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0F404F" w14:textId="77777777" w:rsidR="0036361F" w:rsidRPr="001E0FA4" w:rsidRDefault="0036361F" w:rsidP="001E0FA4">
      <w:pPr>
        <w:spacing w:line="360" w:lineRule="auto"/>
        <w:jc w:val="center"/>
        <w:rPr>
          <w:rFonts w:ascii="Arial" w:hAnsi="Arial" w:cs="Arial"/>
          <w:b/>
          <w:bCs/>
          <w:sz w:val="52"/>
          <w:szCs w:val="52"/>
        </w:rPr>
      </w:pPr>
    </w:p>
    <w:p w14:paraId="224C4C6E" w14:textId="37E72608" w:rsidR="0036361F" w:rsidRPr="00AF3C94" w:rsidRDefault="0036361F" w:rsidP="00AF3C94">
      <w:pPr>
        <w:spacing w:line="360" w:lineRule="auto"/>
        <w:jc w:val="center"/>
        <w:rPr>
          <w:rFonts w:ascii="Arial" w:hAnsi="Arial" w:cs="Arial"/>
          <w:b/>
          <w:bCs/>
          <w:sz w:val="52"/>
          <w:szCs w:val="52"/>
        </w:rPr>
      </w:pPr>
      <w:r w:rsidRPr="00AF3C94">
        <w:rPr>
          <w:rFonts w:ascii="Arial" w:hAnsi="Arial" w:cs="Arial"/>
          <w:b/>
          <w:bCs/>
          <w:sz w:val="52"/>
          <w:szCs w:val="52"/>
        </w:rPr>
        <w:t>Student name: Ionut Alin Sacalus</w:t>
      </w:r>
    </w:p>
    <w:p w14:paraId="3FD4F7F0" w14:textId="0CA81641" w:rsidR="0036361F" w:rsidRPr="00AF3C94" w:rsidRDefault="0036361F" w:rsidP="00AF3C94">
      <w:pPr>
        <w:spacing w:line="360" w:lineRule="auto"/>
        <w:jc w:val="center"/>
        <w:rPr>
          <w:rFonts w:ascii="Arial" w:hAnsi="Arial" w:cs="Arial"/>
          <w:b/>
          <w:bCs/>
          <w:sz w:val="52"/>
          <w:szCs w:val="52"/>
        </w:rPr>
      </w:pPr>
      <w:r w:rsidRPr="00AF3C94">
        <w:rPr>
          <w:rFonts w:ascii="Arial" w:hAnsi="Arial" w:cs="Arial"/>
          <w:b/>
          <w:bCs/>
          <w:sz w:val="52"/>
          <w:szCs w:val="52"/>
        </w:rPr>
        <w:t>Student number: 1907523</w:t>
      </w:r>
    </w:p>
    <w:p w14:paraId="276A6666" w14:textId="77777777" w:rsidR="00B65F64" w:rsidRPr="00AF3C94" w:rsidRDefault="00B65F64" w:rsidP="00AF3C94">
      <w:pPr>
        <w:spacing w:line="360" w:lineRule="auto"/>
        <w:jc w:val="center"/>
        <w:rPr>
          <w:rFonts w:ascii="Arial" w:hAnsi="Arial" w:cs="Arial"/>
          <w:b/>
          <w:bCs/>
          <w:sz w:val="52"/>
          <w:szCs w:val="52"/>
        </w:rPr>
      </w:pPr>
    </w:p>
    <w:p w14:paraId="3ABF5EF8" w14:textId="641CCC42" w:rsidR="0036361F" w:rsidRPr="00AF3C94" w:rsidRDefault="0036361F" w:rsidP="00AF3C94">
      <w:pPr>
        <w:spacing w:line="360" w:lineRule="auto"/>
        <w:jc w:val="center"/>
        <w:rPr>
          <w:rFonts w:ascii="Arial" w:hAnsi="Arial" w:cs="Arial"/>
          <w:b/>
          <w:bCs/>
          <w:sz w:val="52"/>
          <w:szCs w:val="52"/>
        </w:rPr>
      </w:pPr>
      <w:r w:rsidRPr="00AF3C94">
        <w:rPr>
          <w:rFonts w:ascii="Arial" w:hAnsi="Arial" w:cs="Arial"/>
          <w:b/>
          <w:bCs/>
          <w:sz w:val="52"/>
          <w:szCs w:val="52"/>
        </w:rPr>
        <w:t>Module name: Introduction to research</w:t>
      </w:r>
    </w:p>
    <w:p w14:paraId="5B442704" w14:textId="77777777" w:rsidR="0036361F" w:rsidRPr="00AF3C94" w:rsidRDefault="0036361F" w:rsidP="00AF3C94">
      <w:pPr>
        <w:spacing w:line="360" w:lineRule="auto"/>
        <w:jc w:val="center"/>
        <w:rPr>
          <w:rFonts w:ascii="Arial" w:hAnsi="Arial" w:cs="Arial"/>
          <w:b/>
          <w:bCs/>
          <w:sz w:val="52"/>
          <w:szCs w:val="52"/>
        </w:rPr>
      </w:pPr>
    </w:p>
    <w:p w14:paraId="5144D0C3" w14:textId="10802871" w:rsidR="0036361F" w:rsidRPr="00AF3C94" w:rsidRDefault="0036361F" w:rsidP="00AF3C94">
      <w:pPr>
        <w:spacing w:line="360" w:lineRule="auto"/>
        <w:jc w:val="center"/>
        <w:rPr>
          <w:rFonts w:ascii="Arial" w:hAnsi="Arial" w:cs="Arial"/>
          <w:b/>
          <w:bCs/>
          <w:sz w:val="52"/>
          <w:szCs w:val="52"/>
        </w:rPr>
      </w:pPr>
      <w:r w:rsidRPr="00AF3C94">
        <w:rPr>
          <w:rFonts w:ascii="Arial" w:hAnsi="Arial" w:cs="Arial"/>
          <w:b/>
          <w:bCs/>
          <w:sz w:val="52"/>
          <w:szCs w:val="52"/>
        </w:rPr>
        <w:t xml:space="preserve">Module </w:t>
      </w:r>
      <w:r w:rsidR="00BF70DB" w:rsidRPr="00AF3C94">
        <w:rPr>
          <w:rFonts w:ascii="Arial" w:hAnsi="Arial" w:cs="Arial"/>
          <w:b/>
          <w:bCs/>
          <w:sz w:val="52"/>
          <w:szCs w:val="52"/>
        </w:rPr>
        <w:t>code: BMHP</w:t>
      </w:r>
      <w:r w:rsidR="00752792" w:rsidRPr="00AF3C94">
        <w:rPr>
          <w:rFonts w:ascii="Arial" w:hAnsi="Arial" w:cs="Arial"/>
          <w:b/>
          <w:bCs/>
          <w:sz w:val="52"/>
          <w:szCs w:val="52"/>
        </w:rPr>
        <w:t>5005</w:t>
      </w:r>
    </w:p>
    <w:p w14:paraId="03EF6BAB" w14:textId="77777777" w:rsidR="0036361F" w:rsidRPr="00AF3C94" w:rsidRDefault="0036361F" w:rsidP="00AF3C94">
      <w:pPr>
        <w:spacing w:line="360" w:lineRule="auto"/>
        <w:jc w:val="center"/>
        <w:rPr>
          <w:rFonts w:ascii="Arial" w:hAnsi="Arial" w:cs="Arial"/>
          <w:b/>
          <w:bCs/>
          <w:sz w:val="52"/>
          <w:szCs w:val="52"/>
        </w:rPr>
      </w:pPr>
    </w:p>
    <w:p w14:paraId="23953026" w14:textId="3114F7B8" w:rsidR="0036361F" w:rsidRPr="00AF3C94" w:rsidRDefault="0036361F" w:rsidP="00AF3C94">
      <w:pPr>
        <w:spacing w:line="360" w:lineRule="auto"/>
        <w:jc w:val="center"/>
        <w:rPr>
          <w:rFonts w:ascii="Arial" w:hAnsi="Arial" w:cs="Arial"/>
          <w:b/>
          <w:bCs/>
          <w:sz w:val="52"/>
          <w:szCs w:val="52"/>
        </w:rPr>
      </w:pPr>
      <w:r w:rsidRPr="00AF3C94">
        <w:rPr>
          <w:rFonts w:ascii="Arial" w:hAnsi="Arial" w:cs="Arial"/>
          <w:b/>
          <w:bCs/>
          <w:sz w:val="52"/>
          <w:szCs w:val="52"/>
        </w:rPr>
        <w:t>Tutor name</w:t>
      </w:r>
      <w:r w:rsidR="00317854" w:rsidRPr="00AF3C94">
        <w:rPr>
          <w:rFonts w:ascii="Arial" w:hAnsi="Arial" w:cs="Arial"/>
          <w:b/>
          <w:bCs/>
          <w:sz w:val="52"/>
          <w:szCs w:val="52"/>
        </w:rPr>
        <w:t>:</w:t>
      </w:r>
      <w:r w:rsidR="00752792" w:rsidRPr="00AF3C94">
        <w:rPr>
          <w:rFonts w:ascii="Arial" w:hAnsi="Arial" w:cs="Arial"/>
          <w:b/>
          <w:bCs/>
          <w:sz w:val="52"/>
          <w:szCs w:val="52"/>
        </w:rPr>
        <w:t xml:space="preserve"> Dr </w:t>
      </w:r>
      <w:proofErr w:type="spellStart"/>
      <w:r w:rsidR="00752792" w:rsidRPr="00AF3C94">
        <w:rPr>
          <w:rFonts w:ascii="Arial" w:hAnsi="Arial" w:cs="Arial"/>
          <w:b/>
          <w:bCs/>
          <w:sz w:val="52"/>
          <w:szCs w:val="52"/>
        </w:rPr>
        <w:t>Tayo</w:t>
      </w:r>
      <w:proofErr w:type="spellEnd"/>
      <w:r w:rsidR="00752792" w:rsidRPr="00AF3C94">
        <w:rPr>
          <w:rFonts w:ascii="Arial" w:hAnsi="Arial" w:cs="Arial"/>
          <w:b/>
          <w:bCs/>
          <w:sz w:val="52"/>
          <w:szCs w:val="52"/>
        </w:rPr>
        <w:t xml:space="preserve"> </w:t>
      </w:r>
      <w:proofErr w:type="spellStart"/>
      <w:r w:rsidR="00752792" w:rsidRPr="00AF3C94">
        <w:rPr>
          <w:rFonts w:ascii="Arial" w:hAnsi="Arial" w:cs="Arial"/>
          <w:b/>
          <w:bCs/>
          <w:sz w:val="52"/>
          <w:szCs w:val="52"/>
        </w:rPr>
        <w:t>Korede</w:t>
      </w:r>
      <w:proofErr w:type="spellEnd"/>
      <w:r w:rsidR="00752792" w:rsidRPr="00AF3C94">
        <w:rPr>
          <w:rFonts w:ascii="Arial" w:hAnsi="Arial" w:cs="Arial"/>
          <w:b/>
          <w:bCs/>
          <w:sz w:val="52"/>
          <w:szCs w:val="52"/>
        </w:rPr>
        <w:t xml:space="preserve"> </w:t>
      </w:r>
    </w:p>
    <w:p w14:paraId="54C0DBBF" w14:textId="33EE889B" w:rsidR="0036361F" w:rsidRPr="00AF3C94" w:rsidRDefault="0014525C" w:rsidP="00AF3C94">
      <w:pPr>
        <w:spacing w:line="360" w:lineRule="auto"/>
        <w:jc w:val="center"/>
        <w:rPr>
          <w:rFonts w:ascii="Arial" w:hAnsi="Arial" w:cs="Arial"/>
          <w:b/>
          <w:bCs/>
          <w:sz w:val="52"/>
          <w:szCs w:val="52"/>
        </w:rPr>
      </w:pPr>
      <w:r w:rsidRPr="00AF3C94">
        <w:rPr>
          <w:rFonts w:ascii="Arial" w:hAnsi="Arial" w:cs="Arial"/>
          <w:b/>
          <w:bCs/>
          <w:sz w:val="52"/>
          <w:szCs w:val="52"/>
        </w:rPr>
        <w:t xml:space="preserve">Assignment title: Research </w:t>
      </w:r>
    </w:p>
    <w:p w14:paraId="60FB7840" w14:textId="2A411634" w:rsidR="00BF70DB" w:rsidRPr="00AF3C94" w:rsidRDefault="00BF70DB" w:rsidP="00AF3C94">
      <w:pPr>
        <w:spacing w:line="360" w:lineRule="auto"/>
        <w:jc w:val="center"/>
        <w:rPr>
          <w:rFonts w:ascii="Arial" w:hAnsi="Arial" w:cs="Arial"/>
          <w:b/>
          <w:bCs/>
          <w:sz w:val="52"/>
          <w:szCs w:val="52"/>
        </w:rPr>
      </w:pPr>
    </w:p>
    <w:p w14:paraId="1DFD9266" w14:textId="23E60DCD" w:rsidR="00BF70DB" w:rsidRPr="00AF3C94" w:rsidRDefault="00BF70DB" w:rsidP="00AF3C94">
      <w:pPr>
        <w:spacing w:line="360" w:lineRule="auto"/>
        <w:jc w:val="center"/>
        <w:rPr>
          <w:rFonts w:ascii="Arial" w:hAnsi="Arial" w:cs="Arial"/>
          <w:b/>
          <w:bCs/>
          <w:sz w:val="52"/>
          <w:szCs w:val="52"/>
        </w:rPr>
      </w:pPr>
    </w:p>
    <w:p w14:paraId="0732AA05" w14:textId="77777777" w:rsidR="00407BD4" w:rsidRPr="00AF3C94" w:rsidRDefault="00407BD4" w:rsidP="00AF3C94">
      <w:pPr>
        <w:spacing w:line="360" w:lineRule="auto"/>
        <w:jc w:val="center"/>
        <w:rPr>
          <w:rFonts w:ascii="Arial" w:hAnsi="Arial" w:cs="Arial"/>
          <w:b/>
          <w:bCs/>
          <w:sz w:val="32"/>
          <w:szCs w:val="32"/>
        </w:rPr>
      </w:pPr>
    </w:p>
    <w:p w14:paraId="5081C4FF" w14:textId="77777777" w:rsidR="00407BD4" w:rsidRPr="00AF3C94" w:rsidRDefault="00407BD4" w:rsidP="00AF3C94">
      <w:pPr>
        <w:spacing w:line="360" w:lineRule="auto"/>
        <w:jc w:val="center"/>
        <w:rPr>
          <w:rFonts w:ascii="Arial" w:hAnsi="Arial" w:cs="Arial"/>
          <w:b/>
          <w:bCs/>
          <w:sz w:val="32"/>
          <w:szCs w:val="32"/>
        </w:rPr>
      </w:pPr>
    </w:p>
    <w:p w14:paraId="537FCD03" w14:textId="77777777" w:rsidR="00407BD4" w:rsidRPr="00AF3C94" w:rsidRDefault="00407BD4" w:rsidP="00AF3C94">
      <w:pPr>
        <w:spacing w:line="360" w:lineRule="auto"/>
        <w:jc w:val="center"/>
        <w:rPr>
          <w:rFonts w:ascii="Arial" w:hAnsi="Arial" w:cs="Arial"/>
          <w:b/>
          <w:bCs/>
          <w:sz w:val="32"/>
          <w:szCs w:val="32"/>
        </w:rPr>
      </w:pPr>
    </w:p>
    <w:p w14:paraId="486AC5B0" w14:textId="77777777" w:rsidR="00407BD4" w:rsidRPr="00AF3C94" w:rsidRDefault="00407BD4" w:rsidP="00AF3C94">
      <w:pPr>
        <w:spacing w:line="360" w:lineRule="auto"/>
        <w:jc w:val="center"/>
        <w:rPr>
          <w:rFonts w:ascii="Arial" w:hAnsi="Arial" w:cs="Arial"/>
          <w:b/>
          <w:bCs/>
          <w:sz w:val="32"/>
          <w:szCs w:val="32"/>
        </w:rPr>
      </w:pPr>
    </w:p>
    <w:p w14:paraId="76709717" w14:textId="0D1E314E" w:rsidR="00407BD4" w:rsidRPr="00AF3C94" w:rsidRDefault="00407BD4" w:rsidP="00AF3C94">
      <w:pPr>
        <w:spacing w:line="360" w:lineRule="auto"/>
        <w:jc w:val="center"/>
        <w:rPr>
          <w:rFonts w:ascii="Arial" w:hAnsi="Arial" w:cs="Arial"/>
          <w:b/>
          <w:bCs/>
          <w:sz w:val="32"/>
          <w:szCs w:val="32"/>
        </w:rPr>
      </w:pPr>
    </w:p>
    <w:p w14:paraId="5A562439" w14:textId="35B882F6" w:rsidR="00352163" w:rsidRPr="00AF3C94" w:rsidRDefault="00352163" w:rsidP="00AF3C94">
      <w:pPr>
        <w:spacing w:line="360" w:lineRule="auto"/>
        <w:jc w:val="center"/>
        <w:rPr>
          <w:rFonts w:ascii="Arial" w:hAnsi="Arial" w:cs="Arial"/>
          <w:b/>
          <w:bCs/>
          <w:sz w:val="32"/>
          <w:szCs w:val="32"/>
        </w:rPr>
      </w:pPr>
    </w:p>
    <w:p w14:paraId="0284F28F" w14:textId="77777777" w:rsidR="00352163" w:rsidRPr="00AF3C94" w:rsidRDefault="00352163" w:rsidP="00AF3C94">
      <w:pPr>
        <w:spacing w:line="360" w:lineRule="auto"/>
        <w:jc w:val="center"/>
        <w:rPr>
          <w:rFonts w:ascii="Arial" w:hAnsi="Arial" w:cs="Arial"/>
          <w:b/>
          <w:bCs/>
          <w:sz w:val="32"/>
          <w:szCs w:val="32"/>
        </w:rPr>
      </w:pPr>
    </w:p>
    <w:p w14:paraId="25CFB0CF" w14:textId="4B032770" w:rsidR="00407BD4" w:rsidRPr="00AF3C94" w:rsidRDefault="00407BD4" w:rsidP="00AF3C94">
      <w:pPr>
        <w:spacing w:line="360" w:lineRule="auto"/>
        <w:jc w:val="center"/>
        <w:rPr>
          <w:rFonts w:ascii="Arial" w:hAnsi="Arial" w:cs="Arial"/>
          <w:b/>
          <w:bCs/>
          <w:sz w:val="32"/>
          <w:szCs w:val="32"/>
        </w:rPr>
      </w:pPr>
      <w:r w:rsidRPr="00AF3C94">
        <w:rPr>
          <w:rFonts w:ascii="Arial" w:hAnsi="Arial" w:cs="Arial"/>
          <w:b/>
          <w:bCs/>
          <w:sz w:val="32"/>
          <w:szCs w:val="32"/>
        </w:rPr>
        <w:t>What are the main causes of autism?</w:t>
      </w:r>
    </w:p>
    <w:p w14:paraId="7AEA3A62" w14:textId="77777777" w:rsidR="00407BD4" w:rsidRPr="00AF3C94" w:rsidRDefault="00407BD4" w:rsidP="00AF3C94">
      <w:pPr>
        <w:spacing w:line="360" w:lineRule="auto"/>
        <w:rPr>
          <w:rFonts w:ascii="Arial" w:hAnsi="Arial" w:cs="Arial"/>
          <w:b/>
          <w:bCs/>
          <w:sz w:val="32"/>
          <w:szCs w:val="32"/>
        </w:rPr>
      </w:pPr>
    </w:p>
    <w:p w14:paraId="44D10EE0" w14:textId="4D59199C" w:rsidR="00407BD4" w:rsidRPr="00AF3C94" w:rsidRDefault="00F03646" w:rsidP="00AF3C94">
      <w:pPr>
        <w:spacing w:line="360" w:lineRule="auto"/>
        <w:jc w:val="center"/>
        <w:rPr>
          <w:rFonts w:ascii="Arial" w:hAnsi="Arial" w:cs="Arial"/>
          <w:b/>
          <w:bCs/>
          <w:sz w:val="32"/>
          <w:szCs w:val="32"/>
        </w:rPr>
      </w:pPr>
      <w:r w:rsidRPr="00AF3C94">
        <w:rPr>
          <w:rFonts w:ascii="Arial" w:hAnsi="Arial" w:cs="Arial"/>
          <w:noProof/>
        </w:rPr>
        <w:drawing>
          <wp:inline distT="0" distB="0" distL="0" distR="0" wp14:anchorId="6E384B03" wp14:editId="6DBC94AB">
            <wp:extent cx="5731510" cy="32181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18180"/>
                    </a:xfrm>
                    <a:prstGeom prst="rect">
                      <a:avLst/>
                    </a:prstGeom>
                  </pic:spPr>
                </pic:pic>
              </a:graphicData>
            </a:graphic>
          </wp:inline>
        </w:drawing>
      </w:r>
    </w:p>
    <w:p w14:paraId="31B53C7D" w14:textId="09E44B86" w:rsidR="00407BD4" w:rsidRPr="00AF3C94" w:rsidRDefault="002943E1" w:rsidP="00AF3C94">
      <w:pPr>
        <w:spacing w:line="360" w:lineRule="auto"/>
        <w:rPr>
          <w:rFonts w:ascii="Arial" w:hAnsi="Arial" w:cs="Arial"/>
          <w:sz w:val="20"/>
          <w:szCs w:val="20"/>
        </w:rPr>
      </w:pPr>
      <w:r w:rsidRPr="00AF3C94">
        <w:rPr>
          <w:rFonts w:ascii="Arial" w:hAnsi="Arial" w:cs="Arial"/>
          <w:sz w:val="20"/>
          <w:szCs w:val="20"/>
        </w:rPr>
        <w:t>Fig.1 Causes of autism</w:t>
      </w:r>
    </w:p>
    <w:p w14:paraId="1F0440F3" w14:textId="77777777" w:rsidR="00407BD4" w:rsidRPr="00AF3C94" w:rsidRDefault="00407BD4" w:rsidP="00AF3C94">
      <w:pPr>
        <w:spacing w:line="360" w:lineRule="auto"/>
        <w:rPr>
          <w:rFonts w:ascii="Arial" w:hAnsi="Arial" w:cs="Arial"/>
          <w:b/>
          <w:bCs/>
          <w:sz w:val="32"/>
          <w:szCs w:val="32"/>
        </w:rPr>
      </w:pPr>
    </w:p>
    <w:p w14:paraId="084C5418" w14:textId="77777777" w:rsidR="00407BD4" w:rsidRPr="00AF3C94" w:rsidRDefault="00407BD4" w:rsidP="00AF3C94">
      <w:pPr>
        <w:spacing w:line="360" w:lineRule="auto"/>
        <w:jc w:val="center"/>
        <w:rPr>
          <w:rFonts w:ascii="Arial" w:hAnsi="Arial" w:cs="Arial"/>
          <w:b/>
          <w:bCs/>
          <w:sz w:val="32"/>
          <w:szCs w:val="32"/>
        </w:rPr>
      </w:pPr>
    </w:p>
    <w:p w14:paraId="676C0787" w14:textId="77777777" w:rsidR="00B65F64" w:rsidRPr="00AF3C94" w:rsidRDefault="00B65F64" w:rsidP="00AF3C94">
      <w:pPr>
        <w:spacing w:line="360" w:lineRule="auto"/>
        <w:jc w:val="center"/>
        <w:rPr>
          <w:rFonts w:ascii="Arial" w:hAnsi="Arial" w:cs="Arial"/>
          <w:b/>
          <w:bCs/>
          <w:sz w:val="32"/>
          <w:szCs w:val="32"/>
        </w:rPr>
      </w:pPr>
    </w:p>
    <w:p w14:paraId="4BAC3488" w14:textId="39AAC59E" w:rsidR="00BF70DB" w:rsidRPr="00AF3C94" w:rsidRDefault="00BF70DB" w:rsidP="00AF3C94">
      <w:pPr>
        <w:spacing w:line="360" w:lineRule="auto"/>
        <w:jc w:val="center"/>
        <w:rPr>
          <w:rFonts w:ascii="Arial" w:hAnsi="Arial" w:cs="Arial"/>
          <w:b/>
          <w:bCs/>
          <w:sz w:val="32"/>
          <w:szCs w:val="32"/>
        </w:rPr>
      </w:pPr>
      <w:r w:rsidRPr="00AF3C94">
        <w:rPr>
          <w:rFonts w:ascii="Arial" w:hAnsi="Arial" w:cs="Arial"/>
          <w:b/>
          <w:bCs/>
          <w:sz w:val="32"/>
          <w:szCs w:val="32"/>
        </w:rPr>
        <w:lastRenderedPageBreak/>
        <w:t>Abstract</w:t>
      </w:r>
    </w:p>
    <w:p w14:paraId="7539F397" w14:textId="77777777" w:rsidR="0036361F" w:rsidRPr="00AF3C94" w:rsidRDefault="0036361F" w:rsidP="00AF3C94">
      <w:pPr>
        <w:spacing w:line="360" w:lineRule="auto"/>
        <w:jc w:val="center"/>
        <w:rPr>
          <w:rFonts w:ascii="Arial" w:hAnsi="Arial" w:cs="Arial"/>
          <w:b/>
          <w:bCs/>
          <w:sz w:val="32"/>
          <w:szCs w:val="32"/>
        </w:rPr>
      </w:pPr>
    </w:p>
    <w:p w14:paraId="65F6EBEC" w14:textId="53B7FB4B" w:rsidR="00951824" w:rsidRPr="00AF3C94" w:rsidRDefault="00951824" w:rsidP="00AF3C94">
      <w:pPr>
        <w:tabs>
          <w:tab w:val="left" w:pos="450"/>
          <w:tab w:val="center" w:pos="4513"/>
        </w:tabs>
        <w:spacing w:line="360" w:lineRule="auto"/>
        <w:jc w:val="both"/>
        <w:rPr>
          <w:rFonts w:ascii="Arial" w:hAnsi="Arial" w:cs="Arial"/>
        </w:rPr>
      </w:pPr>
      <w:r w:rsidRPr="00AF3C94">
        <w:rPr>
          <w:rFonts w:ascii="Arial" w:hAnsi="Arial" w:cs="Arial"/>
        </w:rPr>
        <w:t>Recurrence of introduction to drugs and closeness of pre-existing clinical afflictions in greatly contemplative children and their mothers were compared with no extremely introverted children and their mothers over time. Concurring to dispersed considers, the rate of boys dissected with extraordinary introversions rose radically inside the 1990s. Different conveyed considers have concluded that the measles-mumps-rubella counter acting agent is</w:t>
      </w:r>
      <w:r w:rsidR="00EC26C9" w:rsidRPr="00AF3C94">
        <w:rPr>
          <w:rFonts w:ascii="Arial" w:hAnsi="Arial" w:cs="Arial"/>
        </w:rPr>
        <w:t xml:space="preserve"> not </w:t>
      </w:r>
      <w:r w:rsidRPr="00AF3C94">
        <w:rPr>
          <w:rFonts w:ascii="Arial" w:hAnsi="Arial" w:cs="Arial"/>
        </w:rPr>
        <w:t>reliable for the sweeping rise in examined extraordinary introversions.</w:t>
      </w:r>
    </w:p>
    <w:p w14:paraId="09D52EAB" w14:textId="4BECEB7A" w:rsidR="00752792" w:rsidRPr="00AF3C94" w:rsidRDefault="00734939" w:rsidP="00AF3C94">
      <w:pPr>
        <w:tabs>
          <w:tab w:val="left" w:pos="450"/>
          <w:tab w:val="center" w:pos="4513"/>
        </w:tabs>
        <w:spacing w:line="360" w:lineRule="auto"/>
        <w:jc w:val="both"/>
        <w:rPr>
          <w:rFonts w:ascii="Arial" w:hAnsi="Arial" w:cs="Arial"/>
        </w:rPr>
      </w:pPr>
      <w:r w:rsidRPr="00AF3C94">
        <w:rPr>
          <w:rFonts w:ascii="Arial" w:hAnsi="Arial" w:cs="Arial"/>
        </w:rPr>
        <w:t>B</w:t>
      </w:r>
      <w:r w:rsidR="00951824" w:rsidRPr="00AF3C94">
        <w:rPr>
          <w:rFonts w:ascii="Arial" w:hAnsi="Arial" w:cs="Arial"/>
        </w:rPr>
        <w:t xml:space="preserve">oys examined with extraordinary introversions had therapeutic and sedate histories, such as antibodies, at some point as of late assurance, that were closely comparative to those of no extremely introverted boys, but that developmental and unmistakable clutters were removed more common in amazingly independent boys. No texture contrasts </w:t>
      </w:r>
      <w:r w:rsidR="00352163" w:rsidRPr="00AF3C94">
        <w:rPr>
          <w:rFonts w:ascii="Arial" w:hAnsi="Arial" w:cs="Arial"/>
        </w:rPr>
        <w:t>during</w:t>
      </w:r>
      <w:r w:rsidR="00951824" w:rsidRPr="00AF3C94">
        <w:rPr>
          <w:rFonts w:ascii="Arial" w:hAnsi="Arial" w:cs="Arial"/>
        </w:rPr>
        <w:t xml:space="preserve"> pregnancy were found between the mothers of greatly contemplative boys and those of no extremely introverted boys in connection to affliction or steady treatment. Inside the early 1990s, boys with examined developmental disarranges were </w:t>
      </w:r>
      <w:r w:rsidR="00352163" w:rsidRPr="00AF3C94">
        <w:rPr>
          <w:rFonts w:ascii="Arial" w:hAnsi="Arial" w:cs="Arial"/>
        </w:rPr>
        <w:t>occasionally</w:t>
      </w:r>
      <w:r w:rsidR="00951824" w:rsidRPr="00AF3C94">
        <w:rPr>
          <w:rFonts w:ascii="Arial" w:hAnsi="Arial" w:cs="Arial"/>
        </w:rPr>
        <w:t xml:space="preserve"> dissected with extraordinary introversions.</w:t>
      </w:r>
      <w:r w:rsidR="0036361F" w:rsidRPr="00AF3C94">
        <w:rPr>
          <w:rFonts w:ascii="Arial" w:hAnsi="Arial" w:cs="Arial"/>
        </w:rPr>
        <w:br w:type="page"/>
      </w:r>
    </w:p>
    <w:p w14:paraId="7E1335FF" w14:textId="77777777" w:rsidR="00752792" w:rsidRPr="00AF3C94" w:rsidRDefault="00752792" w:rsidP="00AF3C94">
      <w:pPr>
        <w:spacing w:line="360" w:lineRule="auto"/>
        <w:jc w:val="center"/>
        <w:rPr>
          <w:rFonts w:ascii="Arial" w:hAnsi="Arial" w:cs="Arial"/>
          <w:b/>
          <w:bCs/>
          <w:sz w:val="32"/>
          <w:szCs w:val="32"/>
        </w:rPr>
      </w:pPr>
    </w:p>
    <w:p w14:paraId="4B8E759C" w14:textId="072E6822" w:rsidR="00752792" w:rsidRPr="00AF3C94" w:rsidRDefault="00752792" w:rsidP="00AF3C94">
      <w:pPr>
        <w:spacing w:line="360" w:lineRule="auto"/>
        <w:jc w:val="center"/>
        <w:rPr>
          <w:rFonts w:ascii="Arial" w:hAnsi="Arial" w:cs="Arial"/>
          <w:b/>
          <w:bCs/>
          <w:sz w:val="32"/>
          <w:szCs w:val="32"/>
        </w:rPr>
      </w:pPr>
      <w:r w:rsidRPr="00AF3C94">
        <w:rPr>
          <w:rFonts w:ascii="Arial" w:hAnsi="Arial" w:cs="Arial"/>
          <w:b/>
          <w:bCs/>
          <w:sz w:val="32"/>
          <w:szCs w:val="32"/>
        </w:rPr>
        <w:t>Content page</w:t>
      </w:r>
    </w:p>
    <w:p w14:paraId="6F447570" w14:textId="492ED408" w:rsidR="00BF70DB" w:rsidRPr="00AF3C94" w:rsidRDefault="00BF70DB" w:rsidP="00AF3C94">
      <w:pPr>
        <w:spacing w:line="360" w:lineRule="auto"/>
        <w:jc w:val="both"/>
        <w:rPr>
          <w:rFonts w:ascii="Arial" w:hAnsi="Arial" w:cs="Arial"/>
        </w:rPr>
      </w:pPr>
    </w:p>
    <w:p w14:paraId="418AFB5D" w14:textId="780F7FC9" w:rsidR="00BF70DB" w:rsidRPr="00AF3C94" w:rsidRDefault="00BF70DB" w:rsidP="00AF3C94">
      <w:pPr>
        <w:pStyle w:val="ListParagraph"/>
        <w:numPr>
          <w:ilvl w:val="0"/>
          <w:numId w:val="2"/>
        </w:numPr>
        <w:spacing w:line="360" w:lineRule="auto"/>
        <w:jc w:val="both"/>
        <w:rPr>
          <w:rFonts w:ascii="Arial" w:hAnsi="Arial" w:cs="Arial"/>
        </w:rPr>
      </w:pPr>
      <w:r w:rsidRPr="00AF3C94">
        <w:rPr>
          <w:rFonts w:ascii="Arial" w:hAnsi="Arial" w:cs="Arial"/>
        </w:rPr>
        <w:t>Introduction</w:t>
      </w:r>
      <w:r w:rsidR="002943E1" w:rsidRPr="00AF3C94">
        <w:rPr>
          <w:rFonts w:ascii="Arial" w:hAnsi="Arial" w:cs="Arial"/>
        </w:rPr>
        <w:t>………………………………………………………</w:t>
      </w:r>
      <w:r w:rsidR="008B7BED" w:rsidRPr="00AF3C94">
        <w:rPr>
          <w:rFonts w:ascii="Arial" w:hAnsi="Arial" w:cs="Arial"/>
        </w:rPr>
        <w:t>……</w:t>
      </w:r>
      <w:proofErr w:type="gramStart"/>
      <w:r w:rsidR="008B7BED" w:rsidRPr="00AF3C94">
        <w:rPr>
          <w:rFonts w:ascii="Arial" w:hAnsi="Arial" w:cs="Arial"/>
        </w:rPr>
        <w:t>…..</w:t>
      </w:r>
      <w:proofErr w:type="gramEnd"/>
      <w:r w:rsidR="002943E1" w:rsidRPr="00AF3C94">
        <w:rPr>
          <w:rFonts w:ascii="Arial" w:hAnsi="Arial" w:cs="Arial"/>
        </w:rPr>
        <w:t>………</w:t>
      </w:r>
      <w:r w:rsidR="008B7BED" w:rsidRPr="00AF3C94">
        <w:rPr>
          <w:rFonts w:ascii="Arial" w:hAnsi="Arial" w:cs="Arial"/>
        </w:rPr>
        <w:t>5</w:t>
      </w:r>
      <w:r w:rsidR="002943E1" w:rsidRPr="00AF3C94">
        <w:rPr>
          <w:rFonts w:ascii="Arial" w:hAnsi="Arial" w:cs="Arial"/>
        </w:rPr>
        <w:t>.</w:t>
      </w:r>
    </w:p>
    <w:p w14:paraId="2630BF2F" w14:textId="4296E14E" w:rsidR="00BF70DB" w:rsidRPr="00AF3C94" w:rsidRDefault="00BF70DB" w:rsidP="00AF3C94">
      <w:pPr>
        <w:pStyle w:val="ListParagraph"/>
        <w:numPr>
          <w:ilvl w:val="0"/>
          <w:numId w:val="2"/>
        </w:numPr>
        <w:spacing w:line="360" w:lineRule="auto"/>
        <w:jc w:val="both"/>
        <w:rPr>
          <w:rFonts w:ascii="Arial" w:hAnsi="Arial" w:cs="Arial"/>
        </w:rPr>
      </w:pPr>
      <w:r w:rsidRPr="00AF3C94">
        <w:rPr>
          <w:rFonts w:ascii="Arial" w:hAnsi="Arial" w:cs="Arial"/>
        </w:rPr>
        <w:t>Literature review</w:t>
      </w:r>
      <w:r w:rsidR="002943E1" w:rsidRPr="00AF3C94">
        <w:rPr>
          <w:rFonts w:ascii="Arial" w:hAnsi="Arial" w:cs="Arial"/>
        </w:rPr>
        <w:t>………………………………………………………</w:t>
      </w:r>
      <w:proofErr w:type="gramStart"/>
      <w:r w:rsidR="008B7BED" w:rsidRPr="00AF3C94">
        <w:rPr>
          <w:rFonts w:ascii="Arial" w:hAnsi="Arial" w:cs="Arial"/>
        </w:rPr>
        <w:t>…..</w:t>
      </w:r>
      <w:proofErr w:type="gramEnd"/>
      <w:r w:rsidR="002943E1" w:rsidRPr="00AF3C94">
        <w:rPr>
          <w:rFonts w:ascii="Arial" w:hAnsi="Arial" w:cs="Arial"/>
        </w:rPr>
        <w:t>………</w:t>
      </w:r>
      <w:r w:rsidR="008B7BED" w:rsidRPr="00AF3C94">
        <w:rPr>
          <w:rFonts w:ascii="Arial" w:hAnsi="Arial" w:cs="Arial"/>
        </w:rPr>
        <w:t>6</w:t>
      </w:r>
      <w:r w:rsidR="002943E1" w:rsidRPr="00AF3C94">
        <w:rPr>
          <w:rFonts w:ascii="Arial" w:hAnsi="Arial" w:cs="Arial"/>
        </w:rPr>
        <w:t>.</w:t>
      </w:r>
    </w:p>
    <w:p w14:paraId="50CDC0DF" w14:textId="5D85803B" w:rsidR="009B0C9E" w:rsidRPr="00AF3C94" w:rsidRDefault="009B0C9E" w:rsidP="00AF3C94">
      <w:pPr>
        <w:pStyle w:val="ListParagraph"/>
        <w:numPr>
          <w:ilvl w:val="0"/>
          <w:numId w:val="2"/>
        </w:numPr>
        <w:spacing w:line="360" w:lineRule="auto"/>
        <w:jc w:val="both"/>
        <w:rPr>
          <w:rFonts w:ascii="Arial" w:hAnsi="Arial" w:cs="Arial"/>
        </w:rPr>
      </w:pPr>
      <w:r w:rsidRPr="00AF3C94">
        <w:rPr>
          <w:rFonts w:ascii="Arial" w:hAnsi="Arial" w:cs="Arial"/>
        </w:rPr>
        <w:t>Methodology and methods</w:t>
      </w:r>
      <w:r w:rsidR="002943E1" w:rsidRPr="00AF3C94">
        <w:rPr>
          <w:rFonts w:ascii="Arial" w:hAnsi="Arial" w:cs="Arial"/>
        </w:rPr>
        <w:t>………………………………………………………</w:t>
      </w:r>
      <w:r w:rsidR="008B7BED" w:rsidRPr="00AF3C94">
        <w:rPr>
          <w:rFonts w:ascii="Arial" w:hAnsi="Arial" w:cs="Arial"/>
        </w:rPr>
        <w:t>14</w:t>
      </w:r>
    </w:p>
    <w:p w14:paraId="616EC17D" w14:textId="798B7F71" w:rsidR="009B0C9E" w:rsidRPr="00AF3C94" w:rsidRDefault="009B0C9E" w:rsidP="00AF3C94">
      <w:pPr>
        <w:pStyle w:val="ListParagraph"/>
        <w:numPr>
          <w:ilvl w:val="0"/>
          <w:numId w:val="2"/>
        </w:numPr>
        <w:spacing w:line="360" w:lineRule="auto"/>
        <w:jc w:val="both"/>
        <w:rPr>
          <w:rFonts w:ascii="Arial" w:hAnsi="Arial" w:cs="Arial"/>
        </w:rPr>
      </w:pPr>
      <w:r w:rsidRPr="00AF3C94">
        <w:rPr>
          <w:rFonts w:ascii="Arial" w:hAnsi="Arial" w:cs="Arial"/>
        </w:rPr>
        <w:t>Findings and discussion</w:t>
      </w:r>
      <w:r w:rsidR="002943E1" w:rsidRPr="00AF3C94">
        <w:rPr>
          <w:rFonts w:ascii="Arial" w:hAnsi="Arial" w:cs="Arial"/>
        </w:rPr>
        <w:t>…………………………………………</w:t>
      </w:r>
      <w:proofErr w:type="gramStart"/>
      <w:r w:rsidR="002943E1" w:rsidRPr="00AF3C94">
        <w:rPr>
          <w:rFonts w:ascii="Arial" w:hAnsi="Arial" w:cs="Arial"/>
        </w:rPr>
        <w:t>…</w:t>
      </w:r>
      <w:r w:rsidR="008B7BED" w:rsidRPr="00AF3C94">
        <w:rPr>
          <w:rFonts w:ascii="Arial" w:hAnsi="Arial" w:cs="Arial"/>
        </w:rPr>
        <w:t>..</w:t>
      </w:r>
      <w:proofErr w:type="gramEnd"/>
      <w:r w:rsidR="002943E1" w:rsidRPr="00AF3C94">
        <w:rPr>
          <w:rFonts w:ascii="Arial" w:hAnsi="Arial" w:cs="Arial"/>
        </w:rPr>
        <w:t>…………..</w:t>
      </w:r>
      <w:r w:rsidR="008B7BED" w:rsidRPr="00AF3C94">
        <w:rPr>
          <w:rFonts w:ascii="Arial" w:hAnsi="Arial" w:cs="Arial"/>
        </w:rPr>
        <w:t>15</w:t>
      </w:r>
    </w:p>
    <w:p w14:paraId="1A28211B" w14:textId="77A512D9" w:rsidR="009B0C9E" w:rsidRPr="00AF3C94" w:rsidRDefault="009B0C9E" w:rsidP="00AF3C94">
      <w:pPr>
        <w:pStyle w:val="ListParagraph"/>
        <w:numPr>
          <w:ilvl w:val="0"/>
          <w:numId w:val="2"/>
        </w:numPr>
        <w:spacing w:line="360" w:lineRule="auto"/>
        <w:jc w:val="both"/>
        <w:rPr>
          <w:rFonts w:ascii="Arial" w:hAnsi="Arial" w:cs="Arial"/>
        </w:rPr>
      </w:pPr>
      <w:r w:rsidRPr="00AF3C94">
        <w:rPr>
          <w:rFonts w:ascii="Arial" w:hAnsi="Arial" w:cs="Arial"/>
        </w:rPr>
        <w:t>Conclusion</w:t>
      </w:r>
      <w:r w:rsidR="002943E1" w:rsidRPr="00AF3C94">
        <w:rPr>
          <w:rFonts w:ascii="Arial" w:hAnsi="Arial" w:cs="Arial"/>
        </w:rPr>
        <w:t>…………………………………………………………………………</w:t>
      </w:r>
      <w:r w:rsidR="008B7BED" w:rsidRPr="00AF3C94">
        <w:rPr>
          <w:rFonts w:ascii="Arial" w:hAnsi="Arial" w:cs="Arial"/>
        </w:rPr>
        <w:t>16</w:t>
      </w:r>
    </w:p>
    <w:p w14:paraId="02D9CCF6" w14:textId="42E82A41" w:rsidR="00BF70DB" w:rsidRPr="00AF3C94" w:rsidRDefault="009B0C9E" w:rsidP="00AF3C94">
      <w:pPr>
        <w:pStyle w:val="ListParagraph"/>
        <w:numPr>
          <w:ilvl w:val="0"/>
          <w:numId w:val="2"/>
        </w:numPr>
        <w:spacing w:line="360" w:lineRule="auto"/>
        <w:jc w:val="both"/>
        <w:rPr>
          <w:rFonts w:ascii="Arial" w:hAnsi="Arial" w:cs="Arial"/>
        </w:rPr>
      </w:pPr>
      <w:r w:rsidRPr="00AF3C94">
        <w:rPr>
          <w:rFonts w:ascii="Arial" w:hAnsi="Arial" w:cs="Arial"/>
        </w:rPr>
        <w:t>Recommendatio</w:t>
      </w:r>
      <w:r w:rsidR="00BF70DB" w:rsidRPr="00AF3C94">
        <w:rPr>
          <w:rFonts w:ascii="Arial" w:hAnsi="Arial" w:cs="Arial"/>
        </w:rPr>
        <w:t>n</w:t>
      </w:r>
      <w:r w:rsidR="002943E1" w:rsidRPr="00AF3C94">
        <w:rPr>
          <w:rFonts w:ascii="Arial" w:hAnsi="Arial" w:cs="Arial"/>
        </w:rPr>
        <w:t>……………………………………………………</w:t>
      </w:r>
      <w:proofErr w:type="gramStart"/>
      <w:r w:rsidR="002943E1" w:rsidRPr="00AF3C94">
        <w:rPr>
          <w:rFonts w:ascii="Arial" w:hAnsi="Arial" w:cs="Arial"/>
        </w:rPr>
        <w:t>…</w:t>
      </w:r>
      <w:r w:rsidR="008B7BED" w:rsidRPr="00AF3C94">
        <w:rPr>
          <w:rFonts w:ascii="Arial" w:hAnsi="Arial" w:cs="Arial"/>
        </w:rPr>
        <w:t>..</w:t>
      </w:r>
      <w:proofErr w:type="gramEnd"/>
      <w:r w:rsidR="002943E1" w:rsidRPr="00AF3C94">
        <w:rPr>
          <w:rFonts w:ascii="Arial" w:hAnsi="Arial" w:cs="Arial"/>
        </w:rPr>
        <w:t>………..</w:t>
      </w:r>
      <w:r w:rsidR="008B7BED" w:rsidRPr="00AF3C94">
        <w:rPr>
          <w:rFonts w:ascii="Arial" w:hAnsi="Arial" w:cs="Arial"/>
        </w:rPr>
        <w:t>17</w:t>
      </w:r>
    </w:p>
    <w:p w14:paraId="3BF38452" w14:textId="10E895C0" w:rsidR="009B0C9E" w:rsidRPr="00AF3C94" w:rsidRDefault="009B0C9E" w:rsidP="00AF3C94">
      <w:pPr>
        <w:pStyle w:val="ListParagraph"/>
        <w:numPr>
          <w:ilvl w:val="0"/>
          <w:numId w:val="2"/>
        </w:numPr>
        <w:spacing w:line="360" w:lineRule="auto"/>
        <w:jc w:val="both"/>
        <w:rPr>
          <w:rFonts w:ascii="Arial" w:hAnsi="Arial" w:cs="Arial"/>
        </w:rPr>
      </w:pPr>
      <w:r w:rsidRPr="00AF3C94">
        <w:rPr>
          <w:rFonts w:ascii="Arial" w:hAnsi="Arial" w:cs="Arial"/>
        </w:rPr>
        <w:t>References</w:t>
      </w:r>
      <w:r w:rsidR="002943E1" w:rsidRPr="00AF3C94">
        <w:rPr>
          <w:rFonts w:ascii="Arial" w:hAnsi="Arial" w:cs="Arial"/>
        </w:rPr>
        <w:t>…………………………………………………………………</w:t>
      </w:r>
      <w:proofErr w:type="gramStart"/>
      <w:r w:rsidR="002943E1" w:rsidRPr="00AF3C94">
        <w:rPr>
          <w:rFonts w:ascii="Arial" w:hAnsi="Arial" w:cs="Arial"/>
        </w:rPr>
        <w:t>…</w:t>
      </w:r>
      <w:r w:rsidR="008B7BED" w:rsidRPr="00AF3C94">
        <w:rPr>
          <w:rFonts w:ascii="Arial" w:hAnsi="Arial" w:cs="Arial"/>
        </w:rPr>
        <w:t>..</w:t>
      </w:r>
      <w:proofErr w:type="gramEnd"/>
      <w:r w:rsidR="002943E1" w:rsidRPr="00AF3C94">
        <w:rPr>
          <w:rFonts w:ascii="Arial" w:hAnsi="Arial" w:cs="Arial"/>
        </w:rPr>
        <w:t>….</w:t>
      </w:r>
      <w:r w:rsidR="008B7BED" w:rsidRPr="00AF3C94">
        <w:rPr>
          <w:rFonts w:ascii="Arial" w:hAnsi="Arial" w:cs="Arial"/>
        </w:rPr>
        <w:t>18</w:t>
      </w:r>
    </w:p>
    <w:p w14:paraId="382A5831" w14:textId="77777777" w:rsidR="00BF70DB" w:rsidRPr="00AF3C94" w:rsidRDefault="00BF70DB" w:rsidP="00AF3C94">
      <w:pPr>
        <w:spacing w:line="360" w:lineRule="auto"/>
        <w:jc w:val="both"/>
        <w:rPr>
          <w:rFonts w:ascii="Arial" w:hAnsi="Arial" w:cs="Arial"/>
        </w:rPr>
      </w:pPr>
    </w:p>
    <w:p w14:paraId="4C9FB845" w14:textId="77777777" w:rsidR="00752792" w:rsidRPr="00AF3C94" w:rsidRDefault="00752792" w:rsidP="00AF3C94">
      <w:pPr>
        <w:spacing w:line="360" w:lineRule="auto"/>
        <w:jc w:val="center"/>
        <w:rPr>
          <w:rFonts w:ascii="Arial" w:hAnsi="Arial" w:cs="Arial"/>
          <w:b/>
          <w:bCs/>
          <w:sz w:val="32"/>
          <w:szCs w:val="32"/>
        </w:rPr>
      </w:pPr>
    </w:p>
    <w:p w14:paraId="425442ED" w14:textId="77777777" w:rsidR="00752792" w:rsidRPr="00AF3C94" w:rsidRDefault="00752792" w:rsidP="00AF3C94">
      <w:pPr>
        <w:spacing w:line="360" w:lineRule="auto"/>
        <w:jc w:val="center"/>
        <w:rPr>
          <w:rFonts w:ascii="Arial" w:hAnsi="Arial" w:cs="Arial"/>
          <w:b/>
          <w:bCs/>
          <w:sz w:val="32"/>
          <w:szCs w:val="32"/>
        </w:rPr>
      </w:pPr>
    </w:p>
    <w:p w14:paraId="2DC92283" w14:textId="77777777" w:rsidR="00752792" w:rsidRPr="00AF3C94" w:rsidRDefault="00752792" w:rsidP="00AF3C94">
      <w:pPr>
        <w:spacing w:line="360" w:lineRule="auto"/>
        <w:jc w:val="center"/>
        <w:rPr>
          <w:rFonts w:ascii="Arial" w:hAnsi="Arial" w:cs="Arial"/>
          <w:b/>
          <w:bCs/>
          <w:sz w:val="32"/>
          <w:szCs w:val="32"/>
        </w:rPr>
      </w:pPr>
    </w:p>
    <w:p w14:paraId="1404333C" w14:textId="77777777" w:rsidR="00752792" w:rsidRPr="00AF3C94" w:rsidRDefault="00752792" w:rsidP="00AF3C94">
      <w:pPr>
        <w:spacing w:line="360" w:lineRule="auto"/>
        <w:jc w:val="center"/>
        <w:rPr>
          <w:rFonts w:ascii="Arial" w:hAnsi="Arial" w:cs="Arial"/>
          <w:b/>
          <w:bCs/>
          <w:sz w:val="32"/>
          <w:szCs w:val="32"/>
        </w:rPr>
      </w:pPr>
    </w:p>
    <w:p w14:paraId="6AC0117D" w14:textId="77777777" w:rsidR="00752792" w:rsidRPr="00AF3C94" w:rsidRDefault="00752792" w:rsidP="00AF3C94">
      <w:pPr>
        <w:spacing w:line="360" w:lineRule="auto"/>
        <w:jc w:val="center"/>
        <w:rPr>
          <w:rFonts w:ascii="Arial" w:hAnsi="Arial" w:cs="Arial"/>
          <w:b/>
          <w:bCs/>
          <w:sz w:val="32"/>
          <w:szCs w:val="32"/>
        </w:rPr>
      </w:pPr>
    </w:p>
    <w:p w14:paraId="76E76ACB" w14:textId="77777777" w:rsidR="00752792" w:rsidRPr="00AF3C94" w:rsidRDefault="00752792" w:rsidP="00AF3C94">
      <w:pPr>
        <w:spacing w:line="360" w:lineRule="auto"/>
        <w:jc w:val="center"/>
        <w:rPr>
          <w:rFonts w:ascii="Arial" w:hAnsi="Arial" w:cs="Arial"/>
          <w:b/>
          <w:bCs/>
          <w:sz w:val="32"/>
          <w:szCs w:val="32"/>
        </w:rPr>
      </w:pPr>
    </w:p>
    <w:p w14:paraId="3329FEED" w14:textId="77777777" w:rsidR="00752792" w:rsidRPr="00AF3C94" w:rsidRDefault="00752792" w:rsidP="00AF3C94">
      <w:pPr>
        <w:spacing w:line="360" w:lineRule="auto"/>
        <w:jc w:val="center"/>
        <w:rPr>
          <w:rFonts w:ascii="Arial" w:hAnsi="Arial" w:cs="Arial"/>
          <w:b/>
          <w:bCs/>
          <w:sz w:val="32"/>
          <w:szCs w:val="32"/>
        </w:rPr>
      </w:pPr>
    </w:p>
    <w:p w14:paraId="57E9A18A" w14:textId="77777777" w:rsidR="00752792" w:rsidRPr="00AF3C94" w:rsidRDefault="00752792" w:rsidP="00AF3C94">
      <w:pPr>
        <w:spacing w:line="360" w:lineRule="auto"/>
        <w:jc w:val="center"/>
        <w:rPr>
          <w:rFonts w:ascii="Arial" w:hAnsi="Arial" w:cs="Arial"/>
          <w:b/>
          <w:bCs/>
          <w:sz w:val="32"/>
          <w:szCs w:val="32"/>
        </w:rPr>
      </w:pPr>
    </w:p>
    <w:p w14:paraId="13EFBC86" w14:textId="77777777" w:rsidR="00752792" w:rsidRPr="00AF3C94" w:rsidRDefault="00752792" w:rsidP="00AF3C94">
      <w:pPr>
        <w:spacing w:line="360" w:lineRule="auto"/>
        <w:jc w:val="center"/>
        <w:rPr>
          <w:rFonts w:ascii="Arial" w:hAnsi="Arial" w:cs="Arial"/>
          <w:b/>
          <w:bCs/>
          <w:sz w:val="32"/>
          <w:szCs w:val="32"/>
        </w:rPr>
      </w:pPr>
    </w:p>
    <w:p w14:paraId="40D3E49D" w14:textId="77777777" w:rsidR="00752792" w:rsidRPr="00AF3C94" w:rsidRDefault="00752792" w:rsidP="00AF3C94">
      <w:pPr>
        <w:spacing w:line="360" w:lineRule="auto"/>
        <w:jc w:val="center"/>
        <w:rPr>
          <w:rFonts w:ascii="Arial" w:hAnsi="Arial" w:cs="Arial"/>
          <w:b/>
          <w:bCs/>
          <w:sz w:val="32"/>
          <w:szCs w:val="32"/>
        </w:rPr>
      </w:pPr>
    </w:p>
    <w:p w14:paraId="49CA0780" w14:textId="114F5CC5" w:rsidR="00752792" w:rsidRPr="00AF3C94" w:rsidRDefault="00752792" w:rsidP="00AF3C94">
      <w:pPr>
        <w:spacing w:line="360" w:lineRule="auto"/>
        <w:jc w:val="center"/>
        <w:rPr>
          <w:rFonts w:ascii="Arial" w:hAnsi="Arial" w:cs="Arial"/>
          <w:b/>
          <w:bCs/>
          <w:sz w:val="32"/>
          <w:szCs w:val="32"/>
        </w:rPr>
      </w:pPr>
    </w:p>
    <w:p w14:paraId="61FD82DD" w14:textId="77777777" w:rsidR="00BF70DB" w:rsidRPr="00AF3C94" w:rsidRDefault="00BF70DB" w:rsidP="00AF3C94">
      <w:pPr>
        <w:spacing w:line="360" w:lineRule="auto"/>
        <w:rPr>
          <w:rFonts w:ascii="Arial" w:hAnsi="Arial" w:cs="Arial"/>
          <w:b/>
          <w:bCs/>
          <w:sz w:val="32"/>
          <w:szCs w:val="32"/>
        </w:rPr>
      </w:pPr>
    </w:p>
    <w:p w14:paraId="7679F2F3" w14:textId="0A3658E8" w:rsidR="0036361F" w:rsidRPr="00AF3C94" w:rsidRDefault="0036361F" w:rsidP="00AF3C94">
      <w:pPr>
        <w:spacing w:line="360" w:lineRule="auto"/>
        <w:jc w:val="center"/>
        <w:rPr>
          <w:rFonts w:ascii="Arial" w:hAnsi="Arial" w:cs="Arial"/>
          <w:b/>
          <w:bCs/>
          <w:sz w:val="32"/>
          <w:szCs w:val="32"/>
        </w:rPr>
      </w:pPr>
      <w:r w:rsidRPr="00AF3C94">
        <w:rPr>
          <w:rFonts w:ascii="Arial" w:hAnsi="Arial" w:cs="Arial"/>
          <w:b/>
          <w:bCs/>
          <w:sz w:val="32"/>
          <w:szCs w:val="32"/>
        </w:rPr>
        <w:lastRenderedPageBreak/>
        <w:t>Introduction</w:t>
      </w:r>
    </w:p>
    <w:p w14:paraId="0E16F1E4" w14:textId="18EFE41D" w:rsidR="00951824" w:rsidRPr="00AF3C94" w:rsidRDefault="00951824" w:rsidP="00AF3C94">
      <w:pPr>
        <w:spacing w:line="360" w:lineRule="auto"/>
        <w:jc w:val="both"/>
        <w:rPr>
          <w:rFonts w:ascii="Arial" w:hAnsi="Arial" w:cs="Arial"/>
        </w:rPr>
      </w:pPr>
      <w:bookmarkStart w:id="0" w:name="_Hlk74586513"/>
      <w:r w:rsidRPr="00AF3C94">
        <w:rPr>
          <w:rFonts w:ascii="Arial" w:hAnsi="Arial" w:cs="Arial"/>
        </w:rPr>
        <w:t> </w:t>
      </w:r>
      <w:r w:rsidR="00F456D3" w:rsidRPr="00AF3C94">
        <w:rPr>
          <w:rFonts w:ascii="Arial" w:hAnsi="Arial" w:cs="Arial"/>
        </w:rPr>
        <w:t xml:space="preserve">Autism </w:t>
      </w:r>
      <w:r w:rsidR="00734939" w:rsidRPr="00AF3C94">
        <w:rPr>
          <w:rFonts w:ascii="Arial" w:hAnsi="Arial" w:cs="Arial"/>
        </w:rPr>
        <w:t>disease,</w:t>
      </w:r>
      <w:r w:rsidRPr="00AF3C94">
        <w:rPr>
          <w:rFonts w:ascii="Arial" w:hAnsi="Arial" w:cs="Arial"/>
        </w:rPr>
        <w:t xml:space="preserve"> the title gotten in 2013, might be a developmental clutter characterized by tireless issues in social communication and interaction, nearby kept and dull plans of conduct, interface, or exercises. It replaces the more prepared terms of greatly thoughtful clutter, Asperger clutter and other conditions envisioned on "the great continuum" of </w:t>
      </w:r>
      <w:r w:rsidR="00352163" w:rsidRPr="00AF3C94">
        <w:rPr>
          <w:rFonts w:ascii="Arial" w:hAnsi="Arial" w:cs="Arial"/>
        </w:rPr>
        <w:t xml:space="preserve">autism </w:t>
      </w:r>
      <w:r w:rsidRPr="00AF3C94">
        <w:rPr>
          <w:rFonts w:ascii="Arial" w:hAnsi="Arial" w:cs="Arial"/>
        </w:rPr>
        <w:t>Still, the characterizing highlights of the condition commonly insinuated to as "extraordinary thoughtful" remain fundamentally the same.</w:t>
      </w:r>
    </w:p>
    <w:bookmarkEnd w:id="0"/>
    <w:p w14:paraId="6554EA6F" w14:textId="73F2BEE2" w:rsidR="004B6821" w:rsidRPr="00AF3C94" w:rsidRDefault="00951824" w:rsidP="00AF3C94">
      <w:pPr>
        <w:spacing w:line="360" w:lineRule="auto"/>
        <w:jc w:val="both"/>
        <w:rPr>
          <w:rFonts w:ascii="Arial" w:hAnsi="Arial" w:cs="Arial"/>
        </w:rPr>
      </w:pPr>
      <w:r w:rsidRPr="00AF3C94">
        <w:rPr>
          <w:rFonts w:ascii="Arial" w:hAnsi="Arial" w:cs="Arial"/>
        </w:rPr>
        <w:t xml:space="preserve">As the word "run" suggests, people with extraordinary independent run clutter (ASD) may have challenges that run the cluster from smooth to genuine, with differing levels of capacity and failure. Some </w:t>
      </w:r>
      <w:r w:rsidR="00352163" w:rsidRPr="00AF3C94">
        <w:rPr>
          <w:rFonts w:ascii="Arial" w:hAnsi="Arial" w:cs="Arial"/>
        </w:rPr>
        <w:t>people</w:t>
      </w:r>
      <w:r w:rsidRPr="00AF3C94">
        <w:rPr>
          <w:rFonts w:ascii="Arial" w:hAnsi="Arial" w:cs="Arial"/>
        </w:rPr>
        <w:t xml:space="preserve"> may have no valuable talk or may have a </w:t>
      </w:r>
      <w:r w:rsidR="00352163" w:rsidRPr="00AF3C94">
        <w:rPr>
          <w:rFonts w:ascii="Arial" w:hAnsi="Arial" w:cs="Arial"/>
        </w:rPr>
        <w:t>well-off</w:t>
      </w:r>
      <w:r w:rsidRPr="00AF3C94">
        <w:rPr>
          <w:rFonts w:ascii="Arial" w:hAnsi="Arial" w:cs="Arial"/>
        </w:rPr>
        <w:t xml:space="preserve"> dictionary. He or she may be learned individuals impeded or have a typical or over ordinary IQ. He may be socially pulled back or may be socially energetic, </w:t>
      </w:r>
      <w:r w:rsidR="00352163" w:rsidRPr="00AF3C94">
        <w:rPr>
          <w:rFonts w:ascii="Arial" w:hAnsi="Arial" w:cs="Arial"/>
        </w:rPr>
        <w:t>although</w:t>
      </w:r>
      <w:r w:rsidRPr="00AF3C94">
        <w:rPr>
          <w:rFonts w:ascii="Arial" w:hAnsi="Arial" w:cs="Arial"/>
        </w:rPr>
        <w:t xml:space="preserve"> in a careless, unusual way. He may be </w:t>
      </w:r>
      <w:r w:rsidR="00352163" w:rsidRPr="00AF3C94">
        <w:rPr>
          <w:rFonts w:ascii="Arial" w:hAnsi="Arial" w:cs="Arial"/>
        </w:rPr>
        <w:t>centred</w:t>
      </w:r>
      <w:r w:rsidRPr="00AF3C94">
        <w:rPr>
          <w:rFonts w:ascii="Arial" w:hAnsi="Arial" w:cs="Arial"/>
        </w:rPr>
        <w:t xml:space="preserve"> on lining up toys in a certain orchestrate or have </w:t>
      </w:r>
      <w:r w:rsidR="00352163" w:rsidRPr="00AF3C94">
        <w:rPr>
          <w:rFonts w:ascii="Arial" w:hAnsi="Arial" w:cs="Arial"/>
        </w:rPr>
        <w:t>a</w:t>
      </w:r>
      <w:r w:rsidRPr="00AF3C94">
        <w:rPr>
          <w:rFonts w:ascii="Arial" w:hAnsi="Arial" w:cs="Arial"/>
        </w:rPr>
        <w:t xml:space="preserve"> thorough data of animals or another beat choice point.  </w:t>
      </w:r>
    </w:p>
    <w:p w14:paraId="2EE35D4C" w14:textId="77777777" w:rsidR="004B6821" w:rsidRPr="00AF3C94" w:rsidRDefault="004B6821" w:rsidP="00AF3C94">
      <w:pPr>
        <w:spacing w:line="360" w:lineRule="auto"/>
        <w:jc w:val="both"/>
        <w:rPr>
          <w:rFonts w:ascii="Arial" w:hAnsi="Arial" w:cs="Arial"/>
        </w:rPr>
      </w:pPr>
    </w:p>
    <w:p w14:paraId="1997AD6E" w14:textId="77777777" w:rsidR="004B6821" w:rsidRPr="00AF3C94" w:rsidRDefault="004B6821" w:rsidP="00AF3C94">
      <w:pPr>
        <w:spacing w:line="360" w:lineRule="auto"/>
        <w:jc w:val="both"/>
        <w:rPr>
          <w:rFonts w:ascii="Arial" w:hAnsi="Arial" w:cs="Arial"/>
        </w:rPr>
      </w:pPr>
    </w:p>
    <w:p w14:paraId="6F0BA7A9" w14:textId="77777777" w:rsidR="004B6821" w:rsidRPr="00AF3C94" w:rsidRDefault="004B6821" w:rsidP="00AF3C94">
      <w:pPr>
        <w:spacing w:line="360" w:lineRule="auto"/>
        <w:jc w:val="both"/>
        <w:rPr>
          <w:rFonts w:ascii="Arial" w:hAnsi="Arial" w:cs="Arial"/>
        </w:rPr>
      </w:pPr>
    </w:p>
    <w:p w14:paraId="0857ED6C" w14:textId="77777777" w:rsidR="004B6821" w:rsidRPr="00AF3C94" w:rsidRDefault="004B6821" w:rsidP="00AF3C94">
      <w:pPr>
        <w:spacing w:line="360" w:lineRule="auto"/>
        <w:jc w:val="center"/>
        <w:rPr>
          <w:rFonts w:ascii="Arial" w:hAnsi="Arial" w:cs="Arial"/>
          <w:b/>
          <w:bCs/>
          <w:sz w:val="32"/>
          <w:szCs w:val="32"/>
        </w:rPr>
      </w:pPr>
    </w:p>
    <w:p w14:paraId="0AE907A0" w14:textId="77777777" w:rsidR="004B6821" w:rsidRPr="00AF3C94" w:rsidRDefault="004B6821" w:rsidP="00AF3C94">
      <w:pPr>
        <w:spacing w:line="360" w:lineRule="auto"/>
        <w:jc w:val="center"/>
        <w:rPr>
          <w:rFonts w:ascii="Arial" w:hAnsi="Arial" w:cs="Arial"/>
          <w:b/>
          <w:bCs/>
          <w:sz w:val="32"/>
          <w:szCs w:val="32"/>
        </w:rPr>
      </w:pPr>
    </w:p>
    <w:p w14:paraId="3DD8D706" w14:textId="77777777" w:rsidR="004B6821" w:rsidRPr="00AF3C94" w:rsidRDefault="004B6821" w:rsidP="00AF3C94">
      <w:pPr>
        <w:spacing w:line="360" w:lineRule="auto"/>
        <w:jc w:val="center"/>
        <w:rPr>
          <w:rFonts w:ascii="Arial" w:hAnsi="Arial" w:cs="Arial"/>
          <w:b/>
          <w:bCs/>
          <w:sz w:val="32"/>
          <w:szCs w:val="32"/>
        </w:rPr>
      </w:pPr>
    </w:p>
    <w:p w14:paraId="05B6A0F4" w14:textId="77777777" w:rsidR="004B6821" w:rsidRPr="00AF3C94" w:rsidRDefault="004B6821" w:rsidP="00AF3C94">
      <w:pPr>
        <w:spacing w:line="360" w:lineRule="auto"/>
        <w:jc w:val="center"/>
        <w:rPr>
          <w:rFonts w:ascii="Arial" w:hAnsi="Arial" w:cs="Arial"/>
          <w:b/>
          <w:bCs/>
          <w:sz w:val="32"/>
          <w:szCs w:val="32"/>
        </w:rPr>
      </w:pPr>
    </w:p>
    <w:p w14:paraId="7C4AC7CD" w14:textId="77777777" w:rsidR="004B6821" w:rsidRPr="00AF3C94" w:rsidRDefault="004B6821" w:rsidP="00AF3C94">
      <w:pPr>
        <w:spacing w:line="360" w:lineRule="auto"/>
        <w:jc w:val="center"/>
        <w:rPr>
          <w:rFonts w:ascii="Arial" w:hAnsi="Arial" w:cs="Arial"/>
          <w:b/>
          <w:bCs/>
          <w:sz w:val="32"/>
          <w:szCs w:val="32"/>
        </w:rPr>
      </w:pPr>
    </w:p>
    <w:p w14:paraId="3A19CB1E" w14:textId="77777777" w:rsidR="004B6821" w:rsidRPr="00AF3C94" w:rsidRDefault="004B6821" w:rsidP="00AF3C94">
      <w:pPr>
        <w:spacing w:line="360" w:lineRule="auto"/>
        <w:jc w:val="center"/>
        <w:rPr>
          <w:rFonts w:ascii="Arial" w:hAnsi="Arial" w:cs="Arial"/>
          <w:b/>
          <w:bCs/>
          <w:sz w:val="32"/>
          <w:szCs w:val="32"/>
        </w:rPr>
      </w:pPr>
    </w:p>
    <w:p w14:paraId="213B241F" w14:textId="77777777" w:rsidR="004B6821" w:rsidRPr="00AF3C94" w:rsidRDefault="004B6821" w:rsidP="00AF3C94">
      <w:pPr>
        <w:spacing w:line="360" w:lineRule="auto"/>
        <w:jc w:val="center"/>
        <w:rPr>
          <w:rFonts w:ascii="Arial" w:hAnsi="Arial" w:cs="Arial"/>
          <w:b/>
          <w:bCs/>
          <w:sz w:val="32"/>
          <w:szCs w:val="32"/>
        </w:rPr>
      </w:pPr>
    </w:p>
    <w:p w14:paraId="2052C2CB" w14:textId="77777777" w:rsidR="004B6821" w:rsidRPr="00AF3C94" w:rsidRDefault="004B6821" w:rsidP="00AF3C94">
      <w:pPr>
        <w:spacing w:line="360" w:lineRule="auto"/>
        <w:jc w:val="center"/>
        <w:rPr>
          <w:rFonts w:ascii="Arial" w:hAnsi="Arial" w:cs="Arial"/>
          <w:b/>
          <w:bCs/>
          <w:sz w:val="32"/>
          <w:szCs w:val="32"/>
        </w:rPr>
      </w:pPr>
    </w:p>
    <w:p w14:paraId="7EA7C187" w14:textId="77777777" w:rsidR="00951824" w:rsidRPr="00AF3C94" w:rsidRDefault="00951824" w:rsidP="00AF3C94">
      <w:pPr>
        <w:spacing w:line="360" w:lineRule="auto"/>
        <w:jc w:val="center"/>
        <w:rPr>
          <w:rFonts w:ascii="Arial" w:hAnsi="Arial" w:cs="Arial"/>
          <w:b/>
          <w:bCs/>
          <w:sz w:val="32"/>
          <w:szCs w:val="32"/>
        </w:rPr>
      </w:pPr>
    </w:p>
    <w:p w14:paraId="25A40088" w14:textId="38FA8AB3" w:rsidR="0036361F" w:rsidRPr="00AF3C94" w:rsidRDefault="00BF70DB" w:rsidP="00AF3C94">
      <w:pPr>
        <w:spacing w:line="360" w:lineRule="auto"/>
        <w:jc w:val="center"/>
        <w:rPr>
          <w:rFonts w:ascii="Arial" w:hAnsi="Arial" w:cs="Arial"/>
          <w:b/>
          <w:bCs/>
          <w:sz w:val="32"/>
          <w:szCs w:val="32"/>
        </w:rPr>
      </w:pPr>
      <w:r w:rsidRPr="00AF3C94">
        <w:rPr>
          <w:rFonts w:ascii="Arial" w:hAnsi="Arial" w:cs="Arial"/>
          <w:b/>
          <w:bCs/>
          <w:sz w:val="32"/>
          <w:szCs w:val="32"/>
        </w:rPr>
        <w:lastRenderedPageBreak/>
        <w:t>Literature review</w:t>
      </w:r>
    </w:p>
    <w:p w14:paraId="3F4F453C" w14:textId="5016D144" w:rsidR="00EC26C9" w:rsidRPr="00AF3C94" w:rsidRDefault="00EC26C9" w:rsidP="00AF3C94">
      <w:pPr>
        <w:spacing w:line="360" w:lineRule="auto"/>
        <w:jc w:val="both"/>
        <w:rPr>
          <w:rFonts w:ascii="Arial" w:hAnsi="Arial" w:cs="Arial"/>
        </w:rPr>
      </w:pPr>
      <w:r w:rsidRPr="00AF3C94">
        <w:rPr>
          <w:rFonts w:ascii="Arial" w:hAnsi="Arial" w:cs="Arial"/>
        </w:rPr>
        <w:t xml:space="preserve">Autism </w:t>
      </w:r>
      <w:r w:rsidRPr="00AF3C94">
        <w:rPr>
          <w:rFonts w:ascii="Arial" w:hAnsi="Arial" w:cs="Arial"/>
        </w:rPr>
        <w:t xml:space="preserve">may be a condition considered one of the foremost common childhood clutters, more common than cancer, </w:t>
      </w:r>
      <w:r w:rsidRPr="00AF3C94">
        <w:rPr>
          <w:rFonts w:ascii="Arial" w:hAnsi="Arial" w:cs="Arial"/>
        </w:rPr>
        <w:t>diabetes,</w:t>
      </w:r>
      <w:r w:rsidRPr="00AF3C94">
        <w:rPr>
          <w:rFonts w:ascii="Arial" w:hAnsi="Arial" w:cs="Arial"/>
        </w:rPr>
        <w:t xml:space="preserve"> and Down disorder. Worldwide measurements appear that 1 in 68 children endure from</w:t>
      </w:r>
      <w:r w:rsidRPr="00AF3C94">
        <w:rPr>
          <w:rFonts w:ascii="Arial" w:hAnsi="Arial" w:cs="Arial"/>
        </w:rPr>
        <w:t xml:space="preserve"> autism</w:t>
      </w:r>
      <w:r w:rsidRPr="00AF3C94">
        <w:rPr>
          <w:rFonts w:ascii="Arial" w:hAnsi="Arial" w:cs="Arial"/>
        </w:rPr>
        <w:t>, and information recorded in later a long time within the UK appear a nonstop increment in their number.</w:t>
      </w:r>
    </w:p>
    <w:p w14:paraId="6793D6B8" w14:textId="35416AE9" w:rsidR="00EC26C9" w:rsidRPr="00AF3C94" w:rsidRDefault="00EC26C9" w:rsidP="00AF3C94">
      <w:pPr>
        <w:spacing w:line="360" w:lineRule="auto"/>
        <w:jc w:val="both"/>
        <w:rPr>
          <w:rFonts w:ascii="Arial" w:hAnsi="Arial" w:cs="Arial"/>
        </w:rPr>
      </w:pPr>
      <w:r w:rsidRPr="00AF3C94">
        <w:rPr>
          <w:rFonts w:ascii="Arial" w:hAnsi="Arial" w:cs="Arial"/>
        </w:rPr>
        <w:t xml:space="preserve">It may be a neurobiological clutter that influences the child up to the age of 3 a long time, up to this age the lacks are </w:t>
      </w:r>
      <w:r w:rsidRPr="00AF3C94">
        <w:rPr>
          <w:rFonts w:ascii="Arial" w:hAnsi="Arial" w:cs="Arial"/>
        </w:rPr>
        <w:t>self-evident,</w:t>
      </w:r>
      <w:r w:rsidRPr="00AF3C94">
        <w:rPr>
          <w:rFonts w:ascii="Arial" w:hAnsi="Arial" w:cs="Arial"/>
        </w:rPr>
        <w:t xml:space="preserve"> and a determination can be built up. Extreme </w:t>
      </w:r>
      <w:r w:rsidRPr="00AF3C94">
        <w:rPr>
          <w:rFonts w:ascii="Arial" w:hAnsi="Arial" w:cs="Arial"/>
        </w:rPr>
        <w:t>introverted</w:t>
      </w:r>
      <w:r w:rsidRPr="00AF3C94">
        <w:rPr>
          <w:rFonts w:ascii="Arial" w:hAnsi="Arial" w:cs="Arial"/>
        </w:rPr>
        <w:t xml:space="preserve"> includes all levels of improvement, cognitive, </w:t>
      </w:r>
      <w:r w:rsidRPr="00AF3C94">
        <w:rPr>
          <w:rFonts w:ascii="Arial" w:hAnsi="Arial" w:cs="Arial"/>
        </w:rPr>
        <w:t>behavioural</w:t>
      </w:r>
      <w:r w:rsidRPr="00AF3C94">
        <w:rPr>
          <w:rFonts w:ascii="Arial" w:hAnsi="Arial" w:cs="Arial"/>
        </w:rPr>
        <w:t xml:space="preserve">, coarse engine </w:t>
      </w:r>
      <w:r w:rsidRPr="00AF3C94">
        <w:rPr>
          <w:rFonts w:ascii="Arial" w:hAnsi="Arial" w:cs="Arial"/>
        </w:rPr>
        <w:t>it</w:t>
      </w:r>
      <w:r w:rsidRPr="00AF3C94">
        <w:rPr>
          <w:rFonts w:ascii="Arial" w:hAnsi="Arial" w:cs="Arial"/>
        </w:rPr>
        <w:t>, fine engine abilities, essentially all sides that concern the ordinary improvement of a child.</w:t>
      </w:r>
    </w:p>
    <w:p w14:paraId="1E284822" w14:textId="7A5F3ADB" w:rsidR="00EC26C9" w:rsidRPr="00AF3C94" w:rsidRDefault="00EC26C9" w:rsidP="00AF3C94">
      <w:pPr>
        <w:spacing w:line="360" w:lineRule="auto"/>
        <w:jc w:val="both"/>
        <w:rPr>
          <w:rFonts w:ascii="Arial" w:hAnsi="Arial" w:cs="Arial"/>
        </w:rPr>
      </w:pPr>
      <w:r w:rsidRPr="00AF3C94">
        <w:rPr>
          <w:rFonts w:ascii="Arial" w:hAnsi="Arial" w:cs="Arial"/>
        </w:rPr>
        <w:t xml:space="preserve">Autism </w:t>
      </w:r>
      <w:r w:rsidRPr="00AF3C94">
        <w:rPr>
          <w:rFonts w:ascii="Arial" w:hAnsi="Arial" w:cs="Arial"/>
        </w:rPr>
        <w:t>is</w:t>
      </w:r>
      <w:r w:rsidRPr="00AF3C94">
        <w:rPr>
          <w:rFonts w:ascii="Arial" w:hAnsi="Arial" w:cs="Arial"/>
        </w:rPr>
        <w:t xml:space="preserve"> not</w:t>
      </w:r>
      <w:r w:rsidRPr="00AF3C94">
        <w:rPr>
          <w:rFonts w:ascii="Arial" w:hAnsi="Arial" w:cs="Arial"/>
        </w:rPr>
        <w:t xml:space="preserve"> </w:t>
      </w:r>
      <w:r w:rsidRPr="00AF3C94">
        <w:rPr>
          <w:rFonts w:ascii="Arial" w:hAnsi="Arial" w:cs="Arial"/>
        </w:rPr>
        <w:t>an</w:t>
      </w:r>
      <w:r w:rsidRPr="00AF3C94">
        <w:rPr>
          <w:rFonts w:ascii="Arial" w:hAnsi="Arial" w:cs="Arial"/>
        </w:rPr>
        <w:t xml:space="preserve"> illness, but a </w:t>
      </w:r>
      <w:r w:rsidRPr="00AF3C94">
        <w:rPr>
          <w:rFonts w:ascii="Arial" w:hAnsi="Arial" w:cs="Arial"/>
        </w:rPr>
        <w:t>behavioural</w:t>
      </w:r>
      <w:r w:rsidRPr="00AF3C94">
        <w:rPr>
          <w:rFonts w:ascii="Arial" w:hAnsi="Arial" w:cs="Arial"/>
        </w:rPr>
        <w:t xml:space="preserve"> clutter, for this reason the determination cannot be put through blood tests, DNA tests or other clinical examinations. The as it were way a </w:t>
      </w:r>
      <w:r w:rsidRPr="00AF3C94">
        <w:rPr>
          <w:rFonts w:ascii="Arial" w:hAnsi="Arial" w:cs="Arial"/>
        </w:rPr>
        <w:t>paediatric</w:t>
      </w:r>
      <w:r w:rsidRPr="00AF3C94">
        <w:rPr>
          <w:rFonts w:ascii="Arial" w:hAnsi="Arial" w:cs="Arial"/>
        </w:rPr>
        <w:t xml:space="preserve"> therapist makes the conclusion of extreme </w:t>
      </w:r>
      <w:r w:rsidR="006522FF" w:rsidRPr="00AF3C94">
        <w:rPr>
          <w:rFonts w:ascii="Arial" w:hAnsi="Arial" w:cs="Arial"/>
        </w:rPr>
        <w:t>introverted</w:t>
      </w:r>
      <w:r w:rsidRPr="00AF3C94">
        <w:rPr>
          <w:rFonts w:ascii="Arial" w:hAnsi="Arial" w:cs="Arial"/>
        </w:rPr>
        <w:t xml:space="preserve"> is by </w:t>
      </w:r>
      <w:r w:rsidR="006522FF" w:rsidRPr="00AF3C94">
        <w:rPr>
          <w:rFonts w:ascii="Arial" w:hAnsi="Arial" w:cs="Arial"/>
        </w:rPr>
        <w:t>analysing</w:t>
      </w:r>
      <w:r w:rsidRPr="00AF3C94">
        <w:rPr>
          <w:rFonts w:ascii="Arial" w:hAnsi="Arial" w:cs="Arial"/>
        </w:rPr>
        <w:t xml:space="preserve"> the </w:t>
      </w:r>
      <w:r w:rsidR="006522FF" w:rsidRPr="00AF3C94">
        <w:rPr>
          <w:rFonts w:ascii="Arial" w:hAnsi="Arial" w:cs="Arial"/>
        </w:rPr>
        <w:t>child behaviour</w:t>
      </w:r>
      <w:r w:rsidRPr="00AF3C94">
        <w:rPr>
          <w:rFonts w:ascii="Arial" w:hAnsi="Arial" w:cs="Arial"/>
        </w:rPr>
        <w:t xml:space="preserve">. Hence, the association of the parent is fundamental, since he </w:t>
      </w:r>
      <w:r w:rsidR="006522FF" w:rsidRPr="00AF3C94">
        <w:rPr>
          <w:rFonts w:ascii="Arial" w:hAnsi="Arial" w:cs="Arial"/>
        </w:rPr>
        <w:t>must</w:t>
      </w:r>
      <w:r w:rsidRPr="00AF3C94">
        <w:rPr>
          <w:rFonts w:ascii="Arial" w:hAnsi="Arial" w:cs="Arial"/>
        </w:rPr>
        <w:t xml:space="preserve"> begin with watch </w:t>
      </w:r>
      <w:r w:rsidR="006522FF" w:rsidRPr="00AF3C94">
        <w:rPr>
          <w:rFonts w:ascii="Arial" w:hAnsi="Arial" w:cs="Arial"/>
        </w:rPr>
        <w:t>if</w:t>
      </w:r>
      <w:r w:rsidRPr="00AF3C94">
        <w:rPr>
          <w:rFonts w:ascii="Arial" w:hAnsi="Arial" w:cs="Arial"/>
        </w:rPr>
        <w:t xml:space="preserve"> something abnormal happens within the advancement of the small one.</w:t>
      </w:r>
      <w:r w:rsidR="00AF3C94" w:rsidRPr="00AF3C94">
        <w:t xml:space="preserve"> </w:t>
      </w:r>
      <w:r w:rsidR="00AF3C94" w:rsidRPr="00AF3C94">
        <w:rPr>
          <w:rFonts w:ascii="Arial" w:hAnsi="Arial" w:cs="Arial"/>
        </w:rPr>
        <w:t xml:space="preserve">(What is </w:t>
      </w:r>
      <w:r w:rsidR="00AF3C94" w:rsidRPr="00AF3C94">
        <w:rPr>
          <w:rFonts w:ascii="Arial" w:hAnsi="Arial" w:cs="Arial"/>
        </w:rPr>
        <w:t>autism?</w:t>
      </w:r>
      <w:r w:rsidR="00AF3C94" w:rsidRPr="00AF3C94">
        <w:rPr>
          <w:rFonts w:ascii="Arial" w:hAnsi="Arial" w:cs="Arial"/>
        </w:rPr>
        <w:t xml:space="preserve"> 2021)</w:t>
      </w:r>
    </w:p>
    <w:p w14:paraId="4903F0E7" w14:textId="2280CF67" w:rsidR="00951824" w:rsidRPr="00AF3C94" w:rsidRDefault="00352163" w:rsidP="00AF3C94">
      <w:pPr>
        <w:spacing w:line="360" w:lineRule="auto"/>
        <w:jc w:val="both"/>
        <w:rPr>
          <w:rFonts w:ascii="Arial" w:hAnsi="Arial" w:cs="Arial"/>
        </w:rPr>
      </w:pPr>
      <w:r w:rsidRPr="00AF3C94">
        <w:rPr>
          <w:rFonts w:ascii="Arial" w:hAnsi="Arial" w:cs="Arial"/>
        </w:rPr>
        <w:t>Autism disorder</w:t>
      </w:r>
      <w:r w:rsidR="00951824" w:rsidRPr="00AF3C94">
        <w:rPr>
          <w:rFonts w:ascii="Arial" w:hAnsi="Arial" w:cs="Arial"/>
        </w:rPr>
        <w:t xml:space="preserve"> may be a condition related to brain improvement that impacts how </w:t>
      </w:r>
      <w:r w:rsidR="00F03646" w:rsidRPr="00AF3C94">
        <w:rPr>
          <w:rFonts w:ascii="Arial" w:hAnsi="Arial" w:cs="Arial"/>
        </w:rPr>
        <w:t>an</w:t>
      </w:r>
      <w:r w:rsidR="00951824" w:rsidRPr="00AF3C94">
        <w:rPr>
          <w:rFonts w:ascii="Arial" w:hAnsi="Arial" w:cs="Arial"/>
        </w:rPr>
        <w:t xml:space="preserve"> individual sees and socializes with others, causing issues in social interaction and communication. The clutter moreover incorporates constrained and tedious designs of conduct. The term "range" in extreme </w:t>
      </w:r>
      <w:r w:rsidRPr="00AF3C94">
        <w:rPr>
          <w:rFonts w:ascii="Arial" w:hAnsi="Arial" w:cs="Arial"/>
        </w:rPr>
        <w:t>autism</w:t>
      </w:r>
      <w:r w:rsidR="00951824" w:rsidRPr="00AF3C94">
        <w:rPr>
          <w:rFonts w:ascii="Arial" w:hAnsi="Arial" w:cs="Arial"/>
        </w:rPr>
        <w:t xml:space="preserve"> range clutter alludes to the wide run of indications and seriousness. (Iancommunity.org, 2013)</w:t>
      </w:r>
    </w:p>
    <w:p w14:paraId="74CB9933" w14:textId="77777777" w:rsidR="00CB0723" w:rsidRPr="00AF3C94" w:rsidRDefault="00CB0723" w:rsidP="00AF3C94">
      <w:pPr>
        <w:spacing w:line="360" w:lineRule="auto"/>
        <w:jc w:val="both"/>
        <w:rPr>
          <w:rFonts w:ascii="Arial" w:hAnsi="Arial" w:cs="Arial"/>
          <w:b/>
          <w:bCs/>
        </w:rPr>
      </w:pPr>
      <w:r w:rsidRPr="00AF3C94">
        <w:rPr>
          <w:rFonts w:ascii="Arial" w:hAnsi="Arial" w:cs="Arial"/>
          <w:b/>
          <w:bCs/>
        </w:rPr>
        <w:t>Symptoms</w:t>
      </w:r>
    </w:p>
    <w:p w14:paraId="71CBD114" w14:textId="277912C3" w:rsidR="00951824" w:rsidRPr="00AF3C94" w:rsidRDefault="00951824" w:rsidP="00AF3C94">
      <w:pPr>
        <w:spacing w:line="360" w:lineRule="auto"/>
        <w:jc w:val="both"/>
        <w:rPr>
          <w:rFonts w:ascii="Arial" w:hAnsi="Arial" w:cs="Arial"/>
        </w:rPr>
      </w:pPr>
      <w:r w:rsidRPr="00AF3C94">
        <w:rPr>
          <w:rFonts w:ascii="Arial" w:hAnsi="Arial" w:cs="Arial"/>
        </w:rPr>
        <w:t xml:space="preserve">A few children appear signs of </w:t>
      </w:r>
      <w:r w:rsidR="00F03646" w:rsidRPr="00AF3C94">
        <w:rPr>
          <w:rFonts w:ascii="Arial" w:hAnsi="Arial" w:cs="Arial"/>
        </w:rPr>
        <w:t xml:space="preserve">autism </w:t>
      </w:r>
      <w:r w:rsidRPr="00AF3C94">
        <w:rPr>
          <w:rFonts w:ascii="Arial" w:hAnsi="Arial" w:cs="Arial"/>
        </w:rPr>
        <w:t>in early earliest stages, such as decreased eye contact, need of reaction to their title or lack of interest to caregivers. Other children may create ordinarily for the primary few months or a long time of life, but at that point abruptly ended up pulled back or forceful or lose dialect aptitudes they</w:t>
      </w:r>
      <w:r w:rsidR="006522FF" w:rsidRPr="00AF3C94">
        <w:rPr>
          <w:rFonts w:ascii="Arial" w:hAnsi="Arial" w:cs="Arial"/>
        </w:rPr>
        <w:t xml:space="preserve"> have</w:t>
      </w:r>
      <w:r w:rsidRPr="00AF3C94">
        <w:rPr>
          <w:rFonts w:ascii="Arial" w:hAnsi="Arial" w:cs="Arial"/>
        </w:rPr>
        <w:t xml:space="preserve"> as of now procured. Signs as a rule are seen by age 2 a long time.</w:t>
      </w:r>
    </w:p>
    <w:p w14:paraId="34D94296" w14:textId="4CDC0846" w:rsidR="00BA7165" w:rsidRPr="00AF3C94" w:rsidRDefault="00951824" w:rsidP="00AF3C94">
      <w:pPr>
        <w:spacing w:line="360" w:lineRule="auto"/>
        <w:jc w:val="both"/>
        <w:rPr>
          <w:rFonts w:ascii="Arial" w:hAnsi="Arial" w:cs="Arial"/>
        </w:rPr>
      </w:pPr>
      <w:r w:rsidRPr="00AF3C94">
        <w:rPr>
          <w:rFonts w:ascii="Arial" w:hAnsi="Arial" w:cs="Arial"/>
        </w:rPr>
        <w:t xml:space="preserve">Each child with </w:t>
      </w:r>
      <w:r w:rsidR="00F03646" w:rsidRPr="00AF3C94">
        <w:rPr>
          <w:rFonts w:ascii="Arial" w:hAnsi="Arial" w:cs="Arial"/>
        </w:rPr>
        <w:t xml:space="preserve">autism </w:t>
      </w:r>
      <w:r w:rsidRPr="00AF3C94">
        <w:rPr>
          <w:rFonts w:ascii="Arial" w:hAnsi="Arial" w:cs="Arial"/>
        </w:rPr>
        <w:t xml:space="preserve">is likely to have a </w:t>
      </w:r>
      <w:r w:rsidR="00F03646" w:rsidRPr="00AF3C94">
        <w:rPr>
          <w:rFonts w:ascii="Arial" w:hAnsi="Arial" w:cs="Arial"/>
        </w:rPr>
        <w:t>one-of-a-kind</w:t>
      </w:r>
      <w:r w:rsidRPr="00AF3C94">
        <w:rPr>
          <w:rFonts w:ascii="Arial" w:hAnsi="Arial" w:cs="Arial"/>
        </w:rPr>
        <w:t xml:space="preserve"> design of conduct and level of </w:t>
      </w:r>
      <w:r w:rsidR="002943E1" w:rsidRPr="00AF3C94">
        <w:rPr>
          <w:rFonts w:ascii="Arial" w:hAnsi="Arial" w:cs="Arial"/>
        </w:rPr>
        <w:t>seriousness from</w:t>
      </w:r>
      <w:r w:rsidRPr="00AF3C94">
        <w:rPr>
          <w:rFonts w:ascii="Arial" w:hAnsi="Arial" w:cs="Arial"/>
        </w:rPr>
        <w:t xml:space="preserve"> moo working to tall functioning. Some children with </w:t>
      </w:r>
      <w:r w:rsidR="00F03646" w:rsidRPr="00AF3C94">
        <w:rPr>
          <w:rFonts w:ascii="Arial" w:hAnsi="Arial" w:cs="Arial"/>
        </w:rPr>
        <w:t xml:space="preserve">autism </w:t>
      </w:r>
      <w:r w:rsidRPr="00AF3C94">
        <w:rPr>
          <w:rFonts w:ascii="Arial" w:hAnsi="Arial" w:cs="Arial"/>
        </w:rPr>
        <w:t>have trouble learning, and a few have signs of lower-than-normal insights. Other children with the clutter have ordinary to tall insights they learn rapidly, however have inconvenience communicating and applying what they know in lifestyle and altering to social situations.</w:t>
      </w:r>
    </w:p>
    <w:p w14:paraId="2A20A305" w14:textId="77777777" w:rsidR="00627258" w:rsidRPr="00AF3C94" w:rsidRDefault="00627258" w:rsidP="00AF3C94">
      <w:pPr>
        <w:spacing w:line="360" w:lineRule="auto"/>
        <w:jc w:val="both"/>
        <w:rPr>
          <w:rFonts w:ascii="Arial" w:hAnsi="Arial" w:cs="Arial"/>
          <w:b/>
          <w:bCs/>
        </w:rPr>
      </w:pPr>
    </w:p>
    <w:p w14:paraId="38E0FB73" w14:textId="77777777" w:rsidR="00627258" w:rsidRPr="00AF3C94" w:rsidRDefault="00627258" w:rsidP="00AF3C94">
      <w:pPr>
        <w:spacing w:line="360" w:lineRule="auto"/>
        <w:jc w:val="both"/>
        <w:rPr>
          <w:rFonts w:ascii="Arial" w:hAnsi="Arial" w:cs="Arial"/>
          <w:b/>
          <w:bCs/>
        </w:rPr>
      </w:pPr>
    </w:p>
    <w:p w14:paraId="429D9DAE" w14:textId="411AB6BB" w:rsidR="003A1F4E" w:rsidRPr="00AF3C94" w:rsidRDefault="003A1F4E" w:rsidP="00AF3C94">
      <w:pPr>
        <w:spacing w:line="360" w:lineRule="auto"/>
        <w:jc w:val="both"/>
        <w:rPr>
          <w:rFonts w:ascii="Arial" w:hAnsi="Arial" w:cs="Arial"/>
          <w:b/>
          <w:bCs/>
        </w:rPr>
      </w:pPr>
      <w:r w:rsidRPr="00AF3C94">
        <w:rPr>
          <w:rFonts w:ascii="Arial" w:hAnsi="Arial" w:cs="Arial"/>
          <w:b/>
          <w:bCs/>
        </w:rPr>
        <w:t xml:space="preserve">Signs </w:t>
      </w:r>
    </w:p>
    <w:p w14:paraId="0B0D594A" w14:textId="77777777" w:rsidR="003A1F4E" w:rsidRPr="00AF3C94" w:rsidRDefault="003A1F4E" w:rsidP="00AF3C94">
      <w:pPr>
        <w:spacing w:line="360" w:lineRule="auto"/>
        <w:jc w:val="both"/>
        <w:rPr>
          <w:rFonts w:ascii="Arial" w:hAnsi="Arial" w:cs="Arial"/>
        </w:rPr>
      </w:pPr>
    </w:p>
    <w:p w14:paraId="69EDBDF6" w14:textId="2A15CC0E" w:rsidR="003A1F4E" w:rsidRPr="00AF3C94" w:rsidRDefault="003A1F4E" w:rsidP="00AF3C94">
      <w:pPr>
        <w:spacing w:line="360" w:lineRule="auto"/>
        <w:jc w:val="both"/>
        <w:rPr>
          <w:rFonts w:ascii="Arial" w:hAnsi="Arial" w:cs="Arial"/>
        </w:rPr>
      </w:pPr>
      <w:r w:rsidRPr="00AF3C94">
        <w:rPr>
          <w:rFonts w:ascii="Arial" w:hAnsi="Arial" w:cs="Arial"/>
          <w:noProof/>
        </w:rPr>
        <w:drawing>
          <wp:inline distT="0" distB="0" distL="0" distR="0" wp14:anchorId="214200EA" wp14:editId="460960DF">
            <wp:extent cx="3352800" cy="33364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61114" cy="3344729"/>
                    </a:xfrm>
                    <a:prstGeom prst="rect">
                      <a:avLst/>
                    </a:prstGeom>
                  </pic:spPr>
                </pic:pic>
              </a:graphicData>
            </a:graphic>
          </wp:inline>
        </w:drawing>
      </w:r>
    </w:p>
    <w:p w14:paraId="1591089A" w14:textId="77777777" w:rsidR="003A1F4E" w:rsidRPr="00AF3C94" w:rsidRDefault="003A1F4E" w:rsidP="00AF3C94">
      <w:pPr>
        <w:spacing w:line="360" w:lineRule="auto"/>
        <w:jc w:val="both"/>
        <w:rPr>
          <w:rFonts w:ascii="Arial" w:hAnsi="Arial" w:cs="Arial"/>
        </w:rPr>
      </w:pPr>
    </w:p>
    <w:p w14:paraId="207A184D" w14:textId="609D81FF" w:rsidR="00951824" w:rsidRPr="00AF3C94" w:rsidRDefault="00951824" w:rsidP="00AF3C94">
      <w:pPr>
        <w:spacing w:line="360" w:lineRule="auto"/>
        <w:jc w:val="both"/>
        <w:rPr>
          <w:rFonts w:ascii="Arial" w:hAnsi="Arial" w:cs="Arial"/>
        </w:rPr>
      </w:pPr>
      <w:r w:rsidRPr="00AF3C94">
        <w:rPr>
          <w:rFonts w:ascii="Arial" w:hAnsi="Arial" w:cs="Arial"/>
        </w:rPr>
        <w:t xml:space="preserve">Below are a few common signs appeared by individuals who </w:t>
      </w:r>
      <w:r w:rsidR="00F03646" w:rsidRPr="00AF3C94">
        <w:rPr>
          <w:rFonts w:ascii="Arial" w:hAnsi="Arial" w:cs="Arial"/>
        </w:rPr>
        <w:t xml:space="preserve">have autism </w:t>
      </w:r>
      <w:r w:rsidRPr="00AF3C94">
        <w:rPr>
          <w:rFonts w:ascii="Arial" w:hAnsi="Arial" w:cs="Arial"/>
        </w:rPr>
        <w:t>disorder.</w:t>
      </w:r>
    </w:p>
    <w:p w14:paraId="7E56FB71" w14:textId="4DBE676E" w:rsidR="007C501C" w:rsidRPr="00AF3C94" w:rsidRDefault="006522FF" w:rsidP="00AF3C94">
      <w:pPr>
        <w:pStyle w:val="ListParagraph"/>
        <w:numPr>
          <w:ilvl w:val="0"/>
          <w:numId w:val="20"/>
        </w:numPr>
        <w:spacing w:line="360" w:lineRule="auto"/>
        <w:jc w:val="both"/>
        <w:rPr>
          <w:rFonts w:ascii="Arial" w:hAnsi="Arial" w:cs="Arial"/>
        </w:rPr>
      </w:pPr>
      <w:r w:rsidRPr="00AF3C94">
        <w:rPr>
          <w:rFonts w:ascii="Arial" w:hAnsi="Arial" w:cs="Arial"/>
        </w:rPr>
        <w:t>Barriers to communicate with others</w:t>
      </w:r>
      <w:r w:rsidR="007C501C" w:rsidRPr="00AF3C94">
        <w:rPr>
          <w:rFonts w:ascii="Arial" w:hAnsi="Arial" w:cs="Arial"/>
        </w:rPr>
        <w:t xml:space="preserve"> </w:t>
      </w:r>
    </w:p>
    <w:p w14:paraId="158EAF6A" w14:textId="75EA7C84" w:rsidR="007C501C" w:rsidRPr="00AF3C94" w:rsidRDefault="006522FF" w:rsidP="00AF3C94">
      <w:pPr>
        <w:pStyle w:val="ListParagraph"/>
        <w:numPr>
          <w:ilvl w:val="0"/>
          <w:numId w:val="20"/>
        </w:numPr>
        <w:spacing w:line="360" w:lineRule="auto"/>
        <w:jc w:val="both"/>
        <w:rPr>
          <w:rFonts w:ascii="Arial" w:hAnsi="Arial" w:cs="Arial"/>
        </w:rPr>
      </w:pPr>
      <w:r w:rsidRPr="00AF3C94">
        <w:rPr>
          <w:rFonts w:ascii="Arial" w:hAnsi="Arial" w:cs="Arial"/>
        </w:rPr>
        <w:t>Struggling to responding and lack of listening.</w:t>
      </w:r>
      <w:r w:rsidR="007C501C" w:rsidRPr="00AF3C94">
        <w:rPr>
          <w:rFonts w:ascii="Arial" w:hAnsi="Arial" w:cs="Arial"/>
        </w:rPr>
        <w:t xml:space="preserve"> </w:t>
      </w:r>
    </w:p>
    <w:p w14:paraId="093D6E17" w14:textId="0AAD512A" w:rsidR="007C501C" w:rsidRPr="00AF3C94" w:rsidRDefault="006522FF" w:rsidP="00AF3C94">
      <w:pPr>
        <w:pStyle w:val="ListParagraph"/>
        <w:numPr>
          <w:ilvl w:val="0"/>
          <w:numId w:val="20"/>
        </w:numPr>
        <w:spacing w:line="360" w:lineRule="auto"/>
        <w:jc w:val="both"/>
        <w:rPr>
          <w:rFonts w:ascii="Arial" w:hAnsi="Arial" w:cs="Arial"/>
        </w:rPr>
      </w:pPr>
      <w:r w:rsidRPr="00AF3C94">
        <w:rPr>
          <w:rFonts w:ascii="Arial" w:hAnsi="Arial" w:cs="Arial"/>
        </w:rPr>
        <w:t>Playing lonely.</w:t>
      </w:r>
      <w:r w:rsidR="007C501C" w:rsidRPr="00AF3C94">
        <w:rPr>
          <w:rFonts w:ascii="Arial" w:hAnsi="Arial" w:cs="Arial"/>
        </w:rPr>
        <w:t xml:space="preserve"> </w:t>
      </w:r>
    </w:p>
    <w:p w14:paraId="05639040" w14:textId="199C620A" w:rsidR="007C501C" w:rsidRPr="00AF3C94" w:rsidRDefault="006522FF" w:rsidP="00AF3C94">
      <w:pPr>
        <w:pStyle w:val="ListParagraph"/>
        <w:numPr>
          <w:ilvl w:val="0"/>
          <w:numId w:val="20"/>
        </w:numPr>
        <w:spacing w:line="360" w:lineRule="auto"/>
        <w:jc w:val="both"/>
        <w:rPr>
          <w:rFonts w:ascii="Arial" w:hAnsi="Arial" w:cs="Arial"/>
        </w:rPr>
      </w:pPr>
      <w:r w:rsidRPr="00AF3C94">
        <w:rPr>
          <w:rFonts w:ascii="Arial" w:hAnsi="Arial" w:cs="Arial"/>
        </w:rPr>
        <w:t>Has no eye contact and facial expression</w:t>
      </w:r>
      <w:r w:rsidR="007C501C" w:rsidRPr="00AF3C94">
        <w:rPr>
          <w:rFonts w:ascii="Arial" w:hAnsi="Arial" w:cs="Arial"/>
        </w:rPr>
        <w:t xml:space="preserve"> </w:t>
      </w:r>
    </w:p>
    <w:p w14:paraId="6D1B8A5A" w14:textId="19038802" w:rsidR="007C501C" w:rsidRPr="00AF3C94" w:rsidRDefault="00B81DA9" w:rsidP="00AF3C94">
      <w:pPr>
        <w:pStyle w:val="ListParagraph"/>
        <w:numPr>
          <w:ilvl w:val="0"/>
          <w:numId w:val="20"/>
        </w:numPr>
        <w:spacing w:line="360" w:lineRule="auto"/>
        <w:jc w:val="both"/>
        <w:rPr>
          <w:rFonts w:ascii="Arial" w:hAnsi="Arial" w:cs="Arial"/>
        </w:rPr>
      </w:pPr>
      <w:r w:rsidRPr="00AF3C94">
        <w:rPr>
          <w:rFonts w:ascii="Arial" w:hAnsi="Arial" w:cs="Arial"/>
        </w:rPr>
        <w:t>Cannot give a speech, losing the ability to say a few words.</w:t>
      </w:r>
      <w:r w:rsidR="007C501C" w:rsidRPr="00AF3C94">
        <w:rPr>
          <w:rFonts w:ascii="Arial" w:hAnsi="Arial" w:cs="Arial"/>
        </w:rPr>
        <w:t xml:space="preserve"> </w:t>
      </w:r>
    </w:p>
    <w:p w14:paraId="571F563B" w14:textId="07A2BF45" w:rsidR="007C501C" w:rsidRPr="00AF3C94" w:rsidRDefault="00B81DA9" w:rsidP="00AF3C94">
      <w:pPr>
        <w:pStyle w:val="ListParagraph"/>
        <w:numPr>
          <w:ilvl w:val="0"/>
          <w:numId w:val="20"/>
        </w:numPr>
        <w:spacing w:line="360" w:lineRule="auto"/>
        <w:jc w:val="both"/>
        <w:rPr>
          <w:rFonts w:ascii="Arial" w:hAnsi="Arial" w:cs="Arial"/>
        </w:rPr>
      </w:pPr>
      <w:r w:rsidRPr="00AF3C94">
        <w:rPr>
          <w:rFonts w:ascii="Arial" w:hAnsi="Arial" w:cs="Arial"/>
        </w:rPr>
        <w:t xml:space="preserve">Unable to start a discussion. </w:t>
      </w:r>
    </w:p>
    <w:p w14:paraId="43CEC783" w14:textId="5911FBC3" w:rsidR="00CB0723" w:rsidRPr="00AF3C94" w:rsidRDefault="00CB0723" w:rsidP="00AF3C94">
      <w:pPr>
        <w:spacing w:line="360" w:lineRule="auto"/>
        <w:jc w:val="both"/>
        <w:rPr>
          <w:rFonts w:ascii="Arial" w:hAnsi="Arial" w:cs="Arial"/>
          <w:b/>
          <w:bCs/>
        </w:rPr>
      </w:pPr>
      <w:r w:rsidRPr="00AF3C94">
        <w:rPr>
          <w:rFonts w:ascii="Arial" w:hAnsi="Arial" w:cs="Arial"/>
          <w:b/>
          <w:bCs/>
        </w:rPr>
        <w:t xml:space="preserve">Patterns of </w:t>
      </w:r>
      <w:r w:rsidR="00BA1111" w:rsidRPr="00AF3C94">
        <w:rPr>
          <w:rFonts w:ascii="Arial" w:hAnsi="Arial" w:cs="Arial"/>
          <w:b/>
          <w:bCs/>
        </w:rPr>
        <w:t>behaviour</w:t>
      </w:r>
    </w:p>
    <w:p w14:paraId="21F44594" w14:textId="7BEB5964" w:rsidR="00EE6A08" w:rsidRPr="00AF3C94" w:rsidRDefault="00EE6A08" w:rsidP="00AF3C94">
      <w:pPr>
        <w:spacing w:line="360" w:lineRule="auto"/>
        <w:jc w:val="both"/>
        <w:rPr>
          <w:rFonts w:ascii="Arial" w:hAnsi="Arial" w:cs="Arial"/>
        </w:rPr>
      </w:pPr>
      <w:r w:rsidRPr="00AF3C94">
        <w:rPr>
          <w:rFonts w:ascii="Arial" w:hAnsi="Arial" w:cs="Arial"/>
        </w:rPr>
        <w:t>A child or grown-up with extreme introverted range clutter may have constrained, monotonous designs of conduct, interface, or exercises, counting any of these signs:</w:t>
      </w:r>
    </w:p>
    <w:p w14:paraId="0DB347D0" w14:textId="1027B539" w:rsidR="00F57049" w:rsidRPr="00AF3C94" w:rsidRDefault="00F57049" w:rsidP="00AF3C94">
      <w:pPr>
        <w:pStyle w:val="ListParagraph"/>
        <w:numPr>
          <w:ilvl w:val="0"/>
          <w:numId w:val="23"/>
        </w:numPr>
        <w:spacing w:line="360" w:lineRule="auto"/>
        <w:jc w:val="both"/>
        <w:rPr>
          <w:rFonts w:ascii="Arial" w:hAnsi="Arial" w:cs="Arial"/>
        </w:rPr>
      </w:pPr>
      <w:r w:rsidRPr="00AF3C94">
        <w:rPr>
          <w:rFonts w:ascii="Arial" w:hAnsi="Arial" w:cs="Arial"/>
        </w:rPr>
        <w:t xml:space="preserve"> Performs tedious developments, such as shaking, turning or hand flapping. </w:t>
      </w:r>
    </w:p>
    <w:p w14:paraId="1334D415" w14:textId="02158F51" w:rsidR="00F57049" w:rsidRPr="00AF3C94" w:rsidRDefault="00F57049" w:rsidP="00AF3C94">
      <w:pPr>
        <w:pStyle w:val="ListParagraph"/>
        <w:numPr>
          <w:ilvl w:val="0"/>
          <w:numId w:val="23"/>
        </w:numPr>
        <w:spacing w:line="360" w:lineRule="auto"/>
        <w:jc w:val="both"/>
        <w:rPr>
          <w:rFonts w:ascii="Arial" w:hAnsi="Arial" w:cs="Arial"/>
        </w:rPr>
      </w:pPr>
      <w:r w:rsidRPr="00AF3C94">
        <w:rPr>
          <w:rFonts w:ascii="Arial" w:hAnsi="Arial" w:cs="Arial"/>
        </w:rPr>
        <w:t xml:space="preserve"> Performs exercises that may cause self-harm, such as gnawing or head-banging. </w:t>
      </w:r>
    </w:p>
    <w:p w14:paraId="0EAA7C95" w14:textId="69FBF5E7" w:rsidR="00F57049" w:rsidRPr="00AF3C94" w:rsidRDefault="00F57049" w:rsidP="00AF3C94">
      <w:pPr>
        <w:pStyle w:val="ListParagraph"/>
        <w:numPr>
          <w:ilvl w:val="0"/>
          <w:numId w:val="23"/>
        </w:numPr>
        <w:spacing w:line="360" w:lineRule="auto"/>
        <w:jc w:val="both"/>
        <w:rPr>
          <w:rFonts w:ascii="Arial" w:hAnsi="Arial" w:cs="Arial"/>
        </w:rPr>
      </w:pPr>
      <w:r w:rsidRPr="00AF3C94">
        <w:rPr>
          <w:rFonts w:ascii="Arial" w:hAnsi="Arial" w:cs="Arial"/>
        </w:rPr>
        <w:t xml:space="preserve"> Develops schedules or customs and gets to be irritated at the scarcest change. </w:t>
      </w:r>
    </w:p>
    <w:p w14:paraId="1062E692" w14:textId="214B8A0E" w:rsidR="00F57049" w:rsidRPr="00AF3C94" w:rsidRDefault="00F57049" w:rsidP="00AF3C94">
      <w:pPr>
        <w:pStyle w:val="ListParagraph"/>
        <w:numPr>
          <w:ilvl w:val="0"/>
          <w:numId w:val="23"/>
        </w:numPr>
        <w:spacing w:line="360" w:lineRule="auto"/>
        <w:jc w:val="both"/>
        <w:rPr>
          <w:rFonts w:ascii="Arial" w:hAnsi="Arial" w:cs="Arial"/>
        </w:rPr>
      </w:pPr>
      <w:r w:rsidRPr="00AF3C94">
        <w:rPr>
          <w:rFonts w:ascii="Arial" w:hAnsi="Arial" w:cs="Arial"/>
        </w:rPr>
        <w:lastRenderedPageBreak/>
        <w:t xml:space="preserve"> Has issues with coordination or has odd development designs, such as clumsiness or strolling on toes, and has odd, solid, or overstated body language. </w:t>
      </w:r>
    </w:p>
    <w:p w14:paraId="123FC919" w14:textId="687D12EA" w:rsidR="00F57049" w:rsidRPr="00AF3C94" w:rsidRDefault="00F57049" w:rsidP="00AF3C94">
      <w:pPr>
        <w:pStyle w:val="ListParagraph"/>
        <w:numPr>
          <w:ilvl w:val="0"/>
          <w:numId w:val="23"/>
        </w:numPr>
        <w:spacing w:line="360" w:lineRule="auto"/>
        <w:jc w:val="both"/>
        <w:rPr>
          <w:rFonts w:ascii="Arial" w:hAnsi="Arial" w:cs="Arial"/>
        </w:rPr>
      </w:pPr>
      <w:r w:rsidRPr="00AF3C94">
        <w:rPr>
          <w:rFonts w:ascii="Arial" w:hAnsi="Arial" w:cs="Arial"/>
        </w:rPr>
        <w:t xml:space="preserve"> Is intrigued by subtle elements of a question, such as the turning wheels of a toy car, but does not get it the in general reason or work of the object. </w:t>
      </w:r>
    </w:p>
    <w:p w14:paraId="42790685" w14:textId="2897F41F" w:rsidR="00F57049" w:rsidRPr="00AF3C94" w:rsidRDefault="00F57049" w:rsidP="00AF3C94">
      <w:pPr>
        <w:pStyle w:val="ListParagraph"/>
        <w:numPr>
          <w:ilvl w:val="0"/>
          <w:numId w:val="23"/>
        </w:numPr>
        <w:spacing w:line="360" w:lineRule="auto"/>
        <w:jc w:val="both"/>
        <w:rPr>
          <w:rFonts w:ascii="Arial" w:hAnsi="Arial" w:cs="Arial"/>
        </w:rPr>
      </w:pPr>
      <w:r w:rsidRPr="00AF3C94">
        <w:rPr>
          <w:rFonts w:ascii="Arial" w:hAnsi="Arial" w:cs="Arial"/>
        </w:rPr>
        <w:t xml:space="preserve"> Is abnormally touchy to light, sound, or touch, however, may be impassive to torment or temperature. </w:t>
      </w:r>
    </w:p>
    <w:p w14:paraId="576176BD" w14:textId="4A909B05" w:rsidR="00F57049" w:rsidRPr="00AF3C94" w:rsidRDefault="00F57049" w:rsidP="00AF3C94">
      <w:pPr>
        <w:pStyle w:val="ListParagraph"/>
        <w:numPr>
          <w:ilvl w:val="0"/>
          <w:numId w:val="23"/>
        </w:numPr>
        <w:spacing w:line="360" w:lineRule="auto"/>
        <w:jc w:val="both"/>
        <w:rPr>
          <w:rFonts w:ascii="Arial" w:hAnsi="Arial" w:cs="Arial"/>
        </w:rPr>
      </w:pPr>
      <w:r w:rsidRPr="00AF3C94">
        <w:rPr>
          <w:rFonts w:ascii="Arial" w:hAnsi="Arial" w:cs="Arial"/>
        </w:rPr>
        <w:t xml:space="preserve"> Does not lock in in imitative or make-believe play. </w:t>
      </w:r>
    </w:p>
    <w:p w14:paraId="2FB39D00" w14:textId="67372B9A" w:rsidR="00F57049" w:rsidRPr="00AF3C94" w:rsidRDefault="00F57049" w:rsidP="00AF3C94">
      <w:pPr>
        <w:pStyle w:val="ListParagraph"/>
        <w:numPr>
          <w:ilvl w:val="0"/>
          <w:numId w:val="23"/>
        </w:numPr>
        <w:spacing w:line="360" w:lineRule="auto"/>
        <w:jc w:val="both"/>
        <w:rPr>
          <w:rFonts w:ascii="Arial" w:hAnsi="Arial" w:cs="Arial"/>
        </w:rPr>
      </w:pPr>
      <w:r w:rsidRPr="00AF3C94">
        <w:rPr>
          <w:rFonts w:ascii="Arial" w:hAnsi="Arial" w:cs="Arial"/>
        </w:rPr>
        <w:t>Fixates on a question or movement with anomalous escalated or focus.</w:t>
      </w:r>
    </w:p>
    <w:p w14:paraId="57DE490D" w14:textId="1E1C7070" w:rsidR="00F57049" w:rsidRPr="00AF3C94" w:rsidRDefault="00F57049" w:rsidP="00AF3C94">
      <w:pPr>
        <w:pStyle w:val="ListParagraph"/>
        <w:numPr>
          <w:ilvl w:val="0"/>
          <w:numId w:val="23"/>
        </w:numPr>
        <w:spacing w:line="360" w:lineRule="auto"/>
        <w:jc w:val="both"/>
        <w:rPr>
          <w:rFonts w:ascii="Arial" w:hAnsi="Arial" w:cs="Arial"/>
        </w:rPr>
      </w:pPr>
      <w:r w:rsidRPr="00AF3C94">
        <w:rPr>
          <w:rFonts w:ascii="Arial" w:hAnsi="Arial" w:cs="Arial"/>
        </w:rPr>
        <w:t xml:space="preserve"> Has nourishment inclinations, such as eating as it were some foods.</w:t>
      </w:r>
    </w:p>
    <w:p w14:paraId="0736F837" w14:textId="77777777" w:rsidR="00F57049" w:rsidRPr="00AF3C94" w:rsidRDefault="00F57049" w:rsidP="00AF3C94">
      <w:pPr>
        <w:pStyle w:val="ListParagraph"/>
        <w:spacing w:line="360" w:lineRule="auto"/>
        <w:jc w:val="both"/>
        <w:rPr>
          <w:rFonts w:ascii="Arial" w:hAnsi="Arial" w:cs="Arial"/>
        </w:rPr>
      </w:pPr>
    </w:p>
    <w:p w14:paraId="0DCBA7AE" w14:textId="73A24A54" w:rsidR="00EE6A08" w:rsidRPr="00AF3C94" w:rsidRDefault="00EE6A08" w:rsidP="00AF3C94">
      <w:pPr>
        <w:pStyle w:val="ListParagraph"/>
        <w:spacing w:line="360" w:lineRule="auto"/>
        <w:ind w:left="0"/>
        <w:jc w:val="both"/>
        <w:rPr>
          <w:rFonts w:ascii="Arial" w:hAnsi="Arial" w:cs="Arial"/>
        </w:rPr>
      </w:pPr>
      <w:r w:rsidRPr="00AF3C94">
        <w:rPr>
          <w:rFonts w:ascii="Arial" w:hAnsi="Arial" w:cs="Arial"/>
        </w:rPr>
        <w:t xml:space="preserve">As they develop, a few children </w:t>
      </w:r>
      <w:r w:rsidR="00F03646" w:rsidRPr="00AF3C94">
        <w:rPr>
          <w:rFonts w:ascii="Arial" w:hAnsi="Arial" w:cs="Arial"/>
        </w:rPr>
        <w:t xml:space="preserve">autism </w:t>
      </w:r>
      <w:r w:rsidRPr="00AF3C94">
        <w:rPr>
          <w:rFonts w:ascii="Arial" w:hAnsi="Arial" w:cs="Arial"/>
        </w:rPr>
        <w:t xml:space="preserve">gotten to be more locked in with others and appear </w:t>
      </w:r>
      <w:r w:rsidR="00F03646" w:rsidRPr="00AF3C94">
        <w:rPr>
          <w:rFonts w:ascii="Arial" w:hAnsi="Arial" w:cs="Arial"/>
        </w:rPr>
        <w:t>fewer</w:t>
      </w:r>
      <w:r w:rsidRPr="00AF3C94">
        <w:rPr>
          <w:rFonts w:ascii="Arial" w:hAnsi="Arial" w:cs="Arial"/>
        </w:rPr>
        <w:t xml:space="preserve"> unsettling influences in conduct. A few, ordinarily those with the slightest extreme issues, in the long run may lead ordinary or near-normal lives. Others, in any case, proceed to have trouble with dialect or social aptitudes, and the high schooler a long time can bring more regrettable </w:t>
      </w:r>
      <w:r w:rsidR="00F03646" w:rsidRPr="00AF3C94">
        <w:rPr>
          <w:rFonts w:ascii="Arial" w:hAnsi="Arial" w:cs="Arial"/>
        </w:rPr>
        <w:t>behavioural</w:t>
      </w:r>
      <w:r w:rsidRPr="00AF3C94">
        <w:rPr>
          <w:rFonts w:ascii="Arial" w:hAnsi="Arial" w:cs="Arial"/>
        </w:rPr>
        <w:t xml:space="preserve"> and passionate </w:t>
      </w:r>
      <w:r w:rsidR="00F03646" w:rsidRPr="00AF3C94">
        <w:rPr>
          <w:rFonts w:ascii="Arial" w:hAnsi="Arial" w:cs="Arial"/>
        </w:rPr>
        <w:t xml:space="preserve">issues. </w:t>
      </w:r>
    </w:p>
    <w:p w14:paraId="7316D880" w14:textId="0DDC4113" w:rsidR="00CB0723" w:rsidRPr="00AF3C94" w:rsidRDefault="00CB0723" w:rsidP="00AF3C94">
      <w:pPr>
        <w:spacing w:line="360" w:lineRule="auto"/>
        <w:jc w:val="both"/>
        <w:rPr>
          <w:rFonts w:ascii="Arial" w:hAnsi="Arial" w:cs="Arial"/>
          <w:b/>
          <w:bCs/>
        </w:rPr>
      </w:pPr>
      <w:r w:rsidRPr="00AF3C94">
        <w:rPr>
          <w:rFonts w:ascii="Arial" w:hAnsi="Arial" w:cs="Arial"/>
          <w:b/>
          <w:bCs/>
        </w:rPr>
        <w:t>Causes</w:t>
      </w:r>
    </w:p>
    <w:p w14:paraId="4E4BC93D" w14:textId="77777777" w:rsidR="00BA7165" w:rsidRPr="00AF3C94" w:rsidRDefault="00BA7165" w:rsidP="00AF3C94">
      <w:pPr>
        <w:spacing w:line="360" w:lineRule="auto"/>
        <w:jc w:val="both"/>
        <w:rPr>
          <w:rFonts w:ascii="Arial" w:hAnsi="Arial" w:cs="Arial"/>
        </w:rPr>
      </w:pPr>
      <w:r w:rsidRPr="00AF3C94">
        <w:rPr>
          <w:rFonts w:ascii="Arial" w:hAnsi="Arial" w:cs="Arial"/>
        </w:rPr>
        <w:t>10 Possible Causes for Autism</w:t>
      </w:r>
    </w:p>
    <w:p w14:paraId="4C741069" w14:textId="77777777" w:rsidR="00BA7165" w:rsidRPr="00AF3C94" w:rsidRDefault="00BA7165" w:rsidP="00AF3C94">
      <w:pPr>
        <w:pStyle w:val="ListParagraph"/>
        <w:numPr>
          <w:ilvl w:val="0"/>
          <w:numId w:val="19"/>
        </w:numPr>
        <w:spacing w:line="360" w:lineRule="auto"/>
        <w:jc w:val="both"/>
        <w:rPr>
          <w:rFonts w:ascii="Arial" w:hAnsi="Arial" w:cs="Arial"/>
        </w:rPr>
      </w:pPr>
      <w:r w:rsidRPr="00AF3C94">
        <w:rPr>
          <w:rFonts w:ascii="Arial" w:hAnsi="Arial" w:cs="Arial"/>
        </w:rPr>
        <w:t>Birth Complications</w:t>
      </w:r>
    </w:p>
    <w:p w14:paraId="1BA67186" w14:textId="77777777" w:rsidR="00BA7165" w:rsidRPr="00AF3C94" w:rsidRDefault="00BA7165" w:rsidP="00AF3C94">
      <w:pPr>
        <w:pStyle w:val="ListParagraph"/>
        <w:numPr>
          <w:ilvl w:val="0"/>
          <w:numId w:val="19"/>
        </w:numPr>
        <w:spacing w:line="360" w:lineRule="auto"/>
        <w:jc w:val="both"/>
        <w:rPr>
          <w:rFonts w:ascii="Arial" w:hAnsi="Arial" w:cs="Arial"/>
        </w:rPr>
      </w:pPr>
      <w:r w:rsidRPr="00AF3C94">
        <w:rPr>
          <w:rFonts w:ascii="Arial" w:hAnsi="Arial" w:cs="Arial"/>
        </w:rPr>
        <w:t>Rubella</w:t>
      </w:r>
    </w:p>
    <w:p w14:paraId="5B5DF24D" w14:textId="77777777" w:rsidR="00BA7165" w:rsidRPr="00AF3C94" w:rsidRDefault="00BA7165" w:rsidP="00AF3C94">
      <w:pPr>
        <w:pStyle w:val="ListParagraph"/>
        <w:numPr>
          <w:ilvl w:val="0"/>
          <w:numId w:val="19"/>
        </w:numPr>
        <w:spacing w:line="360" w:lineRule="auto"/>
        <w:jc w:val="both"/>
        <w:rPr>
          <w:rFonts w:ascii="Arial" w:hAnsi="Arial" w:cs="Arial"/>
        </w:rPr>
      </w:pPr>
      <w:r w:rsidRPr="00AF3C94">
        <w:rPr>
          <w:rFonts w:ascii="Arial" w:hAnsi="Arial" w:cs="Arial"/>
        </w:rPr>
        <w:t>Genetic Autism</w:t>
      </w:r>
    </w:p>
    <w:p w14:paraId="3E255EE5" w14:textId="77777777" w:rsidR="00BA7165" w:rsidRPr="00AF3C94" w:rsidRDefault="00BA7165" w:rsidP="00AF3C94">
      <w:pPr>
        <w:pStyle w:val="ListParagraph"/>
        <w:numPr>
          <w:ilvl w:val="0"/>
          <w:numId w:val="19"/>
        </w:numPr>
        <w:spacing w:line="360" w:lineRule="auto"/>
        <w:jc w:val="both"/>
        <w:rPr>
          <w:rFonts w:ascii="Arial" w:hAnsi="Arial" w:cs="Arial"/>
        </w:rPr>
      </w:pPr>
      <w:r w:rsidRPr="00AF3C94">
        <w:rPr>
          <w:rFonts w:ascii="Arial" w:hAnsi="Arial" w:cs="Arial"/>
        </w:rPr>
        <w:t>Fragile X</w:t>
      </w:r>
    </w:p>
    <w:p w14:paraId="3AB658C0" w14:textId="77777777" w:rsidR="00BA7165" w:rsidRPr="00AF3C94" w:rsidRDefault="00BA7165" w:rsidP="00AF3C94">
      <w:pPr>
        <w:pStyle w:val="ListParagraph"/>
        <w:numPr>
          <w:ilvl w:val="0"/>
          <w:numId w:val="19"/>
        </w:numPr>
        <w:spacing w:line="360" w:lineRule="auto"/>
        <w:jc w:val="both"/>
        <w:rPr>
          <w:rFonts w:ascii="Arial" w:hAnsi="Arial" w:cs="Arial"/>
        </w:rPr>
      </w:pPr>
      <w:r w:rsidRPr="00AF3C94">
        <w:rPr>
          <w:rFonts w:ascii="Arial" w:hAnsi="Arial" w:cs="Arial"/>
        </w:rPr>
        <w:t>Untreated Phenylketonuria</w:t>
      </w:r>
    </w:p>
    <w:p w14:paraId="00778443" w14:textId="77777777" w:rsidR="00BA7165" w:rsidRPr="00AF3C94" w:rsidRDefault="00BA7165" w:rsidP="00AF3C94">
      <w:pPr>
        <w:pStyle w:val="ListParagraph"/>
        <w:numPr>
          <w:ilvl w:val="0"/>
          <w:numId w:val="19"/>
        </w:numPr>
        <w:spacing w:line="360" w:lineRule="auto"/>
        <w:jc w:val="both"/>
        <w:rPr>
          <w:rFonts w:ascii="Arial" w:hAnsi="Arial" w:cs="Arial"/>
        </w:rPr>
      </w:pPr>
      <w:r w:rsidRPr="00AF3C94">
        <w:rPr>
          <w:rFonts w:ascii="Arial" w:hAnsi="Arial" w:cs="Arial"/>
        </w:rPr>
        <w:t>Drugs During Pregnancy</w:t>
      </w:r>
    </w:p>
    <w:p w14:paraId="0419AEE6" w14:textId="77777777" w:rsidR="00BA7165" w:rsidRPr="00AF3C94" w:rsidRDefault="00BA7165" w:rsidP="00AF3C94">
      <w:pPr>
        <w:pStyle w:val="ListParagraph"/>
        <w:numPr>
          <w:ilvl w:val="0"/>
          <w:numId w:val="19"/>
        </w:numPr>
        <w:spacing w:line="360" w:lineRule="auto"/>
        <w:jc w:val="both"/>
        <w:rPr>
          <w:rFonts w:ascii="Arial" w:hAnsi="Arial" w:cs="Arial"/>
        </w:rPr>
      </w:pPr>
      <w:r w:rsidRPr="00AF3C94">
        <w:rPr>
          <w:rFonts w:ascii="Arial" w:hAnsi="Arial" w:cs="Arial"/>
        </w:rPr>
        <w:t>Tuberous Sclerosis</w:t>
      </w:r>
    </w:p>
    <w:p w14:paraId="685755A4" w14:textId="77777777" w:rsidR="00BA7165" w:rsidRPr="00AF3C94" w:rsidRDefault="00BA7165" w:rsidP="00AF3C94">
      <w:pPr>
        <w:pStyle w:val="ListParagraph"/>
        <w:numPr>
          <w:ilvl w:val="0"/>
          <w:numId w:val="19"/>
        </w:numPr>
        <w:spacing w:line="360" w:lineRule="auto"/>
        <w:jc w:val="both"/>
        <w:rPr>
          <w:rFonts w:ascii="Arial" w:hAnsi="Arial" w:cs="Arial"/>
        </w:rPr>
      </w:pPr>
      <w:r w:rsidRPr="00AF3C94">
        <w:rPr>
          <w:rFonts w:ascii="Arial" w:hAnsi="Arial" w:cs="Arial"/>
        </w:rPr>
        <w:t>Parental Age</w:t>
      </w:r>
    </w:p>
    <w:p w14:paraId="797D60BB" w14:textId="77777777" w:rsidR="00BA7165" w:rsidRPr="00AF3C94" w:rsidRDefault="00BA7165" w:rsidP="00AF3C94">
      <w:pPr>
        <w:pStyle w:val="ListParagraph"/>
        <w:numPr>
          <w:ilvl w:val="0"/>
          <w:numId w:val="19"/>
        </w:numPr>
        <w:spacing w:line="360" w:lineRule="auto"/>
        <w:jc w:val="both"/>
        <w:rPr>
          <w:rFonts w:ascii="Arial" w:hAnsi="Arial" w:cs="Arial"/>
        </w:rPr>
      </w:pPr>
      <w:r w:rsidRPr="00AF3C94">
        <w:rPr>
          <w:rFonts w:ascii="Arial" w:hAnsi="Arial" w:cs="Arial"/>
        </w:rPr>
        <w:t>Encephalitis</w:t>
      </w:r>
    </w:p>
    <w:p w14:paraId="55B91B71" w14:textId="5C4765FB" w:rsidR="00BA7165" w:rsidRPr="00AF3C94" w:rsidRDefault="00BA7165" w:rsidP="00AF3C94">
      <w:pPr>
        <w:pStyle w:val="ListParagraph"/>
        <w:numPr>
          <w:ilvl w:val="0"/>
          <w:numId w:val="19"/>
        </w:numPr>
        <w:spacing w:line="360" w:lineRule="auto"/>
        <w:jc w:val="both"/>
        <w:rPr>
          <w:rFonts w:ascii="Arial" w:hAnsi="Arial" w:cs="Arial"/>
        </w:rPr>
      </w:pPr>
      <w:r w:rsidRPr="00AF3C94">
        <w:rPr>
          <w:rFonts w:ascii="Arial" w:hAnsi="Arial" w:cs="Arial"/>
        </w:rPr>
        <w:t>Pregnancies Less Than a Year Apart</w:t>
      </w:r>
      <w:r w:rsidR="00CF6CFC" w:rsidRPr="00AF3C94">
        <w:rPr>
          <w:rFonts w:ascii="Arial" w:hAnsi="Arial" w:cs="Arial"/>
        </w:rPr>
        <w:t xml:space="preserve"> (Johnson, 2018)</w:t>
      </w:r>
    </w:p>
    <w:p w14:paraId="0E4E31AD" w14:textId="42E8A135" w:rsidR="003A1F4E" w:rsidRPr="00AF3C94" w:rsidRDefault="003A1F4E" w:rsidP="00AF3C94">
      <w:pPr>
        <w:spacing w:line="360" w:lineRule="auto"/>
        <w:jc w:val="both"/>
        <w:rPr>
          <w:rFonts w:ascii="Arial" w:hAnsi="Arial" w:cs="Arial"/>
          <w:b/>
          <w:bCs/>
        </w:rPr>
      </w:pPr>
      <w:r w:rsidRPr="00AF3C94">
        <w:rPr>
          <w:rFonts w:ascii="Arial" w:hAnsi="Arial" w:cs="Arial"/>
          <w:noProof/>
        </w:rPr>
        <w:lastRenderedPageBreak/>
        <w:drawing>
          <wp:inline distT="0" distB="0" distL="0" distR="0" wp14:anchorId="717D3E59" wp14:editId="6CCDE333">
            <wp:extent cx="2428875" cy="18859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28875" cy="1885950"/>
                    </a:xfrm>
                    <a:prstGeom prst="rect">
                      <a:avLst/>
                    </a:prstGeom>
                  </pic:spPr>
                </pic:pic>
              </a:graphicData>
            </a:graphic>
          </wp:inline>
        </w:drawing>
      </w:r>
    </w:p>
    <w:p w14:paraId="60A436D7" w14:textId="77777777" w:rsidR="003A1F4E" w:rsidRPr="00AF3C94" w:rsidRDefault="003A1F4E" w:rsidP="00AF3C94">
      <w:pPr>
        <w:spacing w:line="360" w:lineRule="auto"/>
        <w:jc w:val="both"/>
        <w:rPr>
          <w:rFonts w:ascii="Arial" w:hAnsi="Arial" w:cs="Arial"/>
          <w:b/>
          <w:bCs/>
        </w:rPr>
      </w:pPr>
    </w:p>
    <w:p w14:paraId="026F02AA" w14:textId="77777777" w:rsidR="00EE6A08" w:rsidRPr="00AF3C94" w:rsidRDefault="00CB0723" w:rsidP="00AF3C94">
      <w:pPr>
        <w:spacing w:line="360" w:lineRule="auto"/>
        <w:jc w:val="both"/>
        <w:rPr>
          <w:rFonts w:ascii="Arial" w:hAnsi="Arial" w:cs="Arial"/>
          <w:b/>
          <w:bCs/>
        </w:rPr>
      </w:pPr>
      <w:r w:rsidRPr="00AF3C94">
        <w:rPr>
          <w:rFonts w:ascii="Arial" w:hAnsi="Arial" w:cs="Arial"/>
          <w:b/>
          <w:bCs/>
        </w:rPr>
        <w:t>Genetics.</w:t>
      </w:r>
    </w:p>
    <w:p w14:paraId="79C5D7AD" w14:textId="1EDFD11B" w:rsidR="006522FF" w:rsidRPr="00AF3C94" w:rsidRDefault="00EE6A08" w:rsidP="00AF3C94">
      <w:pPr>
        <w:spacing w:line="360" w:lineRule="auto"/>
        <w:jc w:val="both"/>
        <w:rPr>
          <w:rFonts w:ascii="Arial" w:hAnsi="Arial" w:cs="Arial"/>
        </w:rPr>
      </w:pPr>
      <w:r w:rsidRPr="00AF3C94">
        <w:rPr>
          <w:rFonts w:ascii="Arial" w:hAnsi="Arial" w:cs="Arial"/>
        </w:rPr>
        <w:t>A few distinctive qualities show up to be included in</w:t>
      </w:r>
      <w:r w:rsidR="00F03646" w:rsidRPr="00AF3C94">
        <w:rPr>
          <w:rFonts w:ascii="Arial" w:hAnsi="Arial" w:cs="Arial"/>
        </w:rPr>
        <w:t xml:space="preserve"> autism disorder.</w:t>
      </w:r>
      <w:r w:rsidRPr="00AF3C94">
        <w:rPr>
          <w:rFonts w:ascii="Arial" w:hAnsi="Arial" w:cs="Arial"/>
        </w:rPr>
        <w:t xml:space="preserve"> For a few children, </w:t>
      </w:r>
      <w:r w:rsidR="00F03646" w:rsidRPr="00AF3C94">
        <w:rPr>
          <w:rFonts w:ascii="Arial" w:hAnsi="Arial" w:cs="Arial"/>
        </w:rPr>
        <w:t xml:space="preserve">the disease </w:t>
      </w:r>
      <w:r w:rsidRPr="00AF3C94">
        <w:rPr>
          <w:rFonts w:ascii="Arial" w:hAnsi="Arial" w:cs="Arial"/>
        </w:rPr>
        <w:t xml:space="preserve">can be related with a hereditary clutter, such as Rett disorder or delicate X disorder. For other children, hereditary changes may increment the chance of extreme </w:t>
      </w:r>
      <w:r w:rsidR="00F03646" w:rsidRPr="00AF3C94">
        <w:rPr>
          <w:rFonts w:ascii="Arial" w:hAnsi="Arial" w:cs="Arial"/>
        </w:rPr>
        <w:t>introverted</w:t>
      </w:r>
      <w:r w:rsidRPr="00AF3C94">
        <w:rPr>
          <w:rFonts w:ascii="Arial" w:hAnsi="Arial" w:cs="Arial"/>
        </w:rPr>
        <w:t xml:space="preserve"> range clutter. Still other qualities may influence brain improvement or the way that brain cells communicate, or they may decide the seriousness of side effects. A few hereditary transformations appear to be acquired, whereas others happen suddenly.</w:t>
      </w:r>
    </w:p>
    <w:p w14:paraId="7778AF58" w14:textId="77777777" w:rsidR="00B81DA9" w:rsidRPr="00AF3C94" w:rsidRDefault="00B81DA9" w:rsidP="00AF3C94">
      <w:pPr>
        <w:spacing w:line="360" w:lineRule="auto"/>
        <w:jc w:val="both"/>
        <w:rPr>
          <w:rFonts w:ascii="Arial" w:hAnsi="Arial" w:cs="Arial"/>
        </w:rPr>
      </w:pPr>
    </w:p>
    <w:p w14:paraId="7E7B5803" w14:textId="6F8FC6AD" w:rsidR="00EE6A08" w:rsidRPr="00AF3C94" w:rsidRDefault="00CB0723" w:rsidP="00AF3C94">
      <w:pPr>
        <w:spacing w:line="360" w:lineRule="auto"/>
        <w:jc w:val="both"/>
        <w:rPr>
          <w:rFonts w:ascii="Arial" w:hAnsi="Arial" w:cs="Arial"/>
        </w:rPr>
      </w:pPr>
      <w:r w:rsidRPr="00AF3C94">
        <w:rPr>
          <w:rFonts w:ascii="Arial" w:hAnsi="Arial" w:cs="Arial"/>
          <w:b/>
          <w:bCs/>
        </w:rPr>
        <w:t>Environmental factors.</w:t>
      </w:r>
      <w:r w:rsidRPr="00AF3C94">
        <w:rPr>
          <w:rFonts w:ascii="Arial" w:hAnsi="Arial" w:cs="Arial"/>
        </w:rPr>
        <w:t xml:space="preserve"> </w:t>
      </w:r>
    </w:p>
    <w:p w14:paraId="5263D9B3" w14:textId="35EFF95D" w:rsidR="0022247E" w:rsidRPr="00AF3C94" w:rsidRDefault="00EE6A08" w:rsidP="00AF3C94">
      <w:pPr>
        <w:spacing w:line="360" w:lineRule="auto"/>
        <w:jc w:val="both"/>
        <w:rPr>
          <w:rFonts w:ascii="Arial" w:hAnsi="Arial" w:cs="Arial"/>
        </w:rPr>
      </w:pPr>
      <w:r w:rsidRPr="00AF3C94">
        <w:rPr>
          <w:rFonts w:ascii="Arial" w:hAnsi="Arial" w:cs="Arial"/>
        </w:rPr>
        <w:t xml:space="preserve">Analysts are right now investigating whether components such as viral contaminations, </w:t>
      </w:r>
      <w:r w:rsidR="00F03646" w:rsidRPr="00AF3C94">
        <w:rPr>
          <w:rFonts w:ascii="Arial" w:hAnsi="Arial" w:cs="Arial"/>
        </w:rPr>
        <w:t>solutions,</w:t>
      </w:r>
      <w:r w:rsidRPr="00AF3C94">
        <w:rPr>
          <w:rFonts w:ascii="Arial" w:hAnsi="Arial" w:cs="Arial"/>
        </w:rPr>
        <w:t xml:space="preserve"> or complications amid pregnancy, or discuss toxins play a part in activating </w:t>
      </w:r>
      <w:r w:rsidR="00F03646" w:rsidRPr="00AF3C94">
        <w:rPr>
          <w:rFonts w:ascii="Arial" w:hAnsi="Arial" w:cs="Arial"/>
        </w:rPr>
        <w:t xml:space="preserve">autism disorder </w:t>
      </w:r>
      <w:r w:rsidR="00CB1636" w:rsidRPr="00AF3C94">
        <w:rPr>
          <w:rFonts w:ascii="Arial" w:hAnsi="Arial" w:cs="Arial"/>
        </w:rPr>
        <w:t>(Miller, 2021)</w:t>
      </w:r>
      <w:r w:rsidRPr="00AF3C94">
        <w:rPr>
          <w:rFonts w:ascii="Arial" w:hAnsi="Arial" w:cs="Arial"/>
        </w:rPr>
        <w:t>.</w:t>
      </w:r>
    </w:p>
    <w:p w14:paraId="2598CCF2" w14:textId="75510E3F" w:rsidR="00F03646" w:rsidRPr="00AF3C94" w:rsidRDefault="0022247E" w:rsidP="00AF3C94">
      <w:pPr>
        <w:spacing w:line="360" w:lineRule="auto"/>
        <w:jc w:val="both"/>
        <w:rPr>
          <w:rFonts w:ascii="Arial" w:hAnsi="Arial" w:cs="Arial"/>
        </w:rPr>
      </w:pPr>
      <w:r w:rsidRPr="00AF3C94">
        <w:rPr>
          <w:rFonts w:ascii="Arial" w:hAnsi="Arial" w:cs="Arial"/>
        </w:rPr>
        <w:t xml:space="preserve">One of the most prominent contentions in </w:t>
      </w:r>
      <w:r w:rsidR="00F03646" w:rsidRPr="00AF3C94">
        <w:rPr>
          <w:rFonts w:ascii="Arial" w:hAnsi="Arial" w:cs="Arial"/>
        </w:rPr>
        <w:t xml:space="preserve">autism disorder </w:t>
      </w:r>
      <w:r w:rsidRPr="00AF3C94">
        <w:rPr>
          <w:rFonts w:ascii="Arial" w:hAnsi="Arial" w:cs="Arial"/>
        </w:rPr>
        <w:t xml:space="preserve">centres on whether </w:t>
      </w:r>
      <w:r w:rsidR="00F03646" w:rsidRPr="00AF3C94">
        <w:rPr>
          <w:rFonts w:ascii="Arial" w:hAnsi="Arial" w:cs="Arial"/>
        </w:rPr>
        <w:t>an</w:t>
      </w:r>
      <w:r w:rsidRPr="00AF3C94">
        <w:rPr>
          <w:rFonts w:ascii="Arial" w:hAnsi="Arial" w:cs="Arial"/>
        </w:rPr>
        <w:t xml:space="preserve"> interface exists between the clutter and childhood immunizations. </w:t>
      </w:r>
      <w:r w:rsidR="00F03646" w:rsidRPr="00AF3C94">
        <w:rPr>
          <w:rFonts w:ascii="Arial" w:hAnsi="Arial" w:cs="Arial"/>
        </w:rPr>
        <w:t>Despite</w:t>
      </w:r>
      <w:r w:rsidRPr="00AF3C94">
        <w:rPr>
          <w:rFonts w:ascii="Arial" w:hAnsi="Arial" w:cs="Arial"/>
        </w:rPr>
        <w:t xml:space="preserve"> broad inquire about, no solid ponder has appeared </w:t>
      </w:r>
      <w:r w:rsidR="00F03646" w:rsidRPr="00AF3C94">
        <w:rPr>
          <w:rFonts w:ascii="Arial" w:hAnsi="Arial" w:cs="Arial"/>
        </w:rPr>
        <w:t>an</w:t>
      </w:r>
      <w:r w:rsidRPr="00AF3C94">
        <w:rPr>
          <w:rFonts w:ascii="Arial" w:hAnsi="Arial" w:cs="Arial"/>
        </w:rPr>
        <w:t xml:space="preserve"> interface </w:t>
      </w:r>
      <w:r w:rsidR="00F03646" w:rsidRPr="00AF3C94">
        <w:rPr>
          <w:rFonts w:ascii="Arial" w:hAnsi="Arial" w:cs="Arial"/>
        </w:rPr>
        <w:t xml:space="preserve">autism disorder </w:t>
      </w:r>
      <w:r w:rsidRPr="00AF3C94">
        <w:rPr>
          <w:rFonts w:ascii="Arial" w:hAnsi="Arial" w:cs="Arial"/>
        </w:rPr>
        <w:t xml:space="preserve">and any antibodies. </w:t>
      </w:r>
      <w:r w:rsidR="00F03646" w:rsidRPr="00AF3C94">
        <w:rPr>
          <w:rFonts w:ascii="Arial" w:hAnsi="Arial" w:cs="Arial"/>
        </w:rPr>
        <w:t>The</w:t>
      </w:r>
      <w:r w:rsidRPr="00AF3C94">
        <w:rPr>
          <w:rFonts w:ascii="Arial" w:hAnsi="Arial" w:cs="Arial"/>
        </w:rPr>
        <w:t xml:space="preserve"> initial think about that touched off the wrangle about a long time back has been withdrawn due to destitute plan and flawed inquire about strategies.</w:t>
      </w:r>
    </w:p>
    <w:p w14:paraId="74A69F2B" w14:textId="48274542" w:rsidR="00CB0723" w:rsidRPr="00AF3C94" w:rsidRDefault="00CB0723" w:rsidP="00AF3C94">
      <w:pPr>
        <w:spacing w:line="360" w:lineRule="auto"/>
        <w:jc w:val="both"/>
        <w:rPr>
          <w:rFonts w:ascii="Arial" w:hAnsi="Arial" w:cs="Arial"/>
          <w:b/>
          <w:bCs/>
        </w:rPr>
      </w:pPr>
      <w:r w:rsidRPr="00AF3C94">
        <w:rPr>
          <w:rFonts w:ascii="Arial" w:hAnsi="Arial" w:cs="Arial"/>
          <w:b/>
          <w:bCs/>
        </w:rPr>
        <w:t>Risk factors</w:t>
      </w:r>
    </w:p>
    <w:p w14:paraId="601600FF" w14:textId="39F4B344" w:rsidR="0022247E" w:rsidRPr="00AF3C94" w:rsidRDefault="0022247E" w:rsidP="00AF3C94">
      <w:pPr>
        <w:spacing w:line="360" w:lineRule="auto"/>
        <w:jc w:val="both"/>
        <w:rPr>
          <w:rFonts w:ascii="Arial" w:hAnsi="Arial" w:cs="Arial"/>
        </w:rPr>
      </w:pPr>
      <w:r w:rsidRPr="00AF3C94">
        <w:rPr>
          <w:rFonts w:ascii="Arial" w:hAnsi="Arial" w:cs="Arial"/>
        </w:rPr>
        <w:t xml:space="preserve">The number of children </w:t>
      </w:r>
      <w:r w:rsidR="00F03646" w:rsidRPr="00AF3C94">
        <w:rPr>
          <w:rFonts w:ascii="Arial" w:hAnsi="Arial" w:cs="Arial"/>
        </w:rPr>
        <w:t>analysed</w:t>
      </w:r>
      <w:r w:rsidRPr="00AF3C94">
        <w:rPr>
          <w:rFonts w:ascii="Arial" w:hAnsi="Arial" w:cs="Arial"/>
        </w:rPr>
        <w:t xml:space="preserve"> with </w:t>
      </w:r>
      <w:r w:rsidR="00F03646" w:rsidRPr="00AF3C94">
        <w:rPr>
          <w:rFonts w:ascii="Arial" w:hAnsi="Arial" w:cs="Arial"/>
        </w:rPr>
        <w:t xml:space="preserve">autism disorder </w:t>
      </w:r>
      <w:r w:rsidRPr="00AF3C94">
        <w:rPr>
          <w:rFonts w:ascii="Arial" w:hAnsi="Arial" w:cs="Arial"/>
        </w:rPr>
        <w:t>is rising. It</w:t>
      </w:r>
      <w:r w:rsidR="00B81DA9" w:rsidRPr="00AF3C94">
        <w:rPr>
          <w:rFonts w:ascii="Arial" w:hAnsi="Arial" w:cs="Arial"/>
        </w:rPr>
        <w:t xml:space="preserve"> is</w:t>
      </w:r>
      <w:r w:rsidRPr="00AF3C94">
        <w:rPr>
          <w:rFonts w:ascii="Arial" w:hAnsi="Arial" w:cs="Arial"/>
        </w:rPr>
        <w:t xml:space="preserve"> not clear whether this can be due to superior detection and announcing or a genuine increment within the number of cases, or both. Autism range clutter influences children of all races and nationalities, but certain components increment a child's hazard. These may include:</w:t>
      </w:r>
    </w:p>
    <w:p w14:paraId="77B0739C" w14:textId="07F076D0" w:rsidR="00F57049" w:rsidRPr="00AF3C94" w:rsidRDefault="00F57049" w:rsidP="00AF3C94">
      <w:pPr>
        <w:spacing w:line="360" w:lineRule="auto"/>
        <w:jc w:val="both"/>
        <w:rPr>
          <w:rFonts w:ascii="Arial" w:hAnsi="Arial" w:cs="Arial"/>
        </w:rPr>
      </w:pPr>
      <w:r w:rsidRPr="00AF3C94">
        <w:rPr>
          <w:rFonts w:ascii="Arial" w:hAnsi="Arial" w:cs="Arial"/>
          <w:b/>
          <w:bCs/>
        </w:rPr>
        <w:lastRenderedPageBreak/>
        <w:t>Child sex</w:t>
      </w:r>
      <w:r w:rsidRPr="00AF3C94">
        <w:rPr>
          <w:rFonts w:ascii="Arial" w:hAnsi="Arial" w:cs="Arial"/>
        </w:rPr>
        <w:t>. Boys are approximately four times more likely to create extreme introverted range clutter than young ladies are.</w:t>
      </w:r>
    </w:p>
    <w:p w14:paraId="52BD9015" w14:textId="12A59B65" w:rsidR="00F57049" w:rsidRPr="00AF3C94" w:rsidRDefault="00F57049" w:rsidP="00AF3C94">
      <w:pPr>
        <w:spacing w:line="360" w:lineRule="auto"/>
        <w:jc w:val="both"/>
        <w:rPr>
          <w:rFonts w:ascii="Arial" w:hAnsi="Arial" w:cs="Arial"/>
        </w:rPr>
      </w:pPr>
      <w:r w:rsidRPr="00AF3C94">
        <w:rPr>
          <w:rFonts w:ascii="Arial" w:hAnsi="Arial" w:cs="Arial"/>
        </w:rPr>
        <w:t xml:space="preserve"> </w:t>
      </w:r>
      <w:r w:rsidRPr="00AF3C94">
        <w:rPr>
          <w:rFonts w:ascii="Arial" w:hAnsi="Arial" w:cs="Arial"/>
          <w:b/>
          <w:bCs/>
        </w:rPr>
        <w:t>Family history.</w:t>
      </w:r>
      <w:r w:rsidRPr="00AF3C94">
        <w:rPr>
          <w:rFonts w:ascii="Arial" w:hAnsi="Arial" w:cs="Arial"/>
        </w:rPr>
        <w:t xml:space="preserve"> Families who have one child with </w:t>
      </w:r>
      <w:r w:rsidR="00B81DA9" w:rsidRPr="00AF3C94">
        <w:rPr>
          <w:rFonts w:ascii="Arial" w:hAnsi="Arial" w:cs="Arial"/>
        </w:rPr>
        <w:t xml:space="preserve">autism </w:t>
      </w:r>
      <w:r w:rsidRPr="00AF3C94">
        <w:rPr>
          <w:rFonts w:ascii="Arial" w:hAnsi="Arial" w:cs="Arial"/>
        </w:rPr>
        <w:t xml:space="preserve">have an </w:t>
      </w:r>
      <w:r w:rsidR="00B81DA9" w:rsidRPr="00AF3C94">
        <w:rPr>
          <w:rFonts w:ascii="Arial" w:hAnsi="Arial" w:cs="Arial"/>
        </w:rPr>
        <w:t>more</w:t>
      </w:r>
      <w:r w:rsidRPr="00AF3C94">
        <w:rPr>
          <w:rFonts w:ascii="Arial" w:hAnsi="Arial" w:cs="Arial"/>
        </w:rPr>
        <w:t xml:space="preserve"> chance of having another child with the </w:t>
      </w:r>
      <w:r w:rsidR="00B81DA9" w:rsidRPr="00AF3C94">
        <w:rPr>
          <w:rFonts w:ascii="Arial" w:hAnsi="Arial" w:cs="Arial"/>
        </w:rPr>
        <w:t>disease</w:t>
      </w:r>
      <w:r w:rsidRPr="00AF3C94">
        <w:rPr>
          <w:rFonts w:ascii="Arial" w:hAnsi="Arial" w:cs="Arial"/>
        </w:rPr>
        <w:t>. It is too not unprecedented for guardians or relatives of a child with extreme introverted range clutter to have minor issues with social or communication aptitudes themselves or to lock in in certain practices normal of the disorder.</w:t>
      </w:r>
    </w:p>
    <w:p w14:paraId="006FFA08" w14:textId="4474DFE1" w:rsidR="00A976CD" w:rsidRPr="00AF3C94" w:rsidRDefault="00CB0723" w:rsidP="00AF3C94">
      <w:pPr>
        <w:spacing w:line="360" w:lineRule="auto"/>
        <w:jc w:val="both"/>
        <w:rPr>
          <w:rFonts w:ascii="Arial" w:hAnsi="Arial" w:cs="Arial"/>
        </w:rPr>
      </w:pPr>
      <w:r w:rsidRPr="00AF3C94">
        <w:rPr>
          <w:rFonts w:ascii="Arial" w:hAnsi="Arial" w:cs="Arial"/>
          <w:b/>
          <w:bCs/>
        </w:rPr>
        <w:t>Other disorders.</w:t>
      </w:r>
      <w:r w:rsidRPr="00AF3C94">
        <w:rPr>
          <w:rFonts w:ascii="Arial" w:hAnsi="Arial" w:cs="Arial"/>
        </w:rPr>
        <w:t xml:space="preserve"> </w:t>
      </w:r>
    </w:p>
    <w:p w14:paraId="34C1567B" w14:textId="12F393FA" w:rsidR="0022247E" w:rsidRPr="00AF3C94" w:rsidRDefault="0022247E" w:rsidP="00AF3C94">
      <w:pPr>
        <w:spacing w:line="360" w:lineRule="auto"/>
        <w:jc w:val="both"/>
        <w:rPr>
          <w:rFonts w:ascii="Arial" w:hAnsi="Arial" w:cs="Arial"/>
        </w:rPr>
      </w:pPr>
      <w:r w:rsidRPr="00AF3C94">
        <w:rPr>
          <w:rFonts w:ascii="Arial" w:hAnsi="Arial" w:cs="Arial"/>
        </w:rPr>
        <w:t xml:space="preserve">Children with certain restorative conditions have a higher-than-normal chance of </w:t>
      </w:r>
      <w:r w:rsidR="00F03646" w:rsidRPr="00AF3C94">
        <w:rPr>
          <w:rFonts w:ascii="Arial" w:hAnsi="Arial" w:cs="Arial"/>
        </w:rPr>
        <w:t xml:space="preserve">autism </w:t>
      </w:r>
      <w:r w:rsidRPr="00AF3C94">
        <w:rPr>
          <w:rFonts w:ascii="Arial" w:hAnsi="Arial" w:cs="Arial"/>
        </w:rPr>
        <w:t xml:space="preserve">or autism-like side effects. Cases incorporate delicate X disorder, an acquired clutter that causes mental issues; tuberous sclerosis, a condition in which generous </w:t>
      </w:r>
      <w:r w:rsidR="00F03646" w:rsidRPr="00AF3C94">
        <w:rPr>
          <w:rFonts w:ascii="Arial" w:hAnsi="Arial" w:cs="Arial"/>
        </w:rPr>
        <w:t>tumours</w:t>
      </w:r>
      <w:r w:rsidRPr="00AF3C94">
        <w:rPr>
          <w:rFonts w:ascii="Arial" w:hAnsi="Arial" w:cs="Arial"/>
        </w:rPr>
        <w:t xml:space="preserve"> create within the brain; and Rett disorder, a hereditary condition happening nearly solely in young ladies, which causes abating of head development, mental incapacity, and misfortune of intentional hand utilize (</w:t>
      </w:r>
      <w:proofErr w:type="spellStart"/>
      <w:r w:rsidRPr="00AF3C94">
        <w:rPr>
          <w:rFonts w:ascii="Arial" w:hAnsi="Arial" w:cs="Arial"/>
        </w:rPr>
        <w:t>Charlote</w:t>
      </w:r>
      <w:proofErr w:type="spellEnd"/>
      <w:r w:rsidRPr="00AF3C94">
        <w:rPr>
          <w:rFonts w:ascii="Arial" w:hAnsi="Arial" w:cs="Arial"/>
        </w:rPr>
        <w:t>, 2019).</w:t>
      </w:r>
    </w:p>
    <w:p w14:paraId="2D4C86AC" w14:textId="77777777" w:rsidR="00CB0723" w:rsidRPr="00AF3C94" w:rsidRDefault="00CB0723" w:rsidP="00AF3C94">
      <w:pPr>
        <w:spacing w:line="360" w:lineRule="auto"/>
        <w:jc w:val="both"/>
        <w:rPr>
          <w:rFonts w:ascii="Arial" w:hAnsi="Arial" w:cs="Arial"/>
          <w:b/>
          <w:bCs/>
        </w:rPr>
      </w:pPr>
      <w:r w:rsidRPr="00AF3C94">
        <w:rPr>
          <w:rFonts w:ascii="Arial" w:hAnsi="Arial" w:cs="Arial"/>
          <w:b/>
          <w:bCs/>
        </w:rPr>
        <w:t>Complications</w:t>
      </w:r>
    </w:p>
    <w:p w14:paraId="3AB9FC4B" w14:textId="673D9652" w:rsidR="00CB0723" w:rsidRPr="00AF3C94" w:rsidRDefault="00CB0723" w:rsidP="00AF3C94">
      <w:pPr>
        <w:spacing w:line="360" w:lineRule="auto"/>
        <w:jc w:val="both"/>
        <w:rPr>
          <w:rFonts w:ascii="Arial" w:hAnsi="Arial" w:cs="Arial"/>
        </w:rPr>
      </w:pPr>
      <w:r w:rsidRPr="00AF3C94">
        <w:rPr>
          <w:rFonts w:ascii="Arial" w:hAnsi="Arial" w:cs="Arial"/>
        </w:rPr>
        <w:t xml:space="preserve">Problems with social interactions, communication and </w:t>
      </w:r>
      <w:r w:rsidR="00BA1111" w:rsidRPr="00AF3C94">
        <w:rPr>
          <w:rFonts w:ascii="Arial" w:hAnsi="Arial" w:cs="Arial"/>
        </w:rPr>
        <w:t>behaviour</w:t>
      </w:r>
      <w:r w:rsidRPr="00AF3C94">
        <w:rPr>
          <w:rFonts w:ascii="Arial" w:hAnsi="Arial" w:cs="Arial"/>
        </w:rPr>
        <w:t xml:space="preserve"> can lead to:</w:t>
      </w:r>
    </w:p>
    <w:p w14:paraId="0C10ADE1" w14:textId="77777777" w:rsidR="00CB0723" w:rsidRPr="00AF3C94" w:rsidRDefault="00CB0723" w:rsidP="00AF3C94">
      <w:pPr>
        <w:pStyle w:val="ListParagraph"/>
        <w:numPr>
          <w:ilvl w:val="0"/>
          <w:numId w:val="8"/>
        </w:numPr>
        <w:spacing w:line="360" w:lineRule="auto"/>
        <w:jc w:val="both"/>
        <w:rPr>
          <w:rFonts w:ascii="Arial" w:hAnsi="Arial" w:cs="Arial"/>
        </w:rPr>
      </w:pPr>
      <w:r w:rsidRPr="00AF3C94">
        <w:rPr>
          <w:rFonts w:ascii="Arial" w:hAnsi="Arial" w:cs="Arial"/>
        </w:rPr>
        <w:t>Problems in school and with successful learning</w:t>
      </w:r>
    </w:p>
    <w:p w14:paraId="76EB420A" w14:textId="77777777" w:rsidR="00CB0723" w:rsidRPr="00AF3C94" w:rsidRDefault="00CB0723" w:rsidP="00AF3C94">
      <w:pPr>
        <w:pStyle w:val="ListParagraph"/>
        <w:numPr>
          <w:ilvl w:val="0"/>
          <w:numId w:val="8"/>
        </w:numPr>
        <w:spacing w:line="360" w:lineRule="auto"/>
        <w:jc w:val="both"/>
        <w:rPr>
          <w:rFonts w:ascii="Arial" w:hAnsi="Arial" w:cs="Arial"/>
        </w:rPr>
      </w:pPr>
      <w:r w:rsidRPr="00AF3C94">
        <w:rPr>
          <w:rFonts w:ascii="Arial" w:hAnsi="Arial" w:cs="Arial"/>
        </w:rPr>
        <w:t>Employment problems</w:t>
      </w:r>
    </w:p>
    <w:p w14:paraId="3A516767" w14:textId="77777777" w:rsidR="00CB0723" w:rsidRPr="00AF3C94" w:rsidRDefault="00CB0723" w:rsidP="00AF3C94">
      <w:pPr>
        <w:pStyle w:val="ListParagraph"/>
        <w:numPr>
          <w:ilvl w:val="0"/>
          <w:numId w:val="8"/>
        </w:numPr>
        <w:spacing w:line="360" w:lineRule="auto"/>
        <w:jc w:val="both"/>
        <w:rPr>
          <w:rFonts w:ascii="Arial" w:hAnsi="Arial" w:cs="Arial"/>
        </w:rPr>
      </w:pPr>
      <w:r w:rsidRPr="00AF3C94">
        <w:rPr>
          <w:rFonts w:ascii="Arial" w:hAnsi="Arial" w:cs="Arial"/>
        </w:rPr>
        <w:t>Inability to live independently</w:t>
      </w:r>
    </w:p>
    <w:p w14:paraId="5FF8B84D" w14:textId="77777777" w:rsidR="00CB0723" w:rsidRPr="00AF3C94" w:rsidRDefault="00CB0723" w:rsidP="00AF3C94">
      <w:pPr>
        <w:pStyle w:val="ListParagraph"/>
        <w:numPr>
          <w:ilvl w:val="0"/>
          <w:numId w:val="8"/>
        </w:numPr>
        <w:spacing w:line="360" w:lineRule="auto"/>
        <w:jc w:val="both"/>
        <w:rPr>
          <w:rFonts w:ascii="Arial" w:hAnsi="Arial" w:cs="Arial"/>
        </w:rPr>
      </w:pPr>
      <w:r w:rsidRPr="00AF3C94">
        <w:rPr>
          <w:rFonts w:ascii="Arial" w:hAnsi="Arial" w:cs="Arial"/>
        </w:rPr>
        <w:t>Social isolation</w:t>
      </w:r>
    </w:p>
    <w:p w14:paraId="63C352AA" w14:textId="77777777" w:rsidR="00CB0723" w:rsidRPr="00AF3C94" w:rsidRDefault="00CB0723" w:rsidP="00AF3C94">
      <w:pPr>
        <w:pStyle w:val="ListParagraph"/>
        <w:numPr>
          <w:ilvl w:val="0"/>
          <w:numId w:val="8"/>
        </w:numPr>
        <w:spacing w:line="360" w:lineRule="auto"/>
        <w:jc w:val="both"/>
        <w:rPr>
          <w:rFonts w:ascii="Arial" w:hAnsi="Arial" w:cs="Arial"/>
        </w:rPr>
      </w:pPr>
      <w:r w:rsidRPr="00AF3C94">
        <w:rPr>
          <w:rFonts w:ascii="Arial" w:hAnsi="Arial" w:cs="Arial"/>
        </w:rPr>
        <w:t>Stress within the family</w:t>
      </w:r>
    </w:p>
    <w:p w14:paraId="574724CA" w14:textId="77777777" w:rsidR="00CB0723" w:rsidRPr="00AF3C94" w:rsidRDefault="00CB0723" w:rsidP="00AF3C94">
      <w:pPr>
        <w:pStyle w:val="ListParagraph"/>
        <w:numPr>
          <w:ilvl w:val="0"/>
          <w:numId w:val="8"/>
        </w:numPr>
        <w:spacing w:line="360" w:lineRule="auto"/>
        <w:jc w:val="both"/>
        <w:rPr>
          <w:rFonts w:ascii="Arial" w:hAnsi="Arial" w:cs="Arial"/>
        </w:rPr>
      </w:pPr>
      <w:r w:rsidRPr="00AF3C94">
        <w:rPr>
          <w:rFonts w:ascii="Arial" w:hAnsi="Arial" w:cs="Arial"/>
        </w:rPr>
        <w:t>Victimization and being bullied</w:t>
      </w:r>
    </w:p>
    <w:p w14:paraId="6EBCC273" w14:textId="628B39E3" w:rsidR="006522FF" w:rsidRPr="00AF3C94" w:rsidRDefault="006522FF" w:rsidP="00AF3C94">
      <w:pPr>
        <w:pStyle w:val="ListParagraph"/>
        <w:numPr>
          <w:ilvl w:val="0"/>
          <w:numId w:val="8"/>
        </w:numPr>
        <w:spacing w:line="360" w:lineRule="auto"/>
        <w:jc w:val="both"/>
        <w:rPr>
          <w:rFonts w:ascii="Arial" w:hAnsi="Arial" w:cs="Arial"/>
          <w:b/>
          <w:bCs/>
        </w:rPr>
      </w:pPr>
      <w:r w:rsidRPr="00AF3C94">
        <w:rPr>
          <w:rFonts w:ascii="Arial" w:hAnsi="Arial" w:cs="Arial"/>
        </w:rPr>
        <w:t>Prevention</w:t>
      </w:r>
    </w:p>
    <w:p w14:paraId="4543100A" w14:textId="3A074284" w:rsidR="00832546" w:rsidRPr="00AF3C94" w:rsidRDefault="006522FF" w:rsidP="00AF3C94">
      <w:pPr>
        <w:spacing w:line="360" w:lineRule="auto"/>
        <w:jc w:val="both"/>
        <w:rPr>
          <w:rFonts w:ascii="Arial" w:hAnsi="Arial" w:cs="Arial"/>
          <w:b/>
          <w:bCs/>
        </w:rPr>
      </w:pPr>
      <w:r w:rsidRPr="00AF3C94">
        <w:rPr>
          <w:rFonts w:ascii="Arial" w:hAnsi="Arial" w:cs="Arial"/>
        </w:rPr>
        <w:t>Autism was</w:t>
      </w:r>
      <w:r w:rsidR="00832546" w:rsidRPr="00AF3C94">
        <w:rPr>
          <w:rFonts w:ascii="Arial" w:hAnsi="Arial" w:cs="Arial"/>
        </w:rPr>
        <w:t xml:space="preserve"> to begin with depicted within the 1940s, but exceptionally small was known almost it until the final few decades. Indeed nowadays, there</w:t>
      </w:r>
      <w:r w:rsidR="00B81DA9" w:rsidRPr="00AF3C94">
        <w:rPr>
          <w:rFonts w:ascii="Arial" w:hAnsi="Arial" w:cs="Arial"/>
        </w:rPr>
        <w:t xml:space="preserve"> is</w:t>
      </w:r>
      <w:r w:rsidR="00832546" w:rsidRPr="00AF3C94">
        <w:rPr>
          <w:rFonts w:ascii="Arial" w:hAnsi="Arial" w:cs="Arial"/>
        </w:rPr>
        <w:t xml:space="preserve"> </w:t>
      </w:r>
      <w:r w:rsidR="00F03646" w:rsidRPr="00AF3C94">
        <w:rPr>
          <w:rFonts w:ascii="Arial" w:hAnsi="Arial" w:cs="Arial"/>
        </w:rPr>
        <w:t>an</w:t>
      </w:r>
      <w:r w:rsidR="00832546" w:rsidRPr="00AF3C94">
        <w:rPr>
          <w:rFonts w:ascii="Arial" w:hAnsi="Arial" w:cs="Arial"/>
        </w:rPr>
        <w:t xml:space="preserve"> awesome bargain that we do not know approximately autism. Because the clutter is so complex and no two individuals with extreme </w:t>
      </w:r>
      <w:r w:rsidR="00F03646" w:rsidRPr="00AF3C94">
        <w:rPr>
          <w:rFonts w:ascii="Arial" w:hAnsi="Arial" w:cs="Arial"/>
        </w:rPr>
        <w:t>introverted</w:t>
      </w:r>
      <w:r w:rsidR="00832546" w:rsidRPr="00AF3C94">
        <w:rPr>
          <w:rFonts w:ascii="Arial" w:hAnsi="Arial" w:cs="Arial"/>
        </w:rPr>
        <w:t xml:space="preserve"> are precisely alike, there are probably numerous causes for autism. It is additionally likely that there</w:t>
      </w:r>
      <w:r w:rsidR="00B81DA9" w:rsidRPr="00AF3C94">
        <w:rPr>
          <w:rFonts w:ascii="Arial" w:hAnsi="Arial" w:cs="Arial"/>
        </w:rPr>
        <w:t xml:space="preserve"> is</w:t>
      </w:r>
      <w:r w:rsidR="00832546" w:rsidRPr="00AF3C94">
        <w:rPr>
          <w:rFonts w:ascii="Arial" w:hAnsi="Arial" w:cs="Arial"/>
        </w:rPr>
        <w:t xml:space="preserve"> not a single cause for extreme </w:t>
      </w:r>
      <w:r w:rsidR="00F03646" w:rsidRPr="00AF3C94">
        <w:rPr>
          <w:rFonts w:ascii="Arial" w:hAnsi="Arial" w:cs="Arial"/>
        </w:rPr>
        <w:t>introverted</w:t>
      </w:r>
      <w:r w:rsidR="00832546" w:rsidRPr="00AF3C94">
        <w:rPr>
          <w:rFonts w:ascii="Arial" w:hAnsi="Arial" w:cs="Arial"/>
        </w:rPr>
        <w:t xml:space="preserve">, </w:t>
      </w:r>
      <w:r w:rsidR="00F03646" w:rsidRPr="00AF3C94">
        <w:rPr>
          <w:rFonts w:ascii="Arial" w:hAnsi="Arial" w:cs="Arial"/>
        </w:rPr>
        <w:t>but,</w:t>
      </w:r>
      <w:r w:rsidR="00832546" w:rsidRPr="00AF3C94">
        <w:rPr>
          <w:rFonts w:ascii="Arial" w:hAnsi="Arial" w:cs="Arial"/>
        </w:rPr>
        <w:t xml:space="preserve"> or maybe that it comes about from a combination of causes (http://www.nichd.nih.gov/, 2017).</w:t>
      </w:r>
    </w:p>
    <w:p w14:paraId="3534AB16" w14:textId="097EBD9E" w:rsidR="00832546" w:rsidRPr="00AF3C94" w:rsidRDefault="00832546" w:rsidP="00AF3C94">
      <w:pPr>
        <w:spacing w:line="360" w:lineRule="auto"/>
        <w:jc w:val="both"/>
        <w:rPr>
          <w:rFonts w:ascii="Arial" w:hAnsi="Arial" w:cs="Arial"/>
        </w:rPr>
      </w:pPr>
      <w:r w:rsidRPr="00AF3C94">
        <w:rPr>
          <w:rFonts w:ascii="Arial" w:hAnsi="Arial" w:cs="Arial"/>
        </w:rPr>
        <w:t xml:space="preserve">The cause of extreme </w:t>
      </w:r>
      <w:r w:rsidR="00F03646" w:rsidRPr="00AF3C94">
        <w:rPr>
          <w:rFonts w:ascii="Arial" w:hAnsi="Arial" w:cs="Arial"/>
        </w:rPr>
        <w:t>introverted</w:t>
      </w:r>
      <w:r w:rsidRPr="00AF3C94">
        <w:rPr>
          <w:rFonts w:ascii="Arial" w:hAnsi="Arial" w:cs="Arial"/>
        </w:rPr>
        <w:t xml:space="preserve"> is obscure, but researchers accept components of extreme </w:t>
      </w:r>
      <w:r w:rsidR="00F03646" w:rsidRPr="00AF3C94">
        <w:rPr>
          <w:rFonts w:ascii="Arial" w:hAnsi="Arial" w:cs="Arial"/>
        </w:rPr>
        <w:t>introverted</w:t>
      </w:r>
      <w:r w:rsidRPr="00AF3C94">
        <w:rPr>
          <w:rFonts w:ascii="Arial" w:hAnsi="Arial" w:cs="Arial"/>
        </w:rPr>
        <w:t xml:space="preserve"> may incorporate hereditary qualities, contaminations, and issues happening at birth. Numerous of the foremost later ponders propose that a few individuals have a hereditary inclination to have extreme </w:t>
      </w:r>
      <w:r w:rsidR="00F03646" w:rsidRPr="00AF3C94">
        <w:rPr>
          <w:rFonts w:ascii="Arial" w:hAnsi="Arial" w:cs="Arial"/>
        </w:rPr>
        <w:t>introverted</w:t>
      </w:r>
      <w:r w:rsidRPr="00AF3C94">
        <w:rPr>
          <w:rFonts w:ascii="Arial" w:hAnsi="Arial" w:cs="Arial"/>
        </w:rPr>
        <w:t xml:space="preserve"> which may be passed from guardians to children.</w:t>
      </w:r>
    </w:p>
    <w:p w14:paraId="003A294B" w14:textId="77777777" w:rsidR="00B81DA9" w:rsidRPr="00AF3C94" w:rsidRDefault="00B81DA9" w:rsidP="00AF3C94">
      <w:pPr>
        <w:spacing w:line="360" w:lineRule="auto"/>
        <w:jc w:val="both"/>
        <w:rPr>
          <w:rFonts w:ascii="Arial" w:hAnsi="Arial" w:cs="Arial"/>
          <w:b/>
          <w:bCs/>
        </w:rPr>
      </w:pPr>
    </w:p>
    <w:p w14:paraId="422AA935" w14:textId="1489A98C" w:rsidR="000A50E9" w:rsidRPr="00AF3C94" w:rsidRDefault="000A50E9" w:rsidP="00AF3C94">
      <w:pPr>
        <w:spacing w:line="360" w:lineRule="auto"/>
        <w:jc w:val="both"/>
        <w:rPr>
          <w:rFonts w:ascii="Arial" w:hAnsi="Arial" w:cs="Arial"/>
          <w:b/>
          <w:bCs/>
        </w:rPr>
      </w:pPr>
      <w:r w:rsidRPr="00AF3C94">
        <w:rPr>
          <w:rFonts w:ascii="Arial" w:hAnsi="Arial" w:cs="Arial"/>
          <w:b/>
          <w:bCs/>
        </w:rPr>
        <w:lastRenderedPageBreak/>
        <w:t>Autism: History &amp; Background Information</w:t>
      </w:r>
    </w:p>
    <w:p w14:paraId="68C9B412" w14:textId="673CA9E0" w:rsidR="00832546" w:rsidRPr="00AF3C94" w:rsidRDefault="00832546" w:rsidP="00AF3C94">
      <w:pPr>
        <w:spacing w:line="360" w:lineRule="auto"/>
        <w:jc w:val="both"/>
        <w:rPr>
          <w:rFonts w:ascii="Arial" w:hAnsi="Arial" w:cs="Arial"/>
        </w:rPr>
      </w:pPr>
      <w:r w:rsidRPr="00AF3C94">
        <w:rPr>
          <w:rFonts w:ascii="Arial" w:hAnsi="Arial" w:cs="Arial"/>
        </w:rPr>
        <w:t xml:space="preserve">The clutter has been known beneath its title for more than a century. But a few cases of extremely introverted conduct had showed up in writing long some time recently researchers named it. For occasion, The Table Conversation of Martin Luther portrays a 12-year-old boy who has clear extremely introverted indications. There are other illustrations of </w:t>
      </w:r>
      <w:r w:rsidR="00F03646" w:rsidRPr="00AF3C94">
        <w:rPr>
          <w:rFonts w:ascii="Arial" w:hAnsi="Arial" w:cs="Arial"/>
        </w:rPr>
        <w:t>associations</w:t>
      </w:r>
      <w:r w:rsidRPr="00AF3C94">
        <w:rPr>
          <w:rFonts w:ascii="Arial" w:hAnsi="Arial" w:cs="Arial"/>
        </w:rPr>
        <w:t xml:space="preserve"> between extreme </w:t>
      </w:r>
      <w:r w:rsidR="00F03646" w:rsidRPr="00AF3C94">
        <w:rPr>
          <w:rFonts w:ascii="Arial" w:hAnsi="Arial" w:cs="Arial"/>
        </w:rPr>
        <w:t>introverted</w:t>
      </w:r>
      <w:r w:rsidRPr="00AF3C94">
        <w:rPr>
          <w:rFonts w:ascii="Arial" w:hAnsi="Arial" w:cs="Arial"/>
        </w:rPr>
        <w:t xml:space="preserve"> and English literature. It was a Swiss therapist Eugene Bleuler who coined the term “autism” in 1911. An Austrian-American therapist Leo Kenner was the one to utilize this term in a therapeutic report. That utilization dates to 1943 when </w:t>
      </w:r>
      <w:proofErr w:type="spellStart"/>
      <w:r w:rsidRPr="00AF3C94">
        <w:rPr>
          <w:rFonts w:ascii="Arial" w:hAnsi="Arial" w:cs="Arial"/>
        </w:rPr>
        <w:t>Kanner</w:t>
      </w:r>
      <w:proofErr w:type="spellEnd"/>
      <w:r w:rsidRPr="00AF3C94">
        <w:rPr>
          <w:rFonts w:ascii="Arial" w:hAnsi="Arial" w:cs="Arial"/>
        </w:rPr>
        <w:t xml:space="preserve"> portrayed 11 children with unconventional </w:t>
      </w:r>
      <w:r w:rsidR="00F03646" w:rsidRPr="00AF3C94">
        <w:rPr>
          <w:rFonts w:ascii="Arial" w:hAnsi="Arial" w:cs="Arial"/>
        </w:rPr>
        <w:t>behavioural</w:t>
      </w:r>
      <w:r w:rsidRPr="00AF3C94">
        <w:rPr>
          <w:rFonts w:ascii="Arial" w:hAnsi="Arial" w:cs="Arial"/>
        </w:rPr>
        <w:t xml:space="preserve"> features.</w:t>
      </w:r>
    </w:p>
    <w:p w14:paraId="542F2C26" w14:textId="40A2E09B" w:rsidR="000A50E9" w:rsidRPr="00AF3C94" w:rsidRDefault="000A50E9" w:rsidP="00AF3C94">
      <w:pPr>
        <w:spacing w:line="360" w:lineRule="auto"/>
        <w:jc w:val="both"/>
        <w:rPr>
          <w:rFonts w:ascii="Arial" w:hAnsi="Arial" w:cs="Arial"/>
          <w:b/>
          <w:bCs/>
        </w:rPr>
      </w:pPr>
      <w:r w:rsidRPr="00AF3C94">
        <w:rPr>
          <w:rFonts w:ascii="Arial" w:hAnsi="Arial" w:cs="Arial"/>
          <w:b/>
          <w:bCs/>
        </w:rPr>
        <w:t>Diagnosis of Autism Spectrum Disorder</w:t>
      </w:r>
    </w:p>
    <w:p w14:paraId="4F3CF2A5" w14:textId="1E8F3F30" w:rsidR="00352163" w:rsidRPr="00AF3C94" w:rsidRDefault="00352163" w:rsidP="00AF3C94">
      <w:pPr>
        <w:spacing w:line="360" w:lineRule="auto"/>
        <w:jc w:val="both"/>
        <w:rPr>
          <w:rFonts w:ascii="Arial" w:hAnsi="Arial" w:cs="Arial"/>
        </w:rPr>
      </w:pPr>
      <w:r w:rsidRPr="00AF3C94">
        <w:rPr>
          <w:rFonts w:ascii="Arial" w:hAnsi="Arial" w:cs="Arial"/>
        </w:rPr>
        <w:t xml:space="preserve">ASD alludes to three common clutters, specifically Inescapable Formative Clutter, Extremely introverted Clutter, and Asperger Disorder. They all have marginally distinctive side effects of unequal seriousness. Extreme </w:t>
      </w:r>
      <w:r w:rsidR="00F03646" w:rsidRPr="00AF3C94">
        <w:rPr>
          <w:rFonts w:ascii="Arial" w:hAnsi="Arial" w:cs="Arial"/>
        </w:rPr>
        <w:t>introverted</w:t>
      </w:r>
      <w:r w:rsidRPr="00AF3C94">
        <w:rPr>
          <w:rFonts w:ascii="Arial" w:hAnsi="Arial" w:cs="Arial"/>
        </w:rPr>
        <w:t xml:space="preserve"> is the foremost genuine out of the three, whereas the last mentioned (moreover called “functional autism”) is the slightest severe. Doctors </w:t>
      </w:r>
      <w:r w:rsidR="00F03646" w:rsidRPr="00AF3C94">
        <w:rPr>
          <w:rFonts w:ascii="Arial" w:hAnsi="Arial" w:cs="Arial"/>
        </w:rPr>
        <w:t>analyse</w:t>
      </w:r>
      <w:r w:rsidRPr="00AF3C94">
        <w:rPr>
          <w:rFonts w:ascii="Arial" w:hAnsi="Arial" w:cs="Arial"/>
        </w:rPr>
        <w:t xml:space="preserve"> the clutter by watching human conduct and advancement. ASD can ordinarily be dependably diagnosed in youthful children. The primary symptomatic tests regularly happen </w:t>
      </w:r>
      <w:r w:rsidR="00F03646" w:rsidRPr="00AF3C94">
        <w:rPr>
          <w:rFonts w:ascii="Arial" w:hAnsi="Arial" w:cs="Arial"/>
        </w:rPr>
        <w:t>sometime</w:t>
      </w:r>
      <w:r w:rsidRPr="00AF3C94">
        <w:rPr>
          <w:rFonts w:ascii="Arial" w:hAnsi="Arial" w:cs="Arial"/>
        </w:rPr>
        <w:t xml:space="preserve"> recently a child comes to the age of one. Caregivers must ask a test as before long as conceivable so that they can begin satisfactory treatment in time.</w:t>
      </w:r>
    </w:p>
    <w:p w14:paraId="3B634498" w14:textId="0CDE8264" w:rsidR="000A50E9" w:rsidRPr="00AF3C94" w:rsidRDefault="000A50E9" w:rsidP="00AF3C94">
      <w:pPr>
        <w:spacing w:line="360" w:lineRule="auto"/>
        <w:jc w:val="both"/>
        <w:rPr>
          <w:rFonts w:ascii="Arial" w:hAnsi="Arial" w:cs="Arial"/>
        </w:rPr>
      </w:pPr>
      <w:r w:rsidRPr="00AF3C94">
        <w:rPr>
          <w:rFonts w:ascii="Arial" w:hAnsi="Arial" w:cs="Arial"/>
        </w:rPr>
        <w:t>The vulnerable group includes children who:</w:t>
      </w:r>
    </w:p>
    <w:p w14:paraId="6A4B51AF" w14:textId="2AB13591" w:rsidR="000A50E9" w:rsidRPr="00AF3C94" w:rsidRDefault="000A50E9" w:rsidP="00AF3C94">
      <w:pPr>
        <w:pStyle w:val="ListParagraph"/>
        <w:numPr>
          <w:ilvl w:val="0"/>
          <w:numId w:val="6"/>
        </w:numPr>
        <w:spacing w:line="360" w:lineRule="auto"/>
        <w:jc w:val="both"/>
        <w:rPr>
          <w:rFonts w:ascii="Arial" w:hAnsi="Arial" w:cs="Arial"/>
        </w:rPr>
      </w:pPr>
      <w:r w:rsidRPr="00AF3C94">
        <w:rPr>
          <w:rFonts w:ascii="Arial" w:hAnsi="Arial" w:cs="Arial"/>
        </w:rPr>
        <w:t>have family members with some forms of ASD</w:t>
      </w:r>
    </w:p>
    <w:p w14:paraId="668997F0" w14:textId="77777777" w:rsidR="000A50E9" w:rsidRPr="00AF3C94" w:rsidRDefault="000A50E9" w:rsidP="00AF3C94">
      <w:pPr>
        <w:pStyle w:val="ListParagraph"/>
        <w:numPr>
          <w:ilvl w:val="0"/>
          <w:numId w:val="6"/>
        </w:numPr>
        <w:spacing w:line="360" w:lineRule="auto"/>
        <w:jc w:val="both"/>
        <w:rPr>
          <w:rFonts w:ascii="Arial" w:hAnsi="Arial" w:cs="Arial"/>
        </w:rPr>
      </w:pPr>
      <w:r w:rsidRPr="00AF3C94">
        <w:rPr>
          <w:rFonts w:ascii="Arial" w:hAnsi="Arial" w:cs="Arial"/>
        </w:rPr>
        <w:t>are born to elderly parents</w:t>
      </w:r>
    </w:p>
    <w:p w14:paraId="4796CB92" w14:textId="77777777" w:rsidR="000A50E9" w:rsidRPr="00AF3C94" w:rsidRDefault="000A50E9" w:rsidP="00AF3C94">
      <w:pPr>
        <w:pStyle w:val="ListParagraph"/>
        <w:numPr>
          <w:ilvl w:val="0"/>
          <w:numId w:val="6"/>
        </w:numPr>
        <w:spacing w:line="360" w:lineRule="auto"/>
        <w:jc w:val="both"/>
        <w:rPr>
          <w:rFonts w:ascii="Arial" w:hAnsi="Arial" w:cs="Arial"/>
        </w:rPr>
      </w:pPr>
      <w:r w:rsidRPr="00AF3C94">
        <w:rPr>
          <w:rFonts w:ascii="Arial" w:hAnsi="Arial" w:cs="Arial"/>
        </w:rPr>
        <w:t>are born with a deficient weight</w:t>
      </w:r>
    </w:p>
    <w:p w14:paraId="7F0C83C4" w14:textId="77777777" w:rsidR="000A50E9" w:rsidRPr="00AF3C94" w:rsidRDefault="000A50E9" w:rsidP="00AF3C94">
      <w:pPr>
        <w:pStyle w:val="ListParagraph"/>
        <w:numPr>
          <w:ilvl w:val="0"/>
          <w:numId w:val="6"/>
        </w:numPr>
        <w:spacing w:line="360" w:lineRule="auto"/>
        <w:jc w:val="both"/>
        <w:rPr>
          <w:rFonts w:ascii="Arial" w:hAnsi="Arial" w:cs="Arial"/>
        </w:rPr>
      </w:pPr>
      <w:r w:rsidRPr="00AF3C94">
        <w:rPr>
          <w:rFonts w:ascii="Arial" w:hAnsi="Arial" w:cs="Arial"/>
        </w:rPr>
        <w:t>have some genetic diseases</w:t>
      </w:r>
    </w:p>
    <w:p w14:paraId="716A3028" w14:textId="025E9E56" w:rsidR="00352163" w:rsidRPr="00AF3C94" w:rsidRDefault="00352163" w:rsidP="00AF3C94">
      <w:pPr>
        <w:spacing w:line="360" w:lineRule="auto"/>
        <w:jc w:val="both"/>
        <w:rPr>
          <w:rFonts w:ascii="Arial" w:hAnsi="Arial" w:cs="Arial"/>
        </w:rPr>
      </w:pPr>
      <w:r w:rsidRPr="00AF3C94">
        <w:rPr>
          <w:rFonts w:ascii="Arial" w:hAnsi="Arial" w:cs="Arial"/>
        </w:rPr>
        <w:t xml:space="preserve">Communicative and social lacks are common indications of ASD. An autist can battle to construct inviting connections both with outsiders and with </w:t>
      </w:r>
      <w:r w:rsidR="00F03646" w:rsidRPr="00AF3C94">
        <w:rPr>
          <w:rFonts w:ascii="Arial" w:hAnsi="Arial" w:cs="Arial"/>
        </w:rPr>
        <w:t>them</w:t>
      </w:r>
      <w:r w:rsidRPr="00AF3C94">
        <w:rPr>
          <w:rFonts w:ascii="Arial" w:hAnsi="Arial" w:cs="Arial"/>
        </w:rPr>
        <w:t xml:space="preserve"> possess family individuals. What is more, children with extreme </w:t>
      </w:r>
      <w:r w:rsidR="00F03646" w:rsidRPr="00AF3C94">
        <w:rPr>
          <w:rFonts w:ascii="Arial" w:hAnsi="Arial" w:cs="Arial"/>
        </w:rPr>
        <w:t>introverted</w:t>
      </w:r>
      <w:r w:rsidRPr="00AF3C94">
        <w:rPr>
          <w:rFonts w:ascii="Arial" w:hAnsi="Arial" w:cs="Arial"/>
        </w:rPr>
        <w:t xml:space="preserve"> some of the time appear such </w:t>
      </w:r>
      <w:r w:rsidR="00F03646" w:rsidRPr="00AF3C94">
        <w:rPr>
          <w:rFonts w:ascii="Arial" w:hAnsi="Arial" w:cs="Arial"/>
        </w:rPr>
        <w:t>behavioural</w:t>
      </w:r>
      <w:r w:rsidRPr="00AF3C94">
        <w:rPr>
          <w:rFonts w:ascii="Arial" w:hAnsi="Arial" w:cs="Arial"/>
        </w:rPr>
        <w:t xml:space="preserve"> issues as delirium, self-harm, and common animosity. These indications can be challenging to bargain with on the other hand, most children with extreme </w:t>
      </w:r>
      <w:r w:rsidR="00F03646" w:rsidRPr="00AF3C94">
        <w:rPr>
          <w:rFonts w:ascii="Arial" w:hAnsi="Arial" w:cs="Arial"/>
        </w:rPr>
        <w:t>introverted</w:t>
      </w:r>
      <w:r w:rsidRPr="00AF3C94">
        <w:rPr>
          <w:rFonts w:ascii="Arial" w:hAnsi="Arial" w:cs="Arial"/>
        </w:rPr>
        <w:t xml:space="preserve"> tend to </w:t>
      </w:r>
      <w:r w:rsidR="00F03646" w:rsidRPr="00AF3C94">
        <w:rPr>
          <w:rFonts w:ascii="Arial" w:hAnsi="Arial" w:cs="Arial"/>
        </w:rPr>
        <w:t>favour</w:t>
      </w:r>
      <w:r w:rsidRPr="00AF3C94">
        <w:rPr>
          <w:rFonts w:ascii="Arial" w:hAnsi="Arial" w:cs="Arial"/>
        </w:rPr>
        <w:t xml:space="preserve"> a well-structured way of life. They cherish solidness and get bothered with any kind of shock. Creating schedules could be a crucial component of comfortable living for an extremely introverted child.</w:t>
      </w:r>
    </w:p>
    <w:p w14:paraId="756742CA" w14:textId="77777777" w:rsidR="00B81DA9" w:rsidRPr="00AF3C94" w:rsidRDefault="00352163" w:rsidP="00AF3C94">
      <w:pPr>
        <w:spacing w:line="360" w:lineRule="auto"/>
        <w:jc w:val="both"/>
        <w:rPr>
          <w:rFonts w:ascii="Arial" w:hAnsi="Arial" w:cs="Arial"/>
        </w:rPr>
      </w:pPr>
      <w:r w:rsidRPr="00AF3C94">
        <w:rPr>
          <w:rFonts w:ascii="Arial" w:hAnsi="Arial" w:cs="Arial"/>
        </w:rPr>
        <w:t xml:space="preserve">In most cases, youthful children are incapable to deliberately adjust their conduct </w:t>
      </w:r>
      <w:r w:rsidR="00F03646" w:rsidRPr="00AF3C94">
        <w:rPr>
          <w:rFonts w:ascii="Arial" w:hAnsi="Arial" w:cs="Arial"/>
        </w:rPr>
        <w:t>fair,</w:t>
      </w:r>
      <w:r w:rsidRPr="00AF3C94">
        <w:rPr>
          <w:rFonts w:ascii="Arial" w:hAnsi="Arial" w:cs="Arial"/>
        </w:rPr>
        <w:t xml:space="preserve"> however. One of the errands for guardians is to instruct them to do so. It takes a parcel of clarifications, extraordinary recreations, educative exercises, and so on.</w:t>
      </w:r>
    </w:p>
    <w:p w14:paraId="003D65F8" w14:textId="157A2F2E" w:rsidR="00352163" w:rsidRPr="00AF3C94" w:rsidRDefault="00352163" w:rsidP="00AF3C94">
      <w:pPr>
        <w:spacing w:line="360" w:lineRule="auto"/>
        <w:jc w:val="both"/>
        <w:rPr>
          <w:rFonts w:ascii="Arial" w:hAnsi="Arial" w:cs="Arial"/>
        </w:rPr>
      </w:pPr>
      <w:r w:rsidRPr="00AF3C94">
        <w:rPr>
          <w:rFonts w:ascii="Arial" w:hAnsi="Arial" w:cs="Arial"/>
        </w:rPr>
        <w:lastRenderedPageBreak/>
        <w:t xml:space="preserve"> Luckily, within the age of innovative advance, there are different advances to assist guardians in this. For case, a few gadgets and keen toys are outlined particularly for desires of extremely introverted children. A few companies discharge applications that </w:t>
      </w:r>
      <w:r w:rsidR="00F03646" w:rsidRPr="00AF3C94">
        <w:rPr>
          <w:rFonts w:ascii="Arial" w:hAnsi="Arial" w:cs="Arial"/>
        </w:rPr>
        <w:t>help</w:t>
      </w:r>
      <w:r w:rsidRPr="00AF3C94">
        <w:rPr>
          <w:rFonts w:ascii="Arial" w:hAnsi="Arial" w:cs="Arial"/>
        </w:rPr>
        <w:t xml:space="preserve"> extremely introverted kids learn modern actualities and indeed aptitudes. Ample intelligently recreations, recordings, and podcasts are accessible online.</w:t>
      </w:r>
    </w:p>
    <w:p w14:paraId="2051389D" w14:textId="2AF75A18" w:rsidR="008B0AAC" w:rsidRPr="00AF3C94" w:rsidRDefault="00BA1111" w:rsidP="00AF3C94">
      <w:pPr>
        <w:spacing w:line="360" w:lineRule="auto"/>
        <w:jc w:val="both"/>
        <w:rPr>
          <w:rFonts w:ascii="Arial" w:hAnsi="Arial" w:cs="Arial"/>
          <w:b/>
          <w:bCs/>
        </w:rPr>
      </w:pPr>
      <w:r w:rsidRPr="00AF3C94">
        <w:rPr>
          <w:rFonts w:ascii="Arial" w:hAnsi="Arial" w:cs="Arial"/>
          <w:b/>
          <w:bCs/>
        </w:rPr>
        <w:t>Behavioural</w:t>
      </w:r>
      <w:r w:rsidR="008B0AAC" w:rsidRPr="00AF3C94">
        <w:rPr>
          <w:rFonts w:ascii="Arial" w:hAnsi="Arial" w:cs="Arial"/>
          <w:b/>
          <w:bCs/>
        </w:rPr>
        <w:t xml:space="preserve"> screening</w:t>
      </w:r>
    </w:p>
    <w:p w14:paraId="6E481BA4" w14:textId="0AC57E1E" w:rsidR="003A1F4E" w:rsidRPr="00AF3C94" w:rsidRDefault="003A1F4E" w:rsidP="00AF3C94">
      <w:pPr>
        <w:spacing w:line="360" w:lineRule="auto"/>
        <w:jc w:val="both"/>
        <w:rPr>
          <w:rFonts w:ascii="Arial" w:hAnsi="Arial" w:cs="Arial"/>
          <w:b/>
          <w:bCs/>
        </w:rPr>
      </w:pPr>
      <w:r w:rsidRPr="00AF3C94">
        <w:rPr>
          <w:rFonts w:ascii="Arial" w:hAnsi="Arial" w:cs="Arial"/>
          <w:noProof/>
        </w:rPr>
        <w:drawing>
          <wp:inline distT="0" distB="0" distL="0" distR="0" wp14:anchorId="5583FE98" wp14:editId="4068F576">
            <wp:extent cx="3463636" cy="2130907"/>
            <wp:effectExtent l="0" t="0" r="381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78811" cy="2140243"/>
                    </a:xfrm>
                    <a:prstGeom prst="rect">
                      <a:avLst/>
                    </a:prstGeom>
                  </pic:spPr>
                </pic:pic>
              </a:graphicData>
            </a:graphic>
          </wp:inline>
        </w:drawing>
      </w:r>
    </w:p>
    <w:p w14:paraId="58CB1522" w14:textId="2A715EC8" w:rsidR="00352163" w:rsidRPr="00AF3C94" w:rsidRDefault="00352163" w:rsidP="00AF3C94">
      <w:pPr>
        <w:spacing w:line="360" w:lineRule="auto"/>
        <w:jc w:val="both"/>
        <w:rPr>
          <w:rFonts w:ascii="Arial" w:hAnsi="Arial" w:cs="Arial"/>
        </w:rPr>
      </w:pPr>
      <w:r w:rsidRPr="00AF3C94">
        <w:rPr>
          <w:rFonts w:ascii="Arial" w:hAnsi="Arial" w:cs="Arial"/>
        </w:rPr>
        <w:t xml:space="preserve">The rules utilized by a specialist to evaluate the </w:t>
      </w:r>
      <w:r w:rsidR="00F03646" w:rsidRPr="00AF3C94">
        <w:rPr>
          <w:rFonts w:ascii="Arial" w:hAnsi="Arial" w:cs="Arial"/>
        </w:rPr>
        <w:t>kind</w:t>
      </w:r>
      <w:r w:rsidRPr="00AF3C94">
        <w:rPr>
          <w:rFonts w:ascii="Arial" w:hAnsi="Arial" w:cs="Arial"/>
        </w:rPr>
        <w:t xml:space="preserve"> of formative delay a child has contain case thinks about, among other things. The therapeutic history meet involves inquiring common questions from guardians or other care providers approximately whether a child makes the signals that are common at different stages of development, such as reacting to his title, taking after the guardians with his look, gesturing to be picked up etc. Behavioural screening too involves measuring the child against the symptomatic rules for extreme </w:t>
      </w:r>
      <w:r w:rsidR="00F03646" w:rsidRPr="00AF3C94">
        <w:rPr>
          <w:rFonts w:ascii="Arial" w:hAnsi="Arial" w:cs="Arial"/>
        </w:rPr>
        <w:t>introverted</w:t>
      </w:r>
      <w:r w:rsidRPr="00AF3C94">
        <w:rPr>
          <w:rFonts w:ascii="Arial" w:hAnsi="Arial" w:cs="Arial"/>
        </w:rPr>
        <w:t xml:space="preserve"> supported by the American Affiliation of Childhood and Juvenile Psychiatry (AACAP). Different </w:t>
      </w:r>
      <w:r w:rsidR="00F03646" w:rsidRPr="00AF3C94">
        <w:rPr>
          <w:rFonts w:ascii="Arial" w:hAnsi="Arial" w:cs="Arial"/>
        </w:rPr>
        <w:t>behavioural</w:t>
      </w:r>
      <w:r w:rsidRPr="00AF3C94">
        <w:rPr>
          <w:rFonts w:ascii="Arial" w:hAnsi="Arial" w:cs="Arial"/>
        </w:rPr>
        <w:t xml:space="preserve"> surveys may be utilized that are particularly outlined for children underneath the age of three.</w:t>
      </w:r>
    </w:p>
    <w:p w14:paraId="4EC0076F" w14:textId="64B69E3B" w:rsidR="00F03646" w:rsidRPr="00AF3C94" w:rsidRDefault="00352163" w:rsidP="00AF3C94">
      <w:pPr>
        <w:spacing w:line="360" w:lineRule="auto"/>
        <w:jc w:val="both"/>
        <w:rPr>
          <w:rFonts w:ascii="Arial" w:hAnsi="Arial" w:cs="Arial"/>
        </w:rPr>
      </w:pPr>
      <w:r w:rsidRPr="00AF3C94">
        <w:rPr>
          <w:rFonts w:ascii="Arial" w:hAnsi="Arial" w:cs="Arial"/>
        </w:rPr>
        <w:t xml:space="preserve">Clinical screening is done to watch the child conduct in several settings. Guardians may be required to chronicle and decipher the </w:t>
      </w:r>
      <w:r w:rsidR="00B81DA9" w:rsidRPr="00AF3C94">
        <w:rPr>
          <w:rFonts w:ascii="Arial" w:hAnsi="Arial" w:cs="Arial"/>
        </w:rPr>
        <w:t>child reactions</w:t>
      </w:r>
      <w:r w:rsidRPr="00AF3C94">
        <w:rPr>
          <w:rFonts w:ascii="Arial" w:hAnsi="Arial" w:cs="Arial"/>
        </w:rPr>
        <w:t xml:space="preserve"> in shifted settings. In expansion, formative and insights tests are conducted as the AACAP prescribes that an appraisal be made around whether a child’s formative delays impact his cognitive control and capacity to reach at choices.</w:t>
      </w:r>
    </w:p>
    <w:p w14:paraId="2CA93DC9" w14:textId="7DA56FD4" w:rsidR="008B0AAC" w:rsidRPr="00AF3C94" w:rsidRDefault="008B0AAC" w:rsidP="00AF3C94">
      <w:pPr>
        <w:spacing w:line="360" w:lineRule="auto"/>
        <w:jc w:val="both"/>
        <w:rPr>
          <w:rFonts w:ascii="Arial" w:hAnsi="Arial" w:cs="Arial"/>
          <w:b/>
          <w:bCs/>
        </w:rPr>
      </w:pPr>
      <w:r w:rsidRPr="00AF3C94">
        <w:rPr>
          <w:rFonts w:ascii="Arial" w:hAnsi="Arial" w:cs="Arial"/>
          <w:b/>
          <w:bCs/>
        </w:rPr>
        <w:t>Physical screening</w:t>
      </w:r>
    </w:p>
    <w:p w14:paraId="747A10C0" w14:textId="77777777" w:rsidR="00B81DA9" w:rsidRPr="00AF3C94" w:rsidRDefault="00352163" w:rsidP="00AF3C94">
      <w:pPr>
        <w:spacing w:line="360" w:lineRule="auto"/>
        <w:jc w:val="both"/>
        <w:rPr>
          <w:rFonts w:ascii="Arial" w:hAnsi="Arial" w:cs="Arial"/>
        </w:rPr>
      </w:pPr>
      <w:r w:rsidRPr="00AF3C94">
        <w:rPr>
          <w:rFonts w:ascii="Arial" w:hAnsi="Arial" w:cs="Arial"/>
        </w:rPr>
        <w:t xml:space="preserve">The child is additionally be subjected to screening for any physical inability or issue. The battery of physical tests comprises measuring of head measurements, weight, tallness etc. Hearing tests are performed to survey on the off chance that the formative delays or need of dialect abilities and social correspondence can be ascribed to hearing problems. </w:t>
      </w:r>
    </w:p>
    <w:p w14:paraId="3357A1D2" w14:textId="4CE125F5" w:rsidR="00CB1636" w:rsidRPr="00AF3C94" w:rsidRDefault="00352163" w:rsidP="00AF3C94">
      <w:pPr>
        <w:spacing w:line="360" w:lineRule="auto"/>
        <w:jc w:val="both"/>
        <w:rPr>
          <w:rFonts w:ascii="Arial" w:hAnsi="Arial" w:cs="Arial"/>
        </w:rPr>
      </w:pPr>
      <w:r w:rsidRPr="00AF3C94">
        <w:rPr>
          <w:rFonts w:ascii="Arial" w:hAnsi="Arial" w:cs="Arial"/>
        </w:rPr>
        <w:lastRenderedPageBreak/>
        <w:t>Doctors too conduct extraordinary tests to check the child for any lead harming. This might show itself as a particular condition called pica wherein the kid shows a longing for non-food things such as earth or indeed paint. It is common to discover that children with late development carry on putting objects in their mouth long after this organize has been crossed in other children appearing typical development. This characteristic is by and large capable for lead harming in influenced children. (Homeopathy at DrHomeo.com, 2013)</w:t>
      </w:r>
    </w:p>
    <w:p w14:paraId="18E68277" w14:textId="5E27D92F" w:rsidR="003B2D40" w:rsidRPr="00AF3C94" w:rsidRDefault="003B2D40" w:rsidP="00AF3C94">
      <w:pPr>
        <w:spacing w:line="360" w:lineRule="auto"/>
        <w:jc w:val="both"/>
        <w:rPr>
          <w:rFonts w:ascii="Arial" w:hAnsi="Arial" w:cs="Arial"/>
          <w:sz w:val="32"/>
          <w:szCs w:val="32"/>
        </w:rPr>
      </w:pPr>
    </w:p>
    <w:p w14:paraId="39C3C4A1" w14:textId="77777777" w:rsidR="003B2D40" w:rsidRPr="00AF3C94" w:rsidRDefault="003B2D40" w:rsidP="00AF3C94">
      <w:pPr>
        <w:spacing w:line="360" w:lineRule="auto"/>
        <w:rPr>
          <w:rFonts w:ascii="Arial" w:hAnsi="Arial" w:cs="Arial"/>
          <w:sz w:val="32"/>
          <w:szCs w:val="32"/>
        </w:rPr>
      </w:pPr>
    </w:p>
    <w:p w14:paraId="68AF6299" w14:textId="77777777" w:rsidR="00352163" w:rsidRPr="00AF3C94" w:rsidRDefault="00CB1636" w:rsidP="00AF3C94">
      <w:pPr>
        <w:tabs>
          <w:tab w:val="left" w:pos="1543"/>
        </w:tabs>
        <w:spacing w:line="360" w:lineRule="auto"/>
        <w:rPr>
          <w:rFonts w:ascii="Arial" w:hAnsi="Arial" w:cs="Arial"/>
          <w:b/>
          <w:bCs/>
          <w:sz w:val="32"/>
          <w:szCs w:val="32"/>
        </w:rPr>
      </w:pPr>
      <w:r w:rsidRPr="00AF3C94">
        <w:rPr>
          <w:rFonts w:ascii="Arial" w:hAnsi="Arial" w:cs="Arial"/>
          <w:b/>
          <w:bCs/>
          <w:sz w:val="32"/>
          <w:szCs w:val="32"/>
        </w:rPr>
        <w:tab/>
      </w:r>
    </w:p>
    <w:p w14:paraId="150717A1" w14:textId="77777777" w:rsidR="00352163" w:rsidRPr="00AF3C94" w:rsidRDefault="00352163" w:rsidP="00AF3C94">
      <w:pPr>
        <w:tabs>
          <w:tab w:val="left" w:pos="1543"/>
        </w:tabs>
        <w:spacing w:line="360" w:lineRule="auto"/>
        <w:rPr>
          <w:rFonts w:ascii="Arial" w:hAnsi="Arial" w:cs="Arial"/>
          <w:b/>
          <w:bCs/>
          <w:sz w:val="32"/>
          <w:szCs w:val="32"/>
        </w:rPr>
      </w:pPr>
    </w:p>
    <w:p w14:paraId="6F01D96F" w14:textId="2E280165" w:rsidR="00F03646" w:rsidRPr="00AF3C94" w:rsidRDefault="00F03646" w:rsidP="00AF3C94">
      <w:pPr>
        <w:tabs>
          <w:tab w:val="left" w:pos="1543"/>
        </w:tabs>
        <w:spacing w:line="360" w:lineRule="auto"/>
        <w:rPr>
          <w:rFonts w:ascii="Arial" w:hAnsi="Arial" w:cs="Arial"/>
          <w:b/>
          <w:bCs/>
          <w:sz w:val="32"/>
          <w:szCs w:val="32"/>
        </w:rPr>
      </w:pPr>
    </w:p>
    <w:p w14:paraId="4FCA5136" w14:textId="1706B8F5" w:rsidR="00CF6CFC" w:rsidRPr="00AF3C94" w:rsidRDefault="00CF6CFC" w:rsidP="00AF3C94">
      <w:pPr>
        <w:tabs>
          <w:tab w:val="left" w:pos="1543"/>
        </w:tabs>
        <w:spacing w:line="360" w:lineRule="auto"/>
        <w:rPr>
          <w:rFonts w:ascii="Arial" w:hAnsi="Arial" w:cs="Arial"/>
          <w:b/>
          <w:bCs/>
          <w:sz w:val="32"/>
          <w:szCs w:val="32"/>
        </w:rPr>
      </w:pPr>
    </w:p>
    <w:p w14:paraId="77F257C2" w14:textId="271D95A1" w:rsidR="00086A18" w:rsidRPr="00AF3C94" w:rsidRDefault="00086A18" w:rsidP="00AF3C94">
      <w:pPr>
        <w:tabs>
          <w:tab w:val="left" w:pos="1543"/>
        </w:tabs>
        <w:spacing w:line="360" w:lineRule="auto"/>
        <w:rPr>
          <w:rFonts w:ascii="Arial" w:hAnsi="Arial" w:cs="Arial"/>
          <w:b/>
          <w:bCs/>
          <w:sz w:val="32"/>
          <w:szCs w:val="32"/>
        </w:rPr>
      </w:pPr>
    </w:p>
    <w:p w14:paraId="3502078C" w14:textId="29E85955" w:rsidR="00086A18" w:rsidRPr="00AF3C94" w:rsidRDefault="00086A18" w:rsidP="00AF3C94">
      <w:pPr>
        <w:tabs>
          <w:tab w:val="left" w:pos="1543"/>
        </w:tabs>
        <w:spacing w:line="360" w:lineRule="auto"/>
        <w:rPr>
          <w:rFonts w:ascii="Arial" w:hAnsi="Arial" w:cs="Arial"/>
          <w:b/>
          <w:bCs/>
          <w:sz w:val="32"/>
          <w:szCs w:val="32"/>
        </w:rPr>
      </w:pPr>
    </w:p>
    <w:p w14:paraId="51B7D2B1" w14:textId="77777777" w:rsidR="00086A18" w:rsidRPr="00AF3C94" w:rsidRDefault="00086A18" w:rsidP="00AF3C94">
      <w:pPr>
        <w:tabs>
          <w:tab w:val="left" w:pos="1543"/>
        </w:tabs>
        <w:spacing w:line="360" w:lineRule="auto"/>
        <w:rPr>
          <w:rFonts w:ascii="Arial" w:hAnsi="Arial" w:cs="Arial"/>
          <w:b/>
          <w:bCs/>
          <w:sz w:val="32"/>
          <w:szCs w:val="32"/>
        </w:rPr>
      </w:pPr>
    </w:p>
    <w:p w14:paraId="58E16DEE" w14:textId="77777777" w:rsidR="00734939" w:rsidRPr="00AF3C94" w:rsidRDefault="00734939" w:rsidP="00AF3C94">
      <w:pPr>
        <w:tabs>
          <w:tab w:val="left" w:pos="1543"/>
        </w:tabs>
        <w:spacing w:line="360" w:lineRule="auto"/>
        <w:jc w:val="both"/>
        <w:rPr>
          <w:rFonts w:ascii="Arial" w:hAnsi="Arial" w:cs="Arial"/>
          <w:b/>
          <w:bCs/>
        </w:rPr>
      </w:pPr>
    </w:p>
    <w:p w14:paraId="3B4E798A" w14:textId="09E19369" w:rsidR="00734939" w:rsidRPr="00AF3C94" w:rsidRDefault="00734939" w:rsidP="00AF3C94">
      <w:pPr>
        <w:tabs>
          <w:tab w:val="left" w:pos="1543"/>
        </w:tabs>
        <w:spacing w:line="360" w:lineRule="auto"/>
        <w:jc w:val="both"/>
        <w:rPr>
          <w:rFonts w:ascii="Arial" w:hAnsi="Arial" w:cs="Arial"/>
          <w:b/>
          <w:bCs/>
        </w:rPr>
      </w:pPr>
    </w:p>
    <w:p w14:paraId="2DE0C7C9" w14:textId="235D3D0B" w:rsidR="00B81DA9" w:rsidRPr="00AF3C94" w:rsidRDefault="00B81DA9" w:rsidP="00AF3C94">
      <w:pPr>
        <w:tabs>
          <w:tab w:val="left" w:pos="1543"/>
        </w:tabs>
        <w:spacing w:line="360" w:lineRule="auto"/>
        <w:jc w:val="both"/>
        <w:rPr>
          <w:rFonts w:ascii="Arial" w:hAnsi="Arial" w:cs="Arial"/>
          <w:b/>
          <w:bCs/>
        </w:rPr>
      </w:pPr>
    </w:p>
    <w:p w14:paraId="4AFB8C5D" w14:textId="2F449C8F" w:rsidR="00B81DA9" w:rsidRPr="00AF3C94" w:rsidRDefault="00B81DA9" w:rsidP="00AF3C94">
      <w:pPr>
        <w:tabs>
          <w:tab w:val="left" w:pos="1543"/>
        </w:tabs>
        <w:spacing w:line="360" w:lineRule="auto"/>
        <w:jc w:val="both"/>
        <w:rPr>
          <w:rFonts w:ascii="Arial" w:hAnsi="Arial" w:cs="Arial"/>
          <w:b/>
          <w:bCs/>
        </w:rPr>
      </w:pPr>
    </w:p>
    <w:p w14:paraId="7636EC71" w14:textId="3419AABB" w:rsidR="00B81DA9" w:rsidRPr="00AF3C94" w:rsidRDefault="00B81DA9" w:rsidP="00AF3C94">
      <w:pPr>
        <w:tabs>
          <w:tab w:val="left" w:pos="1543"/>
        </w:tabs>
        <w:spacing w:line="360" w:lineRule="auto"/>
        <w:jc w:val="both"/>
        <w:rPr>
          <w:rFonts w:ascii="Arial" w:hAnsi="Arial" w:cs="Arial"/>
          <w:b/>
          <w:bCs/>
        </w:rPr>
      </w:pPr>
    </w:p>
    <w:p w14:paraId="57B78F30" w14:textId="37FD1AAD" w:rsidR="00B81DA9" w:rsidRPr="00AF3C94" w:rsidRDefault="00B81DA9" w:rsidP="00AF3C94">
      <w:pPr>
        <w:tabs>
          <w:tab w:val="left" w:pos="1543"/>
        </w:tabs>
        <w:spacing w:line="360" w:lineRule="auto"/>
        <w:jc w:val="both"/>
        <w:rPr>
          <w:rFonts w:ascii="Arial" w:hAnsi="Arial" w:cs="Arial"/>
          <w:b/>
          <w:bCs/>
        </w:rPr>
      </w:pPr>
    </w:p>
    <w:p w14:paraId="03F52A74" w14:textId="6F6A622E" w:rsidR="00B81DA9" w:rsidRPr="00AF3C94" w:rsidRDefault="00B81DA9" w:rsidP="00AF3C94">
      <w:pPr>
        <w:tabs>
          <w:tab w:val="left" w:pos="1543"/>
        </w:tabs>
        <w:spacing w:line="360" w:lineRule="auto"/>
        <w:jc w:val="both"/>
        <w:rPr>
          <w:rFonts w:ascii="Arial" w:hAnsi="Arial" w:cs="Arial"/>
          <w:b/>
          <w:bCs/>
        </w:rPr>
      </w:pPr>
    </w:p>
    <w:p w14:paraId="5F4567D5" w14:textId="04AD5097" w:rsidR="00B81DA9" w:rsidRPr="00AF3C94" w:rsidRDefault="00B81DA9" w:rsidP="00AF3C94">
      <w:pPr>
        <w:tabs>
          <w:tab w:val="left" w:pos="1543"/>
        </w:tabs>
        <w:spacing w:line="360" w:lineRule="auto"/>
        <w:jc w:val="both"/>
        <w:rPr>
          <w:rFonts w:ascii="Arial" w:hAnsi="Arial" w:cs="Arial"/>
          <w:b/>
          <w:bCs/>
        </w:rPr>
      </w:pPr>
    </w:p>
    <w:p w14:paraId="07F96E27" w14:textId="0703719D" w:rsidR="00B81DA9" w:rsidRPr="00AF3C94" w:rsidRDefault="00B81DA9" w:rsidP="00AF3C94">
      <w:pPr>
        <w:tabs>
          <w:tab w:val="left" w:pos="1543"/>
        </w:tabs>
        <w:spacing w:line="360" w:lineRule="auto"/>
        <w:jc w:val="both"/>
        <w:rPr>
          <w:rFonts w:ascii="Arial" w:hAnsi="Arial" w:cs="Arial"/>
          <w:b/>
          <w:bCs/>
        </w:rPr>
      </w:pPr>
    </w:p>
    <w:p w14:paraId="2A2A444A" w14:textId="77777777" w:rsidR="00B81DA9" w:rsidRPr="00AF3C94" w:rsidRDefault="00B81DA9" w:rsidP="00AF3C94">
      <w:pPr>
        <w:tabs>
          <w:tab w:val="left" w:pos="1543"/>
        </w:tabs>
        <w:spacing w:line="360" w:lineRule="auto"/>
        <w:jc w:val="both"/>
        <w:rPr>
          <w:rFonts w:ascii="Arial" w:hAnsi="Arial" w:cs="Arial"/>
          <w:b/>
          <w:bCs/>
        </w:rPr>
      </w:pPr>
    </w:p>
    <w:p w14:paraId="0BEEF780" w14:textId="5B432E27" w:rsidR="00CB1636" w:rsidRPr="00AF3C94" w:rsidRDefault="00CB1636" w:rsidP="00AF3C94">
      <w:pPr>
        <w:tabs>
          <w:tab w:val="left" w:pos="1543"/>
        </w:tabs>
        <w:spacing w:line="360" w:lineRule="auto"/>
        <w:jc w:val="center"/>
        <w:rPr>
          <w:rFonts w:ascii="Arial" w:hAnsi="Arial" w:cs="Arial"/>
          <w:b/>
          <w:bCs/>
          <w:sz w:val="28"/>
          <w:szCs w:val="28"/>
        </w:rPr>
      </w:pPr>
      <w:r w:rsidRPr="00AF3C94">
        <w:rPr>
          <w:rFonts w:ascii="Arial" w:hAnsi="Arial" w:cs="Arial"/>
          <w:b/>
          <w:bCs/>
          <w:sz w:val="28"/>
          <w:szCs w:val="28"/>
        </w:rPr>
        <w:lastRenderedPageBreak/>
        <w:t>Methodology and methods</w:t>
      </w:r>
    </w:p>
    <w:p w14:paraId="2BDE0766" w14:textId="7E6D3236" w:rsidR="00CB1636" w:rsidRPr="00AF3C94" w:rsidRDefault="00CB1636" w:rsidP="00AF3C94">
      <w:pPr>
        <w:tabs>
          <w:tab w:val="left" w:pos="1543"/>
        </w:tabs>
        <w:spacing w:line="360" w:lineRule="auto"/>
        <w:jc w:val="both"/>
        <w:rPr>
          <w:rFonts w:ascii="Arial" w:hAnsi="Arial" w:cs="Arial"/>
          <w:b/>
          <w:bCs/>
        </w:rPr>
      </w:pPr>
      <w:r w:rsidRPr="00AF3C94">
        <w:rPr>
          <w:rFonts w:ascii="Arial" w:hAnsi="Arial" w:cs="Arial"/>
          <w:b/>
          <w:bCs/>
        </w:rPr>
        <w:t xml:space="preserve">Research Methodology </w:t>
      </w:r>
    </w:p>
    <w:p w14:paraId="1055E948" w14:textId="67D952FC" w:rsidR="00271E6B" w:rsidRPr="00306F66" w:rsidRDefault="00271E6B" w:rsidP="00AF3C94">
      <w:pPr>
        <w:pStyle w:val="ListParagraph"/>
        <w:tabs>
          <w:tab w:val="left" w:pos="370"/>
        </w:tabs>
        <w:spacing w:line="360" w:lineRule="auto"/>
        <w:jc w:val="both"/>
        <w:rPr>
          <w:rFonts w:ascii="Arial" w:hAnsi="Arial" w:cs="Arial"/>
          <w:b/>
          <w:bCs/>
        </w:rPr>
      </w:pPr>
      <w:r w:rsidRPr="00306F66">
        <w:rPr>
          <w:rFonts w:ascii="Arial" w:hAnsi="Arial" w:cs="Arial"/>
          <w:b/>
          <w:bCs/>
        </w:rPr>
        <w:t xml:space="preserve">CRAAP TEST </w:t>
      </w:r>
    </w:p>
    <w:p w14:paraId="3AB59BF1" w14:textId="77777777" w:rsidR="00660A9A" w:rsidRPr="00AF3C94" w:rsidRDefault="00660A9A" w:rsidP="00AF3C94">
      <w:pPr>
        <w:pStyle w:val="ListParagraph"/>
        <w:tabs>
          <w:tab w:val="left" w:pos="370"/>
        </w:tabs>
        <w:spacing w:line="360" w:lineRule="auto"/>
        <w:jc w:val="both"/>
        <w:rPr>
          <w:rFonts w:ascii="Arial" w:hAnsi="Arial" w:cs="Arial"/>
        </w:rPr>
      </w:pPr>
      <w:r w:rsidRPr="00AF3C94">
        <w:rPr>
          <w:rFonts w:ascii="Arial" w:hAnsi="Arial" w:cs="Arial"/>
          <w:b/>
          <w:bCs/>
        </w:rPr>
        <w:t>Currency</w:t>
      </w:r>
      <w:r w:rsidRPr="00AF3C94">
        <w:rPr>
          <w:rFonts w:ascii="Arial" w:hAnsi="Arial" w:cs="Arial"/>
        </w:rPr>
        <w:t xml:space="preserve"> The sources of the data for display investigate intituled, ‘’ How was dementia discovered’’ found are articles, websites, online books, pictures, and blogs. The data found within the over sources is upgraded and the joins are functional.</w:t>
      </w:r>
    </w:p>
    <w:p w14:paraId="2FC20606" w14:textId="7BB9569D" w:rsidR="00660A9A" w:rsidRPr="00AF3C94" w:rsidRDefault="00660A9A" w:rsidP="00AF3C94">
      <w:pPr>
        <w:pStyle w:val="ListParagraph"/>
        <w:tabs>
          <w:tab w:val="left" w:pos="370"/>
        </w:tabs>
        <w:spacing w:line="360" w:lineRule="auto"/>
        <w:jc w:val="both"/>
        <w:rPr>
          <w:rFonts w:ascii="Arial" w:hAnsi="Arial" w:cs="Arial"/>
        </w:rPr>
      </w:pPr>
      <w:r w:rsidRPr="00AF3C94">
        <w:rPr>
          <w:rFonts w:ascii="Arial" w:hAnsi="Arial" w:cs="Arial"/>
          <w:b/>
          <w:bCs/>
        </w:rPr>
        <w:t xml:space="preserve"> Relevance</w:t>
      </w:r>
      <w:r w:rsidRPr="00AF3C94">
        <w:rPr>
          <w:rFonts w:ascii="Arial" w:hAnsi="Arial" w:cs="Arial"/>
        </w:rPr>
        <w:t xml:space="preserve"> The data utilized is detailed to the questions. The gathering of people </w:t>
      </w:r>
      <w:r w:rsidR="00306F66" w:rsidRPr="00AF3C94">
        <w:rPr>
          <w:rFonts w:ascii="Arial" w:hAnsi="Arial" w:cs="Arial"/>
        </w:rPr>
        <w:t>is</w:t>
      </w:r>
      <w:r w:rsidRPr="00AF3C94">
        <w:rPr>
          <w:rFonts w:ascii="Arial" w:hAnsi="Arial" w:cs="Arial"/>
        </w:rPr>
        <w:t xml:space="preserve"> both sex male and female and all ages between 16 a long time ancient to 65 a long time ancient, all ethnicities. The data utilized is at </w:t>
      </w:r>
      <w:r w:rsidR="00306F66" w:rsidRPr="00AF3C94">
        <w:rPr>
          <w:rFonts w:ascii="Arial" w:hAnsi="Arial" w:cs="Arial"/>
        </w:rPr>
        <w:t>a</w:t>
      </w:r>
      <w:r w:rsidRPr="00AF3C94">
        <w:rPr>
          <w:rFonts w:ascii="Arial" w:hAnsi="Arial" w:cs="Arial"/>
        </w:rPr>
        <w:t xml:space="preserve"> progressed level. Different sources were utilized for this data, and they utilized for the research. </w:t>
      </w:r>
    </w:p>
    <w:p w14:paraId="308D9049" w14:textId="77777777" w:rsidR="00660A9A" w:rsidRPr="00AF3C94" w:rsidRDefault="00660A9A" w:rsidP="00AF3C94">
      <w:pPr>
        <w:pStyle w:val="ListParagraph"/>
        <w:tabs>
          <w:tab w:val="left" w:pos="370"/>
        </w:tabs>
        <w:spacing w:line="360" w:lineRule="auto"/>
        <w:jc w:val="both"/>
        <w:rPr>
          <w:rFonts w:ascii="Arial" w:hAnsi="Arial" w:cs="Arial"/>
        </w:rPr>
      </w:pPr>
      <w:r w:rsidRPr="00AF3C94">
        <w:rPr>
          <w:rFonts w:ascii="Arial" w:hAnsi="Arial" w:cs="Arial"/>
          <w:b/>
          <w:bCs/>
        </w:rPr>
        <w:t>Authority</w:t>
      </w:r>
      <w:r w:rsidRPr="00AF3C94">
        <w:rPr>
          <w:rFonts w:ascii="Arial" w:hAnsi="Arial" w:cs="Arial"/>
        </w:rPr>
        <w:t xml:space="preserve"> The data sources utilized are google, google researcher and online bookstores. A huge portion of the creators gives individual data such as his mail address, phone number and the city in which they live. </w:t>
      </w:r>
    </w:p>
    <w:p w14:paraId="17518F1A" w14:textId="40A05911" w:rsidR="00660A9A" w:rsidRPr="00AF3C94" w:rsidRDefault="00660A9A" w:rsidP="00AF3C94">
      <w:pPr>
        <w:pStyle w:val="ListParagraph"/>
        <w:tabs>
          <w:tab w:val="left" w:pos="370"/>
        </w:tabs>
        <w:spacing w:line="360" w:lineRule="auto"/>
        <w:jc w:val="both"/>
        <w:rPr>
          <w:rFonts w:ascii="Arial" w:hAnsi="Arial" w:cs="Arial"/>
        </w:rPr>
      </w:pPr>
      <w:r w:rsidRPr="00AF3C94">
        <w:rPr>
          <w:rFonts w:ascii="Arial" w:hAnsi="Arial" w:cs="Arial"/>
          <w:b/>
          <w:bCs/>
        </w:rPr>
        <w:t>Accuracy</w:t>
      </w:r>
      <w:r w:rsidRPr="00AF3C94">
        <w:rPr>
          <w:rFonts w:ascii="Arial" w:hAnsi="Arial" w:cs="Arial"/>
        </w:rPr>
        <w:t xml:space="preserve"> Data recovered from the over sources do</w:t>
      </w:r>
      <w:r w:rsidR="00306F66">
        <w:rPr>
          <w:rFonts w:ascii="Arial" w:hAnsi="Arial" w:cs="Arial"/>
        </w:rPr>
        <w:t xml:space="preserve"> not</w:t>
      </w:r>
      <w:r w:rsidRPr="00AF3C94">
        <w:rPr>
          <w:rFonts w:ascii="Arial" w:hAnsi="Arial" w:cs="Arial"/>
        </w:rPr>
        <w:t xml:space="preserve"> contain linguistic botches or other blunders. The data comes from creators from distinctive nations.</w:t>
      </w:r>
    </w:p>
    <w:p w14:paraId="4F0C89C4" w14:textId="77777777" w:rsidR="00660A9A" w:rsidRPr="00AF3C94" w:rsidRDefault="00660A9A" w:rsidP="00AF3C94">
      <w:pPr>
        <w:pStyle w:val="ListParagraph"/>
        <w:tabs>
          <w:tab w:val="left" w:pos="370"/>
        </w:tabs>
        <w:spacing w:line="360" w:lineRule="auto"/>
        <w:jc w:val="both"/>
        <w:rPr>
          <w:rFonts w:ascii="Arial" w:hAnsi="Arial" w:cs="Arial"/>
        </w:rPr>
      </w:pPr>
      <w:r w:rsidRPr="00AF3C94">
        <w:rPr>
          <w:rFonts w:ascii="Arial" w:hAnsi="Arial" w:cs="Arial"/>
        </w:rPr>
        <w:t xml:space="preserve">Data can be found and recognized in other sources of information. </w:t>
      </w:r>
    </w:p>
    <w:p w14:paraId="7C2935FE" w14:textId="5FB8C939" w:rsidR="00660A9A" w:rsidRPr="00AF3C94" w:rsidRDefault="00660A9A" w:rsidP="00AF3C94">
      <w:pPr>
        <w:pStyle w:val="ListParagraph"/>
        <w:tabs>
          <w:tab w:val="left" w:pos="370"/>
        </w:tabs>
        <w:spacing w:line="360" w:lineRule="auto"/>
        <w:jc w:val="both"/>
        <w:rPr>
          <w:rFonts w:ascii="Arial" w:hAnsi="Arial" w:cs="Arial"/>
        </w:rPr>
      </w:pPr>
      <w:r w:rsidRPr="00AF3C94">
        <w:rPr>
          <w:rFonts w:ascii="Arial" w:hAnsi="Arial" w:cs="Arial"/>
          <w:b/>
          <w:bCs/>
        </w:rPr>
        <w:t>Purpose</w:t>
      </w:r>
      <w:r w:rsidRPr="00AF3C94">
        <w:rPr>
          <w:rFonts w:ascii="Arial" w:hAnsi="Arial" w:cs="Arial"/>
        </w:rPr>
        <w:t xml:space="preserve"> The reason of this report is to educate the individuals almost this malady. Data contains actualities, suppositions, definitions, and important information.</w:t>
      </w:r>
    </w:p>
    <w:p w14:paraId="17B85E4B" w14:textId="77777777" w:rsidR="00BA7165" w:rsidRPr="00AF3C94" w:rsidRDefault="00BA7165" w:rsidP="00AF3C94">
      <w:pPr>
        <w:tabs>
          <w:tab w:val="left" w:pos="370"/>
        </w:tabs>
        <w:spacing w:line="360" w:lineRule="auto"/>
        <w:jc w:val="both"/>
        <w:rPr>
          <w:rFonts w:ascii="Arial" w:hAnsi="Arial" w:cs="Arial"/>
          <w:b/>
          <w:bCs/>
        </w:rPr>
      </w:pPr>
      <w:r w:rsidRPr="00AF3C94">
        <w:rPr>
          <w:rFonts w:ascii="Arial" w:hAnsi="Arial" w:cs="Arial"/>
          <w:b/>
          <w:bCs/>
        </w:rPr>
        <w:t xml:space="preserve">Data analysis </w:t>
      </w:r>
    </w:p>
    <w:p w14:paraId="672AA038" w14:textId="3C2BEDD6" w:rsidR="00CF6CFC" w:rsidRPr="00AF3C94" w:rsidRDefault="00CF6CFC" w:rsidP="00AF3C94">
      <w:pPr>
        <w:tabs>
          <w:tab w:val="left" w:pos="370"/>
        </w:tabs>
        <w:spacing w:line="360" w:lineRule="auto"/>
        <w:jc w:val="both"/>
        <w:rPr>
          <w:rFonts w:ascii="Arial" w:hAnsi="Arial" w:cs="Arial"/>
        </w:rPr>
      </w:pPr>
      <w:r w:rsidRPr="00AF3C94">
        <w:rPr>
          <w:rFonts w:ascii="Arial" w:hAnsi="Arial" w:cs="Arial"/>
        </w:rPr>
        <w:t>Exact examination and translation of information. In subjective inquire about, information investigation and elucidation are covering, however conceptually distinctive, forms. More particularly, subjective investigation includes the breaking down of information, though subjective elucidation lights up a better approach of understanding the data while remaining steadfast to the initial information. It is critical to note that the investigation and translation stages of subjective inquire about are impacted by all other stages of inquire about, counting arrangement, information collection, interpreting, and perusing of transcripts. Issues to be considered amid information examination and elucidation incorporate considering interpreting as a fundamentally component to the information examination prepare, reflecting on what members examine as well as issues they do</w:t>
      </w:r>
      <w:r w:rsidR="00734939" w:rsidRPr="00AF3C94">
        <w:rPr>
          <w:rFonts w:ascii="Arial" w:hAnsi="Arial" w:cs="Arial"/>
        </w:rPr>
        <w:t xml:space="preserve"> not</w:t>
      </w:r>
      <w:r w:rsidRPr="00AF3C94">
        <w:rPr>
          <w:rFonts w:ascii="Arial" w:hAnsi="Arial" w:cs="Arial"/>
        </w:rPr>
        <w:t xml:space="preserve"> examine in interviews, and having numerous analysts included within the investigation and elucidation of information. Including members in information investigation. Including members in information investigation</w:t>
      </w:r>
      <w:r w:rsidR="00BA7165" w:rsidRPr="00AF3C94">
        <w:rPr>
          <w:rFonts w:ascii="Arial" w:hAnsi="Arial" w:cs="Arial"/>
        </w:rPr>
        <w:t xml:space="preserve">. </w:t>
      </w:r>
    </w:p>
    <w:p w14:paraId="25D7EDC6" w14:textId="77777777" w:rsidR="00734939" w:rsidRPr="00AF3C94" w:rsidRDefault="00734939" w:rsidP="00AF3C94">
      <w:pPr>
        <w:tabs>
          <w:tab w:val="left" w:pos="370"/>
        </w:tabs>
        <w:spacing w:line="360" w:lineRule="auto"/>
        <w:jc w:val="both"/>
        <w:rPr>
          <w:rFonts w:ascii="Arial" w:hAnsi="Arial" w:cs="Arial"/>
        </w:rPr>
      </w:pPr>
    </w:p>
    <w:p w14:paraId="589007C0" w14:textId="2886372E" w:rsidR="00CF6CFC" w:rsidRPr="00AF3C94" w:rsidRDefault="00CF6CFC" w:rsidP="00AF3C94">
      <w:pPr>
        <w:tabs>
          <w:tab w:val="left" w:pos="370"/>
        </w:tabs>
        <w:spacing w:line="360" w:lineRule="auto"/>
        <w:jc w:val="both"/>
        <w:rPr>
          <w:rFonts w:ascii="Arial" w:hAnsi="Arial" w:cs="Arial"/>
        </w:rPr>
      </w:pPr>
    </w:p>
    <w:p w14:paraId="3FFF9ECD" w14:textId="77777777" w:rsidR="00CF6CFC" w:rsidRPr="00AF3C94" w:rsidRDefault="00CF6CFC" w:rsidP="00AF3C94">
      <w:pPr>
        <w:tabs>
          <w:tab w:val="left" w:pos="370"/>
        </w:tabs>
        <w:spacing w:line="360" w:lineRule="auto"/>
        <w:jc w:val="both"/>
        <w:rPr>
          <w:rFonts w:ascii="Arial" w:hAnsi="Arial" w:cs="Arial"/>
        </w:rPr>
      </w:pPr>
    </w:p>
    <w:p w14:paraId="47A5E5C1" w14:textId="6CCF1F5B" w:rsidR="0036361F" w:rsidRPr="00AF3C94" w:rsidRDefault="0036361F" w:rsidP="00AF3C94">
      <w:pPr>
        <w:spacing w:line="360" w:lineRule="auto"/>
        <w:ind w:left="360"/>
        <w:jc w:val="center"/>
        <w:rPr>
          <w:rFonts w:ascii="Arial" w:hAnsi="Arial" w:cs="Arial"/>
          <w:b/>
          <w:bCs/>
          <w:sz w:val="32"/>
          <w:szCs w:val="32"/>
        </w:rPr>
      </w:pPr>
      <w:r w:rsidRPr="00AF3C94">
        <w:rPr>
          <w:rFonts w:ascii="Arial" w:hAnsi="Arial" w:cs="Arial"/>
          <w:b/>
          <w:bCs/>
          <w:sz w:val="32"/>
          <w:szCs w:val="32"/>
        </w:rPr>
        <w:t>Findings and discussion</w:t>
      </w:r>
    </w:p>
    <w:p w14:paraId="736E05C5" w14:textId="141AAEB7" w:rsidR="00951824" w:rsidRPr="00AF3C94" w:rsidRDefault="00951824" w:rsidP="00AF3C94">
      <w:pPr>
        <w:spacing w:line="360" w:lineRule="auto"/>
        <w:jc w:val="both"/>
        <w:rPr>
          <w:rFonts w:ascii="Arial" w:hAnsi="Arial" w:cs="Arial"/>
        </w:rPr>
      </w:pPr>
      <w:r w:rsidRPr="00AF3C94">
        <w:rPr>
          <w:rFonts w:ascii="Arial" w:hAnsi="Arial" w:cs="Arial"/>
        </w:rPr>
        <w:t xml:space="preserve">Much the most grounded prove concerns the significance of vulnerability qualities, but such qualities have however to be recognized. </w:t>
      </w:r>
      <w:r w:rsidR="00F03646" w:rsidRPr="00AF3C94">
        <w:rPr>
          <w:rFonts w:ascii="Arial" w:hAnsi="Arial" w:cs="Arial"/>
        </w:rPr>
        <w:t>Physical</w:t>
      </w:r>
      <w:r w:rsidRPr="00AF3C94">
        <w:rPr>
          <w:rFonts w:ascii="Arial" w:hAnsi="Arial" w:cs="Arial"/>
        </w:rPr>
        <w:t xml:space="preserve"> account for a little extent of cases. Over later decades there has been a major rise within the rate of </w:t>
      </w:r>
      <w:r w:rsidR="00F03646" w:rsidRPr="00AF3C94">
        <w:rPr>
          <w:rFonts w:ascii="Arial" w:hAnsi="Arial" w:cs="Arial"/>
        </w:rPr>
        <w:t>analysed autism</w:t>
      </w:r>
      <w:r w:rsidRPr="00AF3C94">
        <w:rPr>
          <w:rFonts w:ascii="Arial" w:hAnsi="Arial" w:cs="Arial"/>
        </w:rPr>
        <w:t>.</w:t>
      </w:r>
    </w:p>
    <w:p w14:paraId="5D105DE1" w14:textId="49003B40" w:rsidR="00951824" w:rsidRPr="00AF3C94" w:rsidRDefault="00951824" w:rsidP="00AF3C94">
      <w:pPr>
        <w:spacing w:line="360" w:lineRule="auto"/>
        <w:jc w:val="both"/>
        <w:rPr>
          <w:rFonts w:ascii="Arial" w:hAnsi="Arial" w:cs="Arial"/>
        </w:rPr>
      </w:pPr>
      <w:r w:rsidRPr="00AF3C94">
        <w:rPr>
          <w:rFonts w:ascii="Arial" w:hAnsi="Arial" w:cs="Arial"/>
        </w:rPr>
        <w:t xml:space="preserve">The most clarification for this rise is to be found in superior ascertainment and a broadening of the demonstrative concept. In any case, a few </w:t>
      </w:r>
      <w:r w:rsidR="00F03646" w:rsidRPr="00AF3C94">
        <w:rPr>
          <w:rFonts w:ascii="Arial" w:hAnsi="Arial" w:cs="Arial"/>
        </w:rPr>
        <w:t>degrees</w:t>
      </w:r>
      <w:r w:rsidRPr="00AF3C94">
        <w:rPr>
          <w:rFonts w:ascii="Arial" w:hAnsi="Arial" w:cs="Arial"/>
        </w:rPr>
        <w:t xml:space="preserve"> of genuine rise cannot be immovably prohibited. In any case, the epidemiological prove on the most hypothesized natural clarification, to be specific the measles-mumps-rubella antibody, is reliably negative. (Rutter, 2005)</w:t>
      </w:r>
    </w:p>
    <w:p w14:paraId="30E61327" w14:textId="3C7B1667" w:rsidR="00951824" w:rsidRPr="00AF3C94" w:rsidRDefault="00951824" w:rsidP="00AF3C94">
      <w:pPr>
        <w:spacing w:line="360" w:lineRule="auto"/>
        <w:jc w:val="both"/>
        <w:rPr>
          <w:rFonts w:ascii="Arial" w:hAnsi="Arial" w:cs="Arial"/>
        </w:rPr>
      </w:pPr>
      <w:r w:rsidRPr="00AF3C94">
        <w:rPr>
          <w:rFonts w:ascii="Arial" w:hAnsi="Arial" w:cs="Arial"/>
        </w:rPr>
        <w:t>There</w:t>
      </w:r>
      <w:r w:rsidR="00086A18" w:rsidRPr="00AF3C94">
        <w:rPr>
          <w:rFonts w:ascii="Arial" w:hAnsi="Arial" w:cs="Arial"/>
        </w:rPr>
        <w:t xml:space="preserve"> </w:t>
      </w:r>
      <w:r w:rsidR="00734939" w:rsidRPr="00AF3C94">
        <w:rPr>
          <w:rFonts w:ascii="Arial" w:hAnsi="Arial" w:cs="Arial"/>
        </w:rPr>
        <w:t>is no</w:t>
      </w:r>
      <w:r w:rsidRPr="00AF3C94">
        <w:rPr>
          <w:rFonts w:ascii="Arial" w:hAnsi="Arial" w:cs="Arial"/>
        </w:rPr>
        <w:t xml:space="preserve"> known single cause for</w:t>
      </w:r>
      <w:r w:rsidR="00F03646" w:rsidRPr="00AF3C94">
        <w:rPr>
          <w:rFonts w:ascii="Arial" w:hAnsi="Arial" w:cs="Arial"/>
        </w:rPr>
        <w:t xml:space="preserve"> autism disorder</w:t>
      </w:r>
      <w:r w:rsidRPr="00AF3C94">
        <w:rPr>
          <w:rFonts w:ascii="Arial" w:hAnsi="Arial" w:cs="Arial"/>
        </w:rPr>
        <w:t>, but it is by and large acknowledged that it is caused by variations from the norm in brain structure or work. Brain scans show contrasts within the shape and structure of the brain in children with autism compared to in neurotypical children. Analysts d</w:t>
      </w:r>
      <w:r w:rsidR="00B81DA9" w:rsidRPr="00AF3C94">
        <w:rPr>
          <w:rFonts w:ascii="Arial" w:hAnsi="Arial" w:cs="Arial"/>
        </w:rPr>
        <w:t>o not</w:t>
      </w:r>
      <w:r w:rsidRPr="00AF3C94">
        <w:rPr>
          <w:rFonts w:ascii="Arial" w:hAnsi="Arial" w:cs="Arial"/>
        </w:rPr>
        <w:t xml:space="preserve"> know the precise cause of </w:t>
      </w:r>
      <w:r w:rsidR="00F03646" w:rsidRPr="00AF3C94">
        <w:rPr>
          <w:rFonts w:ascii="Arial" w:hAnsi="Arial" w:cs="Arial"/>
        </w:rPr>
        <w:t xml:space="preserve">autism disorder </w:t>
      </w:r>
      <w:r w:rsidRPr="00AF3C94">
        <w:rPr>
          <w:rFonts w:ascii="Arial" w:hAnsi="Arial" w:cs="Arial"/>
        </w:rPr>
        <w:t>but are exploring a few hypotheses, counting the joins among heredity, hereditary qualities, and therapeutic issues.</w:t>
      </w:r>
    </w:p>
    <w:p w14:paraId="51DE31CF" w14:textId="384C5EB9" w:rsidR="00951824" w:rsidRPr="00AF3C94" w:rsidRDefault="00951824" w:rsidP="00AF3C94">
      <w:pPr>
        <w:spacing w:line="360" w:lineRule="auto"/>
        <w:jc w:val="both"/>
        <w:rPr>
          <w:rFonts w:ascii="Arial" w:hAnsi="Arial" w:cs="Arial"/>
        </w:rPr>
      </w:pPr>
      <w:r w:rsidRPr="00AF3C94">
        <w:rPr>
          <w:rFonts w:ascii="Arial" w:hAnsi="Arial" w:cs="Arial"/>
        </w:rPr>
        <w:t xml:space="preserve">In numerous families, there shows up to be a design of </w:t>
      </w:r>
      <w:r w:rsidR="00F03646" w:rsidRPr="00AF3C94">
        <w:rPr>
          <w:rFonts w:ascii="Arial" w:hAnsi="Arial" w:cs="Arial"/>
        </w:rPr>
        <w:t xml:space="preserve">autism </w:t>
      </w:r>
      <w:r w:rsidRPr="00AF3C94">
        <w:rPr>
          <w:rFonts w:ascii="Arial" w:hAnsi="Arial" w:cs="Arial"/>
        </w:rPr>
        <w:t xml:space="preserve">or related incapacities, assist supporting the hypothesis that the clutter encompasses a hereditary premise. Whereas no one quality has been recognized as causing </w:t>
      </w:r>
      <w:r w:rsidR="00F03646" w:rsidRPr="00AF3C94">
        <w:rPr>
          <w:rFonts w:ascii="Arial" w:hAnsi="Arial" w:cs="Arial"/>
        </w:rPr>
        <w:t xml:space="preserve">autism </w:t>
      </w:r>
      <w:r w:rsidRPr="00AF3C94">
        <w:rPr>
          <w:rFonts w:ascii="Arial" w:hAnsi="Arial" w:cs="Arial"/>
        </w:rPr>
        <w:t xml:space="preserve">analysts are looking for unpredictable portions of hereditary code that children with extreme </w:t>
      </w:r>
      <w:r w:rsidR="00F03646" w:rsidRPr="00AF3C94">
        <w:rPr>
          <w:rFonts w:ascii="Arial" w:hAnsi="Arial" w:cs="Arial"/>
        </w:rPr>
        <w:t xml:space="preserve">autism disorder </w:t>
      </w:r>
      <w:r w:rsidRPr="00AF3C94">
        <w:rPr>
          <w:rFonts w:ascii="Arial" w:hAnsi="Arial" w:cs="Arial"/>
        </w:rPr>
        <w:t xml:space="preserve">may have acquired. It too shows up that a few children are born with a </w:t>
      </w:r>
      <w:r w:rsidR="00F03646" w:rsidRPr="00AF3C94">
        <w:rPr>
          <w:rFonts w:ascii="Arial" w:hAnsi="Arial" w:cs="Arial"/>
        </w:rPr>
        <w:t>defencelessness</w:t>
      </w:r>
      <w:r w:rsidRPr="00AF3C94">
        <w:rPr>
          <w:rFonts w:ascii="Arial" w:hAnsi="Arial" w:cs="Arial"/>
        </w:rPr>
        <w:t xml:space="preserve"> to </w:t>
      </w:r>
      <w:r w:rsidR="00F03646" w:rsidRPr="00AF3C94">
        <w:rPr>
          <w:rFonts w:ascii="Arial" w:hAnsi="Arial" w:cs="Arial"/>
        </w:rPr>
        <w:t>autism,</w:t>
      </w:r>
      <w:r w:rsidRPr="00AF3C94">
        <w:rPr>
          <w:rFonts w:ascii="Arial" w:hAnsi="Arial" w:cs="Arial"/>
        </w:rPr>
        <w:t xml:space="preserve"> but analysts have not however recognized a single “trigger” that causes </w:t>
      </w:r>
      <w:r w:rsidR="00F03646" w:rsidRPr="00AF3C94">
        <w:rPr>
          <w:rFonts w:ascii="Arial" w:hAnsi="Arial" w:cs="Arial"/>
        </w:rPr>
        <w:t xml:space="preserve">autism </w:t>
      </w:r>
      <w:r w:rsidRPr="00AF3C94">
        <w:rPr>
          <w:rFonts w:ascii="Arial" w:hAnsi="Arial" w:cs="Arial"/>
        </w:rPr>
        <w:t>to create.</w:t>
      </w:r>
    </w:p>
    <w:p w14:paraId="4DFEB2D5" w14:textId="7A916F2A" w:rsidR="00951824" w:rsidRPr="00AF3C94" w:rsidRDefault="00951824" w:rsidP="00AF3C94">
      <w:pPr>
        <w:spacing w:line="360" w:lineRule="auto"/>
        <w:jc w:val="both"/>
        <w:rPr>
          <w:rFonts w:ascii="Arial" w:hAnsi="Arial" w:cs="Arial"/>
        </w:rPr>
      </w:pPr>
      <w:r w:rsidRPr="00AF3C94">
        <w:rPr>
          <w:rFonts w:ascii="Arial" w:hAnsi="Arial" w:cs="Arial"/>
        </w:rPr>
        <w:t xml:space="preserve">Other analysts are examining the plausibility that beneath certain conditions, a cluster of unsteady qualities may </w:t>
      </w:r>
      <w:r w:rsidR="00F03646" w:rsidRPr="00AF3C94">
        <w:rPr>
          <w:rFonts w:ascii="Arial" w:hAnsi="Arial" w:cs="Arial"/>
        </w:rPr>
        <w:t>meddle</w:t>
      </w:r>
      <w:r w:rsidRPr="00AF3C94">
        <w:rPr>
          <w:rFonts w:ascii="Arial" w:hAnsi="Arial" w:cs="Arial"/>
        </w:rPr>
        <w:t xml:space="preserve"> with brain improvement, coming about in</w:t>
      </w:r>
      <w:r w:rsidR="00F03646" w:rsidRPr="00AF3C94">
        <w:rPr>
          <w:rFonts w:ascii="Arial" w:hAnsi="Arial" w:cs="Arial"/>
        </w:rPr>
        <w:t xml:space="preserve"> autism disorder</w:t>
      </w:r>
      <w:r w:rsidRPr="00AF3C94">
        <w:rPr>
          <w:rFonts w:ascii="Arial" w:hAnsi="Arial" w:cs="Arial"/>
        </w:rPr>
        <w:t>. Still other analysts are exploring issues amid pregnancy or conveyance as well as natural components such as viral contaminations, metabolic awkward nature, and introduction to chemicals.  </w:t>
      </w:r>
    </w:p>
    <w:p w14:paraId="3B7DE82B" w14:textId="77777777" w:rsidR="00951824" w:rsidRPr="00AF3C94" w:rsidRDefault="00951824" w:rsidP="00AF3C94">
      <w:pPr>
        <w:spacing w:line="360" w:lineRule="auto"/>
        <w:jc w:val="center"/>
        <w:rPr>
          <w:rFonts w:ascii="Arial" w:hAnsi="Arial" w:cs="Arial"/>
          <w:b/>
          <w:bCs/>
          <w:sz w:val="32"/>
          <w:szCs w:val="32"/>
        </w:rPr>
      </w:pPr>
    </w:p>
    <w:p w14:paraId="0E4C5FBA" w14:textId="77777777" w:rsidR="00951824" w:rsidRPr="00AF3C94" w:rsidRDefault="00951824" w:rsidP="00AF3C94">
      <w:pPr>
        <w:spacing w:line="360" w:lineRule="auto"/>
        <w:jc w:val="center"/>
        <w:rPr>
          <w:rFonts w:ascii="Arial" w:hAnsi="Arial" w:cs="Arial"/>
          <w:b/>
          <w:bCs/>
          <w:sz w:val="32"/>
          <w:szCs w:val="32"/>
        </w:rPr>
      </w:pPr>
    </w:p>
    <w:p w14:paraId="7C27B6FC" w14:textId="77777777" w:rsidR="00951824" w:rsidRPr="00AF3C94" w:rsidRDefault="00951824" w:rsidP="00AF3C94">
      <w:pPr>
        <w:spacing w:line="360" w:lineRule="auto"/>
        <w:jc w:val="center"/>
        <w:rPr>
          <w:rFonts w:ascii="Arial" w:hAnsi="Arial" w:cs="Arial"/>
          <w:b/>
          <w:bCs/>
          <w:sz w:val="32"/>
          <w:szCs w:val="32"/>
        </w:rPr>
      </w:pPr>
    </w:p>
    <w:p w14:paraId="03AF74FB" w14:textId="77777777" w:rsidR="00086A18" w:rsidRPr="00AF3C94" w:rsidRDefault="00086A18" w:rsidP="00AF3C94">
      <w:pPr>
        <w:spacing w:line="360" w:lineRule="auto"/>
        <w:rPr>
          <w:rFonts w:ascii="Arial" w:hAnsi="Arial" w:cs="Arial"/>
          <w:b/>
          <w:bCs/>
          <w:sz w:val="32"/>
          <w:szCs w:val="32"/>
        </w:rPr>
      </w:pPr>
    </w:p>
    <w:p w14:paraId="0D2D816A" w14:textId="4E148141" w:rsidR="0036361F" w:rsidRPr="00AF3C94" w:rsidRDefault="0036361F" w:rsidP="00AF3C94">
      <w:pPr>
        <w:spacing w:line="360" w:lineRule="auto"/>
        <w:jc w:val="center"/>
        <w:rPr>
          <w:rFonts w:ascii="Arial" w:hAnsi="Arial" w:cs="Arial"/>
          <w:b/>
          <w:bCs/>
          <w:sz w:val="32"/>
          <w:szCs w:val="32"/>
        </w:rPr>
      </w:pPr>
      <w:r w:rsidRPr="00AF3C94">
        <w:rPr>
          <w:rFonts w:ascii="Arial" w:hAnsi="Arial" w:cs="Arial"/>
          <w:b/>
          <w:bCs/>
          <w:sz w:val="32"/>
          <w:szCs w:val="32"/>
        </w:rPr>
        <w:lastRenderedPageBreak/>
        <w:t>Conclusion</w:t>
      </w:r>
    </w:p>
    <w:p w14:paraId="3D19DCBD" w14:textId="77777777" w:rsidR="00B65F64" w:rsidRPr="00AF3C94" w:rsidRDefault="00B65F64" w:rsidP="00AF3C94">
      <w:pPr>
        <w:spacing w:line="360" w:lineRule="auto"/>
        <w:jc w:val="both"/>
        <w:rPr>
          <w:rFonts w:ascii="Arial" w:hAnsi="Arial" w:cs="Arial"/>
        </w:rPr>
      </w:pPr>
    </w:p>
    <w:p w14:paraId="44C78909" w14:textId="4CFE7495" w:rsidR="0036361F" w:rsidRPr="00AF3C94" w:rsidRDefault="00086A18" w:rsidP="00AF3C94">
      <w:pPr>
        <w:spacing w:line="360" w:lineRule="auto"/>
        <w:jc w:val="both"/>
        <w:rPr>
          <w:rFonts w:ascii="Arial" w:hAnsi="Arial" w:cs="Arial"/>
        </w:rPr>
      </w:pPr>
      <w:r w:rsidRPr="00AF3C94">
        <w:rPr>
          <w:rFonts w:ascii="Arial" w:hAnsi="Arial" w:cs="Arial"/>
        </w:rPr>
        <w:t xml:space="preserve">Autism disorder </w:t>
      </w:r>
      <w:r w:rsidR="008B0AAC" w:rsidRPr="00AF3C94">
        <w:rPr>
          <w:rFonts w:ascii="Arial" w:hAnsi="Arial" w:cs="Arial"/>
        </w:rPr>
        <w:t>influences millions of individuals all over the world. There</w:t>
      </w:r>
      <w:r w:rsidRPr="00AF3C94">
        <w:rPr>
          <w:rFonts w:ascii="Arial" w:hAnsi="Arial" w:cs="Arial"/>
        </w:rPr>
        <w:t xml:space="preserve"> </w:t>
      </w:r>
      <w:r w:rsidR="00734939" w:rsidRPr="00AF3C94">
        <w:rPr>
          <w:rFonts w:ascii="Arial" w:hAnsi="Arial" w:cs="Arial"/>
        </w:rPr>
        <w:t>is a</w:t>
      </w:r>
      <w:r w:rsidR="008B0AAC" w:rsidRPr="00AF3C94">
        <w:rPr>
          <w:rFonts w:ascii="Arial" w:hAnsi="Arial" w:cs="Arial"/>
        </w:rPr>
        <w:t xml:space="preserve"> wide extend of indications that change in seriousness. Specialists analyse the clutter by watching behaviour and communication designs and idiosyncrasies in improvement. In most cases, ASD is analysed in youthful children, regularly less than a year ancient. ASD infers different challenges for those who closely communicate with the persistent. Creating person methodologies, schedules, and exercises is basic for a comfortable life for extremely introverted children and their families. Various extreme introversions investigate subjects exist. </w:t>
      </w:r>
      <w:r w:rsidR="00110D12" w:rsidRPr="00AF3C94">
        <w:rPr>
          <w:rFonts w:ascii="Arial" w:hAnsi="Arial" w:cs="Arial"/>
        </w:rPr>
        <w:t xml:space="preserve">Autism disorder </w:t>
      </w:r>
      <w:r w:rsidR="008B0AAC" w:rsidRPr="00AF3C94">
        <w:rPr>
          <w:rFonts w:ascii="Arial" w:hAnsi="Arial" w:cs="Arial"/>
        </w:rPr>
        <w:t>case ponders appear that social back can be useful for ASD patients and their relatives.</w:t>
      </w:r>
      <w:r w:rsidR="0036361F" w:rsidRPr="00AF3C94">
        <w:rPr>
          <w:rFonts w:ascii="Arial" w:hAnsi="Arial" w:cs="Arial"/>
        </w:rPr>
        <w:br w:type="page"/>
      </w:r>
    </w:p>
    <w:p w14:paraId="0730FEA1" w14:textId="0E54791A" w:rsidR="0036361F" w:rsidRPr="00AF3C94" w:rsidRDefault="0036361F" w:rsidP="00AF3C94">
      <w:pPr>
        <w:spacing w:line="360" w:lineRule="auto"/>
        <w:jc w:val="center"/>
        <w:rPr>
          <w:rFonts w:ascii="Arial" w:hAnsi="Arial" w:cs="Arial"/>
          <w:b/>
          <w:bCs/>
          <w:sz w:val="32"/>
          <w:szCs w:val="32"/>
        </w:rPr>
      </w:pPr>
      <w:r w:rsidRPr="00AF3C94">
        <w:rPr>
          <w:rFonts w:ascii="Arial" w:hAnsi="Arial" w:cs="Arial"/>
          <w:b/>
          <w:bCs/>
          <w:sz w:val="32"/>
          <w:szCs w:val="32"/>
        </w:rPr>
        <w:lastRenderedPageBreak/>
        <w:t>Recommendation</w:t>
      </w:r>
    </w:p>
    <w:p w14:paraId="77B37568" w14:textId="6E80626E" w:rsidR="0036361F" w:rsidRPr="00AF3C94" w:rsidRDefault="0036361F" w:rsidP="00AF3C94">
      <w:pPr>
        <w:spacing w:line="360" w:lineRule="auto"/>
        <w:jc w:val="center"/>
        <w:rPr>
          <w:rFonts w:ascii="Arial" w:hAnsi="Arial" w:cs="Arial"/>
          <w:b/>
          <w:bCs/>
          <w:sz w:val="32"/>
          <w:szCs w:val="32"/>
        </w:rPr>
      </w:pPr>
    </w:p>
    <w:p w14:paraId="43CE74BF" w14:textId="77777777" w:rsidR="00B65F64" w:rsidRPr="00AF3C94" w:rsidRDefault="00B65F64" w:rsidP="00AF3C94">
      <w:pPr>
        <w:spacing w:line="360" w:lineRule="auto"/>
        <w:jc w:val="both"/>
        <w:rPr>
          <w:rFonts w:ascii="Arial" w:hAnsi="Arial" w:cs="Arial"/>
          <w:b/>
          <w:bCs/>
        </w:rPr>
      </w:pPr>
      <w:r w:rsidRPr="00AF3C94">
        <w:rPr>
          <w:rFonts w:ascii="Arial" w:hAnsi="Arial" w:cs="Arial"/>
          <w:b/>
          <w:bCs/>
        </w:rPr>
        <w:t>Social Support for the Parents of Children with Autism</w:t>
      </w:r>
    </w:p>
    <w:p w14:paraId="6261AEC2" w14:textId="77777777" w:rsidR="00B65F64" w:rsidRPr="00AF3C94" w:rsidRDefault="00B65F64" w:rsidP="00AF3C94">
      <w:pPr>
        <w:pStyle w:val="ListParagraph"/>
        <w:numPr>
          <w:ilvl w:val="0"/>
          <w:numId w:val="16"/>
        </w:numPr>
        <w:spacing w:line="360" w:lineRule="auto"/>
        <w:jc w:val="both"/>
        <w:rPr>
          <w:rFonts w:ascii="Arial" w:hAnsi="Arial" w:cs="Arial"/>
        </w:rPr>
      </w:pPr>
      <w:r w:rsidRPr="00AF3C94">
        <w:rPr>
          <w:rFonts w:ascii="Arial" w:hAnsi="Arial" w:cs="Arial"/>
        </w:rPr>
        <w:t>Families with autistic children need to find their balance between social interactions and reasonable isolation. This will help them avoid persisting nervousness, low self-esteem, repeated conflicts, and depression.</w:t>
      </w:r>
    </w:p>
    <w:p w14:paraId="622F9BD4" w14:textId="4E5D8339" w:rsidR="00B65F64" w:rsidRPr="00AF3C94" w:rsidRDefault="00B65F64" w:rsidP="00AF3C94">
      <w:pPr>
        <w:pStyle w:val="ListParagraph"/>
        <w:numPr>
          <w:ilvl w:val="0"/>
          <w:numId w:val="16"/>
        </w:numPr>
        <w:spacing w:line="360" w:lineRule="auto"/>
        <w:jc w:val="both"/>
        <w:rPr>
          <w:rFonts w:ascii="Arial" w:hAnsi="Arial" w:cs="Arial"/>
        </w:rPr>
      </w:pPr>
      <w:r w:rsidRPr="00AF3C94">
        <w:rPr>
          <w:rFonts w:ascii="Arial" w:hAnsi="Arial" w:cs="Arial"/>
        </w:rPr>
        <w:t xml:space="preserve">Social support is of prime importance for families dealing with ASD. They always </w:t>
      </w:r>
      <w:r w:rsidR="00BA1111" w:rsidRPr="00AF3C94">
        <w:rPr>
          <w:rFonts w:ascii="Arial" w:hAnsi="Arial" w:cs="Arial"/>
        </w:rPr>
        <w:t>must</w:t>
      </w:r>
      <w:r w:rsidRPr="00AF3C94">
        <w:rPr>
          <w:rFonts w:ascii="Arial" w:hAnsi="Arial" w:cs="Arial"/>
        </w:rPr>
        <w:t xml:space="preserve"> combat such problems as irritability, aggression, attention issues, anxiety, and more. Thus, adequate support from communities is welcome. There are numerous forms of social support, including:</w:t>
      </w:r>
    </w:p>
    <w:p w14:paraId="5779ED2E" w14:textId="303AFE1C" w:rsidR="00B65F64" w:rsidRPr="00AF3C94" w:rsidRDefault="00B65F64" w:rsidP="00AF3C94">
      <w:pPr>
        <w:pStyle w:val="ListParagraph"/>
        <w:numPr>
          <w:ilvl w:val="0"/>
          <w:numId w:val="16"/>
        </w:numPr>
        <w:spacing w:line="360" w:lineRule="auto"/>
        <w:jc w:val="both"/>
        <w:rPr>
          <w:rFonts w:ascii="Arial" w:hAnsi="Arial" w:cs="Arial"/>
        </w:rPr>
      </w:pPr>
      <w:r w:rsidRPr="00AF3C94">
        <w:rPr>
          <w:rFonts w:ascii="Arial" w:hAnsi="Arial" w:cs="Arial"/>
        </w:rPr>
        <w:t>Groups, group discussions for parents where they can exchange their best practices in dealing with challenges</w:t>
      </w:r>
      <w:r w:rsidR="00B81DA9" w:rsidRPr="00AF3C94">
        <w:rPr>
          <w:rFonts w:ascii="Arial" w:hAnsi="Arial" w:cs="Arial"/>
        </w:rPr>
        <w:t>.</w:t>
      </w:r>
    </w:p>
    <w:p w14:paraId="7B8CDD64" w14:textId="62333922" w:rsidR="00B65F64" w:rsidRPr="00AF3C94" w:rsidRDefault="00B65F64" w:rsidP="00AF3C94">
      <w:pPr>
        <w:pStyle w:val="ListParagraph"/>
        <w:numPr>
          <w:ilvl w:val="0"/>
          <w:numId w:val="16"/>
        </w:numPr>
        <w:spacing w:line="360" w:lineRule="auto"/>
        <w:jc w:val="both"/>
        <w:rPr>
          <w:rFonts w:ascii="Arial" w:hAnsi="Arial" w:cs="Arial"/>
        </w:rPr>
      </w:pPr>
      <w:r w:rsidRPr="00AF3C94">
        <w:rPr>
          <w:rFonts w:ascii="Arial" w:hAnsi="Arial" w:cs="Arial"/>
        </w:rPr>
        <w:t>Psychological help for both parents and autistic children</w:t>
      </w:r>
      <w:r w:rsidR="00B81DA9" w:rsidRPr="00AF3C94">
        <w:rPr>
          <w:rFonts w:ascii="Arial" w:hAnsi="Arial" w:cs="Arial"/>
        </w:rPr>
        <w:t>.</w:t>
      </w:r>
    </w:p>
    <w:p w14:paraId="661643CE" w14:textId="6223B9B2" w:rsidR="00B65F64" w:rsidRPr="00AF3C94" w:rsidRDefault="00B65F64" w:rsidP="00AF3C94">
      <w:pPr>
        <w:pStyle w:val="ListParagraph"/>
        <w:numPr>
          <w:ilvl w:val="0"/>
          <w:numId w:val="16"/>
        </w:numPr>
        <w:spacing w:line="360" w:lineRule="auto"/>
        <w:jc w:val="both"/>
        <w:rPr>
          <w:rFonts w:ascii="Arial" w:hAnsi="Arial" w:cs="Arial"/>
        </w:rPr>
      </w:pPr>
      <w:r w:rsidRPr="00AF3C94">
        <w:rPr>
          <w:rFonts w:ascii="Arial" w:hAnsi="Arial" w:cs="Arial"/>
        </w:rPr>
        <w:t>Special offers, discounts on goods, or events that might help patients with ASD</w:t>
      </w:r>
      <w:r w:rsidR="00B81DA9" w:rsidRPr="00AF3C94">
        <w:rPr>
          <w:rFonts w:ascii="Arial" w:hAnsi="Arial" w:cs="Arial"/>
        </w:rPr>
        <w:t>.</w:t>
      </w:r>
    </w:p>
    <w:p w14:paraId="7F34270D" w14:textId="414AEBB0" w:rsidR="00B65F64" w:rsidRPr="00AF3C94" w:rsidRDefault="00B65F64" w:rsidP="00AF3C94">
      <w:pPr>
        <w:pStyle w:val="ListParagraph"/>
        <w:numPr>
          <w:ilvl w:val="0"/>
          <w:numId w:val="16"/>
        </w:numPr>
        <w:spacing w:line="360" w:lineRule="auto"/>
        <w:jc w:val="both"/>
        <w:rPr>
          <w:rFonts w:ascii="Arial" w:hAnsi="Arial" w:cs="Arial"/>
        </w:rPr>
      </w:pPr>
      <w:r w:rsidRPr="00AF3C94">
        <w:rPr>
          <w:rFonts w:ascii="Arial" w:hAnsi="Arial" w:cs="Arial"/>
        </w:rPr>
        <w:t>Events promoting public awareness of the problem and explaining how to interact with children who have ASD diagnosis</w:t>
      </w:r>
      <w:r w:rsidR="00B81DA9" w:rsidRPr="00AF3C94">
        <w:rPr>
          <w:rFonts w:ascii="Arial" w:hAnsi="Arial" w:cs="Arial"/>
        </w:rPr>
        <w:t>.</w:t>
      </w:r>
    </w:p>
    <w:p w14:paraId="0ECB092C" w14:textId="724084FE" w:rsidR="00B65F64" w:rsidRPr="00AF3C94" w:rsidRDefault="00B65F64" w:rsidP="00AF3C94">
      <w:pPr>
        <w:pStyle w:val="ListParagraph"/>
        <w:numPr>
          <w:ilvl w:val="0"/>
          <w:numId w:val="16"/>
        </w:numPr>
        <w:spacing w:line="360" w:lineRule="auto"/>
        <w:jc w:val="both"/>
        <w:rPr>
          <w:rFonts w:ascii="Arial" w:hAnsi="Arial" w:cs="Arial"/>
        </w:rPr>
      </w:pPr>
      <w:r w:rsidRPr="00AF3C94">
        <w:rPr>
          <w:rFonts w:ascii="Arial" w:hAnsi="Arial" w:cs="Arial"/>
        </w:rPr>
        <w:t>Online platforms for communication and cooperation of those affected by the issue of ASD</w:t>
      </w:r>
      <w:r w:rsidR="00B81DA9" w:rsidRPr="00AF3C94">
        <w:rPr>
          <w:rFonts w:ascii="Arial" w:hAnsi="Arial" w:cs="Arial"/>
        </w:rPr>
        <w:t>.</w:t>
      </w:r>
    </w:p>
    <w:p w14:paraId="1E2BA2BF" w14:textId="6F2388FB" w:rsidR="00B65F64" w:rsidRPr="00AF3C94" w:rsidRDefault="00B65F64" w:rsidP="00AF3C94">
      <w:pPr>
        <w:pStyle w:val="ListParagraph"/>
        <w:numPr>
          <w:ilvl w:val="0"/>
          <w:numId w:val="16"/>
        </w:numPr>
        <w:spacing w:line="360" w:lineRule="auto"/>
        <w:jc w:val="both"/>
        <w:rPr>
          <w:rFonts w:ascii="Arial" w:hAnsi="Arial" w:cs="Arial"/>
        </w:rPr>
      </w:pPr>
      <w:r w:rsidRPr="00AF3C94">
        <w:rPr>
          <w:rFonts w:ascii="Arial" w:hAnsi="Arial" w:cs="Arial"/>
        </w:rPr>
        <w:t>Employment opportunities for parents of autistic children that offer work schedule flexibility and a chance to work remotely</w:t>
      </w:r>
      <w:r w:rsidR="00B81DA9" w:rsidRPr="00AF3C94">
        <w:rPr>
          <w:rFonts w:ascii="Arial" w:hAnsi="Arial" w:cs="Arial"/>
        </w:rPr>
        <w:t>.</w:t>
      </w:r>
    </w:p>
    <w:p w14:paraId="0B0F30FD" w14:textId="77777777" w:rsidR="00B65F64" w:rsidRPr="00AF3C94" w:rsidRDefault="00B65F64" w:rsidP="00AF3C94">
      <w:pPr>
        <w:pStyle w:val="ListParagraph"/>
        <w:numPr>
          <w:ilvl w:val="0"/>
          <w:numId w:val="16"/>
        </w:numPr>
        <w:spacing w:line="360" w:lineRule="auto"/>
        <w:jc w:val="both"/>
        <w:rPr>
          <w:rFonts w:ascii="Arial" w:hAnsi="Arial" w:cs="Arial"/>
        </w:rPr>
      </w:pPr>
      <w:r w:rsidRPr="00AF3C94">
        <w:rPr>
          <w:rFonts w:ascii="Arial" w:hAnsi="Arial" w:cs="Arial"/>
        </w:rPr>
        <w:t>Articles, posters, other media to increase public awareness of the problem and encourage support and understanding, etc</w:t>
      </w:r>
    </w:p>
    <w:p w14:paraId="0938690F" w14:textId="77777777" w:rsidR="00BA1111" w:rsidRPr="00AF3C94" w:rsidRDefault="00B65F64" w:rsidP="00AF3C94">
      <w:pPr>
        <w:pStyle w:val="ListParagraph"/>
        <w:numPr>
          <w:ilvl w:val="0"/>
          <w:numId w:val="16"/>
        </w:numPr>
        <w:spacing w:line="360" w:lineRule="auto"/>
        <w:jc w:val="both"/>
        <w:rPr>
          <w:rFonts w:ascii="Arial" w:hAnsi="Arial" w:cs="Arial"/>
        </w:rPr>
      </w:pPr>
      <w:r w:rsidRPr="00AF3C94">
        <w:rPr>
          <w:rFonts w:ascii="Arial" w:hAnsi="Arial" w:cs="Arial"/>
        </w:rPr>
        <w:t>Societal and cultural aspects of autism vary greatly in different cases. Some people seek increased understanding and support in the community. Others do not want to stand out and believe that autism is not more than a slightly modified way of being.</w:t>
      </w:r>
    </w:p>
    <w:p w14:paraId="347B0A5F" w14:textId="28D39E2A" w:rsidR="00BA1111" w:rsidRPr="00AF3C94" w:rsidRDefault="00BA1111" w:rsidP="00AF3C94">
      <w:pPr>
        <w:pStyle w:val="ListParagraph"/>
        <w:numPr>
          <w:ilvl w:val="0"/>
          <w:numId w:val="16"/>
        </w:numPr>
        <w:spacing w:line="360" w:lineRule="auto"/>
        <w:jc w:val="both"/>
        <w:rPr>
          <w:rFonts w:ascii="Arial" w:hAnsi="Arial" w:cs="Arial"/>
        </w:rPr>
      </w:pPr>
      <w:r w:rsidRPr="00AF3C94">
        <w:rPr>
          <w:rFonts w:ascii="Arial" w:hAnsi="Arial" w:cs="Arial"/>
        </w:rPr>
        <w:t>Parents need to help their children learn new skills in a particular way. A playful form of interaction is advisable for all children. That might be even more important for children with autism. However, in communication with autistic children, that “playfulness” should be different. Autistic children need more social distancing, calm way of speech, etc.</w:t>
      </w:r>
    </w:p>
    <w:p w14:paraId="4E4D08FA" w14:textId="6F49B593" w:rsidR="0036361F" w:rsidRPr="00AF3C94" w:rsidRDefault="00BA1111" w:rsidP="00AF3C94">
      <w:pPr>
        <w:pStyle w:val="ListParagraph"/>
        <w:numPr>
          <w:ilvl w:val="0"/>
          <w:numId w:val="16"/>
        </w:numPr>
        <w:spacing w:line="360" w:lineRule="auto"/>
        <w:jc w:val="both"/>
        <w:rPr>
          <w:rFonts w:ascii="Arial" w:hAnsi="Arial" w:cs="Arial"/>
        </w:rPr>
      </w:pPr>
      <w:r w:rsidRPr="00AF3C94">
        <w:rPr>
          <w:rFonts w:ascii="Arial" w:hAnsi="Arial" w:cs="Arial"/>
        </w:rPr>
        <w:t>Parents need to be aware of the peculiar perception patterns of their children. Children with ASD require even more patience and understanding than others. Moreover, the so-called emotional intelligence is what most autistic patients have difficulties with.</w:t>
      </w:r>
      <w:r w:rsidR="0036361F" w:rsidRPr="00AF3C94">
        <w:rPr>
          <w:rFonts w:ascii="Arial" w:hAnsi="Arial" w:cs="Arial"/>
        </w:rPr>
        <w:br w:type="page"/>
      </w:r>
    </w:p>
    <w:p w14:paraId="75C7010E" w14:textId="59B68B4C" w:rsidR="0036361F" w:rsidRPr="00AF3C94" w:rsidRDefault="0036361F" w:rsidP="00AF3C94">
      <w:pPr>
        <w:spacing w:line="360" w:lineRule="auto"/>
        <w:jc w:val="center"/>
        <w:rPr>
          <w:rFonts w:ascii="Arial" w:hAnsi="Arial" w:cs="Arial"/>
          <w:b/>
          <w:bCs/>
          <w:sz w:val="32"/>
          <w:szCs w:val="32"/>
        </w:rPr>
      </w:pPr>
      <w:r w:rsidRPr="00AF3C94">
        <w:rPr>
          <w:rFonts w:ascii="Arial" w:hAnsi="Arial" w:cs="Arial"/>
          <w:b/>
          <w:bCs/>
          <w:sz w:val="32"/>
          <w:szCs w:val="32"/>
        </w:rPr>
        <w:lastRenderedPageBreak/>
        <w:t>References</w:t>
      </w:r>
    </w:p>
    <w:p w14:paraId="7FAFA322" w14:textId="6248C970" w:rsidR="00CB0723" w:rsidRPr="00AF3C94" w:rsidRDefault="00CB0723" w:rsidP="00AF3C94">
      <w:pPr>
        <w:pStyle w:val="ListParagraph"/>
        <w:numPr>
          <w:ilvl w:val="0"/>
          <w:numId w:val="15"/>
        </w:numPr>
        <w:spacing w:line="360" w:lineRule="auto"/>
        <w:jc w:val="both"/>
        <w:rPr>
          <w:rFonts w:ascii="Arial" w:hAnsi="Arial" w:cs="Arial"/>
        </w:rPr>
      </w:pPr>
      <w:r w:rsidRPr="00AF3C94">
        <w:rPr>
          <w:rFonts w:ascii="Arial" w:hAnsi="Arial" w:cs="Arial"/>
        </w:rPr>
        <w:t>Autism Society. (n.d.). Causes. [online] Available at: https://www.autism-society.org/what-is/causes/#:~:text=Researchers%20do%20not%20know%20the%20exact%20cause%20of [Accessed 17 Jun. 2021].</w:t>
      </w:r>
    </w:p>
    <w:p w14:paraId="1D64C487" w14:textId="1D7FAFA1" w:rsidR="00BA7165" w:rsidRPr="00AF3C94" w:rsidRDefault="00BA7165" w:rsidP="00AF3C94">
      <w:pPr>
        <w:pStyle w:val="ListParagraph"/>
        <w:numPr>
          <w:ilvl w:val="0"/>
          <w:numId w:val="15"/>
        </w:numPr>
        <w:spacing w:line="360" w:lineRule="auto"/>
        <w:jc w:val="both"/>
        <w:rPr>
          <w:rFonts w:ascii="Arial" w:hAnsi="Arial" w:cs="Arial"/>
        </w:rPr>
      </w:pPr>
      <w:proofErr w:type="spellStart"/>
      <w:r w:rsidRPr="00AF3C94">
        <w:rPr>
          <w:rFonts w:ascii="Arial" w:hAnsi="Arial" w:cs="Arial"/>
        </w:rPr>
        <w:t>Boelte</w:t>
      </w:r>
      <w:proofErr w:type="spellEnd"/>
      <w:r w:rsidRPr="00AF3C94">
        <w:rPr>
          <w:rFonts w:ascii="Arial" w:hAnsi="Arial" w:cs="Arial"/>
        </w:rPr>
        <w:t xml:space="preserve">, S. and </w:t>
      </w:r>
      <w:proofErr w:type="spellStart"/>
      <w:r w:rsidRPr="00AF3C94">
        <w:rPr>
          <w:rFonts w:ascii="Arial" w:hAnsi="Arial" w:cs="Arial"/>
        </w:rPr>
        <w:t>Poustka</w:t>
      </w:r>
      <w:proofErr w:type="spellEnd"/>
      <w:r w:rsidRPr="00AF3C94">
        <w:rPr>
          <w:rFonts w:ascii="Arial" w:hAnsi="Arial" w:cs="Arial"/>
        </w:rPr>
        <w:t>, F. (2000). Diagnosis of Autism: The Connection between Current and Historical Information. Autism, 4(4), pp.382–390.</w:t>
      </w:r>
    </w:p>
    <w:p w14:paraId="1FE3B9C1" w14:textId="090D4CB8" w:rsidR="0019342D" w:rsidRPr="00AF3C94" w:rsidRDefault="0019342D" w:rsidP="00AF3C94">
      <w:pPr>
        <w:pStyle w:val="ListParagraph"/>
        <w:numPr>
          <w:ilvl w:val="0"/>
          <w:numId w:val="15"/>
        </w:numPr>
        <w:spacing w:line="360" w:lineRule="auto"/>
        <w:jc w:val="both"/>
        <w:rPr>
          <w:rFonts w:ascii="Arial" w:hAnsi="Arial" w:cs="Arial"/>
        </w:rPr>
      </w:pPr>
      <w:r w:rsidRPr="00AF3C94">
        <w:rPr>
          <w:rFonts w:ascii="Arial" w:hAnsi="Arial" w:cs="Arial"/>
        </w:rPr>
        <w:t xml:space="preserve">Brilliantly Kalm. (2019). Causes for Autism – What Are </w:t>
      </w:r>
      <w:r w:rsidR="00BA1111" w:rsidRPr="00AF3C94">
        <w:rPr>
          <w:rFonts w:ascii="Arial" w:hAnsi="Arial" w:cs="Arial"/>
        </w:rPr>
        <w:t>the</w:t>
      </w:r>
      <w:r w:rsidRPr="00AF3C94">
        <w:rPr>
          <w:rFonts w:ascii="Arial" w:hAnsi="Arial" w:cs="Arial"/>
        </w:rPr>
        <w:t xml:space="preserve"> Latest Findings? [online] Available at: https://brilliantlykalm.com/causes-for-autism/ [Accessed 17 Jun. 2021].</w:t>
      </w:r>
    </w:p>
    <w:p w14:paraId="5E44E983" w14:textId="4E329480" w:rsidR="00BA1111" w:rsidRPr="00AF3C94" w:rsidRDefault="00BA1111" w:rsidP="00AF3C94">
      <w:pPr>
        <w:pStyle w:val="ListParagraph"/>
        <w:numPr>
          <w:ilvl w:val="0"/>
          <w:numId w:val="15"/>
        </w:numPr>
        <w:spacing w:line="360" w:lineRule="auto"/>
        <w:jc w:val="both"/>
        <w:rPr>
          <w:rFonts w:ascii="Arial" w:hAnsi="Arial" w:cs="Arial"/>
        </w:rPr>
      </w:pPr>
      <w:proofErr w:type="spellStart"/>
      <w:r w:rsidRPr="00AF3C94">
        <w:rPr>
          <w:rFonts w:ascii="Arial" w:hAnsi="Arial" w:cs="Arial"/>
        </w:rPr>
        <w:t>Charlote</w:t>
      </w:r>
      <w:proofErr w:type="spellEnd"/>
      <w:r w:rsidRPr="00AF3C94">
        <w:rPr>
          <w:rFonts w:ascii="Arial" w:hAnsi="Arial" w:cs="Arial"/>
        </w:rPr>
        <w:t xml:space="preserve"> (2019). Causes for autism-what are the latest findings? Brilliantly </w:t>
      </w:r>
      <w:proofErr w:type="spellStart"/>
      <w:r w:rsidRPr="00AF3C94">
        <w:rPr>
          <w:rFonts w:ascii="Arial" w:hAnsi="Arial" w:cs="Arial"/>
        </w:rPr>
        <w:t>kalm</w:t>
      </w:r>
      <w:proofErr w:type="spellEnd"/>
      <w:r w:rsidRPr="00AF3C94">
        <w:rPr>
          <w:rFonts w:ascii="Arial" w:hAnsi="Arial" w:cs="Arial"/>
        </w:rPr>
        <w:t>. Available at: https://brilliantlykalm.com/causes-for-autism/#:~:text=%20Listed%20below%20are%20some%20of%20the%20most,One%20Of%20The%20Causes%20For%20Autism%20More%20 [Accessed 1 Jul. 2021].</w:t>
      </w:r>
    </w:p>
    <w:p w14:paraId="06123B91" w14:textId="17B3F48A" w:rsidR="0019342D" w:rsidRPr="00AF3C94" w:rsidRDefault="0019342D" w:rsidP="00AF3C94">
      <w:pPr>
        <w:pStyle w:val="ListParagraph"/>
        <w:numPr>
          <w:ilvl w:val="0"/>
          <w:numId w:val="15"/>
        </w:numPr>
        <w:spacing w:line="360" w:lineRule="auto"/>
        <w:jc w:val="both"/>
        <w:rPr>
          <w:rFonts w:ascii="Arial" w:hAnsi="Arial" w:cs="Arial"/>
        </w:rPr>
      </w:pPr>
      <w:r w:rsidRPr="00AF3C94">
        <w:rPr>
          <w:rFonts w:ascii="Arial" w:hAnsi="Arial" w:cs="Arial"/>
        </w:rPr>
        <w:t xml:space="preserve">Homeopathy at DrHomeo.com. (2013). Methods and Ways </w:t>
      </w:r>
      <w:r w:rsidR="00BA1111" w:rsidRPr="00AF3C94">
        <w:rPr>
          <w:rFonts w:ascii="Arial" w:hAnsi="Arial" w:cs="Arial"/>
        </w:rPr>
        <w:t>to</w:t>
      </w:r>
      <w:r w:rsidRPr="00AF3C94">
        <w:rPr>
          <w:rFonts w:ascii="Arial" w:hAnsi="Arial" w:cs="Arial"/>
        </w:rPr>
        <w:t xml:space="preserve"> Diagnose Autism In kids. [online] Available at: https://www.drhomeo.com/autism/methods-diagnose-autism-children/.</w:t>
      </w:r>
    </w:p>
    <w:p w14:paraId="3574273F" w14:textId="54953972" w:rsidR="000A50E9" w:rsidRPr="00AF3C94" w:rsidRDefault="000A50E9" w:rsidP="00AF3C94">
      <w:pPr>
        <w:pStyle w:val="ListParagraph"/>
        <w:numPr>
          <w:ilvl w:val="0"/>
          <w:numId w:val="15"/>
        </w:numPr>
        <w:spacing w:line="360" w:lineRule="auto"/>
        <w:jc w:val="both"/>
        <w:rPr>
          <w:rFonts w:ascii="Arial" w:hAnsi="Arial" w:cs="Arial"/>
        </w:rPr>
      </w:pPr>
      <w:r w:rsidRPr="00AF3C94">
        <w:rPr>
          <w:rFonts w:ascii="Arial" w:hAnsi="Arial" w:cs="Arial"/>
        </w:rPr>
        <w:t xml:space="preserve">http://www.nichd.nih.gov/. (2017). What causes autism? [online] Available at: </w:t>
      </w:r>
      <w:hyperlink r:id="rId12" w:history="1">
        <w:r w:rsidR="00777E2B" w:rsidRPr="00AF3C94">
          <w:rPr>
            <w:rStyle w:val="Hyperlink"/>
            <w:rFonts w:ascii="Arial" w:hAnsi="Arial" w:cs="Arial"/>
          </w:rPr>
          <w:t>https://www.nichd.nih.gov/health/topics/autism/conditioninfo/causes</w:t>
        </w:r>
      </w:hyperlink>
      <w:r w:rsidRPr="00AF3C94">
        <w:rPr>
          <w:rFonts w:ascii="Arial" w:hAnsi="Arial" w:cs="Arial"/>
        </w:rPr>
        <w:t>.</w:t>
      </w:r>
    </w:p>
    <w:p w14:paraId="7BC9BED9" w14:textId="159D7BD9" w:rsidR="00E77F71" w:rsidRPr="00AF3C94" w:rsidRDefault="00AD60F4" w:rsidP="00AF3C94">
      <w:pPr>
        <w:pStyle w:val="ListParagraph"/>
        <w:numPr>
          <w:ilvl w:val="0"/>
          <w:numId w:val="15"/>
        </w:numPr>
        <w:spacing w:line="360" w:lineRule="auto"/>
        <w:rPr>
          <w:rFonts w:ascii="Arial" w:hAnsi="Arial" w:cs="Arial"/>
        </w:rPr>
      </w:pPr>
      <w:hyperlink r:id="rId13" w:history="1">
        <w:r w:rsidR="003A1F4E" w:rsidRPr="00AF3C94">
          <w:rPr>
            <w:rStyle w:val="Hyperlink"/>
            <w:rFonts w:ascii="Arial" w:hAnsi="Arial" w:cs="Arial"/>
          </w:rPr>
          <w:t>https://www.clearvuehealth.com/images/autism-mmr-stats.003.jpg</w:t>
        </w:r>
      </w:hyperlink>
    </w:p>
    <w:p w14:paraId="55A4EE5A" w14:textId="1FCD15CF" w:rsidR="003A1F4E" w:rsidRPr="00AF3C94" w:rsidRDefault="00AD60F4" w:rsidP="00AF3C94">
      <w:pPr>
        <w:pStyle w:val="ListParagraph"/>
        <w:numPr>
          <w:ilvl w:val="0"/>
          <w:numId w:val="15"/>
        </w:numPr>
        <w:spacing w:line="360" w:lineRule="auto"/>
        <w:rPr>
          <w:rFonts w:ascii="Arial" w:hAnsi="Arial" w:cs="Arial"/>
        </w:rPr>
      </w:pPr>
      <w:hyperlink r:id="rId14" w:history="1">
        <w:r w:rsidR="003A1F4E" w:rsidRPr="00AF3C94">
          <w:rPr>
            <w:rStyle w:val="Hyperlink"/>
            <w:rFonts w:ascii="Arial" w:hAnsi="Arial" w:cs="Arial"/>
          </w:rPr>
          <w:t>https://w.ndtvimg.com/elc/2017/01/09204931/1024x630-5-1024x630.jpg</w:t>
        </w:r>
      </w:hyperlink>
    </w:p>
    <w:p w14:paraId="26EDE6B6" w14:textId="67FE0C00" w:rsidR="003A1F4E" w:rsidRPr="00AF3C94" w:rsidRDefault="00AD60F4" w:rsidP="00AF3C94">
      <w:pPr>
        <w:pStyle w:val="ListParagraph"/>
        <w:numPr>
          <w:ilvl w:val="0"/>
          <w:numId w:val="15"/>
        </w:numPr>
        <w:spacing w:line="360" w:lineRule="auto"/>
        <w:rPr>
          <w:rFonts w:ascii="Arial" w:hAnsi="Arial" w:cs="Arial"/>
        </w:rPr>
      </w:pPr>
      <w:hyperlink r:id="rId15" w:history="1">
        <w:r w:rsidR="003A1F4E" w:rsidRPr="00AF3C94">
          <w:rPr>
            <w:rStyle w:val="Hyperlink"/>
            <w:rFonts w:ascii="Arial" w:hAnsi="Arial" w:cs="Arial"/>
          </w:rPr>
          <w:t>https://homeopathicservices.com/wp-content/uploads/2019/07/stock-vector-autism-early-signs-of-autism-syndrome-in-children-children-autism-spectrum-disorder-asd-icons-1175748286-960x1024.jpg</w:t>
        </w:r>
      </w:hyperlink>
    </w:p>
    <w:p w14:paraId="5F2975FB" w14:textId="5995C412" w:rsidR="003A1F4E" w:rsidRPr="00AF3C94" w:rsidRDefault="00AD60F4" w:rsidP="00AF3C94">
      <w:pPr>
        <w:pStyle w:val="ListParagraph"/>
        <w:numPr>
          <w:ilvl w:val="0"/>
          <w:numId w:val="15"/>
        </w:numPr>
        <w:spacing w:line="360" w:lineRule="auto"/>
        <w:rPr>
          <w:rFonts w:ascii="Arial" w:hAnsi="Arial" w:cs="Arial"/>
        </w:rPr>
      </w:pPr>
      <w:hyperlink r:id="rId16" w:history="1">
        <w:r w:rsidR="003A1F4E" w:rsidRPr="00AF3C94">
          <w:rPr>
            <w:rStyle w:val="Hyperlink"/>
            <w:rFonts w:ascii="Arial" w:hAnsi="Arial" w:cs="Arial"/>
          </w:rPr>
          <w:t>https://th.bing.com/th/id/Rd548e0c527a0b394f978b93ff11b825b?rik=O0xnMEJONP0CuQ&amp;riu=http%3a%2f%2fwww.papermasters.com%2fimages%2fcauses-autism.jpg&amp;ehk=%2bD4HMr9OLD3zjJf8VO%2bPJ4q9EF8fPMrUE1VPE48YTmA%3d&amp;risl=&amp;pid=ImgRaw</w:t>
        </w:r>
      </w:hyperlink>
    </w:p>
    <w:p w14:paraId="7E12C0D8" w14:textId="30D4D8B2" w:rsidR="003A1F4E" w:rsidRPr="00AF3C94" w:rsidRDefault="00AD60F4" w:rsidP="00AF3C94">
      <w:pPr>
        <w:pStyle w:val="ListParagraph"/>
        <w:numPr>
          <w:ilvl w:val="0"/>
          <w:numId w:val="15"/>
        </w:numPr>
        <w:spacing w:line="360" w:lineRule="auto"/>
        <w:rPr>
          <w:rFonts w:ascii="Arial" w:hAnsi="Arial" w:cs="Arial"/>
        </w:rPr>
      </w:pPr>
      <w:hyperlink r:id="rId17" w:history="1">
        <w:r w:rsidR="003A1F4E" w:rsidRPr="00AF3C94">
          <w:rPr>
            <w:rStyle w:val="Hyperlink"/>
            <w:rFonts w:ascii="Arial" w:hAnsi="Arial" w:cs="Arial"/>
          </w:rPr>
          <w:t>https://www.troab.com/postImages/2017/11/the_result_of_autism_study_20171105064916.jpg</w:t>
        </w:r>
      </w:hyperlink>
    </w:p>
    <w:p w14:paraId="2D3D714C" w14:textId="44D203ED" w:rsidR="00777E2B" w:rsidRPr="00AF3C94" w:rsidRDefault="00777E2B" w:rsidP="00AF3C94">
      <w:pPr>
        <w:pStyle w:val="ListParagraph"/>
        <w:numPr>
          <w:ilvl w:val="0"/>
          <w:numId w:val="15"/>
        </w:numPr>
        <w:spacing w:line="360" w:lineRule="auto"/>
        <w:jc w:val="both"/>
        <w:rPr>
          <w:rFonts w:ascii="Arial" w:hAnsi="Arial" w:cs="Arial"/>
        </w:rPr>
      </w:pPr>
      <w:r w:rsidRPr="00AF3C94">
        <w:rPr>
          <w:rFonts w:ascii="Arial" w:hAnsi="Arial" w:cs="Arial"/>
        </w:rPr>
        <w:t>Iancommunity.org. (2013). Introduction to Autism | Interactive Autism Network. [online] Available at: https://iancommunity.org/introduction-autism.</w:t>
      </w:r>
    </w:p>
    <w:p w14:paraId="3D5A6EAF" w14:textId="5A6A2757" w:rsidR="000A50E9" w:rsidRPr="00AF3C94" w:rsidRDefault="000A50E9" w:rsidP="00AF3C94">
      <w:pPr>
        <w:pStyle w:val="ListParagraph"/>
        <w:numPr>
          <w:ilvl w:val="0"/>
          <w:numId w:val="15"/>
        </w:numPr>
        <w:spacing w:line="360" w:lineRule="auto"/>
        <w:jc w:val="both"/>
        <w:rPr>
          <w:rFonts w:ascii="Arial" w:hAnsi="Arial" w:cs="Arial"/>
        </w:rPr>
      </w:pPr>
      <w:proofErr w:type="spellStart"/>
      <w:r w:rsidRPr="00AF3C94">
        <w:rPr>
          <w:rFonts w:ascii="Arial" w:hAnsi="Arial" w:cs="Arial"/>
        </w:rPr>
        <w:t>Jick</w:t>
      </w:r>
      <w:proofErr w:type="spellEnd"/>
      <w:r w:rsidRPr="00AF3C94">
        <w:rPr>
          <w:rFonts w:ascii="Arial" w:hAnsi="Arial" w:cs="Arial"/>
        </w:rPr>
        <w:t>, H. and Kaye, J.A. (2003). Epidemiology and Possible Causes of Autism. Pharmacotherapy, 23(12), pp.1524–1530.</w:t>
      </w:r>
    </w:p>
    <w:p w14:paraId="0EDF294E" w14:textId="5C31F622" w:rsidR="008B0AAC" w:rsidRPr="00AF3C94" w:rsidRDefault="00131672" w:rsidP="00AF3C94">
      <w:pPr>
        <w:pStyle w:val="ListParagraph"/>
        <w:numPr>
          <w:ilvl w:val="0"/>
          <w:numId w:val="15"/>
        </w:numPr>
        <w:spacing w:line="360" w:lineRule="auto"/>
        <w:jc w:val="both"/>
        <w:rPr>
          <w:rFonts w:ascii="Arial" w:hAnsi="Arial" w:cs="Arial"/>
        </w:rPr>
      </w:pPr>
      <w:r w:rsidRPr="00AF3C94">
        <w:rPr>
          <w:rFonts w:ascii="Arial" w:hAnsi="Arial" w:cs="Arial"/>
        </w:rPr>
        <w:t>Johnson, G. (2018). 10 Possible Causes for Autism. Autism Causes, the Reality. Available at: https://www.autisticworld.com/10-possible-causes-for-autism/#:~:text=%2010%20Possible%20Causes%20for%20Autism%20%201,the%20development%20of%20the%20brain.%20There...%20More%20 [Accessed 17 Jun. 2021].</w:t>
      </w:r>
    </w:p>
    <w:p w14:paraId="03BC69E5" w14:textId="02630800" w:rsidR="006126E8" w:rsidRPr="00AF3C94" w:rsidRDefault="006126E8" w:rsidP="00AF3C94">
      <w:pPr>
        <w:pStyle w:val="ListParagraph"/>
        <w:numPr>
          <w:ilvl w:val="0"/>
          <w:numId w:val="15"/>
        </w:numPr>
        <w:spacing w:line="360" w:lineRule="auto"/>
        <w:jc w:val="both"/>
        <w:rPr>
          <w:rFonts w:ascii="Arial" w:hAnsi="Arial" w:cs="Arial"/>
        </w:rPr>
      </w:pPr>
      <w:r w:rsidRPr="00AF3C94">
        <w:rPr>
          <w:rFonts w:ascii="Arial" w:hAnsi="Arial" w:cs="Arial"/>
        </w:rPr>
        <w:lastRenderedPageBreak/>
        <w:t>Mayo Clinic. (n.d.). Autism spectrum disorder - Symptoms and causes. [online] Available at: https://www.mayoclinic.org/diseases-conditions/autism-spectrum-disorder/symptoms-causes/syc-20352928#:~:text=Autism%20spectrum%20disorder%20has%20no%20single%20known%20cause. [Accessed 17 Jun. 2021].</w:t>
      </w:r>
    </w:p>
    <w:p w14:paraId="2C36A25F" w14:textId="3261E8EF" w:rsidR="00777E2B" w:rsidRDefault="00777E2B" w:rsidP="00AF3C94">
      <w:pPr>
        <w:pStyle w:val="ListParagraph"/>
        <w:numPr>
          <w:ilvl w:val="0"/>
          <w:numId w:val="15"/>
        </w:numPr>
        <w:spacing w:line="360" w:lineRule="auto"/>
        <w:jc w:val="both"/>
        <w:rPr>
          <w:rFonts w:ascii="Arial" w:hAnsi="Arial" w:cs="Arial"/>
        </w:rPr>
      </w:pPr>
      <w:r w:rsidRPr="00AF3C94">
        <w:rPr>
          <w:rFonts w:ascii="Arial" w:hAnsi="Arial" w:cs="Arial"/>
        </w:rPr>
        <w:t xml:space="preserve">Miller, G. (2021). What causes Autism spectrum disorder. </w:t>
      </w:r>
      <w:proofErr w:type="spellStart"/>
      <w:r w:rsidRPr="00AF3C94">
        <w:rPr>
          <w:rFonts w:ascii="Arial" w:hAnsi="Arial" w:cs="Arial"/>
        </w:rPr>
        <w:t>PsychCentral</w:t>
      </w:r>
      <w:proofErr w:type="spellEnd"/>
      <w:r w:rsidRPr="00AF3C94">
        <w:rPr>
          <w:rFonts w:ascii="Arial" w:hAnsi="Arial" w:cs="Arial"/>
        </w:rPr>
        <w:t>. Available at: https://psychcentral.com/autism/what-causes-autism [Accessed 1 Jul. 2021].</w:t>
      </w:r>
    </w:p>
    <w:p w14:paraId="7131D896" w14:textId="5FA33C7D" w:rsidR="00AF3C94" w:rsidRPr="00AF3C94" w:rsidRDefault="00AF3C94" w:rsidP="00AF3C94">
      <w:pPr>
        <w:pStyle w:val="ListParagraph"/>
        <w:numPr>
          <w:ilvl w:val="0"/>
          <w:numId w:val="15"/>
        </w:numPr>
        <w:spacing w:line="360" w:lineRule="auto"/>
        <w:jc w:val="both"/>
        <w:rPr>
          <w:rFonts w:ascii="Arial" w:hAnsi="Arial" w:cs="Arial"/>
        </w:rPr>
      </w:pPr>
      <w:r w:rsidRPr="00AF3C94">
        <w:rPr>
          <w:rFonts w:ascii="Arial" w:hAnsi="Arial" w:cs="Arial"/>
        </w:rPr>
        <w:t xml:space="preserve">nhs.uk. 2021. What is </w:t>
      </w:r>
      <w:proofErr w:type="gramStart"/>
      <w:r w:rsidRPr="00AF3C94">
        <w:rPr>
          <w:rFonts w:ascii="Arial" w:hAnsi="Arial" w:cs="Arial"/>
        </w:rPr>
        <w:t>autism?.</w:t>
      </w:r>
      <w:proofErr w:type="gramEnd"/>
      <w:r w:rsidRPr="00AF3C94">
        <w:rPr>
          <w:rFonts w:ascii="Arial" w:hAnsi="Arial" w:cs="Arial"/>
        </w:rPr>
        <w:t xml:space="preserve"> [online] Available at: &lt;https://www.nhs.uk/conditions/autism/what-is-autism/&gt; [Accessed 13 July 2021].</w:t>
      </w:r>
    </w:p>
    <w:p w14:paraId="415BBCD6" w14:textId="3BDF1C8B" w:rsidR="0019342D" w:rsidRPr="00AF3C94" w:rsidRDefault="0019342D" w:rsidP="00AF3C94">
      <w:pPr>
        <w:pStyle w:val="ListParagraph"/>
        <w:numPr>
          <w:ilvl w:val="0"/>
          <w:numId w:val="15"/>
        </w:numPr>
        <w:spacing w:line="360" w:lineRule="auto"/>
        <w:jc w:val="both"/>
        <w:rPr>
          <w:rFonts w:ascii="Arial" w:hAnsi="Arial" w:cs="Arial"/>
        </w:rPr>
      </w:pPr>
      <w:r w:rsidRPr="00AF3C94">
        <w:rPr>
          <w:rFonts w:ascii="Arial" w:hAnsi="Arial" w:cs="Arial"/>
        </w:rPr>
        <w:t>Rutter, M. (2005). Aetiology of autism: findings and questions*. Journal of Intellectual Disability Research, 49(4), pp.231–238.</w:t>
      </w:r>
    </w:p>
    <w:p w14:paraId="787F7114" w14:textId="41FB84E4" w:rsidR="0019342D" w:rsidRPr="00AF3C94" w:rsidRDefault="008B0AAC" w:rsidP="00AF3C94">
      <w:pPr>
        <w:pStyle w:val="ListParagraph"/>
        <w:numPr>
          <w:ilvl w:val="0"/>
          <w:numId w:val="15"/>
        </w:numPr>
        <w:spacing w:line="360" w:lineRule="auto"/>
        <w:jc w:val="both"/>
        <w:rPr>
          <w:rFonts w:ascii="Arial" w:hAnsi="Arial" w:cs="Arial"/>
        </w:rPr>
      </w:pPr>
      <w:r w:rsidRPr="00AF3C94">
        <w:rPr>
          <w:rFonts w:ascii="Arial" w:hAnsi="Arial" w:cs="Arial"/>
        </w:rPr>
        <w:t>StudyCorgi.com. (2020). Literature Review on Autism Spectrum Disorder. [online] Available at: https://studycorgi.com/literature-review-on-autism-spectrum-disorder/ [Accessed 17 Jun. 2021].</w:t>
      </w:r>
    </w:p>
    <w:p w14:paraId="7392B141" w14:textId="0CA2AF80" w:rsidR="006126E8" w:rsidRPr="00AF3C94" w:rsidRDefault="00E77F71" w:rsidP="00AF3C94">
      <w:pPr>
        <w:pStyle w:val="ListParagraph"/>
        <w:numPr>
          <w:ilvl w:val="0"/>
          <w:numId w:val="15"/>
        </w:numPr>
        <w:spacing w:line="360" w:lineRule="auto"/>
        <w:jc w:val="both"/>
        <w:rPr>
          <w:rFonts w:ascii="Arial" w:hAnsi="Arial" w:cs="Arial"/>
        </w:rPr>
      </w:pPr>
      <w:r w:rsidRPr="00AF3C94">
        <w:rPr>
          <w:rFonts w:ascii="Arial" w:hAnsi="Arial" w:cs="Arial"/>
        </w:rPr>
        <w:t xml:space="preserve">van Schalkwyk, G.I. and </w:t>
      </w:r>
      <w:proofErr w:type="spellStart"/>
      <w:r w:rsidRPr="00AF3C94">
        <w:rPr>
          <w:rFonts w:ascii="Arial" w:hAnsi="Arial" w:cs="Arial"/>
        </w:rPr>
        <w:t>Dewinter</w:t>
      </w:r>
      <w:proofErr w:type="spellEnd"/>
      <w:r w:rsidRPr="00AF3C94">
        <w:rPr>
          <w:rFonts w:ascii="Arial" w:hAnsi="Arial" w:cs="Arial"/>
        </w:rPr>
        <w:t>, J. (2020). Qualitative Research in the Journal of Autism and Developmental Disorders. Journal of Autism and Developmental Disorders.</w:t>
      </w:r>
    </w:p>
    <w:p w14:paraId="6CC7A966" w14:textId="242A9067" w:rsidR="0036361F" w:rsidRPr="00AF3C94" w:rsidRDefault="006126E8" w:rsidP="00AF3C94">
      <w:pPr>
        <w:pStyle w:val="ListParagraph"/>
        <w:numPr>
          <w:ilvl w:val="0"/>
          <w:numId w:val="15"/>
        </w:numPr>
        <w:spacing w:line="360" w:lineRule="auto"/>
        <w:jc w:val="both"/>
        <w:rPr>
          <w:rFonts w:ascii="Arial" w:hAnsi="Arial" w:cs="Arial"/>
        </w:rPr>
      </w:pPr>
      <w:r w:rsidRPr="00AF3C94">
        <w:rPr>
          <w:rFonts w:ascii="Arial" w:hAnsi="Arial" w:cs="Arial"/>
        </w:rPr>
        <w:t>www.nice.org.uk. (n.d.). Recommendations | Autism spectrum disorder in under 19s: support and management | Guidance | NICE. [online] Available at: https://www.nice.org.uk/guidance/cg170/chapter/Recommendations [Accessed 17 Jun. 2021].</w:t>
      </w:r>
      <w:r w:rsidR="0036361F" w:rsidRPr="00AF3C94">
        <w:rPr>
          <w:rFonts w:ascii="Arial" w:hAnsi="Arial" w:cs="Arial"/>
        </w:rPr>
        <w:br w:type="page"/>
      </w:r>
    </w:p>
    <w:p w14:paraId="28C72BBC" w14:textId="77777777" w:rsidR="0036361F" w:rsidRPr="00AF3C94" w:rsidRDefault="0036361F" w:rsidP="00AF3C94">
      <w:pPr>
        <w:spacing w:line="360" w:lineRule="auto"/>
        <w:jc w:val="center"/>
        <w:rPr>
          <w:rFonts w:ascii="Arial" w:hAnsi="Arial" w:cs="Arial"/>
          <w:b/>
          <w:bCs/>
          <w:sz w:val="32"/>
          <w:szCs w:val="32"/>
        </w:rPr>
      </w:pPr>
    </w:p>
    <w:p w14:paraId="780662A2" w14:textId="77777777" w:rsidR="00407BD4" w:rsidRPr="00AF3C94" w:rsidRDefault="00407BD4" w:rsidP="00AF3C94">
      <w:pPr>
        <w:spacing w:line="360" w:lineRule="auto"/>
        <w:jc w:val="center"/>
        <w:rPr>
          <w:rFonts w:ascii="Arial" w:hAnsi="Arial" w:cs="Arial"/>
          <w:b/>
          <w:bCs/>
          <w:sz w:val="32"/>
          <w:szCs w:val="32"/>
        </w:rPr>
      </w:pPr>
    </w:p>
    <w:sectPr w:rsidR="00407BD4" w:rsidRPr="00AF3C94" w:rsidSect="009B0C9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3B479E" w14:textId="77777777" w:rsidR="00AD60F4" w:rsidRDefault="00AD60F4" w:rsidP="00F03646">
      <w:pPr>
        <w:spacing w:after="0" w:line="240" w:lineRule="auto"/>
      </w:pPr>
      <w:r>
        <w:separator/>
      </w:r>
    </w:p>
  </w:endnote>
  <w:endnote w:type="continuationSeparator" w:id="0">
    <w:p w14:paraId="58DF2564" w14:textId="77777777" w:rsidR="00AD60F4" w:rsidRDefault="00AD60F4" w:rsidP="00F03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2936333"/>
      <w:docPartObj>
        <w:docPartGallery w:val="Page Numbers (Bottom of Page)"/>
        <w:docPartUnique/>
      </w:docPartObj>
    </w:sdtPr>
    <w:sdtEndPr>
      <w:rPr>
        <w:noProof/>
      </w:rPr>
    </w:sdtEndPr>
    <w:sdtContent>
      <w:p w14:paraId="05FA74D0" w14:textId="251357A4" w:rsidR="00F03646" w:rsidRDefault="00F036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FA9087" w14:textId="77777777" w:rsidR="00F03646" w:rsidRDefault="00F036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00EB80" w14:textId="77777777" w:rsidR="00AD60F4" w:rsidRDefault="00AD60F4" w:rsidP="00F03646">
      <w:pPr>
        <w:spacing w:after="0" w:line="240" w:lineRule="auto"/>
      </w:pPr>
      <w:r>
        <w:separator/>
      </w:r>
    </w:p>
  </w:footnote>
  <w:footnote w:type="continuationSeparator" w:id="0">
    <w:p w14:paraId="2E8F4F89" w14:textId="77777777" w:rsidR="00AD60F4" w:rsidRDefault="00AD60F4" w:rsidP="00F036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11.85pt;height:11.85pt" o:bullet="t">
        <v:imagedata r:id="rId1" o:title="msoA3AE"/>
      </v:shape>
    </w:pict>
  </w:numPicBullet>
  <w:abstractNum w:abstractNumId="0" w15:restartNumberingAfterBreak="0">
    <w:nsid w:val="073C4B19"/>
    <w:multiLevelType w:val="hybridMultilevel"/>
    <w:tmpl w:val="7EB682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46B59"/>
    <w:multiLevelType w:val="hybridMultilevel"/>
    <w:tmpl w:val="0928A3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66ABD"/>
    <w:multiLevelType w:val="hybridMultilevel"/>
    <w:tmpl w:val="4DC85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1C4370"/>
    <w:multiLevelType w:val="hybridMultilevel"/>
    <w:tmpl w:val="B07ABF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2EF67B1"/>
    <w:multiLevelType w:val="hybridMultilevel"/>
    <w:tmpl w:val="8954D5B8"/>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6845946"/>
    <w:multiLevelType w:val="hybridMultilevel"/>
    <w:tmpl w:val="4C666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A13AA4"/>
    <w:multiLevelType w:val="hybridMultilevel"/>
    <w:tmpl w:val="B3F666E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B517736"/>
    <w:multiLevelType w:val="hybridMultilevel"/>
    <w:tmpl w:val="42DC4BC6"/>
    <w:lvl w:ilvl="0" w:tplc="9F84192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BD4FD9"/>
    <w:multiLevelType w:val="hybridMultilevel"/>
    <w:tmpl w:val="FAF41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615C30"/>
    <w:multiLevelType w:val="hybridMultilevel"/>
    <w:tmpl w:val="BB98664C"/>
    <w:lvl w:ilvl="0" w:tplc="B53AF376">
      <w:start w:val="10"/>
      <w:numFmt w:val="decimal"/>
      <w:lvlText w:val="%1"/>
      <w:lvlJc w:val="left"/>
      <w:pPr>
        <w:ind w:left="1170" w:hanging="45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EC54CD5"/>
    <w:multiLevelType w:val="hybridMultilevel"/>
    <w:tmpl w:val="B6902CE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C16D31"/>
    <w:multiLevelType w:val="hybridMultilevel"/>
    <w:tmpl w:val="78F0F3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276F69"/>
    <w:multiLevelType w:val="hybridMultilevel"/>
    <w:tmpl w:val="BF6C3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3F3A64"/>
    <w:multiLevelType w:val="hybridMultilevel"/>
    <w:tmpl w:val="A8A0A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F17D82"/>
    <w:multiLevelType w:val="hybridMultilevel"/>
    <w:tmpl w:val="82C89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C32127"/>
    <w:multiLevelType w:val="hybridMultilevel"/>
    <w:tmpl w:val="02E440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38C0CCC"/>
    <w:multiLevelType w:val="hybridMultilevel"/>
    <w:tmpl w:val="975E9DDE"/>
    <w:lvl w:ilvl="0" w:tplc="E2DA5BD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760C9D"/>
    <w:multiLevelType w:val="hybridMultilevel"/>
    <w:tmpl w:val="2024890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204B75"/>
    <w:multiLevelType w:val="hybridMultilevel"/>
    <w:tmpl w:val="FFF853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E845C3"/>
    <w:multiLevelType w:val="hybridMultilevel"/>
    <w:tmpl w:val="2EDAB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ED7240"/>
    <w:multiLevelType w:val="hybridMultilevel"/>
    <w:tmpl w:val="89F60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933D65"/>
    <w:multiLevelType w:val="hybridMultilevel"/>
    <w:tmpl w:val="3EDE4A94"/>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F8B4E80"/>
    <w:multiLevelType w:val="hybridMultilevel"/>
    <w:tmpl w:val="8064E7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3"/>
  </w:num>
  <w:num w:numId="3">
    <w:abstractNumId w:val="9"/>
  </w:num>
  <w:num w:numId="4">
    <w:abstractNumId w:val="15"/>
  </w:num>
  <w:num w:numId="5">
    <w:abstractNumId w:val="3"/>
  </w:num>
  <w:num w:numId="6">
    <w:abstractNumId w:val="20"/>
  </w:num>
  <w:num w:numId="7">
    <w:abstractNumId w:val="12"/>
  </w:num>
  <w:num w:numId="8">
    <w:abstractNumId w:val="19"/>
  </w:num>
  <w:num w:numId="9">
    <w:abstractNumId w:val="8"/>
  </w:num>
  <w:num w:numId="10">
    <w:abstractNumId w:val="5"/>
  </w:num>
  <w:num w:numId="11">
    <w:abstractNumId w:val="11"/>
  </w:num>
  <w:num w:numId="12">
    <w:abstractNumId w:val="17"/>
  </w:num>
  <w:num w:numId="13">
    <w:abstractNumId w:val="0"/>
  </w:num>
  <w:num w:numId="14">
    <w:abstractNumId w:val="18"/>
  </w:num>
  <w:num w:numId="15">
    <w:abstractNumId w:val="6"/>
  </w:num>
  <w:num w:numId="16">
    <w:abstractNumId w:val="1"/>
  </w:num>
  <w:num w:numId="17">
    <w:abstractNumId w:val="2"/>
  </w:num>
  <w:num w:numId="18">
    <w:abstractNumId w:val="14"/>
  </w:num>
  <w:num w:numId="19">
    <w:abstractNumId w:val="22"/>
  </w:num>
  <w:num w:numId="20">
    <w:abstractNumId w:val="10"/>
  </w:num>
  <w:num w:numId="21">
    <w:abstractNumId w:val="16"/>
  </w:num>
  <w:num w:numId="22">
    <w:abstractNumId w:val="21"/>
  </w:num>
  <w:num w:numId="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804"/>
    <w:rsid w:val="00086A18"/>
    <w:rsid w:val="000A50E9"/>
    <w:rsid w:val="000D6A7B"/>
    <w:rsid w:val="000E1ABF"/>
    <w:rsid w:val="00110D12"/>
    <w:rsid w:val="00130DCB"/>
    <w:rsid w:val="00131672"/>
    <w:rsid w:val="0014525C"/>
    <w:rsid w:val="0019342D"/>
    <w:rsid w:val="001E0FA4"/>
    <w:rsid w:val="00205D41"/>
    <w:rsid w:val="0022247E"/>
    <w:rsid w:val="00271E6B"/>
    <w:rsid w:val="002943E1"/>
    <w:rsid w:val="002B3E66"/>
    <w:rsid w:val="00306F66"/>
    <w:rsid w:val="003133AC"/>
    <w:rsid w:val="00317854"/>
    <w:rsid w:val="00352163"/>
    <w:rsid w:val="0035367C"/>
    <w:rsid w:val="0036361F"/>
    <w:rsid w:val="003A1F4E"/>
    <w:rsid w:val="003A61E9"/>
    <w:rsid w:val="003B2D40"/>
    <w:rsid w:val="0040093D"/>
    <w:rsid w:val="00407BD4"/>
    <w:rsid w:val="00412033"/>
    <w:rsid w:val="004B6821"/>
    <w:rsid w:val="00510732"/>
    <w:rsid w:val="005A15E9"/>
    <w:rsid w:val="005A2720"/>
    <w:rsid w:val="00603BBA"/>
    <w:rsid w:val="006126E8"/>
    <w:rsid w:val="00627258"/>
    <w:rsid w:val="006522FF"/>
    <w:rsid w:val="00660A9A"/>
    <w:rsid w:val="00731C33"/>
    <w:rsid w:val="00734939"/>
    <w:rsid w:val="00752792"/>
    <w:rsid w:val="00777E2B"/>
    <w:rsid w:val="007B5308"/>
    <w:rsid w:val="007C501C"/>
    <w:rsid w:val="007D48BF"/>
    <w:rsid w:val="00832546"/>
    <w:rsid w:val="008B0AAC"/>
    <w:rsid w:val="008B7BED"/>
    <w:rsid w:val="008E1222"/>
    <w:rsid w:val="008F0A35"/>
    <w:rsid w:val="00951824"/>
    <w:rsid w:val="00997608"/>
    <w:rsid w:val="009A6622"/>
    <w:rsid w:val="009B0C9E"/>
    <w:rsid w:val="00A976CD"/>
    <w:rsid w:val="00AD60F4"/>
    <w:rsid w:val="00AF3C94"/>
    <w:rsid w:val="00B463DB"/>
    <w:rsid w:val="00B65F64"/>
    <w:rsid w:val="00B81DA9"/>
    <w:rsid w:val="00BA1111"/>
    <w:rsid w:val="00BA7165"/>
    <w:rsid w:val="00BC5F03"/>
    <w:rsid w:val="00BF70DB"/>
    <w:rsid w:val="00C52804"/>
    <w:rsid w:val="00CB0723"/>
    <w:rsid w:val="00CB1636"/>
    <w:rsid w:val="00CF6CFC"/>
    <w:rsid w:val="00E77F71"/>
    <w:rsid w:val="00EC26C9"/>
    <w:rsid w:val="00EC2CAA"/>
    <w:rsid w:val="00EE6A08"/>
    <w:rsid w:val="00F03646"/>
    <w:rsid w:val="00F340AE"/>
    <w:rsid w:val="00F37B33"/>
    <w:rsid w:val="00F456D3"/>
    <w:rsid w:val="00F57049"/>
    <w:rsid w:val="00FB4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9469D"/>
  <w15:chartTrackingRefBased/>
  <w15:docId w15:val="{D6AC740C-F4B4-400C-A831-A7EAE7A5D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C9E"/>
  </w:style>
  <w:style w:type="paragraph" w:styleId="Heading1">
    <w:name w:val="heading 1"/>
    <w:basedOn w:val="Normal"/>
    <w:next w:val="Normal"/>
    <w:link w:val="Heading1Char"/>
    <w:uiPriority w:val="9"/>
    <w:qFormat/>
    <w:rsid w:val="009B0C9E"/>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9B0C9E"/>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9B0C9E"/>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9B0C9E"/>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9B0C9E"/>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9B0C9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9B0C9E"/>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9B0C9E"/>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9B0C9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2792"/>
    <w:pPr>
      <w:ind w:left="720"/>
      <w:contextualSpacing/>
    </w:pPr>
  </w:style>
  <w:style w:type="character" w:customStyle="1" w:styleId="Heading1Char">
    <w:name w:val="Heading 1 Char"/>
    <w:basedOn w:val="DefaultParagraphFont"/>
    <w:link w:val="Heading1"/>
    <w:uiPriority w:val="9"/>
    <w:rsid w:val="009B0C9E"/>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9B0C9E"/>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9B0C9E"/>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9B0C9E"/>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9B0C9E"/>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9B0C9E"/>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9B0C9E"/>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9B0C9E"/>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9B0C9E"/>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9B0C9E"/>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9B0C9E"/>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9B0C9E"/>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9B0C9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B0C9E"/>
    <w:rPr>
      <w:rFonts w:asciiTheme="majorHAnsi" w:eastAsiaTheme="majorEastAsia" w:hAnsiTheme="majorHAnsi" w:cstheme="majorBidi"/>
    </w:rPr>
  </w:style>
  <w:style w:type="character" w:styleId="Strong">
    <w:name w:val="Strong"/>
    <w:basedOn w:val="DefaultParagraphFont"/>
    <w:uiPriority w:val="22"/>
    <w:qFormat/>
    <w:rsid w:val="009B0C9E"/>
    <w:rPr>
      <w:b/>
      <w:bCs/>
    </w:rPr>
  </w:style>
  <w:style w:type="character" w:styleId="Emphasis">
    <w:name w:val="Emphasis"/>
    <w:basedOn w:val="DefaultParagraphFont"/>
    <w:uiPriority w:val="20"/>
    <w:qFormat/>
    <w:rsid w:val="009B0C9E"/>
    <w:rPr>
      <w:i/>
      <w:iCs/>
    </w:rPr>
  </w:style>
  <w:style w:type="paragraph" w:styleId="NoSpacing">
    <w:name w:val="No Spacing"/>
    <w:uiPriority w:val="1"/>
    <w:qFormat/>
    <w:rsid w:val="009B0C9E"/>
    <w:pPr>
      <w:spacing w:after="0" w:line="240" w:lineRule="auto"/>
    </w:pPr>
  </w:style>
  <w:style w:type="paragraph" w:styleId="Quote">
    <w:name w:val="Quote"/>
    <w:basedOn w:val="Normal"/>
    <w:next w:val="Normal"/>
    <w:link w:val="QuoteChar"/>
    <w:uiPriority w:val="29"/>
    <w:qFormat/>
    <w:rsid w:val="009B0C9E"/>
    <w:pPr>
      <w:spacing w:before="120"/>
      <w:ind w:left="720" w:right="720"/>
      <w:jc w:val="center"/>
    </w:pPr>
    <w:rPr>
      <w:i/>
      <w:iCs/>
    </w:rPr>
  </w:style>
  <w:style w:type="character" w:customStyle="1" w:styleId="QuoteChar">
    <w:name w:val="Quote Char"/>
    <w:basedOn w:val="DefaultParagraphFont"/>
    <w:link w:val="Quote"/>
    <w:uiPriority w:val="29"/>
    <w:rsid w:val="009B0C9E"/>
    <w:rPr>
      <w:i/>
      <w:iCs/>
    </w:rPr>
  </w:style>
  <w:style w:type="paragraph" w:styleId="IntenseQuote">
    <w:name w:val="Intense Quote"/>
    <w:basedOn w:val="Normal"/>
    <w:next w:val="Normal"/>
    <w:link w:val="IntenseQuoteChar"/>
    <w:uiPriority w:val="30"/>
    <w:qFormat/>
    <w:rsid w:val="009B0C9E"/>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9B0C9E"/>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9B0C9E"/>
    <w:rPr>
      <w:i/>
      <w:iCs/>
      <w:color w:val="404040" w:themeColor="text1" w:themeTint="BF"/>
    </w:rPr>
  </w:style>
  <w:style w:type="character" w:styleId="IntenseEmphasis">
    <w:name w:val="Intense Emphasis"/>
    <w:basedOn w:val="DefaultParagraphFont"/>
    <w:uiPriority w:val="21"/>
    <w:qFormat/>
    <w:rsid w:val="009B0C9E"/>
    <w:rPr>
      <w:b w:val="0"/>
      <w:bCs w:val="0"/>
      <w:i/>
      <w:iCs/>
      <w:color w:val="4472C4" w:themeColor="accent1"/>
    </w:rPr>
  </w:style>
  <w:style w:type="character" w:styleId="SubtleReference">
    <w:name w:val="Subtle Reference"/>
    <w:basedOn w:val="DefaultParagraphFont"/>
    <w:uiPriority w:val="31"/>
    <w:qFormat/>
    <w:rsid w:val="009B0C9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B0C9E"/>
    <w:rPr>
      <w:b/>
      <w:bCs/>
      <w:smallCaps/>
      <w:color w:val="4472C4" w:themeColor="accent1"/>
      <w:spacing w:val="5"/>
      <w:u w:val="single"/>
    </w:rPr>
  </w:style>
  <w:style w:type="character" w:styleId="BookTitle">
    <w:name w:val="Book Title"/>
    <w:basedOn w:val="DefaultParagraphFont"/>
    <w:uiPriority w:val="33"/>
    <w:qFormat/>
    <w:rsid w:val="009B0C9E"/>
    <w:rPr>
      <w:b/>
      <w:bCs/>
      <w:smallCaps/>
    </w:rPr>
  </w:style>
  <w:style w:type="paragraph" w:styleId="TOCHeading">
    <w:name w:val="TOC Heading"/>
    <w:basedOn w:val="Heading1"/>
    <w:next w:val="Normal"/>
    <w:uiPriority w:val="39"/>
    <w:semiHidden/>
    <w:unhideWhenUsed/>
    <w:qFormat/>
    <w:rsid w:val="009B0C9E"/>
    <w:pPr>
      <w:outlineLvl w:val="9"/>
    </w:pPr>
  </w:style>
  <w:style w:type="character" w:styleId="Hyperlink">
    <w:name w:val="Hyperlink"/>
    <w:basedOn w:val="DefaultParagraphFont"/>
    <w:uiPriority w:val="99"/>
    <w:unhideWhenUsed/>
    <w:rsid w:val="006126E8"/>
    <w:rPr>
      <w:color w:val="0563C1" w:themeColor="hyperlink"/>
      <w:u w:val="single"/>
    </w:rPr>
  </w:style>
  <w:style w:type="character" w:styleId="UnresolvedMention">
    <w:name w:val="Unresolved Mention"/>
    <w:basedOn w:val="DefaultParagraphFont"/>
    <w:uiPriority w:val="99"/>
    <w:semiHidden/>
    <w:unhideWhenUsed/>
    <w:rsid w:val="006126E8"/>
    <w:rPr>
      <w:color w:val="605E5C"/>
      <w:shd w:val="clear" w:color="auto" w:fill="E1DFDD"/>
    </w:rPr>
  </w:style>
  <w:style w:type="character" w:styleId="CommentReference">
    <w:name w:val="annotation reference"/>
    <w:basedOn w:val="DefaultParagraphFont"/>
    <w:uiPriority w:val="99"/>
    <w:semiHidden/>
    <w:unhideWhenUsed/>
    <w:rsid w:val="00E77F71"/>
    <w:rPr>
      <w:sz w:val="16"/>
      <w:szCs w:val="16"/>
    </w:rPr>
  </w:style>
  <w:style w:type="paragraph" w:styleId="CommentText">
    <w:name w:val="annotation text"/>
    <w:basedOn w:val="Normal"/>
    <w:link w:val="CommentTextChar"/>
    <w:uiPriority w:val="99"/>
    <w:semiHidden/>
    <w:unhideWhenUsed/>
    <w:rsid w:val="00E77F71"/>
    <w:pPr>
      <w:spacing w:line="240" w:lineRule="auto"/>
    </w:pPr>
    <w:rPr>
      <w:sz w:val="20"/>
      <w:szCs w:val="20"/>
    </w:rPr>
  </w:style>
  <w:style w:type="character" w:customStyle="1" w:styleId="CommentTextChar">
    <w:name w:val="Comment Text Char"/>
    <w:basedOn w:val="DefaultParagraphFont"/>
    <w:link w:val="CommentText"/>
    <w:uiPriority w:val="99"/>
    <w:semiHidden/>
    <w:rsid w:val="00E77F71"/>
    <w:rPr>
      <w:sz w:val="20"/>
      <w:szCs w:val="20"/>
    </w:rPr>
  </w:style>
  <w:style w:type="paragraph" w:styleId="CommentSubject">
    <w:name w:val="annotation subject"/>
    <w:basedOn w:val="CommentText"/>
    <w:next w:val="CommentText"/>
    <w:link w:val="CommentSubjectChar"/>
    <w:uiPriority w:val="99"/>
    <w:semiHidden/>
    <w:unhideWhenUsed/>
    <w:rsid w:val="00E77F71"/>
    <w:rPr>
      <w:b/>
      <w:bCs/>
    </w:rPr>
  </w:style>
  <w:style w:type="character" w:customStyle="1" w:styleId="CommentSubjectChar">
    <w:name w:val="Comment Subject Char"/>
    <w:basedOn w:val="CommentTextChar"/>
    <w:link w:val="CommentSubject"/>
    <w:uiPriority w:val="99"/>
    <w:semiHidden/>
    <w:rsid w:val="00E77F71"/>
    <w:rPr>
      <w:b/>
      <w:bCs/>
      <w:sz w:val="20"/>
      <w:szCs w:val="20"/>
    </w:rPr>
  </w:style>
  <w:style w:type="paragraph" w:styleId="Header">
    <w:name w:val="header"/>
    <w:basedOn w:val="Normal"/>
    <w:link w:val="HeaderChar"/>
    <w:uiPriority w:val="99"/>
    <w:unhideWhenUsed/>
    <w:rsid w:val="00F03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646"/>
  </w:style>
  <w:style w:type="paragraph" w:styleId="Footer">
    <w:name w:val="footer"/>
    <w:basedOn w:val="Normal"/>
    <w:link w:val="FooterChar"/>
    <w:uiPriority w:val="99"/>
    <w:unhideWhenUsed/>
    <w:rsid w:val="00F03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6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learvuehealth.com/images/autism-mmr-stats.003.jpg"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hd.nih.gov/health/topics/autism/conditioninfo/causes" TargetMode="External"/><Relationship Id="rId17" Type="http://schemas.openxmlformats.org/officeDocument/2006/relationships/hyperlink" Target="https://www.troab.com/postImages/2017/11/the_result_of_autism_study_20171105064916.jpg" TargetMode="External"/><Relationship Id="rId2" Type="http://schemas.openxmlformats.org/officeDocument/2006/relationships/numbering" Target="numbering.xml"/><Relationship Id="rId16" Type="http://schemas.openxmlformats.org/officeDocument/2006/relationships/hyperlink" Target="https://th.bing.com/th/id/Rd548e0c527a0b394f978b93ff11b825b?rik=O0xnMEJONP0CuQ&amp;riu=http%3a%2f%2fwww.papermasters.com%2fimages%2fcauses-autism.jpg&amp;ehk=%2bD4HMr9OLD3zjJf8VO%2bPJ4q9EF8fPMrUE1VPE48YTmA%3d&amp;risl=&amp;pid=ImgRaw"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homeopathicservices.com/wp-content/uploads/2019/07/stock-vector-autism-early-signs-of-autism-syndrome-in-children-children-autism-spectrum-disorder-asd-icons-1175748286-960x1024.jpg"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ndtvimg.com/elc/2017/01/09204931/1024x630-5-1024x630.jpg"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8A7269-A0E6-495D-9E01-4A6C6CF72D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16216</TotalTime>
  <Pages>20</Pages>
  <Words>4141</Words>
  <Characters>23609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Alin Sacalus (1907523)</dc:creator>
  <cp:keywords/>
  <dc:description/>
  <cp:lastModifiedBy>Ionut Alin Sacalus (1907523)</cp:lastModifiedBy>
  <cp:revision>45</cp:revision>
  <dcterms:created xsi:type="dcterms:W3CDTF">2021-05-18T10:36:00Z</dcterms:created>
  <dcterms:modified xsi:type="dcterms:W3CDTF">2021-07-13T17:36:00Z</dcterms:modified>
</cp:coreProperties>
</file>