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jc w:val="left"/>
        <w:rPr>
          <w:i w:val="0"/>
        </w:rPr>
      </w:pPr>
      <w:bookmarkStart w:colFirst="0" w:colLast="0" w:name="_xnh6ww7aan5z" w:id="0"/>
      <w:bookmarkEnd w:id="0"/>
      <w:r w:rsidDel="00000000" w:rsidR="00000000" w:rsidRPr="00000000">
        <w:rPr>
          <w:i w:val="0"/>
          <w:rtl w:val="0"/>
        </w:rPr>
        <w:t xml:space="preserve">Lesson Plan Template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drawing>
          <wp:inline distB="0" distT="0" distL="0" distR="0">
            <wp:extent cx="1452880" cy="5810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5288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15"/>
          <w:tab w:val="center" w:leader="none" w:pos="4802"/>
        </w:tabs>
        <w:spacing w:after="0" w:before="0" w:line="240" w:lineRule="auto"/>
        <w:ind w:left="0" w:right="0" w:firstLine="0"/>
        <w:jc w:val="center"/>
        <w:rPr>
          <w:rFonts w:ascii="Times New Roman" w:cs="Times New Roman" w:eastAsia="Times New Roman" w:hAnsi="Times New Roman"/>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5">
      <w:pPr>
        <w:pStyle w:val="Title"/>
        <w:jc w:val="left"/>
        <w:rPr/>
      </w:pPr>
      <w:r w:rsidDel="00000000" w:rsidR="00000000" w:rsidRPr="00000000">
        <w:rPr>
          <w:rtl w:val="0"/>
        </w:rPr>
        <w:t xml:space="preserve">                                                 </w:t>
      </w:r>
    </w:p>
    <w:p w:rsidR="00000000" w:rsidDel="00000000" w:rsidP="00000000" w:rsidRDefault="00000000" w:rsidRPr="00000000" w14:paraId="00000006">
      <w:pPr>
        <w:pStyle w:val="Title"/>
        <w:rPr/>
      </w:pPr>
      <w:r w:rsidDel="00000000" w:rsidR="00000000" w:rsidRPr="00000000">
        <w:rPr>
          <w:rtl w:val="0"/>
        </w:rPr>
        <w:t xml:space="preserve">Lesson Plan</w:t>
      </w:r>
    </w:p>
    <w:p w:rsidR="00000000" w:rsidDel="00000000" w:rsidP="00000000" w:rsidRDefault="00000000" w:rsidRPr="00000000" w14:paraId="00000007">
      <w:pPr>
        <w:pStyle w:val="Title"/>
        <w:jc w:val="left"/>
        <w:rPr/>
      </w:pPr>
      <w:r w:rsidDel="00000000" w:rsidR="00000000" w:rsidRPr="00000000">
        <w:rPr>
          <w:rtl w:val="0"/>
        </w:rPr>
      </w:r>
    </w:p>
    <w:tbl>
      <w:tblPr>
        <w:tblStyle w:val="Table1"/>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008">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Topic: RAMP Warm Up - Preparing for exercises </w:t>
            </w:r>
          </w:p>
          <w:p w:rsidR="00000000" w:rsidDel="00000000" w:rsidP="00000000" w:rsidRDefault="00000000" w:rsidRPr="00000000" w14:paraId="00000009">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Module: Strength and Conditioning </w:t>
            </w:r>
          </w:p>
        </w:tc>
        <w:tc>
          <w:tcPr>
            <w:gridSpan w:val="2"/>
          </w:tcPr>
          <w:p w:rsidR="00000000" w:rsidDel="00000000" w:rsidP="00000000" w:rsidRDefault="00000000" w:rsidRPr="00000000" w14:paraId="0000000B">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Class: PCET </w:t>
            </w:r>
          </w:p>
          <w:p w:rsidR="00000000" w:rsidDel="00000000" w:rsidP="00000000" w:rsidRDefault="00000000" w:rsidRPr="00000000" w14:paraId="0000000C">
            <w:pPr>
              <w:jc w:val="both"/>
              <w:rPr>
                <w:rFonts w:ascii="Calibri" w:cs="Calibri" w:eastAsia="Calibri" w:hAnsi="Calibri"/>
                <w:b w:val="1"/>
                <w:sz w:val="22"/>
                <w:szCs w:val="22"/>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00E">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Date: 22/09/2025</w:t>
            </w:r>
          </w:p>
          <w:p w:rsidR="00000000" w:rsidDel="00000000" w:rsidP="00000000" w:rsidRDefault="00000000" w:rsidRPr="00000000" w14:paraId="0000000F">
            <w:pPr>
              <w:jc w:val="both"/>
              <w:rPr>
                <w:rFonts w:ascii="Calibri" w:cs="Calibri" w:eastAsia="Calibri" w:hAnsi="Calibri"/>
                <w:b w:val="1"/>
                <w:sz w:val="22"/>
                <w:szCs w:val="22"/>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10">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Length of lesson: 30 Minutes </w:t>
            </w:r>
          </w:p>
        </w:tc>
        <w:tc>
          <w:tcPr>
            <w:tcBorders>
              <w:bottom w:color="000000" w:space="0" w:sz="0" w:val="nil"/>
            </w:tcBorders>
          </w:tcPr>
          <w:p w:rsidR="00000000" w:rsidDel="00000000" w:rsidP="00000000" w:rsidRDefault="00000000" w:rsidRPr="00000000" w14:paraId="00000012">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Number of students: 6</w:t>
            </w:r>
          </w:p>
        </w:tc>
      </w:tr>
      <w:tr>
        <w:trPr>
          <w:cantSplit w:val="1"/>
          <w:tblHeader w:val="0"/>
        </w:trPr>
        <w:tc>
          <w:tcPr>
            <w:gridSpan w:val="4"/>
            <w:tcBorders>
              <w:bottom w:color="000000" w:space="0" w:sz="4" w:val="single"/>
            </w:tcBorders>
          </w:tcPr>
          <w:p w:rsidR="00000000" w:rsidDel="00000000" w:rsidP="00000000" w:rsidRDefault="00000000" w:rsidRPr="00000000" w14:paraId="00000013">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Resources required:</w:t>
            </w:r>
          </w:p>
          <w:p w:rsidR="00000000" w:rsidDel="00000000" w:rsidP="00000000" w:rsidRDefault="00000000" w:rsidRPr="00000000" w14:paraId="00000014">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Screen/Projector for Powerpoint. </w:t>
            </w:r>
          </w:p>
          <w:p w:rsidR="00000000" w:rsidDel="00000000" w:rsidP="00000000" w:rsidRDefault="00000000" w:rsidRPr="00000000" w14:paraId="00000015">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White board. </w:t>
            </w:r>
          </w:p>
        </w:tc>
      </w:tr>
      <w:tr>
        <w:trPr>
          <w:cantSplit w:val="1"/>
          <w:tblHeader w:val="0"/>
        </w:trPr>
        <w:tc>
          <w:tcPr>
            <w:gridSpan w:val="4"/>
            <w:tcBorders>
              <w:top w:color="000000" w:space="0" w:sz="4" w:val="single"/>
            </w:tcBorders>
          </w:tcPr>
          <w:p w:rsidR="00000000" w:rsidDel="00000000" w:rsidP="00000000" w:rsidRDefault="00000000" w:rsidRPr="00000000" w14:paraId="00000019">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Aim of Lesson</w:t>
            </w:r>
          </w:p>
          <w:p w:rsidR="00000000" w:rsidDel="00000000" w:rsidP="00000000" w:rsidRDefault="00000000" w:rsidRPr="00000000" w14:paraId="0000001A">
            <w:pPr>
              <w:numPr>
                <w:ilvl w:val="0"/>
                <w:numId w:val="1"/>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To recognise the importance of warming up before exercise, physical activity and performance. </w:t>
            </w:r>
          </w:p>
          <w:p w:rsidR="00000000" w:rsidDel="00000000" w:rsidP="00000000" w:rsidRDefault="00000000" w:rsidRPr="00000000" w14:paraId="0000001B">
            <w:pPr>
              <w:numPr>
                <w:ilvl w:val="0"/>
                <w:numId w:val="1"/>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Introduce and explain the RAMP warm up structure and how to apply it (examples). </w:t>
            </w:r>
          </w:p>
          <w:p w:rsidR="00000000" w:rsidDel="00000000" w:rsidP="00000000" w:rsidRDefault="00000000" w:rsidRPr="00000000" w14:paraId="0000001C">
            <w:pPr>
              <w:numPr>
                <w:ilvl w:val="0"/>
                <w:numId w:val="1"/>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To help students design a simple and effective warm up using the RAMP structure.  </w:t>
            </w:r>
          </w:p>
          <w:p w:rsidR="00000000" w:rsidDel="00000000" w:rsidP="00000000" w:rsidRDefault="00000000" w:rsidRPr="00000000" w14:paraId="0000001D">
            <w:pPr>
              <w:jc w:val="both"/>
              <w:rPr>
                <w:rFonts w:ascii="Calibri" w:cs="Calibri" w:eastAsia="Calibri" w:hAnsi="Calibri"/>
                <w:b w:val="1"/>
                <w:sz w:val="22"/>
                <w:szCs w:val="22"/>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021">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Learning Outcomes – The Learners Should Be Able To:</w:t>
            </w:r>
          </w:p>
          <w:p w:rsidR="00000000" w:rsidDel="00000000" w:rsidP="00000000" w:rsidRDefault="00000000" w:rsidRPr="00000000" w14:paraId="00000022">
            <w:pPr>
              <w:numPr>
                <w:ilvl w:val="0"/>
                <w:numId w:val="3"/>
              </w:numPr>
              <w:ind w:left="720" w:hanging="36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Students will be able to explain the importance of warming up before exercise and performance. As well identify key benefits of warming up. </w:t>
            </w:r>
          </w:p>
          <w:p w:rsidR="00000000" w:rsidDel="00000000" w:rsidP="00000000" w:rsidRDefault="00000000" w:rsidRPr="00000000" w14:paraId="00000023">
            <w:pPr>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24">
            <w:pPr>
              <w:numPr>
                <w:ilvl w:val="0"/>
                <w:numId w:val="3"/>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Students will have knowledge to describe the RAMP warm up structure (Raise, Activate, Mobilise and Potentiate) and explain the purpose (importance) of each phase. </w:t>
            </w:r>
          </w:p>
          <w:p w:rsidR="00000000" w:rsidDel="00000000" w:rsidP="00000000" w:rsidRDefault="00000000" w:rsidRPr="00000000" w14:paraId="00000025">
            <w:pPr>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26">
            <w:pPr>
              <w:numPr>
                <w:ilvl w:val="0"/>
                <w:numId w:val="3"/>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Students will have the ability to design a warm up using the Ramp structure, relating it to their choice of sport or hobby (specific). </w:t>
            </w:r>
            <w:r w:rsidDel="00000000" w:rsidR="00000000" w:rsidRPr="00000000">
              <w:rPr>
                <w:rtl w:val="0"/>
              </w:rPr>
            </w:r>
          </w:p>
          <w:p w:rsidR="00000000" w:rsidDel="00000000" w:rsidP="00000000" w:rsidRDefault="00000000" w:rsidRPr="00000000" w14:paraId="00000027">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28">
            <w:pPr>
              <w:jc w:val="both"/>
              <w:rPr>
                <w:rFonts w:ascii="Calibri" w:cs="Calibri" w:eastAsia="Calibri" w:hAnsi="Calibri"/>
                <w:b w:val="1"/>
                <w:sz w:val="22"/>
                <w:szCs w:val="22"/>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02C">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Previous student knowledge required for the session:</w:t>
              <w:tab/>
            </w:r>
          </w:p>
          <w:p w:rsidR="00000000" w:rsidDel="00000000" w:rsidP="00000000" w:rsidRDefault="00000000" w:rsidRPr="00000000" w14:paraId="0000002D">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No, they don’t require prior knowledge about warm ups or the RAMP structure. The lesson will introduce and focus on explaining the why and how of warming up, the importance and following a structure (RAMP). This will be accessible for all students, regardless of their prior knowledge and experience. </w:t>
            </w:r>
          </w:p>
          <w:p w:rsidR="00000000" w:rsidDel="00000000" w:rsidP="00000000" w:rsidRDefault="00000000" w:rsidRPr="00000000" w14:paraId="0000002E">
            <w:pPr>
              <w:jc w:val="both"/>
              <w:rPr>
                <w:rFonts w:ascii="Calibri" w:cs="Calibri" w:eastAsia="Calibri" w:hAnsi="Calibri"/>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32">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Anticipated difficulties (if applicable):</w:t>
            </w:r>
          </w:p>
          <w:p w:rsidR="00000000" w:rsidDel="00000000" w:rsidP="00000000" w:rsidRDefault="00000000" w:rsidRPr="00000000" w14:paraId="00000033">
            <w:pPr>
              <w:numPr>
                <w:ilvl w:val="0"/>
                <w:numId w:val="2"/>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Engagement with the Powerpoint - attention issues. Disengage if the presentation is too content/text heavy. </w:t>
            </w:r>
          </w:p>
          <w:p w:rsidR="00000000" w:rsidDel="00000000" w:rsidP="00000000" w:rsidRDefault="00000000" w:rsidRPr="00000000" w14:paraId="00000034">
            <w:pPr>
              <w:numPr>
                <w:ilvl w:val="0"/>
                <w:numId w:val="2"/>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Confusion towards the RAMP structure. May struggle to remember each phase and structure. </w:t>
            </w:r>
          </w:p>
          <w:p w:rsidR="00000000" w:rsidDel="00000000" w:rsidP="00000000" w:rsidRDefault="00000000" w:rsidRPr="00000000" w14:paraId="00000035">
            <w:pPr>
              <w:numPr>
                <w:ilvl w:val="0"/>
                <w:numId w:val="2"/>
              </w:numPr>
              <w:ind w:left="720" w:hanging="360"/>
              <w:jc w:val="both"/>
              <w:rPr>
                <w:rFonts w:ascii="Calibri" w:cs="Calibri" w:eastAsia="Calibri" w:hAnsi="Calibri"/>
                <w:sz w:val="22"/>
                <w:szCs w:val="22"/>
                <w:u w:val="none"/>
              </w:rPr>
            </w:pPr>
            <w:r w:rsidDel="00000000" w:rsidR="00000000" w:rsidRPr="00000000">
              <w:rPr>
                <w:rFonts w:ascii="Calibri" w:cs="Calibri" w:eastAsia="Calibri" w:hAnsi="Calibri"/>
                <w:sz w:val="22"/>
                <w:szCs w:val="22"/>
                <w:rtl w:val="0"/>
              </w:rPr>
              <w:t xml:space="preserve">Find it hard to create a warm up using the RAMP structure. Students may struggle applying the RAMP structure when creating their own warm ups.</w:t>
            </w: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39">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Professional Standards (where are these being met within the session)</w:t>
            </w:r>
          </w:p>
          <w:p w:rsidR="00000000" w:rsidDel="00000000" w:rsidP="00000000" w:rsidRDefault="00000000" w:rsidRPr="00000000" w14:paraId="0000003A">
            <w:pPr>
              <w:jc w:val="both"/>
              <w:rPr>
                <w:b w:val="1"/>
              </w:rPr>
            </w:pPr>
            <w:r w:rsidDel="00000000" w:rsidR="00000000" w:rsidRPr="00000000">
              <w:rPr>
                <w:rtl w:val="0"/>
              </w:rPr>
            </w:r>
          </w:p>
          <w:p w:rsidR="00000000" w:rsidDel="00000000" w:rsidP="00000000" w:rsidRDefault="00000000" w:rsidRPr="00000000" w14:paraId="0000003B">
            <w:pPr>
              <w:numPr>
                <w:ilvl w:val="0"/>
                <w:numId w:val="4"/>
              </w:numPr>
              <w:ind w:left="720" w:hanging="360"/>
              <w:jc w:val="both"/>
              <w:rPr>
                <w:sz w:val="22"/>
                <w:szCs w:val="22"/>
                <w:u w:val="none"/>
              </w:rPr>
            </w:pPr>
            <w:r w:rsidDel="00000000" w:rsidR="00000000" w:rsidRPr="00000000">
              <w:rPr>
                <w:b w:val="1"/>
                <w:sz w:val="22"/>
                <w:szCs w:val="22"/>
                <w:rtl w:val="0"/>
              </w:rPr>
              <w:t xml:space="preserve">Demonstrate commitment to learners, their learning, safety and well being</w:t>
            </w:r>
            <w:r w:rsidDel="00000000" w:rsidR="00000000" w:rsidRPr="00000000">
              <w:rPr>
                <w:sz w:val="22"/>
                <w:szCs w:val="22"/>
                <w:rtl w:val="0"/>
              </w:rPr>
              <w:t xml:space="preserve">: </w:t>
            </w:r>
          </w:p>
          <w:p w:rsidR="00000000" w:rsidDel="00000000" w:rsidP="00000000" w:rsidRDefault="00000000" w:rsidRPr="00000000" w14:paraId="0000003C">
            <w:pPr>
              <w:ind w:left="0" w:firstLine="0"/>
              <w:jc w:val="both"/>
              <w:rPr>
                <w:sz w:val="22"/>
                <w:szCs w:val="22"/>
              </w:rPr>
            </w:pPr>
            <w:r w:rsidDel="00000000" w:rsidR="00000000" w:rsidRPr="00000000">
              <w:rPr>
                <w:rtl w:val="0"/>
              </w:rPr>
            </w:r>
          </w:p>
          <w:p w:rsidR="00000000" w:rsidDel="00000000" w:rsidP="00000000" w:rsidRDefault="00000000" w:rsidRPr="00000000" w14:paraId="0000003D">
            <w:pPr>
              <w:ind w:left="0" w:firstLine="0"/>
              <w:jc w:val="both"/>
              <w:rPr>
                <w:sz w:val="22"/>
                <w:szCs w:val="22"/>
              </w:rPr>
            </w:pPr>
            <w:r w:rsidDel="00000000" w:rsidR="00000000" w:rsidRPr="00000000">
              <w:rPr>
                <w:sz w:val="22"/>
                <w:szCs w:val="22"/>
                <w:rtl w:val="0"/>
              </w:rPr>
              <w:t xml:space="preserve">Slides: 5 (Importance of warming up), slide 6 (examples of activities) and slide 8 (task). </w:t>
            </w:r>
          </w:p>
          <w:p w:rsidR="00000000" w:rsidDel="00000000" w:rsidP="00000000" w:rsidRDefault="00000000" w:rsidRPr="00000000" w14:paraId="0000003E">
            <w:pPr>
              <w:ind w:left="0" w:firstLine="0"/>
              <w:jc w:val="both"/>
              <w:rPr>
                <w:sz w:val="22"/>
                <w:szCs w:val="22"/>
              </w:rPr>
            </w:pPr>
            <w:r w:rsidDel="00000000" w:rsidR="00000000" w:rsidRPr="00000000">
              <w:rPr>
                <w:sz w:val="22"/>
                <w:szCs w:val="22"/>
                <w:rtl w:val="0"/>
              </w:rPr>
              <w:t xml:space="preserve">Emphasising the importance of warming up and reducing risk of injury (safety and well being). Making sure learners know how to correctly prepare the bodies for physical activity, creating a safe environment. Task on slide 8 provides the students the responsibility of applying what they have learnt in a safe and structured manner. </w:t>
            </w:r>
          </w:p>
          <w:p w:rsidR="00000000" w:rsidDel="00000000" w:rsidP="00000000" w:rsidRDefault="00000000" w:rsidRPr="00000000" w14:paraId="0000003F">
            <w:pPr>
              <w:ind w:left="0" w:firstLine="0"/>
              <w:jc w:val="both"/>
              <w:rPr>
                <w:sz w:val="22"/>
                <w:szCs w:val="22"/>
              </w:rPr>
            </w:pPr>
            <w:r w:rsidDel="00000000" w:rsidR="00000000" w:rsidRPr="00000000">
              <w:rPr>
                <w:rtl w:val="0"/>
              </w:rPr>
            </w:r>
          </w:p>
          <w:p w:rsidR="00000000" w:rsidDel="00000000" w:rsidP="00000000" w:rsidRDefault="00000000" w:rsidRPr="00000000" w14:paraId="00000040">
            <w:pPr>
              <w:numPr>
                <w:ilvl w:val="0"/>
                <w:numId w:val="4"/>
              </w:numPr>
              <w:ind w:left="720" w:hanging="360"/>
              <w:jc w:val="both"/>
              <w:rPr>
                <w:b w:val="1"/>
                <w:sz w:val="22"/>
                <w:szCs w:val="22"/>
              </w:rPr>
            </w:pPr>
            <w:r w:rsidDel="00000000" w:rsidR="00000000" w:rsidRPr="00000000">
              <w:rPr>
                <w:b w:val="1"/>
                <w:sz w:val="22"/>
                <w:szCs w:val="22"/>
                <w:rtl w:val="0"/>
              </w:rPr>
              <w:t xml:space="preserve">Value and promote diversity, equality of opportunity and inclusion: </w:t>
            </w:r>
          </w:p>
          <w:p w:rsidR="00000000" w:rsidDel="00000000" w:rsidP="00000000" w:rsidRDefault="00000000" w:rsidRPr="00000000" w14:paraId="00000041">
            <w:pPr>
              <w:ind w:left="0" w:firstLine="0"/>
              <w:jc w:val="both"/>
              <w:rPr>
                <w:sz w:val="22"/>
                <w:szCs w:val="22"/>
              </w:rPr>
            </w:pPr>
            <w:r w:rsidDel="00000000" w:rsidR="00000000" w:rsidRPr="00000000">
              <w:rPr>
                <w:rtl w:val="0"/>
              </w:rPr>
            </w:r>
          </w:p>
          <w:p w:rsidR="00000000" w:rsidDel="00000000" w:rsidP="00000000" w:rsidRDefault="00000000" w:rsidRPr="00000000" w14:paraId="00000042">
            <w:pPr>
              <w:ind w:left="0" w:firstLine="0"/>
              <w:jc w:val="both"/>
              <w:rPr>
                <w:sz w:val="22"/>
                <w:szCs w:val="22"/>
              </w:rPr>
            </w:pPr>
            <w:r w:rsidDel="00000000" w:rsidR="00000000" w:rsidRPr="00000000">
              <w:rPr>
                <w:sz w:val="22"/>
                <w:szCs w:val="22"/>
                <w:rtl w:val="0"/>
              </w:rPr>
              <w:t xml:space="preserve">Slide: 3 (what is warming up?), slide 6 (examples of activities) and slide 8 (task). </w:t>
            </w:r>
          </w:p>
          <w:p w:rsidR="00000000" w:rsidDel="00000000" w:rsidP="00000000" w:rsidRDefault="00000000" w:rsidRPr="00000000" w14:paraId="00000043">
            <w:pPr>
              <w:ind w:left="0" w:firstLine="0"/>
              <w:jc w:val="both"/>
              <w:rPr>
                <w:sz w:val="22"/>
                <w:szCs w:val="22"/>
              </w:rPr>
            </w:pPr>
            <w:r w:rsidDel="00000000" w:rsidR="00000000" w:rsidRPr="00000000">
              <w:rPr>
                <w:sz w:val="22"/>
                <w:szCs w:val="22"/>
                <w:rtl w:val="0"/>
              </w:rPr>
              <w:t xml:space="preserve">Explaining the RAMP model and providing examples of exercises like jogging, lunges and squats provides a variety of warm up exercises that can be performed by different abilities. The task allows the students to work in pairs and groups (choice), encouraging and promoting collaborative learning in an inclusive environment. The diversity of using RAMP warm up and the exercises will increase interest of all students. </w:t>
            </w:r>
          </w:p>
          <w:p w:rsidR="00000000" w:rsidDel="00000000" w:rsidP="00000000" w:rsidRDefault="00000000" w:rsidRPr="00000000" w14:paraId="00000044">
            <w:pPr>
              <w:ind w:left="0" w:firstLine="0"/>
              <w:jc w:val="both"/>
              <w:rPr>
                <w:sz w:val="22"/>
                <w:szCs w:val="22"/>
              </w:rPr>
            </w:pPr>
            <w:r w:rsidDel="00000000" w:rsidR="00000000" w:rsidRPr="00000000">
              <w:rPr>
                <w:rtl w:val="0"/>
              </w:rPr>
            </w:r>
          </w:p>
          <w:p w:rsidR="00000000" w:rsidDel="00000000" w:rsidP="00000000" w:rsidRDefault="00000000" w:rsidRPr="00000000" w14:paraId="00000045">
            <w:pPr>
              <w:numPr>
                <w:ilvl w:val="0"/>
                <w:numId w:val="4"/>
              </w:numPr>
              <w:ind w:left="720" w:hanging="360"/>
              <w:jc w:val="both"/>
              <w:rPr>
                <w:b w:val="1"/>
                <w:sz w:val="22"/>
                <w:szCs w:val="22"/>
              </w:rPr>
            </w:pPr>
            <w:r w:rsidDel="00000000" w:rsidR="00000000" w:rsidRPr="00000000">
              <w:rPr>
                <w:b w:val="1"/>
                <w:sz w:val="22"/>
                <w:szCs w:val="22"/>
                <w:rtl w:val="0"/>
              </w:rPr>
              <w:t xml:space="preserve">Understand the importance of the Welsh culture and language as bilingual nation: </w:t>
            </w:r>
          </w:p>
          <w:p w:rsidR="00000000" w:rsidDel="00000000" w:rsidP="00000000" w:rsidRDefault="00000000" w:rsidRPr="00000000" w14:paraId="00000046">
            <w:pPr>
              <w:ind w:left="0" w:firstLine="0"/>
              <w:jc w:val="both"/>
              <w:rPr>
                <w:b w:val="1"/>
                <w:sz w:val="22"/>
                <w:szCs w:val="22"/>
              </w:rPr>
            </w:pPr>
            <w:r w:rsidDel="00000000" w:rsidR="00000000" w:rsidRPr="00000000">
              <w:rPr>
                <w:rtl w:val="0"/>
              </w:rPr>
            </w:r>
          </w:p>
          <w:p w:rsidR="00000000" w:rsidDel="00000000" w:rsidP="00000000" w:rsidRDefault="00000000" w:rsidRPr="00000000" w14:paraId="00000047">
            <w:pPr>
              <w:ind w:left="0" w:firstLine="0"/>
              <w:jc w:val="both"/>
              <w:rPr>
                <w:sz w:val="22"/>
                <w:szCs w:val="22"/>
              </w:rPr>
            </w:pPr>
            <w:r w:rsidDel="00000000" w:rsidR="00000000" w:rsidRPr="00000000">
              <w:rPr>
                <w:sz w:val="22"/>
                <w:szCs w:val="22"/>
                <w:rtl w:val="0"/>
              </w:rPr>
              <w:t xml:space="preserve">Slide: Slide 1 (introduction to myself, the topic and the class). </w:t>
            </w:r>
          </w:p>
          <w:p w:rsidR="00000000" w:rsidDel="00000000" w:rsidP="00000000" w:rsidRDefault="00000000" w:rsidRPr="00000000" w14:paraId="00000048">
            <w:pPr>
              <w:ind w:left="0" w:firstLine="0"/>
              <w:jc w:val="both"/>
              <w:rPr>
                <w:sz w:val="22"/>
                <w:szCs w:val="22"/>
              </w:rPr>
            </w:pPr>
            <w:r w:rsidDel="00000000" w:rsidR="00000000" w:rsidRPr="00000000">
              <w:rPr>
                <w:sz w:val="22"/>
                <w:szCs w:val="22"/>
                <w:rtl w:val="0"/>
              </w:rPr>
              <w:t xml:space="preserve">Using Welsh greetings to begin the lesson (“croeso”, “bore da”, “prynhawn da”). This will create a positive tone, connect students to Welsh language and encourage non Welsh speakers to give it a go. By greeting in Welsh, it’s demonstrating commitment to Welsh culture and its importance in the learning environment. It’s also demonstrating cultural awareness and respect. </w:t>
            </w:r>
          </w:p>
          <w:p w:rsidR="00000000" w:rsidDel="00000000" w:rsidP="00000000" w:rsidRDefault="00000000" w:rsidRPr="00000000" w14:paraId="00000049">
            <w:pPr>
              <w:ind w:left="0" w:firstLine="0"/>
              <w:jc w:val="both"/>
              <w:rPr>
                <w:sz w:val="22"/>
                <w:szCs w:val="22"/>
              </w:rPr>
            </w:pPr>
            <w:r w:rsidDel="00000000" w:rsidR="00000000" w:rsidRPr="00000000">
              <w:rPr>
                <w:rtl w:val="0"/>
              </w:rPr>
            </w:r>
          </w:p>
          <w:p w:rsidR="00000000" w:rsidDel="00000000" w:rsidP="00000000" w:rsidRDefault="00000000" w:rsidRPr="00000000" w14:paraId="0000004A">
            <w:pPr>
              <w:numPr>
                <w:ilvl w:val="0"/>
                <w:numId w:val="4"/>
              </w:numPr>
              <w:ind w:left="720" w:hanging="360"/>
              <w:jc w:val="both"/>
              <w:rPr>
                <w:b w:val="1"/>
                <w:sz w:val="22"/>
                <w:szCs w:val="22"/>
              </w:rPr>
            </w:pPr>
            <w:r w:rsidDel="00000000" w:rsidR="00000000" w:rsidRPr="00000000">
              <w:rPr>
                <w:b w:val="1"/>
                <w:sz w:val="22"/>
                <w:szCs w:val="22"/>
                <w:rtl w:val="0"/>
              </w:rPr>
              <w:t xml:space="preserve">Plan and deliver effective learning, teaching and assessment:</w:t>
            </w:r>
          </w:p>
          <w:p w:rsidR="00000000" w:rsidDel="00000000" w:rsidP="00000000" w:rsidRDefault="00000000" w:rsidRPr="00000000" w14:paraId="0000004B">
            <w:pPr>
              <w:ind w:left="0" w:firstLine="0"/>
              <w:jc w:val="both"/>
              <w:rPr>
                <w:sz w:val="22"/>
                <w:szCs w:val="22"/>
              </w:rPr>
            </w:pPr>
            <w:r w:rsidDel="00000000" w:rsidR="00000000" w:rsidRPr="00000000">
              <w:rPr>
                <w:rtl w:val="0"/>
              </w:rPr>
            </w:r>
          </w:p>
          <w:p w:rsidR="00000000" w:rsidDel="00000000" w:rsidP="00000000" w:rsidRDefault="00000000" w:rsidRPr="00000000" w14:paraId="0000004C">
            <w:pPr>
              <w:ind w:left="0" w:firstLine="0"/>
              <w:jc w:val="both"/>
              <w:rPr>
                <w:sz w:val="22"/>
                <w:szCs w:val="22"/>
              </w:rPr>
            </w:pPr>
            <w:r w:rsidDel="00000000" w:rsidR="00000000" w:rsidRPr="00000000">
              <w:rPr>
                <w:sz w:val="22"/>
                <w:szCs w:val="22"/>
                <w:rtl w:val="0"/>
              </w:rPr>
              <w:t xml:space="preserve">Slide: slide 8 (task), slide 9 (example of RAMP) and slide 10 (Share and feedback time).</w:t>
            </w:r>
          </w:p>
          <w:p w:rsidR="00000000" w:rsidDel="00000000" w:rsidP="00000000" w:rsidRDefault="00000000" w:rsidRPr="00000000" w14:paraId="0000004D">
            <w:pPr>
              <w:ind w:left="0" w:firstLine="0"/>
              <w:jc w:val="both"/>
              <w:rPr>
                <w:sz w:val="22"/>
                <w:szCs w:val="22"/>
              </w:rPr>
            </w:pPr>
            <w:r w:rsidDel="00000000" w:rsidR="00000000" w:rsidRPr="00000000">
              <w:rPr>
                <w:sz w:val="22"/>
                <w:szCs w:val="22"/>
                <w:rtl w:val="0"/>
              </w:rPr>
              <w:t xml:space="preserve">The task encourages the students to apply their learning by creating a RAMP warm up. This will promote critical thinking and evaluate their ability to apply the knowledge. Slide 9, provides an example of a good detailed RAMP warm up, provides guidance to the students which they can reference from. Feedback time from the task, promoting peer to peer learning and can analyse their work through feedback. This will create a feedback loop, which is vital for assessment of learning. </w:t>
            </w:r>
          </w:p>
          <w:p w:rsidR="00000000" w:rsidDel="00000000" w:rsidP="00000000" w:rsidRDefault="00000000" w:rsidRPr="00000000" w14:paraId="0000004E">
            <w:pPr>
              <w:ind w:left="0" w:firstLine="0"/>
              <w:jc w:val="both"/>
              <w:rPr>
                <w:sz w:val="22"/>
                <w:szCs w:val="22"/>
              </w:rPr>
            </w:pPr>
            <w:r w:rsidDel="00000000" w:rsidR="00000000" w:rsidRPr="00000000">
              <w:rPr>
                <w:rtl w:val="0"/>
              </w:rPr>
            </w:r>
          </w:p>
          <w:p w:rsidR="00000000" w:rsidDel="00000000" w:rsidP="00000000" w:rsidRDefault="00000000" w:rsidRPr="00000000" w14:paraId="0000004F">
            <w:pPr>
              <w:numPr>
                <w:ilvl w:val="0"/>
                <w:numId w:val="4"/>
              </w:numPr>
              <w:ind w:left="720" w:hanging="360"/>
              <w:jc w:val="both"/>
              <w:rPr>
                <w:b w:val="1"/>
                <w:sz w:val="22"/>
                <w:szCs w:val="22"/>
              </w:rPr>
            </w:pPr>
            <w:r w:rsidDel="00000000" w:rsidR="00000000" w:rsidRPr="00000000">
              <w:rPr>
                <w:b w:val="1"/>
                <w:sz w:val="22"/>
                <w:szCs w:val="22"/>
                <w:rtl w:val="0"/>
              </w:rPr>
              <w:t xml:space="preserve">Critically reflect on own values, knowledge and skill to improve learning: </w:t>
            </w:r>
          </w:p>
          <w:p w:rsidR="00000000" w:rsidDel="00000000" w:rsidP="00000000" w:rsidRDefault="00000000" w:rsidRPr="00000000" w14:paraId="00000050">
            <w:pPr>
              <w:jc w:val="both"/>
              <w:rPr>
                <w:sz w:val="22"/>
                <w:szCs w:val="22"/>
              </w:rPr>
            </w:pPr>
            <w:r w:rsidDel="00000000" w:rsidR="00000000" w:rsidRPr="00000000">
              <w:rPr>
                <w:rtl w:val="0"/>
              </w:rPr>
            </w:r>
          </w:p>
          <w:p w:rsidR="00000000" w:rsidDel="00000000" w:rsidP="00000000" w:rsidRDefault="00000000" w:rsidRPr="00000000" w14:paraId="00000051">
            <w:pPr>
              <w:jc w:val="both"/>
              <w:rPr>
                <w:sz w:val="22"/>
                <w:szCs w:val="22"/>
              </w:rPr>
            </w:pPr>
            <w:r w:rsidDel="00000000" w:rsidR="00000000" w:rsidRPr="00000000">
              <w:rPr>
                <w:sz w:val="22"/>
                <w:szCs w:val="22"/>
                <w:rtl w:val="0"/>
              </w:rPr>
              <w:t xml:space="preserve">Slide: slide 5 (importance of warming up) and slide 8 (task). </w:t>
            </w:r>
          </w:p>
          <w:p w:rsidR="00000000" w:rsidDel="00000000" w:rsidP="00000000" w:rsidRDefault="00000000" w:rsidRPr="00000000" w14:paraId="00000052">
            <w:pPr>
              <w:jc w:val="both"/>
              <w:rPr>
                <w:sz w:val="22"/>
                <w:szCs w:val="22"/>
              </w:rPr>
            </w:pPr>
            <w:r w:rsidDel="00000000" w:rsidR="00000000" w:rsidRPr="00000000">
              <w:rPr>
                <w:sz w:val="22"/>
                <w:szCs w:val="22"/>
                <w:rtl w:val="0"/>
              </w:rPr>
              <w:t xml:space="preserve">Students need to reflect on their learning, for example reflect on how to structure a warm up for their activity or performance. The task will require them to think which exercises fit each phase of RAMP and consider the effectiveness. </w:t>
            </w:r>
          </w:p>
          <w:p w:rsidR="00000000" w:rsidDel="00000000" w:rsidP="00000000" w:rsidRDefault="00000000" w:rsidRPr="00000000" w14:paraId="00000053">
            <w:pPr>
              <w:jc w:val="both"/>
              <w:rPr>
                <w:sz w:val="22"/>
                <w:szCs w:val="22"/>
              </w:rPr>
            </w:pPr>
            <w:r w:rsidDel="00000000" w:rsidR="00000000" w:rsidRPr="00000000">
              <w:rPr>
                <w:sz w:val="22"/>
                <w:szCs w:val="22"/>
                <w:rtl w:val="0"/>
              </w:rPr>
              <w:t xml:space="preserve">Slide 5 discusses the importance of warming up, which the student will be encouraged to reflect on and ask themselves how these practices benefit their well being, performance and mental readiness. Reflection will lead to deeper insights especially after completing the task and receiving feedback. </w:t>
            </w:r>
          </w:p>
          <w:p w:rsidR="00000000" w:rsidDel="00000000" w:rsidP="00000000" w:rsidRDefault="00000000" w:rsidRPr="00000000" w14:paraId="00000054">
            <w:pPr>
              <w:jc w:val="both"/>
              <w:rPr>
                <w:sz w:val="22"/>
                <w:szCs w:val="22"/>
              </w:rPr>
            </w:pPr>
            <w:r w:rsidDel="00000000" w:rsidR="00000000" w:rsidRPr="00000000">
              <w:rPr>
                <w:rtl w:val="0"/>
              </w:rPr>
            </w:r>
          </w:p>
          <w:p w:rsidR="00000000" w:rsidDel="00000000" w:rsidP="00000000" w:rsidRDefault="00000000" w:rsidRPr="00000000" w14:paraId="00000055">
            <w:pPr>
              <w:numPr>
                <w:ilvl w:val="0"/>
                <w:numId w:val="4"/>
              </w:numPr>
              <w:ind w:left="720" w:hanging="360"/>
              <w:jc w:val="both"/>
              <w:rPr>
                <w:b w:val="1"/>
                <w:sz w:val="22"/>
                <w:szCs w:val="22"/>
              </w:rPr>
            </w:pPr>
            <w:r w:rsidDel="00000000" w:rsidR="00000000" w:rsidRPr="00000000">
              <w:rPr>
                <w:b w:val="1"/>
                <w:sz w:val="22"/>
                <w:szCs w:val="22"/>
                <w:rtl w:val="0"/>
              </w:rPr>
              <w:t xml:space="preserve">Maintain and update knowledge of my subject and how to best teach and assess them: </w:t>
            </w:r>
          </w:p>
          <w:p w:rsidR="00000000" w:rsidDel="00000000" w:rsidP="00000000" w:rsidRDefault="00000000" w:rsidRPr="00000000" w14:paraId="00000056">
            <w:pPr>
              <w:ind w:left="0" w:firstLine="0"/>
              <w:jc w:val="both"/>
              <w:rPr>
                <w:b w:val="1"/>
                <w:sz w:val="22"/>
                <w:szCs w:val="22"/>
              </w:rPr>
            </w:pPr>
            <w:r w:rsidDel="00000000" w:rsidR="00000000" w:rsidRPr="00000000">
              <w:rPr>
                <w:rtl w:val="0"/>
              </w:rPr>
            </w:r>
          </w:p>
          <w:p w:rsidR="00000000" w:rsidDel="00000000" w:rsidP="00000000" w:rsidRDefault="00000000" w:rsidRPr="00000000" w14:paraId="00000057">
            <w:pPr>
              <w:ind w:left="0" w:firstLine="0"/>
              <w:jc w:val="both"/>
              <w:rPr>
                <w:sz w:val="22"/>
                <w:szCs w:val="22"/>
              </w:rPr>
            </w:pPr>
            <w:r w:rsidDel="00000000" w:rsidR="00000000" w:rsidRPr="00000000">
              <w:rPr>
                <w:sz w:val="22"/>
                <w:szCs w:val="22"/>
                <w:rtl w:val="0"/>
              </w:rPr>
              <w:t xml:space="preserve">Slide: Slide 8 (task)  and slide 11 (key points and takeaways). </w:t>
            </w:r>
          </w:p>
          <w:p w:rsidR="00000000" w:rsidDel="00000000" w:rsidP="00000000" w:rsidRDefault="00000000" w:rsidRPr="00000000" w14:paraId="00000058">
            <w:pPr>
              <w:ind w:left="0" w:firstLine="0"/>
              <w:jc w:val="both"/>
              <w:rPr>
                <w:sz w:val="22"/>
                <w:szCs w:val="22"/>
              </w:rPr>
            </w:pPr>
            <w:r w:rsidDel="00000000" w:rsidR="00000000" w:rsidRPr="00000000">
              <w:rPr>
                <w:sz w:val="22"/>
                <w:szCs w:val="22"/>
                <w:rtl w:val="0"/>
              </w:rPr>
              <w:t xml:space="preserve">Having references and resources shows it’s up to date with modern practices and assessment strategies. </w:t>
            </w:r>
          </w:p>
          <w:p w:rsidR="00000000" w:rsidDel="00000000" w:rsidP="00000000" w:rsidRDefault="00000000" w:rsidRPr="00000000" w14:paraId="00000059">
            <w:pPr>
              <w:ind w:left="0" w:firstLine="0"/>
              <w:jc w:val="both"/>
              <w:rPr>
                <w:rFonts w:ascii="Times New Roman" w:cs="Times New Roman" w:eastAsia="Times New Roman" w:hAnsi="Times New Roman"/>
                <w:b w:val="1"/>
                <w:sz w:val="24"/>
                <w:szCs w:val="24"/>
              </w:rPr>
            </w:pPr>
            <w:r w:rsidDel="00000000" w:rsidR="00000000" w:rsidRPr="00000000">
              <w:rPr>
                <w:sz w:val="22"/>
                <w:szCs w:val="22"/>
                <w:rtl w:val="0"/>
              </w:rPr>
              <w:t xml:space="preserve">The feedback (slide 10) allows you to assess the learners progression and adapt your teaching to their level of progression.</w:t>
            </w:r>
            <w:r w:rsidDel="00000000" w:rsidR="00000000" w:rsidRPr="00000000">
              <w:rPr>
                <w:rtl w:val="0"/>
              </w:rPr>
            </w:r>
          </w:p>
          <w:p w:rsidR="00000000" w:rsidDel="00000000" w:rsidP="00000000" w:rsidRDefault="00000000" w:rsidRPr="00000000" w14:paraId="0000005A">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B">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C">
            <w:pPr>
              <w:jc w:val="both"/>
              <w:rPr>
                <w:rFonts w:ascii="Times New Roman" w:cs="Times New Roman" w:eastAsia="Times New Roman" w:hAnsi="Times New Roman"/>
                <w:b w:val="1"/>
                <w:sz w:val="24"/>
                <w:szCs w:val="24"/>
              </w:rPr>
            </w:pPr>
            <w:r w:rsidDel="00000000" w:rsidR="00000000" w:rsidRPr="00000000">
              <w:rPr>
                <w:rtl w:val="0"/>
              </w:rPr>
            </w:r>
          </w:p>
        </w:tc>
      </w:tr>
    </w:tbl>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Lesson Detail:</w:t>
      </w:r>
    </w:p>
    <w:p w:rsidR="00000000" w:rsidDel="00000000" w:rsidP="00000000" w:rsidRDefault="00000000" w:rsidRPr="00000000" w14:paraId="00000063">
      <w:pPr>
        <w:rPr/>
      </w:pPr>
      <w:r w:rsidDel="00000000" w:rsidR="00000000" w:rsidRPr="00000000">
        <w:rPr>
          <w:rtl w:val="0"/>
        </w:rPr>
      </w:r>
    </w:p>
    <w:tbl>
      <w:tblPr>
        <w:tblStyle w:val="Table2"/>
        <w:tblW w:w="10282.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27"/>
        <w:gridCol w:w="2444"/>
        <w:gridCol w:w="4140"/>
        <w:gridCol w:w="1571"/>
        <w:tblGridChange w:id="0">
          <w:tblGrid>
            <w:gridCol w:w="2127"/>
            <w:gridCol w:w="2444"/>
            <w:gridCol w:w="4140"/>
            <w:gridCol w:w="1571"/>
          </w:tblGrid>
        </w:tblGridChange>
      </w:tblGrid>
      <w:tr>
        <w:trPr>
          <w:cantSplit w:val="0"/>
          <w:trHeight w:val="439" w:hRule="atLeast"/>
          <w:tblHeader w:val="0"/>
        </w:trPr>
        <w:tc>
          <w:tcPr/>
          <w:p w:rsidR="00000000" w:rsidDel="00000000" w:rsidP="00000000" w:rsidRDefault="00000000" w:rsidRPr="00000000" w14:paraId="00000064">
            <w:pPr>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65">
            <w:pPr>
              <w:jc w:val="cente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Stage </w:t>
            </w:r>
          </w:p>
        </w:tc>
        <w:tc>
          <w:tcPr/>
          <w:p w:rsidR="00000000" w:rsidDel="00000000" w:rsidP="00000000" w:rsidRDefault="00000000" w:rsidRPr="00000000" w14:paraId="00000066">
            <w:pPr>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67">
            <w:pPr>
              <w:jc w:val="cente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Focus</w:t>
            </w:r>
          </w:p>
        </w:tc>
        <w:tc>
          <w:tcPr/>
          <w:p w:rsidR="00000000" w:rsidDel="00000000" w:rsidP="00000000" w:rsidRDefault="00000000" w:rsidRPr="00000000" w14:paraId="00000068">
            <w:pPr>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69">
            <w:pPr>
              <w:jc w:val="cente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Strategy </w:t>
            </w:r>
          </w:p>
        </w:tc>
        <w:tc>
          <w:tcPr/>
          <w:p w:rsidR="00000000" w:rsidDel="00000000" w:rsidP="00000000" w:rsidRDefault="00000000" w:rsidRPr="00000000" w14:paraId="0000006A">
            <w:pPr>
              <w:jc w:val="cente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6B">
            <w:pPr>
              <w:jc w:val="cente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Time </w:t>
            </w:r>
          </w:p>
          <w:p w:rsidR="00000000" w:rsidDel="00000000" w:rsidP="00000000" w:rsidRDefault="00000000" w:rsidRPr="00000000" w14:paraId="0000006C">
            <w:pPr>
              <w:jc w:val="center"/>
              <w:rPr>
                <w:rFonts w:ascii="Calibri" w:cs="Calibri" w:eastAsia="Calibri" w:hAnsi="Calibri"/>
                <w:b w:val="1"/>
                <w:sz w:val="22"/>
                <w:szCs w:val="22"/>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D">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Introduction</w:t>
            </w:r>
          </w:p>
          <w:p w:rsidR="00000000" w:rsidDel="00000000" w:rsidP="00000000" w:rsidRDefault="00000000" w:rsidRPr="00000000" w14:paraId="0000006E">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6F">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0">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1">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2">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3">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4">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5">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6">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7">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8">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9">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A">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B">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C">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D">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E">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7F">
            <w:pPr>
              <w:jc w:val="both"/>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Development </w:t>
            </w:r>
          </w:p>
          <w:p w:rsidR="00000000" w:rsidDel="00000000" w:rsidP="00000000" w:rsidRDefault="00000000" w:rsidRPr="00000000" w14:paraId="00000080">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1">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2">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3">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4">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5">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6">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7">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8">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9">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A">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B">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C">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D">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E">
            <w:pPr>
              <w:jc w:val="both"/>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8F">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0">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1">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2">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3">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4">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5">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6">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7">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8">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099">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Plenary/conclusion</w:t>
            </w:r>
          </w:p>
          <w:p w:rsidR="00000000" w:rsidDel="00000000" w:rsidP="00000000" w:rsidRDefault="00000000" w:rsidRPr="00000000" w14:paraId="0000009A">
            <w:pPr>
              <w:jc w:val="both"/>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9B">
            <w:pPr>
              <w:jc w:val="both"/>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9C">
            <w:pPr>
              <w:jc w:val="both"/>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9D">
            <w:pPr>
              <w:jc w:val="both"/>
              <w:rPr>
                <w:rFonts w:ascii="Calibri" w:cs="Calibri" w:eastAsia="Calibri" w:hAnsi="Calibri"/>
                <w:b w:val="1"/>
                <w:sz w:val="30"/>
                <w:szCs w:val="3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Introduce yourself, explain the topic of choice. </w:t>
            </w:r>
          </w:p>
          <w:p w:rsidR="00000000" w:rsidDel="00000000" w:rsidP="00000000" w:rsidRDefault="00000000" w:rsidRPr="00000000" w14:paraId="0000009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0">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Create a welcoming environment (speak welsh “croeso </w:t>
            </w:r>
            <w:r w:rsidDel="00000000" w:rsidR="00000000" w:rsidRPr="00000000">
              <w:rPr>
                <w:rFonts w:ascii="Calibri" w:cs="Calibri" w:eastAsia="Calibri" w:hAnsi="Calibri"/>
                <w:sz w:val="22"/>
                <w:szCs w:val="22"/>
                <w:rtl w:val="0"/>
              </w:rPr>
              <w:t xml:space="preserve">pawb</w:t>
            </w: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A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Quick question for the group, “what does the words warming up to you mean?”. </w:t>
            </w:r>
          </w:p>
          <w:p w:rsidR="00000000" w:rsidDel="00000000" w:rsidP="00000000" w:rsidRDefault="00000000" w:rsidRPr="00000000" w14:paraId="000000A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Slide 3-6 - defining what is warming up and explaining a warm up structure/model called RAMP (Raise, Activate, Mobilise and Potentiate). Talk and discuss the benefits. </w:t>
            </w:r>
          </w:p>
          <w:p w:rsidR="00000000" w:rsidDel="00000000" w:rsidP="00000000" w:rsidRDefault="00000000" w:rsidRPr="00000000" w14:paraId="000000A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A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Slide 7-8 - Set task. Explain the task. Provide instructions. Offer guidance. </w:t>
            </w:r>
          </w:p>
          <w:p w:rsidR="00000000" w:rsidDel="00000000" w:rsidP="00000000" w:rsidRDefault="00000000" w:rsidRPr="00000000" w14:paraId="000000B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Resources are on the presentation (use them) and let the students know about it. </w:t>
            </w:r>
          </w:p>
          <w:p w:rsidR="00000000" w:rsidDel="00000000" w:rsidP="00000000" w:rsidRDefault="00000000" w:rsidRPr="00000000" w14:paraId="000000B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Slide 9-10 - group present their RAMP warm ups. Brief discussion of their choices and compare examples. </w:t>
            </w:r>
          </w:p>
          <w:p w:rsidR="00000000" w:rsidDel="00000000" w:rsidP="00000000" w:rsidRDefault="00000000" w:rsidRPr="00000000" w14:paraId="000000B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9">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Slide 11-12 - summarise the key points of the lesson. </w:t>
            </w:r>
          </w:p>
          <w:p w:rsidR="00000000" w:rsidDel="00000000" w:rsidP="00000000" w:rsidRDefault="00000000" w:rsidRPr="00000000" w14:paraId="000000B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Ask students to answer and summarise the lesson. Testing their knowledge, skill and engagement of the lesson. </w:t>
            </w:r>
          </w:p>
          <w:p w:rsidR="00000000" w:rsidDel="00000000" w:rsidP="00000000" w:rsidRDefault="00000000" w:rsidRPr="00000000" w14:paraId="000000B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B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Mention references, making sure the students know that the work is heavily supported and backed with other’s knowledge and research.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F">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Ice breaker - introducing myself, my name. Providing personal information to the group. </w:t>
            </w:r>
          </w:p>
          <w:p w:rsidR="00000000" w:rsidDel="00000000" w:rsidP="00000000" w:rsidRDefault="00000000" w:rsidRPr="00000000" w14:paraId="000000C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1">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Using welsh phrases, creating a rapport and positive environment. </w:t>
            </w:r>
          </w:p>
          <w:p w:rsidR="00000000" w:rsidDel="00000000" w:rsidP="00000000" w:rsidRDefault="00000000" w:rsidRPr="00000000" w14:paraId="000000C2">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3">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Question and answer - Have they got any prior knowledge on the topic. Engaging with the students from the start. Testing their knowledge and level of the subject. </w:t>
            </w:r>
          </w:p>
          <w:p w:rsidR="00000000" w:rsidDel="00000000" w:rsidP="00000000" w:rsidRDefault="00000000" w:rsidRPr="00000000" w14:paraId="000000C4">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5">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Lecture - explain what the topic is (briefly), where it’s come from (module) and the importance. </w:t>
            </w:r>
          </w:p>
          <w:p w:rsidR="00000000" w:rsidDel="00000000" w:rsidP="00000000" w:rsidRDefault="00000000" w:rsidRPr="00000000" w14:paraId="000000C6">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7">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8">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9">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Lecture - provide the group with key information, break down RAMP into 4 phases. </w:t>
            </w:r>
          </w:p>
          <w:p w:rsidR="00000000" w:rsidDel="00000000" w:rsidP="00000000" w:rsidRDefault="00000000" w:rsidRPr="00000000" w14:paraId="000000CA">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B">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Demonstration/video - show examples of exercises, example of a RAMP warm up. </w:t>
            </w:r>
          </w:p>
          <w:p w:rsidR="00000000" w:rsidDel="00000000" w:rsidP="00000000" w:rsidRDefault="00000000" w:rsidRPr="00000000" w14:paraId="000000CC">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D">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Question and answer - test student knowledge of exercises for each phase, for example before entering a heavy weightlifting competition (squat) “what exercise would I do to activate my quads?”, “how could I mobilise my quads?” and “how would I get my quads ready?”. </w:t>
            </w:r>
          </w:p>
          <w:p w:rsidR="00000000" w:rsidDel="00000000" w:rsidP="00000000" w:rsidRDefault="00000000" w:rsidRPr="00000000" w14:paraId="000000CE">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CF">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0">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work/one to one - students will work in pairs or groups (3) to create a RAMP warm up. </w:t>
            </w:r>
          </w:p>
          <w:p w:rsidR="00000000" w:rsidDel="00000000" w:rsidP="00000000" w:rsidRDefault="00000000" w:rsidRPr="00000000" w14:paraId="000000D1">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2">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Question and answer - encourage students to ask questions (help/guidance) if they're finding anything difficult or need more clarity. </w:t>
            </w:r>
          </w:p>
          <w:p w:rsidR="00000000" w:rsidDel="00000000" w:rsidP="00000000" w:rsidRDefault="00000000" w:rsidRPr="00000000" w14:paraId="000000D3">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4">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5">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Discussion - analyse their RAMP warm ups, provide feedback (praise/suggestions) and peer feedback. </w:t>
            </w:r>
          </w:p>
          <w:p w:rsidR="00000000" w:rsidDel="00000000" w:rsidP="00000000" w:rsidRDefault="00000000" w:rsidRPr="00000000" w14:paraId="000000D6">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7">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One to one - Provide feedback to the students. </w:t>
            </w:r>
          </w:p>
          <w:p w:rsidR="00000000" w:rsidDel="00000000" w:rsidP="00000000" w:rsidRDefault="00000000" w:rsidRPr="00000000" w14:paraId="000000D8">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9">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A">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Seminar - Brief recap. </w:t>
            </w:r>
          </w:p>
          <w:p w:rsidR="00000000" w:rsidDel="00000000" w:rsidP="00000000" w:rsidRDefault="00000000" w:rsidRPr="00000000" w14:paraId="000000DB">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C">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Question and answer - ask the group to recap. This will assess if we met the aims of the lesson or not.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D">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4 minutes </w:t>
            </w:r>
          </w:p>
          <w:p w:rsidR="00000000" w:rsidDel="00000000" w:rsidP="00000000" w:rsidRDefault="00000000" w:rsidRPr="00000000" w14:paraId="000000DE">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DF">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1">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2">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3">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4">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5">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6">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7">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8">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9">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A">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B">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C">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D">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E">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EF">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8 minutes</w:t>
            </w:r>
          </w:p>
          <w:p w:rsidR="00000000" w:rsidDel="00000000" w:rsidP="00000000" w:rsidRDefault="00000000" w:rsidRPr="00000000" w14:paraId="000000F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1">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2">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3">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4">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5">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6">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7">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8">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9">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A">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B">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C">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D">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E">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FF">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 minutes </w:t>
            </w:r>
          </w:p>
          <w:p w:rsidR="00000000" w:rsidDel="00000000" w:rsidP="00000000" w:rsidRDefault="00000000" w:rsidRPr="00000000" w14:paraId="0000010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1">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2">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3">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4">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5">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6">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7">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8">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9">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5 minutes </w:t>
            </w:r>
          </w:p>
          <w:p w:rsidR="00000000" w:rsidDel="00000000" w:rsidP="00000000" w:rsidRDefault="00000000" w:rsidRPr="00000000" w14:paraId="0000010A">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B">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C">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D">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E">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F">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1">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 minutes </w:t>
            </w:r>
          </w:p>
        </w:tc>
      </w:tr>
    </w:tbl>
    <w:p w:rsidR="00000000" w:rsidDel="00000000" w:rsidP="00000000" w:rsidRDefault="00000000" w:rsidRPr="00000000" w14:paraId="00000112">
      <w:pPr>
        <w:jc w:val="both"/>
        <w:rPr>
          <w:b w:val="1"/>
          <w:sz w:val="30"/>
          <w:szCs w:val="30"/>
        </w:rPr>
      </w:pPr>
      <w:r w:rsidDel="00000000" w:rsidR="00000000" w:rsidRPr="00000000">
        <w:rPr>
          <w:rtl w:val="0"/>
        </w:rPr>
      </w:r>
    </w:p>
    <w:p w:rsidR="00000000" w:rsidDel="00000000" w:rsidP="00000000" w:rsidRDefault="00000000" w:rsidRPr="00000000" w14:paraId="00000113">
      <w:pPr>
        <w:jc w:val="both"/>
        <w:rPr>
          <w:b w:val="1"/>
          <w:sz w:val="30"/>
          <w:szCs w:val="30"/>
        </w:rPr>
      </w:pPr>
      <w:r w:rsidDel="00000000" w:rsidR="00000000" w:rsidRPr="00000000">
        <w:rPr>
          <w:rtl w:val="0"/>
        </w:rPr>
      </w:r>
    </w:p>
    <w:p w:rsidR="00000000" w:rsidDel="00000000" w:rsidP="00000000" w:rsidRDefault="00000000" w:rsidRPr="00000000" w14:paraId="00000114">
      <w:pPr>
        <w:jc w:val="both"/>
        <w:rPr>
          <w:b w:val="1"/>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15">
            <w:pPr>
              <w:jc w:val="center"/>
              <w:rPr>
                <w:rFonts w:ascii="Calibri" w:cs="Calibri" w:eastAsia="Calibri" w:hAnsi="Calibri"/>
                <w:b w:val="1"/>
              </w:rPr>
            </w:pPr>
            <w:r w:rsidDel="00000000" w:rsidR="00000000" w:rsidRPr="00000000">
              <w:rPr>
                <w:rFonts w:ascii="Calibri" w:cs="Calibri" w:eastAsia="Calibri" w:hAnsi="Calibri"/>
                <w:b w:val="1"/>
                <w:rtl w:val="0"/>
              </w:rPr>
              <w:t xml:space="preserve">Assessment Strategies: when and how are they included within the lesson?</w:t>
            </w:r>
          </w:p>
          <w:p w:rsidR="00000000" w:rsidDel="00000000" w:rsidP="00000000" w:rsidRDefault="00000000" w:rsidRPr="00000000" w14:paraId="00000116">
            <w:pPr>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117">
            <w:pPr>
              <w:jc w:val="left"/>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Formative assessment - Development phase. Questioning (S 3-6). </w:t>
            </w:r>
          </w:p>
          <w:p w:rsidR="00000000" w:rsidDel="00000000" w:rsidP="00000000" w:rsidRDefault="00000000" w:rsidRPr="00000000" w14:paraId="00000118">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9">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Questions will be asked during - IIntroducing the concepts such as warming up, RAMP and the benefits. </w:t>
            </w:r>
          </w:p>
          <w:p w:rsidR="00000000" w:rsidDel="00000000" w:rsidP="00000000" w:rsidRDefault="00000000" w:rsidRPr="00000000" w14:paraId="0000011A">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B">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During the lecture and discussion, open ended questions will be asked. </w:t>
            </w:r>
          </w:p>
          <w:p w:rsidR="00000000" w:rsidDel="00000000" w:rsidP="00000000" w:rsidRDefault="00000000" w:rsidRPr="00000000" w14:paraId="0000011C">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D">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For example, “what do you think would happen if we skipped warming up?” and “can anyone give me an example of an exercise that would activate the muscles for strength activity?”. </w:t>
            </w:r>
          </w:p>
          <w:p w:rsidR="00000000" w:rsidDel="00000000" w:rsidP="00000000" w:rsidRDefault="00000000" w:rsidRPr="00000000" w14:paraId="0000011E">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F">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This will test the knowledge of the students and will keep them engaged. </w:t>
            </w:r>
          </w:p>
          <w:p w:rsidR="00000000" w:rsidDel="00000000" w:rsidP="00000000" w:rsidRDefault="00000000" w:rsidRPr="00000000" w14:paraId="00000120">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1">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2">
            <w:pPr>
              <w:jc w:val="left"/>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Observational assessment - Task (S 7-8). </w:t>
            </w:r>
          </w:p>
          <w:p w:rsidR="00000000" w:rsidDel="00000000" w:rsidP="00000000" w:rsidRDefault="00000000" w:rsidRPr="00000000" w14:paraId="00000123">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4">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When students are doing the task in pairs/groups. Observe their performances, engagement, interaction and collaboration. </w:t>
            </w:r>
          </w:p>
          <w:p w:rsidR="00000000" w:rsidDel="00000000" w:rsidP="00000000" w:rsidRDefault="00000000" w:rsidRPr="00000000" w14:paraId="00000125">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6">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Walking around, checking their work, questioning and joining discussions. </w:t>
            </w:r>
          </w:p>
          <w:p w:rsidR="00000000" w:rsidDel="00000000" w:rsidP="00000000" w:rsidRDefault="00000000" w:rsidRPr="00000000" w14:paraId="00000127">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Gain feedback on whether the students have learnt the concepts and check if they're applying the learning correctly in practice. Provide feedback and guidance. </w:t>
            </w:r>
          </w:p>
          <w:p w:rsidR="00000000" w:rsidDel="00000000" w:rsidP="00000000" w:rsidRDefault="00000000" w:rsidRPr="00000000" w14:paraId="00000128">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9">
            <w:pPr>
              <w:jc w:val="left"/>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Peer assessment - during feedback from the task (S 10). </w:t>
            </w:r>
          </w:p>
          <w:p w:rsidR="00000000" w:rsidDel="00000000" w:rsidP="00000000" w:rsidRDefault="00000000" w:rsidRPr="00000000" w14:paraId="0000012A">
            <w:pPr>
              <w:jc w:val="left"/>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2B">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Each pair/group presents their designs. Encourage the class to ask questions or give feedback (praise and solutions for improvement). </w:t>
            </w:r>
          </w:p>
          <w:p w:rsidR="00000000" w:rsidDel="00000000" w:rsidP="00000000" w:rsidRDefault="00000000" w:rsidRPr="00000000" w14:paraId="0000012C">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Examples would be “what did you like about this warm up?” and “do you think these exercises target the right muscles and phase?”. </w:t>
            </w:r>
          </w:p>
          <w:p w:rsidR="00000000" w:rsidDel="00000000" w:rsidP="00000000" w:rsidRDefault="00000000" w:rsidRPr="00000000" w14:paraId="0000012D">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2E">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Promoting active listening and encouraging collaborative learning. Also provide an opportunity to assess students' understanding. </w:t>
            </w:r>
          </w:p>
          <w:p w:rsidR="00000000" w:rsidDel="00000000" w:rsidP="00000000" w:rsidRDefault="00000000" w:rsidRPr="00000000" w14:paraId="0000012F">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0">
            <w:pPr>
              <w:jc w:val="left"/>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Summative Assessment - end of the lesson. </w:t>
            </w:r>
          </w:p>
          <w:p w:rsidR="00000000" w:rsidDel="00000000" w:rsidP="00000000" w:rsidRDefault="00000000" w:rsidRPr="00000000" w14:paraId="00000131">
            <w:pPr>
              <w:jc w:val="left"/>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32">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Recap on the lesson. Quick and brief recap. Testing students' knowledge, engagement and tracking progress. </w:t>
            </w:r>
          </w:p>
          <w:p w:rsidR="00000000" w:rsidDel="00000000" w:rsidP="00000000" w:rsidRDefault="00000000" w:rsidRPr="00000000" w14:paraId="00000133">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Aim: reinforce the key concepts learnt and achieved in the lesson before it ends. </w:t>
            </w:r>
          </w:p>
          <w:p w:rsidR="00000000" w:rsidDel="00000000" w:rsidP="00000000" w:rsidRDefault="00000000" w:rsidRPr="00000000" w14:paraId="00000134">
            <w:pPr>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5">
            <w:pPr>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As the session ends, students will be asked to write down one key takeaway from the lesson. </w:t>
            </w:r>
          </w:p>
          <w:p w:rsidR="00000000" w:rsidDel="00000000" w:rsidP="00000000" w:rsidRDefault="00000000" w:rsidRPr="00000000" w14:paraId="00000136">
            <w:pPr>
              <w:jc w:val="left"/>
              <w:rPr>
                <w:b w:val="1"/>
              </w:rPr>
            </w:pPr>
            <w:r w:rsidDel="00000000" w:rsidR="00000000" w:rsidRPr="00000000">
              <w:rPr>
                <w:rFonts w:ascii="Calibri" w:cs="Calibri" w:eastAsia="Calibri" w:hAnsi="Calibri"/>
                <w:sz w:val="22"/>
                <w:szCs w:val="22"/>
                <w:rtl w:val="0"/>
              </w:rPr>
              <w:t xml:space="preserve">Why?  Quickly assess what the students remember and how effective the lesson was. As well to see if we met the aims of the lesson. </w:t>
            </w:r>
            <w:r w:rsidDel="00000000" w:rsidR="00000000" w:rsidRPr="00000000">
              <w:rPr>
                <w:rtl w:val="0"/>
              </w:rPr>
            </w:r>
          </w:p>
        </w:tc>
      </w:tr>
    </w:tbl>
    <w:p w:rsidR="00000000" w:rsidDel="00000000" w:rsidP="00000000" w:rsidRDefault="00000000" w:rsidRPr="00000000" w14:paraId="00000137">
      <w:pPr>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38">
            <w:pPr>
              <w:rPr>
                <w:rFonts w:ascii="Calibri" w:cs="Calibri" w:eastAsia="Calibri" w:hAnsi="Calibri"/>
                <w:b w:val="1"/>
              </w:rPr>
            </w:pPr>
            <w:r w:rsidDel="00000000" w:rsidR="00000000" w:rsidRPr="00000000">
              <w:rPr>
                <w:rFonts w:ascii="Calibri" w:cs="Calibri" w:eastAsia="Calibri" w:hAnsi="Calibri"/>
                <w:b w:val="1"/>
                <w:rtl w:val="0"/>
              </w:rPr>
              <w:t xml:space="preserve">Informal reflection (to be completed after the session)</w:t>
            </w:r>
          </w:p>
          <w:p w:rsidR="00000000" w:rsidDel="00000000" w:rsidP="00000000" w:rsidRDefault="00000000" w:rsidRPr="00000000" w14:paraId="00000139">
            <w:pPr>
              <w:rPr>
                <w:b w:val="1"/>
              </w:rPr>
            </w:pPr>
            <w:r w:rsidDel="00000000" w:rsidR="00000000" w:rsidRPr="00000000">
              <w:rPr>
                <w:rtl w:val="0"/>
              </w:rPr>
            </w:r>
          </w:p>
          <w:p w:rsidR="00000000" w:rsidDel="00000000" w:rsidP="00000000" w:rsidRDefault="00000000" w:rsidRPr="00000000" w14:paraId="0000013A">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Gibbs Cycle (1988) </w:t>
            </w:r>
          </w:p>
          <w:p w:rsidR="00000000" w:rsidDel="00000000" w:rsidP="00000000" w:rsidRDefault="00000000" w:rsidRPr="00000000" w14:paraId="0000013B">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3C">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Description: </w:t>
            </w:r>
          </w:p>
          <w:p w:rsidR="00000000" w:rsidDel="00000000" w:rsidP="00000000" w:rsidRDefault="00000000" w:rsidRPr="00000000" w14:paraId="0000013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3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For 30 minutes, I delivered a lesson on the RAMP warm up model. It was my first real experience of teaching a class, so I was very nervous before. My aims were to help the students recognise and explain the importance of warming up, learn the RAMP model and create their own warm up using RAMP. </w:t>
            </w:r>
          </w:p>
          <w:p w:rsidR="00000000" w:rsidDel="00000000" w:rsidP="00000000" w:rsidRDefault="00000000" w:rsidRPr="00000000" w14:paraId="0000013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0">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Feelings: </w:t>
            </w:r>
          </w:p>
          <w:p w:rsidR="00000000" w:rsidDel="00000000" w:rsidP="00000000" w:rsidRDefault="00000000" w:rsidRPr="00000000" w14:paraId="00000141">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4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At the beginning, I felt the pressure, but once I got the flow of the lesson going and saw the students engage, I felt a lot more comfortable, positive and confident. The students responded very well which only boosted my motivation, enthusiasm and confidence. </w:t>
            </w:r>
          </w:p>
          <w:p w:rsidR="00000000" w:rsidDel="00000000" w:rsidP="00000000" w:rsidRDefault="00000000" w:rsidRPr="00000000" w14:paraId="0000014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4">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Evaluation: </w:t>
            </w:r>
          </w:p>
          <w:p w:rsidR="00000000" w:rsidDel="00000000" w:rsidP="00000000" w:rsidRDefault="00000000" w:rsidRPr="00000000" w14:paraId="0000014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 found the session going well and to plan. I made sure students were engaged through the whole lesson by asking questions, getting feedback, set group discussion and setting a simple task. The learning environment was positive, inclusive and safe. All students were very responsive and the standard they completed the task was very impressive, meeting the learning objectives. </w:t>
            </w:r>
          </w:p>
          <w:p w:rsidR="00000000" w:rsidDel="00000000" w:rsidP="00000000" w:rsidRDefault="00000000" w:rsidRPr="00000000" w14:paraId="0000014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9">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4A">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4B">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Analysis: </w:t>
            </w:r>
          </w:p>
          <w:p w:rsidR="00000000" w:rsidDel="00000000" w:rsidP="00000000" w:rsidRDefault="00000000" w:rsidRPr="00000000" w14:paraId="0000014C">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4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 discussions, classroom feedback and how students applied the RAMP in their task showed they understood the concepts and the importance of warming and using RAMP. In slides 5, 6, 8 and 9 helped guide learning, promoting critical thinking and teamwork. Students provided strong answers, worked well together and reflected on their learning. The use of Welsh was performed, greeting the students in Welsh which promoted cultural awareness and inclusion. </w:t>
            </w:r>
          </w:p>
          <w:p w:rsidR="00000000" w:rsidDel="00000000" w:rsidP="00000000" w:rsidRDefault="00000000" w:rsidRPr="00000000" w14:paraId="0000014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4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0">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Conclusion: </w:t>
            </w:r>
          </w:p>
          <w:p w:rsidR="00000000" w:rsidDel="00000000" w:rsidP="00000000" w:rsidRDefault="00000000" w:rsidRPr="00000000" w14:paraId="00000151">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5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 was very happy and pleased with how the lesson went, meeting all learning objectives. Time management was spot on, students met the aims and I saw clear progression developing from the start to the finish. The strategies I used, lecture, Q&amp;A and feedback were effective and successful. </w:t>
            </w:r>
          </w:p>
          <w:p w:rsidR="00000000" w:rsidDel="00000000" w:rsidP="00000000" w:rsidRDefault="00000000" w:rsidRPr="00000000" w14:paraId="0000015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54">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Action plan: </w:t>
            </w:r>
          </w:p>
          <w:p w:rsidR="00000000" w:rsidDel="00000000" w:rsidP="00000000" w:rsidRDefault="00000000" w:rsidRPr="00000000" w14:paraId="00000155">
            <w:pPr>
              <w:rPr>
                <w:rFonts w:ascii="Calibri" w:cs="Calibri" w:eastAsia="Calibri" w:hAnsi="Calibri"/>
                <w:b w:val="1"/>
                <w:sz w:val="22"/>
                <w:szCs w:val="22"/>
              </w:rPr>
            </w:pPr>
            <w:r w:rsidDel="00000000" w:rsidR="00000000" w:rsidRPr="00000000">
              <w:rPr>
                <w:rtl w:val="0"/>
              </w:rPr>
            </w:r>
          </w:p>
          <w:p w:rsidR="00000000" w:rsidDel="00000000" w:rsidP="00000000" w:rsidRDefault="00000000" w:rsidRPr="00000000" w14:paraId="00000156">
            <w:pPr>
              <w:rPr>
                <w:b w:val="1"/>
              </w:rPr>
            </w:pPr>
            <w:r w:rsidDel="00000000" w:rsidR="00000000" w:rsidRPr="00000000">
              <w:rPr>
                <w:rFonts w:ascii="Calibri" w:cs="Calibri" w:eastAsia="Calibri" w:hAnsi="Calibri"/>
                <w:sz w:val="22"/>
                <w:szCs w:val="22"/>
                <w:rtl w:val="0"/>
              </w:rPr>
              <w:t xml:space="preserve">For future lessons and teaching, I will continue to use a variety of teaching strategies, provide more opportunities for feedback and look to develop my confidence. The experience was a fantastic start to my journey and has confirmed that I'm on the right path</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157">
            <w:pPr>
              <w:rPr>
                <w:b w:val="1"/>
              </w:rPr>
            </w:pPr>
            <w:r w:rsidDel="00000000" w:rsidR="00000000" w:rsidRPr="00000000">
              <w:rPr>
                <w:rtl w:val="0"/>
              </w:rPr>
            </w:r>
          </w:p>
        </w:tc>
      </w:tr>
    </w:tbl>
    <w:p w:rsidR="00000000" w:rsidDel="00000000" w:rsidP="00000000" w:rsidRDefault="00000000" w:rsidRPr="00000000" w14:paraId="00000158">
      <w:pPr>
        <w:rPr>
          <w:b w:val="1"/>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jc w:val="center"/>
    </w:pPr>
    <w:rPr>
      <w:rFonts w:ascii="Calibri" w:cs="Calibri" w:eastAsia="Calibri" w:hAnsi="Calibri"/>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rFonts w:ascii="Calibri" w:cs="Calibri" w:eastAsia="Calibri" w:hAnsi="Calibri"/>
      <w:b w:val="1"/>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