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2C2A80" w:rsidRDefault="00564899" w14:paraId="594B97FF" w14:textId="77777777">
      <w:pPr>
        <w:spacing w:after="731" w:line="259" w:lineRule="auto"/>
        <w:ind w:left="0" w:right="5" w:firstLine="0"/>
        <w:jc w:val="center"/>
      </w:pPr>
      <w:r>
        <w:rPr>
          <w:color w:val="4472C4"/>
        </w:rPr>
        <w:t xml:space="preserve"> </w:t>
      </w:r>
    </w:p>
    <w:p w:rsidR="002C2A80" w:rsidP="3FAECBFB" w:rsidRDefault="00564899" w14:paraId="4412FCC9" w14:textId="2D9EFBB8">
      <w:pPr>
        <w:spacing w:after="0" w:line="640" w:lineRule="auto"/>
        <w:ind w:left="3177" w:right="1472" w:hanging="425"/>
        <w:jc w:val="left"/>
        <w:rPr>
          <w:b w:val="1"/>
          <w:bCs w:val="1"/>
          <w:color w:val="4472C4"/>
          <w:sz w:val="36"/>
          <w:szCs w:val="36"/>
        </w:rPr>
      </w:pPr>
      <w:r w:rsidRPr="3FAECBFB" w:rsidR="00564899">
        <w:rPr>
          <w:b w:val="1"/>
          <w:bCs w:val="1"/>
          <w:color w:val="4472C4"/>
          <w:sz w:val="36"/>
          <w:szCs w:val="36"/>
        </w:rPr>
        <w:t>Student Name</w:t>
      </w:r>
      <w:r w:rsidRPr="3FAECBFB" w:rsidR="00564899">
        <w:rPr>
          <w:color w:val="4472C4"/>
        </w:rPr>
        <w:t>:</w:t>
      </w:r>
      <w:r w:rsidRPr="3FAECBFB" w:rsidR="00564899">
        <w:rPr>
          <w:color w:val="4472C4"/>
          <w:sz w:val="36"/>
          <w:szCs w:val="36"/>
          <w:vertAlign w:val="subscript"/>
        </w:rPr>
        <w:t xml:space="preserve"> </w:t>
      </w:r>
      <w:r w:rsidRPr="3FAECBFB" w:rsidR="00564899">
        <w:rPr>
          <w:color w:val="4472C4"/>
          <w:sz w:val="32"/>
          <w:szCs w:val="32"/>
        </w:rPr>
        <w:t>Nasreen</w:t>
      </w:r>
      <w:r w:rsidRPr="3FAECBFB" w:rsidR="0434792A">
        <w:rPr>
          <w:color w:val="4472C4"/>
          <w:sz w:val="32"/>
          <w:szCs w:val="32"/>
        </w:rPr>
        <w:t xml:space="preserve"> A</w:t>
      </w:r>
      <w:r w:rsidRPr="3FAECBFB" w:rsidR="405CEFBA">
        <w:rPr>
          <w:color w:val="4472C4"/>
          <w:sz w:val="32"/>
          <w:szCs w:val="32"/>
        </w:rPr>
        <w:t>hmed</w:t>
      </w:r>
      <w:r w:rsidRPr="3FAECBFB" w:rsidR="0434792A">
        <w:rPr>
          <w:color w:val="4472C4"/>
          <w:sz w:val="32"/>
          <w:szCs w:val="32"/>
        </w:rPr>
        <w:t xml:space="preserve"> </w:t>
      </w:r>
      <w:r w:rsidRPr="3FAECBFB" w:rsidR="00564899">
        <w:rPr>
          <w:color w:val="4472C4"/>
          <w:sz w:val="32"/>
          <w:szCs w:val="32"/>
        </w:rPr>
        <w:t xml:space="preserve"> </w:t>
      </w:r>
      <w:r w:rsidRPr="3FAECBFB" w:rsidR="00564899">
        <w:rPr>
          <w:b w:val="1"/>
          <w:bCs w:val="1"/>
          <w:color w:val="4472C4"/>
          <w:sz w:val="36"/>
          <w:szCs w:val="36"/>
        </w:rPr>
        <w:t xml:space="preserve"> </w:t>
      </w:r>
      <w:r w:rsidRPr="3FAECBFB" w:rsidR="70B1E00F">
        <w:rPr>
          <w:b w:val="1"/>
          <w:bCs w:val="1"/>
          <w:color w:val="4472C4"/>
          <w:sz w:val="36"/>
          <w:szCs w:val="36"/>
        </w:rPr>
        <w:t xml:space="preserve">Student </w:t>
      </w:r>
      <w:r w:rsidRPr="3FAECBFB" w:rsidR="00564899">
        <w:rPr>
          <w:b w:val="1"/>
          <w:bCs w:val="1"/>
          <w:color w:val="4472C4"/>
          <w:sz w:val="36"/>
          <w:szCs w:val="36"/>
        </w:rPr>
        <w:t>Number:</w:t>
      </w:r>
      <w:r w:rsidRPr="3FAECBFB" w:rsidR="69944909">
        <w:rPr>
          <w:b w:val="1"/>
          <w:bCs w:val="1"/>
          <w:color w:val="4472C4"/>
          <w:sz w:val="36"/>
          <w:szCs w:val="36"/>
        </w:rPr>
        <w:t xml:space="preserve"> 2428725</w:t>
      </w:r>
      <w:r w:rsidRPr="3FAECBFB" w:rsidR="00564899">
        <w:rPr>
          <w:b w:val="1"/>
          <w:bCs w:val="1"/>
          <w:color w:val="4472C4"/>
          <w:sz w:val="36"/>
          <w:szCs w:val="36"/>
        </w:rPr>
        <w:t xml:space="preserve">  </w:t>
      </w:r>
    </w:p>
    <w:p w:rsidRPr="00401663" w:rsidR="00401663" w:rsidP="00401663" w:rsidRDefault="00564899" w14:paraId="3F1A2666" w14:textId="74376FED">
      <w:pPr>
        <w:spacing w:after="0" w:line="259" w:lineRule="auto"/>
        <w:ind w:left="0" w:right="68" w:firstLine="0"/>
        <w:jc w:val="center"/>
        <w:rPr>
          <w:b/>
          <w:color w:val="4472C4"/>
          <w:sz w:val="36"/>
        </w:rPr>
      </w:pPr>
      <w:r>
        <w:rPr>
          <w:b/>
          <w:color w:val="4472C4"/>
          <w:sz w:val="36"/>
        </w:rPr>
        <w:t xml:space="preserve">Module Name: </w:t>
      </w:r>
      <w:r w:rsidR="00401663">
        <w:rPr>
          <w:b/>
          <w:color w:val="4472C4"/>
          <w:sz w:val="36"/>
        </w:rPr>
        <w:t>Professional Development within health and social care.</w:t>
      </w:r>
    </w:p>
    <w:p w:rsidR="002C2A80" w:rsidRDefault="00564899" w14:paraId="54180E68" w14:textId="77777777">
      <w:pPr>
        <w:spacing w:after="695" w:line="259" w:lineRule="auto"/>
        <w:ind w:left="-30" w:right="0" w:firstLine="0"/>
        <w:jc w:val="left"/>
      </w:pPr>
      <w:r>
        <w:rPr>
          <w:rFonts w:ascii="Calibri" w:hAnsi="Calibri" w:eastAsia="Calibri" w:cs="Calibri"/>
          <w:noProof/>
        </w:rPr>
        <mc:AlternateContent>
          <mc:Choice Requires="wpg">
            <w:drawing>
              <wp:inline distT="0" distB="0" distL="0" distR="0" wp14:anchorId="4C5F3172" wp14:editId="7AF8BB0D">
                <wp:extent cx="5984241" cy="9525"/>
                <wp:effectExtent l="0" t="0" r="0" b="0"/>
                <wp:docPr id="5866" name="Group 5866"/>
                <wp:cNvGraphicFramePr/>
                <a:graphic xmlns:a="http://schemas.openxmlformats.org/drawingml/2006/main">
                  <a:graphicData uri="http://schemas.microsoft.com/office/word/2010/wordprocessingGroup">
                    <wpg:wgp>
                      <wpg:cNvGrpSpPr/>
                      <wpg:grpSpPr>
                        <a:xfrm>
                          <a:off x="0" y="0"/>
                          <a:ext cx="5984241" cy="9525"/>
                          <a:chOff x="0" y="0"/>
                          <a:chExt cx="5984241" cy="9525"/>
                        </a:xfrm>
                      </wpg:grpSpPr>
                      <wps:wsp>
                        <wps:cNvPr id="7299" name="Shape 7299"/>
                        <wps:cNvSpPr/>
                        <wps:spPr>
                          <a:xfrm>
                            <a:off x="0" y="0"/>
                            <a:ext cx="5984241" cy="9525"/>
                          </a:xfrm>
                          <a:custGeom>
                            <a:avLst/>
                            <a:gdLst/>
                            <a:ahLst/>
                            <a:cxnLst/>
                            <a:rect l="0" t="0" r="0" b="0"/>
                            <a:pathLst>
                              <a:path w="5984241" h="9525">
                                <a:moveTo>
                                  <a:pt x="0" y="0"/>
                                </a:moveTo>
                                <a:lnTo>
                                  <a:pt x="5984241" y="0"/>
                                </a:lnTo>
                                <a:lnTo>
                                  <a:pt x="5984241" y="9525"/>
                                </a:lnTo>
                                <a:lnTo>
                                  <a:pt x="0" y="952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5866" style="width:471.2pt;height:0.75pt;mso-position-horizontal-relative:char;mso-position-vertical-relative:line" coordsize="59842,95">
                <v:shape id="Shape 7300" style="position:absolute;width:59842;height:95;left:0;top:0;" coordsize="5984241,9525" path="m0,0l5984241,0l5984241,9525l0,9525l0,0">
                  <v:stroke on="false" weight="0pt" color="#000000" opacity="0" miterlimit="10" joinstyle="miter" endcap="flat"/>
                  <v:fill on="true" color="#4472c4"/>
                </v:shape>
              </v:group>
            </w:pict>
          </mc:Fallback>
        </mc:AlternateContent>
      </w:r>
    </w:p>
    <w:p w:rsidR="00401663" w:rsidRDefault="00564899" w14:paraId="043DF21B" w14:textId="77777777">
      <w:pPr>
        <w:spacing w:after="0" w:line="259" w:lineRule="auto"/>
        <w:ind w:left="2752" w:right="1472" w:firstLine="0"/>
        <w:jc w:val="left"/>
        <w:rPr>
          <w:color w:val="4472C4"/>
          <w:sz w:val="32"/>
        </w:rPr>
      </w:pPr>
      <w:r>
        <w:rPr>
          <w:b/>
          <w:color w:val="4472C4"/>
          <w:sz w:val="36"/>
        </w:rPr>
        <w:t xml:space="preserve">Module Code: </w:t>
      </w:r>
      <w:r>
        <w:rPr>
          <w:color w:val="4472C4"/>
          <w:sz w:val="32"/>
        </w:rPr>
        <w:t>LCH4009</w:t>
      </w:r>
    </w:p>
    <w:p w:rsidR="00401663" w:rsidRDefault="00401663" w14:paraId="50A79055" w14:textId="77777777">
      <w:pPr>
        <w:spacing w:after="0" w:line="259" w:lineRule="auto"/>
        <w:ind w:left="2752" w:right="1472" w:firstLine="0"/>
        <w:jc w:val="left"/>
        <w:rPr>
          <w:color w:val="4472C4"/>
          <w:sz w:val="32"/>
        </w:rPr>
      </w:pPr>
    </w:p>
    <w:p w:rsidR="00401663" w:rsidRDefault="00401663" w14:paraId="3B2D14C5" w14:textId="77777777">
      <w:pPr>
        <w:spacing w:after="0" w:line="259" w:lineRule="auto"/>
        <w:ind w:left="2752" w:right="1472" w:firstLine="0"/>
        <w:jc w:val="left"/>
        <w:rPr>
          <w:color w:val="4472C4"/>
          <w:sz w:val="32"/>
        </w:rPr>
      </w:pPr>
    </w:p>
    <w:p w:rsidR="00401663" w:rsidRDefault="00401663" w14:paraId="0F863D1F" w14:textId="77777777">
      <w:pPr>
        <w:spacing w:after="0" w:line="259" w:lineRule="auto"/>
        <w:ind w:left="2752" w:right="1472" w:firstLine="0"/>
        <w:jc w:val="left"/>
        <w:rPr>
          <w:color w:val="4472C4"/>
          <w:sz w:val="36"/>
          <w:szCs w:val="36"/>
        </w:rPr>
      </w:pPr>
      <w:r>
        <w:rPr>
          <w:b/>
          <w:color w:val="4472C4"/>
          <w:sz w:val="36"/>
        </w:rPr>
        <w:t>Lecturers name:</w:t>
      </w:r>
      <w:r>
        <w:rPr>
          <w:color w:val="4472C4"/>
          <w:sz w:val="72"/>
        </w:rPr>
        <w:t xml:space="preserve"> </w:t>
      </w:r>
      <w:r>
        <w:rPr>
          <w:color w:val="4472C4"/>
          <w:sz w:val="36"/>
          <w:szCs w:val="36"/>
        </w:rPr>
        <w:t xml:space="preserve">Hajra </w:t>
      </w:r>
      <w:proofErr w:type="spellStart"/>
      <w:r>
        <w:rPr>
          <w:color w:val="4472C4"/>
          <w:sz w:val="36"/>
          <w:szCs w:val="36"/>
        </w:rPr>
        <w:t>Mustasim</w:t>
      </w:r>
      <w:proofErr w:type="spellEnd"/>
    </w:p>
    <w:p w:rsidR="00401663" w:rsidRDefault="00401663" w14:paraId="6F618BD4" w14:textId="77777777">
      <w:pPr>
        <w:spacing w:after="0" w:line="259" w:lineRule="auto"/>
        <w:ind w:left="2752" w:right="1472" w:firstLine="0"/>
        <w:jc w:val="left"/>
        <w:rPr>
          <w:color w:val="4472C4"/>
          <w:sz w:val="36"/>
          <w:szCs w:val="36"/>
        </w:rPr>
      </w:pPr>
    </w:p>
    <w:p w:rsidR="00401663" w:rsidRDefault="00401663" w14:paraId="4908C9E8" w14:textId="58C7B33A">
      <w:pPr>
        <w:spacing w:after="0" w:line="259" w:lineRule="auto"/>
        <w:ind w:left="2752" w:right="1472" w:firstLine="0"/>
        <w:jc w:val="left"/>
        <w:rPr>
          <w:color w:val="4472C4"/>
          <w:sz w:val="36"/>
          <w:szCs w:val="36"/>
        </w:rPr>
      </w:pPr>
      <w:r>
        <w:rPr>
          <w:color w:val="4472C4"/>
          <w:sz w:val="36"/>
          <w:szCs w:val="36"/>
        </w:rPr>
        <w:t>Date: 14.03.2026</w:t>
      </w:r>
    </w:p>
    <w:p w:rsidR="002C2A80" w:rsidRDefault="00564899" w14:paraId="39ED83D3" w14:textId="6FF7C67B">
      <w:pPr>
        <w:spacing w:after="0" w:line="259" w:lineRule="auto"/>
        <w:ind w:left="2752" w:right="1472" w:firstLine="0"/>
        <w:jc w:val="left"/>
        <w:rPr>
          <w:color w:val="4472C4"/>
          <w:sz w:val="72"/>
        </w:rPr>
      </w:pPr>
      <w:r>
        <w:rPr>
          <w:color w:val="4472C4"/>
          <w:sz w:val="72"/>
        </w:rPr>
        <w:t xml:space="preserve"> </w:t>
      </w:r>
    </w:p>
    <w:p w:rsidR="00401663" w:rsidRDefault="00401663" w14:paraId="23E62FF4" w14:textId="77777777">
      <w:pPr>
        <w:spacing w:after="0" w:line="259" w:lineRule="auto"/>
        <w:ind w:left="2752" w:right="1472" w:firstLine="0"/>
        <w:jc w:val="left"/>
      </w:pPr>
    </w:p>
    <w:p w:rsidR="00401663" w:rsidRDefault="00401663" w14:paraId="02C3EECB" w14:textId="42059E7D">
      <w:pPr>
        <w:spacing w:after="0" w:line="259" w:lineRule="auto"/>
        <w:ind w:left="2752" w:right="1472" w:firstLine="0"/>
        <w:jc w:val="left"/>
      </w:pPr>
    </w:p>
    <w:p w:rsidR="002C2A80" w:rsidRDefault="00564899" w14:paraId="67E6F989" w14:textId="77777777">
      <w:pPr>
        <w:spacing w:after="530" w:line="259" w:lineRule="auto"/>
        <w:ind w:left="-30" w:right="0" w:firstLine="0"/>
        <w:jc w:val="left"/>
      </w:pPr>
      <w:r>
        <w:rPr>
          <w:rFonts w:ascii="Calibri" w:hAnsi="Calibri" w:eastAsia="Calibri" w:cs="Calibri"/>
          <w:noProof/>
        </w:rPr>
        <mc:AlternateContent>
          <mc:Choice Requires="wpg">
            <w:drawing>
              <wp:inline distT="0" distB="0" distL="0" distR="0" wp14:anchorId="332CDD5B" wp14:editId="5B34BACF">
                <wp:extent cx="5984241" cy="9525"/>
                <wp:effectExtent l="0" t="0" r="0" b="0"/>
                <wp:docPr id="5868" name="Group 5868"/>
                <wp:cNvGraphicFramePr/>
                <a:graphic xmlns:a="http://schemas.openxmlformats.org/drawingml/2006/main">
                  <a:graphicData uri="http://schemas.microsoft.com/office/word/2010/wordprocessingGroup">
                    <wpg:wgp>
                      <wpg:cNvGrpSpPr/>
                      <wpg:grpSpPr>
                        <a:xfrm>
                          <a:off x="0" y="0"/>
                          <a:ext cx="5984241" cy="9525"/>
                          <a:chOff x="0" y="0"/>
                          <a:chExt cx="5984241" cy="9525"/>
                        </a:xfrm>
                      </wpg:grpSpPr>
                      <wps:wsp>
                        <wps:cNvPr id="7301" name="Shape 7301"/>
                        <wps:cNvSpPr/>
                        <wps:spPr>
                          <a:xfrm>
                            <a:off x="0" y="0"/>
                            <a:ext cx="5984241" cy="9525"/>
                          </a:xfrm>
                          <a:custGeom>
                            <a:avLst/>
                            <a:gdLst/>
                            <a:ahLst/>
                            <a:cxnLst/>
                            <a:rect l="0" t="0" r="0" b="0"/>
                            <a:pathLst>
                              <a:path w="5984241" h="9525">
                                <a:moveTo>
                                  <a:pt x="0" y="0"/>
                                </a:moveTo>
                                <a:lnTo>
                                  <a:pt x="5984241" y="0"/>
                                </a:lnTo>
                                <a:lnTo>
                                  <a:pt x="5984241" y="9525"/>
                                </a:lnTo>
                                <a:lnTo>
                                  <a:pt x="0" y="952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5868" style="width:471.2pt;height:0.75pt;mso-position-horizontal-relative:char;mso-position-vertical-relative:line" coordsize="59842,95">
                <v:shape id="Shape 7302" style="position:absolute;width:59842;height:95;left:0;top:0;" coordsize="5984241,9525" path="m0,0l5984241,0l5984241,9525l0,9525l0,0">
                  <v:stroke on="false" weight="0pt" color="#000000" opacity="0" miterlimit="10" joinstyle="miter" endcap="flat"/>
                  <v:fill on="true" color="#4472c4"/>
                </v:shape>
              </v:group>
            </w:pict>
          </mc:Fallback>
        </mc:AlternateContent>
      </w:r>
    </w:p>
    <w:p w:rsidR="002C2A80" w:rsidRDefault="00564899" w14:paraId="22FFEC57" w14:textId="77777777">
      <w:pPr>
        <w:spacing w:after="587" w:line="259" w:lineRule="auto"/>
        <w:ind w:left="0" w:right="5" w:firstLine="0"/>
        <w:jc w:val="center"/>
      </w:pPr>
      <w:r>
        <w:rPr>
          <w:color w:val="4472C4"/>
        </w:rPr>
        <w:t xml:space="preserve"> </w:t>
      </w:r>
    </w:p>
    <w:p w:rsidR="002C2A80" w:rsidRDefault="00564899" w14:paraId="4F1A8AD7" w14:textId="77777777">
      <w:pPr>
        <w:spacing w:after="5584" w:line="259" w:lineRule="auto"/>
        <w:ind w:left="0" w:right="5" w:firstLine="0"/>
        <w:jc w:val="center"/>
      </w:pPr>
      <w:r>
        <w:rPr>
          <w:color w:val="4472C4"/>
        </w:rPr>
        <w:t xml:space="preserve"> </w:t>
      </w:r>
    </w:p>
    <w:p w:rsidR="002C2A80" w:rsidRDefault="00564899" w14:paraId="484D2DA6" w14:textId="77777777">
      <w:pPr>
        <w:spacing w:after="0" w:line="259" w:lineRule="auto"/>
        <w:ind w:left="0" w:right="68" w:firstLine="0"/>
        <w:jc w:val="center"/>
      </w:pPr>
      <w:r>
        <w:rPr>
          <w:color w:val="4472C4"/>
          <w:sz w:val="28"/>
        </w:rPr>
        <w:lastRenderedPageBreak/>
        <w:t>Word count: 1990</w:t>
      </w:r>
      <w:r>
        <w:rPr>
          <w:rFonts w:ascii="Calibri" w:hAnsi="Calibri" w:eastAsia="Calibri" w:cs="Calibri"/>
          <w:color w:val="4472C4"/>
          <w:sz w:val="28"/>
        </w:rPr>
        <w:t xml:space="preserve"> </w:t>
      </w:r>
    </w:p>
    <w:p w:rsidR="002C2A80" w:rsidRDefault="002C2A80" w14:paraId="53DD2773" w14:textId="08A5F5A5">
      <w:pPr>
        <w:spacing w:after="0" w:line="241" w:lineRule="auto"/>
        <w:ind w:left="3817" w:right="2939" w:firstLine="20"/>
        <w:jc w:val="left"/>
      </w:pPr>
    </w:p>
    <w:sdt>
      <w:sdtPr>
        <w:id w:val="2124803585"/>
        <w:docPartObj>
          <w:docPartGallery w:val="Table of Contents"/>
        </w:docPartObj>
      </w:sdtPr>
      <w:sdtEndPr/>
      <w:sdtContent>
        <w:p w:rsidR="002C2A80" w:rsidRDefault="00564899" w14:paraId="663F4110" w14:textId="77777777">
          <w:pPr>
            <w:spacing w:after="83" w:line="259" w:lineRule="auto"/>
            <w:ind w:left="0" w:right="0" w:firstLine="0"/>
            <w:jc w:val="left"/>
          </w:pPr>
          <w:r>
            <w:rPr>
              <w:color w:val="2F5496"/>
              <w:sz w:val="32"/>
            </w:rPr>
            <w:t xml:space="preserve">Table of Contents </w:t>
          </w:r>
        </w:p>
        <w:p w:rsidR="002C2A80" w:rsidRDefault="00564899" w14:paraId="23AFFE4C" w14:textId="77777777">
          <w:pPr>
            <w:pStyle w:val="TOC1"/>
            <w:tabs>
              <w:tab w:val="right" w:leader="dot" w:pos="9431"/>
            </w:tabs>
          </w:pPr>
          <w:r>
            <w:fldChar w:fldCharType="begin"/>
          </w:r>
          <w:r>
            <w:instrText xml:space="preserve"> TOC \o "1-2" \h \z \u </w:instrText>
          </w:r>
          <w:r>
            <w:fldChar w:fldCharType="separate"/>
          </w:r>
          <w:hyperlink w:anchor="_Toc7270">
            <w:r>
              <w:rPr>
                <w:rFonts w:ascii="Arial" w:hAnsi="Arial" w:eastAsia="Arial" w:cs="Arial"/>
                <w:b/>
              </w:rPr>
              <w:t>Task 01: CV</w:t>
            </w:r>
            <w:r>
              <w:tab/>
            </w:r>
            <w:r>
              <w:fldChar w:fldCharType="begin"/>
            </w:r>
            <w:r>
              <w:instrText>PAGEREF _Toc7270 \h</w:instrText>
            </w:r>
            <w:r>
              <w:fldChar w:fldCharType="separate"/>
            </w:r>
            <w:r>
              <w:t xml:space="preserve">2 </w:t>
            </w:r>
            <w:r>
              <w:fldChar w:fldCharType="end"/>
            </w:r>
          </w:hyperlink>
        </w:p>
        <w:p w:rsidR="002C2A80" w:rsidRDefault="00564899" w14:paraId="31BB6A46" w14:textId="77777777">
          <w:pPr>
            <w:pStyle w:val="TOC1"/>
            <w:tabs>
              <w:tab w:val="right" w:leader="dot" w:pos="9431"/>
            </w:tabs>
          </w:pPr>
          <w:hyperlink w:anchor="_Toc7271">
            <w:r>
              <w:rPr>
                <w:rFonts w:ascii="Arial" w:hAnsi="Arial" w:eastAsia="Arial" w:cs="Arial"/>
                <w:b/>
              </w:rPr>
              <w:t>Task 02: Personal Statement</w:t>
            </w:r>
            <w:r>
              <w:tab/>
            </w:r>
            <w:r>
              <w:fldChar w:fldCharType="begin"/>
            </w:r>
            <w:r>
              <w:instrText>PAGEREF _Toc7271 \h</w:instrText>
            </w:r>
            <w:r>
              <w:fldChar w:fldCharType="separate"/>
            </w:r>
            <w:r>
              <w:t xml:space="preserve">4 </w:t>
            </w:r>
            <w:r>
              <w:fldChar w:fldCharType="end"/>
            </w:r>
          </w:hyperlink>
        </w:p>
        <w:p w:rsidR="002C2A80" w:rsidRDefault="00564899" w14:paraId="7DE8CFE6" w14:textId="77777777">
          <w:pPr>
            <w:pStyle w:val="TOC1"/>
            <w:tabs>
              <w:tab w:val="right" w:leader="dot" w:pos="9431"/>
            </w:tabs>
          </w:pPr>
          <w:hyperlink w:anchor="_Toc7272">
            <w:r>
              <w:rPr>
                <w:rFonts w:ascii="Arial" w:hAnsi="Arial" w:eastAsia="Arial" w:cs="Arial"/>
                <w:b/>
              </w:rPr>
              <w:t>Task 3a: Personal SWOT Analysis</w:t>
            </w:r>
            <w:r>
              <w:tab/>
            </w:r>
            <w:r>
              <w:fldChar w:fldCharType="begin"/>
            </w:r>
            <w:r>
              <w:instrText>PAGEREF _Toc7272 \h</w:instrText>
            </w:r>
            <w:r>
              <w:fldChar w:fldCharType="separate"/>
            </w:r>
            <w:r>
              <w:t xml:space="preserve">5 </w:t>
            </w:r>
            <w:r>
              <w:fldChar w:fldCharType="end"/>
            </w:r>
          </w:hyperlink>
        </w:p>
        <w:p w:rsidR="002C2A80" w:rsidRDefault="00564899" w14:paraId="677CADE7" w14:textId="77777777">
          <w:pPr>
            <w:pStyle w:val="TOC2"/>
            <w:tabs>
              <w:tab w:val="right" w:leader="dot" w:pos="9431"/>
            </w:tabs>
          </w:pPr>
          <w:hyperlink w:anchor="_Toc7273">
            <w:r>
              <w:rPr>
                <w:rFonts w:ascii="Arial" w:hAnsi="Arial" w:eastAsia="Arial" w:cs="Arial"/>
                <w:b/>
              </w:rPr>
              <w:t>Task 3b: Personal Development Plan (PDP)</w:t>
            </w:r>
            <w:r>
              <w:tab/>
            </w:r>
            <w:r>
              <w:fldChar w:fldCharType="begin"/>
            </w:r>
            <w:r>
              <w:instrText>PAGEREF _Toc7273 \h</w:instrText>
            </w:r>
            <w:r>
              <w:fldChar w:fldCharType="separate"/>
            </w:r>
            <w:r>
              <w:t xml:space="preserve">6 </w:t>
            </w:r>
            <w:r>
              <w:fldChar w:fldCharType="end"/>
            </w:r>
          </w:hyperlink>
        </w:p>
        <w:p w:rsidR="002C2A80" w:rsidRDefault="00564899" w14:paraId="352860CB" w14:textId="77777777">
          <w:pPr>
            <w:pStyle w:val="TOC1"/>
            <w:tabs>
              <w:tab w:val="right" w:leader="dot" w:pos="9431"/>
            </w:tabs>
          </w:pPr>
          <w:hyperlink w:anchor="_Toc7274">
            <w:r>
              <w:rPr>
                <w:rFonts w:ascii="Arial" w:hAnsi="Arial" w:eastAsia="Arial" w:cs="Arial"/>
                <w:b/>
              </w:rPr>
              <w:t>Task 04: Critical Reflection (Gibbs Model)</w:t>
            </w:r>
            <w:r>
              <w:tab/>
            </w:r>
            <w:r>
              <w:fldChar w:fldCharType="begin"/>
            </w:r>
            <w:r>
              <w:instrText>PAGEREF _Toc7274 \h</w:instrText>
            </w:r>
            <w:r>
              <w:fldChar w:fldCharType="separate"/>
            </w:r>
            <w:r>
              <w:t xml:space="preserve">7 </w:t>
            </w:r>
            <w:r>
              <w:fldChar w:fldCharType="end"/>
            </w:r>
          </w:hyperlink>
        </w:p>
        <w:p w:rsidR="002C2A80" w:rsidRDefault="00564899" w14:paraId="69161878" w14:textId="77777777">
          <w:pPr>
            <w:pStyle w:val="TOC1"/>
            <w:tabs>
              <w:tab w:val="right" w:leader="dot" w:pos="9431"/>
            </w:tabs>
          </w:pPr>
          <w:hyperlink w:anchor="_Toc7275">
            <w:r>
              <w:rPr>
                <w:rFonts w:ascii="Arial" w:hAnsi="Arial" w:eastAsia="Arial" w:cs="Arial"/>
                <w:b/>
              </w:rPr>
              <w:t>Bibliography</w:t>
            </w:r>
            <w:r>
              <w:tab/>
            </w:r>
            <w:r>
              <w:fldChar w:fldCharType="begin"/>
            </w:r>
            <w:r>
              <w:instrText>PAGEREF _Toc7275 \h</w:instrText>
            </w:r>
            <w:r>
              <w:fldChar w:fldCharType="separate"/>
            </w:r>
            <w:r>
              <w:t xml:space="preserve">9 </w:t>
            </w:r>
            <w:r>
              <w:fldChar w:fldCharType="end"/>
            </w:r>
          </w:hyperlink>
        </w:p>
        <w:p w:rsidR="002C2A80" w:rsidRDefault="00564899" w14:paraId="0FB5B3CD" w14:textId="77777777">
          <w:pPr>
            <w:pStyle w:val="TOC1"/>
            <w:tabs>
              <w:tab w:val="right" w:leader="dot" w:pos="9431"/>
            </w:tabs>
          </w:pPr>
          <w:hyperlink w:anchor="_Toc7276">
            <w:r>
              <w:rPr>
                <w:rFonts w:ascii="Arial" w:hAnsi="Arial" w:eastAsia="Arial" w:cs="Arial"/>
                <w:b/>
              </w:rPr>
              <w:t>Appendices</w:t>
            </w:r>
            <w:r>
              <w:tab/>
            </w:r>
            <w:r>
              <w:fldChar w:fldCharType="begin"/>
            </w:r>
            <w:r>
              <w:instrText>PAGEREF _Toc7276 \h</w:instrText>
            </w:r>
            <w:r>
              <w:fldChar w:fldCharType="separate"/>
            </w:r>
            <w:r>
              <w:t xml:space="preserve">10 </w:t>
            </w:r>
            <w:r>
              <w:fldChar w:fldCharType="end"/>
            </w:r>
          </w:hyperlink>
        </w:p>
        <w:p w:rsidR="002C2A80" w:rsidRDefault="00564899" w14:paraId="48BF6AC8" w14:textId="77777777">
          <w:r>
            <w:fldChar w:fldCharType="end"/>
          </w:r>
        </w:p>
      </w:sdtContent>
    </w:sdt>
    <w:p w:rsidR="002C2A80" w:rsidRDefault="00564899" w14:paraId="7270540B" w14:textId="77777777">
      <w:pPr>
        <w:spacing w:after="392" w:line="259" w:lineRule="auto"/>
        <w:ind w:left="0" w:right="0" w:firstLine="0"/>
        <w:jc w:val="left"/>
      </w:pPr>
      <w:r>
        <w:rPr>
          <w:sz w:val="24"/>
        </w:rPr>
        <w:t xml:space="preserve"> </w:t>
      </w:r>
    </w:p>
    <w:p w:rsidR="002C2A80" w:rsidRDefault="00564899" w14:paraId="5A551E95" w14:textId="77777777">
      <w:pPr>
        <w:spacing w:after="333" w:line="259" w:lineRule="auto"/>
        <w:ind w:left="33" w:right="0" w:firstLine="0"/>
        <w:jc w:val="center"/>
      </w:pPr>
      <w:r>
        <w:rPr>
          <w:b/>
          <w:sz w:val="36"/>
        </w:rPr>
        <w:t xml:space="preserve"> </w:t>
      </w:r>
    </w:p>
    <w:p w:rsidR="002C2A80" w:rsidRDefault="00564899" w14:paraId="0E832C3F" w14:textId="77777777">
      <w:pPr>
        <w:spacing w:after="338" w:line="259" w:lineRule="auto"/>
        <w:ind w:left="33" w:right="0" w:firstLine="0"/>
        <w:jc w:val="center"/>
      </w:pPr>
      <w:r>
        <w:rPr>
          <w:b/>
          <w:sz w:val="36"/>
        </w:rPr>
        <w:t xml:space="preserve"> </w:t>
      </w:r>
    </w:p>
    <w:p w:rsidR="002C2A80" w:rsidRDefault="00564899" w14:paraId="594538DD" w14:textId="77777777">
      <w:pPr>
        <w:spacing w:after="333" w:line="259" w:lineRule="auto"/>
        <w:ind w:left="33" w:right="0" w:firstLine="0"/>
        <w:jc w:val="center"/>
      </w:pPr>
      <w:r>
        <w:rPr>
          <w:b/>
          <w:sz w:val="36"/>
        </w:rPr>
        <w:t xml:space="preserve"> </w:t>
      </w:r>
    </w:p>
    <w:p w:rsidR="002C2A80" w:rsidRDefault="00564899" w14:paraId="4FA3572B" w14:textId="77777777">
      <w:pPr>
        <w:spacing w:after="333" w:line="259" w:lineRule="auto"/>
        <w:ind w:left="33" w:right="0" w:firstLine="0"/>
        <w:jc w:val="center"/>
      </w:pPr>
      <w:r>
        <w:rPr>
          <w:b/>
          <w:sz w:val="36"/>
        </w:rPr>
        <w:t xml:space="preserve"> </w:t>
      </w:r>
    </w:p>
    <w:p w:rsidR="002C2A80" w:rsidRDefault="00564899" w14:paraId="4853E124" w14:textId="77777777">
      <w:pPr>
        <w:spacing w:after="333" w:line="259" w:lineRule="auto"/>
        <w:ind w:left="33" w:right="0" w:firstLine="0"/>
        <w:jc w:val="center"/>
      </w:pPr>
      <w:r>
        <w:rPr>
          <w:b/>
          <w:sz w:val="36"/>
        </w:rPr>
        <w:t xml:space="preserve"> </w:t>
      </w:r>
    </w:p>
    <w:p w:rsidR="002C2A80" w:rsidRDefault="00564899" w14:paraId="54F0F7B8" w14:textId="77777777">
      <w:pPr>
        <w:spacing w:after="333" w:line="259" w:lineRule="auto"/>
        <w:ind w:left="33" w:right="0" w:firstLine="0"/>
        <w:jc w:val="center"/>
      </w:pPr>
      <w:r>
        <w:rPr>
          <w:b/>
          <w:sz w:val="36"/>
        </w:rPr>
        <w:t xml:space="preserve"> </w:t>
      </w:r>
    </w:p>
    <w:p w:rsidR="002C2A80" w:rsidRDefault="00564899" w14:paraId="3B5C3F49" w14:textId="77777777">
      <w:pPr>
        <w:spacing w:after="339" w:line="259" w:lineRule="auto"/>
        <w:ind w:left="33" w:right="0" w:firstLine="0"/>
        <w:jc w:val="center"/>
      </w:pPr>
      <w:r>
        <w:rPr>
          <w:b/>
          <w:sz w:val="36"/>
        </w:rPr>
        <w:t xml:space="preserve"> </w:t>
      </w:r>
    </w:p>
    <w:p w:rsidR="002C2A80" w:rsidRDefault="00564899" w14:paraId="5CF4AD82" w14:textId="77777777">
      <w:pPr>
        <w:spacing w:after="333" w:line="259" w:lineRule="auto"/>
        <w:ind w:left="33" w:right="0" w:firstLine="0"/>
        <w:jc w:val="center"/>
      </w:pPr>
      <w:r>
        <w:rPr>
          <w:b/>
          <w:sz w:val="36"/>
        </w:rPr>
        <w:t xml:space="preserve"> </w:t>
      </w:r>
    </w:p>
    <w:p w:rsidR="002C2A80" w:rsidRDefault="00564899" w14:paraId="31B133D6" w14:textId="77777777">
      <w:pPr>
        <w:spacing w:after="333" w:line="259" w:lineRule="auto"/>
        <w:ind w:left="33" w:right="0" w:firstLine="0"/>
        <w:jc w:val="center"/>
      </w:pPr>
      <w:r>
        <w:rPr>
          <w:b/>
          <w:sz w:val="36"/>
        </w:rPr>
        <w:t xml:space="preserve"> </w:t>
      </w:r>
    </w:p>
    <w:p w:rsidR="002C2A80" w:rsidRDefault="00564899" w14:paraId="761E69E3" w14:textId="77777777">
      <w:pPr>
        <w:spacing w:after="333" w:line="259" w:lineRule="auto"/>
        <w:ind w:left="33" w:right="0" w:firstLine="0"/>
        <w:jc w:val="center"/>
      </w:pPr>
      <w:r>
        <w:rPr>
          <w:b/>
          <w:sz w:val="36"/>
        </w:rPr>
        <w:t xml:space="preserve"> </w:t>
      </w:r>
    </w:p>
    <w:p w:rsidR="002C2A80" w:rsidRDefault="00564899" w14:paraId="07D11ECE" w14:textId="77777777">
      <w:pPr>
        <w:spacing w:after="333" w:line="259" w:lineRule="auto"/>
        <w:ind w:left="33" w:right="0" w:firstLine="0"/>
        <w:jc w:val="center"/>
      </w:pPr>
      <w:r>
        <w:rPr>
          <w:b/>
          <w:sz w:val="36"/>
        </w:rPr>
        <w:t xml:space="preserve"> </w:t>
      </w:r>
    </w:p>
    <w:p w:rsidR="002C2A80" w:rsidRDefault="00564899" w14:paraId="7C9789B1" w14:textId="77777777">
      <w:pPr>
        <w:spacing w:after="339" w:line="259" w:lineRule="auto"/>
        <w:ind w:left="33" w:right="0" w:firstLine="0"/>
        <w:jc w:val="center"/>
      </w:pPr>
      <w:r>
        <w:rPr>
          <w:b/>
          <w:sz w:val="36"/>
        </w:rPr>
        <w:t xml:space="preserve"> </w:t>
      </w:r>
    </w:p>
    <w:p w:rsidR="002C2A80" w:rsidRDefault="00564899" w14:paraId="5C8A48BB" w14:textId="77777777">
      <w:pPr>
        <w:spacing w:after="333" w:line="259" w:lineRule="auto"/>
        <w:ind w:left="33" w:right="0" w:firstLine="0"/>
        <w:jc w:val="center"/>
      </w:pPr>
      <w:r>
        <w:rPr>
          <w:b/>
          <w:sz w:val="36"/>
        </w:rPr>
        <w:t xml:space="preserve"> </w:t>
      </w:r>
    </w:p>
    <w:p w:rsidR="002C2A80" w:rsidRDefault="00564899" w14:paraId="40150A78" w14:textId="77777777">
      <w:pPr>
        <w:spacing w:after="333" w:line="259" w:lineRule="auto"/>
        <w:ind w:left="33" w:right="0" w:firstLine="0"/>
        <w:jc w:val="center"/>
      </w:pPr>
      <w:r>
        <w:rPr>
          <w:b/>
          <w:sz w:val="36"/>
        </w:rPr>
        <w:t xml:space="preserve"> </w:t>
      </w:r>
    </w:p>
    <w:p w:rsidR="002C2A80" w:rsidRDefault="00564899" w14:paraId="023F83F3" w14:textId="77777777">
      <w:pPr>
        <w:spacing w:after="334" w:line="259" w:lineRule="auto"/>
        <w:ind w:left="33" w:right="0" w:firstLine="0"/>
        <w:jc w:val="center"/>
      </w:pPr>
      <w:r>
        <w:rPr>
          <w:b/>
          <w:sz w:val="36"/>
        </w:rPr>
        <w:t xml:space="preserve"> </w:t>
      </w:r>
    </w:p>
    <w:p w:rsidR="002C2A80" w:rsidRDefault="00564899" w14:paraId="59B5B966" w14:textId="77777777">
      <w:pPr>
        <w:spacing w:after="333" w:line="259" w:lineRule="auto"/>
        <w:ind w:left="33" w:right="0" w:firstLine="0"/>
        <w:jc w:val="center"/>
      </w:pPr>
      <w:r>
        <w:rPr>
          <w:b/>
          <w:sz w:val="36"/>
        </w:rPr>
        <w:t xml:space="preserve"> </w:t>
      </w:r>
    </w:p>
    <w:p w:rsidR="002C2A80" w:rsidRDefault="00564899" w14:paraId="2B9659C5" w14:textId="77777777">
      <w:pPr>
        <w:spacing w:after="0" w:line="259" w:lineRule="auto"/>
        <w:ind w:left="0" w:right="0" w:firstLine="0"/>
        <w:jc w:val="left"/>
      </w:pPr>
      <w:r>
        <w:rPr>
          <w:b/>
          <w:sz w:val="36"/>
        </w:rPr>
        <w:t xml:space="preserve"> </w:t>
      </w:r>
    </w:p>
    <w:p w:rsidR="002C2A80" w:rsidRDefault="00564899" w14:paraId="41FEB1A2" w14:textId="77777777">
      <w:pPr>
        <w:pStyle w:val="Heading1"/>
        <w:spacing w:after="333"/>
      </w:pPr>
      <w:bookmarkStart w:name="_Toc7270" w:id="0"/>
      <w:r>
        <w:t>Task 01: CV</w:t>
      </w:r>
      <w:r>
        <w:t xml:space="preserve"> </w:t>
      </w:r>
      <w:bookmarkEnd w:id="0"/>
    </w:p>
    <w:p w:rsidR="002C2A80" w:rsidRDefault="00564899" w14:paraId="62F1703D" w14:textId="77777777">
      <w:pPr>
        <w:spacing w:after="0" w:line="259" w:lineRule="auto"/>
        <w:ind w:left="0" w:right="0" w:firstLine="0"/>
        <w:jc w:val="left"/>
      </w:pPr>
      <w:r>
        <w:rPr>
          <w:sz w:val="36"/>
        </w:rPr>
        <w:t xml:space="preserve"> </w:t>
      </w:r>
    </w:p>
    <w:p w:rsidR="002C2A80" w:rsidRDefault="00564899" w14:paraId="636BAC93" w14:textId="77777777">
      <w:pPr>
        <w:spacing w:after="0" w:line="259" w:lineRule="auto"/>
        <w:ind w:left="-1" w:right="1787" w:firstLine="0"/>
        <w:jc w:val="right"/>
      </w:pPr>
      <w:r>
        <w:rPr>
          <w:noProof/>
        </w:rPr>
        <w:lastRenderedPageBreak/>
        <w:drawing>
          <wp:inline distT="0" distB="0" distL="0" distR="0" wp14:anchorId="10EF6D5F" wp14:editId="4C4384A4">
            <wp:extent cx="4789805" cy="6778371"/>
            <wp:effectExtent l="0" t="0" r="0" b="0"/>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7"/>
                    <a:stretch>
                      <a:fillRect/>
                    </a:stretch>
                  </pic:blipFill>
                  <pic:spPr>
                    <a:xfrm>
                      <a:off x="0" y="0"/>
                      <a:ext cx="4789805" cy="6778371"/>
                    </a:xfrm>
                    <a:prstGeom prst="rect">
                      <a:avLst/>
                    </a:prstGeom>
                  </pic:spPr>
                </pic:pic>
              </a:graphicData>
            </a:graphic>
          </wp:inline>
        </w:drawing>
      </w:r>
      <w:r>
        <w:rPr>
          <w:sz w:val="36"/>
        </w:rPr>
        <w:t xml:space="preserve"> </w:t>
      </w:r>
    </w:p>
    <w:p w:rsidR="002C2A80" w:rsidRDefault="00564899" w14:paraId="34C86A21" w14:textId="77777777">
      <w:pPr>
        <w:spacing w:after="232" w:line="259" w:lineRule="auto"/>
        <w:ind w:left="-1" w:right="0" w:firstLine="0"/>
        <w:jc w:val="right"/>
      </w:pPr>
      <w:r>
        <w:rPr>
          <w:noProof/>
        </w:rPr>
        <w:lastRenderedPageBreak/>
        <w:drawing>
          <wp:inline distT="0" distB="0" distL="0" distR="0" wp14:anchorId="55446B15" wp14:editId="3CCCE6DC">
            <wp:extent cx="5943600" cy="8411210"/>
            <wp:effectExtent l="0" t="0" r="0" b="0"/>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8"/>
                    <a:stretch>
                      <a:fillRect/>
                    </a:stretch>
                  </pic:blipFill>
                  <pic:spPr>
                    <a:xfrm>
                      <a:off x="0" y="0"/>
                      <a:ext cx="5943600" cy="8411210"/>
                    </a:xfrm>
                    <a:prstGeom prst="rect">
                      <a:avLst/>
                    </a:prstGeom>
                  </pic:spPr>
                </pic:pic>
              </a:graphicData>
            </a:graphic>
          </wp:inline>
        </w:drawing>
      </w:r>
      <w:r>
        <w:rPr>
          <w:sz w:val="24"/>
        </w:rPr>
        <w:t xml:space="preserve"> </w:t>
      </w:r>
    </w:p>
    <w:p w:rsidR="002C2A80" w:rsidRDefault="00564899" w14:paraId="079C4EF4" w14:textId="77777777">
      <w:pPr>
        <w:spacing w:after="278" w:line="259" w:lineRule="auto"/>
        <w:ind w:left="0" w:right="0" w:firstLine="0"/>
        <w:jc w:val="center"/>
      </w:pPr>
      <w:r>
        <w:rPr>
          <w:sz w:val="24"/>
        </w:rPr>
        <w:t xml:space="preserve"> </w:t>
      </w:r>
    </w:p>
    <w:p w:rsidR="002C2A80" w:rsidRDefault="00564899" w14:paraId="128DADC0" w14:textId="77777777">
      <w:pPr>
        <w:spacing w:after="277" w:line="259" w:lineRule="auto"/>
        <w:ind w:left="0" w:right="0" w:firstLine="0"/>
        <w:jc w:val="center"/>
      </w:pPr>
      <w:r>
        <w:rPr>
          <w:sz w:val="24"/>
        </w:rPr>
        <w:t xml:space="preserve"> </w:t>
      </w:r>
    </w:p>
    <w:p w:rsidR="002C2A80" w:rsidRDefault="00564899" w14:paraId="604F60AF" w14:textId="77777777">
      <w:pPr>
        <w:spacing w:after="277" w:line="259" w:lineRule="auto"/>
        <w:ind w:left="0" w:right="0" w:firstLine="0"/>
        <w:jc w:val="center"/>
      </w:pPr>
      <w:r>
        <w:rPr>
          <w:sz w:val="24"/>
        </w:rPr>
        <w:t xml:space="preserve"> </w:t>
      </w:r>
    </w:p>
    <w:p w:rsidR="002C2A80" w:rsidRDefault="00564899" w14:paraId="603D13C8" w14:textId="77777777">
      <w:pPr>
        <w:spacing w:after="272" w:line="259" w:lineRule="auto"/>
        <w:ind w:left="0" w:right="0" w:firstLine="0"/>
        <w:jc w:val="center"/>
      </w:pPr>
      <w:r>
        <w:rPr>
          <w:sz w:val="24"/>
        </w:rPr>
        <w:t xml:space="preserve"> </w:t>
      </w:r>
    </w:p>
    <w:p w:rsidR="002C2A80" w:rsidRDefault="00564899" w14:paraId="222CC350" w14:textId="77777777">
      <w:pPr>
        <w:spacing w:after="277" w:line="259" w:lineRule="auto"/>
        <w:ind w:left="0" w:right="0" w:firstLine="0"/>
        <w:jc w:val="center"/>
      </w:pPr>
      <w:r>
        <w:rPr>
          <w:sz w:val="24"/>
        </w:rPr>
        <w:t xml:space="preserve"> </w:t>
      </w:r>
    </w:p>
    <w:p w:rsidR="002C2A80" w:rsidRDefault="00564899" w14:paraId="2A4D9DDE" w14:textId="77777777">
      <w:pPr>
        <w:spacing w:after="0" w:line="259" w:lineRule="auto"/>
        <w:ind w:left="0" w:right="0" w:firstLine="0"/>
        <w:jc w:val="left"/>
      </w:pPr>
      <w:r>
        <w:rPr>
          <w:sz w:val="24"/>
        </w:rPr>
        <w:t xml:space="preserve"> </w:t>
      </w:r>
    </w:p>
    <w:p w:rsidR="002C2A80" w:rsidRDefault="00564899" w14:paraId="7EAE2443" w14:textId="77777777">
      <w:pPr>
        <w:pStyle w:val="Heading1"/>
        <w:ind w:right="73"/>
      </w:pPr>
      <w:bookmarkStart w:name="_Toc7271" w:id="1"/>
      <w:r>
        <w:lastRenderedPageBreak/>
        <w:t>Task 02: Personal Statement</w:t>
      </w:r>
      <w:r>
        <w:rPr>
          <w:b w:val="0"/>
          <w:vertAlign w:val="subscript"/>
        </w:rPr>
        <w:t xml:space="preserve"> </w:t>
      </w:r>
      <w:bookmarkEnd w:id="1"/>
    </w:p>
    <w:p w:rsidR="002C2A80" w:rsidRDefault="00564899" w14:paraId="79B21DA4" w14:textId="77777777">
      <w:pPr>
        <w:ind w:left="-5" w:right="70"/>
      </w:pPr>
      <w:r>
        <w:t>I am a qualified healthcare administrator who has a good foundation in the pharmacy and dental practice setting. I am seeking employment in the health and social care industry as I am very keen on helping patients and being a contributor to the successful provision of health care services. My career goal is to keep advancing my skills and knowledge and perform the job in the area where I will be able to assist patients with compassion and professionalism and help healthcare teams to offer high-quality custo</w:t>
      </w:r>
      <w:r>
        <w:t>mer services.</w:t>
      </w:r>
      <w:r>
        <w:t xml:space="preserve"> </w:t>
      </w:r>
    </w:p>
    <w:p w:rsidR="002C2A80" w:rsidRDefault="00564899" w14:paraId="41280DCC" w14:textId="3C2A893C">
      <w:pPr>
        <w:ind w:left="-5" w:right="70"/>
      </w:pPr>
      <w:r w:rsidR="00564899">
        <w:rPr/>
        <w:t xml:space="preserve">I have been working in a healthcare setting extensively and have accumulated a lot of experience in my career. I was a Pharmacy Assistant at a local </w:t>
      </w:r>
      <w:r w:rsidR="03908A92">
        <w:rPr/>
        <w:t>chemist,</w:t>
      </w:r>
      <w:r w:rsidR="00564899">
        <w:rPr/>
        <w:t xml:space="preserve"> and I had spent some years there and assisted clients with prescriptions and </w:t>
      </w:r>
      <w:r w:rsidR="265AA4B0">
        <w:rPr/>
        <w:t>over the counter</w:t>
      </w:r>
      <w:r w:rsidR="00564899">
        <w:rPr/>
        <w:t xml:space="preserve"> </w:t>
      </w:r>
      <w:r w:rsidR="5FFB0315">
        <w:rPr/>
        <w:t>drugs and</w:t>
      </w:r>
      <w:r w:rsidR="00564899">
        <w:rPr/>
        <w:t xml:space="preserve"> answered their questions about the product and referred them to the pharmacists where necessary. In this position, I also </w:t>
      </w:r>
      <w:r w:rsidR="00564899">
        <w:rPr/>
        <w:t>assisted</w:t>
      </w:r>
      <w:r w:rsidR="00564899">
        <w:rPr/>
        <w:t xml:space="preserve"> the pharmacists in preparing and </w:t>
      </w:r>
      <w:r w:rsidR="00564899">
        <w:rPr/>
        <w:t>labeling</w:t>
      </w:r>
      <w:r w:rsidR="00564899">
        <w:rPr/>
        <w:t xml:space="preserve"> prescriptions, inputting prescription data into pharmacy systems and handling repeat prescription requests. Furthermore, I made payments, arranged stock, and paid attention to expiry dates of the products </w:t>
      </w:r>
      <w:r w:rsidR="7A3196AD">
        <w:rPr/>
        <w:t>to</w:t>
      </w:r>
      <w:r w:rsidR="00564899">
        <w:rPr/>
        <w:t xml:space="preserve"> guarantee</w:t>
      </w:r>
      <w:r w:rsidR="00564899">
        <w:rPr/>
        <w:t xml:space="preserve"> the safety of patients and effective work of the pharmacy.</w:t>
      </w:r>
      <w:r w:rsidR="00564899">
        <w:rPr/>
        <w:t xml:space="preserve"> </w:t>
      </w:r>
    </w:p>
    <w:p w:rsidR="002C2A80" w:rsidRDefault="00564899" w14:paraId="38A61045" w14:textId="547522DE">
      <w:pPr>
        <w:ind w:left="-5" w:right="70"/>
      </w:pPr>
      <w:r w:rsidR="00564899">
        <w:rPr/>
        <w:t xml:space="preserve">I also served as a Dental Receptionist in a busy dental practice over a period of ten years. Here, I </w:t>
      </w:r>
      <w:r w:rsidR="170C8ADE">
        <w:rPr/>
        <w:t>oversaw</w:t>
      </w:r>
      <w:r w:rsidR="00564899">
        <w:rPr/>
        <w:t xml:space="preserve"> the front desk and </w:t>
      </w:r>
      <w:r w:rsidR="00564899">
        <w:rPr/>
        <w:t>assisted</w:t>
      </w:r>
      <w:r w:rsidR="00564899">
        <w:rPr/>
        <w:t xml:space="preserve"> in the effective operation of the practice. It was my duty to make bookings of patient appointments, keep patient records </w:t>
      </w:r>
      <w:r w:rsidR="00564899">
        <w:rPr/>
        <w:t>accurate</w:t>
      </w:r>
      <w:r w:rsidR="00564899">
        <w:rPr/>
        <w:t xml:space="preserve"> and confidential, take payments, and ensure that I responded to patient requests. This job involved good organisational skills, attention and effective communication with patients and healthcare specialists.</w:t>
      </w:r>
      <w:r w:rsidR="00564899">
        <w:rPr/>
        <w:t xml:space="preserve"> </w:t>
      </w:r>
    </w:p>
    <w:p w:rsidR="002C2A80" w:rsidRDefault="00564899" w14:paraId="55CAF3A4" w14:textId="72DEF264">
      <w:pPr>
        <w:ind w:left="-5" w:right="70"/>
      </w:pPr>
      <w:r w:rsidR="00564899">
        <w:rPr/>
        <w:t xml:space="preserve">The result of my work experience and health and social care education has enabled me to </w:t>
      </w:r>
      <w:r w:rsidR="00564899">
        <w:rPr/>
        <w:t>acquire</w:t>
      </w:r>
      <w:r w:rsidR="00564899">
        <w:rPr/>
        <w:t xml:space="preserve"> </w:t>
      </w:r>
      <w:r w:rsidR="6D878206">
        <w:rPr/>
        <w:t>several</w:t>
      </w:r>
      <w:r w:rsidR="00564899">
        <w:rPr/>
        <w:t xml:space="preserve"> transferable skills that employees would find useful in the healthcare industry. These are </w:t>
      </w:r>
      <w:r w:rsidR="00564899">
        <w:rPr/>
        <w:t>good communication</w:t>
      </w:r>
      <w:r w:rsidR="00564899">
        <w:rPr/>
        <w:t xml:space="preserve"> skills, good customer service, </w:t>
      </w:r>
      <w:r w:rsidR="00564899">
        <w:rPr/>
        <w:t>teamwork</w:t>
      </w:r>
      <w:r w:rsidR="00564899">
        <w:rPr/>
        <w:t xml:space="preserve"> and the ability to be calm and professional in an overcrowded setting. I am also </w:t>
      </w:r>
      <w:r w:rsidR="00564899">
        <w:rPr/>
        <w:t>very organized</w:t>
      </w:r>
      <w:r w:rsidR="00564899">
        <w:rPr/>
        <w:t xml:space="preserve"> and determined to keep confidentiality of the patients and upholding professional standards of healthcare.</w:t>
      </w:r>
      <w:r w:rsidR="00564899">
        <w:rPr/>
        <w:t xml:space="preserve"> </w:t>
      </w:r>
    </w:p>
    <w:p w:rsidR="002C2A80" w:rsidRDefault="00564899" w14:paraId="65F1CCD7" w14:textId="77777777">
      <w:pPr>
        <w:spacing w:after="177" w:line="359" w:lineRule="auto"/>
        <w:ind w:left="0" w:right="0" w:firstLine="0"/>
        <w:jc w:val="left"/>
      </w:pPr>
      <w:r>
        <w:t>I think my direct interaction with patients, my understanding of healthcare administration, and my good interpersonal skills would enable me to positively impact any healthcare organization. I feel inspired to remain learning and growing in the health and social care field and I am determined to assist patients and health practitioners in delivering safe, effective, and caring services.</w:t>
      </w:r>
      <w:r>
        <w:t xml:space="preserve"> </w:t>
      </w:r>
    </w:p>
    <w:p w:rsidR="002C2A80" w:rsidRDefault="00564899" w14:paraId="084C5463" w14:textId="77777777">
      <w:pPr>
        <w:spacing w:after="277" w:line="259" w:lineRule="auto"/>
        <w:ind w:left="0" w:right="0" w:firstLine="0"/>
        <w:jc w:val="left"/>
      </w:pPr>
      <w:r>
        <w:rPr>
          <w:sz w:val="24"/>
        </w:rPr>
        <w:t xml:space="preserve"> </w:t>
      </w:r>
    </w:p>
    <w:p w:rsidR="002C2A80" w:rsidRDefault="00564899" w14:paraId="734E0C3D" w14:textId="77777777">
      <w:pPr>
        <w:spacing w:after="278" w:line="259" w:lineRule="auto"/>
        <w:ind w:left="0" w:right="0" w:firstLine="0"/>
        <w:jc w:val="left"/>
      </w:pPr>
      <w:r>
        <w:rPr>
          <w:sz w:val="24"/>
        </w:rPr>
        <w:t xml:space="preserve"> </w:t>
      </w:r>
    </w:p>
    <w:p w:rsidR="002C2A80" w:rsidRDefault="00564899" w14:paraId="14387BCB" w14:textId="77777777">
      <w:pPr>
        <w:spacing w:after="272" w:line="259" w:lineRule="auto"/>
        <w:ind w:left="0" w:right="0" w:firstLine="0"/>
        <w:jc w:val="left"/>
      </w:pPr>
      <w:r>
        <w:rPr>
          <w:sz w:val="24"/>
        </w:rPr>
        <w:t xml:space="preserve"> </w:t>
      </w:r>
    </w:p>
    <w:p w:rsidR="002C2A80" w:rsidRDefault="00564899" w14:paraId="55F1E97F" w14:textId="77777777">
      <w:pPr>
        <w:spacing w:after="277" w:line="259" w:lineRule="auto"/>
        <w:ind w:left="0" w:right="0" w:firstLine="0"/>
        <w:jc w:val="left"/>
      </w:pPr>
      <w:r>
        <w:rPr>
          <w:sz w:val="24"/>
        </w:rPr>
        <w:t xml:space="preserve"> </w:t>
      </w:r>
    </w:p>
    <w:p w:rsidR="002C2A80" w:rsidRDefault="00564899" w14:paraId="3C97834E" w14:textId="77777777">
      <w:pPr>
        <w:spacing w:after="277" w:line="259" w:lineRule="auto"/>
        <w:ind w:left="0" w:right="0" w:firstLine="0"/>
        <w:jc w:val="left"/>
      </w:pPr>
      <w:r>
        <w:rPr>
          <w:sz w:val="24"/>
        </w:rPr>
        <w:t xml:space="preserve"> </w:t>
      </w:r>
    </w:p>
    <w:p w:rsidR="002C2A80" w:rsidRDefault="00564899" w14:paraId="1B951CD5" w14:textId="77777777">
      <w:pPr>
        <w:spacing w:after="278" w:line="259" w:lineRule="auto"/>
        <w:ind w:left="0" w:right="0" w:firstLine="0"/>
        <w:jc w:val="left"/>
      </w:pPr>
      <w:r>
        <w:rPr>
          <w:sz w:val="24"/>
        </w:rPr>
        <w:t xml:space="preserve"> </w:t>
      </w:r>
    </w:p>
    <w:p w:rsidR="002C2A80" w:rsidRDefault="00564899" w14:paraId="427FD485" w14:textId="77777777">
      <w:pPr>
        <w:spacing w:after="277" w:line="259" w:lineRule="auto"/>
        <w:ind w:left="0" w:right="0" w:firstLine="0"/>
        <w:jc w:val="left"/>
      </w:pPr>
      <w:r>
        <w:rPr>
          <w:sz w:val="24"/>
        </w:rPr>
        <w:t xml:space="preserve"> </w:t>
      </w:r>
    </w:p>
    <w:p w:rsidR="002C2A80" w:rsidRDefault="00564899" w14:paraId="3D08D48C" w14:textId="77777777">
      <w:pPr>
        <w:spacing w:after="0" w:line="259" w:lineRule="auto"/>
        <w:ind w:left="0" w:right="0" w:firstLine="0"/>
        <w:jc w:val="left"/>
      </w:pPr>
      <w:r>
        <w:rPr>
          <w:sz w:val="24"/>
        </w:rPr>
        <w:t xml:space="preserve"> </w:t>
      </w:r>
    </w:p>
    <w:p w:rsidR="002C2A80" w:rsidRDefault="00564899" w14:paraId="16CEDDB9" w14:textId="77777777">
      <w:pPr>
        <w:pStyle w:val="Heading1"/>
        <w:ind w:right="68"/>
      </w:pPr>
      <w:bookmarkStart w:name="_Toc7272" w:id="2"/>
      <w:r>
        <w:lastRenderedPageBreak/>
        <w:t>Task 3a: Personal SWOT Analysis</w:t>
      </w:r>
      <w:r>
        <w:rPr>
          <w:b w:val="0"/>
          <w:vertAlign w:val="subscript"/>
        </w:rPr>
        <w:t xml:space="preserve"> </w:t>
      </w:r>
      <w:bookmarkEnd w:id="2"/>
    </w:p>
    <w:p w:rsidR="002C2A80" w:rsidRDefault="00564899" w14:paraId="191CB409" w14:textId="77777777">
      <w:pPr>
        <w:spacing w:after="195"/>
        <w:ind w:left="-5" w:right="70"/>
      </w:pPr>
      <w:r>
        <w:t>SWOT analysis assists in determining individual strengths, weaknesses, opportunities and threats which could affect career development in the health care and social care industry (Antoniadou and Kanellopoulou, 2024). The consideration of these factors will help me realize my capabilities and weaknesses more clearly as I aim to occupy a job like a Healthcare Assistant.</w:t>
      </w:r>
      <w:r>
        <w:t xml:space="preserve"> </w:t>
      </w:r>
    </w:p>
    <w:p w:rsidR="002C2A80" w:rsidRDefault="00564899" w14:paraId="7D338F16" w14:textId="77777777">
      <w:pPr>
        <w:numPr>
          <w:ilvl w:val="0"/>
          <w:numId w:val="1"/>
        </w:numPr>
        <w:spacing w:after="228" w:line="259" w:lineRule="auto"/>
        <w:ind w:right="0" w:hanging="360"/>
        <w:jc w:val="left"/>
      </w:pPr>
      <w:r>
        <w:rPr>
          <w:b/>
        </w:rPr>
        <w:t xml:space="preserve">Strengths: </w:t>
      </w:r>
    </w:p>
    <w:p w:rsidR="002C2A80" w:rsidRDefault="00564899" w14:paraId="3E054CAF" w14:textId="77777777">
      <w:pPr>
        <w:spacing w:after="195"/>
        <w:ind w:left="-5" w:right="70"/>
      </w:pPr>
      <w:r>
        <w:t>My great experience in healthcare settings is one of my strengths. Working as pharmacy assistant and dental receptionist, I had to interact with patients regularly and assist healthcare professionals. The roles contributed to my building of effective communication and customer service skills which are vital in the health and social care environment. I am also well-structured and can deal with administration work including patient records, appointments and confidential information. My attention to detail wou</w:t>
      </w:r>
      <w:r>
        <w:t>ld be a guarantee that patient information and healthcare procedures are handled in an accurate and professional way. Moreover, I can operate effectively under pressure and stay composed when handling a busy work environment or patients.</w:t>
      </w:r>
      <w:r>
        <w:t xml:space="preserve"> </w:t>
      </w:r>
    </w:p>
    <w:p w:rsidR="002C2A80" w:rsidRDefault="00564899" w14:paraId="6C5B9BA1" w14:textId="77777777">
      <w:pPr>
        <w:numPr>
          <w:ilvl w:val="0"/>
          <w:numId w:val="1"/>
        </w:numPr>
        <w:spacing w:after="228" w:line="259" w:lineRule="auto"/>
        <w:ind w:right="0" w:hanging="360"/>
        <w:jc w:val="left"/>
      </w:pPr>
      <w:r>
        <w:rPr>
          <w:b/>
        </w:rPr>
        <w:t xml:space="preserve">Weaknesses: </w:t>
      </w:r>
    </w:p>
    <w:p w:rsidR="002C2A80" w:rsidRDefault="00564899" w14:paraId="116E6953" w14:textId="77777777">
      <w:pPr>
        <w:ind w:left="-5" w:right="70"/>
      </w:pPr>
      <w:r>
        <w:t xml:space="preserve">Despite the experience I have in healthcare settings, most of my prior jobs were administrative and not direct patient care. Thus, I might require an additional training </w:t>
      </w:r>
      <w:proofErr w:type="gramStart"/>
      <w:r>
        <w:t>in order to</w:t>
      </w:r>
      <w:proofErr w:type="gramEnd"/>
      <w:r>
        <w:t xml:space="preserve"> attain practical caregiving skills that are necessary in certain health and social care professions. It is also possible that I will have to refresh my information on the current healthcare policy, safeguarding process and the contemporary healthcare system to meet the current industry standard.</w:t>
      </w:r>
      <w:r>
        <w:t xml:space="preserve"> </w:t>
      </w:r>
    </w:p>
    <w:p w:rsidR="002C2A80" w:rsidRDefault="00564899" w14:paraId="53CB561D" w14:textId="77777777">
      <w:pPr>
        <w:spacing w:after="267" w:line="259" w:lineRule="auto"/>
        <w:ind w:right="0"/>
        <w:jc w:val="left"/>
      </w:pPr>
      <w:r>
        <w:rPr>
          <w:b/>
        </w:rPr>
        <w:t xml:space="preserve">Opportunities: </w:t>
      </w:r>
    </w:p>
    <w:p w:rsidR="002C2A80" w:rsidRDefault="00564899" w14:paraId="3AB382E2" w14:textId="77777777">
      <w:pPr>
        <w:spacing w:after="190"/>
        <w:ind w:left="-5" w:right="70"/>
      </w:pPr>
      <w:r>
        <w:t xml:space="preserve">The health and social care sector </w:t>
      </w:r>
      <w:proofErr w:type="gramStart"/>
      <w:r>
        <w:t>has</w:t>
      </w:r>
      <w:proofErr w:type="gramEnd"/>
      <w:r>
        <w:t xml:space="preserve"> numerous opportunities of professional development. The new knowledge and understanding of patient care, safeguarding and practice I will acquire with my current studies in Health and Social Care will help me develop my skills in the field. I will also be able to stay updated with other training programs (first aid, training on safeguarding, training on healthcare support, etc.) that will enhance my employability and skills.</w:t>
      </w:r>
      <w:r>
        <w:t xml:space="preserve"> </w:t>
      </w:r>
    </w:p>
    <w:p w:rsidR="002C2A80" w:rsidRDefault="00564899" w14:paraId="13B0E49B" w14:textId="77777777">
      <w:pPr>
        <w:numPr>
          <w:ilvl w:val="0"/>
          <w:numId w:val="1"/>
        </w:numPr>
        <w:spacing w:after="228" w:line="259" w:lineRule="auto"/>
        <w:ind w:right="0" w:hanging="360"/>
        <w:jc w:val="left"/>
      </w:pPr>
      <w:r>
        <w:rPr>
          <w:b/>
        </w:rPr>
        <w:t xml:space="preserve">Threats: </w:t>
      </w:r>
    </w:p>
    <w:p w:rsidR="002C2A80" w:rsidRDefault="00564899" w14:paraId="043ED33F" w14:textId="77777777">
      <w:pPr>
        <w:ind w:left="-5" w:right="70"/>
      </w:pPr>
      <w:r>
        <w:t xml:space="preserve">The possibility of intense competition of jobs in the healthcare industry can be regarded as one of the threats. Employers might </w:t>
      </w:r>
      <w:proofErr w:type="spellStart"/>
      <w:r>
        <w:t>favor</w:t>
      </w:r>
      <w:proofErr w:type="spellEnd"/>
      <w:r>
        <w:t xml:space="preserve"> applicants that have clinical experience that is more recent. Besides this, health care settings may be stress-inducing and strenuous, and one should be physically and emotionally strong. Nevertheless, I will be able to transcend such challenges by furthering my studies and acquiring new skills that will advance my career opportunities.</w:t>
      </w:r>
      <w:r>
        <w:t xml:space="preserve"> </w:t>
      </w:r>
    </w:p>
    <w:p w:rsidR="002C2A80" w:rsidRDefault="00564899" w14:paraId="793ACF8E" w14:textId="77777777">
      <w:pPr>
        <w:spacing w:after="277" w:line="259" w:lineRule="auto"/>
        <w:ind w:left="0" w:right="0" w:firstLine="0"/>
        <w:jc w:val="center"/>
      </w:pPr>
      <w:r>
        <w:rPr>
          <w:sz w:val="24"/>
        </w:rPr>
        <w:t xml:space="preserve"> </w:t>
      </w:r>
    </w:p>
    <w:p w:rsidR="002C2A80" w:rsidRDefault="00564899" w14:paraId="60397937" w14:textId="77777777">
      <w:pPr>
        <w:spacing w:after="272" w:line="259" w:lineRule="auto"/>
        <w:ind w:left="0" w:right="0" w:firstLine="0"/>
        <w:jc w:val="center"/>
      </w:pPr>
      <w:r>
        <w:rPr>
          <w:sz w:val="24"/>
        </w:rPr>
        <w:t xml:space="preserve"> </w:t>
      </w:r>
    </w:p>
    <w:p w:rsidR="002C2A80" w:rsidRDefault="00564899" w14:paraId="17EC0BEC" w14:textId="77777777">
      <w:pPr>
        <w:spacing w:after="278" w:line="259" w:lineRule="auto"/>
        <w:ind w:left="0" w:right="0" w:firstLine="0"/>
        <w:jc w:val="center"/>
      </w:pPr>
      <w:r>
        <w:rPr>
          <w:sz w:val="24"/>
        </w:rPr>
        <w:t xml:space="preserve"> </w:t>
      </w:r>
    </w:p>
    <w:p w:rsidR="002C2A80" w:rsidRDefault="00564899" w14:paraId="55922783" w14:textId="77777777">
      <w:pPr>
        <w:spacing w:after="277" w:line="259" w:lineRule="auto"/>
        <w:ind w:left="0" w:right="0" w:firstLine="0"/>
        <w:jc w:val="center"/>
      </w:pPr>
      <w:r>
        <w:rPr>
          <w:sz w:val="24"/>
        </w:rPr>
        <w:t xml:space="preserve"> </w:t>
      </w:r>
    </w:p>
    <w:p w:rsidR="002C2A80" w:rsidRDefault="00564899" w14:paraId="6302B111" w14:textId="77777777">
      <w:pPr>
        <w:spacing w:after="277" w:line="259" w:lineRule="auto"/>
        <w:ind w:left="0" w:right="0" w:firstLine="0"/>
        <w:jc w:val="center"/>
      </w:pPr>
      <w:r>
        <w:rPr>
          <w:sz w:val="24"/>
        </w:rPr>
        <w:t xml:space="preserve"> </w:t>
      </w:r>
    </w:p>
    <w:p w:rsidR="002C2A80" w:rsidRDefault="00564899" w14:paraId="794FC944" w14:textId="77777777">
      <w:pPr>
        <w:spacing w:after="0" w:line="259" w:lineRule="auto"/>
        <w:ind w:left="0" w:right="0" w:firstLine="0"/>
        <w:jc w:val="left"/>
      </w:pPr>
      <w:r>
        <w:rPr>
          <w:sz w:val="24"/>
        </w:rPr>
        <w:t xml:space="preserve"> </w:t>
      </w:r>
    </w:p>
    <w:p w:rsidR="002C2A80" w:rsidRDefault="00564899" w14:paraId="04E92BB8" w14:textId="77777777">
      <w:pPr>
        <w:pStyle w:val="Heading2"/>
      </w:pPr>
      <w:bookmarkStart w:name="_Toc7273" w:id="3"/>
      <w:r>
        <w:lastRenderedPageBreak/>
        <w:t>Task 3b: Personal Development Plan (PDP)</w:t>
      </w:r>
      <w:r>
        <w:rPr>
          <w:b w:val="0"/>
          <w:sz w:val="24"/>
        </w:rPr>
        <w:t xml:space="preserve"> </w:t>
      </w:r>
      <w:bookmarkEnd w:id="3"/>
    </w:p>
    <w:p w:rsidR="002C2A80" w:rsidRDefault="00564899" w14:paraId="003EE89F" w14:textId="77777777">
      <w:pPr>
        <w:ind w:left="-5" w:right="70"/>
      </w:pPr>
      <w:r>
        <w:t>Personal Development Plan (PDP) assists one in setting objectives and activities that are required to enhance his or her work capabilities and advancement in his or her preferred profession (Romiszowski, 2024). In the case of a job in the health and social care sector, it is crucial to have continuous learning and professional development to provide high-quality care and work as a team. According to my career objectives, I have come up with three major areas of development that I would wish to advance in th</w:t>
      </w:r>
      <w:r>
        <w:t>e next two years.</w:t>
      </w:r>
      <w:r>
        <w:t xml:space="preserve"> </w:t>
      </w:r>
    </w:p>
    <w:p w:rsidR="002C2A80" w:rsidRDefault="00564899" w14:paraId="086EC6C6" w14:textId="77777777">
      <w:pPr>
        <w:numPr>
          <w:ilvl w:val="0"/>
          <w:numId w:val="2"/>
        </w:numPr>
        <w:spacing w:after="267" w:line="259" w:lineRule="auto"/>
        <w:ind w:right="0" w:hanging="360"/>
        <w:jc w:val="left"/>
      </w:pPr>
      <w:r>
        <w:rPr>
          <w:b/>
        </w:rPr>
        <w:t xml:space="preserve">Goal 1: Acquire Practical Patient Care Skills. </w:t>
      </w:r>
    </w:p>
    <w:p w:rsidR="002C2A80" w:rsidRDefault="00564899" w14:paraId="1CCC5773" w14:textId="77777777">
      <w:pPr>
        <w:ind w:left="-5" w:right="70"/>
      </w:pPr>
      <w:r>
        <w:t xml:space="preserve">Despite having the experience of working in some healthcare settings as a pharmacy assistant and dental receptionist, my </w:t>
      </w:r>
      <w:proofErr w:type="gramStart"/>
      <w:r>
        <w:t>past experience</w:t>
      </w:r>
      <w:proofErr w:type="gramEnd"/>
      <w:r>
        <w:t xml:space="preserve"> was primarily in administration rather than direct patient care. This is why my initial objective is to acquire applicable patient care skills necessary in working in positions like a Healthcare Assistant (Baillie, 2022). This will be accomplished by undertaking training programs which include first aid training, safeguarding training, and basic healthcare support training. These courses will make me know the patient needs, safety practices, and the proper practices of care. I will accomplis</w:t>
      </w:r>
      <w:r>
        <w:t>h these courses in the coming twelve months. My performance will be evaluated by receiving training program certificates and implementing the acquired knowledge in real healthcare facilities.</w:t>
      </w:r>
      <w:r>
        <w:t xml:space="preserve"> </w:t>
      </w:r>
    </w:p>
    <w:p w:rsidR="002C2A80" w:rsidRDefault="00564899" w14:paraId="66439D80" w14:textId="77777777">
      <w:pPr>
        <w:numPr>
          <w:ilvl w:val="0"/>
          <w:numId w:val="2"/>
        </w:numPr>
        <w:spacing w:after="267" w:line="259" w:lineRule="auto"/>
        <w:ind w:right="0" w:hanging="360"/>
        <w:jc w:val="left"/>
      </w:pPr>
      <w:r>
        <w:rPr>
          <w:b/>
        </w:rPr>
        <w:t xml:space="preserve">Goal 2: Enhance the Understanding of Health and Social Care Practices. </w:t>
      </w:r>
    </w:p>
    <w:p w:rsidR="002C2A80" w:rsidRDefault="00564899" w14:paraId="4AFE1413" w14:textId="77777777">
      <w:pPr>
        <w:ind w:left="-5" w:right="70"/>
      </w:pPr>
      <w:r>
        <w:t>The second aim of mine is to enhance my knowledge of professional practices, policies and standards in the health and social care field. In my present course of study in Health and Social Care, I will still need to be informed about the aspects of safeguarding, patient rights, communication measures, and professional responsibility (Perry et al., 2024). Within the following two years, I will work hard on my studies, visit lectures and do assignments that will enhance my theoretical background. I will measur</w:t>
      </w:r>
      <w:r>
        <w:t>e my progress by looking at my academic performance and the comment generated by lecturers to ensure that I keep on acquiring more knowledge about the subject.</w:t>
      </w:r>
      <w:r>
        <w:t xml:space="preserve"> </w:t>
      </w:r>
    </w:p>
    <w:p w:rsidR="002C2A80" w:rsidRDefault="00564899" w14:paraId="1054F386" w14:textId="77777777">
      <w:pPr>
        <w:numPr>
          <w:ilvl w:val="0"/>
          <w:numId w:val="2"/>
        </w:numPr>
        <w:spacing w:after="267" w:line="259" w:lineRule="auto"/>
        <w:ind w:right="0" w:hanging="360"/>
        <w:jc w:val="left"/>
      </w:pPr>
      <w:r>
        <w:rPr>
          <w:b/>
        </w:rPr>
        <w:t xml:space="preserve">Goal 3: Enhance the Skills in Communication and </w:t>
      </w:r>
      <w:proofErr w:type="gramStart"/>
      <w:r>
        <w:rPr>
          <w:b/>
        </w:rPr>
        <w:t>Team Work</w:t>
      </w:r>
      <w:proofErr w:type="gramEnd"/>
      <w:r>
        <w:rPr>
          <w:b/>
        </w:rPr>
        <w:t xml:space="preserve">. </w:t>
      </w:r>
    </w:p>
    <w:p w:rsidR="002C2A80" w:rsidRDefault="00564899" w14:paraId="260F0E42" w14:textId="77777777">
      <w:pPr>
        <w:ind w:left="-5" w:right="70"/>
      </w:pPr>
      <w:r>
        <w:t>Communication and teamwork are some of the skills needed in the healthcare environment. By collaborating with other staff and engaging professionally with patients, I am planning to enhance these competencies further. These skills will be developed through group learning processes, attending communication skills workshops, and getting additional experience in healthcare settings. I will keep myself track by assessing my interactions with patients and colleagues and requesting input of my supervisors or ment</w:t>
      </w:r>
      <w:r>
        <w:t>ors.</w:t>
      </w:r>
      <w:r>
        <w:t xml:space="preserve"> </w:t>
      </w:r>
    </w:p>
    <w:p w:rsidR="002C2A80" w:rsidRDefault="00564899" w14:paraId="2AA2C4C2" w14:textId="77777777">
      <w:pPr>
        <w:ind w:left="-5" w:right="70"/>
      </w:pPr>
      <w:r>
        <w:t>By accomplishing all these in the next two years, I will keep on enhancing my professional skills and become more ready to be successful in my career in the field of health and social care (Townsend, 2023).</w:t>
      </w:r>
      <w:r>
        <w:t xml:space="preserve"> </w:t>
      </w:r>
    </w:p>
    <w:p w:rsidR="002C2A80" w:rsidRDefault="00564899" w14:paraId="41630498" w14:textId="77777777">
      <w:pPr>
        <w:spacing w:after="273" w:line="259" w:lineRule="auto"/>
        <w:ind w:left="0" w:right="0" w:firstLine="0"/>
        <w:jc w:val="left"/>
      </w:pPr>
      <w:r>
        <w:rPr>
          <w:sz w:val="24"/>
        </w:rPr>
        <w:t xml:space="preserve"> </w:t>
      </w:r>
    </w:p>
    <w:p w:rsidR="002C2A80" w:rsidRDefault="00564899" w14:paraId="0EB404F4" w14:textId="77777777">
      <w:pPr>
        <w:spacing w:after="277" w:line="259" w:lineRule="auto"/>
        <w:ind w:left="0" w:right="0" w:firstLine="0"/>
        <w:jc w:val="left"/>
      </w:pPr>
      <w:r>
        <w:rPr>
          <w:sz w:val="24"/>
        </w:rPr>
        <w:t xml:space="preserve"> </w:t>
      </w:r>
    </w:p>
    <w:p w:rsidR="002C2A80" w:rsidRDefault="00564899" w14:paraId="2B2EADED" w14:textId="77777777">
      <w:pPr>
        <w:spacing w:after="0" w:line="259" w:lineRule="auto"/>
        <w:ind w:left="0" w:right="0" w:firstLine="0"/>
        <w:jc w:val="left"/>
      </w:pPr>
      <w:r>
        <w:rPr>
          <w:sz w:val="24"/>
        </w:rPr>
        <w:t xml:space="preserve"> </w:t>
      </w:r>
    </w:p>
    <w:p w:rsidR="002C2A80" w:rsidRDefault="00564899" w14:paraId="38D33A29" w14:textId="77777777">
      <w:pPr>
        <w:pStyle w:val="Heading1"/>
        <w:ind w:right="74"/>
      </w:pPr>
      <w:bookmarkStart w:name="_Toc7274" w:id="4"/>
      <w:r>
        <w:lastRenderedPageBreak/>
        <w:t>Task 04: Critical Reflection (Gibbs Model)</w:t>
      </w:r>
      <w:r>
        <w:rPr>
          <w:b w:val="0"/>
          <w:vertAlign w:val="subscript"/>
        </w:rPr>
        <w:t xml:space="preserve"> </w:t>
      </w:r>
      <w:bookmarkEnd w:id="4"/>
    </w:p>
    <w:p w:rsidR="002C2A80" w:rsidRDefault="00564899" w14:paraId="1A6B014D" w14:textId="77777777">
      <w:pPr>
        <w:spacing w:after="1"/>
        <w:ind w:left="-5" w:right="70"/>
      </w:pPr>
      <w:r>
        <w:t xml:space="preserve">Reflection is a significant practice that can help one to </w:t>
      </w:r>
      <w:proofErr w:type="spellStart"/>
      <w:r>
        <w:t>analyze</w:t>
      </w:r>
      <w:proofErr w:type="spellEnd"/>
      <w:r>
        <w:t xml:space="preserve"> his/her experience, comprehend his/her strengths and weaknesses, and enhance his/her future performance. The Reflective Cycle (2008) by Gibbs is a systematic approach to the process of reflection, and it has six steps, which are description, feelings, evaluation, analysis, conclusion, and action plan (Ahmadpour et al., </w:t>
      </w:r>
    </w:p>
    <w:p w:rsidR="002C2A80" w:rsidRDefault="00564899" w14:paraId="161DA89D" w14:textId="77777777">
      <w:pPr>
        <w:spacing w:after="195"/>
        <w:ind w:left="-5" w:right="70"/>
      </w:pPr>
      <w:r>
        <w:t>2025). This reflection is dedicated to my presentation assessment of my LCHS4009 Component 1 and my experience, performance, and improvement areas.</w:t>
      </w:r>
      <w:r>
        <w:t xml:space="preserve"> </w:t>
      </w:r>
    </w:p>
    <w:p w:rsidR="002C2A80" w:rsidRDefault="00564899" w14:paraId="0ADA4703" w14:textId="77777777">
      <w:pPr>
        <w:numPr>
          <w:ilvl w:val="0"/>
          <w:numId w:val="3"/>
        </w:numPr>
        <w:spacing w:after="228" w:line="259" w:lineRule="auto"/>
        <w:ind w:right="0" w:hanging="360"/>
        <w:jc w:val="left"/>
      </w:pPr>
      <w:r>
        <w:rPr>
          <w:b/>
        </w:rPr>
        <w:t xml:space="preserve">Description: </w:t>
      </w:r>
    </w:p>
    <w:p w:rsidR="002C2A80" w:rsidRDefault="00564899" w14:paraId="72E2E580" w14:textId="77777777">
      <w:pPr>
        <w:spacing w:after="195"/>
        <w:ind w:left="-5" w:right="70"/>
      </w:pPr>
      <w:r>
        <w:t>In the Component 1 assessment, I gave a presentation, which concerned health and social care. The purpose of the presentation was to show that I devoted time to studying the selected topic and was able to convey the information to the listeners in an understandable way. I made slides which described the main concepts and supporting details. The presentation was delivered through speech, and I outlined the key points, as well as tried to capture the audience. Organization, confidence, and effective communica</w:t>
      </w:r>
      <w:r>
        <w:t>tion were needed in the presentation. I got verbal responses to my performance after doing the presentation through the feedback provided to me by my lecturer (</w:t>
      </w:r>
      <w:proofErr w:type="spellStart"/>
      <w:r>
        <w:t>Mukhanova</w:t>
      </w:r>
      <w:proofErr w:type="spellEnd"/>
      <w:r>
        <w:t xml:space="preserve"> and </w:t>
      </w:r>
      <w:proofErr w:type="spellStart"/>
      <w:r>
        <w:t>Seitimova</w:t>
      </w:r>
      <w:proofErr w:type="spellEnd"/>
      <w:r>
        <w:t>, 2025).</w:t>
      </w:r>
      <w:r>
        <w:t xml:space="preserve"> </w:t>
      </w:r>
    </w:p>
    <w:p w:rsidR="002C2A80" w:rsidRDefault="00564899" w14:paraId="058B4E2C" w14:textId="77777777">
      <w:pPr>
        <w:numPr>
          <w:ilvl w:val="0"/>
          <w:numId w:val="3"/>
        </w:numPr>
        <w:spacing w:after="228" w:line="259" w:lineRule="auto"/>
        <w:ind w:right="0" w:hanging="360"/>
        <w:jc w:val="left"/>
      </w:pPr>
      <w:r>
        <w:rPr>
          <w:b/>
        </w:rPr>
        <w:t xml:space="preserve">Feelings: </w:t>
      </w:r>
    </w:p>
    <w:p w:rsidR="002C2A80" w:rsidRDefault="00564899" w14:paraId="4C42AC66" w14:textId="7C80AE0D">
      <w:pPr>
        <w:spacing w:after="196"/>
        <w:ind w:left="-5" w:right="70"/>
      </w:pPr>
      <w:r w:rsidR="00564899">
        <w:rPr/>
        <w:t xml:space="preserve">I was a bit nervous before the presentation as it can be </w:t>
      </w:r>
      <w:r w:rsidR="00564899">
        <w:rPr/>
        <w:t>a difficult task</w:t>
      </w:r>
      <w:r w:rsidR="00564899">
        <w:rPr/>
        <w:t xml:space="preserve"> to speak in front of people. Nevertheless, I also felt ready since I have done research on my topic and prepared my slides in advance. As the presentation went </w:t>
      </w:r>
      <w:r w:rsidR="1AEF3F57">
        <w:rPr/>
        <w:t>on,</w:t>
      </w:r>
      <w:r w:rsidR="00564899">
        <w:rPr/>
        <w:t xml:space="preserve"> I gained confidence in myself as I </w:t>
      </w:r>
      <w:r w:rsidR="00564899">
        <w:rPr/>
        <w:t>proceeded</w:t>
      </w:r>
      <w:r w:rsidR="00564899">
        <w:rPr/>
        <w:t xml:space="preserve"> talking. I was happy that I managed to articulate my ideas. I was motivated since my lecturer provided me with feedback where some positive sides of my presentation were </w:t>
      </w:r>
      <w:r w:rsidR="00564899">
        <w:rPr/>
        <w:t>identified</w:t>
      </w:r>
      <w:r w:rsidR="00564899">
        <w:rPr/>
        <w:t>. Meanwhile, I realized that there were aspects in which I could better my presentation skills.</w:t>
      </w:r>
      <w:r w:rsidR="00564899">
        <w:rPr/>
        <w:t xml:space="preserve"> </w:t>
      </w:r>
    </w:p>
    <w:p w:rsidR="002C2A80" w:rsidRDefault="00564899" w14:paraId="34DCAAA9" w14:textId="77777777">
      <w:pPr>
        <w:numPr>
          <w:ilvl w:val="0"/>
          <w:numId w:val="4"/>
        </w:numPr>
        <w:spacing w:after="228" w:line="259" w:lineRule="auto"/>
        <w:ind w:right="0" w:hanging="360"/>
        <w:jc w:val="left"/>
      </w:pPr>
      <w:r>
        <w:rPr>
          <w:b/>
        </w:rPr>
        <w:t xml:space="preserve">Evaluation: </w:t>
      </w:r>
    </w:p>
    <w:p w:rsidR="002C2A80" w:rsidRDefault="00564899" w14:paraId="108BD490" w14:textId="20D0ADEE">
      <w:pPr>
        <w:ind w:left="-5" w:right="70"/>
      </w:pPr>
      <w:r w:rsidR="00564899">
        <w:rPr/>
        <w:t>Generally, the</w:t>
      </w:r>
      <w:r w:rsidR="00564899">
        <w:rPr/>
        <w:t xml:space="preserve"> presentation was both strong and weak. The good thing was that I </w:t>
      </w:r>
      <w:r w:rsidR="3ECE9B49">
        <w:rPr/>
        <w:t>could structure</w:t>
      </w:r>
      <w:r w:rsidR="00564899">
        <w:rPr/>
        <w:t xml:space="preserve"> the presentation logically and bringing up the pertinent information concerning the matter. My slides aided in explaining and allowed me to make the explanation easier. Moreover, I </w:t>
      </w:r>
      <w:r w:rsidR="00564899">
        <w:rPr/>
        <w:t>attempted</w:t>
      </w:r>
      <w:r w:rsidR="00564899">
        <w:rPr/>
        <w:t xml:space="preserve"> to exercise a professional tone in my speech and tried to make sure that my presentation was properly structured. Based on the feedback provided by the lecturer, my content </w:t>
      </w:r>
      <w:r w:rsidR="00564899">
        <w:rPr/>
        <w:t>indicated</w:t>
      </w:r>
      <w:r w:rsidR="00564899">
        <w:rPr/>
        <w:t xml:space="preserve"> that I had a good grasp of the topic.</w:t>
      </w:r>
      <w:r w:rsidR="00564899">
        <w:rPr/>
        <w:t xml:space="preserve"> </w:t>
      </w:r>
    </w:p>
    <w:p w:rsidR="002C2A80" w:rsidRDefault="00564899" w14:paraId="5F665082" w14:textId="77777777">
      <w:pPr>
        <w:spacing w:after="195"/>
        <w:ind w:left="-5" w:right="70"/>
      </w:pPr>
      <w:r>
        <w:t>Nevertheless, there were spaces that could be strengthened as well. I found that I could be more confident while talking to an audience. I sometimes used my notes excessively and had to speak more naturally. The lecturer also proposed the idea that to increase my interaction with the audience, I should pay more attention to eye contact and speak with more confidence.</w:t>
      </w:r>
      <w:r>
        <w:t xml:space="preserve"> </w:t>
      </w:r>
    </w:p>
    <w:p w:rsidR="002C2A80" w:rsidRDefault="00564899" w14:paraId="732B6DE8" w14:textId="77777777">
      <w:pPr>
        <w:numPr>
          <w:ilvl w:val="0"/>
          <w:numId w:val="4"/>
        </w:numPr>
        <w:spacing w:after="228" w:line="259" w:lineRule="auto"/>
        <w:ind w:right="0" w:hanging="360"/>
        <w:jc w:val="left"/>
      </w:pPr>
      <w:r>
        <w:rPr>
          <w:b/>
        </w:rPr>
        <w:t xml:space="preserve">Analysis: </w:t>
      </w:r>
    </w:p>
    <w:p w:rsidR="002C2A80" w:rsidRDefault="00564899" w14:paraId="64243F96" w14:textId="77777777">
      <w:pPr>
        <w:spacing w:after="195"/>
        <w:ind w:left="-5" w:right="70"/>
      </w:pPr>
      <w:r>
        <w:t>Looking back at my experience, I realize that I need practice and confidence in presentation skills. Although I was well informed on the topic, I was nervous and this influenced my delivery. This demonstrates that good presentations do not necessarily mean knowledge, but also communication expertise and the ability to engage the audience. The preparation assisted me in organizing the information and I can do better by rehearsing on my presentation more before presenting it. Drilling would make one less nerv</w:t>
      </w:r>
      <w:r>
        <w:t xml:space="preserve">ous and more fluent when talking. According to </w:t>
      </w:r>
      <w:r>
        <w:lastRenderedPageBreak/>
        <w:t>the feedback of the lecturer, confidence, eye contact, and engaging the audience are important in making a good presentation.</w:t>
      </w:r>
      <w:r>
        <w:t xml:space="preserve"> </w:t>
      </w:r>
    </w:p>
    <w:p w:rsidR="002C2A80" w:rsidRDefault="00564899" w14:paraId="5DA84351" w14:textId="77777777">
      <w:pPr>
        <w:numPr>
          <w:ilvl w:val="0"/>
          <w:numId w:val="4"/>
        </w:numPr>
        <w:spacing w:after="228" w:line="259" w:lineRule="auto"/>
        <w:ind w:right="0" w:hanging="360"/>
        <w:jc w:val="left"/>
      </w:pPr>
      <w:r>
        <w:rPr>
          <w:b/>
        </w:rPr>
        <w:t xml:space="preserve">Conclusion: </w:t>
      </w:r>
    </w:p>
    <w:p w:rsidR="002C2A80" w:rsidRDefault="00564899" w14:paraId="1B2B74DC" w14:textId="77777777">
      <w:pPr>
        <w:spacing w:after="195"/>
        <w:ind w:left="-5" w:right="70"/>
      </w:pPr>
      <w:r>
        <w:t xml:space="preserve">To sum up, learning through this presentation was fruitful. It enabled me to showcase my learning of the topic besides enhancing my communication and presentation abilities. In my opinion, my strengths were the ability to organize the content and the familiarity with the topic. Nevertheless, I understand that I still </w:t>
      </w:r>
      <w:proofErr w:type="gramStart"/>
      <w:r>
        <w:t>have to</w:t>
      </w:r>
      <w:proofErr w:type="gramEnd"/>
      <w:r>
        <w:t xml:space="preserve"> work on my confidence, presentation, and communication with the audience. The retrospective about this experience has allowed me to determine areas that I should improve.</w:t>
      </w:r>
      <w:r>
        <w:t xml:space="preserve"> </w:t>
      </w:r>
    </w:p>
    <w:p w:rsidR="002C2A80" w:rsidRDefault="00564899" w14:paraId="6D2EEE1E" w14:textId="77777777">
      <w:pPr>
        <w:numPr>
          <w:ilvl w:val="0"/>
          <w:numId w:val="4"/>
        </w:numPr>
        <w:spacing w:after="228" w:line="259" w:lineRule="auto"/>
        <w:ind w:right="0" w:hanging="360"/>
        <w:jc w:val="left"/>
      </w:pPr>
      <w:r>
        <w:rPr>
          <w:b/>
        </w:rPr>
        <w:t xml:space="preserve">Action Plan: </w:t>
      </w:r>
    </w:p>
    <w:p w:rsidR="002C2A80" w:rsidRDefault="00564899" w14:paraId="3C71D8B4" w14:textId="77777777">
      <w:pPr>
        <w:ind w:left="-5" w:right="70"/>
      </w:pPr>
      <w:r>
        <w:t>As a way of enhancing my presentation skills in the future, I will practice speaking more frequently in front of people. To gain confidence and lessen the use of notes, I will go through presentations multiple times before delivering them to customers. I will also concentrate in enhancing eye contact and speaking more articulately when presenting. Moreover, I shall also consult lecturers and peers to enable me to keep on honing my communication skills. Through such enhancements, I would like to present more</w:t>
      </w:r>
      <w:r>
        <w:t xml:space="preserve"> confident and effective presentations in future.</w:t>
      </w:r>
      <w:r>
        <w:t xml:space="preserve"> </w:t>
      </w:r>
    </w:p>
    <w:p w:rsidR="002C2A80" w:rsidRDefault="00564899" w14:paraId="76934921" w14:textId="77777777">
      <w:pPr>
        <w:spacing w:after="277" w:line="259" w:lineRule="auto"/>
        <w:ind w:left="0" w:right="0" w:firstLine="0"/>
        <w:jc w:val="left"/>
      </w:pPr>
      <w:r>
        <w:rPr>
          <w:sz w:val="24"/>
        </w:rPr>
        <w:t xml:space="preserve"> </w:t>
      </w:r>
    </w:p>
    <w:p w:rsidR="002C2A80" w:rsidRDefault="00564899" w14:paraId="0B696BBB" w14:textId="77777777">
      <w:pPr>
        <w:spacing w:after="277" w:line="259" w:lineRule="auto"/>
        <w:ind w:left="0" w:right="0" w:firstLine="0"/>
        <w:jc w:val="left"/>
      </w:pPr>
      <w:r>
        <w:rPr>
          <w:sz w:val="24"/>
        </w:rPr>
        <w:t xml:space="preserve"> </w:t>
      </w:r>
    </w:p>
    <w:p w:rsidR="002C2A80" w:rsidRDefault="00564899" w14:paraId="66569868" w14:textId="77777777">
      <w:pPr>
        <w:spacing w:after="272" w:line="259" w:lineRule="auto"/>
        <w:ind w:left="0" w:right="0" w:firstLine="0"/>
        <w:jc w:val="left"/>
      </w:pPr>
      <w:r>
        <w:rPr>
          <w:sz w:val="24"/>
        </w:rPr>
        <w:t xml:space="preserve"> </w:t>
      </w:r>
    </w:p>
    <w:p w:rsidR="002C2A80" w:rsidRDefault="00564899" w14:paraId="2321C5D2" w14:textId="77777777">
      <w:pPr>
        <w:spacing w:after="278" w:line="259" w:lineRule="auto"/>
        <w:ind w:left="0" w:right="0" w:firstLine="0"/>
        <w:jc w:val="left"/>
      </w:pPr>
      <w:r>
        <w:rPr>
          <w:sz w:val="24"/>
        </w:rPr>
        <w:t xml:space="preserve"> </w:t>
      </w:r>
    </w:p>
    <w:p w:rsidR="002C2A80" w:rsidRDefault="00564899" w14:paraId="61AEBC50" w14:textId="77777777">
      <w:pPr>
        <w:spacing w:after="277" w:line="259" w:lineRule="auto"/>
        <w:ind w:left="0" w:right="0" w:firstLine="0"/>
        <w:jc w:val="left"/>
      </w:pPr>
      <w:r>
        <w:rPr>
          <w:sz w:val="24"/>
        </w:rPr>
        <w:t xml:space="preserve"> </w:t>
      </w:r>
    </w:p>
    <w:p w:rsidR="002C2A80" w:rsidRDefault="00564899" w14:paraId="077B3DA8" w14:textId="77777777">
      <w:pPr>
        <w:spacing w:after="277" w:line="259" w:lineRule="auto"/>
        <w:ind w:left="0" w:right="0" w:firstLine="0"/>
        <w:jc w:val="left"/>
      </w:pPr>
      <w:r>
        <w:rPr>
          <w:sz w:val="24"/>
        </w:rPr>
        <w:t xml:space="preserve"> </w:t>
      </w:r>
    </w:p>
    <w:p w:rsidR="002C2A80" w:rsidRDefault="00564899" w14:paraId="1DF8FB6C" w14:textId="77777777">
      <w:pPr>
        <w:spacing w:after="277" w:line="259" w:lineRule="auto"/>
        <w:ind w:left="0" w:right="0" w:firstLine="0"/>
        <w:jc w:val="left"/>
      </w:pPr>
      <w:r>
        <w:rPr>
          <w:sz w:val="24"/>
        </w:rPr>
        <w:t xml:space="preserve"> </w:t>
      </w:r>
    </w:p>
    <w:p w:rsidR="002C2A80" w:rsidRDefault="00564899" w14:paraId="73D22A35" w14:textId="77777777">
      <w:pPr>
        <w:spacing w:after="272" w:line="259" w:lineRule="auto"/>
        <w:ind w:left="0" w:right="0" w:firstLine="0"/>
        <w:jc w:val="left"/>
      </w:pPr>
      <w:r>
        <w:rPr>
          <w:sz w:val="24"/>
        </w:rPr>
        <w:t xml:space="preserve"> </w:t>
      </w:r>
    </w:p>
    <w:p w:rsidR="002C2A80" w:rsidRDefault="00564899" w14:paraId="60AA3A7F" w14:textId="77777777">
      <w:pPr>
        <w:spacing w:after="277" w:line="259" w:lineRule="auto"/>
        <w:ind w:left="0" w:right="0" w:firstLine="0"/>
        <w:jc w:val="left"/>
      </w:pPr>
      <w:r>
        <w:rPr>
          <w:sz w:val="24"/>
        </w:rPr>
        <w:t xml:space="preserve"> </w:t>
      </w:r>
    </w:p>
    <w:p w:rsidR="002C2A80" w:rsidRDefault="00564899" w14:paraId="7D931517" w14:textId="77777777">
      <w:pPr>
        <w:spacing w:after="277" w:line="259" w:lineRule="auto"/>
        <w:ind w:left="0" w:right="0" w:firstLine="0"/>
        <w:jc w:val="left"/>
      </w:pPr>
      <w:r>
        <w:rPr>
          <w:sz w:val="24"/>
        </w:rPr>
        <w:t xml:space="preserve"> </w:t>
      </w:r>
    </w:p>
    <w:p w:rsidR="002C2A80" w:rsidRDefault="00564899" w14:paraId="0E9D1655" w14:textId="77777777">
      <w:pPr>
        <w:spacing w:after="277" w:line="259" w:lineRule="auto"/>
        <w:ind w:left="0" w:right="0" w:firstLine="0"/>
        <w:jc w:val="left"/>
      </w:pPr>
      <w:r>
        <w:rPr>
          <w:sz w:val="24"/>
        </w:rPr>
        <w:t xml:space="preserve"> </w:t>
      </w:r>
    </w:p>
    <w:p w:rsidR="002C2A80" w:rsidRDefault="00564899" w14:paraId="3B6E81D6" w14:textId="77777777">
      <w:pPr>
        <w:spacing w:after="277" w:line="259" w:lineRule="auto"/>
        <w:ind w:left="0" w:right="0" w:firstLine="0"/>
        <w:jc w:val="left"/>
      </w:pPr>
      <w:r>
        <w:rPr>
          <w:sz w:val="24"/>
        </w:rPr>
        <w:t xml:space="preserve"> </w:t>
      </w:r>
    </w:p>
    <w:p w:rsidR="002C2A80" w:rsidRDefault="00564899" w14:paraId="1977C91C" w14:textId="77777777">
      <w:pPr>
        <w:spacing w:after="272" w:line="259" w:lineRule="auto"/>
        <w:ind w:left="0" w:right="0" w:firstLine="0"/>
        <w:jc w:val="left"/>
      </w:pPr>
      <w:r>
        <w:rPr>
          <w:sz w:val="24"/>
        </w:rPr>
        <w:t xml:space="preserve"> </w:t>
      </w:r>
    </w:p>
    <w:p w:rsidR="002C2A80" w:rsidRDefault="00564899" w14:paraId="236AECE6" w14:textId="77777777">
      <w:pPr>
        <w:spacing w:after="277" w:line="259" w:lineRule="auto"/>
        <w:ind w:left="0" w:right="0" w:firstLine="0"/>
        <w:jc w:val="left"/>
      </w:pPr>
      <w:r>
        <w:rPr>
          <w:sz w:val="24"/>
        </w:rPr>
        <w:t xml:space="preserve"> </w:t>
      </w:r>
    </w:p>
    <w:p w:rsidR="002C2A80" w:rsidRDefault="00564899" w14:paraId="580EF018" w14:textId="77777777">
      <w:pPr>
        <w:spacing w:after="278" w:line="259" w:lineRule="auto"/>
        <w:ind w:left="0" w:right="0" w:firstLine="0"/>
        <w:jc w:val="left"/>
      </w:pPr>
      <w:r>
        <w:rPr>
          <w:sz w:val="24"/>
        </w:rPr>
        <w:t xml:space="preserve"> </w:t>
      </w:r>
    </w:p>
    <w:p w:rsidR="002C2A80" w:rsidRDefault="00564899" w14:paraId="501DBFEE" w14:textId="77777777">
      <w:pPr>
        <w:spacing w:after="277" w:line="259" w:lineRule="auto"/>
        <w:ind w:left="0" w:right="0" w:firstLine="0"/>
        <w:jc w:val="left"/>
      </w:pPr>
      <w:r>
        <w:rPr>
          <w:sz w:val="24"/>
        </w:rPr>
        <w:t xml:space="preserve"> </w:t>
      </w:r>
    </w:p>
    <w:p w:rsidR="002C2A80" w:rsidRDefault="00564899" w14:paraId="2058E6ED" w14:textId="77777777">
      <w:pPr>
        <w:spacing w:after="0" w:line="259" w:lineRule="auto"/>
        <w:ind w:left="0" w:right="0" w:firstLine="0"/>
        <w:jc w:val="left"/>
      </w:pPr>
      <w:r>
        <w:rPr>
          <w:sz w:val="24"/>
        </w:rPr>
        <w:t xml:space="preserve"> </w:t>
      </w:r>
    </w:p>
    <w:p w:rsidR="002C2A80" w:rsidRDefault="00564899" w14:paraId="0D9FE74B" w14:textId="77777777">
      <w:pPr>
        <w:pStyle w:val="Heading1"/>
        <w:ind w:right="67"/>
      </w:pPr>
      <w:bookmarkStart w:name="_Toc7275" w:id="5"/>
      <w:r>
        <w:lastRenderedPageBreak/>
        <w:t>Bibliography</w:t>
      </w:r>
      <w:r>
        <w:rPr>
          <w:b w:val="0"/>
          <w:vertAlign w:val="subscript"/>
        </w:rPr>
        <w:t xml:space="preserve"> </w:t>
      </w:r>
      <w:bookmarkEnd w:id="5"/>
    </w:p>
    <w:p w:rsidR="002C2A80" w:rsidRDefault="00564899" w14:paraId="4A78EFE1" w14:textId="6C7F3EF4">
      <w:pPr>
        <w:spacing w:after="1"/>
        <w:ind w:left="716" w:right="131" w:hanging="731"/>
      </w:pPr>
      <w:r w:rsidRPr="610A9517" w:rsidR="00564899">
        <w:rPr>
          <w:sz w:val="24"/>
          <w:szCs w:val="24"/>
        </w:rPr>
        <w:t xml:space="preserve">Ahmadpour, N., Shariati, A. and Moghadam, M.P., </w:t>
      </w:r>
      <w:r w:rsidRPr="610A9517" w:rsidR="3EE14BB3">
        <w:rPr>
          <w:sz w:val="24"/>
          <w:szCs w:val="24"/>
        </w:rPr>
        <w:t>(</w:t>
      </w:r>
      <w:r w:rsidRPr="610A9517" w:rsidR="00564899">
        <w:rPr>
          <w:sz w:val="24"/>
          <w:szCs w:val="24"/>
        </w:rPr>
        <w:t>2025</w:t>
      </w:r>
      <w:r w:rsidRPr="610A9517" w:rsidR="7DC14099">
        <w:rPr>
          <w:sz w:val="24"/>
          <w:szCs w:val="24"/>
        </w:rPr>
        <w:t>)</w:t>
      </w:r>
      <w:r w:rsidRPr="610A9517" w:rsidR="00564899">
        <w:rPr>
          <w:sz w:val="24"/>
          <w:szCs w:val="24"/>
        </w:rPr>
        <w:t>. Effect of narrative writing based on Gibbs’ reflective model on the empathy and communication skills of nursing students. BMC Medical Education, 25(1), p.10.</w:t>
      </w:r>
      <w:r w:rsidRPr="610A9517" w:rsidR="00564899">
        <w:rPr>
          <w:sz w:val="24"/>
          <w:szCs w:val="24"/>
        </w:rPr>
        <w:t xml:space="preserve"> </w:t>
      </w:r>
    </w:p>
    <w:p w:rsidR="002C2A80" w:rsidRDefault="00564899" w14:paraId="1C975718" w14:textId="02AA1759">
      <w:pPr>
        <w:spacing w:after="1"/>
        <w:ind w:left="716" w:right="131" w:hanging="731"/>
      </w:pPr>
      <w:r w:rsidRPr="610A9517" w:rsidR="00564899">
        <w:rPr>
          <w:sz w:val="24"/>
          <w:szCs w:val="24"/>
        </w:rPr>
        <w:t xml:space="preserve">Antoniadou, M. and Kanellopoulou, A., </w:t>
      </w:r>
      <w:r w:rsidRPr="610A9517" w:rsidR="2C50DA0D">
        <w:rPr>
          <w:sz w:val="24"/>
          <w:szCs w:val="24"/>
        </w:rPr>
        <w:t>(</w:t>
      </w:r>
      <w:r w:rsidRPr="610A9517" w:rsidR="00564899">
        <w:rPr>
          <w:sz w:val="24"/>
          <w:szCs w:val="24"/>
        </w:rPr>
        <w:t>2024</w:t>
      </w:r>
      <w:r w:rsidRPr="610A9517" w:rsidR="49F61358">
        <w:rPr>
          <w:sz w:val="24"/>
          <w:szCs w:val="24"/>
        </w:rPr>
        <w:t>)</w:t>
      </w:r>
      <w:r w:rsidRPr="610A9517" w:rsidR="00564899">
        <w:rPr>
          <w:sz w:val="24"/>
          <w:szCs w:val="24"/>
        </w:rPr>
        <w:t>. Educational approach: application of SWOT analysis for assessing entrepreneurial goals in senior dental students. European Journal of Investigation in Health, Psychology and Education, 14(3), pp.753-766.</w:t>
      </w:r>
      <w:r w:rsidRPr="610A9517" w:rsidR="00564899">
        <w:rPr>
          <w:sz w:val="24"/>
          <w:szCs w:val="24"/>
        </w:rPr>
        <w:t xml:space="preserve"> </w:t>
      </w:r>
    </w:p>
    <w:p w:rsidR="002C2A80" w:rsidRDefault="00564899" w14:paraId="74F4EAB7" w14:textId="345FBB8D">
      <w:pPr>
        <w:spacing w:after="1"/>
        <w:ind w:left="716" w:right="131" w:hanging="731"/>
      </w:pPr>
      <w:r w:rsidRPr="610A9517" w:rsidR="00564899">
        <w:rPr>
          <w:sz w:val="24"/>
          <w:szCs w:val="24"/>
        </w:rPr>
        <w:t xml:space="preserve">Baillie, L., </w:t>
      </w:r>
      <w:r w:rsidRPr="610A9517" w:rsidR="5B94C4BF">
        <w:rPr>
          <w:sz w:val="24"/>
          <w:szCs w:val="24"/>
        </w:rPr>
        <w:t>(</w:t>
      </w:r>
      <w:r w:rsidRPr="610A9517" w:rsidR="00564899">
        <w:rPr>
          <w:sz w:val="24"/>
          <w:szCs w:val="24"/>
        </w:rPr>
        <w:t>2022</w:t>
      </w:r>
      <w:r w:rsidRPr="610A9517" w:rsidR="4006815C">
        <w:rPr>
          <w:sz w:val="24"/>
          <w:szCs w:val="24"/>
        </w:rPr>
        <w:t>)</w:t>
      </w:r>
      <w:r w:rsidRPr="610A9517" w:rsidR="00564899">
        <w:rPr>
          <w:sz w:val="24"/>
          <w:szCs w:val="24"/>
        </w:rPr>
        <w:t>. Practical nursing skills: a caring approach. In Developing practical nursing skills (pp. 1-36). Routledge.</w:t>
      </w:r>
      <w:r w:rsidRPr="610A9517" w:rsidR="00564899">
        <w:rPr>
          <w:sz w:val="24"/>
          <w:szCs w:val="24"/>
        </w:rPr>
        <w:t xml:space="preserve"> </w:t>
      </w:r>
    </w:p>
    <w:p w:rsidR="002C2A80" w:rsidRDefault="00564899" w14:paraId="72DD54C1" w14:textId="49804D09">
      <w:pPr>
        <w:spacing w:after="1"/>
        <w:ind w:left="716" w:right="131" w:hanging="731"/>
      </w:pPr>
      <w:r w:rsidRPr="610A9517" w:rsidR="00564899">
        <w:rPr>
          <w:sz w:val="24"/>
          <w:szCs w:val="24"/>
        </w:rPr>
        <w:t>Mukhanova</w:t>
      </w:r>
      <w:r w:rsidRPr="610A9517" w:rsidR="00564899">
        <w:rPr>
          <w:sz w:val="24"/>
          <w:szCs w:val="24"/>
        </w:rPr>
        <w:t xml:space="preserve">, A. and </w:t>
      </w:r>
      <w:r w:rsidRPr="610A9517" w:rsidR="00564899">
        <w:rPr>
          <w:sz w:val="24"/>
          <w:szCs w:val="24"/>
        </w:rPr>
        <w:t>Seitimova</w:t>
      </w:r>
      <w:r w:rsidRPr="610A9517" w:rsidR="00564899">
        <w:rPr>
          <w:sz w:val="24"/>
          <w:szCs w:val="24"/>
        </w:rPr>
        <w:t xml:space="preserve">, A., </w:t>
      </w:r>
      <w:r w:rsidRPr="610A9517" w:rsidR="229754F8">
        <w:rPr>
          <w:sz w:val="24"/>
          <w:szCs w:val="24"/>
        </w:rPr>
        <w:t>(</w:t>
      </w:r>
      <w:r w:rsidRPr="610A9517" w:rsidR="00564899">
        <w:rPr>
          <w:sz w:val="24"/>
          <w:szCs w:val="24"/>
        </w:rPr>
        <w:t>2025</w:t>
      </w:r>
      <w:r w:rsidRPr="610A9517" w:rsidR="16415DD4">
        <w:rPr>
          <w:sz w:val="24"/>
          <w:szCs w:val="24"/>
        </w:rPr>
        <w:t>)</w:t>
      </w:r>
      <w:r w:rsidRPr="610A9517" w:rsidR="00564899">
        <w:rPr>
          <w:sz w:val="24"/>
          <w:szCs w:val="24"/>
        </w:rPr>
        <w:t>. Reimagining Differentiation: A Reflective Inquiry Using Gibbs’ Model.</w:t>
      </w:r>
      <w:r w:rsidRPr="610A9517" w:rsidR="00564899">
        <w:rPr>
          <w:sz w:val="24"/>
          <w:szCs w:val="24"/>
        </w:rPr>
        <w:t xml:space="preserve"> </w:t>
      </w:r>
    </w:p>
    <w:p w:rsidR="002C2A80" w:rsidRDefault="00564899" w14:paraId="30096E12" w14:textId="40B33894">
      <w:pPr>
        <w:spacing w:after="1"/>
        <w:ind w:left="716" w:right="131" w:hanging="731"/>
      </w:pPr>
      <w:r w:rsidRPr="610A9517" w:rsidR="00564899">
        <w:rPr>
          <w:sz w:val="24"/>
          <w:szCs w:val="24"/>
        </w:rPr>
        <w:t xml:space="preserve">Perry, A.G., Potter, P.A., Ostendorf, W.R. and Laplante, N., </w:t>
      </w:r>
      <w:r w:rsidRPr="610A9517" w:rsidR="59770C45">
        <w:rPr>
          <w:sz w:val="24"/>
          <w:szCs w:val="24"/>
        </w:rPr>
        <w:t>(</w:t>
      </w:r>
      <w:r w:rsidRPr="610A9517" w:rsidR="00564899">
        <w:rPr>
          <w:sz w:val="24"/>
          <w:szCs w:val="24"/>
        </w:rPr>
        <w:t>2024</w:t>
      </w:r>
      <w:r w:rsidRPr="610A9517" w:rsidR="05CF8056">
        <w:rPr>
          <w:sz w:val="24"/>
          <w:szCs w:val="24"/>
        </w:rPr>
        <w:t>)</w:t>
      </w:r>
      <w:r w:rsidRPr="610A9517" w:rsidR="00564899">
        <w:rPr>
          <w:sz w:val="24"/>
          <w:szCs w:val="24"/>
        </w:rPr>
        <w:t>. Clinical nursing skills and Techniques-E-Book: clinical nursing skills and Techniques-E-Book. Elsevier Health Sciences.</w:t>
      </w:r>
      <w:r w:rsidRPr="610A9517" w:rsidR="00564899">
        <w:rPr>
          <w:sz w:val="24"/>
          <w:szCs w:val="24"/>
        </w:rPr>
        <w:t xml:space="preserve"> </w:t>
      </w:r>
    </w:p>
    <w:p w:rsidR="002C2A80" w:rsidRDefault="00564899" w14:paraId="74D0690D" w14:textId="5E2BB81F">
      <w:pPr>
        <w:spacing w:after="1"/>
        <w:ind w:left="716" w:right="131" w:hanging="731"/>
      </w:pPr>
      <w:r w:rsidRPr="610A9517" w:rsidR="00564899">
        <w:rPr>
          <w:sz w:val="24"/>
          <w:szCs w:val="24"/>
        </w:rPr>
        <w:t>Romiszowski</w:t>
      </w:r>
      <w:r w:rsidRPr="610A9517" w:rsidR="00564899">
        <w:rPr>
          <w:sz w:val="24"/>
          <w:szCs w:val="24"/>
        </w:rPr>
        <w:t xml:space="preserve">, A.J., </w:t>
      </w:r>
      <w:r w:rsidRPr="610A9517" w:rsidR="3AFC4409">
        <w:rPr>
          <w:sz w:val="24"/>
          <w:szCs w:val="24"/>
        </w:rPr>
        <w:t>(</w:t>
      </w:r>
      <w:r w:rsidRPr="610A9517" w:rsidR="00564899">
        <w:rPr>
          <w:sz w:val="24"/>
          <w:szCs w:val="24"/>
        </w:rPr>
        <w:t>2024</w:t>
      </w:r>
      <w:r w:rsidRPr="610A9517" w:rsidR="7D7F5B1A">
        <w:rPr>
          <w:sz w:val="24"/>
          <w:szCs w:val="24"/>
        </w:rPr>
        <w:t>)</w:t>
      </w:r>
      <w:r w:rsidRPr="610A9517" w:rsidR="00564899">
        <w:rPr>
          <w:sz w:val="24"/>
          <w:szCs w:val="24"/>
        </w:rPr>
        <w:t>. Producing instructional systems: Lesson planning for individualized and group learning activities. Routledge.</w:t>
      </w:r>
      <w:r w:rsidRPr="610A9517" w:rsidR="00564899">
        <w:rPr>
          <w:sz w:val="24"/>
          <w:szCs w:val="24"/>
        </w:rPr>
        <w:t xml:space="preserve"> </w:t>
      </w:r>
    </w:p>
    <w:p w:rsidR="002C2A80" w:rsidRDefault="00564899" w14:paraId="7A5B009E" w14:textId="612C6D0B">
      <w:pPr>
        <w:spacing w:after="1"/>
        <w:ind w:left="716" w:right="131" w:hanging="731"/>
      </w:pPr>
      <w:r w:rsidRPr="610A9517" w:rsidR="00564899">
        <w:rPr>
          <w:sz w:val="24"/>
          <w:szCs w:val="24"/>
        </w:rPr>
        <w:t xml:space="preserve">Townsend, J., </w:t>
      </w:r>
      <w:r w:rsidRPr="610A9517" w:rsidR="346D804B">
        <w:rPr>
          <w:sz w:val="24"/>
          <w:szCs w:val="24"/>
        </w:rPr>
        <w:t>(</w:t>
      </w:r>
      <w:r w:rsidRPr="610A9517" w:rsidR="00564899">
        <w:rPr>
          <w:sz w:val="24"/>
          <w:szCs w:val="24"/>
        </w:rPr>
        <w:t>2023</w:t>
      </w:r>
      <w:r w:rsidRPr="610A9517" w:rsidR="3259D37D">
        <w:rPr>
          <w:sz w:val="24"/>
          <w:szCs w:val="24"/>
        </w:rPr>
        <w:t>)</w:t>
      </w:r>
      <w:r w:rsidRPr="610A9517" w:rsidR="00564899">
        <w:rPr>
          <w:sz w:val="24"/>
          <w:szCs w:val="24"/>
        </w:rPr>
        <w:t>. Philosophy of state development Planning. In The Impact of Oil Revenues on Arab Gulf Development (pp. 35-53). Routledge.</w:t>
      </w:r>
      <w:r w:rsidRPr="610A9517" w:rsidR="00564899">
        <w:rPr>
          <w:sz w:val="24"/>
          <w:szCs w:val="24"/>
        </w:rPr>
        <w:t xml:space="preserve"> </w:t>
      </w:r>
    </w:p>
    <w:p w:rsidR="002C2A80" w:rsidRDefault="00564899" w14:paraId="1033B8FE" w14:textId="77777777">
      <w:pPr>
        <w:spacing w:after="277" w:line="259" w:lineRule="auto"/>
        <w:ind w:left="0" w:right="0" w:firstLine="0"/>
        <w:jc w:val="left"/>
      </w:pPr>
      <w:r>
        <w:rPr>
          <w:sz w:val="24"/>
        </w:rPr>
        <w:t xml:space="preserve"> </w:t>
      </w:r>
    </w:p>
    <w:p w:rsidR="002C2A80" w:rsidRDefault="00564899" w14:paraId="2B4CAB09" w14:textId="77777777">
      <w:pPr>
        <w:spacing w:after="277" w:line="259" w:lineRule="auto"/>
        <w:ind w:left="0" w:right="0" w:firstLine="0"/>
        <w:jc w:val="left"/>
      </w:pPr>
      <w:r>
        <w:rPr>
          <w:sz w:val="24"/>
        </w:rPr>
        <w:t xml:space="preserve"> </w:t>
      </w:r>
    </w:p>
    <w:p w:rsidR="002C2A80" w:rsidRDefault="00564899" w14:paraId="374A4C0A" w14:textId="77777777">
      <w:pPr>
        <w:spacing w:after="278" w:line="259" w:lineRule="auto"/>
        <w:ind w:left="0" w:right="0" w:firstLine="0"/>
        <w:jc w:val="left"/>
      </w:pPr>
      <w:r>
        <w:rPr>
          <w:sz w:val="24"/>
        </w:rPr>
        <w:t xml:space="preserve"> </w:t>
      </w:r>
    </w:p>
    <w:p w:rsidR="002C2A80" w:rsidRDefault="00564899" w14:paraId="3853F852" w14:textId="77777777">
      <w:pPr>
        <w:spacing w:after="277" w:line="259" w:lineRule="auto"/>
        <w:ind w:left="0" w:right="0" w:firstLine="0"/>
        <w:jc w:val="left"/>
      </w:pPr>
      <w:r>
        <w:rPr>
          <w:sz w:val="24"/>
        </w:rPr>
        <w:t xml:space="preserve"> </w:t>
      </w:r>
    </w:p>
    <w:p w:rsidR="002C2A80" w:rsidRDefault="00564899" w14:paraId="086A2FB8" w14:textId="77777777">
      <w:pPr>
        <w:spacing w:after="272" w:line="259" w:lineRule="auto"/>
        <w:ind w:left="0" w:right="0" w:firstLine="0"/>
        <w:jc w:val="left"/>
      </w:pPr>
      <w:r>
        <w:rPr>
          <w:sz w:val="24"/>
        </w:rPr>
        <w:t xml:space="preserve"> </w:t>
      </w:r>
    </w:p>
    <w:p w:rsidR="002C2A80" w:rsidRDefault="00564899" w14:paraId="6CB555B8" w14:textId="77777777">
      <w:pPr>
        <w:spacing w:after="277" w:line="259" w:lineRule="auto"/>
        <w:ind w:left="0" w:right="0" w:firstLine="0"/>
        <w:jc w:val="left"/>
      </w:pPr>
      <w:r>
        <w:rPr>
          <w:sz w:val="24"/>
        </w:rPr>
        <w:t xml:space="preserve"> </w:t>
      </w:r>
    </w:p>
    <w:p w:rsidR="002C2A80" w:rsidRDefault="00564899" w14:paraId="03A676AC" w14:textId="77777777">
      <w:pPr>
        <w:spacing w:after="277" w:line="259" w:lineRule="auto"/>
        <w:ind w:left="0" w:right="0" w:firstLine="0"/>
        <w:jc w:val="left"/>
      </w:pPr>
      <w:r>
        <w:rPr>
          <w:sz w:val="24"/>
        </w:rPr>
        <w:t xml:space="preserve"> </w:t>
      </w:r>
    </w:p>
    <w:p w:rsidR="002C2A80" w:rsidRDefault="00564899" w14:paraId="24235DA8" w14:textId="77777777">
      <w:pPr>
        <w:spacing w:after="277" w:line="259" w:lineRule="auto"/>
        <w:ind w:left="0" w:right="0" w:firstLine="0"/>
        <w:jc w:val="left"/>
      </w:pPr>
      <w:r>
        <w:rPr>
          <w:sz w:val="24"/>
        </w:rPr>
        <w:t xml:space="preserve"> </w:t>
      </w:r>
    </w:p>
    <w:p w:rsidR="002C2A80" w:rsidRDefault="00564899" w14:paraId="7BCCC035" w14:textId="77777777">
      <w:pPr>
        <w:spacing w:after="277" w:line="259" w:lineRule="auto"/>
        <w:ind w:left="0" w:right="0" w:firstLine="0"/>
        <w:jc w:val="left"/>
      </w:pPr>
      <w:r>
        <w:rPr>
          <w:sz w:val="24"/>
        </w:rPr>
        <w:t xml:space="preserve"> </w:t>
      </w:r>
    </w:p>
    <w:p w:rsidR="002C2A80" w:rsidRDefault="00564899" w14:paraId="78F6AAB6" w14:textId="77777777">
      <w:pPr>
        <w:spacing w:after="273" w:line="259" w:lineRule="auto"/>
        <w:ind w:left="0" w:right="0" w:firstLine="0"/>
        <w:jc w:val="left"/>
      </w:pPr>
      <w:r>
        <w:rPr>
          <w:sz w:val="24"/>
        </w:rPr>
        <w:t xml:space="preserve"> </w:t>
      </w:r>
    </w:p>
    <w:p w:rsidR="002C2A80" w:rsidRDefault="00564899" w14:paraId="29FFF2E4" w14:textId="77777777">
      <w:pPr>
        <w:spacing w:after="277" w:line="259" w:lineRule="auto"/>
        <w:ind w:left="0" w:right="0" w:firstLine="0"/>
        <w:jc w:val="left"/>
      </w:pPr>
      <w:r>
        <w:rPr>
          <w:sz w:val="24"/>
        </w:rPr>
        <w:t xml:space="preserve"> </w:t>
      </w:r>
    </w:p>
    <w:p w:rsidR="002C2A80" w:rsidRDefault="00564899" w14:paraId="5B15E886" w14:textId="77777777">
      <w:pPr>
        <w:spacing w:after="277" w:line="259" w:lineRule="auto"/>
        <w:ind w:left="0" w:right="0" w:firstLine="0"/>
        <w:jc w:val="left"/>
      </w:pPr>
      <w:r>
        <w:rPr>
          <w:sz w:val="24"/>
        </w:rPr>
        <w:t xml:space="preserve"> </w:t>
      </w:r>
    </w:p>
    <w:p w:rsidR="002C2A80" w:rsidRDefault="00564899" w14:paraId="72863265" w14:textId="77777777">
      <w:pPr>
        <w:spacing w:after="277" w:line="259" w:lineRule="auto"/>
        <w:ind w:left="0" w:right="0" w:firstLine="0"/>
        <w:jc w:val="left"/>
      </w:pPr>
      <w:r>
        <w:rPr>
          <w:sz w:val="24"/>
        </w:rPr>
        <w:t xml:space="preserve"> </w:t>
      </w:r>
    </w:p>
    <w:p w:rsidR="002C2A80" w:rsidRDefault="00564899" w14:paraId="2148451A" w14:textId="77777777">
      <w:pPr>
        <w:spacing w:after="277" w:line="259" w:lineRule="auto"/>
        <w:ind w:left="0" w:right="0" w:firstLine="0"/>
        <w:jc w:val="left"/>
      </w:pPr>
      <w:r>
        <w:rPr>
          <w:sz w:val="24"/>
        </w:rPr>
        <w:t xml:space="preserve"> </w:t>
      </w:r>
    </w:p>
    <w:p w:rsidR="002C2A80" w:rsidRDefault="00564899" w14:paraId="6C8FCC63" w14:textId="77777777">
      <w:pPr>
        <w:spacing w:after="272" w:line="259" w:lineRule="auto"/>
        <w:ind w:left="0" w:right="0" w:firstLine="0"/>
        <w:jc w:val="left"/>
      </w:pPr>
      <w:r>
        <w:rPr>
          <w:sz w:val="24"/>
        </w:rPr>
        <w:t xml:space="preserve"> </w:t>
      </w:r>
    </w:p>
    <w:p w:rsidR="002C2A80" w:rsidRDefault="00564899" w14:paraId="63A0D8EA" w14:textId="77777777">
      <w:pPr>
        <w:spacing w:after="0" w:line="259" w:lineRule="auto"/>
        <w:ind w:left="0" w:right="0" w:firstLine="0"/>
        <w:jc w:val="left"/>
      </w:pPr>
      <w:r>
        <w:rPr>
          <w:sz w:val="24"/>
        </w:rPr>
        <w:t xml:space="preserve"> </w:t>
      </w:r>
    </w:p>
    <w:p w:rsidR="002C2A80" w:rsidRDefault="00564899" w14:paraId="2CAE7907" w14:textId="77777777">
      <w:pPr>
        <w:spacing w:after="277" w:line="259" w:lineRule="auto"/>
        <w:ind w:left="0" w:right="0" w:firstLine="0"/>
        <w:jc w:val="left"/>
      </w:pPr>
      <w:r>
        <w:rPr>
          <w:sz w:val="24"/>
        </w:rPr>
        <w:t xml:space="preserve"> </w:t>
      </w:r>
    </w:p>
    <w:p w:rsidR="002C2A80" w:rsidRDefault="00564899" w14:paraId="3C65CA39" w14:textId="77777777">
      <w:pPr>
        <w:spacing w:after="395" w:line="259" w:lineRule="auto"/>
        <w:ind w:left="0" w:right="0" w:firstLine="0"/>
        <w:jc w:val="left"/>
      </w:pPr>
      <w:r>
        <w:rPr>
          <w:sz w:val="24"/>
        </w:rPr>
        <w:t xml:space="preserve"> </w:t>
      </w:r>
    </w:p>
    <w:p w:rsidR="002C2A80" w:rsidRDefault="00564899" w14:paraId="280BCDE4" w14:textId="77777777">
      <w:pPr>
        <w:pStyle w:val="Heading1"/>
        <w:ind w:right="67"/>
      </w:pPr>
      <w:bookmarkStart w:name="_Toc7276" w:id="6"/>
      <w:r>
        <w:lastRenderedPageBreak/>
        <w:t>Appendices</w:t>
      </w:r>
      <w:r>
        <w:rPr>
          <w:b w:val="0"/>
          <w:vertAlign w:val="subscript"/>
        </w:rPr>
        <w:t xml:space="preserve"> </w:t>
      </w:r>
      <w:bookmarkEnd w:id="6"/>
    </w:p>
    <w:p w:rsidR="002C2A80" w:rsidRDefault="00564899" w14:paraId="67E66DDB" w14:textId="77777777">
      <w:pPr>
        <w:spacing w:after="223" w:line="259" w:lineRule="auto"/>
        <w:ind w:left="361" w:right="131" w:firstLine="0"/>
      </w:pPr>
      <w:r>
        <w:rPr>
          <w:sz w:val="24"/>
        </w:rPr>
        <w:t>1.</w:t>
      </w:r>
      <w:r>
        <w:rPr>
          <w:sz w:val="24"/>
        </w:rPr>
        <w:t xml:space="preserve"> </w:t>
      </w:r>
      <w:r>
        <w:rPr>
          <w:sz w:val="24"/>
        </w:rPr>
        <w:t>CV.</w:t>
      </w:r>
      <w:r>
        <w:rPr>
          <w:sz w:val="24"/>
        </w:rPr>
        <w:t xml:space="preserve"> </w:t>
      </w:r>
    </w:p>
    <w:p w:rsidR="002C2A80" w:rsidRDefault="00564899" w14:paraId="0E115616" w14:textId="77777777">
      <w:pPr>
        <w:spacing w:after="0" w:line="259" w:lineRule="auto"/>
        <w:ind w:left="0" w:right="911" w:firstLine="0"/>
        <w:jc w:val="right"/>
      </w:pPr>
      <w:r>
        <w:rPr>
          <w:noProof/>
        </w:rPr>
        <w:drawing>
          <wp:inline distT="0" distB="0" distL="0" distR="0" wp14:anchorId="1BC164C9" wp14:editId="654424D8">
            <wp:extent cx="4789805" cy="6778372"/>
            <wp:effectExtent l="0" t="0" r="0" b="0"/>
            <wp:docPr id="731" name="Picture 731"/>
            <wp:cNvGraphicFramePr/>
            <a:graphic xmlns:a="http://schemas.openxmlformats.org/drawingml/2006/main">
              <a:graphicData uri="http://schemas.openxmlformats.org/drawingml/2006/picture">
                <pic:pic xmlns:pic="http://schemas.openxmlformats.org/drawingml/2006/picture">
                  <pic:nvPicPr>
                    <pic:cNvPr id="731" name="Picture 731"/>
                    <pic:cNvPicPr/>
                  </pic:nvPicPr>
                  <pic:blipFill>
                    <a:blip r:embed="rId7"/>
                    <a:stretch>
                      <a:fillRect/>
                    </a:stretch>
                  </pic:blipFill>
                  <pic:spPr>
                    <a:xfrm>
                      <a:off x="0" y="0"/>
                      <a:ext cx="4789805" cy="6778372"/>
                    </a:xfrm>
                    <a:prstGeom prst="rect">
                      <a:avLst/>
                    </a:prstGeom>
                  </pic:spPr>
                </pic:pic>
              </a:graphicData>
            </a:graphic>
          </wp:inline>
        </w:drawing>
      </w:r>
      <w:r>
        <w:rPr>
          <w:sz w:val="24"/>
        </w:rPr>
        <w:t xml:space="preserve"> </w:t>
      </w:r>
    </w:p>
    <w:p w:rsidR="002C2A80" w:rsidRDefault="00564899" w14:paraId="4A203035" w14:textId="77777777">
      <w:pPr>
        <w:spacing w:after="232" w:line="259" w:lineRule="auto"/>
        <w:ind w:left="-1" w:right="0" w:firstLine="0"/>
        <w:jc w:val="right"/>
      </w:pPr>
      <w:r>
        <w:rPr>
          <w:noProof/>
        </w:rPr>
        <w:lastRenderedPageBreak/>
        <w:drawing>
          <wp:inline distT="0" distB="0" distL="0" distR="0" wp14:anchorId="02466AA8" wp14:editId="62766FFE">
            <wp:extent cx="5943600" cy="8404225"/>
            <wp:effectExtent l="0" t="0" r="0" b="0"/>
            <wp:docPr id="752" name="Picture 752"/>
            <wp:cNvGraphicFramePr/>
            <a:graphic xmlns:a="http://schemas.openxmlformats.org/drawingml/2006/main">
              <a:graphicData uri="http://schemas.openxmlformats.org/drawingml/2006/picture">
                <pic:pic xmlns:pic="http://schemas.openxmlformats.org/drawingml/2006/picture">
                  <pic:nvPicPr>
                    <pic:cNvPr id="752" name="Picture 752"/>
                    <pic:cNvPicPr/>
                  </pic:nvPicPr>
                  <pic:blipFill>
                    <a:blip r:embed="rId8"/>
                    <a:stretch>
                      <a:fillRect/>
                    </a:stretch>
                  </pic:blipFill>
                  <pic:spPr>
                    <a:xfrm>
                      <a:off x="0" y="0"/>
                      <a:ext cx="5943600" cy="8404225"/>
                    </a:xfrm>
                    <a:prstGeom prst="rect">
                      <a:avLst/>
                    </a:prstGeom>
                  </pic:spPr>
                </pic:pic>
              </a:graphicData>
            </a:graphic>
          </wp:inline>
        </w:drawing>
      </w:r>
      <w:r>
        <w:rPr>
          <w:sz w:val="24"/>
        </w:rPr>
        <w:t xml:space="preserve"> </w:t>
      </w:r>
    </w:p>
    <w:p w:rsidR="002C2A80" w:rsidRDefault="00564899" w14:paraId="4FE62D28" w14:textId="77777777">
      <w:pPr>
        <w:spacing w:after="0" w:line="259" w:lineRule="auto"/>
        <w:ind w:left="0" w:right="0" w:firstLine="0"/>
        <w:jc w:val="left"/>
      </w:pPr>
      <w:r>
        <w:rPr>
          <w:sz w:val="24"/>
        </w:rPr>
        <w:t xml:space="preserve"> </w:t>
      </w:r>
    </w:p>
    <w:sectPr w:rsidR="002C2A80">
      <w:headerReference w:type="even" r:id="rId9"/>
      <w:headerReference w:type="default" r:id="rId10"/>
      <w:footerReference w:type="even" r:id="rId11"/>
      <w:footerReference w:type="default" r:id="rId12"/>
      <w:headerReference w:type="first" r:id="rId13"/>
      <w:footerReference w:type="first" r:id="rId14"/>
      <w:pgSz w:w="12240" w:h="20160" w:orient="portrait"/>
      <w:pgMar w:top="1440" w:right="1369" w:bottom="1540" w:left="1441" w:header="480" w:footer="475"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4899" w:rsidRDefault="00564899" w14:paraId="3FE1666D" w14:textId="77777777">
      <w:pPr>
        <w:spacing w:after="0" w:line="240" w:lineRule="auto"/>
      </w:pPr>
      <w:r>
        <w:separator/>
      </w:r>
    </w:p>
  </w:endnote>
  <w:endnote w:type="continuationSeparator" w:id="0">
    <w:p w:rsidR="00564899" w:rsidRDefault="00564899" w14:paraId="7229F82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C2A80" w:rsidRDefault="00564899" w14:paraId="3FA6E5D9" w14:textId="77777777">
    <w:pPr>
      <w:spacing w:after="0" w:line="259" w:lineRule="auto"/>
      <w:ind w:left="0" w:right="65" w:firstLine="0"/>
      <w:jc w:val="center"/>
    </w:pPr>
    <w:r>
      <w:rPr>
        <w:rFonts w:ascii="Calibri" w:hAnsi="Calibri" w:eastAsia="Calibri" w:cs="Calibri"/>
        <w:noProof/>
      </w:rPr>
      <mc:AlternateContent>
        <mc:Choice Requires="wpg">
          <w:drawing>
            <wp:anchor distT="0" distB="0" distL="114300" distR="114300" simplePos="0" relativeHeight="251664384" behindDoc="0" locked="0" layoutInCell="1" allowOverlap="1" wp14:anchorId="2827310C" wp14:editId="0291541B">
              <wp:simplePos x="0" y="0"/>
              <wp:positionH relativeFrom="page">
                <wp:posOffset>304800</wp:posOffset>
              </wp:positionH>
              <wp:positionV relativeFrom="page">
                <wp:posOffset>12493625</wp:posOffset>
              </wp:positionV>
              <wp:extent cx="7165975" cy="6350"/>
              <wp:effectExtent l="0" t="0" r="0" b="0"/>
              <wp:wrapSquare wrapText="bothSides"/>
              <wp:docPr id="7097" name="Group 7097"/>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7441" name="Shape 74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2" name="Shape 744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3" name="Shape 744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97" style="width:564.25pt;height:0.5pt;position:absolute;mso-position-horizontal-relative:page;mso-position-horizontal:absolute;margin-left:24pt;mso-position-vertical-relative:page;margin-top:983.75pt;" coordsize="71659,63">
              <v:shape id="Shape 7444" style="position:absolute;width:91;height:91;left:0;top:0;" coordsize="9144,9144" path="m0,0l9144,0l9144,9144l0,9144l0,0">
                <v:stroke on="false" weight="0pt" color="#000000" opacity="0" miterlimit="10" joinstyle="miter" endcap="flat"/>
                <v:fill on="true" color="#000000"/>
              </v:shape>
              <v:shape id="Shape 7445" style="position:absolute;width:71532;height:91;left:63;top:0;" coordsize="7153275,9144" path="m0,0l7153275,0l7153275,9144l0,9144l0,0">
                <v:stroke on="false" weight="0pt" color="#000000" opacity="0" miterlimit="10" joinstyle="miter" endcap="flat"/>
                <v:fill on="true" color="#000000"/>
              </v:shape>
              <v:shape id="Shape 7446" style="position:absolute;width:91;height:91;left:71596;top:0;" coordsize="9144,9144" path="m0,0l9144,0l9144,9144l0,9144l0,0">
                <v:stroke on="false" weight="0pt" color="#000000" opacity="0" miterlimit="10" joinstyle="miter" endcap="flat"/>
                <v:fill on="true" color="#000000"/>
              </v:shape>
              <w10:wrap type="square"/>
            </v:group>
          </w:pict>
        </mc:Fallback>
      </mc:AlternateContent>
    </w:r>
    <w:r>
      <w:fldChar w:fldCharType="begin"/>
    </w:r>
    <w:r>
      <w:instrText xml:space="preserve"> PAGE   \* MERGEFORMAT </w:instrText>
    </w:r>
    <w:r>
      <w:fldChar w:fldCharType="separate"/>
    </w:r>
    <w:r>
      <w:rPr>
        <w:rFonts w:ascii="Calibri" w:hAnsi="Calibri" w:eastAsia="Calibri" w:cs="Calibri"/>
        <w:sz w:val="24"/>
      </w:rPr>
      <w:t>2</w:t>
    </w:r>
    <w:r>
      <w:rPr>
        <w:rFonts w:ascii="Calibri" w:hAnsi="Calibri" w:eastAsia="Calibri" w:cs="Calibri"/>
        <w:sz w:val="24"/>
      </w:rPr>
      <w:fldChar w:fldCharType="end"/>
    </w:r>
    <w:r>
      <w:rPr>
        <w:rFonts w:ascii="Calibri" w:hAnsi="Calibri" w:eastAsia="Calibri" w:cs="Calibri"/>
        <w:sz w:val="24"/>
      </w:rPr>
      <w:t xml:space="preserve"> </w:t>
    </w:r>
  </w:p>
  <w:p w:rsidR="002C2A80" w:rsidRDefault="00564899" w14:paraId="00CC7AEC" w14:textId="77777777">
    <w:pPr>
      <w:spacing w:after="0" w:line="259" w:lineRule="auto"/>
      <w:ind w:left="0" w:right="0" w:firstLine="0"/>
      <w:jc w:val="left"/>
    </w:pPr>
    <w:r>
      <w:rPr>
        <w:rFonts w:ascii="Calibri" w:hAnsi="Calibri" w:eastAsia="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C2A80" w:rsidRDefault="00564899" w14:paraId="37A6C336" w14:textId="77777777">
    <w:pPr>
      <w:spacing w:after="0" w:line="259" w:lineRule="auto"/>
      <w:ind w:left="0" w:right="65" w:firstLine="0"/>
      <w:jc w:val="center"/>
    </w:pPr>
    <w:r>
      <w:rPr>
        <w:rFonts w:ascii="Calibri" w:hAnsi="Calibri" w:eastAsia="Calibri" w:cs="Calibri"/>
        <w:noProof/>
      </w:rPr>
      <mc:AlternateContent>
        <mc:Choice Requires="wpg">
          <w:drawing>
            <wp:anchor distT="0" distB="0" distL="114300" distR="114300" simplePos="0" relativeHeight="251665408" behindDoc="0" locked="0" layoutInCell="1" allowOverlap="1" wp14:anchorId="1C5452DF" wp14:editId="69FBFE4B">
              <wp:simplePos x="0" y="0"/>
              <wp:positionH relativeFrom="page">
                <wp:posOffset>304800</wp:posOffset>
              </wp:positionH>
              <wp:positionV relativeFrom="page">
                <wp:posOffset>12493625</wp:posOffset>
              </wp:positionV>
              <wp:extent cx="7165975" cy="6350"/>
              <wp:effectExtent l="0" t="0" r="0" b="0"/>
              <wp:wrapSquare wrapText="bothSides"/>
              <wp:docPr id="7072" name="Group 7072"/>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7435" name="Shape 74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36" name="Shape 7436"/>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37" name="Shape 7437"/>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72" style="width:564.25pt;height:0.5pt;position:absolute;mso-position-horizontal-relative:page;mso-position-horizontal:absolute;margin-left:24pt;mso-position-vertical-relative:page;margin-top:983.75pt;" coordsize="71659,63">
              <v:shape id="Shape 7438" style="position:absolute;width:91;height:91;left:0;top:0;" coordsize="9144,9144" path="m0,0l9144,0l9144,9144l0,9144l0,0">
                <v:stroke on="false" weight="0pt" color="#000000" opacity="0" miterlimit="10" joinstyle="miter" endcap="flat"/>
                <v:fill on="true" color="#000000"/>
              </v:shape>
              <v:shape id="Shape 7439" style="position:absolute;width:71532;height:91;left:63;top:0;" coordsize="7153275,9144" path="m0,0l7153275,0l7153275,9144l0,9144l0,0">
                <v:stroke on="false" weight="0pt" color="#000000" opacity="0" miterlimit="10" joinstyle="miter" endcap="flat"/>
                <v:fill on="true" color="#000000"/>
              </v:shape>
              <v:shape id="Shape 7440" style="position:absolute;width:91;height:91;left:71596;top:0;" coordsize="9144,9144" path="m0,0l9144,0l9144,9144l0,9144l0,0">
                <v:stroke on="false" weight="0pt" color="#000000" opacity="0" miterlimit="10" joinstyle="miter" endcap="flat"/>
                <v:fill on="true" color="#000000"/>
              </v:shape>
              <w10:wrap type="square"/>
            </v:group>
          </w:pict>
        </mc:Fallback>
      </mc:AlternateContent>
    </w:r>
    <w:r>
      <w:fldChar w:fldCharType="begin"/>
    </w:r>
    <w:r>
      <w:instrText xml:space="preserve"> PAGE   \* MERGEFORMAT </w:instrText>
    </w:r>
    <w:r>
      <w:fldChar w:fldCharType="separate"/>
    </w:r>
    <w:r>
      <w:rPr>
        <w:rFonts w:ascii="Calibri" w:hAnsi="Calibri" w:eastAsia="Calibri" w:cs="Calibri"/>
        <w:sz w:val="24"/>
      </w:rPr>
      <w:t>2</w:t>
    </w:r>
    <w:r>
      <w:rPr>
        <w:rFonts w:ascii="Calibri" w:hAnsi="Calibri" w:eastAsia="Calibri" w:cs="Calibri"/>
        <w:sz w:val="24"/>
      </w:rPr>
      <w:fldChar w:fldCharType="end"/>
    </w:r>
    <w:r>
      <w:rPr>
        <w:rFonts w:ascii="Calibri" w:hAnsi="Calibri" w:eastAsia="Calibri" w:cs="Calibri"/>
        <w:sz w:val="24"/>
      </w:rPr>
      <w:t xml:space="preserve"> </w:t>
    </w:r>
  </w:p>
  <w:p w:rsidR="002C2A80" w:rsidRDefault="00564899" w14:paraId="139BAD43" w14:textId="77777777">
    <w:pPr>
      <w:spacing w:after="0" w:line="259" w:lineRule="auto"/>
      <w:ind w:left="0" w:right="0" w:firstLine="0"/>
      <w:jc w:val="left"/>
    </w:pPr>
    <w:r>
      <w:rPr>
        <w:rFonts w:ascii="Calibri" w:hAnsi="Calibri" w:eastAsia="Calibri" w:cs="Calibr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C2A80" w:rsidRDefault="00564899" w14:paraId="374F9649" w14:textId="77777777">
    <w:pPr>
      <w:spacing w:after="0" w:line="259" w:lineRule="auto"/>
      <w:ind w:left="-1441" w:right="10871" w:firstLine="0"/>
      <w:jc w:val="left"/>
    </w:pPr>
    <w:r>
      <w:rPr>
        <w:rFonts w:ascii="Calibri" w:hAnsi="Calibri" w:eastAsia="Calibri" w:cs="Calibri"/>
        <w:noProof/>
      </w:rPr>
      <mc:AlternateContent>
        <mc:Choice Requires="wpg">
          <w:drawing>
            <wp:anchor distT="0" distB="0" distL="114300" distR="114300" simplePos="0" relativeHeight="251666432" behindDoc="0" locked="0" layoutInCell="1" allowOverlap="1" wp14:anchorId="7B6450C8" wp14:editId="527BF5AD">
              <wp:simplePos x="0" y="0"/>
              <wp:positionH relativeFrom="page">
                <wp:posOffset>304800</wp:posOffset>
              </wp:positionH>
              <wp:positionV relativeFrom="page">
                <wp:posOffset>12493625</wp:posOffset>
              </wp:positionV>
              <wp:extent cx="7165975" cy="6350"/>
              <wp:effectExtent l="0" t="0" r="0" b="0"/>
              <wp:wrapSquare wrapText="bothSides"/>
              <wp:docPr id="7050" name="Group 7050"/>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7429" name="Shape 74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30" name="Shape 743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31" name="Shape 743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50" style="width:564.25pt;height:0.5pt;position:absolute;mso-position-horizontal-relative:page;mso-position-horizontal:absolute;margin-left:24pt;mso-position-vertical-relative:page;margin-top:983.75pt;" coordsize="71659,63">
              <v:shape id="Shape 7432" style="position:absolute;width:91;height:91;left:0;top:0;" coordsize="9144,9144" path="m0,0l9144,0l9144,9144l0,9144l0,0">
                <v:stroke on="false" weight="0pt" color="#000000" opacity="0" miterlimit="10" joinstyle="miter" endcap="flat"/>
                <v:fill on="true" color="#000000"/>
              </v:shape>
              <v:shape id="Shape 7433" style="position:absolute;width:71532;height:91;left:63;top:0;" coordsize="7153275,9144" path="m0,0l7153275,0l7153275,9144l0,9144l0,0">
                <v:stroke on="false" weight="0pt" color="#000000" opacity="0" miterlimit="10" joinstyle="miter" endcap="flat"/>
                <v:fill on="true" color="#000000"/>
              </v:shape>
              <v:shape id="Shape 7434" style="position:absolute;width:91;height:91;left:71596;top:0;" coordsize="9144,9144" path="m0,0l9144,0l9144,9144l0,9144l0,0">
                <v:stroke on="false" weight="0pt" color="#000000" opacity="0" miterlimit="10" joinstyle="miter" endcap="flat"/>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4899" w:rsidRDefault="00564899" w14:paraId="5BBD8C68" w14:textId="77777777">
      <w:pPr>
        <w:spacing w:after="0" w:line="240" w:lineRule="auto"/>
      </w:pPr>
      <w:r>
        <w:separator/>
      </w:r>
    </w:p>
  </w:footnote>
  <w:footnote w:type="continuationSeparator" w:id="0">
    <w:p w:rsidR="00564899" w:rsidRDefault="00564899" w14:paraId="199D7E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C2A80" w:rsidRDefault="00564899" w14:paraId="51654145" w14:textId="77777777">
    <w:pPr>
      <w:spacing w:after="0" w:line="259" w:lineRule="auto"/>
      <w:ind w:left="-1441" w:right="10871" w:firstLine="0"/>
      <w:jc w:val="left"/>
    </w:pPr>
    <w:r>
      <w:rPr>
        <w:rFonts w:ascii="Calibri" w:hAnsi="Calibri" w:eastAsia="Calibri" w:cs="Calibri"/>
        <w:noProof/>
      </w:rPr>
      <mc:AlternateContent>
        <mc:Choice Requires="wpg">
          <w:drawing>
            <wp:anchor distT="0" distB="0" distL="114300" distR="114300" simplePos="0" relativeHeight="251658240" behindDoc="0" locked="0" layoutInCell="1" allowOverlap="1" wp14:anchorId="0419B567" wp14:editId="6950D43B">
              <wp:simplePos x="0" y="0"/>
              <wp:positionH relativeFrom="page">
                <wp:posOffset>304800</wp:posOffset>
              </wp:positionH>
              <wp:positionV relativeFrom="page">
                <wp:posOffset>304800</wp:posOffset>
              </wp:positionV>
              <wp:extent cx="7165975" cy="6350"/>
              <wp:effectExtent l="0" t="0" r="0" b="0"/>
              <wp:wrapSquare wrapText="bothSides"/>
              <wp:docPr id="7083" name="Group 7083"/>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7419" name="Shape 741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20" name="Shape 742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21" name="Shape 742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83" style="width:564.25pt;height:0.5pt;position:absolute;mso-position-horizontal-relative:page;mso-position-horizontal:absolute;margin-left:24pt;mso-position-vertical-relative:page;margin-top:24pt;" coordsize="71659,63">
              <v:shape id="Shape 7422" style="position:absolute;width:91;height:91;left:0;top:0;" coordsize="9144,9144" path="m0,0l9144,0l9144,9144l0,9144l0,0">
                <v:stroke on="false" weight="0pt" color="#000000" opacity="0" miterlimit="10" joinstyle="miter" endcap="flat"/>
                <v:fill on="true" color="#000000"/>
              </v:shape>
              <v:shape id="Shape 7423" style="position:absolute;width:71532;height:91;left:63;top:0;" coordsize="7153275,9144" path="m0,0l7153275,0l7153275,9144l0,9144l0,0">
                <v:stroke on="false" weight="0pt" color="#000000" opacity="0" miterlimit="10" joinstyle="miter" endcap="flat"/>
                <v:fill on="true" color="#000000"/>
              </v:shape>
              <v:shape id="Shape 7424" style="position:absolute;width:91;height:91;left:71596;top:0;" coordsize="9144,9144" path="m0,0l9144,0l9144,9144l0,9144l0,0">
                <v:stroke on="false" weight="0pt" color="#000000" opacity="0" miterlimit="10" joinstyle="miter" endcap="flat"/>
                <v:fill on="true" color="#000000"/>
              </v:shape>
              <w10:wrap type="square"/>
            </v:group>
          </w:pict>
        </mc:Fallback>
      </mc:AlternateContent>
    </w:r>
  </w:p>
  <w:p w:rsidR="002C2A80" w:rsidRDefault="00564899" w14:paraId="3485D912" w14:textId="77777777">
    <w:r>
      <w:rPr>
        <w:rFonts w:ascii="Calibri" w:hAnsi="Calibri" w:eastAsia="Calibri" w:cs="Calibri"/>
        <w:noProof/>
      </w:rPr>
      <mc:AlternateContent>
        <mc:Choice Requires="wpg">
          <w:drawing>
            <wp:anchor distT="0" distB="0" distL="114300" distR="114300" simplePos="0" relativeHeight="251659264" behindDoc="1" locked="0" layoutInCell="1" allowOverlap="1" wp14:anchorId="5CEAD4E4" wp14:editId="37F61987">
              <wp:simplePos x="0" y="0"/>
              <wp:positionH relativeFrom="page">
                <wp:posOffset>304800</wp:posOffset>
              </wp:positionH>
              <wp:positionV relativeFrom="page">
                <wp:posOffset>311150</wp:posOffset>
              </wp:positionV>
              <wp:extent cx="7165975" cy="12182475"/>
              <wp:effectExtent l="0" t="0" r="0" b="0"/>
              <wp:wrapNone/>
              <wp:docPr id="7087" name="Group 7087"/>
              <wp:cNvGraphicFramePr/>
              <a:graphic xmlns:a="http://schemas.openxmlformats.org/drawingml/2006/main">
                <a:graphicData uri="http://schemas.microsoft.com/office/word/2010/wordprocessingGroup">
                  <wpg:wgp>
                    <wpg:cNvGrpSpPr/>
                    <wpg:grpSpPr>
                      <a:xfrm>
                        <a:off x="0" y="0"/>
                        <a:ext cx="7165975" cy="12182475"/>
                        <a:chOff x="0" y="0"/>
                        <a:chExt cx="7165975" cy="12182475"/>
                      </a:xfrm>
                    </wpg:grpSpPr>
                    <wps:wsp>
                      <wps:cNvPr id="7425" name="Shape 7425"/>
                      <wps:cNvSpPr/>
                      <wps:spPr>
                        <a:xfrm>
                          <a:off x="0" y="0"/>
                          <a:ext cx="9144" cy="12182475"/>
                        </a:xfrm>
                        <a:custGeom>
                          <a:avLst/>
                          <a:gdLst/>
                          <a:ahLst/>
                          <a:cxnLst/>
                          <a:rect l="0" t="0" r="0" b="0"/>
                          <a:pathLst>
                            <a:path w="9144" h="12182475">
                              <a:moveTo>
                                <a:pt x="0" y="0"/>
                              </a:moveTo>
                              <a:lnTo>
                                <a:pt x="9144" y="0"/>
                              </a:lnTo>
                              <a:lnTo>
                                <a:pt x="9144" y="12182475"/>
                              </a:lnTo>
                              <a:lnTo>
                                <a:pt x="0" y="121824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26" name="Shape 7426"/>
                      <wps:cNvSpPr/>
                      <wps:spPr>
                        <a:xfrm>
                          <a:off x="7159625" y="0"/>
                          <a:ext cx="9144" cy="12182475"/>
                        </a:xfrm>
                        <a:custGeom>
                          <a:avLst/>
                          <a:gdLst/>
                          <a:ahLst/>
                          <a:cxnLst/>
                          <a:rect l="0" t="0" r="0" b="0"/>
                          <a:pathLst>
                            <a:path w="9144" h="12182475">
                              <a:moveTo>
                                <a:pt x="0" y="0"/>
                              </a:moveTo>
                              <a:lnTo>
                                <a:pt x="9144" y="0"/>
                              </a:lnTo>
                              <a:lnTo>
                                <a:pt x="9144" y="12182475"/>
                              </a:lnTo>
                              <a:lnTo>
                                <a:pt x="0" y="121824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87" style="width:564.25pt;height:959.25pt;position:absolute;z-index:-2147483648;mso-position-horizontal-relative:page;mso-position-horizontal:absolute;margin-left:24pt;mso-position-vertical-relative:page;margin-top:24.5pt;" coordsize="71659,121824">
              <v:shape id="Shape 7427" style="position:absolute;width:91;height:121824;left:0;top:0;" coordsize="9144,12182475" path="m0,0l9144,0l9144,12182475l0,12182475l0,0">
                <v:stroke on="false" weight="0pt" color="#000000" opacity="0" miterlimit="10" joinstyle="miter" endcap="flat"/>
                <v:fill on="true" color="#000000"/>
              </v:shape>
              <v:shape id="Shape 7428" style="position:absolute;width:91;height:121824;left:71596;top:0;" coordsize="9144,12182475" path="m0,0l9144,0l9144,12182475l0,12182475l0,0">
                <v:stroke on="false" weight="0pt" color="#000000" opacity="0" miterlimit="10" joinstyle="miter" endcap="flat"/>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C2A80" w:rsidRDefault="00564899" w14:paraId="32FB21BD" w14:textId="77777777">
    <w:pPr>
      <w:spacing w:after="0" w:line="259" w:lineRule="auto"/>
      <w:ind w:left="-1441" w:right="10871" w:firstLine="0"/>
      <w:jc w:val="left"/>
    </w:pPr>
    <w:r>
      <w:rPr>
        <w:rFonts w:ascii="Calibri" w:hAnsi="Calibri" w:eastAsia="Calibri" w:cs="Calibri"/>
        <w:noProof/>
      </w:rPr>
      <mc:AlternateContent>
        <mc:Choice Requires="wpg">
          <w:drawing>
            <wp:anchor distT="0" distB="0" distL="114300" distR="114300" simplePos="0" relativeHeight="251660288" behindDoc="0" locked="0" layoutInCell="1" allowOverlap="1" wp14:anchorId="773E1CB1" wp14:editId="24DFAB89">
              <wp:simplePos x="0" y="0"/>
              <wp:positionH relativeFrom="page">
                <wp:posOffset>304800</wp:posOffset>
              </wp:positionH>
              <wp:positionV relativeFrom="page">
                <wp:posOffset>304800</wp:posOffset>
              </wp:positionV>
              <wp:extent cx="7165975" cy="6350"/>
              <wp:effectExtent l="0" t="0" r="0" b="0"/>
              <wp:wrapSquare wrapText="bothSides"/>
              <wp:docPr id="7058" name="Group 7058"/>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7409" name="Shape 74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10" name="Shape 741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11" name="Shape 741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58" style="width:564.25pt;height:0.5pt;position:absolute;mso-position-horizontal-relative:page;mso-position-horizontal:absolute;margin-left:24pt;mso-position-vertical-relative:page;margin-top:24pt;" coordsize="71659,63">
              <v:shape id="Shape 7412" style="position:absolute;width:91;height:91;left:0;top:0;" coordsize="9144,9144" path="m0,0l9144,0l9144,9144l0,9144l0,0">
                <v:stroke on="false" weight="0pt" color="#000000" opacity="0" miterlimit="10" joinstyle="miter" endcap="flat"/>
                <v:fill on="true" color="#000000"/>
              </v:shape>
              <v:shape id="Shape 7413" style="position:absolute;width:71532;height:91;left:63;top:0;" coordsize="7153275,9144" path="m0,0l7153275,0l7153275,9144l0,9144l0,0">
                <v:stroke on="false" weight="0pt" color="#000000" opacity="0" miterlimit="10" joinstyle="miter" endcap="flat"/>
                <v:fill on="true" color="#000000"/>
              </v:shape>
              <v:shape id="Shape 7414" style="position:absolute;width:91;height:91;left:71596;top:0;" coordsize="9144,9144" path="m0,0l9144,0l9144,9144l0,9144l0,0">
                <v:stroke on="false" weight="0pt" color="#000000" opacity="0" miterlimit="10" joinstyle="miter" endcap="flat"/>
                <v:fill on="true" color="#000000"/>
              </v:shape>
              <w10:wrap type="square"/>
            </v:group>
          </w:pict>
        </mc:Fallback>
      </mc:AlternateContent>
    </w:r>
  </w:p>
  <w:p w:rsidR="002C2A80" w:rsidRDefault="00564899" w14:paraId="674A2F57" w14:textId="77777777">
    <w:r>
      <w:rPr>
        <w:rFonts w:ascii="Calibri" w:hAnsi="Calibri" w:eastAsia="Calibri" w:cs="Calibri"/>
        <w:noProof/>
      </w:rPr>
      <mc:AlternateContent>
        <mc:Choice Requires="wpg">
          <w:drawing>
            <wp:anchor distT="0" distB="0" distL="114300" distR="114300" simplePos="0" relativeHeight="251661312" behindDoc="1" locked="0" layoutInCell="1" allowOverlap="1" wp14:anchorId="33C47CB7" wp14:editId="13F13912">
              <wp:simplePos x="0" y="0"/>
              <wp:positionH relativeFrom="page">
                <wp:posOffset>304800</wp:posOffset>
              </wp:positionH>
              <wp:positionV relativeFrom="page">
                <wp:posOffset>311150</wp:posOffset>
              </wp:positionV>
              <wp:extent cx="7165975" cy="12182475"/>
              <wp:effectExtent l="0" t="0" r="0" b="0"/>
              <wp:wrapNone/>
              <wp:docPr id="7062" name="Group 7062"/>
              <wp:cNvGraphicFramePr/>
              <a:graphic xmlns:a="http://schemas.openxmlformats.org/drawingml/2006/main">
                <a:graphicData uri="http://schemas.microsoft.com/office/word/2010/wordprocessingGroup">
                  <wpg:wgp>
                    <wpg:cNvGrpSpPr/>
                    <wpg:grpSpPr>
                      <a:xfrm>
                        <a:off x="0" y="0"/>
                        <a:ext cx="7165975" cy="12182475"/>
                        <a:chOff x="0" y="0"/>
                        <a:chExt cx="7165975" cy="12182475"/>
                      </a:xfrm>
                    </wpg:grpSpPr>
                    <wps:wsp>
                      <wps:cNvPr id="7415" name="Shape 7415"/>
                      <wps:cNvSpPr/>
                      <wps:spPr>
                        <a:xfrm>
                          <a:off x="0" y="0"/>
                          <a:ext cx="9144" cy="12182475"/>
                        </a:xfrm>
                        <a:custGeom>
                          <a:avLst/>
                          <a:gdLst/>
                          <a:ahLst/>
                          <a:cxnLst/>
                          <a:rect l="0" t="0" r="0" b="0"/>
                          <a:pathLst>
                            <a:path w="9144" h="12182475">
                              <a:moveTo>
                                <a:pt x="0" y="0"/>
                              </a:moveTo>
                              <a:lnTo>
                                <a:pt x="9144" y="0"/>
                              </a:lnTo>
                              <a:lnTo>
                                <a:pt x="9144" y="12182475"/>
                              </a:lnTo>
                              <a:lnTo>
                                <a:pt x="0" y="121824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16" name="Shape 7416"/>
                      <wps:cNvSpPr/>
                      <wps:spPr>
                        <a:xfrm>
                          <a:off x="7159625" y="0"/>
                          <a:ext cx="9144" cy="12182475"/>
                        </a:xfrm>
                        <a:custGeom>
                          <a:avLst/>
                          <a:gdLst/>
                          <a:ahLst/>
                          <a:cxnLst/>
                          <a:rect l="0" t="0" r="0" b="0"/>
                          <a:pathLst>
                            <a:path w="9144" h="12182475">
                              <a:moveTo>
                                <a:pt x="0" y="0"/>
                              </a:moveTo>
                              <a:lnTo>
                                <a:pt x="9144" y="0"/>
                              </a:lnTo>
                              <a:lnTo>
                                <a:pt x="9144" y="12182475"/>
                              </a:lnTo>
                              <a:lnTo>
                                <a:pt x="0" y="121824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62" style="width:564.25pt;height:959.25pt;position:absolute;z-index:-2147483648;mso-position-horizontal-relative:page;mso-position-horizontal:absolute;margin-left:24pt;mso-position-vertical-relative:page;margin-top:24.5pt;" coordsize="71659,121824">
              <v:shape id="Shape 7417" style="position:absolute;width:91;height:121824;left:0;top:0;" coordsize="9144,12182475" path="m0,0l9144,0l9144,12182475l0,12182475l0,0">
                <v:stroke on="false" weight="0pt" color="#000000" opacity="0" miterlimit="10" joinstyle="miter" endcap="flat"/>
                <v:fill on="true" color="#000000"/>
              </v:shape>
              <v:shape id="Shape 7418" style="position:absolute;width:91;height:121824;left:71596;top:0;" coordsize="9144,12182475" path="m0,0l9144,0l9144,12182475l0,12182475l0,0">
                <v:stroke on="false" weight="0pt" color="#000000" opacity="0" miterlimit="10" joinstyle="miter" endcap="flat"/>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C2A80" w:rsidRDefault="00564899" w14:paraId="38962B6D" w14:textId="77777777">
    <w:pPr>
      <w:spacing w:after="0" w:line="259" w:lineRule="auto"/>
      <w:ind w:left="-1441" w:right="10871" w:firstLine="0"/>
      <w:jc w:val="left"/>
    </w:pPr>
    <w:r>
      <w:rPr>
        <w:rFonts w:ascii="Calibri" w:hAnsi="Calibri" w:eastAsia="Calibri" w:cs="Calibri"/>
        <w:noProof/>
      </w:rPr>
      <mc:AlternateContent>
        <mc:Choice Requires="wpg">
          <w:drawing>
            <wp:anchor distT="0" distB="0" distL="114300" distR="114300" simplePos="0" relativeHeight="251662336" behindDoc="0" locked="0" layoutInCell="1" allowOverlap="1" wp14:anchorId="03576675" wp14:editId="4B02367F">
              <wp:simplePos x="0" y="0"/>
              <wp:positionH relativeFrom="page">
                <wp:posOffset>304800</wp:posOffset>
              </wp:positionH>
              <wp:positionV relativeFrom="page">
                <wp:posOffset>304800</wp:posOffset>
              </wp:positionV>
              <wp:extent cx="7165975" cy="6350"/>
              <wp:effectExtent l="0" t="0" r="0" b="0"/>
              <wp:wrapSquare wrapText="bothSides"/>
              <wp:docPr id="7039" name="Group 7039"/>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7399" name="Shape 73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00" name="Shape 740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01" name="Shape 740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39" style="width:564.25pt;height:0.5pt;position:absolute;mso-position-horizontal-relative:page;mso-position-horizontal:absolute;margin-left:24pt;mso-position-vertical-relative:page;margin-top:24pt;" coordsize="71659,63">
              <v:shape id="Shape 7402" style="position:absolute;width:91;height:91;left:0;top:0;" coordsize="9144,9144" path="m0,0l9144,0l9144,9144l0,9144l0,0">
                <v:stroke on="false" weight="0pt" color="#000000" opacity="0" miterlimit="10" joinstyle="miter" endcap="flat"/>
                <v:fill on="true" color="#000000"/>
              </v:shape>
              <v:shape id="Shape 7403" style="position:absolute;width:71532;height:91;left:63;top:0;" coordsize="7153275,9144" path="m0,0l7153275,0l7153275,9144l0,9144l0,0">
                <v:stroke on="false" weight="0pt" color="#000000" opacity="0" miterlimit="10" joinstyle="miter" endcap="flat"/>
                <v:fill on="true" color="#000000"/>
              </v:shape>
              <v:shape id="Shape 7404" style="position:absolute;width:91;height:91;left:71596;top:0;" coordsize="9144,9144" path="m0,0l9144,0l9144,9144l0,9144l0,0">
                <v:stroke on="false" weight="0pt" color="#000000" opacity="0" miterlimit="10" joinstyle="miter" endcap="flat"/>
                <v:fill on="true" color="#000000"/>
              </v:shape>
              <w10:wrap type="square"/>
            </v:group>
          </w:pict>
        </mc:Fallback>
      </mc:AlternateContent>
    </w:r>
  </w:p>
  <w:p w:rsidR="002C2A80" w:rsidRDefault="00564899" w14:paraId="740CD447" w14:textId="77777777">
    <w:r>
      <w:rPr>
        <w:rFonts w:ascii="Calibri" w:hAnsi="Calibri" w:eastAsia="Calibri" w:cs="Calibri"/>
        <w:noProof/>
      </w:rPr>
      <mc:AlternateContent>
        <mc:Choice Requires="wpg">
          <w:drawing>
            <wp:anchor distT="0" distB="0" distL="114300" distR="114300" simplePos="0" relativeHeight="251663360" behindDoc="1" locked="0" layoutInCell="1" allowOverlap="1" wp14:anchorId="2EF1957B" wp14:editId="05006661">
              <wp:simplePos x="0" y="0"/>
              <wp:positionH relativeFrom="page">
                <wp:posOffset>304800</wp:posOffset>
              </wp:positionH>
              <wp:positionV relativeFrom="page">
                <wp:posOffset>311150</wp:posOffset>
              </wp:positionV>
              <wp:extent cx="7165975" cy="12182475"/>
              <wp:effectExtent l="0" t="0" r="0" b="0"/>
              <wp:wrapNone/>
              <wp:docPr id="7043" name="Group 7043"/>
              <wp:cNvGraphicFramePr/>
              <a:graphic xmlns:a="http://schemas.openxmlformats.org/drawingml/2006/main">
                <a:graphicData uri="http://schemas.microsoft.com/office/word/2010/wordprocessingGroup">
                  <wpg:wgp>
                    <wpg:cNvGrpSpPr/>
                    <wpg:grpSpPr>
                      <a:xfrm>
                        <a:off x="0" y="0"/>
                        <a:ext cx="7165975" cy="12182475"/>
                        <a:chOff x="0" y="0"/>
                        <a:chExt cx="7165975" cy="12182475"/>
                      </a:xfrm>
                    </wpg:grpSpPr>
                    <wps:wsp>
                      <wps:cNvPr id="7405" name="Shape 7405"/>
                      <wps:cNvSpPr/>
                      <wps:spPr>
                        <a:xfrm>
                          <a:off x="0" y="0"/>
                          <a:ext cx="9144" cy="12182475"/>
                        </a:xfrm>
                        <a:custGeom>
                          <a:avLst/>
                          <a:gdLst/>
                          <a:ahLst/>
                          <a:cxnLst/>
                          <a:rect l="0" t="0" r="0" b="0"/>
                          <a:pathLst>
                            <a:path w="9144" h="12182475">
                              <a:moveTo>
                                <a:pt x="0" y="0"/>
                              </a:moveTo>
                              <a:lnTo>
                                <a:pt x="9144" y="0"/>
                              </a:lnTo>
                              <a:lnTo>
                                <a:pt x="9144" y="12182475"/>
                              </a:lnTo>
                              <a:lnTo>
                                <a:pt x="0" y="121824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06" name="Shape 7406"/>
                      <wps:cNvSpPr/>
                      <wps:spPr>
                        <a:xfrm>
                          <a:off x="7159625" y="0"/>
                          <a:ext cx="9144" cy="12182475"/>
                        </a:xfrm>
                        <a:custGeom>
                          <a:avLst/>
                          <a:gdLst/>
                          <a:ahLst/>
                          <a:cxnLst/>
                          <a:rect l="0" t="0" r="0" b="0"/>
                          <a:pathLst>
                            <a:path w="9144" h="12182475">
                              <a:moveTo>
                                <a:pt x="0" y="0"/>
                              </a:moveTo>
                              <a:lnTo>
                                <a:pt x="9144" y="0"/>
                              </a:lnTo>
                              <a:lnTo>
                                <a:pt x="9144" y="12182475"/>
                              </a:lnTo>
                              <a:lnTo>
                                <a:pt x="0" y="121824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43" style="width:564.25pt;height:959.25pt;position:absolute;z-index:-2147483648;mso-position-horizontal-relative:page;mso-position-horizontal:absolute;margin-left:24pt;mso-position-vertical-relative:page;margin-top:24.5pt;" coordsize="71659,121824">
              <v:shape id="Shape 7407" style="position:absolute;width:91;height:121824;left:0;top:0;" coordsize="9144,12182475" path="m0,0l9144,0l9144,12182475l0,12182475l0,0">
                <v:stroke on="false" weight="0pt" color="#000000" opacity="0" miterlimit="10" joinstyle="miter" endcap="flat"/>
                <v:fill on="true" color="#000000"/>
              </v:shape>
              <v:shape id="Shape 7408" style="position:absolute;width:91;height:121824;left:71596;top:0;" coordsize="9144,12182475" path="m0,0l9144,0l9144,12182475l0,12182475l0,0">
                <v:stroke on="false" weight="0pt" color="#000000" opacity="0" miterlimit="10" joinstyle="miter" endcap="flat"/>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694E"/>
    <w:multiLevelType w:val="hybridMultilevel"/>
    <w:tmpl w:val="498868AA"/>
    <w:lvl w:ilvl="0" w:tplc="D73CB5B0">
      <w:start w:val="1"/>
      <w:numFmt w:val="decimal"/>
      <w:lvlText w:val="%1."/>
      <w:lvlJc w:val="left"/>
      <w:pPr>
        <w:ind w:left="706"/>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BE94B5BA">
      <w:start w:val="1"/>
      <w:numFmt w:val="lowerLetter"/>
      <w:lvlText w:val="%2"/>
      <w:lvlJc w:val="left"/>
      <w:pPr>
        <w:ind w:left="144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134E1708">
      <w:start w:val="1"/>
      <w:numFmt w:val="lowerRoman"/>
      <w:lvlText w:val="%3"/>
      <w:lvlJc w:val="left"/>
      <w:pPr>
        <w:ind w:left="216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FE20ABCE">
      <w:start w:val="1"/>
      <w:numFmt w:val="decimal"/>
      <w:lvlText w:val="%4"/>
      <w:lvlJc w:val="left"/>
      <w:pPr>
        <w:ind w:left="288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684819A6">
      <w:start w:val="1"/>
      <w:numFmt w:val="lowerLetter"/>
      <w:lvlText w:val="%5"/>
      <w:lvlJc w:val="left"/>
      <w:pPr>
        <w:ind w:left="360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341808FC">
      <w:start w:val="1"/>
      <w:numFmt w:val="lowerRoman"/>
      <w:lvlText w:val="%6"/>
      <w:lvlJc w:val="left"/>
      <w:pPr>
        <w:ind w:left="432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110A02E8">
      <w:start w:val="1"/>
      <w:numFmt w:val="decimal"/>
      <w:lvlText w:val="%7"/>
      <w:lvlJc w:val="left"/>
      <w:pPr>
        <w:ind w:left="504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0136ECC0">
      <w:start w:val="1"/>
      <w:numFmt w:val="lowerLetter"/>
      <w:lvlText w:val="%8"/>
      <w:lvlJc w:val="left"/>
      <w:pPr>
        <w:ind w:left="576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2648EFB6">
      <w:start w:val="1"/>
      <w:numFmt w:val="lowerRoman"/>
      <w:lvlText w:val="%9"/>
      <w:lvlJc w:val="left"/>
      <w:pPr>
        <w:ind w:left="6481"/>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7D80D8A"/>
    <w:multiLevelType w:val="hybridMultilevel"/>
    <w:tmpl w:val="552CE676"/>
    <w:lvl w:ilvl="0" w:tplc="D4962C6E">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FCA5EBE">
      <w:start w:val="1"/>
      <w:numFmt w:val="bullet"/>
      <w:lvlText w:val="o"/>
      <w:lvlJc w:val="left"/>
      <w:pPr>
        <w:ind w:left="14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0CCD8B8">
      <w:start w:val="1"/>
      <w:numFmt w:val="bullet"/>
      <w:lvlText w:val="▪"/>
      <w:lvlJc w:val="left"/>
      <w:pPr>
        <w:ind w:left="21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B3A1740">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8ECE8F6">
      <w:start w:val="1"/>
      <w:numFmt w:val="bullet"/>
      <w:lvlText w:val="o"/>
      <w:lvlJc w:val="left"/>
      <w:pPr>
        <w:ind w:left="36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556ECDC">
      <w:start w:val="1"/>
      <w:numFmt w:val="bullet"/>
      <w:lvlText w:val="▪"/>
      <w:lvlJc w:val="left"/>
      <w:pPr>
        <w:ind w:left="43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C2E190E">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4002BAC">
      <w:start w:val="1"/>
      <w:numFmt w:val="bullet"/>
      <w:lvlText w:val="o"/>
      <w:lvlJc w:val="left"/>
      <w:pPr>
        <w:ind w:left="57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4580D94">
      <w:start w:val="1"/>
      <w:numFmt w:val="bullet"/>
      <w:lvlText w:val="▪"/>
      <w:lvlJc w:val="left"/>
      <w:pPr>
        <w:ind w:left="64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45C27410"/>
    <w:multiLevelType w:val="hybridMultilevel"/>
    <w:tmpl w:val="A1086166"/>
    <w:lvl w:ilvl="0" w:tplc="1FA8B9A8">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3608E0E">
      <w:start w:val="1"/>
      <w:numFmt w:val="bullet"/>
      <w:lvlText w:val="o"/>
      <w:lvlJc w:val="left"/>
      <w:pPr>
        <w:ind w:left="14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5C4D3CC">
      <w:start w:val="1"/>
      <w:numFmt w:val="bullet"/>
      <w:lvlText w:val="▪"/>
      <w:lvlJc w:val="left"/>
      <w:pPr>
        <w:ind w:left="21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C0EE25C">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F72CD72">
      <w:start w:val="1"/>
      <w:numFmt w:val="bullet"/>
      <w:lvlText w:val="o"/>
      <w:lvlJc w:val="left"/>
      <w:pPr>
        <w:ind w:left="36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292B738">
      <w:start w:val="1"/>
      <w:numFmt w:val="bullet"/>
      <w:lvlText w:val="▪"/>
      <w:lvlJc w:val="left"/>
      <w:pPr>
        <w:ind w:left="43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7ADAA024">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11CC44C">
      <w:start w:val="1"/>
      <w:numFmt w:val="bullet"/>
      <w:lvlText w:val="o"/>
      <w:lvlJc w:val="left"/>
      <w:pPr>
        <w:ind w:left="57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D86A068">
      <w:start w:val="1"/>
      <w:numFmt w:val="bullet"/>
      <w:lvlText w:val="▪"/>
      <w:lvlJc w:val="left"/>
      <w:pPr>
        <w:ind w:left="64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50F74780"/>
    <w:multiLevelType w:val="hybridMultilevel"/>
    <w:tmpl w:val="9A16E512"/>
    <w:lvl w:ilvl="0" w:tplc="A7B8C45E">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4CE9AFA">
      <w:start w:val="1"/>
      <w:numFmt w:val="bullet"/>
      <w:lvlText w:val="o"/>
      <w:lvlJc w:val="left"/>
      <w:pPr>
        <w:ind w:left="14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19E1696">
      <w:start w:val="1"/>
      <w:numFmt w:val="bullet"/>
      <w:lvlText w:val="▪"/>
      <w:lvlJc w:val="left"/>
      <w:pPr>
        <w:ind w:left="21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C901900">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C18184C">
      <w:start w:val="1"/>
      <w:numFmt w:val="bullet"/>
      <w:lvlText w:val="o"/>
      <w:lvlJc w:val="left"/>
      <w:pPr>
        <w:ind w:left="36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F7018A4">
      <w:start w:val="1"/>
      <w:numFmt w:val="bullet"/>
      <w:lvlText w:val="▪"/>
      <w:lvlJc w:val="left"/>
      <w:pPr>
        <w:ind w:left="43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CFC5AFC">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67E9180">
      <w:start w:val="1"/>
      <w:numFmt w:val="bullet"/>
      <w:lvlText w:val="o"/>
      <w:lvlJc w:val="left"/>
      <w:pPr>
        <w:ind w:left="57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E0EF160">
      <w:start w:val="1"/>
      <w:numFmt w:val="bullet"/>
      <w:lvlText w:val="▪"/>
      <w:lvlJc w:val="left"/>
      <w:pPr>
        <w:ind w:left="64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2025007858">
    <w:abstractNumId w:val="2"/>
  </w:num>
  <w:num w:numId="2" w16cid:durableId="1934706287">
    <w:abstractNumId w:val="0"/>
  </w:num>
  <w:num w:numId="3" w16cid:durableId="771364516">
    <w:abstractNumId w:val="1"/>
  </w:num>
  <w:num w:numId="4" w16cid:durableId="533078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A80"/>
    <w:rsid w:val="002C2A80"/>
    <w:rsid w:val="00401663"/>
    <w:rsid w:val="00564899"/>
    <w:rsid w:val="00B4241C"/>
    <w:rsid w:val="01C00039"/>
    <w:rsid w:val="03908A92"/>
    <w:rsid w:val="0434792A"/>
    <w:rsid w:val="05CF8056"/>
    <w:rsid w:val="0D060248"/>
    <w:rsid w:val="130CEDDA"/>
    <w:rsid w:val="16415DD4"/>
    <w:rsid w:val="170C8ADE"/>
    <w:rsid w:val="18F2BCF0"/>
    <w:rsid w:val="1AEF3F57"/>
    <w:rsid w:val="229754F8"/>
    <w:rsid w:val="24A91C47"/>
    <w:rsid w:val="265AA4B0"/>
    <w:rsid w:val="2C50DA0D"/>
    <w:rsid w:val="310609AA"/>
    <w:rsid w:val="31C24E55"/>
    <w:rsid w:val="3259D37D"/>
    <w:rsid w:val="346D804B"/>
    <w:rsid w:val="3AFC4409"/>
    <w:rsid w:val="3ECE9B49"/>
    <w:rsid w:val="3EE14BB3"/>
    <w:rsid w:val="3FAECBFB"/>
    <w:rsid w:val="4006815C"/>
    <w:rsid w:val="405CEFBA"/>
    <w:rsid w:val="49F61358"/>
    <w:rsid w:val="59770C45"/>
    <w:rsid w:val="5B94C4BF"/>
    <w:rsid w:val="5FFB0315"/>
    <w:rsid w:val="610A9517"/>
    <w:rsid w:val="69944909"/>
    <w:rsid w:val="6D878206"/>
    <w:rsid w:val="6FAF4009"/>
    <w:rsid w:val="70B1E00F"/>
    <w:rsid w:val="7A3196AD"/>
    <w:rsid w:val="7D7F5B1A"/>
    <w:rsid w:val="7DC14099"/>
    <w:rsid w:val="7F8F4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E978"/>
  <w15:docId w15:val="{E45C8612-E440-4D20-B610-460C1399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1" w:line="360" w:lineRule="auto"/>
      <w:ind w:left="10" w:right="73"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spacing w:after="203" w:line="259" w:lineRule="auto"/>
      <w:ind w:left="10" w:right="72" w:hanging="10"/>
      <w:jc w:val="center"/>
      <w:outlineLvl w:val="0"/>
    </w:pPr>
    <w:rPr>
      <w:rFonts w:ascii="Arial" w:hAnsi="Arial" w:eastAsia="Arial" w:cs="Arial"/>
      <w:b/>
      <w:color w:val="000000"/>
      <w:sz w:val="36"/>
    </w:rPr>
  </w:style>
  <w:style w:type="paragraph" w:styleId="Heading2">
    <w:name w:val="heading 2"/>
    <w:next w:val="Normal"/>
    <w:link w:val="Heading2Char"/>
    <w:uiPriority w:val="9"/>
    <w:unhideWhenUsed/>
    <w:qFormat/>
    <w:pPr>
      <w:keepNext/>
      <w:keepLines/>
      <w:spacing w:after="223" w:line="259" w:lineRule="auto"/>
      <w:ind w:right="73"/>
      <w:jc w:val="center"/>
      <w:outlineLvl w:val="1"/>
    </w:pPr>
    <w:rPr>
      <w:rFonts w:ascii="Arial" w:hAnsi="Arial" w:eastAsia="Arial" w:cs="Arial"/>
      <w:b/>
      <w:color w:val="000000"/>
      <w:sz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32"/>
    </w:rPr>
  </w:style>
  <w:style w:type="character" w:styleId="Heading1Char" w:customStyle="1">
    <w:name w:val="Heading 1 Char"/>
    <w:link w:val="Heading1"/>
    <w:rPr>
      <w:rFonts w:ascii="Arial" w:hAnsi="Arial" w:eastAsia="Arial" w:cs="Arial"/>
      <w:b/>
      <w:color w:val="000000"/>
      <w:sz w:val="36"/>
    </w:rPr>
  </w:style>
  <w:style w:type="paragraph" w:styleId="TOC1">
    <w:name w:val="toc 1"/>
    <w:hidden/>
    <w:pPr>
      <w:spacing w:after="129" w:line="259" w:lineRule="auto"/>
      <w:ind w:left="25" w:right="75" w:hanging="10"/>
    </w:pPr>
    <w:rPr>
      <w:rFonts w:ascii="Calibri" w:hAnsi="Calibri" w:eastAsia="Calibri" w:cs="Calibri"/>
      <w:color w:val="000000"/>
    </w:rPr>
  </w:style>
  <w:style w:type="paragraph" w:styleId="TOC2">
    <w:name w:val="toc 2"/>
    <w:hidden/>
    <w:pPr>
      <w:spacing w:after="133" w:line="259" w:lineRule="auto"/>
      <w:ind w:left="240" w:right="90"/>
      <w:jc w:val="right"/>
    </w:pPr>
    <w:rPr>
      <w:rFonts w:ascii="Calibri" w:hAnsi="Calibri"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header" Target="header3.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keywords/>
  <dcterms:created xsi:type="dcterms:W3CDTF">2026-03-14T13:42:00.0000000Z</dcterms:created>
  <dcterms:modified xsi:type="dcterms:W3CDTF">2026-03-16T10:27:44.9286984Z</dcterms:modified>
  <lastModifiedBy>Nasreen Ahmed (2428725)</lastModifiedBy>
</coreProperties>
</file>