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6988" w:type="dxa"/>
        <w:tblInd w:w="-1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93"/>
        <w:gridCol w:w="1218"/>
        <w:gridCol w:w="2035"/>
        <w:gridCol w:w="3268"/>
        <w:gridCol w:w="1747"/>
        <w:gridCol w:w="1041"/>
        <w:gridCol w:w="1574"/>
        <w:gridCol w:w="550"/>
        <w:gridCol w:w="2175"/>
        <w:gridCol w:w="2365"/>
        <w:gridCol w:w="22"/>
      </w:tblGrid>
      <w:tr w:rsidR="003454E1" w14:paraId="11319CA1" w14:textId="77777777" w:rsidTr="000015E4">
        <w:tblPrEx>
          <w:tblCellMar>
            <w:top w:w="0" w:type="dxa"/>
            <w:bottom w:w="0" w:type="dxa"/>
          </w:tblCellMar>
        </w:tblPrEx>
        <w:tc>
          <w:tcPr>
            <w:tcW w:w="16988" w:type="dxa"/>
            <w:gridSpan w:val="11"/>
            <w:shd w:val="pct10" w:color="auto" w:fill="auto"/>
          </w:tcPr>
          <w:p w14:paraId="79A384FB" w14:textId="77777777" w:rsidR="003454E1" w:rsidRDefault="003454E1">
            <w:pPr>
              <w:pStyle w:val="Heading4"/>
              <w:rPr>
                <w:snapToGrid/>
                <w:color w:val="000080"/>
              </w:rPr>
            </w:pPr>
            <w:r>
              <w:rPr>
                <w:snapToGrid/>
                <w:color w:val="000080"/>
              </w:rPr>
              <w:t>Lesson Plan</w:t>
            </w:r>
          </w:p>
        </w:tc>
      </w:tr>
      <w:tr w:rsidR="003454E1" w14:paraId="25C798FF" w14:textId="77777777" w:rsidTr="000015E4">
        <w:tblPrEx>
          <w:tblCellMar>
            <w:top w:w="0" w:type="dxa"/>
            <w:bottom w:w="0" w:type="dxa"/>
          </w:tblCellMar>
        </w:tblPrEx>
        <w:trPr>
          <w:trHeight w:val="213"/>
        </w:trPr>
        <w:tc>
          <w:tcPr>
            <w:tcW w:w="2211" w:type="dxa"/>
            <w:gridSpan w:val="2"/>
          </w:tcPr>
          <w:p w14:paraId="37528150" w14:textId="049C834B" w:rsidR="003454E1" w:rsidRPr="000015E4" w:rsidRDefault="003454E1">
            <w:pPr>
              <w:rPr>
                <w:color w:val="000000" w:themeColor="text1"/>
              </w:rPr>
            </w:pPr>
            <w:r w:rsidRPr="000015E4">
              <w:rPr>
                <w:b/>
                <w:color w:val="000000" w:themeColor="text1"/>
              </w:rPr>
              <w:t xml:space="preserve">Day: </w:t>
            </w:r>
            <w:r w:rsidR="000015E4" w:rsidRPr="000015E4">
              <w:rPr>
                <w:b/>
                <w:color w:val="000000" w:themeColor="text1"/>
              </w:rPr>
              <w:t>Friday</w:t>
            </w:r>
            <w:r w:rsidRPr="000015E4">
              <w:rPr>
                <w:b/>
                <w:color w:val="000000" w:themeColor="text1"/>
              </w:rPr>
              <w:t xml:space="preserve">                         Class: </w:t>
            </w:r>
            <w:r w:rsidRPr="000015E4">
              <w:rPr>
                <w:color w:val="000000" w:themeColor="text1"/>
              </w:rPr>
              <w:t xml:space="preserve"> </w:t>
            </w:r>
            <w:r w:rsidR="000015E4" w:rsidRPr="000015E4">
              <w:rPr>
                <w:color w:val="000000" w:themeColor="text1"/>
              </w:rPr>
              <w:t xml:space="preserve">Year 5 </w:t>
            </w:r>
          </w:p>
        </w:tc>
        <w:tc>
          <w:tcPr>
            <w:tcW w:w="2035" w:type="dxa"/>
          </w:tcPr>
          <w:p w14:paraId="7337B612" w14:textId="07069FBC" w:rsidR="003454E1" w:rsidRPr="000015E4" w:rsidRDefault="003454E1">
            <w:pPr>
              <w:rPr>
                <w:b/>
                <w:color w:val="000000" w:themeColor="text1"/>
              </w:rPr>
            </w:pPr>
            <w:r w:rsidRPr="000015E4">
              <w:rPr>
                <w:b/>
                <w:color w:val="000000" w:themeColor="text1"/>
              </w:rPr>
              <w:t>Date:</w:t>
            </w:r>
            <w:r w:rsidR="000015E4" w:rsidRPr="000015E4">
              <w:rPr>
                <w:b/>
                <w:color w:val="000000" w:themeColor="text1"/>
              </w:rPr>
              <w:t xml:space="preserve"> 24/04/20</w:t>
            </w:r>
          </w:p>
          <w:p w14:paraId="3B50D2D7" w14:textId="242AB31C" w:rsidR="003454E1" w:rsidRPr="000015E4" w:rsidRDefault="003454E1">
            <w:pPr>
              <w:rPr>
                <w:b/>
                <w:color w:val="000000" w:themeColor="text1"/>
              </w:rPr>
            </w:pPr>
          </w:p>
        </w:tc>
        <w:tc>
          <w:tcPr>
            <w:tcW w:w="5015" w:type="dxa"/>
            <w:gridSpan w:val="2"/>
          </w:tcPr>
          <w:p w14:paraId="26B55727" w14:textId="67FEBF8B" w:rsidR="003454E1" w:rsidRPr="000015E4" w:rsidRDefault="003454E1">
            <w:pPr>
              <w:rPr>
                <w:b/>
                <w:color w:val="000000" w:themeColor="text1"/>
              </w:rPr>
            </w:pPr>
            <w:r w:rsidRPr="000015E4">
              <w:rPr>
                <w:b/>
                <w:color w:val="000000" w:themeColor="text1"/>
              </w:rPr>
              <w:t>Number of pupils:</w:t>
            </w:r>
            <w:r w:rsidR="000015E4" w:rsidRPr="000015E4">
              <w:rPr>
                <w:b/>
                <w:color w:val="000000" w:themeColor="text1"/>
              </w:rPr>
              <w:t xml:space="preserve"> 8 </w:t>
            </w:r>
          </w:p>
          <w:p w14:paraId="15DD2CDE" w14:textId="12724DF2" w:rsidR="003454E1" w:rsidRPr="000015E4" w:rsidRDefault="003454E1">
            <w:pPr>
              <w:rPr>
                <w:b/>
                <w:color w:val="000000" w:themeColor="text1"/>
              </w:rPr>
            </w:pPr>
            <w:r w:rsidRPr="000015E4">
              <w:rPr>
                <w:b/>
                <w:color w:val="000000" w:themeColor="text1"/>
              </w:rPr>
              <w:t>Ability level:</w:t>
            </w:r>
            <w:r w:rsidR="000015E4" w:rsidRPr="000015E4">
              <w:rPr>
                <w:b/>
                <w:color w:val="000000" w:themeColor="text1"/>
              </w:rPr>
              <w:t xml:space="preserve"> Beginner</w:t>
            </w:r>
          </w:p>
        </w:tc>
        <w:tc>
          <w:tcPr>
            <w:tcW w:w="2615" w:type="dxa"/>
            <w:gridSpan w:val="2"/>
          </w:tcPr>
          <w:p w14:paraId="610EEEE1" w14:textId="4E924542" w:rsidR="003454E1" w:rsidRPr="000015E4" w:rsidRDefault="003454E1">
            <w:pPr>
              <w:rPr>
                <w:b/>
                <w:color w:val="000000" w:themeColor="text1"/>
              </w:rPr>
            </w:pPr>
            <w:r w:rsidRPr="000015E4">
              <w:rPr>
                <w:b/>
                <w:color w:val="000000" w:themeColor="text1"/>
              </w:rPr>
              <w:t>Duration (mins)</w:t>
            </w:r>
            <w:r w:rsidR="000015E4" w:rsidRPr="000015E4">
              <w:rPr>
                <w:b/>
                <w:color w:val="000000" w:themeColor="text1"/>
              </w:rPr>
              <w:t xml:space="preserve"> 60 minutes</w:t>
            </w:r>
          </w:p>
          <w:p w14:paraId="14EF0A5A" w14:textId="54C56FF6" w:rsidR="003454E1" w:rsidRPr="000015E4" w:rsidRDefault="003454E1">
            <w:pPr>
              <w:rPr>
                <w:b/>
                <w:color w:val="000000" w:themeColor="text1"/>
              </w:rPr>
            </w:pPr>
          </w:p>
          <w:p w14:paraId="316CE5A7" w14:textId="77777777" w:rsidR="003454E1" w:rsidRPr="000015E4" w:rsidRDefault="003454E1">
            <w:pPr>
              <w:rPr>
                <w:color w:val="000000" w:themeColor="text1"/>
              </w:rPr>
            </w:pPr>
          </w:p>
        </w:tc>
        <w:tc>
          <w:tcPr>
            <w:tcW w:w="5112" w:type="dxa"/>
            <w:gridSpan w:val="4"/>
          </w:tcPr>
          <w:p w14:paraId="563B59FB" w14:textId="77777777" w:rsidR="00FE31DB" w:rsidRDefault="003454E1" w:rsidP="00915192">
            <w:pPr>
              <w:rPr>
                <w:b/>
                <w:color w:val="000000" w:themeColor="text1"/>
              </w:rPr>
            </w:pPr>
            <w:r w:rsidRPr="000015E4">
              <w:rPr>
                <w:b/>
                <w:color w:val="000000" w:themeColor="text1"/>
              </w:rPr>
              <w:t xml:space="preserve">NC ref &amp; Level/Syllabus: </w:t>
            </w:r>
            <w:r w:rsidR="000015E4">
              <w:rPr>
                <w:b/>
                <w:color w:val="000000" w:themeColor="text1"/>
              </w:rPr>
              <w:t xml:space="preserve"> </w:t>
            </w:r>
          </w:p>
          <w:p w14:paraId="6303D750" w14:textId="77777777" w:rsidR="00BA4FA4" w:rsidRDefault="00915192" w:rsidP="00915192">
            <w:pPr>
              <w:pStyle w:val="ListParagraph"/>
              <w:numPr>
                <w:ilvl w:val="0"/>
                <w:numId w:val="23"/>
              </w:numPr>
              <w:rPr>
                <w:b/>
                <w:color w:val="000000" w:themeColor="text1"/>
              </w:rPr>
            </w:pPr>
            <w:r w:rsidRPr="00BA4FA4">
              <w:rPr>
                <w:b/>
                <w:color w:val="000000" w:themeColor="text1"/>
              </w:rPr>
              <w:t>Be involved in physical activity which allow them to work as individuals, partners or in</w:t>
            </w:r>
          </w:p>
          <w:p w14:paraId="24D3E1C0" w14:textId="77777777" w:rsidR="00BA4FA4" w:rsidRDefault="00915192" w:rsidP="00BA4FA4">
            <w:pPr>
              <w:pStyle w:val="ListParagraph"/>
              <w:rPr>
                <w:b/>
                <w:color w:val="000000" w:themeColor="text1"/>
              </w:rPr>
            </w:pPr>
            <w:r w:rsidRPr="00BA4FA4">
              <w:rPr>
                <w:b/>
                <w:color w:val="000000" w:themeColor="text1"/>
              </w:rPr>
              <w:t xml:space="preserve"> small groups</w:t>
            </w:r>
            <w:r w:rsidR="00BA4FA4" w:rsidRPr="00BA4FA4">
              <w:rPr>
                <w:b/>
                <w:color w:val="000000" w:themeColor="text1"/>
              </w:rPr>
              <w:t>, sharing ideas and helping</w:t>
            </w:r>
          </w:p>
          <w:p w14:paraId="62414792" w14:textId="256813FF" w:rsidR="00915192" w:rsidRPr="00BA4FA4" w:rsidRDefault="00BA4FA4" w:rsidP="00BA4FA4">
            <w:pPr>
              <w:pStyle w:val="ListParagraph"/>
              <w:rPr>
                <w:b/>
                <w:color w:val="000000" w:themeColor="text1"/>
              </w:rPr>
            </w:pPr>
            <w:r w:rsidRPr="00BA4FA4">
              <w:rPr>
                <w:b/>
                <w:color w:val="000000" w:themeColor="text1"/>
              </w:rPr>
              <w:t xml:space="preserve"> others.</w:t>
            </w:r>
          </w:p>
          <w:p w14:paraId="6D6691BC" w14:textId="77777777" w:rsidR="00BA4FA4" w:rsidRPr="00BA4FA4" w:rsidRDefault="00BA4FA4" w:rsidP="00915192">
            <w:pPr>
              <w:pStyle w:val="ListParagraph"/>
              <w:numPr>
                <w:ilvl w:val="0"/>
                <w:numId w:val="23"/>
              </w:numPr>
              <w:rPr>
                <w:b/>
                <w:color w:val="FF0000"/>
              </w:rPr>
            </w:pPr>
            <w:r w:rsidRPr="00BA4FA4">
              <w:rPr>
                <w:b/>
                <w:color w:val="000000" w:themeColor="text1"/>
              </w:rPr>
              <w:t xml:space="preserve">Be able to move safely with increasing </w:t>
            </w:r>
          </w:p>
          <w:p w14:paraId="39B31208" w14:textId="76AD3210" w:rsidR="00BA4FA4" w:rsidRPr="00915192" w:rsidRDefault="00BA4FA4" w:rsidP="00BA4FA4">
            <w:pPr>
              <w:pStyle w:val="ListParagraph"/>
              <w:rPr>
                <w:b/>
                <w:color w:val="FF0000"/>
              </w:rPr>
            </w:pPr>
            <w:r w:rsidRPr="00BA4FA4">
              <w:rPr>
                <w:b/>
                <w:color w:val="000000" w:themeColor="text1"/>
              </w:rPr>
              <w:t xml:space="preserve">control and coordination. </w:t>
            </w:r>
          </w:p>
        </w:tc>
      </w:tr>
      <w:tr w:rsidR="003454E1" w14:paraId="2C2956A6" w14:textId="77777777" w:rsidTr="000015E4">
        <w:tblPrEx>
          <w:tblCellMar>
            <w:top w:w="0" w:type="dxa"/>
            <w:bottom w:w="0" w:type="dxa"/>
          </w:tblCellMar>
        </w:tblPrEx>
        <w:trPr>
          <w:cantSplit/>
        </w:trPr>
        <w:tc>
          <w:tcPr>
            <w:tcW w:w="9261" w:type="dxa"/>
            <w:gridSpan w:val="5"/>
          </w:tcPr>
          <w:p w14:paraId="75452B2D" w14:textId="35651DFD" w:rsidR="003454E1" w:rsidRPr="000015E4" w:rsidRDefault="003454E1">
            <w:pPr>
              <w:jc w:val="both"/>
              <w:rPr>
                <w:b/>
                <w:color w:val="000000" w:themeColor="text1"/>
              </w:rPr>
            </w:pPr>
            <w:r w:rsidRPr="000015E4">
              <w:rPr>
                <w:b/>
                <w:color w:val="000000" w:themeColor="text1"/>
              </w:rPr>
              <w:t xml:space="preserve">Resources:  </w:t>
            </w:r>
          </w:p>
          <w:p w14:paraId="033C42CA" w14:textId="2513029E" w:rsidR="000015E4" w:rsidRPr="000015E4" w:rsidRDefault="000015E4">
            <w:pPr>
              <w:jc w:val="both"/>
              <w:rPr>
                <w:b/>
                <w:color w:val="000000" w:themeColor="text1"/>
              </w:rPr>
            </w:pPr>
            <w:r w:rsidRPr="000015E4">
              <w:rPr>
                <w:b/>
                <w:color w:val="000000" w:themeColor="text1"/>
              </w:rPr>
              <w:t>-Benches</w:t>
            </w:r>
          </w:p>
          <w:p w14:paraId="65582729" w14:textId="2795DCB3" w:rsidR="000015E4" w:rsidRPr="000015E4" w:rsidRDefault="000015E4">
            <w:pPr>
              <w:jc w:val="both"/>
              <w:rPr>
                <w:b/>
                <w:color w:val="000000" w:themeColor="text1"/>
              </w:rPr>
            </w:pPr>
            <w:r w:rsidRPr="000015E4">
              <w:rPr>
                <w:b/>
                <w:color w:val="000000" w:themeColor="text1"/>
              </w:rPr>
              <w:t>-Rope</w:t>
            </w:r>
          </w:p>
          <w:p w14:paraId="3B4085AF" w14:textId="526553A8" w:rsidR="000015E4" w:rsidRDefault="000015E4">
            <w:pPr>
              <w:jc w:val="both"/>
              <w:rPr>
                <w:b/>
                <w:color w:val="000000" w:themeColor="text1"/>
              </w:rPr>
            </w:pPr>
            <w:r w:rsidRPr="000015E4">
              <w:rPr>
                <w:b/>
                <w:color w:val="000000" w:themeColor="text1"/>
              </w:rPr>
              <w:t>-Dots/Cones</w:t>
            </w:r>
          </w:p>
          <w:p w14:paraId="7996548E" w14:textId="1DB172AB" w:rsidR="003454E1" w:rsidRPr="000015E4" w:rsidRDefault="000015E4">
            <w:pPr>
              <w:jc w:val="both"/>
              <w:rPr>
                <w:b/>
                <w:color w:val="000000" w:themeColor="text1"/>
              </w:rPr>
            </w:pPr>
            <w:r>
              <w:rPr>
                <w:b/>
                <w:color w:val="000000" w:themeColor="text1"/>
              </w:rPr>
              <w:t>-Orange Bags</w:t>
            </w:r>
            <w:r w:rsidR="003454E1" w:rsidRPr="000015E4">
              <w:rPr>
                <w:bCs/>
                <w:color w:val="000000" w:themeColor="text1"/>
              </w:rPr>
              <w:t xml:space="preserve">                                                                                                                                              </w:t>
            </w:r>
          </w:p>
        </w:tc>
        <w:tc>
          <w:tcPr>
            <w:tcW w:w="7727" w:type="dxa"/>
            <w:gridSpan w:val="6"/>
          </w:tcPr>
          <w:p w14:paraId="0244E553" w14:textId="77777777" w:rsidR="003454E1" w:rsidRPr="000015E4" w:rsidRDefault="003454E1">
            <w:pPr>
              <w:rPr>
                <w:color w:val="000000" w:themeColor="text1"/>
              </w:rPr>
            </w:pPr>
            <w:r w:rsidRPr="000015E4">
              <w:rPr>
                <w:b/>
                <w:bCs/>
                <w:color w:val="000000" w:themeColor="text1"/>
              </w:rPr>
              <w:t>Health and Safety Issues</w:t>
            </w:r>
            <w:r w:rsidRPr="000015E4">
              <w:rPr>
                <w:color w:val="000000" w:themeColor="text1"/>
              </w:rPr>
              <w:t xml:space="preserve">:  </w:t>
            </w:r>
          </w:p>
          <w:p w14:paraId="4FB34605" w14:textId="77777777" w:rsidR="000015E4" w:rsidRPr="000015E4" w:rsidRDefault="000015E4">
            <w:pPr>
              <w:rPr>
                <w:b/>
                <w:bCs/>
                <w:color w:val="000000" w:themeColor="text1"/>
              </w:rPr>
            </w:pPr>
            <w:r w:rsidRPr="000015E4">
              <w:rPr>
                <w:b/>
                <w:bCs/>
                <w:color w:val="000000" w:themeColor="text1"/>
              </w:rPr>
              <w:t>Each activity includes its own health and safety issues and risks.</w:t>
            </w:r>
          </w:p>
          <w:p w14:paraId="154CB119" w14:textId="77777777" w:rsidR="000015E4" w:rsidRPr="000015E4" w:rsidRDefault="000015E4">
            <w:pPr>
              <w:rPr>
                <w:b/>
                <w:bCs/>
                <w:color w:val="000000" w:themeColor="text1"/>
              </w:rPr>
            </w:pPr>
            <w:r w:rsidRPr="000015E4">
              <w:rPr>
                <w:b/>
                <w:bCs/>
                <w:color w:val="000000" w:themeColor="text1"/>
              </w:rPr>
              <w:t>Generic issues include injury to children when performing the tasks so I will ensure that a member of staff is present at all times.</w:t>
            </w:r>
          </w:p>
          <w:p w14:paraId="1736CB7E" w14:textId="6F0DA392" w:rsidR="000015E4" w:rsidRPr="000015E4" w:rsidRDefault="000015E4">
            <w:pPr>
              <w:rPr>
                <w:b/>
                <w:bCs/>
                <w:color w:val="000000" w:themeColor="text1"/>
              </w:rPr>
            </w:pPr>
            <w:r w:rsidRPr="000015E4">
              <w:rPr>
                <w:b/>
                <w:bCs/>
                <w:color w:val="000000" w:themeColor="text1"/>
              </w:rPr>
              <w:t xml:space="preserve">I will ask the group at the beginning if anyone has any injuries or illnesses which could either limit the amount of activities they do or stop their participation completely.  </w:t>
            </w:r>
          </w:p>
        </w:tc>
      </w:tr>
      <w:tr w:rsidR="003454E1" w14:paraId="5717E756" w14:textId="77777777" w:rsidTr="000015E4">
        <w:tblPrEx>
          <w:tblCellMar>
            <w:top w:w="0" w:type="dxa"/>
            <w:bottom w:w="0" w:type="dxa"/>
          </w:tblCellMar>
        </w:tblPrEx>
        <w:trPr>
          <w:trHeight w:val="667"/>
        </w:trPr>
        <w:tc>
          <w:tcPr>
            <w:tcW w:w="16988" w:type="dxa"/>
            <w:gridSpan w:val="11"/>
          </w:tcPr>
          <w:p w14:paraId="48EDE8C8" w14:textId="79491ADC" w:rsidR="003454E1" w:rsidRPr="000015E4" w:rsidRDefault="003454E1">
            <w:pPr>
              <w:rPr>
                <w:b/>
                <w:color w:val="000000" w:themeColor="text1"/>
              </w:rPr>
            </w:pPr>
            <w:r w:rsidRPr="000015E4">
              <w:rPr>
                <w:b/>
                <w:color w:val="000000" w:themeColor="text1"/>
              </w:rPr>
              <w:t xml:space="preserve">Learning Outcomes: </w:t>
            </w:r>
          </w:p>
          <w:p w14:paraId="04986FD3" w14:textId="2BB0C3C5" w:rsidR="000015E4" w:rsidRPr="000015E4" w:rsidRDefault="000015E4">
            <w:pPr>
              <w:rPr>
                <w:color w:val="000000" w:themeColor="text1"/>
              </w:rPr>
            </w:pPr>
            <w:r w:rsidRPr="000015E4">
              <w:rPr>
                <w:b/>
                <w:color w:val="000000" w:themeColor="text1"/>
              </w:rPr>
              <w:t xml:space="preserve">At the end of this lesson the pupils should be able to work in teams to overcome various obstacles and have a better understanding of teamwork as well as increased confidence. </w:t>
            </w:r>
          </w:p>
          <w:p w14:paraId="6A082F9F" w14:textId="77777777" w:rsidR="003454E1" w:rsidRPr="000015E4" w:rsidRDefault="003454E1">
            <w:pPr>
              <w:rPr>
                <w:color w:val="000000" w:themeColor="text1"/>
                <w:sz w:val="16"/>
              </w:rPr>
            </w:pPr>
          </w:p>
        </w:tc>
      </w:tr>
      <w:tr w:rsidR="000015E4" w14:paraId="28FB7A35" w14:textId="77777777" w:rsidTr="000015E4">
        <w:tblPrEx>
          <w:tblCellMar>
            <w:top w:w="0" w:type="dxa"/>
            <w:bottom w:w="0" w:type="dxa"/>
          </w:tblCellMar>
        </w:tblPrEx>
        <w:trPr>
          <w:trHeight w:val="629"/>
        </w:trPr>
        <w:tc>
          <w:tcPr>
            <w:tcW w:w="16988" w:type="dxa"/>
            <w:gridSpan w:val="11"/>
          </w:tcPr>
          <w:p w14:paraId="38284770" w14:textId="77777777" w:rsidR="000015E4" w:rsidRPr="000015E4" w:rsidRDefault="000015E4">
            <w:pPr>
              <w:jc w:val="both"/>
              <w:rPr>
                <w:b/>
                <w:color w:val="000000" w:themeColor="text1"/>
              </w:rPr>
            </w:pPr>
            <w:r w:rsidRPr="000015E4">
              <w:rPr>
                <w:b/>
                <w:color w:val="000000" w:themeColor="text1"/>
              </w:rPr>
              <w:t>Skills Framework Focus:</w:t>
            </w:r>
            <w:r w:rsidRPr="000015E4">
              <w:rPr>
                <w:color w:val="000000" w:themeColor="text1"/>
                <w:sz w:val="16"/>
              </w:rPr>
              <w:t xml:space="preserve"> </w:t>
            </w:r>
          </w:p>
          <w:p w14:paraId="7C497431" w14:textId="474C443C" w:rsidR="000015E4" w:rsidRPr="0042365E" w:rsidRDefault="000015E4">
            <w:pPr>
              <w:pStyle w:val="BodyText3"/>
              <w:rPr>
                <w:b/>
                <w:bCs/>
                <w:color w:val="000000" w:themeColor="text1"/>
              </w:rPr>
            </w:pPr>
            <w:r w:rsidRPr="0042365E">
              <w:rPr>
                <w:b/>
                <w:bCs/>
                <w:color w:val="000000" w:themeColor="text1"/>
              </w:rPr>
              <w:t>During this lesson, pupils will also develop skills such as communication, listening to others, problem solving and leadership.</w:t>
            </w:r>
          </w:p>
        </w:tc>
      </w:tr>
      <w:tr w:rsidR="003454E1" w14:paraId="60FD9927" w14:textId="77777777" w:rsidTr="000015E4">
        <w:tblPrEx>
          <w:tblCellMar>
            <w:top w:w="0" w:type="dxa"/>
            <w:bottom w:w="0" w:type="dxa"/>
          </w:tblCellMar>
        </w:tblPrEx>
        <w:tc>
          <w:tcPr>
            <w:tcW w:w="16988" w:type="dxa"/>
            <w:gridSpan w:val="11"/>
            <w:shd w:val="pct10" w:color="auto" w:fill="auto"/>
          </w:tcPr>
          <w:p w14:paraId="528C0737" w14:textId="77777777" w:rsidR="003454E1" w:rsidRPr="000015E4" w:rsidRDefault="003454E1">
            <w:pPr>
              <w:jc w:val="center"/>
              <w:rPr>
                <w:color w:val="000000" w:themeColor="text1"/>
              </w:rPr>
            </w:pPr>
            <w:r w:rsidRPr="000015E4">
              <w:rPr>
                <w:b/>
                <w:color w:val="000000" w:themeColor="text1"/>
              </w:rPr>
              <w:t>Lesson Structure</w:t>
            </w:r>
          </w:p>
        </w:tc>
      </w:tr>
      <w:tr w:rsidR="003454E1" w14:paraId="1F6AD857" w14:textId="77777777" w:rsidTr="000015E4">
        <w:tblPrEx>
          <w:tblCellMar>
            <w:top w:w="0" w:type="dxa"/>
            <w:bottom w:w="0" w:type="dxa"/>
          </w:tblCellMar>
        </w:tblPrEx>
        <w:trPr>
          <w:gridAfter w:val="1"/>
          <w:wAfter w:w="22" w:type="dxa"/>
          <w:trHeight w:val="552"/>
        </w:trPr>
        <w:tc>
          <w:tcPr>
            <w:tcW w:w="993" w:type="dxa"/>
          </w:tcPr>
          <w:p w14:paraId="7BE954A4" w14:textId="77777777" w:rsidR="003454E1" w:rsidRPr="000015E4" w:rsidRDefault="003454E1">
            <w:pPr>
              <w:ind w:right="-488"/>
              <w:rPr>
                <w:b/>
                <w:color w:val="000000" w:themeColor="text1"/>
              </w:rPr>
            </w:pPr>
            <w:r w:rsidRPr="000015E4">
              <w:rPr>
                <w:b/>
                <w:color w:val="000000" w:themeColor="text1"/>
              </w:rPr>
              <w:t xml:space="preserve">Time          </w:t>
            </w:r>
          </w:p>
        </w:tc>
        <w:tc>
          <w:tcPr>
            <w:tcW w:w="6521" w:type="dxa"/>
            <w:gridSpan w:val="3"/>
          </w:tcPr>
          <w:p w14:paraId="416111DD" w14:textId="77777777" w:rsidR="003454E1" w:rsidRPr="000015E4" w:rsidRDefault="003454E1">
            <w:pPr>
              <w:ind w:right="-488"/>
              <w:rPr>
                <w:b/>
                <w:color w:val="000000" w:themeColor="text1"/>
              </w:rPr>
            </w:pPr>
            <w:r w:rsidRPr="000015E4">
              <w:rPr>
                <w:b/>
                <w:color w:val="000000" w:themeColor="text1"/>
              </w:rPr>
              <w:t>Activity Sequence</w:t>
            </w:r>
          </w:p>
        </w:tc>
        <w:tc>
          <w:tcPr>
            <w:tcW w:w="2788" w:type="dxa"/>
            <w:gridSpan w:val="2"/>
          </w:tcPr>
          <w:p w14:paraId="43F70F8B" w14:textId="77777777" w:rsidR="003454E1" w:rsidRPr="000015E4" w:rsidRDefault="003454E1">
            <w:pPr>
              <w:pStyle w:val="Heading1"/>
              <w:jc w:val="center"/>
              <w:rPr>
                <w:rFonts w:ascii="Times New Roman" w:hAnsi="Times New Roman"/>
                <w:color w:val="000000" w:themeColor="text1"/>
                <w:sz w:val="20"/>
              </w:rPr>
            </w:pPr>
            <w:r w:rsidRPr="000015E4">
              <w:rPr>
                <w:rFonts w:ascii="Times New Roman" w:hAnsi="Times New Roman"/>
                <w:color w:val="000000" w:themeColor="text1"/>
                <w:sz w:val="20"/>
              </w:rPr>
              <w:t>Organisation</w:t>
            </w:r>
          </w:p>
        </w:tc>
        <w:tc>
          <w:tcPr>
            <w:tcW w:w="2124" w:type="dxa"/>
            <w:gridSpan w:val="2"/>
          </w:tcPr>
          <w:p w14:paraId="781C338A" w14:textId="77777777" w:rsidR="003454E1" w:rsidRPr="000015E4" w:rsidRDefault="003454E1">
            <w:pPr>
              <w:ind w:right="-250"/>
              <w:rPr>
                <w:b/>
                <w:color w:val="000000" w:themeColor="text1"/>
              </w:rPr>
            </w:pPr>
            <w:r w:rsidRPr="000015E4">
              <w:rPr>
                <w:b/>
                <w:color w:val="000000" w:themeColor="text1"/>
              </w:rPr>
              <w:t>Teaching and learning</w:t>
            </w:r>
          </w:p>
          <w:p w14:paraId="6CF2327C" w14:textId="77777777" w:rsidR="003454E1" w:rsidRPr="000015E4" w:rsidRDefault="003454E1">
            <w:pPr>
              <w:ind w:right="-250"/>
              <w:jc w:val="center"/>
              <w:rPr>
                <w:b/>
                <w:color w:val="000000" w:themeColor="text1"/>
              </w:rPr>
            </w:pPr>
            <w:r w:rsidRPr="000015E4">
              <w:rPr>
                <w:b/>
                <w:color w:val="000000" w:themeColor="text1"/>
              </w:rPr>
              <w:t>Methods</w:t>
            </w:r>
          </w:p>
        </w:tc>
        <w:tc>
          <w:tcPr>
            <w:tcW w:w="2175" w:type="dxa"/>
          </w:tcPr>
          <w:p w14:paraId="2287BAE8" w14:textId="77777777" w:rsidR="003454E1" w:rsidRPr="000015E4" w:rsidRDefault="003454E1">
            <w:pPr>
              <w:jc w:val="center"/>
              <w:rPr>
                <w:b/>
                <w:color w:val="000000" w:themeColor="text1"/>
              </w:rPr>
            </w:pPr>
            <w:r w:rsidRPr="000015E4">
              <w:rPr>
                <w:b/>
                <w:color w:val="000000" w:themeColor="text1"/>
              </w:rPr>
              <w:t>Points to Remember</w:t>
            </w:r>
          </w:p>
        </w:tc>
        <w:tc>
          <w:tcPr>
            <w:tcW w:w="2365" w:type="dxa"/>
          </w:tcPr>
          <w:p w14:paraId="4C1A137F" w14:textId="77777777" w:rsidR="003454E1" w:rsidRPr="000015E4" w:rsidRDefault="003454E1">
            <w:pPr>
              <w:jc w:val="center"/>
              <w:rPr>
                <w:b/>
                <w:color w:val="000000" w:themeColor="text1"/>
              </w:rPr>
            </w:pPr>
            <w:r w:rsidRPr="000015E4">
              <w:rPr>
                <w:b/>
                <w:color w:val="000000" w:themeColor="text1"/>
              </w:rPr>
              <w:t>Assessment Focus</w:t>
            </w:r>
          </w:p>
        </w:tc>
      </w:tr>
      <w:tr w:rsidR="003454E1" w14:paraId="60EE730B" w14:textId="77777777" w:rsidTr="000015E4">
        <w:tblPrEx>
          <w:tblCellMar>
            <w:top w:w="0" w:type="dxa"/>
            <w:bottom w:w="0" w:type="dxa"/>
          </w:tblCellMar>
        </w:tblPrEx>
        <w:trPr>
          <w:gridAfter w:val="1"/>
          <w:wAfter w:w="22" w:type="dxa"/>
        </w:trPr>
        <w:tc>
          <w:tcPr>
            <w:tcW w:w="993" w:type="dxa"/>
          </w:tcPr>
          <w:p w14:paraId="60FA35FB" w14:textId="77777777" w:rsidR="003454E1" w:rsidRPr="000015E4" w:rsidRDefault="003454E1">
            <w:pPr>
              <w:ind w:right="-488"/>
              <w:rPr>
                <w:b/>
                <w:color w:val="000000" w:themeColor="text1"/>
              </w:rPr>
            </w:pPr>
          </w:p>
        </w:tc>
        <w:tc>
          <w:tcPr>
            <w:tcW w:w="6521" w:type="dxa"/>
            <w:gridSpan w:val="3"/>
          </w:tcPr>
          <w:p w14:paraId="79F5B6BF" w14:textId="77777777" w:rsidR="003454E1" w:rsidRPr="000015E4" w:rsidRDefault="003454E1">
            <w:pPr>
              <w:pStyle w:val="Heading2"/>
              <w:rPr>
                <w:color w:val="000000" w:themeColor="text1"/>
                <w:sz w:val="16"/>
              </w:rPr>
            </w:pPr>
            <w:r w:rsidRPr="000015E4">
              <w:rPr>
                <w:color w:val="000000" w:themeColor="text1"/>
              </w:rPr>
              <w:t xml:space="preserve">Warm-Up/Introduction </w:t>
            </w:r>
          </w:p>
          <w:p w14:paraId="428F8B03" w14:textId="77777777" w:rsidR="000015E4" w:rsidRDefault="000015E4" w:rsidP="000015E4">
            <w:pPr>
              <w:ind w:right="-488"/>
              <w:rPr>
                <w:bCs/>
                <w:color w:val="000000" w:themeColor="text1"/>
              </w:rPr>
            </w:pPr>
            <w:r>
              <w:rPr>
                <w:bCs/>
                <w:color w:val="000000" w:themeColor="text1"/>
              </w:rPr>
              <w:t xml:space="preserve">The lesson will begin with me introducing myself and the other members of the team so that the children are clear on our names in-case they need to call us or </w:t>
            </w:r>
          </w:p>
          <w:p w14:paraId="6270B20C" w14:textId="5B2FC928" w:rsidR="003454E1" w:rsidRDefault="000015E4" w:rsidP="000015E4">
            <w:pPr>
              <w:ind w:right="-488"/>
              <w:rPr>
                <w:bCs/>
                <w:color w:val="000000" w:themeColor="text1"/>
              </w:rPr>
            </w:pPr>
            <w:r>
              <w:rPr>
                <w:bCs/>
                <w:color w:val="000000" w:themeColor="text1"/>
              </w:rPr>
              <w:t>speak to us.</w:t>
            </w:r>
          </w:p>
          <w:p w14:paraId="11307E4C" w14:textId="048B1654" w:rsidR="000015E4" w:rsidRDefault="000015E4" w:rsidP="000015E4">
            <w:pPr>
              <w:ind w:right="-488"/>
              <w:rPr>
                <w:bCs/>
                <w:color w:val="000000" w:themeColor="text1"/>
              </w:rPr>
            </w:pPr>
          </w:p>
          <w:p w14:paraId="777BEF52" w14:textId="4BB8AA60" w:rsidR="000015E4" w:rsidRPr="000015E4" w:rsidRDefault="000015E4">
            <w:pPr>
              <w:tabs>
                <w:tab w:val="left" w:pos="360"/>
              </w:tabs>
              <w:ind w:right="-488"/>
              <w:rPr>
                <w:bCs/>
                <w:color w:val="000000" w:themeColor="text1"/>
                <w:u w:val="single"/>
              </w:rPr>
            </w:pPr>
            <w:r w:rsidRPr="000015E4">
              <w:rPr>
                <w:bCs/>
                <w:color w:val="000000" w:themeColor="text1"/>
                <w:u w:val="single"/>
              </w:rPr>
              <w:t xml:space="preserve">Activity 1; </w:t>
            </w:r>
            <w:r w:rsidR="001313B8">
              <w:rPr>
                <w:bCs/>
                <w:color w:val="000000" w:themeColor="text1"/>
                <w:u w:val="single"/>
              </w:rPr>
              <w:t>Get in Order</w:t>
            </w:r>
          </w:p>
          <w:p w14:paraId="613EE5C8" w14:textId="39B53340" w:rsidR="000015E4" w:rsidRDefault="000015E4">
            <w:pPr>
              <w:tabs>
                <w:tab w:val="left" w:pos="360"/>
              </w:tabs>
              <w:ind w:right="-488"/>
              <w:rPr>
                <w:bCs/>
                <w:color w:val="000000" w:themeColor="text1"/>
              </w:rPr>
            </w:pPr>
            <w:r>
              <w:rPr>
                <w:bCs/>
                <w:color w:val="000000" w:themeColor="text1"/>
              </w:rPr>
              <w:t>Pupils will stand on the bench and arrange themselves firstly in order</w:t>
            </w:r>
          </w:p>
          <w:p w14:paraId="388EBDDD" w14:textId="77777777" w:rsidR="000015E4" w:rsidRDefault="000015E4">
            <w:pPr>
              <w:tabs>
                <w:tab w:val="left" w:pos="360"/>
              </w:tabs>
              <w:ind w:right="-488"/>
              <w:rPr>
                <w:bCs/>
                <w:color w:val="000000" w:themeColor="text1"/>
              </w:rPr>
            </w:pPr>
            <w:r>
              <w:rPr>
                <w:bCs/>
                <w:color w:val="000000" w:themeColor="text1"/>
              </w:rPr>
              <w:t xml:space="preserve"> of their first names then their heights etc. </w:t>
            </w:r>
          </w:p>
          <w:p w14:paraId="3B3B459D" w14:textId="67BFC3BF" w:rsidR="000015E4" w:rsidRDefault="000015E4">
            <w:pPr>
              <w:tabs>
                <w:tab w:val="left" w:pos="360"/>
              </w:tabs>
              <w:ind w:right="-488"/>
              <w:rPr>
                <w:bCs/>
                <w:color w:val="000000" w:themeColor="text1"/>
              </w:rPr>
            </w:pPr>
          </w:p>
          <w:p w14:paraId="186B6F85" w14:textId="7E26D07F" w:rsidR="000015E4" w:rsidRPr="000015E4" w:rsidRDefault="000015E4">
            <w:pPr>
              <w:tabs>
                <w:tab w:val="left" w:pos="360"/>
              </w:tabs>
              <w:ind w:right="-488"/>
              <w:rPr>
                <w:bCs/>
                <w:color w:val="000000" w:themeColor="text1"/>
              </w:rPr>
            </w:pPr>
            <w:r>
              <w:rPr>
                <w:bCs/>
                <w:color w:val="000000" w:themeColor="text1"/>
              </w:rPr>
              <w:t>This activity can them be adjusted and progressed through the use of spots if the pupils are struggling for example.</w:t>
            </w:r>
          </w:p>
        </w:tc>
        <w:tc>
          <w:tcPr>
            <w:tcW w:w="2788" w:type="dxa"/>
            <w:gridSpan w:val="2"/>
          </w:tcPr>
          <w:p w14:paraId="6CA21023" w14:textId="77777777" w:rsidR="003454E1" w:rsidRPr="000015E4" w:rsidRDefault="003454E1">
            <w:pPr>
              <w:rPr>
                <w:color w:val="000000" w:themeColor="text1"/>
              </w:rPr>
            </w:pPr>
          </w:p>
          <w:p w14:paraId="65302143" w14:textId="1041C58E" w:rsidR="003454E1" w:rsidRDefault="000015E4">
            <w:pPr>
              <w:rPr>
                <w:color w:val="000000" w:themeColor="text1"/>
              </w:rPr>
            </w:pPr>
            <w:r>
              <w:rPr>
                <w:color w:val="000000" w:themeColor="text1"/>
              </w:rPr>
              <w:t>All children will be sat on the bench in-front of us.</w:t>
            </w:r>
          </w:p>
          <w:p w14:paraId="74493D86" w14:textId="77777777" w:rsidR="000015E4" w:rsidRDefault="000015E4">
            <w:pPr>
              <w:rPr>
                <w:color w:val="000000" w:themeColor="text1"/>
              </w:rPr>
            </w:pPr>
          </w:p>
          <w:p w14:paraId="40C09AD8" w14:textId="77777777" w:rsidR="000015E4" w:rsidRDefault="000015E4">
            <w:pPr>
              <w:rPr>
                <w:color w:val="000000" w:themeColor="text1"/>
              </w:rPr>
            </w:pPr>
          </w:p>
          <w:p w14:paraId="7038E544" w14:textId="77777777" w:rsidR="000015E4" w:rsidRDefault="000015E4">
            <w:pPr>
              <w:rPr>
                <w:color w:val="000000" w:themeColor="text1"/>
              </w:rPr>
            </w:pPr>
          </w:p>
          <w:p w14:paraId="20521237" w14:textId="787A5D78" w:rsidR="000015E4" w:rsidRPr="000015E4" w:rsidRDefault="000015E4">
            <w:pPr>
              <w:rPr>
                <w:color w:val="000000" w:themeColor="text1"/>
              </w:rPr>
            </w:pPr>
            <w:r>
              <w:rPr>
                <w:color w:val="000000" w:themeColor="text1"/>
              </w:rPr>
              <w:t>Everyone involved- Pupils all standing on the bench with members of the team standing in-front and behind them.</w:t>
            </w:r>
          </w:p>
        </w:tc>
        <w:tc>
          <w:tcPr>
            <w:tcW w:w="2124" w:type="dxa"/>
            <w:gridSpan w:val="2"/>
          </w:tcPr>
          <w:p w14:paraId="0791996E" w14:textId="77777777" w:rsidR="003454E1" w:rsidRPr="000015E4" w:rsidRDefault="003454E1">
            <w:pPr>
              <w:ind w:right="-250"/>
              <w:rPr>
                <w:color w:val="000000" w:themeColor="text1"/>
              </w:rPr>
            </w:pPr>
          </w:p>
          <w:p w14:paraId="18933B46" w14:textId="77777777" w:rsidR="003454E1" w:rsidRDefault="003454E1">
            <w:pPr>
              <w:ind w:right="-250"/>
              <w:rPr>
                <w:color w:val="000000" w:themeColor="text1"/>
              </w:rPr>
            </w:pPr>
          </w:p>
          <w:p w14:paraId="66F5982D" w14:textId="77777777" w:rsidR="000015E4" w:rsidRDefault="000015E4">
            <w:pPr>
              <w:ind w:right="-250"/>
              <w:rPr>
                <w:color w:val="000000" w:themeColor="text1"/>
              </w:rPr>
            </w:pPr>
          </w:p>
          <w:p w14:paraId="6BC87C58" w14:textId="77777777" w:rsidR="000015E4" w:rsidRDefault="000015E4">
            <w:pPr>
              <w:ind w:right="-250"/>
              <w:rPr>
                <w:color w:val="000000" w:themeColor="text1"/>
              </w:rPr>
            </w:pPr>
          </w:p>
          <w:p w14:paraId="5B67BF3D" w14:textId="3620686B" w:rsidR="000015E4" w:rsidRDefault="000015E4">
            <w:pPr>
              <w:ind w:right="-250"/>
              <w:rPr>
                <w:color w:val="000000" w:themeColor="text1"/>
              </w:rPr>
            </w:pPr>
          </w:p>
          <w:p w14:paraId="1452A1DF" w14:textId="77777777" w:rsidR="000015E4" w:rsidRDefault="000015E4">
            <w:pPr>
              <w:ind w:right="-250"/>
              <w:rPr>
                <w:color w:val="000000" w:themeColor="text1"/>
              </w:rPr>
            </w:pPr>
          </w:p>
          <w:p w14:paraId="29659D09" w14:textId="77777777" w:rsidR="000238AF" w:rsidRDefault="000015E4">
            <w:pPr>
              <w:ind w:right="-250"/>
              <w:rPr>
                <w:color w:val="000000" w:themeColor="text1"/>
              </w:rPr>
            </w:pPr>
            <w:commentRangeStart w:id="0"/>
            <w:r>
              <w:rPr>
                <w:color w:val="000000" w:themeColor="text1"/>
              </w:rPr>
              <w:t>The Command style of teaching</w:t>
            </w:r>
            <w:commentRangeEnd w:id="0"/>
            <w:r>
              <w:rPr>
                <w:rStyle w:val="CommentReference"/>
              </w:rPr>
              <w:commentReference w:id="0"/>
            </w:r>
            <w:r w:rsidR="000238AF">
              <w:rPr>
                <w:color w:val="000000" w:themeColor="text1"/>
              </w:rPr>
              <w:t xml:space="preserve"> and </w:t>
            </w:r>
          </w:p>
          <w:p w14:paraId="77B7D571" w14:textId="6D950C9C" w:rsidR="000015E4" w:rsidRPr="000015E4" w:rsidRDefault="000238AF">
            <w:pPr>
              <w:ind w:right="-250"/>
              <w:rPr>
                <w:color w:val="000000" w:themeColor="text1"/>
              </w:rPr>
            </w:pPr>
            <w:r>
              <w:rPr>
                <w:color w:val="000000" w:themeColor="text1"/>
              </w:rPr>
              <w:t xml:space="preserve">co-operative style of facilitation. </w:t>
            </w:r>
          </w:p>
        </w:tc>
        <w:tc>
          <w:tcPr>
            <w:tcW w:w="2175" w:type="dxa"/>
          </w:tcPr>
          <w:p w14:paraId="62845100" w14:textId="77777777" w:rsidR="003454E1" w:rsidRPr="000015E4" w:rsidRDefault="003454E1">
            <w:pPr>
              <w:tabs>
                <w:tab w:val="left" w:pos="360"/>
              </w:tabs>
              <w:rPr>
                <w:color w:val="000000" w:themeColor="text1"/>
              </w:rPr>
            </w:pPr>
          </w:p>
          <w:p w14:paraId="09245E12" w14:textId="77777777" w:rsidR="003454E1" w:rsidRPr="000015E4" w:rsidRDefault="003454E1">
            <w:pPr>
              <w:tabs>
                <w:tab w:val="left" w:pos="360"/>
              </w:tabs>
              <w:rPr>
                <w:color w:val="000000" w:themeColor="text1"/>
              </w:rPr>
            </w:pPr>
          </w:p>
          <w:p w14:paraId="25B31ED2" w14:textId="77777777" w:rsidR="000015E4" w:rsidRDefault="000015E4">
            <w:pPr>
              <w:rPr>
                <w:color w:val="000000" w:themeColor="text1"/>
              </w:rPr>
            </w:pPr>
          </w:p>
          <w:p w14:paraId="6A1A24AC" w14:textId="77777777" w:rsidR="000015E4" w:rsidRDefault="000015E4">
            <w:pPr>
              <w:rPr>
                <w:color w:val="000000" w:themeColor="text1"/>
              </w:rPr>
            </w:pPr>
          </w:p>
          <w:p w14:paraId="2E1DA1BE" w14:textId="77777777" w:rsidR="000015E4" w:rsidRDefault="000015E4">
            <w:pPr>
              <w:rPr>
                <w:color w:val="000000" w:themeColor="text1"/>
              </w:rPr>
            </w:pPr>
          </w:p>
          <w:p w14:paraId="6EC3519E" w14:textId="41D2D089" w:rsidR="000015E4" w:rsidRDefault="000015E4">
            <w:pPr>
              <w:rPr>
                <w:color w:val="000000" w:themeColor="text1"/>
              </w:rPr>
            </w:pPr>
            <w:r>
              <w:rPr>
                <w:color w:val="000000" w:themeColor="text1"/>
              </w:rPr>
              <w:t>Pupils help each other to cross over and get into the right order.</w:t>
            </w:r>
          </w:p>
          <w:p w14:paraId="1B359FD0" w14:textId="77777777" w:rsidR="000015E4" w:rsidRDefault="000015E4">
            <w:pPr>
              <w:rPr>
                <w:color w:val="000000" w:themeColor="text1"/>
              </w:rPr>
            </w:pPr>
            <w:r>
              <w:rPr>
                <w:color w:val="000000" w:themeColor="text1"/>
              </w:rPr>
              <w:t xml:space="preserve">The safety aspect of this is they might fall. </w:t>
            </w:r>
          </w:p>
          <w:p w14:paraId="624A20C9" w14:textId="3A11AFFD" w:rsidR="000015E4" w:rsidRPr="000015E4" w:rsidRDefault="000015E4">
            <w:pPr>
              <w:rPr>
                <w:color w:val="000000" w:themeColor="text1"/>
              </w:rPr>
            </w:pPr>
            <w:r>
              <w:rPr>
                <w:color w:val="000000" w:themeColor="text1"/>
              </w:rPr>
              <w:t>Keep it positive.</w:t>
            </w:r>
          </w:p>
        </w:tc>
        <w:tc>
          <w:tcPr>
            <w:tcW w:w="2365" w:type="dxa"/>
          </w:tcPr>
          <w:p w14:paraId="50D8B4A8" w14:textId="77777777" w:rsidR="003454E1" w:rsidRPr="000015E4" w:rsidRDefault="003454E1">
            <w:pPr>
              <w:rPr>
                <w:color w:val="000000" w:themeColor="text1"/>
              </w:rPr>
            </w:pPr>
          </w:p>
          <w:p w14:paraId="14106EBA" w14:textId="77777777" w:rsidR="003454E1" w:rsidRDefault="003454E1">
            <w:pPr>
              <w:rPr>
                <w:color w:val="000000" w:themeColor="text1"/>
              </w:rPr>
            </w:pPr>
          </w:p>
          <w:p w14:paraId="1E85C4BE" w14:textId="77777777" w:rsidR="000015E4" w:rsidRDefault="000015E4">
            <w:pPr>
              <w:rPr>
                <w:color w:val="000000" w:themeColor="text1"/>
              </w:rPr>
            </w:pPr>
          </w:p>
          <w:p w14:paraId="48B9D20C" w14:textId="77777777" w:rsidR="000015E4" w:rsidRDefault="000015E4">
            <w:pPr>
              <w:rPr>
                <w:color w:val="000000" w:themeColor="text1"/>
              </w:rPr>
            </w:pPr>
          </w:p>
          <w:p w14:paraId="6B14B4DB" w14:textId="77777777" w:rsidR="00F87A4F" w:rsidRDefault="000015E4">
            <w:pPr>
              <w:rPr>
                <w:color w:val="000000" w:themeColor="text1"/>
              </w:rPr>
            </w:pPr>
            <w:r>
              <w:rPr>
                <w:color w:val="000000" w:themeColor="text1"/>
              </w:rPr>
              <w:t xml:space="preserve">This activity will </w:t>
            </w:r>
          </w:p>
          <w:p w14:paraId="3B5D6029" w14:textId="77777777" w:rsidR="00F87A4F" w:rsidRDefault="000015E4">
            <w:pPr>
              <w:rPr>
                <w:color w:val="000000" w:themeColor="text1"/>
              </w:rPr>
            </w:pPr>
            <w:r>
              <w:rPr>
                <w:color w:val="000000" w:themeColor="text1"/>
              </w:rPr>
              <w:t xml:space="preserve">enable the team to get </w:t>
            </w:r>
          </w:p>
          <w:p w14:paraId="6F6A920D" w14:textId="6671EB51" w:rsidR="00F87A4F" w:rsidRDefault="000015E4">
            <w:pPr>
              <w:rPr>
                <w:color w:val="000000" w:themeColor="text1"/>
              </w:rPr>
            </w:pPr>
            <w:r>
              <w:rPr>
                <w:color w:val="000000" w:themeColor="text1"/>
              </w:rPr>
              <w:t xml:space="preserve">to know the pupils` </w:t>
            </w:r>
          </w:p>
          <w:p w14:paraId="38B98A77" w14:textId="146B3204" w:rsidR="000015E4" w:rsidRDefault="000015E4">
            <w:pPr>
              <w:rPr>
                <w:color w:val="000000" w:themeColor="text1"/>
              </w:rPr>
            </w:pPr>
            <w:r>
              <w:rPr>
                <w:color w:val="000000" w:themeColor="text1"/>
              </w:rPr>
              <w:t>names.</w:t>
            </w:r>
          </w:p>
          <w:p w14:paraId="35CE9462" w14:textId="41B31277" w:rsidR="000015E4" w:rsidRDefault="000015E4">
            <w:pPr>
              <w:rPr>
                <w:color w:val="000000" w:themeColor="text1"/>
              </w:rPr>
            </w:pPr>
            <w:r>
              <w:rPr>
                <w:color w:val="000000" w:themeColor="text1"/>
              </w:rPr>
              <w:t>Allows pupil`s to find things out about each other and to get confidence levels up.</w:t>
            </w:r>
          </w:p>
          <w:p w14:paraId="7049B494" w14:textId="77777777" w:rsidR="00F87A4F" w:rsidRDefault="000015E4">
            <w:pPr>
              <w:rPr>
                <w:color w:val="000000" w:themeColor="text1"/>
              </w:rPr>
            </w:pPr>
            <w:r>
              <w:rPr>
                <w:color w:val="000000" w:themeColor="text1"/>
              </w:rPr>
              <w:t xml:space="preserve">Encourages the </w:t>
            </w:r>
          </w:p>
          <w:p w14:paraId="0DD82EE2" w14:textId="300E4A9A" w:rsidR="000015E4" w:rsidRDefault="00F87A4F">
            <w:pPr>
              <w:rPr>
                <w:color w:val="000000" w:themeColor="text1"/>
              </w:rPr>
            </w:pPr>
            <w:r>
              <w:rPr>
                <w:color w:val="000000" w:themeColor="text1"/>
              </w:rPr>
              <w:t>C</w:t>
            </w:r>
            <w:r w:rsidR="000015E4">
              <w:rPr>
                <w:color w:val="000000" w:themeColor="text1"/>
              </w:rPr>
              <w:t>hildren</w:t>
            </w:r>
            <w:r>
              <w:rPr>
                <w:color w:val="000000" w:themeColor="text1"/>
              </w:rPr>
              <w:t xml:space="preserve"> </w:t>
            </w:r>
            <w:r w:rsidR="000015E4">
              <w:rPr>
                <w:color w:val="000000" w:themeColor="text1"/>
              </w:rPr>
              <w:t>to use communication skills.</w:t>
            </w:r>
          </w:p>
          <w:p w14:paraId="2497719E" w14:textId="7239FDE8" w:rsidR="000015E4" w:rsidRPr="000015E4" w:rsidRDefault="000015E4">
            <w:pPr>
              <w:rPr>
                <w:color w:val="000000" w:themeColor="text1"/>
              </w:rPr>
            </w:pPr>
          </w:p>
        </w:tc>
      </w:tr>
      <w:tr w:rsidR="003454E1" w14:paraId="459CE7FB" w14:textId="77777777" w:rsidTr="000015E4">
        <w:tblPrEx>
          <w:tblCellMar>
            <w:top w:w="0" w:type="dxa"/>
            <w:bottom w:w="0" w:type="dxa"/>
          </w:tblCellMar>
        </w:tblPrEx>
        <w:trPr>
          <w:gridAfter w:val="1"/>
          <w:wAfter w:w="22" w:type="dxa"/>
          <w:cantSplit/>
          <w:trHeight w:val="5230"/>
        </w:trPr>
        <w:tc>
          <w:tcPr>
            <w:tcW w:w="993" w:type="dxa"/>
          </w:tcPr>
          <w:p w14:paraId="36C05320" w14:textId="77777777" w:rsidR="003454E1" w:rsidRPr="000015E4" w:rsidRDefault="003454E1">
            <w:pPr>
              <w:ind w:right="-488"/>
              <w:rPr>
                <w:b/>
                <w:color w:val="000000" w:themeColor="text1"/>
              </w:rPr>
            </w:pPr>
          </w:p>
          <w:p w14:paraId="0B41BC35" w14:textId="77777777" w:rsidR="003454E1" w:rsidRPr="000015E4" w:rsidRDefault="003454E1">
            <w:pPr>
              <w:ind w:right="-488"/>
              <w:rPr>
                <w:b/>
                <w:color w:val="000000" w:themeColor="text1"/>
              </w:rPr>
            </w:pPr>
            <w:r w:rsidRPr="000015E4">
              <w:rPr>
                <w:b/>
                <w:color w:val="000000" w:themeColor="text1"/>
              </w:rPr>
              <w:t xml:space="preserve">        </w:t>
            </w:r>
          </w:p>
          <w:p w14:paraId="73DDFEF7" w14:textId="77777777" w:rsidR="003454E1" w:rsidRPr="000015E4" w:rsidRDefault="003454E1">
            <w:pPr>
              <w:ind w:right="-488"/>
              <w:rPr>
                <w:b/>
                <w:color w:val="000000" w:themeColor="text1"/>
              </w:rPr>
            </w:pPr>
          </w:p>
        </w:tc>
        <w:tc>
          <w:tcPr>
            <w:tcW w:w="6521" w:type="dxa"/>
            <w:gridSpan w:val="3"/>
          </w:tcPr>
          <w:p w14:paraId="311D170F" w14:textId="77777777" w:rsidR="000015E4" w:rsidRDefault="003454E1" w:rsidP="000015E4">
            <w:pPr>
              <w:ind w:right="-488"/>
              <w:rPr>
                <w:b/>
                <w:color w:val="000000" w:themeColor="text1"/>
              </w:rPr>
            </w:pPr>
            <w:r w:rsidRPr="000015E4">
              <w:rPr>
                <w:b/>
                <w:color w:val="000000" w:themeColor="text1"/>
              </w:rPr>
              <w:t>Development</w:t>
            </w:r>
          </w:p>
          <w:p w14:paraId="607B1906" w14:textId="524DECCD" w:rsidR="000015E4" w:rsidRPr="000015E4" w:rsidRDefault="000015E4" w:rsidP="000015E4">
            <w:pPr>
              <w:ind w:right="-488"/>
              <w:rPr>
                <w:bCs/>
                <w:color w:val="000000" w:themeColor="text1"/>
                <w:u w:val="single"/>
              </w:rPr>
            </w:pPr>
            <w:r w:rsidRPr="000015E4">
              <w:rPr>
                <w:bCs/>
                <w:color w:val="000000" w:themeColor="text1"/>
                <w:u w:val="single"/>
              </w:rPr>
              <w:t xml:space="preserve">Activity 2; Bag Flip </w:t>
            </w:r>
          </w:p>
          <w:p w14:paraId="35D50545" w14:textId="77777777" w:rsidR="000015E4" w:rsidRPr="000015E4" w:rsidRDefault="000015E4" w:rsidP="000015E4">
            <w:pPr>
              <w:ind w:right="-488"/>
              <w:rPr>
                <w:bCs/>
                <w:color w:val="000000" w:themeColor="text1"/>
              </w:rPr>
            </w:pPr>
            <w:r w:rsidRPr="000015E4">
              <w:rPr>
                <w:bCs/>
                <w:color w:val="000000" w:themeColor="text1"/>
              </w:rPr>
              <w:t xml:space="preserve">Pupils will work to begin with in pairs and work together to turn the bag </w:t>
            </w:r>
          </w:p>
          <w:p w14:paraId="054CBC5E" w14:textId="492AB0F6" w:rsidR="000015E4" w:rsidRPr="000015E4" w:rsidRDefault="000015E4" w:rsidP="000015E4">
            <w:pPr>
              <w:ind w:right="-488"/>
              <w:rPr>
                <w:bCs/>
                <w:color w:val="000000" w:themeColor="text1"/>
              </w:rPr>
            </w:pPr>
            <w:r w:rsidRPr="000015E4">
              <w:rPr>
                <w:bCs/>
                <w:color w:val="000000" w:themeColor="text1"/>
              </w:rPr>
              <w:t>Over whilst standing on it.</w:t>
            </w:r>
          </w:p>
          <w:p w14:paraId="05D3A50A" w14:textId="236F1D24" w:rsidR="000015E4" w:rsidRPr="000015E4" w:rsidRDefault="000015E4" w:rsidP="000015E4">
            <w:pPr>
              <w:ind w:right="-488"/>
              <w:rPr>
                <w:bCs/>
                <w:color w:val="000000" w:themeColor="text1"/>
              </w:rPr>
            </w:pPr>
          </w:p>
          <w:p w14:paraId="37DE747C" w14:textId="77777777" w:rsidR="000015E4" w:rsidRPr="000015E4" w:rsidRDefault="000015E4" w:rsidP="000015E4">
            <w:pPr>
              <w:ind w:right="-488"/>
              <w:rPr>
                <w:bCs/>
                <w:color w:val="000000" w:themeColor="text1"/>
              </w:rPr>
            </w:pPr>
            <w:r w:rsidRPr="000015E4">
              <w:rPr>
                <w:bCs/>
                <w:color w:val="000000" w:themeColor="text1"/>
              </w:rPr>
              <w:t xml:space="preserve">Once the pupils have attempted the bag flip a couple of times in pairs </w:t>
            </w:r>
          </w:p>
          <w:p w14:paraId="59AE7D0C" w14:textId="77777777" w:rsidR="000015E4" w:rsidRPr="000015E4" w:rsidRDefault="000015E4" w:rsidP="000015E4">
            <w:pPr>
              <w:ind w:right="-488"/>
              <w:rPr>
                <w:bCs/>
                <w:color w:val="000000" w:themeColor="text1"/>
              </w:rPr>
            </w:pPr>
            <w:r w:rsidRPr="000015E4">
              <w:rPr>
                <w:bCs/>
                <w:color w:val="000000" w:themeColor="text1"/>
              </w:rPr>
              <w:t xml:space="preserve">they will be encouraged through the use of questioning to assess how it </w:t>
            </w:r>
          </w:p>
          <w:p w14:paraId="1FAF3706" w14:textId="77777777" w:rsidR="000015E4" w:rsidRPr="000015E4" w:rsidRDefault="000015E4" w:rsidP="000015E4">
            <w:pPr>
              <w:ind w:right="-488"/>
              <w:rPr>
                <w:bCs/>
                <w:color w:val="000000" w:themeColor="text1"/>
              </w:rPr>
            </w:pPr>
            <w:r w:rsidRPr="000015E4">
              <w:rPr>
                <w:bCs/>
                <w:color w:val="000000" w:themeColor="text1"/>
              </w:rPr>
              <w:t xml:space="preserve">went and decide whether they were successful and if so why and if they </w:t>
            </w:r>
          </w:p>
          <w:p w14:paraId="78BDC3DE" w14:textId="3ABFEE45" w:rsidR="000015E4" w:rsidRPr="000015E4" w:rsidRDefault="000015E4" w:rsidP="000015E4">
            <w:pPr>
              <w:ind w:right="-488"/>
              <w:rPr>
                <w:bCs/>
                <w:color w:val="000000" w:themeColor="text1"/>
              </w:rPr>
            </w:pPr>
            <w:r w:rsidRPr="000015E4">
              <w:rPr>
                <w:bCs/>
                <w:color w:val="000000" w:themeColor="text1"/>
              </w:rPr>
              <w:t xml:space="preserve">were unsuccessful why. </w:t>
            </w:r>
          </w:p>
          <w:p w14:paraId="493AE2EB" w14:textId="77777777" w:rsidR="000015E4" w:rsidRPr="000015E4" w:rsidRDefault="000015E4" w:rsidP="000015E4">
            <w:pPr>
              <w:ind w:right="-488"/>
              <w:rPr>
                <w:bCs/>
                <w:color w:val="000000" w:themeColor="text1"/>
              </w:rPr>
            </w:pPr>
          </w:p>
          <w:p w14:paraId="59FE8F5F" w14:textId="77777777" w:rsidR="000015E4" w:rsidRPr="000015E4" w:rsidRDefault="000015E4" w:rsidP="000015E4">
            <w:pPr>
              <w:ind w:right="-488"/>
              <w:rPr>
                <w:bCs/>
                <w:color w:val="000000" w:themeColor="text1"/>
              </w:rPr>
            </w:pPr>
            <w:r w:rsidRPr="000015E4">
              <w:rPr>
                <w:bCs/>
                <w:color w:val="000000" w:themeColor="text1"/>
              </w:rPr>
              <w:t xml:space="preserve">The pupils will then be placed into groups of four and complete the task </w:t>
            </w:r>
          </w:p>
          <w:p w14:paraId="429DF3C1" w14:textId="77777777" w:rsidR="000015E4" w:rsidRPr="000015E4" w:rsidRDefault="000015E4" w:rsidP="000015E4">
            <w:pPr>
              <w:ind w:right="-488"/>
              <w:rPr>
                <w:bCs/>
                <w:color w:val="000000" w:themeColor="text1"/>
              </w:rPr>
            </w:pPr>
            <w:r w:rsidRPr="000015E4">
              <w:rPr>
                <w:bCs/>
                <w:color w:val="000000" w:themeColor="text1"/>
              </w:rPr>
              <w:t xml:space="preserve">again. This increases the difficulty and encourages pupils strategic </w:t>
            </w:r>
          </w:p>
          <w:p w14:paraId="65CFC9BF" w14:textId="77777777" w:rsidR="000015E4" w:rsidRDefault="000015E4" w:rsidP="000015E4">
            <w:pPr>
              <w:ind w:right="-488"/>
              <w:rPr>
                <w:bCs/>
                <w:color w:val="000000" w:themeColor="text1"/>
              </w:rPr>
            </w:pPr>
            <w:r w:rsidRPr="000015E4">
              <w:rPr>
                <w:bCs/>
                <w:color w:val="000000" w:themeColor="text1"/>
              </w:rPr>
              <w:t xml:space="preserve">thinking.  </w:t>
            </w:r>
          </w:p>
          <w:p w14:paraId="74DEEC9A" w14:textId="77777777" w:rsidR="000015E4" w:rsidRDefault="000015E4" w:rsidP="000015E4">
            <w:pPr>
              <w:ind w:right="-488"/>
              <w:rPr>
                <w:bCs/>
                <w:color w:val="000000" w:themeColor="text1"/>
              </w:rPr>
            </w:pPr>
          </w:p>
          <w:p w14:paraId="3DA290F7" w14:textId="77777777" w:rsidR="000015E4" w:rsidRDefault="000015E4" w:rsidP="000015E4">
            <w:pPr>
              <w:ind w:right="-488"/>
              <w:rPr>
                <w:bCs/>
                <w:color w:val="000000" w:themeColor="text1"/>
              </w:rPr>
            </w:pPr>
          </w:p>
          <w:p w14:paraId="79F2183A" w14:textId="77777777" w:rsidR="000015E4" w:rsidRDefault="000015E4" w:rsidP="000015E4">
            <w:pPr>
              <w:ind w:right="-488"/>
              <w:rPr>
                <w:bCs/>
                <w:color w:val="000000" w:themeColor="text1"/>
                <w:u w:val="single"/>
              </w:rPr>
            </w:pPr>
          </w:p>
          <w:p w14:paraId="3C9D6BE3" w14:textId="13B4C5D3" w:rsidR="000015E4" w:rsidRDefault="000015E4" w:rsidP="000015E4">
            <w:pPr>
              <w:ind w:right="-488"/>
              <w:rPr>
                <w:bCs/>
                <w:color w:val="000000" w:themeColor="text1"/>
                <w:u w:val="single"/>
              </w:rPr>
            </w:pPr>
            <w:r w:rsidRPr="000015E4">
              <w:rPr>
                <w:bCs/>
                <w:color w:val="000000" w:themeColor="text1"/>
                <w:u w:val="single"/>
              </w:rPr>
              <w:t xml:space="preserve">Activity 3; </w:t>
            </w:r>
            <w:r w:rsidR="001313B8">
              <w:rPr>
                <w:bCs/>
                <w:color w:val="000000" w:themeColor="text1"/>
                <w:u w:val="single"/>
              </w:rPr>
              <w:t>Crossing the lava</w:t>
            </w:r>
          </w:p>
          <w:p w14:paraId="4A8BF536" w14:textId="77777777" w:rsidR="000015E4" w:rsidRDefault="000015E4" w:rsidP="000015E4">
            <w:pPr>
              <w:ind w:right="-488"/>
              <w:rPr>
                <w:bCs/>
                <w:color w:val="000000" w:themeColor="text1"/>
              </w:rPr>
            </w:pPr>
            <w:r>
              <w:rPr>
                <w:bCs/>
                <w:color w:val="000000" w:themeColor="text1"/>
              </w:rPr>
              <w:t xml:space="preserve">The pupils will now remain in their two teams of four and work together to </w:t>
            </w:r>
          </w:p>
          <w:p w14:paraId="3604B000" w14:textId="7AAE9786" w:rsidR="000015E4" w:rsidRDefault="000015E4" w:rsidP="000015E4">
            <w:pPr>
              <w:ind w:right="-488"/>
              <w:rPr>
                <w:bCs/>
                <w:color w:val="000000" w:themeColor="text1"/>
              </w:rPr>
            </w:pPr>
            <w:r>
              <w:rPr>
                <w:bCs/>
                <w:color w:val="000000" w:themeColor="text1"/>
              </w:rPr>
              <w:t xml:space="preserve">cross a designated area which they will be told is lava. </w:t>
            </w:r>
          </w:p>
          <w:p w14:paraId="5E8C9041" w14:textId="1F83240F" w:rsidR="000015E4" w:rsidRDefault="000015E4" w:rsidP="000015E4">
            <w:pPr>
              <w:ind w:right="-488"/>
              <w:rPr>
                <w:b/>
                <w:color w:val="000000" w:themeColor="text1"/>
              </w:rPr>
            </w:pPr>
          </w:p>
          <w:p w14:paraId="050B20C7" w14:textId="1B4FDEBA" w:rsidR="000015E4" w:rsidRDefault="000015E4" w:rsidP="000015E4">
            <w:pPr>
              <w:ind w:right="-488"/>
              <w:rPr>
                <w:color w:val="000000"/>
              </w:rPr>
            </w:pPr>
            <w:r w:rsidRPr="000015E4">
              <w:rPr>
                <w:color w:val="000000"/>
              </w:rPr>
              <w:t>The teams will use the equipment provided to cross from one side to the other.</w:t>
            </w:r>
          </w:p>
          <w:p w14:paraId="62203320" w14:textId="08563D40" w:rsidR="000015E4" w:rsidRDefault="000015E4" w:rsidP="000015E4">
            <w:pPr>
              <w:ind w:right="-488"/>
              <w:rPr>
                <w:color w:val="000000"/>
              </w:rPr>
            </w:pPr>
          </w:p>
          <w:p w14:paraId="6F7885EE" w14:textId="66C84E48" w:rsidR="000015E4" w:rsidRDefault="000015E4" w:rsidP="000015E4">
            <w:pPr>
              <w:ind w:right="-488"/>
              <w:rPr>
                <w:color w:val="000000"/>
              </w:rPr>
            </w:pPr>
            <w:r>
              <w:rPr>
                <w:color w:val="000000"/>
              </w:rPr>
              <w:t xml:space="preserve">The equipment which the teams can use include spots and cones, which we will reference as rocks to keep the pupils engaged and help their imagination. </w:t>
            </w:r>
          </w:p>
          <w:p w14:paraId="2D701319" w14:textId="37B0064A" w:rsidR="000015E4" w:rsidRDefault="000015E4" w:rsidP="000015E4">
            <w:pPr>
              <w:ind w:right="-488"/>
              <w:rPr>
                <w:color w:val="000000"/>
              </w:rPr>
            </w:pPr>
            <w:r>
              <w:rPr>
                <w:color w:val="000000"/>
              </w:rPr>
              <w:t xml:space="preserve">The first time we ask them to complete the task we won`t intervene and let them complete it. </w:t>
            </w:r>
          </w:p>
          <w:p w14:paraId="76EE0A6A" w14:textId="251273EE" w:rsidR="000015E4" w:rsidRDefault="000015E4" w:rsidP="000015E4">
            <w:pPr>
              <w:ind w:right="-488"/>
              <w:rPr>
                <w:color w:val="000000"/>
              </w:rPr>
            </w:pPr>
          </w:p>
          <w:p w14:paraId="4EE18EC4" w14:textId="77777777" w:rsidR="000015E4" w:rsidRDefault="000015E4" w:rsidP="000015E4">
            <w:pPr>
              <w:ind w:right="-488"/>
              <w:rPr>
                <w:color w:val="000000"/>
              </w:rPr>
            </w:pPr>
            <w:r>
              <w:rPr>
                <w:color w:val="000000"/>
              </w:rPr>
              <w:t xml:space="preserve">Following this, limitations will be placed on the groups such as if they place a </w:t>
            </w:r>
          </w:p>
          <w:p w14:paraId="27D4A79F" w14:textId="77777777" w:rsidR="000015E4" w:rsidRDefault="000015E4" w:rsidP="000015E4">
            <w:pPr>
              <w:ind w:right="-488"/>
              <w:rPr>
                <w:color w:val="000000"/>
              </w:rPr>
            </w:pPr>
            <w:r>
              <w:rPr>
                <w:color w:val="000000"/>
              </w:rPr>
              <w:t xml:space="preserve">spot onto the floor and no one is stood on it, it will be taken away by the </w:t>
            </w:r>
          </w:p>
          <w:p w14:paraId="29E663FD" w14:textId="77777777" w:rsidR="000015E4" w:rsidRDefault="000015E4" w:rsidP="000015E4">
            <w:pPr>
              <w:ind w:right="-488"/>
              <w:rPr>
                <w:color w:val="000000"/>
              </w:rPr>
            </w:pPr>
            <w:r>
              <w:rPr>
                <w:color w:val="000000"/>
              </w:rPr>
              <w:t>flowing lava and removed from the team. The journey across from one side to</w:t>
            </w:r>
          </w:p>
          <w:p w14:paraId="4FF628D5" w14:textId="144804A1" w:rsidR="000015E4" w:rsidRDefault="000015E4" w:rsidP="000015E4">
            <w:pPr>
              <w:ind w:right="-488"/>
              <w:rPr>
                <w:b/>
                <w:color w:val="000000" w:themeColor="text1"/>
              </w:rPr>
            </w:pPr>
            <w:r>
              <w:rPr>
                <w:color w:val="000000"/>
              </w:rPr>
              <w:t xml:space="preserve"> the other will become progressively more difficult to stop boredom.</w:t>
            </w:r>
          </w:p>
          <w:p w14:paraId="40B78FD0" w14:textId="77777777" w:rsidR="000015E4" w:rsidRDefault="000015E4" w:rsidP="000015E4">
            <w:pPr>
              <w:ind w:right="-488"/>
              <w:rPr>
                <w:b/>
                <w:color w:val="000000" w:themeColor="text1"/>
              </w:rPr>
            </w:pPr>
          </w:p>
          <w:p w14:paraId="05D2B864" w14:textId="77777777" w:rsidR="000015E4" w:rsidRDefault="000015E4" w:rsidP="000015E4">
            <w:pPr>
              <w:ind w:right="-488"/>
              <w:rPr>
                <w:b/>
                <w:color w:val="000000" w:themeColor="text1"/>
              </w:rPr>
            </w:pPr>
          </w:p>
          <w:p w14:paraId="7C67BC8A" w14:textId="77777777" w:rsidR="000015E4" w:rsidRDefault="000015E4" w:rsidP="000015E4">
            <w:pPr>
              <w:ind w:right="-488"/>
              <w:rPr>
                <w:b/>
                <w:color w:val="000000" w:themeColor="text1"/>
              </w:rPr>
            </w:pPr>
          </w:p>
          <w:p w14:paraId="7C8E10D0" w14:textId="77777777" w:rsidR="000015E4" w:rsidRDefault="000015E4" w:rsidP="000015E4">
            <w:pPr>
              <w:ind w:right="-488"/>
              <w:rPr>
                <w:b/>
                <w:color w:val="000000" w:themeColor="text1"/>
              </w:rPr>
            </w:pPr>
          </w:p>
          <w:p w14:paraId="27DDE9E9" w14:textId="77777777" w:rsidR="000015E4" w:rsidRDefault="000015E4" w:rsidP="000015E4">
            <w:pPr>
              <w:ind w:right="-488"/>
              <w:rPr>
                <w:b/>
                <w:color w:val="000000" w:themeColor="text1"/>
              </w:rPr>
            </w:pPr>
          </w:p>
          <w:p w14:paraId="449835ED" w14:textId="71280893" w:rsidR="000015E4" w:rsidRPr="000015E4" w:rsidRDefault="000015E4" w:rsidP="000015E4">
            <w:pPr>
              <w:ind w:right="-488"/>
              <w:rPr>
                <w:b/>
                <w:color w:val="000000" w:themeColor="text1"/>
              </w:rPr>
            </w:pPr>
          </w:p>
        </w:tc>
        <w:tc>
          <w:tcPr>
            <w:tcW w:w="2788" w:type="dxa"/>
            <w:gridSpan w:val="2"/>
          </w:tcPr>
          <w:p w14:paraId="1E598DC8" w14:textId="77777777" w:rsidR="003454E1" w:rsidRPr="000015E4" w:rsidRDefault="003454E1">
            <w:pPr>
              <w:rPr>
                <w:color w:val="000000" w:themeColor="text1"/>
              </w:rPr>
            </w:pPr>
          </w:p>
          <w:p w14:paraId="40A383E2" w14:textId="77777777" w:rsidR="003454E1" w:rsidRDefault="000015E4">
            <w:pPr>
              <w:rPr>
                <w:color w:val="000000" w:themeColor="text1"/>
              </w:rPr>
            </w:pPr>
            <w:r>
              <w:rPr>
                <w:color w:val="000000" w:themeColor="text1"/>
              </w:rPr>
              <w:t xml:space="preserve">The pupils will be split into pairs and spread out along the front of the hall. </w:t>
            </w:r>
          </w:p>
          <w:p w14:paraId="1F976349" w14:textId="77777777" w:rsidR="000015E4" w:rsidRDefault="000015E4">
            <w:pPr>
              <w:rPr>
                <w:color w:val="000000" w:themeColor="text1"/>
              </w:rPr>
            </w:pPr>
          </w:p>
          <w:p w14:paraId="6619C159" w14:textId="77777777" w:rsidR="000015E4" w:rsidRDefault="000015E4">
            <w:pPr>
              <w:rPr>
                <w:color w:val="000000" w:themeColor="text1"/>
              </w:rPr>
            </w:pPr>
          </w:p>
          <w:p w14:paraId="04E4F1B8" w14:textId="77777777" w:rsidR="000015E4" w:rsidRDefault="000015E4">
            <w:pPr>
              <w:rPr>
                <w:color w:val="000000" w:themeColor="text1"/>
              </w:rPr>
            </w:pPr>
          </w:p>
          <w:p w14:paraId="1F512806" w14:textId="77777777" w:rsidR="000015E4" w:rsidRDefault="000015E4">
            <w:pPr>
              <w:rPr>
                <w:color w:val="000000" w:themeColor="text1"/>
              </w:rPr>
            </w:pPr>
          </w:p>
          <w:p w14:paraId="508AF37B" w14:textId="77777777" w:rsidR="000015E4" w:rsidRDefault="000015E4">
            <w:pPr>
              <w:rPr>
                <w:color w:val="000000" w:themeColor="text1"/>
              </w:rPr>
            </w:pPr>
          </w:p>
          <w:p w14:paraId="3D0392F1" w14:textId="77777777" w:rsidR="000015E4" w:rsidRDefault="000015E4">
            <w:pPr>
              <w:rPr>
                <w:color w:val="000000" w:themeColor="text1"/>
              </w:rPr>
            </w:pPr>
          </w:p>
          <w:p w14:paraId="39A5A54F" w14:textId="77777777" w:rsidR="000015E4" w:rsidRDefault="000015E4">
            <w:pPr>
              <w:rPr>
                <w:color w:val="000000" w:themeColor="text1"/>
              </w:rPr>
            </w:pPr>
          </w:p>
          <w:p w14:paraId="479A2B7A" w14:textId="77777777" w:rsidR="000015E4" w:rsidRDefault="000015E4">
            <w:pPr>
              <w:rPr>
                <w:color w:val="000000" w:themeColor="text1"/>
              </w:rPr>
            </w:pPr>
          </w:p>
          <w:p w14:paraId="30E32E78" w14:textId="77777777" w:rsidR="000015E4" w:rsidRDefault="000015E4">
            <w:pPr>
              <w:rPr>
                <w:color w:val="000000" w:themeColor="text1"/>
              </w:rPr>
            </w:pPr>
          </w:p>
          <w:p w14:paraId="726CEAB9" w14:textId="77777777" w:rsidR="000015E4" w:rsidRDefault="000015E4">
            <w:pPr>
              <w:rPr>
                <w:color w:val="000000" w:themeColor="text1"/>
              </w:rPr>
            </w:pPr>
          </w:p>
          <w:p w14:paraId="5B4305C0" w14:textId="77777777" w:rsidR="000015E4" w:rsidRDefault="000015E4">
            <w:pPr>
              <w:rPr>
                <w:color w:val="000000" w:themeColor="text1"/>
              </w:rPr>
            </w:pPr>
          </w:p>
          <w:p w14:paraId="05E3EEBF" w14:textId="77777777" w:rsidR="000015E4" w:rsidRDefault="000015E4">
            <w:pPr>
              <w:rPr>
                <w:color w:val="000000" w:themeColor="text1"/>
              </w:rPr>
            </w:pPr>
          </w:p>
          <w:p w14:paraId="0E02A90F" w14:textId="77777777" w:rsidR="000015E4" w:rsidRDefault="000015E4">
            <w:pPr>
              <w:rPr>
                <w:color w:val="000000" w:themeColor="text1"/>
              </w:rPr>
            </w:pPr>
          </w:p>
          <w:p w14:paraId="6CA0EC79" w14:textId="57986FB7" w:rsidR="000015E4" w:rsidRPr="000015E4" w:rsidRDefault="000015E4">
            <w:pPr>
              <w:rPr>
                <w:color w:val="000000" w:themeColor="text1"/>
              </w:rPr>
            </w:pPr>
            <w:r>
              <w:rPr>
                <w:color w:val="000000" w:themeColor="text1"/>
              </w:rPr>
              <w:t>The pupils will work in two teams of four.</w:t>
            </w:r>
          </w:p>
        </w:tc>
        <w:tc>
          <w:tcPr>
            <w:tcW w:w="2124" w:type="dxa"/>
            <w:gridSpan w:val="2"/>
          </w:tcPr>
          <w:p w14:paraId="749CCE59" w14:textId="77777777" w:rsidR="003454E1" w:rsidRPr="000015E4" w:rsidRDefault="003454E1">
            <w:pPr>
              <w:ind w:right="-250"/>
              <w:rPr>
                <w:color w:val="000000" w:themeColor="text1"/>
              </w:rPr>
            </w:pPr>
          </w:p>
          <w:p w14:paraId="5985F75C" w14:textId="435A1BF4" w:rsidR="003454E1" w:rsidRDefault="000015E4">
            <w:pPr>
              <w:rPr>
                <w:color w:val="000000" w:themeColor="text1"/>
              </w:rPr>
            </w:pPr>
            <w:commentRangeStart w:id="1"/>
            <w:r>
              <w:rPr>
                <w:color w:val="000000" w:themeColor="text1"/>
              </w:rPr>
              <w:t xml:space="preserve">The most effective teaching styles to use would be Command and Guided Discovery. </w:t>
            </w:r>
            <w:commentRangeEnd w:id="1"/>
            <w:r>
              <w:rPr>
                <w:rStyle w:val="CommentReference"/>
              </w:rPr>
              <w:commentReference w:id="1"/>
            </w:r>
            <w:r w:rsidR="00E4128D">
              <w:rPr>
                <w:color w:val="000000" w:themeColor="text1"/>
              </w:rPr>
              <w:t>In addition, co-operative facilitation will be used.</w:t>
            </w:r>
          </w:p>
          <w:p w14:paraId="6229C5E4" w14:textId="77777777" w:rsidR="000015E4" w:rsidRDefault="000015E4">
            <w:pPr>
              <w:rPr>
                <w:color w:val="000000" w:themeColor="text1"/>
              </w:rPr>
            </w:pPr>
          </w:p>
          <w:p w14:paraId="5B4604D3" w14:textId="77777777" w:rsidR="000015E4" w:rsidRDefault="000015E4">
            <w:pPr>
              <w:rPr>
                <w:color w:val="000000" w:themeColor="text1"/>
              </w:rPr>
            </w:pPr>
          </w:p>
          <w:p w14:paraId="6D435594" w14:textId="77777777" w:rsidR="000015E4" w:rsidRDefault="000015E4">
            <w:pPr>
              <w:rPr>
                <w:color w:val="000000" w:themeColor="text1"/>
              </w:rPr>
            </w:pPr>
          </w:p>
          <w:p w14:paraId="176BF2B1" w14:textId="77777777" w:rsidR="000015E4" w:rsidRDefault="000015E4">
            <w:pPr>
              <w:rPr>
                <w:color w:val="000000" w:themeColor="text1"/>
              </w:rPr>
            </w:pPr>
          </w:p>
          <w:p w14:paraId="70E91CD4" w14:textId="77777777" w:rsidR="000015E4" w:rsidRDefault="000015E4">
            <w:pPr>
              <w:rPr>
                <w:color w:val="000000" w:themeColor="text1"/>
              </w:rPr>
            </w:pPr>
          </w:p>
          <w:p w14:paraId="440D65E2" w14:textId="77777777" w:rsidR="000015E4" w:rsidRDefault="000015E4">
            <w:pPr>
              <w:rPr>
                <w:color w:val="000000" w:themeColor="text1"/>
              </w:rPr>
            </w:pPr>
          </w:p>
          <w:p w14:paraId="1526F138" w14:textId="77777777" w:rsidR="000015E4" w:rsidRDefault="000015E4">
            <w:pPr>
              <w:rPr>
                <w:color w:val="000000" w:themeColor="text1"/>
              </w:rPr>
            </w:pPr>
          </w:p>
          <w:p w14:paraId="2A566F00" w14:textId="77777777" w:rsidR="000015E4" w:rsidRDefault="000015E4">
            <w:pPr>
              <w:rPr>
                <w:color w:val="000000" w:themeColor="text1"/>
              </w:rPr>
            </w:pPr>
          </w:p>
          <w:p w14:paraId="3501554C" w14:textId="77777777" w:rsidR="000015E4" w:rsidRDefault="000015E4">
            <w:pPr>
              <w:rPr>
                <w:color w:val="000000" w:themeColor="text1"/>
              </w:rPr>
            </w:pPr>
          </w:p>
          <w:p w14:paraId="3EA517DB" w14:textId="23721C0A" w:rsidR="000015E4" w:rsidRPr="000015E4" w:rsidRDefault="000015E4">
            <w:pPr>
              <w:rPr>
                <w:color w:val="000000" w:themeColor="text1"/>
              </w:rPr>
            </w:pPr>
            <w:commentRangeStart w:id="2"/>
            <w:r>
              <w:rPr>
                <w:color w:val="000000" w:themeColor="text1"/>
              </w:rPr>
              <w:t xml:space="preserve">In this activity, Guided Discovery would be the best teaching style to follow. </w:t>
            </w:r>
            <w:commentRangeEnd w:id="2"/>
            <w:r>
              <w:rPr>
                <w:rStyle w:val="CommentReference"/>
              </w:rPr>
              <w:commentReference w:id="2"/>
            </w:r>
            <w:r w:rsidR="008819A1">
              <w:rPr>
                <w:color w:val="000000" w:themeColor="text1"/>
              </w:rPr>
              <w:t>Co-operative facilitation will be used.</w:t>
            </w:r>
          </w:p>
        </w:tc>
        <w:tc>
          <w:tcPr>
            <w:tcW w:w="2175" w:type="dxa"/>
          </w:tcPr>
          <w:p w14:paraId="5E90F935" w14:textId="77777777" w:rsidR="003454E1" w:rsidRPr="000015E4" w:rsidRDefault="003454E1">
            <w:pPr>
              <w:tabs>
                <w:tab w:val="left" w:pos="360"/>
              </w:tabs>
              <w:rPr>
                <w:color w:val="000000" w:themeColor="text1"/>
              </w:rPr>
            </w:pPr>
          </w:p>
          <w:p w14:paraId="50A72DD6" w14:textId="77777777" w:rsidR="003454E1" w:rsidRDefault="000015E4">
            <w:pPr>
              <w:tabs>
                <w:tab w:val="left" w:pos="360"/>
              </w:tabs>
              <w:rPr>
                <w:color w:val="000000" w:themeColor="text1"/>
              </w:rPr>
            </w:pPr>
            <w:r>
              <w:rPr>
                <w:color w:val="000000" w:themeColor="text1"/>
              </w:rPr>
              <w:t>They must remain on the bag at all times.</w:t>
            </w:r>
          </w:p>
          <w:p w14:paraId="4FE692F5" w14:textId="77777777" w:rsidR="000015E4" w:rsidRDefault="000015E4">
            <w:pPr>
              <w:tabs>
                <w:tab w:val="left" w:pos="360"/>
              </w:tabs>
              <w:rPr>
                <w:color w:val="000000" w:themeColor="text1"/>
              </w:rPr>
            </w:pPr>
            <w:r>
              <w:rPr>
                <w:color w:val="000000" w:themeColor="text1"/>
              </w:rPr>
              <w:t>Health and safety tripping or slipping on the bag.</w:t>
            </w:r>
          </w:p>
          <w:p w14:paraId="0F542423" w14:textId="77777777" w:rsidR="000015E4" w:rsidRDefault="000015E4">
            <w:pPr>
              <w:tabs>
                <w:tab w:val="left" w:pos="360"/>
              </w:tabs>
              <w:rPr>
                <w:color w:val="000000" w:themeColor="text1"/>
              </w:rPr>
            </w:pPr>
            <w:r>
              <w:rPr>
                <w:color w:val="000000" w:themeColor="text1"/>
              </w:rPr>
              <w:t xml:space="preserve">They must all start and end with both feet on the bag. </w:t>
            </w:r>
          </w:p>
          <w:p w14:paraId="1D4641B1" w14:textId="77777777" w:rsidR="000015E4" w:rsidRDefault="000015E4">
            <w:pPr>
              <w:tabs>
                <w:tab w:val="left" w:pos="360"/>
              </w:tabs>
              <w:rPr>
                <w:color w:val="000000" w:themeColor="text1"/>
              </w:rPr>
            </w:pPr>
          </w:p>
          <w:p w14:paraId="26C0E28A" w14:textId="77777777" w:rsidR="000015E4" w:rsidRDefault="000015E4">
            <w:pPr>
              <w:tabs>
                <w:tab w:val="left" w:pos="360"/>
              </w:tabs>
              <w:rPr>
                <w:color w:val="000000" w:themeColor="text1"/>
              </w:rPr>
            </w:pPr>
          </w:p>
          <w:p w14:paraId="620C06C2" w14:textId="77777777" w:rsidR="000015E4" w:rsidRDefault="000015E4">
            <w:pPr>
              <w:tabs>
                <w:tab w:val="left" w:pos="360"/>
              </w:tabs>
              <w:rPr>
                <w:color w:val="000000" w:themeColor="text1"/>
              </w:rPr>
            </w:pPr>
          </w:p>
          <w:p w14:paraId="0A1A7181" w14:textId="77777777" w:rsidR="000015E4" w:rsidRDefault="000015E4">
            <w:pPr>
              <w:tabs>
                <w:tab w:val="left" w:pos="360"/>
              </w:tabs>
              <w:rPr>
                <w:color w:val="000000" w:themeColor="text1"/>
              </w:rPr>
            </w:pPr>
          </w:p>
          <w:p w14:paraId="7A647009" w14:textId="77777777" w:rsidR="000015E4" w:rsidRDefault="000015E4">
            <w:pPr>
              <w:tabs>
                <w:tab w:val="left" w:pos="360"/>
              </w:tabs>
              <w:rPr>
                <w:color w:val="000000" w:themeColor="text1"/>
              </w:rPr>
            </w:pPr>
          </w:p>
          <w:p w14:paraId="5E2FFE96" w14:textId="77777777" w:rsidR="000015E4" w:rsidRDefault="000015E4">
            <w:pPr>
              <w:tabs>
                <w:tab w:val="left" w:pos="360"/>
              </w:tabs>
              <w:rPr>
                <w:color w:val="000000" w:themeColor="text1"/>
              </w:rPr>
            </w:pPr>
          </w:p>
          <w:p w14:paraId="1B44ED6A" w14:textId="77777777" w:rsidR="000015E4" w:rsidRDefault="000015E4">
            <w:pPr>
              <w:tabs>
                <w:tab w:val="left" w:pos="360"/>
              </w:tabs>
              <w:rPr>
                <w:color w:val="000000" w:themeColor="text1"/>
              </w:rPr>
            </w:pPr>
          </w:p>
          <w:p w14:paraId="5253C503" w14:textId="77777777" w:rsidR="000015E4" w:rsidRDefault="000015E4">
            <w:pPr>
              <w:tabs>
                <w:tab w:val="left" w:pos="360"/>
              </w:tabs>
              <w:rPr>
                <w:color w:val="000000" w:themeColor="text1"/>
              </w:rPr>
            </w:pPr>
          </w:p>
          <w:p w14:paraId="4855532B" w14:textId="77777777" w:rsidR="000015E4" w:rsidRDefault="000015E4">
            <w:pPr>
              <w:tabs>
                <w:tab w:val="left" w:pos="360"/>
              </w:tabs>
              <w:rPr>
                <w:color w:val="000000" w:themeColor="text1"/>
              </w:rPr>
            </w:pPr>
            <w:r>
              <w:rPr>
                <w:color w:val="000000" w:themeColor="text1"/>
              </w:rPr>
              <w:t xml:space="preserve">Health and safety issues related to this task include falling or tripping over the equipment. </w:t>
            </w:r>
          </w:p>
          <w:p w14:paraId="385489EB" w14:textId="7DE40695" w:rsidR="000015E4" w:rsidRDefault="000015E4">
            <w:pPr>
              <w:tabs>
                <w:tab w:val="left" w:pos="360"/>
              </w:tabs>
              <w:rPr>
                <w:color w:val="000000" w:themeColor="text1"/>
              </w:rPr>
            </w:pPr>
            <w:r>
              <w:rPr>
                <w:color w:val="000000" w:themeColor="text1"/>
              </w:rPr>
              <w:t>The two teams need to be spread out so that if they were to lo</w:t>
            </w:r>
            <w:r w:rsidR="00F87A4F">
              <w:rPr>
                <w:color w:val="000000" w:themeColor="text1"/>
              </w:rPr>
              <w:t xml:space="preserve">se </w:t>
            </w:r>
            <w:r>
              <w:rPr>
                <w:color w:val="000000" w:themeColor="text1"/>
              </w:rPr>
              <w:t xml:space="preserve">balance for </w:t>
            </w:r>
            <w:proofErr w:type="gramStart"/>
            <w:r>
              <w:rPr>
                <w:color w:val="000000" w:themeColor="text1"/>
              </w:rPr>
              <w:t>example</w:t>
            </w:r>
            <w:proofErr w:type="gramEnd"/>
            <w:r>
              <w:rPr>
                <w:color w:val="000000" w:themeColor="text1"/>
              </w:rPr>
              <w:t xml:space="preserve"> they wouldn`t bump into any one else. </w:t>
            </w:r>
          </w:p>
          <w:p w14:paraId="7AB55F7C" w14:textId="58483D73" w:rsidR="000015E4" w:rsidRPr="000015E4" w:rsidRDefault="000015E4">
            <w:pPr>
              <w:tabs>
                <w:tab w:val="left" w:pos="360"/>
              </w:tabs>
              <w:rPr>
                <w:color w:val="000000" w:themeColor="text1"/>
              </w:rPr>
            </w:pPr>
            <w:r>
              <w:rPr>
                <w:color w:val="000000" w:themeColor="text1"/>
              </w:rPr>
              <w:t xml:space="preserve">When the activity begins it might become apparent that there is a leader within the group, try and switch it up if this happens so everyone is involved. </w:t>
            </w:r>
          </w:p>
        </w:tc>
        <w:tc>
          <w:tcPr>
            <w:tcW w:w="2365" w:type="dxa"/>
          </w:tcPr>
          <w:p w14:paraId="4ADAFD18" w14:textId="77777777" w:rsidR="003454E1" w:rsidRDefault="003454E1">
            <w:pPr>
              <w:rPr>
                <w:color w:val="000000" w:themeColor="text1"/>
              </w:rPr>
            </w:pPr>
          </w:p>
          <w:p w14:paraId="4654C4CF" w14:textId="28BD7759" w:rsidR="000015E4" w:rsidRDefault="000015E4">
            <w:pPr>
              <w:rPr>
                <w:color w:val="000000" w:themeColor="text1"/>
              </w:rPr>
            </w:pPr>
            <w:r>
              <w:rPr>
                <w:color w:val="000000" w:themeColor="text1"/>
              </w:rPr>
              <w:t>This activity allows the pupils to work on teamwork and cooperation.</w:t>
            </w:r>
          </w:p>
          <w:p w14:paraId="75EFA6C0" w14:textId="77777777" w:rsidR="000015E4" w:rsidRDefault="000015E4">
            <w:pPr>
              <w:rPr>
                <w:color w:val="000000" w:themeColor="text1"/>
              </w:rPr>
            </w:pPr>
            <w:r>
              <w:rPr>
                <w:color w:val="000000" w:themeColor="text1"/>
              </w:rPr>
              <w:t xml:space="preserve">In addition, the pupils </w:t>
            </w:r>
          </w:p>
          <w:p w14:paraId="0A6ACAD0" w14:textId="77777777" w:rsidR="000015E4" w:rsidRDefault="000015E4">
            <w:pPr>
              <w:rPr>
                <w:color w:val="000000" w:themeColor="text1"/>
              </w:rPr>
            </w:pPr>
            <w:r>
              <w:rPr>
                <w:color w:val="000000" w:themeColor="text1"/>
              </w:rPr>
              <w:t xml:space="preserve">will have to come up </w:t>
            </w:r>
          </w:p>
          <w:p w14:paraId="797FBFA5" w14:textId="77777777" w:rsidR="00F87A4F" w:rsidRDefault="000015E4">
            <w:pPr>
              <w:rPr>
                <w:color w:val="000000" w:themeColor="text1"/>
              </w:rPr>
            </w:pPr>
            <w:r>
              <w:rPr>
                <w:color w:val="000000" w:themeColor="text1"/>
              </w:rPr>
              <w:t>with their own s</w:t>
            </w:r>
          </w:p>
          <w:p w14:paraId="4265E6C1" w14:textId="77777777" w:rsidR="00F87A4F" w:rsidRDefault="00F87A4F">
            <w:pPr>
              <w:rPr>
                <w:color w:val="000000" w:themeColor="text1"/>
              </w:rPr>
            </w:pPr>
            <w:r>
              <w:rPr>
                <w:color w:val="000000" w:themeColor="text1"/>
              </w:rPr>
              <w:t>s</w:t>
            </w:r>
            <w:r w:rsidR="000015E4">
              <w:rPr>
                <w:color w:val="000000" w:themeColor="text1"/>
              </w:rPr>
              <w:t>trategies and decide</w:t>
            </w:r>
          </w:p>
          <w:p w14:paraId="249C3B9B" w14:textId="77777777" w:rsidR="00F87A4F" w:rsidRDefault="000015E4">
            <w:pPr>
              <w:rPr>
                <w:color w:val="000000" w:themeColor="text1"/>
              </w:rPr>
            </w:pPr>
            <w:r>
              <w:rPr>
                <w:color w:val="000000" w:themeColor="text1"/>
              </w:rPr>
              <w:t xml:space="preserve"> how to complete the</w:t>
            </w:r>
          </w:p>
          <w:p w14:paraId="009EE056" w14:textId="5A525BE5" w:rsidR="000015E4" w:rsidRDefault="000015E4">
            <w:pPr>
              <w:rPr>
                <w:color w:val="000000" w:themeColor="text1"/>
              </w:rPr>
            </w:pPr>
            <w:r>
              <w:rPr>
                <w:color w:val="000000" w:themeColor="text1"/>
              </w:rPr>
              <w:t xml:space="preserve"> task. </w:t>
            </w:r>
          </w:p>
          <w:p w14:paraId="707BCF74" w14:textId="77777777" w:rsidR="000015E4" w:rsidRDefault="000015E4">
            <w:pPr>
              <w:rPr>
                <w:color w:val="000000" w:themeColor="text1"/>
              </w:rPr>
            </w:pPr>
            <w:r>
              <w:rPr>
                <w:color w:val="000000" w:themeColor="text1"/>
              </w:rPr>
              <w:t xml:space="preserve">The physical </w:t>
            </w:r>
          </w:p>
          <w:p w14:paraId="71D8E02A" w14:textId="77777777" w:rsidR="000015E4" w:rsidRDefault="000015E4">
            <w:pPr>
              <w:rPr>
                <w:color w:val="000000" w:themeColor="text1"/>
              </w:rPr>
            </w:pPr>
            <w:r>
              <w:rPr>
                <w:color w:val="000000" w:themeColor="text1"/>
              </w:rPr>
              <w:t xml:space="preserve">components which the child develops during </w:t>
            </w:r>
          </w:p>
          <w:p w14:paraId="488DCF44" w14:textId="77777777" w:rsidR="00F87A4F" w:rsidRDefault="000015E4">
            <w:pPr>
              <w:rPr>
                <w:color w:val="000000" w:themeColor="text1"/>
              </w:rPr>
            </w:pPr>
            <w:r>
              <w:rPr>
                <w:color w:val="000000" w:themeColor="text1"/>
              </w:rPr>
              <w:t xml:space="preserve">this task </w:t>
            </w:r>
            <w:proofErr w:type="gramStart"/>
            <w:r>
              <w:rPr>
                <w:color w:val="000000" w:themeColor="text1"/>
              </w:rPr>
              <w:t>include</w:t>
            </w:r>
            <w:proofErr w:type="gramEnd"/>
            <w:r>
              <w:rPr>
                <w:color w:val="000000" w:themeColor="text1"/>
              </w:rPr>
              <w:t xml:space="preserve"> </w:t>
            </w:r>
          </w:p>
          <w:p w14:paraId="18831BF3" w14:textId="609B8017" w:rsidR="000015E4" w:rsidRDefault="000015E4">
            <w:pPr>
              <w:rPr>
                <w:color w:val="000000" w:themeColor="text1"/>
              </w:rPr>
            </w:pPr>
            <w:r>
              <w:rPr>
                <w:color w:val="000000" w:themeColor="text1"/>
              </w:rPr>
              <w:t>balance, co-ordination and strength.</w:t>
            </w:r>
          </w:p>
          <w:p w14:paraId="7431852A" w14:textId="77777777" w:rsidR="000015E4" w:rsidRDefault="000015E4">
            <w:pPr>
              <w:rPr>
                <w:color w:val="000000" w:themeColor="text1"/>
              </w:rPr>
            </w:pPr>
          </w:p>
          <w:p w14:paraId="05141086" w14:textId="77777777" w:rsidR="000015E4" w:rsidRDefault="000015E4">
            <w:pPr>
              <w:rPr>
                <w:color w:val="000000" w:themeColor="text1"/>
              </w:rPr>
            </w:pPr>
            <w:r>
              <w:rPr>
                <w:color w:val="000000" w:themeColor="text1"/>
              </w:rPr>
              <w:t>Again, teamwork is developed and practice</w:t>
            </w:r>
          </w:p>
          <w:p w14:paraId="11D715B6" w14:textId="77777777" w:rsidR="000015E4" w:rsidRDefault="000015E4">
            <w:pPr>
              <w:rPr>
                <w:color w:val="000000" w:themeColor="text1"/>
              </w:rPr>
            </w:pPr>
            <w:r>
              <w:rPr>
                <w:color w:val="000000" w:themeColor="text1"/>
              </w:rPr>
              <w:t xml:space="preserve"> as well as trust amongst friends and peers.</w:t>
            </w:r>
          </w:p>
          <w:p w14:paraId="17A36C18" w14:textId="77777777" w:rsidR="00420A6D" w:rsidRDefault="000015E4">
            <w:pPr>
              <w:rPr>
                <w:color w:val="000000" w:themeColor="text1"/>
              </w:rPr>
            </w:pPr>
            <w:r>
              <w:rPr>
                <w:color w:val="000000" w:themeColor="text1"/>
              </w:rPr>
              <w:t xml:space="preserve">In addition, the pupils </w:t>
            </w:r>
            <w:r w:rsidR="00F87A4F">
              <w:rPr>
                <w:color w:val="000000" w:themeColor="text1"/>
              </w:rPr>
              <w:t>`</w:t>
            </w:r>
            <w:r>
              <w:rPr>
                <w:color w:val="000000" w:themeColor="text1"/>
              </w:rPr>
              <w:t>confidence will be increased as the</w:t>
            </w:r>
            <w:r w:rsidR="00420A6D">
              <w:rPr>
                <w:color w:val="000000" w:themeColor="text1"/>
              </w:rPr>
              <w:t>y</w:t>
            </w:r>
            <w:r>
              <w:rPr>
                <w:color w:val="000000" w:themeColor="text1"/>
              </w:rPr>
              <w:t xml:space="preserve"> get </w:t>
            </w:r>
          </w:p>
          <w:p w14:paraId="25D51205" w14:textId="77777777" w:rsidR="00420A6D" w:rsidRDefault="000015E4">
            <w:pPr>
              <w:rPr>
                <w:color w:val="000000" w:themeColor="text1"/>
              </w:rPr>
            </w:pPr>
            <w:r>
              <w:rPr>
                <w:color w:val="000000" w:themeColor="text1"/>
              </w:rPr>
              <w:t xml:space="preserve">the chance to try out </w:t>
            </w:r>
          </w:p>
          <w:p w14:paraId="54326DB8" w14:textId="7CB1E329" w:rsidR="000015E4" w:rsidRDefault="000015E4">
            <w:pPr>
              <w:rPr>
                <w:color w:val="000000" w:themeColor="text1"/>
              </w:rPr>
            </w:pPr>
            <w:r>
              <w:rPr>
                <w:color w:val="000000" w:themeColor="text1"/>
              </w:rPr>
              <w:t xml:space="preserve">the ideas and solutions </w:t>
            </w:r>
          </w:p>
          <w:p w14:paraId="24F9D933" w14:textId="77777777" w:rsidR="000015E4" w:rsidRDefault="000015E4">
            <w:pPr>
              <w:rPr>
                <w:color w:val="000000" w:themeColor="text1"/>
              </w:rPr>
            </w:pPr>
            <w:r>
              <w:rPr>
                <w:color w:val="000000" w:themeColor="text1"/>
              </w:rPr>
              <w:t xml:space="preserve">which they come up </w:t>
            </w:r>
          </w:p>
          <w:p w14:paraId="5FEBF6F7" w14:textId="77777777" w:rsidR="000015E4" w:rsidRDefault="000015E4">
            <w:pPr>
              <w:rPr>
                <w:color w:val="000000" w:themeColor="text1"/>
              </w:rPr>
            </w:pPr>
            <w:r>
              <w:rPr>
                <w:color w:val="000000" w:themeColor="text1"/>
              </w:rPr>
              <w:t xml:space="preserve">with. </w:t>
            </w:r>
          </w:p>
          <w:p w14:paraId="22E147CB" w14:textId="77777777" w:rsidR="000015E4" w:rsidRDefault="000015E4">
            <w:pPr>
              <w:rPr>
                <w:color w:val="000000" w:themeColor="text1"/>
              </w:rPr>
            </w:pPr>
            <w:r>
              <w:rPr>
                <w:color w:val="000000" w:themeColor="text1"/>
              </w:rPr>
              <w:t xml:space="preserve">The pupils listening </w:t>
            </w:r>
          </w:p>
          <w:p w14:paraId="0E157957" w14:textId="77777777" w:rsidR="000015E4" w:rsidRDefault="000015E4">
            <w:pPr>
              <w:rPr>
                <w:color w:val="000000" w:themeColor="text1"/>
              </w:rPr>
            </w:pPr>
            <w:r>
              <w:rPr>
                <w:color w:val="000000" w:themeColor="text1"/>
              </w:rPr>
              <w:t>skills will be improved</w:t>
            </w:r>
          </w:p>
          <w:p w14:paraId="7FAC4516" w14:textId="77777777" w:rsidR="000015E4" w:rsidRDefault="000015E4">
            <w:pPr>
              <w:rPr>
                <w:color w:val="000000" w:themeColor="text1"/>
              </w:rPr>
            </w:pPr>
            <w:r>
              <w:rPr>
                <w:color w:val="000000" w:themeColor="text1"/>
              </w:rPr>
              <w:t xml:space="preserve"> as they will have to </w:t>
            </w:r>
          </w:p>
          <w:p w14:paraId="1B1D1435" w14:textId="0EE35C39" w:rsidR="000015E4" w:rsidRPr="000015E4" w:rsidRDefault="000015E4">
            <w:pPr>
              <w:rPr>
                <w:color w:val="000000" w:themeColor="text1"/>
              </w:rPr>
            </w:pPr>
            <w:r>
              <w:rPr>
                <w:color w:val="000000" w:themeColor="text1"/>
              </w:rPr>
              <w:t xml:space="preserve">listen to their teammates and decide a plan of action. </w:t>
            </w:r>
          </w:p>
        </w:tc>
      </w:tr>
      <w:tr w:rsidR="003454E1" w14:paraId="2085C8FE" w14:textId="77777777" w:rsidTr="000015E4">
        <w:tblPrEx>
          <w:tblCellMar>
            <w:top w:w="0" w:type="dxa"/>
            <w:bottom w:w="0" w:type="dxa"/>
          </w:tblCellMar>
        </w:tblPrEx>
        <w:trPr>
          <w:gridAfter w:val="1"/>
          <w:wAfter w:w="22" w:type="dxa"/>
        </w:trPr>
        <w:tc>
          <w:tcPr>
            <w:tcW w:w="993" w:type="dxa"/>
          </w:tcPr>
          <w:p w14:paraId="2F7C60E6" w14:textId="77777777" w:rsidR="003454E1" w:rsidRPr="000015E4" w:rsidRDefault="003454E1">
            <w:pPr>
              <w:ind w:right="-488"/>
              <w:rPr>
                <w:b/>
                <w:color w:val="000000" w:themeColor="text1"/>
              </w:rPr>
            </w:pPr>
          </w:p>
        </w:tc>
        <w:tc>
          <w:tcPr>
            <w:tcW w:w="6521" w:type="dxa"/>
            <w:gridSpan w:val="3"/>
          </w:tcPr>
          <w:p w14:paraId="3D35BD3A" w14:textId="7071F84A" w:rsidR="003454E1" w:rsidRDefault="003454E1">
            <w:pPr>
              <w:ind w:right="-488"/>
              <w:rPr>
                <w:b/>
                <w:color w:val="000000" w:themeColor="text1"/>
              </w:rPr>
            </w:pPr>
            <w:r w:rsidRPr="000015E4">
              <w:rPr>
                <w:b/>
                <w:color w:val="000000" w:themeColor="text1"/>
              </w:rPr>
              <w:t xml:space="preserve">Warm Down / Conclusion: </w:t>
            </w:r>
          </w:p>
          <w:p w14:paraId="5F4F1BFA" w14:textId="3EA6E5E9" w:rsidR="000015E4" w:rsidRPr="000015E4" w:rsidRDefault="001313B8">
            <w:pPr>
              <w:ind w:right="-488"/>
              <w:rPr>
                <w:bCs/>
                <w:color w:val="000000" w:themeColor="text1"/>
                <w:u w:val="single"/>
              </w:rPr>
            </w:pPr>
            <w:r>
              <w:rPr>
                <w:bCs/>
                <w:color w:val="000000" w:themeColor="text1"/>
                <w:u w:val="single"/>
              </w:rPr>
              <w:t xml:space="preserve">Trust </w:t>
            </w:r>
            <w:r w:rsidR="000015E4" w:rsidRPr="000015E4">
              <w:rPr>
                <w:bCs/>
                <w:color w:val="000000" w:themeColor="text1"/>
                <w:u w:val="single"/>
              </w:rPr>
              <w:t>Rope Activity</w:t>
            </w:r>
            <w:r w:rsidR="000015E4">
              <w:rPr>
                <w:bCs/>
                <w:color w:val="000000" w:themeColor="text1"/>
                <w:u w:val="single"/>
              </w:rPr>
              <w:t>;</w:t>
            </w:r>
          </w:p>
          <w:p w14:paraId="7B5B9FB5" w14:textId="77777777" w:rsidR="000015E4" w:rsidRDefault="000015E4">
            <w:pPr>
              <w:ind w:right="-488"/>
              <w:rPr>
                <w:bCs/>
                <w:color w:val="000000" w:themeColor="text1"/>
              </w:rPr>
            </w:pPr>
            <w:r w:rsidRPr="000015E4">
              <w:rPr>
                <w:bCs/>
                <w:color w:val="000000" w:themeColor="text1"/>
              </w:rPr>
              <w:t xml:space="preserve">All the pupils will come back together to complete the rope activity. This </w:t>
            </w:r>
          </w:p>
          <w:p w14:paraId="13AB5FD2" w14:textId="4771FF4A" w:rsidR="000015E4" w:rsidRPr="000015E4" w:rsidRDefault="000015E4">
            <w:pPr>
              <w:ind w:right="-488"/>
              <w:rPr>
                <w:bCs/>
                <w:color w:val="000000" w:themeColor="text1"/>
              </w:rPr>
            </w:pPr>
            <w:r w:rsidRPr="000015E4">
              <w:rPr>
                <w:bCs/>
                <w:color w:val="000000" w:themeColor="text1"/>
              </w:rPr>
              <w:t xml:space="preserve">includes teamwork and placing their trust in their peers. </w:t>
            </w:r>
          </w:p>
          <w:p w14:paraId="51A922AD" w14:textId="77777777" w:rsidR="003454E1" w:rsidRPr="000015E4" w:rsidRDefault="003454E1">
            <w:pPr>
              <w:ind w:right="-488"/>
              <w:rPr>
                <w:bCs/>
                <w:color w:val="000000" w:themeColor="text1"/>
              </w:rPr>
            </w:pPr>
          </w:p>
          <w:p w14:paraId="60A4210F" w14:textId="77777777" w:rsidR="003454E1" w:rsidRPr="000015E4" w:rsidRDefault="003454E1">
            <w:pPr>
              <w:ind w:right="-488"/>
              <w:rPr>
                <w:b/>
                <w:color w:val="000000" w:themeColor="text1"/>
              </w:rPr>
            </w:pPr>
          </w:p>
        </w:tc>
        <w:tc>
          <w:tcPr>
            <w:tcW w:w="2788" w:type="dxa"/>
            <w:gridSpan w:val="2"/>
          </w:tcPr>
          <w:p w14:paraId="139530F7" w14:textId="77777777" w:rsidR="003454E1" w:rsidRPr="000015E4" w:rsidRDefault="003454E1">
            <w:pPr>
              <w:rPr>
                <w:color w:val="000000" w:themeColor="text1"/>
              </w:rPr>
            </w:pPr>
          </w:p>
          <w:p w14:paraId="5D843883" w14:textId="77777777" w:rsidR="003454E1" w:rsidRPr="000015E4" w:rsidRDefault="003454E1">
            <w:pPr>
              <w:rPr>
                <w:color w:val="000000" w:themeColor="text1"/>
              </w:rPr>
            </w:pPr>
          </w:p>
          <w:p w14:paraId="3478F00D" w14:textId="2E41AE1A" w:rsidR="003454E1" w:rsidRPr="000015E4" w:rsidRDefault="000015E4">
            <w:pPr>
              <w:rPr>
                <w:color w:val="000000" w:themeColor="text1"/>
              </w:rPr>
            </w:pPr>
            <w:r>
              <w:rPr>
                <w:color w:val="000000" w:themeColor="text1"/>
              </w:rPr>
              <w:t xml:space="preserve">All the pupils will be evenly spread out and holding onto the large rope in a circle. </w:t>
            </w:r>
          </w:p>
          <w:p w14:paraId="1E9E033C" w14:textId="77777777" w:rsidR="003454E1" w:rsidRPr="000015E4" w:rsidRDefault="003454E1">
            <w:pPr>
              <w:rPr>
                <w:color w:val="000000" w:themeColor="text1"/>
              </w:rPr>
            </w:pPr>
          </w:p>
        </w:tc>
        <w:tc>
          <w:tcPr>
            <w:tcW w:w="2124" w:type="dxa"/>
            <w:gridSpan w:val="2"/>
          </w:tcPr>
          <w:p w14:paraId="2EEEC67A" w14:textId="77777777" w:rsidR="003454E1" w:rsidRPr="000015E4" w:rsidRDefault="003454E1">
            <w:pPr>
              <w:ind w:right="-250"/>
              <w:rPr>
                <w:color w:val="000000" w:themeColor="text1"/>
              </w:rPr>
            </w:pPr>
          </w:p>
          <w:p w14:paraId="0D2467FB" w14:textId="77777777" w:rsidR="003454E1" w:rsidRDefault="003454E1">
            <w:pPr>
              <w:ind w:right="-250"/>
              <w:rPr>
                <w:color w:val="000000" w:themeColor="text1"/>
              </w:rPr>
            </w:pPr>
          </w:p>
          <w:p w14:paraId="2480A881" w14:textId="77777777" w:rsidR="00CF0869" w:rsidRDefault="00DE7FE5">
            <w:pPr>
              <w:ind w:right="-250"/>
              <w:rPr>
                <w:color w:val="000000" w:themeColor="text1"/>
              </w:rPr>
            </w:pPr>
            <w:commentRangeStart w:id="3"/>
            <w:r>
              <w:rPr>
                <w:color w:val="000000" w:themeColor="text1"/>
              </w:rPr>
              <w:t xml:space="preserve">The command style of teaching and </w:t>
            </w:r>
          </w:p>
          <w:p w14:paraId="1940FA35" w14:textId="76CD3307" w:rsidR="000015E4" w:rsidRPr="000015E4" w:rsidRDefault="00CF0869">
            <w:pPr>
              <w:ind w:right="-250"/>
              <w:rPr>
                <w:color w:val="000000" w:themeColor="text1"/>
              </w:rPr>
            </w:pPr>
            <w:r>
              <w:rPr>
                <w:color w:val="000000" w:themeColor="text1"/>
              </w:rPr>
              <w:t>Hierarchical style of facilitation will be used</w:t>
            </w:r>
            <w:commentRangeEnd w:id="3"/>
            <w:r>
              <w:rPr>
                <w:rStyle w:val="CommentReference"/>
              </w:rPr>
              <w:commentReference w:id="3"/>
            </w:r>
            <w:r>
              <w:rPr>
                <w:color w:val="000000" w:themeColor="text1"/>
              </w:rPr>
              <w:t xml:space="preserve">. </w:t>
            </w:r>
          </w:p>
        </w:tc>
        <w:tc>
          <w:tcPr>
            <w:tcW w:w="2175" w:type="dxa"/>
          </w:tcPr>
          <w:p w14:paraId="7EB67685" w14:textId="77777777" w:rsidR="003454E1" w:rsidRDefault="003454E1">
            <w:pPr>
              <w:tabs>
                <w:tab w:val="left" w:pos="360"/>
              </w:tabs>
              <w:rPr>
                <w:color w:val="000000" w:themeColor="text1"/>
              </w:rPr>
            </w:pPr>
          </w:p>
          <w:p w14:paraId="169D2441" w14:textId="77777777" w:rsidR="000015E4" w:rsidRDefault="000015E4">
            <w:pPr>
              <w:tabs>
                <w:tab w:val="left" w:pos="360"/>
              </w:tabs>
              <w:rPr>
                <w:color w:val="000000" w:themeColor="text1"/>
              </w:rPr>
            </w:pPr>
            <w:r>
              <w:rPr>
                <w:color w:val="000000" w:themeColor="text1"/>
              </w:rPr>
              <w:t>Must ensure that there is no obstacles or equipment laying around which could pose as a trip hazard or potential risk.</w:t>
            </w:r>
          </w:p>
          <w:p w14:paraId="0DE38A0D" w14:textId="77777777" w:rsidR="000015E4" w:rsidRDefault="000015E4">
            <w:pPr>
              <w:tabs>
                <w:tab w:val="left" w:pos="360"/>
              </w:tabs>
              <w:rPr>
                <w:color w:val="000000" w:themeColor="text1"/>
              </w:rPr>
            </w:pPr>
            <w:r>
              <w:rPr>
                <w:color w:val="000000" w:themeColor="text1"/>
              </w:rPr>
              <w:t xml:space="preserve">All pupils move at the same time for it to be successful. </w:t>
            </w:r>
          </w:p>
          <w:p w14:paraId="6CCB8C75" w14:textId="2E296D29" w:rsidR="000015E4" w:rsidRPr="000015E4" w:rsidRDefault="000015E4">
            <w:pPr>
              <w:tabs>
                <w:tab w:val="left" w:pos="360"/>
              </w:tabs>
              <w:rPr>
                <w:color w:val="000000" w:themeColor="text1"/>
              </w:rPr>
            </w:pPr>
            <w:r>
              <w:rPr>
                <w:color w:val="000000" w:themeColor="text1"/>
              </w:rPr>
              <w:lastRenderedPageBreak/>
              <w:t xml:space="preserve">Use questioning to establish if learning has taken place and learning objectives have been met. </w:t>
            </w:r>
          </w:p>
        </w:tc>
        <w:tc>
          <w:tcPr>
            <w:tcW w:w="2365" w:type="dxa"/>
          </w:tcPr>
          <w:p w14:paraId="64DD915A" w14:textId="77777777" w:rsidR="003454E1" w:rsidRDefault="003454E1">
            <w:pPr>
              <w:rPr>
                <w:color w:val="000000" w:themeColor="text1"/>
              </w:rPr>
            </w:pPr>
          </w:p>
          <w:p w14:paraId="78C192E5" w14:textId="77777777" w:rsidR="00E34B85" w:rsidRDefault="000015E4">
            <w:pPr>
              <w:rPr>
                <w:color w:val="000000" w:themeColor="text1"/>
              </w:rPr>
            </w:pPr>
            <w:r>
              <w:rPr>
                <w:color w:val="000000" w:themeColor="text1"/>
              </w:rPr>
              <w:t xml:space="preserve">This activity will </w:t>
            </w:r>
          </w:p>
          <w:p w14:paraId="7EBADDAF" w14:textId="76E2E03E" w:rsidR="000015E4" w:rsidRDefault="000015E4">
            <w:pPr>
              <w:rPr>
                <w:color w:val="000000" w:themeColor="text1"/>
              </w:rPr>
            </w:pPr>
            <w:r>
              <w:rPr>
                <w:color w:val="000000" w:themeColor="text1"/>
              </w:rPr>
              <w:t>highlight the need for teamwork</w:t>
            </w:r>
          </w:p>
          <w:p w14:paraId="6C170F4B" w14:textId="6DA8C5D8" w:rsidR="000015E4" w:rsidRDefault="000015E4">
            <w:pPr>
              <w:rPr>
                <w:color w:val="000000" w:themeColor="text1"/>
              </w:rPr>
            </w:pPr>
            <w:r>
              <w:rPr>
                <w:color w:val="000000" w:themeColor="text1"/>
              </w:rPr>
              <w:t xml:space="preserve">and how teamwork can result in success. </w:t>
            </w:r>
          </w:p>
          <w:p w14:paraId="1CEF2E27" w14:textId="77777777" w:rsidR="000015E4" w:rsidRDefault="000015E4">
            <w:pPr>
              <w:rPr>
                <w:color w:val="000000" w:themeColor="text1"/>
              </w:rPr>
            </w:pPr>
          </w:p>
          <w:p w14:paraId="284041A1" w14:textId="77777777" w:rsidR="00E34B85" w:rsidRDefault="000015E4">
            <w:pPr>
              <w:rPr>
                <w:color w:val="000000" w:themeColor="text1"/>
              </w:rPr>
            </w:pPr>
            <w:r>
              <w:rPr>
                <w:color w:val="000000" w:themeColor="text1"/>
              </w:rPr>
              <w:t>Questions can include</w:t>
            </w:r>
          </w:p>
          <w:p w14:paraId="7C28B94D" w14:textId="77777777" w:rsidR="00E34B85" w:rsidRDefault="000015E4">
            <w:pPr>
              <w:rPr>
                <w:color w:val="000000" w:themeColor="text1"/>
              </w:rPr>
            </w:pPr>
            <w:r>
              <w:rPr>
                <w:color w:val="000000" w:themeColor="text1"/>
              </w:rPr>
              <w:t xml:space="preserve"> if something was </w:t>
            </w:r>
          </w:p>
          <w:p w14:paraId="27563DB8" w14:textId="77777777" w:rsidR="00E34B85" w:rsidRDefault="000015E4">
            <w:pPr>
              <w:rPr>
                <w:color w:val="000000" w:themeColor="text1"/>
              </w:rPr>
            </w:pPr>
            <w:r>
              <w:rPr>
                <w:color w:val="000000" w:themeColor="text1"/>
              </w:rPr>
              <w:lastRenderedPageBreak/>
              <w:t>seen during the session, asking the particular students what they</w:t>
            </w:r>
          </w:p>
          <w:p w14:paraId="57D8501A" w14:textId="4159A686" w:rsidR="000015E4" w:rsidRPr="000015E4" w:rsidRDefault="000015E4">
            <w:pPr>
              <w:rPr>
                <w:color w:val="000000" w:themeColor="text1"/>
              </w:rPr>
            </w:pPr>
            <w:r>
              <w:rPr>
                <w:color w:val="000000" w:themeColor="text1"/>
              </w:rPr>
              <w:t xml:space="preserve"> did etc. </w:t>
            </w:r>
          </w:p>
        </w:tc>
      </w:tr>
    </w:tbl>
    <w:p w14:paraId="0B6D8967" w14:textId="0696B00A" w:rsidR="003454E1" w:rsidRDefault="003454E1"/>
    <w:p w14:paraId="5DEC1BEA" w14:textId="45F7C742" w:rsidR="000015E4" w:rsidRDefault="000015E4"/>
    <w:p w14:paraId="4DA4145B" w14:textId="2AADB7AF" w:rsidR="000015E4" w:rsidRDefault="000015E4"/>
    <w:p w14:paraId="656C7922" w14:textId="0D6FEEE9" w:rsidR="000015E4" w:rsidRDefault="000015E4"/>
    <w:p w14:paraId="33124C71" w14:textId="557D6145" w:rsidR="000015E4" w:rsidRDefault="000015E4"/>
    <w:p w14:paraId="3FAAC1E9" w14:textId="77777777" w:rsidR="000015E4" w:rsidRDefault="000015E4" w:rsidP="000015E4">
      <w:r>
        <w:br w:type="page"/>
      </w:r>
    </w:p>
    <w:p w14:paraId="48147FF3" w14:textId="4AE61596" w:rsidR="000015E4" w:rsidRDefault="000015E4" w:rsidP="000015E4"/>
    <w:tbl>
      <w:tblPr>
        <w:tblStyle w:val="TableGrid"/>
        <w:tblW w:w="0" w:type="auto"/>
        <w:tblLook w:val="04A0" w:firstRow="1" w:lastRow="0" w:firstColumn="1" w:lastColumn="0" w:noHBand="0" w:noVBand="1"/>
      </w:tblPr>
      <w:tblGrid>
        <w:gridCol w:w="2660"/>
        <w:gridCol w:w="1984"/>
        <w:gridCol w:w="1985"/>
      </w:tblGrid>
      <w:tr w:rsidR="000015E4" w14:paraId="64EBE9A8" w14:textId="77777777" w:rsidTr="000015E4">
        <w:tc>
          <w:tcPr>
            <w:tcW w:w="6629" w:type="dxa"/>
            <w:gridSpan w:val="3"/>
          </w:tcPr>
          <w:p w14:paraId="613FBABE" w14:textId="01E70ADD" w:rsidR="000015E4" w:rsidRDefault="000015E4" w:rsidP="000015E4">
            <w:pPr>
              <w:jc w:val="center"/>
            </w:pPr>
            <w:r>
              <w:t>Frequency</w:t>
            </w:r>
          </w:p>
        </w:tc>
      </w:tr>
      <w:tr w:rsidR="000015E4" w14:paraId="78D3DB95" w14:textId="77777777" w:rsidTr="000015E4">
        <w:tc>
          <w:tcPr>
            <w:tcW w:w="2660" w:type="dxa"/>
          </w:tcPr>
          <w:p w14:paraId="496FBBAE" w14:textId="1C01F377" w:rsidR="000015E4" w:rsidRDefault="000015E4" w:rsidP="000015E4">
            <w:pPr>
              <w:jc w:val="center"/>
            </w:pPr>
            <w:r>
              <w:t>Occurs Once a Year</w:t>
            </w:r>
          </w:p>
        </w:tc>
        <w:tc>
          <w:tcPr>
            <w:tcW w:w="1984" w:type="dxa"/>
          </w:tcPr>
          <w:p w14:paraId="5E7FE065" w14:textId="0AF48C64" w:rsidR="000015E4" w:rsidRDefault="000015E4" w:rsidP="000015E4">
            <w:pPr>
              <w:jc w:val="center"/>
            </w:pPr>
            <w:r>
              <w:t>Rare</w:t>
            </w:r>
          </w:p>
        </w:tc>
        <w:tc>
          <w:tcPr>
            <w:tcW w:w="1985" w:type="dxa"/>
          </w:tcPr>
          <w:p w14:paraId="6AD068E4" w14:textId="5F594765" w:rsidR="000015E4" w:rsidRDefault="000015E4" w:rsidP="000015E4">
            <w:pPr>
              <w:jc w:val="center"/>
            </w:pPr>
            <w:r>
              <w:t>1</w:t>
            </w:r>
          </w:p>
        </w:tc>
      </w:tr>
      <w:tr w:rsidR="000015E4" w14:paraId="264BE206" w14:textId="77777777" w:rsidTr="000015E4">
        <w:tc>
          <w:tcPr>
            <w:tcW w:w="2660" w:type="dxa"/>
          </w:tcPr>
          <w:p w14:paraId="729BCB80" w14:textId="10AEF06E" w:rsidR="000015E4" w:rsidRDefault="000015E4" w:rsidP="000015E4">
            <w:pPr>
              <w:jc w:val="center"/>
            </w:pPr>
            <w:r>
              <w:t>Occurs Monthly</w:t>
            </w:r>
          </w:p>
        </w:tc>
        <w:tc>
          <w:tcPr>
            <w:tcW w:w="1984" w:type="dxa"/>
          </w:tcPr>
          <w:p w14:paraId="5DDAEEC0" w14:textId="5523B686" w:rsidR="000015E4" w:rsidRDefault="000015E4" w:rsidP="000015E4">
            <w:pPr>
              <w:jc w:val="center"/>
            </w:pPr>
            <w:r>
              <w:t>Occasional</w:t>
            </w:r>
          </w:p>
        </w:tc>
        <w:tc>
          <w:tcPr>
            <w:tcW w:w="1985" w:type="dxa"/>
          </w:tcPr>
          <w:p w14:paraId="33062254" w14:textId="7F14E067" w:rsidR="000015E4" w:rsidRDefault="000015E4" w:rsidP="000015E4">
            <w:pPr>
              <w:jc w:val="center"/>
            </w:pPr>
            <w:r>
              <w:t>2</w:t>
            </w:r>
          </w:p>
        </w:tc>
      </w:tr>
      <w:tr w:rsidR="000015E4" w14:paraId="429B503A" w14:textId="77777777" w:rsidTr="000015E4">
        <w:tc>
          <w:tcPr>
            <w:tcW w:w="2660" w:type="dxa"/>
          </w:tcPr>
          <w:p w14:paraId="482AB4B4" w14:textId="7985AA08" w:rsidR="000015E4" w:rsidRDefault="000015E4" w:rsidP="000015E4">
            <w:pPr>
              <w:jc w:val="center"/>
            </w:pPr>
            <w:r>
              <w:t>Occurs weekly</w:t>
            </w:r>
          </w:p>
        </w:tc>
        <w:tc>
          <w:tcPr>
            <w:tcW w:w="1984" w:type="dxa"/>
          </w:tcPr>
          <w:p w14:paraId="296343E5" w14:textId="0B1B06C2" w:rsidR="000015E4" w:rsidRDefault="000015E4" w:rsidP="000015E4">
            <w:pPr>
              <w:jc w:val="center"/>
            </w:pPr>
            <w:r>
              <w:t>Frequent</w:t>
            </w:r>
          </w:p>
        </w:tc>
        <w:tc>
          <w:tcPr>
            <w:tcW w:w="1985" w:type="dxa"/>
          </w:tcPr>
          <w:p w14:paraId="60306E3F" w14:textId="5EF1D324" w:rsidR="000015E4" w:rsidRDefault="000015E4" w:rsidP="000015E4">
            <w:pPr>
              <w:jc w:val="center"/>
            </w:pPr>
            <w:r>
              <w:t>3</w:t>
            </w:r>
          </w:p>
        </w:tc>
      </w:tr>
      <w:tr w:rsidR="000015E4" w14:paraId="41DF54B9" w14:textId="77777777" w:rsidTr="000015E4">
        <w:tc>
          <w:tcPr>
            <w:tcW w:w="2660" w:type="dxa"/>
          </w:tcPr>
          <w:p w14:paraId="7849196E" w14:textId="17D8F14A" w:rsidR="000015E4" w:rsidRDefault="000015E4" w:rsidP="000015E4">
            <w:pPr>
              <w:jc w:val="center"/>
            </w:pPr>
            <w:r>
              <w:t>Occurs continually</w:t>
            </w:r>
          </w:p>
        </w:tc>
        <w:tc>
          <w:tcPr>
            <w:tcW w:w="1984" w:type="dxa"/>
          </w:tcPr>
          <w:p w14:paraId="27618447" w14:textId="2E30394C" w:rsidR="000015E4" w:rsidRDefault="000015E4" w:rsidP="000015E4">
            <w:pPr>
              <w:jc w:val="center"/>
            </w:pPr>
            <w:r>
              <w:t>Continual</w:t>
            </w:r>
          </w:p>
        </w:tc>
        <w:tc>
          <w:tcPr>
            <w:tcW w:w="1985" w:type="dxa"/>
          </w:tcPr>
          <w:p w14:paraId="631C603F" w14:textId="7E3DF280" w:rsidR="000015E4" w:rsidRDefault="000015E4" w:rsidP="000015E4">
            <w:pPr>
              <w:jc w:val="center"/>
            </w:pPr>
            <w:r>
              <w:t>4</w:t>
            </w:r>
          </w:p>
        </w:tc>
      </w:tr>
    </w:tbl>
    <w:tbl>
      <w:tblPr>
        <w:tblStyle w:val="TableGrid"/>
        <w:tblpPr w:leftFromText="180" w:rightFromText="180" w:vertAnchor="text" w:horzAnchor="page" w:tblpX="7945" w:tblpY="-1213"/>
        <w:tblW w:w="0" w:type="auto"/>
        <w:tblLook w:val="04A0" w:firstRow="1" w:lastRow="0" w:firstColumn="1" w:lastColumn="0" w:noHBand="0" w:noVBand="1"/>
      </w:tblPr>
      <w:tblGrid>
        <w:gridCol w:w="3510"/>
        <w:gridCol w:w="2410"/>
        <w:gridCol w:w="1418"/>
      </w:tblGrid>
      <w:tr w:rsidR="000015E4" w14:paraId="0BDEFB3A" w14:textId="77777777" w:rsidTr="000015E4">
        <w:tc>
          <w:tcPr>
            <w:tcW w:w="7338" w:type="dxa"/>
            <w:gridSpan w:val="3"/>
          </w:tcPr>
          <w:p w14:paraId="5B0FE55D" w14:textId="77777777" w:rsidR="000015E4" w:rsidRDefault="000015E4" w:rsidP="000015E4">
            <w:pPr>
              <w:jc w:val="center"/>
            </w:pPr>
            <w:r>
              <w:t>Likelihood</w:t>
            </w:r>
          </w:p>
        </w:tc>
      </w:tr>
      <w:tr w:rsidR="000015E4" w14:paraId="613C0646" w14:textId="77777777" w:rsidTr="000015E4">
        <w:tc>
          <w:tcPr>
            <w:tcW w:w="3510" w:type="dxa"/>
          </w:tcPr>
          <w:p w14:paraId="04589CC4" w14:textId="77777777" w:rsidR="000015E4" w:rsidRDefault="000015E4" w:rsidP="000015E4">
            <w:pPr>
              <w:jc w:val="center"/>
            </w:pPr>
            <w:r>
              <w:t>Impact very unlikely to occur</w:t>
            </w:r>
          </w:p>
        </w:tc>
        <w:tc>
          <w:tcPr>
            <w:tcW w:w="2410" w:type="dxa"/>
          </w:tcPr>
          <w:p w14:paraId="5682C3A0" w14:textId="77777777" w:rsidR="000015E4" w:rsidRDefault="000015E4" w:rsidP="000015E4">
            <w:pPr>
              <w:jc w:val="center"/>
            </w:pPr>
            <w:r>
              <w:t>Rare</w:t>
            </w:r>
          </w:p>
        </w:tc>
        <w:tc>
          <w:tcPr>
            <w:tcW w:w="1418" w:type="dxa"/>
          </w:tcPr>
          <w:p w14:paraId="7197A258" w14:textId="77777777" w:rsidR="000015E4" w:rsidRDefault="000015E4" w:rsidP="000015E4">
            <w:pPr>
              <w:jc w:val="center"/>
            </w:pPr>
            <w:r>
              <w:t>1</w:t>
            </w:r>
          </w:p>
        </w:tc>
      </w:tr>
      <w:tr w:rsidR="000015E4" w14:paraId="5090E1A2" w14:textId="77777777" w:rsidTr="000015E4">
        <w:tc>
          <w:tcPr>
            <w:tcW w:w="3510" w:type="dxa"/>
          </w:tcPr>
          <w:p w14:paraId="56C99274" w14:textId="77777777" w:rsidR="000015E4" w:rsidRDefault="000015E4" w:rsidP="000015E4">
            <w:pPr>
              <w:jc w:val="center"/>
            </w:pPr>
            <w:r>
              <w:t>Impact possible but unlikely to occur</w:t>
            </w:r>
          </w:p>
        </w:tc>
        <w:tc>
          <w:tcPr>
            <w:tcW w:w="2410" w:type="dxa"/>
          </w:tcPr>
          <w:p w14:paraId="0E0462FB" w14:textId="77777777" w:rsidR="000015E4" w:rsidRDefault="000015E4" w:rsidP="000015E4">
            <w:pPr>
              <w:jc w:val="center"/>
            </w:pPr>
            <w:r>
              <w:t>Low</w:t>
            </w:r>
          </w:p>
        </w:tc>
        <w:tc>
          <w:tcPr>
            <w:tcW w:w="1418" w:type="dxa"/>
          </w:tcPr>
          <w:p w14:paraId="5955EDCE" w14:textId="77777777" w:rsidR="000015E4" w:rsidRDefault="000015E4" w:rsidP="000015E4">
            <w:pPr>
              <w:jc w:val="center"/>
            </w:pPr>
            <w:r>
              <w:t>2</w:t>
            </w:r>
          </w:p>
        </w:tc>
      </w:tr>
      <w:tr w:rsidR="000015E4" w14:paraId="72DF4988" w14:textId="77777777" w:rsidTr="000015E4">
        <w:tc>
          <w:tcPr>
            <w:tcW w:w="3510" w:type="dxa"/>
          </w:tcPr>
          <w:p w14:paraId="612CEFF9" w14:textId="77777777" w:rsidR="000015E4" w:rsidRDefault="000015E4" w:rsidP="000015E4">
            <w:pPr>
              <w:jc w:val="center"/>
            </w:pPr>
            <w:r>
              <w:t>Impact not certain but likely to occur</w:t>
            </w:r>
          </w:p>
        </w:tc>
        <w:tc>
          <w:tcPr>
            <w:tcW w:w="2410" w:type="dxa"/>
          </w:tcPr>
          <w:p w14:paraId="13FF016C" w14:textId="77777777" w:rsidR="000015E4" w:rsidRDefault="000015E4" w:rsidP="000015E4">
            <w:pPr>
              <w:jc w:val="center"/>
            </w:pPr>
            <w:r>
              <w:t>Medium</w:t>
            </w:r>
          </w:p>
        </w:tc>
        <w:tc>
          <w:tcPr>
            <w:tcW w:w="1418" w:type="dxa"/>
          </w:tcPr>
          <w:p w14:paraId="38E6372B" w14:textId="77777777" w:rsidR="000015E4" w:rsidRDefault="000015E4" w:rsidP="000015E4">
            <w:pPr>
              <w:jc w:val="center"/>
            </w:pPr>
            <w:r>
              <w:t>3</w:t>
            </w:r>
          </w:p>
        </w:tc>
      </w:tr>
      <w:tr w:rsidR="000015E4" w14:paraId="55C216EC" w14:textId="77777777" w:rsidTr="000015E4">
        <w:tc>
          <w:tcPr>
            <w:tcW w:w="3510" w:type="dxa"/>
          </w:tcPr>
          <w:p w14:paraId="7B14C93C" w14:textId="77777777" w:rsidR="000015E4" w:rsidRDefault="000015E4" w:rsidP="000015E4">
            <w:pPr>
              <w:jc w:val="center"/>
            </w:pPr>
            <w:r>
              <w:t>Impact certain to occur</w:t>
            </w:r>
          </w:p>
        </w:tc>
        <w:tc>
          <w:tcPr>
            <w:tcW w:w="2410" w:type="dxa"/>
          </w:tcPr>
          <w:p w14:paraId="6778F31D" w14:textId="77777777" w:rsidR="000015E4" w:rsidRDefault="000015E4" w:rsidP="000015E4">
            <w:pPr>
              <w:jc w:val="center"/>
            </w:pPr>
            <w:r>
              <w:t>High</w:t>
            </w:r>
          </w:p>
        </w:tc>
        <w:tc>
          <w:tcPr>
            <w:tcW w:w="1418" w:type="dxa"/>
          </w:tcPr>
          <w:p w14:paraId="2613842A" w14:textId="77777777" w:rsidR="000015E4" w:rsidRDefault="000015E4" w:rsidP="000015E4">
            <w:pPr>
              <w:jc w:val="center"/>
            </w:pPr>
            <w:r>
              <w:t>4</w:t>
            </w:r>
          </w:p>
        </w:tc>
      </w:tr>
    </w:tbl>
    <w:tbl>
      <w:tblPr>
        <w:tblStyle w:val="TableGrid"/>
        <w:tblpPr w:leftFromText="180" w:rightFromText="180" w:vertAnchor="text" w:horzAnchor="margin" w:tblpY="98"/>
        <w:tblW w:w="0" w:type="auto"/>
        <w:tblLook w:val="04A0" w:firstRow="1" w:lastRow="0" w:firstColumn="1" w:lastColumn="0" w:noHBand="0" w:noVBand="1"/>
      </w:tblPr>
      <w:tblGrid>
        <w:gridCol w:w="3085"/>
        <w:gridCol w:w="2410"/>
        <w:gridCol w:w="1843"/>
      </w:tblGrid>
      <w:tr w:rsidR="0042365E" w14:paraId="2EDFCEEE" w14:textId="77777777" w:rsidTr="0042365E">
        <w:tc>
          <w:tcPr>
            <w:tcW w:w="7338" w:type="dxa"/>
            <w:gridSpan w:val="3"/>
          </w:tcPr>
          <w:p w14:paraId="18206C1A" w14:textId="77777777" w:rsidR="0042365E" w:rsidRDefault="0042365E" w:rsidP="0042365E">
            <w:pPr>
              <w:jc w:val="center"/>
            </w:pPr>
            <w:r>
              <w:t>Severity</w:t>
            </w:r>
          </w:p>
        </w:tc>
      </w:tr>
      <w:tr w:rsidR="0042365E" w14:paraId="14F8C9DA" w14:textId="77777777" w:rsidTr="0042365E">
        <w:tc>
          <w:tcPr>
            <w:tcW w:w="3085" w:type="dxa"/>
          </w:tcPr>
          <w:p w14:paraId="5B123DC0" w14:textId="77777777" w:rsidR="0042365E" w:rsidRDefault="0042365E" w:rsidP="0042365E">
            <w:pPr>
              <w:jc w:val="center"/>
            </w:pPr>
            <w:r>
              <w:t>Trivial/ No first Aid</w:t>
            </w:r>
          </w:p>
        </w:tc>
        <w:tc>
          <w:tcPr>
            <w:tcW w:w="2410" w:type="dxa"/>
          </w:tcPr>
          <w:p w14:paraId="65D7DEEA" w14:textId="77777777" w:rsidR="0042365E" w:rsidRDefault="0042365E" w:rsidP="0042365E">
            <w:pPr>
              <w:jc w:val="center"/>
            </w:pPr>
            <w:r>
              <w:t>Trivial</w:t>
            </w:r>
          </w:p>
        </w:tc>
        <w:tc>
          <w:tcPr>
            <w:tcW w:w="1843" w:type="dxa"/>
          </w:tcPr>
          <w:p w14:paraId="258FB3FD" w14:textId="77777777" w:rsidR="0042365E" w:rsidRDefault="0042365E" w:rsidP="0042365E">
            <w:pPr>
              <w:jc w:val="center"/>
            </w:pPr>
            <w:r>
              <w:t>1</w:t>
            </w:r>
          </w:p>
        </w:tc>
      </w:tr>
      <w:tr w:rsidR="0042365E" w14:paraId="417AFD05" w14:textId="77777777" w:rsidTr="0042365E">
        <w:tc>
          <w:tcPr>
            <w:tcW w:w="3085" w:type="dxa"/>
          </w:tcPr>
          <w:p w14:paraId="27647AFA" w14:textId="77777777" w:rsidR="0042365E" w:rsidRDefault="0042365E" w:rsidP="0042365E">
            <w:pPr>
              <w:jc w:val="center"/>
            </w:pPr>
            <w:r>
              <w:t>Minor Injury/ First Aid Given</w:t>
            </w:r>
          </w:p>
        </w:tc>
        <w:tc>
          <w:tcPr>
            <w:tcW w:w="2410" w:type="dxa"/>
          </w:tcPr>
          <w:p w14:paraId="54CE86EF" w14:textId="77777777" w:rsidR="0042365E" w:rsidRDefault="0042365E" w:rsidP="0042365E">
            <w:pPr>
              <w:jc w:val="center"/>
            </w:pPr>
            <w:r>
              <w:t>Minor</w:t>
            </w:r>
          </w:p>
        </w:tc>
        <w:tc>
          <w:tcPr>
            <w:tcW w:w="1843" w:type="dxa"/>
          </w:tcPr>
          <w:p w14:paraId="121B6EEC" w14:textId="77777777" w:rsidR="0042365E" w:rsidRDefault="0042365E" w:rsidP="0042365E">
            <w:pPr>
              <w:jc w:val="center"/>
            </w:pPr>
            <w:r>
              <w:t>2</w:t>
            </w:r>
          </w:p>
        </w:tc>
      </w:tr>
      <w:tr w:rsidR="0042365E" w14:paraId="21F9819A" w14:textId="77777777" w:rsidTr="0042365E">
        <w:tc>
          <w:tcPr>
            <w:tcW w:w="3085" w:type="dxa"/>
          </w:tcPr>
          <w:p w14:paraId="264985E1" w14:textId="77777777" w:rsidR="0042365E" w:rsidRDefault="0042365E" w:rsidP="0042365E">
            <w:pPr>
              <w:jc w:val="center"/>
            </w:pPr>
            <w:r>
              <w:t>Significant Injury</w:t>
            </w:r>
          </w:p>
        </w:tc>
        <w:tc>
          <w:tcPr>
            <w:tcW w:w="2410" w:type="dxa"/>
          </w:tcPr>
          <w:p w14:paraId="6DA1D324" w14:textId="77777777" w:rsidR="0042365E" w:rsidRDefault="0042365E" w:rsidP="0042365E">
            <w:pPr>
              <w:jc w:val="center"/>
            </w:pPr>
            <w:r>
              <w:t>Severe</w:t>
            </w:r>
          </w:p>
        </w:tc>
        <w:tc>
          <w:tcPr>
            <w:tcW w:w="1843" w:type="dxa"/>
          </w:tcPr>
          <w:p w14:paraId="742DF413" w14:textId="77777777" w:rsidR="0042365E" w:rsidRDefault="0042365E" w:rsidP="0042365E">
            <w:pPr>
              <w:jc w:val="center"/>
            </w:pPr>
            <w:r>
              <w:t>3</w:t>
            </w:r>
          </w:p>
        </w:tc>
      </w:tr>
      <w:tr w:rsidR="0042365E" w14:paraId="083DD8D4" w14:textId="77777777" w:rsidTr="0042365E">
        <w:tc>
          <w:tcPr>
            <w:tcW w:w="3085" w:type="dxa"/>
          </w:tcPr>
          <w:p w14:paraId="7BEDBECB" w14:textId="77777777" w:rsidR="0042365E" w:rsidRDefault="0042365E" w:rsidP="0042365E">
            <w:pPr>
              <w:jc w:val="center"/>
            </w:pPr>
            <w:r>
              <w:t>Death/ Loss of major limb</w:t>
            </w:r>
          </w:p>
        </w:tc>
        <w:tc>
          <w:tcPr>
            <w:tcW w:w="2410" w:type="dxa"/>
          </w:tcPr>
          <w:p w14:paraId="6ABD6762" w14:textId="77777777" w:rsidR="0042365E" w:rsidRDefault="0042365E" w:rsidP="0042365E">
            <w:pPr>
              <w:jc w:val="center"/>
            </w:pPr>
            <w:r>
              <w:t>Critical</w:t>
            </w:r>
          </w:p>
        </w:tc>
        <w:tc>
          <w:tcPr>
            <w:tcW w:w="1843" w:type="dxa"/>
          </w:tcPr>
          <w:p w14:paraId="7F33FB55" w14:textId="77777777" w:rsidR="0042365E" w:rsidRDefault="0042365E" w:rsidP="0042365E">
            <w:pPr>
              <w:jc w:val="center"/>
            </w:pPr>
            <w:r>
              <w:t>4</w:t>
            </w:r>
          </w:p>
        </w:tc>
      </w:tr>
    </w:tbl>
    <w:p w14:paraId="77D6E9CA" w14:textId="0AD3E378" w:rsidR="000015E4" w:rsidRDefault="000015E4" w:rsidP="000015E4"/>
    <w:p w14:paraId="7DCA3A72" w14:textId="53319C0C" w:rsidR="000015E4" w:rsidRDefault="000015E4" w:rsidP="000015E4"/>
    <w:p w14:paraId="313C5499" w14:textId="77777777" w:rsidR="000015E4" w:rsidRDefault="000015E4" w:rsidP="000015E4"/>
    <w:p w14:paraId="43E63D6B" w14:textId="72CF00D8" w:rsidR="000015E4" w:rsidRDefault="000015E4" w:rsidP="000015E4"/>
    <w:p w14:paraId="0A60498B" w14:textId="27205577" w:rsidR="000015E4" w:rsidRDefault="000015E4" w:rsidP="000015E4"/>
    <w:p w14:paraId="1E7B7C5E" w14:textId="025ED63A" w:rsidR="000015E4" w:rsidRPr="000015E4" w:rsidRDefault="000015E4" w:rsidP="000015E4"/>
    <w:tbl>
      <w:tblPr>
        <w:tblStyle w:val="TableGrid"/>
        <w:tblpPr w:leftFromText="180" w:rightFromText="180" w:vertAnchor="text" w:horzAnchor="margin" w:tblpY="101"/>
        <w:tblW w:w="0" w:type="auto"/>
        <w:tblLook w:val="04A0" w:firstRow="1" w:lastRow="0" w:firstColumn="1" w:lastColumn="0" w:noHBand="0" w:noVBand="1"/>
      </w:tblPr>
      <w:tblGrid>
        <w:gridCol w:w="3227"/>
        <w:gridCol w:w="6520"/>
      </w:tblGrid>
      <w:tr w:rsidR="0042365E" w14:paraId="4F9C0A8C" w14:textId="77777777" w:rsidTr="0042365E">
        <w:tc>
          <w:tcPr>
            <w:tcW w:w="9747" w:type="dxa"/>
            <w:gridSpan w:val="2"/>
          </w:tcPr>
          <w:p w14:paraId="3F4EDDB4" w14:textId="77777777" w:rsidR="0042365E" w:rsidRDefault="0042365E" w:rsidP="0042365E">
            <w:pPr>
              <w:jc w:val="center"/>
            </w:pPr>
            <w:r>
              <w:t>Risk Priority Number</w:t>
            </w:r>
          </w:p>
        </w:tc>
      </w:tr>
      <w:tr w:rsidR="0042365E" w14:paraId="7EBC8CC8" w14:textId="77777777" w:rsidTr="0042365E">
        <w:tc>
          <w:tcPr>
            <w:tcW w:w="3227" w:type="dxa"/>
            <w:shd w:val="clear" w:color="auto" w:fill="00B050"/>
          </w:tcPr>
          <w:p w14:paraId="304D73A1" w14:textId="77777777" w:rsidR="0042365E" w:rsidRPr="000015E4" w:rsidRDefault="0042365E" w:rsidP="0042365E">
            <w:pPr>
              <w:jc w:val="center"/>
            </w:pPr>
            <w:r w:rsidRPr="000015E4">
              <w:t>Low Risk</w:t>
            </w:r>
          </w:p>
          <w:p w14:paraId="2659A801" w14:textId="77777777" w:rsidR="0042365E" w:rsidRPr="000015E4" w:rsidRDefault="0042365E" w:rsidP="0042365E">
            <w:pPr>
              <w:jc w:val="center"/>
            </w:pPr>
            <w:r w:rsidRPr="000015E4">
              <w:t>0-16</w:t>
            </w:r>
          </w:p>
        </w:tc>
        <w:tc>
          <w:tcPr>
            <w:tcW w:w="6520" w:type="dxa"/>
          </w:tcPr>
          <w:p w14:paraId="588EF0E6" w14:textId="77777777" w:rsidR="0042365E" w:rsidRDefault="0042365E" w:rsidP="0042365E">
            <w:pPr>
              <w:jc w:val="center"/>
            </w:pPr>
            <w:r>
              <w:t>This risk level is the desired standard</w:t>
            </w:r>
          </w:p>
        </w:tc>
      </w:tr>
      <w:tr w:rsidR="0042365E" w14:paraId="13764907" w14:textId="77777777" w:rsidTr="0042365E">
        <w:tc>
          <w:tcPr>
            <w:tcW w:w="3227" w:type="dxa"/>
            <w:shd w:val="clear" w:color="auto" w:fill="FFFF00"/>
          </w:tcPr>
          <w:p w14:paraId="2271BDB5" w14:textId="77777777" w:rsidR="0042365E" w:rsidRDefault="0042365E" w:rsidP="0042365E">
            <w:pPr>
              <w:jc w:val="center"/>
            </w:pPr>
            <w:r>
              <w:t>Medium Risk</w:t>
            </w:r>
          </w:p>
          <w:p w14:paraId="008795B6" w14:textId="77777777" w:rsidR="0042365E" w:rsidRDefault="0042365E" w:rsidP="0042365E">
            <w:pPr>
              <w:jc w:val="center"/>
            </w:pPr>
            <w:r>
              <w:t>17-31</w:t>
            </w:r>
          </w:p>
        </w:tc>
        <w:tc>
          <w:tcPr>
            <w:tcW w:w="6520" w:type="dxa"/>
          </w:tcPr>
          <w:p w14:paraId="6C870922" w14:textId="77777777" w:rsidR="0042365E" w:rsidRDefault="0042365E" w:rsidP="0042365E">
            <w:pPr>
              <w:jc w:val="center"/>
            </w:pPr>
            <w:r>
              <w:t xml:space="preserve">At this risk level the process can carry </w:t>
            </w:r>
            <w:proofErr w:type="gramStart"/>
            <w:r>
              <w:t>on</w:t>
            </w:r>
            <w:proofErr w:type="gramEnd"/>
            <w:r>
              <w:t xml:space="preserve"> but action must be taken to reduce the risk of injury</w:t>
            </w:r>
          </w:p>
        </w:tc>
      </w:tr>
      <w:tr w:rsidR="0042365E" w14:paraId="5368DDF3" w14:textId="77777777" w:rsidTr="0042365E">
        <w:tc>
          <w:tcPr>
            <w:tcW w:w="3227" w:type="dxa"/>
            <w:shd w:val="clear" w:color="auto" w:fill="FF0000"/>
          </w:tcPr>
          <w:p w14:paraId="3BDC514F" w14:textId="77777777" w:rsidR="0042365E" w:rsidRDefault="0042365E" w:rsidP="0042365E">
            <w:pPr>
              <w:jc w:val="center"/>
            </w:pPr>
            <w:r>
              <w:t>High Risk</w:t>
            </w:r>
          </w:p>
          <w:p w14:paraId="0E280D48" w14:textId="77777777" w:rsidR="0042365E" w:rsidRDefault="0042365E" w:rsidP="0042365E">
            <w:pPr>
              <w:jc w:val="center"/>
            </w:pPr>
            <w:r>
              <w:t>32-64</w:t>
            </w:r>
          </w:p>
        </w:tc>
        <w:tc>
          <w:tcPr>
            <w:tcW w:w="6520" w:type="dxa"/>
          </w:tcPr>
          <w:p w14:paraId="319244DF" w14:textId="77777777" w:rsidR="0042365E" w:rsidRDefault="0042365E" w:rsidP="0042365E">
            <w:pPr>
              <w:jc w:val="center"/>
            </w:pPr>
            <w:r>
              <w:t xml:space="preserve">At this risk level the process must </w:t>
            </w:r>
            <w:proofErr w:type="gramStart"/>
            <w:r>
              <w:t>stop</w:t>
            </w:r>
            <w:proofErr w:type="gramEnd"/>
            <w:r>
              <w:t xml:space="preserve"> and action taken immediately to reduce the risk of injury</w:t>
            </w:r>
          </w:p>
        </w:tc>
      </w:tr>
    </w:tbl>
    <w:p w14:paraId="0B4D2BC4" w14:textId="2A94B6A1" w:rsidR="000015E4" w:rsidRPr="000015E4" w:rsidRDefault="000015E4" w:rsidP="000015E4"/>
    <w:p w14:paraId="7A9AA04F" w14:textId="1904F029" w:rsidR="000015E4" w:rsidRDefault="000015E4" w:rsidP="000015E4"/>
    <w:p w14:paraId="6D7E194D" w14:textId="199D98F5" w:rsidR="000015E4" w:rsidRDefault="000015E4" w:rsidP="000015E4"/>
    <w:p w14:paraId="4E01BDC1" w14:textId="33D96B48" w:rsidR="000015E4" w:rsidRDefault="000015E4" w:rsidP="000015E4"/>
    <w:tbl>
      <w:tblPr>
        <w:tblStyle w:val="TableGrid"/>
        <w:tblpPr w:leftFromText="180" w:rightFromText="180" w:vertAnchor="text" w:horzAnchor="margin" w:tblpY="1546"/>
        <w:tblW w:w="0" w:type="auto"/>
        <w:tblLook w:val="04A0" w:firstRow="1" w:lastRow="0" w:firstColumn="1" w:lastColumn="0" w:noHBand="0" w:noVBand="1"/>
      </w:tblPr>
      <w:tblGrid>
        <w:gridCol w:w="1210"/>
        <w:gridCol w:w="1261"/>
        <w:gridCol w:w="1165"/>
        <w:gridCol w:w="1201"/>
        <w:gridCol w:w="1061"/>
        <w:gridCol w:w="1094"/>
        <w:gridCol w:w="883"/>
        <w:gridCol w:w="1000"/>
        <w:gridCol w:w="1868"/>
        <w:gridCol w:w="1063"/>
        <w:gridCol w:w="1061"/>
        <w:gridCol w:w="1094"/>
        <w:gridCol w:w="1008"/>
        <w:gridCol w:w="1123"/>
      </w:tblGrid>
      <w:tr w:rsidR="005F3140" w14:paraId="6C9572B6" w14:textId="77777777" w:rsidTr="005F3140">
        <w:tc>
          <w:tcPr>
            <w:tcW w:w="1239" w:type="dxa"/>
          </w:tcPr>
          <w:p w14:paraId="2CA7020B" w14:textId="77777777" w:rsidR="005F3140" w:rsidRDefault="005F3140" w:rsidP="000015E4">
            <w:r>
              <w:t>General Hazards Identified</w:t>
            </w:r>
          </w:p>
        </w:tc>
        <w:tc>
          <w:tcPr>
            <w:tcW w:w="1285" w:type="dxa"/>
          </w:tcPr>
          <w:p w14:paraId="1E063917" w14:textId="77777777" w:rsidR="005F3140" w:rsidRDefault="005F3140" w:rsidP="000015E4">
            <w:r>
              <w:t>Potential Injuries</w:t>
            </w:r>
          </w:p>
        </w:tc>
        <w:tc>
          <w:tcPr>
            <w:tcW w:w="1201" w:type="dxa"/>
          </w:tcPr>
          <w:p w14:paraId="6FC8D9B4" w14:textId="77777777" w:rsidR="005F3140" w:rsidRDefault="005F3140" w:rsidP="000015E4">
            <w:r>
              <w:t>Who Might be Harmed</w:t>
            </w:r>
          </w:p>
        </w:tc>
        <w:tc>
          <w:tcPr>
            <w:tcW w:w="1233" w:type="dxa"/>
          </w:tcPr>
          <w:p w14:paraId="0754D0FF" w14:textId="77777777" w:rsidR="005F3140" w:rsidRDefault="005F3140" w:rsidP="000015E4">
            <w:r>
              <w:t>Existing Control Measures</w:t>
            </w:r>
          </w:p>
        </w:tc>
        <w:tc>
          <w:tcPr>
            <w:tcW w:w="1061" w:type="dxa"/>
          </w:tcPr>
          <w:p w14:paraId="5BE26AD3" w14:textId="77777777" w:rsidR="005F3140" w:rsidRDefault="005F3140" w:rsidP="000015E4">
            <w:r>
              <w:t>Frequency</w:t>
            </w:r>
          </w:p>
          <w:p w14:paraId="18291698" w14:textId="77777777" w:rsidR="005F3140" w:rsidRDefault="005F3140" w:rsidP="000015E4">
            <w:r>
              <w:t>(F)</w:t>
            </w:r>
          </w:p>
        </w:tc>
        <w:tc>
          <w:tcPr>
            <w:tcW w:w="1094" w:type="dxa"/>
          </w:tcPr>
          <w:p w14:paraId="7B5474F2" w14:textId="77777777" w:rsidR="005F3140" w:rsidRDefault="005F3140" w:rsidP="000015E4">
            <w:r>
              <w:t>Likelihood</w:t>
            </w:r>
          </w:p>
          <w:p w14:paraId="72175CCD" w14:textId="77777777" w:rsidR="005F3140" w:rsidRDefault="005F3140" w:rsidP="000015E4">
            <w:r>
              <w:t>(L)</w:t>
            </w:r>
          </w:p>
        </w:tc>
        <w:tc>
          <w:tcPr>
            <w:tcW w:w="883" w:type="dxa"/>
          </w:tcPr>
          <w:p w14:paraId="05500C1A" w14:textId="77777777" w:rsidR="005F3140" w:rsidRDefault="005F3140" w:rsidP="000015E4">
            <w:r>
              <w:t>Severity</w:t>
            </w:r>
          </w:p>
          <w:p w14:paraId="6AECFD03" w14:textId="77777777" w:rsidR="005F3140" w:rsidRDefault="005F3140" w:rsidP="000015E4">
            <w:r>
              <w:t xml:space="preserve">(S) </w:t>
            </w:r>
          </w:p>
        </w:tc>
        <w:tc>
          <w:tcPr>
            <w:tcW w:w="1042" w:type="dxa"/>
          </w:tcPr>
          <w:p w14:paraId="20B34571" w14:textId="77777777" w:rsidR="005F3140" w:rsidRDefault="005F3140" w:rsidP="000015E4">
            <w:r>
              <w:t xml:space="preserve">Risk Rating </w:t>
            </w:r>
          </w:p>
          <w:p w14:paraId="187BC284" w14:textId="77777777" w:rsidR="005F3140" w:rsidRDefault="005F3140" w:rsidP="000015E4">
            <w:r>
              <w:t>F x L x S = R</w:t>
            </w:r>
          </w:p>
        </w:tc>
        <w:tc>
          <w:tcPr>
            <w:tcW w:w="2004" w:type="dxa"/>
          </w:tcPr>
          <w:p w14:paraId="5EE1F9D9" w14:textId="77777777" w:rsidR="005F3140" w:rsidRDefault="005F3140" w:rsidP="000015E4">
            <w:r>
              <w:t>Further actions required</w:t>
            </w:r>
          </w:p>
        </w:tc>
        <w:tc>
          <w:tcPr>
            <w:tcW w:w="1110" w:type="dxa"/>
          </w:tcPr>
          <w:p w14:paraId="1E3AE701" w14:textId="77777777" w:rsidR="005F3140" w:rsidRDefault="005F3140" w:rsidP="000015E4">
            <w:r>
              <w:t>Who will carry out these actions</w:t>
            </w:r>
          </w:p>
        </w:tc>
        <w:tc>
          <w:tcPr>
            <w:tcW w:w="829" w:type="dxa"/>
          </w:tcPr>
          <w:p w14:paraId="1223C0B3" w14:textId="77777777" w:rsidR="005F3140" w:rsidRDefault="005F3140" w:rsidP="000015E4">
            <w:r>
              <w:t>Frequency</w:t>
            </w:r>
          </w:p>
          <w:p w14:paraId="65AB8C72" w14:textId="368094E8" w:rsidR="005F3140" w:rsidRDefault="005F3140" w:rsidP="000015E4">
            <w:r>
              <w:t>(F)</w:t>
            </w:r>
          </w:p>
        </w:tc>
        <w:tc>
          <w:tcPr>
            <w:tcW w:w="919" w:type="dxa"/>
          </w:tcPr>
          <w:p w14:paraId="4A36265D" w14:textId="77777777" w:rsidR="005F3140" w:rsidRDefault="005F3140" w:rsidP="000015E4">
            <w:r>
              <w:t>Likelihood</w:t>
            </w:r>
          </w:p>
          <w:p w14:paraId="17B2FF4A" w14:textId="0966476B" w:rsidR="005F3140" w:rsidRDefault="005F3140" w:rsidP="000015E4">
            <w:r>
              <w:t>(L)</w:t>
            </w:r>
          </w:p>
        </w:tc>
        <w:tc>
          <w:tcPr>
            <w:tcW w:w="1029" w:type="dxa"/>
          </w:tcPr>
          <w:p w14:paraId="12CC46CB" w14:textId="77777777" w:rsidR="005F3140" w:rsidRDefault="005F3140" w:rsidP="000015E4">
            <w:r>
              <w:t>Severity</w:t>
            </w:r>
          </w:p>
          <w:p w14:paraId="53C226AE" w14:textId="0836D645" w:rsidR="005F3140" w:rsidRDefault="005F3140" w:rsidP="000015E4">
            <w:r>
              <w:t>(S)</w:t>
            </w:r>
          </w:p>
        </w:tc>
        <w:tc>
          <w:tcPr>
            <w:tcW w:w="1163" w:type="dxa"/>
          </w:tcPr>
          <w:p w14:paraId="54BCDDCA" w14:textId="2F93CA3C" w:rsidR="005F3140" w:rsidRDefault="005F3140" w:rsidP="000015E4">
            <w:r>
              <w:t>New Risk Rating</w:t>
            </w:r>
          </w:p>
        </w:tc>
      </w:tr>
      <w:tr w:rsidR="005F3140" w14:paraId="1241F31F" w14:textId="77777777" w:rsidTr="005F3140">
        <w:tc>
          <w:tcPr>
            <w:tcW w:w="1239" w:type="dxa"/>
          </w:tcPr>
          <w:p w14:paraId="3C5E9246" w14:textId="77777777" w:rsidR="005F3140" w:rsidRDefault="005F3140" w:rsidP="000015E4">
            <w:r>
              <w:t>Falling off the bench from height.</w:t>
            </w:r>
          </w:p>
        </w:tc>
        <w:tc>
          <w:tcPr>
            <w:tcW w:w="1285" w:type="dxa"/>
          </w:tcPr>
          <w:p w14:paraId="131E5F79" w14:textId="77777777" w:rsidR="005F3140" w:rsidRDefault="005F3140" w:rsidP="000015E4">
            <w:r>
              <w:t xml:space="preserve">Sprain/ Strain </w:t>
            </w:r>
          </w:p>
        </w:tc>
        <w:tc>
          <w:tcPr>
            <w:tcW w:w="1201" w:type="dxa"/>
          </w:tcPr>
          <w:p w14:paraId="0F4168D8" w14:textId="77777777" w:rsidR="005F3140" w:rsidRDefault="005F3140" w:rsidP="000015E4">
            <w:r>
              <w:t xml:space="preserve">The Pupils </w:t>
            </w:r>
          </w:p>
        </w:tc>
        <w:tc>
          <w:tcPr>
            <w:tcW w:w="1233" w:type="dxa"/>
          </w:tcPr>
          <w:p w14:paraId="5B5FEFAC" w14:textId="77777777" w:rsidR="005F3140" w:rsidRDefault="005F3140" w:rsidP="000015E4">
            <w:r>
              <w:t>Position members of staff around the bench.</w:t>
            </w:r>
          </w:p>
        </w:tc>
        <w:tc>
          <w:tcPr>
            <w:tcW w:w="1061" w:type="dxa"/>
          </w:tcPr>
          <w:p w14:paraId="0A7A8516" w14:textId="77777777" w:rsidR="005F3140" w:rsidRDefault="005F3140" w:rsidP="000015E4">
            <w:r>
              <w:t>1</w:t>
            </w:r>
          </w:p>
        </w:tc>
        <w:tc>
          <w:tcPr>
            <w:tcW w:w="1094" w:type="dxa"/>
          </w:tcPr>
          <w:p w14:paraId="19504A2D" w14:textId="77777777" w:rsidR="005F3140" w:rsidRDefault="005F3140" w:rsidP="000015E4">
            <w:r>
              <w:t>3</w:t>
            </w:r>
          </w:p>
        </w:tc>
        <w:tc>
          <w:tcPr>
            <w:tcW w:w="883" w:type="dxa"/>
          </w:tcPr>
          <w:p w14:paraId="383A6821" w14:textId="77777777" w:rsidR="005F3140" w:rsidRDefault="005F3140" w:rsidP="000015E4">
            <w:r>
              <w:t>1</w:t>
            </w:r>
          </w:p>
        </w:tc>
        <w:tc>
          <w:tcPr>
            <w:tcW w:w="1042" w:type="dxa"/>
            <w:shd w:val="clear" w:color="auto" w:fill="00B050"/>
          </w:tcPr>
          <w:p w14:paraId="33B99447" w14:textId="77777777" w:rsidR="005F3140" w:rsidRDefault="005F3140" w:rsidP="000015E4">
            <w:r>
              <w:t>3</w:t>
            </w:r>
          </w:p>
          <w:p w14:paraId="717A3CE9" w14:textId="77777777" w:rsidR="005F3140" w:rsidRDefault="005F3140" w:rsidP="000015E4"/>
          <w:p w14:paraId="797F9DAB" w14:textId="77777777" w:rsidR="005F3140" w:rsidRPr="000015E4" w:rsidRDefault="005F3140" w:rsidP="000015E4">
            <w:pPr>
              <w:jc w:val="center"/>
            </w:pPr>
          </w:p>
        </w:tc>
        <w:tc>
          <w:tcPr>
            <w:tcW w:w="2004" w:type="dxa"/>
          </w:tcPr>
          <w:p w14:paraId="2FD0A009" w14:textId="77777777" w:rsidR="005F3140" w:rsidRDefault="005F3140" w:rsidP="000015E4">
            <w:r>
              <w:t>There is no further action required.</w:t>
            </w:r>
          </w:p>
        </w:tc>
        <w:tc>
          <w:tcPr>
            <w:tcW w:w="1110" w:type="dxa"/>
          </w:tcPr>
          <w:p w14:paraId="719836EF" w14:textId="77777777" w:rsidR="005F3140" w:rsidRDefault="005F3140" w:rsidP="000015E4">
            <w:r>
              <w:t>N/A</w:t>
            </w:r>
          </w:p>
        </w:tc>
        <w:tc>
          <w:tcPr>
            <w:tcW w:w="829" w:type="dxa"/>
          </w:tcPr>
          <w:p w14:paraId="06B73E7D" w14:textId="77777777" w:rsidR="005F3140" w:rsidRDefault="005F3140" w:rsidP="000015E4"/>
        </w:tc>
        <w:tc>
          <w:tcPr>
            <w:tcW w:w="919" w:type="dxa"/>
          </w:tcPr>
          <w:p w14:paraId="34AA0C3A" w14:textId="77777777" w:rsidR="005F3140" w:rsidRDefault="005F3140" w:rsidP="000015E4"/>
        </w:tc>
        <w:tc>
          <w:tcPr>
            <w:tcW w:w="1029" w:type="dxa"/>
          </w:tcPr>
          <w:p w14:paraId="6801196A" w14:textId="77777777" w:rsidR="005F3140" w:rsidRDefault="005F3140" w:rsidP="000015E4"/>
        </w:tc>
        <w:tc>
          <w:tcPr>
            <w:tcW w:w="1163" w:type="dxa"/>
            <w:shd w:val="clear" w:color="auto" w:fill="auto"/>
          </w:tcPr>
          <w:p w14:paraId="77805B78" w14:textId="18ED707D" w:rsidR="005F3140" w:rsidRDefault="005F3140" w:rsidP="000015E4"/>
        </w:tc>
      </w:tr>
      <w:tr w:rsidR="005F3140" w14:paraId="0A1F47D0" w14:textId="77777777" w:rsidTr="005F3140">
        <w:tc>
          <w:tcPr>
            <w:tcW w:w="1239" w:type="dxa"/>
          </w:tcPr>
          <w:p w14:paraId="0718AEBA" w14:textId="77777777" w:rsidR="005F3140" w:rsidRDefault="005F3140" w:rsidP="000015E4">
            <w:r>
              <w:t xml:space="preserve">Balancing on Orange sack </w:t>
            </w:r>
          </w:p>
        </w:tc>
        <w:tc>
          <w:tcPr>
            <w:tcW w:w="1285" w:type="dxa"/>
          </w:tcPr>
          <w:p w14:paraId="58F3CD77" w14:textId="77777777" w:rsidR="005F3140" w:rsidRDefault="005F3140" w:rsidP="000015E4">
            <w:r>
              <w:t>Falling or tripping leading to sprains/ strain on body</w:t>
            </w:r>
          </w:p>
        </w:tc>
        <w:tc>
          <w:tcPr>
            <w:tcW w:w="1201" w:type="dxa"/>
          </w:tcPr>
          <w:p w14:paraId="1C1E3B67" w14:textId="77777777" w:rsidR="005F3140" w:rsidRDefault="005F3140" w:rsidP="000015E4">
            <w:r>
              <w:t>The Pupils</w:t>
            </w:r>
          </w:p>
        </w:tc>
        <w:tc>
          <w:tcPr>
            <w:tcW w:w="1233" w:type="dxa"/>
          </w:tcPr>
          <w:p w14:paraId="4ED9AAD8" w14:textId="77777777" w:rsidR="005F3140" w:rsidRDefault="005F3140" w:rsidP="000015E4">
            <w:r>
              <w:t>There are no current control measures.</w:t>
            </w:r>
          </w:p>
        </w:tc>
        <w:tc>
          <w:tcPr>
            <w:tcW w:w="1061" w:type="dxa"/>
          </w:tcPr>
          <w:p w14:paraId="0F7C04CD" w14:textId="77777777" w:rsidR="005F3140" w:rsidRDefault="005F3140" w:rsidP="000015E4">
            <w:r>
              <w:t>1</w:t>
            </w:r>
          </w:p>
        </w:tc>
        <w:tc>
          <w:tcPr>
            <w:tcW w:w="1094" w:type="dxa"/>
          </w:tcPr>
          <w:p w14:paraId="23D0E844" w14:textId="77777777" w:rsidR="005F3140" w:rsidRDefault="005F3140" w:rsidP="000015E4">
            <w:r>
              <w:t>2</w:t>
            </w:r>
          </w:p>
        </w:tc>
        <w:tc>
          <w:tcPr>
            <w:tcW w:w="883" w:type="dxa"/>
          </w:tcPr>
          <w:p w14:paraId="206B5099" w14:textId="77777777" w:rsidR="005F3140" w:rsidRDefault="005F3140" w:rsidP="000015E4">
            <w:r>
              <w:t>2</w:t>
            </w:r>
          </w:p>
        </w:tc>
        <w:tc>
          <w:tcPr>
            <w:tcW w:w="1042" w:type="dxa"/>
            <w:shd w:val="clear" w:color="auto" w:fill="00B050"/>
          </w:tcPr>
          <w:p w14:paraId="4FFFB388" w14:textId="77777777" w:rsidR="005F3140" w:rsidRDefault="005F3140" w:rsidP="000015E4">
            <w:r>
              <w:t>4</w:t>
            </w:r>
          </w:p>
        </w:tc>
        <w:tc>
          <w:tcPr>
            <w:tcW w:w="2004" w:type="dxa"/>
          </w:tcPr>
          <w:p w14:paraId="1F9739DB" w14:textId="77777777" w:rsidR="005F3140" w:rsidRDefault="005F3140" w:rsidP="000015E4">
            <w:r>
              <w:t>Members of staff can be present around the groups to help stabilise pupils if they start falling.</w:t>
            </w:r>
          </w:p>
          <w:p w14:paraId="07934B0C" w14:textId="77777777" w:rsidR="005F3140" w:rsidRDefault="005F3140" w:rsidP="000015E4">
            <w:r>
              <w:t xml:space="preserve">Place the bag on thin gym mats so if the pupils do </w:t>
            </w:r>
            <w:proofErr w:type="gramStart"/>
            <w:r>
              <w:t>fall</w:t>
            </w:r>
            <w:proofErr w:type="gramEnd"/>
            <w:r>
              <w:t xml:space="preserve"> they land on a softer surface reducing injury risk/ severity. </w:t>
            </w:r>
          </w:p>
          <w:p w14:paraId="38B2BF96" w14:textId="77777777" w:rsidR="005F3140" w:rsidRDefault="005F3140" w:rsidP="000015E4"/>
        </w:tc>
        <w:tc>
          <w:tcPr>
            <w:tcW w:w="1110" w:type="dxa"/>
          </w:tcPr>
          <w:p w14:paraId="3C6CA81F" w14:textId="77777777" w:rsidR="005F3140" w:rsidRDefault="005F3140" w:rsidP="000015E4">
            <w:r>
              <w:t>Alisha John</w:t>
            </w:r>
          </w:p>
        </w:tc>
        <w:tc>
          <w:tcPr>
            <w:tcW w:w="829" w:type="dxa"/>
            <w:shd w:val="clear" w:color="auto" w:fill="auto"/>
          </w:tcPr>
          <w:p w14:paraId="6B855B6D" w14:textId="0B3C2D23" w:rsidR="005F3140" w:rsidRDefault="00F87A4F" w:rsidP="000015E4">
            <w:r>
              <w:t>1</w:t>
            </w:r>
          </w:p>
        </w:tc>
        <w:tc>
          <w:tcPr>
            <w:tcW w:w="919" w:type="dxa"/>
            <w:shd w:val="clear" w:color="auto" w:fill="auto"/>
          </w:tcPr>
          <w:p w14:paraId="062DF74C" w14:textId="1E9C583B" w:rsidR="005F3140" w:rsidRDefault="00F87A4F" w:rsidP="000015E4">
            <w:r>
              <w:t>2</w:t>
            </w:r>
          </w:p>
        </w:tc>
        <w:tc>
          <w:tcPr>
            <w:tcW w:w="1029" w:type="dxa"/>
            <w:shd w:val="clear" w:color="auto" w:fill="auto"/>
          </w:tcPr>
          <w:p w14:paraId="2EAE7116" w14:textId="6EF191F8" w:rsidR="005F3140" w:rsidRDefault="00F87A4F" w:rsidP="000015E4">
            <w:r>
              <w:t>1</w:t>
            </w:r>
          </w:p>
        </w:tc>
        <w:tc>
          <w:tcPr>
            <w:tcW w:w="1163" w:type="dxa"/>
            <w:shd w:val="clear" w:color="auto" w:fill="00B050"/>
          </w:tcPr>
          <w:p w14:paraId="2F7A83CE" w14:textId="66AA4F3B" w:rsidR="005F3140" w:rsidRDefault="005F3140" w:rsidP="000015E4">
            <w:r>
              <w:t>2- Severity is reduced from 2 to 1.</w:t>
            </w:r>
          </w:p>
        </w:tc>
      </w:tr>
      <w:tr w:rsidR="005F3140" w14:paraId="71655732" w14:textId="77777777" w:rsidTr="005F3140">
        <w:tc>
          <w:tcPr>
            <w:tcW w:w="1239" w:type="dxa"/>
          </w:tcPr>
          <w:p w14:paraId="6D129F19" w14:textId="77777777" w:rsidR="005F3140" w:rsidRDefault="005F3140" w:rsidP="000015E4">
            <w:r>
              <w:t>Crossing the Lava</w:t>
            </w:r>
          </w:p>
        </w:tc>
        <w:tc>
          <w:tcPr>
            <w:tcW w:w="1285" w:type="dxa"/>
          </w:tcPr>
          <w:p w14:paraId="7E6E662F" w14:textId="77777777" w:rsidR="005F3140" w:rsidRDefault="005F3140" w:rsidP="000015E4">
            <w:r>
              <w:t xml:space="preserve">Slip on equipment and strain something. </w:t>
            </w:r>
          </w:p>
          <w:p w14:paraId="6C530CB0" w14:textId="77777777" w:rsidR="005F3140" w:rsidRDefault="005F3140" w:rsidP="000015E4">
            <w:r>
              <w:lastRenderedPageBreak/>
              <w:t>Potential risk of falling whilst moving equipment.</w:t>
            </w:r>
          </w:p>
        </w:tc>
        <w:tc>
          <w:tcPr>
            <w:tcW w:w="1201" w:type="dxa"/>
          </w:tcPr>
          <w:p w14:paraId="491AA044" w14:textId="77777777" w:rsidR="005F3140" w:rsidRDefault="005F3140" w:rsidP="000015E4">
            <w:r>
              <w:lastRenderedPageBreak/>
              <w:t>The Pupils</w:t>
            </w:r>
          </w:p>
        </w:tc>
        <w:tc>
          <w:tcPr>
            <w:tcW w:w="1233" w:type="dxa"/>
          </w:tcPr>
          <w:p w14:paraId="1D8332F0" w14:textId="77777777" w:rsidR="005F3140" w:rsidRDefault="005F3140" w:rsidP="000015E4">
            <w:r>
              <w:t>There are no current control measures.</w:t>
            </w:r>
          </w:p>
        </w:tc>
        <w:tc>
          <w:tcPr>
            <w:tcW w:w="1061" w:type="dxa"/>
          </w:tcPr>
          <w:p w14:paraId="4D45D9AF" w14:textId="77777777" w:rsidR="005F3140" w:rsidRDefault="005F3140" w:rsidP="000015E4">
            <w:r>
              <w:t>1</w:t>
            </w:r>
          </w:p>
        </w:tc>
        <w:tc>
          <w:tcPr>
            <w:tcW w:w="1094" w:type="dxa"/>
          </w:tcPr>
          <w:p w14:paraId="0BBCE6C5" w14:textId="77777777" w:rsidR="005F3140" w:rsidRDefault="005F3140" w:rsidP="000015E4">
            <w:r>
              <w:t>2</w:t>
            </w:r>
          </w:p>
        </w:tc>
        <w:tc>
          <w:tcPr>
            <w:tcW w:w="883" w:type="dxa"/>
          </w:tcPr>
          <w:p w14:paraId="68EDBF06" w14:textId="77777777" w:rsidR="005F3140" w:rsidRDefault="005F3140" w:rsidP="000015E4">
            <w:r>
              <w:t>2</w:t>
            </w:r>
          </w:p>
        </w:tc>
        <w:tc>
          <w:tcPr>
            <w:tcW w:w="1042" w:type="dxa"/>
            <w:shd w:val="clear" w:color="auto" w:fill="00B050"/>
          </w:tcPr>
          <w:p w14:paraId="03C63083" w14:textId="77777777" w:rsidR="005F3140" w:rsidRDefault="005F3140" w:rsidP="000015E4">
            <w:r>
              <w:t>4</w:t>
            </w:r>
          </w:p>
        </w:tc>
        <w:tc>
          <w:tcPr>
            <w:tcW w:w="2004" w:type="dxa"/>
          </w:tcPr>
          <w:p w14:paraId="653FB135" w14:textId="77777777" w:rsidR="005F3140" w:rsidRDefault="005F3140" w:rsidP="000015E4">
            <w:r>
              <w:t xml:space="preserve">The task is performed on mats rather than the floor. </w:t>
            </w:r>
          </w:p>
        </w:tc>
        <w:tc>
          <w:tcPr>
            <w:tcW w:w="1110" w:type="dxa"/>
          </w:tcPr>
          <w:p w14:paraId="577E311E" w14:textId="77777777" w:rsidR="005F3140" w:rsidRDefault="005F3140" w:rsidP="000015E4">
            <w:r>
              <w:t>Alisha John</w:t>
            </w:r>
          </w:p>
        </w:tc>
        <w:tc>
          <w:tcPr>
            <w:tcW w:w="829" w:type="dxa"/>
            <w:shd w:val="clear" w:color="auto" w:fill="auto"/>
          </w:tcPr>
          <w:p w14:paraId="31E01680" w14:textId="1823AAC8" w:rsidR="005F3140" w:rsidRDefault="00F87A4F" w:rsidP="000015E4">
            <w:r>
              <w:t>1</w:t>
            </w:r>
          </w:p>
        </w:tc>
        <w:tc>
          <w:tcPr>
            <w:tcW w:w="919" w:type="dxa"/>
            <w:shd w:val="clear" w:color="auto" w:fill="auto"/>
          </w:tcPr>
          <w:p w14:paraId="16CF4C8A" w14:textId="0D3A7EEB" w:rsidR="005F3140" w:rsidRDefault="00F87A4F" w:rsidP="000015E4">
            <w:r>
              <w:t>2</w:t>
            </w:r>
          </w:p>
        </w:tc>
        <w:tc>
          <w:tcPr>
            <w:tcW w:w="1029" w:type="dxa"/>
            <w:shd w:val="clear" w:color="auto" w:fill="auto"/>
          </w:tcPr>
          <w:p w14:paraId="103C31F3" w14:textId="4479BC52" w:rsidR="005F3140" w:rsidRDefault="00F87A4F" w:rsidP="000015E4">
            <w:r>
              <w:t>1</w:t>
            </w:r>
          </w:p>
        </w:tc>
        <w:tc>
          <w:tcPr>
            <w:tcW w:w="1163" w:type="dxa"/>
            <w:shd w:val="clear" w:color="auto" w:fill="00B050"/>
          </w:tcPr>
          <w:p w14:paraId="1F2F3733" w14:textId="1F9773A5" w:rsidR="005F3140" w:rsidRDefault="005F3140" w:rsidP="000015E4">
            <w:r>
              <w:t>2- Severity level is reduced from 2 to 1.</w:t>
            </w:r>
          </w:p>
        </w:tc>
      </w:tr>
      <w:tr w:rsidR="005F3140" w14:paraId="7446492B" w14:textId="77777777" w:rsidTr="00F87A4F">
        <w:tc>
          <w:tcPr>
            <w:tcW w:w="1239" w:type="dxa"/>
          </w:tcPr>
          <w:p w14:paraId="57CF17CB" w14:textId="1DCB0522" w:rsidR="005F3140" w:rsidRDefault="005F3140" w:rsidP="000015E4">
            <w:r>
              <w:t xml:space="preserve">Trust Rope </w:t>
            </w:r>
          </w:p>
        </w:tc>
        <w:tc>
          <w:tcPr>
            <w:tcW w:w="1285" w:type="dxa"/>
          </w:tcPr>
          <w:p w14:paraId="3ED09FB0" w14:textId="266A194A" w:rsidR="005F3140" w:rsidRDefault="005F3140" w:rsidP="000015E4">
            <w:r>
              <w:t xml:space="preserve">Falling and or slipping. </w:t>
            </w:r>
          </w:p>
        </w:tc>
        <w:tc>
          <w:tcPr>
            <w:tcW w:w="1201" w:type="dxa"/>
          </w:tcPr>
          <w:p w14:paraId="648AEDB7" w14:textId="43F705EE" w:rsidR="005F3140" w:rsidRDefault="005F3140" w:rsidP="000015E4">
            <w:r>
              <w:t xml:space="preserve">The Pupils and members of staff. </w:t>
            </w:r>
          </w:p>
        </w:tc>
        <w:tc>
          <w:tcPr>
            <w:tcW w:w="1233" w:type="dxa"/>
          </w:tcPr>
          <w:p w14:paraId="40CE69F6" w14:textId="3EB9537A" w:rsidR="005F3140" w:rsidRDefault="005F3140" w:rsidP="000015E4">
            <w:r>
              <w:t>There are no current control measures.</w:t>
            </w:r>
          </w:p>
        </w:tc>
        <w:tc>
          <w:tcPr>
            <w:tcW w:w="1061" w:type="dxa"/>
          </w:tcPr>
          <w:p w14:paraId="49C3CC19" w14:textId="66C4487C" w:rsidR="005F3140" w:rsidRDefault="005F3140" w:rsidP="000015E4">
            <w:r>
              <w:t>1</w:t>
            </w:r>
          </w:p>
        </w:tc>
        <w:tc>
          <w:tcPr>
            <w:tcW w:w="1094" w:type="dxa"/>
          </w:tcPr>
          <w:p w14:paraId="7779AABA" w14:textId="4C46DF93" w:rsidR="005F3140" w:rsidRDefault="005F3140" w:rsidP="000015E4">
            <w:r>
              <w:t>2</w:t>
            </w:r>
          </w:p>
        </w:tc>
        <w:tc>
          <w:tcPr>
            <w:tcW w:w="883" w:type="dxa"/>
          </w:tcPr>
          <w:p w14:paraId="1197A4FF" w14:textId="76E9C6C6" w:rsidR="005F3140" w:rsidRDefault="005F3140" w:rsidP="000015E4">
            <w:r>
              <w:t>2</w:t>
            </w:r>
          </w:p>
        </w:tc>
        <w:tc>
          <w:tcPr>
            <w:tcW w:w="1042" w:type="dxa"/>
            <w:shd w:val="clear" w:color="auto" w:fill="00B050"/>
          </w:tcPr>
          <w:p w14:paraId="01A19532" w14:textId="7C3CAE76" w:rsidR="005F3140" w:rsidRDefault="005F3140" w:rsidP="000015E4">
            <w:r>
              <w:t>4</w:t>
            </w:r>
          </w:p>
        </w:tc>
        <w:tc>
          <w:tcPr>
            <w:tcW w:w="2004" w:type="dxa"/>
          </w:tcPr>
          <w:p w14:paraId="2EE54860" w14:textId="24B35B00" w:rsidR="005F3140" w:rsidRDefault="005F3140" w:rsidP="000015E4">
            <w:r>
              <w:t>The activity can be performed on matted area instead of the floor.</w:t>
            </w:r>
          </w:p>
        </w:tc>
        <w:tc>
          <w:tcPr>
            <w:tcW w:w="1110" w:type="dxa"/>
          </w:tcPr>
          <w:p w14:paraId="2D1660F8" w14:textId="6F8BF1AD" w:rsidR="005F3140" w:rsidRDefault="005F3140" w:rsidP="000015E4">
            <w:r>
              <w:t>Alisha John</w:t>
            </w:r>
          </w:p>
        </w:tc>
        <w:tc>
          <w:tcPr>
            <w:tcW w:w="829" w:type="dxa"/>
          </w:tcPr>
          <w:p w14:paraId="1173A10D" w14:textId="2B5B70FB" w:rsidR="005F3140" w:rsidRDefault="00F87A4F" w:rsidP="000015E4">
            <w:r>
              <w:t>1</w:t>
            </w:r>
          </w:p>
        </w:tc>
        <w:tc>
          <w:tcPr>
            <w:tcW w:w="919" w:type="dxa"/>
          </w:tcPr>
          <w:p w14:paraId="2C727DE1" w14:textId="6E0A1B1B" w:rsidR="005F3140" w:rsidRDefault="00F87A4F" w:rsidP="000015E4">
            <w:r>
              <w:t>2</w:t>
            </w:r>
          </w:p>
        </w:tc>
        <w:tc>
          <w:tcPr>
            <w:tcW w:w="1029" w:type="dxa"/>
          </w:tcPr>
          <w:p w14:paraId="0AB663E1" w14:textId="14BED76B" w:rsidR="005F3140" w:rsidRDefault="00F87A4F" w:rsidP="000015E4">
            <w:r>
              <w:t>1</w:t>
            </w:r>
          </w:p>
        </w:tc>
        <w:tc>
          <w:tcPr>
            <w:tcW w:w="1163" w:type="dxa"/>
            <w:shd w:val="clear" w:color="auto" w:fill="00B050"/>
          </w:tcPr>
          <w:p w14:paraId="4E92E41F" w14:textId="7BA882FF" w:rsidR="005F3140" w:rsidRDefault="005F3140" w:rsidP="000015E4">
            <w:r>
              <w:t>2- Severity level is reduced from 2 to 1.</w:t>
            </w:r>
          </w:p>
        </w:tc>
      </w:tr>
    </w:tbl>
    <w:p w14:paraId="36F57EA6" w14:textId="6A775CDB" w:rsidR="000015E4" w:rsidRDefault="007B050D" w:rsidP="000015E4">
      <w:r>
        <w:t xml:space="preserve"> </w:t>
      </w:r>
    </w:p>
    <w:p w14:paraId="003231C7" w14:textId="20AC4835" w:rsidR="007B050D" w:rsidRDefault="007B050D" w:rsidP="000015E4"/>
    <w:p w14:paraId="0C5AD37A" w14:textId="136FB65B" w:rsidR="007B050D" w:rsidRDefault="007B050D" w:rsidP="000015E4"/>
    <w:p w14:paraId="3FB37C07" w14:textId="63A9F082" w:rsidR="007B050D" w:rsidRDefault="007B050D" w:rsidP="000015E4"/>
    <w:p w14:paraId="097C8E83" w14:textId="0A73DE8E" w:rsidR="007B050D" w:rsidRDefault="007B050D" w:rsidP="000015E4"/>
    <w:p w14:paraId="1A2DB273" w14:textId="6623967B" w:rsidR="007B050D" w:rsidRDefault="007B050D" w:rsidP="000015E4"/>
    <w:p w14:paraId="7E50C911" w14:textId="7C3E8FF3" w:rsidR="007B050D" w:rsidRDefault="007B050D" w:rsidP="000015E4"/>
    <w:p w14:paraId="07256A5F" w14:textId="416E7330" w:rsidR="007B050D" w:rsidRDefault="007B050D" w:rsidP="000015E4"/>
    <w:p w14:paraId="4545C683" w14:textId="20DD73C5" w:rsidR="007B050D" w:rsidRDefault="007B050D" w:rsidP="000015E4"/>
    <w:p w14:paraId="6AAF20C9" w14:textId="5B899F27" w:rsidR="007B050D" w:rsidRDefault="007B050D" w:rsidP="000015E4"/>
    <w:p w14:paraId="49AB76BB" w14:textId="51F6BC6C" w:rsidR="007B050D" w:rsidRDefault="007B050D" w:rsidP="000015E4"/>
    <w:p w14:paraId="01A768EF" w14:textId="0E71494E" w:rsidR="007B050D" w:rsidRDefault="007B050D" w:rsidP="000015E4"/>
    <w:p w14:paraId="2B15FCD2" w14:textId="0590CE36" w:rsidR="007B050D" w:rsidRDefault="007B050D" w:rsidP="000015E4"/>
    <w:p w14:paraId="1F439525" w14:textId="7EBD6C04" w:rsidR="007B050D" w:rsidRDefault="007B050D" w:rsidP="000015E4"/>
    <w:p w14:paraId="43E5C728" w14:textId="611628C3" w:rsidR="007B050D" w:rsidRDefault="007B050D" w:rsidP="000015E4"/>
    <w:p w14:paraId="2A26BBE0" w14:textId="2B023D98" w:rsidR="007B050D" w:rsidRDefault="007B050D" w:rsidP="000015E4"/>
    <w:p w14:paraId="1001B30F" w14:textId="2C3EFAD3" w:rsidR="007B050D" w:rsidRDefault="007B050D" w:rsidP="000015E4"/>
    <w:p w14:paraId="07294939" w14:textId="55EAB7A5" w:rsidR="007B050D" w:rsidRDefault="007B050D" w:rsidP="000015E4"/>
    <w:p w14:paraId="289407AA" w14:textId="51F6CC9D" w:rsidR="007B050D" w:rsidRDefault="007B050D" w:rsidP="000015E4"/>
    <w:p w14:paraId="0414844C" w14:textId="2224023F" w:rsidR="007B050D" w:rsidRDefault="007B050D" w:rsidP="000015E4"/>
    <w:p w14:paraId="5A76EBEC" w14:textId="1F45B00D" w:rsidR="007B050D" w:rsidRDefault="007B050D" w:rsidP="000015E4"/>
    <w:p w14:paraId="4F7FAB1A" w14:textId="6FD3F01D" w:rsidR="007B050D" w:rsidRDefault="007B050D" w:rsidP="000015E4"/>
    <w:p w14:paraId="30AF896A" w14:textId="59376B2B" w:rsidR="007B050D" w:rsidRDefault="007B050D" w:rsidP="000015E4"/>
    <w:p w14:paraId="3E172B49" w14:textId="19E4611E" w:rsidR="007B050D" w:rsidRDefault="007B050D" w:rsidP="000015E4"/>
    <w:p w14:paraId="696E8E51" w14:textId="5156B222" w:rsidR="007B050D" w:rsidRDefault="007B050D" w:rsidP="000015E4"/>
    <w:p w14:paraId="05FCB419" w14:textId="4A95CC38" w:rsidR="007B050D" w:rsidRDefault="007B050D" w:rsidP="000015E4"/>
    <w:p w14:paraId="6FC84F77" w14:textId="729D813D" w:rsidR="007B050D" w:rsidRDefault="007B050D" w:rsidP="000015E4"/>
    <w:p w14:paraId="1F73E87D" w14:textId="3CAAC978" w:rsidR="007B050D" w:rsidRDefault="007B050D" w:rsidP="000015E4"/>
    <w:p w14:paraId="7EFFD40F" w14:textId="377750FD" w:rsidR="007B050D" w:rsidRDefault="007B050D" w:rsidP="000015E4"/>
    <w:p w14:paraId="776AD864" w14:textId="58FC7667" w:rsidR="007B050D" w:rsidRDefault="007B050D" w:rsidP="000015E4"/>
    <w:p w14:paraId="685733D8" w14:textId="746CCAEB" w:rsidR="007B050D" w:rsidRDefault="007B050D" w:rsidP="000015E4"/>
    <w:p w14:paraId="0CB19754" w14:textId="14073208" w:rsidR="007B050D" w:rsidRDefault="007B050D" w:rsidP="000015E4"/>
    <w:p w14:paraId="73171F71" w14:textId="591E1747" w:rsidR="007B050D" w:rsidRDefault="007B050D" w:rsidP="000015E4"/>
    <w:p w14:paraId="726FE7EA" w14:textId="4A20F624" w:rsidR="007B050D" w:rsidRDefault="007B050D" w:rsidP="000015E4"/>
    <w:p w14:paraId="6D8F9FE9" w14:textId="39F6AFDF" w:rsidR="007B050D" w:rsidRDefault="007B050D" w:rsidP="000015E4"/>
    <w:p w14:paraId="47C5CC29" w14:textId="0A362C0C" w:rsidR="007B050D" w:rsidRDefault="007B050D" w:rsidP="000015E4"/>
    <w:p w14:paraId="5B447218" w14:textId="6BD9E339" w:rsidR="007B050D" w:rsidRDefault="007B050D" w:rsidP="000015E4"/>
    <w:p w14:paraId="54D60B2C" w14:textId="07E2A0FE" w:rsidR="00DC5C5F" w:rsidRDefault="00DC5C5F" w:rsidP="00DC5C5F">
      <w:pPr>
        <w:pStyle w:val="Subtitle"/>
        <w:jc w:val="left"/>
        <w:rPr>
          <w:b/>
          <w:bCs/>
          <w:sz w:val="24"/>
          <w:szCs w:val="24"/>
          <w:u w:val="none"/>
        </w:rPr>
      </w:pPr>
    </w:p>
    <w:tbl>
      <w:tblPr>
        <w:tblpPr w:leftFromText="180" w:rightFromText="180" w:vertAnchor="text" w:horzAnchor="margin" w:tblpY="-61"/>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C5C5F" w:rsidRPr="00313008" w14:paraId="5AB0A20A" w14:textId="77777777" w:rsidTr="00DC5C5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4556281" w14:textId="77777777" w:rsidR="00DC5C5F" w:rsidRPr="00313008" w:rsidRDefault="00DC5C5F" w:rsidP="00DC5C5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C5C5F" w:rsidRPr="00313008" w14:paraId="6EF81E7C" w14:textId="77777777" w:rsidTr="00DC5C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4535CB" w14:textId="77777777" w:rsidR="00DC5C5F" w:rsidRPr="004150A6" w:rsidRDefault="00DC5C5F" w:rsidP="00DC5C5F">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B2D96A0" w14:textId="6E5A2E94" w:rsidR="00DC5C5F" w:rsidRPr="00313008" w:rsidRDefault="00DC5C5F" w:rsidP="00DC5C5F">
            <w:pPr>
              <w:pStyle w:val="Subtitle"/>
              <w:rPr>
                <w:b/>
                <w:bCs/>
                <w:sz w:val="24"/>
                <w:szCs w:val="24"/>
                <w:u w:val="none"/>
              </w:rPr>
            </w:pPr>
            <w:r>
              <w:rPr>
                <w:b/>
                <w:bCs/>
                <w:sz w:val="24"/>
                <w:szCs w:val="24"/>
                <w:u w:val="none"/>
              </w:rPr>
              <w:t xml:space="preserve">The detailed risk assessment </w:t>
            </w:r>
          </w:p>
        </w:tc>
      </w:tr>
      <w:tr w:rsidR="00DC5C5F" w:rsidRPr="00313008" w14:paraId="49DC71FF" w14:textId="77777777" w:rsidTr="00DC5C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FB67B40" w14:textId="77777777" w:rsidR="00DC5C5F" w:rsidRPr="004150A6" w:rsidRDefault="00DC5C5F" w:rsidP="00DC5C5F">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A317FF" w14:textId="49EBAA1E" w:rsidR="00DC5C5F" w:rsidRPr="00313008" w:rsidRDefault="00DC5C5F" w:rsidP="00DC5C5F">
            <w:pPr>
              <w:pStyle w:val="Subtitle"/>
              <w:rPr>
                <w:b/>
                <w:bCs/>
                <w:sz w:val="24"/>
                <w:szCs w:val="24"/>
                <w:u w:val="none"/>
              </w:rPr>
            </w:pPr>
            <w:r>
              <w:rPr>
                <w:b/>
                <w:bCs/>
                <w:sz w:val="24"/>
                <w:szCs w:val="24"/>
                <w:u w:val="none"/>
              </w:rPr>
              <w:t>The structure of the lesson</w:t>
            </w:r>
          </w:p>
        </w:tc>
      </w:tr>
      <w:tr w:rsidR="00DC5C5F" w:rsidRPr="00313008" w14:paraId="67EFE69F" w14:textId="77777777" w:rsidTr="00DC5C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90E0DBE" w14:textId="77777777" w:rsidR="00DC5C5F" w:rsidRPr="004150A6" w:rsidRDefault="00DC5C5F" w:rsidP="00DC5C5F">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B31FE27" w14:textId="2210EB07" w:rsidR="00DC5C5F" w:rsidRPr="00313008" w:rsidRDefault="00F0238E" w:rsidP="00DC5C5F">
            <w:pPr>
              <w:pStyle w:val="Subtitle"/>
              <w:rPr>
                <w:b/>
                <w:bCs/>
                <w:sz w:val="24"/>
                <w:szCs w:val="24"/>
                <w:u w:val="none"/>
              </w:rPr>
            </w:pPr>
            <w:r>
              <w:rPr>
                <w:b/>
                <w:bCs/>
                <w:sz w:val="24"/>
                <w:szCs w:val="24"/>
                <w:u w:val="none"/>
              </w:rPr>
              <w:t>Planning activities</w:t>
            </w:r>
            <w:bookmarkStart w:id="4" w:name="_GoBack"/>
            <w:bookmarkEnd w:id="4"/>
          </w:p>
        </w:tc>
      </w:tr>
      <w:tr w:rsidR="00DC5C5F" w:rsidRPr="00313008" w14:paraId="701F6F7D" w14:textId="77777777" w:rsidTr="00DC5C5F">
        <w:trPr>
          <w:cantSplit/>
        </w:trPr>
        <w:tc>
          <w:tcPr>
            <w:tcW w:w="2305" w:type="dxa"/>
            <w:vMerge w:val="restart"/>
            <w:tcBorders>
              <w:top w:val="single" w:sz="4" w:space="0" w:color="auto"/>
              <w:left w:val="thinThickLargeGap" w:sz="24" w:space="0" w:color="auto"/>
              <w:bottom w:val="single" w:sz="6" w:space="0" w:color="auto"/>
            </w:tcBorders>
          </w:tcPr>
          <w:p w14:paraId="796F5466" w14:textId="77777777" w:rsidR="00DC5C5F" w:rsidRPr="00313008" w:rsidRDefault="00DC5C5F" w:rsidP="00DC5C5F">
            <w:pPr>
              <w:pStyle w:val="Subtitle"/>
              <w:jc w:val="left"/>
              <w:rPr>
                <w:b/>
                <w:bCs/>
                <w:sz w:val="24"/>
                <w:szCs w:val="24"/>
                <w:u w:val="none"/>
              </w:rPr>
            </w:pPr>
          </w:p>
          <w:p w14:paraId="3F05C9D0" w14:textId="77777777" w:rsidR="00DC5C5F" w:rsidRPr="009574BA" w:rsidRDefault="00DC5C5F" w:rsidP="00DC5C5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C1BF4AC" w14:textId="77777777" w:rsidR="00DC5C5F" w:rsidRPr="00313008" w:rsidRDefault="00DC5C5F" w:rsidP="00DC5C5F">
            <w:pPr>
              <w:ind w:left="113" w:right="113"/>
              <w:rPr>
                <w:sz w:val="16"/>
                <w:szCs w:val="16"/>
              </w:rPr>
            </w:pPr>
            <w:r w:rsidRPr="00313008">
              <w:rPr>
                <w:sz w:val="16"/>
                <w:szCs w:val="16"/>
              </w:rPr>
              <w:t>Learning</w:t>
            </w:r>
          </w:p>
          <w:p w14:paraId="37864898" w14:textId="77777777" w:rsidR="00DC5C5F" w:rsidRPr="00313008" w:rsidRDefault="00DC5C5F" w:rsidP="00DC5C5F">
            <w:pPr>
              <w:ind w:left="113" w:right="113"/>
              <w:rPr>
                <w:sz w:val="16"/>
                <w:szCs w:val="16"/>
              </w:rPr>
            </w:pPr>
            <w:r w:rsidRPr="00313008">
              <w:rPr>
                <w:sz w:val="16"/>
                <w:szCs w:val="16"/>
              </w:rPr>
              <w:t>Outcomes</w:t>
            </w:r>
          </w:p>
          <w:p w14:paraId="359BCE74" w14:textId="77777777" w:rsidR="00DC5C5F" w:rsidRPr="00313008" w:rsidRDefault="00DC5C5F" w:rsidP="00DC5C5F">
            <w:pPr>
              <w:ind w:left="113" w:right="113"/>
              <w:rPr>
                <w:sz w:val="16"/>
                <w:szCs w:val="16"/>
              </w:rPr>
            </w:pPr>
          </w:p>
          <w:p w14:paraId="354C0CD0" w14:textId="77777777" w:rsidR="00DC5C5F" w:rsidRPr="00313008" w:rsidRDefault="00DC5C5F" w:rsidP="00DC5C5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19444C7" w14:textId="77777777" w:rsidR="00DC5C5F" w:rsidRPr="00313008" w:rsidRDefault="00DC5C5F" w:rsidP="00DC5C5F">
            <w:pPr>
              <w:pStyle w:val="Subtitle"/>
              <w:rPr>
                <w:b/>
                <w:bCs/>
                <w:sz w:val="24"/>
                <w:szCs w:val="24"/>
                <w:u w:val="none"/>
              </w:rPr>
            </w:pPr>
            <w:r w:rsidRPr="00313008">
              <w:rPr>
                <w:b/>
                <w:bCs/>
                <w:sz w:val="24"/>
                <w:szCs w:val="24"/>
                <w:u w:val="none"/>
              </w:rPr>
              <w:t>GRADE</w:t>
            </w:r>
          </w:p>
        </w:tc>
      </w:tr>
      <w:tr w:rsidR="00DC5C5F" w:rsidRPr="00313008" w14:paraId="0F9D765C" w14:textId="77777777" w:rsidTr="00DC5C5F">
        <w:trPr>
          <w:cantSplit/>
        </w:trPr>
        <w:tc>
          <w:tcPr>
            <w:tcW w:w="2305" w:type="dxa"/>
            <w:vMerge/>
            <w:tcBorders>
              <w:top w:val="single" w:sz="6" w:space="0" w:color="auto"/>
              <w:left w:val="thinThickLargeGap" w:sz="24" w:space="0" w:color="auto"/>
              <w:bottom w:val="single" w:sz="6" w:space="0" w:color="auto"/>
            </w:tcBorders>
          </w:tcPr>
          <w:p w14:paraId="01050F84" w14:textId="77777777" w:rsidR="00DC5C5F" w:rsidRPr="00313008" w:rsidRDefault="00DC5C5F" w:rsidP="00DC5C5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A30ED3B" w14:textId="77777777" w:rsidR="00DC5C5F" w:rsidRPr="00313008" w:rsidRDefault="00DC5C5F" w:rsidP="00DC5C5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209C5B5" w14:textId="77777777" w:rsidR="00DC5C5F" w:rsidRPr="003E3041" w:rsidRDefault="00DC5C5F" w:rsidP="00DC5C5F">
            <w:pPr>
              <w:pStyle w:val="Subtitle"/>
              <w:rPr>
                <w:b/>
                <w:bCs/>
                <w:sz w:val="16"/>
                <w:szCs w:val="16"/>
                <w:u w:val="none"/>
              </w:rPr>
            </w:pPr>
            <w:r>
              <w:rPr>
                <w:b/>
                <w:bCs/>
                <w:sz w:val="16"/>
                <w:szCs w:val="16"/>
                <w:u w:val="none"/>
              </w:rPr>
              <w:t>Poor</w:t>
            </w:r>
          </w:p>
          <w:p w14:paraId="4BF26474" w14:textId="77777777" w:rsidR="00DC5C5F" w:rsidRPr="003E3041" w:rsidRDefault="00DC5C5F" w:rsidP="00DC5C5F">
            <w:pPr>
              <w:pStyle w:val="Subtitle"/>
              <w:rPr>
                <w:b/>
                <w:bCs/>
                <w:sz w:val="16"/>
                <w:szCs w:val="16"/>
                <w:u w:val="none"/>
              </w:rPr>
            </w:pPr>
            <w:r>
              <w:rPr>
                <w:b/>
                <w:bCs/>
                <w:sz w:val="16"/>
                <w:szCs w:val="16"/>
                <w:u w:val="none"/>
              </w:rPr>
              <w:t>&lt; 2</w:t>
            </w:r>
            <w:r w:rsidRPr="003E3041">
              <w:rPr>
                <w:b/>
                <w:bCs/>
                <w:sz w:val="16"/>
                <w:szCs w:val="16"/>
                <w:u w:val="none"/>
              </w:rPr>
              <w:t>0%</w:t>
            </w:r>
          </w:p>
          <w:p w14:paraId="2D049CB9" w14:textId="77777777" w:rsidR="00DC5C5F" w:rsidRPr="003E3041" w:rsidRDefault="00DC5C5F" w:rsidP="00DC5C5F">
            <w:pPr>
              <w:pStyle w:val="Subtitle"/>
              <w:rPr>
                <w:sz w:val="16"/>
                <w:szCs w:val="16"/>
                <w:u w:val="none"/>
              </w:rPr>
            </w:pPr>
          </w:p>
        </w:tc>
        <w:tc>
          <w:tcPr>
            <w:tcW w:w="923" w:type="dxa"/>
            <w:tcBorders>
              <w:top w:val="single" w:sz="6" w:space="0" w:color="auto"/>
              <w:left w:val="single" w:sz="6" w:space="0" w:color="auto"/>
              <w:right w:val="single" w:sz="6" w:space="0" w:color="auto"/>
            </w:tcBorders>
          </w:tcPr>
          <w:p w14:paraId="24FD22E0" w14:textId="77777777" w:rsidR="00DC5C5F" w:rsidRDefault="00DC5C5F" w:rsidP="00DC5C5F">
            <w:pPr>
              <w:pStyle w:val="Subtitle"/>
              <w:rPr>
                <w:b/>
                <w:sz w:val="16"/>
                <w:szCs w:val="16"/>
                <w:u w:val="none"/>
              </w:rPr>
            </w:pPr>
            <w:r>
              <w:rPr>
                <w:b/>
                <w:sz w:val="16"/>
                <w:szCs w:val="16"/>
                <w:u w:val="none"/>
              </w:rPr>
              <w:t>Weak</w:t>
            </w:r>
          </w:p>
          <w:p w14:paraId="1E2FB1A9" w14:textId="77777777" w:rsidR="00DC5C5F" w:rsidRPr="003E3041" w:rsidRDefault="00DC5C5F" w:rsidP="00DC5C5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6BF6269" w14:textId="77777777" w:rsidR="00DC5C5F" w:rsidRPr="003E3041" w:rsidRDefault="00DC5C5F" w:rsidP="00DC5C5F">
            <w:pPr>
              <w:pStyle w:val="Subtitle"/>
              <w:rPr>
                <w:b/>
                <w:bCs/>
                <w:sz w:val="16"/>
                <w:szCs w:val="16"/>
                <w:u w:val="none"/>
              </w:rPr>
            </w:pPr>
            <w:r>
              <w:rPr>
                <w:b/>
                <w:bCs/>
                <w:sz w:val="16"/>
                <w:szCs w:val="16"/>
                <w:u w:val="none"/>
              </w:rPr>
              <w:t>Unsatisfactory</w:t>
            </w:r>
          </w:p>
          <w:p w14:paraId="172F0A99" w14:textId="77777777" w:rsidR="00DC5C5F" w:rsidRPr="003E3041" w:rsidRDefault="00DC5C5F" w:rsidP="00DC5C5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2B648C2" w14:textId="77777777" w:rsidR="00DC5C5F" w:rsidRPr="003E3041" w:rsidRDefault="00DC5C5F" w:rsidP="00DC5C5F">
            <w:pPr>
              <w:pStyle w:val="Subtitle"/>
              <w:rPr>
                <w:b/>
                <w:bCs/>
                <w:sz w:val="16"/>
                <w:szCs w:val="16"/>
                <w:u w:val="none"/>
              </w:rPr>
            </w:pPr>
            <w:r w:rsidRPr="003E3041">
              <w:rPr>
                <w:b/>
                <w:bCs/>
                <w:sz w:val="16"/>
                <w:szCs w:val="16"/>
                <w:u w:val="none"/>
              </w:rPr>
              <w:t>Satisfactory</w:t>
            </w:r>
          </w:p>
          <w:p w14:paraId="2611DE4B" w14:textId="77777777" w:rsidR="00DC5C5F" w:rsidRPr="003E3041" w:rsidRDefault="00DC5C5F" w:rsidP="00DC5C5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689B659" w14:textId="77777777" w:rsidR="00DC5C5F" w:rsidRPr="003E3041" w:rsidRDefault="00DC5C5F" w:rsidP="00DC5C5F">
            <w:pPr>
              <w:pStyle w:val="Subtitle"/>
              <w:rPr>
                <w:b/>
                <w:bCs/>
                <w:sz w:val="16"/>
                <w:szCs w:val="16"/>
                <w:u w:val="none"/>
              </w:rPr>
            </w:pPr>
            <w:r w:rsidRPr="003E3041">
              <w:rPr>
                <w:b/>
                <w:bCs/>
                <w:sz w:val="16"/>
                <w:szCs w:val="16"/>
                <w:u w:val="none"/>
              </w:rPr>
              <w:t>Good</w:t>
            </w:r>
          </w:p>
          <w:p w14:paraId="3C25294F" w14:textId="77777777" w:rsidR="00DC5C5F" w:rsidRPr="003E3041" w:rsidRDefault="00DC5C5F" w:rsidP="00DC5C5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8AE7F48" w14:textId="77777777" w:rsidR="00DC5C5F" w:rsidRPr="003E3041" w:rsidRDefault="00DC5C5F" w:rsidP="00DC5C5F">
            <w:pPr>
              <w:pStyle w:val="Subtitle"/>
              <w:rPr>
                <w:b/>
                <w:bCs/>
                <w:sz w:val="16"/>
                <w:szCs w:val="16"/>
                <w:u w:val="none"/>
              </w:rPr>
            </w:pPr>
            <w:r w:rsidRPr="003E3041">
              <w:rPr>
                <w:b/>
                <w:bCs/>
                <w:sz w:val="16"/>
                <w:szCs w:val="16"/>
                <w:u w:val="none"/>
              </w:rPr>
              <w:t>Very Good</w:t>
            </w:r>
          </w:p>
          <w:p w14:paraId="5955E737" w14:textId="77777777" w:rsidR="00DC5C5F" w:rsidRPr="003E3041" w:rsidRDefault="00DC5C5F" w:rsidP="00DC5C5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F93FEC6" w14:textId="77777777" w:rsidR="00DC5C5F" w:rsidRPr="003E3041" w:rsidRDefault="00DC5C5F" w:rsidP="00DC5C5F">
            <w:pPr>
              <w:pStyle w:val="Subtitle"/>
              <w:rPr>
                <w:b/>
                <w:bCs/>
                <w:sz w:val="16"/>
                <w:szCs w:val="16"/>
                <w:u w:val="none"/>
              </w:rPr>
            </w:pPr>
            <w:r w:rsidRPr="003E3041">
              <w:rPr>
                <w:b/>
                <w:bCs/>
                <w:sz w:val="16"/>
                <w:szCs w:val="16"/>
                <w:u w:val="none"/>
              </w:rPr>
              <w:t>Excellent</w:t>
            </w:r>
          </w:p>
          <w:p w14:paraId="7BA1CAF1" w14:textId="77777777" w:rsidR="00DC5C5F" w:rsidRPr="003E3041" w:rsidRDefault="00DC5C5F" w:rsidP="00DC5C5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F377AA" w14:textId="77777777" w:rsidR="00DC5C5F" w:rsidRDefault="00DC5C5F" w:rsidP="00DC5C5F">
            <w:pPr>
              <w:pStyle w:val="Subtitle"/>
              <w:rPr>
                <w:b/>
                <w:bCs/>
                <w:sz w:val="16"/>
                <w:szCs w:val="16"/>
                <w:u w:val="none"/>
              </w:rPr>
            </w:pPr>
            <w:r>
              <w:rPr>
                <w:b/>
                <w:bCs/>
                <w:sz w:val="16"/>
                <w:szCs w:val="16"/>
                <w:u w:val="none"/>
              </w:rPr>
              <w:t>Exceptional</w:t>
            </w:r>
          </w:p>
          <w:p w14:paraId="7F426ED3" w14:textId="77777777" w:rsidR="00DC5C5F" w:rsidRPr="003E3041" w:rsidRDefault="00DC5C5F" w:rsidP="00DC5C5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2A28C17" w14:textId="77777777" w:rsidR="00DC5C5F" w:rsidRPr="00313008" w:rsidRDefault="00DC5C5F" w:rsidP="00DC5C5F">
            <w:pPr>
              <w:pStyle w:val="Subtitle"/>
              <w:jc w:val="left"/>
              <w:rPr>
                <w:b/>
                <w:bCs/>
                <w:sz w:val="18"/>
                <w:szCs w:val="18"/>
                <w:u w:val="none"/>
              </w:rPr>
            </w:pPr>
          </w:p>
          <w:p w14:paraId="20E51683" w14:textId="77777777" w:rsidR="00DC5C5F" w:rsidRPr="00313008" w:rsidRDefault="00DC5C5F" w:rsidP="00DC5C5F">
            <w:pPr>
              <w:pStyle w:val="Subtitle"/>
              <w:jc w:val="left"/>
              <w:rPr>
                <w:b/>
                <w:bCs/>
                <w:sz w:val="18"/>
                <w:szCs w:val="18"/>
                <w:u w:val="none"/>
              </w:rPr>
            </w:pPr>
            <w:r w:rsidRPr="00313008">
              <w:rPr>
                <w:b/>
                <w:bCs/>
                <w:sz w:val="18"/>
                <w:szCs w:val="18"/>
                <w:u w:val="none"/>
              </w:rPr>
              <w:t xml:space="preserve">  %</w:t>
            </w:r>
          </w:p>
        </w:tc>
      </w:tr>
      <w:tr w:rsidR="00DC5C5F" w:rsidRPr="00313008" w14:paraId="21D45399" w14:textId="77777777" w:rsidTr="00DC5C5F">
        <w:tc>
          <w:tcPr>
            <w:tcW w:w="2305" w:type="dxa"/>
            <w:tcBorders>
              <w:top w:val="single" w:sz="6" w:space="0" w:color="auto"/>
              <w:left w:val="thinThickLargeGap" w:sz="24" w:space="0" w:color="auto"/>
              <w:bottom w:val="single" w:sz="6" w:space="0" w:color="auto"/>
            </w:tcBorders>
          </w:tcPr>
          <w:p w14:paraId="26D267F0" w14:textId="77777777" w:rsidR="00DC5C5F" w:rsidRPr="009B5330" w:rsidRDefault="00DC5C5F" w:rsidP="00DC5C5F">
            <w:pPr>
              <w:pStyle w:val="Subtitle"/>
              <w:jc w:val="left"/>
              <w:rPr>
                <w:sz w:val="18"/>
                <w:szCs w:val="18"/>
                <w:u w:val="none"/>
              </w:rPr>
            </w:pPr>
            <w:r>
              <w:rPr>
                <w:sz w:val="18"/>
                <w:szCs w:val="18"/>
                <w:u w:val="none"/>
              </w:rPr>
              <w:t xml:space="preserve">The design of the lesson, 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70EA24B9" w14:textId="77777777" w:rsidR="00DC5C5F" w:rsidRPr="00313008" w:rsidRDefault="00DC5C5F" w:rsidP="00DC5C5F">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618FB26F"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60BD3572" w14:textId="77777777" w:rsidR="00DC5C5F" w:rsidRPr="00313008" w:rsidRDefault="00DC5C5F" w:rsidP="00DC5C5F">
            <w:pPr>
              <w:pStyle w:val="Subtitle"/>
              <w:rPr>
                <w:sz w:val="18"/>
                <w:szCs w:val="18"/>
                <w:u w:val="none"/>
              </w:rPr>
            </w:pPr>
          </w:p>
        </w:tc>
        <w:tc>
          <w:tcPr>
            <w:tcW w:w="922" w:type="dxa"/>
            <w:gridSpan w:val="2"/>
            <w:tcBorders>
              <w:left w:val="single" w:sz="6" w:space="0" w:color="auto"/>
              <w:right w:val="single" w:sz="6" w:space="0" w:color="auto"/>
            </w:tcBorders>
          </w:tcPr>
          <w:p w14:paraId="55B8508C" w14:textId="77777777" w:rsidR="00DC5C5F" w:rsidRPr="00313008" w:rsidRDefault="00DC5C5F" w:rsidP="00DC5C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F6E78C" w14:textId="77777777" w:rsidR="00DC5C5F" w:rsidRPr="00313008" w:rsidRDefault="00DC5C5F" w:rsidP="00DC5C5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D1DB3CA" w14:textId="77777777" w:rsidR="00DC5C5F" w:rsidRPr="00313008" w:rsidRDefault="00DC5C5F" w:rsidP="00DC5C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86FC43" w14:textId="77777777" w:rsidR="00DC5C5F" w:rsidRPr="002E0D8B" w:rsidRDefault="00DC5C5F" w:rsidP="00DC5C5F">
            <w:pPr>
              <w:pStyle w:val="Subtitle"/>
              <w:jc w:val="right"/>
              <w:rPr>
                <w:sz w:val="24"/>
                <w:szCs w:val="24"/>
                <w:u w:val="none"/>
              </w:rPr>
            </w:pPr>
          </w:p>
        </w:tc>
        <w:tc>
          <w:tcPr>
            <w:tcW w:w="922" w:type="dxa"/>
            <w:gridSpan w:val="2"/>
            <w:tcBorders>
              <w:left w:val="single" w:sz="6" w:space="0" w:color="auto"/>
              <w:right w:val="single" w:sz="6" w:space="0" w:color="auto"/>
            </w:tcBorders>
          </w:tcPr>
          <w:p w14:paraId="208872CE"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2DA901DC" w14:textId="77777777" w:rsidR="00DC5C5F" w:rsidRPr="00313008" w:rsidRDefault="00DC5C5F" w:rsidP="00DC5C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B9112A" w14:textId="77777777" w:rsidR="00DC5C5F" w:rsidRPr="00313008" w:rsidRDefault="00DC5C5F" w:rsidP="00DC5C5F">
            <w:pPr>
              <w:pStyle w:val="Subtitle"/>
              <w:jc w:val="left"/>
              <w:rPr>
                <w:b/>
                <w:bCs/>
                <w:sz w:val="18"/>
                <w:szCs w:val="18"/>
                <w:u w:val="none"/>
              </w:rPr>
            </w:pPr>
            <w:r>
              <w:rPr>
                <w:b/>
                <w:bCs/>
                <w:sz w:val="18"/>
                <w:szCs w:val="18"/>
                <w:u w:val="none"/>
              </w:rPr>
              <w:t>50</w:t>
            </w:r>
            <w:r w:rsidRPr="00313008">
              <w:rPr>
                <w:b/>
                <w:bCs/>
                <w:sz w:val="18"/>
                <w:szCs w:val="18"/>
                <w:u w:val="none"/>
              </w:rPr>
              <w:t>%</w:t>
            </w:r>
          </w:p>
        </w:tc>
      </w:tr>
      <w:tr w:rsidR="00DC5C5F" w:rsidRPr="00313008" w14:paraId="0EC3A8D1" w14:textId="77777777" w:rsidTr="00DC5C5F">
        <w:tc>
          <w:tcPr>
            <w:tcW w:w="2305" w:type="dxa"/>
            <w:tcBorders>
              <w:top w:val="single" w:sz="6" w:space="0" w:color="auto"/>
              <w:left w:val="thinThickLargeGap" w:sz="24" w:space="0" w:color="auto"/>
              <w:bottom w:val="single" w:sz="6" w:space="0" w:color="auto"/>
            </w:tcBorders>
          </w:tcPr>
          <w:p w14:paraId="6997D82A" w14:textId="77777777" w:rsidR="00DC5C5F" w:rsidRPr="009B5330" w:rsidRDefault="00DC5C5F" w:rsidP="00DC5C5F">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014CBD52" w14:textId="77777777" w:rsidR="00DC5C5F" w:rsidRPr="00313008" w:rsidRDefault="00DC5C5F" w:rsidP="00DC5C5F">
            <w:pPr>
              <w:pStyle w:val="Subtitle"/>
              <w:tabs>
                <w:tab w:val="center" w:pos="162"/>
              </w:tabs>
              <w:jc w:val="left"/>
              <w:rPr>
                <w:b/>
                <w:bCs/>
                <w:sz w:val="18"/>
                <w:szCs w:val="18"/>
                <w:u w:val="none"/>
              </w:rPr>
            </w:pPr>
            <w:r>
              <w:rPr>
                <w:b/>
                <w:bCs/>
                <w:sz w:val="18"/>
                <w:szCs w:val="18"/>
                <w:u w:val="none"/>
              </w:rPr>
              <w:tab/>
              <w:t>1/2</w:t>
            </w:r>
          </w:p>
        </w:tc>
        <w:tc>
          <w:tcPr>
            <w:tcW w:w="922" w:type="dxa"/>
            <w:tcBorders>
              <w:left w:val="single" w:sz="6" w:space="0" w:color="auto"/>
              <w:right w:val="single" w:sz="6" w:space="0" w:color="auto"/>
            </w:tcBorders>
          </w:tcPr>
          <w:p w14:paraId="7807A224"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57E4377D" w14:textId="77777777" w:rsidR="00DC5C5F" w:rsidRPr="00313008" w:rsidRDefault="00DC5C5F" w:rsidP="00DC5C5F">
            <w:pPr>
              <w:pStyle w:val="Subtitle"/>
              <w:rPr>
                <w:sz w:val="18"/>
                <w:szCs w:val="18"/>
                <w:u w:val="none"/>
              </w:rPr>
            </w:pPr>
          </w:p>
        </w:tc>
        <w:tc>
          <w:tcPr>
            <w:tcW w:w="922" w:type="dxa"/>
            <w:gridSpan w:val="2"/>
            <w:tcBorders>
              <w:left w:val="single" w:sz="6" w:space="0" w:color="auto"/>
              <w:right w:val="single" w:sz="6" w:space="0" w:color="auto"/>
            </w:tcBorders>
          </w:tcPr>
          <w:p w14:paraId="693197E4" w14:textId="77777777" w:rsidR="00DC5C5F" w:rsidRPr="00313008" w:rsidRDefault="00DC5C5F" w:rsidP="00DC5C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9CEBBB" w14:textId="77777777" w:rsidR="00DC5C5F" w:rsidRPr="00313008" w:rsidRDefault="00DC5C5F" w:rsidP="00DC5C5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50C3FF8" w14:textId="77777777" w:rsidR="00DC5C5F" w:rsidRPr="00313008" w:rsidRDefault="00DC5C5F" w:rsidP="00DC5C5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FF0188" w14:textId="77777777" w:rsidR="00DC5C5F" w:rsidRDefault="00DC5C5F" w:rsidP="00DC5C5F"/>
        </w:tc>
        <w:tc>
          <w:tcPr>
            <w:tcW w:w="922" w:type="dxa"/>
            <w:gridSpan w:val="2"/>
            <w:tcBorders>
              <w:left w:val="single" w:sz="6" w:space="0" w:color="auto"/>
              <w:right w:val="single" w:sz="6" w:space="0" w:color="auto"/>
            </w:tcBorders>
          </w:tcPr>
          <w:p w14:paraId="3EEAA296"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4A6C28B6" w14:textId="77777777" w:rsidR="00DC5C5F" w:rsidRPr="00313008" w:rsidRDefault="00DC5C5F" w:rsidP="00DC5C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62AE40" w14:textId="77777777" w:rsidR="00DC5C5F" w:rsidRPr="00313008" w:rsidRDefault="00DC5C5F" w:rsidP="00DC5C5F">
            <w:pPr>
              <w:pStyle w:val="Subtitle"/>
              <w:jc w:val="left"/>
              <w:rPr>
                <w:b/>
                <w:bCs/>
                <w:sz w:val="18"/>
                <w:szCs w:val="18"/>
                <w:u w:val="none"/>
              </w:rPr>
            </w:pPr>
            <w:r>
              <w:rPr>
                <w:b/>
                <w:bCs/>
                <w:sz w:val="18"/>
                <w:szCs w:val="18"/>
                <w:u w:val="none"/>
              </w:rPr>
              <w:t>25</w:t>
            </w:r>
            <w:r w:rsidRPr="00313008">
              <w:rPr>
                <w:b/>
                <w:bCs/>
                <w:sz w:val="18"/>
                <w:szCs w:val="18"/>
                <w:u w:val="none"/>
              </w:rPr>
              <w:t>%</w:t>
            </w:r>
          </w:p>
        </w:tc>
      </w:tr>
      <w:tr w:rsidR="00DC5C5F" w:rsidRPr="00313008" w14:paraId="3AE30331" w14:textId="77777777" w:rsidTr="00DC5C5F">
        <w:tc>
          <w:tcPr>
            <w:tcW w:w="2305" w:type="dxa"/>
            <w:tcBorders>
              <w:top w:val="single" w:sz="6" w:space="0" w:color="auto"/>
              <w:left w:val="thinThickLargeGap" w:sz="24" w:space="0" w:color="auto"/>
              <w:bottom w:val="single" w:sz="6" w:space="0" w:color="auto"/>
            </w:tcBorders>
          </w:tcPr>
          <w:p w14:paraId="03300C0F" w14:textId="77777777" w:rsidR="00DC5C5F" w:rsidRPr="009B5330" w:rsidRDefault="00DC5C5F" w:rsidP="00DC5C5F">
            <w:pPr>
              <w:pStyle w:val="Subtitle"/>
              <w:ind w:left="-15"/>
              <w:jc w:val="left"/>
              <w:rPr>
                <w:sz w:val="18"/>
                <w:szCs w:val="18"/>
                <w:u w:val="none"/>
              </w:rPr>
            </w:pPr>
            <w:r>
              <w:rPr>
                <w:sz w:val="18"/>
                <w:szCs w:val="18"/>
                <w:u w:val="none"/>
              </w:rPr>
              <w:t xml:space="preserve">Awareness of health and safety within the risk assessment.    </w:t>
            </w:r>
          </w:p>
        </w:tc>
        <w:tc>
          <w:tcPr>
            <w:tcW w:w="540" w:type="dxa"/>
            <w:gridSpan w:val="2"/>
            <w:tcBorders>
              <w:top w:val="single" w:sz="6" w:space="0" w:color="auto"/>
              <w:bottom w:val="single" w:sz="6" w:space="0" w:color="auto"/>
              <w:right w:val="single" w:sz="6" w:space="0" w:color="auto"/>
            </w:tcBorders>
          </w:tcPr>
          <w:p w14:paraId="654B3C6A" w14:textId="77777777" w:rsidR="00DC5C5F" w:rsidRPr="00313008" w:rsidRDefault="00DC5C5F" w:rsidP="00DC5C5F">
            <w:pPr>
              <w:pStyle w:val="Subtitle"/>
              <w:rPr>
                <w:b/>
                <w:bCs/>
                <w:sz w:val="18"/>
                <w:szCs w:val="18"/>
                <w:u w:val="none"/>
              </w:rPr>
            </w:pPr>
          </w:p>
          <w:p w14:paraId="1259ABB8" w14:textId="77777777" w:rsidR="00DC5C5F" w:rsidRPr="00313008" w:rsidRDefault="00DC5C5F" w:rsidP="00DC5C5F">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151D69F8"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24770472" w14:textId="77777777" w:rsidR="00DC5C5F" w:rsidRPr="00313008" w:rsidRDefault="00DC5C5F" w:rsidP="00DC5C5F">
            <w:pPr>
              <w:pStyle w:val="Subtitle"/>
              <w:rPr>
                <w:sz w:val="18"/>
                <w:szCs w:val="18"/>
                <w:u w:val="none"/>
              </w:rPr>
            </w:pPr>
          </w:p>
        </w:tc>
        <w:tc>
          <w:tcPr>
            <w:tcW w:w="922" w:type="dxa"/>
            <w:gridSpan w:val="2"/>
            <w:tcBorders>
              <w:left w:val="single" w:sz="6" w:space="0" w:color="auto"/>
              <w:right w:val="single" w:sz="6" w:space="0" w:color="auto"/>
            </w:tcBorders>
          </w:tcPr>
          <w:p w14:paraId="04F2497B" w14:textId="77777777" w:rsidR="00DC5C5F" w:rsidRPr="00313008" w:rsidRDefault="00DC5C5F" w:rsidP="00DC5C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F9B2C6" w14:textId="77777777" w:rsidR="00DC5C5F" w:rsidRPr="00313008" w:rsidRDefault="00DC5C5F" w:rsidP="00DC5C5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F4C2D85" w14:textId="77777777" w:rsidR="00DC5C5F" w:rsidRPr="00313008" w:rsidRDefault="00DC5C5F" w:rsidP="00DC5C5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87B2E1E" w14:textId="77777777" w:rsidR="00DC5C5F" w:rsidRPr="00313008" w:rsidRDefault="00DC5C5F" w:rsidP="00DC5C5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8A516D4" w14:textId="77777777" w:rsidR="00DC5C5F" w:rsidRPr="00313008" w:rsidRDefault="00DC5C5F" w:rsidP="00DC5C5F">
            <w:pPr>
              <w:pStyle w:val="Subtitle"/>
              <w:rPr>
                <w:sz w:val="18"/>
                <w:szCs w:val="18"/>
                <w:u w:val="none"/>
              </w:rPr>
            </w:pPr>
          </w:p>
        </w:tc>
        <w:tc>
          <w:tcPr>
            <w:tcW w:w="923" w:type="dxa"/>
            <w:tcBorders>
              <w:left w:val="single" w:sz="6" w:space="0" w:color="auto"/>
              <w:right w:val="single" w:sz="6" w:space="0" w:color="auto"/>
            </w:tcBorders>
          </w:tcPr>
          <w:p w14:paraId="2069AC5E" w14:textId="77777777" w:rsidR="00DC5C5F" w:rsidRPr="00313008" w:rsidRDefault="00DC5C5F" w:rsidP="00DC5C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065477" w14:textId="77777777" w:rsidR="00DC5C5F" w:rsidRPr="00313008" w:rsidRDefault="00DC5C5F" w:rsidP="00DC5C5F">
            <w:pPr>
              <w:pStyle w:val="Subtitle"/>
              <w:jc w:val="left"/>
              <w:rPr>
                <w:b/>
                <w:bCs/>
                <w:sz w:val="18"/>
                <w:szCs w:val="18"/>
                <w:u w:val="none"/>
              </w:rPr>
            </w:pPr>
            <w:r>
              <w:rPr>
                <w:b/>
                <w:bCs/>
                <w:sz w:val="18"/>
                <w:szCs w:val="18"/>
                <w:u w:val="none"/>
              </w:rPr>
              <w:t>25</w:t>
            </w:r>
            <w:r w:rsidRPr="00313008">
              <w:rPr>
                <w:b/>
                <w:bCs/>
                <w:sz w:val="18"/>
                <w:szCs w:val="18"/>
                <w:u w:val="none"/>
              </w:rPr>
              <w:t>%</w:t>
            </w:r>
          </w:p>
        </w:tc>
      </w:tr>
      <w:tr w:rsidR="00DC5C5F" w:rsidRPr="00313008" w14:paraId="30DD1963" w14:textId="77777777" w:rsidTr="00DC5C5F">
        <w:trPr>
          <w:cantSplit/>
          <w:trHeight w:val="282"/>
        </w:trPr>
        <w:tc>
          <w:tcPr>
            <w:tcW w:w="10225" w:type="dxa"/>
            <w:gridSpan w:val="13"/>
            <w:tcBorders>
              <w:left w:val="thinThickLargeGap" w:sz="24" w:space="0" w:color="auto"/>
              <w:right w:val="single" w:sz="4" w:space="0" w:color="auto"/>
            </w:tcBorders>
          </w:tcPr>
          <w:p w14:paraId="31FE3DDA" w14:textId="77777777" w:rsidR="00DC5C5F" w:rsidRPr="009A081E" w:rsidRDefault="00DC5C5F" w:rsidP="00DC5C5F">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979FE1" w14:textId="77777777" w:rsidR="00DC5C5F" w:rsidRPr="00313008" w:rsidRDefault="00DC5C5F" w:rsidP="00DC5C5F">
            <w:pPr>
              <w:pStyle w:val="Subtitle"/>
              <w:jc w:val="left"/>
              <w:rPr>
                <w:b/>
                <w:bCs/>
                <w:sz w:val="24"/>
                <w:szCs w:val="24"/>
                <w:u w:val="none"/>
              </w:rPr>
            </w:pPr>
          </w:p>
        </w:tc>
      </w:tr>
      <w:tr w:rsidR="00DC5C5F" w:rsidRPr="00313008" w14:paraId="3369770F" w14:textId="77777777" w:rsidTr="00DC5C5F">
        <w:trPr>
          <w:cantSplit/>
          <w:trHeight w:val="4341"/>
        </w:trPr>
        <w:tc>
          <w:tcPr>
            <w:tcW w:w="10945" w:type="dxa"/>
            <w:gridSpan w:val="14"/>
            <w:tcBorders>
              <w:left w:val="thinThickLargeGap" w:sz="24" w:space="0" w:color="auto"/>
              <w:right w:val="thinThickLargeGap" w:sz="24" w:space="0" w:color="auto"/>
            </w:tcBorders>
          </w:tcPr>
          <w:p w14:paraId="2D23A99C" w14:textId="77777777" w:rsidR="00DC5C5F" w:rsidRPr="00313008" w:rsidRDefault="00DC5C5F" w:rsidP="00DC5C5F">
            <w:pPr>
              <w:pStyle w:val="Subtitle"/>
              <w:jc w:val="left"/>
              <w:rPr>
                <w:b/>
                <w:bCs/>
                <w:sz w:val="24"/>
                <w:szCs w:val="24"/>
                <w:u w:val="none"/>
              </w:rPr>
            </w:pPr>
            <w:r w:rsidRPr="00313008">
              <w:rPr>
                <w:b/>
                <w:bCs/>
                <w:sz w:val="24"/>
                <w:szCs w:val="24"/>
                <w:u w:val="none"/>
              </w:rPr>
              <w:t>TUTOR COMMENTS:</w:t>
            </w:r>
          </w:p>
          <w:p w14:paraId="4C2E7EF4" w14:textId="77777777" w:rsidR="00DC5C5F" w:rsidRDefault="00DC5C5F" w:rsidP="00DC5C5F">
            <w:pPr>
              <w:pStyle w:val="Subtitle"/>
              <w:ind w:left="937" w:right="1152"/>
              <w:jc w:val="both"/>
              <w:rPr>
                <w:b/>
                <w:bCs/>
                <w:sz w:val="24"/>
                <w:szCs w:val="24"/>
                <w:u w:val="none"/>
              </w:rPr>
            </w:pPr>
          </w:p>
          <w:p w14:paraId="2EC93E75" w14:textId="77777777" w:rsidR="00DC5C5F" w:rsidRDefault="00DC5C5F" w:rsidP="00DC5C5F">
            <w:pPr>
              <w:pStyle w:val="Subtitle"/>
              <w:ind w:left="937" w:right="1152"/>
              <w:jc w:val="both"/>
              <w:rPr>
                <w:b/>
                <w:bCs/>
                <w:sz w:val="24"/>
                <w:szCs w:val="24"/>
                <w:u w:val="none"/>
              </w:rPr>
            </w:pPr>
          </w:p>
          <w:p w14:paraId="796DC832" w14:textId="77777777" w:rsidR="00DC5C5F" w:rsidRDefault="00DC5C5F" w:rsidP="00DC5C5F">
            <w:pPr>
              <w:pStyle w:val="Subtitle"/>
              <w:ind w:left="937" w:right="1152"/>
              <w:jc w:val="both"/>
              <w:rPr>
                <w:b/>
                <w:bCs/>
                <w:sz w:val="24"/>
                <w:szCs w:val="24"/>
                <w:u w:val="none"/>
              </w:rPr>
            </w:pPr>
          </w:p>
          <w:p w14:paraId="03A62120" w14:textId="77777777" w:rsidR="00DC5C5F" w:rsidRDefault="00DC5C5F" w:rsidP="00DC5C5F">
            <w:pPr>
              <w:pStyle w:val="Subtitle"/>
              <w:ind w:left="937" w:right="1152"/>
              <w:jc w:val="both"/>
              <w:rPr>
                <w:b/>
                <w:bCs/>
                <w:sz w:val="24"/>
                <w:szCs w:val="24"/>
                <w:u w:val="none"/>
              </w:rPr>
            </w:pPr>
          </w:p>
          <w:p w14:paraId="17517EF3" w14:textId="77777777" w:rsidR="00DC5C5F" w:rsidRDefault="00DC5C5F" w:rsidP="00DC5C5F">
            <w:pPr>
              <w:pStyle w:val="Subtitle"/>
              <w:ind w:left="937" w:right="1152"/>
              <w:jc w:val="both"/>
              <w:rPr>
                <w:b/>
                <w:bCs/>
                <w:sz w:val="24"/>
                <w:szCs w:val="24"/>
                <w:u w:val="none"/>
              </w:rPr>
            </w:pPr>
          </w:p>
          <w:p w14:paraId="2C7FFE34" w14:textId="77777777" w:rsidR="00DC5C5F" w:rsidRDefault="00DC5C5F" w:rsidP="00DC5C5F">
            <w:pPr>
              <w:pStyle w:val="Subtitle"/>
              <w:ind w:left="937" w:right="1152"/>
              <w:jc w:val="both"/>
              <w:rPr>
                <w:b/>
                <w:bCs/>
                <w:sz w:val="24"/>
                <w:szCs w:val="24"/>
                <w:u w:val="none"/>
              </w:rPr>
            </w:pPr>
          </w:p>
          <w:p w14:paraId="4547E722" w14:textId="77777777" w:rsidR="00DC5C5F" w:rsidRDefault="00DC5C5F" w:rsidP="00DC5C5F">
            <w:pPr>
              <w:pStyle w:val="Subtitle"/>
              <w:ind w:left="937" w:right="1152"/>
              <w:jc w:val="both"/>
              <w:rPr>
                <w:b/>
                <w:bCs/>
                <w:sz w:val="24"/>
                <w:szCs w:val="24"/>
                <w:u w:val="none"/>
              </w:rPr>
            </w:pPr>
          </w:p>
          <w:p w14:paraId="727ADFCF" w14:textId="77777777" w:rsidR="00DC5C5F" w:rsidRDefault="00DC5C5F" w:rsidP="00DC5C5F">
            <w:pPr>
              <w:pStyle w:val="Subtitle"/>
              <w:ind w:left="937" w:right="1152"/>
              <w:jc w:val="both"/>
              <w:rPr>
                <w:b/>
                <w:bCs/>
                <w:sz w:val="24"/>
                <w:szCs w:val="24"/>
                <w:u w:val="none"/>
              </w:rPr>
            </w:pPr>
          </w:p>
          <w:p w14:paraId="6EE90DF2" w14:textId="77777777" w:rsidR="00DC5C5F" w:rsidRDefault="00DC5C5F" w:rsidP="00DC5C5F">
            <w:pPr>
              <w:pStyle w:val="Subtitle"/>
              <w:ind w:left="937" w:right="1152"/>
              <w:jc w:val="both"/>
              <w:rPr>
                <w:b/>
                <w:bCs/>
                <w:sz w:val="24"/>
                <w:szCs w:val="24"/>
                <w:u w:val="none"/>
              </w:rPr>
            </w:pPr>
          </w:p>
          <w:p w14:paraId="7DC8DF97" w14:textId="77777777" w:rsidR="00DC5C5F" w:rsidRDefault="00DC5C5F" w:rsidP="00DC5C5F">
            <w:pPr>
              <w:pStyle w:val="Subtitle"/>
              <w:ind w:left="937" w:right="1152"/>
              <w:jc w:val="both"/>
              <w:rPr>
                <w:b/>
                <w:bCs/>
                <w:sz w:val="24"/>
                <w:szCs w:val="24"/>
                <w:u w:val="none"/>
              </w:rPr>
            </w:pPr>
          </w:p>
          <w:p w14:paraId="1E36AC9A" w14:textId="77777777" w:rsidR="00DC5C5F" w:rsidRDefault="00DC5C5F" w:rsidP="00DC5C5F">
            <w:pPr>
              <w:pStyle w:val="Subtitle"/>
              <w:ind w:left="937" w:right="1152"/>
              <w:jc w:val="both"/>
              <w:rPr>
                <w:b/>
                <w:bCs/>
                <w:sz w:val="24"/>
                <w:szCs w:val="24"/>
                <w:u w:val="none"/>
              </w:rPr>
            </w:pPr>
          </w:p>
          <w:p w14:paraId="32885674" w14:textId="77777777" w:rsidR="00DC5C5F" w:rsidRPr="00313008" w:rsidRDefault="00DC5C5F" w:rsidP="00DC5C5F">
            <w:pPr>
              <w:pStyle w:val="Subtitle"/>
              <w:ind w:left="937" w:right="1152"/>
              <w:jc w:val="both"/>
              <w:rPr>
                <w:b/>
                <w:bCs/>
                <w:sz w:val="24"/>
                <w:szCs w:val="24"/>
                <w:u w:val="none"/>
              </w:rPr>
            </w:pPr>
          </w:p>
        </w:tc>
      </w:tr>
      <w:tr w:rsidR="00DC5C5F" w:rsidRPr="00313008" w14:paraId="6C99FABB" w14:textId="77777777" w:rsidTr="00DC5C5F">
        <w:trPr>
          <w:cantSplit/>
          <w:trHeight w:val="365"/>
        </w:trPr>
        <w:tc>
          <w:tcPr>
            <w:tcW w:w="2661" w:type="dxa"/>
            <w:gridSpan w:val="2"/>
            <w:tcBorders>
              <w:left w:val="thinThickLargeGap" w:sz="24" w:space="0" w:color="auto"/>
              <w:bottom w:val="thickThinLargeGap" w:sz="24" w:space="0" w:color="auto"/>
            </w:tcBorders>
          </w:tcPr>
          <w:p w14:paraId="700948E6" w14:textId="77777777" w:rsidR="00DC5C5F" w:rsidRPr="00313008" w:rsidRDefault="00DC5C5F" w:rsidP="00DC5C5F">
            <w:pPr>
              <w:pStyle w:val="Subtitle"/>
              <w:jc w:val="left"/>
              <w:rPr>
                <w:b/>
                <w:bCs/>
                <w:sz w:val="18"/>
                <w:szCs w:val="18"/>
                <w:u w:val="none"/>
              </w:rPr>
            </w:pPr>
            <w:r w:rsidRPr="00313008">
              <w:rPr>
                <w:b/>
                <w:bCs/>
                <w:sz w:val="18"/>
                <w:szCs w:val="18"/>
                <w:u w:val="none"/>
              </w:rPr>
              <w:t xml:space="preserve"> Submission date: </w:t>
            </w:r>
            <w:r>
              <w:rPr>
                <w:b/>
                <w:bCs/>
                <w:sz w:val="18"/>
                <w:szCs w:val="18"/>
                <w:u w:val="none"/>
              </w:rPr>
              <w:t>01.05.20</w:t>
            </w:r>
          </w:p>
          <w:p w14:paraId="2F3E8037" w14:textId="77777777" w:rsidR="00DC5C5F" w:rsidRPr="00313008" w:rsidRDefault="00DC5C5F" w:rsidP="00DC5C5F">
            <w:pPr>
              <w:pStyle w:val="Subtitle"/>
              <w:jc w:val="left"/>
              <w:rPr>
                <w:b/>
                <w:bCs/>
                <w:sz w:val="18"/>
                <w:szCs w:val="18"/>
                <w:u w:val="none"/>
              </w:rPr>
            </w:pPr>
          </w:p>
        </w:tc>
        <w:tc>
          <w:tcPr>
            <w:tcW w:w="2337" w:type="dxa"/>
            <w:gridSpan w:val="4"/>
            <w:tcBorders>
              <w:bottom w:val="thickThinLargeGap" w:sz="24" w:space="0" w:color="auto"/>
            </w:tcBorders>
          </w:tcPr>
          <w:p w14:paraId="0BC97DBF" w14:textId="77777777" w:rsidR="00DC5C5F" w:rsidRPr="00313008" w:rsidRDefault="00DC5C5F" w:rsidP="00DC5C5F">
            <w:pPr>
              <w:pStyle w:val="Subtitle"/>
              <w:jc w:val="left"/>
              <w:rPr>
                <w:b/>
                <w:bCs/>
                <w:sz w:val="18"/>
                <w:szCs w:val="18"/>
                <w:u w:val="none"/>
              </w:rPr>
            </w:pPr>
            <w:r>
              <w:rPr>
                <w:b/>
                <w:bCs/>
                <w:sz w:val="18"/>
                <w:szCs w:val="18"/>
                <w:u w:val="none"/>
              </w:rPr>
              <w:t>Return date:</w:t>
            </w:r>
          </w:p>
          <w:p w14:paraId="4BE9D1F7" w14:textId="77777777" w:rsidR="00DC5C5F" w:rsidRPr="00313008" w:rsidRDefault="00DC5C5F" w:rsidP="00DC5C5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428D8CE" w14:textId="77777777" w:rsidR="00DC5C5F" w:rsidRPr="00313008" w:rsidRDefault="00DC5C5F" w:rsidP="00DC5C5F">
            <w:pPr>
              <w:pStyle w:val="Subtitle"/>
              <w:jc w:val="left"/>
              <w:rPr>
                <w:b/>
                <w:bCs/>
                <w:sz w:val="18"/>
                <w:szCs w:val="18"/>
                <w:u w:val="none"/>
              </w:rPr>
            </w:pPr>
            <w:r w:rsidRPr="00313008">
              <w:rPr>
                <w:b/>
                <w:bCs/>
                <w:sz w:val="18"/>
                <w:szCs w:val="18"/>
                <w:u w:val="none"/>
              </w:rPr>
              <w:t xml:space="preserve">Tutor: </w:t>
            </w:r>
            <w:r>
              <w:rPr>
                <w:b/>
                <w:bCs/>
                <w:sz w:val="18"/>
                <w:szCs w:val="18"/>
                <w:u w:val="none"/>
              </w:rPr>
              <w:t>J. Haylock</w:t>
            </w:r>
          </w:p>
        </w:tc>
        <w:tc>
          <w:tcPr>
            <w:tcW w:w="2347" w:type="dxa"/>
            <w:gridSpan w:val="3"/>
            <w:tcBorders>
              <w:bottom w:val="thickThinLargeGap" w:sz="24" w:space="0" w:color="auto"/>
              <w:right w:val="thinThickLargeGap" w:sz="24" w:space="0" w:color="auto"/>
            </w:tcBorders>
          </w:tcPr>
          <w:p w14:paraId="0E123C24" w14:textId="77777777" w:rsidR="00DC5C5F" w:rsidRPr="00313008" w:rsidRDefault="00DC5C5F" w:rsidP="00DC5C5F">
            <w:pPr>
              <w:pStyle w:val="Subtitle"/>
              <w:jc w:val="left"/>
              <w:rPr>
                <w:b/>
                <w:bCs/>
                <w:sz w:val="18"/>
                <w:szCs w:val="18"/>
                <w:u w:val="none"/>
              </w:rPr>
            </w:pPr>
            <w:r w:rsidRPr="00313008">
              <w:rPr>
                <w:b/>
                <w:bCs/>
                <w:sz w:val="18"/>
                <w:szCs w:val="18"/>
                <w:u w:val="none"/>
              </w:rPr>
              <w:t xml:space="preserve">Mark: </w:t>
            </w:r>
          </w:p>
        </w:tc>
      </w:tr>
    </w:tbl>
    <w:p w14:paraId="327771CC" w14:textId="77777777" w:rsidR="00DC5C5F" w:rsidRDefault="00DC5C5F" w:rsidP="00DC5C5F">
      <w:pPr>
        <w:pStyle w:val="Subtitle"/>
        <w:jc w:val="left"/>
        <w:rPr>
          <w:b/>
          <w:bCs/>
          <w:sz w:val="24"/>
          <w:szCs w:val="24"/>
          <w:u w:val="none"/>
        </w:rPr>
      </w:pPr>
    </w:p>
    <w:p w14:paraId="46366F10" w14:textId="77777777" w:rsidR="00DC5C5F" w:rsidRPr="007A2699" w:rsidRDefault="00DC5C5F" w:rsidP="003F7EFA">
      <w:pPr>
        <w:pStyle w:val="Title"/>
      </w:pPr>
    </w:p>
    <w:p w14:paraId="30EF9EB2" w14:textId="77777777" w:rsidR="003F7EFA" w:rsidRPr="00DB29C9" w:rsidRDefault="003F7EFA" w:rsidP="003F7EFA">
      <w:pPr>
        <w:rPr>
          <w:b/>
          <w:bCs/>
          <w:sz w:val="16"/>
          <w:szCs w:val="16"/>
        </w:rPr>
      </w:pPr>
    </w:p>
    <w:p w14:paraId="73A7DBA4" w14:textId="77777777" w:rsidR="003F7EFA" w:rsidRPr="007A2699" w:rsidRDefault="003F7EFA" w:rsidP="003F7EFA">
      <w:pPr>
        <w:pStyle w:val="Subtitle"/>
      </w:pPr>
      <w:r>
        <w:t>Assessment Feedback Sheet</w:t>
      </w:r>
    </w:p>
    <w:p w14:paraId="09A21FA3" w14:textId="77777777" w:rsidR="003F7EFA" w:rsidRPr="00DB29C9" w:rsidRDefault="003F7EFA" w:rsidP="003F7EFA">
      <w:pPr>
        <w:pStyle w:val="Subtitle"/>
        <w:rPr>
          <w:sz w:val="16"/>
          <w:szCs w:val="16"/>
        </w:rPr>
      </w:pPr>
    </w:p>
    <w:p w14:paraId="2BA469D6" w14:textId="3098DBBE" w:rsidR="003F7EFA" w:rsidRPr="00952485" w:rsidRDefault="003F7EFA" w:rsidP="003F7EF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DC5C5F">
        <w:rPr>
          <w:b/>
          <w:bCs/>
          <w:sz w:val="24"/>
          <w:szCs w:val="24"/>
          <w:u w:val="none"/>
        </w:rPr>
        <w:t xml:space="preserve"> Alisha John/ 1901242</w:t>
      </w:r>
      <w:r>
        <w:rPr>
          <w:b/>
          <w:bCs/>
          <w:sz w:val="24"/>
          <w:szCs w:val="24"/>
          <w:u w:val="none"/>
        </w:rPr>
        <w:tab/>
      </w:r>
    </w:p>
    <w:p w14:paraId="5D7D045E" w14:textId="77777777" w:rsidR="003F7EFA" w:rsidRPr="00952485" w:rsidRDefault="003F7EFA" w:rsidP="003F7EFA">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201D6AE2" w14:textId="77777777" w:rsidR="003F7EFA" w:rsidRDefault="003F7EFA" w:rsidP="003F7EF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SHSS4074</w:t>
      </w:r>
    </w:p>
    <w:p w14:paraId="239A26B0" w14:textId="77777777" w:rsidR="003F7EFA" w:rsidRDefault="003F7EFA" w:rsidP="003F7EFA">
      <w:pPr>
        <w:pStyle w:val="Subtitle"/>
        <w:jc w:val="left"/>
        <w:rPr>
          <w:b/>
          <w:bCs/>
          <w:sz w:val="24"/>
          <w:szCs w:val="24"/>
          <w:u w:val="none"/>
        </w:rPr>
      </w:pPr>
    </w:p>
    <w:p w14:paraId="6BCAE575" w14:textId="77777777" w:rsidR="003F7EFA" w:rsidRPr="00DB29C9" w:rsidRDefault="003F7EFA" w:rsidP="003F7EFA">
      <w:pPr>
        <w:pStyle w:val="Subtitle"/>
        <w:jc w:val="left"/>
        <w:rPr>
          <w:b/>
          <w:bCs/>
          <w:sz w:val="16"/>
          <w:szCs w:val="16"/>
        </w:rPr>
      </w:pPr>
    </w:p>
    <w:p w14:paraId="4926044F" w14:textId="77777777" w:rsidR="007B050D" w:rsidRPr="000015E4" w:rsidRDefault="007B050D" w:rsidP="000015E4"/>
    <w:sectPr w:rsidR="007B050D" w:rsidRPr="000015E4" w:rsidSect="000015E4">
      <w:pgSz w:w="16840" w:h="11907" w:orient="landscape" w:code="9"/>
      <w:pgMar w:top="340" w:right="284" w:bottom="284" w:left="454"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Alisha John (1901242)" w:date="2020-04-27T13:53:00Z" w:initials="AJ(">
    <w:p w14:paraId="54B2EA86" w14:textId="41649662" w:rsidR="000015E4" w:rsidRDefault="000015E4">
      <w:pPr>
        <w:pStyle w:val="CommentText"/>
      </w:pPr>
      <w:r>
        <w:rPr>
          <w:rStyle w:val="CommentReference"/>
        </w:rPr>
        <w:annotationRef/>
      </w:r>
      <w:r w:rsidR="008C1545">
        <w:t xml:space="preserve">The command style of teaching can be used as I will tell the pupils what to do in the situation and they will do it when I say to start. The co-operative style of facilitation is used as once I have told them what to do I will step back and allow them to </w:t>
      </w:r>
      <w:r w:rsidR="002C5F86">
        <w:t xml:space="preserve">have ago at the task themselves and I will only intervene if they ask for help or when I feel like I should prompt them to be back on the right track, for example if they keep talking or if they keep falling off the bench I will remind them that it is to be performed in silence and I will give them a few tips on how to </w:t>
      </w:r>
      <w:r w:rsidR="003D494A">
        <w:t xml:space="preserve">stay on the bench. </w:t>
      </w:r>
    </w:p>
  </w:comment>
  <w:comment w:id="1" w:author="Alisha John (1901242)" w:date="2020-04-29T11:10:00Z" w:initials="AJ(">
    <w:p w14:paraId="44E460C4" w14:textId="04C84B0F" w:rsidR="000015E4" w:rsidRDefault="000015E4">
      <w:pPr>
        <w:pStyle w:val="CommentText"/>
      </w:pPr>
      <w:r>
        <w:rPr>
          <w:rStyle w:val="CommentReference"/>
        </w:rPr>
        <w:annotationRef/>
      </w:r>
      <w:r w:rsidR="00194199">
        <w:t xml:space="preserve">Once again, the command </w:t>
      </w:r>
      <w:r w:rsidR="00C63735">
        <w:t xml:space="preserve">style of teaching </w:t>
      </w:r>
      <w:r w:rsidR="003241FE">
        <w:t xml:space="preserve">would be effective ad used in this situation as I will be telling the pupils what the aim of the task is and when to start and stop. </w:t>
      </w:r>
      <w:proofErr w:type="gramStart"/>
      <w:r w:rsidR="003241FE">
        <w:t>However</w:t>
      </w:r>
      <w:proofErr w:type="gramEnd"/>
      <w:r w:rsidR="003241FE">
        <w:t xml:space="preserve"> during this task, it will be used in </w:t>
      </w:r>
      <w:r w:rsidR="00880908">
        <w:t xml:space="preserve">turn with the guided discovery style of teaching. </w:t>
      </w:r>
      <w:r w:rsidR="00595975">
        <w:t xml:space="preserve">Guided discovery will be used as I will decide the task and end goal but will not provide the pupils with the way of performing the </w:t>
      </w:r>
      <w:proofErr w:type="gramStart"/>
      <w:r w:rsidR="00595975">
        <w:t>task</w:t>
      </w:r>
      <w:proofErr w:type="gramEnd"/>
      <w:r w:rsidR="00595975">
        <w:t xml:space="preserve"> they will have to work out within their pairs how to complete the task. </w:t>
      </w:r>
      <w:r w:rsidR="001F3A51">
        <w:t>In addition</w:t>
      </w:r>
      <w:r w:rsidR="00E4128D">
        <w:t xml:space="preserve">, the co-operative style of facilitation will be used again as I will not get involved once I have set the task and will only step in when I feel necessary, for example if I see one pair perform to task quickly and effectively I will ask them to explain to the others what their strategy was so that other pupils who may have been struggling can have a think </w:t>
      </w:r>
      <w:r w:rsidR="00F1003F">
        <w:t xml:space="preserve">about how they are going to do it the next time round. Through the use of </w:t>
      </w:r>
      <w:proofErr w:type="gramStart"/>
      <w:r w:rsidR="00F1003F">
        <w:t>questions</w:t>
      </w:r>
      <w:proofErr w:type="gramEnd"/>
      <w:r w:rsidR="00F1003F">
        <w:t xml:space="preserve"> I will help prompt the pupils who are struggling onto the right track. </w:t>
      </w:r>
    </w:p>
  </w:comment>
  <w:comment w:id="2" w:author="Alisha John (1901242)" w:date="2020-04-29T14:50:00Z" w:initials="AJ(">
    <w:p w14:paraId="0750233F" w14:textId="01D9246E" w:rsidR="000015E4" w:rsidRDefault="000015E4">
      <w:pPr>
        <w:pStyle w:val="CommentText"/>
      </w:pPr>
      <w:r>
        <w:rPr>
          <w:rStyle w:val="CommentReference"/>
        </w:rPr>
        <w:annotationRef/>
      </w:r>
      <w:r w:rsidR="00614925">
        <w:rPr>
          <w:rStyle w:val="CommentReference"/>
        </w:rPr>
        <w:t xml:space="preserve">For this activity, the most effective style of teaching for learning and development to take place would be guided discovery. </w:t>
      </w:r>
      <w:r w:rsidR="004A06C5">
        <w:rPr>
          <w:rStyle w:val="CommentReference"/>
        </w:rPr>
        <w:t>I will simply tell</w:t>
      </w:r>
      <w:r w:rsidR="00CD5D22">
        <w:rPr>
          <w:rStyle w:val="CommentReference"/>
        </w:rPr>
        <w:t xml:space="preserve"> the pupils </w:t>
      </w:r>
      <w:r w:rsidR="006E5FFC">
        <w:rPr>
          <w:rStyle w:val="CommentReference"/>
        </w:rPr>
        <w:t>that they must get from one side to the other without having contact with the floor. I won`t tell them when to start as this will allow various learning styles to come forward</w:t>
      </w:r>
      <w:r w:rsidR="004423EE">
        <w:rPr>
          <w:rStyle w:val="CommentReference"/>
        </w:rPr>
        <w:t xml:space="preserve"> as researched by Kolb.</w:t>
      </w:r>
      <w:r w:rsidR="006E5FFC">
        <w:rPr>
          <w:rStyle w:val="CommentReference"/>
        </w:rPr>
        <w:t xml:space="preserve"> Hopefully it will be seen that some groups will go straight into performing the task and </w:t>
      </w:r>
      <w:r w:rsidR="007976F3">
        <w:rPr>
          <w:rStyle w:val="CommentReference"/>
        </w:rPr>
        <w:t>their learning style would be Active Experimentation, whereas some groups may take some time to think of strategies and ways to proceed and then perform the task so their learning style would be Abstract Conce</w:t>
      </w:r>
      <w:r w:rsidR="00653529">
        <w:rPr>
          <w:rStyle w:val="CommentReference"/>
        </w:rPr>
        <w:t xml:space="preserve">ptualisation. </w:t>
      </w:r>
      <w:r w:rsidR="00DE7FE5">
        <w:rPr>
          <w:rStyle w:val="CommentReference"/>
        </w:rPr>
        <w:t xml:space="preserve">Co-operative facilitation will be used as I want the pupils to try and figure the solution out themselves and will get involved to help struggling teams or to increase the difficulty of the task and if they have any questions. </w:t>
      </w:r>
    </w:p>
  </w:comment>
  <w:comment w:id="3" w:author="Alisha John (1901242)" w:date="2020-04-30T13:24:00Z" w:initials="AJ(">
    <w:p w14:paraId="392B8F66" w14:textId="2643E793" w:rsidR="00CF0869" w:rsidRDefault="00CF0869">
      <w:pPr>
        <w:pStyle w:val="CommentText"/>
      </w:pPr>
      <w:r>
        <w:rPr>
          <w:rStyle w:val="CommentReference"/>
        </w:rPr>
        <w:annotationRef/>
      </w:r>
      <w:r w:rsidR="00524C7B">
        <w:t xml:space="preserve">For the final activity </w:t>
      </w:r>
      <w:r w:rsidR="00124CDD">
        <w:t>I will only use the Command style as I will be leading the activity and will be telling the pupils when to perform each skill and how to perform them. For the majority of the activity the Hierarchic</w:t>
      </w:r>
      <w:r w:rsidR="002807F1">
        <w:t xml:space="preserve">al style of facilitation will be used as it will be the activity which I have the greatest amount of involvement in. </w:t>
      </w:r>
      <w:r w:rsidR="00430F3E">
        <w:t xml:space="preserve">I will be asking the pupils questions which relate to </w:t>
      </w:r>
      <w:proofErr w:type="spellStart"/>
      <w:r w:rsidR="00430F3E">
        <w:t>he</w:t>
      </w:r>
      <w:proofErr w:type="spellEnd"/>
      <w:r w:rsidR="00430F3E">
        <w:t xml:space="preserve"> tasks they performed during the lesson and how it has impacted them for example are they now more confident working in teams and do they understand how teamwork has to be used in some situations to overcome problems.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4B2EA86" w15:done="0"/>
  <w15:commentEx w15:paraId="44E460C4" w15:done="0"/>
  <w15:commentEx w15:paraId="0750233F" w15:done="0"/>
  <w15:commentEx w15:paraId="392B8F6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16241" w16cex:dateUtc="2020-04-27T12:53:00Z"/>
  <w16cex:commentExtensible w16cex:durableId="2253DF42" w16cex:dateUtc="2020-04-29T10:10:00Z"/>
  <w16cex:commentExtensible w16cex:durableId="225412CE" w16cex:dateUtc="2020-04-29T13:50:00Z"/>
  <w16cex:commentExtensible w16cex:durableId="22555028" w16cex:dateUtc="2020-04-30T12: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4B2EA86" w16cid:durableId="22516241"/>
  <w16cid:commentId w16cid:paraId="44E460C4" w16cid:durableId="2253DF42"/>
  <w16cid:commentId w16cid:paraId="0750233F" w16cid:durableId="225412CE"/>
  <w16cid:commentId w16cid:paraId="392B8F66" w16cid:durableId="2255502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D5A45"/>
    <w:multiLevelType w:val="hybridMultilevel"/>
    <w:tmpl w:val="526693C4"/>
    <w:lvl w:ilvl="0" w:tplc="FC585B5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9"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9837B9"/>
    <w:multiLevelType w:val="multilevel"/>
    <w:tmpl w:val="DEB45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
  </w:num>
  <w:num w:numId="2">
    <w:abstractNumId w:val="22"/>
  </w:num>
  <w:num w:numId="3">
    <w:abstractNumId w:val="18"/>
  </w:num>
  <w:num w:numId="4">
    <w:abstractNumId w:val="21"/>
  </w:num>
  <w:num w:numId="5">
    <w:abstractNumId w:val="10"/>
  </w:num>
  <w:num w:numId="6">
    <w:abstractNumId w:val="12"/>
  </w:num>
  <w:num w:numId="7">
    <w:abstractNumId w:val="13"/>
  </w:num>
  <w:num w:numId="8">
    <w:abstractNumId w:val="15"/>
  </w:num>
  <w:num w:numId="9">
    <w:abstractNumId w:val="11"/>
  </w:num>
  <w:num w:numId="10">
    <w:abstractNumId w:val="16"/>
  </w:num>
  <w:num w:numId="11">
    <w:abstractNumId w:val="8"/>
  </w:num>
  <w:num w:numId="12">
    <w:abstractNumId w:val="7"/>
  </w:num>
  <w:num w:numId="13">
    <w:abstractNumId w:val="5"/>
  </w:num>
  <w:num w:numId="14">
    <w:abstractNumId w:val="9"/>
  </w:num>
  <w:num w:numId="15">
    <w:abstractNumId w:val="4"/>
  </w:num>
  <w:num w:numId="16">
    <w:abstractNumId w:val="17"/>
  </w:num>
  <w:num w:numId="17">
    <w:abstractNumId w:val="6"/>
  </w:num>
  <w:num w:numId="18">
    <w:abstractNumId w:val="14"/>
  </w:num>
  <w:num w:numId="19">
    <w:abstractNumId w:val="2"/>
  </w:num>
  <w:num w:numId="20">
    <w:abstractNumId w:val="19"/>
  </w:num>
  <w:num w:numId="21">
    <w:abstractNumId w:val="3"/>
  </w:num>
  <w:num w:numId="22">
    <w:abstractNumId w:val="20"/>
  </w:num>
  <w:num w:numId="2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isha John (1901242)">
    <w15:presenceInfo w15:providerId="AD" w15:userId="S::1901242@student.uwtsd.ac.uk::568dbf34-64d5-478a-bb87-20a2299039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015E4"/>
    <w:rsid w:val="000238AF"/>
    <w:rsid w:val="000261FA"/>
    <w:rsid w:val="00117A59"/>
    <w:rsid w:val="00124CDD"/>
    <w:rsid w:val="001313B8"/>
    <w:rsid w:val="001533DE"/>
    <w:rsid w:val="00194199"/>
    <w:rsid w:val="001F3A51"/>
    <w:rsid w:val="002762AC"/>
    <w:rsid w:val="002807F1"/>
    <w:rsid w:val="002C5F86"/>
    <w:rsid w:val="003241FE"/>
    <w:rsid w:val="003454E1"/>
    <w:rsid w:val="00346F39"/>
    <w:rsid w:val="0035261A"/>
    <w:rsid w:val="003D2EAB"/>
    <w:rsid w:val="003D494A"/>
    <w:rsid w:val="003F7EFA"/>
    <w:rsid w:val="00420A6D"/>
    <w:rsid w:val="0042365E"/>
    <w:rsid w:val="00430F3E"/>
    <w:rsid w:val="004423EE"/>
    <w:rsid w:val="004A06C5"/>
    <w:rsid w:val="00524C7B"/>
    <w:rsid w:val="00595975"/>
    <w:rsid w:val="005F3140"/>
    <w:rsid w:val="00614925"/>
    <w:rsid w:val="00653529"/>
    <w:rsid w:val="006E5FFC"/>
    <w:rsid w:val="007976F3"/>
    <w:rsid w:val="007B050D"/>
    <w:rsid w:val="0080154F"/>
    <w:rsid w:val="00880908"/>
    <w:rsid w:val="008819A1"/>
    <w:rsid w:val="008C1545"/>
    <w:rsid w:val="00915192"/>
    <w:rsid w:val="00A9430E"/>
    <w:rsid w:val="00BA4FA4"/>
    <w:rsid w:val="00BE22B3"/>
    <w:rsid w:val="00C063EC"/>
    <w:rsid w:val="00C63735"/>
    <w:rsid w:val="00CD5D22"/>
    <w:rsid w:val="00CF0869"/>
    <w:rsid w:val="00DC3ED4"/>
    <w:rsid w:val="00DC5C5F"/>
    <w:rsid w:val="00DE7FE5"/>
    <w:rsid w:val="00E2450C"/>
    <w:rsid w:val="00E34B85"/>
    <w:rsid w:val="00E4128D"/>
    <w:rsid w:val="00F0238E"/>
    <w:rsid w:val="00F1003F"/>
    <w:rsid w:val="00F87A4F"/>
    <w:rsid w:val="00FE3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BAE55E"/>
  <w15:chartTrackingRefBased/>
  <w15:docId w15:val="{5BCB40D6-AEAA-C247-AC9A-1B6C4B896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character" w:styleId="CommentReference">
    <w:name w:val="annotation reference"/>
    <w:basedOn w:val="DefaultParagraphFont"/>
    <w:uiPriority w:val="99"/>
    <w:semiHidden/>
    <w:unhideWhenUsed/>
    <w:rsid w:val="000015E4"/>
    <w:rPr>
      <w:sz w:val="16"/>
      <w:szCs w:val="16"/>
    </w:rPr>
  </w:style>
  <w:style w:type="paragraph" w:styleId="CommentText">
    <w:name w:val="annotation text"/>
    <w:basedOn w:val="Normal"/>
    <w:link w:val="CommentTextChar"/>
    <w:uiPriority w:val="99"/>
    <w:semiHidden/>
    <w:unhideWhenUsed/>
    <w:rsid w:val="000015E4"/>
  </w:style>
  <w:style w:type="character" w:customStyle="1" w:styleId="CommentTextChar">
    <w:name w:val="Comment Text Char"/>
    <w:basedOn w:val="DefaultParagraphFont"/>
    <w:link w:val="CommentText"/>
    <w:uiPriority w:val="99"/>
    <w:semiHidden/>
    <w:rsid w:val="000015E4"/>
    <w:rPr>
      <w:lang w:eastAsia="en-US"/>
    </w:rPr>
  </w:style>
  <w:style w:type="paragraph" w:styleId="CommentSubject">
    <w:name w:val="annotation subject"/>
    <w:basedOn w:val="CommentText"/>
    <w:next w:val="CommentText"/>
    <w:link w:val="CommentSubjectChar"/>
    <w:uiPriority w:val="99"/>
    <w:semiHidden/>
    <w:unhideWhenUsed/>
    <w:rsid w:val="000015E4"/>
    <w:rPr>
      <w:b/>
      <w:bCs/>
    </w:rPr>
  </w:style>
  <w:style w:type="character" w:customStyle="1" w:styleId="CommentSubjectChar">
    <w:name w:val="Comment Subject Char"/>
    <w:basedOn w:val="CommentTextChar"/>
    <w:link w:val="CommentSubject"/>
    <w:uiPriority w:val="99"/>
    <w:semiHidden/>
    <w:rsid w:val="000015E4"/>
    <w:rPr>
      <w:b/>
      <w:bCs/>
      <w:lang w:eastAsia="en-US"/>
    </w:rPr>
  </w:style>
  <w:style w:type="paragraph" w:styleId="BalloonText">
    <w:name w:val="Balloon Text"/>
    <w:basedOn w:val="Normal"/>
    <w:link w:val="BalloonTextChar"/>
    <w:uiPriority w:val="99"/>
    <w:semiHidden/>
    <w:unhideWhenUsed/>
    <w:rsid w:val="000015E4"/>
    <w:rPr>
      <w:sz w:val="18"/>
      <w:szCs w:val="18"/>
    </w:rPr>
  </w:style>
  <w:style w:type="character" w:customStyle="1" w:styleId="BalloonTextChar">
    <w:name w:val="Balloon Text Char"/>
    <w:basedOn w:val="DefaultParagraphFont"/>
    <w:link w:val="BalloonText"/>
    <w:uiPriority w:val="99"/>
    <w:semiHidden/>
    <w:rsid w:val="000015E4"/>
    <w:rPr>
      <w:sz w:val="18"/>
      <w:szCs w:val="18"/>
      <w:lang w:eastAsia="en-US"/>
    </w:rPr>
  </w:style>
  <w:style w:type="table" w:styleId="TableGrid">
    <w:name w:val="Table Grid"/>
    <w:basedOn w:val="TableNormal"/>
    <w:uiPriority w:val="39"/>
    <w:rsid w:val="000015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E31DB"/>
    <w:pPr>
      <w:spacing w:before="100" w:beforeAutospacing="1" w:after="100" w:afterAutospacing="1"/>
    </w:pPr>
    <w:rPr>
      <w:sz w:val="24"/>
      <w:szCs w:val="24"/>
      <w:lang w:eastAsia="en-GB"/>
    </w:rPr>
  </w:style>
  <w:style w:type="paragraph" w:styleId="ListParagraph">
    <w:name w:val="List Paragraph"/>
    <w:basedOn w:val="Normal"/>
    <w:uiPriority w:val="34"/>
    <w:qFormat/>
    <w:rsid w:val="00915192"/>
    <w:pPr>
      <w:ind w:left="720"/>
      <w:contextualSpacing/>
    </w:pPr>
  </w:style>
  <w:style w:type="paragraph" w:styleId="Title">
    <w:name w:val="Title"/>
    <w:basedOn w:val="Normal"/>
    <w:link w:val="TitleChar"/>
    <w:uiPriority w:val="10"/>
    <w:qFormat/>
    <w:rsid w:val="003F7EFA"/>
    <w:pPr>
      <w:jc w:val="center"/>
    </w:pPr>
    <w:rPr>
      <w:rFonts w:eastAsia="MS Minngs"/>
      <w:b/>
      <w:bCs/>
      <w:sz w:val="28"/>
      <w:szCs w:val="28"/>
      <w:lang w:eastAsia="en-GB"/>
    </w:rPr>
  </w:style>
  <w:style w:type="character" w:customStyle="1" w:styleId="TitleChar">
    <w:name w:val="Title Char"/>
    <w:basedOn w:val="DefaultParagraphFont"/>
    <w:link w:val="Title"/>
    <w:uiPriority w:val="10"/>
    <w:rsid w:val="003F7EFA"/>
    <w:rPr>
      <w:rFonts w:eastAsia="MS Minngs"/>
      <w:b/>
      <w:bCs/>
      <w:sz w:val="28"/>
      <w:szCs w:val="28"/>
    </w:rPr>
  </w:style>
  <w:style w:type="paragraph" w:styleId="Subtitle">
    <w:name w:val="Subtitle"/>
    <w:basedOn w:val="Normal"/>
    <w:link w:val="SubtitleChar"/>
    <w:qFormat/>
    <w:rsid w:val="003F7EFA"/>
    <w:pPr>
      <w:jc w:val="center"/>
    </w:pPr>
    <w:rPr>
      <w:rFonts w:eastAsia="MS Minngs"/>
      <w:sz w:val="32"/>
      <w:szCs w:val="32"/>
      <w:u w:val="single"/>
      <w:lang w:eastAsia="en-GB"/>
    </w:rPr>
  </w:style>
  <w:style w:type="character" w:customStyle="1" w:styleId="SubtitleChar">
    <w:name w:val="Subtitle Char"/>
    <w:basedOn w:val="DefaultParagraphFont"/>
    <w:link w:val="Subtitle"/>
    <w:rsid w:val="003F7EFA"/>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850427">
      <w:bodyDiv w:val="1"/>
      <w:marLeft w:val="0"/>
      <w:marRight w:val="0"/>
      <w:marTop w:val="0"/>
      <w:marBottom w:val="0"/>
      <w:divBdr>
        <w:top w:val="none" w:sz="0" w:space="0" w:color="auto"/>
        <w:left w:val="none" w:sz="0" w:space="0" w:color="auto"/>
        <w:bottom w:val="none" w:sz="0" w:space="0" w:color="auto"/>
        <w:right w:val="none" w:sz="0" w:space="0" w:color="auto"/>
      </w:divBdr>
      <w:divsChild>
        <w:div w:id="431047575">
          <w:marLeft w:val="0"/>
          <w:marRight w:val="0"/>
          <w:marTop w:val="0"/>
          <w:marBottom w:val="0"/>
          <w:divBdr>
            <w:top w:val="none" w:sz="0" w:space="0" w:color="auto"/>
            <w:left w:val="none" w:sz="0" w:space="0" w:color="auto"/>
            <w:bottom w:val="none" w:sz="0" w:space="0" w:color="auto"/>
            <w:right w:val="none" w:sz="0" w:space="0" w:color="auto"/>
          </w:divBdr>
          <w:divsChild>
            <w:div w:id="369230996">
              <w:marLeft w:val="0"/>
              <w:marRight w:val="0"/>
              <w:marTop w:val="0"/>
              <w:marBottom w:val="0"/>
              <w:divBdr>
                <w:top w:val="none" w:sz="0" w:space="0" w:color="auto"/>
                <w:left w:val="none" w:sz="0" w:space="0" w:color="auto"/>
                <w:bottom w:val="none" w:sz="0" w:space="0" w:color="auto"/>
                <w:right w:val="none" w:sz="0" w:space="0" w:color="auto"/>
              </w:divBdr>
              <w:divsChild>
                <w:div w:id="931938649">
                  <w:marLeft w:val="0"/>
                  <w:marRight w:val="0"/>
                  <w:marTop w:val="0"/>
                  <w:marBottom w:val="0"/>
                  <w:divBdr>
                    <w:top w:val="none" w:sz="0" w:space="0" w:color="auto"/>
                    <w:left w:val="none" w:sz="0" w:space="0" w:color="auto"/>
                    <w:bottom w:val="none" w:sz="0" w:space="0" w:color="auto"/>
                    <w:right w:val="none" w:sz="0" w:space="0" w:color="auto"/>
                  </w:divBdr>
                  <w:divsChild>
                    <w:div w:id="87577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6</Pages>
  <Words>1501</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10043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Alisha John (1901242)</cp:lastModifiedBy>
  <cp:revision>50</cp:revision>
  <dcterms:created xsi:type="dcterms:W3CDTF">2020-04-29T16:04:00Z</dcterms:created>
  <dcterms:modified xsi:type="dcterms:W3CDTF">2020-04-30T12:37:00Z</dcterms:modified>
</cp:coreProperties>
</file>