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C25276" w14:textId="77777777" w:rsidR="001273A7" w:rsidRDefault="001273A7" w:rsidP="001273A7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45E2686F" w14:textId="77777777" w:rsidR="001273A7" w:rsidRDefault="001273A7" w:rsidP="001273A7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19CD5600" w14:textId="77777777" w:rsidR="001273A7" w:rsidRDefault="001273A7" w:rsidP="001273A7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7568F226" w14:textId="77777777" w:rsidR="001273A7" w:rsidRDefault="001273A7" w:rsidP="001273A7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561E85D4" w14:textId="77777777" w:rsidR="001273A7" w:rsidRDefault="001273A7" w:rsidP="001273A7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6C00F0C0" w14:textId="77777777" w:rsidR="001273A7" w:rsidRDefault="001273A7" w:rsidP="001273A7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7B20F4AD" w14:textId="77777777" w:rsidR="009821BA" w:rsidRDefault="009821BA" w:rsidP="001273A7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3A5785A9" w14:textId="77777777" w:rsidR="009821BA" w:rsidRDefault="009821BA" w:rsidP="001273A7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4AAF8520" w14:textId="77777777" w:rsidR="00E21536" w:rsidRPr="00D616E2" w:rsidRDefault="001273A7" w:rsidP="001273A7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  <w:r w:rsidRPr="00D616E2">
        <w:rPr>
          <w:rFonts w:ascii="Arial" w:hAnsi="Arial" w:cs="Arial"/>
          <w:b/>
          <w:bCs/>
          <w:sz w:val="28"/>
          <w:szCs w:val="28"/>
          <w:u w:val="single"/>
        </w:rPr>
        <w:t>Title</w:t>
      </w:r>
      <w:r w:rsidRPr="00D616E2">
        <w:rPr>
          <w:rFonts w:ascii="Arial" w:hAnsi="Arial" w:cs="Arial"/>
          <w:sz w:val="28"/>
          <w:szCs w:val="28"/>
          <w:u w:val="single"/>
        </w:rPr>
        <w:t>:</w:t>
      </w:r>
      <w:r w:rsidRPr="00D616E2">
        <w:rPr>
          <w:rFonts w:ascii="Arial" w:hAnsi="Arial" w:cs="Arial"/>
          <w:sz w:val="28"/>
          <w:szCs w:val="28"/>
        </w:rPr>
        <w:t xml:space="preserve"> </w:t>
      </w:r>
      <w:r w:rsidR="00F43E33" w:rsidRPr="00D616E2">
        <w:rPr>
          <w:rFonts w:ascii="Arial" w:hAnsi="Arial" w:cs="Arial"/>
          <w:sz w:val="28"/>
          <w:szCs w:val="28"/>
        </w:rPr>
        <w:t>Explain the main historical theories of crime</w:t>
      </w:r>
      <w:r w:rsidR="00C33641">
        <w:rPr>
          <w:rFonts w:ascii="Arial" w:hAnsi="Arial" w:cs="Arial"/>
          <w:sz w:val="28"/>
          <w:szCs w:val="28"/>
        </w:rPr>
        <w:t>,</w:t>
      </w:r>
      <w:r w:rsidR="00F43E33" w:rsidRPr="00D616E2">
        <w:rPr>
          <w:rFonts w:ascii="Arial" w:hAnsi="Arial" w:cs="Arial"/>
          <w:sz w:val="28"/>
          <w:szCs w:val="28"/>
        </w:rPr>
        <w:t xml:space="preserve"> apply</w:t>
      </w:r>
      <w:r w:rsidR="00C33641">
        <w:rPr>
          <w:rFonts w:ascii="Arial" w:hAnsi="Arial" w:cs="Arial"/>
          <w:sz w:val="28"/>
          <w:szCs w:val="28"/>
        </w:rPr>
        <w:t>ing</w:t>
      </w:r>
      <w:r w:rsidR="00F43E33" w:rsidRPr="00D616E2">
        <w:rPr>
          <w:rFonts w:ascii="Arial" w:hAnsi="Arial" w:cs="Arial"/>
          <w:sz w:val="28"/>
          <w:szCs w:val="28"/>
        </w:rPr>
        <w:t xml:space="preserve"> some of th</w:t>
      </w:r>
      <w:r w:rsidR="006D50CD">
        <w:rPr>
          <w:rFonts w:ascii="Arial" w:hAnsi="Arial" w:cs="Arial"/>
          <w:sz w:val="28"/>
          <w:szCs w:val="28"/>
        </w:rPr>
        <w:t>ose</w:t>
      </w:r>
      <w:r w:rsidR="00F43E33" w:rsidRPr="00D616E2">
        <w:rPr>
          <w:rFonts w:ascii="Arial" w:hAnsi="Arial" w:cs="Arial"/>
          <w:sz w:val="28"/>
          <w:szCs w:val="28"/>
        </w:rPr>
        <w:t xml:space="preserve"> theories to a modern</w:t>
      </w:r>
      <w:r w:rsidR="00997531" w:rsidRPr="00D616E2">
        <w:rPr>
          <w:rFonts w:ascii="Arial" w:hAnsi="Arial" w:cs="Arial"/>
          <w:sz w:val="28"/>
          <w:szCs w:val="28"/>
        </w:rPr>
        <w:t>-day context, with a case study of your choice</w:t>
      </w:r>
      <w:r w:rsidRPr="00D616E2">
        <w:rPr>
          <w:rFonts w:ascii="Arial" w:hAnsi="Arial" w:cs="Arial"/>
          <w:sz w:val="28"/>
          <w:szCs w:val="28"/>
        </w:rPr>
        <w:t>.</w:t>
      </w:r>
    </w:p>
    <w:p w14:paraId="4A930992" w14:textId="77777777" w:rsidR="00806B33" w:rsidRDefault="00806B33" w:rsidP="00C7133E">
      <w:pPr>
        <w:spacing w:line="480" w:lineRule="auto"/>
        <w:ind w:left="720"/>
        <w:jc w:val="center"/>
        <w:rPr>
          <w:rFonts w:ascii="Arial" w:hAnsi="Arial" w:cs="Arial"/>
          <w:sz w:val="24"/>
          <w:szCs w:val="24"/>
          <w:u w:val="single"/>
        </w:rPr>
      </w:pPr>
    </w:p>
    <w:p w14:paraId="05E303EE" w14:textId="77777777" w:rsidR="000F2606" w:rsidRDefault="000F2606" w:rsidP="004161D5">
      <w:pPr>
        <w:spacing w:line="480" w:lineRule="auto"/>
        <w:ind w:left="720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11A656D" w14:textId="77777777" w:rsidR="00806B33" w:rsidRPr="004161D5" w:rsidRDefault="00806B33" w:rsidP="004161D5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  <w:r w:rsidRPr="004161D5">
        <w:rPr>
          <w:rFonts w:ascii="Arial" w:hAnsi="Arial" w:cs="Arial"/>
          <w:b/>
          <w:bCs/>
          <w:sz w:val="28"/>
          <w:szCs w:val="28"/>
          <w:u w:val="single"/>
        </w:rPr>
        <w:t>Name</w:t>
      </w:r>
      <w:r w:rsidRPr="004161D5">
        <w:rPr>
          <w:rFonts w:ascii="Arial" w:hAnsi="Arial" w:cs="Arial"/>
          <w:sz w:val="28"/>
          <w:szCs w:val="28"/>
        </w:rPr>
        <w:t>: Sophie Johnson</w:t>
      </w:r>
    </w:p>
    <w:p w14:paraId="1CB1E7A2" w14:textId="77777777" w:rsidR="000F2606" w:rsidRDefault="004161D5" w:rsidP="000F2606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  <w:r w:rsidRPr="004161D5">
        <w:rPr>
          <w:rFonts w:ascii="Arial" w:hAnsi="Arial" w:cs="Arial"/>
          <w:b/>
          <w:bCs/>
          <w:sz w:val="28"/>
          <w:szCs w:val="28"/>
          <w:u w:val="single"/>
        </w:rPr>
        <w:t>Student Number</w:t>
      </w:r>
      <w:r w:rsidRPr="004161D5">
        <w:rPr>
          <w:rFonts w:ascii="Arial" w:hAnsi="Arial" w:cs="Arial"/>
          <w:sz w:val="28"/>
          <w:szCs w:val="28"/>
        </w:rPr>
        <w:t>: 1701737</w:t>
      </w:r>
    </w:p>
    <w:p w14:paraId="700FEE04" w14:textId="77777777" w:rsidR="00806B33" w:rsidRPr="004161D5" w:rsidRDefault="00806B33" w:rsidP="000F2606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  <w:r w:rsidRPr="004161D5">
        <w:rPr>
          <w:rFonts w:ascii="Arial" w:hAnsi="Arial" w:cs="Arial"/>
          <w:b/>
          <w:bCs/>
          <w:sz w:val="28"/>
          <w:szCs w:val="28"/>
          <w:u w:val="single"/>
        </w:rPr>
        <w:t>Lecturer</w:t>
      </w:r>
      <w:r w:rsidRPr="004161D5">
        <w:rPr>
          <w:rFonts w:ascii="Arial" w:hAnsi="Arial" w:cs="Arial"/>
          <w:sz w:val="28"/>
          <w:szCs w:val="28"/>
        </w:rPr>
        <w:t xml:space="preserve">: Peter Doyle </w:t>
      </w:r>
    </w:p>
    <w:p w14:paraId="2E2B0A30" w14:textId="77777777" w:rsidR="00806B33" w:rsidRDefault="00806B33" w:rsidP="004161D5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  <w:r w:rsidRPr="004161D5">
        <w:rPr>
          <w:rFonts w:ascii="Arial" w:hAnsi="Arial" w:cs="Arial"/>
          <w:b/>
          <w:bCs/>
          <w:sz w:val="28"/>
          <w:szCs w:val="28"/>
          <w:u w:val="single"/>
        </w:rPr>
        <w:t>Due date</w:t>
      </w:r>
      <w:r w:rsidRPr="004161D5">
        <w:rPr>
          <w:rFonts w:ascii="Arial" w:hAnsi="Arial" w:cs="Arial"/>
          <w:sz w:val="28"/>
          <w:szCs w:val="28"/>
        </w:rPr>
        <w:t>: 12</w:t>
      </w:r>
      <w:r w:rsidRPr="004161D5">
        <w:rPr>
          <w:rFonts w:ascii="Arial" w:hAnsi="Arial" w:cs="Arial"/>
          <w:sz w:val="28"/>
          <w:szCs w:val="28"/>
          <w:vertAlign w:val="superscript"/>
        </w:rPr>
        <w:t>th</w:t>
      </w:r>
      <w:r w:rsidRPr="004161D5">
        <w:rPr>
          <w:rFonts w:ascii="Arial" w:hAnsi="Arial" w:cs="Arial"/>
          <w:sz w:val="28"/>
          <w:szCs w:val="28"/>
        </w:rPr>
        <w:t xml:space="preserve"> March</w:t>
      </w:r>
    </w:p>
    <w:p w14:paraId="44329B4B" w14:textId="77777777" w:rsidR="003D563E" w:rsidRDefault="003D563E" w:rsidP="004161D5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</w:p>
    <w:p w14:paraId="647C6D80" w14:textId="77777777" w:rsidR="003D563E" w:rsidRDefault="003D563E" w:rsidP="004161D5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</w:p>
    <w:p w14:paraId="1481BEDD" w14:textId="77777777" w:rsidR="003D563E" w:rsidRDefault="003D563E" w:rsidP="004161D5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</w:p>
    <w:p w14:paraId="5083E552" w14:textId="77777777" w:rsidR="003D563E" w:rsidRDefault="003D563E" w:rsidP="004161D5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</w:p>
    <w:p w14:paraId="6F016E1A" w14:textId="77777777" w:rsidR="003D563E" w:rsidRDefault="003D563E" w:rsidP="004161D5">
      <w:pPr>
        <w:spacing w:line="480" w:lineRule="auto"/>
        <w:ind w:left="720"/>
        <w:jc w:val="center"/>
        <w:rPr>
          <w:rFonts w:ascii="Arial" w:hAnsi="Arial" w:cs="Arial"/>
          <w:sz w:val="28"/>
          <w:szCs w:val="28"/>
        </w:rPr>
      </w:pPr>
    </w:p>
    <w:p w14:paraId="24E9CA31" w14:textId="77777777" w:rsidR="003D563E" w:rsidRDefault="00081092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This essay will focus upon </w:t>
      </w:r>
      <w:r w:rsidR="00D938C1">
        <w:rPr>
          <w:rFonts w:ascii="Arial" w:hAnsi="Arial" w:cs="Arial"/>
          <w:sz w:val="24"/>
          <w:szCs w:val="24"/>
        </w:rPr>
        <w:t>the main historical theories of crime, applying those to a modern day context</w:t>
      </w:r>
      <w:r w:rsidR="00E360A9">
        <w:rPr>
          <w:rFonts w:ascii="Arial" w:hAnsi="Arial" w:cs="Arial"/>
          <w:sz w:val="24"/>
          <w:szCs w:val="24"/>
        </w:rPr>
        <w:t xml:space="preserve">, </w:t>
      </w:r>
      <w:r w:rsidR="003D4ABA">
        <w:rPr>
          <w:rFonts w:ascii="Arial" w:hAnsi="Arial" w:cs="Arial"/>
          <w:sz w:val="24"/>
          <w:szCs w:val="24"/>
        </w:rPr>
        <w:t xml:space="preserve">using a case study to </w:t>
      </w:r>
      <w:r w:rsidR="00D40D31">
        <w:rPr>
          <w:rFonts w:ascii="Arial" w:hAnsi="Arial" w:cs="Arial"/>
          <w:sz w:val="24"/>
          <w:szCs w:val="24"/>
        </w:rPr>
        <w:t xml:space="preserve">support </w:t>
      </w:r>
      <w:r w:rsidR="00B76FB5">
        <w:rPr>
          <w:rFonts w:ascii="Arial" w:hAnsi="Arial" w:cs="Arial"/>
          <w:sz w:val="24"/>
          <w:szCs w:val="24"/>
        </w:rPr>
        <w:t xml:space="preserve">or </w:t>
      </w:r>
      <w:r w:rsidR="00E360A9">
        <w:rPr>
          <w:rFonts w:ascii="Arial" w:hAnsi="Arial" w:cs="Arial"/>
          <w:sz w:val="24"/>
          <w:szCs w:val="24"/>
        </w:rPr>
        <w:t>(</w:t>
      </w:r>
      <w:r w:rsidR="00B76FB5">
        <w:rPr>
          <w:rFonts w:ascii="Arial" w:hAnsi="Arial" w:cs="Arial"/>
          <w:sz w:val="24"/>
          <w:szCs w:val="24"/>
        </w:rPr>
        <w:t>alternatively</w:t>
      </w:r>
      <w:r w:rsidR="00E360A9">
        <w:rPr>
          <w:rFonts w:ascii="Arial" w:hAnsi="Arial" w:cs="Arial"/>
          <w:sz w:val="24"/>
          <w:szCs w:val="24"/>
        </w:rPr>
        <w:t>)</w:t>
      </w:r>
      <w:r w:rsidR="00B76FB5">
        <w:rPr>
          <w:rFonts w:ascii="Arial" w:hAnsi="Arial" w:cs="Arial"/>
          <w:sz w:val="24"/>
          <w:szCs w:val="24"/>
        </w:rPr>
        <w:t xml:space="preserve"> challenge th</w:t>
      </w:r>
      <w:r w:rsidR="0098343A">
        <w:rPr>
          <w:rFonts w:ascii="Arial" w:hAnsi="Arial" w:cs="Arial"/>
          <w:sz w:val="24"/>
          <w:szCs w:val="24"/>
        </w:rPr>
        <w:t>ese theories</w:t>
      </w:r>
      <w:r w:rsidR="00B76FB5">
        <w:rPr>
          <w:rFonts w:ascii="Arial" w:hAnsi="Arial" w:cs="Arial"/>
          <w:sz w:val="24"/>
          <w:szCs w:val="24"/>
        </w:rPr>
        <w:t xml:space="preserve">. </w:t>
      </w:r>
      <w:r w:rsidR="00F009E9">
        <w:rPr>
          <w:rFonts w:ascii="Arial" w:hAnsi="Arial" w:cs="Arial"/>
          <w:sz w:val="24"/>
          <w:szCs w:val="24"/>
        </w:rPr>
        <w:t xml:space="preserve">The first established theory of crime in modern society would be </w:t>
      </w:r>
      <w:r w:rsidR="008E260C">
        <w:rPr>
          <w:rFonts w:ascii="Arial" w:hAnsi="Arial" w:cs="Arial"/>
          <w:sz w:val="24"/>
          <w:szCs w:val="24"/>
        </w:rPr>
        <w:t>C</w:t>
      </w:r>
      <w:r w:rsidR="00F009E9">
        <w:rPr>
          <w:rFonts w:ascii="Arial" w:hAnsi="Arial" w:cs="Arial"/>
          <w:sz w:val="24"/>
          <w:szCs w:val="24"/>
        </w:rPr>
        <w:t xml:space="preserve">lassicism </w:t>
      </w:r>
      <w:r w:rsidR="005F1D04">
        <w:rPr>
          <w:rFonts w:ascii="Arial" w:hAnsi="Arial" w:cs="Arial"/>
          <w:sz w:val="24"/>
          <w:szCs w:val="24"/>
        </w:rPr>
        <w:t>(Carrabine</w:t>
      </w:r>
      <w:r w:rsidR="009F0AA8">
        <w:rPr>
          <w:rFonts w:ascii="Arial" w:hAnsi="Arial" w:cs="Arial"/>
          <w:sz w:val="24"/>
          <w:szCs w:val="24"/>
        </w:rPr>
        <w:t xml:space="preserve"> et al, 2009)</w:t>
      </w:r>
      <w:r w:rsidR="008E260C">
        <w:rPr>
          <w:rFonts w:ascii="Arial" w:hAnsi="Arial" w:cs="Arial"/>
          <w:sz w:val="24"/>
          <w:szCs w:val="24"/>
        </w:rPr>
        <w:t>,</w:t>
      </w:r>
      <w:r w:rsidR="00C02DD2">
        <w:rPr>
          <w:rFonts w:ascii="Arial" w:hAnsi="Arial" w:cs="Arial"/>
          <w:sz w:val="24"/>
          <w:szCs w:val="24"/>
        </w:rPr>
        <w:t xml:space="preserve"> which came to light in the mid 18</w:t>
      </w:r>
      <w:r w:rsidR="00C02DD2" w:rsidRPr="00C02DD2">
        <w:rPr>
          <w:rFonts w:ascii="Arial" w:hAnsi="Arial" w:cs="Arial"/>
          <w:sz w:val="24"/>
          <w:szCs w:val="24"/>
          <w:vertAlign w:val="superscript"/>
        </w:rPr>
        <w:t>th</w:t>
      </w:r>
      <w:r w:rsidR="00C02DD2">
        <w:rPr>
          <w:rFonts w:ascii="Arial" w:hAnsi="Arial" w:cs="Arial"/>
          <w:sz w:val="24"/>
          <w:szCs w:val="24"/>
        </w:rPr>
        <w:t xml:space="preserve"> century. This theory was the first to </w:t>
      </w:r>
      <w:r w:rsidR="00E76087">
        <w:rPr>
          <w:rFonts w:ascii="Arial" w:hAnsi="Arial" w:cs="Arial"/>
          <w:sz w:val="24"/>
          <w:szCs w:val="24"/>
        </w:rPr>
        <w:t>suggest that</w:t>
      </w:r>
      <w:r w:rsidR="003257E9">
        <w:rPr>
          <w:rFonts w:ascii="Arial" w:hAnsi="Arial" w:cs="Arial"/>
          <w:sz w:val="24"/>
          <w:szCs w:val="24"/>
        </w:rPr>
        <w:t xml:space="preserve"> humans were capable of rational behaviour and decision making</w:t>
      </w:r>
      <w:r w:rsidR="0086112E">
        <w:rPr>
          <w:rFonts w:ascii="Arial" w:hAnsi="Arial" w:cs="Arial"/>
          <w:sz w:val="24"/>
          <w:szCs w:val="24"/>
        </w:rPr>
        <w:t>. Prior to this</w:t>
      </w:r>
      <w:r w:rsidR="00E76087">
        <w:rPr>
          <w:rFonts w:ascii="Arial" w:hAnsi="Arial" w:cs="Arial"/>
          <w:sz w:val="24"/>
          <w:szCs w:val="24"/>
        </w:rPr>
        <w:t>,</w:t>
      </w:r>
      <w:r w:rsidR="0086112E">
        <w:rPr>
          <w:rFonts w:ascii="Arial" w:hAnsi="Arial" w:cs="Arial"/>
          <w:sz w:val="24"/>
          <w:szCs w:val="24"/>
        </w:rPr>
        <w:t xml:space="preserve"> human beings were seen to make choices based upon supernatural forces, and not from their own rational </w:t>
      </w:r>
      <w:r w:rsidR="00E76087">
        <w:rPr>
          <w:rFonts w:ascii="Arial" w:hAnsi="Arial" w:cs="Arial"/>
          <w:sz w:val="24"/>
          <w:szCs w:val="24"/>
        </w:rPr>
        <w:t>mind</w:t>
      </w:r>
      <w:r w:rsidR="00D925D3">
        <w:rPr>
          <w:rFonts w:ascii="Arial" w:hAnsi="Arial" w:cs="Arial"/>
          <w:sz w:val="24"/>
          <w:szCs w:val="24"/>
        </w:rPr>
        <w:t>s</w:t>
      </w:r>
      <w:r w:rsidR="007F5676">
        <w:rPr>
          <w:rFonts w:ascii="Arial" w:hAnsi="Arial" w:cs="Arial"/>
          <w:sz w:val="24"/>
          <w:szCs w:val="24"/>
        </w:rPr>
        <w:t>, t</w:t>
      </w:r>
      <w:r w:rsidR="006440C0">
        <w:rPr>
          <w:rFonts w:ascii="Arial" w:hAnsi="Arial" w:cs="Arial"/>
          <w:sz w:val="24"/>
          <w:szCs w:val="24"/>
        </w:rPr>
        <w:t>h</w:t>
      </w:r>
      <w:r w:rsidR="00C419CC">
        <w:rPr>
          <w:rFonts w:ascii="Arial" w:hAnsi="Arial" w:cs="Arial"/>
          <w:sz w:val="24"/>
          <w:szCs w:val="24"/>
        </w:rPr>
        <w:t>is was with reference to criminal acts or deviance.</w:t>
      </w:r>
      <w:r w:rsidR="00E47C24">
        <w:rPr>
          <w:rFonts w:ascii="Arial" w:hAnsi="Arial" w:cs="Arial"/>
          <w:sz w:val="24"/>
          <w:szCs w:val="24"/>
        </w:rPr>
        <w:t xml:space="preserve"> During this period of time, </w:t>
      </w:r>
      <w:r w:rsidR="007728A0">
        <w:rPr>
          <w:rFonts w:ascii="Arial" w:hAnsi="Arial" w:cs="Arial"/>
          <w:sz w:val="24"/>
          <w:szCs w:val="24"/>
        </w:rPr>
        <w:t>the ruling class were heavily favoured</w:t>
      </w:r>
      <w:r w:rsidR="0053225C">
        <w:rPr>
          <w:rFonts w:ascii="Arial" w:hAnsi="Arial" w:cs="Arial"/>
          <w:sz w:val="24"/>
          <w:szCs w:val="24"/>
        </w:rPr>
        <w:t>. I</w:t>
      </w:r>
      <w:r w:rsidR="00991233">
        <w:rPr>
          <w:rFonts w:ascii="Arial" w:hAnsi="Arial" w:cs="Arial"/>
          <w:sz w:val="24"/>
          <w:szCs w:val="24"/>
        </w:rPr>
        <w:t>n Marxist terms the bour</w:t>
      </w:r>
      <w:r w:rsidR="00D04BCF">
        <w:rPr>
          <w:rFonts w:ascii="Arial" w:hAnsi="Arial" w:cs="Arial"/>
          <w:sz w:val="24"/>
          <w:szCs w:val="24"/>
        </w:rPr>
        <w:t>geoisi</w:t>
      </w:r>
      <w:r w:rsidR="00991233">
        <w:rPr>
          <w:rFonts w:ascii="Arial" w:hAnsi="Arial" w:cs="Arial"/>
          <w:sz w:val="24"/>
          <w:szCs w:val="24"/>
        </w:rPr>
        <w:t xml:space="preserve">e were </w:t>
      </w:r>
      <w:r w:rsidR="00281D7E">
        <w:rPr>
          <w:rFonts w:ascii="Arial" w:hAnsi="Arial" w:cs="Arial"/>
          <w:sz w:val="24"/>
          <w:szCs w:val="24"/>
        </w:rPr>
        <w:t xml:space="preserve">the </w:t>
      </w:r>
      <w:r w:rsidR="0053225C">
        <w:rPr>
          <w:rFonts w:ascii="Arial" w:hAnsi="Arial" w:cs="Arial"/>
          <w:sz w:val="24"/>
          <w:szCs w:val="24"/>
        </w:rPr>
        <w:t>most respected</w:t>
      </w:r>
      <w:r w:rsidR="00D04BCF">
        <w:rPr>
          <w:rFonts w:ascii="Arial" w:hAnsi="Arial" w:cs="Arial"/>
          <w:sz w:val="24"/>
          <w:szCs w:val="24"/>
        </w:rPr>
        <w:t xml:space="preserve"> </w:t>
      </w:r>
      <w:r w:rsidR="003F23F3">
        <w:rPr>
          <w:rFonts w:ascii="Arial" w:hAnsi="Arial" w:cs="Arial"/>
          <w:sz w:val="24"/>
          <w:szCs w:val="24"/>
        </w:rPr>
        <w:t>(</w:t>
      </w:r>
      <w:r w:rsidR="00D04BCF">
        <w:rPr>
          <w:rFonts w:ascii="Arial" w:hAnsi="Arial" w:cs="Arial"/>
          <w:sz w:val="24"/>
          <w:szCs w:val="24"/>
        </w:rPr>
        <w:t>as they</w:t>
      </w:r>
      <w:r w:rsidR="001156A1">
        <w:rPr>
          <w:rFonts w:ascii="Arial" w:hAnsi="Arial" w:cs="Arial"/>
          <w:sz w:val="24"/>
          <w:szCs w:val="24"/>
        </w:rPr>
        <w:t xml:space="preserve"> ran</w:t>
      </w:r>
      <w:r w:rsidR="00370141">
        <w:rPr>
          <w:rFonts w:ascii="Arial" w:hAnsi="Arial" w:cs="Arial"/>
          <w:sz w:val="24"/>
          <w:szCs w:val="24"/>
        </w:rPr>
        <w:t xml:space="preserve"> much </w:t>
      </w:r>
      <w:r w:rsidR="00A91481">
        <w:rPr>
          <w:rFonts w:ascii="Arial" w:hAnsi="Arial" w:cs="Arial"/>
          <w:sz w:val="24"/>
          <w:szCs w:val="24"/>
        </w:rPr>
        <w:t xml:space="preserve">of </w:t>
      </w:r>
      <w:r w:rsidR="001156A1">
        <w:rPr>
          <w:rFonts w:ascii="Arial" w:hAnsi="Arial" w:cs="Arial"/>
          <w:sz w:val="24"/>
          <w:szCs w:val="24"/>
        </w:rPr>
        <w:t xml:space="preserve">the </w:t>
      </w:r>
      <w:r w:rsidR="00370141">
        <w:rPr>
          <w:rFonts w:ascii="Arial" w:hAnsi="Arial" w:cs="Arial"/>
          <w:sz w:val="24"/>
          <w:szCs w:val="24"/>
        </w:rPr>
        <w:t>operations</w:t>
      </w:r>
      <w:r w:rsidR="001156A1">
        <w:rPr>
          <w:rFonts w:ascii="Arial" w:hAnsi="Arial" w:cs="Arial"/>
          <w:sz w:val="24"/>
          <w:szCs w:val="24"/>
        </w:rPr>
        <w:t xml:space="preserve"> within the country</w:t>
      </w:r>
      <w:r w:rsidR="003F23F3">
        <w:rPr>
          <w:rFonts w:ascii="Arial" w:hAnsi="Arial" w:cs="Arial"/>
          <w:sz w:val="24"/>
          <w:szCs w:val="24"/>
        </w:rPr>
        <w:t>)</w:t>
      </w:r>
      <w:r w:rsidR="001156A1">
        <w:rPr>
          <w:rFonts w:ascii="Arial" w:hAnsi="Arial" w:cs="Arial"/>
          <w:sz w:val="24"/>
          <w:szCs w:val="24"/>
        </w:rPr>
        <w:t>, while the proletariat were often</w:t>
      </w:r>
      <w:r w:rsidR="003C266D">
        <w:rPr>
          <w:rFonts w:ascii="Arial" w:hAnsi="Arial" w:cs="Arial"/>
          <w:sz w:val="24"/>
          <w:szCs w:val="24"/>
        </w:rPr>
        <w:t xml:space="preserve"> seen to be</w:t>
      </w:r>
      <w:r w:rsidR="001156A1">
        <w:rPr>
          <w:rFonts w:ascii="Arial" w:hAnsi="Arial" w:cs="Arial"/>
          <w:sz w:val="24"/>
          <w:szCs w:val="24"/>
        </w:rPr>
        <w:t xml:space="preserve"> exploited through labour</w:t>
      </w:r>
      <w:r w:rsidR="00BE014A">
        <w:rPr>
          <w:rFonts w:ascii="Arial" w:hAnsi="Arial" w:cs="Arial"/>
          <w:sz w:val="24"/>
          <w:szCs w:val="24"/>
        </w:rPr>
        <w:t xml:space="preserve"> (Pond, 1999).</w:t>
      </w:r>
      <w:r w:rsidR="00A91481">
        <w:rPr>
          <w:rFonts w:ascii="Arial" w:hAnsi="Arial" w:cs="Arial"/>
          <w:sz w:val="24"/>
          <w:szCs w:val="24"/>
        </w:rPr>
        <w:t xml:space="preserve"> Although this time was enlightening </w:t>
      </w:r>
      <w:r w:rsidR="00FF262E">
        <w:rPr>
          <w:rFonts w:ascii="Arial" w:hAnsi="Arial" w:cs="Arial"/>
          <w:sz w:val="24"/>
          <w:szCs w:val="24"/>
        </w:rPr>
        <w:t xml:space="preserve">in the move forward for human intelligence, punishments for the poor </w:t>
      </w:r>
      <w:r w:rsidR="00A814BE">
        <w:rPr>
          <w:rFonts w:ascii="Arial" w:hAnsi="Arial" w:cs="Arial"/>
          <w:sz w:val="24"/>
          <w:szCs w:val="24"/>
        </w:rPr>
        <w:t xml:space="preserve">were rife </w:t>
      </w:r>
      <w:r w:rsidR="00FF262E">
        <w:rPr>
          <w:rFonts w:ascii="Arial" w:hAnsi="Arial" w:cs="Arial"/>
          <w:sz w:val="24"/>
          <w:szCs w:val="24"/>
        </w:rPr>
        <w:t>and the class system</w:t>
      </w:r>
      <w:r w:rsidR="006641C0">
        <w:rPr>
          <w:rFonts w:ascii="Arial" w:hAnsi="Arial" w:cs="Arial"/>
          <w:sz w:val="24"/>
          <w:szCs w:val="24"/>
        </w:rPr>
        <w:t xml:space="preserve">s </w:t>
      </w:r>
      <w:r w:rsidR="00A814BE">
        <w:rPr>
          <w:rFonts w:ascii="Arial" w:hAnsi="Arial" w:cs="Arial"/>
          <w:sz w:val="24"/>
          <w:szCs w:val="24"/>
        </w:rPr>
        <w:t xml:space="preserve">would often </w:t>
      </w:r>
      <w:r w:rsidR="006641C0">
        <w:rPr>
          <w:rFonts w:ascii="Arial" w:hAnsi="Arial" w:cs="Arial"/>
          <w:sz w:val="24"/>
          <w:szCs w:val="24"/>
        </w:rPr>
        <w:t>d</w:t>
      </w:r>
      <w:r w:rsidR="00222E6F">
        <w:rPr>
          <w:rFonts w:ascii="Arial" w:hAnsi="Arial" w:cs="Arial"/>
          <w:sz w:val="24"/>
          <w:szCs w:val="24"/>
        </w:rPr>
        <w:t>ictate</w:t>
      </w:r>
      <w:r w:rsidR="00A814BE">
        <w:rPr>
          <w:rFonts w:ascii="Arial" w:hAnsi="Arial" w:cs="Arial"/>
          <w:sz w:val="24"/>
          <w:szCs w:val="24"/>
        </w:rPr>
        <w:t xml:space="preserve"> </w:t>
      </w:r>
      <w:r w:rsidR="006641C0">
        <w:rPr>
          <w:rFonts w:ascii="Arial" w:hAnsi="Arial" w:cs="Arial"/>
          <w:sz w:val="24"/>
          <w:szCs w:val="24"/>
        </w:rPr>
        <w:t>who had highest intellect</w:t>
      </w:r>
      <w:r w:rsidR="00383C10">
        <w:rPr>
          <w:rFonts w:ascii="Arial" w:hAnsi="Arial" w:cs="Arial"/>
          <w:sz w:val="24"/>
          <w:szCs w:val="24"/>
        </w:rPr>
        <w:t>, therefore who would be punished and the severity of such punishment</w:t>
      </w:r>
      <w:r w:rsidR="00A814BE">
        <w:rPr>
          <w:rFonts w:ascii="Arial" w:hAnsi="Arial" w:cs="Arial"/>
          <w:sz w:val="24"/>
          <w:szCs w:val="24"/>
        </w:rPr>
        <w:t>. This stereotyping often meant many had wasted potential through failed opportunities</w:t>
      </w:r>
      <w:r w:rsidR="00550319">
        <w:rPr>
          <w:rFonts w:ascii="Arial" w:hAnsi="Arial" w:cs="Arial"/>
          <w:sz w:val="24"/>
          <w:szCs w:val="24"/>
        </w:rPr>
        <w:t>, often turning to a</w:t>
      </w:r>
      <w:r w:rsidR="00436947">
        <w:rPr>
          <w:rFonts w:ascii="Arial" w:hAnsi="Arial" w:cs="Arial"/>
          <w:sz w:val="24"/>
          <w:szCs w:val="24"/>
        </w:rPr>
        <w:t>n</w:t>
      </w:r>
      <w:r w:rsidR="00550319">
        <w:rPr>
          <w:rFonts w:ascii="Arial" w:hAnsi="Arial" w:cs="Arial"/>
          <w:sz w:val="24"/>
          <w:szCs w:val="24"/>
        </w:rPr>
        <w:t xml:space="preserve"> ‘alternative’ lifestyle</w:t>
      </w:r>
      <w:r w:rsidR="00A814BE">
        <w:rPr>
          <w:rFonts w:ascii="Arial" w:hAnsi="Arial" w:cs="Arial"/>
          <w:sz w:val="24"/>
          <w:szCs w:val="24"/>
        </w:rPr>
        <w:t xml:space="preserve">. </w:t>
      </w:r>
      <w:r w:rsidR="00C71642">
        <w:rPr>
          <w:rFonts w:ascii="Arial" w:hAnsi="Arial" w:cs="Arial"/>
          <w:sz w:val="24"/>
          <w:szCs w:val="24"/>
        </w:rPr>
        <w:t>As there was</w:t>
      </w:r>
      <w:r w:rsidR="00510334">
        <w:rPr>
          <w:rFonts w:ascii="Arial" w:hAnsi="Arial" w:cs="Arial"/>
          <w:sz w:val="24"/>
          <w:szCs w:val="24"/>
        </w:rPr>
        <w:t xml:space="preserve"> a very absent </w:t>
      </w:r>
      <w:r w:rsidR="009A1144">
        <w:rPr>
          <w:rFonts w:ascii="Arial" w:hAnsi="Arial" w:cs="Arial"/>
          <w:sz w:val="24"/>
          <w:szCs w:val="24"/>
        </w:rPr>
        <w:t xml:space="preserve">formal system, in legal and penal senses, </w:t>
      </w:r>
      <w:r w:rsidR="00957BCA">
        <w:rPr>
          <w:rFonts w:ascii="Arial" w:hAnsi="Arial" w:cs="Arial"/>
          <w:sz w:val="24"/>
          <w:szCs w:val="24"/>
        </w:rPr>
        <w:t>this often erupted with harsh responses</w:t>
      </w:r>
      <w:r w:rsidR="00203EFA">
        <w:rPr>
          <w:rFonts w:ascii="Arial" w:hAnsi="Arial" w:cs="Arial"/>
          <w:sz w:val="24"/>
          <w:szCs w:val="24"/>
        </w:rPr>
        <w:t xml:space="preserve"> too</w:t>
      </w:r>
      <w:r w:rsidR="0002458C">
        <w:rPr>
          <w:rFonts w:ascii="Arial" w:hAnsi="Arial" w:cs="Arial"/>
          <w:sz w:val="24"/>
          <w:szCs w:val="24"/>
        </w:rPr>
        <w:t>,</w:t>
      </w:r>
      <w:r w:rsidR="00957BCA">
        <w:rPr>
          <w:rFonts w:ascii="Arial" w:hAnsi="Arial" w:cs="Arial"/>
          <w:sz w:val="24"/>
          <w:szCs w:val="24"/>
        </w:rPr>
        <w:t xml:space="preserve"> in the form of crime.</w:t>
      </w:r>
      <w:r w:rsidR="002901B9">
        <w:rPr>
          <w:rFonts w:ascii="Arial" w:hAnsi="Arial" w:cs="Arial"/>
          <w:sz w:val="24"/>
          <w:szCs w:val="24"/>
        </w:rPr>
        <w:t xml:space="preserve"> The basic principles of Classicism meant the former legal and penal system was rejected</w:t>
      </w:r>
      <w:r w:rsidR="00671347">
        <w:rPr>
          <w:rFonts w:ascii="Arial" w:hAnsi="Arial" w:cs="Arial"/>
          <w:sz w:val="24"/>
          <w:szCs w:val="24"/>
        </w:rPr>
        <w:t>,</w:t>
      </w:r>
      <w:r w:rsidR="002901B9">
        <w:rPr>
          <w:rFonts w:ascii="Arial" w:hAnsi="Arial" w:cs="Arial"/>
          <w:sz w:val="24"/>
          <w:szCs w:val="24"/>
        </w:rPr>
        <w:t xml:space="preserve"> </w:t>
      </w:r>
      <w:r w:rsidR="001E5630">
        <w:rPr>
          <w:rFonts w:ascii="Arial" w:hAnsi="Arial" w:cs="Arial"/>
          <w:sz w:val="24"/>
          <w:szCs w:val="24"/>
        </w:rPr>
        <w:t>as well as spiritual and religious explanations to crime and deviance. The more rational and scientific mindset began to become</w:t>
      </w:r>
      <w:r w:rsidR="00971428">
        <w:rPr>
          <w:rFonts w:ascii="Arial" w:hAnsi="Arial" w:cs="Arial"/>
          <w:sz w:val="24"/>
          <w:szCs w:val="24"/>
        </w:rPr>
        <w:t xml:space="preserve"> more</w:t>
      </w:r>
      <w:r w:rsidR="001E5630">
        <w:rPr>
          <w:rFonts w:ascii="Arial" w:hAnsi="Arial" w:cs="Arial"/>
          <w:sz w:val="24"/>
          <w:szCs w:val="24"/>
        </w:rPr>
        <w:t xml:space="preserve"> prominent</w:t>
      </w:r>
      <w:r w:rsidR="00264CB3">
        <w:rPr>
          <w:rFonts w:ascii="Arial" w:hAnsi="Arial" w:cs="Arial"/>
          <w:sz w:val="24"/>
          <w:szCs w:val="24"/>
        </w:rPr>
        <w:t xml:space="preserve"> </w:t>
      </w:r>
      <w:r w:rsidR="00D15C6E">
        <w:rPr>
          <w:rFonts w:ascii="Arial" w:hAnsi="Arial" w:cs="Arial"/>
          <w:sz w:val="24"/>
          <w:szCs w:val="24"/>
        </w:rPr>
        <w:t xml:space="preserve">from this point onwards </w:t>
      </w:r>
      <w:r w:rsidR="00264CB3">
        <w:rPr>
          <w:rFonts w:ascii="Arial" w:hAnsi="Arial" w:cs="Arial"/>
          <w:sz w:val="24"/>
          <w:szCs w:val="24"/>
        </w:rPr>
        <w:t>(</w:t>
      </w:r>
      <w:r w:rsidR="00CD4D94">
        <w:rPr>
          <w:rFonts w:ascii="Arial" w:hAnsi="Arial" w:cs="Arial"/>
          <w:sz w:val="24"/>
          <w:szCs w:val="24"/>
        </w:rPr>
        <w:t>Taylor</w:t>
      </w:r>
      <w:r w:rsidR="004675FC">
        <w:rPr>
          <w:rFonts w:ascii="Arial" w:hAnsi="Arial" w:cs="Arial"/>
          <w:sz w:val="24"/>
          <w:szCs w:val="24"/>
        </w:rPr>
        <w:t>, Walton and Young, 2013)</w:t>
      </w:r>
      <w:r w:rsidR="006F643F">
        <w:rPr>
          <w:rFonts w:ascii="Arial" w:hAnsi="Arial" w:cs="Arial"/>
          <w:sz w:val="24"/>
          <w:szCs w:val="24"/>
        </w:rPr>
        <w:t>.</w:t>
      </w:r>
    </w:p>
    <w:p w14:paraId="37FE7F43" w14:textId="77777777" w:rsidR="006F643F" w:rsidRDefault="005C5639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Cesar </w:t>
      </w:r>
      <w:r w:rsidR="0030389E">
        <w:rPr>
          <w:rFonts w:ascii="Arial" w:hAnsi="Arial" w:cs="Arial"/>
          <w:sz w:val="24"/>
          <w:szCs w:val="24"/>
        </w:rPr>
        <w:t>Beccaria</w:t>
      </w:r>
      <w:r>
        <w:rPr>
          <w:rFonts w:ascii="Arial" w:hAnsi="Arial" w:cs="Arial"/>
          <w:sz w:val="24"/>
          <w:szCs w:val="24"/>
        </w:rPr>
        <w:t xml:space="preserve"> </w:t>
      </w:r>
      <w:r w:rsidR="00534F43">
        <w:rPr>
          <w:rFonts w:ascii="Arial" w:hAnsi="Arial" w:cs="Arial"/>
          <w:sz w:val="24"/>
          <w:szCs w:val="24"/>
        </w:rPr>
        <w:t xml:space="preserve">identified the pleasure </w:t>
      </w:r>
      <w:r w:rsidR="00043EFF">
        <w:rPr>
          <w:rFonts w:ascii="Arial" w:hAnsi="Arial" w:cs="Arial"/>
          <w:sz w:val="24"/>
          <w:szCs w:val="24"/>
        </w:rPr>
        <w:t xml:space="preserve">and pain principle as a cause of human behaviour </w:t>
      </w:r>
      <w:r w:rsidR="002D4FB2">
        <w:rPr>
          <w:rFonts w:ascii="Arial" w:hAnsi="Arial" w:cs="Arial"/>
          <w:sz w:val="24"/>
          <w:szCs w:val="24"/>
        </w:rPr>
        <w:t>and criminal decision making, In the late 18</w:t>
      </w:r>
      <w:r w:rsidR="002D4FB2" w:rsidRPr="002D4FB2">
        <w:rPr>
          <w:rFonts w:ascii="Arial" w:hAnsi="Arial" w:cs="Arial"/>
          <w:sz w:val="24"/>
          <w:szCs w:val="24"/>
          <w:vertAlign w:val="superscript"/>
        </w:rPr>
        <w:t>th</w:t>
      </w:r>
      <w:r w:rsidR="002D4FB2">
        <w:rPr>
          <w:rFonts w:ascii="Arial" w:hAnsi="Arial" w:cs="Arial"/>
          <w:sz w:val="24"/>
          <w:szCs w:val="24"/>
        </w:rPr>
        <w:t xml:space="preserve"> century</w:t>
      </w:r>
      <w:r w:rsidR="00194805">
        <w:rPr>
          <w:rFonts w:ascii="Arial" w:hAnsi="Arial" w:cs="Arial"/>
          <w:sz w:val="24"/>
          <w:szCs w:val="24"/>
        </w:rPr>
        <w:t xml:space="preserve"> (1738-94)</w:t>
      </w:r>
      <w:r w:rsidR="00C21593">
        <w:rPr>
          <w:rFonts w:ascii="Arial" w:hAnsi="Arial" w:cs="Arial"/>
          <w:sz w:val="24"/>
          <w:szCs w:val="24"/>
        </w:rPr>
        <w:t>.</w:t>
      </w:r>
      <w:r w:rsidR="00022C01">
        <w:rPr>
          <w:rFonts w:ascii="Arial" w:hAnsi="Arial" w:cs="Arial"/>
          <w:sz w:val="24"/>
          <w:szCs w:val="24"/>
        </w:rPr>
        <w:t xml:space="preserve"> This principle explained how criminal</w:t>
      </w:r>
      <w:r w:rsidR="0019778F">
        <w:rPr>
          <w:rFonts w:ascii="Arial" w:hAnsi="Arial" w:cs="Arial"/>
          <w:sz w:val="24"/>
          <w:szCs w:val="24"/>
        </w:rPr>
        <w:t>s</w:t>
      </w:r>
      <w:r w:rsidR="00022C01">
        <w:rPr>
          <w:rFonts w:ascii="Arial" w:hAnsi="Arial" w:cs="Arial"/>
          <w:sz w:val="24"/>
          <w:szCs w:val="24"/>
        </w:rPr>
        <w:t xml:space="preserve"> </w:t>
      </w:r>
      <w:r w:rsidR="000D4853">
        <w:rPr>
          <w:rFonts w:ascii="Arial" w:hAnsi="Arial" w:cs="Arial"/>
          <w:sz w:val="24"/>
          <w:szCs w:val="24"/>
        </w:rPr>
        <w:t xml:space="preserve">will </w:t>
      </w:r>
      <w:r w:rsidR="00022C01">
        <w:rPr>
          <w:rFonts w:ascii="Arial" w:hAnsi="Arial" w:cs="Arial"/>
          <w:sz w:val="24"/>
          <w:szCs w:val="24"/>
        </w:rPr>
        <w:t>commit acts of crime</w:t>
      </w:r>
      <w:r w:rsidR="000D4853">
        <w:rPr>
          <w:rFonts w:ascii="Arial" w:hAnsi="Arial" w:cs="Arial"/>
          <w:sz w:val="24"/>
          <w:szCs w:val="24"/>
        </w:rPr>
        <w:t xml:space="preserve">, based </w:t>
      </w:r>
      <w:r w:rsidR="000D4853">
        <w:rPr>
          <w:rFonts w:ascii="Arial" w:hAnsi="Arial" w:cs="Arial"/>
          <w:sz w:val="24"/>
          <w:szCs w:val="24"/>
        </w:rPr>
        <w:lastRenderedPageBreak/>
        <w:t>upon</w:t>
      </w:r>
      <w:r w:rsidR="00022C01">
        <w:rPr>
          <w:rFonts w:ascii="Arial" w:hAnsi="Arial" w:cs="Arial"/>
          <w:sz w:val="24"/>
          <w:szCs w:val="24"/>
        </w:rPr>
        <w:t xml:space="preserve"> whic</w:t>
      </w:r>
      <w:r w:rsidR="000D4853">
        <w:rPr>
          <w:rFonts w:ascii="Arial" w:hAnsi="Arial" w:cs="Arial"/>
          <w:sz w:val="24"/>
          <w:szCs w:val="24"/>
        </w:rPr>
        <w:t>h will</w:t>
      </w:r>
      <w:r w:rsidR="00022C01">
        <w:rPr>
          <w:rFonts w:ascii="Arial" w:hAnsi="Arial" w:cs="Arial"/>
          <w:sz w:val="24"/>
          <w:szCs w:val="24"/>
        </w:rPr>
        <w:t xml:space="preserve"> produce the most pleasure</w:t>
      </w:r>
      <w:r w:rsidR="00A419EC">
        <w:rPr>
          <w:rFonts w:ascii="Arial" w:hAnsi="Arial" w:cs="Arial"/>
          <w:sz w:val="24"/>
          <w:szCs w:val="24"/>
        </w:rPr>
        <w:t>,</w:t>
      </w:r>
      <w:r w:rsidR="00022C01">
        <w:rPr>
          <w:rFonts w:ascii="Arial" w:hAnsi="Arial" w:cs="Arial"/>
          <w:sz w:val="24"/>
          <w:szCs w:val="24"/>
        </w:rPr>
        <w:t xml:space="preserve"> with the least amount of pain</w:t>
      </w:r>
      <w:r w:rsidR="00DF7BF8">
        <w:rPr>
          <w:rFonts w:ascii="Arial" w:hAnsi="Arial" w:cs="Arial"/>
          <w:sz w:val="24"/>
          <w:szCs w:val="24"/>
        </w:rPr>
        <w:t xml:space="preserve"> (Beccaria,</w:t>
      </w:r>
      <w:r w:rsidR="006F7D53">
        <w:rPr>
          <w:rFonts w:ascii="Arial" w:hAnsi="Arial" w:cs="Arial"/>
          <w:sz w:val="24"/>
          <w:szCs w:val="24"/>
        </w:rPr>
        <w:t xml:space="preserve"> 1819)</w:t>
      </w:r>
      <w:r w:rsidR="00BC09CF">
        <w:rPr>
          <w:rFonts w:ascii="Arial" w:hAnsi="Arial" w:cs="Arial"/>
          <w:sz w:val="24"/>
          <w:szCs w:val="24"/>
        </w:rPr>
        <w:t>.</w:t>
      </w:r>
      <w:r w:rsidR="00C21593">
        <w:rPr>
          <w:rFonts w:ascii="Arial" w:hAnsi="Arial" w:cs="Arial"/>
          <w:sz w:val="24"/>
          <w:szCs w:val="24"/>
        </w:rPr>
        <w:t xml:space="preserve"> The </w:t>
      </w:r>
      <w:r w:rsidR="00CB359B">
        <w:rPr>
          <w:rFonts w:ascii="Arial" w:hAnsi="Arial" w:cs="Arial"/>
          <w:sz w:val="24"/>
          <w:szCs w:val="24"/>
        </w:rPr>
        <w:t xml:space="preserve">notion of these ideas </w:t>
      </w:r>
      <w:r w:rsidR="004D260D">
        <w:rPr>
          <w:rFonts w:ascii="Arial" w:hAnsi="Arial" w:cs="Arial"/>
          <w:sz w:val="24"/>
          <w:szCs w:val="24"/>
        </w:rPr>
        <w:t xml:space="preserve">also </w:t>
      </w:r>
      <w:r w:rsidR="00CB359B">
        <w:rPr>
          <w:rFonts w:ascii="Arial" w:hAnsi="Arial" w:cs="Arial"/>
          <w:sz w:val="24"/>
          <w:szCs w:val="24"/>
        </w:rPr>
        <w:t>sought out more equal punishments, which weren’t as excessive or</w:t>
      </w:r>
      <w:r w:rsidR="00CF33FA">
        <w:rPr>
          <w:rFonts w:ascii="Arial" w:hAnsi="Arial" w:cs="Arial"/>
          <w:sz w:val="24"/>
          <w:szCs w:val="24"/>
        </w:rPr>
        <w:t xml:space="preserve"> long</w:t>
      </w:r>
      <w:r w:rsidR="00CB359B">
        <w:rPr>
          <w:rFonts w:ascii="Arial" w:hAnsi="Arial" w:cs="Arial"/>
          <w:sz w:val="24"/>
          <w:szCs w:val="24"/>
        </w:rPr>
        <w:t xml:space="preserve"> </w:t>
      </w:r>
      <w:r w:rsidR="00A24500">
        <w:rPr>
          <w:rFonts w:ascii="Arial" w:hAnsi="Arial" w:cs="Arial"/>
          <w:sz w:val="24"/>
          <w:szCs w:val="24"/>
        </w:rPr>
        <w:t>drawn out</w:t>
      </w:r>
      <w:r w:rsidR="008B4A9B">
        <w:rPr>
          <w:rFonts w:ascii="Arial" w:hAnsi="Arial" w:cs="Arial"/>
          <w:sz w:val="24"/>
          <w:szCs w:val="24"/>
        </w:rPr>
        <w:t xml:space="preserve"> for the individual</w:t>
      </w:r>
      <w:r w:rsidR="00A24500">
        <w:rPr>
          <w:rFonts w:ascii="Arial" w:hAnsi="Arial" w:cs="Arial"/>
          <w:sz w:val="24"/>
          <w:szCs w:val="24"/>
        </w:rPr>
        <w:t xml:space="preserve">. </w:t>
      </w:r>
      <w:r w:rsidR="002A09D3">
        <w:rPr>
          <w:rFonts w:ascii="Arial" w:hAnsi="Arial" w:cs="Arial"/>
          <w:sz w:val="24"/>
          <w:szCs w:val="24"/>
        </w:rPr>
        <w:t>Furthermore,</w:t>
      </w:r>
      <w:r w:rsidR="00377199">
        <w:rPr>
          <w:rFonts w:ascii="Arial" w:hAnsi="Arial" w:cs="Arial"/>
          <w:sz w:val="24"/>
          <w:szCs w:val="24"/>
        </w:rPr>
        <w:t xml:space="preserve"> Jeremy </w:t>
      </w:r>
      <w:r w:rsidR="00D64388">
        <w:rPr>
          <w:rFonts w:ascii="Arial" w:hAnsi="Arial" w:cs="Arial"/>
          <w:sz w:val="24"/>
          <w:szCs w:val="24"/>
        </w:rPr>
        <w:t xml:space="preserve">Bentham </w:t>
      </w:r>
      <w:r w:rsidR="00377199">
        <w:rPr>
          <w:rFonts w:ascii="Arial" w:hAnsi="Arial" w:cs="Arial"/>
          <w:sz w:val="24"/>
          <w:szCs w:val="24"/>
        </w:rPr>
        <w:t>(17</w:t>
      </w:r>
      <w:r w:rsidR="004945D5">
        <w:rPr>
          <w:rFonts w:ascii="Arial" w:hAnsi="Arial" w:cs="Arial"/>
          <w:sz w:val="24"/>
          <w:szCs w:val="24"/>
        </w:rPr>
        <w:t xml:space="preserve">48- 1832) </w:t>
      </w:r>
      <w:r w:rsidR="005227E4">
        <w:rPr>
          <w:rFonts w:ascii="Arial" w:hAnsi="Arial" w:cs="Arial"/>
          <w:sz w:val="24"/>
          <w:szCs w:val="24"/>
        </w:rPr>
        <w:t>another</w:t>
      </w:r>
      <w:r w:rsidR="004945D5">
        <w:rPr>
          <w:rFonts w:ascii="Arial" w:hAnsi="Arial" w:cs="Arial"/>
          <w:sz w:val="24"/>
          <w:szCs w:val="24"/>
        </w:rPr>
        <w:t xml:space="preserve"> early </w:t>
      </w:r>
      <w:r w:rsidR="002A09D3">
        <w:rPr>
          <w:rFonts w:ascii="Arial" w:hAnsi="Arial" w:cs="Arial"/>
          <w:sz w:val="24"/>
          <w:szCs w:val="24"/>
        </w:rPr>
        <w:t>classi</w:t>
      </w:r>
      <w:r w:rsidR="005227E4">
        <w:rPr>
          <w:rFonts w:ascii="Arial" w:hAnsi="Arial" w:cs="Arial"/>
          <w:sz w:val="24"/>
          <w:szCs w:val="24"/>
        </w:rPr>
        <w:t>cist</w:t>
      </w:r>
      <w:r w:rsidR="00CF33FA">
        <w:rPr>
          <w:rFonts w:ascii="Arial" w:hAnsi="Arial" w:cs="Arial"/>
          <w:sz w:val="24"/>
          <w:szCs w:val="24"/>
        </w:rPr>
        <w:t xml:space="preserve">, </w:t>
      </w:r>
      <w:r w:rsidR="004945D5">
        <w:rPr>
          <w:rFonts w:ascii="Arial" w:hAnsi="Arial" w:cs="Arial"/>
          <w:sz w:val="24"/>
          <w:szCs w:val="24"/>
        </w:rPr>
        <w:t>agreed that individuals committed crime</w:t>
      </w:r>
      <w:r w:rsidR="005227E4">
        <w:rPr>
          <w:rFonts w:ascii="Arial" w:hAnsi="Arial" w:cs="Arial"/>
          <w:sz w:val="24"/>
          <w:szCs w:val="24"/>
        </w:rPr>
        <w:t>s</w:t>
      </w:r>
      <w:r w:rsidR="00A56235">
        <w:rPr>
          <w:rFonts w:ascii="Arial" w:hAnsi="Arial" w:cs="Arial"/>
          <w:sz w:val="24"/>
          <w:szCs w:val="24"/>
        </w:rPr>
        <w:t xml:space="preserve"> in </w:t>
      </w:r>
      <w:r w:rsidR="001200EE">
        <w:rPr>
          <w:rFonts w:ascii="Arial" w:hAnsi="Arial" w:cs="Arial"/>
          <w:sz w:val="24"/>
          <w:szCs w:val="24"/>
        </w:rPr>
        <w:t>order to gain</w:t>
      </w:r>
      <w:r w:rsidR="00A56235">
        <w:rPr>
          <w:rFonts w:ascii="Arial" w:hAnsi="Arial" w:cs="Arial"/>
          <w:sz w:val="24"/>
          <w:szCs w:val="24"/>
        </w:rPr>
        <w:t xml:space="preserve"> excitement, money or </w:t>
      </w:r>
      <w:r w:rsidR="001200EE">
        <w:rPr>
          <w:rFonts w:ascii="Arial" w:hAnsi="Arial" w:cs="Arial"/>
          <w:sz w:val="24"/>
          <w:szCs w:val="24"/>
        </w:rPr>
        <w:t>another form of gratification</w:t>
      </w:r>
      <w:r w:rsidR="00A56235">
        <w:rPr>
          <w:rFonts w:ascii="Arial" w:hAnsi="Arial" w:cs="Arial"/>
          <w:sz w:val="24"/>
          <w:szCs w:val="24"/>
        </w:rPr>
        <w:t xml:space="preserve"> which was of value to that person</w:t>
      </w:r>
      <w:r w:rsidR="00717080">
        <w:rPr>
          <w:rFonts w:ascii="Arial" w:hAnsi="Arial" w:cs="Arial"/>
          <w:sz w:val="24"/>
          <w:szCs w:val="24"/>
        </w:rPr>
        <w:t xml:space="preserve"> (Crimmins, 2015)</w:t>
      </w:r>
      <w:r w:rsidR="00AE7AC6">
        <w:rPr>
          <w:rFonts w:ascii="Arial" w:hAnsi="Arial" w:cs="Arial"/>
          <w:sz w:val="24"/>
          <w:szCs w:val="24"/>
        </w:rPr>
        <w:t>. Bentham suggested that those ‘thrill seekers’ would be acting on their own free will, of sound mind</w:t>
      </w:r>
      <w:r w:rsidR="00A419EC">
        <w:rPr>
          <w:rFonts w:ascii="Arial" w:hAnsi="Arial" w:cs="Arial"/>
          <w:sz w:val="24"/>
          <w:szCs w:val="24"/>
        </w:rPr>
        <w:t xml:space="preserve"> and </w:t>
      </w:r>
      <w:r w:rsidR="00AE7AC6">
        <w:rPr>
          <w:rFonts w:ascii="Arial" w:hAnsi="Arial" w:cs="Arial"/>
          <w:sz w:val="24"/>
          <w:szCs w:val="24"/>
        </w:rPr>
        <w:t xml:space="preserve">in order to gain pleasure from the experience in some way. </w:t>
      </w:r>
      <w:r w:rsidR="00F31A2D">
        <w:rPr>
          <w:rFonts w:ascii="Arial" w:hAnsi="Arial" w:cs="Arial"/>
          <w:sz w:val="24"/>
          <w:szCs w:val="24"/>
        </w:rPr>
        <w:t>Classicism as a whole, would focus on the crime</w:t>
      </w:r>
      <w:r w:rsidR="0033558E">
        <w:rPr>
          <w:rFonts w:ascii="Arial" w:hAnsi="Arial" w:cs="Arial"/>
          <w:sz w:val="24"/>
          <w:szCs w:val="24"/>
        </w:rPr>
        <w:t>,</w:t>
      </w:r>
      <w:r w:rsidR="00F31A2D">
        <w:rPr>
          <w:rFonts w:ascii="Arial" w:hAnsi="Arial" w:cs="Arial"/>
          <w:sz w:val="24"/>
          <w:szCs w:val="24"/>
        </w:rPr>
        <w:t xml:space="preserve"> more so than the offender, as the criminal would have </w:t>
      </w:r>
      <w:r w:rsidR="00AF48DC">
        <w:rPr>
          <w:rFonts w:ascii="Arial" w:hAnsi="Arial" w:cs="Arial"/>
          <w:sz w:val="24"/>
          <w:szCs w:val="24"/>
        </w:rPr>
        <w:t>preplanned and be fully aware of the consequences to such actions</w:t>
      </w:r>
      <w:r w:rsidR="0033558E">
        <w:rPr>
          <w:rFonts w:ascii="Arial" w:hAnsi="Arial" w:cs="Arial"/>
          <w:sz w:val="24"/>
          <w:szCs w:val="24"/>
        </w:rPr>
        <w:t>, according to this theory</w:t>
      </w:r>
      <w:r w:rsidR="00AF48DC">
        <w:rPr>
          <w:rFonts w:ascii="Arial" w:hAnsi="Arial" w:cs="Arial"/>
          <w:sz w:val="24"/>
          <w:szCs w:val="24"/>
        </w:rPr>
        <w:t xml:space="preserve">. </w:t>
      </w:r>
      <w:r w:rsidR="00CE0638">
        <w:rPr>
          <w:rFonts w:ascii="Arial" w:hAnsi="Arial" w:cs="Arial"/>
          <w:sz w:val="24"/>
          <w:szCs w:val="24"/>
        </w:rPr>
        <w:t>The idea</w:t>
      </w:r>
      <w:r w:rsidR="00B4361F">
        <w:rPr>
          <w:rFonts w:ascii="Arial" w:hAnsi="Arial" w:cs="Arial"/>
          <w:sz w:val="24"/>
          <w:szCs w:val="24"/>
        </w:rPr>
        <w:t xml:space="preserve"> being that a rational thought process to commit a crime deserves an equal</w:t>
      </w:r>
      <w:r w:rsidR="006011CD">
        <w:rPr>
          <w:rFonts w:ascii="Arial" w:hAnsi="Arial" w:cs="Arial"/>
          <w:sz w:val="24"/>
          <w:szCs w:val="24"/>
        </w:rPr>
        <w:t>ly</w:t>
      </w:r>
      <w:r w:rsidR="00B4361F">
        <w:rPr>
          <w:rFonts w:ascii="Arial" w:hAnsi="Arial" w:cs="Arial"/>
          <w:sz w:val="24"/>
          <w:szCs w:val="24"/>
        </w:rPr>
        <w:t xml:space="preserve"> rational response</w:t>
      </w:r>
      <w:r w:rsidR="009F13B5">
        <w:rPr>
          <w:rFonts w:ascii="Arial" w:hAnsi="Arial" w:cs="Arial"/>
          <w:sz w:val="24"/>
          <w:szCs w:val="24"/>
        </w:rPr>
        <w:t>,</w:t>
      </w:r>
      <w:r w:rsidR="006011CD">
        <w:rPr>
          <w:rFonts w:ascii="Arial" w:hAnsi="Arial" w:cs="Arial"/>
          <w:sz w:val="24"/>
          <w:szCs w:val="24"/>
        </w:rPr>
        <w:t xml:space="preserve"> in </w:t>
      </w:r>
      <w:r w:rsidR="009F13B5">
        <w:rPr>
          <w:rFonts w:ascii="Arial" w:hAnsi="Arial" w:cs="Arial"/>
          <w:sz w:val="24"/>
          <w:szCs w:val="24"/>
        </w:rPr>
        <w:t>terms of</w:t>
      </w:r>
      <w:r w:rsidR="00B4361F">
        <w:rPr>
          <w:rFonts w:ascii="Arial" w:hAnsi="Arial" w:cs="Arial"/>
          <w:sz w:val="24"/>
          <w:szCs w:val="24"/>
        </w:rPr>
        <w:t xml:space="preserve"> punishment</w:t>
      </w:r>
      <w:r w:rsidR="00F8565B">
        <w:rPr>
          <w:rFonts w:ascii="Arial" w:hAnsi="Arial" w:cs="Arial"/>
          <w:sz w:val="24"/>
          <w:szCs w:val="24"/>
        </w:rPr>
        <w:t xml:space="preserve"> (Lister </w:t>
      </w:r>
      <w:r w:rsidR="004D1584">
        <w:rPr>
          <w:rFonts w:ascii="Arial" w:hAnsi="Arial" w:cs="Arial"/>
          <w:sz w:val="24"/>
          <w:szCs w:val="24"/>
        </w:rPr>
        <w:t xml:space="preserve">&amp; </w:t>
      </w:r>
      <w:r w:rsidR="00F8565B">
        <w:rPr>
          <w:rFonts w:ascii="Arial" w:hAnsi="Arial" w:cs="Arial"/>
          <w:sz w:val="24"/>
          <w:szCs w:val="24"/>
        </w:rPr>
        <w:t xml:space="preserve">Rowe, 2015). </w:t>
      </w:r>
      <w:r w:rsidR="003D0D9F">
        <w:rPr>
          <w:rFonts w:ascii="Arial" w:hAnsi="Arial" w:cs="Arial"/>
          <w:sz w:val="24"/>
          <w:szCs w:val="24"/>
        </w:rPr>
        <w:t xml:space="preserve">When considering the limitations to this theory, when applying it to crime explanations, </w:t>
      </w:r>
      <w:r w:rsidR="00B46131">
        <w:rPr>
          <w:rFonts w:ascii="Arial" w:hAnsi="Arial" w:cs="Arial"/>
          <w:sz w:val="24"/>
          <w:szCs w:val="24"/>
        </w:rPr>
        <w:t xml:space="preserve">it does not explain the </w:t>
      </w:r>
      <w:r w:rsidR="001365A3">
        <w:rPr>
          <w:rFonts w:ascii="Arial" w:hAnsi="Arial" w:cs="Arial"/>
          <w:sz w:val="24"/>
          <w:szCs w:val="24"/>
        </w:rPr>
        <w:t>discrepancies</w:t>
      </w:r>
      <w:r w:rsidR="00B46131">
        <w:rPr>
          <w:rFonts w:ascii="Arial" w:hAnsi="Arial" w:cs="Arial"/>
          <w:sz w:val="24"/>
          <w:szCs w:val="24"/>
        </w:rPr>
        <w:t xml:space="preserve"> between various groups (male, female, young, old, differing classes and so on).</w:t>
      </w:r>
      <w:r w:rsidR="009F13B5">
        <w:rPr>
          <w:rFonts w:ascii="Arial" w:hAnsi="Arial" w:cs="Arial"/>
          <w:sz w:val="24"/>
          <w:szCs w:val="24"/>
        </w:rPr>
        <w:t xml:space="preserve"> This is a major gap</w:t>
      </w:r>
      <w:r w:rsidR="00052574">
        <w:rPr>
          <w:rFonts w:ascii="Arial" w:hAnsi="Arial" w:cs="Arial"/>
          <w:sz w:val="24"/>
          <w:szCs w:val="24"/>
        </w:rPr>
        <w:t xml:space="preserve"> in reliability as</w:t>
      </w:r>
      <w:r w:rsidR="008643B6">
        <w:rPr>
          <w:rFonts w:ascii="Arial" w:hAnsi="Arial" w:cs="Arial"/>
          <w:sz w:val="24"/>
          <w:szCs w:val="24"/>
        </w:rPr>
        <w:t xml:space="preserve"> a</w:t>
      </w:r>
      <w:r w:rsidR="00666B59">
        <w:rPr>
          <w:rFonts w:ascii="Arial" w:hAnsi="Arial" w:cs="Arial"/>
          <w:sz w:val="24"/>
          <w:szCs w:val="24"/>
        </w:rPr>
        <w:t>n</w:t>
      </w:r>
      <w:r w:rsidR="008643B6">
        <w:rPr>
          <w:rFonts w:ascii="Arial" w:hAnsi="Arial" w:cs="Arial"/>
          <w:sz w:val="24"/>
          <w:szCs w:val="24"/>
        </w:rPr>
        <w:t xml:space="preserve"> old</w:t>
      </w:r>
      <w:r w:rsidR="00666B59">
        <w:rPr>
          <w:rFonts w:ascii="Arial" w:hAnsi="Arial" w:cs="Arial"/>
          <w:sz w:val="24"/>
          <w:szCs w:val="24"/>
        </w:rPr>
        <w:t>er</w:t>
      </w:r>
      <w:r w:rsidR="008643B6">
        <w:rPr>
          <w:rFonts w:ascii="Arial" w:hAnsi="Arial" w:cs="Arial"/>
          <w:sz w:val="24"/>
          <w:szCs w:val="24"/>
        </w:rPr>
        <w:t xml:space="preserve"> male from a working class background, would most likely have differing reasons to commit a crime than a young female from an</w:t>
      </w:r>
      <w:r w:rsidR="00A3690A">
        <w:rPr>
          <w:rFonts w:ascii="Arial" w:hAnsi="Arial" w:cs="Arial"/>
          <w:sz w:val="24"/>
          <w:szCs w:val="24"/>
        </w:rPr>
        <w:t xml:space="preserve"> upper class society</w:t>
      </w:r>
      <w:r w:rsidR="0031595B">
        <w:rPr>
          <w:rFonts w:ascii="Arial" w:hAnsi="Arial" w:cs="Arial"/>
          <w:sz w:val="24"/>
          <w:szCs w:val="24"/>
        </w:rPr>
        <w:t>, for example</w:t>
      </w:r>
      <w:r w:rsidR="00A3690A">
        <w:rPr>
          <w:rFonts w:ascii="Arial" w:hAnsi="Arial" w:cs="Arial"/>
          <w:sz w:val="24"/>
          <w:szCs w:val="24"/>
        </w:rPr>
        <w:t>.</w:t>
      </w:r>
    </w:p>
    <w:p w14:paraId="3964EF6D" w14:textId="77777777" w:rsidR="004F0CE5" w:rsidRDefault="009E75B6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Society and the role it </w:t>
      </w:r>
      <w:r w:rsidR="00623A47">
        <w:rPr>
          <w:rFonts w:ascii="Arial" w:hAnsi="Arial" w:cs="Arial"/>
          <w:sz w:val="24"/>
          <w:szCs w:val="24"/>
        </w:rPr>
        <w:t>plays toward</w:t>
      </w:r>
      <w:r w:rsidR="004F59CC">
        <w:rPr>
          <w:rFonts w:ascii="Arial" w:hAnsi="Arial" w:cs="Arial"/>
          <w:sz w:val="24"/>
          <w:szCs w:val="24"/>
        </w:rPr>
        <w:t>s</w:t>
      </w:r>
      <w:r w:rsidR="00623A47">
        <w:rPr>
          <w:rFonts w:ascii="Arial" w:hAnsi="Arial" w:cs="Arial"/>
          <w:sz w:val="24"/>
          <w:szCs w:val="24"/>
        </w:rPr>
        <w:t xml:space="preserve"> an individual, has long been discussed. This with regards to how it moulds and shapes us a</w:t>
      </w:r>
      <w:r w:rsidR="00832399">
        <w:rPr>
          <w:rFonts w:ascii="Arial" w:hAnsi="Arial" w:cs="Arial"/>
          <w:sz w:val="24"/>
          <w:szCs w:val="24"/>
        </w:rPr>
        <w:t>s members of society. Strain theory was pres</w:t>
      </w:r>
      <w:r w:rsidR="0076022F">
        <w:rPr>
          <w:rFonts w:ascii="Arial" w:hAnsi="Arial" w:cs="Arial"/>
          <w:sz w:val="24"/>
          <w:szCs w:val="24"/>
        </w:rPr>
        <w:t xml:space="preserve">ented </w:t>
      </w:r>
      <w:r w:rsidR="005568BC">
        <w:rPr>
          <w:rFonts w:ascii="Arial" w:hAnsi="Arial" w:cs="Arial"/>
          <w:sz w:val="24"/>
          <w:szCs w:val="24"/>
        </w:rPr>
        <w:t xml:space="preserve">by Merton </w:t>
      </w:r>
      <w:r w:rsidR="000E7036">
        <w:rPr>
          <w:rFonts w:ascii="Arial" w:hAnsi="Arial" w:cs="Arial"/>
          <w:sz w:val="24"/>
          <w:szCs w:val="24"/>
        </w:rPr>
        <w:t>(</w:t>
      </w:r>
      <w:r w:rsidR="005568BC">
        <w:rPr>
          <w:rFonts w:ascii="Arial" w:hAnsi="Arial" w:cs="Arial"/>
          <w:sz w:val="24"/>
          <w:szCs w:val="24"/>
        </w:rPr>
        <w:t>1938</w:t>
      </w:r>
      <w:r w:rsidR="000E7036">
        <w:rPr>
          <w:rFonts w:ascii="Arial" w:hAnsi="Arial" w:cs="Arial"/>
          <w:sz w:val="24"/>
          <w:szCs w:val="24"/>
        </w:rPr>
        <w:t>)</w:t>
      </w:r>
      <w:r w:rsidR="005568BC">
        <w:rPr>
          <w:rFonts w:ascii="Arial" w:hAnsi="Arial" w:cs="Arial"/>
          <w:sz w:val="24"/>
          <w:szCs w:val="24"/>
        </w:rPr>
        <w:t xml:space="preserve">, and suggested that societal </w:t>
      </w:r>
      <w:r w:rsidR="00FD5AE1">
        <w:rPr>
          <w:rFonts w:ascii="Arial" w:hAnsi="Arial" w:cs="Arial"/>
          <w:sz w:val="24"/>
          <w:szCs w:val="24"/>
        </w:rPr>
        <w:t>expectations inadvertently cause pressure</w:t>
      </w:r>
      <w:r w:rsidR="00EC3EE0">
        <w:rPr>
          <w:rFonts w:ascii="Arial" w:hAnsi="Arial" w:cs="Arial"/>
          <w:sz w:val="24"/>
          <w:szCs w:val="24"/>
        </w:rPr>
        <w:t xml:space="preserve"> towards certain individuals</w:t>
      </w:r>
      <w:r w:rsidR="00B572F0">
        <w:rPr>
          <w:rFonts w:ascii="Arial" w:hAnsi="Arial" w:cs="Arial"/>
          <w:sz w:val="24"/>
          <w:szCs w:val="24"/>
        </w:rPr>
        <w:t>, which could ultimately lead to</w:t>
      </w:r>
      <w:r w:rsidR="00EC3EE0">
        <w:rPr>
          <w:rFonts w:ascii="Arial" w:hAnsi="Arial" w:cs="Arial"/>
          <w:sz w:val="24"/>
          <w:szCs w:val="24"/>
        </w:rPr>
        <w:t xml:space="preserve"> them</w:t>
      </w:r>
      <w:r w:rsidR="00A71A5A">
        <w:rPr>
          <w:rFonts w:ascii="Arial" w:hAnsi="Arial" w:cs="Arial"/>
          <w:sz w:val="24"/>
          <w:szCs w:val="24"/>
        </w:rPr>
        <w:t xml:space="preserve"> pursuing criminal acts.</w:t>
      </w:r>
      <w:r w:rsidR="006B0BA4">
        <w:rPr>
          <w:rFonts w:ascii="Arial" w:hAnsi="Arial" w:cs="Arial"/>
          <w:sz w:val="24"/>
          <w:szCs w:val="24"/>
        </w:rPr>
        <w:t xml:space="preserve"> </w:t>
      </w:r>
      <w:r w:rsidR="00DE2175">
        <w:rPr>
          <w:rFonts w:ascii="Arial" w:hAnsi="Arial" w:cs="Arial"/>
          <w:sz w:val="24"/>
          <w:szCs w:val="24"/>
        </w:rPr>
        <w:t>T</w:t>
      </w:r>
      <w:r w:rsidR="00796612">
        <w:rPr>
          <w:rFonts w:ascii="Arial" w:hAnsi="Arial" w:cs="Arial"/>
          <w:sz w:val="24"/>
          <w:szCs w:val="24"/>
        </w:rPr>
        <w:t xml:space="preserve">his could be due to deprivation </w:t>
      </w:r>
      <w:r w:rsidR="002E24DE">
        <w:rPr>
          <w:rFonts w:ascii="Arial" w:hAnsi="Arial" w:cs="Arial"/>
          <w:sz w:val="24"/>
          <w:szCs w:val="24"/>
        </w:rPr>
        <w:t>throughout life</w:t>
      </w:r>
      <w:r w:rsidR="00922A03">
        <w:rPr>
          <w:rFonts w:ascii="Arial" w:hAnsi="Arial" w:cs="Arial"/>
          <w:sz w:val="24"/>
          <w:szCs w:val="24"/>
        </w:rPr>
        <w:t>, leading to</w:t>
      </w:r>
      <w:r w:rsidR="002E24DE">
        <w:rPr>
          <w:rFonts w:ascii="Arial" w:hAnsi="Arial" w:cs="Arial"/>
          <w:sz w:val="24"/>
          <w:szCs w:val="24"/>
        </w:rPr>
        <w:t xml:space="preserve"> limited access to better ones self, </w:t>
      </w:r>
      <w:r w:rsidR="00165994">
        <w:rPr>
          <w:rFonts w:ascii="Arial" w:hAnsi="Arial" w:cs="Arial"/>
          <w:sz w:val="24"/>
          <w:szCs w:val="24"/>
        </w:rPr>
        <w:t>often meaning</w:t>
      </w:r>
      <w:r w:rsidR="00420005">
        <w:rPr>
          <w:rFonts w:ascii="Arial" w:hAnsi="Arial" w:cs="Arial"/>
          <w:sz w:val="24"/>
          <w:szCs w:val="24"/>
        </w:rPr>
        <w:t xml:space="preserve"> the individual</w:t>
      </w:r>
      <w:r w:rsidR="00165994">
        <w:rPr>
          <w:rFonts w:ascii="Arial" w:hAnsi="Arial" w:cs="Arial"/>
          <w:sz w:val="24"/>
          <w:szCs w:val="24"/>
        </w:rPr>
        <w:t xml:space="preserve"> </w:t>
      </w:r>
      <w:r w:rsidR="00420005">
        <w:rPr>
          <w:rFonts w:ascii="Arial" w:hAnsi="Arial" w:cs="Arial"/>
          <w:sz w:val="24"/>
          <w:szCs w:val="24"/>
        </w:rPr>
        <w:t xml:space="preserve">cannot see another way </w:t>
      </w:r>
      <w:r w:rsidR="0054329F">
        <w:rPr>
          <w:rFonts w:ascii="Arial" w:hAnsi="Arial" w:cs="Arial"/>
          <w:sz w:val="24"/>
          <w:szCs w:val="24"/>
        </w:rPr>
        <w:t>to live</w:t>
      </w:r>
      <w:r w:rsidR="00420005">
        <w:rPr>
          <w:rFonts w:ascii="Arial" w:hAnsi="Arial" w:cs="Arial"/>
          <w:sz w:val="24"/>
          <w:szCs w:val="24"/>
        </w:rPr>
        <w:t>.</w:t>
      </w:r>
      <w:r w:rsidR="00B74B27">
        <w:rPr>
          <w:rFonts w:ascii="Arial" w:hAnsi="Arial" w:cs="Arial"/>
          <w:sz w:val="24"/>
          <w:szCs w:val="24"/>
        </w:rPr>
        <w:t xml:space="preserve"> </w:t>
      </w:r>
      <w:r w:rsidR="00032039">
        <w:rPr>
          <w:rFonts w:ascii="Arial" w:hAnsi="Arial" w:cs="Arial"/>
          <w:sz w:val="24"/>
          <w:szCs w:val="24"/>
        </w:rPr>
        <w:t xml:space="preserve">Strain theory </w:t>
      </w:r>
      <w:r w:rsidR="00032039">
        <w:rPr>
          <w:rFonts w:ascii="Arial" w:hAnsi="Arial" w:cs="Arial"/>
          <w:sz w:val="24"/>
          <w:szCs w:val="24"/>
        </w:rPr>
        <w:lastRenderedPageBreak/>
        <w:t xml:space="preserve">represented </w:t>
      </w:r>
      <w:r w:rsidR="00125C2E">
        <w:rPr>
          <w:rFonts w:ascii="Arial" w:hAnsi="Arial" w:cs="Arial"/>
          <w:sz w:val="24"/>
          <w:szCs w:val="24"/>
        </w:rPr>
        <w:t>how a</w:t>
      </w:r>
      <w:r w:rsidR="00032039">
        <w:rPr>
          <w:rFonts w:ascii="Arial" w:hAnsi="Arial" w:cs="Arial"/>
          <w:sz w:val="24"/>
          <w:szCs w:val="24"/>
        </w:rPr>
        <w:t xml:space="preserve"> </w:t>
      </w:r>
      <w:r w:rsidR="00021A42">
        <w:rPr>
          <w:rFonts w:ascii="Arial" w:hAnsi="Arial" w:cs="Arial"/>
          <w:sz w:val="24"/>
          <w:szCs w:val="24"/>
        </w:rPr>
        <w:t>‘</w:t>
      </w:r>
      <w:r w:rsidR="00032039">
        <w:rPr>
          <w:rFonts w:ascii="Arial" w:hAnsi="Arial" w:cs="Arial"/>
          <w:sz w:val="24"/>
          <w:szCs w:val="24"/>
        </w:rPr>
        <w:t>strain</w:t>
      </w:r>
      <w:r w:rsidR="00021A42">
        <w:rPr>
          <w:rFonts w:ascii="Arial" w:hAnsi="Arial" w:cs="Arial"/>
          <w:sz w:val="24"/>
          <w:szCs w:val="24"/>
        </w:rPr>
        <w:t>’</w:t>
      </w:r>
      <w:r w:rsidR="00032039">
        <w:rPr>
          <w:rFonts w:ascii="Arial" w:hAnsi="Arial" w:cs="Arial"/>
          <w:sz w:val="24"/>
          <w:szCs w:val="24"/>
        </w:rPr>
        <w:t xml:space="preserve"> could</w:t>
      </w:r>
      <w:r w:rsidR="008F43CE">
        <w:rPr>
          <w:rFonts w:ascii="Arial" w:hAnsi="Arial" w:cs="Arial"/>
          <w:sz w:val="24"/>
          <w:szCs w:val="24"/>
        </w:rPr>
        <w:t xml:space="preserve"> remove </w:t>
      </w:r>
      <w:r w:rsidR="00964FBC">
        <w:rPr>
          <w:rFonts w:ascii="Arial" w:hAnsi="Arial" w:cs="Arial"/>
          <w:sz w:val="24"/>
          <w:szCs w:val="24"/>
        </w:rPr>
        <w:t>the</w:t>
      </w:r>
      <w:r w:rsidR="008F43CE">
        <w:rPr>
          <w:rFonts w:ascii="Arial" w:hAnsi="Arial" w:cs="Arial"/>
          <w:sz w:val="24"/>
          <w:szCs w:val="24"/>
        </w:rPr>
        <w:t xml:space="preserve"> possibil</w:t>
      </w:r>
      <w:r w:rsidR="00964FBC">
        <w:rPr>
          <w:rFonts w:ascii="Arial" w:hAnsi="Arial" w:cs="Arial"/>
          <w:sz w:val="24"/>
          <w:szCs w:val="24"/>
        </w:rPr>
        <w:t>i</w:t>
      </w:r>
      <w:r w:rsidR="008F43CE">
        <w:rPr>
          <w:rFonts w:ascii="Arial" w:hAnsi="Arial" w:cs="Arial"/>
          <w:sz w:val="24"/>
          <w:szCs w:val="24"/>
        </w:rPr>
        <w:t xml:space="preserve">ty </w:t>
      </w:r>
      <w:r w:rsidR="00964FBC">
        <w:rPr>
          <w:rFonts w:ascii="Arial" w:hAnsi="Arial" w:cs="Arial"/>
          <w:sz w:val="24"/>
          <w:szCs w:val="24"/>
        </w:rPr>
        <w:t>of</w:t>
      </w:r>
      <w:r w:rsidR="008F43CE">
        <w:rPr>
          <w:rFonts w:ascii="Arial" w:hAnsi="Arial" w:cs="Arial"/>
          <w:sz w:val="24"/>
          <w:szCs w:val="24"/>
        </w:rPr>
        <w:t xml:space="preserve"> a</w:t>
      </w:r>
      <w:r w:rsidR="00021A42">
        <w:rPr>
          <w:rFonts w:ascii="Arial" w:hAnsi="Arial" w:cs="Arial"/>
          <w:sz w:val="24"/>
          <w:szCs w:val="24"/>
        </w:rPr>
        <w:t xml:space="preserve"> positively valued stimulus</w:t>
      </w:r>
      <w:r w:rsidR="005E1C92">
        <w:rPr>
          <w:rFonts w:ascii="Arial" w:hAnsi="Arial" w:cs="Arial"/>
          <w:sz w:val="24"/>
          <w:szCs w:val="24"/>
        </w:rPr>
        <w:t xml:space="preserve">, </w:t>
      </w:r>
      <w:r w:rsidR="00964FBC">
        <w:rPr>
          <w:rFonts w:ascii="Arial" w:hAnsi="Arial" w:cs="Arial"/>
          <w:sz w:val="24"/>
          <w:szCs w:val="24"/>
        </w:rPr>
        <w:t>being</w:t>
      </w:r>
      <w:r w:rsidR="00BB620C">
        <w:rPr>
          <w:rFonts w:ascii="Arial" w:hAnsi="Arial" w:cs="Arial"/>
          <w:sz w:val="24"/>
          <w:szCs w:val="24"/>
        </w:rPr>
        <w:t xml:space="preserve"> achieved</w:t>
      </w:r>
      <w:r w:rsidR="00FF7E60">
        <w:rPr>
          <w:rFonts w:ascii="Arial" w:hAnsi="Arial" w:cs="Arial"/>
          <w:sz w:val="24"/>
          <w:szCs w:val="24"/>
        </w:rPr>
        <w:t xml:space="preserve">, such as </w:t>
      </w:r>
      <w:r w:rsidR="002D436D">
        <w:rPr>
          <w:rFonts w:ascii="Arial" w:hAnsi="Arial" w:cs="Arial"/>
          <w:sz w:val="24"/>
          <w:szCs w:val="24"/>
        </w:rPr>
        <w:t>being in</w:t>
      </w:r>
      <w:r w:rsidR="00FF7E60">
        <w:rPr>
          <w:rFonts w:ascii="Arial" w:hAnsi="Arial" w:cs="Arial"/>
          <w:sz w:val="24"/>
          <w:szCs w:val="24"/>
        </w:rPr>
        <w:t xml:space="preserve"> a stable job or </w:t>
      </w:r>
      <w:r w:rsidR="002D436D">
        <w:rPr>
          <w:rFonts w:ascii="Arial" w:hAnsi="Arial" w:cs="Arial"/>
          <w:sz w:val="24"/>
          <w:szCs w:val="24"/>
        </w:rPr>
        <w:t>relationship</w:t>
      </w:r>
      <w:r w:rsidR="00197932">
        <w:rPr>
          <w:rFonts w:ascii="Arial" w:hAnsi="Arial" w:cs="Arial"/>
          <w:sz w:val="24"/>
          <w:szCs w:val="24"/>
        </w:rPr>
        <w:t>. Alternatively strain could also</w:t>
      </w:r>
      <w:r w:rsidR="005E1C92">
        <w:rPr>
          <w:rFonts w:ascii="Arial" w:hAnsi="Arial" w:cs="Arial"/>
          <w:sz w:val="24"/>
          <w:szCs w:val="24"/>
        </w:rPr>
        <w:t xml:space="preserve"> </w:t>
      </w:r>
      <w:r w:rsidR="00197932">
        <w:rPr>
          <w:rFonts w:ascii="Arial" w:hAnsi="Arial" w:cs="Arial"/>
          <w:sz w:val="24"/>
          <w:szCs w:val="24"/>
        </w:rPr>
        <w:t>present negative stimul</w:t>
      </w:r>
      <w:r w:rsidR="005E1C92">
        <w:rPr>
          <w:rFonts w:ascii="Arial" w:hAnsi="Arial" w:cs="Arial"/>
          <w:sz w:val="24"/>
          <w:szCs w:val="24"/>
        </w:rPr>
        <w:t>i</w:t>
      </w:r>
      <w:r w:rsidR="00197932">
        <w:rPr>
          <w:rFonts w:ascii="Arial" w:hAnsi="Arial" w:cs="Arial"/>
          <w:sz w:val="24"/>
          <w:szCs w:val="24"/>
        </w:rPr>
        <w:t xml:space="preserve"> to </w:t>
      </w:r>
      <w:r w:rsidR="005E1C92">
        <w:rPr>
          <w:rFonts w:ascii="Arial" w:hAnsi="Arial" w:cs="Arial"/>
          <w:sz w:val="24"/>
          <w:szCs w:val="24"/>
        </w:rPr>
        <w:t>an</w:t>
      </w:r>
      <w:r w:rsidR="00197932">
        <w:rPr>
          <w:rFonts w:ascii="Arial" w:hAnsi="Arial" w:cs="Arial"/>
          <w:sz w:val="24"/>
          <w:szCs w:val="24"/>
        </w:rPr>
        <w:t xml:space="preserve"> individual</w:t>
      </w:r>
      <w:r w:rsidR="005E1458">
        <w:rPr>
          <w:rFonts w:ascii="Arial" w:hAnsi="Arial" w:cs="Arial"/>
          <w:sz w:val="24"/>
          <w:szCs w:val="24"/>
        </w:rPr>
        <w:t xml:space="preserve">, whereby they see no positive </w:t>
      </w:r>
      <w:r w:rsidR="00F76E1D">
        <w:rPr>
          <w:rFonts w:ascii="Arial" w:hAnsi="Arial" w:cs="Arial"/>
          <w:sz w:val="24"/>
          <w:szCs w:val="24"/>
        </w:rPr>
        <w:t>goals or outcomes due to societal controls, causing the so called ‘strain’.</w:t>
      </w:r>
      <w:r w:rsidR="00E814A9">
        <w:rPr>
          <w:rFonts w:ascii="Arial" w:hAnsi="Arial" w:cs="Arial"/>
          <w:sz w:val="24"/>
          <w:szCs w:val="24"/>
        </w:rPr>
        <w:t xml:space="preserve"> This can inadvertently effect them in themselves and then also their outlook on life.</w:t>
      </w:r>
    </w:p>
    <w:p w14:paraId="70420A60" w14:textId="77777777" w:rsidR="00762ECF" w:rsidRDefault="005D61FF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Emerging in </w:t>
      </w:r>
      <w:r w:rsidR="0073048F">
        <w:rPr>
          <w:rFonts w:ascii="Arial" w:hAnsi="Arial" w:cs="Arial"/>
          <w:sz w:val="24"/>
          <w:szCs w:val="24"/>
        </w:rPr>
        <w:t xml:space="preserve">the </w:t>
      </w:r>
      <w:r w:rsidR="00367E79">
        <w:rPr>
          <w:rFonts w:ascii="Arial" w:hAnsi="Arial" w:cs="Arial"/>
          <w:sz w:val="24"/>
          <w:szCs w:val="24"/>
        </w:rPr>
        <w:t xml:space="preserve">late </w:t>
      </w:r>
      <w:r w:rsidR="00886B76">
        <w:rPr>
          <w:rFonts w:ascii="Arial" w:hAnsi="Arial" w:cs="Arial"/>
          <w:sz w:val="24"/>
          <w:szCs w:val="24"/>
        </w:rPr>
        <w:t>20</w:t>
      </w:r>
      <w:r w:rsidR="00886B76" w:rsidRPr="00886B76">
        <w:rPr>
          <w:rFonts w:ascii="Arial" w:hAnsi="Arial" w:cs="Arial"/>
          <w:sz w:val="24"/>
          <w:szCs w:val="24"/>
          <w:vertAlign w:val="superscript"/>
        </w:rPr>
        <w:t>th</w:t>
      </w:r>
      <w:r w:rsidR="00886B76">
        <w:rPr>
          <w:rFonts w:ascii="Arial" w:hAnsi="Arial" w:cs="Arial"/>
          <w:sz w:val="24"/>
          <w:szCs w:val="24"/>
        </w:rPr>
        <w:t xml:space="preserve"> century</w:t>
      </w:r>
      <w:r w:rsidR="0073048F">
        <w:rPr>
          <w:rFonts w:ascii="Arial" w:hAnsi="Arial" w:cs="Arial"/>
          <w:sz w:val="24"/>
          <w:szCs w:val="24"/>
        </w:rPr>
        <w:t xml:space="preserve"> came Neo-classicism. </w:t>
      </w:r>
      <w:r w:rsidR="00BB156F">
        <w:rPr>
          <w:rFonts w:ascii="Arial" w:hAnsi="Arial" w:cs="Arial"/>
          <w:sz w:val="24"/>
          <w:szCs w:val="24"/>
        </w:rPr>
        <w:t xml:space="preserve">This updated theory still </w:t>
      </w:r>
      <w:r w:rsidR="006C3A18">
        <w:rPr>
          <w:rFonts w:ascii="Arial" w:hAnsi="Arial" w:cs="Arial"/>
          <w:sz w:val="24"/>
          <w:szCs w:val="24"/>
        </w:rPr>
        <w:t>s</w:t>
      </w:r>
      <w:r w:rsidR="000B4E8F">
        <w:rPr>
          <w:rFonts w:ascii="Arial" w:hAnsi="Arial" w:cs="Arial"/>
          <w:sz w:val="24"/>
          <w:szCs w:val="24"/>
        </w:rPr>
        <w:t xml:space="preserve">upported the notion that criminal behaviour is the product of rational choice, but </w:t>
      </w:r>
      <w:r w:rsidR="00100404">
        <w:rPr>
          <w:rFonts w:ascii="Arial" w:hAnsi="Arial" w:cs="Arial"/>
          <w:sz w:val="24"/>
          <w:szCs w:val="24"/>
        </w:rPr>
        <w:t>utilised the explanation</w:t>
      </w:r>
      <w:r w:rsidR="000B4E8F">
        <w:rPr>
          <w:rFonts w:ascii="Arial" w:hAnsi="Arial" w:cs="Arial"/>
          <w:sz w:val="24"/>
          <w:szCs w:val="24"/>
        </w:rPr>
        <w:t xml:space="preserve"> </w:t>
      </w:r>
      <w:r w:rsidR="00100404">
        <w:rPr>
          <w:rFonts w:ascii="Arial" w:hAnsi="Arial" w:cs="Arial"/>
          <w:sz w:val="24"/>
          <w:szCs w:val="24"/>
        </w:rPr>
        <w:t xml:space="preserve">of a </w:t>
      </w:r>
      <w:r w:rsidR="000B4E8F">
        <w:rPr>
          <w:rFonts w:ascii="Arial" w:hAnsi="Arial" w:cs="Arial"/>
          <w:sz w:val="24"/>
          <w:szCs w:val="24"/>
        </w:rPr>
        <w:t>cost/benefit analy</w:t>
      </w:r>
      <w:r w:rsidR="0078516F">
        <w:rPr>
          <w:rFonts w:ascii="Arial" w:hAnsi="Arial" w:cs="Arial"/>
          <w:sz w:val="24"/>
          <w:szCs w:val="24"/>
        </w:rPr>
        <w:t>sis</w:t>
      </w:r>
      <w:r w:rsidR="00851704">
        <w:rPr>
          <w:rFonts w:ascii="Arial" w:hAnsi="Arial" w:cs="Arial"/>
          <w:sz w:val="24"/>
          <w:szCs w:val="24"/>
        </w:rPr>
        <w:t>.</w:t>
      </w:r>
      <w:r w:rsidR="00100404">
        <w:rPr>
          <w:rFonts w:ascii="Arial" w:hAnsi="Arial" w:cs="Arial"/>
          <w:sz w:val="24"/>
          <w:szCs w:val="24"/>
        </w:rPr>
        <w:t xml:space="preserve"> </w:t>
      </w:r>
      <w:r w:rsidR="007D6D97">
        <w:rPr>
          <w:rFonts w:ascii="Arial" w:hAnsi="Arial" w:cs="Arial"/>
          <w:sz w:val="24"/>
          <w:szCs w:val="24"/>
        </w:rPr>
        <w:t xml:space="preserve">The introduction of this theory </w:t>
      </w:r>
      <w:r w:rsidR="00AE1FB4">
        <w:rPr>
          <w:rFonts w:ascii="Arial" w:hAnsi="Arial" w:cs="Arial"/>
          <w:sz w:val="24"/>
          <w:szCs w:val="24"/>
        </w:rPr>
        <w:t xml:space="preserve">challenged </w:t>
      </w:r>
      <w:r w:rsidR="00541927">
        <w:rPr>
          <w:rFonts w:ascii="Arial" w:hAnsi="Arial" w:cs="Arial"/>
          <w:sz w:val="24"/>
          <w:szCs w:val="24"/>
        </w:rPr>
        <w:t>the likes of Mert</w:t>
      </w:r>
      <w:r w:rsidR="0098440B">
        <w:rPr>
          <w:rFonts w:ascii="Arial" w:hAnsi="Arial" w:cs="Arial"/>
          <w:sz w:val="24"/>
          <w:szCs w:val="24"/>
        </w:rPr>
        <w:t xml:space="preserve">on and Bentham, </w:t>
      </w:r>
      <w:r w:rsidR="00AE1FB4">
        <w:rPr>
          <w:rFonts w:ascii="Arial" w:hAnsi="Arial" w:cs="Arial"/>
          <w:sz w:val="24"/>
          <w:szCs w:val="24"/>
        </w:rPr>
        <w:t>which suggested a criminal act took place based off ones own gra</w:t>
      </w:r>
      <w:r w:rsidR="009807B6">
        <w:rPr>
          <w:rFonts w:ascii="Arial" w:hAnsi="Arial" w:cs="Arial"/>
          <w:sz w:val="24"/>
          <w:szCs w:val="24"/>
        </w:rPr>
        <w:t>tification alone.</w:t>
      </w:r>
      <w:r w:rsidR="006C2989">
        <w:rPr>
          <w:rFonts w:ascii="Arial" w:hAnsi="Arial" w:cs="Arial"/>
          <w:sz w:val="24"/>
          <w:szCs w:val="24"/>
        </w:rPr>
        <w:t xml:space="preserve"> </w:t>
      </w:r>
      <w:r w:rsidR="009807B6">
        <w:rPr>
          <w:rFonts w:ascii="Arial" w:hAnsi="Arial" w:cs="Arial"/>
          <w:sz w:val="24"/>
          <w:szCs w:val="24"/>
        </w:rPr>
        <w:t>Ne</w:t>
      </w:r>
      <w:r w:rsidR="0098440B">
        <w:rPr>
          <w:rFonts w:ascii="Arial" w:hAnsi="Arial" w:cs="Arial"/>
          <w:sz w:val="24"/>
          <w:szCs w:val="24"/>
        </w:rPr>
        <w:t>o</w:t>
      </w:r>
      <w:r w:rsidR="009807B6">
        <w:rPr>
          <w:rFonts w:ascii="Arial" w:hAnsi="Arial" w:cs="Arial"/>
          <w:sz w:val="24"/>
          <w:szCs w:val="24"/>
        </w:rPr>
        <w:t>-Classicism</w:t>
      </w:r>
      <w:r w:rsidR="000A46AE">
        <w:rPr>
          <w:rFonts w:ascii="Arial" w:hAnsi="Arial" w:cs="Arial"/>
          <w:sz w:val="24"/>
          <w:szCs w:val="24"/>
        </w:rPr>
        <w:t xml:space="preserve"> presented</w:t>
      </w:r>
      <w:r w:rsidR="00137B29">
        <w:rPr>
          <w:rFonts w:ascii="Arial" w:hAnsi="Arial" w:cs="Arial"/>
          <w:sz w:val="24"/>
          <w:szCs w:val="24"/>
        </w:rPr>
        <w:t xml:space="preserve"> the </w:t>
      </w:r>
      <w:r w:rsidR="00CE3E1C">
        <w:rPr>
          <w:rFonts w:ascii="Arial" w:hAnsi="Arial" w:cs="Arial"/>
          <w:sz w:val="24"/>
          <w:szCs w:val="24"/>
        </w:rPr>
        <w:t>‘</w:t>
      </w:r>
      <w:r w:rsidR="006C2989">
        <w:rPr>
          <w:rFonts w:ascii="Arial" w:hAnsi="Arial" w:cs="Arial"/>
          <w:sz w:val="24"/>
          <w:szCs w:val="24"/>
        </w:rPr>
        <w:t>strengths and weaknesses</w:t>
      </w:r>
      <w:r w:rsidR="00CE3E1C">
        <w:rPr>
          <w:rFonts w:ascii="Arial" w:hAnsi="Arial" w:cs="Arial"/>
          <w:sz w:val="24"/>
          <w:szCs w:val="24"/>
        </w:rPr>
        <w:t>’</w:t>
      </w:r>
      <w:r w:rsidR="002F515B">
        <w:rPr>
          <w:rFonts w:ascii="Arial" w:hAnsi="Arial" w:cs="Arial"/>
          <w:sz w:val="24"/>
          <w:szCs w:val="24"/>
        </w:rPr>
        <w:t xml:space="preserve"> </w:t>
      </w:r>
      <w:r w:rsidR="0098440B">
        <w:rPr>
          <w:rFonts w:ascii="Arial" w:hAnsi="Arial" w:cs="Arial"/>
          <w:sz w:val="24"/>
          <w:szCs w:val="24"/>
        </w:rPr>
        <w:t xml:space="preserve">as an explanation </w:t>
      </w:r>
      <w:r w:rsidR="00851704">
        <w:rPr>
          <w:rFonts w:ascii="Arial" w:hAnsi="Arial" w:cs="Arial"/>
          <w:sz w:val="24"/>
          <w:szCs w:val="24"/>
        </w:rPr>
        <w:t xml:space="preserve">to </w:t>
      </w:r>
      <w:r w:rsidR="00CD2177">
        <w:rPr>
          <w:rFonts w:ascii="Arial" w:hAnsi="Arial" w:cs="Arial"/>
          <w:sz w:val="24"/>
          <w:szCs w:val="24"/>
        </w:rPr>
        <w:t xml:space="preserve">one </w:t>
      </w:r>
      <w:r w:rsidR="00851704">
        <w:rPr>
          <w:rFonts w:ascii="Arial" w:hAnsi="Arial" w:cs="Arial"/>
          <w:sz w:val="24"/>
          <w:szCs w:val="24"/>
        </w:rPr>
        <w:t>committing a crime</w:t>
      </w:r>
      <w:r w:rsidR="00447090">
        <w:rPr>
          <w:rFonts w:ascii="Arial" w:hAnsi="Arial" w:cs="Arial"/>
          <w:sz w:val="24"/>
          <w:szCs w:val="24"/>
        </w:rPr>
        <w:t xml:space="preserve">. This theory also focused upon the </w:t>
      </w:r>
      <w:r w:rsidR="00447090" w:rsidRPr="00CD2177">
        <w:rPr>
          <w:rFonts w:ascii="Arial" w:hAnsi="Arial" w:cs="Arial"/>
          <w:sz w:val="24"/>
          <w:szCs w:val="24"/>
          <w:u w:val="single"/>
        </w:rPr>
        <w:t>opportunity</w:t>
      </w:r>
      <w:r w:rsidR="00447090">
        <w:rPr>
          <w:rFonts w:ascii="Arial" w:hAnsi="Arial" w:cs="Arial"/>
          <w:sz w:val="24"/>
          <w:szCs w:val="24"/>
        </w:rPr>
        <w:t xml:space="preserve"> to commit a crime and how such opportunities will either </w:t>
      </w:r>
      <w:r w:rsidR="00F73A59">
        <w:rPr>
          <w:rFonts w:ascii="Arial" w:hAnsi="Arial" w:cs="Arial"/>
          <w:sz w:val="24"/>
          <w:szCs w:val="24"/>
        </w:rPr>
        <w:t xml:space="preserve">help or hinder a crime being committed. </w:t>
      </w:r>
      <w:r w:rsidR="00706E08">
        <w:rPr>
          <w:rFonts w:ascii="Arial" w:hAnsi="Arial" w:cs="Arial"/>
          <w:sz w:val="24"/>
          <w:szCs w:val="24"/>
        </w:rPr>
        <w:t>Moreover,</w:t>
      </w:r>
      <w:r w:rsidR="00747356">
        <w:rPr>
          <w:rFonts w:ascii="Arial" w:hAnsi="Arial" w:cs="Arial"/>
          <w:sz w:val="24"/>
          <w:szCs w:val="24"/>
        </w:rPr>
        <w:t xml:space="preserve"> </w:t>
      </w:r>
      <w:r w:rsidR="00706E08">
        <w:rPr>
          <w:rFonts w:ascii="Arial" w:hAnsi="Arial" w:cs="Arial"/>
          <w:sz w:val="24"/>
          <w:szCs w:val="24"/>
        </w:rPr>
        <w:t>the priority was also</w:t>
      </w:r>
      <w:r w:rsidR="00F73A59">
        <w:rPr>
          <w:rFonts w:ascii="Arial" w:hAnsi="Arial" w:cs="Arial"/>
          <w:sz w:val="24"/>
          <w:szCs w:val="24"/>
        </w:rPr>
        <w:t xml:space="preserve"> analysing crime and any prevention</w:t>
      </w:r>
      <w:r w:rsidR="003E1031">
        <w:rPr>
          <w:rFonts w:ascii="Arial" w:hAnsi="Arial" w:cs="Arial"/>
          <w:sz w:val="24"/>
          <w:szCs w:val="24"/>
        </w:rPr>
        <w:t xml:space="preserve"> tactics, again</w:t>
      </w:r>
      <w:r w:rsidR="009857AB">
        <w:rPr>
          <w:rFonts w:ascii="Arial" w:hAnsi="Arial" w:cs="Arial"/>
          <w:sz w:val="24"/>
          <w:szCs w:val="24"/>
        </w:rPr>
        <w:t>,</w:t>
      </w:r>
      <w:r w:rsidR="003E1031">
        <w:rPr>
          <w:rFonts w:ascii="Arial" w:hAnsi="Arial" w:cs="Arial"/>
          <w:sz w:val="24"/>
          <w:szCs w:val="24"/>
        </w:rPr>
        <w:t xml:space="preserve"> </w:t>
      </w:r>
      <w:r w:rsidR="009857AB">
        <w:rPr>
          <w:rFonts w:ascii="Arial" w:hAnsi="Arial" w:cs="Arial"/>
          <w:sz w:val="24"/>
          <w:szCs w:val="24"/>
        </w:rPr>
        <w:t>priority not being</w:t>
      </w:r>
      <w:r w:rsidR="004C1CAB">
        <w:rPr>
          <w:rFonts w:ascii="Arial" w:hAnsi="Arial" w:cs="Arial"/>
          <w:sz w:val="24"/>
          <w:szCs w:val="24"/>
        </w:rPr>
        <w:t xml:space="preserve"> on the criminal</w:t>
      </w:r>
      <w:r w:rsidR="00EE2688">
        <w:rPr>
          <w:rFonts w:ascii="Arial" w:hAnsi="Arial" w:cs="Arial"/>
          <w:sz w:val="24"/>
          <w:szCs w:val="24"/>
        </w:rPr>
        <w:t xml:space="preserve"> (Irwin,</w:t>
      </w:r>
      <w:r w:rsidR="00DE3EDB">
        <w:rPr>
          <w:rFonts w:ascii="Arial" w:hAnsi="Arial" w:cs="Arial"/>
          <w:sz w:val="24"/>
          <w:szCs w:val="24"/>
        </w:rPr>
        <w:t xml:space="preserve"> </w:t>
      </w:r>
      <w:r w:rsidR="00991592">
        <w:rPr>
          <w:rFonts w:ascii="Arial" w:hAnsi="Arial" w:cs="Arial"/>
          <w:sz w:val="24"/>
          <w:szCs w:val="24"/>
        </w:rPr>
        <w:t>1997</w:t>
      </w:r>
      <w:r w:rsidR="00DE3EDB">
        <w:rPr>
          <w:rFonts w:ascii="Arial" w:hAnsi="Arial" w:cs="Arial"/>
          <w:sz w:val="24"/>
          <w:szCs w:val="24"/>
        </w:rPr>
        <w:t>)</w:t>
      </w:r>
      <w:r w:rsidR="00DF0F98">
        <w:rPr>
          <w:rFonts w:ascii="Arial" w:hAnsi="Arial" w:cs="Arial"/>
          <w:sz w:val="24"/>
          <w:szCs w:val="24"/>
        </w:rPr>
        <w:t>.</w:t>
      </w:r>
      <w:r w:rsidR="00CE4D84">
        <w:rPr>
          <w:rFonts w:ascii="Arial" w:hAnsi="Arial" w:cs="Arial"/>
          <w:sz w:val="24"/>
          <w:szCs w:val="24"/>
        </w:rPr>
        <w:t xml:space="preserve"> This </w:t>
      </w:r>
      <w:r w:rsidR="004D70FF">
        <w:rPr>
          <w:rFonts w:ascii="Arial" w:hAnsi="Arial" w:cs="Arial"/>
          <w:sz w:val="24"/>
          <w:szCs w:val="24"/>
        </w:rPr>
        <w:t>being due to the criminal being in full awareness.</w:t>
      </w:r>
    </w:p>
    <w:p w14:paraId="309506A7" w14:textId="77777777" w:rsidR="008B70EB" w:rsidRDefault="0031360C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In the latter half of the  20</w:t>
      </w:r>
      <w:r w:rsidRPr="003136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century, also came </w:t>
      </w:r>
      <w:r w:rsidR="00BE2AD0">
        <w:rPr>
          <w:rFonts w:ascii="Arial" w:hAnsi="Arial" w:cs="Arial"/>
          <w:sz w:val="24"/>
          <w:szCs w:val="24"/>
        </w:rPr>
        <w:t xml:space="preserve">Rational Choice Theory. This theory </w:t>
      </w:r>
      <w:r w:rsidR="009867E9">
        <w:rPr>
          <w:rFonts w:ascii="Arial" w:hAnsi="Arial" w:cs="Arial"/>
          <w:sz w:val="24"/>
          <w:szCs w:val="24"/>
        </w:rPr>
        <w:t>agreed</w:t>
      </w:r>
      <w:r w:rsidR="00762ECF">
        <w:rPr>
          <w:rFonts w:ascii="Arial" w:hAnsi="Arial" w:cs="Arial"/>
          <w:sz w:val="24"/>
          <w:szCs w:val="24"/>
        </w:rPr>
        <w:t xml:space="preserve"> mostly</w:t>
      </w:r>
      <w:r w:rsidR="009867E9">
        <w:rPr>
          <w:rFonts w:ascii="Arial" w:hAnsi="Arial" w:cs="Arial"/>
          <w:sz w:val="24"/>
          <w:szCs w:val="24"/>
        </w:rPr>
        <w:t xml:space="preserve"> </w:t>
      </w:r>
      <w:r w:rsidR="002417B9">
        <w:rPr>
          <w:rFonts w:ascii="Arial" w:hAnsi="Arial" w:cs="Arial"/>
          <w:sz w:val="24"/>
          <w:szCs w:val="24"/>
        </w:rPr>
        <w:t xml:space="preserve">with Neo-classicism, </w:t>
      </w:r>
      <w:r w:rsidR="009867E9">
        <w:rPr>
          <w:rFonts w:ascii="Arial" w:hAnsi="Arial" w:cs="Arial"/>
          <w:sz w:val="24"/>
          <w:szCs w:val="24"/>
        </w:rPr>
        <w:t xml:space="preserve">that crime </w:t>
      </w:r>
      <w:r w:rsidR="004D70FF">
        <w:rPr>
          <w:rFonts w:ascii="Arial" w:hAnsi="Arial" w:cs="Arial"/>
          <w:sz w:val="24"/>
          <w:szCs w:val="24"/>
        </w:rPr>
        <w:t xml:space="preserve">occurs </w:t>
      </w:r>
      <w:r w:rsidR="009867E9">
        <w:rPr>
          <w:rFonts w:ascii="Arial" w:hAnsi="Arial" w:cs="Arial"/>
          <w:sz w:val="24"/>
          <w:szCs w:val="24"/>
        </w:rPr>
        <w:t>through rational decisions</w:t>
      </w:r>
      <w:r w:rsidR="00DB5AAD">
        <w:rPr>
          <w:rFonts w:ascii="Arial" w:hAnsi="Arial" w:cs="Arial"/>
          <w:sz w:val="24"/>
          <w:szCs w:val="24"/>
        </w:rPr>
        <w:t xml:space="preserve"> from the offender</w:t>
      </w:r>
      <w:r w:rsidR="009867E9">
        <w:rPr>
          <w:rFonts w:ascii="Arial" w:hAnsi="Arial" w:cs="Arial"/>
          <w:sz w:val="24"/>
          <w:szCs w:val="24"/>
        </w:rPr>
        <w:t xml:space="preserve">, however stated that </w:t>
      </w:r>
      <w:r w:rsidR="00887014">
        <w:rPr>
          <w:rFonts w:ascii="Arial" w:hAnsi="Arial" w:cs="Arial"/>
          <w:sz w:val="24"/>
          <w:szCs w:val="24"/>
        </w:rPr>
        <w:t xml:space="preserve">several factors may put a limit on how rational </w:t>
      </w:r>
      <w:r w:rsidR="00C943F9">
        <w:rPr>
          <w:rFonts w:ascii="Arial" w:hAnsi="Arial" w:cs="Arial"/>
          <w:sz w:val="24"/>
          <w:szCs w:val="24"/>
        </w:rPr>
        <w:t xml:space="preserve">that </w:t>
      </w:r>
      <w:r w:rsidR="00887014">
        <w:rPr>
          <w:rFonts w:ascii="Arial" w:hAnsi="Arial" w:cs="Arial"/>
          <w:sz w:val="24"/>
          <w:szCs w:val="24"/>
        </w:rPr>
        <w:t>one</w:t>
      </w:r>
      <w:r w:rsidR="002417B9">
        <w:rPr>
          <w:rFonts w:ascii="Arial" w:hAnsi="Arial" w:cs="Arial"/>
          <w:sz w:val="24"/>
          <w:szCs w:val="24"/>
        </w:rPr>
        <w:t xml:space="preserve"> person</w:t>
      </w:r>
      <w:r w:rsidR="00887014">
        <w:rPr>
          <w:rFonts w:ascii="Arial" w:hAnsi="Arial" w:cs="Arial"/>
          <w:sz w:val="24"/>
          <w:szCs w:val="24"/>
        </w:rPr>
        <w:t xml:space="preserve"> can be</w:t>
      </w:r>
      <w:r w:rsidR="0035651D">
        <w:rPr>
          <w:rFonts w:ascii="Arial" w:hAnsi="Arial" w:cs="Arial"/>
          <w:sz w:val="24"/>
          <w:szCs w:val="24"/>
        </w:rPr>
        <w:t xml:space="preserve"> (Cornish &amp; Clarke, 1987)</w:t>
      </w:r>
      <w:r w:rsidR="00887014">
        <w:rPr>
          <w:rFonts w:ascii="Arial" w:hAnsi="Arial" w:cs="Arial"/>
          <w:sz w:val="24"/>
          <w:szCs w:val="24"/>
        </w:rPr>
        <w:t xml:space="preserve">. </w:t>
      </w:r>
      <w:r w:rsidR="000605FC">
        <w:rPr>
          <w:rFonts w:ascii="Arial" w:hAnsi="Arial" w:cs="Arial"/>
          <w:sz w:val="24"/>
          <w:szCs w:val="24"/>
        </w:rPr>
        <w:t>T</w:t>
      </w:r>
      <w:r w:rsidR="00E83BBD">
        <w:rPr>
          <w:rFonts w:ascii="Arial" w:hAnsi="Arial" w:cs="Arial"/>
          <w:sz w:val="24"/>
          <w:szCs w:val="24"/>
        </w:rPr>
        <w:t>his may be with relevance to mental health issues or personality disorders, along with</w:t>
      </w:r>
      <w:r w:rsidR="00215A78">
        <w:rPr>
          <w:rFonts w:ascii="Arial" w:hAnsi="Arial" w:cs="Arial"/>
          <w:sz w:val="24"/>
          <w:szCs w:val="24"/>
        </w:rPr>
        <w:t xml:space="preserve"> life experience</w:t>
      </w:r>
      <w:r w:rsidR="00B164CA">
        <w:rPr>
          <w:rFonts w:ascii="Arial" w:hAnsi="Arial" w:cs="Arial"/>
          <w:sz w:val="24"/>
          <w:szCs w:val="24"/>
        </w:rPr>
        <w:t xml:space="preserve"> and so on</w:t>
      </w:r>
      <w:r w:rsidR="00215A78">
        <w:rPr>
          <w:rFonts w:ascii="Arial" w:hAnsi="Arial" w:cs="Arial"/>
          <w:sz w:val="24"/>
          <w:szCs w:val="24"/>
        </w:rPr>
        <w:t>.</w:t>
      </w:r>
      <w:r w:rsidR="00D816FE">
        <w:rPr>
          <w:rFonts w:ascii="Arial" w:hAnsi="Arial" w:cs="Arial"/>
          <w:sz w:val="24"/>
          <w:szCs w:val="24"/>
        </w:rPr>
        <w:t xml:space="preserve"> With </w:t>
      </w:r>
      <w:r w:rsidR="00EE704A">
        <w:rPr>
          <w:rFonts w:ascii="Arial" w:hAnsi="Arial" w:cs="Arial"/>
          <w:sz w:val="24"/>
          <w:szCs w:val="24"/>
        </w:rPr>
        <w:t xml:space="preserve">this in mind, the basic </w:t>
      </w:r>
      <w:r w:rsidR="004F3FF0">
        <w:rPr>
          <w:rFonts w:ascii="Arial" w:hAnsi="Arial" w:cs="Arial"/>
          <w:sz w:val="24"/>
          <w:szCs w:val="24"/>
        </w:rPr>
        <w:t>principle for this theory echoed th</w:t>
      </w:r>
      <w:r w:rsidR="00024EAC">
        <w:rPr>
          <w:rFonts w:ascii="Arial" w:hAnsi="Arial" w:cs="Arial"/>
          <w:sz w:val="24"/>
          <w:szCs w:val="24"/>
        </w:rPr>
        <w:t>ose</w:t>
      </w:r>
      <w:r w:rsidR="004F3FF0">
        <w:rPr>
          <w:rFonts w:ascii="Arial" w:hAnsi="Arial" w:cs="Arial"/>
          <w:sz w:val="24"/>
          <w:szCs w:val="24"/>
        </w:rPr>
        <w:t xml:space="preserve"> of Neo-</w:t>
      </w:r>
      <w:r w:rsidR="00E9359C">
        <w:rPr>
          <w:rFonts w:ascii="Arial" w:hAnsi="Arial" w:cs="Arial"/>
          <w:sz w:val="24"/>
          <w:szCs w:val="24"/>
        </w:rPr>
        <w:t>Classicism, whereby the harsher the penalty for a crime, the less likely a potential offender will commit that crime</w:t>
      </w:r>
      <w:r w:rsidR="00951B7C">
        <w:rPr>
          <w:rFonts w:ascii="Arial" w:hAnsi="Arial" w:cs="Arial"/>
          <w:sz w:val="24"/>
          <w:szCs w:val="24"/>
        </w:rPr>
        <w:t xml:space="preserve"> (</w:t>
      </w:r>
      <w:r w:rsidR="00BC717E">
        <w:rPr>
          <w:rFonts w:ascii="Arial" w:hAnsi="Arial" w:cs="Arial"/>
          <w:sz w:val="24"/>
          <w:szCs w:val="24"/>
        </w:rPr>
        <w:t xml:space="preserve">Pratt, </w:t>
      </w:r>
      <w:r w:rsidR="00BC717E">
        <w:rPr>
          <w:rFonts w:ascii="Arial" w:hAnsi="Arial" w:cs="Arial"/>
          <w:sz w:val="24"/>
          <w:szCs w:val="24"/>
        </w:rPr>
        <w:lastRenderedPageBreak/>
        <w:t>2008).</w:t>
      </w:r>
      <w:r w:rsidR="00E72E06">
        <w:rPr>
          <w:rFonts w:ascii="Arial" w:hAnsi="Arial" w:cs="Arial"/>
          <w:sz w:val="24"/>
          <w:szCs w:val="24"/>
        </w:rPr>
        <w:t xml:space="preserve"> The thought process here was that </w:t>
      </w:r>
      <w:r w:rsidR="00F041A7">
        <w:rPr>
          <w:rFonts w:ascii="Arial" w:hAnsi="Arial" w:cs="Arial"/>
          <w:sz w:val="24"/>
          <w:szCs w:val="24"/>
        </w:rPr>
        <w:t xml:space="preserve">the sentencing in place would deter criminal acts, however depending on </w:t>
      </w:r>
      <w:r w:rsidR="00EA0D42">
        <w:rPr>
          <w:rFonts w:ascii="Arial" w:hAnsi="Arial" w:cs="Arial"/>
          <w:sz w:val="24"/>
          <w:szCs w:val="24"/>
        </w:rPr>
        <w:t xml:space="preserve">the </w:t>
      </w:r>
      <w:r w:rsidR="00F041A7">
        <w:rPr>
          <w:rFonts w:ascii="Arial" w:hAnsi="Arial" w:cs="Arial"/>
          <w:sz w:val="24"/>
          <w:szCs w:val="24"/>
        </w:rPr>
        <w:t xml:space="preserve">desperation of an individual and </w:t>
      </w:r>
      <w:r w:rsidR="00266AB2">
        <w:rPr>
          <w:rFonts w:ascii="Arial" w:hAnsi="Arial" w:cs="Arial"/>
          <w:sz w:val="24"/>
          <w:szCs w:val="24"/>
        </w:rPr>
        <w:t>their opinions towards those in power, this is not always going to aid lowering crime r</w:t>
      </w:r>
      <w:r w:rsidR="0002487F">
        <w:rPr>
          <w:rFonts w:ascii="Arial" w:hAnsi="Arial" w:cs="Arial"/>
          <w:sz w:val="24"/>
          <w:szCs w:val="24"/>
        </w:rPr>
        <w:t xml:space="preserve">ates. Unfortunately, the situational factors at play in </w:t>
      </w:r>
      <w:r w:rsidR="00181E5E">
        <w:rPr>
          <w:rFonts w:ascii="Arial" w:hAnsi="Arial" w:cs="Arial"/>
          <w:sz w:val="24"/>
          <w:szCs w:val="24"/>
        </w:rPr>
        <w:t>areas</w:t>
      </w:r>
      <w:r w:rsidR="002333B7">
        <w:rPr>
          <w:rFonts w:ascii="Arial" w:hAnsi="Arial" w:cs="Arial"/>
          <w:sz w:val="24"/>
          <w:szCs w:val="24"/>
        </w:rPr>
        <w:t xml:space="preserve"> which may be run down, or have a history of violent or criminal acts,</w:t>
      </w:r>
      <w:r w:rsidR="0026632D">
        <w:rPr>
          <w:rFonts w:ascii="Arial" w:hAnsi="Arial" w:cs="Arial"/>
          <w:sz w:val="24"/>
          <w:szCs w:val="24"/>
        </w:rPr>
        <w:t xml:space="preserve"> may often</w:t>
      </w:r>
      <w:r w:rsidR="002333B7">
        <w:rPr>
          <w:rFonts w:ascii="Arial" w:hAnsi="Arial" w:cs="Arial"/>
          <w:sz w:val="24"/>
          <w:szCs w:val="24"/>
        </w:rPr>
        <w:t xml:space="preserve"> </w:t>
      </w:r>
      <w:r w:rsidR="0063564F">
        <w:rPr>
          <w:rFonts w:ascii="Arial" w:hAnsi="Arial" w:cs="Arial"/>
          <w:sz w:val="24"/>
          <w:szCs w:val="24"/>
        </w:rPr>
        <w:t>aid</w:t>
      </w:r>
      <w:r w:rsidR="002333B7">
        <w:rPr>
          <w:rFonts w:ascii="Arial" w:hAnsi="Arial" w:cs="Arial"/>
          <w:sz w:val="24"/>
          <w:szCs w:val="24"/>
        </w:rPr>
        <w:t xml:space="preserve"> in ones decision to commit a crime.</w:t>
      </w:r>
    </w:p>
    <w:p w14:paraId="602CFF38" w14:textId="77777777" w:rsidR="00432560" w:rsidRDefault="0026632D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</w:t>
      </w:r>
      <w:r w:rsidR="0055280C">
        <w:rPr>
          <w:rFonts w:ascii="Arial" w:hAnsi="Arial" w:cs="Arial"/>
          <w:sz w:val="24"/>
          <w:szCs w:val="24"/>
        </w:rPr>
        <w:t xml:space="preserve">, it is possible to look to ones own background as </w:t>
      </w:r>
      <w:r w:rsidR="00C539E1">
        <w:rPr>
          <w:rFonts w:ascii="Arial" w:hAnsi="Arial" w:cs="Arial"/>
          <w:sz w:val="24"/>
          <w:szCs w:val="24"/>
        </w:rPr>
        <w:t xml:space="preserve">a </w:t>
      </w:r>
      <w:r w:rsidR="0055280C">
        <w:rPr>
          <w:rFonts w:ascii="Arial" w:hAnsi="Arial" w:cs="Arial"/>
          <w:sz w:val="24"/>
          <w:szCs w:val="24"/>
        </w:rPr>
        <w:t>theory of crime</w:t>
      </w:r>
      <w:r w:rsidR="007C4716">
        <w:rPr>
          <w:rFonts w:ascii="Arial" w:hAnsi="Arial" w:cs="Arial"/>
          <w:sz w:val="24"/>
          <w:szCs w:val="24"/>
        </w:rPr>
        <w:t>. Behavioural and social explanations are just as valid to consider</w:t>
      </w:r>
      <w:r w:rsidR="00C539E1">
        <w:rPr>
          <w:rFonts w:ascii="Arial" w:hAnsi="Arial" w:cs="Arial"/>
          <w:sz w:val="24"/>
          <w:szCs w:val="24"/>
        </w:rPr>
        <w:t xml:space="preserve">. </w:t>
      </w:r>
      <w:r w:rsidR="00206616">
        <w:rPr>
          <w:rFonts w:ascii="Arial" w:hAnsi="Arial" w:cs="Arial"/>
          <w:sz w:val="24"/>
          <w:szCs w:val="24"/>
        </w:rPr>
        <w:t>Bandura’s Bobo doll experiment</w:t>
      </w:r>
      <w:r w:rsidR="00DA4BF0">
        <w:rPr>
          <w:rFonts w:ascii="Arial" w:hAnsi="Arial" w:cs="Arial"/>
          <w:sz w:val="24"/>
          <w:szCs w:val="24"/>
        </w:rPr>
        <w:t xml:space="preserve"> is an important example to reference</w:t>
      </w:r>
      <w:r w:rsidR="00F70255">
        <w:rPr>
          <w:rFonts w:ascii="Arial" w:hAnsi="Arial" w:cs="Arial"/>
          <w:sz w:val="24"/>
          <w:szCs w:val="24"/>
        </w:rPr>
        <w:t>,</w:t>
      </w:r>
      <w:r w:rsidR="00DA4BF0">
        <w:rPr>
          <w:rFonts w:ascii="Arial" w:hAnsi="Arial" w:cs="Arial"/>
          <w:sz w:val="24"/>
          <w:szCs w:val="24"/>
        </w:rPr>
        <w:t xml:space="preserve"> as this showed</w:t>
      </w:r>
      <w:r w:rsidR="00B44B7E">
        <w:rPr>
          <w:rFonts w:ascii="Arial" w:hAnsi="Arial" w:cs="Arial"/>
          <w:sz w:val="24"/>
          <w:szCs w:val="24"/>
        </w:rPr>
        <w:t xml:space="preserve"> i</w:t>
      </w:r>
      <w:r w:rsidR="00DA4BF0">
        <w:rPr>
          <w:rFonts w:ascii="Arial" w:hAnsi="Arial" w:cs="Arial"/>
          <w:sz w:val="24"/>
          <w:szCs w:val="24"/>
        </w:rPr>
        <w:t>m</w:t>
      </w:r>
      <w:r w:rsidR="00B44B7E">
        <w:rPr>
          <w:rFonts w:ascii="Arial" w:hAnsi="Arial" w:cs="Arial"/>
          <w:sz w:val="24"/>
          <w:szCs w:val="24"/>
        </w:rPr>
        <w:t>it</w:t>
      </w:r>
      <w:r w:rsidR="005A269D">
        <w:rPr>
          <w:rFonts w:ascii="Arial" w:hAnsi="Arial" w:cs="Arial"/>
          <w:sz w:val="24"/>
          <w:szCs w:val="24"/>
        </w:rPr>
        <w:t>ation as a learning opportunity for aggression</w:t>
      </w:r>
      <w:r w:rsidR="00E7671B">
        <w:rPr>
          <w:rFonts w:ascii="Arial" w:hAnsi="Arial" w:cs="Arial"/>
          <w:sz w:val="24"/>
          <w:szCs w:val="24"/>
        </w:rPr>
        <w:t xml:space="preserve"> (Bandura </w:t>
      </w:r>
      <w:r w:rsidR="0012758D">
        <w:rPr>
          <w:rFonts w:ascii="Arial" w:hAnsi="Arial" w:cs="Arial"/>
          <w:sz w:val="24"/>
          <w:szCs w:val="24"/>
        </w:rPr>
        <w:t>&amp;</w:t>
      </w:r>
      <w:r w:rsidR="00E7671B">
        <w:rPr>
          <w:rFonts w:ascii="Arial" w:hAnsi="Arial" w:cs="Arial"/>
          <w:sz w:val="24"/>
          <w:szCs w:val="24"/>
        </w:rPr>
        <w:t xml:space="preserve"> McClelland,</w:t>
      </w:r>
      <w:r w:rsidR="002342DF">
        <w:rPr>
          <w:rFonts w:ascii="Arial" w:hAnsi="Arial" w:cs="Arial"/>
          <w:sz w:val="24"/>
          <w:szCs w:val="24"/>
        </w:rPr>
        <w:t xml:space="preserve"> </w:t>
      </w:r>
      <w:r w:rsidR="00E7671B">
        <w:rPr>
          <w:rFonts w:ascii="Arial" w:hAnsi="Arial" w:cs="Arial"/>
          <w:sz w:val="24"/>
          <w:szCs w:val="24"/>
        </w:rPr>
        <w:t>1977</w:t>
      </w:r>
      <w:r w:rsidR="002342DF">
        <w:rPr>
          <w:rFonts w:ascii="Arial" w:hAnsi="Arial" w:cs="Arial"/>
          <w:sz w:val="24"/>
          <w:szCs w:val="24"/>
        </w:rPr>
        <w:t>).</w:t>
      </w:r>
      <w:r w:rsidR="002760FC">
        <w:rPr>
          <w:rFonts w:ascii="Arial" w:hAnsi="Arial" w:cs="Arial"/>
          <w:sz w:val="24"/>
          <w:szCs w:val="24"/>
        </w:rPr>
        <w:t xml:space="preserve"> </w:t>
      </w:r>
      <w:r w:rsidR="00F70255">
        <w:rPr>
          <w:rFonts w:ascii="Arial" w:hAnsi="Arial" w:cs="Arial"/>
          <w:sz w:val="24"/>
          <w:szCs w:val="24"/>
        </w:rPr>
        <w:t xml:space="preserve">If a child can learn to be aggressive, </w:t>
      </w:r>
      <w:r w:rsidR="004A6880">
        <w:rPr>
          <w:rFonts w:ascii="Arial" w:hAnsi="Arial" w:cs="Arial"/>
          <w:sz w:val="24"/>
          <w:szCs w:val="24"/>
        </w:rPr>
        <w:t>they can learn to be deviant and act as a criminal</w:t>
      </w:r>
      <w:r w:rsidR="003F40AE">
        <w:rPr>
          <w:rFonts w:ascii="Arial" w:hAnsi="Arial" w:cs="Arial"/>
          <w:sz w:val="24"/>
          <w:szCs w:val="24"/>
        </w:rPr>
        <w:t xml:space="preserve"> would</w:t>
      </w:r>
      <w:r w:rsidR="00A66234">
        <w:rPr>
          <w:rFonts w:ascii="Arial" w:hAnsi="Arial" w:cs="Arial"/>
          <w:sz w:val="24"/>
          <w:szCs w:val="24"/>
        </w:rPr>
        <w:t>, essentially</w:t>
      </w:r>
      <w:r w:rsidR="004A6880">
        <w:rPr>
          <w:rFonts w:ascii="Arial" w:hAnsi="Arial" w:cs="Arial"/>
          <w:sz w:val="24"/>
          <w:szCs w:val="24"/>
        </w:rPr>
        <w:t xml:space="preserve">. This being important to </w:t>
      </w:r>
      <w:r w:rsidR="003F40AE">
        <w:rPr>
          <w:rFonts w:ascii="Arial" w:hAnsi="Arial" w:cs="Arial"/>
          <w:sz w:val="24"/>
          <w:szCs w:val="24"/>
        </w:rPr>
        <w:t xml:space="preserve">consider as many criminals </w:t>
      </w:r>
      <w:r w:rsidR="001E5D18">
        <w:rPr>
          <w:rFonts w:ascii="Arial" w:hAnsi="Arial" w:cs="Arial"/>
          <w:sz w:val="24"/>
          <w:szCs w:val="24"/>
        </w:rPr>
        <w:t>have experienced</w:t>
      </w:r>
      <w:r w:rsidR="003F40AE">
        <w:rPr>
          <w:rFonts w:ascii="Arial" w:hAnsi="Arial" w:cs="Arial"/>
          <w:sz w:val="24"/>
          <w:szCs w:val="24"/>
        </w:rPr>
        <w:t xml:space="preserve"> a poor upbringing, and is </w:t>
      </w:r>
      <w:r w:rsidR="00377675">
        <w:rPr>
          <w:rFonts w:ascii="Arial" w:hAnsi="Arial" w:cs="Arial"/>
          <w:sz w:val="24"/>
          <w:szCs w:val="24"/>
        </w:rPr>
        <w:t>this necessarily their fault? If they have been taught a certain behaviour is acceptable</w:t>
      </w:r>
      <w:r w:rsidR="00E06292">
        <w:rPr>
          <w:rFonts w:ascii="Arial" w:hAnsi="Arial" w:cs="Arial"/>
          <w:sz w:val="24"/>
          <w:szCs w:val="24"/>
        </w:rPr>
        <w:t>,</w:t>
      </w:r>
      <w:r w:rsidR="00377675">
        <w:rPr>
          <w:rFonts w:ascii="Arial" w:hAnsi="Arial" w:cs="Arial"/>
          <w:sz w:val="24"/>
          <w:szCs w:val="24"/>
        </w:rPr>
        <w:t xml:space="preserve"> then that is what they g</w:t>
      </w:r>
      <w:r w:rsidR="00E06292">
        <w:rPr>
          <w:rFonts w:ascii="Arial" w:hAnsi="Arial" w:cs="Arial"/>
          <w:sz w:val="24"/>
          <w:szCs w:val="24"/>
        </w:rPr>
        <w:t xml:space="preserve">row up believing and enforcing. </w:t>
      </w:r>
      <w:r w:rsidR="004B7E58">
        <w:rPr>
          <w:rFonts w:ascii="Arial" w:hAnsi="Arial" w:cs="Arial"/>
          <w:sz w:val="24"/>
          <w:szCs w:val="24"/>
        </w:rPr>
        <w:t>However, with</w:t>
      </w:r>
      <w:r w:rsidR="009964AF">
        <w:rPr>
          <w:rFonts w:ascii="Arial" w:hAnsi="Arial" w:cs="Arial"/>
          <w:sz w:val="24"/>
          <w:szCs w:val="24"/>
        </w:rPr>
        <w:t xml:space="preserve"> crime statistics today and the </w:t>
      </w:r>
      <w:r w:rsidR="008B5415">
        <w:rPr>
          <w:rFonts w:ascii="Arial" w:hAnsi="Arial" w:cs="Arial"/>
          <w:sz w:val="24"/>
          <w:szCs w:val="24"/>
        </w:rPr>
        <w:t>ever growing list of ‘white collar crime’ scandals, it is not always the case that a criminal is in a vulnerable positio</w:t>
      </w:r>
      <w:r w:rsidR="00685AF2">
        <w:rPr>
          <w:rFonts w:ascii="Arial" w:hAnsi="Arial" w:cs="Arial"/>
          <w:sz w:val="24"/>
          <w:szCs w:val="24"/>
        </w:rPr>
        <w:t>n.</w:t>
      </w:r>
      <w:r w:rsidR="00AC32DC">
        <w:rPr>
          <w:rFonts w:ascii="Arial" w:hAnsi="Arial" w:cs="Arial"/>
          <w:sz w:val="24"/>
          <w:szCs w:val="24"/>
        </w:rPr>
        <w:t xml:space="preserve"> </w:t>
      </w:r>
      <w:r w:rsidR="0038351C">
        <w:rPr>
          <w:rFonts w:ascii="Arial" w:hAnsi="Arial" w:cs="Arial"/>
          <w:sz w:val="24"/>
          <w:szCs w:val="24"/>
        </w:rPr>
        <w:t>It is more so heard of and discussed now</w:t>
      </w:r>
      <w:r w:rsidR="00580236">
        <w:rPr>
          <w:rFonts w:ascii="Arial" w:hAnsi="Arial" w:cs="Arial"/>
          <w:sz w:val="24"/>
          <w:szCs w:val="24"/>
        </w:rPr>
        <w:t>,</w:t>
      </w:r>
      <w:r w:rsidR="0038351C">
        <w:rPr>
          <w:rFonts w:ascii="Arial" w:hAnsi="Arial" w:cs="Arial"/>
          <w:sz w:val="24"/>
          <w:szCs w:val="24"/>
        </w:rPr>
        <w:t xml:space="preserve"> as in recent years many </w:t>
      </w:r>
      <w:r w:rsidR="00580236">
        <w:rPr>
          <w:rFonts w:ascii="Arial" w:hAnsi="Arial" w:cs="Arial"/>
          <w:sz w:val="24"/>
          <w:szCs w:val="24"/>
        </w:rPr>
        <w:t>officials of power have managed to cover their tracks</w:t>
      </w:r>
      <w:r w:rsidR="00685AF2">
        <w:rPr>
          <w:rFonts w:ascii="Arial" w:hAnsi="Arial" w:cs="Arial"/>
          <w:sz w:val="24"/>
          <w:szCs w:val="24"/>
        </w:rPr>
        <w:t xml:space="preserve">, </w:t>
      </w:r>
      <w:r w:rsidR="00580236">
        <w:rPr>
          <w:rFonts w:ascii="Arial" w:hAnsi="Arial" w:cs="Arial"/>
          <w:sz w:val="24"/>
          <w:szCs w:val="24"/>
        </w:rPr>
        <w:t>but the principle is</w:t>
      </w:r>
      <w:r w:rsidR="00685AF2">
        <w:rPr>
          <w:rFonts w:ascii="Arial" w:hAnsi="Arial" w:cs="Arial"/>
          <w:sz w:val="24"/>
          <w:szCs w:val="24"/>
        </w:rPr>
        <w:t xml:space="preserve"> purely brought down to gree</w:t>
      </w:r>
      <w:r w:rsidR="00655F40">
        <w:rPr>
          <w:rFonts w:ascii="Arial" w:hAnsi="Arial" w:cs="Arial"/>
          <w:sz w:val="24"/>
          <w:szCs w:val="24"/>
        </w:rPr>
        <w:t>d and too much power</w:t>
      </w:r>
      <w:r w:rsidR="006D1A27">
        <w:rPr>
          <w:rFonts w:ascii="Arial" w:hAnsi="Arial" w:cs="Arial"/>
          <w:sz w:val="24"/>
          <w:szCs w:val="24"/>
        </w:rPr>
        <w:t xml:space="preserve"> (Levi, 20</w:t>
      </w:r>
      <w:r w:rsidR="00AC32DC">
        <w:rPr>
          <w:rFonts w:ascii="Arial" w:hAnsi="Arial" w:cs="Arial"/>
          <w:sz w:val="24"/>
          <w:szCs w:val="24"/>
        </w:rPr>
        <w:t>13).</w:t>
      </w:r>
    </w:p>
    <w:p w14:paraId="3947FD48" w14:textId="77777777" w:rsidR="005C0CA3" w:rsidRDefault="002D7DB2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287AF8">
        <w:rPr>
          <w:rFonts w:ascii="Arial" w:hAnsi="Arial" w:cs="Arial"/>
          <w:sz w:val="24"/>
          <w:szCs w:val="24"/>
        </w:rPr>
        <w:t xml:space="preserve">eading on from behavioural explanations, come the biological and </w:t>
      </w:r>
      <w:r w:rsidR="00850788">
        <w:rPr>
          <w:rFonts w:ascii="Arial" w:hAnsi="Arial" w:cs="Arial"/>
          <w:sz w:val="24"/>
          <w:szCs w:val="24"/>
        </w:rPr>
        <w:t>‘</w:t>
      </w:r>
      <w:r w:rsidR="00287AF8">
        <w:rPr>
          <w:rFonts w:ascii="Arial" w:hAnsi="Arial" w:cs="Arial"/>
          <w:sz w:val="24"/>
          <w:szCs w:val="24"/>
        </w:rPr>
        <w:t>primitive</w:t>
      </w:r>
      <w:r w:rsidR="00850788">
        <w:rPr>
          <w:rFonts w:ascii="Arial" w:hAnsi="Arial" w:cs="Arial"/>
          <w:sz w:val="24"/>
          <w:szCs w:val="24"/>
        </w:rPr>
        <w:t>’</w:t>
      </w:r>
      <w:r w:rsidR="00287AF8">
        <w:rPr>
          <w:rFonts w:ascii="Arial" w:hAnsi="Arial" w:cs="Arial"/>
          <w:sz w:val="24"/>
          <w:szCs w:val="24"/>
        </w:rPr>
        <w:t xml:space="preserve"> explanations to crime. Biology </w:t>
      </w:r>
      <w:r w:rsidR="0059293E">
        <w:rPr>
          <w:rFonts w:ascii="Arial" w:hAnsi="Arial" w:cs="Arial"/>
          <w:sz w:val="24"/>
          <w:szCs w:val="24"/>
        </w:rPr>
        <w:t xml:space="preserve">being a somewhat </w:t>
      </w:r>
      <w:r w:rsidR="00275761">
        <w:rPr>
          <w:rFonts w:ascii="Arial" w:hAnsi="Arial" w:cs="Arial"/>
          <w:sz w:val="24"/>
          <w:szCs w:val="24"/>
        </w:rPr>
        <w:t>limited path to follow, with human</w:t>
      </w:r>
      <w:r w:rsidR="00EA2E2B">
        <w:rPr>
          <w:rFonts w:ascii="Arial" w:hAnsi="Arial" w:cs="Arial"/>
          <w:sz w:val="24"/>
          <w:szCs w:val="24"/>
        </w:rPr>
        <w:t xml:space="preserve">s </w:t>
      </w:r>
      <w:r w:rsidR="00275761">
        <w:rPr>
          <w:rFonts w:ascii="Arial" w:hAnsi="Arial" w:cs="Arial"/>
          <w:sz w:val="24"/>
          <w:szCs w:val="24"/>
        </w:rPr>
        <w:t>being far more than their biology, in many cases. N</w:t>
      </w:r>
      <w:r w:rsidR="00960605">
        <w:rPr>
          <w:rFonts w:ascii="Arial" w:hAnsi="Arial" w:cs="Arial"/>
          <w:sz w:val="24"/>
          <w:szCs w:val="24"/>
        </w:rPr>
        <w:t xml:space="preserve">onetheless, there are valued points which must be considered. </w:t>
      </w:r>
      <w:r w:rsidR="0075315C">
        <w:rPr>
          <w:rFonts w:ascii="Arial" w:hAnsi="Arial" w:cs="Arial"/>
          <w:sz w:val="24"/>
          <w:szCs w:val="24"/>
        </w:rPr>
        <w:t>Reproductive success does not always mean</w:t>
      </w:r>
      <w:r w:rsidR="00381FF5">
        <w:rPr>
          <w:rFonts w:ascii="Arial" w:hAnsi="Arial" w:cs="Arial"/>
          <w:sz w:val="24"/>
          <w:szCs w:val="24"/>
        </w:rPr>
        <w:t xml:space="preserve"> that </w:t>
      </w:r>
      <w:r w:rsidR="0075315C">
        <w:rPr>
          <w:rFonts w:ascii="Arial" w:hAnsi="Arial" w:cs="Arial"/>
          <w:sz w:val="24"/>
          <w:szCs w:val="24"/>
        </w:rPr>
        <w:t xml:space="preserve">‘criminal genes’ will be passed on, </w:t>
      </w:r>
      <w:r w:rsidR="00294373">
        <w:rPr>
          <w:rFonts w:ascii="Arial" w:hAnsi="Arial" w:cs="Arial"/>
          <w:sz w:val="24"/>
          <w:szCs w:val="24"/>
        </w:rPr>
        <w:t xml:space="preserve">however </w:t>
      </w:r>
      <w:r w:rsidR="00294373">
        <w:rPr>
          <w:rFonts w:ascii="Arial" w:hAnsi="Arial" w:cs="Arial"/>
          <w:sz w:val="24"/>
          <w:szCs w:val="24"/>
        </w:rPr>
        <w:lastRenderedPageBreak/>
        <w:t>in some cases psychopathy can be passed through the gene</w:t>
      </w:r>
      <w:r w:rsidR="00E339A2">
        <w:rPr>
          <w:rFonts w:ascii="Arial" w:hAnsi="Arial" w:cs="Arial"/>
          <w:sz w:val="24"/>
          <w:szCs w:val="24"/>
        </w:rPr>
        <w:t>rations</w:t>
      </w:r>
      <w:r w:rsidR="009637F7">
        <w:rPr>
          <w:rFonts w:ascii="Arial" w:hAnsi="Arial" w:cs="Arial"/>
          <w:sz w:val="24"/>
          <w:szCs w:val="24"/>
        </w:rPr>
        <w:t xml:space="preserve"> by chance,</w:t>
      </w:r>
      <w:r w:rsidR="00E339A2">
        <w:rPr>
          <w:rFonts w:ascii="Arial" w:hAnsi="Arial" w:cs="Arial"/>
          <w:sz w:val="24"/>
          <w:szCs w:val="24"/>
        </w:rPr>
        <w:t xml:space="preserve"> via certain ‘flaws’ in </w:t>
      </w:r>
      <w:r w:rsidR="002517FD">
        <w:rPr>
          <w:rFonts w:ascii="Arial" w:hAnsi="Arial" w:cs="Arial"/>
          <w:sz w:val="24"/>
          <w:szCs w:val="24"/>
        </w:rPr>
        <w:t>ones genes. Eysenck claimed tha</w:t>
      </w:r>
      <w:r w:rsidR="00AC2CF4">
        <w:rPr>
          <w:rFonts w:ascii="Arial" w:hAnsi="Arial" w:cs="Arial"/>
          <w:sz w:val="24"/>
          <w:szCs w:val="24"/>
        </w:rPr>
        <w:t xml:space="preserve">t personality is genetically passed on as well as socially, meaning although the environment plays a vital role in upbringing, </w:t>
      </w:r>
      <w:r w:rsidR="00671F39">
        <w:rPr>
          <w:rFonts w:ascii="Arial" w:hAnsi="Arial" w:cs="Arial"/>
          <w:sz w:val="24"/>
          <w:szCs w:val="24"/>
        </w:rPr>
        <w:t>biology plays a</w:t>
      </w:r>
      <w:r w:rsidR="00CD11AE">
        <w:rPr>
          <w:rFonts w:ascii="Arial" w:hAnsi="Arial" w:cs="Arial"/>
          <w:sz w:val="24"/>
          <w:szCs w:val="24"/>
        </w:rPr>
        <w:t xml:space="preserve"> par</w:t>
      </w:r>
      <w:r w:rsidR="00671F39">
        <w:rPr>
          <w:rFonts w:ascii="Arial" w:hAnsi="Arial" w:cs="Arial"/>
          <w:sz w:val="24"/>
          <w:szCs w:val="24"/>
        </w:rPr>
        <w:t>t too</w:t>
      </w:r>
      <w:r w:rsidR="00EE0B96">
        <w:rPr>
          <w:rFonts w:ascii="Arial" w:hAnsi="Arial" w:cs="Arial"/>
          <w:sz w:val="24"/>
          <w:szCs w:val="24"/>
        </w:rPr>
        <w:t xml:space="preserve"> (Eysenck</w:t>
      </w:r>
      <w:r w:rsidR="00E65276">
        <w:rPr>
          <w:rFonts w:ascii="Arial" w:hAnsi="Arial" w:cs="Arial"/>
          <w:sz w:val="24"/>
          <w:szCs w:val="24"/>
        </w:rPr>
        <w:t>, 2012)</w:t>
      </w:r>
      <w:r w:rsidR="00AB26BB">
        <w:rPr>
          <w:rFonts w:ascii="Arial" w:hAnsi="Arial" w:cs="Arial"/>
          <w:sz w:val="24"/>
          <w:szCs w:val="24"/>
        </w:rPr>
        <w:t>.</w:t>
      </w:r>
      <w:r w:rsidR="00DB39EB">
        <w:rPr>
          <w:rFonts w:ascii="Arial" w:hAnsi="Arial" w:cs="Arial"/>
          <w:sz w:val="24"/>
          <w:szCs w:val="24"/>
        </w:rPr>
        <w:t xml:space="preserve"> These theories were coined as ‘biosocial’ as the two were claimed to be almost symbiotic</w:t>
      </w:r>
      <w:r w:rsidR="00CD11AE">
        <w:rPr>
          <w:rFonts w:ascii="Arial" w:hAnsi="Arial" w:cs="Arial"/>
          <w:sz w:val="24"/>
          <w:szCs w:val="24"/>
        </w:rPr>
        <w:t xml:space="preserve"> with one another</w:t>
      </w:r>
      <w:r w:rsidR="00DB39EB">
        <w:rPr>
          <w:rFonts w:ascii="Arial" w:hAnsi="Arial" w:cs="Arial"/>
          <w:sz w:val="24"/>
          <w:szCs w:val="24"/>
        </w:rPr>
        <w:t>.</w:t>
      </w:r>
      <w:r w:rsidR="00CD11AE">
        <w:rPr>
          <w:rFonts w:ascii="Arial" w:hAnsi="Arial" w:cs="Arial"/>
          <w:sz w:val="24"/>
          <w:szCs w:val="24"/>
        </w:rPr>
        <w:t xml:space="preserve"> This process being otherwise describe as</w:t>
      </w:r>
      <w:r w:rsidR="00AD4041">
        <w:rPr>
          <w:rFonts w:ascii="Arial" w:hAnsi="Arial" w:cs="Arial"/>
          <w:sz w:val="24"/>
          <w:szCs w:val="24"/>
        </w:rPr>
        <w:t xml:space="preserve"> reliant, they work hand in and with each other to produce individuality among us.</w:t>
      </w:r>
    </w:p>
    <w:p w14:paraId="19CC8940" w14:textId="77777777" w:rsidR="002D7DB2" w:rsidRDefault="00D165AF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Positivism is the opposite end of the spectrum, whereby </w:t>
      </w:r>
      <w:r w:rsidR="00E92C6C">
        <w:rPr>
          <w:rFonts w:ascii="Arial" w:hAnsi="Arial" w:cs="Arial"/>
          <w:sz w:val="24"/>
          <w:szCs w:val="24"/>
        </w:rPr>
        <w:t xml:space="preserve">assuming predisposing factors </w:t>
      </w:r>
      <w:r w:rsidR="00C91A10">
        <w:rPr>
          <w:rFonts w:ascii="Arial" w:hAnsi="Arial" w:cs="Arial"/>
          <w:sz w:val="24"/>
          <w:szCs w:val="24"/>
        </w:rPr>
        <w:t>of an individual lead</w:t>
      </w:r>
      <w:r w:rsidR="005360D7">
        <w:rPr>
          <w:rFonts w:ascii="Arial" w:hAnsi="Arial" w:cs="Arial"/>
          <w:sz w:val="24"/>
          <w:szCs w:val="24"/>
        </w:rPr>
        <w:t xml:space="preserve"> the explanation as to why someone committed a crime</w:t>
      </w:r>
      <w:r w:rsidR="00C91A10">
        <w:rPr>
          <w:rFonts w:ascii="Arial" w:hAnsi="Arial" w:cs="Arial"/>
          <w:sz w:val="24"/>
          <w:szCs w:val="24"/>
        </w:rPr>
        <w:t xml:space="preserve"> (Hirschi &amp; Gottfredson, 1990)</w:t>
      </w:r>
      <w:r w:rsidR="006D4587">
        <w:rPr>
          <w:rFonts w:ascii="Arial" w:hAnsi="Arial" w:cs="Arial"/>
          <w:sz w:val="24"/>
          <w:szCs w:val="24"/>
        </w:rPr>
        <w:t>.</w:t>
      </w:r>
      <w:r w:rsidR="00536174">
        <w:rPr>
          <w:rFonts w:ascii="Arial" w:hAnsi="Arial" w:cs="Arial"/>
          <w:sz w:val="24"/>
          <w:szCs w:val="24"/>
        </w:rPr>
        <w:t xml:space="preserve"> Bio social,</w:t>
      </w:r>
      <w:r w:rsidR="00351CAF">
        <w:rPr>
          <w:rFonts w:ascii="Arial" w:hAnsi="Arial" w:cs="Arial"/>
          <w:sz w:val="24"/>
          <w:szCs w:val="24"/>
        </w:rPr>
        <w:t xml:space="preserve"> social and</w:t>
      </w:r>
      <w:r w:rsidR="00536174">
        <w:rPr>
          <w:rFonts w:ascii="Arial" w:hAnsi="Arial" w:cs="Arial"/>
          <w:sz w:val="24"/>
          <w:szCs w:val="24"/>
        </w:rPr>
        <w:t xml:space="preserve"> psychological factors have been subject to opinion with regards to</w:t>
      </w:r>
      <w:r w:rsidR="00BD6DBB">
        <w:rPr>
          <w:rFonts w:ascii="Arial" w:hAnsi="Arial" w:cs="Arial"/>
          <w:sz w:val="24"/>
          <w:szCs w:val="24"/>
        </w:rPr>
        <w:t xml:space="preserve"> just</w:t>
      </w:r>
      <w:r w:rsidR="00536174">
        <w:rPr>
          <w:rFonts w:ascii="Arial" w:hAnsi="Arial" w:cs="Arial"/>
          <w:sz w:val="24"/>
          <w:szCs w:val="24"/>
        </w:rPr>
        <w:t xml:space="preserve"> </w:t>
      </w:r>
      <w:r w:rsidR="00536174" w:rsidRPr="00BD6DBB">
        <w:rPr>
          <w:rFonts w:ascii="Arial" w:hAnsi="Arial" w:cs="Arial"/>
          <w:sz w:val="24"/>
          <w:szCs w:val="24"/>
          <w:u w:val="single"/>
        </w:rPr>
        <w:t>how</w:t>
      </w:r>
      <w:r w:rsidR="00536174">
        <w:rPr>
          <w:rFonts w:ascii="Arial" w:hAnsi="Arial" w:cs="Arial"/>
          <w:sz w:val="24"/>
          <w:szCs w:val="24"/>
        </w:rPr>
        <w:t xml:space="preserve"> responsible </w:t>
      </w:r>
      <w:r w:rsidR="00351CAF">
        <w:rPr>
          <w:rFonts w:ascii="Arial" w:hAnsi="Arial" w:cs="Arial"/>
          <w:sz w:val="24"/>
          <w:szCs w:val="24"/>
        </w:rPr>
        <w:t>someone is for their own actions</w:t>
      </w:r>
      <w:r w:rsidR="00D4735D">
        <w:rPr>
          <w:rFonts w:ascii="Arial" w:hAnsi="Arial" w:cs="Arial"/>
          <w:sz w:val="24"/>
          <w:szCs w:val="24"/>
        </w:rPr>
        <w:t>, as these theories suggested that criminals are inherently different to non criminals. However, there is no</w:t>
      </w:r>
      <w:r w:rsidR="006E5174">
        <w:rPr>
          <w:rFonts w:ascii="Arial" w:hAnsi="Arial" w:cs="Arial"/>
          <w:sz w:val="24"/>
          <w:szCs w:val="24"/>
        </w:rPr>
        <w:t xml:space="preserve"> true</w:t>
      </w:r>
      <w:r w:rsidR="00D4735D">
        <w:rPr>
          <w:rFonts w:ascii="Arial" w:hAnsi="Arial" w:cs="Arial"/>
          <w:sz w:val="24"/>
          <w:szCs w:val="24"/>
        </w:rPr>
        <w:t xml:space="preserve"> way to tell if a</w:t>
      </w:r>
      <w:r w:rsidR="00C20B0A">
        <w:rPr>
          <w:rFonts w:ascii="Arial" w:hAnsi="Arial" w:cs="Arial"/>
          <w:sz w:val="24"/>
          <w:szCs w:val="24"/>
        </w:rPr>
        <w:t xml:space="preserve">n offender who </w:t>
      </w:r>
      <w:r w:rsidR="007A1E9D">
        <w:rPr>
          <w:rFonts w:ascii="Arial" w:hAnsi="Arial" w:cs="Arial"/>
          <w:sz w:val="24"/>
          <w:szCs w:val="24"/>
        </w:rPr>
        <w:t>genuinely feels remorse over their actions,</w:t>
      </w:r>
      <w:r w:rsidR="00C20B0A">
        <w:rPr>
          <w:rFonts w:ascii="Arial" w:hAnsi="Arial" w:cs="Arial"/>
          <w:sz w:val="24"/>
          <w:szCs w:val="24"/>
        </w:rPr>
        <w:t xml:space="preserve"> is </w:t>
      </w:r>
      <w:r w:rsidR="007A1E9D">
        <w:rPr>
          <w:rFonts w:ascii="Arial" w:hAnsi="Arial" w:cs="Arial"/>
          <w:sz w:val="24"/>
          <w:szCs w:val="24"/>
        </w:rPr>
        <w:t>actually</w:t>
      </w:r>
      <w:r w:rsidR="00C20B0A">
        <w:rPr>
          <w:rFonts w:ascii="Arial" w:hAnsi="Arial" w:cs="Arial"/>
          <w:sz w:val="24"/>
          <w:szCs w:val="24"/>
        </w:rPr>
        <w:t xml:space="preserve"> worse than a non offender who </w:t>
      </w:r>
      <w:r w:rsidR="007A1E9D">
        <w:rPr>
          <w:rFonts w:ascii="Arial" w:hAnsi="Arial" w:cs="Arial"/>
          <w:sz w:val="24"/>
          <w:szCs w:val="24"/>
        </w:rPr>
        <w:t xml:space="preserve">is a </w:t>
      </w:r>
      <w:r w:rsidR="007664C6">
        <w:rPr>
          <w:rFonts w:ascii="Arial" w:hAnsi="Arial" w:cs="Arial"/>
          <w:sz w:val="24"/>
          <w:szCs w:val="24"/>
        </w:rPr>
        <w:t xml:space="preserve">bad person in other </w:t>
      </w:r>
      <w:r w:rsidR="006E5174">
        <w:rPr>
          <w:rFonts w:ascii="Arial" w:hAnsi="Arial" w:cs="Arial"/>
          <w:sz w:val="24"/>
          <w:szCs w:val="24"/>
        </w:rPr>
        <w:t>aspects</w:t>
      </w:r>
      <w:r w:rsidR="007664C6">
        <w:rPr>
          <w:rFonts w:ascii="Arial" w:hAnsi="Arial" w:cs="Arial"/>
          <w:sz w:val="24"/>
          <w:szCs w:val="24"/>
        </w:rPr>
        <w:t xml:space="preserve"> of their lives. </w:t>
      </w:r>
      <w:r w:rsidR="00B52C02">
        <w:rPr>
          <w:rFonts w:ascii="Arial" w:hAnsi="Arial" w:cs="Arial"/>
          <w:sz w:val="24"/>
          <w:szCs w:val="24"/>
        </w:rPr>
        <w:t xml:space="preserve">Furthermore, unlike classicism, positivism focuses </w:t>
      </w:r>
      <w:r w:rsidR="006E5174">
        <w:rPr>
          <w:rFonts w:ascii="Arial" w:hAnsi="Arial" w:cs="Arial"/>
          <w:sz w:val="24"/>
          <w:szCs w:val="24"/>
        </w:rPr>
        <w:t>on the</w:t>
      </w:r>
      <w:r w:rsidR="00B52C02">
        <w:rPr>
          <w:rFonts w:ascii="Arial" w:hAnsi="Arial" w:cs="Arial"/>
          <w:sz w:val="24"/>
          <w:szCs w:val="24"/>
        </w:rPr>
        <w:t xml:space="preserve"> criminal as opposed to the crime. This is important as</w:t>
      </w:r>
      <w:r w:rsidR="00D20B2F">
        <w:rPr>
          <w:rFonts w:ascii="Arial" w:hAnsi="Arial" w:cs="Arial"/>
          <w:sz w:val="24"/>
          <w:szCs w:val="24"/>
        </w:rPr>
        <w:t xml:space="preserve"> it places the spotlight on the criminal</w:t>
      </w:r>
      <w:r w:rsidR="006E5174">
        <w:rPr>
          <w:rFonts w:ascii="Arial" w:hAnsi="Arial" w:cs="Arial"/>
          <w:sz w:val="24"/>
          <w:szCs w:val="24"/>
        </w:rPr>
        <w:t xml:space="preserve"> themselves</w:t>
      </w:r>
      <w:r w:rsidR="00D20B2F">
        <w:rPr>
          <w:rFonts w:ascii="Arial" w:hAnsi="Arial" w:cs="Arial"/>
          <w:sz w:val="24"/>
          <w:szCs w:val="24"/>
        </w:rPr>
        <w:t xml:space="preserve"> and questions </w:t>
      </w:r>
      <w:r w:rsidR="00D20B2F" w:rsidRPr="006E5174">
        <w:rPr>
          <w:rFonts w:ascii="Arial" w:hAnsi="Arial" w:cs="Arial"/>
          <w:sz w:val="24"/>
          <w:szCs w:val="24"/>
          <w:u w:val="single"/>
        </w:rPr>
        <w:t>why</w:t>
      </w:r>
      <w:r w:rsidR="00D20B2F">
        <w:rPr>
          <w:rFonts w:ascii="Arial" w:hAnsi="Arial" w:cs="Arial"/>
          <w:sz w:val="24"/>
          <w:szCs w:val="24"/>
        </w:rPr>
        <w:t xml:space="preserve"> they</w:t>
      </w:r>
      <w:r w:rsidR="007B2E23">
        <w:rPr>
          <w:rFonts w:ascii="Arial" w:hAnsi="Arial" w:cs="Arial"/>
          <w:sz w:val="24"/>
          <w:szCs w:val="24"/>
        </w:rPr>
        <w:t xml:space="preserve"> may have felt they couldn’t control their poor choices</w:t>
      </w:r>
      <w:r w:rsidR="00BF1334">
        <w:rPr>
          <w:rFonts w:ascii="Arial" w:hAnsi="Arial" w:cs="Arial"/>
          <w:sz w:val="24"/>
          <w:szCs w:val="24"/>
        </w:rPr>
        <w:t>, is it really their fault? And so on</w:t>
      </w:r>
      <w:r w:rsidR="00070E4C">
        <w:rPr>
          <w:rFonts w:ascii="Arial" w:hAnsi="Arial" w:cs="Arial"/>
          <w:sz w:val="24"/>
          <w:szCs w:val="24"/>
        </w:rPr>
        <w:t xml:space="preserve"> (Lombroso, 2006).</w:t>
      </w:r>
      <w:r w:rsidR="00635F0B">
        <w:rPr>
          <w:rFonts w:ascii="Arial" w:hAnsi="Arial" w:cs="Arial"/>
          <w:sz w:val="24"/>
          <w:szCs w:val="24"/>
        </w:rPr>
        <w:t xml:space="preserve"> This particular theory </w:t>
      </w:r>
      <w:r w:rsidR="00071484">
        <w:rPr>
          <w:rFonts w:ascii="Arial" w:hAnsi="Arial" w:cs="Arial"/>
          <w:sz w:val="24"/>
          <w:szCs w:val="24"/>
        </w:rPr>
        <w:t>c</w:t>
      </w:r>
      <w:r w:rsidR="00070E4C">
        <w:rPr>
          <w:rFonts w:ascii="Arial" w:hAnsi="Arial" w:cs="Arial"/>
          <w:sz w:val="24"/>
          <w:szCs w:val="24"/>
        </w:rPr>
        <w:t>am</w:t>
      </w:r>
      <w:r w:rsidR="00071484">
        <w:rPr>
          <w:rFonts w:ascii="Arial" w:hAnsi="Arial" w:cs="Arial"/>
          <w:sz w:val="24"/>
          <w:szCs w:val="24"/>
        </w:rPr>
        <w:t xml:space="preserve">e to be in the mid </w:t>
      </w:r>
      <w:r w:rsidR="001D2F67">
        <w:rPr>
          <w:rFonts w:ascii="Arial" w:hAnsi="Arial" w:cs="Arial"/>
          <w:sz w:val="24"/>
          <w:szCs w:val="24"/>
        </w:rPr>
        <w:t>19</w:t>
      </w:r>
      <w:r w:rsidR="001D2F67" w:rsidRPr="001D2F67">
        <w:rPr>
          <w:rFonts w:ascii="Arial" w:hAnsi="Arial" w:cs="Arial"/>
          <w:sz w:val="24"/>
          <w:szCs w:val="24"/>
          <w:vertAlign w:val="superscript"/>
        </w:rPr>
        <w:t>th</w:t>
      </w:r>
      <w:r w:rsidR="001D2F67">
        <w:rPr>
          <w:rFonts w:ascii="Arial" w:hAnsi="Arial" w:cs="Arial"/>
          <w:sz w:val="24"/>
          <w:szCs w:val="24"/>
        </w:rPr>
        <w:t xml:space="preserve"> century, </w:t>
      </w:r>
      <w:r w:rsidR="002B0767">
        <w:rPr>
          <w:rFonts w:ascii="Arial" w:hAnsi="Arial" w:cs="Arial"/>
          <w:sz w:val="24"/>
          <w:szCs w:val="24"/>
        </w:rPr>
        <w:t>and a key theorist being</w:t>
      </w:r>
      <w:r w:rsidR="003B448D">
        <w:rPr>
          <w:rFonts w:ascii="Arial" w:hAnsi="Arial" w:cs="Arial"/>
          <w:sz w:val="24"/>
          <w:szCs w:val="24"/>
        </w:rPr>
        <w:t xml:space="preserve"> Cesare</w:t>
      </w:r>
      <w:r w:rsidR="002B0767">
        <w:rPr>
          <w:rFonts w:ascii="Arial" w:hAnsi="Arial" w:cs="Arial"/>
          <w:sz w:val="24"/>
          <w:szCs w:val="24"/>
        </w:rPr>
        <w:t xml:space="preserve"> </w:t>
      </w:r>
      <w:r w:rsidR="00FB79C4">
        <w:rPr>
          <w:rFonts w:ascii="Arial" w:hAnsi="Arial" w:cs="Arial"/>
          <w:sz w:val="24"/>
          <w:szCs w:val="24"/>
        </w:rPr>
        <w:t>Lombroso</w:t>
      </w:r>
      <w:r w:rsidR="003B448D">
        <w:rPr>
          <w:rFonts w:ascii="Arial" w:hAnsi="Arial" w:cs="Arial"/>
          <w:sz w:val="24"/>
          <w:szCs w:val="24"/>
        </w:rPr>
        <w:t>, who</w:t>
      </w:r>
      <w:r w:rsidR="00FB79C4">
        <w:rPr>
          <w:rFonts w:ascii="Arial" w:hAnsi="Arial" w:cs="Arial"/>
          <w:sz w:val="24"/>
          <w:szCs w:val="24"/>
        </w:rPr>
        <w:t xml:space="preserve"> </w:t>
      </w:r>
      <w:r w:rsidR="0024010F">
        <w:rPr>
          <w:rFonts w:ascii="Arial" w:hAnsi="Arial" w:cs="Arial"/>
          <w:sz w:val="24"/>
          <w:szCs w:val="24"/>
        </w:rPr>
        <w:t xml:space="preserve">took a modern take </w:t>
      </w:r>
      <w:r w:rsidR="00EA03AF">
        <w:rPr>
          <w:rFonts w:ascii="Arial" w:hAnsi="Arial" w:cs="Arial"/>
          <w:sz w:val="24"/>
          <w:szCs w:val="24"/>
        </w:rPr>
        <w:t xml:space="preserve">to </w:t>
      </w:r>
      <w:r w:rsidR="0024010F">
        <w:rPr>
          <w:rFonts w:ascii="Arial" w:hAnsi="Arial" w:cs="Arial"/>
          <w:sz w:val="24"/>
          <w:szCs w:val="24"/>
        </w:rPr>
        <w:t>Darwin’s</w:t>
      </w:r>
      <w:r w:rsidR="00540EB4">
        <w:rPr>
          <w:rFonts w:ascii="Arial" w:hAnsi="Arial" w:cs="Arial"/>
          <w:sz w:val="24"/>
          <w:szCs w:val="24"/>
        </w:rPr>
        <w:t xml:space="preserve"> evolutionary</w:t>
      </w:r>
      <w:r w:rsidR="0024010F">
        <w:rPr>
          <w:rFonts w:ascii="Arial" w:hAnsi="Arial" w:cs="Arial"/>
          <w:sz w:val="24"/>
          <w:szCs w:val="24"/>
        </w:rPr>
        <w:t xml:space="preserve"> theory, to aid his assumption that </w:t>
      </w:r>
      <w:r w:rsidR="00540EB4">
        <w:rPr>
          <w:rFonts w:ascii="Arial" w:hAnsi="Arial" w:cs="Arial"/>
          <w:sz w:val="24"/>
          <w:szCs w:val="24"/>
        </w:rPr>
        <w:t>criminals are very different to non offenders</w:t>
      </w:r>
      <w:r w:rsidR="00F3161C">
        <w:rPr>
          <w:rFonts w:ascii="Arial" w:hAnsi="Arial" w:cs="Arial"/>
          <w:sz w:val="24"/>
          <w:szCs w:val="24"/>
        </w:rPr>
        <w:t xml:space="preserve">. Moreover, he would become particularly interested </w:t>
      </w:r>
      <w:r w:rsidR="00BF1334">
        <w:rPr>
          <w:rFonts w:ascii="Arial" w:hAnsi="Arial" w:cs="Arial"/>
          <w:sz w:val="24"/>
          <w:szCs w:val="24"/>
        </w:rPr>
        <w:t xml:space="preserve">in </w:t>
      </w:r>
      <w:r w:rsidR="00F3161C">
        <w:rPr>
          <w:rFonts w:ascii="Arial" w:hAnsi="Arial" w:cs="Arial"/>
          <w:sz w:val="24"/>
          <w:szCs w:val="24"/>
        </w:rPr>
        <w:t>the formation of a criminals skull</w:t>
      </w:r>
      <w:r w:rsidR="006E2D37">
        <w:rPr>
          <w:rFonts w:ascii="Arial" w:hAnsi="Arial" w:cs="Arial"/>
          <w:sz w:val="24"/>
          <w:szCs w:val="24"/>
        </w:rPr>
        <w:t xml:space="preserve">, nose and facial expressions. Unfortunately for some, these tactics do encroach on </w:t>
      </w:r>
      <w:r w:rsidR="006E2D37">
        <w:rPr>
          <w:rFonts w:ascii="Arial" w:hAnsi="Arial" w:cs="Arial"/>
          <w:sz w:val="24"/>
          <w:szCs w:val="24"/>
        </w:rPr>
        <w:lastRenderedPageBreak/>
        <w:t>modern day lives</w:t>
      </w:r>
      <w:r w:rsidR="00C06F6A">
        <w:rPr>
          <w:rFonts w:ascii="Arial" w:hAnsi="Arial" w:cs="Arial"/>
          <w:sz w:val="24"/>
          <w:szCs w:val="24"/>
        </w:rPr>
        <w:t xml:space="preserve">, </w:t>
      </w:r>
      <w:r w:rsidR="006E2D37">
        <w:rPr>
          <w:rFonts w:ascii="Arial" w:hAnsi="Arial" w:cs="Arial"/>
          <w:sz w:val="24"/>
          <w:szCs w:val="24"/>
        </w:rPr>
        <w:t>with many taking a stance that tattoos and piercings relate</w:t>
      </w:r>
      <w:r w:rsidR="00C06F6A">
        <w:rPr>
          <w:rFonts w:ascii="Arial" w:hAnsi="Arial" w:cs="Arial"/>
          <w:sz w:val="24"/>
          <w:szCs w:val="24"/>
        </w:rPr>
        <w:t xml:space="preserve"> directly</w:t>
      </w:r>
      <w:r w:rsidR="006E2D37">
        <w:rPr>
          <w:rFonts w:ascii="Arial" w:hAnsi="Arial" w:cs="Arial"/>
          <w:sz w:val="24"/>
          <w:szCs w:val="24"/>
        </w:rPr>
        <w:t xml:space="preserve"> to aggressive and deviant behaviours</w:t>
      </w:r>
      <w:r w:rsidR="000A3C1F">
        <w:rPr>
          <w:rFonts w:ascii="Arial" w:hAnsi="Arial" w:cs="Arial"/>
          <w:sz w:val="24"/>
          <w:szCs w:val="24"/>
        </w:rPr>
        <w:t>, for example.</w:t>
      </w:r>
    </w:p>
    <w:p w14:paraId="56BA2AC6" w14:textId="77777777" w:rsidR="007D3C60" w:rsidRDefault="00A728AA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reference to th</w:t>
      </w:r>
      <w:r w:rsidR="00D5410B">
        <w:rPr>
          <w:rFonts w:ascii="Arial" w:hAnsi="Arial" w:cs="Arial"/>
          <w:sz w:val="24"/>
          <w:szCs w:val="24"/>
        </w:rPr>
        <w:t xml:space="preserve">ese historical theories of crime, </w:t>
      </w:r>
      <w:r w:rsidR="002A6CF6">
        <w:rPr>
          <w:rFonts w:ascii="Arial" w:hAnsi="Arial" w:cs="Arial"/>
          <w:sz w:val="24"/>
          <w:szCs w:val="24"/>
        </w:rPr>
        <w:t xml:space="preserve">it is possible to compare and contrast how well </w:t>
      </w:r>
      <w:r w:rsidR="001462A4">
        <w:rPr>
          <w:rFonts w:ascii="Arial" w:hAnsi="Arial" w:cs="Arial"/>
          <w:sz w:val="24"/>
          <w:szCs w:val="24"/>
        </w:rPr>
        <w:t>t</w:t>
      </w:r>
      <w:r w:rsidR="002A6CF6">
        <w:rPr>
          <w:rFonts w:ascii="Arial" w:hAnsi="Arial" w:cs="Arial"/>
          <w:sz w:val="24"/>
          <w:szCs w:val="24"/>
        </w:rPr>
        <w:t xml:space="preserve">hey apply to the modern day era. </w:t>
      </w:r>
      <w:r w:rsidR="00E064A0">
        <w:rPr>
          <w:rFonts w:ascii="Arial" w:hAnsi="Arial" w:cs="Arial"/>
          <w:sz w:val="24"/>
          <w:szCs w:val="24"/>
        </w:rPr>
        <w:t xml:space="preserve">The case study to be discussed is one </w:t>
      </w:r>
      <w:r w:rsidR="00D350ED">
        <w:rPr>
          <w:rFonts w:ascii="Arial" w:hAnsi="Arial" w:cs="Arial"/>
          <w:sz w:val="24"/>
          <w:szCs w:val="24"/>
        </w:rPr>
        <w:t>by Xu et al (2004), which looks to analyse a</w:t>
      </w:r>
      <w:r w:rsidR="001F112C">
        <w:rPr>
          <w:rFonts w:ascii="Arial" w:hAnsi="Arial" w:cs="Arial"/>
          <w:sz w:val="24"/>
          <w:szCs w:val="24"/>
        </w:rPr>
        <w:t xml:space="preserve">nd visualise criminal network dynamics online. The researchers </w:t>
      </w:r>
      <w:r w:rsidR="00C5036D">
        <w:rPr>
          <w:rFonts w:ascii="Arial" w:hAnsi="Arial" w:cs="Arial"/>
          <w:sz w:val="24"/>
          <w:szCs w:val="24"/>
        </w:rPr>
        <w:t xml:space="preserve">from this case study </w:t>
      </w:r>
      <w:r w:rsidR="001F112C">
        <w:rPr>
          <w:rFonts w:ascii="Arial" w:hAnsi="Arial" w:cs="Arial"/>
          <w:sz w:val="24"/>
          <w:szCs w:val="24"/>
        </w:rPr>
        <w:t xml:space="preserve">used descriptive measures </w:t>
      </w:r>
      <w:r w:rsidR="00477253">
        <w:rPr>
          <w:rFonts w:ascii="Arial" w:hAnsi="Arial" w:cs="Arial"/>
          <w:sz w:val="24"/>
          <w:szCs w:val="24"/>
        </w:rPr>
        <w:t xml:space="preserve">to </w:t>
      </w:r>
      <w:r w:rsidR="000B699A">
        <w:rPr>
          <w:rFonts w:ascii="Arial" w:hAnsi="Arial" w:cs="Arial"/>
          <w:sz w:val="24"/>
          <w:szCs w:val="24"/>
        </w:rPr>
        <w:t>carr</w:t>
      </w:r>
      <w:r w:rsidR="00477253">
        <w:rPr>
          <w:rFonts w:ascii="Arial" w:hAnsi="Arial" w:cs="Arial"/>
          <w:sz w:val="24"/>
          <w:szCs w:val="24"/>
        </w:rPr>
        <w:t>y</w:t>
      </w:r>
      <w:r w:rsidR="000B699A">
        <w:rPr>
          <w:rFonts w:ascii="Arial" w:hAnsi="Arial" w:cs="Arial"/>
          <w:sz w:val="24"/>
          <w:szCs w:val="24"/>
        </w:rPr>
        <w:t xml:space="preserve"> out a field study</w:t>
      </w:r>
      <w:r w:rsidR="00477253">
        <w:rPr>
          <w:rFonts w:ascii="Arial" w:hAnsi="Arial" w:cs="Arial"/>
          <w:sz w:val="24"/>
          <w:szCs w:val="24"/>
        </w:rPr>
        <w:t>,</w:t>
      </w:r>
      <w:r w:rsidR="00236062">
        <w:rPr>
          <w:rFonts w:ascii="Arial" w:hAnsi="Arial" w:cs="Arial"/>
          <w:sz w:val="24"/>
          <w:szCs w:val="24"/>
        </w:rPr>
        <w:t xml:space="preserve"> which analysed the dynamic</w:t>
      </w:r>
      <w:r w:rsidR="00477253">
        <w:rPr>
          <w:rFonts w:ascii="Arial" w:hAnsi="Arial" w:cs="Arial"/>
          <w:sz w:val="24"/>
          <w:szCs w:val="24"/>
        </w:rPr>
        <w:t>s and any changes</w:t>
      </w:r>
      <w:r w:rsidR="00236062">
        <w:rPr>
          <w:rFonts w:ascii="Arial" w:hAnsi="Arial" w:cs="Arial"/>
          <w:sz w:val="24"/>
          <w:szCs w:val="24"/>
        </w:rPr>
        <w:t xml:space="preserve"> </w:t>
      </w:r>
      <w:r w:rsidR="00477253">
        <w:rPr>
          <w:rFonts w:ascii="Arial" w:hAnsi="Arial" w:cs="Arial"/>
          <w:sz w:val="24"/>
          <w:szCs w:val="24"/>
        </w:rPr>
        <w:t>to</w:t>
      </w:r>
      <w:r w:rsidR="00236062">
        <w:rPr>
          <w:rFonts w:ascii="Arial" w:hAnsi="Arial" w:cs="Arial"/>
          <w:sz w:val="24"/>
          <w:szCs w:val="24"/>
        </w:rPr>
        <w:t xml:space="preserve"> </w:t>
      </w:r>
      <w:r w:rsidR="00E33BF9">
        <w:rPr>
          <w:rFonts w:ascii="Arial" w:hAnsi="Arial" w:cs="Arial"/>
          <w:sz w:val="24"/>
          <w:szCs w:val="24"/>
        </w:rPr>
        <w:t>an online</w:t>
      </w:r>
      <w:r w:rsidR="00236062">
        <w:rPr>
          <w:rFonts w:ascii="Arial" w:hAnsi="Arial" w:cs="Arial"/>
          <w:sz w:val="24"/>
          <w:szCs w:val="24"/>
        </w:rPr>
        <w:t xml:space="preserve"> narcotics organisation</w:t>
      </w:r>
      <w:r w:rsidR="00AF4E2C">
        <w:rPr>
          <w:rFonts w:ascii="Arial" w:hAnsi="Arial" w:cs="Arial"/>
          <w:sz w:val="24"/>
          <w:szCs w:val="24"/>
        </w:rPr>
        <w:t xml:space="preserve">. They were keen to </w:t>
      </w:r>
      <w:r w:rsidR="00DA4023">
        <w:rPr>
          <w:rFonts w:ascii="Arial" w:hAnsi="Arial" w:cs="Arial"/>
          <w:sz w:val="24"/>
          <w:szCs w:val="24"/>
        </w:rPr>
        <w:t>analyse not only the organisation a</w:t>
      </w:r>
      <w:r w:rsidR="00C5036D">
        <w:rPr>
          <w:rFonts w:ascii="Arial" w:hAnsi="Arial" w:cs="Arial"/>
          <w:sz w:val="24"/>
          <w:szCs w:val="24"/>
        </w:rPr>
        <w:t>s a</w:t>
      </w:r>
      <w:r w:rsidR="00DA4023">
        <w:rPr>
          <w:rFonts w:ascii="Arial" w:hAnsi="Arial" w:cs="Arial"/>
          <w:sz w:val="24"/>
          <w:szCs w:val="24"/>
        </w:rPr>
        <w:t xml:space="preserve"> whole, but also the characteristics and behaviours of</w:t>
      </w:r>
      <w:r w:rsidR="00E45A78">
        <w:rPr>
          <w:rFonts w:ascii="Arial" w:hAnsi="Arial" w:cs="Arial"/>
          <w:sz w:val="24"/>
          <w:szCs w:val="24"/>
        </w:rPr>
        <w:t xml:space="preserve"> the</w:t>
      </w:r>
      <w:r w:rsidR="00DA4023">
        <w:rPr>
          <w:rFonts w:ascii="Arial" w:hAnsi="Arial" w:cs="Arial"/>
          <w:sz w:val="24"/>
          <w:szCs w:val="24"/>
        </w:rPr>
        <w:t xml:space="preserve"> individuals </w:t>
      </w:r>
      <w:r w:rsidR="00932A40">
        <w:rPr>
          <w:rFonts w:ascii="Arial" w:hAnsi="Arial" w:cs="Arial"/>
          <w:sz w:val="24"/>
          <w:szCs w:val="24"/>
        </w:rPr>
        <w:t>involved in</w:t>
      </w:r>
      <w:r w:rsidR="00466D72">
        <w:rPr>
          <w:rFonts w:ascii="Arial" w:hAnsi="Arial" w:cs="Arial"/>
          <w:sz w:val="24"/>
          <w:szCs w:val="24"/>
        </w:rPr>
        <w:t xml:space="preserve"> the network. This is alike with the bio social and positivist theories, which focused </w:t>
      </w:r>
      <w:r w:rsidR="00E45A78">
        <w:rPr>
          <w:rFonts w:ascii="Arial" w:hAnsi="Arial" w:cs="Arial"/>
          <w:sz w:val="24"/>
          <w:szCs w:val="24"/>
        </w:rPr>
        <w:t>up</w:t>
      </w:r>
      <w:r w:rsidR="00466D72">
        <w:rPr>
          <w:rFonts w:ascii="Arial" w:hAnsi="Arial" w:cs="Arial"/>
          <w:sz w:val="24"/>
          <w:szCs w:val="24"/>
        </w:rPr>
        <w:t xml:space="preserve">on </w:t>
      </w:r>
      <w:r w:rsidR="00D44F85">
        <w:rPr>
          <w:rFonts w:ascii="Arial" w:hAnsi="Arial" w:cs="Arial"/>
          <w:sz w:val="24"/>
          <w:szCs w:val="24"/>
        </w:rPr>
        <w:t xml:space="preserve">appearances, upbringing, traits to a personality and so on. </w:t>
      </w:r>
      <w:r w:rsidR="00EA4665">
        <w:rPr>
          <w:rFonts w:ascii="Arial" w:hAnsi="Arial" w:cs="Arial"/>
          <w:sz w:val="24"/>
          <w:szCs w:val="24"/>
        </w:rPr>
        <w:t>However, the</w:t>
      </w:r>
      <w:r w:rsidR="008B2FE8">
        <w:rPr>
          <w:rFonts w:ascii="Arial" w:hAnsi="Arial" w:cs="Arial"/>
          <w:sz w:val="24"/>
          <w:szCs w:val="24"/>
        </w:rPr>
        <w:t xml:space="preserve"> main reasoning for this was to help authorities identify the members of</w:t>
      </w:r>
      <w:r w:rsidR="00EA4665">
        <w:rPr>
          <w:rFonts w:ascii="Arial" w:hAnsi="Arial" w:cs="Arial"/>
          <w:sz w:val="24"/>
          <w:szCs w:val="24"/>
        </w:rPr>
        <w:t xml:space="preserve"> the group as quickly as possible, as opposed t</w:t>
      </w:r>
      <w:r w:rsidR="007E1ACF">
        <w:rPr>
          <w:rFonts w:ascii="Arial" w:hAnsi="Arial" w:cs="Arial"/>
          <w:sz w:val="24"/>
          <w:szCs w:val="24"/>
        </w:rPr>
        <w:t>o using the tactics to un</w:t>
      </w:r>
      <w:r w:rsidR="009D37E5">
        <w:rPr>
          <w:rFonts w:ascii="Arial" w:hAnsi="Arial" w:cs="Arial"/>
          <w:sz w:val="24"/>
          <w:szCs w:val="24"/>
        </w:rPr>
        <w:t xml:space="preserve">cover reasons for criminality. </w:t>
      </w:r>
      <w:r w:rsidR="003B31B6">
        <w:rPr>
          <w:rFonts w:ascii="Arial" w:hAnsi="Arial" w:cs="Arial"/>
          <w:sz w:val="24"/>
          <w:szCs w:val="24"/>
        </w:rPr>
        <w:t>They would</w:t>
      </w:r>
      <w:r w:rsidR="009F5A6C">
        <w:rPr>
          <w:rFonts w:ascii="Arial" w:hAnsi="Arial" w:cs="Arial"/>
          <w:sz w:val="24"/>
          <w:szCs w:val="24"/>
        </w:rPr>
        <w:t xml:space="preserve"> however,</w:t>
      </w:r>
      <w:r w:rsidR="003B31B6">
        <w:rPr>
          <w:rFonts w:ascii="Arial" w:hAnsi="Arial" w:cs="Arial"/>
          <w:sz w:val="24"/>
          <w:szCs w:val="24"/>
        </w:rPr>
        <w:t xml:space="preserve"> use the information gained about the individuals in order to prepare a possible strategy to </w:t>
      </w:r>
      <w:r w:rsidR="004F4114">
        <w:rPr>
          <w:rFonts w:ascii="Arial" w:hAnsi="Arial" w:cs="Arial"/>
          <w:sz w:val="24"/>
          <w:szCs w:val="24"/>
        </w:rPr>
        <w:t>infiltrate and disrupt the organisation in some way.</w:t>
      </w:r>
      <w:r w:rsidR="00DB4D28">
        <w:rPr>
          <w:rFonts w:ascii="Arial" w:hAnsi="Arial" w:cs="Arial"/>
          <w:sz w:val="24"/>
          <w:szCs w:val="24"/>
        </w:rPr>
        <w:t xml:space="preserve"> The researchers acknowledge</w:t>
      </w:r>
      <w:r w:rsidR="009E7329">
        <w:rPr>
          <w:rFonts w:ascii="Arial" w:hAnsi="Arial" w:cs="Arial"/>
          <w:sz w:val="24"/>
          <w:szCs w:val="24"/>
        </w:rPr>
        <w:t>d</w:t>
      </w:r>
      <w:r w:rsidR="00DB4D28">
        <w:rPr>
          <w:rFonts w:ascii="Arial" w:hAnsi="Arial" w:cs="Arial"/>
          <w:sz w:val="24"/>
          <w:szCs w:val="24"/>
        </w:rPr>
        <w:t xml:space="preserve"> how the network </w:t>
      </w:r>
      <w:r w:rsidR="00D04EA7">
        <w:rPr>
          <w:rFonts w:ascii="Arial" w:hAnsi="Arial" w:cs="Arial"/>
          <w:sz w:val="24"/>
          <w:szCs w:val="24"/>
        </w:rPr>
        <w:t>of criminal individuals in contact</w:t>
      </w:r>
      <w:r w:rsidR="009E7329">
        <w:rPr>
          <w:rFonts w:ascii="Arial" w:hAnsi="Arial" w:cs="Arial"/>
          <w:sz w:val="24"/>
          <w:szCs w:val="24"/>
        </w:rPr>
        <w:t xml:space="preserve"> with each other</w:t>
      </w:r>
      <w:r w:rsidR="00D04EA7">
        <w:rPr>
          <w:rFonts w:ascii="Arial" w:hAnsi="Arial" w:cs="Arial"/>
          <w:sz w:val="24"/>
          <w:szCs w:val="24"/>
        </w:rPr>
        <w:t xml:space="preserve"> are </w:t>
      </w:r>
      <w:r w:rsidR="00B85C2B">
        <w:rPr>
          <w:rFonts w:ascii="Arial" w:hAnsi="Arial" w:cs="Arial"/>
          <w:sz w:val="24"/>
          <w:szCs w:val="24"/>
        </w:rPr>
        <w:t xml:space="preserve">primarily between family members, friends or co workers. This is echoing </w:t>
      </w:r>
      <w:r w:rsidR="0042374C">
        <w:rPr>
          <w:rFonts w:ascii="Arial" w:hAnsi="Arial" w:cs="Arial"/>
          <w:sz w:val="24"/>
          <w:szCs w:val="24"/>
        </w:rPr>
        <w:t>the work of the behavioural theories, again, as the criminals are not merely working with strangers</w:t>
      </w:r>
      <w:r w:rsidR="0049142D">
        <w:rPr>
          <w:rFonts w:ascii="Arial" w:hAnsi="Arial" w:cs="Arial"/>
          <w:sz w:val="24"/>
          <w:szCs w:val="24"/>
        </w:rPr>
        <w:t>. Moreover,</w:t>
      </w:r>
      <w:r w:rsidR="0042374C">
        <w:rPr>
          <w:rFonts w:ascii="Arial" w:hAnsi="Arial" w:cs="Arial"/>
          <w:sz w:val="24"/>
          <w:szCs w:val="24"/>
        </w:rPr>
        <w:t xml:space="preserve"> </w:t>
      </w:r>
      <w:r w:rsidR="00EE6ADD">
        <w:rPr>
          <w:rFonts w:ascii="Arial" w:hAnsi="Arial" w:cs="Arial"/>
          <w:sz w:val="24"/>
          <w:szCs w:val="24"/>
        </w:rPr>
        <w:t xml:space="preserve">this </w:t>
      </w:r>
      <w:r w:rsidR="0042374C">
        <w:rPr>
          <w:rFonts w:ascii="Arial" w:hAnsi="Arial" w:cs="Arial"/>
          <w:sz w:val="24"/>
          <w:szCs w:val="24"/>
        </w:rPr>
        <w:t>lead</w:t>
      </w:r>
      <w:r w:rsidR="00EE6ADD">
        <w:rPr>
          <w:rFonts w:ascii="Arial" w:hAnsi="Arial" w:cs="Arial"/>
          <w:sz w:val="24"/>
          <w:szCs w:val="24"/>
        </w:rPr>
        <w:t>s</w:t>
      </w:r>
      <w:r w:rsidR="0042374C">
        <w:rPr>
          <w:rFonts w:ascii="Arial" w:hAnsi="Arial" w:cs="Arial"/>
          <w:sz w:val="24"/>
          <w:szCs w:val="24"/>
        </w:rPr>
        <w:t xml:space="preserve"> the </w:t>
      </w:r>
      <w:r w:rsidR="00D22D4F">
        <w:rPr>
          <w:rFonts w:ascii="Arial" w:hAnsi="Arial" w:cs="Arial"/>
          <w:sz w:val="24"/>
          <w:szCs w:val="24"/>
        </w:rPr>
        <w:t xml:space="preserve">assumption that these individuals have either been brought up </w:t>
      </w:r>
      <w:r w:rsidR="00901071">
        <w:rPr>
          <w:rFonts w:ascii="Arial" w:hAnsi="Arial" w:cs="Arial"/>
          <w:sz w:val="24"/>
          <w:szCs w:val="24"/>
        </w:rPr>
        <w:t xml:space="preserve">either </w:t>
      </w:r>
      <w:r w:rsidR="00D22D4F">
        <w:rPr>
          <w:rFonts w:ascii="Arial" w:hAnsi="Arial" w:cs="Arial"/>
          <w:sz w:val="24"/>
          <w:szCs w:val="24"/>
        </w:rPr>
        <w:t xml:space="preserve">in a </w:t>
      </w:r>
      <w:r w:rsidR="0049142D">
        <w:rPr>
          <w:rFonts w:ascii="Arial" w:hAnsi="Arial" w:cs="Arial"/>
          <w:sz w:val="24"/>
          <w:szCs w:val="24"/>
        </w:rPr>
        <w:t>family who</w:t>
      </w:r>
      <w:r w:rsidR="00D22D4F">
        <w:rPr>
          <w:rFonts w:ascii="Arial" w:hAnsi="Arial" w:cs="Arial"/>
          <w:sz w:val="24"/>
          <w:szCs w:val="24"/>
        </w:rPr>
        <w:t xml:space="preserve"> promot</w:t>
      </w:r>
      <w:r w:rsidR="0049142D">
        <w:rPr>
          <w:rFonts w:ascii="Arial" w:hAnsi="Arial" w:cs="Arial"/>
          <w:sz w:val="24"/>
          <w:szCs w:val="24"/>
        </w:rPr>
        <w:t>es th</w:t>
      </w:r>
      <w:r w:rsidR="00901071">
        <w:rPr>
          <w:rFonts w:ascii="Arial" w:hAnsi="Arial" w:cs="Arial"/>
          <w:sz w:val="24"/>
          <w:szCs w:val="24"/>
        </w:rPr>
        <w:t>ese</w:t>
      </w:r>
      <w:r w:rsidR="0049142D">
        <w:rPr>
          <w:rFonts w:ascii="Arial" w:hAnsi="Arial" w:cs="Arial"/>
          <w:sz w:val="24"/>
          <w:szCs w:val="24"/>
        </w:rPr>
        <w:t xml:space="preserve"> kind of</w:t>
      </w:r>
      <w:r w:rsidR="00D22D4F">
        <w:rPr>
          <w:rFonts w:ascii="Arial" w:hAnsi="Arial" w:cs="Arial"/>
          <w:sz w:val="24"/>
          <w:szCs w:val="24"/>
        </w:rPr>
        <w:t xml:space="preserve"> behaviours or </w:t>
      </w:r>
      <w:r w:rsidR="0049142D">
        <w:rPr>
          <w:rFonts w:ascii="Arial" w:hAnsi="Arial" w:cs="Arial"/>
          <w:sz w:val="24"/>
          <w:szCs w:val="24"/>
        </w:rPr>
        <w:t xml:space="preserve">they </w:t>
      </w:r>
      <w:r w:rsidR="00D22D4F">
        <w:rPr>
          <w:rFonts w:ascii="Arial" w:hAnsi="Arial" w:cs="Arial"/>
          <w:sz w:val="24"/>
          <w:szCs w:val="24"/>
        </w:rPr>
        <w:t>have become influenced through friendships in some form.</w:t>
      </w:r>
      <w:r w:rsidR="0049142D">
        <w:rPr>
          <w:rFonts w:ascii="Arial" w:hAnsi="Arial" w:cs="Arial"/>
          <w:sz w:val="24"/>
          <w:szCs w:val="24"/>
        </w:rPr>
        <w:t xml:space="preserve"> </w:t>
      </w:r>
      <w:r w:rsidR="00EE6ADD">
        <w:rPr>
          <w:rFonts w:ascii="Arial" w:hAnsi="Arial" w:cs="Arial"/>
          <w:sz w:val="24"/>
          <w:szCs w:val="24"/>
        </w:rPr>
        <w:t>Either explanation would</w:t>
      </w:r>
      <w:r w:rsidR="007305D1">
        <w:rPr>
          <w:rFonts w:ascii="Arial" w:hAnsi="Arial" w:cs="Arial"/>
          <w:sz w:val="24"/>
          <w:szCs w:val="24"/>
        </w:rPr>
        <w:t xml:space="preserve"> heavily support</w:t>
      </w:r>
      <w:r w:rsidR="00EE6ADD">
        <w:rPr>
          <w:rFonts w:ascii="Arial" w:hAnsi="Arial" w:cs="Arial"/>
          <w:sz w:val="24"/>
          <w:szCs w:val="24"/>
        </w:rPr>
        <w:t xml:space="preserve"> the</w:t>
      </w:r>
      <w:r w:rsidR="007305D1">
        <w:rPr>
          <w:rFonts w:ascii="Arial" w:hAnsi="Arial" w:cs="Arial"/>
          <w:sz w:val="24"/>
          <w:szCs w:val="24"/>
        </w:rPr>
        <w:t xml:space="preserve"> nurture over nature</w:t>
      </w:r>
      <w:r w:rsidR="00EE6ADD">
        <w:rPr>
          <w:rFonts w:ascii="Arial" w:hAnsi="Arial" w:cs="Arial"/>
          <w:sz w:val="24"/>
          <w:szCs w:val="24"/>
        </w:rPr>
        <w:t xml:space="preserve"> argument</w:t>
      </w:r>
      <w:r w:rsidR="007305D1">
        <w:rPr>
          <w:rFonts w:ascii="Arial" w:hAnsi="Arial" w:cs="Arial"/>
          <w:sz w:val="24"/>
          <w:szCs w:val="24"/>
        </w:rPr>
        <w:t xml:space="preserve"> </w:t>
      </w:r>
      <w:r w:rsidR="00901071">
        <w:rPr>
          <w:rFonts w:ascii="Arial" w:hAnsi="Arial" w:cs="Arial"/>
          <w:sz w:val="24"/>
          <w:szCs w:val="24"/>
        </w:rPr>
        <w:t>here</w:t>
      </w:r>
      <w:r w:rsidR="007305D1">
        <w:rPr>
          <w:rFonts w:ascii="Arial" w:hAnsi="Arial" w:cs="Arial"/>
          <w:sz w:val="24"/>
          <w:szCs w:val="24"/>
        </w:rPr>
        <w:t xml:space="preserve">. </w:t>
      </w:r>
      <w:r w:rsidR="00DC5E5D">
        <w:rPr>
          <w:rFonts w:ascii="Arial" w:hAnsi="Arial" w:cs="Arial"/>
          <w:sz w:val="24"/>
          <w:szCs w:val="24"/>
        </w:rPr>
        <w:t xml:space="preserve">The basic principles of this study are to look at how </w:t>
      </w:r>
      <w:r w:rsidR="00176BAF">
        <w:rPr>
          <w:rFonts w:ascii="Arial" w:hAnsi="Arial" w:cs="Arial"/>
          <w:sz w:val="24"/>
          <w:szCs w:val="24"/>
        </w:rPr>
        <w:t xml:space="preserve">and why these individuals find each other on the internet, and with that in mind, the study </w:t>
      </w:r>
      <w:r w:rsidR="00176BAF">
        <w:rPr>
          <w:rFonts w:ascii="Arial" w:hAnsi="Arial" w:cs="Arial"/>
          <w:sz w:val="24"/>
          <w:szCs w:val="24"/>
        </w:rPr>
        <w:lastRenderedPageBreak/>
        <w:t xml:space="preserve">itself is a very modern day </w:t>
      </w:r>
      <w:r w:rsidR="003508B1">
        <w:rPr>
          <w:rFonts w:ascii="Arial" w:hAnsi="Arial" w:cs="Arial"/>
          <w:sz w:val="24"/>
          <w:szCs w:val="24"/>
        </w:rPr>
        <w:t>investigation. The way in which crime operates today is unlike any other era, whereby social networking and the ‘dark web’ play a vital role in many transactions and industries</w:t>
      </w:r>
      <w:r w:rsidR="0065023C">
        <w:rPr>
          <w:rFonts w:ascii="Arial" w:hAnsi="Arial" w:cs="Arial"/>
          <w:sz w:val="24"/>
          <w:szCs w:val="24"/>
        </w:rPr>
        <w:t>, which are continuing to</w:t>
      </w:r>
      <w:r w:rsidR="003508B1">
        <w:rPr>
          <w:rFonts w:ascii="Arial" w:hAnsi="Arial" w:cs="Arial"/>
          <w:sz w:val="24"/>
          <w:szCs w:val="24"/>
        </w:rPr>
        <w:t xml:space="preserve"> surviv</w:t>
      </w:r>
      <w:r w:rsidR="0065023C">
        <w:rPr>
          <w:rFonts w:ascii="Arial" w:hAnsi="Arial" w:cs="Arial"/>
          <w:sz w:val="24"/>
          <w:szCs w:val="24"/>
        </w:rPr>
        <w:t xml:space="preserve">e </w:t>
      </w:r>
      <w:r w:rsidR="003508B1">
        <w:rPr>
          <w:rFonts w:ascii="Arial" w:hAnsi="Arial" w:cs="Arial"/>
          <w:sz w:val="24"/>
          <w:szCs w:val="24"/>
        </w:rPr>
        <w:t>and thriv</w:t>
      </w:r>
      <w:r w:rsidR="0065023C">
        <w:rPr>
          <w:rFonts w:ascii="Arial" w:hAnsi="Arial" w:cs="Arial"/>
          <w:sz w:val="24"/>
          <w:szCs w:val="24"/>
        </w:rPr>
        <w:t>e</w:t>
      </w:r>
      <w:r w:rsidR="003508B1">
        <w:rPr>
          <w:rFonts w:ascii="Arial" w:hAnsi="Arial" w:cs="Arial"/>
          <w:sz w:val="24"/>
          <w:szCs w:val="24"/>
        </w:rPr>
        <w:t xml:space="preserve"> </w:t>
      </w:r>
      <w:r w:rsidR="00F208D6">
        <w:rPr>
          <w:rFonts w:ascii="Arial" w:hAnsi="Arial" w:cs="Arial"/>
          <w:sz w:val="24"/>
          <w:szCs w:val="24"/>
        </w:rPr>
        <w:t xml:space="preserve">illegally. </w:t>
      </w:r>
    </w:p>
    <w:p w14:paraId="3F07D58E" w14:textId="77777777" w:rsidR="007A602F" w:rsidRDefault="00F208D6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Control theory of crime suggests that crime is something anyone and everyone can take part in, if it were not for the ‘regulators’ preventing this from occurring. This is</w:t>
      </w:r>
      <w:r w:rsidR="00207104">
        <w:rPr>
          <w:rFonts w:ascii="Arial" w:hAnsi="Arial" w:cs="Arial"/>
          <w:sz w:val="24"/>
          <w:szCs w:val="24"/>
        </w:rPr>
        <w:t xml:space="preserve"> why</w:t>
      </w:r>
      <w:r>
        <w:rPr>
          <w:rFonts w:ascii="Arial" w:hAnsi="Arial" w:cs="Arial"/>
          <w:sz w:val="24"/>
          <w:szCs w:val="24"/>
        </w:rPr>
        <w:t xml:space="preserve"> </w:t>
      </w:r>
      <w:r w:rsidR="00BB76D8">
        <w:rPr>
          <w:rFonts w:ascii="Arial" w:hAnsi="Arial" w:cs="Arial"/>
          <w:sz w:val="24"/>
          <w:szCs w:val="24"/>
        </w:rPr>
        <w:t xml:space="preserve">the modern age has opened a new door to interact and share common interests with those who would never have met otherwise. The rational choice theory comes to mind here, as these individuals must make a conscious effort to look for these opportunities online, as the risk </w:t>
      </w:r>
      <w:r w:rsidR="00207104">
        <w:rPr>
          <w:rFonts w:ascii="Arial" w:hAnsi="Arial" w:cs="Arial"/>
          <w:sz w:val="24"/>
          <w:szCs w:val="24"/>
        </w:rPr>
        <w:t xml:space="preserve">of getting caught seems low, </w:t>
      </w:r>
      <w:r w:rsidR="000D2DC1">
        <w:rPr>
          <w:rFonts w:ascii="Arial" w:hAnsi="Arial" w:cs="Arial"/>
          <w:sz w:val="24"/>
          <w:szCs w:val="24"/>
        </w:rPr>
        <w:t>in many cases</w:t>
      </w:r>
      <w:r w:rsidR="00207104">
        <w:rPr>
          <w:rFonts w:ascii="Arial" w:hAnsi="Arial" w:cs="Arial"/>
          <w:sz w:val="24"/>
          <w:szCs w:val="24"/>
        </w:rPr>
        <w:t>,</w:t>
      </w:r>
      <w:r w:rsidR="000D2DC1">
        <w:rPr>
          <w:rFonts w:ascii="Arial" w:hAnsi="Arial" w:cs="Arial"/>
          <w:sz w:val="24"/>
          <w:szCs w:val="24"/>
        </w:rPr>
        <w:t xml:space="preserve"> and this can be where the appeal strives.</w:t>
      </w:r>
      <w:r w:rsidR="00227BEE">
        <w:rPr>
          <w:rFonts w:ascii="Arial" w:hAnsi="Arial" w:cs="Arial"/>
          <w:sz w:val="24"/>
          <w:szCs w:val="24"/>
        </w:rPr>
        <w:t xml:space="preserve"> This, again, echos the pleasure/ pain principle to classicism, whereby the most pleasure can be received with the possibility for the least amount of pain.</w:t>
      </w:r>
      <w:r w:rsidR="00E2145A">
        <w:rPr>
          <w:rFonts w:ascii="Arial" w:hAnsi="Arial" w:cs="Arial"/>
          <w:sz w:val="24"/>
          <w:szCs w:val="24"/>
        </w:rPr>
        <w:t xml:space="preserve"> </w:t>
      </w:r>
    </w:p>
    <w:p w14:paraId="2A988A72" w14:textId="77777777" w:rsidR="00A728AA" w:rsidRDefault="007A602F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results to the case study show that </w:t>
      </w:r>
      <w:r w:rsidR="00CE37B7">
        <w:rPr>
          <w:rFonts w:ascii="Arial" w:hAnsi="Arial" w:cs="Arial"/>
          <w:sz w:val="24"/>
          <w:szCs w:val="24"/>
        </w:rPr>
        <w:t>cohesion, especially, within these online narcotics organisations, f</w:t>
      </w:r>
      <w:r w:rsidR="001A3312">
        <w:rPr>
          <w:rFonts w:ascii="Arial" w:hAnsi="Arial" w:cs="Arial"/>
          <w:sz w:val="24"/>
          <w:szCs w:val="24"/>
        </w:rPr>
        <w:t>ell</w:t>
      </w:r>
      <w:r w:rsidR="00CE37B7">
        <w:rPr>
          <w:rFonts w:ascii="Arial" w:hAnsi="Arial" w:cs="Arial"/>
          <w:sz w:val="24"/>
          <w:szCs w:val="24"/>
        </w:rPr>
        <w:t xml:space="preserve"> dramatically over time. </w:t>
      </w:r>
      <w:r w:rsidR="0015758A">
        <w:rPr>
          <w:rFonts w:ascii="Arial" w:hAnsi="Arial" w:cs="Arial"/>
          <w:sz w:val="24"/>
          <w:szCs w:val="24"/>
        </w:rPr>
        <w:t>Where the 1990s may have seen 70 participants, the early 2000’s show around 10</w:t>
      </w:r>
      <w:r w:rsidR="00A12A4E">
        <w:rPr>
          <w:rFonts w:ascii="Arial" w:hAnsi="Arial" w:cs="Arial"/>
          <w:sz w:val="24"/>
          <w:szCs w:val="24"/>
        </w:rPr>
        <w:t>, for example</w:t>
      </w:r>
      <w:r w:rsidR="00CC73A2">
        <w:rPr>
          <w:rFonts w:ascii="Arial" w:hAnsi="Arial" w:cs="Arial"/>
          <w:sz w:val="24"/>
          <w:szCs w:val="24"/>
        </w:rPr>
        <w:t xml:space="preserve">. This may be due to further policing in the online forums, or it may be due to the cost outweighing the benefits as previously suggested? </w:t>
      </w:r>
      <w:r w:rsidR="00F62E7B">
        <w:rPr>
          <w:rFonts w:ascii="Arial" w:hAnsi="Arial" w:cs="Arial"/>
          <w:sz w:val="24"/>
          <w:szCs w:val="24"/>
        </w:rPr>
        <w:t xml:space="preserve">As media and social </w:t>
      </w:r>
      <w:r w:rsidR="00DF13D1">
        <w:rPr>
          <w:rFonts w:ascii="Arial" w:hAnsi="Arial" w:cs="Arial"/>
          <w:sz w:val="24"/>
          <w:szCs w:val="24"/>
        </w:rPr>
        <w:t xml:space="preserve">networking becomes ever the relied upon source of contact and relaying of news, this presses on the </w:t>
      </w:r>
      <w:r w:rsidR="009F2901">
        <w:rPr>
          <w:rFonts w:ascii="Arial" w:hAnsi="Arial" w:cs="Arial"/>
          <w:sz w:val="24"/>
          <w:szCs w:val="24"/>
        </w:rPr>
        <w:t>decision making of an individual. If the news are bombarding us with terrorist stories, and shootings which end with no clear winner, it is often a chance for redemption among many.</w:t>
      </w:r>
      <w:r w:rsidR="00764A5F">
        <w:rPr>
          <w:rFonts w:ascii="Arial" w:hAnsi="Arial" w:cs="Arial"/>
          <w:sz w:val="24"/>
          <w:szCs w:val="24"/>
        </w:rPr>
        <w:t xml:space="preserve"> However, it is often hard to keep up with the online forums at play, this meaning as governing officials</w:t>
      </w:r>
      <w:r w:rsidR="007E5B44">
        <w:rPr>
          <w:rFonts w:ascii="Arial" w:hAnsi="Arial" w:cs="Arial"/>
          <w:sz w:val="24"/>
          <w:szCs w:val="24"/>
        </w:rPr>
        <w:t xml:space="preserve"> start to catch up to the tactics, there are several more steps taken in the meantime amongst deviants.</w:t>
      </w:r>
      <w:r w:rsidR="009F2901">
        <w:rPr>
          <w:rFonts w:ascii="Arial" w:hAnsi="Arial" w:cs="Arial"/>
          <w:sz w:val="24"/>
          <w:szCs w:val="24"/>
        </w:rPr>
        <w:t xml:space="preserve"> </w:t>
      </w:r>
      <w:r w:rsidR="007734CB">
        <w:rPr>
          <w:rFonts w:ascii="Arial" w:hAnsi="Arial" w:cs="Arial"/>
          <w:sz w:val="24"/>
          <w:szCs w:val="24"/>
        </w:rPr>
        <w:t>Depending on th</w:t>
      </w:r>
      <w:r w:rsidR="00CD5616">
        <w:rPr>
          <w:rFonts w:ascii="Arial" w:hAnsi="Arial" w:cs="Arial"/>
          <w:sz w:val="24"/>
          <w:szCs w:val="24"/>
        </w:rPr>
        <w:t xml:space="preserve">e region and culture of an </w:t>
      </w:r>
      <w:r w:rsidR="00CD5616">
        <w:rPr>
          <w:rFonts w:ascii="Arial" w:hAnsi="Arial" w:cs="Arial"/>
          <w:sz w:val="24"/>
          <w:szCs w:val="24"/>
        </w:rPr>
        <w:lastRenderedPageBreak/>
        <w:t xml:space="preserve">individual, will also impact on the exposure they have to opportunities like this. </w:t>
      </w:r>
      <w:r w:rsidR="001C1A37">
        <w:rPr>
          <w:rFonts w:ascii="Arial" w:hAnsi="Arial" w:cs="Arial"/>
          <w:sz w:val="24"/>
          <w:szCs w:val="24"/>
        </w:rPr>
        <w:t>The psychological and social impact of labels</w:t>
      </w:r>
      <w:r w:rsidR="00707F48">
        <w:rPr>
          <w:rFonts w:ascii="Arial" w:hAnsi="Arial" w:cs="Arial"/>
          <w:sz w:val="24"/>
          <w:szCs w:val="24"/>
        </w:rPr>
        <w:t>,</w:t>
      </w:r>
      <w:r w:rsidR="00CD5616">
        <w:rPr>
          <w:rFonts w:ascii="Arial" w:hAnsi="Arial" w:cs="Arial"/>
          <w:sz w:val="24"/>
          <w:szCs w:val="24"/>
        </w:rPr>
        <w:t xml:space="preserve"> </w:t>
      </w:r>
      <w:r w:rsidR="00707F48">
        <w:rPr>
          <w:rFonts w:ascii="Arial" w:hAnsi="Arial" w:cs="Arial"/>
          <w:sz w:val="24"/>
          <w:szCs w:val="24"/>
        </w:rPr>
        <w:t>can</w:t>
      </w:r>
      <w:r w:rsidR="00CD5616">
        <w:rPr>
          <w:rFonts w:ascii="Arial" w:hAnsi="Arial" w:cs="Arial"/>
          <w:sz w:val="24"/>
          <w:szCs w:val="24"/>
        </w:rPr>
        <w:t xml:space="preserve"> also</w:t>
      </w:r>
      <w:r w:rsidR="00707F48">
        <w:rPr>
          <w:rFonts w:ascii="Arial" w:hAnsi="Arial" w:cs="Arial"/>
          <w:sz w:val="24"/>
          <w:szCs w:val="24"/>
        </w:rPr>
        <w:t xml:space="preserve"> be both detrimental and positive for change. </w:t>
      </w:r>
    </w:p>
    <w:p w14:paraId="3903F36F" w14:textId="77777777" w:rsidR="00875FF2" w:rsidRDefault="00BE5926" w:rsidP="00962202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744104">
        <w:rPr>
          <w:rFonts w:ascii="Arial" w:hAnsi="Arial" w:cs="Arial"/>
          <w:sz w:val="24"/>
          <w:szCs w:val="24"/>
        </w:rPr>
        <w:t>sum up</w:t>
      </w:r>
      <w:r>
        <w:rPr>
          <w:rFonts w:ascii="Arial" w:hAnsi="Arial" w:cs="Arial"/>
          <w:sz w:val="24"/>
          <w:szCs w:val="24"/>
        </w:rPr>
        <w:t>, some historical theories are clearly more relat</w:t>
      </w:r>
      <w:r w:rsidR="00760F54">
        <w:rPr>
          <w:rFonts w:ascii="Arial" w:hAnsi="Arial" w:cs="Arial"/>
          <w:sz w:val="24"/>
          <w:szCs w:val="24"/>
        </w:rPr>
        <w:t xml:space="preserve">able </w:t>
      </w:r>
      <w:r w:rsidR="004A118E">
        <w:rPr>
          <w:rFonts w:ascii="Arial" w:hAnsi="Arial" w:cs="Arial"/>
          <w:sz w:val="24"/>
          <w:szCs w:val="24"/>
        </w:rPr>
        <w:t xml:space="preserve">with regards to modern- day crime. With relation to the case study, it is clear to see that </w:t>
      </w:r>
      <w:r w:rsidR="00855539">
        <w:rPr>
          <w:rFonts w:ascii="Arial" w:hAnsi="Arial" w:cs="Arial"/>
          <w:sz w:val="24"/>
          <w:szCs w:val="24"/>
        </w:rPr>
        <w:t>rational decision making is evident today, as it was previously, with individuals going out of their way to seek organisations to join in the online forum</w:t>
      </w:r>
      <w:r w:rsidR="005E543A">
        <w:rPr>
          <w:rFonts w:ascii="Arial" w:hAnsi="Arial" w:cs="Arial"/>
          <w:sz w:val="24"/>
          <w:szCs w:val="24"/>
        </w:rPr>
        <w:t>s</w:t>
      </w:r>
      <w:r w:rsidR="00855539">
        <w:rPr>
          <w:rFonts w:ascii="Arial" w:hAnsi="Arial" w:cs="Arial"/>
          <w:sz w:val="24"/>
          <w:szCs w:val="24"/>
        </w:rPr>
        <w:t xml:space="preserve">. The reasoning of each individual will vary, of course, but unlike </w:t>
      </w:r>
      <w:r w:rsidR="00D8652B">
        <w:rPr>
          <w:rFonts w:ascii="Arial" w:hAnsi="Arial" w:cs="Arial"/>
          <w:sz w:val="24"/>
          <w:szCs w:val="24"/>
        </w:rPr>
        <w:t xml:space="preserve">a ‘casual’ theft from the local store, these organisations look to recruit terrorists, sex traffickers and so on. The level in which the organisations take is a great deal higher than petty theft or vandalism, it encroaches on some of the worst criminal acts, as the processes are long drawn out </w:t>
      </w:r>
      <w:r w:rsidR="004A54FC">
        <w:rPr>
          <w:rFonts w:ascii="Arial" w:hAnsi="Arial" w:cs="Arial"/>
          <w:sz w:val="24"/>
          <w:szCs w:val="24"/>
        </w:rPr>
        <w:t xml:space="preserve">with regards to planning and perfecting to not get caught. </w:t>
      </w:r>
      <w:r w:rsidR="007E4828">
        <w:rPr>
          <w:rFonts w:ascii="Arial" w:hAnsi="Arial" w:cs="Arial"/>
          <w:sz w:val="24"/>
          <w:szCs w:val="24"/>
        </w:rPr>
        <w:t xml:space="preserve">The </w:t>
      </w:r>
      <w:r w:rsidR="006A7521">
        <w:rPr>
          <w:rFonts w:ascii="Arial" w:hAnsi="Arial" w:cs="Arial"/>
          <w:sz w:val="24"/>
          <w:szCs w:val="24"/>
        </w:rPr>
        <w:t>down side to the internet b</w:t>
      </w:r>
      <w:r w:rsidR="008E544E">
        <w:rPr>
          <w:rFonts w:ascii="Arial" w:hAnsi="Arial" w:cs="Arial"/>
          <w:sz w:val="24"/>
          <w:szCs w:val="24"/>
        </w:rPr>
        <w:t>eing</w:t>
      </w:r>
      <w:r w:rsidR="006A7521">
        <w:rPr>
          <w:rFonts w:ascii="Arial" w:hAnsi="Arial" w:cs="Arial"/>
          <w:sz w:val="24"/>
          <w:szCs w:val="24"/>
        </w:rPr>
        <w:t xml:space="preserve"> at ones disposal, is that the risk is assessed as not being as great, with harsher penalties not necessarily </w:t>
      </w:r>
      <w:r w:rsidR="007B2BE9">
        <w:rPr>
          <w:rFonts w:ascii="Arial" w:hAnsi="Arial" w:cs="Arial"/>
          <w:sz w:val="24"/>
          <w:szCs w:val="24"/>
        </w:rPr>
        <w:t xml:space="preserve">preventing a crime being committed. </w:t>
      </w:r>
      <w:r w:rsidR="00DA0DE1">
        <w:rPr>
          <w:rFonts w:ascii="Arial" w:hAnsi="Arial" w:cs="Arial"/>
          <w:sz w:val="24"/>
          <w:szCs w:val="24"/>
        </w:rPr>
        <w:t xml:space="preserve">Out of sight out of mind, is what may occur to many. </w:t>
      </w:r>
      <w:r w:rsidR="007B2BE9">
        <w:rPr>
          <w:rFonts w:ascii="Arial" w:hAnsi="Arial" w:cs="Arial"/>
          <w:sz w:val="24"/>
          <w:szCs w:val="24"/>
        </w:rPr>
        <w:t>So</w:t>
      </w:r>
      <w:r w:rsidR="00A61626">
        <w:rPr>
          <w:rFonts w:ascii="Arial" w:hAnsi="Arial" w:cs="Arial"/>
          <w:sz w:val="24"/>
          <w:szCs w:val="24"/>
        </w:rPr>
        <w:t>,</w:t>
      </w:r>
      <w:r w:rsidR="007B2BE9">
        <w:rPr>
          <w:rFonts w:ascii="Arial" w:hAnsi="Arial" w:cs="Arial"/>
          <w:sz w:val="24"/>
          <w:szCs w:val="24"/>
        </w:rPr>
        <w:t xml:space="preserve"> in that sense, rational choice theory is not fully acceptable as an ex</w:t>
      </w:r>
      <w:r w:rsidR="00505FB7">
        <w:rPr>
          <w:rFonts w:ascii="Arial" w:hAnsi="Arial" w:cs="Arial"/>
          <w:sz w:val="24"/>
          <w:szCs w:val="24"/>
        </w:rPr>
        <w:t xml:space="preserve">planation. The rational choices and behaviours of classicism </w:t>
      </w:r>
      <w:r w:rsidR="00DB2078">
        <w:rPr>
          <w:rFonts w:ascii="Arial" w:hAnsi="Arial" w:cs="Arial"/>
          <w:sz w:val="24"/>
          <w:szCs w:val="24"/>
        </w:rPr>
        <w:t xml:space="preserve">do </w:t>
      </w:r>
      <w:r w:rsidR="00505FB7">
        <w:rPr>
          <w:rFonts w:ascii="Arial" w:hAnsi="Arial" w:cs="Arial"/>
          <w:sz w:val="24"/>
          <w:szCs w:val="24"/>
        </w:rPr>
        <w:t>relate</w:t>
      </w:r>
      <w:r w:rsidR="00DB2078">
        <w:rPr>
          <w:rFonts w:ascii="Arial" w:hAnsi="Arial" w:cs="Arial"/>
          <w:sz w:val="24"/>
          <w:szCs w:val="24"/>
        </w:rPr>
        <w:t xml:space="preserve"> here</w:t>
      </w:r>
      <w:r w:rsidR="00505FB7">
        <w:rPr>
          <w:rFonts w:ascii="Arial" w:hAnsi="Arial" w:cs="Arial"/>
          <w:sz w:val="24"/>
          <w:szCs w:val="24"/>
        </w:rPr>
        <w:t xml:space="preserve">, along with the pleasure and pain argument, as </w:t>
      </w:r>
      <w:r w:rsidR="00500621">
        <w:rPr>
          <w:rFonts w:ascii="Arial" w:hAnsi="Arial" w:cs="Arial"/>
          <w:sz w:val="24"/>
          <w:szCs w:val="24"/>
        </w:rPr>
        <w:t>people may weigh up the good and the bad</w:t>
      </w:r>
      <w:r w:rsidR="00DB2078">
        <w:rPr>
          <w:rFonts w:ascii="Arial" w:hAnsi="Arial" w:cs="Arial"/>
          <w:sz w:val="24"/>
          <w:szCs w:val="24"/>
        </w:rPr>
        <w:t xml:space="preserve"> </w:t>
      </w:r>
      <w:r w:rsidR="00500621">
        <w:rPr>
          <w:rFonts w:ascii="Arial" w:hAnsi="Arial" w:cs="Arial"/>
          <w:sz w:val="24"/>
          <w:szCs w:val="24"/>
        </w:rPr>
        <w:t xml:space="preserve">as they see it play out within the </w:t>
      </w:r>
      <w:r w:rsidR="002437D7">
        <w:rPr>
          <w:rFonts w:ascii="Arial" w:hAnsi="Arial" w:cs="Arial"/>
          <w:sz w:val="24"/>
          <w:szCs w:val="24"/>
        </w:rPr>
        <w:t xml:space="preserve">news </w:t>
      </w:r>
      <w:r w:rsidR="00A61626">
        <w:rPr>
          <w:rFonts w:ascii="Arial" w:hAnsi="Arial" w:cs="Arial"/>
          <w:sz w:val="24"/>
          <w:szCs w:val="24"/>
        </w:rPr>
        <w:t>and other social network’s</w:t>
      </w:r>
      <w:r w:rsidR="00500621">
        <w:rPr>
          <w:rFonts w:ascii="Arial" w:hAnsi="Arial" w:cs="Arial"/>
          <w:sz w:val="24"/>
          <w:szCs w:val="24"/>
        </w:rPr>
        <w:t xml:space="preserve">. However, this forum </w:t>
      </w:r>
      <w:r w:rsidR="00DB2078">
        <w:rPr>
          <w:rFonts w:ascii="Arial" w:hAnsi="Arial" w:cs="Arial"/>
          <w:sz w:val="24"/>
          <w:szCs w:val="24"/>
        </w:rPr>
        <w:t>also</w:t>
      </w:r>
      <w:r w:rsidR="00500621">
        <w:rPr>
          <w:rFonts w:ascii="Arial" w:hAnsi="Arial" w:cs="Arial"/>
          <w:sz w:val="24"/>
          <w:szCs w:val="24"/>
        </w:rPr>
        <w:t xml:space="preserve"> leads to propaganda opportunities</w:t>
      </w:r>
      <w:r w:rsidR="00BE37B2">
        <w:rPr>
          <w:rFonts w:ascii="Arial" w:hAnsi="Arial" w:cs="Arial"/>
          <w:sz w:val="24"/>
          <w:szCs w:val="24"/>
        </w:rPr>
        <w:t xml:space="preserve"> too,</w:t>
      </w:r>
      <w:r w:rsidR="00500621">
        <w:rPr>
          <w:rFonts w:ascii="Arial" w:hAnsi="Arial" w:cs="Arial"/>
          <w:sz w:val="24"/>
          <w:szCs w:val="24"/>
        </w:rPr>
        <w:t xml:space="preserve"> which can often override these cost/benefit dilemmas. </w:t>
      </w:r>
      <w:r w:rsidR="00044CC3">
        <w:rPr>
          <w:rFonts w:ascii="Arial" w:hAnsi="Arial" w:cs="Arial"/>
          <w:sz w:val="24"/>
          <w:szCs w:val="24"/>
        </w:rPr>
        <w:t>Although the pubic</w:t>
      </w:r>
      <w:r w:rsidR="0082675F">
        <w:rPr>
          <w:rFonts w:ascii="Arial" w:hAnsi="Arial" w:cs="Arial"/>
          <w:sz w:val="24"/>
          <w:szCs w:val="24"/>
        </w:rPr>
        <w:t xml:space="preserve">’s </w:t>
      </w:r>
      <w:r w:rsidR="00044CC3">
        <w:rPr>
          <w:rFonts w:ascii="Arial" w:hAnsi="Arial" w:cs="Arial"/>
          <w:sz w:val="24"/>
          <w:szCs w:val="24"/>
        </w:rPr>
        <w:t xml:space="preserve">perception of criminals may link to positivism, whereby the appearance of someone </w:t>
      </w:r>
      <w:r w:rsidR="00C2760A">
        <w:rPr>
          <w:rFonts w:ascii="Arial" w:hAnsi="Arial" w:cs="Arial"/>
          <w:sz w:val="24"/>
          <w:szCs w:val="24"/>
        </w:rPr>
        <w:t xml:space="preserve">can often go against them, this is not a necessity within the policing bodies. The danger is that everyone will </w:t>
      </w:r>
      <w:r w:rsidR="00776D72">
        <w:rPr>
          <w:rFonts w:ascii="Arial" w:hAnsi="Arial" w:cs="Arial"/>
          <w:sz w:val="24"/>
          <w:szCs w:val="24"/>
        </w:rPr>
        <w:t>have</w:t>
      </w:r>
      <w:r w:rsidR="00C2760A">
        <w:rPr>
          <w:rFonts w:ascii="Arial" w:hAnsi="Arial" w:cs="Arial"/>
          <w:sz w:val="24"/>
          <w:szCs w:val="24"/>
        </w:rPr>
        <w:t xml:space="preserve"> their own opinion, no matter what institute they work for, and this can hinder or help those involved </w:t>
      </w:r>
      <w:r w:rsidR="00C2760A">
        <w:rPr>
          <w:rFonts w:ascii="Arial" w:hAnsi="Arial" w:cs="Arial"/>
          <w:sz w:val="24"/>
          <w:szCs w:val="24"/>
        </w:rPr>
        <w:lastRenderedPageBreak/>
        <w:t>in the crimes</w:t>
      </w:r>
      <w:r w:rsidR="00BA7FE1">
        <w:rPr>
          <w:rFonts w:ascii="Arial" w:hAnsi="Arial" w:cs="Arial"/>
          <w:sz w:val="24"/>
          <w:szCs w:val="24"/>
        </w:rPr>
        <w:t>. Whether</w:t>
      </w:r>
      <w:r w:rsidR="003E6B75">
        <w:rPr>
          <w:rFonts w:ascii="Arial" w:hAnsi="Arial" w:cs="Arial"/>
          <w:sz w:val="24"/>
          <w:szCs w:val="24"/>
        </w:rPr>
        <w:t xml:space="preserve"> or not</w:t>
      </w:r>
      <w:r w:rsidR="00BA7FE1">
        <w:rPr>
          <w:rFonts w:ascii="Arial" w:hAnsi="Arial" w:cs="Arial"/>
          <w:sz w:val="24"/>
          <w:szCs w:val="24"/>
        </w:rPr>
        <w:t xml:space="preserve"> it is decided to be</w:t>
      </w:r>
      <w:r w:rsidR="00C2760A">
        <w:rPr>
          <w:rFonts w:ascii="Arial" w:hAnsi="Arial" w:cs="Arial"/>
          <w:sz w:val="24"/>
          <w:szCs w:val="24"/>
        </w:rPr>
        <w:t xml:space="preserve"> </w:t>
      </w:r>
      <w:r w:rsidR="003D0900">
        <w:rPr>
          <w:rFonts w:ascii="Arial" w:hAnsi="Arial" w:cs="Arial"/>
          <w:sz w:val="24"/>
          <w:szCs w:val="24"/>
        </w:rPr>
        <w:t>pre meditated or ‘wrong place</w:t>
      </w:r>
      <w:r w:rsidR="00BE37B2">
        <w:rPr>
          <w:rFonts w:ascii="Arial" w:hAnsi="Arial" w:cs="Arial"/>
          <w:sz w:val="24"/>
          <w:szCs w:val="24"/>
        </w:rPr>
        <w:t>,</w:t>
      </w:r>
      <w:r w:rsidR="003D0900">
        <w:rPr>
          <w:rFonts w:ascii="Arial" w:hAnsi="Arial" w:cs="Arial"/>
          <w:sz w:val="24"/>
          <w:szCs w:val="24"/>
        </w:rPr>
        <w:t xml:space="preserve"> wrong time’</w:t>
      </w:r>
      <w:r w:rsidR="001B3AE8">
        <w:rPr>
          <w:rFonts w:ascii="Arial" w:hAnsi="Arial" w:cs="Arial"/>
          <w:sz w:val="24"/>
          <w:szCs w:val="24"/>
        </w:rPr>
        <w:t>, can sometimes depend on the individual in charge of these decisions</w:t>
      </w:r>
      <w:r w:rsidR="001E5EF3">
        <w:rPr>
          <w:rFonts w:ascii="Arial" w:hAnsi="Arial" w:cs="Arial"/>
          <w:sz w:val="24"/>
          <w:szCs w:val="24"/>
        </w:rPr>
        <w:t xml:space="preserve"> and what their relation or opinions are.</w:t>
      </w:r>
    </w:p>
    <w:p w14:paraId="679EAFC1" w14:textId="77777777" w:rsidR="004439DE" w:rsidRDefault="003D0900" w:rsidP="004439DE">
      <w:pPr>
        <w:spacing w:line="480" w:lineRule="auto"/>
        <w:ind w:left="720"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10EDA">
        <w:rPr>
          <w:rFonts w:ascii="Arial" w:hAnsi="Arial" w:cs="Arial"/>
          <w:sz w:val="24"/>
          <w:szCs w:val="24"/>
        </w:rPr>
        <w:t xml:space="preserve">The most important theory to acknowledge and bare in mind, is the </w:t>
      </w:r>
      <w:r w:rsidR="00584B26">
        <w:rPr>
          <w:rFonts w:ascii="Arial" w:hAnsi="Arial" w:cs="Arial"/>
          <w:sz w:val="24"/>
          <w:szCs w:val="24"/>
        </w:rPr>
        <w:t xml:space="preserve">bio social elements. This is because, although biology is important to consider when exploring why someone committed a juvenile or alternatively </w:t>
      </w:r>
      <w:r w:rsidR="003E6B75">
        <w:rPr>
          <w:rFonts w:ascii="Arial" w:hAnsi="Arial" w:cs="Arial"/>
          <w:sz w:val="24"/>
          <w:szCs w:val="24"/>
        </w:rPr>
        <w:t>a h</w:t>
      </w:r>
      <w:r w:rsidR="00684B6F">
        <w:rPr>
          <w:rFonts w:ascii="Arial" w:hAnsi="Arial" w:cs="Arial"/>
          <w:sz w:val="24"/>
          <w:szCs w:val="24"/>
        </w:rPr>
        <w:t>einous</w:t>
      </w:r>
      <w:r w:rsidR="008805BE">
        <w:rPr>
          <w:rFonts w:ascii="Arial" w:hAnsi="Arial" w:cs="Arial"/>
          <w:sz w:val="24"/>
          <w:szCs w:val="24"/>
        </w:rPr>
        <w:t xml:space="preserve"> crime, the social lives of many are amplified</w:t>
      </w:r>
      <w:r w:rsidR="001458F2">
        <w:rPr>
          <w:rFonts w:ascii="Arial" w:hAnsi="Arial" w:cs="Arial"/>
          <w:sz w:val="24"/>
          <w:szCs w:val="24"/>
        </w:rPr>
        <w:t xml:space="preserve"> </w:t>
      </w:r>
      <w:r w:rsidR="008805BE">
        <w:rPr>
          <w:rFonts w:ascii="Arial" w:hAnsi="Arial" w:cs="Arial"/>
          <w:sz w:val="24"/>
          <w:szCs w:val="24"/>
        </w:rPr>
        <w:t>by social media and the modern world. This mean</w:t>
      </w:r>
      <w:r w:rsidR="001458F2">
        <w:rPr>
          <w:rFonts w:ascii="Arial" w:hAnsi="Arial" w:cs="Arial"/>
          <w:sz w:val="24"/>
          <w:szCs w:val="24"/>
        </w:rPr>
        <w:t>ing</w:t>
      </w:r>
      <w:r w:rsidR="008805BE">
        <w:rPr>
          <w:rFonts w:ascii="Arial" w:hAnsi="Arial" w:cs="Arial"/>
          <w:sz w:val="24"/>
          <w:szCs w:val="24"/>
        </w:rPr>
        <w:t xml:space="preserve"> there are far more </w:t>
      </w:r>
      <w:r w:rsidR="004E1178">
        <w:rPr>
          <w:rFonts w:ascii="Arial" w:hAnsi="Arial" w:cs="Arial"/>
          <w:sz w:val="24"/>
          <w:szCs w:val="24"/>
        </w:rPr>
        <w:t xml:space="preserve">opportunities for an individual to opt for a differing lifestyle, no </w:t>
      </w:r>
      <w:r w:rsidR="001458F2">
        <w:rPr>
          <w:rFonts w:ascii="Arial" w:hAnsi="Arial" w:cs="Arial"/>
          <w:sz w:val="24"/>
          <w:szCs w:val="24"/>
        </w:rPr>
        <w:t>matter</w:t>
      </w:r>
      <w:r w:rsidR="004E1178">
        <w:rPr>
          <w:rFonts w:ascii="Arial" w:hAnsi="Arial" w:cs="Arial"/>
          <w:sz w:val="24"/>
          <w:szCs w:val="24"/>
        </w:rPr>
        <w:t xml:space="preserve"> what </w:t>
      </w:r>
      <w:r w:rsidR="009E65C3">
        <w:rPr>
          <w:rFonts w:ascii="Arial" w:hAnsi="Arial" w:cs="Arial"/>
          <w:sz w:val="24"/>
          <w:szCs w:val="24"/>
        </w:rPr>
        <w:t>their biological genes</w:t>
      </w:r>
      <w:r w:rsidR="00FE2261">
        <w:rPr>
          <w:rFonts w:ascii="Arial" w:hAnsi="Arial" w:cs="Arial"/>
          <w:sz w:val="24"/>
          <w:szCs w:val="24"/>
        </w:rPr>
        <w:t xml:space="preserve"> are</w:t>
      </w:r>
      <w:r w:rsidR="009E65C3">
        <w:rPr>
          <w:rFonts w:ascii="Arial" w:hAnsi="Arial" w:cs="Arial"/>
          <w:sz w:val="24"/>
          <w:szCs w:val="24"/>
        </w:rPr>
        <w:t xml:space="preserve">. The important point to remember is, within this case study, the online narcotics world </w:t>
      </w:r>
      <w:r w:rsidR="00580FC6">
        <w:rPr>
          <w:rFonts w:ascii="Arial" w:hAnsi="Arial" w:cs="Arial"/>
          <w:sz w:val="24"/>
          <w:szCs w:val="24"/>
        </w:rPr>
        <w:t xml:space="preserve">was seen to be somewhat lowering, but why is this? Humans </w:t>
      </w:r>
      <w:r w:rsidR="00676D7F">
        <w:rPr>
          <w:rFonts w:ascii="Arial" w:hAnsi="Arial" w:cs="Arial"/>
          <w:sz w:val="24"/>
          <w:szCs w:val="24"/>
        </w:rPr>
        <w:t xml:space="preserve">could </w:t>
      </w:r>
      <w:r w:rsidR="00580FC6">
        <w:rPr>
          <w:rFonts w:ascii="Arial" w:hAnsi="Arial" w:cs="Arial"/>
          <w:sz w:val="24"/>
          <w:szCs w:val="24"/>
        </w:rPr>
        <w:t>be</w:t>
      </w:r>
      <w:r w:rsidR="00676D7F">
        <w:rPr>
          <w:rFonts w:ascii="Arial" w:hAnsi="Arial" w:cs="Arial"/>
          <w:sz w:val="24"/>
          <w:szCs w:val="24"/>
        </w:rPr>
        <w:t xml:space="preserve"> seen to be</w:t>
      </w:r>
      <w:r w:rsidR="00580FC6">
        <w:rPr>
          <w:rFonts w:ascii="Arial" w:hAnsi="Arial" w:cs="Arial"/>
          <w:sz w:val="24"/>
          <w:szCs w:val="24"/>
        </w:rPr>
        <w:t xml:space="preserve"> evolving and becoming smarter in order to </w:t>
      </w:r>
      <w:r w:rsidR="00FE577B">
        <w:rPr>
          <w:rFonts w:ascii="Arial" w:hAnsi="Arial" w:cs="Arial"/>
          <w:sz w:val="24"/>
          <w:szCs w:val="24"/>
        </w:rPr>
        <w:t>evade policing efforts.</w:t>
      </w:r>
      <w:r w:rsidR="00676D7F">
        <w:rPr>
          <w:rFonts w:ascii="Arial" w:hAnsi="Arial" w:cs="Arial"/>
          <w:sz w:val="24"/>
          <w:szCs w:val="24"/>
        </w:rPr>
        <w:t xml:space="preserve"> Alternatively, the </w:t>
      </w:r>
      <w:r w:rsidR="001844DD">
        <w:rPr>
          <w:rFonts w:ascii="Arial" w:hAnsi="Arial" w:cs="Arial"/>
          <w:sz w:val="24"/>
          <w:szCs w:val="24"/>
        </w:rPr>
        <w:t>criminals are either becoming better at hiding such activities or they are beginning to weigh the costs and benefits (</w:t>
      </w:r>
      <w:r w:rsidR="00670C33">
        <w:rPr>
          <w:rFonts w:ascii="Arial" w:hAnsi="Arial" w:cs="Arial"/>
          <w:sz w:val="24"/>
          <w:szCs w:val="24"/>
        </w:rPr>
        <w:t>Neo-classicism).</w:t>
      </w:r>
      <w:r w:rsidR="006A6DBF">
        <w:rPr>
          <w:rFonts w:ascii="Arial" w:hAnsi="Arial" w:cs="Arial"/>
          <w:sz w:val="24"/>
          <w:szCs w:val="24"/>
        </w:rPr>
        <w:t xml:space="preserve"> This disregards Positivism theories slightly as the appear</w:t>
      </w:r>
      <w:r w:rsidR="00875FF2">
        <w:rPr>
          <w:rFonts w:ascii="Arial" w:hAnsi="Arial" w:cs="Arial"/>
          <w:sz w:val="24"/>
          <w:szCs w:val="24"/>
        </w:rPr>
        <w:t>ances</w:t>
      </w:r>
      <w:r w:rsidR="006A6DBF">
        <w:rPr>
          <w:rFonts w:ascii="Arial" w:hAnsi="Arial" w:cs="Arial"/>
          <w:sz w:val="24"/>
          <w:szCs w:val="24"/>
        </w:rPr>
        <w:t xml:space="preserve"> of one aren’t </w:t>
      </w:r>
      <w:r w:rsidR="00AA1C95">
        <w:rPr>
          <w:rFonts w:ascii="Arial" w:hAnsi="Arial" w:cs="Arial"/>
          <w:sz w:val="24"/>
          <w:szCs w:val="24"/>
        </w:rPr>
        <w:t>as pressing, as a criminal could look like your ‘regular’ person</w:t>
      </w:r>
      <w:r w:rsidR="0032671C">
        <w:rPr>
          <w:rFonts w:ascii="Arial" w:hAnsi="Arial" w:cs="Arial"/>
          <w:sz w:val="24"/>
          <w:szCs w:val="24"/>
        </w:rPr>
        <w:t xml:space="preserve">, and not necessarily </w:t>
      </w:r>
      <w:r w:rsidR="009F0F5B">
        <w:rPr>
          <w:rFonts w:ascii="Arial" w:hAnsi="Arial" w:cs="Arial"/>
          <w:sz w:val="24"/>
          <w:szCs w:val="24"/>
        </w:rPr>
        <w:t xml:space="preserve">a </w:t>
      </w:r>
      <w:r w:rsidR="0032671C">
        <w:rPr>
          <w:rFonts w:ascii="Arial" w:hAnsi="Arial" w:cs="Arial"/>
          <w:sz w:val="24"/>
          <w:szCs w:val="24"/>
        </w:rPr>
        <w:t>‘thug’</w:t>
      </w:r>
      <w:r w:rsidR="00AA1C95">
        <w:rPr>
          <w:rFonts w:ascii="Arial" w:hAnsi="Arial" w:cs="Arial"/>
          <w:sz w:val="24"/>
          <w:szCs w:val="24"/>
        </w:rPr>
        <w:t xml:space="preserve">. Bio social theories seem to pertain the highest likeness to the case study </w:t>
      </w:r>
      <w:r w:rsidR="00875FF2">
        <w:rPr>
          <w:rFonts w:ascii="Arial" w:hAnsi="Arial" w:cs="Arial"/>
          <w:sz w:val="24"/>
          <w:szCs w:val="24"/>
        </w:rPr>
        <w:t>by Xu et al (2004)</w:t>
      </w:r>
      <w:r w:rsidR="007B5BDF">
        <w:rPr>
          <w:rFonts w:ascii="Arial" w:hAnsi="Arial" w:cs="Arial"/>
          <w:sz w:val="24"/>
          <w:szCs w:val="24"/>
        </w:rPr>
        <w:t>, however it is important to remember the world of social networking and dark web forums, are</w:t>
      </w:r>
      <w:r w:rsidR="00931FB8">
        <w:rPr>
          <w:rFonts w:ascii="Arial" w:hAnsi="Arial" w:cs="Arial"/>
          <w:sz w:val="24"/>
          <w:szCs w:val="24"/>
        </w:rPr>
        <w:t xml:space="preserve"> a relatively new platform in terms of criminal theories. Why </w:t>
      </w:r>
      <w:r w:rsidR="00574031">
        <w:rPr>
          <w:rFonts w:ascii="Arial" w:hAnsi="Arial" w:cs="Arial"/>
          <w:sz w:val="24"/>
          <w:szCs w:val="24"/>
        </w:rPr>
        <w:t xml:space="preserve">an individual chooses to commit a crime is still not definitely answered, however many of the post modern theories do still </w:t>
      </w:r>
      <w:r w:rsidR="00B17DB7">
        <w:rPr>
          <w:rFonts w:ascii="Arial" w:hAnsi="Arial" w:cs="Arial"/>
          <w:sz w:val="24"/>
          <w:szCs w:val="24"/>
        </w:rPr>
        <w:t>overlap</w:t>
      </w:r>
      <w:r w:rsidR="00574031">
        <w:rPr>
          <w:rFonts w:ascii="Arial" w:hAnsi="Arial" w:cs="Arial"/>
          <w:sz w:val="24"/>
          <w:szCs w:val="24"/>
        </w:rPr>
        <w:t xml:space="preserve"> today.</w:t>
      </w:r>
      <w:r w:rsidR="00AB027A">
        <w:rPr>
          <w:rFonts w:ascii="Arial" w:hAnsi="Arial" w:cs="Arial"/>
          <w:sz w:val="24"/>
          <w:szCs w:val="24"/>
        </w:rPr>
        <w:t xml:space="preserve"> </w:t>
      </w:r>
      <w:r w:rsidR="00526F1E">
        <w:rPr>
          <w:rFonts w:ascii="Arial" w:hAnsi="Arial" w:cs="Arial"/>
          <w:sz w:val="24"/>
          <w:szCs w:val="24"/>
        </w:rPr>
        <w:t xml:space="preserve">The study of the online organisations lend a hand as to </w:t>
      </w:r>
      <w:r w:rsidR="00411B0D">
        <w:rPr>
          <w:rFonts w:ascii="Arial" w:hAnsi="Arial" w:cs="Arial"/>
          <w:sz w:val="24"/>
          <w:szCs w:val="24"/>
        </w:rPr>
        <w:t>how a criminal truly thinks, as messages and calls can be recorded and traced in many instances. This gives the policing authorities a</w:t>
      </w:r>
      <w:r w:rsidR="00A211B6">
        <w:rPr>
          <w:rFonts w:ascii="Arial" w:hAnsi="Arial" w:cs="Arial"/>
          <w:sz w:val="24"/>
          <w:szCs w:val="24"/>
        </w:rPr>
        <w:t xml:space="preserve">n </w:t>
      </w:r>
      <w:r w:rsidR="00411B0D">
        <w:rPr>
          <w:rFonts w:ascii="Arial" w:hAnsi="Arial" w:cs="Arial"/>
          <w:sz w:val="24"/>
          <w:szCs w:val="24"/>
        </w:rPr>
        <w:t xml:space="preserve">equal </w:t>
      </w:r>
      <w:r w:rsidR="00376FC1">
        <w:rPr>
          <w:rFonts w:ascii="Arial" w:hAnsi="Arial" w:cs="Arial"/>
          <w:sz w:val="24"/>
          <w:szCs w:val="24"/>
        </w:rPr>
        <w:t>‘</w:t>
      </w:r>
      <w:r w:rsidR="00411B0D">
        <w:rPr>
          <w:rFonts w:ascii="Arial" w:hAnsi="Arial" w:cs="Arial"/>
          <w:sz w:val="24"/>
          <w:szCs w:val="24"/>
        </w:rPr>
        <w:t xml:space="preserve">edge’ as </w:t>
      </w:r>
      <w:r w:rsidR="00AB027A">
        <w:rPr>
          <w:rFonts w:ascii="Arial" w:hAnsi="Arial" w:cs="Arial"/>
          <w:sz w:val="24"/>
          <w:szCs w:val="24"/>
        </w:rPr>
        <w:t>technology is available to everyone</w:t>
      </w:r>
      <w:r w:rsidR="00376FC1">
        <w:rPr>
          <w:rFonts w:ascii="Arial" w:hAnsi="Arial" w:cs="Arial"/>
          <w:sz w:val="24"/>
          <w:szCs w:val="24"/>
        </w:rPr>
        <w:t xml:space="preserve"> who has the facilities to access it.</w:t>
      </w:r>
      <w:r w:rsidR="00A211B6">
        <w:rPr>
          <w:rFonts w:ascii="Arial" w:hAnsi="Arial" w:cs="Arial"/>
          <w:sz w:val="24"/>
          <w:szCs w:val="24"/>
        </w:rPr>
        <w:t xml:space="preserve"> </w:t>
      </w:r>
      <w:r w:rsidR="004439DE">
        <w:rPr>
          <w:rFonts w:ascii="Arial" w:hAnsi="Arial" w:cs="Arial"/>
          <w:sz w:val="24"/>
          <w:szCs w:val="24"/>
        </w:rPr>
        <w:t xml:space="preserve">The modern day age will need to be examined </w:t>
      </w:r>
      <w:r w:rsidR="004439DE">
        <w:rPr>
          <w:rFonts w:ascii="Arial" w:hAnsi="Arial" w:cs="Arial"/>
          <w:sz w:val="24"/>
          <w:szCs w:val="24"/>
        </w:rPr>
        <w:lastRenderedPageBreak/>
        <w:t>a little closer for updated theories, however the bio social seems to offer the most insight into the mind set’s and lives of potential offenders.</w:t>
      </w:r>
      <w:r w:rsidR="00376FC1">
        <w:rPr>
          <w:rFonts w:ascii="Arial" w:hAnsi="Arial" w:cs="Arial"/>
          <w:sz w:val="24"/>
          <w:szCs w:val="24"/>
        </w:rPr>
        <w:t xml:space="preserve"> </w:t>
      </w:r>
    </w:p>
    <w:p w14:paraId="4DC9756D" w14:textId="77777777" w:rsidR="009F0AA8" w:rsidRPr="004439DE" w:rsidRDefault="004439DE" w:rsidP="004439D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</w:t>
      </w:r>
      <w:r w:rsidR="009F0AA8" w:rsidRPr="00C50AC4">
        <w:rPr>
          <w:rFonts w:ascii="Arial" w:hAnsi="Arial" w:cs="Arial"/>
          <w:sz w:val="24"/>
          <w:szCs w:val="24"/>
          <w:u w:val="single"/>
        </w:rPr>
        <w:t xml:space="preserve">References </w:t>
      </w:r>
    </w:p>
    <w:p w14:paraId="44AAA92B" w14:textId="77777777" w:rsidR="001B3E9E" w:rsidRDefault="00C456D3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Agnew, R., 2007. Pressured into crime: An overview of general</w:t>
      </w:r>
      <w:r w:rsidR="00BC3CCB">
        <w:rPr>
          <w:rFonts w:ascii="Arial" w:hAnsi="Arial" w:cs="Arial"/>
          <w:sz w:val="24"/>
          <w:szCs w:val="24"/>
        </w:rPr>
        <w:t xml:space="preserve"> Strain Theory.</w:t>
      </w:r>
    </w:p>
    <w:p w14:paraId="6228B6E7" w14:textId="77777777" w:rsidR="002342DF" w:rsidRDefault="002342DF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Bandura, </w:t>
      </w:r>
      <w:r w:rsidR="00A051DC">
        <w:rPr>
          <w:rFonts w:ascii="Arial" w:hAnsi="Arial" w:cs="Arial"/>
          <w:sz w:val="24"/>
          <w:szCs w:val="24"/>
        </w:rPr>
        <w:t xml:space="preserve">A. And McClelland, D.C., 1977. Social learning </w:t>
      </w:r>
      <w:r w:rsidR="00371236">
        <w:rPr>
          <w:rFonts w:ascii="Arial" w:hAnsi="Arial" w:cs="Arial"/>
          <w:sz w:val="24"/>
          <w:szCs w:val="24"/>
        </w:rPr>
        <w:t>theory (Vol. 1). Prentice Hall: Eng</w:t>
      </w:r>
      <w:r w:rsidR="003A7DAD">
        <w:rPr>
          <w:rFonts w:ascii="Arial" w:hAnsi="Arial" w:cs="Arial"/>
          <w:sz w:val="24"/>
          <w:szCs w:val="24"/>
        </w:rPr>
        <w:t>lewood Cliffs.</w:t>
      </w:r>
    </w:p>
    <w:p w14:paraId="4EFDA56B" w14:textId="77777777" w:rsidR="009821BA" w:rsidRDefault="009F0AA8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Carrabine, E.,</w:t>
      </w:r>
      <w:r w:rsidR="00CC56C9">
        <w:rPr>
          <w:rFonts w:ascii="Arial" w:hAnsi="Arial" w:cs="Arial"/>
          <w:sz w:val="24"/>
          <w:szCs w:val="24"/>
        </w:rPr>
        <w:t xml:space="preserve"> Cox, P., South, N., Lee, M., Plummer, K</w:t>
      </w:r>
      <w:r w:rsidR="00D35F35">
        <w:rPr>
          <w:rFonts w:ascii="Arial" w:hAnsi="Arial" w:cs="Arial"/>
          <w:sz w:val="24"/>
          <w:szCs w:val="24"/>
        </w:rPr>
        <w:t xml:space="preserve">. And Turton, J., 2009. </w:t>
      </w:r>
      <w:r w:rsidR="00D35F35" w:rsidRPr="00EB731E">
        <w:rPr>
          <w:rFonts w:ascii="Arial" w:hAnsi="Arial" w:cs="Arial"/>
          <w:i/>
          <w:iCs/>
          <w:sz w:val="24"/>
          <w:szCs w:val="24"/>
        </w:rPr>
        <w:t>Criminology: A soci</w:t>
      </w:r>
      <w:r w:rsidR="00ED3A7B" w:rsidRPr="00EB731E">
        <w:rPr>
          <w:rFonts w:ascii="Arial" w:hAnsi="Arial" w:cs="Arial"/>
          <w:i/>
          <w:iCs/>
          <w:sz w:val="24"/>
          <w:szCs w:val="24"/>
        </w:rPr>
        <w:t>ological introduction</w:t>
      </w:r>
      <w:r w:rsidR="00ED3A7B">
        <w:rPr>
          <w:rFonts w:ascii="Arial" w:hAnsi="Arial" w:cs="Arial"/>
          <w:sz w:val="24"/>
          <w:szCs w:val="24"/>
        </w:rPr>
        <w:t>. Routledge.</w:t>
      </w:r>
    </w:p>
    <w:p w14:paraId="73BFCA1E" w14:textId="77777777" w:rsidR="004D1584" w:rsidRDefault="004D1584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Cornish, D.B. And</w:t>
      </w:r>
      <w:r w:rsidR="002D1E35">
        <w:rPr>
          <w:rFonts w:ascii="Arial" w:hAnsi="Arial" w:cs="Arial"/>
          <w:sz w:val="24"/>
          <w:szCs w:val="24"/>
        </w:rPr>
        <w:t xml:space="preserve"> Clarke, R.V., 1987. Understanding crime displacemen</w:t>
      </w:r>
      <w:r w:rsidR="000B6687">
        <w:rPr>
          <w:rFonts w:ascii="Arial" w:hAnsi="Arial" w:cs="Arial"/>
          <w:sz w:val="24"/>
          <w:szCs w:val="24"/>
        </w:rPr>
        <w:t xml:space="preserve">t: An application of rational choice theory. </w:t>
      </w:r>
      <w:r w:rsidR="000B6687" w:rsidRPr="0012758D">
        <w:rPr>
          <w:rFonts w:ascii="Arial" w:hAnsi="Arial" w:cs="Arial"/>
          <w:i/>
          <w:iCs/>
          <w:sz w:val="24"/>
          <w:szCs w:val="24"/>
        </w:rPr>
        <w:t>Criminology, 25</w:t>
      </w:r>
      <w:r w:rsidR="000B6687">
        <w:rPr>
          <w:rFonts w:ascii="Arial" w:hAnsi="Arial" w:cs="Arial"/>
          <w:sz w:val="24"/>
          <w:szCs w:val="24"/>
        </w:rPr>
        <w:t>(4), pp.933-948</w:t>
      </w:r>
      <w:r w:rsidR="0012758D">
        <w:rPr>
          <w:rFonts w:ascii="Arial" w:hAnsi="Arial" w:cs="Arial"/>
          <w:sz w:val="24"/>
          <w:szCs w:val="24"/>
        </w:rPr>
        <w:t>.</w:t>
      </w:r>
    </w:p>
    <w:p w14:paraId="1FB9CF58" w14:textId="77777777" w:rsidR="00717080" w:rsidRDefault="00717080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Crimmins, J,E</w:t>
      </w:r>
      <w:r w:rsidR="00962202">
        <w:rPr>
          <w:rFonts w:ascii="Arial" w:hAnsi="Arial" w:cs="Arial"/>
          <w:sz w:val="24"/>
          <w:szCs w:val="24"/>
        </w:rPr>
        <w:t>.,2015. Jeremy Bentham</w:t>
      </w:r>
    </w:p>
    <w:p w14:paraId="365432EB" w14:textId="77777777" w:rsidR="00E65276" w:rsidRDefault="00E65276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Eysenck, H.J. Ed., 2012. </w:t>
      </w:r>
      <w:r w:rsidRPr="00AB26BB">
        <w:rPr>
          <w:rFonts w:ascii="Arial" w:hAnsi="Arial" w:cs="Arial"/>
          <w:i/>
          <w:iCs/>
          <w:sz w:val="24"/>
          <w:szCs w:val="24"/>
        </w:rPr>
        <w:t xml:space="preserve">A model for </w:t>
      </w:r>
      <w:r w:rsidR="00AB26BB" w:rsidRPr="00AB26BB">
        <w:rPr>
          <w:rFonts w:ascii="Arial" w:hAnsi="Arial" w:cs="Arial"/>
          <w:i/>
          <w:iCs/>
          <w:sz w:val="24"/>
          <w:szCs w:val="24"/>
        </w:rPr>
        <w:t>p</w:t>
      </w:r>
      <w:r w:rsidRPr="00AB26BB">
        <w:rPr>
          <w:rFonts w:ascii="Arial" w:hAnsi="Arial" w:cs="Arial"/>
          <w:i/>
          <w:iCs/>
          <w:sz w:val="24"/>
          <w:szCs w:val="24"/>
        </w:rPr>
        <w:t>ersonality</w:t>
      </w:r>
      <w:r w:rsidR="00695BE3">
        <w:rPr>
          <w:rFonts w:ascii="Arial" w:hAnsi="Arial" w:cs="Arial"/>
          <w:sz w:val="24"/>
          <w:szCs w:val="24"/>
        </w:rPr>
        <w:t xml:space="preserve">. Springer Science &amp; </w:t>
      </w:r>
      <w:r w:rsidR="00AB26BB">
        <w:rPr>
          <w:rFonts w:ascii="Arial" w:hAnsi="Arial" w:cs="Arial"/>
          <w:sz w:val="24"/>
          <w:szCs w:val="24"/>
        </w:rPr>
        <w:t>B</w:t>
      </w:r>
      <w:r w:rsidR="00695BE3">
        <w:rPr>
          <w:rFonts w:ascii="Arial" w:hAnsi="Arial" w:cs="Arial"/>
          <w:sz w:val="24"/>
          <w:szCs w:val="24"/>
        </w:rPr>
        <w:t>usiness Media.</w:t>
      </w:r>
    </w:p>
    <w:p w14:paraId="573233F1" w14:textId="77777777" w:rsidR="00B04363" w:rsidRDefault="00B04363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Hirschi, T. And Gottfredson, M., 1990. Substa</w:t>
      </w:r>
      <w:r w:rsidR="002D19BC">
        <w:rPr>
          <w:rFonts w:ascii="Arial" w:hAnsi="Arial" w:cs="Arial"/>
          <w:sz w:val="24"/>
          <w:szCs w:val="24"/>
        </w:rPr>
        <w:t xml:space="preserve">ntive positivism and the idea of crime. </w:t>
      </w:r>
      <w:r w:rsidR="002D19BC" w:rsidRPr="006D4587">
        <w:rPr>
          <w:rFonts w:ascii="Arial" w:hAnsi="Arial" w:cs="Arial"/>
          <w:i/>
          <w:iCs/>
          <w:sz w:val="24"/>
          <w:szCs w:val="24"/>
        </w:rPr>
        <w:t>Rationality and society</w:t>
      </w:r>
      <w:r w:rsidR="002D19BC">
        <w:rPr>
          <w:rFonts w:ascii="Arial" w:hAnsi="Arial" w:cs="Arial"/>
          <w:sz w:val="24"/>
          <w:szCs w:val="24"/>
        </w:rPr>
        <w:t>, 2(4)</w:t>
      </w:r>
      <w:r w:rsidR="001C7871">
        <w:rPr>
          <w:rFonts w:ascii="Arial" w:hAnsi="Arial" w:cs="Arial"/>
          <w:sz w:val="24"/>
          <w:szCs w:val="24"/>
        </w:rPr>
        <w:t>, pp.412-428.</w:t>
      </w:r>
    </w:p>
    <w:p w14:paraId="3BFF84D6" w14:textId="77777777" w:rsidR="00DE3EDB" w:rsidRDefault="00DE3EDB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Irwin, D., 1997. Neoclassicism</w:t>
      </w:r>
      <w:r w:rsidR="00AB52CE">
        <w:rPr>
          <w:rFonts w:ascii="Arial" w:hAnsi="Arial" w:cs="Arial"/>
          <w:sz w:val="24"/>
          <w:szCs w:val="24"/>
        </w:rPr>
        <w:t xml:space="preserve">. London: </w:t>
      </w:r>
      <w:proofErr w:type="spellStart"/>
      <w:r w:rsidR="00AB52CE">
        <w:rPr>
          <w:rFonts w:ascii="Arial" w:hAnsi="Arial" w:cs="Arial"/>
          <w:sz w:val="24"/>
          <w:szCs w:val="24"/>
        </w:rPr>
        <w:t>Phaidon</w:t>
      </w:r>
      <w:proofErr w:type="spellEnd"/>
      <w:r w:rsidR="00AB52CE">
        <w:rPr>
          <w:rFonts w:ascii="Arial" w:hAnsi="Arial" w:cs="Arial"/>
          <w:sz w:val="24"/>
          <w:szCs w:val="24"/>
        </w:rPr>
        <w:t>.</w:t>
      </w:r>
    </w:p>
    <w:p w14:paraId="5497C8E1" w14:textId="77777777" w:rsidR="00B656E4" w:rsidRDefault="00B656E4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Levi, M., 2013. </w:t>
      </w:r>
      <w:r w:rsidRPr="004361E1">
        <w:rPr>
          <w:rFonts w:ascii="Arial" w:hAnsi="Arial" w:cs="Arial"/>
          <w:i/>
          <w:iCs/>
          <w:sz w:val="24"/>
          <w:szCs w:val="24"/>
        </w:rPr>
        <w:t>Regulating fraud (Routledge revivals): White collar crime and the criminal process</w:t>
      </w:r>
      <w:r>
        <w:rPr>
          <w:rFonts w:ascii="Arial" w:hAnsi="Arial" w:cs="Arial"/>
          <w:sz w:val="24"/>
          <w:szCs w:val="24"/>
        </w:rPr>
        <w:t xml:space="preserve">. Routledge. </w:t>
      </w:r>
    </w:p>
    <w:p w14:paraId="5E022FFC" w14:textId="77777777" w:rsidR="00CB7F6D" w:rsidRDefault="00CB7F6D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Lister, S</w:t>
      </w:r>
      <w:r w:rsidR="001634E6">
        <w:rPr>
          <w:rFonts w:ascii="Arial" w:hAnsi="Arial" w:cs="Arial"/>
          <w:sz w:val="24"/>
          <w:szCs w:val="24"/>
        </w:rPr>
        <w:t xml:space="preserve">. </w:t>
      </w:r>
      <w:r w:rsidR="007E114B">
        <w:rPr>
          <w:rFonts w:ascii="Arial" w:hAnsi="Arial" w:cs="Arial"/>
          <w:sz w:val="24"/>
          <w:szCs w:val="24"/>
        </w:rPr>
        <w:t>And</w:t>
      </w:r>
      <w:r w:rsidR="001634E6">
        <w:rPr>
          <w:rFonts w:ascii="Arial" w:hAnsi="Arial" w:cs="Arial"/>
          <w:sz w:val="24"/>
          <w:szCs w:val="24"/>
        </w:rPr>
        <w:t xml:space="preserve"> Rowe, M. Eds., 2015. </w:t>
      </w:r>
      <w:r w:rsidR="001634E6" w:rsidRPr="007E114B">
        <w:rPr>
          <w:rFonts w:ascii="Arial" w:hAnsi="Arial" w:cs="Arial"/>
          <w:i/>
          <w:iCs/>
          <w:sz w:val="24"/>
          <w:szCs w:val="24"/>
        </w:rPr>
        <w:t>Accountability of policing</w:t>
      </w:r>
      <w:r w:rsidR="001634E6">
        <w:rPr>
          <w:rFonts w:ascii="Arial" w:hAnsi="Arial" w:cs="Arial"/>
          <w:sz w:val="24"/>
          <w:szCs w:val="24"/>
        </w:rPr>
        <w:t>. Routledge.</w:t>
      </w:r>
    </w:p>
    <w:p w14:paraId="14F7C4FE" w14:textId="77777777" w:rsidR="004D260D" w:rsidRDefault="004D260D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</w:t>
      </w:r>
      <w:r w:rsidR="004607FA">
        <w:rPr>
          <w:rFonts w:ascii="Arial" w:hAnsi="Arial" w:cs="Arial"/>
          <w:sz w:val="24"/>
          <w:szCs w:val="24"/>
        </w:rPr>
        <w:t xml:space="preserve">chese </w:t>
      </w:r>
      <w:proofErr w:type="spellStart"/>
      <w:r w:rsidR="004607FA">
        <w:rPr>
          <w:rFonts w:ascii="Arial" w:hAnsi="Arial" w:cs="Arial"/>
          <w:sz w:val="24"/>
          <w:szCs w:val="24"/>
        </w:rPr>
        <w:t>di</w:t>
      </w:r>
      <w:proofErr w:type="spellEnd"/>
      <w:r w:rsidR="004607FA">
        <w:rPr>
          <w:rFonts w:ascii="Arial" w:hAnsi="Arial" w:cs="Arial"/>
          <w:sz w:val="24"/>
          <w:szCs w:val="24"/>
        </w:rPr>
        <w:t xml:space="preserve"> Beccaria, C., 1819. </w:t>
      </w:r>
      <w:r w:rsidR="004607FA" w:rsidRPr="00C62082">
        <w:rPr>
          <w:rFonts w:ascii="Arial" w:hAnsi="Arial" w:cs="Arial"/>
          <w:i/>
          <w:iCs/>
          <w:sz w:val="24"/>
          <w:szCs w:val="24"/>
        </w:rPr>
        <w:t xml:space="preserve">An essay on crimes </w:t>
      </w:r>
      <w:r w:rsidR="00E37956" w:rsidRPr="00C62082">
        <w:rPr>
          <w:rFonts w:ascii="Arial" w:hAnsi="Arial" w:cs="Arial"/>
          <w:i/>
          <w:iCs/>
          <w:sz w:val="24"/>
          <w:szCs w:val="24"/>
        </w:rPr>
        <w:t xml:space="preserve">and </w:t>
      </w:r>
      <w:r w:rsidR="004607FA" w:rsidRPr="00C62082">
        <w:rPr>
          <w:rFonts w:ascii="Arial" w:hAnsi="Arial" w:cs="Arial"/>
          <w:i/>
          <w:iCs/>
          <w:sz w:val="24"/>
          <w:szCs w:val="24"/>
        </w:rPr>
        <w:t>punishments</w:t>
      </w:r>
      <w:r w:rsidR="004607FA">
        <w:rPr>
          <w:rFonts w:ascii="Arial" w:hAnsi="Arial" w:cs="Arial"/>
          <w:sz w:val="24"/>
          <w:szCs w:val="24"/>
        </w:rPr>
        <w:t xml:space="preserve"> </w:t>
      </w:r>
      <w:r w:rsidR="00E37956">
        <w:rPr>
          <w:rFonts w:ascii="Arial" w:hAnsi="Arial" w:cs="Arial"/>
          <w:sz w:val="24"/>
          <w:szCs w:val="24"/>
        </w:rPr>
        <w:t xml:space="preserve">(No. 47183). Philip H. </w:t>
      </w:r>
      <w:proofErr w:type="spellStart"/>
      <w:r w:rsidR="00E37956">
        <w:rPr>
          <w:rFonts w:ascii="Arial" w:hAnsi="Arial" w:cs="Arial"/>
          <w:sz w:val="24"/>
          <w:szCs w:val="24"/>
        </w:rPr>
        <w:t>Nicklin</w:t>
      </w:r>
      <w:proofErr w:type="spellEnd"/>
      <w:r w:rsidR="00E37956">
        <w:rPr>
          <w:rFonts w:ascii="Arial" w:hAnsi="Arial" w:cs="Arial"/>
          <w:sz w:val="24"/>
          <w:szCs w:val="24"/>
        </w:rPr>
        <w:t>.</w:t>
      </w:r>
    </w:p>
    <w:p w14:paraId="004D1414" w14:textId="77777777" w:rsidR="00194D1F" w:rsidRDefault="007C3401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Merton, R.K., 1938. Social structure and anomie. </w:t>
      </w:r>
      <w:r w:rsidRPr="00D221F6">
        <w:rPr>
          <w:rFonts w:ascii="Arial" w:hAnsi="Arial" w:cs="Arial"/>
          <w:i/>
          <w:iCs/>
          <w:sz w:val="24"/>
          <w:szCs w:val="24"/>
        </w:rPr>
        <w:t>American sociological review</w:t>
      </w:r>
      <w:r>
        <w:rPr>
          <w:rFonts w:ascii="Arial" w:hAnsi="Arial" w:cs="Arial"/>
          <w:sz w:val="24"/>
          <w:szCs w:val="24"/>
        </w:rPr>
        <w:t>, 3(5)</w:t>
      </w:r>
      <w:r w:rsidR="00D221F6">
        <w:rPr>
          <w:rFonts w:ascii="Arial" w:hAnsi="Arial" w:cs="Arial"/>
          <w:sz w:val="24"/>
          <w:szCs w:val="24"/>
        </w:rPr>
        <w:t>, pp.672-682.</w:t>
      </w:r>
    </w:p>
    <w:p w14:paraId="2807E18A" w14:textId="77777777" w:rsidR="00E61084" w:rsidRDefault="00E61084" w:rsidP="00962202">
      <w:pPr>
        <w:spacing w:line="48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Pond, R., 1999. </w:t>
      </w:r>
      <w:r w:rsidRPr="00B1303D">
        <w:rPr>
          <w:rFonts w:ascii="Arial" w:hAnsi="Arial" w:cs="Arial"/>
          <w:i/>
          <w:iCs/>
          <w:sz w:val="24"/>
          <w:szCs w:val="24"/>
        </w:rPr>
        <w:t>Introduction to criminology</w:t>
      </w:r>
      <w:r>
        <w:rPr>
          <w:rFonts w:ascii="Arial" w:hAnsi="Arial" w:cs="Arial"/>
          <w:sz w:val="24"/>
          <w:szCs w:val="24"/>
        </w:rPr>
        <w:t>. Waterside Press.</w:t>
      </w:r>
    </w:p>
    <w:p w14:paraId="51642D4C" w14:textId="77777777" w:rsidR="00BC717E" w:rsidRDefault="00BC717E" w:rsidP="00C41D0F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Pratt, T</w:t>
      </w:r>
      <w:r w:rsidR="00663805">
        <w:rPr>
          <w:rFonts w:ascii="Arial" w:hAnsi="Arial" w:cs="Arial"/>
          <w:sz w:val="24"/>
          <w:szCs w:val="24"/>
        </w:rPr>
        <w:t>., 2008. Rational choice theory, crime control policy</w:t>
      </w:r>
      <w:r w:rsidR="00DB6794">
        <w:rPr>
          <w:rFonts w:ascii="Arial" w:hAnsi="Arial" w:cs="Arial"/>
          <w:sz w:val="24"/>
          <w:szCs w:val="24"/>
        </w:rPr>
        <w:t xml:space="preserve">, and criminological relevance. </w:t>
      </w:r>
      <w:r w:rsidR="00DB6794" w:rsidRPr="00C41D0F">
        <w:rPr>
          <w:rFonts w:ascii="Arial" w:hAnsi="Arial" w:cs="Arial"/>
          <w:i/>
          <w:iCs/>
          <w:sz w:val="24"/>
          <w:szCs w:val="24"/>
        </w:rPr>
        <w:t>Criminology &amp; Pub</w:t>
      </w:r>
      <w:r w:rsidR="00DB6794">
        <w:rPr>
          <w:rFonts w:ascii="Arial" w:hAnsi="Arial" w:cs="Arial"/>
          <w:sz w:val="24"/>
          <w:szCs w:val="24"/>
        </w:rPr>
        <w:t>. Pol</w:t>
      </w:r>
      <w:r w:rsidR="00C41D0F">
        <w:rPr>
          <w:rFonts w:ascii="Arial" w:hAnsi="Arial" w:cs="Arial"/>
          <w:sz w:val="24"/>
          <w:szCs w:val="24"/>
        </w:rPr>
        <w:t>’y, 7, p.43.</w:t>
      </w:r>
    </w:p>
    <w:p w14:paraId="0B2A8D63" w14:textId="77777777" w:rsidR="00405F77" w:rsidRDefault="00E2377C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Reisig, M.D. and Kane, R</w:t>
      </w:r>
      <w:r w:rsidR="00426D6B">
        <w:rPr>
          <w:rFonts w:ascii="Arial" w:hAnsi="Arial" w:cs="Arial"/>
          <w:sz w:val="24"/>
          <w:szCs w:val="24"/>
        </w:rPr>
        <w:t xml:space="preserve">,J. Eds., 2014. </w:t>
      </w:r>
      <w:r w:rsidR="00426D6B" w:rsidRPr="00C50AC4">
        <w:rPr>
          <w:rFonts w:ascii="Arial" w:hAnsi="Arial" w:cs="Arial"/>
          <w:i/>
          <w:iCs/>
          <w:sz w:val="24"/>
          <w:szCs w:val="24"/>
        </w:rPr>
        <w:t xml:space="preserve">The </w:t>
      </w:r>
      <w:r w:rsidR="00151B9D" w:rsidRPr="00C50AC4">
        <w:rPr>
          <w:rFonts w:ascii="Arial" w:hAnsi="Arial" w:cs="Arial"/>
          <w:i/>
          <w:iCs/>
          <w:sz w:val="24"/>
          <w:szCs w:val="24"/>
        </w:rPr>
        <w:t>Oxford handbook of police and policing</w:t>
      </w:r>
      <w:r w:rsidR="00151B9D">
        <w:rPr>
          <w:rFonts w:ascii="Arial" w:hAnsi="Arial" w:cs="Arial"/>
          <w:sz w:val="24"/>
          <w:szCs w:val="24"/>
        </w:rPr>
        <w:t>. Oxford University Press, USA.</w:t>
      </w:r>
      <w:r w:rsidR="00426D6B">
        <w:rPr>
          <w:rFonts w:ascii="Arial" w:hAnsi="Arial" w:cs="Arial"/>
          <w:sz w:val="24"/>
          <w:szCs w:val="24"/>
        </w:rPr>
        <w:t xml:space="preserve"> </w:t>
      </w:r>
    </w:p>
    <w:p w14:paraId="7A7EBB18" w14:textId="77777777" w:rsidR="004675FC" w:rsidRDefault="004675FC" w:rsidP="00962202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Taylor, I., Walton, P. And Young</w:t>
      </w:r>
      <w:r w:rsidR="004F0717">
        <w:rPr>
          <w:rFonts w:ascii="Arial" w:hAnsi="Arial" w:cs="Arial"/>
          <w:sz w:val="24"/>
          <w:szCs w:val="24"/>
        </w:rPr>
        <w:t xml:space="preserve">, J., 2013. </w:t>
      </w:r>
      <w:r w:rsidR="004F0717" w:rsidRPr="006F643F">
        <w:rPr>
          <w:rFonts w:ascii="Arial" w:hAnsi="Arial" w:cs="Arial"/>
          <w:i/>
          <w:iCs/>
          <w:sz w:val="24"/>
          <w:szCs w:val="24"/>
        </w:rPr>
        <w:t xml:space="preserve">The new criminology: For a social theory of </w:t>
      </w:r>
      <w:r w:rsidR="006F643F" w:rsidRPr="006F643F">
        <w:rPr>
          <w:rFonts w:ascii="Arial" w:hAnsi="Arial" w:cs="Arial"/>
          <w:i/>
          <w:iCs/>
          <w:sz w:val="24"/>
          <w:szCs w:val="24"/>
        </w:rPr>
        <w:t>deviance</w:t>
      </w:r>
      <w:r w:rsidR="006F643F">
        <w:rPr>
          <w:rFonts w:ascii="Arial" w:hAnsi="Arial" w:cs="Arial"/>
          <w:sz w:val="24"/>
          <w:szCs w:val="24"/>
        </w:rPr>
        <w:t>. Routledge.</w:t>
      </w:r>
    </w:p>
    <w:p w14:paraId="6ADC8765" w14:textId="77777777" w:rsidR="002E0AFE" w:rsidRDefault="002E0AFE" w:rsidP="00962202">
      <w:pPr>
        <w:spacing w:line="48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Ugwudike, P., 2015. </w:t>
      </w:r>
      <w:r w:rsidRPr="00484617">
        <w:rPr>
          <w:rFonts w:ascii="Arial" w:hAnsi="Arial" w:cs="Arial"/>
          <w:i/>
          <w:iCs/>
          <w:sz w:val="24"/>
          <w:szCs w:val="24"/>
        </w:rPr>
        <w:t>An introduction</w:t>
      </w:r>
      <w:r w:rsidR="00484617" w:rsidRPr="00484617">
        <w:rPr>
          <w:rFonts w:ascii="Arial" w:hAnsi="Arial" w:cs="Arial"/>
          <w:i/>
          <w:iCs/>
          <w:sz w:val="24"/>
          <w:szCs w:val="24"/>
        </w:rPr>
        <w:t xml:space="preserve"> to critical criminology</w:t>
      </w:r>
      <w:r w:rsidR="00484617">
        <w:rPr>
          <w:rFonts w:ascii="Arial" w:hAnsi="Arial" w:cs="Arial"/>
          <w:sz w:val="24"/>
          <w:szCs w:val="24"/>
        </w:rPr>
        <w:t>. Policy Press.</w:t>
      </w:r>
    </w:p>
    <w:p w14:paraId="29431B50" w14:textId="77777777" w:rsidR="001B23B0" w:rsidRPr="009F0AA8" w:rsidRDefault="00761E4E" w:rsidP="00524D76">
      <w:pPr>
        <w:spacing w:line="480" w:lineRule="auto"/>
        <w:ind w:left="144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Xu, J., Marshall, B., </w:t>
      </w:r>
      <w:proofErr w:type="spellStart"/>
      <w:r>
        <w:rPr>
          <w:rFonts w:ascii="Arial" w:hAnsi="Arial" w:cs="Arial"/>
          <w:sz w:val="24"/>
          <w:szCs w:val="24"/>
        </w:rPr>
        <w:t>Kaza</w:t>
      </w:r>
      <w:proofErr w:type="spellEnd"/>
      <w:r>
        <w:rPr>
          <w:rFonts w:ascii="Arial" w:hAnsi="Arial" w:cs="Arial"/>
          <w:sz w:val="24"/>
          <w:szCs w:val="24"/>
        </w:rPr>
        <w:t xml:space="preserve">, S. And </w:t>
      </w:r>
      <w:r w:rsidR="00524D76">
        <w:rPr>
          <w:rFonts w:ascii="Arial" w:hAnsi="Arial" w:cs="Arial"/>
          <w:sz w:val="24"/>
          <w:szCs w:val="24"/>
        </w:rPr>
        <w:t>Chen</w:t>
      </w:r>
      <w:r>
        <w:rPr>
          <w:rFonts w:ascii="Arial" w:hAnsi="Arial" w:cs="Arial"/>
          <w:sz w:val="24"/>
          <w:szCs w:val="24"/>
        </w:rPr>
        <w:t>, H., 2004</w:t>
      </w:r>
      <w:r w:rsidR="00B506B4">
        <w:rPr>
          <w:rFonts w:ascii="Arial" w:hAnsi="Arial" w:cs="Arial"/>
          <w:sz w:val="24"/>
          <w:szCs w:val="24"/>
        </w:rPr>
        <w:t xml:space="preserve">. Analysing and visualising criminal network dynamics: A case study. In </w:t>
      </w:r>
      <w:r w:rsidR="00B506B4" w:rsidRPr="00524D76">
        <w:rPr>
          <w:rFonts w:ascii="Arial" w:hAnsi="Arial" w:cs="Arial"/>
          <w:i/>
          <w:iCs/>
          <w:sz w:val="24"/>
          <w:szCs w:val="24"/>
        </w:rPr>
        <w:t>International</w:t>
      </w:r>
      <w:r w:rsidR="00594BA6" w:rsidRPr="00524D76">
        <w:rPr>
          <w:rFonts w:ascii="Arial" w:hAnsi="Arial" w:cs="Arial"/>
          <w:i/>
          <w:iCs/>
          <w:sz w:val="24"/>
          <w:szCs w:val="24"/>
        </w:rPr>
        <w:t xml:space="preserve"> conference on intelligence and security informatics</w:t>
      </w:r>
      <w:r w:rsidR="00594BA6">
        <w:rPr>
          <w:rFonts w:ascii="Arial" w:hAnsi="Arial" w:cs="Arial"/>
          <w:sz w:val="24"/>
          <w:szCs w:val="24"/>
        </w:rPr>
        <w:t xml:space="preserve"> (pp. 359-377). Springer, Berlin, Heidelberg.</w:t>
      </w:r>
    </w:p>
    <w:sectPr w:rsidR="001B23B0" w:rsidRPr="009F0A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B8AF851" w14:textId="77777777" w:rsidR="000B65BA" w:rsidRDefault="000B65BA" w:rsidP="00AB26BB">
      <w:r>
        <w:separator/>
      </w:r>
    </w:p>
  </w:endnote>
  <w:endnote w:type="continuationSeparator" w:id="0">
    <w:p w14:paraId="2CB9632D" w14:textId="77777777" w:rsidR="000B65BA" w:rsidRDefault="000B65BA" w:rsidP="00AB26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8596B8" w14:textId="77777777" w:rsidR="000B65BA" w:rsidRDefault="000B65BA" w:rsidP="00AB26BB">
      <w:r>
        <w:separator/>
      </w:r>
    </w:p>
  </w:footnote>
  <w:footnote w:type="continuationSeparator" w:id="0">
    <w:p w14:paraId="78B04210" w14:textId="77777777" w:rsidR="000B65BA" w:rsidRDefault="000B65BA" w:rsidP="00AB26B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536"/>
    <w:rsid w:val="00021A42"/>
    <w:rsid w:val="00022C01"/>
    <w:rsid w:val="0002458C"/>
    <w:rsid w:val="0002487F"/>
    <w:rsid w:val="00024EAC"/>
    <w:rsid w:val="00032039"/>
    <w:rsid w:val="00043EFF"/>
    <w:rsid w:val="00044CC3"/>
    <w:rsid w:val="00052574"/>
    <w:rsid w:val="000605FC"/>
    <w:rsid w:val="00070E4C"/>
    <w:rsid w:val="00071484"/>
    <w:rsid w:val="00081092"/>
    <w:rsid w:val="00091045"/>
    <w:rsid w:val="000A3C1F"/>
    <w:rsid w:val="000A46AE"/>
    <w:rsid w:val="000B4E8F"/>
    <w:rsid w:val="000B65BA"/>
    <w:rsid w:val="000B6687"/>
    <w:rsid w:val="000B699A"/>
    <w:rsid w:val="000D2DC1"/>
    <w:rsid w:val="000D4853"/>
    <w:rsid w:val="000E7036"/>
    <w:rsid w:val="000F2606"/>
    <w:rsid w:val="00100404"/>
    <w:rsid w:val="00113A59"/>
    <w:rsid w:val="001156A1"/>
    <w:rsid w:val="001200EE"/>
    <w:rsid w:val="00125C2E"/>
    <w:rsid w:val="001273A7"/>
    <w:rsid w:val="0012758D"/>
    <w:rsid w:val="001365A3"/>
    <w:rsid w:val="00137B29"/>
    <w:rsid w:val="001458F2"/>
    <w:rsid w:val="001462A4"/>
    <w:rsid w:val="00151B9D"/>
    <w:rsid w:val="0015758A"/>
    <w:rsid w:val="001634E6"/>
    <w:rsid w:val="00165994"/>
    <w:rsid w:val="00176BAF"/>
    <w:rsid w:val="001778CD"/>
    <w:rsid w:val="00181E5E"/>
    <w:rsid w:val="001844DD"/>
    <w:rsid w:val="00194805"/>
    <w:rsid w:val="00194D1F"/>
    <w:rsid w:val="0019778F"/>
    <w:rsid w:val="00197932"/>
    <w:rsid w:val="001A3312"/>
    <w:rsid w:val="001B23B0"/>
    <w:rsid w:val="001B3AE8"/>
    <w:rsid w:val="001B3E9E"/>
    <w:rsid w:val="001C1A37"/>
    <w:rsid w:val="001C7871"/>
    <w:rsid w:val="001D2F67"/>
    <w:rsid w:val="001E5630"/>
    <w:rsid w:val="001E5D18"/>
    <w:rsid w:val="001E5EF3"/>
    <w:rsid w:val="001F112C"/>
    <w:rsid w:val="00203EFA"/>
    <w:rsid w:val="00206616"/>
    <w:rsid w:val="00207104"/>
    <w:rsid w:val="00215A78"/>
    <w:rsid w:val="00222E6F"/>
    <w:rsid w:val="00227BEE"/>
    <w:rsid w:val="002333B7"/>
    <w:rsid w:val="002342DF"/>
    <w:rsid w:val="00236062"/>
    <w:rsid w:val="0024010F"/>
    <w:rsid w:val="002417B9"/>
    <w:rsid w:val="002437D7"/>
    <w:rsid w:val="002517FD"/>
    <w:rsid w:val="00264CB3"/>
    <w:rsid w:val="0026632D"/>
    <w:rsid w:val="00266AB2"/>
    <w:rsid w:val="00275761"/>
    <w:rsid w:val="002760FC"/>
    <w:rsid w:val="00281D7E"/>
    <w:rsid w:val="00287AF8"/>
    <w:rsid w:val="002901B9"/>
    <w:rsid w:val="0029248E"/>
    <w:rsid w:val="00294373"/>
    <w:rsid w:val="002A09D3"/>
    <w:rsid w:val="002A6CF6"/>
    <w:rsid w:val="002B0767"/>
    <w:rsid w:val="002D19BC"/>
    <w:rsid w:val="002D1E35"/>
    <w:rsid w:val="002D436D"/>
    <w:rsid w:val="002D4FB2"/>
    <w:rsid w:val="002D7DB2"/>
    <w:rsid w:val="002E0AFE"/>
    <w:rsid w:val="002E24DE"/>
    <w:rsid w:val="002E3B20"/>
    <w:rsid w:val="002F515B"/>
    <w:rsid w:val="0030389E"/>
    <w:rsid w:val="0031360C"/>
    <w:rsid w:val="0031595B"/>
    <w:rsid w:val="003257E9"/>
    <w:rsid w:val="0032671C"/>
    <w:rsid w:val="0033558E"/>
    <w:rsid w:val="003508B1"/>
    <w:rsid w:val="00351CAF"/>
    <w:rsid w:val="0035651D"/>
    <w:rsid w:val="00367E79"/>
    <w:rsid w:val="00370141"/>
    <w:rsid w:val="00371236"/>
    <w:rsid w:val="00376FC1"/>
    <w:rsid w:val="00377199"/>
    <w:rsid w:val="00377675"/>
    <w:rsid w:val="00381FF5"/>
    <w:rsid w:val="0038351C"/>
    <w:rsid w:val="00383C10"/>
    <w:rsid w:val="003A7DAD"/>
    <w:rsid w:val="003B31B6"/>
    <w:rsid w:val="003B448D"/>
    <w:rsid w:val="003C266D"/>
    <w:rsid w:val="003D0900"/>
    <w:rsid w:val="003D0D9F"/>
    <w:rsid w:val="003D4ABA"/>
    <w:rsid w:val="003D563E"/>
    <w:rsid w:val="003E1031"/>
    <w:rsid w:val="003E6B75"/>
    <w:rsid w:val="003F23F3"/>
    <w:rsid w:val="003F40AE"/>
    <w:rsid w:val="00405F77"/>
    <w:rsid w:val="00411B0D"/>
    <w:rsid w:val="004161D5"/>
    <w:rsid w:val="00420005"/>
    <w:rsid w:val="0042374C"/>
    <w:rsid w:val="00426D6B"/>
    <w:rsid w:val="00432560"/>
    <w:rsid w:val="004361E1"/>
    <w:rsid w:val="00436947"/>
    <w:rsid w:val="004439DE"/>
    <w:rsid w:val="00447090"/>
    <w:rsid w:val="004606CA"/>
    <w:rsid w:val="004607FA"/>
    <w:rsid w:val="00466D72"/>
    <w:rsid w:val="004675FC"/>
    <w:rsid w:val="00477253"/>
    <w:rsid w:val="00484617"/>
    <w:rsid w:val="0049142D"/>
    <w:rsid w:val="004945D5"/>
    <w:rsid w:val="004A118E"/>
    <w:rsid w:val="004A54FC"/>
    <w:rsid w:val="004A6880"/>
    <w:rsid w:val="004B7E58"/>
    <w:rsid w:val="004C1CAB"/>
    <w:rsid w:val="004D1584"/>
    <w:rsid w:val="004D260D"/>
    <w:rsid w:val="004D70FF"/>
    <w:rsid w:val="004E1178"/>
    <w:rsid w:val="004F0717"/>
    <w:rsid w:val="004F0CE5"/>
    <w:rsid w:val="004F2F90"/>
    <w:rsid w:val="004F3FF0"/>
    <w:rsid w:val="004F4114"/>
    <w:rsid w:val="004F59CC"/>
    <w:rsid w:val="00500621"/>
    <w:rsid w:val="00505FB7"/>
    <w:rsid w:val="00510334"/>
    <w:rsid w:val="005227E4"/>
    <w:rsid w:val="00524D76"/>
    <w:rsid w:val="00526F1E"/>
    <w:rsid w:val="0053225C"/>
    <w:rsid w:val="00534F43"/>
    <w:rsid w:val="005360D7"/>
    <w:rsid w:val="00536174"/>
    <w:rsid w:val="00540EB4"/>
    <w:rsid w:val="00541927"/>
    <w:rsid w:val="0054329F"/>
    <w:rsid w:val="00550319"/>
    <w:rsid w:val="0055280C"/>
    <w:rsid w:val="005568BC"/>
    <w:rsid w:val="00574031"/>
    <w:rsid w:val="00580236"/>
    <w:rsid w:val="00580FC6"/>
    <w:rsid w:val="00584B26"/>
    <w:rsid w:val="00587771"/>
    <w:rsid w:val="0059293E"/>
    <w:rsid w:val="00594BA6"/>
    <w:rsid w:val="005A269D"/>
    <w:rsid w:val="005C0CA3"/>
    <w:rsid w:val="005C0F7A"/>
    <w:rsid w:val="005C5639"/>
    <w:rsid w:val="005D61FF"/>
    <w:rsid w:val="005E1458"/>
    <w:rsid w:val="005E1C92"/>
    <w:rsid w:val="005E543A"/>
    <w:rsid w:val="005F1D04"/>
    <w:rsid w:val="006011CD"/>
    <w:rsid w:val="00623A47"/>
    <w:rsid w:val="0063564F"/>
    <w:rsid w:val="00635F0B"/>
    <w:rsid w:val="006440C0"/>
    <w:rsid w:val="0065023C"/>
    <w:rsid w:val="00655F40"/>
    <w:rsid w:val="00663805"/>
    <w:rsid w:val="006641C0"/>
    <w:rsid w:val="00666B59"/>
    <w:rsid w:val="00667A53"/>
    <w:rsid w:val="00670C33"/>
    <w:rsid w:val="00671347"/>
    <w:rsid w:val="00671F39"/>
    <w:rsid w:val="00676D7F"/>
    <w:rsid w:val="00684B6F"/>
    <w:rsid w:val="00685AF2"/>
    <w:rsid w:val="00692498"/>
    <w:rsid w:val="00695BE3"/>
    <w:rsid w:val="006A6DBF"/>
    <w:rsid w:val="006A7521"/>
    <w:rsid w:val="006B0BA4"/>
    <w:rsid w:val="006C2989"/>
    <w:rsid w:val="006C3A18"/>
    <w:rsid w:val="006D1A27"/>
    <w:rsid w:val="006D4587"/>
    <w:rsid w:val="006D50CD"/>
    <w:rsid w:val="006E2D37"/>
    <w:rsid w:val="006E5174"/>
    <w:rsid w:val="006F643F"/>
    <w:rsid w:val="006F7D53"/>
    <w:rsid w:val="00706E08"/>
    <w:rsid w:val="00707F48"/>
    <w:rsid w:val="00717080"/>
    <w:rsid w:val="0073048F"/>
    <w:rsid w:val="007305D1"/>
    <w:rsid w:val="00744104"/>
    <w:rsid w:val="00747356"/>
    <w:rsid w:val="0075315C"/>
    <w:rsid w:val="0076022F"/>
    <w:rsid w:val="00760F54"/>
    <w:rsid w:val="00761E4E"/>
    <w:rsid w:val="00762ECF"/>
    <w:rsid w:val="00764A5F"/>
    <w:rsid w:val="007664C6"/>
    <w:rsid w:val="007728A0"/>
    <w:rsid w:val="007734CB"/>
    <w:rsid w:val="00776D72"/>
    <w:rsid w:val="0078516F"/>
    <w:rsid w:val="00796612"/>
    <w:rsid w:val="007A1E9D"/>
    <w:rsid w:val="007A602F"/>
    <w:rsid w:val="007B2BE9"/>
    <w:rsid w:val="007B2E23"/>
    <w:rsid w:val="007B5BDF"/>
    <w:rsid w:val="007C3401"/>
    <w:rsid w:val="007C4716"/>
    <w:rsid w:val="007D3C60"/>
    <w:rsid w:val="007D64D4"/>
    <w:rsid w:val="007D6D97"/>
    <w:rsid w:val="007E114B"/>
    <w:rsid w:val="007E1ACF"/>
    <w:rsid w:val="007E4828"/>
    <w:rsid w:val="007E5B44"/>
    <w:rsid w:val="007F5676"/>
    <w:rsid w:val="00806B33"/>
    <w:rsid w:val="00820368"/>
    <w:rsid w:val="0082675F"/>
    <w:rsid w:val="00832399"/>
    <w:rsid w:val="00850788"/>
    <w:rsid w:val="00851704"/>
    <w:rsid w:val="00855539"/>
    <w:rsid w:val="008563D9"/>
    <w:rsid w:val="0086112E"/>
    <w:rsid w:val="008643B6"/>
    <w:rsid w:val="00875FF2"/>
    <w:rsid w:val="008805BE"/>
    <w:rsid w:val="00883712"/>
    <w:rsid w:val="008868AE"/>
    <w:rsid w:val="00886B76"/>
    <w:rsid w:val="00887014"/>
    <w:rsid w:val="008A2F9C"/>
    <w:rsid w:val="008B2FE8"/>
    <w:rsid w:val="008B4A9B"/>
    <w:rsid w:val="008B5415"/>
    <w:rsid w:val="008B70EB"/>
    <w:rsid w:val="008E260C"/>
    <w:rsid w:val="008E544E"/>
    <w:rsid w:val="008F43CE"/>
    <w:rsid w:val="00901071"/>
    <w:rsid w:val="00913D06"/>
    <w:rsid w:val="00922A03"/>
    <w:rsid w:val="00931FB8"/>
    <w:rsid w:val="00932A40"/>
    <w:rsid w:val="00951B7C"/>
    <w:rsid w:val="00957BCA"/>
    <w:rsid w:val="00960605"/>
    <w:rsid w:val="00962202"/>
    <w:rsid w:val="009637F7"/>
    <w:rsid w:val="00964FBC"/>
    <w:rsid w:val="00971428"/>
    <w:rsid w:val="009807B6"/>
    <w:rsid w:val="009821BA"/>
    <w:rsid w:val="0098343A"/>
    <w:rsid w:val="0098440B"/>
    <w:rsid w:val="009857AB"/>
    <w:rsid w:val="009867E9"/>
    <w:rsid w:val="00991233"/>
    <w:rsid w:val="00991592"/>
    <w:rsid w:val="009964AF"/>
    <w:rsid w:val="00997531"/>
    <w:rsid w:val="009A1144"/>
    <w:rsid w:val="009D37E5"/>
    <w:rsid w:val="009E65C3"/>
    <w:rsid w:val="009E7329"/>
    <w:rsid w:val="009E75B6"/>
    <w:rsid w:val="009F0AA8"/>
    <w:rsid w:val="009F0F5B"/>
    <w:rsid w:val="009F13B5"/>
    <w:rsid w:val="009F2901"/>
    <w:rsid w:val="009F5A6C"/>
    <w:rsid w:val="00A051DC"/>
    <w:rsid w:val="00A12A4E"/>
    <w:rsid w:val="00A211B6"/>
    <w:rsid w:val="00A24500"/>
    <w:rsid w:val="00A3690A"/>
    <w:rsid w:val="00A419EC"/>
    <w:rsid w:val="00A56235"/>
    <w:rsid w:val="00A61626"/>
    <w:rsid w:val="00A66234"/>
    <w:rsid w:val="00A71A5A"/>
    <w:rsid w:val="00A728AA"/>
    <w:rsid w:val="00A814BE"/>
    <w:rsid w:val="00A91481"/>
    <w:rsid w:val="00AA1C95"/>
    <w:rsid w:val="00AB027A"/>
    <w:rsid w:val="00AB26BB"/>
    <w:rsid w:val="00AB52CE"/>
    <w:rsid w:val="00AC2CF4"/>
    <w:rsid w:val="00AC32DC"/>
    <w:rsid w:val="00AD4041"/>
    <w:rsid w:val="00AE1FB4"/>
    <w:rsid w:val="00AE7AC6"/>
    <w:rsid w:val="00AF1FC8"/>
    <w:rsid w:val="00AF48DC"/>
    <w:rsid w:val="00AF4E2C"/>
    <w:rsid w:val="00B04363"/>
    <w:rsid w:val="00B1303D"/>
    <w:rsid w:val="00B164CA"/>
    <w:rsid w:val="00B17DB7"/>
    <w:rsid w:val="00B4361F"/>
    <w:rsid w:val="00B44B7E"/>
    <w:rsid w:val="00B46131"/>
    <w:rsid w:val="00B506B4"/>
    <w:rsid w:val="00B52C02"/>
    <w:rsid w:val="00B572F0"/>
    <w:rsid w:val="00B656E4"/>
    <w:rsid w:val="00B74B27"/>
    <w:rsid w:val="00B76FB5"/>
    <w:rsid w:val="00B85C2B"/>
    <w:rsid w:val="00B90C71"/>
    <w:rsid w:val="00BA7FE1"/>
    <w:rsid w:val="00BB156F"/>
    <w:rsid w:val="00BB620C"/>
    <w:rsid w:val="00BB76D8"/>
    <w:rsid w:val="00BC09CF"/>
    <w:rsid w:val="00BC3CCB"/>
    <w:rsid w:val="00BC717E"/>
    <w:rsid w:val="00BD6DBB"/>
    <w:rsid w:val="00BE014A"/>
    <w:rsid w:val="00BE2AD0"/>
    <w:rsid w:val="00BE37B2"/>
    <w:rsid w:val="00BE5926"/>
    <w:rsid w:val="00BF1334"/>
    <w:rsid w:val="00C02DD2"/>
    <w:rsid w:val="00C06F6A"/>
    <w:rsid w:val="00C20B0A"/>
    <w:rsid w:val="00C21593"/>
    <w:rsid w:val="00C226B6"/>
    <w:rsid w:val="00C2760A"/>
    <w:rsid w:val="00C33641"/>
    <w:rsid w:val="00C419CC"/>
    <w:rsid w:val="00C41D0F"/>
    <w:rsid w:val="00C456D3"/>
    <w:rsid w:val="00C5036D"/>
    <w:rsid w:val="00C50AC4"/>
    <w:rsid w:val="00C539E1"/>
    <w:rsid w:val="00C62082"/>
    <w:rsid w:val="00C71642"/>
    <w:rsid w:val="00C91A10"/>
    <w:rsid w:val="00C943F9"/>
    <w:rsid w:val="00CB359B"/>
    <w:rsid w:val="00CB7F6D"/>
    <w:rsid w:val="00CC56C9"/>
    <w:rsid w:val="00CC73A2"/>
    <w:rsid w:val="00CD11AE"/>
    <w:rsid w:val="00CD2177"/>
    <w:rsid w:val="00CD4D94"/>
    <w:rsid w:val="00CD5616"/>
    <w:rsid w:val="00CE0638"/>
    <w:rsid w:val="00CE37B7"/>
    <w:rsid w:val="00CE3E1C"/>
    <w:rsid w:val="00CE4D84"/>
    <w:rsid w:val="00CF33FA"/>
    <w:rsid w:val="00D04BCF"/>
    <w:rsid w:val="00D04EA7"/>
    <w:rsid w:val="00D0562C"/>
    <w:rsid w:val="00D10AEB"/>
    <w:rsid w:val="00D15C6E"/>
    <w:rsid w:val="00D165AF"/>
    <w:rsid w:val="00D20B2F"/>
    <w:rsid w:val="00D221F6"/>
    <w:rsid w:val="00D22D4F"/>
    <w:rsid w:val="00D350ED"/>
    <w:rsid w:val="00D35F35"/>
    <w:rsid w:val="00D40D31"/>
    <w:rsid w:val="00D44F85"/>
    <w:rsid w:val="00D4735D"/>
    <w:rsid w:val="00D5410B"/>
    <w:rsid w:val="00D616E2"/>
    <w:rsid w:val="00D64388"/>
    <w:rsid w:val="00D816FE"/>
    <w:rsid w:val="00D8652B"/>
    <w:rsid w:val="00D925D3"/>
    <w:rsid w:val="00D938C1"/>
    <w:rsid w:val="00DA0DE1"/>
    <w:rsid w:val="00DA4023"/>
    <w:rsid w:val="00DA4BF0"/>
    <w:rsid w:val="00DB2078"/>
    <w:rsid w:val="00DB39EB"/>
    <w:rsid w:val="00DB4D28"/>
    <w:rsid w:val="00DB5AAD"/>
    <w:rsid w:val="00DB6794"/>
    <w:rsid w:val="00DC5E5D"/>
    <w:rsid w:val="00DE2175"/>
    <w:rsid w:val="00DE3EDB"/>
    <w:rsid w:val="00DE70A2"/>
    <w:rsid w:val="00DF0F98"/>
    <w:rsid w:val="00DF13D1"/>
    <w:rsid w:val="00DF7BF8"/>
    <w:rsid w:val="00E06292"/>
    <w:rsid w:val="00E064A0"/>
    <w:rsid w:val="00E10EDA"/>
    <w:rsid w:val="00E2145A"/>
    <w:rsid w:val="00E21536"/>
    <w:rsid w:val="00E2377C"/>
    <w:rsid w:val="00E27421"/>
    <w:rsid w:val="00E339A2"/>
    <w:rsid w:val="00E33BF9"/>
    <w:rsid w:val="00E360A9"/>
    <w:rsid w:val="00E37956"/>
    <w:rsid w:val="00E44911"/>
    <w:rsid w:val="00E45A78"/>
    <w:rsid w:val="00E47C24"/>
    <w:rsid w:val="00E61084"/>
    <w:rsid w:val="00E65276"/>
    <w:rsid w:val="00E72E06"/>
    <w:rsid w:val="00E76087"/>
    <w:rsid w:val="00E7671B"/>
    <w:rsid w:val="00E814A9"/>
    <w:rsid w:val="00E83BBD"/>
    <w:rsid w:val="00E92C6C"/>
    <w:rsid w:val="00E9359C"/>
    <w:rsid w:val="00EA03AF"/>
    <w:rsid w:val="00EA0D42"/>
    <w:rsid w:val="00EA2E2B"/>
    <w:rsid w:val="00EA4665"/>
    <w:rsid w:val="00EB731E"/>
    <w:rsid w:val="00EC3EE0"/>
    <w:rsid w:val="00ED3A7B"/>
    <w:rsid w:val="00EE0B96"/>
    <w:rsid w:val="00EE2688"/>
    <w:rsid w:val="00EE6ADD"/>
    <w:rsid w:val="00EE704A"/>
    <w:rsid w:val="00F009E9"/>
    <w:rsid w:val="00F041A7"/>
    <w:rsid w:val="00F05583"/>
    <w:rsid w:val="00F208D6"/>
    <w:rsid w:val="00F3161C"/>
    <w:rsid w:val="00F31A2D"/>
    <w:rsid w:val="00F41D35"/>
    <w:rsid w:val="00F43E33"/>
    <w:rsid w:val="00F62E7B"/>
    <w:rsid w:val="00F70255"/>
    <w:rsid w:val="00F73A59"/>
    <w:rsid w:val="00F76E1D"/>
    <w:rsid w:val="00F8565B"/>
    <w:rsid w:val="00F92312"/>
    <w:rsid w:val="00FB79C4"/>
    <w:rsid w:val="00FD5AE1"/>
    <w:rsid w:val="00FE2261"/>
    <w:rsid w:val="00FE577B"/>
    <w:rsid w:val="00FF262E"/>
    <w:rsid w:val="00FF7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89F8DD"/>
  <w15:chartTrackingRefBased/>
  <w15:docId w15:val="{A2C83004-6B85-0B4E-98B5-8AB624E802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26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26BB"/>
  </w:style>
  <w:style w:type="paragraph" w:styleId="Footer">
    <w:name w:val="footer"/>
    <w:basedOn w:val="Normal"/>
    <w:link w:val="FooterChar"/>
    <w:uiPriority w:val="99"/>
    <w:unhideWhenUsed/>
    <w:rsid w:val="00AB26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26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12</Pages>
  <Words>2867</Words>
  <Characters>16346</Characters>
  <Application>Microsoft Office Word</Application>
  <DocSecurity>0</DocSecurity>
  <Lines>136</Lines>
  <Paragraphs>38</Paragraphs>
  <ScaleCrop>false</ScaleCrop>
  <Company/>
  <LinksUpToDate>false</LinksUpToDate>
  <CharactersWithSpaces>19175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johnson</dc:creator>
  <cp:keywords/>
  <dc:description/>
  <cp:lastModifiedBy>sophie johnson</cp:lastModifiedBy>
  <cp:revision>2</cp:revision>
  <dcterms:created xsi:type="dcterms:W3CDTF">2021-03-11T16:48:00Z</dcterms:created>
  <dcterms:modified xsi:type="dcterms:W3CDTF">2021-03-11T16:48:00Z</dcterms:modified>
</cp:coreProperties>
</file>