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00C72" w14:textId="77777777" w:rsidR="00621994" w:rsidRDefault="00621994" w:rsidP="00673308">
      <w:pPr>
        <w:rPr>
          <w:rFonts w:ascii="Arial" w:hAnsi="Arial" w:cs="Arial"/>
          <w:b/>
          <w:bCs/>
          <w:color w:val="000000" w:themeColor="text1"/>
          <w:bdr w:val="none" w:sz="0" w:space="0" w:color="auto" w:frame="1"/>
        </w:rPr>
      </w:pPr>
    </w:p>
    <w:p w14:paraId="1CBA512D" w14:textId="77777777" w:rsidR="00621994" w:rsidRDefault="00621994" w:rsidP="00673308">
      <w:pPr>
        <w:rPr>
          <w:rFonts w:ascii="Arial" w:hAnsi="Arial" w:cs="Arial"/>
          <w:b/>
          <w:bCs/>
          <w:color w:val="000000" w:themeColor="text1"/>
          <w:bdr w:val="none" w:sz="0" w:space="0" w:color="auto" w:frame="1"/>
        </w:rPr>
      </w:pPr>
      <w:r>
        <w:rPr>
          <w:rFonts w:ascii="Arial" w:hAnsi="Arial" w:cs="Arial"/>
          <w:b/>
          <w:bCs/>
          <w:color w:val="000000" w:themeColor="text1"/>
          <w:bdr w:val="none" w:sz="0" w:space="0" w:color="auto" w:frame="1"/>
        </w:rPr>
        <w:t xml:space="preserve">Student </w:t>
      </w:r>
      <w:proofErr w:type="gramStart"/>
      <w:r>
        <w:rPr>
          <w:rFonts w:ascii="Arial" w:hAnsi="Arial" w:cs="Arial"/>
          <w:b/>
          <w:bCs/>
          <w:color w:val="000000" w:themeColor="text1"/>
          <w:bdr w:val="none" w:sz="0" w:space="0" w:color="auto" w:frame="1"/>
        </w:rPr>
        <w:t>name :</w:t>
      </w:r>
      <w:proofErr w:type="gramEnd"/>
      <w:r>
        <w:rPr>
          <w:rFonts w:ascii="Arial" w:hAnsi="Arial" w:cs="Arial"/>
          <w:b/>
          <w:bCs/>
          <w:color w:val="000000" w:themeColor="text1"/>
          <w:bdr w:val="none" w:sz="0" w:space="0" w:color="auto" w:frame="1"/>
        </w:rPr>
        <w:t xml:space="preserve"> Denisa Vonet</w:t>
      </w:r>
    </w:p>
    <w:p w14:paraId="32C8E412" w14:textId="77777777" w:rsidR="00621994" w:rsidRDefault="00621994" w:rsidP="00673308">
      <w:pPr>
        <w:rPr>
          <w:rFonts w:ascii="Arial" w:hAnsi="Arial" w:cs="Arial"/>
          <w:b/>
          <w:bCs/>
          <w:color w:val="000000" w:themeColor="text1"/>
          <w:bdr w:val="none" w:sz="0" w:space="0" w:color="auto" w:frame="1"/>
        </w:rPr>
      </w:pPr>
      <w:r>
        <w:rPr>
          <w:rFonts w:ascii="Arial" w:hAnsi="Arial" w:cs="Arial"/>
          <w:b/>
          <w:bCs/>
          <w:color w:val="000000" w:themeColor="text1"/>
          <w:bdr w:val="none" w:sz="0" w:space="0" w:color="auto" w:frame="1"/>
        </w:rPr>
        <w:t xml:space="preserve">Student number: 1908353 </w:t>
      </w:r>
    </w:p>
    <w:p w14:paraId="5FE24D45" w14:textId="77777777" w:rsidR="00621994" w:rsidRDefault="00621994" w:rsidP="00673308">
      <w:pPr>
        <w:rPr>
          <w:rFonts w:ascii="Arial" w:hAnsi="Arial" w:cs="Arial"/>
          <w:b/>
          <w:bCs/>
          <w:color w:val="000000" w:themeColor="text1"/>
          <w:bdr w:val="none" w:sz="0" w:space="0" w:color="auto" w:frame="1"/>
        </w:rPr>
      </w:pPr>
      <w:r>
        <w:rPr>
          <w:rFonts w:ascii="Arial" w:hAnsi="Arial" w:cs="Arial"/>
          <w:b/>
          <w:bCs/>
          <w:color w:val="000000" w:themeColor="text1"/>
          <w:bdr w:val="none" w:sz="0" w:space="0" w:color="auto" w:frame="1"/>
        </w:rPr>
        <w:t xml:space="preserve">Lecturer </w:t>
      </w:r>
      <w:proofErr w:type="gramStart"/>
      <w:r>
        <w:rPr>
          <w:rFonts w:ascii="Arial" w:hAnsi="Arial" w:cs="Arial"/>
          <w:b/>
          <w:bCs/>
          <w:color w:val="000000" w:themeColor="text1"/>
          <w:bdr w:val="none" w:sz="0" w:space="0" w:color="auto" w:frame="1"/>
        </w:rPr>
        <w:t>name :</w:t>
      </w:r>
      <w:proofErr w:type="gramEnd"/>
      <w:r>
        <w:rPr>
          <w:rFonts w:ascii="Arial" w:hAnsi="Arial" w:cs="Arial"/>
          <w:b/>
          <w:bCs/>
          <w:color w:val="000000" w:themeColor="text1"/>
          <w:bdr w:val="none" w:sz="0" w:space="0" w:color="auto" w:frame="1"/>
        </w:rPr>
        <w:t xml:space="preserve"> Barbara </w:t>
      </w:r>
      <w:r w:rsidR="006C36FB">
        <w:rPr>
          <w:rFonts w:ascii="Arial" w:hAnsi="Arial" w:cs="Arial"/>
          <w:b/>
          <w:bCs/>
          <w:color w:val="000000" w:themeColor="text1"/>
          <w:bdr w:val="none" w:sz="0" w:space="0" w:color="auto" w:frame="1"/>
        </w:rPr>
        <w:t>Ch</w:t>
      </w:r>
      <w:r w:rsidR="003707B0">
        <w:rPr>
          <w:rFonts w:ascii="Arial" w:hAnsi="Arial" w:cs="Arial"/>
          <w:b/>
          <w:bCs/>
          <w:color w:val="000000" w:themeColor="text1"/>
          <w:bdr w:val="none" w:sz="0" w:space="0" w:color="auto" w:frame="1"/>
        </w:rPr>
        <w:t>inyani</w:t>
      </w:r>
    </w:p>
    <w:p w14:paraId="07BB3BE4" w14:textId="77777777" w:rsidR="003707B0" w:rsidRDefault="0045109B" w:rsidP="00673308">
      <w:pPr>
        <w:rPr>
          <w:rFonts w:ascii="Arial" w:hAnsi="Arial" w:cs="Arial"/>
          <w:b/>
          <w:bCs/>
          <w:color w:val="000000" w:themeColor="text1"/>
          <w:bdr w:val="none" w:sz="0" w:space="0" w:color="auto" w:frame="1"/>
        </w:rPr>
      </w:pPr>
      <w:r>
        <w:rPr>
          <w:rFonts w:ascii="Arial" w:hAnsi="Arial" w:cs="Arial"/>
          <w:b/>
          <w:bCs/>
          <w:color w:val="000000" w:themeColor="text1"/>
          <w:bdr w:val="none" w:sz="0" w:space="0" w:color="auto" w:frame="1"/>
        </w:rPr>
        <w:t xml:space="preserve">Module </w:t>
      </w:r>
      <w:proofErr w:type="gramStart"/>
      <w:r>
        <w:rPr>
          <w:rFonts w:ascii="Arial" w:hAnsi="Arial" w:cs="Arial"/>
          <w:b/>
          <w:bCs/>
          <w:color w:val="000000" w:themeColor="text1"/>
          <w:bdr w:val="none" w:sz="0" w:space="0" w:color="auto" w:frame="1"/>
        </w:rPr>
        <w:t>name :</w:t>
      </w:r>
      <w:proofErr w:type="gramEnd"/>
      <w:r>
        <w:rPr>
          <w:rFonts w:ascii="Arial" w:hAnsi="Arial" w:cs="Arial"/>
          <w:b/>
          <w:bCs/>
          <w:color w:val="000000" w:themeColor="text1"/>
          <w:bdr w:val="none" w:sz="0" w:space="0" w:color="auto" w:frame="1"/>
        </w:rPr>
        <w:t xml:space="preserve"> </w:t>
      </w:r>
      <w:r w:rsidR="000C2597">
        <w:rPr>
          <w:rFonts w:ascii="Arial" w:hAnsi="Arial" w:cs="Arial"/>
          <w:b/>
          <w:bCs/>
          <w:color w:val="000000" w:themeColor="text1"/>
          <w:bdr w:val="none" w:sz="0" w:space="0" w:color="auto" w:frame="1"/>
        </w:rPr>
        <w:t xml:space="preserve">Public Health Policy </w:t>
      </w:r>
    </w:p>
    <w:p w14:paraId="34F55BEA" w14:textId="77777777" w:rsidR="000C2597" w:rsidRDefault="000C2597" w:rsidP="00673308">
      <w:pPr>
        <w:rPr>
          <w:rFonts w:ascii="Arial" w:hAnsi="Arial" w:cs="Arial"/>
          <w:b/>
          <w:bCs/>
          <w:color w:val="000000" w:themeColor="text1"/>
          <w:bdr w:val="none" w:sz="0" w:space="0" w:color="auto" w:frame="1"/>
        </w:rPr>
      </w:pPr>
      <w:r>
        <w:rPr>
          <w:rFonts w:ascii="Arial" w:hAnsi="Arial" w:cs="Arial"/>
          <w:b/>
          <w:bCs/>
          <w:color w:val="000000" w:themeColor="text1"/>
          <w:bdr w:val="none" w:sz="0" w:space="0" w:color="auto" w:frame="1"/>
        </w:rPr>
        <w:t xml:space="preserve">Module </w:t>
      </w:r>
      <w:proofErr w:type="gramStart"/>
      <w:r>
        <w:rPr>
          <w:rFonts w:ascii="Arial" w:hAnsi="Arial" w:cs="Arial"/>
          <w:b/>
          <w:bCs/>
          <w:color w:val="000000" w:themeColor="text1"/>
          <w:bdr w:val="none" w:sz="0" w:space="0" w:color="auto" w:frame="1"/>
        </w:rPr>
        <w:t xml:space="preserve">code </w:t>
      </w:r>
      <w:r w:rsidR="006F3E01">
        <w:rPr>
          <w:rFonts w:ascii="Arial" w:hAnsi="Arial" w:cs="Arial"/>
          <w:b/>
          <w:bCs/>
          <w:color w:val="000000" w:themeColor="text1"/>
          <w:bdr w:val="none" w:sz="0" w:space="0" w:color="auto" w:frame="1"/>
        </w:rPr>
        <w:t>:</w:t>
      </w:r>
      <w:proofErr w:type="gramEnd"/>
      <w:r w:rsidR="006F3E01">
        <w:rPr>
          <w:rFonts w:ascii="Arial" w:hAnsi="Arial" w:cs="Arial"/>
          <w:b/>
          <w:bCs/>
          <w:color w:val="000000" w:themeColor="text1"/>
          <w:bdr w:val="none" w:sz="0" w:space="0" w:color="auto" w:frame="1"/>
        </w:rPr>
        <w:t xml:space="preserve"> BMHP </w:t>
      </w:r>
      <w:r w:rsidR="00DF543E">
        <w:rPr>
          <w:rFonts w:ascii="Arial" w:hAnsi="Arial" w:cs="Arial"/>
          <w:b/>
          <w:bCs/>
          <w:color w:val="000000" w:themeColor="text1"/>
          <w:bdr w:val="none" w:sz="0" w:space="0" w:color="auto" w:frame="1"/>
        </w:rPr>
        <w:t>5013</w:t>
      </w:r>
    </w:p>
    <w:p w14:paraId="43D401CA" w14:textId="77777777" w:rsidR="00B010BA" w:rsidRDefault="00B010BA" w:rsidP="00673308">
      <w:pPr>
        <w:rPr>
          <w:rFonts w:ascii="Arial" w:hAnsi="Arial" w:cs="Arial"/>
          <w:b/>
          <w:bCs/>
          <w:color w:val="000000" w:themeColor="text1"/>
          <w:bdr w:val="none" w:sz="0" w:space="0" w:color="auto" w:frame="1"/>
        </w:rPr>
      </w:pPr>
    </w:p>
    <w:p w14:paraId="37557DCC" w14:textId="77777777" w:rsidR="00B010BA" w:rsidRDefault="00B010BA" w:rsidP="00673308">
      <w:pPr>
        <w:rPr>
          <w:rFonts w:ascii="Arial" w:hAnsi="Arial" w:cs="Arial"/>
          <w:b/>
          <w:bCs/>
          <w:color w:val="000000" w:themeColor="text1"/>
          <w:bdr w:val="none" w:sz="0" w:space="0" w:color="auto" w:frame="1"/>
        </w:rPr>
      </w:pPr>
    </w:p>
    <w:p w14:paraId="65C7C5A9" w14:textId="77777777" w:rsidR="00621994" w:rsidRDefault="00621994" w:rsidP="00673308">
      <w:pPr>
        <w:rPr>
          <w:rFonts w:ascii="Arial" w:hAnsi="Arial" w:cs="Arial"/>
          <w:b/>
          <w:bCs/>
          <w:color w:val="000000" w:themeColor="text1"/>
          <w:bdr w:val="none" w:sz="0" w:space="0" w:color="auto" w:frame="1"/>
        </w:rPr>
      </w:pPr>
    </w:p>
    <w:p w14:paraId="3BF6DA55" w14:textId="77777777" w:rsidR="00621994" w:rsidRDefault="00621994" w:rsidP="00673308">
      <w:pPr>
        <w:rPr>
          <w:rFonts w:ascii="Arial" w:hAnsi="Arial" w:cs="Arial"/>
          <w:b/>
          <w:bCs/>
          <w:color w:val="000000" w:themeColor="text1"/>
          <w:bdr w:val="none" w:sz="0" w:space="0" w:color="auto" w:frame="1"/>
        </w:rPr>
      </w:pPr>
    </w:p>
    <w:p w14:paraId="0822C4FA" w14:textId="77777777" w:rsidR="00621994" w:rsidRDefault="00621994" w:rsidP="00673308">
      <w:pPr>
        <w:rPr>
          <w:rFonts w:ascii="Arial" w:hAnsi="Arial" w:cs="Arial"/>
          <w:b/>
          <w:bCs/>
          <w:color w:val="000000" w:themeColor="text1"/>
          <w:bdr w:val="none" w:sz="0" w:space="0" w:color="auto" w:frame="1"/>
        </w:rPr>
      </w:pPr>
    </w:p>
    <w:p w14:paraId="38EB52FC" w14:textId="77777777" w:rsidR="00621994" w:rsidRDefault="00621994" w:rsidP="00673308">
      <w:pPr>
        <w:rPr>
          <w:rFonts w:ascii="Arial" w:hAnsi="Arial" w:cs="Arial"/>
          <w:b/>
          <w:bCs/>
          <w:color w:val="000000" w:themeColor="text1"/>
          <w:bdr w:val="none" w:sz="0" w:space="0" w:color="auto" w:frame="1"/>
        </w:rPr>
      </w:pPr>
    </w:p>
    <w:p w14:paraId="36DB4ECF" w14:textId="77777777" w:rsidR="00621994" w:rsidRDefault="00621994" w:rsidP="00673308">
      <w:pPr>
        <w:rPr>
          <w:rFonts w:ascii="Arial" w:hAnsi="Arial" w:cs="Arial"/>
          <w:b/>
          <w:bCs/>
          <w:color w:val="000000" w:themeColor="text1"/>
          <w:bdr w:val="none" w:sz="0" w:space="0" w:color="auto" w:frame="1"/>
        </w:rPr>
      </w:pPr>
    </w:p>
    <w:p w14:paraId="166B3D0F" w14:textId="77777777" w:rsidR="00621994" w:rsidRDefault="00621994" w:rsidP="00673308">
      <w:pPr>
        <w:rPr>
          <w:rFonts w:ascii="Arial" w:hAnsi="Arial" w:cs="Arial"/>
          <w:b/>
          <w:bCs/>
          <w:color w:val="000000" w:themeColor="text1"/>
          <w:bdr w:val="none" w:sz="0" w:space="0" w:color="auto" w:frame="1"/>
        </w:rPr>
      </w:pPr>
    </w:p>
    <w:p w14:paraId="2B122478" w14:textId="77777777" w:rsidR="00621994" w:rsidRDefault="00621994" w:rsidP="00673308">
      <w:pPr>
        <w:rPr>
          <w:rFonts w:ascii="Arial" w:hAnsi="Arial" w:cs="Arial"/>
          <w:b/>
          <w:bCs/>
          <w:color w:val="000000" w:themeColor="text1"/>
          <w:bdr w:val="none" w:sz="0" w:space="0" w:color="auto" w:frame="1"/>
        </w:rPr>
      </w:pPr>
    </w:p>
    <w:p w14:paraId="720DD606" w14:textId="77777777" w:rsidR="00621994" w:rsidRDefault="00621994" w:rsidP="00673308">
      <w:pPr>
        <w:rPr>
          <w:rFonts w:ascii="Arial" w:hAnsi="Arial" w:cs="Arial"/>
          <w:b/>
          <w:bCs/>
          <w:color w:val="000000" w:themeColor="text1"/>
          <w:bdr w:val="none" w:sz="0" w:space="0" w:color="auto" w:frame="1"/>
        </w:rPr>
      </w:pPr>
    </w:p>
    <w:p w14:paraId="17D89A7F" w14:textId="77777777" w:rsidR="00621994" w:rsidRDefault="00621994" w:rsidP="00673308">
      <w:pPr>
        <w:rPr>
          <w:rFonts w:ascii="Arial" w:hAnsi="Arial" w:cs="Arial"/>
          <w:b/>
          <w:bCs/>
          <w:color w:val="000000" w:themeColor="text1"/>
          <w:bdr w:val="none" w:sz="0" w:space="0" w:color="auto" w:frame="1"/>
        </w:rPr>
      </w:pPr>
    </w:p>
    <w:p w14:paraId="6BABA66B" w14:textId="77777777" w:rsidR="00621994" w:rsidRDefault="00621994" w:rsidP="00673308">
      <w:pPr>
        <w:rPr>
          <w:rFonts w:ascii="Arial" w:hAnsi="Arial" w:cs="Arial"/>
          <w:b/>
          <w:bCs/>
          <w:color w:val="000000" w:themeColor="text1"/>
          <w:bdr w:val="none" w:sz="0" w:space="0" w:color="auto" w:frame="1"/>
        </w:rPr>
      </w:pPr>
    </w:p>
    <w:p w14:paraId="331C3E20" w14:textId="77777777" w:rsidR="00621994" w:rsidRDefault="00621994" w:rsidP="00673308">
      <w:pPr>
        <w:rPr>
          <w:rFonts w:ascii="Arial" w:hAnsi="Arial" w:cs="Arial"/>
          <w:b/>
          <w:bCs/>
          <w:color w:val="000000" w:themeColor="text1"/>
          <w:bdr w:val="none" w:sz="0" w:space="0" w:color="auto" w:frame="1"/>
        </w:rPr>
      </w:pPr>
    </w:p>
    <w:p w14:paraId="5D8810CA" w14:textId="77777777" w:rsidR="00621994" w:rsidRDefault="00621994" w:rsidP="00673308">
      <w:pPr>
        <w:rPr>
          <w:rFonts w:ascii="Arial" w:hAnsi="Arial" w:cs="Arial"/>
          <w:b/>
          <w:bCs/>
          <w:color w:val="000000" w:themeColor="text1"/>
          <w:bdr w:val="none" w:sz="0" w:space="0" w:color="auto" w:frame="1"/>
        </w:rPr>
      </w:pPr>
    </w:p>
    <w:p w14:paraId="47F8F3F1" w14:textId="77777777" w:rsidR="00621994" w:rsidRDefault="00621994" w:rsidP="00673308">
      <w:pPr>
        <w:rPr>
          <w:rFonts w:ascii="Arial" w:hAnsi="Arial" w:cs="Arial"/>
          <w:b/>
          <w:bCs/>
          <w:color w:val="000000" w:themeColor="text1"/>
          <w:bdr w:val="none" w:sz="0" w:space="0" w:color="auto" w:frame="1"/>
        </w:rPr>
      </w:pPr>
    </w:p>
    <w:p w14:paraId="34B3473B" w14:textId="77777777" w:rsidR="00621994" w:rsidRDefault="00621994" w:rsidP="00673308">
      <w:pPr>
        <w:rPr>
          <w:rFonts w:ascii="Arial" w:hAnsi="Arial" w:cs="Arial"/>
          <w:b/>
          <w:bCs/>
          <w:color w:val="000000" w:themeColor="text1"/>
          <w:bdr w:val="none" w:sz="0" w:space="0" w:color="auto" w:frame="1"/>
        </w:rPr>
      </w:pPr>
    </w:p>
    <w:p w14:paraId="5CC084BD" w14:textId="77777777" w:rsidR="00621994" w:rsidRDefault="00621994" w:rsidP="00673308">
      <w:pPr>
        <w:rPr>
          <w:rFonts w:ascii="Arial" w:hAnsi="Arial" w:cs="Arial"/>
          <w:b/>
          <w:bCs/>
          <w:color w:val="000000" w:themeColor="text1"/>
          <w:bdr w:val="none" w:sz="0" w:space="0" w:color="auto" w:frame="1"/>
        </w:rPr>
      </w:pPr>
    </w:p>
    <w:p w14:paraId="60B12C7C" w14:textId="77777777" w:rsidR="00621994" w:rsidRDefault="00621994" w:rsidP="00673308">
      <w:pPr>
        <w:rPr>
          <w:rFonts w:ascii="Arial" w:hAnsi="Arial" w:cs="Arial"/>
          <w:b/>
          <w:bCs/>
          <w:color w:val="000000" w:themeColor="text1"/>
          <w:bdr w:val="none" w:sz="0" w:space="0" w:color="auto" w:frame="1"/>
        </w:rPr>
      </w:pPr>
    </w:p>
    <w:p w14:paraId="08048B7C" w14:textId="77777777" w:rsidR="00621994" w:rsidRDefault="00621994" w:rsidP="00673308">
      <w:pPr>
        <w:rPr>
          <w:rFonts w:ascii="Arial" w:hAnsi="Arial" w:cs="Arial"/>
          <w:b/>
          <w:bCs/>
          <w:color w:val="000000" w:themeColor="text1"/>
          <w:bdr w:val="none" w:sz="0" w:space="0" w:color="auto" w:frame="1"/>
        </w:rPr>
      </w:pPr>
    </w:p>
    <w:p w14:paraId="3167BFE2" w14:textId="77777777" w:rsidR="00621994" w:rsidRDefault="00621994" w:rsidP="00673308">
      <w:pPr>
        <w:rPr>
          <w:rFonts w:ascii="Arial" w:hAnsi="Arial" w:cs="Arial"/>
          <w:b/>
          <w:bCs/>
          <w:color w:val="000000" w:themeColor="text1"/>
          <w:bdr w:val="none" w:sz="0" w:space="0" w:color="auto" w:frame="1"/>
        </w:rPr>
      </w:pPr>
    </w:p>
    <w:p w14:paraId="7438FE8A" w14:textId="77777777" w:rsidR="00621994" w:rsidRDefault="00621994" w:rsidP="00673308">
      <w:pPr>
        <w:rPr>
          <w:rFonts w:ascii="Arial" w:hAnsi="Arial" w:cs="Arial"/>
          <w:b/>
          <w:bCs/>
          <w:color w:val="000000" w:themeColor="text1"/>
          <w:bdr w:val="none" w:sz="0" w:space="0" w:color="auto" w:frame="1"/>
        </w:rPr>
      </w:pPr>
    </w:p>
    <w:p w14:paraId="4989F23D" w14:textId="77777777" w:rsidR="00621994" w:rsidRDefault="00621994" w:rsidP="00673308">
      <w:pPr>
        <w:rPr>
          <w:rFonts w:ascii="Arial" w:hAnsi="Arial" w:cs="Arial"/>
          <w:b/>
          <w:bCs/>
          <w:color w:val="000000" w:themeColor="text1"/>
          <w:bdr w:val="none" w:sz="0" w:space="0" w:color="auto" w:frame="1"/>
        </w:rPr>
      </w:pPr>
    </w:p>
    <w:p w14:paraId="4C1EDC9C" w14:textId="77777777" w:rsidR="00621994" w:rsidRDefault="00621994" w:rsidP="00673308">
      <w:pPr>
        <w:rPr>
          <w:rFonts w:ascii="Arial" w:hAnsi="Arial" w:cs="Arial"/>
          <w:b/>
          <w:bCs/>
          <w:color w:val="000000" w:themeColor="text1"/>
          <w:bdr w:val="none" w:sz="0" w:space="0" w:color="auto" w:frame="1"/>
        </w:rPr>
      </w:pPr>
    </w:p>
    <w:p w14:paraId="57022D54" w14:textId="77777777" w:rsidR="00621994" w:rsidRDefault="00621994" w:rsidP="00673308">
      <w:pPr>
        <w:rPr>
          <w:rFonts w:ascii="Arial" w:hAnsi="Arial" w:cs="Arial"/>
          <w:b/>
          <w:bCs/>
          <w:color w:val="000000" w:themeColor="text1"/>
          <w:bdr w:val="none" w:sz="0" w:space="0" w:color="auto" w:frame="1"/>
        </w:rPr>
      </w:pPr>
    </w:p>
    <w:p w14:paraId="0991D57F" w14:textId="77777777" w:rsidR="00621994" w:rsidRDefault="00621994" w:rsidP="00673308">
      <w:pPr>
        <w:rPr>
          <w:rFonts w:ascii="Arial" w:hAnsi="Arial" w:cs="Arial"/>
          <w:b/>
          <w:bCs/>
          <w:color w:val="000000" w:themeColor="text1"/>
          <w:bdr w:val="none" w:sz="0" w:space="0" w:color="auto" w:frame="1"/>
        </w:rPr>
      </w:pPr>
    </w:p>
    <w:p w14:paraId="3AB824C8" w14:textId="77777777" w:rsidR="00621994" w:rsidRDefault="00621994" w:rsidP="00673308">
      <w:pPr>
        <w:rPr>
          <w:rFonts w:ascii="Arial" w:hAnsi="Arial" w:cs="Arial"/>
          <w:b/>
          <w:bCs/>
          <w:color w:val="000000" w:themeColor="text1"/>
          <w:bdr w:val="none" w:sz="0" w:space="0" w:color="auto" w:frame="1"/>
        </w:rPr>
      </w:pPr>
    </w:p>
    <w:p w14:paraId="4567D69C" w14:textId="77777777" w:rsidR="00621994" w:rsidRDefault="00621994" w:rsidP="00673308">
      <w:pPr>
        <w:rPr>
          <w:rFonts w:ascii="Arial" w:hAnsi="Arial" w:cs="Arial"/>
          <w:b/>
          <w:bCs/>
          <w:color w:val="000000" w:themeColor="text1"/>
          <w:bdr w:val="none" w:sz="0" w:space="0" w:color="auto" w:frame="1"/>
        </w:rPr>
      </w:pPr>
    </w:p>
    <w:p w14:paraId="3BA1033A" w14:textId="77777777" w:rsidR="00621994" w:rsidRDefault="00621994" w:rsidP="00673308">
      <w:pPr>
        <w:rPr>
          <w:rFonts w:ascii="Arial" w:hAnsi="Arial" w:cs="Arial"/>
          <w:b/>
          <w:bCs/>
          <w:color w:val="000000" w:themeColor="text1"/>
          <w:bdr w:val="none" w:sz="0" w:space="0" w:color="auto" w:frame="1"/>
        </w:rPr>
      </w:pPr>
    </w:p>
    <w:p w14:paraId="2B0598C5" w14:textId="77777777" w:rsidR="00621994" w:rsidRDefault="00621994" w:rsidP="00673308">
      <w:pPr>
        <w:rPr>
          <w:rFonts w:ascii="Arial" w:hAnsi="Arial" w:cs="Arial"/>
          <w:b/>
          <w:bCs/>
          <w:color w:val="000000" w:themeColor="text1"/>
          <w:bdr w:val="none" w:sz="0" w:space="0" w:color="auto" w:frame="1"/>
        </w:rPr>
      </w:pPr>
    </w:p>
    <w:p w14:paraId="10C28919" w14:textId="77777777" w:rsidR="00621994" w:rsidRDefault="00621994" w:rsidP="00673308">
      <w:pPr>
        <w:rPr>
          <w:rFonts w:ascii="Arial" w:hAnsi="Arial" w:cs="Arial"/>
          <w:b/>
          <w:bCs/>
          <w:color w:val="000000" w:themeColor="text1"/>
          <w:bdr w:val="none" w:sz="0" w:space="0" w:color="auto" w:frame="1"/>
        </w:rPr>
      </w:pPr>
    </w:p>
    <w:p w14:paraId="12123B28" w14:textId="77777777" w:rsidR="00621994" w:rsidRDefault="00621994" w:rsidP="00673308">
      <w:pPr>
        <w:rPr>
          <w:rFonts w:ascii="Arial" w:hAnsi="Arial" w:cs="Arial"/>
          <w:b/>
          <w:bCs/>
          <w:color w:val="000000" w:themeColor="text1"/>
          <w:bdr w:val="none" w:sz="0" w:space="0" w:color="auto" w:frame="1"/>
        </w:rPr>
      </w:pPr>
    </w:p>
    <w:p w14:paraId="60743469" w14:textId="77777777" w:rsidR="00621994" w:rsidRDefault="00621994" w:rsidP="00673308">
      <w:pPr>
        <w:rPr>
          <w:rFonts w:ascii="Arial" w:hAnsi="Arial" w:cs="Arial"/>
          <w:b/>
          <w:bCs/>
          <w:color w:val="000000" w:themeColor="text1"/>
          <w:bdr w:val="none" w:sz="0" w:space="0" w:color="auto" w:frame="1"/>
        </w:rPr>
      </w:pPr>
    </w:p>
    <w:p w14:paraId="650B99E7" w14:textId="77777777" w:rsidR="00621994" w:rsidRDefault="00621994" w:rsidP="00673308">
      <w:pPr>
        <w:rPr>
          <w:rFonts w:ascii="Arial" w:hAnsi="Arial" w:cs="Arial"/>
          <w:b/>
          <w:bCs/>
          <w:color w:val="000000" w:themeColor="text1"/>
          <w:bdr w:val="none" w:sz="0" w:space="0" w:color="auto" w:frame="1"/>
        </w:rPr>
      </w:pPr>
    </w:p>
    <w:p w14:paraId="091C1321" w14:textId="77777777" w:rsidR="00621994" w:rsidRDefault="00621994" w:rsidP="00673308">
      <w:pPr>
        <w:rPr>
          <w:rFonts w:ascii="Arial" w:hAnsi="Arial" w:cs="Arial"/>
          <w:b/>
          <w:bCs/>
          <w:color w:val="000000" w:themeColor="text1"/>
          <w:bdr w:val="none" w:sz="0" w:space="0" w:color="auto" w:frame="1"/>
        </w:rPr>
      </w:pPr>
    </w:p>
    <w:p w14:paraId="15169529" w14:textId="77777777" w:rsidR="00621994" w:rsidRDefault="00621994" w:rsidP="00673308">
      <w:pPr>
        <w:rPr>
          <w:rFonts w:ascii="Arial" w:hAnsi="Arial" w:cs="Arial"/>
          <w:b/>
          <w:bCs/>
          <w:color w:val="000000" w:themeColor="text1"/>
          <w:bdr w:val="none" w:sz="0" w:space="0" w:color="auto" w:frame="1"/>
        </w:rPr>
      </w:pPr>
    </w:p>
    <w:p w14:paraId="1E64F3E7" w14:textId="77777777" w:rsidR="00621994" w:rsidRDefault="00621994" w:rsidP="00673308">
      <w:pPr>
        <w:rPr>
          <w:rFonts w:ascii="Arial" w:hAnsi="Arial" w:cs="Arial"/>
          <w:b/>
          <w:bCs/>
          <w:color w:val="000000" w:themeColor="text1"/>
          <w:bdr w:val="none" w:sz="0" w:space="0" w:color="auto" w:frame="1"/>
        </w:rPr>
      </w:pPr>
    </w:p>
    <w:p w14:paraId="21EDACA0" w14:textId="77777777" w:rsidR="00621994" w:rsidRDefault="00621994" w:rsidP="00673308">
      <w:pPr>
        <w:rPr>
          <w:rFonts w:ascii="Arial" w:hAnsi="Arial" w:cs="Arial"/>
          <w:b/>
          <w:bCs/>
          <w:color w:val="000000" w:themeColor="text1"/>
          <w:bdr w:val="none" w:sz="0" w:space="0" w:color="auto" w:frame="1"/>
        </w:rPr>
      </w:pPr>
    </w:p>
    <w:p w14:paraId="36044972" w14:textId="77777777" w:rsidR="00621994" w:rsidRDefault="00621994" w:rsidP="00673308">
      <w:pPr>
        <w:rPr>
          <w:rFonts w:ascii="Arial" w:hAnsi="Arial" w:cs="Arial"/>
          <w:b/>
          <w:bCs/>
          <w:color w:val="000000" w:themeColor="text1"/>
          <w:bdr w:val="none" w:sz="0" w:space="0" w:color="auto" w:frame="1"/>
        </w:rPr>
      </w:pPr>
    </w:p>
    <w:p w14:paraId="5D8273A7" w14:textId="77777777" w:rsidR="00621994" w:rsidRDefault="00621994" w:rsidP="00673308">
      <w:pPr>
        <w:rPr>
          <w:rFonts w:ascii="Arial" w:hAnsi="Arial" w:cs="Arial"/>
          <w:b/>
          <w:bCs/>
          <w:color w:val="000000" w:themeColor="text1"/>
          <w:bdr w:val="none" w:sz="0" w:space="0" w:color="auto" w:frame="1"/>
        </w:rPr>
      </w:pPr>
    </w:p>
    <w:p w14:paraId="709BB451" w14:textId="77777777" w:rsidR="00621994" w:rsidRDefault="00621994" w:rsidP="00673308">
      <w:pPr>
        <w:rPr>
          <w:rFonts w:ascii="Arial" w:hAnsi="Arial" w:cs="Arial"/>
          <w:b/>
          <w:bCs/>
          <w:color w:val="000000" w:themeColor="text1"/>
          <w:bdr w:val="none" w:sz="0" w:space="0" w:color="auto" w:frame="1"/>
        </w:rPr>
      </w:pPr>
    </w:p>
    <w:p w14:paraId="206181C9" w14:textId="77777777" w:rsidR="00621994" w:rsidRDefault="00621994" w:rsidP="00673308">
      <w:pPr>
        <w:rPr>
          <w:rFonts w:ascii="Arial" w:hAnsi="Arial" w:cs="Arial"/>
          <w:b/>
          <w:bCs/>
          <w:color w:val="000000" w:themeColor="text1"/>
          <w:bdr w:val="none" w:sz="0" w:space="0" w:color="auto" w:frame="1"/>
        </w:rPr>
      </w:pPr>
    </w:p>
    <w:p w14:paraId="57BCC752" w14:textId="77777777" w:rsidR="00621994" w:rsidRDefault="00621994" w:rsidP="00673308">
      <w:pPr>
        <w:rPr>
          <w:rFonts w:ascii="Arial" w:hAnsi="Arial" w:cs="Arial"/>
          <w:b/>
          <w:bCs/>
          <w:color w:val="000000" w:themeColor="text1"/>
          <w:bdr w:val="none" w:sz="0" w:space="0" w:color="auto" w:frame="1"/>
        </w:rPr>
      </w:pPr>
    </w:p>
    <w:p w14:paraId="003783B0" w14:textId="77777777" w:rsidR="00621994" w:rsidRDefault="00621994" w:rsidP="00673308">
      <w:pPr>
        <w:rPr>
          <w:rFonts w:ascii="Arial" w:hAnsi="Arial" w:cs="Arial"/>
          <w:b/>
          <w:bCs/>
          <w:color w:val="000000" w:themeColor="text1"/>
          <w:bdr w:val="none" w:sz="0" w:space="0" w:color="auto" w:frame="1"/>
        </w:rPr>
      </w:pPr>
    </w:p>
    <w:p w14:paraId="6CC3A3D1" w14:textId="77777777" w:rsidR="00621994" w:rsidRDefault="00621994" w:rsidP="00673308">
      <w:pPr>
        <w:rPr>
          <w:rFonts w:ascii="Arial" w:hAnsi="Arial" w:cs="Arial"/>
          <w:b/>
          <w:bCs/>
          <w:color w:val="000000" w:themeColor="text1"/>
          <w:bdr w:val="none" w:sz="0" w:space="0" w:color="auto" w:frame="1"/>
        </w:rPr>
      </w:pPr>
    </w:p>
    <w:p w14:paraId="28708190" w14:textId="77777777" w:rsidR="00621994" w:rsidRDefault="00621994" w:rsidP="00673308">
      <w:pPr>
        <w:rPr>
          <w:rFonts w:ascii="Arial" w:hAnsi="Arial" w:cs="Arial"/>
          <w:b/>
          <w:bCs/>
          <w:color w:val="000000" w:themeColor="text1"/>
          <w:bdr w:val="none" w:sz="0" w:space="0" w:color="auto" w:frame="1"/>
        </w:rPr>
      </w:pPr>
    </w:p>
    <w:p w14:paraId="7F27441B" w14:textId="77777777" w:rsidR="00621994" w:rsidRDefault="00621994" w:rsidP="00673308">
      <w:pPr>
        <w:rPr>
          <w:rFonts w:ascii="Arial" w:hAnsi="Arial" w:cs="Arial"/>
          <w:b/>
          <w:bCs/>
          <w:color w:val="000000" w:themeColor="text1"/>
          <w:bdr w:val="none" w:sz="0" w:space="0" w:color="auto" w:frame="1"/>
        </w:rPr>
      </w:pPr>
    </w:p>
    <w:p w14:paraId="206CB500" w14:textId="77777777" w:rsidR="00621994" w:rsidRDefault="00621994" w:rsidP="00673308">
      <w:pPr>
        <w:rPr>
          <w:rFonts w:ascii="Arial" w:hAnsi="Arial" w:cs="Arial"/>
          <w:b/>
          <w:bCs/>
          <w:color w:val="000000" w:themeColor="text1"/>
          <w:bdr w:val="none" w:sz="0" w:space="0" w:color="auto" w:frame="1"/>
        </w:rPr>
      </w:pPr>
    </w:p>
    <w:p w14:paraId="056877C7" w14:textId="77777777" w:rsidR="00621994" w:rsidRDefault="00621994" w:rsidP="00673308">
      <w:pPr>
        <w:rPr>
          <w:rFonts w:ascii="Arial" w:hAnsi="Arial" w:cs="Arial"/>
          <w:b/>
          <w:bCs/>
          <w:color w:val="000000" w:themeColor="text1"/>
          <w:bdr w:val="none" w:sz="0" w:space="0" w:color="auto" w:frame="1"/>
        </w:rPr>
      </w:pPr>
    </w:p>
    <w:p w14:paraId="13C7B84E" w14:textId="77777777" w:rsidR="00621994" w:rsidRDefault="00621994" w:rsidP="00673308">
      <w:pPr>
        <w:rPr>
          <w:rFonts w:ascii="Arial" w:hAnsi="Arial" w:cs="Arial"/>
          <w:b/>
          <w:bCs/>
          <w:color w:val="000000" w:themeColor="text1"/>
          <w:bdr w:val="none" w:sz="0" w:space="0" w:color="auto" w:frame="1"/>
        </w:rPr>
      </w:pPr>
    </w:p>
    <w:p w14:paraId="6FF645D9" w14:textId="77777777" w:rsidR="00621994" w:rsidRDefault="00621994" w:rsidP="00673308">
      <w:pPr>
        <w:rPr>
          <w:rFonts w:ascii="Arial" w:hAnsi="Arial" w:cs="Arial"/>
          <w:b/>
          <w:bCs/>
          <w:color w:val="000000" w:themeColor="text1"/>
          <w:bdr w:val="none" w:sz="0" w:space="0" w:color="auto" w:frame="1"/>
        </w:rPr>
      </w:pPr>
    </w:p>
    <w:p w14:paraId="55E29AE7" w14:textId="77777777" w:rsidR="00621994" w:rsidRDefault="00621994" w:rsidP="00673308">
      <w:pPr>
        <w:rPr>
          <w:rFonts w:ascii="Arial" w:hAnsi="Arial" w:cs="Arial"/>
          <w:b/>
          <w:bCs/>
          <w:color w:val="000000" w:themeColor="text1"/>
          <w:bdr w:val="none" w:sz="0" w:space="0" w:color="auto" w:frame="1"/>
        </w:rPr>
      </w:pPr>
    </w:p>
    <w:p w14:paraId="715D8088" w14:textId="77777777" w:rsidR="00621994" w:rsidRDefault="00621994" w:rsidP="00673308">
      <w:pPr>
        <w:rPr>
          <w:rFonts w:ascii="Arial" w:hAnsi="Arial" w:cs="Arial"/>
          <w:b/>
          <w:bCs/>
          <w:color w:val="000000" w:themeColor="text1"/>
          <w:bdr w:val="none" w:sz="0" w:space="0" w:color="auto" w:frame="1"/>
        </w:rPr>
      </w:pPr>
    </w:p>
    <w:p w14:paraId="2B18E1D6" w14:textId="77777777" w:rsidR="00621994" w:rsidRDefault="00621994" w:rsidP="00673308">
      <w:pPr>
        <w:rPr>
          <w:rFonts w:ascii="Arial" w:hAnsi="Arial" w:cs="Arial"/>
          <w:b/>
          <w:bCs/>
          <w:color w:val="000000" w:themeColor="text1"/>
          <w:bdr w:val="none" w:sz="0" w:space="0" w:color="auto" w:frame="1"/>
        </w:rPr>
      </w:pPr>
    </w:p>
    <w:p w14:paraId="749C8F1A" w14:textId="77777777" w:rsidR="00621994" w:rsidRDefault="00621994" w:rsidP="00673308">
      <w:pPr>
        <w:rPr>
          <w:rFonts w:ascii="Arial" w:hAnsi="Arial" w:cs="Arial"/>
          <w:b/>
          <w:bCs/>
          <w:color w:val="000000" w:themeColor="text1"/>
          <w:bdr w:val="none" w:sz="0" w:space="0" w:color="auto" w:frame="1"/>
        </w:rPr>
      </w:pPr>
    </w:p>
    <w:p w14:paraId="352AD9C6" w14:textId="77777777" w:rsidR="00621994" w:rsidRDefault="00621994" w:rsidP="00673308">
      <w:pPr>
        <w:rPr>
          <w:rFonts w:ascii="Arial" w:hAnsi="Arial" w:cs="Arial"/>
          <w:b/>
          <w:bCs/>
          <w:color w:val="000000" w:themeColor="text1"/>
          <w:bdr w:val="none" w:sz="0" w:space="0" w:color="auto" w:frame="1"/>
        </w:rPr>
      </w:pPr>
    </w:p>
    <w:p w14:paraId="47F14830" w14:textId="77777777" w:rsidR="00673308" w:rsidRPr="00442C7C" w:rsidRDefault="00673308" w:rsidP="00B010BA">
      <w:pPr>
        <w:pStyle w:val="Heading1"/>
        <w:rPr>
          <w:rFonts w:ascii="Arial" w:hAnsi="Arial" w:cs="Arial"/>
          <w:b/>
          <w:bCs/>
          <w:color w:val="4472C4" w:themeColor="accent1"/>
          <w:sz w:val="22"/>
          <w:szCs w:val="22"/>
        </w:rPr>
      </w:pPr>
      <w:r w:rsidRPr="00442C7C">
        <w:rPr>
          <w:rFonts w:ascii="Arial" w:hAnsi="Arial" w:cs="Arial"/>
          <w:b/>
          <w:bCs/>
          <w:color w:val="4472C4" w:themeColor="accent1"/>
          <w:sz w:val="22"/>
          <w:szCs w:val="22"/>
          <w:bdr w:val="none" w:sz="0" w:space="0" w:color="auto" w:frame="1"/>
        </w:rPr>
        <w:t>Background of coronavirus </w:t>
      </w:r>
    </w:p>
    <w:p w14:paraId="0E6B2950" w14:textId="77777777" w:rsidR="00673308" w:rsidRPr="00673308" w:rsidRDefault="00673308" w:rsidP="00673308">
      <w:pPr>
        <w:rPr>
          <w:rFonts w:ascii="Arial" w:hAnsi="Arial" w:cs="Arial"/>
          <w:color w:val="000000" w:themeColor="text1"/>
        </w:rPr>
      </w:pPr>
    </w:p>
    <w:p w14:paraId="401CADAA" w14:textId="77777777" w:rsidR="00673308" w:rsidRPr="00673308" w:rsidRDefault="00CF29BE" w:rsidP="00673308">
      <w:pPr>
        <w:jc w:val="both"/>
        <w:rPr>
          <w:rFonts w:ascii="Arial" w:hAnsi="Arial" w:cs="Arial"/>
          <w:color w:val="000000" w:themeColor="text1"/>
        </w:rPr>
      </w:pPr>
      <w:r>
        <w:rPr>
          <w:rFonts w:ascii="Arial" w:hAnsi="Arial" w:cs="Arial"/>
          <w:color w:val="000000" w:themeColor="text1"/>
        </w:rPr>
        <w:t xml:space="preserve">Coronavirus </w:t>
      </w:r>
      <w:r w:rsidR="00673308" w:rsidRPr="00673308">
        <w:rPr>
          <w:rFonts w:ascii="Arial" w:hAnsi="Arial" w:cs="Arial"/>
          <w:color w:val="000000" w:themeColor="text1"/>
        </w:rPr>
        <w:t xml:space="preserve">has been </w:t>
      </w:r>
      <w:r w:rsidR="004444D8" w:rsidRPr="00673308">
        <w:rPr>
          <w:rFonts w:ascii="Arial" w:hAnsi="Arial" w:cs="Arial"/>
          <w:color w:val="000000" w:themeColor="text1"/>
        </w:rPr>
        <w:t>signa</w:t>
      </w:r>
      <w:r w:rsidR="004444D8">
        <w:rPr>
          <w:rFonts w:ascii="Arial" w:hAnsi="Arial" w:cs="Arial"/>
          <w:color w:val="000000" w:themeColor="text1"/>
        </w:rPr>
        <w:t>lled</w:t>
      </w:r>
      <w:r w:rsidR="002F550A">
        <w:rPr>
          <w:rFonts w:ascii="Arial" w:hAnsi="Arial" w:cs="Arial"/>
          <w:color w:val="000000" w:themeColor="text1"/>
        </w:rPr>
        <w:t xml:space="preserve"> </w:t>
      </w:r>
      <w:r w:rsidR="00673308" w:rsidRPr="00673308">
        <w:rPr>
          <w:rFonts w:ascii="Arial" w:hAnsi="Arial" w:cs="Arial"/>
          <w:color w:val="000000" w:themeColor="text1"/>
        </w:rPr>
        <w:t>to the WHO on the 31st of December 2019, in the same month of its emergence in the Chinese province of Wuhan in December 2019. With a high transmission rate, coronavirus has been declared a pandemic by the WHO on the 11th of March 2020.</w:t>
      </w:r>
    </w:p>
    <w:p w14:paraId="273F372A" w14:textId="77777777" w:rsidR="00673308" w:rsidRPr="00673308" w:rsidRDefault="00673308" w:rsidP="00673308">
      <w:pPr>
        <w:jc w:val="both"/>
        <w:rPr>
          <w:rFonts w:ascii="Arial" w:hAnsi="Arial" w:cs="Arial"/>
          <w:color w:val="000000" w:themeColor="text1"/>
        </w:rPr>
      </w:pPr>
    </w:p>
    <w:p w14:paraId="3F340905" w14:textId="77777777" w:rsidR="00C53014" w:rsidRPr="00372065" w:rsidRDefault="00673308">
      <w:pPr>
        <w:divId w:val="897015591"/>
        <w:rPr>
          <w:rFonts w:ascii="Arial" w:eastAsia="Times New Roman" w:hAnsi="Arial" w:cs="Arial"/>
          <w:color w:val="000000" w:themeColor="text1"/>
        </w:rPr>
      </w:pPr>
      <w:r w:rsidRPr="00673308">
        <w:rPr>
          <w:rFonts w:ascii="Arial" w:hAnsi="Arial" w:cs="Arial"/>
          <w:color w:val="000000" w:themeColor="text1"/>
        </w:rPr>
        <w:t>UK Health Secretary Matt Hancock first took an official position regarding the ‘rapidly developing’ threat of COVID-19</w:t>
      </w:r>
      <w:r w:rsidR="00D26880">
        <w:rPr>
          <w:rFonts w:ascii="Arial" w:hAnsi="Arial" w:cs="Arial"/>
          <w:color w:val="000000" w:themeColor="text1"/>
        </w:rPr>
        <w:t xml:space="preserve"> </w:t>
      </w:r>
      <w:r w:rsidRPr="00673308">
        <w:rPr>
          <w:rFonts w:ascii="Arial" w:hAnsi="Arial" w:cs="Arial"/>
          <w:color w:val="000000" w:themeColor="text1"/>
        </w:rPr>
        <w:t xml:space="preserve">on the 23rd of January 2020, highlighting "proportionate, precautionary measures" have been adopted notably, whereas flights from China were being </w:t>
      </w:r>
      <w:proofErr w:type="gramStart"/>
      <w:r w:rsidRPr="00673308">
        <w:rPr>
          <w:rFonts w:ascii="Arial" w:hAnsi="Arial" w:cs="Arial"/>
          <w:color w:val="000000" w:themeColor="text1"/>
        </w:rPr>
        <w:t>monitored</w:t>
      </w:r>
      <w:r w:rsidR="00C53014" w:rsidRPr="00372065">
        <w:rPr>
          <w:rFonts w:ascii="Arial" w:hAnsi="Arial" w:cs="Arial"/>
          <w:color w:val="000000" w:themeColor="text1"/>
        </w:rPr>
        <w:t xml:space="preserve"> </w:t>
      </w:r>
      <w:r w:rsidR="00C53014" w:rsidRPr="00372065">
        <w:rPr>
          <w:rFonts w:ascii="Arial" w:eastAsia="Times New Roman" w:hAnsi="Arial" w:cs="Arial"/>
          <w:color w:val="000000" w:themeColor="text1"/>
        </w:rPr>
        <w:t> (</w:t>
      </w:r>
      <w:proofErr w:type="gramEnd"/>
      <w:r w:rsidR="00C53014" w:rsidRPr="00372065">
        <w:rPr>
          <w:rFonts w:ascii="Arial" w:eastAsia="Times New Roman" w:hAnsi="Arial" w:cs="Arial"/>
          <w:color w:val="000000" w:themeColor="text1"/>
        </w:rPr>
        <w:t>Parliament.UK, 2020)</w:t>
      </w:r>
    </w:p>
    <w:p w14:paraId="4A4AD896" w14:textId="77777777" w:rsidR="00673308" w:rsidRPr="00673308" w:rsidRDefault="00673308" w:rsidP="00673308">
      <w:pPr>
        <w:jc w:val="both"/>
        <w:rPr>
          <w:rFonts w:ascii="Arial" w:hAnsi="Arial" w:cs="Arial"/>
          <w:color w:val="000000" w:themeColor="text1"/>
        </w:rPr>
      </w:pPr>
    </w:p>
    <w:p w14:paraId="3463CF2E" w14:textId="77777777" w:rsidR="00673308" w:rsidRPr="00673308" w:rsidRDefault="00673308" w:rsidP="00673308">
      <w:pPr>
        <w:jc w:val="both"/>
        <w:rPr>
          <w:rFonts w:ascii="Arial" w:hAnsi="Arial" w:cs="Arial"/>
          <w:color w:val="000000" w:themeColor="text1"/>
        </w:rPr>
      </w:pPr>
    </w:p>
    <w:p w14:paraId="740FE5A2" w14:textId="77777777" w:rsidR="00673308" w:rsidRPr="00673308" w:rsidRDefault="00673308" w:rsidP="00673308">
      <w:pPr>
        <w:jc w:val="both"/>
        <w:rPr>
          <w:rFonts w:ascii="Arial" w:hAnsi="Arial" w:cs="Arial"/>
          <w:color w:val="000000" w:themeColor="text1"/>
        </w:rPr>
      </w:pPr>
      <w:r w:rsidRPr="00673308">
        <w:rPr>
          <w:rFonts w:ascii="Arial" w:hAnsi="Arial" w:cs="Arial"/>
          <w:color w:val="000000" w:themeColor="text1"/>
        </w:rPr>
        <w:t xml:space="preserve">In a press release dated the 21st of January 2020 which included his official mention of COVID-19, back then Romanian Minister of Health Victor Costache requested an action plan in accordance </w:t>
      </w:r>
      <w:proofErr w:type="gramStart"/>
      <w:r w:rsidRPr="00673308">
        <w:rPr>
          <w:rFonts w:ascii="Arial" w:hAnsi="Arial" w:cs="Arial"/>
          <w:color w:val="000000" w:themeColor="text1"/>
        </w:rPr>
        <w:t>to</w:t>
      </w:r>
      <w:proofErr w:type="gramEnd"/>
      <w:r w:rsidRPr="00673308">
        <w:rPr>
          <w:rFonts w:ascii="Arial" w:hAnsi="Arial" w:cs="Arial"/>
          <w:color w:val="000000" w:themeColor="text1"/>
        </w:rPr>
        <w:t xml:space="preserve"> WHO recommendations, while assimilating the virus to the default measures for seasonal flu and focusing on schools</w:t>
      </w:r>
      <w:r w:rsidR="000A4051">
        <w:rPr>
          <w:rFonts w:ascii="Arial" w:hAnsi="Arial" w:cs="Arial"/>
          <w:color w:val="000000" w:themeColor="text1"/>
        </w:rPr>
        <w:t xml:space="preserve"> (MS,2020).</w:t>
      </w:r>
    </w:p>
    <w:p w14:paraId="20E97476" w14:textId="77777777" w:rsidR="00673308" w:rsidRPr="00673308" w:rsidRDefault="00673308" w:rsidP="00673308">
      <w:pPr>
        <w:jc w:val="both"/>
        <w:rPr>
          <w:rFonts w:ascii="Arial" w:hAnsi="Arial" w:cs="Arial"/>
          <w:color w:val="000000" w:themeColor="text1"/>
        </w:rPr>
      </w:pPr>
    </w:p>
    <w:p w14:paraId="3725890B" w14:textId="77777777" w:rsidR="00673308" w:rsidRPr="00673308" w:rsidRDefault="00673308" w:rsidP="00673308">
      <w:pPr>
        <w:jc w:val="both"/>
        <w:rPr>
          <w:rFonts w:ascii="Arial" w:hAnsi="Arial" w:cs="Arial"/>
          <w:color w:val="000000" w:themeColor="text1"/>
        </w:rPr>
      </w:pPr>
      <w:r w:rsidRPr="00673308">
        <w:rPr>
          <w:rFonts w:ascii="Arial" w:hAnsi="Arial" w:cs="Arial"/>
          <w:color w:val="000000" w:themeColor="text1"/>
        </w:rPr>
        <w:t>The first COVID-19 diagnosis issued in the UK has been given in York on the 29th of January to a male patient whose mother had recently returned from China</w:t>
      </w:r>
      <w:r w:rsidR="00C5209A">
        <w:rPr>
          <w:rFonts w:ascii="Arial" w:hAnsi="Arial" w:cs="Arial"/>
          <w:color w:val="000000" w:themeColor="text1"/>
        </w:rPr>
        <w:t xml:space="preserve"> (Wright,2021).</w:t>
      </w:r>
      <w:r w:rsidRPr="00673308">
        <w:rPr>
          <w:rFonts w:ascii="Arial" w:hAnsi="Arial" w:cs="Arial"/>
          <w:color w:val="000000" w:themeColor="text1"/>
        </w:rPr>
        <w:t> </w:t>
      </w:r>
    </w:p>
    <w:p w14:paraId="36072AFC" w14:textId="77777777" w:rsidR="00673308" w:rsidRPr="00673308" w:rsidRDefault="00673308" w:rsidP="00673308">
      <w:pPr>
        <w:jc w:val="both"/>
        <w:rPr>
          <w:rFonts w:ascii="Arial" w:hAnsi="Arial" w:cs="Arial"/>
          <w:color w:val="000000" w:themeColor="text1"/>
        </w:rPr>
      </w:pPr>
      <w:r w:rsidRPr="00673308">
        <w:rPr>
          <w:rFonts w:ascii="Arial" w:hAnsi="Arial" w:cs="Arial"/>
          <w:color w:val="000000" w:themeColor="text1"/>
        </w:rPr>
        <w:t xml:space="preserve">On the </w:t>
      </w:r>
      <w:proofErr w:type="gramStart"/>
      <w:r w:rsidRPr="00673308">
        <w:rPr>
          <w:rFonts w:ascii="Arial" w:hAnsi="Arial" w:cs="Arial"/>
          <w:color w:val="000000" w:themeColor="text1"/>
        </w:rPr>
        <w:t>2th</w:t>
      </w:r>
      <w:proofErr w:type="gramEnd"/>
      <w:r w:rsidRPr="00673308">
        <w:rPr>
          <w:rFonts w:ascii="Arial" w:hAnsi="Arial" w:cs="Arial"/>
          <w:color w:val="000000" w:themeColor="text1"/>
        </w:rPr>
        <w:t xml:space="preserve"> of March, the first coronavirus-related death case in the UK is reported in Reading. The patient, in her 70</w:t>
      </w:r>
      <w:r w:rsidR="00F46557">
        <w:rPr>
          <w:rFonts w:ascii="Arial" w:hAnsi="Arial" w:cs="Arial"/>
          <w:color w:val="000000" w:themeColor="text1"/>
        </w:rPr>
        <w:t xml:space="preserve">s </w:t>
      </w:r>
      <w:r w:rsidRPr="00673308">
        <w:rPr>
          <w:rFonts w:ascii="Arial" w:hAnsi="Arial" w:cs="Arial"/>
          <w:color w:val="000000" w:themeColor="text1"/>
        </w:rPr>
        <w:t>had underlying health conditions</w:t>
      </w:r>
      <w:r w:rsidR="00B81923">
        <w:rPr>
          <w:rFonts w:ascii="Arial" w:hAnsi="Arial" w:cs="Arial"/>
          <w:color w:val="000000" w:themeColor="text1"/>
        </w:rPr>
        <w:t xml:space="preserve"> (BBC</w:t>
      </w:r>
      <w:r w:rsidR="0001133D">
        <w:rPr>
          <w:rFonts w:ascii="Arial" w:hAnsi="Arial" w:cs="Arial"/>
          <w:color w:val="000000" w:themeColor="text1"/>
        </w:rPr>
        <w:t>,2021).</w:t>
      </w:r>
    </w:p>
    <w:p w14:paraId="4C08E408" w14:textId="77777777" w:rsidR="00673308" w:rsidRPr="00673308" w:rsidRDefault="00673308" w:rsidP="00673308">
      <w:pPr>
        <w:jc w:val="both"/>
        <w:rPr>
          <w:rFonts w:ascii="Arial" w:hAnsi="Arial" w:cs="Arial"/>
          <w:color w:val="000000" w:themeColor="text1"/>
        </w:rPr>
      </w:pPr>
    </w:p>
    <w:p w14:paraId="0C20E29F" w14:textId="77777777" w:rsidR="00673308" w:rsidRPr="00673308" w:rsidRDefault="00673308" w:rsidP="00673308">
      <w:pPr>
        <w:jc w:val="both"/>
        <w:rPr>
          <w:rFonts w:ascii="Arial" w:hAnsi="Arial" w:cs="Arial"/>
          <w:color w:val="000000" w:themeColor="text1"/>
        </w:rPr>
      </w:pPr>
      <w:r w:rsidRPr="00673308">
        <w:rPr>
          <w:rFonts w:ascii="Arial" w:hAnsi="Arial" w:cs="Arial"/>
          <w:color w:val="000000" w:themeColor="text1"/>
        </w:rPr>
        <w:t xml:space="preserve">The first person to be infested with the coronavirus is reported in Prigoria, Gorj county on the 26th February 2020, after having been in contact to a 71 year old Italian national confirmed by the </w:t>
      </w:r>
      <w:r w:rsidR="00AE35D7" w:rsidRPr="00673308">
        <w:rPr>
          <w:rFonts w:ascii="Arial" w:hAnsi="Arial" w:cs="Arial"/>
          <w:color w:val="000000" w:themeColor="text1"/>
        </w:rPr>
        <w:t>R</w:t>
      </w:r>
      <w:r w:rsidR="00AE35D7">
        <w:rPr>
          <w:rFonts w:ascii="Arial" w:hAnsi="Arial" w:cs="Arial"/>
          <w:color w:val="000000" w:themeColor="text1"/>
        </w:rPr>
        <w:t>omanian</w:t>
      </w:r>
      <w:r w:rsidR="00AE35D7" w:rsidRPr="00673308">
        <w:rPr>
          <w:rFonts w:ascii="Arial" w:hAnsi="Arial" w:cs="Arial"/>
          <w:color w:val="000000" w:themeColor="text1"/>
        </w:rPr>
        <w:t xml:space="preserve"> authorities</w:t>
      </w:r>
      <w:r w:rsidRPr="00673308">
        <w:rPr>
          <w:rFonts w:ascii="Arial" w:hAnsi="Arial" w:cs="Arial"/>
          <w:color w:val="000000" w:themeColor="text1"/>
        </w:rPr>
        <w:t xml:space="preserve"> to have infested three other people in his country before embarking for Romania just eight days </w:t>
      </w:r>
      <w:proofErr w:type="gramStart"/>
      <w:r w:rsidRPr="00673308">
        <w:rPr>
          <w:rFonts w:ascii="Arial" w:hAnsi="Arial" w:cs="Arial"/>
          <w:color w:val="000000" w:themeColor="text1"/>
        </w:rPr>
        <w:t>before</w:t>
      </w:r>
      <w:r w:rsidR="008A25A6">
        <w:rPr>
          <w:rFonts w:ascii="Arial" w:hAnsi="Arial" w:cs="Arial"/>
          <w:color w:val="000000" w:themeColor="text1"/>
        </w:rPr>
        <w:t>(</w:t>
      </w:r>
      <w:proofErr w:type="gramEnd"/>
      <w:r w:rsidR="008A25A6">
        <w:rPr>
          <w:rFonts w:ascii="Arial" w:hAnsi="Arial" w:cs="Arial"/>
          <w:color w:val="000000" w:themeColor="text1"/>
        </w:rPr>
        <w:t>Digi</w:t>
      </w:r>
      <w:r w:rsidR="004207D9">
        <w:rPr>
          <w:rFonts w:ascii="Arial" w:hAnsi="Arial" w:cs="Arial"/>
          <w:color w:val="000000" w:themeColor="text1"/>
        </w:rPr>
        <w:t>24,2020).</w:t>
      </w:r>
      <w:r w:rsidRPr="00673308">
        <w:rPr>
          <w:rFonts w:ascii="Arial" w:hAnsi="Arial" w:cs="Arial"/>
          <w:color w:val="000000" w:themeColor="text1"/>
        </w:rPr>
        <w:t xml:space="preserve"> The first death case is registered, however, on the 22nd of March, the deceased having suffered from terminal stage cancer.</w:t>
      </w:r>
    </w:p>
    <w:p w14:paraId="64A2ADD3" w14:textId="77777777" w:rsidR="00673308" w:rsidRPr="00673308" w:rsidRDefault="00673308" w:rsidP="00673308">
      <w:pPr>
        <w:rPr>
          <w:rFonts w:ascii="Arial" w:hAnsi="Arial" w:cs="Arial"/>
          <w:color w:val="000000" w:themeColor="text1"/>
        </w:rPr>
      </w:pPr>
    </w:p>
    <w:p w14:paraId="4FF35D1B" w14:textId="77777777" w:rsidR="00673308" w:rsidRDefault="00673308" w:rsidP="00673308">
      <w:pPr>
        <w:jc w:val="both"/>
        <w:rPr>
          <w:rFonts w:ascii="Arial" w:hAnsi="Arial" w:cs="Arial"/>
          <w:color w:val="000000" w:themeColor="text1"/>
        </w:rPr>
      </w:pPr>
      <w:r w:rsidRPr="00673308">
        <w:rPr>
          <w:rFonts w:ascii="Arial" w:hAnsi="Arial" w:cs="Arial"/>
          <w:color w:val="000000" w:themeColor="text1"/>
        </w:rPr>
        <w:t>Both countries were challenged to assist their nationals quarantined on the Diamond Princess cruise ship. Thirty British nationals and two Irish citizens among the passengers have arrived in the the UK on the 21st of February and quarantined in Wirral’s Arrowe Park hospital. The six Romanian citizens</w:t>
      </w:r>
      <w:r w:rsidR="00337AC1">
        <w:rPr>
          <w:rFonts w:ascii="Arial" w:hAnsi="Arial" w:cs="Arial"/>
          <w:color w:val="000000" w:themeColor="text1"/>
        </w:rPr>
        <w:t xml:space="preserve"> </w:t>
      </w:r>
      <w:r w:rsidRPr="00673308">
        <w:rPr>
          <w:rFonts w:ascii="Arial" w:hAnsi="Arial" w:cs="Arial"/>
          <w:color w:val="000000" w:themeColor="text1"/>
        </w:rPr>
        <w:t xml:space="preserve">two </w:t>
      </w:r>
      <w:r w:rsidR="00337AC1" w:rsidRPr="00673308">
        <w:rPr>
          <w:rFonts w:ascii="Arial" w:hAnsi="Arial" w:cs="Arial"/>
          <w:color w:val="000000" w:themeColor="text1"/>
        </w:rPr>
        <w:t>passengers</w:t>
      </w:r>
      <w:r w:rsidRPr="00673308">
        <w:rPr>
          <w:rFonts w:ascii="Arial" w:hAnsi="Arial" w:cs="Arial"/>
          <w:color w:val="000000" w:themeColor="text1"/>
        </w:rPr>
        <w:t xml:space="preserve"> and four crew members</w:t>
      </w:r>
      <w:r w:rsidR="00337AC1">
        <w:rPr>
          <w:rFonts w:ascii="Arial" w:hAnsi="Arial" w:cs="Arial"/>
          <w:color w:val="000000" w:themeColor="text1"/>
        </w:rPr>
        <w:t xml:space="preserve"> </w:t>
      </w:r>
      <w:r w:rsidRPr="00673308">
        <w:rPr>
          <w:rFonts w:ascii="Arial" w:hAnsi="Arial" w:cs="Arial"/>
          <w:color w:val="000000" w:themeColor="text1"/>
        </w:rPr>
        <w:t xml:space="preserve">arrived on the 22nd of February via a military airplane from Berlin and quarantined in a secret location in </w:t>
      </w:r>
      <w:proofErr w:type="gramStart"/>
      <w:r w:rsidRPr="00673308">
        <w:rPr>
          <w:rFonts w:ascii="Arial" w:hAnsi="Arial" w:cs="Arial"/>
          <w:color w:val="000000" w:themeColor="text1"/>
        </w:rPr>
        <w:t>Bucharest</w:t>
      </w:r>
      <w:r w:rsidR="00223752">
        <w:rPr>
          <w:rFonts w:ascii="Arial" w:hAnsi="Arial" w:cs="Arial"/>
          <w:color w:val="000000" w:themeColor="text1"/>
        </w:rPr>
        <w:t>(</w:t>
      </w:r>
      <w:proofErr w:type="gramEnd"/>
      <w:r w:rsidR="00223752">
        <w:rPr>
          <w:rFonts w:ascii="Arial" w:hAnsi="Arial" w:cs="Arial"/>
          <w:color w:val="000000" w:themeColor="text1"/>
        </w:rPr>
        <w:t>Cadis,2021).</w:t>
      </w:r>
    </w:p>
    <w:p w14:paraId="4647AC66" w14:textId="77777777" w:rsidR="002B5627" w:rsidRPr="00673308" w:rsidRDefault="002B5627" w:rsidP="00673308">
      <w:pPr>
        <w:jc w:val="both"/>
        <w:rPr>
          <w:rFonts w:ascii="Arial" w:hAnsi="Arial" w:cs="Arial"/>
          <w:color w:val="000000" w:themeColor="text1"/>
        </w:rPr>
      </w:pPr>
    </w:p>
    <w:p w14:paraId="46ADABDB" w14:textId="77777777" w:rsidR="00673308" w:rsidRDefault="00673308" w:rsidP="00673308">
      <w:pPr>
        <w:rPr>
          <w:rFonts w:ascii="Arial" w:eastAsia="Times New Roman" w:hAnsi="Arial" w:cs="Arial"/>
          <w:color w:val="000000" w:themeColor="text1"/>
        </w:rPr>
      </w:pPr>
    </w:p>
    <w:p w14:paraId="0FA6D27E" w14:textId="77777777" w:rsidR="002B5627" w:rsidRDefault="002B5627" w:rsidP="00673308">
      <w:pPr>
        <w:rPr>
          <w:rFonts w:ascii="Arial" w:eastAsia="Times New Roman" w:hAnsi="Arial" w:cs="Arial"/>
          <w:color w:val="000000" w:themeColor="text1"/>
        </w:rPr>
      </w:pPr>
    </w:p>
    <w:p w14:paraId="0DE5EEC3" w14:textId="77777777" w:rsidR="002B5627" w:rsidRDefault="002B5627" w:rsidP="00673308">
      <w:pPr>
        <w:rPr>
          <w:rFonts w:ascii="Arial" w:eastAsia="Times New Roman" w:hAnsi="Arial" w:cs="Arial"/>
          <w:color w:val="000000" w:themeColor="text1"/>
        </w:rPr>
      </w:pPr>
    </w:p>
    <w:p w14:paraId="49057127" w14:textId="77777777" w:rsidR="00F363D8" w:rsidRDefault="00F363D8" w:rsidP="00673308">
      <w:pPr>
        <w:rPr>
          <w:rFonts w:ascii="Arial" w:eastAsia="Times New Roman" w:hAnsi="Arial" w:cs="Arial"/>
          <w:color w:val="000000" w:themeColor="text1"/>
        </w:rPr>
      </w:pPr>
    </w:p>
    <w:p w14:paraId="70D2B57D" w14:textId="46234EE7" w:rsidR="006600CB" w:rsidRDefault="006600CB" w:rsidP="00673308">
      <w:pPr>
        <w:rPr>
          <w:rFonts w:ascii="Arial" w:eastAsia="Times New Roman" w:hAnsi="Arial" w:cs="Arial"/>
          <w:color w:val="000000" w:themeColor="text1"/>
        </w:rPr>
      </w:pPr>
    </w:p>
    <w:p w14:paraId="5396D1CD" w14:textId="77777777" w:rsidR="00442C7C" w:rsidRDefault="00442C7C" w:rsidP="00673308">
      <w:pPr>
        <w:rPr>
          <w:rFonts w:ascii="Arial" w:eastAsia="Times New Roman" w:hAnsi="Arial" w:cs="Arial"/>
          <w:color w:val="000000" w:themeColor="text1"/>
        </w:rPr>
      </w:pPr>
    </w:p>
    <w:p w14:paraId="5E8971D2" w14:textId="77777777" w:rsidR="006600CB" w:rsidRDefault="006600CB" w:rsidP="00673308">
      <w:pPr>
        <w:rPr>
          <w:rFonts w:ascii="Arial" w:eastAsia="Times New Roman" w:hAnsi="Arial" w:cs="Arial"/>
          <w:color w:val="000000" w:themeColor="text1"/>
        </w:rPr>
      </w:pPr>
    </w:p>
    <w:p w14:paraId="59E07767" w14:textId="77777777" w:rsidR="00F363D8" w:rsidRDefault="00F363D8" w:rsidP="00673308">
      <w:pPr>
        <w:rPr>
          <w:rFonts w:ascii="Arial" w:eastAsia="Times New Roman" w:hAnsi="Arial" w:cs="Arial"/>
          <w:color w:val="000000" w:themeColor="text1"/>
        </w:rPr>
      </w:pPr>
    </w:p>
    <w:p w14:paraId="13519CC3" w14:textId="77777777" w:rsidR="00F363D8" w:rsidRDefault="00F363D8" w:rsidP="00673308">
      <w:pPr>
        <w:rPr>
          <w:rFonts w:ascii="Arial" w:eastAsia="Times New Roman" w:hAnsi="Arial" w:cs="Arial"/>
          <w:color w:val="000000" w:themeColor="text1"/>
        </w:rPr>
      </w:pPr>
    </w:p>
    <w:p w14:paraId="3CF79F5C" w14:textId="77777777" w:rsidR="00F363D8" w:rsidRPr="00673308" w:rsidRDefault="00F363D8" w:rsidP="00673308">
      <w:pPr>
        <w:rPr>
          <w:rFonts w:ascii="Arial" w:eastAsia="Times New Roman" w:hAnsi="Arial" w:cs="Arial"/>
          <w:color w:val="000000" w:themeColor="text1"/>
        </w:rPr>
      </w:pPr>
    </w:p>
    <w:p w14:paraId="02A960F2" w14:textId="77777777" w:rsidR="002B5627" w:rsidRPr="006600CB" w:rsidRDefault="002B5627" w:rsidP="002116C1">
      <w:pPr>
        <w:pStyle w:val="Heading1"/>
        <w:divId w:val="1873689913"/>
        <w:rPr>
          <w:rFonts w:ascii="Arial" w:eastAsia="Times New Roman" w:hAnsi="Arial" w:cs="Arial"/>
          <w:b/>
          <w:bCs/>
          <w:color w:val="4472C4" w:themeColor="accent1"/>
          <w:sz w:val="22"/>
          <w:szCs w:val="22"/>
        </w:rPr>
      </w:pPr>
      <w:r w:rsidRPr="006600CB">
        <w:rPr>
          <w:rFonts w:ascii="Arial" w:eastAsia="Times New Roman" w:hAnsi="Arial" w:cs="Arial"/>
          <w:b/>
          <w:bCs/>
          <w:color w:val="4472C4" w:themeColor="accent1"/>
          <w:sz w:val="22"/>
          <w:szCs w:val="22"/>
        </w:rPr>
        <w:lastRenderedPageBreak/>
        <w:t>Strategies used to measure, monitor and control the incidence of coronavirus</w:t>
      </w:r>
    </w:p>
    <w:p w14:paraId="36F8D332" w14:textId="77777777" w:rsidR="00673308" w:rsidRDefault="00673308">
      <w:pPr>
        <w:rPr>
          <w:rFonts w:ascii="Arial" w:hAnsi="Arial" w:cs="Arial"/>
          <w:color w:val="000000" w:themeColor="text1"/>
        </w:rPr>
      </w:pPr>
    </w:p>
    <w:p w14:paraId="02CAF040" w14:textId="77777777" w:rsidR="00731233" w:rsidRDefault="00731233">
      <w:pPr>
        <w:rPr>
          <w:rFonts w:ascii="Arial" w:hAnsi="Arial" w:cs="Arial"/>
          <w:color w:val="000000" w:themeColor="text1"/>
        </w:rPr>
      </w:pPr>
    </w:p>
    <w:p w14:paraId="3E6F6B84" w14:textId="77777777" w:rsidR="00731233" w:rsidRPr="00C57BB2" w:rsidRDefault="00C57BB2" w:rsidP="00C57BB2">
      <w:pPr>
        <w:pStyle w:val="ListParagraph"/>
        <w:numPr>
          <w:ilvl w:val="0"/>
          <w:numId w:val="1"/>
        </w:numPr>
        <w:rPr>
          <w:rFonts w:ascii="Arial" w:hAnsi="Arial" w:cs="Arial"/>
          <w:color w:val="000000" w:themeColor="text1"/>
        </w:rPr>
      </w:pPr>
      <w:r>
        <w:rPr>
          <w:rFonts w:ascii="Arial" w:hAnsi="Arial" w:cs="Arial"/>
          <w:b/>
          <w:bCs/>
          <w:color w:val="000000" w:themeColor="text1"/>
        </w:rPr>
        <w:t>Uk</w:t>
      </w:r>
    </w:p>
    <w:p w14:paraId="537C7D7F" w14:textId="77777777" w:rsidR="00EE31AD" w:rsidRPr="00F363D8" w:rsidRDefault="00EE31AD">
      <w:pPr>
        <w:pStyle w:val="s7"/>
        <w:spacing w:before="0" w:beforeAutospacing="0" w:after="0" w:afterAutospacing="0"/>
        <w:jc w:val="both"/>
        <w:divId w:val="655770552"/>
        <w:rPr>
          <w:rFonts w:ascii="Arial" w:hAnsi="Arial" w:cs="Arial"/>
          <w:color w:val="000000" w:themeColor="text1"/>
          <w:sz w:val="22"/>
          <w:szCs w:val="22"/>
        </w:rPr>
      </w:pPr>
    </w:p>
    <w:p w14:paraId="69E75A1C" w14:textId="77777777" w:rsidR="00EE31AD" w:rsidRPr="00F363D8" w:rsidRDefault="00EE31AD">
      <w:pPr>
        <w:pStyle w:val="s7"/>
        <w:spacing w:before="0" w:beforeAutospacing="0" w:after="0" w:afterAutospacing="0"/>
        <w:jc w:val="both"/>
        <w:divId w:val="655770552"/>
        <w:rPr>
          <w:rFonts w:ascii="Arial" w:hAnsi="Arial" w:cs="Arial"/>
          <w:color w:val="000000" w:themeColor="text1"/>
          <w:sz w:val="22"/>
          <w:szCs w:val="22"/>
        </w:rPr>
      </w:pPr>
      <w:r w:rsidRPr="00F363D8">
        <w:rPr>
          <w:rFonts w:ascii="Arial" w:hAnsi="Arial" w:cs="Arial"/>
          <w:color w:val="000000" w:themeColor="text1"/>
          <w:sz w:val="22"/>
          <w:szCs w:val="22"/>
        </w:rPr>
        <w:t> </w:t>
      </w:r>
    </w:p>
    <w:p w14:paraId="6B78D05E" w14:textId="77777777" w:rsidR="00EE31AD" w:rsidRDefault="00EE31AD">
      <w:pPr>
        <w:pStyle w:val="s7"/>
        <w:spacing w:before="0" w:beforeAutospacing="0" w:after="0" w:afterAutospacing="0"/>
        <w:jc w:val="both"/>
        <w:divId w:val="655770552"/>
        <w:rPr>
          <w:rStyle w:val="bumpedfont15"/>
          <w:rFonts w:ascii="Arial" w:hAnsi="Arial" w:cs="Arial"/>
          <w:color w:val="000000" w:themeColor="text1"/>
          <w:sz w:val="22"/>
          <w:szCs w:val="22"/>
        </w:rPr>
      </w:pPr>
      <w:r w:rsidRPr="00F363D8">
        <w:rPr>
          <w:rStyle w:val="bumpedfont15"/>
          <w:rFonts w:ascii="Arial" w:hAnsi="Arial" w:cs="Arial"/>
          <w:color w:val="000000" w:themeColor="text1"/>
          <w:sz w:val="22"/>
          <w:szCs w:val="22"/>
        </w:rPr>
        <w:t>A study conducted by Imperial College provided an insight on transmission chains, incidence, number of cases and mortality rate for the virus. A Coronavirus Action Plan has been issued by the UK Government on the 3rd of March. On the 16th of March, Prime Minister Boris Johnson appealed to the general public against planning non-essential travelling and meetings. Though the PM stated a plea towards avoiding pubs and other leisure hubs, such locations would be officially closed like schools on the 20th of March. Remote working was first mentioned on the 16th of March. A special focus regarded homeless people, being provided accommodation as they were more vulnerable towards catching the virus. The estimated magnitude of the required assistance determined the NHS to postpone all non-urgent interventions to prevent overwhelming</w:t>
      </w:r>
      <w:r w:rsidR="0083768D">
        <w:rPr>
          <w:rStyle w:val="bumpedfont15"/>
          <w:rFonts w:ascii="Arial" w:hAnsi="Arial" w:cs="Arial"/>
          <w:color w:val="000000" w:themeColor="text1"/>
          <w:sz w:val="22"/>
          <w:szCs w:val="22"/>
        </w:rPr>
        <w:t>.</w:t>
      </w:r>
    </w:p>
    <w:p w14:paraId="14DE8B14"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p>
    <w:p w14:paraId="388A4B84"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r w:rsidRPr="00C152DB">
        <w:rPr>
          <w:rFonts w:ascii="Arial" w:hAnsi="Arial" w:cs="Arial"/>
          <w:color w:val="000000" w:themeColor="text1"/>
          <w:sz w:val="22"/>
          <w:szCs w:val="22"/>
        </w:rPr>
        <w:t> </w:t>
      </w:r>
    </w:p>
    <w:p w14:paraId="2C7FEB35"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r w:rsidRPr="00C152DB">
        <w:rPr>
          <w:rStyle w:val="bumpedfont15"/>
          <w:rFonts w:ascii="Arial" w:hAnsi="Arial" w:cs="Arial"/>
          <w:color w:val="000000" w:themeColor="text1"/>
          <w:sz w:val="22"/>
          <w:szCs w:val="22"/>
        </w:rPr>
        <w:t>On the 23rd of March, PM Boris Johnson addressed the country, initially previewing at least three weeks in which the public would have to comply with law-enforced restrictions on freedom of movement. Funerals remained the only group gatherings allowed.</w:t>
      </w:r>
      <w:r w:rsidRPr="00C152DB">
        <w:rPr>
          <w:rStyle w:val="apple-converted-space"/>
          <w:rFonts w:ascii="Arial" w:hAnsi="Arial" w:cs="Arial"/>
          <w:color w:val="000000" w:themeColor="text1"/>
          <w:sz w:val="22"/>
          <w:szCs w:val="22"/>
        </w:rPr>
        <w:t> </w:t>
      </w:r>
    </w:p>
    <w:p w14:paraId="426F2B71"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r w:rsidRPr="00C152DB">
        <w:rPr>
          <w:rStyle w:val="bumpedfont15"/>
          <w:rFonts w:ascii="Arial" w:hAnsi="Arial" w:cs="Arial"/>
          <w:color w:val="000000" w:themeColor="text1"/>
          <w:sz w:val="22"/>
          <w:szCs w:val="22"/>
        </w:rPr>
        <w:t>On the 2nd of April, the Health Secretary presented a 100 000 tests plan which would be conducted by the end of the month.</w:t>
      </w:r>
      <w:r w:rsidRPr="00C152DB">
        <w:rPr>
          <w:rStyle w:val="apple-converted-space"/>
          <w:rFonts w:ascii="Arial" w:hAnsi="Arial" w:cs="Arial"/>
          <w:color w:val="000000" w:themeColor="text1"/>
          <w:sz w:val="22"/>
          <w:szCs w:val="22"/>
        </w:rPr>
        <w:t> </w:t>
      </w:r>
    </w:p>
    <w:p w14:paraId="3DE26A10"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r w:rsidRPr="00C152DB">
        <w:rPr>
          <w:rStyle w:val="bumpedfont15"/>
          <w:rFonts w:ascii="Arial" w:hAnsi="Arial" w:cs="Arial"/>
          <w:color w:val="000000" w:themeColor="text1"/>
          <w:sz w:val="22"/>
          <w:szCs w:val="22"/>
        </w:rPr>
        <w:t>As the number of fatalities increased in care homes, both residents, as well as staff were provided with testing facilities and PPE.</w:t>
      </w:r>
      <w:r w:rsidRPr="00C152DB">
        <w:rPr>
          <w:rStyle w:val="apple-converted-space"/>
          <w:rFonts w:ascii="Arial" w:hAnsi="Arial" w:cs="Arial"/>
          <w:color w:val="000000" w:themeColor="text1"/>
          <w:sz w:val="22"/>
          <w:szCs w:val="22"/>
        </w:rPr>
        <w:t> </w:t>
      </w:r>
    </w:p>
    <w:p w14:paraId="320BC3C0" w14:textId="77777777" w:rsidR="00C152DB" w:rsidRPr="00C152DB" w:rsidRDefault="00C152DB">
      <w:pPr>
        <w:pStyle w:val="s7"/>
        <w:spacing w:before="0" w:beforeAutospacing="0" w:after="0" w:afterAutospacing="0"/>
        <w:jc w:val="both"/>
        <w:divId w:val="1350328886"/>
        <w:rPr>
          <w:rFonts w:ascii="Arial" w:hAnsi="Arial" w:cs="Arial"/>
          <w:color w:val="000000" w:themeColor="text1"/>
          <w:sz w:val="22"/>
          <w:szCs w:val="22"/>
        </w:rPr>
      </w:pPr>
      <w:r w:rsidRPr="00C152DB">
        <w:rPr>
          <w:rStyle w:val="bumpedfont15"/>
          <w:rFonts w:ascii="Arial" w:hAnsi="Arial" w:cs="Arial"/>
          <w:color w:val="000000" w:themeColor="text1"/>
          <w:sz w:val="22"/>
          <w:szCs w:val="22"/>
        </w:rPr>
        <w:t>Delays in the reports of deaths which have been identified in April may have altered statistics.</w:t>
      </w:r>
    </w:p>
    <w:p w14:paraId="086171B9" w14:textId="77777777" w:rsidR="0061540F" w:rsidRPr="0061540F" w:rsidRDefault="0061540F">
      <w:pPr>
        <w:pStyle w:val="s7"/>
        <w:spacing w:before="0" w:beforeAutospacing="0" w:after="0" w:afterAutospacing="0"/>
        <w:jc w:val="both"/>
        <w:divId w:val="483738509"/>
        <w:rPr>
          <w:rFonts w:ascii="Arial" w:hAnsi="Arial" w:cs="Arial"/>
          <w:color w:val="000000" w:themeColor="text1"/>
          <w:sz w:val="22"/>
          <w:szCs w:val="22"/>
        </w:rPr>
      </w:pPr>
    </w:p>
    <w:p w14:paraId="1D5478F0" w14:textId="77777777" w:rsidR="0061540F" w:rsidRPr="0061540F" w:rsidRDefault="0061540F">
      <w:pPr>
        <w:pStyle w:val="s7"/>
        <w:spacing w:before="0" w:beforeAutospacing="0" w:after="0" w:afterAutospacing="0"/>
        <w:jc w:val="both"/>
        <w:divId w:val="483738509"/>
        <w:rPr>
          <w:rFonts w:ascii="Arial" w:hAnsi="Arial" w:cs="Arial"/>
          <w:color w:val="000000" w:themeColor="text1"/>
          <w:sz w:val="22"/>
          <w:szCs w:val="22"/>
        </w:rPr>
      </w:pPr>
      <w:r w:rsidRPr="0061540F">
        <w:rPr>
          <w:rFonts w:ascii="Arial" w:hAnsi="Arial" w:cs="Arial"/>
          <w:color w:val="000000" w:themeColor="text1"/>
          <w:sz w:val="22"/>
          <w:szCs w:val="22"/>
        </w:rPr>
        <w:t> </w:t>
      </w:r>
    </w:p>
    <w:p w14:paraId="4CB0418A" w14:textId="77777777" w:rsidR="0061540F" w:rsidRPr="0061540F" w:rsidRDefault="0061540F">
      <w:pPr>
        <w:pStyle w:val="s7"/>
        <w:spacing w:before="0" w:beforeAutospacing="0" w:after="0" w:afterAutospacing="0"/>
        <w:jc w:val="both"/>
        <w:divId w:val="483738509"/>
        <w:rPr>
          <w:rFonts w:ascii="Arial" w:hAnsi="Arial" w:cs="Arial"/>
          <w:color w:val="000000" w:themeColor="text1"/>
          <w:sz w:val="22"/>
          <w:szCs w:val="22"/>
        </w:rPr>
      </w:pPr>
      <w:r w:rsidRPr="0061540F">
        <w:rPr>
          <w:rStyle w:val="bumpedfont15"/>
          <w:rFonts w:ascii="Arial" w:hAnsi="Arial" w:cs="Arial"/>
          <w:color w:val="000000" w:themeColor="text1"/>
          <w:sz w:val="22"/>
          <w:szCs w:val="22"/>
        </w:rPr>
        <w:t xml:space="preserve">Restrictions are relaxed in May leading to primary schools reopening in England on the 1st of June.  A 14 </w:t>
      </w:r>
      <w:proofErr w:type="gramStart"/>
      <w:r w:rsidRPr="0061540F">
        <w:rPr>
          <w:rStyle w:val="bumpedfont15"/>
          <w:rFonts w:ascii="Arial" w:hAnsi="Arial" w:cs="Arial"/>
          <w:color w:val="000000" w:themeColor="text1"/>
          <w:sz w:val="22"/>
          <w:szCs w:val="22"/>
        </w:rPr>
        <w:t>days</w:t>
      </w:r>
      <w:proofErr w:type="gramEnd"/>
      <w:r w:rsidRPr="0061540F">
        <w:rPr>
          <w:rStyle w:val="bumpedfont15"/>
          <w:rFonts w:ascii="Arial" w:hAnsi="Arial" w:cs="Arial"/>
          <w:color w:val="000000" w:themeColor="text1"/>
          <w:sz w:val="22"/>
          <w:szCs w:val="22"/>
        </w:rPr>
        <w:t xml:space="preserve"> period of isolation becomes mandatory for any person entering the UK territory starting from the 8th of June.</w:t>
      </w:r>
    </w:p>
    <w:p w14:paraId="20CF275F" w14:textId="77777777" w:rsidR="0061540F" w:rsidRPr="0061540F" w:rsidRDefault="0061540F">
      <w:pPr>
        <w:pStyle w:val="s7"/>
        <w:spacing w:before="0" w:beforeAutospacing="0" w:after="0" w:afterAutospacing="0"/>
        <w:jc w:val="both"/>
        <w:divId w:val="483738509"/>
        <w:rPr>
          <w:rFonts w:ascii="Arial" w:hAnsi="Arial" w:cs="Arial"/>
          <w:color w:val="000000" w:themeColor="text1"/>
          <w:sz w:val="22"/>
          <w:szCs w:val="22"/>
        </w:rPr>
      </w:pPr>
      <w:r w:rsidRPr="0061540F">
        <w:rPr>
          <w:rStyle w:val="bumpedfont15"/>
          <w:rFonts w:ascii="Arial" w:hAnsi="Arial" w:cs="Arial"/>
          <w:color w:val="000000" w:themeColor="text1"/>
          <w:sz w:val="22"/>
          <w:szCs w:val="22"/>
        </w:rPr>
        <w:t>Face coverings become compulsory on all public transportation (15th of June) and indoor places (24th July).</w:t>
      </w:r>
      <w:r w:rsidRPr="0061540F">
        <w:rPr>
          <w:rStyle w:val="apple-converted-space"/>
          <w:rFonts w:ascii="Arial" w:hAnsi="Arial" w:cs="Arial"/>
          <w:color w:val="000000" w:themeColor="text1"/>
          <w:sz w:val="22"/>
          <w:szCs w:val="22"/>
        </w:rPr>
        <w:t> </w:t>
      </w:r>
    </w:p>
    <w:p w14:paraId="462631FE" w14:textId="77777777" w:rsidR="0061540F" w:rsidRPr="0061540F" w:rsidRDefault="0061540F">
      <w:pPr>
        <w:pStyle w:val="s7"/>
        <w:spacing w:before="0" w:beforeAutospacing="0" w:after="0" w:afterAutospacing="0"/>
        <w:jc w:val="both"/>
        <w:divId w:val="483738509"/>
        <w:rPr>
          <w:rFonts w:ascii="Arial" w:hAnsi="Arial" w:cs="Arial"/>
          <w:color w:val="000000" w:themeColor="text1"/>
          <w:sz w:val="22"/>
          <w:szCs w:val="22"/>
        </w:rPr>
      </w:pPr>
      <w:r w:rsidRPr="0061540F">
        <w:rPr>
          <w:rStyle w:val="bumpedfont15"/>
          <w:rFonts w:ascii="Arial" w:hAnsi="Arial" w:cs="Arial"/>
          <w:color w:val="000000" w:themeColor="text1"/>
          <w:sz w:val="22"/>
          <w:szCs w:val="22"/>
        </w:rPr>
        <w:t xml:space="preserve">An increase in the number of cases has gradually introduced new restrictions evolving from group gatherings limited to </w:t>
      </w:r>
      <w:proofErr w:type="gramStart"/>
      <w:r w:rsidRPr="0061540F">
        <w:rPr>
          <w:rStyle w:val="bumpedfont15"/>
          <w:rFonts w:ascii="Arial" w:hAnsi="Arial" w:cs="Arial"/>
          <w:color w:val="000000" w:themeColor="text1"/>
          <w:sz w:val="22"/>
          <w:szCs w:val="22"/>
        </w:rPr>
        <w:t>a number of</w:t>
      </w:r>
      <w:proofErr w:type="gramEnd"/>
      <w:r w:rsidRPr="0061540F">
        <w:rPr>
          <w:rStyle w:val="bumpedfont15"/>
          <w:rFonts w:ascii="Arial" w:hAnsi="Arial" w:cs="Arial"/>
          <w:color w:val="000000" w:themeColor="text1"/>
          <w:sz w:val="22"/>
          <w:szCs w:val="22"/>
        </w:rPr>
        <w:t xml:space="preserve"> six people (14th of September), and a 10pm closing hours for pubs (22nd of September). The new set of restrictions led to a three-tier policy introduced on the 14th of October, followed by a new </w:t>
      </w:r>
      <w:proofErr w:type="gramStart"/>
      <w:r w:rsidRPr="0061540F">
        <w:rPr>
          <w:rStyle w:val="bumpedfont15"/>
          <w:rFonts w:ascii="Arial" w:hAnsi="Arial" w:cs="Arial"/>
          <w:color w:val="000000" w:themeColor="text1"/>
          <w:sz w:val="22"/>
          <w:szCs w:val="22"/>
        </w:rPr>
        <w:t>four week</w:t>
      </w:r>
      <w:proofErr w:type="gramEnd"/>
      <w:r w:rsidRPr="0061540F">
        <w:rPr>
          <w:rStyle w:val="bumpedfont15"/>
          <w:rFonts w:ascii="Arial" w:hAnsi="Arial" w:cs="Arial"/>
          <w:color w:val="000000" w:themeColor="text1"/>
          <w:sz w:val="22"/>
          <w:szCs w:val="22"/>
        </w:rPr>
        <w:t xml:space="preserve"> period of national lockdown declared on the 5th of November.</w:t>
      </w:r>
    </w:p>
    <w:p w14:paraId="4258A5E1" w14:textId="77777777" w:rsidR="0048061C" w:rsidRPr="0061540F" w:rsidRDefault="0061540F">
      <w:pPr>
        <w:pStyle w:val="s7"/>
        <w:spacing w:before="0" w:beforeAutospacing="0" w:after="0" w:afterAutospacing="0"/>
        <w:jc w:val="both"/>
        <w:divId w:val="483738509"/>
        <w:rPr>
          <w:rFonts w:ascii="Arial" w:hAnsi="Arial" w:cs="Arial"/>
          <w:color w:val="000000" w:themeColor="text1"/>
          <w:sz w:val="22"/>
          <w:szCs w:val="22"/>
        </w:rPr>
      </w:pPr>
      <w:r w:rsidRPr="0061540F">
        <w:rPr>
          <w:rStyle w:val="bumpedfont15"/>
          <w:rFonts w:ascii="Arial" w:hAnsi="Arial" w:cs="Arial"/>
          <w:color w:val="000000" w:themeColor="text1"/>
          <w:sz w:val="22"/>
          <w:szCs w:val="22"/>
        </w:rPr>
        <w:t xml:space="preserve">Testing schemes were upgraded on airports and travellers would now have to comply to a </w:t>
      </w:r>
      <w:proofErr w:type="gramStart"/>
      <w:r w:rsidRPr="0061540F">
        <w:rPr>
          <w:rStyle w:val="bumpedfont15"/>
          <w:rFonts w:ascii="Arial" w:hAnsi="Arial" w:cs="Arial"/>
          <w:color w:val="000000" w:themeColor="text1"/>
          <w:sz w:val="22"/>
          <w:szCs w:val="22"/>
        </w:rPr>
        <w:t>7 day</w:t>
      </w:r>
      <w:proofErr w:type="gramEnd"/>
      <w:r w:rsidRPr="0061540F">
        <w:rPr>
          <w:rStyle w:val="bumpedfont15"/>
          <w:rFonts w:ascii="Arial" w:hAnsi="Arial" w:cs="Arial"/>
          <w:color w:val="000000" w:themeColor="text1"/>
          <w:sz w:val="22"/>
          <w:szCs w:val="22"/>
        </w:rPr>
        <w:t xml:space="preserve"> period.</w:t>
      </w:r>
    </w:p>
    <w:p w14:paraId="5DE082F3" w14:textId="77777777" w:rsidR="002116C1" w:rsidRDefault="002116C1">
      <w:pPr>
        <w:rPr>
          <w:rFonts w:ascii="Arial" w:hAnsi="Arial" w:cs="Arial"/>
          <w:color w:val="000000" w:themeColor="text1"/>
        </w:rPr>
      </w:pPr>
    </w:p>
    <w:p w14:paraId="090C98CB" w14:textId="77777777" w:rsidR="00C57BB2" w:rsidRDefault="00C57BB2">
      <w:pPr>
        <w:rPr>
          <w:rFonts w:ascii="Arial" w:hAnsi="Arial" w:cs="Arial"/>
          <w:color w:val="000000" w:themeColor="text1"/>
        </w:rPr>
      </w:pPr>
    </w:p>
    <w:p w14:paraId="434E6888" w14:textId="77777777" w:rsidR="00C57BB2" w:rsidRPr="008546FF" w:rsidRDefault="00C57BB2" w:rsidP="008546FF">
      <w:pPr>
        <w:pStyle w:val="ListParagraph"/>
        <w:numPr>
          <w:ilvl w:val="0"/>
          <w:numId w:val="1"/>
        </w:numPr>
        <w:rPr>
          <w:rFonts w:ascii="Arial" w:hAnsi="Arial" w:cs="Arial"/>
          <w:b/>
          <w:bCs/>
          <w:color w:val="000000" w:themeColor="text1"/>
        </w:rPr>
      </w:pPr>
      <w:r w:rsidRPr="008546FF">
        <w:rPr>
          <w:rFonts w:ascii="Arial" w:hAnsi="Arial" w:cs="Arial"/>
          <w:b/>
          <w:bCs/>
          <w:color w:val="000000" w:themeColor="text1"/>
        </w:rPr>
        <w:t xml:space="preserve">Romania </w:t>
      </w:r>
    </w:p>
    <w:p w14:paraId="320CF981" w14:textId="77777777" w:rsidR="0048061C" w:rsidRDefault="0048061C" w:rsidP="0048061C">
      <w:pPr>
        <w:rPr>
          <w:rFonts w:ascii="Arial" w:hAnsi="Arial" w:cs="Arial"/>
          <w:b/>
          <w:bCs/>
          <w:color w:val="000000" w:themeColor="text1"/>
        </w:rPr>
      </w:pPr>
    </w:p>
    <w:p w14:paraId="36CCAA5F" w14:textId="77777777" w:rsidR="0048061C" w:rsidRDefault="0048061C" w:rsidP="0048061C">
      <w:pPr>
        <w:rPr>
          <w:rFonts w:ascii="Arial" w:hAnsi="Arial" w:cs="Arial"/>
          <w:b/>
          <w:bCs/>
          <w:color w:val="000000" w:themeColor="text1"/>
        </w:rPr>
      </w:pPr>
    </w:p>
    <w:p w14:paraId="64B0D68D"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p>
    <w:p w14:paraId="6F23C978"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Fonts w:ascii="Arial" w:hAnsi="Arial" w:cs="Arial"/>
          <w:color w:val="000000" w:themeColor="text1"/>
          <w:sz w:val="22"/>
          <w:szCs w:val="22"/>
        </w:rPr>
        <w:t> </w:t>
      </w:r>
    </w:p>
    <w:p w14:paraId="4AF4F029"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Prevention measures were conducted through the joint expertise of the Ministries for Health, Foreign Affairs, Domestic Affairs and Transportation, Infrastructure and Communication.</w:t>
      </w:r>
    </w:p>
    <w:p w14:paraId="31AE4091"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All airports across the country have been upgraded with thermo scanners which could identify passengers with a body temperature above 38°. Passengers showing symptoms were direct towards medical practices set within the airports.</w:t>
      </w:r>
    </w:p>
    <w:p w14:paraId="04EFD531"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In reaction to the expansion of the coronavirus throughout Europe, on the 22nd of January 2020, the Romanian Government has issued a list of 6 hospitals which should accommodate eventual infected patients.</w:t>
      </w:r>
    </w:p>
    <w:p w14:paraId="7FD27C75"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lastRenderedPageBreak/>
        <w:t>On the 31st of January 2020, the Health Ministry supplemented all departmental stocks of sanitiser and PPE. Orders were updated on the 2nd of February to also include diagnosis kits. Healthcare professionals were assigned to assist the border police in their duty.</w:t>
      </w:r>
    </w:p>
    <w:p w14:paraId="48FD9588"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 xml:space="preserve">On the 22nd of February, the Veneto and Lodi regions were added on the list of areas from which a 14 </w:t>
      </w:r>
      <w:proofErr w:type="gramStart"/>
      <w:r w:rsidRPr="003A4677">
        <w:rPr>
          <w:rStyle w:val="bumpedfont15"/>
          <w:rFonts w:ascii="Arial" w:hAnsi="Arial" w:cs="Arial"/>
          <w:color w:val="000000" w:themeColor="text1"/>
          <w:sz w:val="22"/>
          <w:szCs w:val="22"/>
        </w:rPr>
        <w:t>days</w:t>
      </w:r>
      <w:proofErr w:type="gramEnd"/>
      <w:r w:rsidRPr="003A4677">
        <w:rPr>
          <w:rStyle w:val="bumpedfont15"/>
          <w:rFonts w:ascii="Arial" w:hAnsi="Arial" w:cs="Arial"/>
          <w:color w:val="000000" w:themeColor="text1"/>
          <w:sz w:val="22"/>
          <w:szCs w:val="22"/>
        </w:rPr>
        <w:t xml:space="preserve"> quarantine period was imposed for any person entering Romanian territory. Any person that fit a suspect profile was immediately reported to the Direction for Emergency Situations.</w:t>
      </w:r>
    </w:p>
    <w:p w14:paraId="435E5427"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 xml:space="preserve">The Health Minister issued an order for a compulsory 14 </w:t>
      </w:r>
      <w:proofErr w:type="gramStart"/>
      <w:r w:rsidRPr="003A4677">
        <w:rPr>
          <w:rStyle w:val="bumpedfont15"/>
          <w:rFonts w:ascii="Arial" w:hAnsi="Arial" w:cs="Arial"/>
          <w:color w:val="000000" w:themeColor="text1"/>
          <w:sz w:val="22"/>
          <w:szCs w:val="22"/>
        </w:rPr>
        <w:t>days</w:t>
      </w:r>
      <w:proofErr w:type="gramEnd"/>
      <w:r w:rsidRPr="003A4677">
        <w:rPr>
          <w:rStyle w:val="bumpedfont15"/>
          <w:rFonts w:ascii="Arial" w:hAnsi="Arial" w:cs="Arial"/>
          <w:color w:val="000000" w:themeColor="text1"/>
          <w:sz w:val="22"/>
          <w:szCs w:val="22"/>
        </w:rPr>
        <w:t xml:space="preserve"> quarantine in specially designated locations for any person returning from highly-infested areas, regardless of whether they present symptoms. Individuals entering Romanian borders from any other areas were imposed a 14 </w:t>
      </w:r>
      <w:proofErr w:type="gramStart"/>
      <w:r w:rsidRPr="003A4677">
        <w:rPr>
          <w:rStyle w:val="bumpedfont15"/>
          <w:rFonts w:ascii="Arial" w:hAnsi="Arial" w:cs="Arial"/>
          <w:color w:val="000000" w:themeColor="text1"/>
          <w:sz w:val="22"/>
          <w:szCs w:val="22"/>
        </w:rPr>
        <w:t>days</w:t>
      </w:r>
      <w:proofErr w:type="gramEnd"/>
      <w:r w:rsidRPr="003A4677">
        <w:rPr>
          <w:rStyle w:val="bumpedfont15"/>
          <w:rFonts w:ascii="Arial" w:hAnsi="Arial" w:cs="Arial"/>
          <w:color w:val="000000" w:themeColor="text1"/>
          <w:sz w:val="22"/>
          <w:szCs w:val="22"/>
        </w:rPr>
        <w:t xml:space="preserve"> period of self isolation at their own homes from which they were obliged to daily updates on their health status towards their GP. Family members or any other individuals sharing accommodation were imposed the same measures. Institutionalised quarantine could be requested for the person by family members if they were unwilling to comply to the self-isolation rule on the condition of no </w:t>
      </w:r>
      <w:proofErr w:type="gramStart"/>
      <w:r w:rsidRPr="003A4677">
        <w:rPr>
          <w:rStyle w:val="bumpedfont15"/>
          <w:rFonts w:ascii="Arial" w:hAnsi="Arial" w:cs="Arial"/>
          <w:color w:val="000000" w:themeColor="text1"/>
          <w:sz w:val="22"/>
          <w:szCs w:val="22"/>
        </w:rPr>
        <w:t>pre existing</w:t>
      </w:r>
      <w:proofErr w:type="gramEnd"/>
      <w:r w:rsidRPr="003A4677">
        <w:rPr>
          <w:rStyle w:val="bumpedfont15"/>
          <w:rFonts w:ascii="Arial" w:hAnsi="Arial" w:cs="Arial"/>
          <w:color w:val="000000" w:themeColor="text1"/>
          <w:sz w:val="22"/>
          <w:szCs w:val="22"/>
        </w:rPr>
        <w:t xml:space="preserve"> contact between them.</w:t>
      </w:r>
      <w:r w:rsidRPr="003A4677">
        <w:rPr>
          <w:rStyle w:val="apple-converted-space"/>
          <w:rFonts w:ascii="Arial" w:hAnsi="Arial" w:cs="Arial"/>
          <w:color w:val="000000" w:themeColor="text1"/>
          <w:sz w:val="22"/>
          <w:szCs w:val="22"/>
        </w:rPr>
        <w:t> </w:t>
      </w:r>
    </w:p>
    <w:p w14:paraId="14CF3C87"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All connections to and from Italy have been suspended on road (10th of March), rail (12th of March) and air (30th of March, when the same measure is adopted for Spain). More countries are put on the list in the following weeks.</w:t>
      </w:r>
      <w:r w:rsidRPr="003A4677">
        <w:rPr>
          <w:rStyle w:val="apple-converted-space"/>
          <w:rFonts w:ascii="Arial" w:hAnsi="Arial" w:cs="Arial"/>
          <w:color w:val="000000" w:themeColor="text1"/>
          <w:sz w:val="22"/>
          <w:szCs w:val="22"/>
        </w:rPr>
        <w:t> </w:t>
      </w:r>
    </w:p>
    <w:p w14:paraId="6D51D125"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The concept of</w:t>
      </w:r>
      <w:r w:rsidRPr="003A4677">
        <w:rPr>
          <w:rStyle w:val="apple-converted-space"/>
          <w:rFonts w:ascii="Arial" w:hAnsi="Arial" w:cs="Arial"/>
          <w:color w:val="000000" w:themeColor="text1"/>
          <w:sz w:val="22"/>
          <w:szCs w:val="22"/>
        </w:rPr>
        <w:t> </w:t>
      </w:r>
      <w:r w:rsidRPr="003A4677">
        <w:rPr>
          <w:rStyle w:val="bumpedfont15"/>
          <w:rFonts w:ascii="Arial" w:hAnsi="Arial" w:cs="Arial"/>
          <w:color w:val="000000" w:themeColor="text1"/>
          <w:sz w:val="22"/>
          <w:szCs w:val="22"/>
        </w:rPr>
        <w:t>‘responsible social behavior’</w:t>
      </w:r>
      <w:r w:rsidRPr="003A4677">
        <w:rPr>
          <w:rStyle w:val="apple-converted-space"/>
          <w:rFonts w:ascii="Arial" w:hAnsi="Arial" w:cs="Arial"/>
          <w:color w:val="000000" w:themeColor="text1"/>
          <w:sz w:val="22"/>
          <w:szCs w:val="22"/>
        </w:rPr>
        <w:t> </w:t>
      </w:r>
      <w:r w:rsidRPr="003A4677">
        <w:rPr>
          <w:rStyle w:val="bumpedfont15"/>
          <w:rFonts w:ascii="Arial" w:hAnsi="Arial" w:cs="Arial"/>
          <w:color w:val="000000" w:themeColor="text1"/>
          <w:sz w:val="22"/>
          <w:szCs w:val="22"/>
        </w:rPr>
        <w:t>was first affirmed on the 11th of March. Face masks have been imposed in enclosed ares starting from mid May. The prospect of remote working was first mentioned on the 8th of March. Retail units and carriers were first imposed a more exhaustive sanitation regimen.</w:t>
      </w:r>
    </w:p>
    <w:p w14:paraId="76D16AEE"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 xml:space="preserve">The suspension of school activity was first put in discussion on the 8th of March and validated for the 11th and the 12th of </w:t>
      </w:r>
      <w:proofErr w:type="gramStart"/>
      <w:r w:rsidRPr="003A4677">
        <w:rPr>
          <w:rStyle w:val="bumpedfont15"/>
          <w:rFonts w:ascii="Arial" w:hAnsi="Arial" w:cs="Arial"/>
          <w:color w:val="000000" w:themeColor="text1"/>
          <w:sz w:val="22"/>
          <w:szCs w:val="22"/>
        </w:rPr>
        <w:t>March .</w:t>
      </w:r>
      <w:proofErr w:type="gramEnd"/>
    </w:p>
    <w:p w14:paraId="5B001B47"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The prohibition of public gathering gradually evolved from a 1000 attendees limit (8th of March) to 100 (the 17th of March).</w:t>
      </w:r>
    </w:p>
    <w:p w14:paraId="2E236582" w14:textId="77777777" w:rsidR="0048061C" w:rsidRPr="003A4677" w:rsidRDefault="0048061C">
      <w:pPr>
        <w:pStyle w:val="s7"/>
        <w:spacing w:before="0" w:beforeAutospacing="0" w:after="0" w:afterAutospacing="0"/>
        <w:jc w:val="both"/>
        <w:divId w:val="1935626825"/>
        <w:rPr>
          <w:rFonts w:ascii="Arial" w:hAnsi="Arial" w:cs="Arial"/>
          <w:color w:val="000000" w:themeColor="text1"/>
          <w:sz w:val="22"/>
          <w:szCs w:val="22"/>
        </w:rPr>
      </w:pPr>
      <w:r w:rsidRPr="003A4677">
        <w:rPr>
          <w:rStyle w:val="bumpedfont15"/>
          <w:rFonts w:ascii="Arial" w:hAnsi="Arial" w:cs="Arial"/>
          <w:color w:val="000000" w:themeColor="text1"/>
          <w:sz w:val="22"/>
          <w:szCs w:val="22"/>
        </w:rPr>
        <w:t>A daily briefing of the number of cases started being provided from the 15th of March. Hitherto, the cases were individually announced by age, location, health status and causes of infestation. Hospital internships for medical or pharmaceutical students have been suspended, except for crisis volunteering.</w:t>
      </w:r>
    </w:p>
    <w:p w14:paraId="1EFA0997" w14:textId="77777777" w:rsidR="0048061C" w:rsidRDefault="0048061C" w:rsidP="0048061C">
      <w:pPr>
        <w:rPr>
          <w:rFonts w:ascii="Arial" w:hAnsi="Arial" w:cs="Arial"/>
          <w:color w:val="000000" w:themeColor="text1"/>
        </w:rPr>
      </w:pPr>
    </w:p>
    <w:p w14:paraId="794EA5C4" w14:textId="77777777" w:rsidR="007F6679" w:rsidRDefault="007F6679">
      <w:pPr>
        <w:pStyle w:val="s7"/>
        <w:spacing w:before="0" w:beforeAutospacing="0" w:after="0" w:afterAutospacing="0"/>
        <w:jc w:val="both"/>
        <w:divId w:val="187568137"/>
        <w:rPr>
          <w:rFonts w:ascii="-webkit-standard" w:hAnsi="-webkit-standard" w:hint="eastAsia"/>
          <w:color w:val="000000"/>
          <w:sz w:val="27"/>
          <w:szCs w:val="27"/>
        </w:rPr>
      </w:pPr>
    </w:p>
    <w:p w14:paraId="593A4E15" w14:textId="77777777" w:rsidR="007F6679" w:rsidRDefault="007F6679">
      <w:pPr>
        <w:pStyle w:val="s7"/>
        <w:spacing w:before="0" w:beforeAutospacing="0" w:after="0" w:afterAutospacing="0"/>
        <w:jc w:val="both"/>
        <w:divId w:val="187568137"/>
        <w:rPr>
          <w:rFonts w:ascii="-webkit-standard" w:hAnsi="-webkit-standard" w:hint="eastAsia"/>
          <w:color w:val="000000"/>
          <w:sz w:val="27"/>
          <w:szCs w:val="27"/>
        </w:rPr>
      </w:pPr>
      <w:r>
        <w:rPr>
          <w:rFonts w:ascii="-webkit-standard" w:hAnsi="-webkit-standard"/>
          <w:color w:val="000000"/>
          <w:sz w:val="27"/>
          <w:szCs w:val="27"/>
        </w:rPr>
        <w:t> </w:t>
      </w:r>
    </w:p>
    <w:p w14:paraId="2CD25B77" w14:textId="38B6CF75" w:rsidR="007F6679" w:rsidRPr="007F6679" w:rsidRDefault="007F6679">
      <w:pPr>
        <w:pStyle w:val="s7"/>
        <w:spacing w:before="0" w:beforeAutospacing="0" w:after="0" w:afterAutospacing="0"/>
        <w:jc w:val="both"/>
        <w:divId w:val="187568137"/>
        <w:rPr>
          <w:rFonts w:ascii="Arial" w:hAnsi="Arial" w:cs="Arial"/>
          <w:color w:val="000000" w:themeColor="text1"/>
          <w:sz w:val="22"/>
          <w:szCs w:val="22"/>
        </w:rPr>
      </w:pPr>
      <w:r w:rsidRPr="007F6679">
        <w:rPr>
          <w:rStyle w:val="bumpedfont15"/>
          <w:rFonts w:ascii="Arial" w:hAnsi="Arial" w:cs="Arial"/>
          <w:color w:val="000000" w:themeColor="text1"/>
          <w:sz w:val="22"/>
          <w:szCs w:val="22"/>
        </w:rPr>
        <w:t xml:space="preserve">A 30 </w:t>
      </w:r>
      <w:proofErr w:type="gramStart"/>
      <w:r w:rsidRPr="007F6679">
        <w:rPr>
          <w:rStyle w:val="bumpedfont15"/>
          <w:rFonts w:ascii="Arial" w:hAnsi="Arial" w:cs="Arial"/>
          <w:color w:val="000000" w:themeColor="text1"/>
          <w:sz w:val="22"/>
          <w:szCs w:val="22"/>
        </w:rPr>
        <w:t>days</w:t>
      </w:r>
      <w:proofErr w:type="gramEnd"/>
      <w:r w:rsidRPr="007F6679">
        <w:rPr>
          <w:rStyle w:val="bumpedfont15"/>
          <w:rFonts w:ascii="Arial" w:hAnsi="Arial" w:cs="Arial"/>
          <w:color w:val="000000" w:themeColor="text1"/>
          <w:sz w:val="22"/>
          <w:szCs w:val="22"/>
        </w:rPr>
        <w:t xml:space="preserve"> state of emergency was signed by President Klaus Iohannis on the 16th of March 2020. The initial period has been prolonged to another 30 days on the 14th of April. On the 15th of May the country transitions towards a state of alert. A series of Military Ordinances have been issued starting from the 17th of March covering the closure of restaurants, public gatherings, international circulation of goods</w:t>
      </w:r>
      <w:r w:rsidR="00906717">
        <w:rPr>
          <w:rStyle w:val="bumpedfont15"/>
          <w:rFonts w:ascii="Arial" w:hAnsi="Arial" w:cs="Arial"/>
          <w:color w:val="000000" w:themeColor="text1"/>
          <w:sz w:val="22"/>
          <w:szCs w:val="22"/>
        </w:rPr>
        <w:t xml:space="preserve"> and </w:t>
      </w:r>
      <w:proofErr w:type="gramStart"/>
      <w:r w:rsidRPr="007F6679">
        <w:rPr>
          <w:rStyle w:val="bumpedfont15"/>
          <w:rFonts w:ascii="Arial" w:hAnsi="Arial" w:cs="Arial"/>
          <w:color w:val="000000" w:themeColor="text1"/>
          <w:sz w:val="22"/>
          <w:szCs w:val="22"/>
        </w:rPr>
        <w:t>night time</w:t>
      </w:r>
      <w:proofErr w:type="gramEnd"/>
      <w:r w:rsidRPr="007F6679">
        <w:rPr>
          <w:rStyle w:val="bumpedfont15"/>
          <w:rFonts w:ascii="Arial" w:hAnsi="Arial" w:cs="Arial"/>
          <w:color w:val="000000" w:themeColor="text1"/>
          <w:sz w:val="22"/>
          <w:szCs w:val="22"/>
        </w:rPr>
        <w:t xml:space="preserve"> </w:t>
      </w:r>
      <w:r w:rsidR="005E3B13">
        <w:rPr>
          <w:rStyle w:val="bumpedfont15"/>
          <w:rFonts w:ascii="Arial" w:hAnsi="Arial" w:cs="Arial"/>
          <w:color w:val="000000" w:themeColor="text1"/>
          <w:sz w:val="22"/>
          <w:szCs w:val="22"/>
        </w:rPr>
        <w:t>restrictions</w:t>
      </w:r>
      <w:r w:rsidRPr="007F6679">
        <w:rPr>
          <w:rStyle w:val="bumpedfont15"/>
          <w:rFonts w:ascii="Arial" w:hAnsi="Arial" w:cs="Arial"/>
          <w:color w:val="000000" w:themeColor="text1"/>
          <w:sz w:val="22"/>
          <w:szCs w:val="22"/>
        </w:rPr>
        <w:t xml:space="preserve">. Disregarding the rules on 14 days of self-isolation and the omission to state having arrived from an infested area listed by the National Institute for Public Health become criminal </w:t>
      </w:r>
      <w:r w:rsidR="00BA6D2F" w:rsidRPr="007F6679">
        <w:rPr>
          <w:rStyle w:val="bumpedfont15"/>
          <w:rFonts w:ascii="Arial" w:hAnsi="Arial" w:cs="Arial"/>
          <w:color w:val="000000" w:themeColor="text1"/>
          <w:sz w:val="22"/>
          <w:szCs w:val="22"/>
        </w:rPr>
        <w:t>offences</w:t>
      </w:r>
      <w:r w:rsidRPr="007F6679">
        <w:rPr>
          <w:rStyle w:val="bumpedfont15"/>
          <w:rFonts w:ascii="Arial" w:hAnsi="Arial" w:cs="Arial"/>
          <w:color w:val="000000" w:themeColor="text1"/>
          <w:sz w:val="22"/>
          <w:szCs w:val="22"/>
        </w:rPr>
        <w:t xml:space="preserve"> on the 17th of March. Outdoor presence could only be justified upon self-certification, while people aged 65 and above can go outside between 11:00 to 13:00 time frame. The span is extended on the 29th of March between 20:00 to 21:00 for pet owners. The time span on which people aged 65 and over could leave their homes had been expanded on the 27th of April to include both the first, as well as the second part of the day, from 7 a.m. to 11 a.m. and respectively, from 7 p.m to 10 p.m. Non-essential shops and parlours, as well as shopping malls of under 15,000 sq m were opened on the 14th of May. As restrictions were relaxed in May, leaving one’s city of residence was permitted strictly upon statement. The National Committee for Special Emergencies issued a ban on all exports of medication and PPE.</w:t>
      </w:r>
    </w:p>
    <w:p w14:paraId="1D0BA3EC" w14:textId="77777777" w:rsidR="007F6679" w:rsidRPr="007F6679" w:rsidRDefault="007F6679">
      <w:pPr>
        <w:pStyle w:val="s7"/>
        <w:spacing w:before="0" w:beforeAutospacing="0" w:after="0" w:afterAutospacing="0"/>
        <w:jc w:val="both"/>
        <w:divId w:val="187568137"/>
        <w:rPr>
          <w:rFonts w:ascii="Arial" w:hAnsi="Arial" w:cs="Arial"/>
          <w:color w:val="000000" w:themeColor="text1"/>
          <w:sz w:val="22"/>
          <w:szCs w:val="22"/>
        </w:rPr>
      </w:pPr>
      <w:r w:rsidRPr="007F6679">
        <w:rPr>
          <w:rFonts w:ascii="Arial" w:hAnsi="Arial" w:cs="Arial"/>
          <w:color w:val="000000" w:themeColor="text1"/>
          <w:sz w:val="22"/>
          <w:szCs w:val="22"/>
        </w:rPr>
        <w:t> </w:t>
      </w:r>
    </w:p>
    <w:p w14:paraId="629C5758" w14:textId="77777777" w:rsidR="00D63F5D" w:rsidRPr="00D63F5D" w:rsidRDefault="00D63F5D">
      <w:pPr>
        <w:pStyle w:val="s7"/>
        <w:spacing w:before="0" w:beforeAutospacing="0" w:after="0" w:afterAutospacing="0"/>
        <w:jc w:val="both"/>
        <w:divId w:val="28843697"/>
        <w:rPr>
          <w:rFonts w:ascii="Arial" w:hAnsi="Arial" w:cs="Arial"/>
          <w:color w:val="000000" w:themeColor="text1"/>
          <w:sz w:val="22"/>
          <w:szCs w:val="22"/>
        </w:rPr>
      </w:pPr>
      <w:r w:rsidRPr="00D63F5D">
        <w:rPr>
          <w:rStyle w:val="bumpedfont15"/>
          <w:rFonts w:ascii="Arial" w:hAnsi="Arial" w:cs="Arial"/>
          <w:color w:val="000000" w:themeColor="text1"/>
          <w:sz w:val="22"/>
          <w:szCs w:val="22"/>
        </w:rPr>
        <w:t>Though restrictions have been relaxed throughout the Summer, events and activity organisers who did not comply to the COVID safety measures had their licenses suspended. Restaurants could operate inside their locations and not only through their terraces starting with 1st of September 2020.</w:t>
      </w:r>
    </w:p>
    <w:p w14:paraId="22CFB72B" w14:textId="77777777" w:rsidR="00D63F5D" w:rsidRPr="00D63F5D" w:rsidRDefault="00D63F5D">
      <w:pPr>
        <w:pStyle w:val="s7"/>
        <w:spacing w:before="0" w:beforeAutospacing="0" w:after="0" w:afterAutospacing="0"/>
        <w:jc w:val="both"/>
        <w:divId w:val="28843697"/>
        <w:rPr>
          <w:rFonts w:ascii="Arial" w:hAnsi="Arial" w:cs="Arial"/>
          <w:color w:val="000000" w:themeColor="text1"/>
          <w:sz w:val="22"/>
          <w:szCs w:val="22"/>
        </w:rPr>
      </w:pPr>
      <w:r w:rsidRPr="00D63F5D">
        <w:rPr>
          <w:rStyle w:val="bumpedfont15"/>
          <w:rFonts w:ascii="Arial" w:hAnsi="Arial" w:cs="Arial"/>
          <w:color w:val="000000" w:themeColor="text1"/>
          <w:sz w:val="22"/>
          <w:szCs w:val="22"/>
        </w:rPr>
        <w:lastRenderedPageBreak/>
        <w:t xml:space="preserve">The Health Minister used a scenario-based methodology on the incidence of new cases per 1000 inhabitants on a 14 </w:t>
      </w:r>
      <w:proofErr w:type="gramStart"/>
      <w:r w:rsidRPr="00D63F5D">
        <w:rPr>
          <w:rStyle w:val="bumpedfont15"/>
          <w:rFonts w:ascii="Arial" w:hAnsi="Arial" w:cs="Arial"/>
          <w:color w:val="000000" w:themeColor="text1"/>
          <w:sz w:val="22"/>
          <w:szCs w:val="22"/>
        </w:rPr>
        <w:t>days</w:t>
      </w:r>
      <w:proofErr w:type="gramEnd"/>
      <w:r w:rsidRPr="00D63F5D">
        <w:rPr>
          <w:rStyle w:val="bumpedfont15"/>
          <w:rFonts w:ascii="Arial" w:hAnsi="Arial" w:cs="Arial"/>
          <w:color w:val="000000" w:themeColor="text1"/>
          <w:sz w:val="22"/>
          <w:szCs w:val="22"/>
        </w:rPr>
        <w:t xml:space="preserve"> interval to decree the opening of schools on the 14 of September 2020 (to be further closed on the 9th of November), the 8th of February and on the 5th and 10th of May.</w:t>
      </w:r>
    </w:p>
    <w:p w14:paraId="15B2AB30" w14:textId="77777777" w:rsidR="00D63F5D" w:rsidRPr="00D63F5D" w:rsidRDefault="00D63F5D">
      <w:pPr>
        <w:pStyle w:val="s7"/>
        <w:spacing w:before="0" w:beforeAutospacing="0" w:after="0" w:afterAutospacing="0"/>
        <w:jc w:val="both"/>
        <w:divId w:val="28843697"/>
        <w:rPr>
          <w:rFonts w:ascii="Arial" w:hAnsi="Arial" w:cs="Arial"/>
          <w:color w:val="000000" w:themeColor="text1"/>
          <w:sz w:val="22"/>
          <w:szCs w:val="22"/>
        </w:rPr>
      </w:pPr>
      <w:r w:rsidRPr="00D63F5D">
        <w:rPr>
          <w:rStyle w:val="bumpedfont15"/>
          <w:rFonts w:ascii="Arial" w:hAnsi="Arial" w:cs="Arial"/>
          <w:color w:val="000000" w:themeColor="text1"/>
          <w:sz w:val="22"/>
          <w:szCs w:val="22"/>
        </w:rPr>
        <w:t>The 23:00 to 05:00 curfew period was introduced on the 9th of November, when face covering was imposed for outdoors, as well.  A new curfew was installed on the 9th of March from 22:00.</w:t>
      </w:r>
      <w:r w:rsidRPr="00D63F5D">
        <w:rPr>
          <w:rStyle w:val="apple-converted-space"/>
          <w:rFonts w:ascii="Arial" w:hAnsi="Arial" w:cs="Arial"/>
          <w:color w:val="000000" w:themeColor="text1"/>
          <w:sz w:val="22"/>
          <w:szCs w:val="22"/>
        </w:rPr>
        <w:t> </w:t>
      </w:r>
    </w:p>
    <w:p w14:paraId="025E1D9E" w14:textId="77777777" w:rsidR="007F6679" w:rsidRDefault="00D63F5D" w:rsidP="00A3012B">
      <w:pPr>
        <w:pStyle w:val="s7"/>
        <w:spacing w:before="0" w:beforeAutospacing="0" w:after="0" w:afterAutospacing="0"/>
        <w:jc w:val="both"/>
        <w:divId w:val="28843697"/>
        <w:rPr>
          <w:rStyle w:val="bumpedfont15"/>
          <w:rFonts w:ascii="Arial" w:hAnsi="Arial" w:cs="Arial"/>
          <w:color w:val="000000" w:themeColor="text1"/>
          <w:sz w:val="22"/>
          <w:szCs w:val="22"/>
        </w:rPr>
      </w:pPr>
      <w:r w:rsidRPr="00D63F5D">
        <w:rPr>
          <w:rStyle w:val="bumpedfont15"/>
          <w:rFonts w:ascii="Arial" w:hAnsi="Arial" w:cs="Arial"/>
          <w:color w:val="000000" w:themeColor="text1"/>
          <w:sz w:val="22"/>
          <w:szCs w:val="22"/>
        </w:rPr>
        <w:t xml:space="preserve">Exceptions from quarantine are granted to those returning to Romania from </w:t>
      </w:r>
      <w:proofErr w:type="gramStart"/>
      <w:r w:rsidRPr="00D63F5D">
        <w:rPr>
          <w:rStyle w:val="bumpedfont15"/>
          <w:rFonts w:ascii="Arial" w:hAnsi="Arial" w:cs="Arial"/>
          <w:color w:val="000000" w:themeColor="text1"/>
          <w:sz w:val="22"/>
          <w:szCs w:val="22"/>
        </w:rPr>
        <w:t>high risk</w:t>
      </w:r>
      <w:proofErr w:type="gramEnd"/>
      <w:r w:rsidRPr="00D63F5D">
        <w:rPr>
          <w:rStyle w:val="bumpedfont15"/>
          <w:rFonts w:ascii="Arial" w:hAnsi="Arial" w:cs="Arial"/>
          <w:color w:val="000000" w:themeColor="text1"/>
          <w:sz w:val="22"/>
          <w:szCs w:val="22"/>
        </w:rPr>
        <w:t xml:space="preserve"> countries if they have had the second vaccine dose within a prior period of at least 10 days before their arrival in Romania.</w:t>
      </w:r>
    </w:p>
    <w:p w14:paraId="6FA2ED51" w14:textId="77777777" w:rsidR="00A3012B" w:rsidRDefault="00A3012B" w:rsidP="00A3012B">
      <w:pPr>
        <w:pStyle w:val="s7"/>
        <w:spacing w:before="0" w:beforeAutospacing="0" w:after="0" w:afterAutospacing="0"/>
        <w:jc w:val="both"/>
        <w:divId w:val="28843697"/>
        <w:rPr>
          <w:rStyle w:val="bumpedfont15"/>
          <w:rFonts w:ascii="Arial" w:hAnsi="Arial" w:cs="Arial"/>
          <w:color w:val="000000" w:themeColor="text1"/>
          <w:sz w:val="22"/>
          <w:szCs w:val="22"/>
        </w:rPr>
      </w:pPr>
    </w:p>
    <w:p w14:paraId="58774219" w14:textId="77777777" w:rsidR="00A3012B" w:rsidRDefault="00A3012B" w:rsidP="00A3012B">
      <w:pPr>
        <w:pStyle w:val="s7"/>
        <w:spacing w:before="0" w:beforeAutospacing="0" w:after="0" w:afterAutospacing="0"/>
        <w:jc w:val="both"/>
        <w:divId w:val="28843697"/>
        <w:rPr>
          <w:rStyle w:val="bumpedfont15"/>
          <w:rFonts w:ascii="Arial" w:hAnsi="Arial" w:cs="Arial"/>
          <w:color w:val="000000" w:themeColor="text1"/>
          <w:sz w:val="22"/>
          <w:szCs w:val="22"/>
        </w:rPr>
      </w:pPr>
    </w:p>
    <w:p w14:paraId="722FABCB" w14:textId="77777777" w:rsidR="00A3012B" w:rsidRPr="006600CB" w:rsidRDefault="00A3012B" w:rsidP="00AB45A3">
      <w:pPr>
        <w:pStyle w:val="Heading1"/>
        <w:divId w:val="2129278355"/>
        <w:rPr>
          <w:rFonts w:ascii="Arial" w:hAnsi="Arial" w:cs="Arial"/>
          <w:b/>
          <w:bCs/>
          <w:color w:val="4472C4" w:themeColor="accent1"/>
          <w:sz w:val="22"/>
          <w:szCs w:val="22"/>
        </w:rPr>
      </w:pPr>
      <w:r w:rsidRPr="006600CB">
        <w:rPr>
          <w:rStyle w:val="bumpedfont15"/>
          <w:rFonts w:ascii="Arial" w:hAnsi="Arial" w:cs="Arial"/>
          <w:b/>
          <w:bCs/>
          <w:color w:val="4472C4" w:themeColor="accent1"/>
          <w:sz w:val="22"/>
          <w:szCs w:val="22"/>
        </w:rPr>
        <w:t>Current public health policy approaches to reduce or control incidence</w:t>
      </w:r>
    </w:p>
    <w:p w14:paraId="29DE8E79" w14:textId="77777777" w:rsidR="00A3012B" w:rsidRPr="006600CB" w:rsidRDefault="00A3012B" w:rsidP="00AB45A3">
      <w:pPr>
        <w:pStyle w:val="Heading1"/>
        <w:divId w:val="2129278355"/>
        <w:rPr>
          <w:rFonts w:ascii="Arial" w:hAnsi="Arial" w:cs="Arial"/>
          <w:color w:val="4472C4" w:themeColor="accent1"/>
          <w:sz w:val="22"/>
          <w:szCs w:val="22"/>
        </w:rPr>
      </w:pPr>
      <w:r w:rsidRPr="006600CB">
        <w:rPr>
          <w:rFonts w:ascii="Arial" w:hAnsi="Arial" w:cs="Arial"/>
          <w:color w:val="4472C4" w:themeColor="accent1"/>
          <w:sz w:val="22"/>
          <w:szCs w:val="22"/>
        </w:rPr>
        <w:t> </w:t>
      </w:r>
    </w:p>
    <w:p w14:paraId="5A0C7805" w14:textId="77777777" w:rsidR="00A3012B" w:rsidRPr="00AB45A3" w:rsidRDefault="00A3012B">
      <w:pPr>
        <w:pStyle w:val="s7"/>
        <w:spacing w:before="0" w:beforeAutospacing="0" w:after="0" w:afterAutospacing="0"/>
        <w:jc w:val="both"/>
        <w:divId w:val="2129278355"/>
        <w:rPr>
          <w:rFonts w:ascii="Arial" w:hAnsi="Arial" w:cs="Arial"/>
          <w:b/>
          <w:bCs/>
          <w:color w:val="000000" w:themeColor="text1"/>
          <w:sz w:val="22"/>
          <w:szCs w:val="22"/>
        </w:rPr>
      </w:pPr>
      <w:r w:rsidRPr="00AB45A3">
        <w:rPr>
          <w:rStyle w:val="bumpedfont15"/>
          <w:rFonts w:ascii="Arial" w:hAnsi="Arial" w:cs="Arial"/>
          <w:b/>
          <w:bCs/>
          <w:color w:val="000000" w:themeColor="text1"/>
          <w:sz w:val="22"/>
          <w:szCs w:val="22"/>
        </w:rPr>
        <w:t>UK</w:t>
      </w:r>
    </w:p>
    <w:p w14:paraId="2B653D45"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Fonts w:ascii="Arial" w:hAnsi="Arial" w:cs="Arial"/>
          <w:color w:val="000000" w:themeColor="text1"/>
          <w:sz w:val="22"/>
          <w:szCs w:val="22"/>
        </w:rPr>
        <w:t> </w:t>
      </w:r>
    </w:p>
    <w:p w14:paraId="65EC57A8"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Style w:val="bumpedfont15"/>
          <w:rFonts w:ascii="Arial" w:hAnsi="Arial" w:cs="Arial"/>
          <w:color w:val="000000" w:themeColor="text1"/>
          <w:sz w:val="22"/>
          <w:szCs w:val="22"/>
        </w:rPr>
        <w:t>On the 3rd of December, the MHRA authorisation of the Pfizer-BioNTech formula transformed the UK into the first country to approve a COVID-19 vaccine. On the 8th of December, a British citizen becomes the first person in the world to receive the COVID-19 vaccine.</w:t>
      </w:r>
    </w:p>
    <w:p w14:paraId="36EBAED5"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Style w:val="bumpedfont15"/>
          <w:rFonts w:ascii="Arial" w:hAnsi="Arial" w:cs="Arial"/>
          <w:color w:val="000000" w:themeColor="text1"/>
          <w:sz w:val="22"/>
          <w:szCs w:val="22"/>
        </w:rPr>
        <w:t>The Tier Four framework was introduced on the 19th of December, remaining into effect until the 8th of March, when the schools were scheduled to reopen, paving the way to the Government’s roadmap out of lockdown. Further steps included lifting restrictions on two household mixes (29th of March), reopening of non-essential retail and access to indoor location (17th of May). Lockdown restrictions are expected to be fully lifted on the 21st of June.</w:t>
      </w:r>
    </w:p>
    <w:p w14:paraId="0A9F0350"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Fonts w:ascii="Arial" w:hAnsi="Arial" w:cs="Arial"/>
          <w:color w:val="000000" w:themeColor="text1"/>
          <w:sz w:val="22"/>
          <w:szCs w:val="22"/>
        </w:rPr>
        <w:t> </w:t>
      </w:r>
    </w:p>
    <w:p w14:paraId="114ED70D" w14:textId="77777777" w:rsidR="00A3012B" w:rsidRPr="005D1EB0" w:rsidRDefault="00A3012B">
      <w:pPr>
        <w:pStyle w:val="s7"/>
        <w:spacing w:before="0" w:beforeAutospacing="0" w:after="0" w:afterAutospacing="0"/>
        <w:jc w:val="both"/>
        <w:divId w:val="2129278355"/>
        <w:rPr>
          <w:rFonts w:ascii="Arial" w:hAnsi="Arial" w:cs="Arial"/>
          <w:b/>
          <w:bCs/>
          <w:color w:val="000000" w:themeColor="text1"/>
          <w:sz w:val="22"/>
          <w:szCs w:val="22"/>
        </w:rPr>
      </w:pPr>
      <w:r w:rsidRPr="005D1EB0">
        <w:rPr>
          <w:rStyle w:val="bumpedfont15"/>
          <w:rFonts w:ascii="Arial" w:hAnsi="Arial" w:cs="Arial"/>
          <w:b/>
          <w:bCs/>
          <w:color w:val="000000" w:themeColor="text1"/>
          <w:sz w:val="22"/>
          <w:szCs w:val="22"/>
        </w:rPr>
        <w:t>Romania</w:t>
      </w:r>
    </w:p>
    <w:p w14:paraId="189CD009"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Fonts w:ascii="Arial" w:hAnsi="Arial" w:cs="Arial"/>
          <w:color w:val="000000" w:themeColor="text1"/>
          <w:sz w:val="22"/>
          <w:szCs w:val="22"/>
        </w:rPr>
        <w:t> </w:t>
      </w:r>
    </w:p>
    <w:p w14:paraId="52E5B998" w14:textId="77777777" w:rsidR="00A3012B" w:rsidRPr="00AB45A3" w:rsidRDefault="00A3012B">
      <w:pPr>
        <w:pStyle w:val="s7"/>
        <w:spacing w:before="0" w:beforeAutospacing="0" w:after="0" w:afterAutospacing="0"/>
        <w:jc w:val="both"/>
        <w:divId w:val="2129278355"/>
        <w:rPr>
          <w:rFonts w:ascii="Arial" w:hAnsi="Arial" w:cs="Arial"/>
          <w:color w:val="000000" w:themeColor="text1"/>
          <w:sz w:val="22"/>
          <w:szCs w:val="22"/>
        </w:rPr>
      </w:pPr>
      <w:r w:rsidRPr="00AB45A3">
        <w:rPr>
          <w:rStyle w:val="bumpedfont15"/>
          <w:rFonts w:ascii="Arial" w:hAnsi="Arial" w:cs="Arial"/>
          <w:color w:val="000000" w:themeColor="text1"/>
          <w:sz w:val="22"/>
          <w:szCs w:val="22"/>
        </w:rPr>
        <w:t xml:space="preserve">Romania debuted its national vaccination campaign on the </w:t>
      </w:r>
      <w:proofErr w:type="gramStart"/>
      <w:r w:rsidRPr="00AB45A3">
        <w:rPr>
          <w:rStyle w:val="bumpedfont15"/>
          <w:rFonts w:ascii="Arial" w:hAnsi="Arial" w:cs="Arial"/>
          <w:color w:val="000000" w:themeColor="text1"/>
          <w:sz w:val="22"/>
          <w:szCs w:val="22"/>
        </w:rPr>
        <w:t>27th</w:t>
      </w:r>
      <w:proofErr w:type="gramEnd"/>
      <w:r w:rsidRPr="00AB45A3">
        <w:rPr>
          <w:rStyle w:val="bumpedfont15"/>
          <w:rFonts w:ascii="Arial" w:hAnsi="Arial" w:cs="Arial"/>
          <w:color w:val="000000" w:themeColor="text1"/>
          <w:sz w:val="22"/>
          <w:szCs w:val="22"/>
        </w:rPr>
        <w:t xml:space="preserve"> December 2020. Four manufacturers have been approved by the Ministry of Health: Pfizer/</w:t>
      </w:r>
      <w:r w:rsidR="002F0FE5" w:rsidRPr="00AB45A3">
        <w:rPr>
          <w:rStyle w:val="bumpedfont15"/>
          <w:rFonts w:ascii="Arial" w:hAnsi="Arial" w:cs="Arial"/>
          <w:color w:val="000000" w:themeColor="text1"/>
          <w:sz w:val="22"/>
          <w:szCs w:val="22"/>
        </w:rPr>
        <w:t>BioTech</w:t>
      </w:r>
      <w:r w:rsidRPr="00AB45A3">
        <w:rPr>
          <w:rStyle w:val="bumpedfont15"/>
          <w:rFonts w:ascii="Arial" w:hAnsi="Arial" w:cs="Arial"/>
          <w:color w:val="000000" w:themeColor="text1"/>
          <w:sz w:val="22"/>
          <w:szCs w:val="22"/>
        </w:rPr>
        <w:t xml:space="preserve">, AstraZeneca, </w:t>
      </w:r>
      <w:r w:rsidR="002F0FE5" w:rsidRPr="00AB45A3">
        <w:rPr>
          <w:rStyle w:val="bumpedfont15"/>
          <w:rFonts w:ascii="Arial" w:hAnsi="Arial" w:cs="Arial"/>
          <w:color w:val="000000" w:themeColor="text1"/>
          <w:sz w:val="22"/>
          <w:szCs w:val="22"/>
        </w:rPr>
        <w:t>Modern</w:t>
      </w:r>
      <w:r w:rsidR="002F0FE5">
        <w:rPr>
          <w:rStyle w:val="bumpedfont15"/>
          <w:rFonts w:ascii="Arial" w:hAnsi="Arial" w:cs="Arial"/>
          <w:color w:val="000000" w:themeColor="text1"/>
          <w:sz w:val="22"/>
          <w:szCs w:val="22"/>
        </w:rPr>
        <w:t>a</w:t>
      </w:r>
      <w:r w:rsidRPr="00AB45A3">
        <w:rPr>
          <w:rStyle w:val="bumpedfont15"/>
          <w:rFonts w:ascii="Arial" w:hAnsi="Arial" w:cs="Arial"/>
          <w:color w:val="000000" w:themeColor="text1"/>
          <w:sz w:val="22"/>
          <w:szCs w:val="22"/>
        </w:rPr>
        <w:t xml:space="preserve"> and Johnson&amp;Johnson. The national vaccination program commenced with the healthcare staff from the Matei Bals Hospital for infectious diseases. Key workers were priorities in Phase 1, followed by individuals of high risk and the rest of the population. Vaccination is not mandatory. Initial vaccination targets revolved around 70% of the population by September 2021. The campaign planning phase approved a network of 899 vaccination centres which have been extended to 1,137. The obligation of wearing a mask outdoors is still valid.</w:t>
      </w:r>
    </w:p>
    <w:p w14:paraId="520DCB44" w14:textId="77777777" w:rsidR="00A3012B" w:rsidRDefault="00A3012B" w:rsidP="00A3012B">
      <w:pPr>
        <w:pStyle w:val="s7"/>
        <w:spacing w:before="0" w:beforeAutospacing="0" w:after="0" w:afterAutospacing="0"/>
        <w:jc w:val="both"/>
        <w:divId w:val="28843697"/>
        <w:rPr>
          <w:rFonts w:ascii="Arial" w:hAnsi="Arial" w:cs="Arial"/>
          <w:color w:val="000000" w:themeColor="text1"/>
          <w:sz w:val="22"/>
          <w:szCs w:val="22"/>
        </w:rPr>
      </w:pPr>
    </w:p>
    <w:p w14:paraId="763BE1BE" w14:textId="77777777" w:rsidR="00DA4A18" w:rsidRPr="000847EF" w:rsidRDefault="00DA4A18" w:rsidP="000847EF">
      <w:pPr>
        <w:pStyle w:val="Heading2"/>
        <w:divId w:val="828595358"/>
        <w:rPr>
          <w:b/>
          <w:bCs/>
        </w:rPr>
      </w:pPr>
      <w:r w:rsidRPr="000847EF">
        <w:rPr>
          <w:rStyle w:val="bumpedfont15"/>
          <w:rFonts w:ascii="Arial" w:hAnsi="Arial" w:cs="Arial"/>
          <w:b/>
          <w:bCs/>
          <w:color w:val="4472C4" w:themeColor="accent1"/>
          <w:sz w:val="22"/>
          <w:szCs w:val="22"/>
        </w:rPr>
        <w:t>Models and theories of health behaviour change</w:t>
      </w:r>
    </w:p>
    <w:p w14:paraId="72502165" w14:textId="77777777" w:rsidR="00DA4A18" w:rsidRPr="00DA4A18" w:rsidRDefault="00DA4A18">
      <w:pPr>
        <w:pStyle w:val="s7"/>
        <w:spacing w:before="0" w:beforeAutospacing="0" w:after="0" w:afterAutospacing="0"/>
        <w:jc w:val="both"/>
        <w:divId w:val="828595358"/>
        <w:rPr>
          <w:rFonts w:ascii="Arial" w:hAnsi="Arial" w:cs="Arial"/>
          <w:color w:val="000000" w:themeColor="text1"/>
          <w:sz w:val="22"/>
          <w:szCs w:val="22"/>
        </w:rPr>
      </w:pPr>
      <w:r w:rsidRPr="00DA4A18">
        <w:rPr>
          <w:rFonts w:ascii="Arial" w:hAnsi="Arial" w:cs="Arial"/>
          <w:color w:val="000000" w:themeColor="text1"/>
          <w:sz w:val="22"/>
          <w:szCs w:val="22"/>
        </w:rPr>
        <w:t> </w:t>
      </w:r>
    </w:p>
    <w:p w14:paraId="25A9D4C2" w14:textId="192B5A1C" w:rsidR="002A48B9" w:rsidRDefault="00DA4A18" w:rsidP="00A3012B">
      <w:pPr>
        <w:pStyle w:val="s7"/>
        <w:spacing w:before="0" w:beforeAutospacing="0" w:after="0" w:afterAutospacing="0"/>
        <w:jc w:val="both"/>
        <w:divId w:val="28843697"/>
        <w:rPr>
          <w:rFonts w:ascii="Arial" w:hAnsi="Arial" w:cs="Arial"/>
          <w:color w:val="000000" w:themeColor="text1"/>
          <w:sz w:val="22"/>
          <w:szCs w:val="22"/>
        </w:rPr>
      </w:pPr>
      <w:r w:rsidRPr="00DA4A18">
        <w:rPr>
          <w:rStyle w:val="bumpedfont15"/>
          <w:rFonts w:ascii="Arial" w:hAnsi="Arial" w:cs="Arial"/>
          <w:color w:val="000000" w:themeColor="text1"/>
          <w:sz w:val="22"/>
          <w:szCs w:val="22"/>
        </w:rPr>
        <w:t xml:space="preserve">General compliance towards guidelines on responsible behaviour illustrates the Health Belief Model according to how one might envision themselves on the scale of susceptibility of becoming vulnerable to the disease, the severity on which the virus could manifest itself, the benefits of </w:t>
      </w:r>
      <w:r w:rsidR="00E73D15">
        <w:rPr>
          <w:rStyle w:val="bumpedfont15"/>
          <w:rFonts w:ascii="Arial" w:hAnsi="Arial" w:cs="Arial"/>
          <w:color w:val="000000" w:themeColor="text1"/>
          <w:sz w:val="22"/>
          <w:szCs w:val="22"/>
        </w:rPr>
        <w:t xml:space="preserve">obeying </w:t>
      </w:r>
      <w:r w:rsidRPr="00DA4A18">
        <w:rPr>
          <w:rStyle w:val="bumpedfont15"/>
          <w:rFonts w:ascii="Arial" w:hAnsi="Arial" w:cs="Arial"/>
          <w:color w:val="000000" w:themeColor="text1"/>
          <w:sz w:val="22"/>
          <w:szCs w:val="22"/>
        </w:rPr>
        <w:t>the the recommended lifestyles and barriers which may prevent their full a</w:t>
      </w:r>
      <w:r w:rsidR="001201E0">
        <w:rPr>
          <w:rStyle w:val="bumpedfont15"/>
          <w:rFonts w:ascii="Arial" w:hAnsi="Arial" w:cs="Arial"/>
          <w:color w:val="000000" w:themeColor="text1"/>
          <w:sz w:val="22"/>
          <w:szCs w:val="22"/>
        </w:rPr>
        <w:t xml:space="preserve">ccord </w:t>
      </w:r>
      <w:r w:rsidRPr="00DA4A18">
        <w:rPr>
          <w:rStyle w:val="bumpedfont15"/>
          <w:rFonts w:ascii="Arial" w:hAnsi="Arial" w:cs="Arial"/>
          <w:color w:val="000000" w:themeColor="text1"/>
          <w:sz w:val="22"/>
          <w:szCs w:val="22"/>
        </w:rPr>
        <w:t xml:space="preserve">to </w:t>
      </w:r>
      <w:proofErr w:type="gramStart"/>
      <w:r w:rsidRPr="00DA4A18">
        <w:rPr>
          <w:rStyle w:val="bumpedfont15"/>
          <w:rFonts w:ascii="Arial" w:hAnsi="Arial" w:cs="Arial"/>
          <w:color w:val="000000" w:themeColor="text1"/>
          <w:sz w:val="22"/>
          <w:szCs w:val="22"/>
        </w:rPr>
        <w:t>rules</w:t>
      </w:r>
      <w:r w:rsidR="009A460A">
        <w:rPr>
          <w:rStyle w:val="bumpedfont15"/>
          <w:rFonts w:ascii="Arial" w:hAnsi="Arial" w:cs="Arial"/>
          <w:color w:val="000000" w:themeColor="text1"/>
          <w:sz w:val="22"/>
          <w:szCs w:val="22"/>
        </w:rPr>
        <w:t>.</w:t>
      </w:r>
      <w:r w:rsidRPr="00DA4A18">
        <w:rPr>
          <w:rStyle w:val="bumpedfont15"/>
          <w:rFonts w:ascii="Arial" w:hAnsi="Arial" w:cs="Arial"/>
          <w:color w:val="000000" w:themeColor="text1"/>
          <w:sz w:val="22"/>
          <w:szCs w:val="22"/>
        </w:rPr>
        <w:t>.</w:t>
      </w:r>
      <w:proofErr w:type="gramEnd"/>
      <w:r w:rsidRPr="00DA4A18">
        <w:rPr>
          <w:rStyle w:val="bumpedfont15"/>
          <w:rFonts w:ascii="Arial" w:hAnsi="Arial" w:cs="Arial"/>
          <w:color w:val="000000" w:themeColor="text1"/>
          <w:sz w:val="22"/>
          <w:szCs w:val="22"/>
        </w:rPr>
        <w:t xml:space="preserve"> Both society’s initial support, as well as the general panic challenging the implementation of the First Wave lockdown strategy evolved through the Transtheoretical Theory.  Precontemplation could have taken the form of initial dismissals of the assumption that the virus could reach the UK or could become a public threat. Contemplation </w:t>
      </w:r>
      <w:r w:rsidR="00821CC9">
        <w:rPr>
          <w:rStyle w:val="bumpedfont15"/>
          <w:rFonts w:ascii="Arial" w:hAnsi="Arial" w:cs="Arial"/>
          <w:color w:val="000000" w:themeColor="text1"/>
          <w:sz w:val="22"/>
          <w:szCs w:val="22"/>
        </w:rPr>
        <w:t xml:space="preserve">appeared </w:t>
      </w:r>
      <w:r w:rsidRPr="00DA4A18">
        <w:rPr>
          <w:rStyle w:val="bumpedfont15"/>
          <w:rFonts w:ascii="Arial" w:hAnsi="Arial" w:cs="Arial"/>
          <w:color w:val="000000" w:themeColor="text1"/>
          <w:sz w:val="22"/>
          <w:szCs w:val="22"/>
        </w:rPr>
        <w:t xml:space="preserve">upon the growing number of cases and fatalities, especially as countries such as Italy became overwhelmed by the growing number of cases. Preparation included the cancellation of plans had also taken the form of stockpiling. The action phase implied switching to remote working and establishing a new lifestyle under the imposed restrictions. As the public became more accustomed to the incidence and manifestations of the disease, their conduct recreated the Theory of Reasoned Action, which accommodated by a continuous compliance to guidelines, </w:t>
      </w:r>
      <w:r w:rsidRPr="00DA4A18">
        <w:rPr>
          <w:rStyle w:val="bumpedfont15"/>
          <w:rFonts w:ascii="Arial" w:hAnsi="Arial" w:cs="Arial"/>
          <w:color w:val="000000" w:themeColor="text1"/>
          <w:sz w:val="22"/>
          <w:szCs w:val="22"/>
        </w:rPr>
        <w:lastRenderedPageBreak/>
        <w:t xml:space="preserve">but also skepticism and weak reflection over the effect of bending rules such as no household mixing. The general receptivity towards the national vaccination campaign may also highlight Ryan’s Self-Determination Theory under the overall trust in the NHS expertise and the dynamic deployment of a high magnitude scheme which does not go by the same rhythm in other </w:t>
      </w:r>
      <w:proofErr w:type="gramStart"/>
      <w:r w:rsidRPr="00DA4A18">
        <w:rPr>
          <w:rStyle w:val="bumpedfont15"/>
          <w:rFonts w:ascii="Arial" w:hAnsi="Arial" w:cs="Arial"/>
          <w:color w:val="000000" w:themeColor="text1"/>
          <w:sz w:val="22"/>
          <w:szCs w:val="22"/>
        </w:rPr>
        <w:t>countries</w:t>
      </w:r>
      <w:r w:rsidR="001C6787">
        <w:rPr>
          <w:rStyle w:val="bumpedfont15"/>
          <w:rFonts w:ascii="Arial" w:hAnsi="Arial" w:cs="Arial"/>
          <w:color w:val="000000" w:themeColor="text1"/>
          <w:sz w:val="22"/>
          <w:szCs w:val="22"/>
        </w:rPr>
        <w:t>,</w:t>
      </w:r>
      <w:r w:rsidRPr="00DA4A18">
        <w:rPr>
          <w:rStyle w:val="bumpedfont15"/>
          <w:rFonts w:ascii="Arial" w:hAnsi="Arial" w:cs="Arial"/>
          <w:color w:val="000000" w:themeColor="text1"/>
          <w:sz w:val="22"/>
          <w:szCs w:val="22"/>
        </w:rPr>
        <w:t>the</w:t>
      </w:r>
      <w:proofErr w:type="gramEnd"/>
      <w:r w:rsidRPr="00DA4A18">
        <w:rPr>
          <w:rStyle w:val="bumpedfont15"/>
          <w:rFonts w:ascii="Arial" w:hAnsi="Arial" w:cs="Arial"/>
          <w:color w:val="000000" w:themeColor="text1"/>
          <w:sz w:val="22"/>
          <w:szCs w:val="22"/>
        </w:rPr>
        <w:t xml:space="preserve"> desire to return to one’s normal context and be able to claim autonomy over their own life and the need of </w:t>
      </w:r>
      <w:r w:rsidR="008F03B9">
        <w:rPr>
          <w:rStyle w:val="bumpedfont15"/>
          <w:rFonts w:ascii="Arial" w:hAnsi="Arial" w:cs="Arial"/>
          <w:color w:val="000000" w:themeColor="text1"/>
          <w:sz w:val="22"/>
          <w:szCs w:val="22"/>
        </w:rPr>
        <w:t>connection</w:t>
      </w:r>
      <w:r w:rsidRPr="00DA4A18">
        <w:rPr>
          <w:rStyle w:val="bumpedfont15"/>
          <w:rFonts w:ascii="Arial" w:hAnsi="Arial" w:cs="Arial"/>
          <w:color w:val="000000" w:themeColor="text1"/>
          <w:sz w:val="22"/>
          <w:szCs w:val="22"/>
        </w:rPr>
        <w:t xml:space="preserve">, reciprocity and shared experiences. </w:t>
      </w:r>
    </w:p>
    <w:p w14:paraId="7F53CC1F" w14:textId="77777777" w:rsidR="009F166B" w:rsidRPr="00DD41C1" w:rsidRDefault="009F166B" w:rsidP="00DF7C76">
      <w:pPr>
        <w:pStyle w:val="Heading1"/>
        <w:divId w:val="28843697"/>
        <w:rPr>
          <w:b/>
          <w:bCs/>
          <w:color w:val="4472C4" w:themeColor="accent1"/>
        </w:rPr>
      </w:pPr>
    </w:p>
    <w:p w14:paraId="4CCAC390" w14:textId="77777777" w:rsidR="00DF7C76" w:rsidRPr="00DD41C1" w:rsidRDefault="00DF7C76" w:rsidP="00DF7C76">
      <w:pPr>
        <w:pStyle w:val="Heading1"/>
        <w:divId w:val="85229480"/>
        <w:rPr>
          <w:b/>
          <w:bCs/>
          <w:color w:val="4472C4" w:themeColor="accent1"/>
        </w:rPr>
      </w:pPr>
      <w:r w:rsidRPr="00DD41C1">
        <w:rPr>
          <w:rStyle w:val="bumpedfont15"/>
          <w:rFonts w:ascii="Arial" w:hAnsi="Arial" w:cs="Arial"/>
          <w:b/>
          <w:bCs/>
          <w:color w:val="4472C4" w:themeColor="accent1"/>
          <w:sz w:val="22"/>
          <w:szCs w:val="22"/>
        </w:rPr>
        <w:t>Impact of legislation on the health and wellbeing of individuals in health or social care settings</w:t>
      </w:r>
    </w:p>
    <w:p w14:paraId="19BD405C" w14:textId="77777777" w:rsidR="00DF7C76" w:rsidRPr="00DD41C1" w:rsidRDefault="00DF7C76" w:rsidP="00DF7C76">
      <w:pPr>
        <w:pStyle w:val="Heading1"/>
        <w:divId w:val="85229480"/>
        <w:rPr>
          <w:b/>
          <w:bCs/>
          <w:color w:val="4472C4" w:themeColor="accent1"/>
        </w:rPr>
      </w:pPr>
      <w:r w:rsidRPr="00DD41C1">
        <w:rPr>
          <w:b/>
          <w:bCs/>
          <w:color w:val="4472C4" w:themeColor="accent1"/>
        </w:rPr>
        <w:t> </w:t>
      </w:r>
    </w:p>
    <w:p w14:paraId="0C5AC31F" w14:textId="77777777" w:rsidR="00DF7C76" w:rsidRPr="00DF7C76" w:rsidRDefault="00DF7C76">
      <w:pPr>
        <w:pStyle w:val="s7"/>
        <w:spacing w:before="0" w:beforeAutospacing="0" w:after="0" w:afterAutospacing="0"/>
        <w:jc w:val="both"/>
        <w:divId w:val="85229480"/>
        <w:rPr>
          <w:rFonts w:ascii="Arial" w:hAnsi="Arial" w:cs="Arial"/>
          <w:color w:val="000000" w:themeColor="text1"/>
          <w:sz w:val="22"/>
          <w:szCs w:val="22"/>
        </w:rPr>
      </w:pPr>
      <w:r w:rsidRPr="00DF7C76">
        <w:rPr>
          <w:rStyle w:val="bumpedfont15"/>
          <w:rFonts w:ascii="Arial" w:hAnsi="Arial" w:cs="Arial"/>
          <w:color w:val="000000" w:themeColor="text1"/>
          <w:sz w:val="22"/>
          <w:szCs w:val="22"/>
        </w:rPr>
        <w:t>During the national restrictions, home care residents have been deprived of both their activities, as well as their periodical visits from family and friends, amplifying their already high state of vulnerability. The limited human contact has been further reduced by infrastructure issues such as weak Internet connection, which has determined both the Department of Health, as well as the Scottish Government to supply care homes with tablets. However, studies conducted on the effect of the COVID-19 related restrictions on the mental health and wellbeing of care home residents highlighted fractures in the synergy which should be sustained between policy, practice and research. (Lee, 2021)</w:t>
      </w:r>
    </w:p>
    <w:p w14:paraId="10FC2A7F" w14:textId="77777777" w:rsidR="00DF7C76" w:rsidRPr="00DF7C76" w:rsidRDefault="00DF7C76">
      <w:pPr>
        <w:pStyle w:val="s7"/>
        <w:spacing w:before="0" w:beforeAutospacing="0" w:after="0" w:afterAutospacing="0"/>
        <w:jc w:val="both"/>
        <w:divId w:val="85229480"/>
        <w:rPr>
          <w:rFonts w:ascii="Arial" w:hAnsi="Arial" w:cs="Arial"/>
          <w:color w:val="000000" w:themeColor="text1"/>
          <w:sz w:val="22"/>
          <w:szCs w:val="22"/>
        </w:rPr>
      </w:pPr>
      <w:r w:rsidRPr="00DF7C76">
        <w:rPr>
          <w:rStyle w:val="bumpedfont15"/>
          <w:rFonts w:ascii="Arial" w:hAnsi="Arial" w:cs="Arial"/>
          <w:color w:val="000000" w:themeColor="text1"/>
          <w:sz w:val="22"/>
          <w:szCs w:val="22"/>
        </w:rPr>
        <w:t>The Coronavirus Act also brought amendments to the Mental Health Act 1983, of which an increase in the detention period from 24 to 36 hours for individuals directed towards places of safety. (Parkin, 2021)</w:t>
      </w:r>
    </w:p>
    <w:p w14:paraId="34F70063" w14:textId="77777777" w:rsidR="00DF7C76" w:rsidRPr="00DF7C76" w:rsidRDefault="00DF7C76">
      <w:pPr>
        <w:pStyle w:val="s7"/>
        <w:spacing w:before="0" w:beforeAutospacing="0" w:after="0" w:afterAutospacing="0"/>
        <w:jc w:val="both"/>
        <w:divId w:val="85229480"/>
        <w:rPr>
          <w:rFonts w:ascii="Arial" w:hAnsi="Arial" w:cs="Arial"/>
          <w:color w:val="000000" w:themeColor="text1"/>
          <w:sz w:val="22"/>
          <w:szCs w:val="22"/>
        </w:rPr>
      </w:pPr>
      <w:r w:rsidRPr="00DF7C76">
        <w:rPr>
          <w:rStyle w:val="bumpedfont15"/>
          <w:rFonts w:ascii="Arial" w:hAnsi="Arial" w:cs="Arial"/>
          <w:color w:val="000000" w:themeColor="text1"/>
          <w:sz w:val="22"/>
          <w:szCs w:val="22"/>
        </w:rPr>
        <w:t xml:space="preserve">Mentioning a study on the effects of the pandemic on depression, anxiety and mood disorders, Prof. Daniel David, the Dean of Cluj-Napoca’s </w:t>
      </w:r>
      <w:proofErr w:type="spellStart"/>
      <w:r w:rsidRPr="00DF7C76">
        <w:rPr>
          <w:rStyle w:val="bumpedfont15"/>
          <w:rFonts w:ascii="Arial" w:hAnsi="Arial" w:cs="Arial"/>
          <w:color w:val="000000" w:themeColor="text1"/>
          <w:sz w:val="22"/>
          <w:szCs w:val="22"/>
        </w:rPr>
        <w:t>Babeș</w:t>
      </w:r>
      <w:proofErr w:type="spellEnd"/>
      <w:r w:rsidRPr="00DF7C76">
        <w:rPr>
          <w:rStyle w:val="apple-converted-space"/>
          <w:rFonts w:ascii="Arial" w:hAnsi="Arial" w:cs="Arial"/>
          <w:color w:val="000000" w:themeColor="text1"/>
          <w:sz w:val="22"/>
          <w:szCs w:val="22"/>
        </w:rPr>
        <w:t> </w:t>
      </w:r>
      <w:proofErr w:type="spellStart"/>
      <w:r w:rsidRPr="00DF7C76">
        <w:rPr>
          <w:rStyle w:val="bumpedfont15"/>
          <w:rFonts w:ascii="Arial" w:hAnsi="Arial" w:cs="Arial"/>
          <w:color w:val="000000" w:themeColor="text1"/>
          <w:sz w:val="22"/>
          <w:szCs w:val="22"/>
        </w:rPr>
        <w:t>Bolyai</w:t>
      </w:r>
      <w:proofErr w:type="spellEnd"/>
      <w:r w:rsidRPr="00DF7C76">
        <w:rPr>
          <w:rStyle w:val="bumpedfont15"/>
          <w:rFonts w:ascii="Arial" w:hAnsi="Arial" w:cs="Arial"/>
          <w:color w:val="000000" w:themeColor="text1"/>
          <w:sz w:val="22"/>
          <w:szCs w:val="22"/>
        </w:rPr>
        <w:t xml:space="preserve"> University warned about the lack of a mental health culture in Romania. Prof David </w:t>
      </w:r>
      <w:r w:rsidR="00372D0C" w:rsidRPr="00DF7C76">
        <w:rPr>
          <w:rStyle w:val="bumpedfont15"/>
          <w:rFonts w:ascii="Arial" w:hAnsi="Arial" w:cs="Arial"/>
          <w:color w:val="000000" w:themeColor="text1"/>
          <w:sz w:val="22"/>
          <w:szCs w:val="22"/>
        </w:rPr>
        <w:t>signalled</w:t>
      </w:r>
      <w:r w:rsidRPr="00DF7C76">
        <w:rPr>
          <w:rStyle w:val="bumpedfont15"/>
          <w:rFonts w:ascii="Arial" w:hAnsi="Arial" w:cs="Arial"/>
          <w:color w:val="000000" w:themeColor="text1"/>
          <w:sz w:val="22"/>
          <w:szCs w:val="22"/>
        </w:rPr>
        <w:t xml:space="preserve"> the absence of psychological services within the national health system, stating that the psychological dimension of the crisis has been ignored in all Government policies. However, the Ministry of Health has set up a free hotline for mental health. (</w:t>
      </w:r>
      <w:proofErr w:type="spellStart"/>
      <w:r w:rsidRPr="00DF7C76">
        <w:rPr>
          <w:rStyle w:val="bumpedfont15"/>
          <w:rFonts w:ascii="Arial" w:hAnsi="Arial" w:cs="Arial"/>
          <w:color w:val="000000" w:themeColor="text1"/>
          <w:sz w:val="22"/>
          <w:szCs w:val="22"/>
        </w:rPr>
        <w:t>Valică</w:t>
      </w:r>
      <w:proofErr w:type="spellEnd"/>
      <w:r w:rsidRPr="00DF7C76">
        <w:rPr>
          <w:rStyle w:val="bumpedfont15"/>
          <w:rFonts w:ascii="Arial" w:hAnsi="Arial" w:cs="Arial"/>
          <w:color w:val="000000" w:themeColor="text1"/>
          <w:sz w:val="22"/>
          <w:szCs w:val="22"/>
        </w:rPr>
        <w:t>, 2021) The Order of Health Assistants, Physicians and Midwives has established a support program for peers. In September 2020, representatives of the country’s leading Psychiatry institutions and members of the academia joint forces towards a study on the effects of the coronavirus pandemic on mental health. Their findings indicate 42% of Romanians having developed mental health issues during the crisis. However, no other policies have been introduced by the Ministry of Health, other than the hotline. (Ionescu, 2020)</w:t>
      </w:r>
    </w:p>
    <w:p w14:paraId="02D69CED" w14:textId="77777777" w:rsidR="00DF7C76" w:rsidRPr="00DF7C76" w:rsidRDefault="00DF7C76">
      <w:pPr>
        <w:pStyle w:val="s7"/>
        <w:spacing w:before="0" w:beforeAutospacing="0" w:after="0" w:afterAutospacing="0"/>
        <w:jc w:val="both"/>
        <w:divId w:val="85229480"/>
        <w:rPr>
          <w:rFonts w:ascii="Arial" w:hAnsi="Arial" w:cs="Arial"/>
          <w:color w:val="000000" w:themeColor="text1"/>
          <w:sz w:val="22"/>
          <w:szCs w:val="22"/>
        </w:rPr>
      </w:pPr>
      <w:r w:rsidRPr="00DF7C76">
        <w:rPr>
          <w:rFonts w:ascii="Arial" w:hAnsi="Arial" w:cs="Arial"/>
          <w:color w:val="000000" w:themeColor="text1"/>
          <w:sz w:val="22"/>
          <w:szCs w:val="22"/>
        </w:rPr>
        <w:t> </w:t>
      </w:r>
    </w:p>
    <w:p w14:paraId="7E4EE418" w14:textId="77777777" w:rsidR="00372D0C" w:rsidRPr="00372D0C" w:rsidRDefault="00372D0C">
      <w:pPr>
        <w:pStyle w:val="s4"/>
        <w:spacing w:before="0" w:beforeAutospacing="0" w:after="0" w:afterAutospacing="0"/>
        <w:divId w:val="1372535400"/>
        <w:rPr>
          <w:rFonts w:ascii="Arial" w:hAnsi="Arial" w:cs="Arial"/>
          <w:b/>
          <w:bCs/>
          <w:color w:val="4472C4" w:themeColor="accent1"/>
          <w:sz w:val="22"/>
          <w:szCs w:val="22"/>
        </w:rPr>
      </w:pPr>
      <w:r w:rsidRPr="00372D0C">
        <w:rPr>
          <w:rStyle w:val="bumpedfont15"/>
          <w:rFonts w:ascii="Arial" w:hAnsi="Arial" w:cs="Arial"/>
          <w:b/>
          <w:bCs/>
          <w:color w:val="4472C4" w:themeColor="accent1"/>
          <w:sz w:val="22"/>
          <w:szCs w:val="22"/>
        </w:rPr>
        <w:t>Ethical consideration</w:t>
      </w:r>
    </w:p>
    <w:p w14:paraId="33916F2C" w14:textId="77777777" w:rsidR="00372D0C" w:rsidRPr="00372D0C" w:rsidRDefault="00372D0C">
      <w:pPr>
        <w:pStyle w:val="s7"/>
        <w:spacing w:before="0" w:beforeAutospacing="0" w:after="0" w:afterAutospacing="0"/>
        <w:jc w:val="both"/>
        <w:divId w:val="1372535400"/>
        <w:rPr>
          <w:rFonts w:ascii="Arial" w:hAnsi="Arial" w:cs="Arial"/>
          <w:b/>
          <w:bCs/>
          <w:color w:val="4472C4" w:themeColor="accent1"/>
          <w:sz w:val="22"/>
          <w:szCs w:val="22"/>
        </w:rPr>
      </w:pPr>
      <w:r w:rsidRPr="00372D0C">
        <w:rPr>
          <w:rFonts w:ascii="Arial" w:hAnsi="Arial" w:cs="Arial"/>
          <w:b/>
          <w:bCs/>
          <w:color w:val="4472C4" w:themeColor="accent1"/>
          <w:sz w:val="22"/>
          <w:szCs w:val="22"/>
        </w:rPr>
        <w:t> </w:t>
      </w:r>
    </w:p>
    <w:p w14:paraId="6D62BE87" w14:textId="77777777" w:rsidR="00372D0C" w:rsidRPr="00372D0C" w:rsidRDefault="00372D0C">
      <w:pPr>
        <w:pStyle w:val="s7"/>
        <w:spacing w:before="0" w:beforeAutospacing="0" w:after="0" w:afterAutospacing="0"/>
        <w:jc w:val="both"/>
        <w:divId w:val="1372535400"/>
        <w:rPr>
          <w:rFonts w:ascii="Arial" w:hAnsi="Arial" w:cs="Arial"/>
          <w:color w:val="000000" w:themeColor="text1"/>
          <w:sz w:val="22"/>
          <w:szCs w:val="22"/>
        </w:rPr>
      </w:pPr>
      <w:r w:rsidRPr="00372D0C">
        <w:rPr>
          <w:rStyle w:val="bumpedfont15"/>
          <w:rFonts w:ascii="Arial" w:hAnsi="Arial" w:cs="Arial"/>
          <w:color w:val="000000" w:themeColor="text1"/>
          <w:sz w:val="22"/>
          <w:szCs w:val="22"/>
        </w:rPr>
        <w:t>A general climate of discontent regarding the tight prevention and control measures has led to the spread of fake news and conspiracy theories against which President Klaus Iohannis signed a degree as soon as the 16th of March 2020. Attracting criticism from the OSCE, the act was grounded on the emergency definition expressed within the European Convention of Human Rights and allowed no prerogative for appeal. Like prominent experts such as the French Professor Didier Raoult, physicians presenting alternative theories faced the same censorship by peers.</w:t>
      </w:r>
    </w:p>
    <w:p w14:paraId="00342F31" w14:textId="77777777" w:rsidR="00372D0C" w:rsidRPr="00372D0C" w:rsidRDefault="00372D0C">
      <w:pPr>
        <w:pStyle w:val="s7"/>
        <w:spacing w:before="0" w:beforeAutospacing="0" w:after="0" w:afterAutospacing="0"/>
        <w:jc w:val="both"/>
        <w:divId w:val="1372535400"/>
        <w:rPr>
          <w:rFonts w:ascii="Arial" w:hAnsi="Arial" w:cs="Arial"/>
          <w:color w:val="000000" w:themeColor="text1"/>
          <w:sz w:val="22"/>
          <w:szCs w:val="22"/>
        </w:rPr>
      </w:pPr>
      <w:r w:rsidRPr="00372D0C">
        <w:rPr>
          <w:rStyle w:val="bumpedfont15"/>
          <w:rFonts w:ascii="Arial" w:hAnsi="Arial" w:cs="Arial"/>
          <w:color w:val="000000" w:themeColor="text1"/>
          <w:sz w:val="22"/>
          <w:szCs w:val="22"/>
        </w:rPr>
        <w:t>The UK Government has stated on its website that the COVID certification which shall be available starting from the 17th of May does not prevent being required a negative PCR test or self-isolation. (GOV.UK) Initial parliamentary debate revolved around a more exhaustive application of the COVID-19 certification aimed to eliminate testing at public gathering, with serious ethical concerns over the extent to which this request could be advanced, as even the hypothesis of landlords demanding tenants the document has been raised (BBC, 2021).</w:t>
      </w:r>
    </w:p>
    <w:p w14:paraId="6D031EE0" w14:textId="77777777" w:rsidR="00372D0C" w:rsidRPr="00372D0C" w:rsidRDefault="00372D0C">
      <w:pPr>
        <w:pStyle w:val="s7"/>
        <w:spacing w:before="0" w:beforeAutospacing="0" w:after="0" w:afterAutospacing="0"/>
        <w:jc w:val="both"/>
        <w:divId w:val="1372535400"/>
        <w:rPr>
          <w:rFonts w:ascii="Arial" w:hAnsi="Arial" w:cs="Arial"/>
          <w:color w:val="000000" w:themeColor="text1"/>
          <w:sz w:val="22"/>
          <w:szCs w:val="22"/>
        </w:rPr>
      </w:pPr>
      <w:r w:rsidRPr="00372D0C">
        <w:rPr>
          <w:rStyle w:val="bumpedfont15"/>
          <w:rFonts w:ascii="Arial" w:hAnsi="Arial" w:cs="Arial"/>
          <w:color w:val="000000" w:themeColor="text1"/>
          <w:sz w:val="22"/>
          <w:szCs w:val="22"/>
        </w:rPr>
        <w:t xml:space="preserve">Voices in both countries question the necessity of the sanitary measures by putting the death rate for coronavirus in contrast to that for common flu. The WHO intervenes on this controversy </w:t>
      </w:r>
      <w:r w:rsidRPr="00372D0C">
        <w:rPr>
          <w:rStyle w:val="bumpedfont15"/>
          <w:rFonts w:ascii="Arial" w:hAnsi="Arial" w:cs="Arial"/>
          <w:color w:val="000000" w:themeColor="text1"/>
          <w:sz w:val="22"/>
          <w:szCs w:val="22"/>
        </w:rPr>
        <w:lastRenderedPageBreak/>
        <w:t>informing the general audience of the 3-4% mortality rate for COVID-19, contrary to that of 0,1% of seasonal influenza.</w:t>
      </w:r>
    </w:p>
    <w:p w14:paraId="2BC45A6F" w14:textId="77777777" w:rsidR="00DF7C76" w:rsidRDefault="00DF7C76" w:rsidP="00A3012B">
      <w:pPr>
        <w:pStyle w:val="s7"/>
        <w:spacing w:before="0" w:beforeAutospacing="0" w:after="0" w:afterAutospacing="0"/>
        <w:jc w:val="both"/>
        <w:divId w:val="28843697"/>
        <w:rPr>
          <w:rFonts w:ascii="Arial" w:hAnsi="Arial" w:cs="Arial"/>
          <w:color w:val="000000" w:themeColor="text1"/>
          <w:sz w:val="22"/>
          <w:szCs w:val="22"/>
        </w:rPr>
      </w:pPr>
    </w:p>
    <w:p w14:paraId="26CE1B22" w14:textId="77777777" w:rsidR="00234493" w:rsidRPr="00EB0C50" w:rsidRDefault="00234493" w:rsidP="00A3012B">
      <w:pPr>
        <w:pStyle w:val="s7"/>
        <w:spacing w:before="0" w:beforeAutospacing="0" w:after="0" w:afterAutospacing="0"/>
        <w:jc w:val="both"/>
        <w:divId w:val="28843697"/>
        <w:rPr>
          <w:rFonts w:ascii="Arial" w:hAnsi="Arial" w:cs="Arial"/>
          <w:b/>
          <w:bCs/>
          <w:color w:val="4472C4" w:themeColor="accent1"/>
          <w:sz w:val="22"/>
          <w:szCs w:val="22"/>
        </w:rPr>
      </w:pPr>
    </w:p>
    <w:p w14:paraId="4BF3B3C7" w14:textId="77777777" w:rsidR="00EB0C50" w:rsidRPr="00EB0C50" w:rsidRDefault="00EB0C50">
      <w:pPr>
        <w:pStyle w:val="s4"/>
        <w:spacing w:before="0" w:beforeAutospacing="0" w:after="0" w:afterAutospacing="0"/>
        <w:divId w:val="225990500"/>
        <w:rPr>
          <w:rFonts w:ascii="Arial" w:hAnsi="Arial" w:cs="Arial"/>
          <w:b/>
          <w:bCs/>
          <w:color w:val="4472C4" w:themeColor="accent1"/>
          <w:sz w:val="22"/>
          <w:szCs w:val="22"/>
        </w:rPr>
      </w:pPr>
      <w:r w:rsidRPr="00EB0C50">
        <w:rPr>
          <w:rStyle w:val="bumpedfont15"/>
          <w:rFonts w:ascii="Arial" w:hAnsi="Arial" w:cs="Arial"/>
          <w:b/>
          <w:bCs/>
          <w:color w:val="4472C4" w:themeColor="accent1"/>
          <w:sz w:val="22"/>
          <w:szCs w:val="22"/>
        </w:rPr>
        <w:t>Recommendations</w:t>
      </w:r>
    </w:p>
    <w:p w14:paraId="5F44BD9F" w14:textId="77777777" w:rsidR="00EB0C50" w:rsidRPr="00EB0C50" w:rsidRDefault="00EB0C50">
      <w:pPr>
        <w:pStyle w:val="s7"/>
        <w:spacing w:before="0" w:beforeAutospacing="0" w:after="0" w:afterAutospacing="0"/>
        <w:jc w:val="both"/>
        <w:divId w:val="225990500"/>
        <w:rPr>
          <w:rFonts w:ascii="Arial" w:hAnsi="Arial" w:cs="Arial"/>
          <w:b/>
          <w:bCs/>
          <w:color w:val="4472C4" w:themeColor="accent1"/>
          <w:sz w:val="22"/>
          <w:szCs w:val="22"/>
        </w:rPr>
      </w:pPr>
      <w:r w:rsidRPr="00EB0C50">
        <w:rPr>
          <w:rFonts w:ascii="Arial" w:hAnsi="Arial" w:cs="Arial"/>
          <w:b/>
          <w:bCs/>
          <w:color w:val="4472C4" w:themeColor="accent1"/>
          <w:sz w:val="22"/>
          <w:szCs w:val="22"/>
        </w:rPr>
        <w:t> </w:t>
      </w:r>
    </w:p>
    <w:p w14:paraId="6B2B5EEA" w14:textId="77777777" w:rsidR="00EB0C50" w:rsidRPr="00EB0C50" w:rsidRDefault="00EB0C50">
      <w:pPr>
        <w:pStyle w:val="s7"/>
        <w:spacing w:before="0" w:beforeAutospacing="0" w:after="0" w:afterAutospacing="0"/>
        <w:jc w:val="both"/>
        <w:divId w:val="225990500"/>
        <w:rPr>
          <w:rFonts w:ascii="Arial" w:hAnsi="Arial" w:cs="Arial"/>
          <w:color w:val="000000" w:themeColor="text1"/>
          <w:sz w:val="22"/>
          <w:szCs w:val="22"/>
        </w:rPr>
      </w:pPr>
      <w:r w:rsidRPr="00EB0C50">
        <w:rPr>
          <w:rStyle w:val="bumpedfont15"/>
          <w:rFonts w:ascii="Arial" w:hAnsi="Arial" w:cs="Arial"/>
          <w:color w:val="000000" w:themeColor="text1"/>
          <w:sz w:val="22"/>
          <w:szCs w:val="22"/>
        </w:rPr>
        <w:t>Existing the threat, the UK should safeguard its outstanding success by focusing on monitoring border transit, conducting exhaustive testing and collecting data. The Department of Health has already contracted a third booster dose from Pfizer to ensure no external factors should intervene. The Health Secretary’s suggestion on treating potential Indian variants with the same diligence as the Brazilian ones have been handled appears recommendable only if confirmed by science, otherwise it could be passed as unnecessary.</w:t>
      </w:r>
    </w:p>
    <w:p w14:paraId="79E53542" w14:textId="77777777" w:rsidR="00EB0C50" w:rsidRPr="00EB0C50" w:rsidRDefault="00EB0C50">
      <w:pPr>
        <w:pStyle w:val="s7"/>
        <w:spacing w:before="0" w:beforeAutospacing="0" w:after="0" w:afterAutospacing="0"/>
        <w:jc w:val="both"/>
        <w:divId w:val="225990500"/>
        <w:rPr>
          <w:rFonts w:ascii="Arial" w:hAnsi="Arial" w:cs="Arial"/>
          <w:color w:val="000000" w:themeColor="text1"/>
          <w:sz w:val="22"/>
          <w:szCs w:val="22"/>
        </w:rPr>
      </w:pPr>
      <w:r w:rsidRPr="00EB0C50">
        <w:rPr>
          <w:rStyle w:val="bumpedfont15"/>
          <w:rFonts w:ascii="Arial" w:hAnsi="Arial" w:cs="Arial"/>
          <w:color w:val="000000" w:themeColor="text1"/>
          <w:sz w:val="22"/>
          <w:szCs w:val="22"/>
        </w:rPr>
        <w:t>The most pressing issue Romania is challenged with is the general reluctance to the vaccination and even a concerning extent to which the mere existence of the disease is denied. Romania has reached a stage in which vaccination is available freely with no appointment, following the high appeal of fake news. The country could therefore promote an awareness campaign with the participation of COVID-19 survivors or relatives of those departed who are willing to share their experience. Adding faces and stories to statistics could counteract the spread of fake news. While making the vaccination compulsory would amplify the spread of fake news, prohibiting circulation across the border could encourage compliance for pragmatic reasons.</w:t>
      </w:r>
    </w:p>
    <w:p w14:paraId="693927B9" w14:textId="77777777" w:rsidR="00EB0C50" w:rsidRDefault="00EB0C50" w:rsidP="00A3012B">
      <w:pPr>
        <w:pStyle w:val="s7"/>
        <w:spacing w:before="0" w:beforeAutospacing="0" w:after="0" w:afterAutospacing="0"/>
        <w:jc w:val="both"/>
        <w:divId w:val="28843697"/>
        <w:rPr>
          <w:rFonts w:ascii="Arial" w:hAnsi="Arial" w:cs="Arial"/>
          <w:color w:val="000000" w:themeColor="text1"/>
          <w:sz w:val="22"/>
          <w:szCs w:val="22"/>
        </w:rPr>
      </w:pPr>
    </w:p>
    <w:p w14:paraId="50B5E30F"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6CD4A424"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34A9F649"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775A1613"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560DC2A6"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68F13BEF"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099533AB"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3BEBD38E"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611FBD69"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19B24248"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66A59587"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79663FEB"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62AF1F71" w14:textId="262E3EC9"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572B7A83" w14:textId="3A07D718"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59D395F3" w14:textId="252C6A23"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33F098E8" w14:textId="3026CE1B"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5BBDA2C5" w14:textId="151A4BEA"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2CDF1C83" w14:textId="06559287"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1BE2FCB8" w14:textId="6E05D0BE"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7026082D" w14:textId="7E1489A0"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74F0B2E3" w14:textId="510BA0BB"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4621FFEC" w14:textId="2163E058"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0FA2611F" w14:textId="63748ADF"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09007817" w14:textId="720BAD1F"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44FD62E4" w14:textId="47C79C92"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4FCE5B6A" w14:textId="3A95CB33"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1FA12744" w14:textId="046C16FA"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41BA1BEF" w14:textId="1BCE729F"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5A100C96" w14:textId="34BFB3A1"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395AF8DC" w14:textId="77777777" w:rsidR="00AF7D1A" w:rsidRDefault="00AF7D1A" w:rsidP="00A3012B">
      <w:pPr>
        <w:pStyle w:val="s7"/>
        <w:spacing w:before="0" w:beforeAutospacing="0" w:after="0" w:afterAutospacing="0"/>
        <w:jc w:val="both"/>
        <w:divId w:val="28843697"/>
        <w:rPr>
          <w:rFonts w:ascii="Arial" w:hAnsi="Arial" w:cs="Arial"/>
          <w:color w:val="000000" w:themeColor="text1"/>
          <w:sz w:val="22"/>
          <w:szCs w:val="22"/>
        </w:rPr>
      </w:pPr>
    </w:p>
    <w:p w14:paraId="735622AA"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4A7CD42F"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31E4F5CD" w14:textId="77777777" w:rsidR="00B712EA" w:rsidRDefault="00B712EA" w:rsidP="00A3012B">
      <w:pPr>
        <w:pStyle w:val="s7"/>
        <w:spacing w:before="0" w:beforeAutospacing="0" w:after="0" w:afterAutospacing="0"/>
        <w:jc w:val="both"/>
        <w:divId w:val="28843697"/>
        <w:rPr>
          <w:rFonts w:ascii="Arial" w:hAnsi="Arial" w:cs="Arial"/>
          <w:color w:val="000000" w:themeColor="text1"/>
          <w:sz w:val="22"/>
          <w:szCs w:val="22"/>
        </w:rPr>
      </w:pPr>
    </w:p>
    <w:p w14:paraId="37B69470" w14:textId="77777777" w:rsidR="00B712EA" w:rsidRPr="006600CB" w:rsidRDefault="00B712EA">
      <w:pPr>
        <w:pStyle w:val="s4"/>
        <w:spacing w:before="0" w:beforeAutospacing="0" w:after="0" w:afterAutospacing="0"/>
        <w:divId w:val="1260913220"/>
        <w:rPr>
          <w:rFonts w:ascii="Arial" w:hAnsi="Arial" w:cs="Arial"/>
          <w:b/>
          <w:bCs/>
          <w:color w:val="4472C4" w:themeColor="accent1"/>
          <w:sz w:val="22"/>
          <w:szCs w:val="22"/>
        </w:rPr>
      </w:pPr>
      <w:r w:rsidRPr="006600CB">
        <w:rPr>
          <w:rStyle w:val="s12"/>
          <w:rFonts w:ascii="Arial" w:hAnsi="Arial" w:cs="Arial"/>
          <w:b/>
          <w:bCs/>
          <w:color w:val="4472C4" w:themeColor="accent1"/>
          <w:sz w:val="22"/>
          <w:szCs w:val="22"/>
        </w:rPr>
        <w:lastRenderedPageBreak/>
        <w:t>References:</w:t>
      </w:r>
    </w:p>
    <w:p w14:paraId="726953CB"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4DC07B0C" w14:textId="2AB60892"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Coronavirus: Woman in 70s becomes first virus fatality in </w:t>
      </w:r>
      <w:proofErr w:type="gramStart"/>
      <w:r w:rsidRPr="00B712EA">
        <w:rPr>
          <w:rStyle w:val="bumpedfont15"/>
          <w:rFonts w:ascii="Arial" w:hAnsi="Arial" w:cs="Arial"/>
          <w:color w:val="000000" w:themeColor="text1"/>
          <w:sz w:val="22"/>
          <w:szCs w:val="22"/>
        </w:rPr>
        <w:t>UK(</w:t>
      </w:r>
      <w:proofErr w:type="gramEnd"/>
      <w:r w:rsidRPr="00B712EA">
        <w:rPr>
          <w:rStyle w:val="bumpedfont15"/>
          <w:rFonts w:ascii="Arial" w:hAnsi="Arial" w:cs="Arial"/>
          <w:color w:val="000000" w:themeColor="text1"/>
          <w:sz w:val="22"/>
          <w:szCs w:val="22"/>
        </w:rPr>
        <w:t>2020), available a</w:t>
      </w:r>
      <w:r w:rsidR="00B103E9">
        <w:rPr>
          <w:rStyle w:val="bumpedfont15"/>
          <w:rFonts w:ascii="Arial" w:hAnsi="Arial" w:cs="Arial"/>
          <w:color w:val="000000" w:themeColor="text1"/>
          <w:sz w:val="22"/>
          <w:szCs w:val="22"/>
        </w:rPr>
        <w:t xml:space="preserve">t: </w:t>
      </w:r>
      <w:hyperlink r:id="rId5" w:history="1">
        <w:r w:rsidR="00B103E9" w:rsidRPr="00EC576B">
          <w:rPr>
            <w:rStyle w:val="Hyperlink"/>
            <w:rFonts w:ascii="Arial" w:hAnsi="Arial" w:cs="Arial"/>
            <w:sz w:val="22"/>
            <w:szCs w:val="22"/>
          </w:rPr>
          <w:t>https://www.bbc.co.uk/news/uk-51759602</w:t>
        </w:r>
      </w:hyperlink>
      <w:r w:rsidR="00B103E9">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F4197C">
        <w:rPr>
          <w:rStyle w:val="bumpedfont15"/>
          <w:rFonts w:ascii="Arial" w:hAnsi="Arial" w:cs="Arial"/>
          <w:color w:val="000000" w:themeColor="text1"/>
          <w:sz w:val="22"/>
          <w:szCs w:val="22"/>
        </w:rPr>
        <w:t>:</w:t>
      </w:r>
      <w:r w:rsidR="00E52C59">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29th of April 2021</w:t>
      </w:r>
      <w:r w:rsidR="00E52C59">
        <w:rPr>
          <w:rStyle w:val="bumpedfont15"/>
          <w:rFonts w:ascii="Arial" w:hAnsi="Arial" w:cs="Arial"/>
          <w:color w:val="000000" w:themeColor="text1"/>
          <w:sz w:val="22"/>
          <w:szCs w:val="22"/>
        </w:rPr>
        <w:t>).</w:t>
      </w:r>
    </w:p>
    <w:p w14:paraId="6C3D4F34"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63E0942" w14:textId="77777777" w:rsidR="00795840" w:rsidRDefault="00B712EA">
      <w:pPr>
        <w:pStyle w:val="s7"/>
        <w:spacing w:before="0" w:beforeAutospacing="0" w:after="0" w:afterAutospacing="0"/>
        <w:jc w:val="both"/>
        <w:divId w:val="1260913220"/>
        <w:rPr>
          <w:rStyle w:val="bumpedfont15"/>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CADIS Anamaria (2020), </w:t>
      </w:r>
      <w:proofErr w:type="spellStart"/>
      <w:r w:rsidRPr="00B712EA">
        <w:rPr>
          <w:rStyle w:val="bumpedfont15"/>
          <w:rFonts w:ascii="Arial" w:hAnsi="Arial" w:cs="Arial"/>
          <w:color w:val="000000" w:themeColor="text1"/>
          <w:sz w:val="22"/>
          <w:szCs w:val="22"/>
        </w:rPr>
        <w:t>Sase</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romani</w:t>
      </w:r>
      <w:proofErr w:type="spellEnd"/>
      <w:r w:rsidRPr="00B712EA">
        <w:rPr>
          <w:rStyle w:val="bumpedfont15"/>
          <w:rFonts w:ascii="Arial" w:hAnsi="Arial" w:cs="Arial"/>
          <w:color w:val="000000" w:themeColor="text1"/>
          <w:sz w:val="22"/>
          <w:szCs w:val="22"/>
        </w:rPr>
        <w:t xml:space="preserve"> de pe Diamond Princess au </w:t>
      </w:r>
      <w:proofErr w:type="spellStart"/>
      <w:r w:rsidRPr="00B712EA">
        <w:rPr>
          <w:rStyle w:val="bumpedfont15"/>
          <w:rFonts w:ascii="Arial" w:hAnsi="Arial" w:cs="Arial"/>
          <w:color w:val="000000" w:themeColor="text1"/>
          <w:sz w:val="22"/>
          <w:szCs w:val="22"/>
        </w:rPr>
        <w:t>ajuns</w:t>
      </w:r>
      <w:proofErr w:type="spellEnd"/>
      <w:r w:rsidRPr="00B712EA">
        <w:rPr>
          <w:rStyle w:val="bumpedfont15"/>
          <w:rFonts w:ascii="Arial" w:hAnsi="Arial" w:cs="Arial"/>
          <w:color w:val="000000" w:themeColor="text1"/>
          <w:sz w:val="22"/>
          <w:szCs w:val="22"/>
        </w:rPr>
        <w:t xml:space="preserve"> in tara,</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available at</w:t>
      </w:r>
      <w:r w:rsidR="00795840">
        <w:rPr>
          <w:rStyle w:val="bumpedfont15"/>
          <w:rFonts w:ascii="Arial" w:hAnsi="Arial" w:cs="Arial"/>
          <w:color w:val="000000" w:themeColor="text1"/>
          <w:sz w:val="22"/>
          <w:szCs w:val="22"/>
        </w:rPr>
        <w:t>:</w:t>
      </w:r>
    </w:p>
    <w:p w14:paraId="0714618D" w14:textId="62E35F85" w:rsidR="00B712EA" w:rsidRPr="00B712EA" w:rsidRDefault="0009445E">
      <w:pPr>
        <w:pStyle w:val="s7"/>
        <w:spacing w:before="0" w:beforeAutospacing="0" w:after="0" w:afterAutospacing="0"/>
        <w:jc w:val="both"/>
        <w:divId w:val="1260913220"/>
        <w:rPr>
          <w:rFonts w:ascii="Arial" w:hAnsi="Arial" w:cs="Arial"/>
          <w:color w:val="000000" w:themeColor="text1"/>
          <w:sz w:val="22"/>
          <w:szCs w:val="22"/>
        </w:rPr>
      </w:pPr>
      <w:hyperlink r:id="rId6" w:history="1">
        <w:r w:rsidR="00795840" w:rsidRPr="00EC576B">
          <w:rPr>
            <w:rStyle w:val="Hyperlink"/>
            <w:rFonts w:ascii="Arial" w:hAnsi="Arial" w:cs="Arial"/>
            <w:sz w:val="22"/>
            <w:szCs w:val="22"/>
          </w:rPr>
          <w:t>https://m.mediafax.ro/social/sase-romani-de-pe-diamond-princess-au-ajuns-in-tara-ei-au-fost-dusi-intr-o-locatie-secreta-din-capitala-si-vor-fi-tinuti-in-carantina-14-zile-18874957</w:t>
        </w:r>
      </w:hyperlink>
      <w:r w:rsidR="00795840">
        <w:rPr>
          <w:rStyle w:val="bumpedfont15"/>
          <w:rFonts w:ascii="Arial" w:hAnsi="Arial" w:cs="Arial"/>
          <w:color w:val="000000" w:themeColor="text1"/>
          <w:sz w:val="22"/>
          <w:szCs w:val="22"/>
        </w:rPr>
        <w:t xml:space="preserve"> </w:t>
      </w:r>
      <w:r w:rsidR="00B712EA" w:rsidRPr="00B712EA">
        <w:rPr>
          <w:rStyle w:val="bumpedfont15"/>
          <w:rFonts w:ascii="Arial" w:hAnsi="Arial" w:cs="Arial"/>
          <w:color w:val="000000" w:themeColor="text1"/>
          <w:sz w:val="22"/>
          <w:szCs w:val="22"/>
        </w:rPr>
        <w:t>, accessed</w:t>
      </w:r>
      <w:r w:rsidR="00795840">
        <w:rPr>
          <w:rStyle w:val="bumpedfont15"/>
          <w:rFonts w:ascii="Arial" w:hAnsi="Arial" w:cs="Arial"/>
          <w:color w:val="000000" w:themeColor="text1"/>
          <w:sz w:val="22"/>
          <w:szCs w:val="22"/>
        </w:rPr>
        <w:t>: (</w:t>
      </w:r>
      <w:r w:rsidR="00B712EA" w:rsidRPr="00B712EA">
        <w:rPr>
          <w:rStyle w:val="bumpedfont15"/>
          <w:rFonts w:ascii="Arial" w:hAnsi="Arial" w:cs="Arial"/>
          <w:color w:val="000000" w:themeColor="text1"/>
          <w:sz w:val="22"/>
          <w:szCs w:val="22"/>
        </w:rPr>
        <w:t>29th of April 2021</w:t>
      </w:r>
      <w:r w:rsidR="00795840">
        <w:rPr>
          <w:rStyle w:val="bumpedfont15"/>
          <w:rFonts w:ascii="Arial" w:hAnsi="Arial" w:cs="Arial"/>
          <w:color w:val="000000" w:themeColor="text1"/>
          <w:sz w:val="22"/>
          <w:szCs w:val="22"/>
        </w:rPr>
        <w:t>).</w:t>
      </w:r>
    </w:p>
    <w:p w14:paraId="33EF01D1"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3256D1D" w14:textId="12997096"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Coronavirus disease (COVID-19):</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Similarities and differences with influenza</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(2020), available at</w:t>
      </w:r>
      <w:r w:rsidR="006A3D4F">
        <w:rPr>
          <w:rStyle w:val="bumpedfont15"/>
          <w:rFonts w:ascii="Arial" w:hAnsi="Arial" w:cs="Arial"/>
          <w:color w:val="000000" w:themeColor="text1"/>
          <w:sz w:val="22"/>
          <w:szCs w:val="22"/>
        </w:rPr>
        <w:t xml:space="preserve">: </w:t>
      </w:r>
      <w:hyperlink r:id="rId7" w:history="1">
        <w:r w:rsidR="006A3D4F" w:rsidRPr="00EC576B">
          <w:rPr>
            <w:rStyle w:val="Hyperlink"/>
            <w:rFonts w:ascii="Arial" w:hAnsi="Arial" w:cs="Arial"/>
            <w:sz w:val="22"/>
            <w:szCs w:val="22"/>
          </w:rPr>
          <w:t>https://www.who.int/news-room/q-a-detail/coronavirus-disease-covid-19-similarities-and-differences-with-influenza</w:t>
        </w:r>
      </w:hyperlink>
      <w:r w:rsidR="006A3D4F">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6A3D4F">
        <w:rPr>
          <w:rStyle w:val="bumpedfont15"/>
          <w:rFonts w:ascii="Arial" w:hAnsi="Arial" w:cs="Arial"/>
          <w:color w:val="000000" w:themeColor="text1"/>
          <w:sz w:val="22"/>
          <w:szCs w:val="22"/>
        </w:rPr>
        <w:t>: (</w:t>
      </w:r>
      <w:r w:rsidRPr="00B712EA">
        <w:rPr>
          <w:rStyle w:val="bumpedfont15"/>
          <w:rFonts w:ascii="Arial" w:hAnsi="Arial" w:cs="Arial"/>
          <w:color w:val="000000" w:themeColor="text1"/>
          <w:sz w:val="22"/>
          <w:szCs w:val="22"/>
        </w:rPr>
        <w:t xml:space="preserve"> 6th of May 2021</w:t>
      </w:r>
      <w:r w:rsidR="006A3D4F">
        <w:rPr>
          <w:rStyle w:val="bumpedfont15"/>
          <w:rFonts w:ascii="Arial" w:hAnsi="Arial" w:cs="Arial"/>
          <w:color w:val="000000" w:themeColor="text1"/>
          <w:sz w:val="22"/>
          <w:szCs w:val="22"/>
        </w:rPr>
        <w:t>).</w:t>
      </w:r>
    </w:p>
    <w:p w14:paraId="7DD7E898"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5F03012F" w14:textId="00DB5C90"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Covid: Trials to begin for return of England mass events</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(2021), available at</w:t>
      </w:r>
      <w:r w:rsidR="00B87D53">
        <w:rPr>
          <w:rStyle w:val="bumpedfont15"/>
          <w:rFonts w:ascii="Arial" w:hAnsi="Arial" w:cs="Arial"/>
          <w:color w:val="000000" w:themeColor="text1"/>
          <w:sz w:val="22"/>
          <w:szCs w:val="22"/>
        </w:rPr>
        <w:t xml:space="preserve">: </w:t>
      </w:r>
      <w:hyperlink r:id="rId8" w:history="1">
        <w:r w:rsidR="00B87D53" w:rsidRPr="00EC576B">
          <w:rPr>
            <w:rStyle w:val="Hyperlink"/>
            <w:rFonts w:ascii="Arial" w:hAnsi="Arial" w:cs="Arial"/>
            <w:sz w:val="22"/>
            <w:szCs w:val="22"/>
          </w:rPr>
          <w:t>https://www.bbc.co.uk/news/uk-56625307</w:t>
        </w:r>
      </w:hyperlink>
      <w:r w:rsidR="00B87D53">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B87D53">
        <w:rPr>
          <w:rStyle w:val="bumpedfont15"/>
          <w:rFonts w:ascii="Arial" w:hAnsi="Arial" w:cs="Arial"/>
          <w:color w:val="000000" w:themeColor="text1"/>
          <w:sz w:val="22"/>
          <w:szCs w:val="22"/>
        </w:rPr>
        <w:t xml:space="preserve">: </w:t>
      </w:r>
      <w:proofErr w:type="gramStart"/>
      <w:r w:rsidR="00B87D53">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4</w:t>
      </w:r>
      <w:proofErr w:type="gramEnd"/>
      <w:r w:rsidRPr="00B712EA">
        <w:rPr>
          <w:rStyle w:val="bumpedfont15"/>
          <w:rFonts w:ascii="Arial" w:hAnsi="Arial" w:cs="Arial"/>
          <w:color w:val="000000" w:themeColor="text1"/>
          <w:sz w:val="22"/>
          <w:szCs w:val="22"/>
        </w:rPr>
        <w:t>th of May 202</w:t>
      </w:r>
      <w:r w:rsidR="00EC2BC8">
        <w:rPr>
          <w:rStyle w:val="bumpedfont15"/>
          <w:rFonts w:ascii="Arial" w:hAnsi="Arial" w:cs="Arial"/>
          <w:color w:val="000000" w:themeColor="text1"/>
          <w:sz w:val="22"/>
          <w:szCs w:val="22"/>
        </w:rPr>
        <w:t>1</w:t>
      </w:r>
      <w:r w:rsidR="00B87D53">
        <w:rPr>
          <w:rStyle w:val="bumpedfont15"/>
          <w:rFonts w:ascii="Arial" w:hAnsi="Arial" w:cs="Arial"/>
          <w:color w:val="000000" w:themeColor="text1"/>
          <w:sz w:val="22"/>
          <w:szCs w:val="22"/>
        </w:rPr>
        <w:t>).</w:t>
      </w:r>
    </w:p>
    <w:p w14:paraId="11514C8E"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6F2AD50" w14:textId="6360C76F"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Demonstrating your COVID-19 vaccination status when travelling abroad</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(2021), available at</w:t>
      </w:r>
      <w:r w:rsidR="00D0566B">
        <w:rPr>
          <w:rStyle w:val="bumpedfont15"/>
          <w:rFonts w:ascii="Arial" w:hAnsi="Arial" w:cs="Arial"/>
          <w:color w:val="000000" w:themeColor="text1"/>
          <w:sz w:val="22"/>
          <w:szCs w:val="22"/>
        </w:rPr>
        <w:t xml:space="preserve">: </w:t>
      </w:r>
      <w:hyperlink r:id="rId9" w:history="1">
        <w:r w:rsidR="00D0566B" w:rsidRPr="00EC576B">
          <w:rPr>
            <w:rStyle w:val="Hyperlink"/>
            <w:rFonts w:ascii="Arial" w:hAnsi="Arial" w:cs="Arial"/>
            <w:sz w:val="22"/>
            <w:szCs w:val="22"/>
          </w:rPr>
          <w:t>https://www.gov.uk/guidance/demonstrating-your-covid-19-vaccination-status-when-travelling-abroad</w:t>
        </w:r>
      </w:hyperlink>
      <w:r w:rsidR="00D0566B">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D0566B">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w:t>
      </w:r>
      <w:r w:rsidR="00D0566B">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4th of May</w:t>
      </w:r>
      <w:r w:rsidR="00D0566B">
        <w:rPr>
          <w:rStyle w:val="bumpedfont15"/>
          <w:rFonts w:ascii="Arial" w:hAnsi="Arial" w:cs="Arial"/>
          <w:color w:val="000000" w:themeColor="text1"/>
          <w:sz w:val="22"/>
          <w:szCs w:val="22"/>
        </w:rPr>
        <w:t xml:space="preserve"> 2021).</w:t>
      </w:r>
    </w:p>
    <w:p w14:paraId="56EFCC13"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4874D20A" w14:textId="0E2B33CC"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DSP face </w:t>
      </w:r>
      <w:proofErr w:type="spellStart"/>
      <w:r w:rsidRPr="00B712EA">
        <w:rPr>
          <w:rStyle w:val="bumpedfont15"/>
          <w:rFonts w:ascii="Arial" w:hAnsi="Arial" w:cs="Arial"/>
          <w:color w:val="000000" w:themeColor="text1"/>
          <w:sz w:val="22"/>
          <w:szCs w:val="22"/>
        </w:rPr>
        <w:t>controale</w:t>
      </w:r>
      <w:proofErr w:type="spellEnd"/>
      <w:r w:rsidRPr="00B712EA">
        <w:rPr>
          <w:rStyle w:val="bumpedfont15"/>
          <w:rFonts w:ascii="Arial" w:hAnsi="Arial" w:cs="Arial"/>
          <w:color w:val="000000" w:themeColor="text1"/>
          <w:sz w:val="22"/>
          <w:szCs w:val="22"/>
        </w:rPr>
        <w:t xml:space="preserve"> la </w:t>
      </w:r>
      <w:proofErr w:type="spellStart"/>
      <w:r w:rsidRPr="00B712EA">
        <w:rPr>
          <w:rStyle w:val="bumpedfont15"/>
          <w:rFonts w:ascii="Arial" w:hAnsi="Arial" w:cs="Arial"/>
          <w:color w:val="000000" w:themeColor="text1"/>
          <w:sz w:val="22"/>
          <w:szCs w:val="22"/>
        </w:rPr>
        <w:t>persoanele</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izolate</w:t>
      </w:r>
      <w:proofErr w:type="spellEnd"/>
      <w:r w:rsidRPr="00B712EA">
        <w:rPr>
          <w:rStyle w:val="bumpedfont15"/>
          <w:rFonts w:ascii="Arial" w:hAnsi="Arial" w:cs="Arial"/>
          <w:color w:val="000000" w:themeColor="text1"/>
          <w:sz w:val="22"/>
          <w:szCs w:val="22"/>
        </w:rPr>
        <w:t xml:space="preserve"> la </w:t>
      </w:r>
      <w:proofErr w:type="spellStart"/>
      <w:r w:rsidRPr="00B712EA">
        <w:rPr>
          <w:rStyle w:val="bumpedfont15"/>
          <w:rFonts w:ascii="Arial" w:hAnsi="Arial" w:cs="Arial"/>
          <w:color w:val="000000" w:themeColor="text1"/>
          <w:sz w:val="22"/>
          <w:szCs w:val="22"/>
        </w:rPr>
        <w:t>domiciliu</w:t>
      </w:r>
      <w:proofErr w:type="spellEnd"/>
      <w:r w:rsidRPr="00B712EA">
        <w:rPr>
          <w:rStyle w:val="bumpedfont15"/>
          <w:rFonts w:ascii="Arial" w:hAnsi="Arial" w:cs="Arial"/>
          <w:color w:val="000000" w:themeColor="text1"/>
          <w:sz w:val="22"/>
          <w:szCs w:val="22"/>
        </w:rPr>
        <w:t xml:space="preserve">. 12 </w:t>
      </w:r>
      <w:proofErr w:type="spellStart"/>
      <w:r w:rsidRPr="00B712EA">
        <w:rPr>
          <w:rStyle w:val="bumpedfont15"/>
          <w:rFonts w:ascii="Arial" w:hAnsi="Arial" w:cs="Arial"/>
          <w:color w:val="000000" w:themeColor="text1"/>
          <w:sz w:val="22"/>
          <w:szCs w:val="22"/>
        </w:rPr>
        <w:t>bucureșteni</w:t>
      </w:r>
      <w:proofErr w:type="spellEnd"/>
      <w:r w:rsidRPr="00B712EA">
        <w:rPr>
          <w:rStyle w:val="bumpedfont15"/>
          <w:rFonts w:ascii="Arial" w:hAnsi="Arial" w:cs="Arial"/>
          <w:color w:val="000000" w:themeColor="text1"/>
          <w:sz w:val="22"/>
          <w:szCs w:val="22"/>
        </w:rPr>
        <w:t xml:space="preserve"> au </w:t>
      </w:r>
      <w:proofErr w:type="spellStart"/>
      <w:r w:rsidRPr="00B712EA">
        <w:rPr>
          <w:rStyle w:val="bumpedfont15"/>
          <w:rFonts w:ascii="Arial" w:hAnsi="Arial" w:cs="Arial"/>
          <w:color w:val="000000" w:themeColor="text1"/>
          <w:sz w:val="22"/>
          <w:szCs w:val="22"/>
        </w:rPr>
        <w:t>dosar</w:t>
      </w:r>
      <w:proofErr w:type="spellEnd"/>
      <w:r w:rsidRPr="00B712EA">
        <w:rPr>
          <w:rStyle w:val="bumpedfont15"/>
          <w:rFonts w:ascii="Arial" w:hAnsi="Arial" w:cs="Arial"/>
          <w:color w:val="000000" w:themeColor="text1"/>
          <w:sz w:val="22"/>
          <w:szCs w:val="22"/>
        </w:rPr>
        <w:t xml:space="preserve"> penal </w:t>
      </w:r>
      <w:proofErr w:type="spellStart"/>
      <w:r w:rsidRPr="00B712EA">
        <w:rPr>
          <w:rStyle w:val="bumpedfont15"/>
          <w:rFonts w:ascii="Arial" w:hAnsi="Arial" w:cs="Arial"/>
          <w:color w:val="000000" w:themeColor="text1"/>
          <w:sz w:val="22"/>
          <w:szCs w:val="22"/>
        </w:rPr>
        <w:t>pentru</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că</w:t>
      </w:r>
      <w:proofErr w:type="spellEnd"/>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 xml:space="preserve">nu au </w:t>
      </w:r>
      <w:proofErr w:type="spellStart"/>
      <w:r w:rsidRPr="00B712EA">
        <w:rPr>
          <w:rStyle w:val="bumpedfont15"/>
          <w:rFonts w:ascii="Arial" w:hAnsi="Arial" w:cs="Arial"/>
          <w:color w:val="000000" w:themeColor="text1"/>
          <w:sz w:val="22"/>
          <w:szCs w:val="22"/>
        </w:rPr>
        <w:t>fost</w:t>
      </w:r>
      <w:proofErr w:type="spellEnd"/>
      <w:r w:rsidRPr="00B712EA">
        <w:rPr>
          <w:rStyle w:val="bumpedfont15"/>
          <w:rFonts w:ascii="Arial" w:hAnsi="Arial" w:cs="Arial"/>
          <w:color w:val="000000" w:themeColor="text1"/>
          <w:sz w:val="22"/>
          <w:szCs w:val="22"/>
        </w:rPr>
        <w:t xml:space="preserve"> găsiți acasă, available at</w:t>
      </w:r>
      <w:r w:rsidR="009A27D2">
        <w:rPr>
          <w:rStyle w:val="bumpedfont15"/>
          <w:rFonts w:ascii="Arial" w:hAnsi="Arial" w:cs="Arial"/>
          <w:color w:val="000000" w:themeColor="text1"/>
          <w:sz w:val="22"/>
          <w:szCs w:val="22"/>
        </w:rPr>
        <w:t>:</w:t>
      </w:r>
      <w:r w:rsidR="00A854E5" w:rsidRPr="00A854E5">
        <w:rPr>
          <w:rStyle w:val="bumpedfont15"/>
          <w:rFonts w:ascii="Arial" w:hAnsi="Arial" w:cs="Arial"/>
          <w:color w:val="000000" w:themeColor="text1"/>
          <w:sz w:val="22"/>
          <w:szCs w:val="22"/>
        </w:rPr>
        <w:t xml:space="preserve"> </w:t>
      </w:r>
      <w:hyperlink r:id="rId10" w:history="1">
        <w:r w:rsidR="00A854E5" w:rsidRPr="00EC576B">
          <w:rPr>
            <w:rStyle w:val="Hyperlink"/>
            <w:rFonts w:ascii="Arial" w:hAnsi="Arial" w:cs="Arial"/>
            <w:sz w:val="22"/>
            <w:szCs w:val="22"/>
          </w:rPr>
          <w:t>https://m.digi24.ro/stiri/actualitate/dsp-face-controale-la-persoanele-izolate-la-domiciliu-12-bucuresteni-au-dosar-penal-pentru-ca-nu-au-fost-gasiti-acasa-1276889</w:t>
        </w:r>
      </w:hyperlink>
      <w:r w:rsidR="00A854E5">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A854E5">
        <w:rPr>
          <w:rStyle w:val="bumpedfont15"/>
          <w:rFonts w:ascii="Arial" w:hAnsi="Arial" w:cs="Arial"/>
          <w:color w:val="000000" w:themeColor="text1"/>
          <w:sz w:val="22"/>
          <w:szCs w:val="22"/>
        </w:rPr>
        <w:t>: (</w:t>
      </w:r>
      <w:r w:rsidRPr="00B712EA">
        <w:rPr>
          <w:rStyle w:val="bumpedfont15"/>
          <w:rFonts w:ascii="Arial" w:hAnsi="Arial" w:cs="Arial"/>
          <w:color w:val="000000" w:themeColor="text1"/>
          <w:sz w:val="22"/>
          <w:szCs w:val="22"/>
        </w:rPr>
        <w:t xml:space="preserve"> 30th of April 202</w:t>
      </w:r>
      <w:r w:rsidR="00737113">
        <w:rPr>
          <w:rStyle w:val="bumpedfont15"/>
          <w:rFonts w:ascii="Arial" w:hAnsi="Arial" w:cs="Arial"/>
          <w:color w:val="000000" w:themeColor="text1"/>
          <w:sz w:val="22"/>
          <w:szCs w:val="22"/>
        </w:rPr>
        <w:t>1</w:t>
      </w:r>
      <w:r w:rsidR="00A854E5">
        <w:rPr>
          <w:rStyle w:val="bumpedfont15"/>
          <w:rFonts w:ascii="Arial" w:hAnsi="Arial" w:cs="Arial"/>
          <w:color w:val="000000" w:themeColor="text1"/>
          <w:sz w:val="22"/>
          <w:szCs w:val="22"/>
        </w:rPr>
        <w:t>)</w:t>
      </w:r>
    </w:p>
    <w:p w14:paraId="44AA9B01"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1A67C3AB" w14:textId="77777777" w:rsidR="00651DC2" w:rsidRDefault="00B712EA">
      <w:pPr>
        <w:pStyle w:val="s7"/>
        <w:spacing w:before="0" w:beforeAutospacing="0" w:after="0" w:afterAutospacing="0"/>
        <w:jc w:val="both"/>
        <w:divId w:val="1260913220"/>
        <w:rPr>
          <w:rStyle w:val="bumpedfont15"/>
          <w:rFonts w:ascii="Arial" w:hAnsi="Arial" w:cs="Arial"/>
          <w:color w:val="000000" w:themeColor="text1"/>
          <w:sz w:val="22"/>
          <w:szCs w:val="22"/>
        </w:rPr>
      </w:pPr>
      <w:r w:rsidRPr="00B712EA">
        <w:rPr>
          <w:rStyle w:val="bumpedfont15"/>
          <w:rFonts w:ascii="Arial" w:hAnsi="Arial" w:cs="Arial"/>
          <w:color w:val="000000" w:themeColor="text1"/>
          <w:sz w:val="22"/>
          <w:szCs w:val="22"/>
        </w:rPr>
        <w:t>IONESCU Florentina (2020),</w:t>
      </w:r>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Primul</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studiu</w:t>
      </w:r>
      <w:proofErr w:type="spellEnd"/>
      <w:r w:rsidRPr="00B712EA">
        <w:rPr>
          <w:rStyle w:val="bumpedfont15"/>
          <w:rFonts w:ascii="Arial" w:hAnsi="Arial" w:cs="Arial"/>
          <w:color w:val="000000" w:themeColor="text1"/>
          <w:sz w:val="22"/>
          <w:szCs w:val="22"/>
        </w:rPr>
        <w:t xml:space="preserve"> din </w:t>
      </w:r>
      <w:proofErr w:type="spellStart"/>
      <w:r w:rsidRPr="00B712EA">
        <w:rPr>
          <w:rStyle w:val="bumpedfont15"/>
          <w:rFonts w:ascii="Arial" w:hAnsi="Arial" w:cs="Arial"/>
          <w:color w:val="000000" w:themeColor="text1"/>
          <w:sz w:val="22"/>
          <w:szCs w:val="22"/>
        </w:rPr>
        <w:t>România</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despre</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despre</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impactul</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pandemiei</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asupra</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sănătății</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mintale</w:t>
      </w:r>
      <w:proofErr w:type="spellEnd"/>
      <w:r w:rsidRPr="00B712EA">
        <w:rPr>
          <w:rStyle w:val="bumpedfont15"/>
          <w:rFonts w:ascii="Arial" w:hAnsi="Arial" w:cs="Arial"/>
          <w:color w:val="000000" w:themeColor="text1"/>
          <w:sz w:val="22"/>
          <w:szCs w:val="22"/>
        </w:rPr>
        <w:t>, available at</w:t>
      </w:r>
      <w:r w:rsidR="00651DC2">
        <w:rPr>
          <w:rStyle w:val="bumpedfont15"/>
          <w:rFonts w:ascii="Arial" w:hAnsi="Arial" w:cs="Arial"/>
          <w:color w:val="000000" w:themeColor="text1"/>
          <w:sz w:val="22"/>
          <w:szCs w:val="22"/>
        </w:rPr>
        <w:t xml:space="preserve">: </w:t>
      </w:r>
      <w:hyperlink r:id="rId11" w:history="1">
        <w:r w:rsidR="00651DC2" w:rsidRPr="00EC576B">
          <w:rPr>
            <w:rStyle w:val="Hyperlink"/>
            <w:rFonts w:ascii="Arial" w:hAnsi="Arial" w:cs="Arial"/>
            <w:sz w:val="22"/>
            <w:szCs w:val="22"/>
          </w:rPr>
          <w:t>https://www.viata-medicala.ro/stiri/primul-studiu-din-romania-despre-despre-impactul-pandemiei-asupra-sanatatii-mintale-19708</w:t>
        </w:r>
      </w:hyperlink>
      <w:r w:rsidR="00651DC2">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651DC2">
        <w:rPr>
          <w:rStyle w:val="bumpedfont15"/>
          <w:rFonts w:ascii="Arial" w:hAnsi="Arial" w:cs="Arial"/>
          <w:color w:val="000000" w:themeColor="text1"/>
          <w:sz w:val="22"/>
          <w:szCs w:val="22"/>
        </w:rPr>
        <w:t>: (</w:t>
      </w:r>
    </w:p>
    <w:p w14:paraId="6009593E" w14:textId="20D678BE"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 2nd of May 202</w:t>
      </w:r>
      <w:r w:rsidR="00651DC2">
        <w:rPr>
          <w:rStyle w:val="bumpedfont15"/>
          <w:rFonts w:ascii="Arial" w:hAnsi="Arial" w:cs="Arial"/>
          <w:color w:val="000000" w:themeColor="text1"/>
          <w:sz w:val="22"/>
          <w:szCs w:val="22"/>
        </w:rPr>
        <w:t>1).</w:t>
      </w:r>
    </w:p>
    <w:p w14:paraId="61B17E3B"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8FCF12B" w14:textId="77777777" w:rsidR="00D959FE" w:rsidRDefault="00B712EA">
      <w:pPr>
        <w:pStyle w:val="s7"/>
        <w:spacing w:before="0" w:beforeAutospacing="0" w:after="0" w:afterAutospacing="0"/>
        <w:jc w:val="both"/>
        <w:divId w:val="1260913220"/>
        <w:rPr>
          <w:rStyle w:val="bumpedfont15"/>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LEE </w:t>
      </w:r>
      <w:proofErr w:type="spellStart"/>
      <w:r w:rsidRPr="00B712EA">
        <w:rPr>
          <w:rStyle w:val="bumpedfont15"/>
          <w:rFonts w:ascii="Arial" w:hAnsi="Arial" w:cs="Arial"/>
          <w:color w:val="000000" w:themeColor="text1"/>
          <w:sz w:val="22"/>
          <w:szCs w:val="22"/>
        </w:rPr>
        <w:t>Kellyn</w:t>
      </w:r>
      <w:proofErr w:type="spellEnd"/>
      <w:r w:rsidRPr="00B712EA">
        <w:rPr>
          <w:rStyle w:val="bumpedfont15"/>
          <w:rFonts w:ascii="Arial" w:hAnsi="Arial" w:cs="Arial"/>
          <w:color w:val="000000" w:themeColor="text1"/>
          <w:sz w:val="22"/>
          <w:szCs w:val="22"/>
        </w:rPr>
        <w:t xml:space="preserve"> (2021),</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Mental health and wellbeing of care home residents and staff: a snapshot of COVID-19 impacts and responses, available at</w:t>
      </w:r>
      <w:r w:rsidR="00D959FE">
        <w:rPr>
          <w:rStyle w:val="bumpedfont15"/>
          <w:rFonts w:ascii="Arial" w:hAnsi="Arial" w:cs="Arial"/>
          <w:color w:val="000000" w:themeColor="text1"/>
          <w:sz w:val="22"/>
          <w:szCs w:val="22"/>
        </w:rPr>
        <w:t xml:space="preserve">: </w:t>
      </w:r>
      <w:hyperlink r:id="rId12" w:history="1">
        <w:r w:rsidR="00D959FE" w:rsidRPr="00EC576B">
          <w:rPr>
            <w:rStyle w:val="Hyperlink"/>
            <w:rFonts w:ascii="Arial" w:hAnsi="Arial" w:cs="Arial"/>
            <w:sz w:val="22"/>
            <w:szCs w:val="22"/>
          </w:rPr>
          <w:t>https://covidandsociety.com/addressing-mental-health-wellbeing-care-home-residents-staff-impacts-responses/</w:t>
        </w:r>
      </w:hyperlink>
      <w:r w:rsidR="00D959FE">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accessed</w:t>
      </w:r>
      <w:r w:rsidR="00D959FE">
        <w:rPr>
          <w:rStyle w:val="bumpedfont15"/>
          <w:rFonts w:ascii="Arial" w:hAnsi="Arial" w:cs="Arial"/>
          <w:color w:val="000000" w:themeColor="text1"/>
          <w:sz w:val="22"/>
          <w:szCs w:val="22"/>
        </w:rPr>
        <w:t xml:space="preserve">( </w:t>
      </w:r>
    </w:p>
    <w:p w14:paraId="71448E0C" w14:textId="766FC214"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2nd of May 202</w:t>
      </w:r>
      <w:r w:rsidR="00D959FE">
        <w:rPr>
          <w:rStyle w:val="bumpedfont15"/>
          <w:rFonts w:ascii="Arial" w:hAnsi="Arial" w:cs="Arial"/>
          <w:color w:val="000000" w:themeColor="text1"/>
          <w:sz w:val="22"/>
          <w:szCs w:val="22"/>
        </w:rPr>
        <w:t>1).</w:t>
      </w:r>
    </w:p>
    <w:p w14:paraId="6E0A62C9"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1F7C9FC0" w14:textId="2C7FC023"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Matt Hancock MP makes statement on Wuhan Coronavirus</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 xml:space="preserve">(2020), available </w:t>
      </w:r>
      <w:proofErr w:type="gramStart"/>
      <w:r w:rsidRPr="00B712EA">
        <w:rPr>
          <w:rStyle w:val="bumpedfont15"/>
          <w:rFonts w:ascii="Arial" w:hAnsi="Arial" w:cs="Arial"/>
          <w:color w:val="000000" w:themeColor="text1"/>
          <w:sz w:val="22"/>
          <w:szCs w:val="22"/>
        </w:rPr>
        <w:t xml:space="preserve">at </w:t>
      </w:r>
      <w:r w:rsidR="00B16D2F">
        <w:rPr>
          <w:rStyle w:val="bumpedfont15"/>
          <w:rFonts w:ascii="Arial" w:hAnsi="Arial" w:cs="Arial"/>
          <w:color w:val="000000" w:themeColor="text1"/>
          <w:sz w:val="22"/>
          <w:szCs w:val="22"/>
        </w:rPr>
        <w:t>:</w:t>
      </w:r>
      <w:proofErr w:type="gramEnd"/>
      <w:r w:rsidR="00B16D2F">
        <w:rPr>
          <w:rStyle w:val="bumpedfont15"/>
          <w:rFonts w:ascii="Arial" w:hAnsi="Arial" w:cs="Arial"/>
          <w:color w:val="000000" w:themeColor="text1"/>
          <w:sz w:val="22"/>
          <w:szCs w:val="22"/>
        </w:rPr>
        <w:t xml:space="preserve">  </w:t>
      </w:r>
      <w:r w:rsidR="002B4A5B" w:rsidRPr="00B712EA">
        <w:rPr>
          <w:rStyle w:val="bumpedfont15"/>
          <w:rFonts w:ascii="Arial" w:hAnsi="Arial" w:cs="Arial"/>
          <w:color w:val="000000" w:themeColor="text1"/>
          <w:sz w:val="22"/>
          <w:szCs w:val="22"/>
        </w:rPr>
        <w:t xml:space="preserve"> </w:t>
      </w:r>
      <w:r w:rsidR="002B4A5B">
        <w:rPr>
          <w:rStyle w:val="bumpedfont15"/>
          <w:rFonts w:ascii="Arial" w:hAnsi="Arial" w:cs="Arial"/>
          <w:color w:val="000000" w:themeColor="text1"/>
          <w:sz w:val="22"/>
          <w:szCs w:val="22"/>
        </w:rPr>
        <w:t xml:space="preserve">          </w:t>
      </w:r>
      <w:r w:rsidR="00645B86">
        <w:rPr>
          <w:rStyle w:val="bumpedfont15"/>
          <w:rFonts w:ascii="Arial" w:hAnsi="Arial" w:cs="Arial"/>
          <w:color w:val="000000" w:themeColor="text1"/>
          <w:sz w:val="22"/>
          <w:szCs w:val="22"/>
        </w:rPr>
        <w:t xml:space="preserve"> </w:t>
      </w:r>
      <w:r w:rsidR="000E422F">
        <w:rPr>
          <w:rStyle w:val="bumpedfont15"/>
          <w:rFonts w:ascii="Arial" w:hAnsi="Arial" w:cs="Arial"/>
          <w:color w:val="000000" w:themeColor="text1"/>
          <w:sz w:val="22"/>
          <w:szCs w:val="22"/>
        </w:rPr>
        <w:t xml:space="preserve">  </w:t>
      </w:r>
      <w:hyperlink r:id="rId13" w:history="1">
        <w:r w:rsidR="000E422F" w:rsidRPr="004C7F7D">
          <w:rPr>
            <w:rStyle w:val="Hyperlink"/>
            <w:rFonts w:ascii="Arial" w:hAnsi="Arial" w:cs="Arial"/>
            <w:sz w:val="22"/>
            <w:szCs w:val="22"/>
          </w:rPr>
          <w:t>https://www.parliament.uk/business/news/2020/january/statement-on-wuhan-coronavirus/</w:t>
        </w:r>
      </w:hyperlink>
      <w:r w:rsidR="000E422F">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accessed </w:t>
      </w:r>
      <w:r w:rsidR="002B4A5B">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29th of April 202</w:t>
      </w:r>
      <w:r w:rsidR="002B4A5B">
        <w:rPr>
          <w:rStyle w:val="bumpedfont15"/>
          <w:rFonts w:ascii="Arial" w:hAnsi="Arial" w:cs="Arial"/>
          <w:color w:val="000000" w:themeColor="text1"/>
          <w:sz w:val="22"/>
          <w:szCs w:val="22"/>
        </w:rPr>
        <w:t>1).</w:t>
      </w:r>
    </w:p>
    <w:p w14:paraId="0B093D6E"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C864CAB" w14:textId="38184CE8"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 xml:space="preserve">MINISTERUL SANATATII (2020), </w:t>
      </w:r>
      <w:proofErr w:type="spellStart"/>
      <w:r w:rsidRPr="00B712EA">
        <w:rPr>
          <w:rStyle w:val="bumpedfont15"/>
          <w:rFonts w:ascii="Arial" w:hAnsi="Arial" w:cs="Arial"/>
          <w:color w:val="000000" w:themeColor="text1"/>
          <w:sz w:val="22"/>
          <w:szCs w:val="22"/>
        </w:rPr>
        <w:t>Informații</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privind</w:t>
      </w:r>
      <w:proofErr w:type="spellEnd"/>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îmbolnăvirile</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cauzate</w:t>
      </w:r>
      <w:proofErr w:type="spellEnd"/>
      <w:r w:rsidRPr="00B712EA">
        <w:rPr>
          <w:rStyle w:val="bumpedfont15"/>
          <w:rFonts w:ascii="Arial" w:hAnsi="Arial" w:cs="Arial"/>
          <w:color w:val="000000" w:themeColor="text1"/>
          <w:sz w:val="22"/>
          <w:szCs w:val="22"/>
        </w:rPr>
        <w:t xml:space="preserve"> de </w:t>
      </w:r>
      <w:proofErr w:type="spellStart"/>
      <w:r w:rsidRPr="00B712EA">
        <w:rPr>
          <w:rStyle w:val="bumpedfont15"/>
          <w:rFonts w:ascii="Arial" w:hAnsi="Arial" w:cs="Arial"/>
          <w:color w:val="000000" w:themeColor="text1"/>
          <w:sz w:val="22"/>
          <w:szCs w:val="22"/>
        </w:rPr>
        <w:t>noul</w:t>
      </w:r>
      <w:proofErr w:type="spellEnd"/>
      <w:r w:rsidRPr="00B712EA">
        <w:rPr>
          <w:rStyle w:val="bumpedfont15"/>
          <w:rFonts w:ascii="Arial" w:hAnsi="Arial" w:cs="Arial"/>
          <w:color w:val="000000" w:themeColor="text1"/>
          <w:sz w:val="22"/>
          <w:szCs w:val="22"/>
        </w:rPr>
        <w:t xml:space="preserve"> coronavirus, available at</w:t>
      </w:r>
      <w:r w:rsidR="00BB60AD">
        <w:rPr>
          <w:rStyle w:val="bumpedfont15"/>
          <w:rFonts w:ascii="Arial" w:hAnsi="Arial" w:cs="Arial"/>
          <w:color w:val="000000" w:themeColor="text1"/>
          <w:sz w:val="22"/>
          <w:szCs w:val="22"/>
        </w:rPr>
        <w:t xml:space="preserve">: </w:t>
      </w:r>
      <w:hyperlink r:id="rId14" w:history="1">
        <w:r w:rsidR="00F67F35" w:rsidRPr="004C7F7D">
          <w:rPr>
            <w:rStyle w:val="Hyperlink"/>
            <w:rFonts w:ascii="Arial" w:hAnsi="Arial" w:cs="Arial"/>
            <w:sz w:val="22"/>
            <w:szCs w:val="22"/>
          </w:rPr>
          <w:t>http://www.ms.ro/2020/01/21/informatii-privind-imbolnavirile-cauzate-de-noul-coronavirus/</w:t>
        </w:r>
      </w:hyperlink>
      <w:r w:rsidR="00F67F35">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 accessed </w:t>
      </w:r>
      <w:proofErr w:type="gramStart"/>
      <w:r w:rsidR="00F67F35">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29</w:t>
      </w:r>
      <w:proofErr w:type="gramEnd"/>
      <w:r w:rsidRPr="00B712EA">
        <w:rPr>
          <w:rStyle w:val="bumpedfont15"/>
          <w:rFonts w:ascii="Arial" w:hAnsi="Arial" w:cs="Arial"/>
          <w:color w:val="000000" w:themeColor="text1"/>
          <w:sz w:val="22"/>
          <w:szCs w:val="22"/>
        </w:rPr>
        <w:t>th of April 2021</w:t>
      </w:r>
      <w:r w:rsidR="00F67F35">
        <w:rPr>
          <w:rStyle w:val="bumpedfont15"/>
          <w:rFonts w:ascii="Arial" w:hAnsi="Arial" w:cs="Arial"/>
          <w:color w:val="000000" w:themeColor="text1"/>
          <w:sz w:val="22"/>
          <w:szCs w:val="22"/>
        </w:rPr>
        <w:t>).</w:t>
      </w:r>
    </w:p>
    <w:p w14:paraId="473846AA"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54FBBC0D" w14:textId="4EC68D56"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PARKIN Elizabeth (2021),</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Mental health policy in England, available at</w:t>
      </w:r>
      <w:r w:rsidR="002967AA">
        <w:rPr>
          <w:rStyle w:val="bumpedfont15"/>
          <w:rFonts w:ascii="Arial" w:hAnsi="Arial" w:cs="Arial"/>
          <w:color w:val="000000" w:themeColor="text1"/>
          <w:sz w:val="22"/>
          <w:szCs w:val="22"/>
        </w:rPr>
        <w:t>:</w:t>
      </w:r>
      <w:r w:rsidR="002967AA" w:rsidRPr="002967AA">
        <w:rPr>
          <w:rStyle w:val="bumpedfont15"/>
          <w:rFonts w:ascii="Arial" w:hAnsi="Arial" w:cs="Arial"/>
          <w:color w:val="000000" w:themeColor="text1"/>
          <w:sz w:val="22"/>
          <w:szCs w:val="22"/>
        </w:rPr>
        <w:t xml:space="preserve"> </w:t>
      </w:r>
      <w:hyperlink r:id="rId15" w:history="1">
        <w:r w:rsidR="002967AA" w:rsidRPr="004C7F7D">
          <w:rPr>
            <w:rStyle w:val="Hyperlink"/>
            <w:rFonts w:ascii="Arial" w:hAnsi="Arial" w:cs="Arial"/>
            <w:sz w:val="22"/>
            <w:szCs w:val="22"/>
          </w:rPr>
          <w:t>https://commonslibrary.parliament.uk/research-briefings/cbp-7547/</w:t>
        </w:r>
      </w:hyperlink>
      <w:r w:rsidR="002967AA">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 accessed </w:t>
      </w:r>
      <w:proofErr w:type="gramStart"/>
      <w:r w:rsidR="002967AA">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2</w:t>
      </w:r>
      <w:proofErr w:type="gramEnd"/>
      <w:r w:rsidRPr="00B712EA">
        <w:rPr>
          <w:rStyle w:val="bumpedfont15"/>
          <w:rFonts w:ascii="Arial" w:hAnsi="Arial" w:cs="Arial"/>
          <w:color w:val="000000" w:themeColor="text1"/>
          <w:sz w:val="22"/>
          <w:szCs w:val="22"/>
        </w:rPr>
        <w:t>nd of May 202</w:t>
      </w:r>
      <w:r w:rsidR="00190A30">
        <w:rPr>
          <w:rStyle w:val="bumpedfont15"/>
          <w:rFonts w:ascii="Arial" w:hAnsi="Arial" w:cs="Arial"/>
          <w:color w:val="000000" w:themeColor="text1"/>
          <w:sz w:val="22"/>
          <w:szCs w:val="22"/>
        </w:rPr>
        <w:t>1</w:t>
      </w:r>
      <w:r w:rsidR="002967AA">
        <w:rPr>
          <w:rStyle w:val="bumpedfont15"/>
          <w:rFonts w:ascii="Arial" w:hAnsi="Arial" w:cs="Arial"/>
          <w:color w:val="000000" w:themeColor="text1"/>
          <w:sz w:val="22"/>
          <w:szCs w:val="22"/>
        </w:rPr>
        <w:t>).</w:t>
      </w:r>
    </w:p>
    <w:p w14:paraId="586A25D3"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7B39E717" w14:textId="345433ED"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proofErr w:type="spellStart"/>
      <w:r w:rsidRPr="00B712EA">
        <w:rPr>
          <w:rStyle w:val="bumpedfont15"/>
          <w:rFonts w:ascii="Arial" w:hAnsi="Arial" w:cs="Arial"/>
          <w:color w:val="000000" w:themeColor="text1"/>
          <w:sz w:val="22"/>
          <w:szCs w:val="22"/>
        </w:rPr>
        <w:t>Primul</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italian</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venit</w:t>
      </w:r>
      <w:proofErr w:type="spellEnd"/>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în</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România</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ar</w:t>
      </w:r>
      <w:proofErr w:type="spellEnd"/>
      <w:r w:rsidRPr="00B712EA">
        <w:rPr>
          <w:rStyle w:val="bumpedfont15"/>
          <w:rFonts w:ascii="Arial" w:hAnsi="Arial" w:cs="Arial"/>
          <w:color w:val="000000" w:themeColor="text1"/>
          <w:sz w:val="22"/>
          <w:szCs w:val="22"/>
        </w:rPr>
        <w:t xml:space="preserve"> fi </w:t>
      </w:r>
      <w:proofErr w:type="spellStart"/>
      <w:r w:rsidRPr="00B712EA">
        <w:rPr>
          <w:rStyle w:val="bumpedfont15"/>
          <w:rFonts w:ascii="Arial" w:hAnsi="Arial" w:cs="Arial"/>
          <w:color w:val="000000" w:themeColor="text1"/>
          <w:sz w:val="22"/>
          <w:szCs w:val="22"/>
        </w:rPr>
        <w:t>infectat</w:t>
      </w:r>
      <w:proofErr w:type="spellEnd"/>
      <w:r w:rsidRPr="00B712EA">
        <w:rPr>
          <w:rStyle w:val="bumpedfont15"/>
          <w:rFonts w:ascii="Arial" w:hAnsi="Arial" w:cs="Arial"/>
          <w:color w:val="000000" w:themeColor="text1"/>
          <w:sz w:val="22"/>
          <w:szCs w:val="22"/>
        </w:rPr>
        <w:t xml:space="preserve"> cu coronavirus </w:t>
      </w:r>
      <w:proofErr w:type="spellStart"/>
      <w:r w:rsidRPr="00B712EA">
        <w:rPr>
          <w:rStyle w:val="bumpedfont15"/>
          <w:rFonts w:ascii="Arial" w:hAnsi="Arial" w:cs="Arial"/>
          <w:color w:val="000000" w:themeColor="text1"/>
          <w:sz w:val="22"/>
          <w:szCs w:val="22"/>
        </w:rPr>
        <w:t>trei</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persoane</w:t>
      </w:r>
      <w:proofErr w:type="spellEnd"/>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în</w:t>
      </w:r>
      <w:proofErr w:type="spellEnd"/>
      <w:r w:rsidRPr="00B712EA">
        <w:rPr>
          <w:rStyle w:val="bumpedfont15"/>
          <w:rFonts w:ascii="Arial" w:hAnsi="Arial" w:cs="Arial"/>
          <w:color w:val="000000" w:themeColor="text1"/>
          <w:sz w:val="22"/>
          <w:szCs w:val="22"/>
        </w:rPr>
        <w:t xml:space="preserve"> Italia, available at</w:t>
      </w:r>
      <w:r w:rsidR="00190A30">
        <w:rPr>
          <w:rStyle w:val="bumpedfont15"/>
          <w:rFonts w:ascii="Arial" w:hAnsi="Arial" w:cs="Arial"/>
          <w:color w:val="000000" w:themeColor="text1"/>
          <w:sz w:val="22"/>
          <w:szCs w:val="22"/>
        </w:rPr>
        <w:t xml:space="preserve">: </w:t>
      </w:r>
      <w:hyperlink r:id="rId16" w:history="1">
        <w:r w:rsidR="00190A30" w:rsidRPr="004C7F7D">
          <w:rPr>
            <w:rStyle w:val="Hyperlink"/>
            <w:rFonts w:ascii="Arial" w:hAnsi="Arial" w:cs="Arial"/>
            <w:sz w:val="22"/>
            <w:szCs w:val="22"/>
          </w:rPr>
          <w:t>https://m.digi24.ro/stiri/actualitate/un-italian-care-l-a-insotit-in-romania-pe-barbatul-de-71-de-ani-infectat-are-si-el-coronavirus-1266637?__grsc=cookieIsUndef1&amp;__grts=54030805&amp;__grua=59504d7ec159d72106bc8b829fc0979b&amp;__grrn=1</w:t>
        </w:r>
      </w:hyperlink>
      <w:r w:rsidR="00190A30">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 accessed </w:t>
      </w:r>
      <w:r w:rsidR="0019486B">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 xml:space="preserve"> 25th of April 202</w:t>
      </w:r>
      <w:r w:rsidR="0019486B">
        <w:rPr>
          <w:rStyle w:val="bumpedfont15"/>
          <w:rFonts w:ascii="Arial" w:hAnsi="Arial" w:cs="Arial"/>
          <w:color w:val="000000" w:themeColor="text1"/>
          <w:sz w:val="22"/>
          <w:szCs w:val="22"/>
        </w:rPr>
        <w:t>1).</w:t>
      </w:r>
    </w:p>
    <w:p w14:paraId="77635C95"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39E3AA74"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lastRenderedPageBreak/>
        <w:t>REJESKI, FANNING (2019),</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Models and theories of health behavior and clinical interventions in aging: a contemporary, integrative approach,</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Department of Health &amp; Exercise Science, Volume 2019:14 Pages 1007—1019</w:t>
      </w:r>
    </w:p>
    <w:p w14:paraId="6E0EF463"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4EC26869" w14:textId="45AAF8D4"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VALICA Carmen (2021),</w:t>
      </w:r>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Studiu</w:t>
      </w:r>
      <w:proofErr w:type="spellEnd"/>
      <w:r w:rsidRPr="00B712EA">
        <w:rPr>
          <w:rStyle w:val="bumpedfont15"/>
          <w:rFonts w:ascii="Arial" w:hAnsi="Arial" w:cs="Arial"/>
          <w:color w:val="000000" w:themeColor="text1"/>
          <w:sz w:val="22"/>
          <w:szCs w:val="22"/>
        </w:rPr>
        <w:t xml:space="preserve"> | COVID-19</w:t>
      </w:r>
      <w:r w:rsidRPr="00B712EA">
        <w:rPr>
          <w:rStyle w:val="apple-converted-space"/>
          <w:rFonts w:ascii="Arial" w:hAnsi="Arial" w:cs="Arial"/>
          <w:color w:val="000000" w:themeColor="text1"/>
          <w:sz w:val="22"/>
          <w:szCs w:val="22"/>
        </w:rPr>
        <w:t> </w:t>
      </w:r>
      <w:proofErr w:type="spellStart"/>
      <w:r w:rsidRPr="00B712EA">
        <w:rPr>
          <w:rStyle w:val="bumpedfont15"/>
          <w:rFonts w:ascii="Arial" w:hAnsi="Arial" w:cs="Arial"/>
          <w:color w:val="000000" w:themeColor="text1"/>
          <w:sz w:val="22"/>
          <w:szCs w:val="22"/>
        </w:rPr>
        <w:t>și</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sănătatea</w:t>
      </w:r>
      <w:proofErr w:type="spellEnd"/>
      <w:r w:rsidRPr="00B712EA">
        <w:rPr>
          <w:rStyle w:val="bumpedfont15"/>
          <w:rFonts w:ascii="Arial" w:hAnsi="Arial" w:cs="Arial"/>
          <w:color w:val="000000" w:themeColor="text1"/>
          <w:sz w:val="22"/>
          <w:szCs w:val="22"/>
        </w:rPr>
        <w:t xml:space="preserve"> </w:t>
      </w:r>
      <w:proofErr w:type="spellStart"/>
      <w:r w:rsidRPr="00B712EA">
        <w:rPr>
          <w:rStyle w:val="bumpedfont15"/>
          <w:rFonts w:ascii="Arial" w:hAnsi="Arial" w:cs="Arial"/>
          <w:color w:val="000000" w:themeColor="text1"/>
          <w:sz w:val="22"/>
          <w:szCs w:val="22"/>
        </w:rPr>
        <w:t>mintală</w:t>
      </w:r>
      <w:proofErr w:type="spellEnd"/>
      <w:r w:rsidRPr="00B712EA">
        <w:rPr>
          <w:rStyle w:val="bumpedfont15"/>
          <w:rFonts w:ascii="Arial" w:hAnsi="Arial" w:cs="Arial"/>
          <w:color w:val="000000" w:themeColor="text1"/>
          <w:sz w:val="22"/>
          <w:szCs w:val="22"/>
        </w:rPr>
        <w:t xml:space="preserve">: o </w:t>
      </w:r>
      <w:proofErr w:type="spellStart"/>
      <w:r w:rsidRPr="00B712EA">
        <w:rPr>
          <w:rStyle w:val="bumpedfont15"/>
          <w:rFonts w:ascii="Arial" w:hAnsi="Arial" w:cs="Arial"/>
          <w:color w:val="000000" w:themeColor="text1"/>
          <w:sz w:val="22"/>
          <w:szCs w:val="22"/>
        </w:rPr>
        <w:t>treime</w:t>
      </w:r>
      <w:proofErr w:type="spellEnd"/>
      <w:r w:rsidRPr="00B712EA">
        <w:rPr>
          <w:rStyle w:val="bumpedfont15"/>
          <w:rFonts w:ascii="Arial" w:hAnsi="Arial" w:cs="Arial"/>
          <w:color w:val="000000" w:themeColor="text1"/>
          <w:sz w:val="22"/>
          <w:szCs w:val="22"/>
        </w:rPr>
        <w:t xml:space="preserve"> din </w:t>
      </w:r>
      <w:proofErr w:type="spellStart"/>
      <w:r w:rsidRPr="00B712EA">
        <w:rPr>
          <w:rStyle w:val="bumpedfont15"/>
          <w:rFonts w:ascii="Arial" w:hAnsi="Arial" w:cs="Arial"/>
          <w:color w:val="000000" w:themeColor="text1"/>
          <w:sz w:val="22"/>
          <w:szCs w:val="22"/>
        </w:rPr>
        <w:t>pacienți</w:t>
      </w:r>
      <w:proofErr w:type="spellEnd"/>
      <w:r w:rsidRPr="00B712EA">
        <w:rPr>
          <w:rStyle w:val="bumpedfont15"/>
          <w:rFonts w:ascii="Arial" w:hAnsi="Arial" w:cs="Arial"/>
          <w:color w:val="000000" w:themeColor="text1"/>
          <w:sz w:val="22"/>
          <w:szCs w:val="22"/>
        </w:rPr>
        <w:t xml:space="preserve"> sunt </w:t>
      </w:r>
      <w:proofErr w:type="spellStart"/>
      <w:r w:rsidRPr="00B712EA">
        <w:rPr>
          <w:rStyle w:val="bumpedfont15"/>
          <w:rFonts w:ascii="Arial" w:hAnsi="Arial" w:cs="Arial"/>
          <w:color w:val="000000" w:themeColor="text1"/>
          <w:sz w:val="22"/>
          <w:szCs w:val="22"/>
        </w:rPr>
        <w:t>afectați</w:t>
      </w:r>
      <w:proofErr w:type="spellEnd"/>
      <w:r w:rsidRPr="00B712EA">
        <w:rPr>
          <w:rStyle w:val="bumpedfont15"/>
          <w:rFonts w:ascii="Arial" w:hAnsi="Arial" w:cs="Arial"/>
          <w:color w:val="000000" w:themeColor="text1"/>
          <w:sz w:val="22"/>
          <w:szCs w:val="22"/>
        </w:rPr>
        <w:t>, available at</w:t>
      </w:r>
      <w:r w:rsidR="001836EB">
        <w:rPr>
          <w:rStyle w:val="bumpedfont15"/>
          <w:rFonts w:ascii="Arial" w:hAnsi="Arial" w:cs="Arial"/>
          <w:color w:val="000000" w:themeColor="text1"/>
          <w:sz w:val="22"/>
          <w:szCs w:val="22"/>
        </w:rPr>
        <w:t>:</w:t>
      </w:r>
      <w:r w:rsidR="00907ECF" w:rsidRPr="00907ECF">
        <w:rPr>
          <w:rStyle w:val="bumpedfont15"/>
          <w:rFonts w:ascii="Arial" w:hAnsi="Arial" w:cs="Arial"/>
          <w:color w:val="000000" w:themeColor="text1"/>
          <w:sz w:val="22"/>
          <w:szCs w:val="22"/>
        </w:rPr>
        <w:t xml:space="preserve"> </w:t>
      </w:r>
      <w:hyperlink r:id="rId17" w:history="1">
        <w:r w:rsidR="00907ECF" w:rsidRPr="004C7F7D">
          <w:rPr>
            <w:rStyle w:val="Hyperlink"/>
            <w:rFonts w:ascii="Arial" w:hAnsi="Arial" w:cs="Arial"/>
            <w:sz w:val="22"/>
            <w:szCs w:val="22"/>
          </w:rPr>
          <w:t>https://romania.europalibera.org/a/studiu-urmări-de-sănătate-mintală-pentru-o-treime-din-pacienții-covid-19-ce-se-întâmplă-în-românia/31191686.html</w:t>
        </w:r>
      </w:hyperlink>
      <w:r w:rsidR="00907ECF">
        <w:rPr>
          <w:rStyle w:val="bumpedfont15"/>
          <w:rFonts w:ascii="Arial" w:hAnsi="Arial" w:cs="Arial"/>
          <w:color w:val="000000" w:themeColor="text1"/>
          <w:sz w:val="22"/>
          <w:szCs w:val="22"/>
        </w:rPr>
        <w:t xml:space="preserve"> </w:t>
      </w:r>
      <w:r w:rsidR="001836EB">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 accessed </w:t>
      </w:r>
      <w:r w:rsidR="000A2AF4">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2nd of May 202</w:t>
      </w:r>
      <w:r w:rsidR="000A2AF4">
        <w:rPr>
          <w:rStyle w:val="bumpedfont15"/>
          <w:rFonts w:ascii="Arial" w:hAnsi="Arial" w:cs="Arial"/>
          <w:color w:val="000000" w:themeColor="text1"/>
          <w:sz w:val="22"/>
          <w:szCs w:val="22"/>
        </w:rPr>
        <w:t>1).</w:t>
      </w:r>
    </w:p>
    <w:p w14:paraId="132C5419" w14:textId="77777777"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Fonts w:ascii="Arial" w:hAnsi="Arial" w:cs="Arial"/>
          <w:color w:val="000000" w:themeColor="text1"/>
          <w:sz w:val="22"/>
          <w:szCs w:val="22"/>
        </w:rPr>
        <w:t> </w:t>
      </w:r>
    </w:p>
    <w:p w14:paraId="26A2EF4B" w14:textId="60FC4A1D" w:rsidR="00B712EA" w:rsidRPr="00B712EA" w:rsidRDefault="00B712EA">
      <w:pPr>
        <w:pStyle w:val="s7"/>
        <w:spacing w:before="0" w:beforeAutospacing="0" w:after="0" w:afterAutospacing="0"/>
        <w:jc w:val="both"/>
        <w:divId w:val="1260913220"/>
        <w:rPr>
          <w:rFonts w:ascii="Arial" w:hAnsi="Arial" w:cs="Arial"/>
          <w:color w:val="000000" w:themeColor="text1"/>
          <w:sz w:val="22"/>
          <w:szCs w:val="22"/>
        </w:rPr>
      </w:pPr>
      <w:r w:rsidRPr="00B712EA">
        <w:rPr>
          <w:rStyle w:val="bumpedfont15"/>
          <w:rFonts w:ascii="Arial" w:hAnsi="Arial" w:cs="Arial"/>
          <w:color w:val="000000" w:themeColor="text1"/>
          <w:sz w:val="22"/>
          <w:szCs w:val="22"/>
        </w:rPr>
        <w:t>WRIGHT Oliver (2021),</w:t>
      </w:r>
      <w:r w:rsidRPr="00B712EA">
        <w:rPr>
          <w:rStyle w:val="apple-converted-space"/>
          <w:rFonts w:ascii="Arial" w:hAnsi="Arial" w:cs="Arial"/>
          <w:color w:val="000000" w:themeColor="text1"/>
          <w:sz w:val="22"/>
          <w:szCs w:val="22"/>
        </w:rPr>
        <w:t> </w:t>
      </w:r>
      <w:r w:rsidRPr="00B712EA">
        <w:rPr>
          <w:rStyle w:val="bumpedfont15"/>
          <w:rFonts w:ascii="Arial" w:hAnsi="Arial" w:cs="Arial"/>
          <w:color w:val="000000" w:themeColor="text1"/>
          <w:sz w:val="22"/>
          <w:szCs w:val="22"/>
        </w:rPr>
        <w:t>Coronavirus: How the UK dealt with its first Covid case, available at</w:t>
      </w:r>
      <w:r w:rsidR="001037F5">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 </w:t>
      </w:r>
      <w:r w:rsidR="00402DEC">
        <w:rPr>
          <w:rStyle w:val="bumpedfont15"/>
          <w:rFonts w:ascii="Arial" w:hAnsi="Arial" w:cs="Arial"/>
          <w:color w:val="000000" w:themeColor="text1"/>
          <w:sz w:val="22"/>
          <w:szCs w:val="22"/>
        </w:rPr>
        <w:t xml:space="preserve">      </w:t>
      </w:r>
      <w:hyperlink r:id="rId18" w:history="1">
        <w:r w:rsidR="00402DEC" w:rsidRPr="004C7F7D">
          <w:rPr>
            <w:rStyle w:val="Hyperlink"/>
            <w:rFonts w:ascii="Arial" w:hAnsi="Arial" w:cs="Arial"/>
            <w:sz w:val="22"/>
            <w:szCs w:val="22"/>
          </w:rPr>
          <w:t>https://www.bbc.co.uk/news/uk-england-55622386</w:t>
        </w:r>
      </w:hyperlink>
      <w:r w:rsidR="00402DEC">
        <w:rPr>
          <w:rStyle w:val="bumpedfont15"/>
          <w:rFonts w:ascii="Arial" w:hAnsi="Arial" w:cs="Arial"/>
          <w:color w:val="000000" w:themeColor="text1"/>
          <w:sz w:val="22"/>
          <w:szCs w:val="22"/>
        </w:rPr>
        <w:t xml:space="preserve"> </w:t>
      </w:r>
      <w:r w:rsidRPr="00B712EA">
        <w:rPr>
          <w:rStyle w:val="bumpedfont15"/>
          <w:rFonts w:ascii="Arial" w:hAnsi="Arial" w:cs="Arial"/>
          <w:color w:val="000000" w:themeColor="text1"/>
          <w:sz w:val="22"/>
          <w:szCs w:val="22"/>
        </w:rPr>
        <w:t xml:space="preserve">accessed </w:t>
      </w:r>
      <w:r w:rsidR="00402DEC">
        <w:rPr>
          <w:rStyle w:val="bumpedfont15"/>
          <w:rFonts w:ascii="Arial" w:hAnsi="Arial" w:cs="Arial"/>
          <w:color w:val="000000" w:themeColor="text1"/>
          <w:sz w:val="22"/>
          <w:szCs w:val="22"/>
        </w:rPr>
        <w:t>(</w:t>
      </w:r>
      <w:r w:rsidRPr="00B712EA">
        <w:rPr>
          <w:rStyle w:val="bumpedfont15"/>
          <w:rFonts w:ascii="Arial" w:hAnsi="Arial" w:cs="Arial"/>
          <w:color w:val="000000" w:themeColor="text1"/>
          <w:sz w:val="22"/>
          <w:szCs w:val="22"/>
        </w:rPr>
        <w:t>29th of April</w:t>
      </w:r>
      <w:r w:rsidR="00402DEC">
        <w:rPr>
          <w:rStyle w:val="bumpedfont15"/>
          <w:rFonts w:ascii="Arial" w:hAnsi="Arial" w:cs="Arial"/>
          <w:color w:val="000000" w:themeColor="text1"/>
          <w:sz w:val="22"/>
          <w:szCs w:val="22"/>
        </w:rPr>
        <w:t xml:space="preserve"> 2021).</w:t>
      </w:r>
    </w:p>
    <w:p w14:paraId="53C2CA2A" w14:textId="77777777" w:rsidR="00B712EA" w:rsidRPr="00B712EA" w:rsidRDefault="00B712EA" w:rsidP="00B712EA">
      <w:pPr>
        <w:pStyle w:val="s7"/>
        <w:spacing w:before="0" w:beforeAutospacing="0" w:after="0" w:afterAutospacing="0"/>
        <w:jc w:val="both"/>
        <w:divId w:val="28843697"/>
        <w:rPr>
          <w:rFonts w:ascii="Arial" w:hAnsi="Arial" w:cs="Arial"/>
          <w:color w:val="000000" w:themeColor="text1"/>
          <w:sz w:val="22"/>
          <w:szCs w:val="22"/>
        </w:rPr>
      </w:pPr>
    </w:p>
    <w:sectPr w:rsidR="00B712EA" w:rsidRPr="00B71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ebkit-standard">
    <w:altName w:val="Arial"/>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51B9F"/>
    <w:multiLevelType w:val="hybridMultilevel"/>
    <w:tmpl w:val="A1C6D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B0679A"/>
    <w:multiLevelType w:val="hybridMultilevel"/>
    <w:tmpl w:val="DCD0B5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308"/>
    <w:rsid w:val="0001133D"/>
    <w:rsid w:val="000847EF"/>
    <w:rsid w:val="00085096"/>
    <w:rsid w:val="0009445E"/>
    <w:rsid w:val="000A2AF4"/>
    <w:rsid w:val="000A4051"/>
    <w:rsid w:val="000C2597"/>
    <w:rsid w:val="000E422F"/>
    <w:rsid w:val="001037F5"/>
    <w:rsid w:val="001201E0"/>
    <w:rsid w:val="001836EB"/>
    <w:rsid w:val="00190A30"/>
    <w:rsid w:val="0019486B"/>
    <w:rsid w:val="001C6787"/>
    <w:rsid w:val="002116C1"/>
    <w:rsid w:val="00223752"/>
    <w:rsid w:val="00234493"/>
    <w:rsid w:val="002967AA"/>
    <w:rsid w:val="002A48B9"/>
    <w:rsid w:val="002B4A5B"/>
    <w:rsid w:val="002B5627"/>
    <w:rsid w:val="002F0FE5"/>
    <w:rsid w:val="002F550A"/>
    <w:rsid w:val="00337AC1"/>
    <w:rsid w:val="00367B51"/>
    <w:rsid w:val="003707B0"/>
    <w:rsid w:val="00372065"/>
    <w:rsid w:val="00372D0C"/>
    <w:rsid w:val="003733F6"/>
    <w:rsid w:val="00393733"/>
    <w:rsid w:val="003A4677"/>
    <w:rsid w:val="00400284"/>
    <w:rsid w:val="00402DEC"/>
    <w:rsid w:val="004207D9"/>
    <w:rsid w:val="00442C7C"/>
    <w:rsid w:val="004444D8"/>
    <w:rsid w:val="0045109B"/>
    <w:rsid w:val="00473C4F"/>
    <w:rsid w:val="0048061C"/>
    <w:rsid w:val="0055103B"/>
    <w:rsid w:val="005D1EB0"/>
    <w:rsid w:val="005E3B13"/>
    <w:rsid w:val="0061540F"/>
    <w:rsid w:val="00621994"/>
    <w:rsid w:val="00645B86"/>
    <w:rsid w:val="00651DC2"/>
    <w:rsid w:val="006600CB"/>
    <w:rsid w:val="00663EE3"/>
    <w:rsid w:val="00673308"/>
    <w:rsid w:val="00696852"/>
    <w:rsid w:val="006A3D4F"/>
    <w:rsid w:val="006C36FB"/>
    <w:rsid w:val="006F3E01"/>
    <w:rsid w:val="00731233"/>
    <w:rsid w:val="00737113"/>
    <w:rsid w:val="00762F27"/>
    <w:rsid w:val="00795840"/>
    <w:rsid w:val="007F3361"/>
    <w:rsid w:val="007F6679"/>
    <w:rsid w:val="00821CC9"/>
    <w:rsid w:val="0083768D"/>
    <w:rsid w:val="008546FF"/>
    <w:rsid w:val="00861132"/>
    <w:rsid w:val="008A25A6"/>
    <w:rsid w:val="008F03B9"/>
    <w:rsid w:val="00906717"/>
    <w:rsid w:val="00907ECF"/>
    <w:rsid w:val="00915666"/>
    <w:rsid w:val="009A27D2"/>
    <w:rsid w:val="009A460A"/>
    <w:rsid w:val="009B3C3A"/>
    <w:rsid w:val="009F166B"/>
    <w:rsid w:val="00A166A6"/>
    <w:rsid w:val="00A3012B"/>
    <w:rsid w:val="00A854E5"/>
    <w:rsid w:val="00AB45A3"/>
    <w:rsid w:val="00AE35D7"/>
    <w:rsid w:val="00AF7D1A"/>
    <w:rsid w:val="00B010BA"/>
    <w:rsid w:val="00B103E9"/>
    <w:rsid w:val="00B16D2F"/>
    <w:rsid w:val="00B712EA"/>
    <w:rsid w:val="00B81923"/>
    <w:rsid w:val="00B87D53"/>
    <w:rsid w:val="00BA2A06"/>
    <w:rsid w:val="00BA6D2F"/>
    <w:rsid w:val="00BB4F1A"/>
    <w:rsid w:val="00BB60AD"/>
    <w:rsid w:val="00C152DB"/>
    <w:rsid w:val="00C5209A"/>
    <w:rsid w:val="00C53014"/>
    <w:rsid w:val="00C57BB2"/>
    <w:rsid w:val="00C6467A"/>
    <w:rsid w:val="00C7477E"/>
    <w:rsid w:val="00CF29BE"/>
    <w:rsid w:val="00D0566B"/>
    <w:rsid w:val="00D26880"/>
    <w:rsid w:val="00D63F5D"/>
    <w:rsid w:val="00D7791D"/>
    <w:rsid w:val="00D959FE"/>
    <w:rsid w:val="00DA4A18"/>
    <w:rsid w:val="00DD3A68"/>
    <w:rsid w:val="00DD41C1"/>
    <w:rsid w:val="00DF543E"/>
    <w:rsid w:val="00DF7C76"/>
    <w:rsid w:val="00E52C59"/>
    <w:rsid w:val="00E60D20"/>
    <w:rsid w:val="00E73D15"/>
    <w:rsid w:val="00EB0C50"/>
    <w:rsid w:val="00EC2BC8"/>
    <w:rsid w:val="00EE31AD"/>
    <w:rsid w:val="00F20E8E"/>
    <w:rsid w:val="00F363D8"/>
    <w:rsid w:val="00F4197C"/>
    <w:rsid w:val="00F46557"/>
    <w:rsid w:val="00F67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447B"/>
  <w15:chartTrackingRefBased/>
  <w15:docId w15:val="{F603A13B-DF71-D24E-BCBA-204CF714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47E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3308"/>
    <w:pPr>
      <w:spacing w:before="100" w:beforeAutospacing="1" w:after="100" w:afterAutospacing="1"/>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B010BA"/>
    <w:rPr>
      <w:rFonts w:asciiTheme="majorHAnsi" w:eastAsiaTheme="majorEastAsia" w:hAnsiTheme="majorHAnsi" w:cstheme="majorBidi"/>
      <w:color w:val="2F5496" w:themeColor="accent1" w:themeShade="BF"/>
      <w:sz w:val="32"/>
      <w:szCs w:val="32"/>
    </w:rPr>
  </w:style>
  <w:style w:type="paragraph" w:customStyle="1" w:styleId="s7">
    <w:name w:val="s7"/>
    <w:basedOn w:val="Normal"/>
    <w:rsid w:val="00EE31AD"/>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EE31AD"/>
  </w:style>
  <w:style w:type="character" w:customStyle="1" w:styleId="apple-converted-space">
    <w:name w:val="apple-converted-space"/>
    <w:basedOn w:val="DefaultParagraphFont"/>
    <w:rsid w:val="00C152DB"/>
  </w:style>
  <w:style w:type="paragraph" w:styleId="ListParagraph">
    <w:name w:val="List Paragraph"/>
    <w:basedOn w:val="Normal"/>
    <w:uiPriority w:val="34"/>
    <w:qFormat/>
    <w:rsid w:val="00C57BB2"/>
    <w:pPr>
      <w:ind w:left="720"/>
      <w:contextualSpacing/>
    </w:pPr>
  </w:style>
  <w:style w:type="paragraph" w:customStyle="1" w:styleId="s4">
    <w:name w:val="s4"/>
    <w:basedOn w:val="Normal"/>
    <w:rsid w:val="00A3012B"/>
    <w:pPr>
      <w:spacing w:before="100" w:beforeAutospacing="1" w:after="100" w:afterAutospacing="1"/>
    </w:pPr>
    <w:rPr>
      <w:rFonts w:ascii="Times New Roman" w:hAnsi="Times New Roman" w:cs="Times New Roman"/>
      <w:sz w:val="24"/>
      <w:szCs w:val="24"/>
    </w:rPr>
  </w:style>
  <w:style w:type="character" w:customStyle="1" w:styleId="Heading2Char">
    <w:name w:val="Heading 2 Char"/>
    <w:basedOn w:val="DefaultParagraphFont"/>
    <w:link w:val="Heading2"/>
    <w:uiPriority w:val="9"/>
    <w:rsid w:val="000847EF"/>
    <w:rPr>
      <w:rFonts w:asciiTheme="majorHAnsi" w:eastAsiaTheme="majorEastAsia" w:hAnsiTheme="majorHAnsi" w:cstheme="majorBidi"/>
      <w:color w:val="2F5496" w:themeColor="accent1" w:themeShade="BF"/>
      <w:sz w:val="26"/>
      <w:szCs w:val="26"/>
    </w:rPr>
  </w:style>
  <w:style w:type="character" w:customStyle="1" w:styleId="s12">
    <w:name w:val="s12"/>
    <w:basedOn w:val="DefaultParagraphFont"/>
    <w:rsid w:val="00B712EA"/>
  </w:style>
  <w:style w:type="character" w:styleId="Hyperlink">
    <w:name w:val="Hyperlink"/>
    <w:basedOn w:val="DefaultParagraphFont"/>
    <w:uiPriority w:val="99"/>
    <w:unhideWhenUsed/>
    <w:rsid w:val="00B103E9"/>
    <w:rPr>
      <w:color w:val="0563C1" w:themeColor="hyperlink"/>
      <w:u w:val="single"/>
    </w:rPr>
  </w:style>
  <w:style w:type="character" w:styleId="UnresolvedMention">
    <w:name w:val="Unresolved Mention"/>
    <w:basedOn w:val="DefaultParagraphFont"/>
    <w:uiPriority w:val="99"/>
    <w:semiHidden/>
    <w:unhideWhenUsed/>
    <w:rsid w:val="00B10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3697">
      <w:bodyDiv w:val="1"/>
      <w:marLeft w:val="0"/>
      <w:marRight w:val="0"/>
      <w:marTop w:val="0"/>
      <w:marBottom w:val="0"/>
      <w:divBdr>
        <w:top w:val="none" w:sz="0" w:space="0" w:color="auto"/>
        <w:left w:val="none" w:sz="0" w:space="0" w:color="auto"/>
        <w:bottom w:val="none" w:sz="0" w:space="0" w:color="auto"/>
        <w:right w:val="none" w:sz="0" w:space="0" w:color="auto"/>
      </w:divBdr>
      <w:divsChild>
        <w:div w:id="2129278355">
          <w:marLeft w:val="0"/>
          <w:marRight w:val="0"/>
          <w:marTop w:val="0"/>
          <w:marBottom w:val="0"/>
          <w:divBdr>
            <w:top w:val="none" w:sz="0" w:space="0" w:color="auto"/>
            <w:left w:val="none" w:sz="0" w:space="0" w:color="auto"/>
            <w:bottom w:val="none" w:sz="0" w:space="0" w:color="auto"/>
            <w:right w:val="none" w:sz="0" w:space="0" w:color="auto"/>
          </w:divBdr>
        </w:div>
        <w:div w:id="828595358">
          <w:marLeft w:val="0"/>
          <w:marRight w:val="0"/>
          <w:marTop w:val="0"/>
          <w:marBottom w:val="0"/>
          <w:divBdr>
            <w:top w:val="none" w:sz="0" w:space="0" w:color="auto"/>
            <w:left w:val="none" w:sz="0" w:space="0" w:color="auto"/>
            <w:bottom w:val="none" w:sz="0" w:space="0" w:color="auto"/>
            <w:right w:val="none" w:sz="0" w:space="0" w:color="auto"/>
          </w:divBdr>
          <w:divsChild>
            <w:div w:id="1337925892">
              <w:marLeft w:val="0"/>
              <w:marRight w:val="0"/>
              <w:marTop w:val="0"/>
              <w:marBottom w:val="0"/>
              <w:divBdr>
                <w:top w:val="none" w:sz="0" w:space="0" w:color="auto"/>
                <w:left w:val="none" w:sz="0" w:space="0" w:color="auto"/>
                <w:bottom w:val="none" w:sz="0" w:space="0" w:color="auto"/>
                <w:right w:val="none" w:sz="0" w:space="0" w:color="auto"/>
              </w:divBdr>
            </w:div>
          </w:divsChild>
        </w:div>
        <w:div w:id="85229480">
          <w:marLeft w:val="0"/>
          <w:marRight w:val="0"/>
          <w:marTop w:val="0"/>
          <w:marBottom w:val="0"/>
          <w:divBdr>
            <w:top w:val="none" w:sz="0" w:space="0" w:color="auto"/>
            <w:left w:val="none" w:sz="0" w:space="0" w:color="auto"/>
            <w:bottom w:val="none" w:sz="0" w:space="0" w:color="auto"/>
            <w:right w:val="none" w:sz="0" w:space="0" w:color="auto"/>
          </w:divBdr>
        </w:div>
        <w:div w:id="1372535400">
          <w:marLeft w:val="0"/>
          <w:marRight w:val="0"/>
          <w:marTop w:val="0"/>
          <w:marBottom w:val="0"/>
          <w:divBdr>
            <w:top w:val="none" w:sz="0" w:space="0" w:color="auto"/>
            <w:left w:val="none" w:sz="0" w:space="0" w:color="auto"/>
            <w:bottom w:val="none" w:sz="0" w:space="0" w:color="auto"/>
            <w:right w:val="none" w:sz="0" w:space="0" w:color="auto"/>
          </w:divBdr>
        </w:div>
        <w:div w:id="225990500">
          <w:marLeft w:val="0"/>
          <w:marRight w:val="0"/>
          <w:marTop w:val="0"/>
          <w:marBottom w:val="0"/>
          <w:divBdr>
            <w:top w:val="none" w:sz="0" w:space="0" w:color="auto"/>
            <w:left w:val="none" w:sz="0" w:space="0" w:color="auto"/>
            <w:bottom w:val="none" w:sz="0" w:space="0" w:color="auto"/>
            <w:right w:val="none" w:sz="0" w:space="0" w:color="auto"/>
          </w:divBdr>
        </w:div>
        <w:div w:id="1260913220">
          <w:marLeft w:val="0"/>
          <w:marRight w:val="0"/>
          <w:marTop w:val="0"/>
          <w:marBottom w:val="0"/>
          <w:divBdr>
            <w:top w:val="none" w:sz="0" w:space="0" w:color="auto"/>
            <w:left w:val="none" w:sz="0" w:space="0" w:color="auto"/>
            <w:bottom w:val="none" w:sz="0" w:space="0" w:color="auto"/>
            <w:right w:val="none" w:sz="0" w:space="0" w:color="auto"/>
          </w:divBdr>
        </w:div>
      </w:divsChild>
    </w:div>
    <w:div w:id="187568137">
      <w:bodyDiv w:val="1"/>
      <w:marLeft w:val="0"/>
      <w:marRight w:val="0"/>
      <w:marTop w:val="0"/>
      <w:marBottom w:val="0"/>
      <w:divBdr>
        <w:top w:val="none" w:sz="0" w:space="0" w:color="auto"/>
        <w:left w:val="none" w:sz="0" w:space="0" w:color="auto"/>
        <w:bottom w:val="none" w:sz="0" w:space="0" w:color="auto"/>
        <w:right w:val="none" w:sz="0" w:space="0" w:color="auto"/>
      </w:divBdr>
    </w:div>
    <w:div w:id="483738509">
      <w:bodyDiv w:val="1"/>
      <w:marLeft w:val="0"/>
      <w:marRight w:val="0"/>
      <w:marTop w:val="0"/>
      <w:marBottom w:val="0"/>
      <w:divBdr>
        <w:top w:val="none" w:sz="0" w:space="0" w:color="auto"/>
        <w:left w:val="none" w:sz="0" w:space="0" w:color="auto"/>
        <w:bottom w:val="none" w:sz="0" w:space="0" w:color="auto"/>
        <w:right w:val="none" w:sz="0" w:space="0" w:color="auto"/>
      </w:divBdr>
    </w:div>
    <w:div w:id="655770552">
      <w:bodyDiv w:val="1"/>
      <w:marLeft w:val="0"/>
      <w:marRight w:val="0"/>
      <w:marTop w:val="0"/>
      <w:marBottom w:val="0"/>
      <w:divBdr>
        <w:top w:val="none" w:sz="0" w:space="0" w:color="auto"/>
        <w:left w:val="none" w:sz="0" w:space="0" w:color="auto"/>
        <w:bottom w:val="none" w:sz="0" w:space="0" w:color="auto"/>
        <w:right w:val="none" w:sz="0" w:space="0" w:color="auto"/>
      </w:divBdr>
      <w:divsChild>
        <w:div w:id="1350328886">
          <w:marLeft w:val="0"/>
          <w:marRight w:val="0"/>
          <w:marTop w:val="0"/>
          <w:marBottom w:val="0"/>
          <w:divBdr>
            <w:top w:val="none" w:sz="0" w:space="0" w:color="auto"/>
            <w:left w:val="none" w:sz="0" w:space="0" w:color="auto"/>
            <w:bottom w:val="none" w:sz="0" w:space="0" w:color="auto"/>
            <w:right w:val="none" w:sz="0" w:space="0" w:color="auto"/>
          </w:divBdr>
        </w:div>
      </w:divsChild>
    </w:div>
    <w:div w:id="897015591">
      <w:marLeft w:val="0"/>
      <w:marRight w:val="0"/>
      <w:marTop w:val="0"/>
      <w:marBottom w:val="0"/>
      <w:divBdr>
        <w:top w:val="none" w:sz="0" w:space="0" w:color="auto"/>
        <w:left w:val="none" w:sz="0" w:space="0" w:color="auto"/>
        <w:bottom w:val="none" w:sz="0" w:space="0" w:color="auto"/>
        <w:right w:val="none" w:sz="0" w:space="0" w:color="auto"/>
      </w:divBdr>
    </w:div>
    <w:div w:id="1095830023">
      <w:bodyDiv w:val="1"/>
      <w:marLeft w:val="0"/>
      <w:marRight w:val="0"/>
      <w:marTop w:val="0"/>
      <w:marBottom w:val="0"/>
      <w:divBdr>
        <w:top w:val="none" w:sz="0" w:space="0" w:color="auto"/>
        <w:left w:val="none" w:sz="0" w:space="0" w:color="auto"/>
        <w:bottom w:val="none" w:sz="0" w:space="0" w:color="auto"/>
        <w:right w:val="none" w:sz="0" w:space="0" w:color="auto"/>
      </w:divBdr>
    </w:div>
    <w:div w:id="1873689913">
      <w:bodyDiv w:val="1"/>
      <w:marLeft w:val="0"/>
      <w:marRight w:val="0"/>
      <w:marTop w:val="0"/>
      <w:marBottom w:val="0"/>
      <w:divBdr>
        <w:top w:val="none" w:sz="0" w:space="0" w:color="auto"/>
        <w:left w:val="none" w:sz="0" w:space="0" w:color="auto"/>
        <w:bottom w:val="none" w:sz="0" w:space="0" w:color="auto"/>
        <w:right w:val="none" w:sz="0" w:space="0" w:color="auto"/>
      </w:divBdr>
    </w:div>
    <w:div w:id="193562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56625307" TargetMode="External"/><Relationship Id="rId13" Type="http://schemas.openxmlformats.org/officeDocument/2006/relationships/hyperlink" Target="https://www.parliament.uk/business/news/2020/january/statement-on-wuhan-coronavirus/" TargetMode="External"/><Relationship Id="rId18" Type="http://schemas.openxmlformats.org/officeDocument/2006/relationships/hyperlink" Target="https://www.bbc.co.uk/news/uk-england-55622386" TargetMode="External"/><Relationship Id="rId3" Type="http://schemas.openxmlformats.org/officeDocument/2006/relationships/settings" Target="settings.xml"/><Relationship Id="rId7" Type="http://schemas.openxmlformats.org/officeDocument/2006/relationships/hyperlink" Target="https://www.who.int/news-room/q-a-detail/coronavirus-disease-covid-19-similarities-and-differences-with-influenza" TargetMode="External"/><Relationship Id="rId12" Type="http://schemas.openxmlformats.org/officeDocument/2006/relationships/hyperlink" Target="https://covidandsociety.com/addressing-mental-health-wellbeing-care-home-residents-staff-impacts-responses/" TargetMode="External"/><Relationship Id="rId17" Type="http://schemas.openxmlformats.org/officeDocument/2006/relationships/hyperlink" Target="https://romania.europalibera.org/a/studiu-urm&#259;ri-de-s&#259;n&#259;tate-mintal&#259;-pentru-o-treime-din-pacien&#539;ii-covid-19-ce-se-&#238;nt&#226;mpl&#259;-&#238;n-rom&#226;nia/31191686.html" TargetMode="External"/><Relationship Id="rId2" Type="http://schemas.openxmlformats.org/officeDocument/2006/relationships/styles" Target="styles.xml"/><Relationship Id="rId16" Type="http://schemas.openxmlformats.org/officeDocument/2006/relationships/hyperlink" Target="https://m.digi24.ro/stiri/actualitate/un-italian-care-l-a-insotit-in-romania-pe-barbatul-de-71-de-ani-infectat-are-si-el-coronavirus-1266637?__grsc=cookieIsUndef1&amp;__grts=54030805&amp;__grua=59504d7ec159d72106bc8b829fc0979b&amp;__grrn=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mediafax.ro/social/sase-romani-de-pe-diamond-princess-au-ajuns-in-tara-ei-au-fost-dusi-intr-o-locatie-secreta-din-capitala-si-vor-fi-tinuti-in-carantina-14-zile-18874957" TargetMode="External"/><Relationship Id="rId11" Type="http://schemas.openxmlformats.org/officeDocument/2006/relationships/hyperlink" Target="https://www.viata-medicala.ro/stiri/primul-studiu-din-romania-despre-despre-impactul-pandemiei-asupra-sanatatii-mintale-19708" TargetMode="External"/><Relationship Id="rId5" Type="http://schemas.openxmlformats.org/officeDocument/2006/relationships/hyperlink" Target="https://www.bbc.co.uk/news/uk-51759602" TargetMode="External"/><Relationship Id="rId15" Type="http://schemas.openxmlformats.org/officeDocument/2006/relationships/hyperlink" Target="https://commonslibrary.parliament.uk/research-briefings/cbp-7547/" TargetMode="External"/><Relationship Id="rId10" Type="http://schemas.openxmlformats.org/officeDocument/2006/relationships/hyperlink" Target="https://m.digi24.ro/stiri/actualitate/dsp-face-controale-la-persoanele-izolate-la-domiciliu-12-bucuresteni-au-dosar-penal-pentru-ca-nu-au-fost-gasiti-acasa-127688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uidance/demonstrating-your-covid-19-vaccination-status-when-travelling-abroad" TargetMode="External"/><Relationship Id="rId14" Type="http://schemas.openxmlformats.org/officeDocument/2006/relationships/hyperlink" Target="http://www.ms.ro/2020/01/21/informatii-privind-imbolnavirile-cauzate-de-noul-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3549</Words>
  <Characters>20235</Characters>
  <Application>Microsoft Office Word</Application>
  <DocSecurity>0</DocSecurity>
  <Lines>168</Lines>
  <Paragraphs>47</Paragraphs>
  <ScaleCrop>false</ScaleCrop>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Petruta Vonet (1908353)</dc:creator>
  <cp:keywords/>
  <dc:description/>
  <cp:lastModifiedBy>Deepika Sachdeva</cp:lastModifiedBy>
  <cp:revision>2</cp:revision>
  <dcterms:created xsi:type="dcterms:W3CDTF">2021-05-14T12:19:00Z</dcterms:created>
  <dcterms:modified xsi:type="dcterms:W3CDTF">2021-05-14T12:19:00Z</dcterms:modified>
</cp:coreProperties>
</file>