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318008636"/>
        <w:docPartObj>
          <w:docPartGallery w:val="Cover Pages"/>
          <w:docPartUnique/>
        </w:docPartObj>
      </w:sdtPr>
      <w:sdtContent>
        <w:p w14:paraId="1B06E272" w14:textId="5420DDBA" w:rsidR="00E927C4" w:rsidRDefault="00E927C4">
          <w:pPr>
            <w:pStyle w:val="Sansinterligne"/>
          </w:pPr>
          <w:r>
            <w:rPr>
              <w:noProof/>
            </w:rPr>
            <mc:AlternateContent>
              <mc:Choice Requires="wpg">
                <w:drawing>
                  <wp:anchor distT="0" distB="0" distL="114300" distR="114300" simplePos="0" relativeHeight="251658241" behindDoc="1" locked="0" layoutInCell="1" allowOverlap="1" wp14:anchorId="7229E223" wp14:editId="4BD557C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0-13T00:00:00Z">
                                      <w:dateFormat w:val="dd/MM/yyyy"/>
                                      <w:lid w:val="en-GB"/>
                                      <w:storeMappedDataAs w:val="dateTime"/>
                                      <w:calendar w:val="gregorian"/>
                                    </w:date>
                                  </w:sdtPr>
                                  <w:sdtContent>
                                    <w:p w14:paraId="470890AC" w14:textId="6F9CDF77" w:rsidR="00E927C4" w:rsidRDefault="00E927C4">
                                      <w:pPr>
                                        <w:pStyle w:val="Sansinterligne"/>
                                        <w:jc w:val="right"/>
                                        <w:rPr>
                                          <w:color w:val="FFFFFF" w:themeColor="background1"/>
                                          <w:sz w:val="28"/>
                                          <w:szCs w:val="28"/>
                                        </w:rPr>
                                      </w:pPr>
                                      <w:r>
                                        <w:rPr>
                                          <w:rFonts w:ascii="Times New Roman" w:hAnsi="Times New Roman"/>
                                          <w:color w:val="FFFFFF" w:themeColor="background1"/>
                                          <w:sz w:val="28"/>
                                          <w:szCs w:val="28"/>
                                        </w:rPr>
                                        <w:t>13/10/2025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229E223" id="Group 1" o:spid="_x0000_s1026" style="position:absolute;margin-left:0;margin-top:0;width:172.8pt;height:718.55pt;z-index:-251658239;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0-13T00:00:00Z">
                                <w:dateFormat w:val="dd/MM/yyyy"/>
                                <w:lid w:val="en-GB"/>
                                <w:storeMappedDataAs w:val="dateTime"/>
                                <w:calendar w:val="gregorian"/>
                              </w:date>
                            </w:sdtPr>
                            <w:sdtContent>
                              <w:p w14:paraId="470890AC" w14:textId="6F9CDF77" w:rsidR="00E927C4" w:rsidRDefault="00E927C4">
                                <w:pPr>
                                  <w:pStyle w:val="Sansinterligne"/>
                                  <w:jc w:val="right"/>
                                  <w:rPr>
                                    <w:color w:val="FFFFFF" w:themeColor="background1"/>
                                    <w:sz w:val="28"/>
                                    <w:szCs w:val="28"/>
                                  </w:rPr>
                                </w:pPr>
                                <w:r>
                                  <w:rPr>
                                    <w:rFonts w:ascii="Times New Roman" w:hAnsi="Times New Roman"/>
                                    <w:color w:val="FFFFFF" w:themeColor="background1"/>
                                    <w:sz w:val="28"/>
                                    <w:szCs w:val="28"/>
                                  </w:rPr>
                                  <w:t>13/10/2025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3" behindDoc="0" locked="0" layoutInCell="1" allowOverlap="1" wp14:anchorId="5295E2FB" wp14:editId="5B31A80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46C4B5" w14:textId="76E55643" w:rsidR="00E927C4" w:rsidRDefault="00000000">
                                <w:pPr>
                                  <w:pStyle w:val="Sansinterligne"/>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161CF">
                                      <w:rPr>
                                        <w:color w:val="156082" w:themeColor="accent1"/>
                                        <w:sz w:val="26"/>
                                        <w:szCs w:val="26"/>
                                      </w:rPr>
                                      <w:t>University of Wales Saint David</w:t>
                                    </w:r>
                                  </w:sdtContent>
                                </w:sdt>
                              </w:p>
                              <w:p w14:paraId="47F52101" w14:textId="19233FD9" w:rsidR="00E927C4" w:rsidRDefault="00000000">
                                <w:pPr>
                                  <w:pStyle w:val="Sansinterligne"/>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1161CF">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295E2FB" id="_x0000_t202" coordsize="21600,21600" o:spt="202" path="m,l,21600r21600,l21600,xe">
                    <v:stroke joinstyle="miter"/>
                    <v:path gradientshapeok="t" o:connecttype="rect"/>
                  </v:shapetype>
                  <v:shape id="Text Box 2" o:spid="_x0000_s1055" type="#_x0000_t202" style="position:absolute;margin-left:0;margin-top:0;width:4in;height:28.8pt;z-index:251658243;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A46C4B5" w14:textId="76E55643" w:rsidR="00E927C4" w:rsidRDefault="00AA021A">
                          <w:pPr>
                            <w:pStyle w:val="Sansinterligne"/>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161CF">
                                <w:rPr>
                                  <w:color w:val="156082" w:themeColor="accent1"/>
                                  <w:sz w:val="26"/>
                                  <w:szCs w:val="26"/>
                                </w:rPr>
                                <w:t>University of Wales Saint David</w:t>
                              </w:r>
                            </w:sdtContent>
                          </w:sdt>
                        </w:p>
                        <w:p w14:paraId="47F52101" w14:textId="19233FD9" w:rsidR="00E927C4" w:rsidRDefault="00AA021A">
                          <w:pPr>
                            <w:pStyle w:val="Sansinterligne"/>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1161CF">
                                <w:rPr>
                                  <w:caps/>
                                  <w:color w:val="595959" w:themeColor="text1" w:themeTint="A6"/>
                                  <w:sz w:val="20"/>
                                  <w:szCs w:val="20"/>
                                </w:rPr>
                                <w:t>london campus</w:t>
                              </w:r>
                            </w:sdtContent>
                          </w:sdt>
                        </w:p>
                      </w:txbxContent>
                    </v:textbox>
                    <w10:wrap anchorx="page" anchory="page"/>
                  </v:shape>
                </w:pict>
              </mc:Fallback>
            </mc:AlternateContent>
          </w:r>
        </w:p>
        <w:p w14:paraId="6C84DBC6" w14:textId="2EF744AD" w:rsidR="00E927C4" w:rsidRDefault="00E927C4">
          <w:r>
            <w:rPr>
              <w:noProof/>
            </w:rPr>
            <mc:AlternateContent>
              <mc:Choice Requires="wps">
                <w:drawing>
                  <wp:anchor distT="45720" distB="45720" distL="114300" distR="114300" simplePos="0" relativeHeight="251658244" behindDoc="0" locked="0" layoutInCell="1" allowOverlap="1" wp14:anchorId="100526A7" wp14:editId="77FC0AC3">
                    <wp:simplePos x="0" y="0"/>
                    <wp:positionH relativeFrom="column">
                      <wp:posOffset>1951990</wp:posOffset>
                    </wp:positionH>
                    <wp:positionV relativeFrom="paragraph">
                      <wp:posOffset>2686685</wp:posOffset>
                    </wp:positionV>
                    <wp:extent cx="3019425" cy="1404620"/>
                    <wp:effectExtent l="0" t="0" r="28575"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9425" cy="1404620"/>
                            </a:xfrm>
                            <a:prstGeom prst="rect">
                              <a:avLst/>
                            </a:prstGeom>
                            <a:solidFill>
                              <a:srgbClr val="FFFFFF"/>
                            </a:solidFill>
                            <a:ln w="9525">
                              <a:solidFill>
                                <a:srgbClr val="000000"/>
                              </a:solidFill>
                              <a:miter lim="800000"/>
                              <a:headEnd/>
                              <a:tailEnd/>
                            </a:ln>
                          </wps:spPr>
                          <wps:txbx>
                            <w:txbxContent>
                              <w:p w14:paraId="1A9E0D14" w14:textId="09ECA309" w:rsidR="00E927C4" w:rsidRPr="00E927C4" w:rsidRDefault="00E927C4">
                                <w:pPr>
                                  <w:rPr>
                                    <w:b/>
                                    <w:bCs/>
                                  </w:rPr>
                                </w:pPr>
                                <w:r w:rsidRPr="00E927C4">
                                  <w:rPr>
                                    <w:b/>
                                    <w:bCs/>
                                  </w:rPr>
                                  <w:t>Module name</w:t>
                                </w:r>
                                <w:r>
                                  <w:rPr>
                                    <w:b/>
                                    <w:bCs/>
                                  </w:rPr>
                                  <w:t>: learning in the digital era</w:t>
                                </w:r>
                              </w:p>
                              <w:p w14:paraId="02BE76CD" w14:textId="2D3CDF0E" w:rsidR="00E927C4" w:rsidRPr="00E927C4" w:rsidRDefault="00E927C4">
                                <w:pPr>
                                  <w:rPr>
                                    <w:b/>
                                    <w:bCs/>
                                  </w:rPr>
                                </w:pPr>
                                <w:r w:rsidRPr="00E927C4">
                                  <w:rPr>
                                    <w:rFonts w:hint="eastAsia"/>
                                    <w:b/>
                                    <w:bCs/>
                                  </w:rPr>
                                  <w:t>M</w:t>
                                </w:r>
                                <w:r w:rsidRPr="00E927C4">
                                  <w:rPr>
                                    <w:b/>
                                    <w:bCs/>
                                  </w:rPr>
                                  <w:t>odule code</w:t>
                                </w:r>
                                <w:r>
                                  <w:rPr>
                                    <w:b/>
                                    <w:bCs/>
                                  </w:rPr>
                                  <w:t>: QCCA 4025</w:t>
                                </w:r>
                              </w:p>
                              <w:p w14:paraId="75DE0BCB" w14:textId="4456CDAD" w:rsidR="00E927C4" w:rsidRPr="00E927C4" w:rsidRDefault="00E927C4">
                                <w:pPr>
                                  <w:rPr>
                                    <w:b/>
                                    <w:bCs/>
                                  </w:rPr>
                                </w:pPr>
                                <w:r w:rsidRPr="00E927C4">
                                  <w:rPr>
                                    <w:rFonts w:hint="eastAsia"/>
                                    <w:b/>
                                    <w:bCs/>
                                  </w:rPr>
                                  <w:t>S</w:t>
                                </w:r>
                                <w:r w:rsidRPr="00E927C4">
                                  <w:rPr>
                                    <w:b/>
                                    <w:bCs/>
                                  </w:rPr>
                                  <w:t>tudent name</w:t>
                                </w:r>
                                <w:r>
                                  <w:rPr>
                                    <w:b/>
                                    <w:bCs/>
                                  </w:rPr>
                                  <w:t>:</w:t>
                                </w:r>
                              </w:p>
                              <w:p w14:paraId="1E123F8A" w14:textId="284A4571" w:rsidR="00E927C4" w:rsidRPr="00E927C4" w:rsidRDefault="00E927C4">
                                <w:pPr>
                                  <w:rPr>
                                    <w:b/>
                                    <w:bCs/>
                                  </w:rPr>
                                </w:pPr>
                                <w:r w:rsidRPr="00E927C4">
                                  <w:rPr>
                                    <w:rFonts w:hint="eastAsia"/>
                                    <w:b/>
                                    <w:bCs/>
                                  </w:rPr>
                                  <w:t>S</w:t>
                                </w:r>
                                <w:r w:rsidRPr="00E927C4">
                                  <w:rPr>
                                    <w:b/>
                                    <w:bCs/>
                                  </w:rPr>
                                  <w:t>tudent ID</w:t>
                                </w:r>
                                <w:r>
                                  <w:rPr>
                                    <w:b/>
                                    <w:bCs/>
                                  </w:rPr>
                                  <w:t>:</w:t>
                                </w:r>
                              </w:p>
                              <w:p w14:paraId="573BF736" w14:textId="19E0A21F" w:rsidR="00E927C4" w:rsidRPr="00E927C4" w:rsidRDefault="00E927C4">
                                <w:pPr>
                                  <w:rPr>
                                    <w:b/>
                                    <w:bCs/>
                                  </w:rPr>
                                </w:pPr>
                                <w:r w:rsidRPr="00E927C4">
                                  <w:rPr>
                                    <w:b/>
                                    <w:bCs/>
                                  </w:rPr>
                                  <w:t>Lecture</w:t>
                                </w:r>
                                <w:r w:rsidRPr="00E927C4">
                                  <w:rPr>
                                    <w:rFonts w:hint="eastAsia"/>
                                    <w:b/>
                                    <w:bCs/>
                                  </w:rPr>
                                  <w:t>’</w:t>
                                </w:r>
                                <w:r w:rsidRPr="00E927C4">
                                  <w:rPr>
                                    <w:b/>
                                    <w:bCs/>
                                  </w:rPr>
                                  <w:t>s name:</w:t>
                                </w:r>
                                <w:r>
                                  <w:rPr>
                                    <w:b/>
                                    <w:bCs/>
                                  </w:rPr>
                                  <w:t xml:space="preserve"> Jhon Prince hakim </w:t>
                                </w:r>
                              </w:p>
                              <w:p w14:paraId="6BE0A83A" w14:textId="1A4EE43D" w:rsidR="00E927C4" w:rsidRDefault="00E927C4">
                                <w:r w:rsidRPr="00E927C4">
                                  <w:rPr>
                                    <w:rFonts w:hint="eastAsia"/>
                                    <w:b/>
                                    <w:bCs/>
                                  </w:rPr>
                                  <w:t>S</w:t>
                                </w:r>
                                <w:r w:rsidRPr="00E927C4">
                                  <w:rPr>
                                    <w:b/>
                                    <w:bCs/>
                                  </w:rPr>
                                  <w:t>ubmission deadline</w:t>
                                </w:r>
                                <w:r>
                                  <w:rPr>
                                    <w:b/>
                                    <w:bCs/>
                                  </w:rPr>
                                  <w:t>:21 November 2025</w:t>
                                </w:r>
                              </w:p>
                              <w:p w14:paraId="2DBC90AF" w14:textId="77777777" w:rsidR="00E927C4" w:rsidRDefault="00E927C4"/>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0526A7" id="_x0000_s1056" type="#_x0000_t202" style="position:absolute;margin-left:153.7pt;margin-top:211.55pt;width:237.75pt;height:110.6pt;z-index:25165824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">
                    <v:textbox style="mso-fit-shape-to-text:t">
                      <w:txbxContent>
                        <w:p w14:paraId="1A9E0D14" w14:textId="09ECA309" w:rsidR="00E927C4" w:rsidRPr="00E927C4" w:rsidRDefault="00E927C4">
                          <w:pPr>
                            <w:rPr>
                              <w:b/>
                              <w:bCs/>
                            </w:rPr>
                          </w:pPr>
                          <w:r w:rsidRPr="00E927C4">
                            <w:rPr>
                              <w:b/>
                              <w:bCs/>
                            </w:rPr>
                            <w:t>Module name</w:t>
                          </w:r>
                          <w:r>
                            <w:rPr>
                              <w:b/>
                              <w:bCs/>
                            </w:rPr>
                            <w:t>: learning in the digital era</w:t>
                          </w:r>
                        </w:p>
                        <w:p w14:paraId="02BE76CD" w14:textId="2D3CDF0E" w:rsidR="00E927C4" w:rsidRPr="00E927C4" w:rsidRDefault="00E927C4">
                          <w:pPr>
                            <w:rPr>
                              <w:b/>
                              <w:bCs/>
                            </w:rPr>
                          </w:pPr>
                          <w:r w:rsidRPr="00E927C4">
                            <w:rPr>
                              <w:rFonts w:hint="eastAsia"/>
                              <w:b/>
                              <w:bCs/>
                            </w:rPr>
                            <w:t>M</w:t>
                          </w:r>
                          <w:r w:rsidRPr="00E927C4">
                            <w:rPr>
                              <w:b/>
                              <w:bCs/>
                            </w:rPr>
                            <w:t>odule code</w:t>
                          </w:r>
                          <w:r>
                            <w:rPr>
                              <w:b/>
                              <w:bCs/>
                            </w:rPr>
                            <w:t>: QCCA 4025</w:t>
                          </w:r>
                        </w:p>
                        <w:p w14:paraId="75DE0BCB" w14:textId="4456CDAD" w:rsidR="00E927C4" w:rsidRPr="00E927C4" w:rsidRDefault="00E927C4">
                          <w:pPr>
                            <w:rPr>
                              <w:b/>
                              <w:bCs/>
                            </w:rPr>
                          </w:pPr>
                          <w:r w:rsidRPr="00E927C4">
                            <w:rPr>
                              <w:rFonts w:hint="eastAsia"/>
                              <w:b/>
                              <w:bCs/>
                            </w:rPr>
                            <w:t>S</w:t>
                          </w:r>
                          <w:r w:rsidRPr="00E927C4">
                            <w:rPr>
                              <w:b/>
                              <w:bCs/>
                            </w:rPr>
                            <w:t>tudent name</w:t>
                          </w:r>
                          <w:r>
                            <w:rPr>
                              <w:b/>
                              <w:bCs/>
                            </w:rPr>
                            <w:t>:</w:t>
                          </w:r>
                        </w:p>
                        <w:p w14:paraId="1E123F8A" w14:textId="284A4571" w:rsidR="00E927C4" w:rsidRPr="00E927C4" w:rsidRDefault="00E927C4">
                          <w:pPr>
                            <w:rPr>
                              <w:b/>
                              <w:bCs/>
                            </w:rPr>
                          </w:pPr>
                          <w:r w:rsidRPr="00E927C4">
                            <w:rPr>
                              <w:rFonts w:hint="eastAsia"/>
                              <w:b/>
                              <w:bCs/>
                            </w:rPr>
                            <w:t>S</w:t>
                          </w:r>
                          <w:r w:rsidRPr="00E927C4">
                            <w:rPr>
                              <w:b/>
                              <w:bCs/>
                            </w:rPr>
                            <w:t>tudent ID</w:t>
                          </w:r>
                          <w:r>
                            <w:rPr>
                              <w:b/>
                              <w:bCs/>
                            </w:rPr>
                            <w:t>:</w:t>
                          </w:r>
                        </w:p>
                        <w:p w14:paraId="573BF736" w14:textId="19E0A21F" w:rsidR="00E927C4" w:rsidRPr="00E927C4" w:rsidRDefault="00E927C4">
                          <w:pPr>
                            <w:rPr>
                              <w:b/>
                              <w:bCs/>
                            </w:rPr>
                          </w:pPr>
                          <w:r w:rsidRPr="00E927C4">
                            <w:rPr>
                              <w:b/>
                              <w:bCs/>
                            </w:rPr>
                            <w:t>Lecture</w:t>
                          </w:r>
                          <w:r w:rsidRPr="00E927C4">
                            <w:rPr>
                              <w:rFonts w:hint="eastAsia"/>
                              <w:b/>
                              <w:bCs/>
                            </w:rPr>
                            <w:t>’</w:t>
                          </w:r>
                          <w:r w:rsidRPr="00E927C4">
                            <w:rPr>
                              <w:b/>
                              <w:bCs/>
                            </w:rPr>
                            <w:t>s name:</w:t>
                          </w:r>
                          <w:r>
                            <w:rPr>
                              <w:b/>
                              <w:bCs/>
                            </w:rPr>
                            <w:t xml:space="preserve"> Jhon Prince hakim </w:t>
                          </w:r>
                        </w:p>
                        <w:p w14:paraId="6BE0A83A" w14:textId="1A4EE43D" w:rsidR="00E927C4" w:rsidRDefault="00E927C4">
                          <w:r w:rsidRPr="00E927C4">
                            <w:rPr>
                              <w:rFonts w:hint="eastAsia"/>
                              <w:b/>
                              <w:bCs/>
                            </w:rPr>
                            <w:t>S</w:t>
                          </w:r>
                          <w:r w:rsidRPr="00E927C4">
                            <w:rPr>
                              <w:b/>
                              <w:bCs/>
                            </w:rPr>
                            <w:t>ubmission deadline</w:t>
                          </w:r>
                          <w:r>
                            <w:rPr>
                              <w:b/>
                              <w:bCs/>
                            </w:rPr>
                            <w:t>:21 November 2025</w:t>
                          </w:r>
                        </w:p>
                        <w:p w14:paraId="2DBC90AF" w14:textId="77777777" w:rsidR="00E927C4" w:rsidRDefault="00E927C4"/>
                      </w:txbxContent>
                    </v:textbox>
                    <w10:wrap type="square"/>
                  </v:shape>
                </w:pict>
              </mc:Fallback>
            </mc:AlternateContent>
          </w:r>
          <w:r>
            <w:rPr>
              <w:noProof/>
            </w:rPr>
            <mc:AlternateContent>
              <mc:Choice Requires="wps">
                <w:drawing>
                  <wp:anchor distT="0" distB="0" distL="114300" distR="114300" simplePos="0" relativeHeight="251658242" behindDoc="0" locked="0" layoutInCell="1" allowOverlap="1" wp14:anchorId="1B07DD27" wp14:editId="2749F980">
                    <wp:simplePos x="0" y="0"/>
                    <wp:positionH relativeFrom="page">
                      <wp:posOffset>3175635</wp:posOffset>
                    </wp:positionH>
                    <wp:positionV relativeFrom="page">
                      <wp:posOffset>1957070</wp:posOffset>
                    </wp:positionV>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311395" w14:textId="3E08337D" w:rsidR="00E927C4" w:rsidRDefault="00000000">
                                <w:pPr>
                                  <w:pStyle w:val="Sansinterligne"/>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161CF">
                                      <w:rPr>
                                        <w:rFonts w:asciiTheme="majorHAnsi" w:eastAsiaTheme="majorEastAsia" w:hAnsiTheme="majorHAnsi" w:cstheme="majorBidi"/>
                                        <w:color w:val="262626" w:themeColor="text1" w:themeTint="D9"/>
                                        <w:sz w:val="72"/>
                                        <w:szCs w:val="72"/>
                                      </w:rPr>
                                      <w:t>Assigmment 1</w:t>
                                    </w:r>
                                  </w:sdtContent>
                                </w:sdt>
                              </w:p>
                              <w:p w14:paraId="53C93D81" w14:textId="2F9F6FDE" w:rsidR="00E927C4"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161CF">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B07DD27" id="Text Box 3" o:spid="_x0000_s1057" type="#_x0000_t202" style="position:absolute;margin-left:250.05pt;margin-top:154.1pt;width:4in;height:84.25pt;z-index:25165824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" filled="f" stroked="f" strokeweight=".5pt">
                    <v:textbox style="mso-fit-shape-to-text:t" inset="0,0,0,0">
                      <w:txbxContent>
                        <w:p w14:paraId="76311395" w14:textId="3E08337D" w:rsidR="00E927C4" w:rsidRDefault="00AA021A">
                          <w:pPr>
                            <w:pStyle w:val="Sansinterligne"/>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161CF">
                                <w:rPr>
                                  <w:rFonts w:asciiTheme="majorHAnsi" w:eastAsiaTheme="majorEastAsia" w:hAnsiTheme="majorHAnsi" w:cstheme="majorBidi"/>
                                  <w:color w:val="262626" w:themeColor="text1" w:themeTint="D9"/>
                                  <w:sz w:val="72"/>
                                  <w:szCs w:val="72"/>
                                </w:rPr>
                                <w:t>Assigmment 1</w:t>
                              </w:r>
                            </w:sdtContent>
                          </w:sdt>
                        </w:p>
                        <w:p w14:paraId="53C93D81" w14:textId="2F9F6FDE" w:rsidR="00E927C4" w:rsidRDefault="00AA021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161CF">
                                <w:rPr>
                                  <w:color w:val="404040" w:themeColor="text1" w:themeTint="BF"/>
                                  <w:sz w:val="36"/>
                                  <w:szCs w:val="36"/>
                                </w:rPr>
                                <w:t>Learning in the digital era</w:t>
                              </w:r>
                            </w:sdtContent>
                          </w:sdt>
                        </w:p>
                      </w:txbxContent>
                    </v:textbox>
                    <w10:wrap anchorx="page" anchory="page"/>
                  </v:shape>
                </w:pict>
              </mc:Fallback>
            </mc:AlternateContent>
          </w:r>
          <w:r>
            <w:rPr>
              <w:rFonts w:hint="eastAsia"/>
            </w:rPr>
            <w:br w:type="page"/>
          </w:r>
        </w:p>
      </w:sdtContent>
    </w:sdt>
    <w:sdt>
      <w:sdtPr>
        <w:rPr>
          <w:rFonts w:asciiTheme="minorHAnsi" w:eastAsiaTheme="minorEastAsia" w:hAnsiTheme="minorHAnsi" w:cstheme="minorBidi"/>
          <w:color w:val="auto"/>
          <w:kern w:val="2"/>
          <w:sz w:val="24"/>
          <w:szCs w:val="24"/>
          <w14:ligatures w14:val="standardContextual"/>
        </w:rPr>
        <w:id w:val="-335920535"/>
        <w:docPartObj>
          <w:docPartGallery w:val="Table of Contents"/>
          <w:docPartUnique/>
        </w:docPartObj>
      </w:sdtPr>
      <w:sdtEndPr>
        <w:rPr>
          <w:b/>
          <w:bCs/>
        </w:rPr>
      </w:sdtEndPr>
      <w:sdtContent>
        <w:p w14:paraId="1BC74E35" w14:textId="51E915FF" w:rsidR="00E927C4" w:rsidRDefault="00E927C4">
          <w:pPr>
            <w:pStyle w:val="En-ttedetabledesmatires"/>
          </w:pPr>
          <w:r>
            <w:t>Table of Contents</w:t>
          </w:r>
        </w:p>
        <w:p w14:paraId="35D7E306" w14:textId="797CB2DF" w:rsidR="00E927C4" w:rsidRDefault="00E927C4">
          <w:pPr>
            <w:pStyle w:val="TM1"/>
            <w:tabs>
              <w:tab w:val="right" w:leader="dot" w:pos="9016"/>
            </w:tabs>
            <w:rPr>
              <w:noProof/>
            </w:rPr>
          </w:pPr>
          <w:r>
            <w:fldChar w:fldCharType="begin"/>
          </w:r>
          <w:r>
            <w:instrText xml:space="preserve"> TOC \o "1-3" \h \z \u </w:instrText>
          </w:r>
          <w:r>
            <w:fldChar w:fldCharType="separate"/>
          </w:r>
          <w:hyperlink w:anchor="_Toc211260626" w:history="1">
            <w:r w:rsidRPr="0070336E">
              <w:rPr>
                <w:rStyle w:val="Lienhypertexte"/>
                <w:rFonts w:hint="eastAsia"/>
                <w:noProof/>
              </w:rPr>
              <w:t>Introduction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_Toc211260626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w:t>
            </w:r>
            <w:r>
              <w:rPr>
                <w:rFonts w:hint="eastAsia"/>
                <w:noProof/>
                <w:webHidden/>
              </w:rPr>
              <w:fldChar w:fldCharType="end"/>
            </w:r>
          </w:hyperlink>
        </w:p>
        <w:p w14:paraId="362D2F3A" w14:textId="1F848C63" w:rsidR="00E927C4" w:rsidRDefault="00E927C4">
          <w:pPr>
            <w:pStyle w:val="TM1"/>
            <w:tabs>
              <w:tab w:val="right" w:leader="dot" w:pos="9016"/>
            </w:tabs>
            <w:rPr>
              <w:noProof/>
            </w:rPr>
          </w:pPr>
          <w:hyperlink w:anchor="_Toc211260627" w:history="1">
            <w:r w:rsidRPr="0070336E">
              <w:rPr>
                <w:rStyle w:val="Lienhypertexte"/>
                <w:rFonts w:hint="eastAsia"/>
                <w:noProof/>
              </w:rPr>
              <w:t>Main body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_Toc211260627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w:t>
            </w:r>
            <w:r>
              <w:rPr>
                <w:rFonts w:hint="eastAsia"/>
                <w:noProof/>
                <w:webHidden/>
              </w:rPr>
              <w:fldChar w:fldCharType="end"/>
            </w:r>
          </w:hyperlink>
        </w:p>
        <w:p w14:paraId="7E7999EF" w14:textId="1B6EF45E" w:rsidR="00E927C4" w:rsidRDefault="00E927C4">
          <w:pPr>
            <w:pStyle w:val="TM2"/>
            <w:tabs>
              <w:tab w:val="right" w:leader="dot" w:pos="9016"/>
            </w:tabs>
            <w:rPr>
              <w:noProof/>
            </w:rPr>
          </w:pPr>
          <w:hyperlink w:anchor="_Toc211260628" w:history="1">
            <w:r w:rsidRPr="0070336E">
              <w:rPr>
                <w:rStyle w:val="Lienhypertexte"/>
                <w:rFonts w:hint="eastAsia"/>
                <w:noProof/>
              </w:rPr>
              <w:t>Task1: Summary Report and IEEE Referencing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_Toc211260628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w:t>
            </w:r>
            <w:r>
              <w:rPr>
                <w:rFonts w:hint="eastAsia"/>
                <w:noProof/>
                <w:webHidden/>
              </w:rPr>
              <w:fldChar w:fldCharType="end"/>
            </w:r>
          </w:hyperlink>
        </w:p>
        <w:p w14:paraId="1A136C2C" w14:textId="716F9CD5" w:rsidR="00E927C4" w:rsidRDefault="00E927C4">
          <w:pPr>
            <w:pStyle w:val="TM3"/>
            <w:tabs>
              <w:tab w:val="right" w:leader="dot" w:pos="9016"/>
            </w:tabs>
            <w:rPr>
              <w:noProof/>
            </w:rPr>
          </w:pPr>
          <w:hyperlink w:anchor="_Toc211260629" w:history="1">
            <w:r w:rsidRPr="0070336E">
              <w:rPr>
                <w:rStyle w:val="Lienhypertexte"/>
                <w:rFonts w:hint="eastAsia"/>
                <w:noProof/>
              </w:rPr>
              <w:t>Task 1 (a): report on essential Academic and Employment skills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_Toc211260629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w:t>
            </w:r>
            <w:r>
              <w:rPr>
                <w:rFonts w:hint="eastAsia"/>
                <w:noProof/>
                <w:webHidden/>
              </w:rPr>
              <w:fldChar w:fldCharType="end"/>
            </w:r>
          </w:hyperlink>
        </w:p>
        <w:p w14:paraId="7629A1AF" w14:textId="7EF62E87" w:rsidR="00E927C4" w:rsidRDefault="00E927C4">
          <w:pPr>
            <w:pStyle w:val="TM3"/>
            <w:tabs>
              <w:tab w:val="right" w:leader="dot" w:pos="9016"/>
            </w:tabs>
            <w:rPr>
              <w:noProof/>
            </w:rPr>
          </w:pPr>
          <w:hyperlink w:anchor="_Toc211260630" w:history="1">
            <w:r w:rsidRPr="0070336E">
              <w:rPr>
                <w:rStyle w:val="Lienhypertexte"/>
                <w:rFonts w:hint="eastAsia"/>
                <w:noProof/>
              </w:rPr>
              <w:t>Task 1(b) : Similarity report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_Toc211260630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w:t>
            </w:r>
            <w:r>
              <w:rPr>
                <w:rFonts w:hint="eastAsia"/>
                <w:noProof/>
                <w:webHidden/>
              </w:rPr>
              <w:fldChar w:fldCharType="end"/>
            </w:r>
          </w:hyperlink>
        </w:p>
        <w:p w14:paraId="362C9E47" w14:textId="240B8827" w:rsidR="00E927C4" w:rsidRDefault="00E927C4">
          <w:pPr>
            <w:pStyle w:val="TM2"/>
            <w:tabs>
              <w:tab w:val="right" w:leader="dot" w:pos="9016"/>
            </w:tabs>
            <w:rPr>
              <w:noProof/>
            </w:rPr>
          </w:pPr>
          <w:hyperlink w:anchor="_Toc211260631" w:history="1">
            <w:r w:rsidRPr="0070336E">
              <w:rPr>
                <w:rStyle w:val="Lienhypertexte"/>
                <w:rFonts w:hint="eastAsia"/>
                <w:noProof/>
              </w:rPr>
              <w:t>Task2</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_Toc211260631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w:t>
            </w:r>
            <w:r>
              <w:rPr>
                <w:rFonts w:hint="eastAsia"/>
                <w:noProof/>
                <w:webHidden/>
              </w:rPr>
              <w:fldChar w:fldCharType="end"/>
            </w:r>
          </w:hyperlink>
        </w:p>
        <w:p w14:paraId="68C0CC41" w14:textId="7DBCC749" w:rsidR="00E927C4" w:rsidRDefault="00E927C4">
          <w:pPr>
            <w:pStyle w:val="TM2"/>
            <w:tabs>
              <w:tab w:val="right" w:leader="dot" w:pos="9016"/>
            </w:tabs>
            <w:rPr>
              <w:noProof/>
            </w:rPr>
          </w:pPr>
          <w:hyperlink w:anchor="_Toc211260632" w:history="1">
            <w:r w:rsidRPr="0070336E">
              <w:rPr>
                <w:rStyle w:val="Lienhypertexte"/>
                <w:rFonts w:hint="eastAsia"/>
                <w:noProof/>
              </w:rPr>
              <w:t>Task3</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_Toc211260632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w:t>
            </w:r>
            <w:r>
              <w:rPr>
                <w:rFonts w:hint="eastAsia"/>
                <w:noProof/>
                <w:webHidden/>
              </w:rPr>
              <w:fldChar w:fldCharType="end"/>
            </w:r>
          </w:hyperlink>
        </w:p>
        <w:p w14:paraId="4768B7DF" w14:textId="11A0D9C1" w:rsidR="00E927C4" w:rsidRDefault="00E927C4">
          <w:pPr>
            <w:pStyle w:val="TM2"/>
            <w:tabs>
              <w:tab w:val="right" w:leader="dot" w:pos="9016"/>
            </w:tabs>
            <w:rPr>
              <w:noProof/>
            </w:rPr>
          </w:pPr>
          <w:hyperlink w:anchor="_Toc211260633" w:history="1">
            <w:r w:rsidRPr="0070336E">
              <w:rPr>
                <w:rStyle w:val="Lienhypertexte"/>
                <w:rFonts w:hint="eastAsia"/>
                <w:noProof/>
              </w:rPr>
              <w:t>Task4</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_Toc211260633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w:t>
            </w:r>
            <w:r>
              <w:rPr>
                <w:rFonts w:hint="eastAsia"/>
                <w:noProof/>
                <w:webHidden/>
              </w:rPr>
              <w:fldChar w:fldCharType="end"/>
            </w:r>
          </w:hyperlink>
        </w:p>
        <w:p w14:paraId="1762D32F" w14:textId="24AC3E6B" w:rsidR="00E927C4" w:rsidRDefault="00E927C4">
          <w:pPr>
            <w:pStyle w:val="TM1"/>
            <w:tabs>
              <w:tab w:val="right" w:leader="dot" w:pos="9016"/>
            </w:tabs>
            <w:rPr>
              <w:noProof/>
            </w:rPr>
          </w:pPr>
          <w:hyperlink w:anchor="_Toc211260634" w:history="1">
            <w:r w:rsidRPr="0070336E">
              <w:rPr>
                <w:rStyle w:val="Lienhypertexte"/>
                <w:rFonts w:hint="eastAsia"/>
                <w:noProof/>
              </w:rPr>
              <w:t>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_Toc211260634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w:t>
            </w:r>
            <w:r>
              <w:rPr>
                <w:rFonts w:hint="eastAsia"/>
                <w:noProof/>
                <w:webHidden/>
              </w:rPr>
              <w:fldChar w:fldCharType="end"/>
            </w:r>
          </w:hyperlink>
        </w:p>
        <w:p w14:paraId="454C7E80" w14:textId="72915E2E" w:rsidR="00E927C4" w:rsidRDefault="00E927C4">
          <w:pPr>
            <w:pStyle w:val="TM1"/>
            <w:tabs>
              <w:tab w:val="right" w:leader="dot" w:pos="9016"/>
            </w:tabs>
            <w:rPr>
              <w:noProof/>
            </w:rPr>
          </w:pPr>
          <w:hyperlink w:anchor="_Toc211260635" w:history="1">
            <w:r w:rsidRPr="0070336E">
              <w:rPr>
                <w:rStyle w:val="Lienhypertexte"/>
                <w:rFonts w:hint="eastAsia"/>
                <w:noProof/>
              </w:rPr>
              <w:t>reference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_Toc211260635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w:t>
            </w:r>
            <w:r>
              <w:rPr>
                <w:rFonts w:hint="eastAsia"/>
                <w:noProof/>
                <w:webHidden/>
              </w:rPr>
              <w:fldChar w:fldCharType="end"/>
            </w:r>
          </w:hyperlink>
        </w:p>
        <w:p w14:paraId="48100A17" w14:textId="229DD8D5" w:rsidR="00E927C4" w:rsidRDefault="00E927C4">
          <w:r>
            <w:rPr>
              <w:b/>
              <w:bCs/>
            </w:rPr>
            <w:fldChar w:fldCharType="end"/>
          </w:r>
        </w:p>
      </w:sdtContent>
    </w:sdt>
    <w:p w14:paraId="474DD494" w14:textId="1D2E7728" w:rsidR="00E927C4" w:rsidRDefault="00E927C4">
      <w:r>
        <w:rPr>
          <w:rFonts w:hint="eastAsia"/>
        </w:rPr>
        <w:br w:type="page"/>
      </w:r>
    </w:p>
    <w:p w14:paraId="71D8643D" w14:textId="431D5078" w:rsidR="20FF2D72" w:rsidRDefault="20FF2D72"/>
    <w:p w14:paraId="79B7564B" w14:textId="77777777" w:rsidR="00813A4D" w:rsidRDefault="00813A4D"/>
    <w:p w14:paraId="30F66249" w14:textId="78C68613" w:rsidR="00E927C4" w:rsidRDefault="00E927C4" w:rsidP="00E927C4">
      <w:pPr>
        <w:pStyle w:val="Titre1"/>
      </w:pPr>
      <w:bookmarkStart w:id="0" w:name="_Toc211260626"/>
      <w:r>
        <w:t>Introduction</w:t>
      </w:r>
      <w:bookmarkEnd w:id="0"/>
      <w:r>
        <w:t xml:space="preserve"> </w:t>
      </w:r>
    </w:p>
    <w:p w14:paraId="26F2FE49" w14:textId="77777777" w:rsidR="00E927C4" w:rsidRDefault="00E927C4"/>
    <w:p w14:paraId="71BAD9A1" w14:textId="77777777" w:rsidR="00E927C4" w:rsidRDefault="00E927C4"/>
    <w:p w14:paraId="1B42879C" w14:textId="0827BA15" w:rsidR="00E927C4" w:rsidRDefault="00E927C4" w:rsidP="00E927C4">
      <w:pPr>
        <w:pStyle w:val="Titre1"/>
      </w:pPr>
      <w:bookmarkStart w:id="1" w:name="_Toc211260627"/>
      <w:r>
        <w:t>Main body</w:t>
      </w:r>
      <w:bookmarkEnd w:id="1"/>
    </w:p>
    <w:p w14:paraId="30BC4CC3" w14:textId="77777777" w:rsidR="00E927C4" w:rsidRPr="00E927C4" w:rsidRDefault="00E927C4" w:rsidP="00E927C4"/>
    <w:p w14:paraId="2D2B52F2" w14:textId="2AB53664" w:rsidR="00E927C4" w:rsidRDefault="00E927C4" w:rsidP="00E927C4">
      <w:pPr>
        <w:pStyle w:val="Titre2"/>
      </w:pPr>
      <w:bookmarkStart w:id="2" w:name="_Toc211260628"/>
      <w:r>
        <w:rPr>
          <w:rFonts w:hint="eastAsia"/>
        </w:rPr>
        <w:t>T</w:t>
      </w:r>
      <w:r>
        <w:t>ask1: Summary Report and IEEE Referencin</w:t>
      </w:r>
      <w:r>
        <w:rPr>
          <w:rFonts w:hint="eastAsia"/>
        </w:rPr>
        <w:t>g</w:t>
      </w:r>
      <w:bookmarkEnd w:id="2"/>
      <w:r>
        <w:t xml:space="preserve"> </w:t>
      </w:r>
    </w:p>
    <w:p w14:paraId="2F6FFA6F" w14:textId="73C06387" w:rsidR="00E927C4" w:rsidRDefault="00E927C4" w:rsidP="00E927C4">
      <w:pPr>
        <w:pStyle w:val="Titre3"/>
      </w:pPr>
      <w:bookmarkStart w:id="3" w:name="_Toc211260629"/>
      <w:r>
        <w:t>Task 1 (a): report on essential Academic and E</w:t>
      </w:r>
      <w:r>
        <w:rPr>
          <w:rFonts w:hint="eastAsia"/>
        </w:rPr>
        <w:t>m</w:t>
      </w:r>
      <w:r>
        <w:t>ployment skills</w:t>
      </w:r>
      <w:bookmarkEnd w:id="3"/>
      <w:r>
        <w:t xml:space="preserve"> </w:t>
      </w:r>
    </w:p>
    <w:p w14:paraId="6D8461F6" w14:textId="77777777" w:rsidR="003336D8" w:rsidRPr="00C84E72" w:rsidRDefault="00680E1F" w:rsidP="003336D8">
      <w:pPr>
        <w:jc w:val="both"/>
        <w:rPr>
          <w:b/>
          <w:bCs/>
        </w:rPr>
      </w:pPr>
      <w:r>
        <w:t>Time mana</w:t>
      </w:r>
      <w:r w:rsidR="00393779">
        <w:t xml:space="preserve">gement and adaptability are </w:t>
      </w:r>
      <w:r w:rsidR="00691C23">
        <w:t xml:space="preserve">the easiest </w:t>
      </w:r>
      <w:r w:rsidR="00B20F32">
        <w:t>things</w:t>
      </w:r>
      <w:r w:rsidR="00691C23">
        <w:t xml:space="preserve"> to focus on, </w:t>
      </w:r>
      <w:r w:rsidR="00B20F32">
        <w:t>and</w:t>
      </w:r>
      <w:r w:rsidR="00691C23">
        <w:t xml:space="preserve"> the</w:t>
      </w:r>
      <w:r w:rsidR="009551B3">
        <w:t>y are help you improve your skills.</w:t>
      </w:r>
      <w:sdt>
        <w:sdtPr>
          <w:id w:val="-484319276"/>
          <w:citation/>
        </w:sdtPr>
        <w:sdtContent>
          <w:r w:rsidR="009551B3">
            <w:fldChar w:fldCharType="begin"/>
          </w:r>
          <w:r w:rsidR="009551B3">
            <w:instrText xml:space="preserve"> CITATION Nee95 \l 2057 </w:instrText>
          </w:r>
          <w:r w:rsidR="009551B3">
            <w:fldChar w:fldCharType="separate"/>
          </w:r>
          <w:r w:rsidR="009551B3">
            <w:rPr>
              <w:noProof/>
            </w:rPr>
            <w:t xml:space="preserve"> </w:t>
          </w:r>
          <w:r w:rsidR="009551B3" w:rsidRPr="009551B3">
            <w:rPr>
              <w:noProof/>
            </w:rPr>
            <w:t>[1]</w:t>
          </w:r>
          <w:r w:rsidR="009551B3">
            <w:fldChar w:fldCharType="end"/>
          </w:r>
        </w:sdtContent>
      </w:sdt>
      <w:r w:rsidR="009C5E3A">
        <w:t xml:space="preserve">.  </w:t>
      </w:r>
      <w:r w:rsidR="002D00F5">
        <w:t>Doi</w:t>
      </w:r>
      <w:r w:rsidR="008228BD">
        <w:t>n</w:t>
      </w:r>
      <w:r w:rsidR="002D00F5">
        <w:t xml:space="preserve">g a job or activity that </w:t>
      </w:r>
      <w:r w:rsidR="00BC5AE8">
        <w:t xml:space="preserve">you enjoy helps more how to learn and give you </w:t>
      </w:r>
      <w:r w:rsidR="00372CB5">
        <w:t xml:space="preserve">the best performance to better and develop more </w:t>
      </w:r>
      <w:r w:rsidR="00DA6AE0">
        <w:t>abilities.</w:t>
      </w:r>
      <w:sdt>
        <w:sdtPr>
          <w:id w:val="-2013288484"/>
          <w:citation/>
        </w:sdtPr>
        <w:sdtContent>
          <w:r w:rsidR="0053292B">
            <w:fldChar w:fldCharType="begin"/>
          </w:r>
          <w:r w:rsidR="0053292B">
            <w:instrText xml:space="preserve"> CITATION Josmn \l 2057 </w:instrText>
          </w:r>
          <w:r w:rsidR="0053292B">
            <w:fldChar w:fldCharType="separate"/>
          </w:r>
          <w:r w:rsidR="0053292B">
            <w:rPr>
              <w:noProof/>
            </w:rPr>
            <w:t xml:space="preserve"> </w:t>
          </w:r>
          <w:r w:rsidR="0053292B" w:rsidRPr="0053292B">
            <w:rPr>
              <w:noProof/>
            </w:rPr>
            <w:t>[2]</w:t>
          </w:r>
          <w:r w:rsidR="0053292B">
            <w:fldChar w:fldCharType="end"/>
          </w:r>
        </w:sdtContent>
      </w:sdt>
      <w:r w:rsidR="00AB59F4">
        <w:t>pl</w:t>
      </w:r>
      <w:r w:rsidR="00B20F32">
        <w:t>anning your work and finishing on time helps you feel less stressed and be more proactive</w:t>
      </w:r>
      <w:sdt>
        <w:sdtPr>
          <w:id w:val="-404223492"/>
          <w:citation/>
        </w:sdtPr>
        <w:sdtContent>
          <w:r w:rsidR="00B20F32">
            <w:fldChar w:fldCharType="begin"/>
          </w:r>
          <w:r w:rsidR="00B20F32">
            <w:instrText xml:space="preserve"> CITATION Uni23 \l 2057 </w:instrText>
          </w:r>
          <w:r w:rsidR="00B20F32">
            <w:fldChar w:fldCharType="separate"/>
          </w:r>
          <w:r w:rsidR="00B20F32">
            <w:rPr>
              <w:noProof/>
            </w:rPr>
            <w:t xml:space="preserve"> </w:t>
          </w:r>
          <w:r w:rsidR="00B20F32" w:rsidRPr="00B20F32">
            <w:rPr>
              <w:noProof/>
            </w:rPr>
            <w:t>[3]</w:t>
          </w:r>
          <w:r w:rsidR="00B20F32">
            <w:fldChar w:fldCharType="end"/>
          </w:r>
        </w:sdtContent>
      </w:sdt>
      <w:r w:rsidR="003336D8">
        <w:t xml:space="preserve"> </w:t>
      </w:r>
      <w:r w:rsidR="003336D8" w:rsidRPr="00C84E72">
        <w:rPr>
          <w:b/>
          <w:bCs/>
        </w:rPr>
        <w:t>Report on Essential Academic and Employment Skills</w:t>
      </w:r>
    </w:p>
    <w:p w14:paraId="0AAF0512" w14:textId="77777777" w:rsidR="003336D8" w:rsidRPr="003336D8" w:rsidRDefault="003336D8" w:rsidP="003336D8">
      <w:pPr>
        <w:jc w:val="both"/>
      </w:pPr>
      <w:r w:rsidRPr="003336D8">
        <w:t>In today’s competitive world, both academic and employment success depend on a combination of intellectual, practical, and interpersonal skills. Developing these abilities enables individuals to perform effectively in education and the workplace.</w:t>
      </w:r>
    </w:p>
    <w:p w14:paraId="776229D3" w14:textId="77777777" w:rsidR="003336D8" w:rsidRPr="003336D8" w:rsidRDefault="003336D8" w:rsidP="003336D8">
      <w:pPr>
        <w:jc w:val="both"/>
        <w:rPr>
          <w:b/>
          <w:bCs/>
        </w:rPr>
      </w:pPr>
      <w:r w:rsidRPr="003336D8">
        <w:rPr>
          <w:b/>
          <w:bCs/>
        </w:rPr>
        <w:t>Academic Skills</w:t>
      </w:r>
    </w:p>
    <w:p w14:paraId="0BEB7CE4" w14:textId="77777777" w:rsidR="003336D8" w:rsidRPr="003336D8" w:rsidRDefault="003336D8" w:rsidP="003336D8">
      <w:pPr>
        <w:jc w:val="both"/>
      </w:pPr>
      <w:r w:rsidRPr="003336D8">
        <w:t xml:space="preserve">Academic skills form the foundation of learning. </w:t>
      </w:r>
      <w:r w:rsidRPr="003336D8">
        <w:rPr>
          <w:b/>
          <w:bCs/>
        </w:rPr>
        <w:t>Critical thinking</w:t>
      </w:r>
      <w:r w:rsidRPr="003336D8">
        <w:t xml:space="preserve"> and </w:t>
      </w:r>
      <w:r w:rsidRPr="003336D8">
        <w:rPr>
          <w:b/>
          <w:bCs/>
        </w:rPr>
        <w:t>problem-solving</w:t>
      </w:r>
      <w:r w:rsidRPr="003336D8">
        <w:t xml:space="preserve"> are essential for </w:t>
      </w:r>
      <w:proofErr w:type="spellStart"/>
      <w:r w:rsidRPr="003336D8">
        <w:t>analyzing</w:t>
      </w:r>
      <w:proofErr w:type="spellEnd"/>
      <w:r w:rsidRPr="003336D8">
        <w:t xml:space="preserve"> information and forming reasoned conclusions. </w:t>
      </w:r>
      <w:r w:rsidRPr="003336D8">
        <w:rPr>
          <w:b/>
          <w:bCs/>
        </w:rPr>
        <w:t>Research skills</w:t>
      </w:r>
      <w:r w:rsidRPr="003336D8">
        <w:t xml:space="preserve"> allow students to gather and evaluate data from reliable </w:t>
      </w:r>
      <w:proofErr w:type="gramStart"/>
      <w:r w:rsidRPr="003336D8">
        <w:t>sources,</w:t>
      </w:r>
      <w:proofErr w:type="gramEnd"/>
      <w:r w:rsidRPr="003336D8">
        <w:t xml:space="preserve"> while </w:t>
      </w:r>
      <w:r w:rsidRPr="003336D8">
        <w:rPr>
          <w:b/>
          <w:bCs/>
        </w:rPr>
        <w:t>writing and communication skills</w:t>
      </w:r>
      <w:r w:rsidRPr="003336D8">
        <w:t xml:space="preserve"> help them express ideas clearly in essays, reports, and presentations. </w:t>
      </w:r>
      <w:r w:rsidRPr="003336D8">
        <w:rPr>
          <w:b/>
          <w:bCs/>
        </w:rPr>
        <w:t>Time management</w:t>
      </w:r>
      <w:r w:rsidRPr="003336D8">
        <w:t xml:space="preserve"> is another crucial ability, as it helps students balance multiple assignments and meet deadlines efficiently. Additionally, </w:t>
      </w:r>
      <w:r w:rsidRPr="003336D8">
        <w:rPr>
          <w:b/>
          <w:bCs/>
        </w:rPr>
        <w:t>digital literacy</w:t>
      </w:r>
      <w:r w:rsidRPr="003336D8">
        <w:t>—the ability to use computers, online tools, and software—has become vital for studying, researching, and collaborating in modern education (Cottrell, 2019).</w:t>
      </w:r>
    </w:p>
    <w:p w14:paraId="6422E668" w14:textId="77777777" w:rsidR="003336D8" w:rsidRPr="003336D8" w:rsidRDefault="003336D8" w:rsidP="003336D8">
      <w:pPr>
        <w:jc w:val="both"/>
        <w:rPr>
          <w:b/>
          <w:bCs/>
        </w:rPr>
      </w:pPr>
      <w:r w:rsidRPr="003336D8">
        <w:rPr>
          <w:b/>
          <w:bCs/>
        </w:rPr>
        <w:t>Employment Skills</w:t>
      </w:r>
    </w:p>
    <w:p w14:paraId="29EE0ABC" w14:textId="77777777" w:rsidR="003336D8" w:rsidRPr="003336D8" w:rsidRDefault="003336D8" w:rsidP="003336D8">
      <w:pPr>
        <w:jc w:val="both"/>
      </w:pPr>
      <w:r w:rsidRPr="003336D8">
        <w:t xml:space="preserve">In the workplace, employees must combine technical expertise with transferable, or “soft,” skills. </w:t>
      </w:r>
      <w:r w:rsidRPr="003336D8">
        <w:rPr>
          <w:b/>
          <w:bCs/>
        </w:rPr>
        <w:t>Teamwork</w:t>
      </w:r>
      <w:r w:rsidRPr="003336D8">
        <w:t xml:space="preserve"> and </w:t>
      </w:r>
      <w:r w:rsidRPr="003336D8">
        <w:rPr>
          <w:b/>
          <w:bCs/>
        </w:rPr>
        <w:t>collaboration</w:t>
      </w:r>
      <w:r w:rsidRPr="003336D8">
        <w:t xml:space="preserve"> promote a positive and productive work environment, while </w:t>
      </w:r>
      <w:r w:rsidRPr="003336D8">
        <w:rPr>
          <w:b/>
          <w:bCs/>
        </w:rPr>
        <w:t>leadership</w:t>
      </w:r>
      <w:r w:rsidRPr="003336D8">
        <w:t xml:space="preserve"> encourages initiative and responsibility. </w:t>
      </w:r>
      <w:r w:rsidRPr="003336D8">
        <w:rPr>
          <w:b/>
          <w:bCs/>
        </w:rPr>
        <w:t>Communication skills</w:t>
      </w:r>
      <w:r w:rsidRPr="003336D8">
        <w:t xml:space="preserve">, both written and verbal, are essential for sharing ideas, negotiating, and solving problems with colleagues and clients (Robles, 2012). </w:t>
      </w:r>
      <w:r w:rsidRPr="003336D8">
        <w:rPr>
          <w:b/>
          <w:bCs/>
        </w:rPr>
        <w:t>Adaptability</w:t>
      </w:r>
      <w:r w:rsidRPr="003336D8">
        <w:t xml:space="preserve"> and </w:t>
      </w:r>
      <w:r w:rsidRPr="003336D8">
        <w:rPr>
          <w:b/>
          <w:bCs/>
        </w:rPr>
        <w:t>creativity</w:t>
      </w:r>
      <w:r w:rsidRPr="003336D8">
        <w:t xml:space="preserve"> are </w:t>
      </w:r>
      <w:r w:rsidRPr="003336D8">
        <w:lastRenderedPageBreak/>
        <w:t xml:space="preserve">also valuable, especially in industries affected by rapid technological change. Furthermore, </w:t>
      </w:r>
      <w:r w:rsidRPr="003336D8">
        <w:rPr>
          <w:b/>
          <w:bCs/>
        </w:rPr>
        <w:t>employers value professionalism</w:t>
      </w:r>
      <w:r w:rsidRPr="003336D8">
        <w:t xml:space="preserve">, including punctuality, reliability, and ethical </w:t>
      </w:r>
      <w:proofErr w:type="spellStart"/>
      <w:r w:rsidRPr="003336D8">
        <w:t>behavior</w:t>
      </w:r>
      <w:proofErr w:type="spellEnd"/>
      <w:r w:rsidRPr="003336D8">
        <w:t xml:space="preserve">. Strong </w:t>
      </w:r>
      <w:r w:rsidRPr="003336D8">
        <w:rPr>
          <w:b/>
          <w:bCs/>
        </w:rPr>
        <w:t>organizational</w:t>
      </w:r>
      <w:r w:rsidRPr="003336D8">
        <w:t xml:space="preserve"> and </w:t>
      </w:r>
      <w:r w:rsidRPr="003336D8">
        <w:rPr>
          <w:b/>
          <w:bCs/>
        </w:rPr>
        <w:t>decision-making</w:t>
      </w:r>
      <w:r w:rsidRPr="003336D8">
        <w:t xml:space="preserve"> abilities enable workers to manage tasks efficiently and contribute to company goals (National Career Service, 2020).</w:t>
      </w:r>
    </w:p>
    <w:p w14:paraId="2C1E97CE" w14:textId="77777777" w:rsidR="003336D8" w:rsidRPr="003336D8" w:rsidRDefault="003336D8" w:rsidP="003336D8">
      <w:pPr>
        <w:jc w:val="both"/>
        <w:rPr>
          <w:b/>
          <w:bCs/>
        </w:rPr>
      </w:pPr>
      <w:r w:rsidRPr="003336D8">
        <w:rPr>
          <w:b/>
          <w:bCs/>
        </w:rPr>
        <w:t>Conclusion</w:t>
      </w:r>
    </w:p>
    <w:p w14:paraId="2CB27495" w14:textId="77777777" w:rsidR="003336D8" w:rsidRPr="003336D8" w:rsidRDefault="003336D8" w:rsidP="003336D8">
      <w:pPr>
        <w:jc w:val="both"/>
      </w:pPr>
      <w:r w:rsidRPr="003336D8">
        <w:t>To succeed in both academic and professional settings, individuals must continually improve these skills through practice, feedback, and lifelong learning. Education provides the foundation, while employment experience refines these abilities. Ultimately, mastering academic and employment skills ensures personal growth, career advancement, and the ability to adapt in a constantly changing world.</w:t>
      </w:r>
    </w:p>
    <w:p w14:paraId="2AE429E1" w14:textId="552F3B30" w:rsidR="00A90EF0" w:rsidRDefault="00A90EF0" w:rsidP="20FF2D72">
      <w:pPr>
        <w:jc w:val="both"/>
      </w:pPr>
    </w:p>
    <w:p w14:paraId="06FB0A40" w14:textId="77777777" w:rsidR="004032A9" w:rsidRPr="00B155E8" w:rsidRDefault="004032A9" w:rsidP="004032A9">
      <w:pPr>
        <w:pStyle w:val="Titre1"/>
      </w:pPr>
      <w:r w:rsidRPr="00B155E8">
        <w:t xml:space="preserve">reference </w:t>
      </w:r>
    </w:p>
    <w:p w14:paraId="67C4F890" w14:textId="77777777" w:rsidR="004032A9" w:rsidRPr="00C84E72" w:rsidRDefault="004032A9" w:rsidP="004032A9">
      <w:proofErr w:type="gramStart"/>
      <w:r w:rsidRPr="00C84E72">
        <w:rPr>
          <w:lang w:val="fr-FR"/>
        </w:rPr>
        <w:t></w:t>
      </w:r>
      <w:r w:rsidRPr="00C84E72">
        <w:t xml:space="preserve">  Cottrell</w:t>
      </w:r>
      <w:proofErr w:type="gramEnd"/>
      <w:r w:rsidRPr="00C84E72">
        <w:t xml:space="preserve">, S. (2019). </w:t>
      </w:r>
      <w:r w:rsidRPr="00C84E72">
        <w:rPr>
          <w:i/>
          <w:iCs/>
        </w:rPr>
        <w:t>The Study Skills Handbook</w:t>
      </w:r>
      <w:r w:rsidRPr="00C84E72">
        <w:t xml:space="preserve"> (5th ed.). London: Red Globe Press.</w:t>
      </w:r>
    </w:p>
    <w:p w14:paraId="0A8098D0" w14:textId="77777777" w:rsidR="004032A9" w:rsidRPr="00C84E72" w:rsidRDefault="004032A9" w:rsidP="004032A9">
      <w:proofErr w:type="gramStart"/>
      <w:r w:rsidRPr="00C84E72">
        <w:rPr>
          <w:lang w:val="fr-FR"/>
        </w:rPr>
        <w:t></w:t>
      </w:r>
      <w:r w:rsidRPr="00C84E72">
        <w:t xml:space="preserve">  Robles</w:t>
      </w:r>
      <w:proofErr w:type="gramEnd"/>
      <w:r w:rsidRPr="00C84E72">
        <w:t xml:space="preserve">, M. M. (2012). Executive Perceptions of the Top 10 Soft Skills Needed in Today’s Workplace. </w:t>
      </w:r>
      <w:r w:rsidRPr="00C84E72">
        <w:rPr>
          <w:i/>
          <w:iCs/>
        </w:rPr>
        <w:t>Business Communication Quarterly</w:t>
      </w:r>
      <w:r w:rsidRPr="00C84E72">
        <w:t>, 75(4), 453–465.</w:t>
      </w:r>
    </w:p>
    <w:p w14:paraId="027317A4" w14:textId="77777777" w:rsidR="004032A9" w:rsidRPr="00B155E8" w:rsidRDefault="004032A9" w:rsidP="004032A9">
      <w:proofErr w:type="gramStart"/>
      <w:r w:rsidRPr="00C84E72">
        <w:rPr>
          <w:lang w:val="fr-FR"/>
        </w:rPr>
        <w:t></w:t>
      </w:r>
      <w:r w:rsidRPr="00C84E72">
        <w:t xml:space="preserve">  National</w:t>
      </w:r>
      <w:proofErr w:type="gramEnd"/>
      <w:r w:rsidRPr="00C84E72">
        <w:t xml:space="preserve"> Career Service. (2020). </w:t>
      </w:r>
      <w:r w:rsidRPr="00C84E72">
        <w:rPr>
          <w:i/>
          <w:iCs/>
        </w:rPr>
        <w:t>Essential Skills for Work</w:t>
      </w:r>
      <w:r w:rsidRPr="00C84E72">
        <w:t xml:space="preserve">. </w:t>
      </w:r>
      <w:r w:rsidRPr="00B155E8">
        <w:t>UK Government. Retrieved</w:t>
      </w:r>
    </w:p>
    <w:p w14:paraId="3AE3DD28" w14:textId="77777777" w:rsidR="00B20F32" w:rsidRDefault="00B20F32" w:rsidP="00A90EF0"/>
    <w:p w14:paraId="45A86506" w14:textId="77777777" w:rsidR="00910C40" w:rsidRPr="00A90EF0" w:rsidRDefault="00910C40" w:rsidP="00A90EF0"/>
    <w:p w14:paraId="3B68FBB6" w14:textId="41DFA8FF" w:rsidR="00E927C4" w:rsidRDefault="00E927C4" w:rsidP="2CD1BB72">
      <w:pPr>
        <w:pStyle w:val="Titre3"/>
      </w:pPr>
      <w:bookmarkStart w:id="4" w:name="_Toc211260630"/>
      <w:r>
        <w:t>Task 1(b): Similarity report analysis</w:t>
      </w:r>
      <w:bookmarkEnd w:id="4"/>
      <w:r>
        <w:t xml:space="preserve"> </w:t>
      </w:r>
    </w:p>
    <w:p w14:paraId="65E53D4E" w14:textId="620A2841" w:rsidR="2CD1BB72" w:rsidRDefault="2CD1BB72" w:rsidP="2CD1BB72"/>
    <w:p w14:paraId="457A5B72" w14:textId="229CBFFF" w:rsidR="00E927C4" w:rsidRDefault="00E927C4" w:rsidP="00E927C4">
      <w:pPr>
        <w:pStyle w:val="Titre2"/>
      </w:pPr>
      <w:bookmarkStart w:id="5" w:name="_Toc211260631"/>
      <w:r>
        <w:t>Task2</w:t>
      </w:r>
      <w:bookmarkEnd w:id="5"/>
      <w:r w:rsidR="46E3DB60">
        <w:t xml:space="preserve"> Task 2: Collaborative Mind Map and Individual Poster</w:t>
      </w:r>
    </w:p>
    <w:p w14:paraId="3F37F6DA" w14:textId="17C0FF39" w:rsidR="7861D575" w:rsidRDefault="7861D575" w:rsidP="20FF2D72">
      <w:r>
        <w:t>Mind Map Link</w:t>
      </w:r>
      <w:proofErr w:type="gramStart"/>
      <w:r>
        <w:t xml:space="preserve">: </w:t>
      </w:r>
      <w:r w:rsidR="00AD7538" w:rsidRPr="00AD7538">
        <w:t>:</w:t>
      </w:r>
      <w:proofErr w:type="gramEnd"/>
      <w:r w:rsidR="00AD7538" w:rsidRPr="00AD7538">
        <w:t xml:space="preserve"> https://mm.tt/map/3845109642?t=ogm85BPttV</w:t>
      </w:r>
    </w:p>
    <w:p w14:paraId="397EBAB5" w14:textId="620BE899" w:rsidR="00E927C4" w:rsidRDefault="00AD7538" w:rsidP="2CD1BB72">
      <w:r>
        <w:rPr>
          <w:noProof/>
        </w:rPr>
        <w:drawing>
          <wp:anchor distT="0" distB="0" distL="114300" distR="114300" simplePos="0" relativeHeight="251658240" behindDoc="1" locked="0" layoutInCell="1" allowOverlap="1" wp14:anchorId="70702077" wp14:editId="7DE72CF0">
            <wp:simplePos x="0" y="0"/>
            <wp:positionH relativeFrom="margin">
              <wp:align>center</wp:align>
            </wp:positionH>
            <wp:positionV relativeFrom="paragraph">
              <wp:posOffset>114300</wp:posOffset>
            </wp:positionV>
            <wp:extent cx="4354035" cy="3419475"/>
            <wp:effectExtent l="0" t="0" r="8890" b="0"/>
            <wp:wrapNone/>
            <wp:docPr id="12628547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750294" name=""/>
                    <pic:cNvPicPr/>
                  </pic:nvPicPr>
                  <pic:blipFill>
                    <a:blip r:embed="rId9">
                      <a:extLst>
                        <a:ext uri="{28A0092B-C50C-407E-A947-70E740481C1C}">
                          <a14:useLocalDpi xmlns:a14="http://schemas.microsoft.com/office/drawing/2010/main"/>
                        </a:ext>
                      </a:extLst>
                    </a:blip>
                    <a:stretch>
                      <a:fillRect/>
                    </a:stretch>
                  </pic:blipFill>
                  <pic:spPr>
                    <a:xfrm>
                      <a:off x="0" y="0"/>
                      <a:ext cx="4354035" cy="3419475"/>
                    </a:xfrm>
                    <a:prstGeom prst="rect">
                      <a:avLst/>
                    </a:prstGeom>
                  </pic:spPr>
                </pic:pic>
              </a:graphicData>
            </a:graphic>
            <wp14:sizeRelH relativeFrom="page">
              <wp14:pctWidth>0</wp14:pctWidth>
            </wp14:sizeRelH>
            <wp14:sizeRelV relativeFrom="page">
              <wp14:pctHeight>0</wp14:pctHeight>
            </wp14:sizeRelV>
          </wp:anchor>
        </w:drawing>
      </w:r>
    </w:p>
    <w:p w14:paraId="0B83F8A6" w14:textId="4560A2DC" w:rsidR="00E927C4" w:rsidRDefault="00E927C4" w:rsidP="2CD1BB72">
      <w:bookmarkStart w:id="6" w:name="_Toc211260632"/>
      <w:r>
        <w:br/>
      </w:r>
      <w:bookmarkEnd w:id="6"/>
    </w:p>
    <w:p w14:paraId="72F3C7DC" w14:textId="0695B9CB" w:rsidR="00E927C4" w:rsidRDefault="00E927C4" w:rsidP="2CD1BB72"/>
    <w:p w14:paraId="1C16F1A7" w14:textId="52ECCF2C" w:rsidR="00E927C4" w:rsidRDefault="00E927C4" w:rsidP="2CD1BB72"/>
    <w:p w14:paraId="0C72C9B9" w14:textId="5933E078" w:rsidR="00E927C4" w:rsidRDefault="00E927C4" w:rsidP="2CD1BB72"/>
    <w:p w14:paraId="7D83CE09" w14:textId="5FC62250" w:rsidR="00E927C4" w:rsidRDefault="00E927C4" w:rsidP="2CD1BB72"/>
    <w:p w14:paraId="325330F1" w14:textId="3E8B7656" w:rsidR="00E927C4" w:rsidRDefault="00E927C4" w:rsidP="2CD1BB72"/>
    <w:p w14:paraId="2D4CB103" w14:textId="77777777" w:rsidR="00B155E8" w:rsidRDefault="00B155E8" w:rsidP="2CD1BB72"/>
    <w:p w14:paraId="26427BDE" w14:textId="77777777" w:rsidR="00B155E8" w:rsidRDefault="00B155E8" w:rsidP="2CD1BB72"/>
    <w:p w14:paraId="36CC0C4A" w14:textId="77777777" w:rsidR="00B155E8" w:rsidRDefault="00B155E8" w:rsidP="2CD1BB72"/>
    <w:p w14:paraId="2060DD50" w14:textId="77777777" w:rsidR="00B155E8" w:rsidRDefault="00B155E8" w:rsidP="2CD1BB72"/>
    <w:p w14:paraId="6FA97237" w14:textId="77777777" w:rsidR="00B155E8" w:rsidRDefault="00B155E8" w:rsidP="2CD1BB72"/>
    <w:p w14:paraId="5BCDA77A" w14:textId="29895653" w:rsidR="00E927C4" w:rsidRDefault="0E1CA0CE" w:rsidP="2CD1BB72">
      <w:r>
        <w:t xml:space="preserve">Poster Link: </w:t>
      </w:r>
      <w:bookmarkStart w:id="7" w:name="_Hlk213679609"/>
      <w:r w:rsidR="00916D15" w:rsidRPr="00916D15">
        <w:t>https://mm.tt/map/3845109642?t=ogm85BPttV</w:t>
      </w:r>
    </w:p>
    <w:bookmarkEnd w:id="7"/>
    <w:p w14:paraId="4B722478" w14:textId="5D08795A" w:rsidR="00E927C4" w:rsidRDefault="00E927C4" w:rsidP="2CD1BB72"/>
    <w:p w14:paraId="5837D141" w14:textId="77777777" w:rsidR="00AD7538" w:rsidRDefault="00AD7538" w:rsidP="2CD1BB72"/>
    <w:p w14:paraId="48003514" w14:textId="1B1173F7" w:rsidR="00E927C4" w:rsidRDefault="2355FA9D" w:rsidP="2CD1BB72">
      <w:pPr>
        <w:rPr>
          <w:rFonts w:ascii="Aptos" w:eastAsia="Aptos" w:hAnsi="Aptos" w:cs="Aptos"/>
        </w:rPr>
      </w:pPr>
      <w:r>
        <w:t>Task 3:  Virtual Collaboration and RefWorks</w:t>
      </w:r>
    </w:p>
    <w:p w14:paraId="0CACFAB7" w14:textId="77777777" w:rsidR="00325363" w:rsidRDefault="00325363" w:rsidP="00325363"/>
    <w:p w14:paraId="1D469428" w14:textId="77777777" w:rsidR="00325363" w:rsidRDefault="00325363" w:rsidP="00325363"/>
    <w:p w14:paraId="191A5EA7" w14:textId="631AFC1B" w:rsidR="00325363" w:rsidRDefault="00325363" w:rsidP="00325363">
      <w:r>
        <w:t>report on Virtual Collaboration</w:t>
      </w:r>
      <w:r>
        <w:tab/>
        <w:t>2</w:t>
      </w:r>
    </w:p>
    <w:p w14:paraId="2AFF1E8D" w14:textId="77777777" w:rsidR="00203C5B" w:rsidRPr="00203C5B" w:rsidRDefault="00203C5B" w:rsidP="00203C5B">
      <w:pPr>
        <w:rPr>
          <w:b/>
          <w:bCs/>
        </w:rPr>
      </w:pPr>
      <w:r w:rsidRPr="00203C5B">
        <w:rPr>
          <w:b/>
          <w:bCs/>
        </w:rPr>
        <w:t>Report on Virtual Collaboration</w:t>
      </w:r>
    </w:p>
    <w:p w14:paraId="1843CA10" w14:textId="77777777" w:rsidR="00203C5B" w:rsidRPr="00203C5B" w:rsidRDefault="00203C5B" w:rsidP="00203C5B">
      <w:pPr>
        <w:rPr>
          <w:b/>
          <w:bCs/>
        </w:rPr>
      </w:pPr>
      <w:r w:rsidRPr="00203C5B">
        <w:rPr>
          <w:b/>
          <w:bCs/>
        </w:rPr>
        <w:t>Introduction</w:t>
      </w:r>
    </w:p>
    <w:p w14:paraId="7BAB7C2F" w14:textId="77777777" w:rsidR="00203C5B" w:rsidRPr="00203C5B" w:rsidRDefault="00203C5B" w:rsidP="00203C5B">
      <w:r w:rsidRPr="00203C5B">
        <w:t xml:space="preserve">Virtual collaboration </w:t>
      </w:r>
      <w:proofErr w:type="gramStart"/>
      <w:r w:rsidRPr="00203C5B">
        <w:t>mean</w:t>
      </w:r>
      <w:proofErr w:type="gramEnd"/>
      <w:r w:rsidRPr="00203C5B">
        <w:t xml:space="preserve"> working together online using computers and internet tools. People don’t need to be in the same place to do a project. Because of new </w:t>
      </w:r>
      <w:proofErr w:type="spellStart"/>
      <w:r w:rsidRPr="00203C5B">
        <w:t>tecnology</w:t>
      </w:r>
      <w:proofErr w:type="spellEnd"/>
      <w:r w:rsidRPr="00203C5B">
        <w:t xml:space="preserve"> and covid time, many students and workers now use online teamwork for study and job (Pauleen &amp; Yoong, 2018).</w:t>
      </w:r>
    </w:p>
    <w:p w14:paraId="7CC81600" w14:textId="77777777" w:rsidR="00203C5B" w:rsidRPr="00203C5B" w:rsidRDefault="00203C5B" w:rsidP="00203C5B">
      <w:pPr>
        <w:rPr>
          <w:b/>
          <w:bCs/>
        </w:rPr>
      </w:pPr>
      <w:r w:rsidRPr="00203C5B">
        <w:rPr>
          <w:b/>
          <w:bCs/>
        </w:rPr>
        <w:t>Discussion</w:t>
      </w:r>
    </w:p>
    <w:p w14:paraId="2300F2D1" w14:textId="77777777" w:rsidR="00203C5B" w:rsidRPr="00203C5B" w:rsidRDefault="00203C5B" w:rsidP="00203C5B">
      <w:r w:rsidRPr="00203C5B">
        <w:t xml:space="preserve">Virtual collaboration </w:t>
      </w:r>
      <w:proofErr w:type="gramStart"/>
      <w:r w:rsidRPr="00203C5B">
        <w:t>help</w:t>
      </w:r>
      <w:proofErr w:type="gramEnd"/>
      <w:r w:rsidRPr="00203C5B">
        <w:t xml:space="preserve"> people to talk, share ideas, and work on same document even if they are far away. Some </w:t>
      </w:r>
      <w:proofErr w:type="spellStart"/>
      <w:r w:rsidRPr="00203C5B">
        <w:t>exemple</w:t>
      </w:r>
      <w:proofErr w:type="spellEnd"/>
      <w:r w:rsidRPr="00203C5B">
        <w:t xml:space="preserve"> of online tools are </w:t>
      </w:r>
      <w:r w:rsidRPr="00203C5B">
        <w:rPr>
          <w:b/>
          <w:bCs/>
        </w:rPr>
        <w:t>Zoom</w:t>
      </w:r>
      <w:r w:rsidRPr="00203C5B">
        <w:t xml:space="preserve">, </w:t>
      </w:r>
      <w:r w:rsidRPr="00203C5B">
        <w:rPr>
          <w:b/>
          <w:bCs/>
        </w:rPr>
        <w:t>Google Meet</w:t>
      </w:r>
      <w:r w:rsidRPr="00203C5B">
        <w:t xml:space="preserve">, </w:t>
      </w:r>
      <w:r w:rsidRPr="00203C5B">
        <w:rPr>
          <w:b/>
          <w:bCs/>
        </w:rPr>
        <w:t>Microsoft Teams</w:t>
      </w:r>
      <w:r w:rsidRPr="00203C5B">
        <w:t xml:space="preserve"> and </w:t>
      </w:r>
      <w:r w:rsidRPr="00203C5B">
        <w:rPr>
          <w:b/>
          <w:bCs/>
        </w:rPr>
        <w:t>Slack</w:t>
      </w:r>
      <w:r w:rsidRPr="00203C5B">
        <w:t>. With these apps, team can chat, send files, or make video meetings (Gibbs et al., 2019).</w:t>
      </w:r>
    </w:p>
    <w:p w14:paraId="766FF64B" w14:textId="77777777" w:rsidR="00203C5B" w:rsidRPr="00203C5B" w:rsidRDefault="00203C5B" w:rsidP="00203C5B">
      <w:r w:rsidRPr="00203C5B">
        <w:t xml:space="preserve">In school or university, students can do group work online and share information easy. It </w:t>
      </w:r>
      <w:proofErr w:type="gramStart"/>
      <w:r w:rsidRPr="00203C5B">
        <w:t>save</w:t>
      </w:r>
      <w:proofErr w:type="gramEnd"/>
      <w:r w:rsidRPr="00203C5B">
        <w:t xml:space="preserve"> time and is very </w:t>
      </w:r>
      <w:proofErr w:type="spellStart"/>
      <w:r w:rsidRPr="00203C5B">
        <w:t>usefull</w:t>
      </w:r>
      <w:proofErr w:type="spellEnd"/>
      <w:r w:rsidRPr="00203C5B">
        <w:t xml:space="preserve"> when people live in </w:t>
      </w:r>
      <w:proofErr w:type="spellStart"/>
      <w:r w:rsidRPr="00203C5B">
        <w:t>diferent</w:t>
      </w:r>
      <w:proofErr w:type="spellEnd"/>
      <w:r w:rsidRPr="00203C5B">
        <w:t xml:space="preserve"> countries. Also, it </w:t>
      </w:r>
      <w:proofErr w:type="gramStart"/>
      <w:r w:rsidRPr="00203C5B">
        <w:t>help</w:t>
      </w:r>
      <w:proofErr w:type="gramEnd"/>
      <w:r w:rsidRPr="00203C5B">
        <w:t xml:space="preserve"> improve </w:t>
      </w:r>
      <w:proofErr w:type="spellStart"/>
      <w:r w:rsidRPr="00203C5B">
        <w:t>comunication</w:t>
      </w:r>
      <w:proofErr w:type="spellEnd"/>
      <w:r w:rsidRPr="00203C5B">
        <w:t xml:space="preserve"> and digital skills (Cottrell, 2019).</w:t>
      </w:r>
    </w:p>
    <w:p w14:paraId="40488831" w14:textId="77777777" w:rsidR="00203C5B" w:rsidRPr="00203C5B" w:rsidRDefault="00203C5B" w:rsidP="00203C5B">
      <w:r w:rsidRPr="00203C5B">
        <w:t xml:space="preserve">But virtual collaboration also </w:t>
      </w:r>
      <w:proofErr w:type="gramStart"/>
      <w:r w:rsidRPr="00203C5B">
        <w:t>have</w:t>
      </w:r>
      <w:proofErr w:type="gramEnd"/>
      <w:r w:rsidRPr="00203C5B">
        <w:t xml:space="preserve"> some problems. Sometimes the internet is slow, or people don’t answer fast. </w:t>
      </w:r>
      <w:proofErr w:type="spellStart"/>
      <w:r w:rsidRPr="00203C5B">
        <w:t>Diferent</w:t>
      </w:r>
      <w:proofErr w:type="spellEnd"/>
      <w:r w:rsidRPr="00203C5B">
        <w:t xml:space="preserve"> time zone make it hard to work together. Also, it can be hard to explain ideas only with message or video. To work good online, people need to </w:t>
      </w:r>
      <w:proofErr w:type="spellStart"/>
      <w:r w:rsidRPr="00203C5B">
        <w:t>comunicate</w:t>
      </w:r>
      <w:proofErr w:type="spellEnd"/>
      <w:r w:rsidRPr="00203C5B">
        <w:t xml:space="preserve"> clear and respect each other.</w:t>
      </w:r>
    </w:p>
    <w:p w14:paraId="399D9DD6" w14:textId="77777777" w:rsidR="00203C5B" w:rsidRPr="00203C5B" w:rsidRDefault="00203C5B" w:rsidP="00203C5B">
      <w:r w:rsidRPr="00203C5B">
        <w:lastRenderedPageBreak/>
        <w:t xml:space="preserve">When using </w:t>
      </w:r>
      <w:r w:rsidRPr="00203C5B">
        <w:rPr>
          <w:b/>
          <w:bCs/>
        </w:rPr>
        <w:t>RefWorks</w:t>
      </w:r>
      <w:r w:rsidRPr="00203C5B">
        <w:t xml:space="preserve">, virtual collaboration is </w:t>
      </w:r>
      <w:proofErr w:type="gramStart"/>
      <w:r w:rsidRPr="00203C5B">
        <w:t>more easy</w:t>
      </w:r>
      <w:proofErr w:type="gramEnd"/>
      <w:r w:rsidRPr="00203C5B">
        <w:t xml:space="preserve"> for students. RefWorks help to save all the references and make citation </w:t>
      </w:r>
      <w:proofErr w:type="spellStart"/>
      <w:r w:rsidRPr="00203C5B">
        <w:t>automaticly</w:t>
      </w:r>
      <w:proofErr w:type="spellEnd"/>
      <w:r w:rsidRPr="00203C5B">
        <w:t xml:space="preserve"> (ProQuest, 2021). Group can share same library, so all have same information for the project.</w:t>
      </w:r>
    </w:p>
    <w:p w14:paraId="6EBCF301" w14:textId="77777777" w:rsidR="00203C5B" w:rsidRPr="00203C5B" w:rsidRDefault="00203C5B" w:rsidP="00203C5B">
      <w:pPr>
        <w:rPr>
          <w:b/>
          <w:bCs/>
        </w:rPr>
      </w:pPr>
      <w:r w:rsidRPr="00203C5B">
        <w:rPr>
          <w:b/>
          <w:bCs/>
        </w:rPr>
        <w:t>Conclusion</w:t>
      </w:r>
    </w:p>
    <w:p w14:paraId="2126E73C" w14:textId="4570910A" w:rsidR="00203C5B" w:rsidRPr="00203C5B" w:rsidRDefault="00203C5B" w:rsidP="00203C5B">
      <w:r w:rsidRPr="00203C5B">
        <w:t xml:space="preserve">Virtual collaboration is very important today for school and job. It </w:t>
      </w:r>
      <w:proofErr w:type="gramStart"/>
      <w:r w:rsidRPr="00203C5B">
        <w:t>make</w:t>
      </w:r>
      <w:proofErr w:type="gramEnd"/>
      <w:r w:rsidRPr="00203C5B">
        <w:t xml:space="preserve"> team work </w:t>
      </w:r>
      <w:proofErr w:type="gramStart"/>
      <w:r w:rsidRPr="00203C5B">
        <w:t>more easy and fast</w:t>
      </w:r>
      <w:proofErr w:type="gramEnd"/>
      <w:r w:rsidRPr="00203C5B">
        <w:t>. With tools like RefWorks, people can do research better and stay organized. The future of work and study will be more online and connected.</w:t>
      </w:r>
    </w:p>
    <w:p w14:paraId="6C81B61F" w14:textId="77777777" w:rsidR="00203C5B" w:rsidRPr="00203C5B" w:rsidRDefault="00203C5B" w:rsidP="00203C5B">
      <w:pPr>
        <w:rPr>
          <w:b/>
          <w:bCs/>
        </w:rPr>
      </w:pPr>
      <w:r w:rsidRPr="00203C5B">
        <w:rPr>
          <w:b/>
          <w:bCs/>
        </w:rPr>
        <w:t>References</w:t>
      </w:r>
    </w:p>
    <w:p w14:paraId="1F67A860" w14:textId="77777777" w:rsidR="00076062" w:rsidRPr="00076062" w:rsidRDefault="00076062" w:rsidP="00076062">
      <w:proofErr w:type="gramStart"/>
      <w:r w:rsidRPr="00076062">
        <w:rPr>
          <w:lang w:val="fr-FR"/>
        </w:rPr>
        <w:t></w:t>
      </w:r>
      <w:r w:rsidRPr="00076062">
        <w:t xml:space="preserve">  Cottrell</w:t>
      </w:r>
      <w:proofErr w:type="gramEnd"/>
      <w:r w:rsidRPr="00076062">
        <w:t xml:space="preserve">, S. (2019). </w:t>
      </w:r>
      <w:r w:rsidRPr="00076062">
        <w:rPr>
          <w:i/>
          <w:iCs/>
        </w:rPr>
        <w:t>The Study Skills Handbook</w:t>
      </w:r>
      <w:r w:rsidRPr="00076062">
        <w:t xml:space="preserve"> (5th ed.). London: Red Globe Press.</w:t>
      </w:r>
    </w:p>
    <w:p w14:paraId="66B32953" w14:textId="77777777" w:rsidR="00076062" w:rsidRPr="00076062" w:rsidRDefault="00076062" w:rsidP="00076062">
      <w:proofErr w:type="gramStart"/>
      <w:r w:rsidRPr="00076062">
        <w:rPr>
          <w:lang w:val="fr-FR"/>
        </w:rPr>
        <w:t></w:t>
      </w:r>
      <w:r w:rsidRPr="00076062">
        <w:t xml:space="preserve">  Gibbs</w:t>
      </w:r>
      <w:proofErr w:type="gramEnd"/>
      <w:r w:rsidRPr="00076062">
        <w:t xml:space="preserve">, J. L., </w:t>
      </w:r>
      <w:proofErr w:type="spellStart"/>
      <w:r w:rsidRPr="00076062">
        <w:t>Sivunen</w:t>
      </w:r>
      <w:proofErr w:type="spellEnd"/>
      <w:r w:rsidRPr="00076062">
        <w:t xml:space="preserve">, A., &amp; Boyraz, M. (2019). </w:t>
      </w:r>
      <w:r w:rsidRPr="00076062">
        <w:rPr>
          <w:i/>
          <w:iCs/>
        </w:rPr>
        <w:t>Re-examining Virtual Collaboration.</w:t>
      </w:r>
      <w:r w:rsidRPr="00076062">
        <w:t xml:space="preserve"> </w:t>
      </w:r>
      <w:r w:rsidRPr="00076062">
        <w:rPr>
          <w:i/>
          <w:iCs/>
        </w:rPr>
        <w:t>Human Relations</w:t>
      </w:r>
      <w:r w:rsidRPr="00076062">
        <w:t>, 72(2), 203–232.</w:t>
      </w:r>
    </w:p>
    <w:p w14:paraId="0245516D" w14:textId="77777777" w:rsidR="00076062" w:rsidRPr="00783D32" w:rsidRDefault="00076062" w:rsidP="00076062">
      <w:proofErr w:type="gramStart"/>
      <w:r w:rsidRPr="00076062">
        <w:rPr>
          <w:lang w:val="fr-FR"/>
        </w:rPr>
        <w:t></w:t>
      </w:r>
      <w:r w:rsidRPr="00076062">
        <w:t xml:space="preserve">  Pauleen</w:t>
      </w:r>
      <w:proofErr w:type="gramEnd"/>
      <w:r w:rsidRPr="00076062">
        <w:t xml:space="preserve">, D. J., &amp; Yoong, P. (2018). </w:t>
      </w:r>
      <w:r w:rsidRPr="00076062">
        <w:rPr>
          <w:i/>
          <w:iCs/>
        </w:rPr>
        <w:t>Virtual Collaboration in the Workplace.</w:t>
      </w:r>
      <w:r w:rsidRPr="00076062">
        <w:t xml:space="preserve"> </w:t>
      </w:r>
      <w:r w:rsidRPr="00783D32">
        <w:t>IGI Global.</w:t>
      </w:r>
    </w:p>
    <w:p w14:paraId="38516C8F" w14:textId="77777777" w:rsidR="00076062" w:rsidRPr="00783D32" w:rsidRDefault="00076062" w:rsidP="00076062">
      <w:proofErr w:type="gramStart"/>
      <w:r w:rsidRPr="00076062">
        <w:rPr>
          <w:lang w:val="fr-FR"/>
        </w:rPr>
        <w:t></w:t>
      </w:r>
      <w:r w:rsidRPr="00783D32">
        <w:t xml:space="preserve">  ProQuest</w:t>
      </w:r>
      <w:proofErr w:type="gramEnd"/>
      <w:r w:rsidRPr="00783D32">
        <w:t xml:space="preserve">. (2021). </w:t>
      </w:r>
      <w:r w:rsidRPr="00783D32">
        <w:rPr>
          <w:i/>
          <w:iCs/>
        </w:rPr>
        <w:t>RefWorks: Reference Management Software</w:t>
      </w:r>
    </w:p>
    <w:p w14:paraId="6D7B7645" w14:textId="77777777" w:rsidR="00325363" w:rsidRDefault="00325363" w:rsidP="2CD1BB72"/>
    <w:p w14:paraId="3E92B602" w14:textId="6D37F36A" w:rsidR="2CD1BB72" w:rsidRDefault="00222128" w:rsidP="2CD1BB72">
      <w:r>
        <w:t xml:space="preserve">1 </w:t>
      </w:r>
      <w:r w:rsidR="00325363">
        <w:t>Step-by-step process of using RefWorks with visuals</w:t>
      </w:r>
    </w:p>
    <w:p w14:paraId="432F620A" w14:textId="229BF7FB" w:rsidR="00E63FA7" w:rsidRPr="00E63FA7" w:rsidRDefault="00E63FA7" w:rsidP="00E63FA7">
      <w:pPr>
        <w:pStyle w:val="Paragraphedeliste"/>
        <w:ind w:left="1080"/>
      </w:pPr>
      <w:r w:rsidRPr="00E63FA7">
        <w:t xml:space="preserve">                             </w:t>
      </w:r>
    </w:p>
    <w:p w14:paraId="7BDE3B2E" w14:textId="7CC12CA0" w:rsidR="00C51273" w:rsidRDefault="00C51273" w:rsidP="2CD1BB72"/>
    <w:p w14:paraId="5BD0F286" w14:textId="19D9FFD9" w:rsidR="00C51273" w:rsidRDefault="00E63FA7" w:rsidP="2CD1BB72">
      <w:r>
        <w:rPr>
          <w:noProof/>
        </w:rPr>
        <w:lastRenderedPageBreak/>
        <w:drawing>
          <wp:anchor distT="0" distB="0" distL="114300" distR="114300" simplePos="0" relativeHeight="251658245" behindDoc="1" locked="0" layoutInCell="1" allowOverlap="1" wp14:anchorId="0DC73975" wp14:editId="0A2AAA52">
            <wp:simplePos x="0" y="0"/>
            <wp:positionH relativeFrom="page">
              <wp:posOffset>702310</wp:posOffset>
            </wp:positionH>
            <wp:positionV relativeFrom="paragraph">
              <wp:posOffset>179705</wp:posOffset>
            </wp:positionV>
            <wp:extent cx="6321425" cy="4244975"/>
            <wp:effectExtent l="0" t="0" r="3175" b="3175"/>
            <wp:wrapTight wrapText="bothSides">
              <wp:wrapPolygon edited="0">
                <wp:start x="0" y="0"/>
                <wp:lineTo x="0" y="21519"/>
                <wp:lineTo x="21546" y="21519"/>
                <wp:lineTo x="21546" y="0"/>
                <wp:lineTo x="0" y="0"/>
              </wp:wrapPolygon>
            </wp:wrapTight>
            <wp:docPr id="508276129" name="Image 29" descr="Une image contenant texte, capture d’écran, Police&#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276129" name="Image 29" descr="Une image contenant texte, capture d’écran, Police&#10;&#10;Le contenu généré par l’IA peut êtr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321425" cy="4244975"/>
                    </a:xfrm>
                    <a:prstGeom prst="rect">
                      <a:avLst/>
                    </a:prstGeom>
                  </pic:spPr>
                </pic:pic>
              </a:graphicData>
            </a:graphic>
            <wp14:sizeRelH relativeFrom="margin">
              <wp14:pctWidth>0</wp14:pctWidth>
            </wp14:sizeRelH>
            <wp14:sizeRelV relativeFrom="margin">
              <wp14:pctHeight>0</wp14:pctHeight>
            </wp14:sizeRelV>
          </wp:anchor>
        </w:drawing>
      </w:r>
    </w:p>
    <w:p w14:paraId="0549C07B" w14:textId="612ED553" w:rsidR="00E63FA7" w:rsidRDefault="00E63FA7" w:rsidP="2CD1BB72"/>
    <w:p w14:paraId="6D63D895" w14:textId="38475E84" w:rsidR="00E63FA7" w:rsidRDefault="00E63FA7" w:rsidP="2CD1BB72"/>
    <w:p w14:paraId="753E41E7" w14:textId="153B5416" w:rsidR="00E63FA7" w:rsidRDefault="00E63FA7" w:rsidP="2CD1BB72"/>
    <w:p w14:paraId="0CD8A6CE" w14:textId="6A852866" w:rsidR="00E63FA7" w:rsidRDefault="00E63FA7" w:rsidP="2CD1BB72"/>
    <w:p w14:paraId="574F0B8E" w14:textId="3F87504F" w:rsidR="00E63FA7" w:rsidRDefault="00E63FA7" w:rsidP="2CD1BB72"/>
    <w:p w14:paraId="7CEF264F" w14:textId="6A9CC916" w:rsidR="00E63FA7" w:rsidRDefault="00E63FA7" w:rsidP="2CD1BB72">
      <w:r>
        <w:t xml:space="preserve"> </w:t>
      </w:r>
    </w:p>
    <w:p w14:paraId="239B25F1" w14:textId="6DF0B657" w:rsidR="00E63FA7" w:rsidRDefault="00E63FA7" w:rsidP="2CD1BB72">
      <w:r>
        <w:rPr>
          <w:noProof/>
        </w:rPr>
        <w:lastRenderedPageBreak/>
        <w:drawing>
          <wp:anchor distT="0" distB="0" distL="114300" distR="114300" simplePos="0" relativeHeight="251658246" behindDoc="1" locked="0" layoutInCell="1" allowOverlap="1" wp14:anchorId="6AA1152B" wp14:editId="7DE9B751">
            <wp:simplePos x="0" y="0"/>
            <wp:positionH relativeFrom="margin">
              <wp:posOffset>-95250</wp:posOffset>
            </wp:positionH>
            <wp:positionV relativeFrom="paragraph">
              <wp:posOffset>0</wp:posOffset>
            </wp:positionV>
            <wp:extent cx="5673579" cy="3771900"/>
            <wp:effectExtent l="0" t="0" r="3810" b="0"/>
            <wp:wrapTight wrapText="bothSides">
              <wp:wrapPolygon edited="0">
                <wp:start x="0" y="0"/>
                <wp:lineTo x="0" y="21491"/>
                <wp:lineTo x="21542" y="21491"/>
                <wp:lineTo x="21542" y="0"/>
                <wp:lineTo x="0" y="0"/>
              </wp:wrapPolygon>
            </wp:wrapTight>
            <wp:docPr id="602098980" name="Image 30" descr="Une image contenant texte, capture d’écran, Police, nombre&#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098980" name="Image 30" descr="Une image contenant texte, capture d’écran, Police, nombre&#10;&#10;Le contenu généré par l’IA peut êtr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673579" cy="3771900"/>
                    </a:xfrm>
                    <a:prstGeom prst="rect">
                      <a:avLst/>
                    </a:prstGeom>
                  </pic:spPr>
                </pic:pic>
              </a:graphicData>
            </a:graphic>
            <wp14:sizeRelH relativeFrom="margin">
              <wp14:pctWidth>0</wp14:pctWidth>
            </wp14:sizeRelH>
            <wp14:sizeRelV relativeFrom="margin">
              <wp14:pctHeight>0</wp14:pctHeight>
            </wp14:sizeRelV>
          </wp:anchor>
        </w:drawing>
      </w:r>
    </w:p>
    <w:p w14:paraId="1342157B" w14:textId="768E5599" w:rsidR="00C51273" w:rsidRDefault="00E63FA7" w:rsidP="2CD1BB72">
      <w:r>
        <w:rPr>
          <w:noProof/>
        </w:rPr>
        <w:drawing>
          <wp:anchor distT="0" distB="0" distL="114300" distR="114300" simplePos="0" relativeHeight="251658247" behindDoc="1" locked="0" layoutInCell="1" allowOverlap="1" wp14:anchorId="168548C7" wp14:editId="72C4AB3A">
            <wp:simplePos x="0" y="0"/>
            <wp:positionH relativeFrom="margin">
              <wp:posOffset>41910</wp:posOffset>
            </wp:positionH>
            <wp:positionV relativeFrom="paragraph">
              <wp:posOffset>410210</wp:posOffset>
            </wp:positionV>
            <wp:extent cx="5731510" cy="3680460"/>
            <wp:effectExtent l="0" t="0" r="2540" b="0"/>
            <wp:wrapTight wrapText="bothSides">
              <wp:wrapPolygon edited="0">
                <wp:start x="0" y="0"/>
                <wp:lineTo x="0" y="21466"/>
                <wp:lineTo x="21538" y="21466"/>
                <wp:lineTo x="21538" y="0"/>
                <wp:lineTo x="0" y="0"/>
              </wp:wrapPolygon>
            </wp:wrapTight>
            <wp:docPr id="915153421" name="Image 31" descr="Une image contenant texte, capture d’écran, Police, conce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153421" name="Image 31" descr="Une image contenant texte, capture d’écran, Police, conception"/>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680460"/>
                    </a:xfrm>
                    <a:prstGeom prst="rect">
                      <a:avLst/>
                    </a:prstGeom>
                  </pic:spPr>
                </pic:pic>
              </a:graphicData>
            </a:graphic>
          </wp:anchor>
        </w:drawing>
      </w:r>
    </w:p>
    <w:p w14:paraId="4EABE316" w14:textId="33284B0B" w:rsidR="00C51273" w:rsidRDefault="004C4A97" w:rsidP="2CD1BB72">
      <w:r>
        <w:rPr>
          <w:noProof/>
        </w:rPr>
        <w:drawing>
          <wp:anchor distT="0" distB="0" distL="114300" distR="114300" simplePos="0" relativeHeight="251658248" behindDoc="1" locked="0" layoutInCell="1" allowOverlap="1" wp14:anchorId="526467B3" wp14:editId="4248F487">
            <wp:simplePos x="0" y="0"/>
            <wp:positionH relativeFrom="column">
              <wp:posOffset>120650</wp:posOffset>
            </wp:positionH>
            <wp:positionV relativeFrom="paragraph">
              <wp:posOffset>0</wp:posOffset>
            </wp:positionV>
            <wp:extent cx="5731510" cy="3797935"/>
            <wp:effectExtent l="0" t="0" r="2540" b="0"/>
            <wp:wrapTight wrapText="bothSides">
              <wp:wrapPolygon edited="0">
                <wp:start x="0" y="0"/>
                <wp:lineTo x="0" y="21452"/>
                <wp:lineTo x="21538" y="21452"/>
                <wp:lineTo x="21538" y="0"/>
                <wp:lineTo x="0" y="0"/>
              </wp:wrapPolygon>
            </wp:wrapTight>
            <wp:docPr id="1124285151" name="Image 32" descr="Une image contenant texte, capture d’écran, Police, nombre&#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285151" name="Image 32" descr="Une image contenant texte, capture d’écran, Police, nombre&#10;&#10;Le contenu généré par l’IA peut êtr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797935"/>
                    </a:xfrm>
                    <a:prstGeom prst="rect">
                      <a:avLst/>
                    </a:prstGeom>
                  </pic:spPr>
                </pic:pic>
              </a:graphicData>
            </a:graphic>
          </wp:anchor>
        </w:drawing>
      </w:r>
    </w:p>
    <w:p w14:paraId="4DFC9C07" w14:textId="113ABF8B" w:rsidR="00C51273" w:rsidRDefault="00C51273" w:rsidP="2CD1BB72"/>
    <w:p w14:paraId="33775843" w14:textId="0ABDFDEB" w:rsidR="00C51273" w:rsidRDefault="004C4A97" w:rsidP="2CD1BB72">
      <w:r>
        <w:rPr>
          <w:noProof/>
        </w:rPr>
        <w:drawing>
          <wp:anchor distT="0" distB="0" distL="114300" distR="114300" simplePos="0" relativeHeight="251658249" behindDoc="1" locked="0" layoutInCell="1" allowOverlap="1" wp14:anchorId="13B2064F" wp14:editId="48889EF8">
            <wp:simplePos x="0" y="0"/>
            <wp:positionH relativeFrom="column">
              <wp:posOffset>146050</wp:posOffset>
            </wp:positionH>
            <wp:positionV relativeFrom="paragraph">
              <wp:posOffset>330835</wp:posOffset>
            </wp:positionV>
            <wp:extent cx="5731510" cy="3601085"/>
            <wp:effectExtent l="0" t="0" r="2540" b="0"/>
            <wp:wrapTight wrapText="bothSides">
              <wp:wrapPolygon edited="0">
                <wp:start x="0" y="0"/>
                <wp:lineTo x="0" y="21482"/>
                <wp:lineTo x="21538" y="21482"/>
                <wp:lineTo x="21538" y="0"/>
                <wp:lineTo x="0" y="0"/>
              </wp:wrapPolygon>
            </wp:wrapTight>
            <wp:docPr id="1366367987" name="Image 33" descr="Une image contenant texte, capture d’écran, Police, nombre&#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367987" name="Image 33" descr="Une image contenant texte, capture d’écran, Police, nombre&#10;&#10;Le contenu généré par l’IA peut êtr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601085"/>
                    </a:xfrm>
                    <a:prstGeom prst="rect">
                      <a:avLst/>
                    </a:prstGeom>
                  </pic:spPr>
                </pic:pic>
              </a:graphicData>
            </a:graphic>
          </wp:anchor>
        </w:drawing>
      </w:r>
    </w:p>
    <w:p w14:paraId="235A35F3" w14:textId="7C7ECC27" w:rsidR="00C51273" w:rsidRDefault="00222128" w:rsidP="2CD1BB72">
      <w:r>
        <w:rPr>
          <w:noProof/>
        </w:rPr>
        <w:drawing>
          <wp:anchor distT="0" distB="0" distL="114300" distR="114300" simplePos="0" relativeHeight="251658250" behindDoc="1" locked="0" layoutInCell="1" allowOverlap="1" wp14:anchorId="658C185A" wp14:editId="2CC21FCD">
            <wp:simplePos x="0" y="0"/>
            <wp:positionH relativeFrom="column">
              <wp:posOffset>133350</wp:posOffset>
            </wp:positionH>
            <wp:positionV relativeFrom="paragraph">
              <wp:posOffset>3982085</wp:posOffset>
            </wp:positionV>
            <wp:extent cx="3228340" cy="2114550"/>
            <wp:effectExtent l="0" t="0" r="0" b="0"/>
            <wp:wrapTight wrapText="bothSides">
              <wp:wrapPolygon edited="0">
                <wp:start x="0" y="0"/>
                <wp:lineTo x="0" y="21405"/>
                <wp:lineTo x="21413" y="21405"/>
                <wp:lineTo x="21413" y="0"/>
                <wp:lineTo x="0" y="0"/>
              </wp:wrapPolygon>
            </wp:wrapTight>
            <wp:docPr id="1344487491" name="Image 34" descr="Une image contenant texte, capture d’écran, Police, blan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487491" name="Image 34" descr="Une image contenant texte, capture d’écran, Police, blanc"/>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28340" cy="2114550"/>
                    </a:xfrm>
                    <a:prstGeom prst="rect">
                      <a:avLst/>
                    </a:prstGeom>
                  </pic:spPr>
                </pic:pic>
              </a:graphicData>
            </a:graphic>
            <wp14:sizeRelH relativeFrom="margin">
              <wp14:pctWidth>0</wp14:pctWidth>
            </wp14:sizeRelH>
            <wp14:sizeRelV relativeFrom="margin">
              <wp14:pctHeight>0</wp14:pctHeight>
            </wp14:sizeRelV>
          </wp:anchor>
        </w:drawing>
      </w:r>
    </w:p>
    <w:p w14:paraId="4DC0AEDF" w14:textId="7C9BB514" w:rsidR="00C51273" w:rsidRDefault="00C51273" w:rsidP="2CD1BB72"/>
    <w:p w14:paraId="0D50BAA0" w14:textId="64FCD29C" w:rsidR="00C51273" w:rsidRDefault="00C51273" w:rsidP="2CD1BB72"/>
    <w:p w14:paraId="1CC122CA" w14:textId="18F75ECE" w:rsidR="00C51273" w:rsidRDefault="00C51273" w:rsidP="2CD1BB72"/>
    <w:p w14:paraId="7DB551A2" w14:textId="427DE3DB" w:rsidR="00C51273" w:rsidRDefault="00C51273" w:rsidP="2CD1BB72"/>
    <w:p w14:paraId="548A99B8" w14:textId="0AF5B626" w:rsidR="00C51273" w:rsidRDefault="00C51273" w:rsidP="2CD1BB72"/>
    <w:p w14:paraId="2A86A783" w14:textId="6E6EE18D" w:rsidR="00C51273" w:rsidRDefault="00C51273" w:rsidP="2CD1BB72"/>
    <w:p w14:paraId="4C5F5DDB" w14:textId="72F41BC4" w:rsidR="00C51273" w:rsidRDefault="00C51273" w:rsidP="2CD1BB72"/>
    <w:p w14:paraId="6F447339" w14:textId="3D57F8E4" w:rsidR="00C51273" w:rsidRDefault="00C51273" w:rsidP="2CD1BB72"/>
    <w:p w14:paraId="4DE5A9FB" w14:textId="77777777" w:rsidR="00222128" w:rsidRDefault="00222128" w:rsidP="2CD1BB72"/>
    <w:p w14:paraId="7AA67FD2" w14:textId="77777777" w:rsidR="00222128" w:rsidRDefault="00222128" w:rsidP="2CD1BB72"/>
    <w:p w14:paraId="0DB3A12D" w14:textId="77777777" w:rsidR="00222128" w:rsidRDefault="00222128" w:rsidP="2CD1BB72"/>
    <w:p w14:paraId="53E2FB12" w14:textId="77777777" w:rsidR="00222128" w:rsidRDefault="00222128" w:rsidP="2CD1BB72"/>
    <w:p w14:paraId="77C0FF5C" w14:textId="77777777" w:rsidR="00222128" w:rsidRDefault="00222128" w:rsidP="2CD1BB72"/>
    <w:p w14:paraId="4CF504B6" w14:textId="77777777" w:rsidR="00C51273" w:rsidRDefault="00C51273" w:rsidP="2CD1BB72"/>
    <w:p w14:paraId="3D4E2A8F" w14:textId="77777777" w:rsidR="002F7E15" w:rsidRDefault="002F7E15" w:rsidP="2CD1BB72">
      <w:bookmarkStart w:id="8" w:name="_Toc211260633"/>
    </w:p>
    <w:p w14:paraId="1F06803F" w14:textId="7B81CACE" w:rsidR="00E927C4" w:rsidRPr="00E927C4" w:rsidRDefault="00E927C4" w:rsidP="2CD1BB72">
      <w:r>
        <w:t>Task</w:t>
      </w:r>
      <w:proofErr w:type="gramStart"/>
      <w:r>
        <w:t>4</w:t>
      </w:r>
      <w:r w:rsidR="25CB1E8D">
        <w:t xml:space="preserve">  </w:t>
      </w:r>
      <w:bookmarkEnd w:id="8"/>
      <w:r w:rsidR="25CB1E8D" w:rsidRPr="2CD1BB72">
        <w:rPr>
          <w:rFonts w:ascii="Aptos" w:eastAsia="Aptos" w:hAnsi="Aptos" w:cs="Aptos"/>
        </w:rPr>
        <w:t>E</w:t>
      </w:r>
      <w:proofErr w:type="gramEnd"/>
      <w:r w:rsidR="25CB1E8D" w:rsidRPr="2CD1BB72">
        <w:rPr>
          <w:rFonts w:ascii="Aptos" w:eastAsia="Aptos" w:hAnsi="Aptos" w:cs="Aptos"/>
        </w:rPr>
        <w:t>-Portfolio Creation and Evaluation</w:t>
      </w:r>
    </w:p>
    <w:p w14:paraId="1F3A7805" w14:textId="091744DE" w:rsidR="00E927C4" w:rsidRDefault="00225636" w:rsidP="00E927C4">
      <w:pPr>
        <w:pStyle w:val="Titre1"/>
      </w:pPr>
      <w:r>
        <w:rPr>
          <w:noProof/>
        </w:rPr>
        <w:drawing>
          <wp:inline distT="0" distB="0" distL="0" distR="0" wp14:anchorId="5CB9B1D1" wp14:editId="42BE3E81">
            <wp:extent cx="5731510" cy="3196590"/>
            <wp:effectExtent l="0" t="0" r="2540" b="3810"/>
            <wp:docPr id="1949363992" name="Image 29" descr="Une image contenant texte, Post-it, capture d’écran, Police&#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363992" name="Image 29" descr="Une image contenant texte, Post-it, capture d’écran, Police&#10;&#10;Le contenu généré par l’IA peut êtr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196590"/>
                    </a:xfrm>
                    <a:prstGeom prst="rect">
                      <a:avLst/>
                    </a:prstGeom>
                  </pic:spPr>
                </pic:pic>
              </a:graphicData>
            </a:graphic>
          </wp:inline>
        </w:drawing>
      </w:r>
    </w:p>
    <w:p w14:paraId="3A8D60ED" w14:textId="77777777" w:rsidR="00325363" w:rsidRDefault="00325363" w:rsidP="00325363"/>
    <w:p w14:paraId="42FA67BC" w14:textId="77777777" w:rsidR="00225636" w:rsidRDefault="00225636" w:rsidP="00325363"/>
    <w:p w14:paraId="5ABA3D75" w14:textId="77777777" w:rsidR="00225636" w:rsidRDefault="00225636" w:rsidP="00325363"/>
    <w:p w14:paraId="39901700" w14:textId="77777777" w:rsidR="00225636" w:rsidRDefault="00225636" w:rsidP="00325363"/>
    <w:p w14:paraId="0FB5959D" w14:textId="77777777" w:rsidR="00225636" w:rsidRDefault="00225636" w:rsidP="00325363"/>
    <w:p w14:paraId="67E5BD58" w14:textId="77777777" w:rsidR="00225636" w:rsidRDefault="00225636" w:rsidP="00325363"/>
    <w:p w14:paraId="20FE228B" w14:textId="77777777" w:rsidR="00325363" w:rsidRDefault="00325363" w:rsidP="00325363"/>
    <w:p w14:paraId="417959BD" w14:textId="77777777" w:rsidR="00325363" w:rsidRDefault="00325363" w:rsidP="00325363"/>
    <w:p w14:paraId="1DBD47F8" w14:textId="77777777" w:rsidR="00325363" w:rsidRPr="00C51273" w:rsidRDefault="00325363" w:rsidP="00325363">
      <w:pPr>
        <w:rPr>
          <w:lang w:val="en-US"/>
        </w:rPr>
      </w:pPr>
    </w:p>
    <w:p w14:paraId="5B97DAE7" w14:textId="2AC5D966" w:rsidR="00E927C4" w:rsidRPr="00B155E8" w:rsidRDefault="00E927C4" w:rsidP="00E927C4">
      <w:pPr>
        <w:pStyle w:val="Titre1"/>
      </w:pPr>
      <w:bookmarkStart w:id="9" w:name="_Toc211260634"/>
      <w:r w:rsidRPr="00B155E8">
        <w:t>Conclusion</w:t>
      </w:r>
      <w:bookmarkEnd w:id="9"/>
      <w:r w:rsidRPr="00B155E8">
        <w:t xml:space="preserve"> </w:t>
      </w:r>
    </w:p>
    <w:p w14:paraId="321955C3" w14:textId="77777777" w:rsidR="00E927C4" w:rsidRPr="00B155E8" w:rsidRDefault="00E927C4"/>
    <w:p w14:paraId="3567816E" w14:textId="77777777" w:rsidR="00E927C4" w:rsidRPr="00B155E8" w:rsidRDefault="00E927C4"/>
    <w:p w14:paraId="631020E4" w14:textId="77777777" w:rsidR="00E927C4" w:rsidRPr="00B155E8" w:rsidRDefault="00E927C4"/>
    <w:p w14:paraId="0F54C41B" w14:textId="5EDD18E0" w:rsidR="00E927C4" w:rsidRPr="00B155E8" w:rsidRDefault="00E927C4" w:rsidP="00E927C4">
      <w:pPr>
        <w:pStyle w:val="Titre1"/>
      </w:pPr>
      <w:bookmarkStart w:id="10" w:name="_Toc211260635"/>
      <w:r w:rsidRPr="00B155E8">
        <w:lastRenderedPageBreak/>
        <w:t>reference</w:t>
      </w:r>
      <w:bookmarkEnd w:id="10"/>
      <w:r w:rsidRPr="00B155E8">
        <w:t xml:space="preserve"> </w:t>
      </w:r>
    </w:p>
    <w:p w14:paraId="33402EC5" w14:textId="77777777" w:rsidR="00C84E72" w:rsidRPr="00C84E72" w:rsidRDefault="00C84E72" w:rsidP="00C84E72">
      <w:proofErr w:type="gramStart"/>
      <w:r w:rsidRPr="00C84E72">
        <w:rPr>
          <w:lang w:val="fr-FR"/>
        </w:rPr>
        <w:t></w:t>
      </w:r>
      <w:r w:rsidRPr="00C84E72">
        <w:t xml:space="preserve">  Cottrell</w:t>
      </w:r>
      <w:proofErr w:type="gramEnd"/>
      <w:r w:rsidRPr="00C84E72">
        <w:t xml:space="preserve">, S. (2019). </w:t>
      </w:r>
      <w:r w:rsidRPr="00C84E72">
        <w:rPr>
          <w:i/>
          <w:iCs/>
        </w:rPr>
        <w:t>The Study Skills Handbook</w:t>
      </w:r>
      <w:r w:rsidRPr="00C84E72">
        <w:t xml:space="preserve"> (5th ed.). London: Red Globe Press.</w:t>
      </w:r>
    </w:p>
    <w:p w14:paraId="404F066C" w14:textId="77777777" w:rsidR="00C84E72" w:rsidRPr="00C84E72" w:rsidRDefault="00C84E72" w:rsidP="00C84E72">
      <w:proofErr w:type="gramStart"/>
      <w:r w:rsidRPr="00C84E72">
        <w:rPr>
          <w:lang w:val="fr-FR"/>
        </w:rPr>
        <w:t></w:t>
      </w:r>
      <w:r w:rsidRPr="00C84E72">
        <w:t xml:space="preserve">  Robles</w:t>
      </w:r>
      <w:proofErr w:type="gramEnd"/>
      <w:r w:rsidRPr="00C84E72">
        <w:t xml:space="preserve">, M. M. (2012). Executive Perceptions of the Top 10 Soft Skills Needed in Today’s Workplace. </w:t>
      </w:r>
      <w:r w:rsidRPr="00C84E72">
        <w:rPr>
          <w:i/>
          <w:iCs/>
        </w:rPr>
        <w:t>Business Communication Quarterly</w:t>
      </w:r>
      <w:r w:rsidRPr="00C84E72">
        <w:t>, 75(4), 453–465.</w:t>
      </w:r>
    </w:p>
    <w:p w14:paraId="3E0051FE" w14:textId="05266375" w:rsidR="00813A4D" w:rsidRPr="00B155E8" w:rsidRDefault="00C84E72" w:rsidP="002F36EC">
      <w:proofErr w:type="gramStart"/>
      <w:r w:rsidRPr="00C84E72">
        <w:rPr>
          <w:lang w:val="fr-FR"/>
        </w:rPr>
        <w:t></w:t>
      </w:r>
      <w:r w:rsidRPr="00C84E72">
        <w:t xml:space="preserve">  National</w:t>
      </w:r>
      <w:proofErr w:type="gramEnd"/>
      <w:r w:rsidRPr="00C84E72">
        <w:t xml:space="preserve"> Career Service. (2020). </w:t>
      </w:r>
      <w:r w:rsidRPr="00C84E72">
        <w:rPr>
          <w:i/>
          <w:iCs/>
        </w:rPr>
        <w:t>Essential Skills for Work</w:t>
      </w:r>
      <w:r w:rsidRPr="00C84E72">
        <w:t xml:space="preserve">. </w:t>
      </w:r>
      <w:r w:rsidRPr="00B155E8">
        <w:t>UK Government. Retrieve</w:t>
      </w:r>
    </w:p>
    <w:p w14:paraId="667DCC81" w14:textId="77777777" w:rsidR="00813A4D" w:rsidRPr="00B155E8" w:rsidRDefault="00813A4D" w:rsidP="002F36EC"/>
    <w:p w14:paraId="4BC26DE5" w14:textId="77777777" w:rsidR="00813A4D" w:rsidRPr="00B155E8" w:rsidRDefault="00813A4D" w:rsidP="002F36EC"/>
    <w:p w14:paraId="5545E8FC" w14:textId="77777777" w:rsidR="00813A4D" w:rsidRPr="00B155E8" w:rsidRDefault="00813A4D" w:rsidP="002F36EC"/>
    <w:p w14:paraId="108F851C" w14:textId="0AF37CB6" w:rsidR="00813A4D" w:rsidRPr="00B155E8" w:rsidRDefault="601E2ACA" w:rsidP="002F36EC">
      <w:r w:rsidRPr="00B155E8">
        <w:t>Table des matières</w:t>
      </w:r>
    </w:p>
    <w:p w14:paraId="155628BD" w14:textId="73D00F59" w:rsidR="00813A4D" w:rsidRPr="00B155E8" w:rsidRDefault="601E2ACA" w:rsidP="41FAFDF5">
      <w:r w:rsidRPr="00B155E8">
        <w:t>Introduction</w:t>
      </w:r>
      <w:r w:rsidR="00813A4D" w:rsidRPr="00B155E8">
        <w:tab/>
      </w:r>
      <w:r w:rsidRPr="00B155E8">
        <w:t>2</w:t>
      </w:r>
    </w:p>
    <w:p w14:paraId="1595CD88" w14:textId="083A0F24" w:rsidR="00813A4D" w:rsidRDefault="601E2ACA" w:rsidP="41FAFDF5">
      <w:r>
        <w:t>Main Body</w:t>
      </w:r>
      <w:r w:rsidR="00813A4D">
        <w:tab/>
      </w:r>
      <w:r>
        <w:t>2</w:t>
      </w:r>
    </w:p>
    <w:p w14:paraId="537EB4C6" w14:textId="2128B045" w:rsidR="00813A4D" w:rsidRDefault="601E2ACA" w:rsidP="41FAFDF5">
      <w:r>
        <w:t>Task 1: Essential Academic and Employment Skills for the future career Path</w:t>
      </w:r>
      <w:r w:rsidR="00813A4D">
        <w:tab/>
      </w:r>
      <w:r>
        <w:t>2</w:t>
      </w:r>
    </w:p>
    <w:p w14:paraId="73D493DC" w14:textId="227C4CB3" w:rsidR="00813A4D" w:rsidRDefault="601E2ACA" w:rsidP="41FAFDF5">
      <w:r>
        <w:t>Task 1 (a): Report on Essential Academic and Employment Skills</w:t>
      </w:r>
      <w:r w:rsidR="00813A4D">
        <w:tab/>
      </w:r>
      <w:r>
        <w:t>2</w:t>
      </w:r>
    </w:p>
    <w:p w14:paraId="7799C655" w14:textId="76808F74" w:rsidR="00813A4D" w:rsidRDefault="601E2ACA" w:rsidP="41FAFDF5">
      <w:r>
        <w:t>Time management and adaptability are the easiest things to focus on, and they are help you improve your skills.  [1</w:t>
      </w:r>
      <w:proofErr w:type="gramStart"/>
      <w:r>
        <w:t>] .</w:t>
      </w:r>
      <w:proofErr w:type="gramEnd"/>
      <w:r>
        <w:t xml:space="preserve">  Doing a job or activity that you enjoy helps more how to learn and give you the best performance to better and develop more abilities.  [2] planning your work and finishing on time helps you feel less stressed and be more </w:t>
      </w:r>
      <w:proofErr w:type="gramStart"/>
      <w:r>
        <w:t>proactive  [</w:t>
      </w:r>
      <w:proofErr w:type="gramEnd"/>
      <w:r>
        <w:t xml:space="preserve">3]  </w:t>
      </w:r>
    </w:p>
    <w:p w14:paraId="49BA4216" w14:textId="39960F34" w:rsidR="00813A4D" w:rsidRDefault="601E2ACA" w:rsidP="41FAFDF5">
      <w:r>
        <w:t xml:space="preserve"> </w:t>
      </w:r>
    </w:p>
    <w:p w14:paraId="21119D44" w14:textId="7F0FD194" w:rsidR="00813A4D" w:rsidRDefault="00813A4D" w:rsidP="41FAFDF5"/>
    <w:p w14:paraId="298A4688" w14:textId="0A952464" w:rsidR="00813A4D" w:rsidRDefault="00813A4D" w:rsidP="002F36EC"/>
    <w:p w14:paraId="51E4AAA9" w14:textId="77777777" w:rsidR="00813A4D" w:rsidRDefault="00813A4D" w:rsidP="002F36EC"/>
    <w:p w14:paraId="19EF3CF8" w14:textId="77777777" w:rsidR="00813A4D" w:rsidRDefault="00813A4D" w:rsidP="002F36EC"/>
    <w:p w14:paraId="223EA294" w14:textId="77777777" w:rsidR="00813A4D" w:rsidRDefault="00813A4D" w:rsidP="002F36EC"/>
    <w:p w14:paraId="23004A6C" w14:textId="77777777" w:rsidR="00813A4D" w:rsidRDefault="00813A4D" w:rsidP="002F36EC"/>
    <w:p w14:paraId="28083508" w14:textId="77777777" w:rsidR="00813A4D" w:rsidRDefault="00813A4D" w:rsidP="002F36EC"/>
    <w:p w14:paraId="085766D8" w14:textId="77777777" w:rsidR="00813A4D" w:rsidRDefault="00813A4D" w:rsidP="002F36EC"/>
    <w:p w14:paraId="5AC0B907" w14:textId="77777777" w:rsidR="00813A4D" w:rsidRDefault="00813A4D" w:rsidP="002F36EC"/>
    <w:p w14:paraId="14AA5CCE" w14:textId="77777777" w:rsidR="00813A4D" w:rsidRDefault="00813A4D" w:rsidP="002F36EC"/>
    <w:p w14:paraId="16A00538" w14:textId="77777777" w:rsidR="00813A4D" w:rsidRDefault="00813A4D" w:rsidP="002F36EC"/>
    <w:p w14:paraId="36244B7F" w14:textId="77777777" w:rsidR="00813A4D" w:rsidRDefault="00813A4D" w:rsidP="002F36EC"/>
    <w:p w14:paraId="71D781D6" w14:textId="77777777" w:rsidR="00813A4D" w:rsidRDefault="00813A4D" w:rsidP="002F36EC"/>
    <w:p w14:paraId="66C6C8D0" w14:textId="77777777" w:rsidR="00813A4D" w:rsidRDefault="00813A4D" w:rsidP="002F36EC"/>
    <w:p w14:paraId="3339248D" w14:textId="77777777" w:rsidR="00813A4D" w:rsidRDefault="00813A4D" w:rsidP="002F36EC"/>
    <w:p w14:paraId="4251CA8F" w14:textId="77777777" w:rsidR="00813A4D" w:rsidRDefault="00813A4D" w:rsidP="002F36EC"/>
    <w:p w14:paraId="4B9B6740" w14:textId="77777777" w:rsidR="00813A4D" w:rsidRDefault="00813A4D" w:rsidP="00813A4D">
      <w:pPr>
        <w:pStyle w:val="TM2"/>
        <w:tabs>
          <w:tab w:val="right" w:leader="dot" w:pos="9016"/>
        </w:tabs>
        <w:rPr>
          <w:noProof/>
        </w:rPr>
      </w:pPr>
      <w:hyperlink w:anchor="_Toc211260631" w:history="1">
        <w:r w:rsidRPr="0070336E">
          <w:rPr>
            <w:rStyle w:val="Lienhypertexte"/>
            <w:rFonts w:hint="eastAsia"/>
            <w:noProof/>
          </w:rPr>
          <w:t>Task2</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_Toc211260631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w:t>
        </w:r>
        <w:r>
          <w:rPr>
            <w:rFonts w:hint="eastAsia"/>
            <w:noProof/>
            <w:webHidden/>
          </w:rPr>
          <w:fldChar w:fldCharType="end"/>
        </w:r>
      </w:hyperlink>
    </w:p>
    <w:p w14:paraId="4FE0EF6F" w14:textId="77777777" w:rsidR="002702A0" w:rsidRDefault="002702A0" w:rsidP="002F36EC"/>
    <w:p w14:paraId="356054A1" w14:textId="2036051E" w:rsidR="00813A4D" w:rsidRDefault="001B5F3E" w:rsidP="002F36EC">
      <w:r>
        <w:t xml:space="preserve">The most important thing for </w:t>
      </w:r>
      <w:r w:rsidR="007C3F54">
        <w:t xml:space="preserve">a </w:t>
      </w:r>
      <w:r>
        <w:t>tea</w:t>
      </w:r>
      <w:r w:rsidR="007C3F54">
        <w:t>m is d</w:t>
      </w:r>
      <w:r w:rsidR="00B43C77">
        <w:t xml:space="preserve">iscussion and information sharing </w:t>
      </w:r>
      <w:r w:rsidR="007C3F54">
        <w:t xml:space="preserve"> </w:t>
      </w:r>
    </w:p>
    <w:p w14:paraId="3B67192B" w14:textId="77777777" w:rsidR="0099529A" w:rsidRDefault="0099529A" w:rsidP="002F36EC"/>
    <w:p w14:paraId="488D226C" w14:textId="2398E3C7" w:rsidR="00EF3BDF" w:rsidRPr="00D54CF2" w:rsidRDefault="00EF3BDF" w:rsidP="002F36EC">
      <w:pPr>
        <w:rPr>
          <w:b/>
          <w:bCs/>
          <w:sz w:val="28"/>
          <w:szCs w:val="28"/>
        </w:rPr>
      </w:pPr>
      <w:r w:rsidRPr="00D54CF2">
        <w:rPr>
          <w:b/>
          <w:bCs/>
          <w:sz w:val="28"/>
          <w:szCs w:val="28"/>
        </w:rPr>
        <w:t xml:space="preserve">Sharing information </w:t>
      </w:r>
    </w:p>
    <w:p w14:paraId="3488391D" w14:textId="77777777" w:rsidR="0099529A" w:rsidRDefault="0099529A" w:rsidP="002F36EC"/>
    <w:p w14:paraId="00A6EF7E" w14:textId="1C33FE80" w:rsidR="004D791F" w:rsidRPr="00D54CF2" w:rsidRDefault="00943FFF" w:rsidP="002F36EC">
      <w:pPr>
        <w:rPr>
          <w:b/>
          <w:bCs/>
          <w:sz w:val="28"/>
          <w:szCs w:val="28"/>
        </w:rPr>
      </w:pPr>
      <w:r w:rsidRPr="00D54CF2">
        <w:rPr>
          <w:b/>
          <w:bCs/>
          <w:sz w:val="28"/>
          <w:szCs w:val="28"/>
        </w:rPr>
        <w:t>D</w:t>
      </w:r>
      <w:r w:rsidR="004D791F" w:rsidRPr="00D54CF2">
        <w:rPr>
          <w:b/>
          <w:bCs/>
          <w:sz w:val="28"/>
          <w:szCs w:val="28"/>
        </w:rPr>
        <w:t>isc</w:t>
      </w:r>
      <w:r w:rsidRPr="00D54CF2">
        <w:rPr>
          <w:b/>
          <w:bCs/>
          <w:sz w:val="28"/>
          <w:szCs w:val="28"/>
        </w:rPr>
        <w:t xml:space="preserve">ussion </w:t>
      </w:r>
    </w:p>
    <w:p w14:paraId="525AC761" w14:textId="77777777" w:rsidR="0099529A" w:rsidRDefault="0099529A" w:rsidP="002F36EC"/>
    <w:p w14:paraId="3C2C007B" w14:textId="32B6CE8E" w:rsidR="00943FFF" w:rsidRPr="00D54CF2" w:rsidRDefault="002A5A2A" w:rsidP="002F36EC">
      <w:pPr>
        <w:rPr>
          <w:b/>
          <w:bCs/>
          <w:sz w:val="28"/>
          <w:szCs w:val="28"/>
        </w:rPr>
      </w:pPr>
      <w:r w:rsidRPr="00D54CF2">
        <w:rPr>
          <w:b/>
          <w:bCs/>
          <w:sz w:val="28"/>
          <w:szCs w:val="28"/>
        </w:rPr>
        <w:t>Different</w:t>
      </w:r>
      <w:r w:rsidR="00B04877" w:rsidRPr="00D54CF2">
        <w:rPr>
          <w:b/>
          <w:bCs/>
          <w:sz w:val="28"/>
          <w:szCs w:val="28"/>
        </w:rPr>
        <w:t xml:space="preserve"> id</w:t>
      </w:r>
      <w:r w:rsidRPr="00D54CF2">
        <w:rPr>
          <w:b/>
          <w:bCs/>
          <w:sz w:val="28"/>
          <w:szCs w:val="28"/>
        </w:rPr>
        <w:t xml:space="preserve">ea </w:t>
      </w:r>
    </w:p>
    <w:p w14:paraId="2C534206" w14:textId="77777777" w:rsidR="0099529A" w:rsidRDefault="0099529A" w:rsidP="002F36EC"/>
    <w:p w14:paraId="50FE8250" w14:textId="2D95330B" w:rsidR="00D54CF2" w:rsidRDefault="00CB04F5" w:rsidP="002F36EC">
      <w:pPr>
        <w:rPr>
          <w:b/>
          <w:bCs/>
          <w:sz w:val="28"/>
          <w:szCs w:val="28"/>
        </w:rPr>
      </w:pPr>
      <w:r w:rsidRPr="00D54CF2">
        <w:rPr>
          <w:b/>
          <w:bCs/>
          <w:sz w:val="28"/>
          <w:szCs w:val="28"/>
        </w:rPr>
        <w:t xml:space="preserve">Team management </w:t>
      </w:r>
    </w:p>
    <w:p w14:paraId="13ACB634" w14:textId="77777777" w:rsidR="00D54CF2" w:rsidRDefault="00D54CF2" w:rsidP="002F36EC">
      <w:pPr>
        <w:rPr>
          <w:b/>
          <w:bCs/>
          <w:sz w:val="28"/>
          <w:szCs w:val="28"/>
        </w:rPr>
      </w:pPr>
    </w:p>
    <w:p w14:paraId="318FA858" w14:textId="34984821" w:rsidR="00817481" w:rsidRDefault="00817481" w:rsidP="002F36EC">
      <w:pPr>
        <w:rPr>
          <w:b/>
          <w:bCs/>
          <w:sz w:val="28"/>
          <w:szCs w:val="28"/>
        </w:rPr>
      </w:pPr>
      <w:r w:rsidRPr="00817481">
        <w:rPr>
          <w:b/>
          <w:bCs/>
          <w:sz w:val="28"/>
          <w:szCs w:val="28"/>
        </w:rPr>
        <w:t>Creativity</w:t>
      </w:r>
    </w:p>
    <w:p w14:paraId="44B94C5E" w14:textId="77777777" w:rsidR="005D4059" w:rsidRDefault="005D4059" w:rsidP="002F36EC">
      <w:pPr>
        <w:rPr>
          <w:b/>
          <w:bCs/>
          <w:sz w:val="28"/>
          <w:szCs w:val="28"/>
        </w:rPr>
      </w:pPr>
    </w:p>
    <w:p w14:paraId="7E998473" w14:textId="322952ED" w:rsidR="00817481" w:rsidRPr="00D54CF2" w:rsidRDefault="005D4059" w:rsidP="002F36EC">
      <w:pPr>
        <w:rPr>
          <w:b/>
          <w:bCs/>
          <w:sz w:val="28"/>
          <w:szCs w:val="28"/>
        </w:rPr>
      </w:pPr>
      <w:r w:rsidRPr="005D4059">
        <w:rPr>
          <w:b/>
          <w:bCs/>
          <w:sz w:val="28"/>
          <w:szCs w:val="28"/>
        </w:rPr>
        <w:t>management based on participation</w:t>
      </w:r>
    </w:p>
    <w:sectPr w:rsidR="00817481" w:rsidRPr="00D54CF2" w:rsidSect="00E927C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6B3EBD" w14:textId="77777777" w:rsidR="00367227" w:rsidRDefault="00367227" w:rsidP="00813A4D">
      <w:pPr>
        <w:spacing w:after="0" w:line="240" w:lineRule="auto"/>
      </w:pPr>
      <w:r>
        <w:separator/>
      </w:r>
    </w:p>
  </w:endnote>
  <w:endnote w:type="continuationSeparator" w:id="0">
    <w:p w14:paraId="660D5E6B" w14:textId="77777777" w:rsidR="00367227" w:rsidRDefault="00367227" w:rsidP="00813A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8630B0" w14:textId="77777777" w:rsidR="00367227" w:rsidRDefault="00367227" w:rsidP="00813A4D">
      <w:pPr>
        <w:spacing w:after="0" w:line="240" w:lineRule="auto"/>
      </w:pPr>
      <w:r>
        <w:separator/>
      </w:r>
    </w:p>
  </w:footnote>
  <w:footnote w:type="continuationSeparator" w:id="0">
    <w:p w14:paraId="21CF3574" w14:textId="77777777" w:rsidR="00367227" w:rsidRDefault="00367227" w:rsidP="00813A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75D2C"/>
    <w:multiLevelType w:val="hybridMultilevel"/>
    <w:tmpl w:val="41B66D70"/>
    <w:lvl w:ilvl="0" w:tplc="0106C2E4">
      <w:start w:val="1"/>
      <w:numFmt w:val="decimal"/>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16cid:durableId="14084543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7C4"/>
    <w:rsid w:val="00064408"/>
    <w:rsid w:val="00076062"/>
    <w:rsid w:val="0008763B"/>
    <w:rsid w:val="000956AE"/>
    <w:rsid w:val="0009584D"/>
    <w:rsid w:val="000D6534"/>
    <w:rsid w:val="000F6C4E"/>
    <w:rsid w:val="000F797D"/>
    <w:rsid w:val="0011101B"/>
    <w:rsid w:val="001161CF"/>
    <w:rsid w:val="00141972"/>
    <w:rsid w:val="001B5F3E"/>
    <w:rsid w:val="001B63F4"/>
    <w:rsid w:val="00203C5B"/>
    <w:rsid w:val="00222128"/>
    <w:rsid w:val="00225636"/>
    <w:rsid w:val="0026358D"/>
    <w:rsid w:val="002702A0"/>
    <w:rsid w:val="00292027"/>
    <w:rsid w:val="002A5A2A"/>
    <w:rsid w:val="002D00F5"/>
    <w:rsid w:val="002E36EF"/>
    <w:rsid w:val="002F36EC"/>
    <w:rsid w:val="002F7E15"/>
    <w:rsid w:val="0031530C"/>
    <w:rsid w:val="00325363"/>
    <w:rsid w:val="003336D8"/>
    <w:rsid w:val="00367227"/>
    <w:rsid w:val="00367D85"/>
    <w:rsid w:val="00372CB5"/>
    <w:rsid w:val="00392B3B"/>
    <w:rsid w:val="00393779"/>
    <w:rsid w:val="00394291"/>
    <w:rsid w:val="004032A9"/>
    <w:rsid w:val="00426DFB"/>
    <w:rsid w:val="004344BB"/>
    <w:rsid w:val="004A653E"/>
    <w:rsid w:val="004C4A97"/>
    <w:rsid w:val="004C4B47"/>
    <w:rsid w:val="004D791F"/>
    <w:rsid w:val="0050079C"/>
    <w:rsid w:val="0053292B"/>
    <w:rsid w:val="005C4566"/>
    <w:rsid w:val="005C4BA1"/>
    <w:rsid w:val="005D4059"/>
    <w:rsid w:val="005F710F"/>
    <w:rsid w:val="00680E1F"/>
    <w:rsid w:val="00691C23"/>
    <w:rsid w:val="006B4C79"/>
    <w:rsid w:val="006C1EB0"/>
    <w:rsid w:val="00701167"/>
    <w:rsid w:val="00720D5D"/>
    <w:rsid w:val="007329AD"/>
    <w:rsid w:val="00774087"/>
    <w:rsid w:val="00783D32"/>
    <w:rsid w:val="007B4583"/>
    <w:rsid w:val="007C3F54"/>
    <w:rsid w:val="007C721B"/>
    <w:rsid w:val="007D67CB"/>
    <w:rsid w:val="007F543A"/>
    <w:rsid w:val="00813A4D"/>
    <w:rsid w:val="00817481"/>
    <w:rsid w:val="008228BD"/>
    <w:rsid w:val="0087008D"/>
    <w:rsid w:val="008F504A"/>
    <w:rsid w:val="00910C40"/>
    <w:rsid w:val="00916D15"/>
    <w:rsid w:val="00933272"/>
    <w:rsid w:val="00943FFF"/>
    <w:rsid w:val="009551B3"/>
    <w:rsid w:val="009704E4"/>
    <w:rsid w:val="0099529A"/>
    <w:rsid w:val="009C5E3A"/>
    <w:rsid w:val="009E3596"/>
    <w:rsid w:val="009F1B9E"/>
    <w:rsid w:val="00A90EF0"/>
    <w:rsid w:val="00AA021A"/>
    <w:rsid w:val="00AB59F4"/>
    <w:rsid w:val="00AD7538"/>
    <w:rsid w:val="00B04877"/>
    <w:rsid w:val="00B155E8"/>
    <w:rsid w:val="00B20F32"/>
    <w:rsid w:val="00B43C77"/>
    <w:rsid w:val="00B7259A"/>
    <w:rsid w:val="00B91195"/>
    <w:rsid w:val="00BC5AE8"/>
    <w:rsid w:val="00BD6C78"/>
    <w:rsid w:val="00BE1D07"/>
    <w:rsid w:val="00BF7DBA"/>
    <w:rsid w:val="00C21A01"/>
    <w:rsid w:val="00C51273"/>
    <w:rsid w:val="00C84E72"/>
    <w:rsid w:val="00CA164F"/>
    <w:rsid w:val="00CB04F5"/>
    <w:rsid w:val="00D54CF2"/>
    <w:rsid w:val="00D7482D"/>
    <w:rsid w:val="00DA6AE0"/>
    <w:rsid w:val="00E63FA7"/>
    <w:rsid w:val="00E6623B"/>
    <w:rsid w:val="00E927C4"/>
    <w:rsid w:val="00EF3BDF"/>
    <w:rsid w:val="00F0145A"/>
    <w:rsid w:val="02C3EABF"/>
    <w:rsid w:val="0993C1FB"/>
    <w:rsid w:val="0E1CA0CE"/>
    <w:rsid w:val="1910E3FC"/>
    <w:rsid w:val="202C6144"/>
    <w:rsid w:val="20FF2D72"/>
    <w:rsid w:val="224FE2C6"/>
    <w:rsid w:val="2355FA9D"/>
    <w:rsid w:val="2495CCB8"/>
    <w:rsid w:val="257F34EC"/>
    <w:rsid w:val="25CB1E8D"/>
    <w:rsid w:val="289CB24A"/>
    <w:rsid w:val="294D9E6F"/>
    <w:rsid w:val="2C673EDB"/>
    <w:rsid w:val="2CD1BB72"/>
    <w:rsid w:val="38CB73B0"/>
    <w:rsid w:val="41FAFDF5"/>
    <w:rsid w:val="41FF58B4"/>
    <w:rsid w:val="44480F9A"/>
    <w:rsid w:val="46E3DB60"/>
    <w:rsid w:val="4C98B003"/>
    <w:rsid w:val="52C901BD"/>
    <w:rsid w:val="569F49C1"/>
    <w:rsid w:val="5D9D6A8D"/>
    <w:rsid w:val="601E2ACA"/>
    <w:rsid w:val="619DE70E"/>
    <w:rsid w:val="72FF464F"/>
    <w:rsid w:val="73F605F3"/>
    <w:rsid w:val="7861D575"/>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9484BF"/>
  <w15:chartTrackingRefBased/>
  <w15:docId w15:val="{91E894FA-6893-4185-BB8D-39B5743C5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uiPriority w:val="9"/>
    <w:qFormat/>
    <w:rsid w:val="00E927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re2">
    <w:name w:val="heading 2"/>
    <w:basedOn w:val="Normal"/>
    <w:next w:val="Normal"/>
    <w:link w:val="Titre2Car"/>
    <w:uiPriority w:val="9"/>
    <w:unhideWhenUsed/>
    <w:qFormat/>
    <w:rsid w:val="00E927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re3">
    <w:name w:val="heading 3"/>
    <w:basedOn w:val="Normal"/>
    <w:next w:val="Normal"/>
    <w:link w:val="Titre3Car"/>
    <w:uiPriority w:val="9"/>
    <w:unhideWhenUsed/>
    <w:qFormat/>
    <w:rsid w:val="00E927C4"/>
    <w:pPr>
      <w:keepNext/>
      <w:keepLines/>
      <w:spacing w:before="160" w:after="80"/>
      <w:outlineLvl w:val="2"/>
    </w:pPr>
    <w:rPr>
      <w:rFonts w:eastAsiaTheme="majorEastAsia" w:cstheme="majorBidi"/>
      <w:color w:val="0F4761" w:themeColor="accent1" w:themeShade="BF"/>
      <w:sz w:val="28"/>
      <w:szCs w:val="28"/>
    </w:rPr>
  </w:style>
  <w:style w:type="paragraph" w:styleId="Titre4">
    <w:name w:val="heading 4"/>
    <w:basedOn w:val="Normal"/>
    <w:next w:val="Normal"/>
    <w:link w:val="Titre4Car"/>
    <w:uiPriority w:val="9"/>
    <w:semiHidden/>
    <w:unhideWhenUsed/>
    <w:qFormat/>
    <w:rsid w:val="00E927C4"/>
    <w:pPr>
      <w:keepNext/>
      <w:keepLines/>
      <w:spacing w:before="80" w:after="40"/>
      <w:outlineLvl w:val="3"/>
    </w:pPr>
    <w:rPr>
      <w:rFonts w:eastAsiaTheme="majorEastAsia" w:cstheme="majorBidi"/>
      <w:i/>
      <w:iCs/>
      <w:color w:val="0F4761" w:themeColor="accent1" w:themeShade="BF"/>
    </w:rPr>
  </w:style>
  <w:style w:type="paragraph" w:styleId="Titre5">
    <w:name w:val="heading 5"/>
    <w:basedOn w:val="Normal"/>
    <w:next w:val="Normal"/>
    <w:link w:val="Titre5Car"/>
    <w:uiPriority w:val="9"/>
    <w:semiHidden/>
    <w:unhideWhenUsed/>
    <w:qFormat/>
    <w:rsid w:val="00E927C4"/>
    <w:pPr>
      <w:keepNext/>
      <w:keepLines/>
      <w:spacing w:before="80" w:after="40"/>
      <w:outlineLvl w:val="4"/>
    </w:pPr>
    <w:rPr>
      <w:rFonts w:eastAsiaTheme="majorEastAsia" w:cstheme="majorBidi"/>
      <w:color w:val="0F4761" w:themeColor="accent1" w:themeShade="BF"/>
    </w:rPr>
  </w:style>
  <w:style w:type="paragraph" w:styleId="Titre6">
    <w:name w:val="heading 6"/>
    <w:basedOn w:val="Normal"/>
    <w:next w:val="Normal"/>
    <w:link w:val="Titre6Car"/>
    <w:uiPriority w:val="9"/>
    <w:semiHidden/>
    <w:unhideWhenUsed/>
    <w:qFormat/>
    <w:rsid w:val="00E927C4"/>
    <w:pPr>
      <w:keepNext/>
      <w:keepLines/>
      <w:spacing w:before="40" w:after="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E927C4"/>
    <w:pPr>
      <w:keepNext/>
      <w:keepLines/>
      <w:spacing w:before="40" w:after="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E927C4"/>
    <w:pPr>
      <w:keepNext/>
      <w:keepLines/>
      <w:spacing w:after="0"/>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E927C4"/>
    <w:pPr>
      <w:keepNext/>
      <w:keepLines/>
      <w:spacing w:after="0"/>
      <w:outlineLvl w:val="8"/>
    </w:pPr>
    <w:rPr>
      <w:rFonts w:eastAsiaTheme="majorEastAsia" w:cstheme="majorBidi"/>
      <w:color w:val="272727" w:themeColor="text1" w:themeTint="D8"/>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E927C4"/>
    <w:rPr>
      <w:rFonts w:asciiTheme="majorHAnsi" w:eastAsiaTheme="majorEastAsia" w:hAnsiTheme="majorHAnsi" w:cstheme="majorBidi"/>
      <w:color w:val="0F4761" w:themeColor="accent1" w:themeShade="BF"/>
      <w:sz w:val="40"/>
      <w:szCs w:val="40"/>
    </w:rPr>
  </w:style>
  <w:style w:type="character" w:customStyle="1" w:styleId="Titre2Car">
    <w:name w:val="Titre 2 Car"/>
    <w:basedOn w:val="Policepardfaut"/>
    <w:link w:val="Titre2"/>
    <w:uiPriority w:val="9"/>
    <w:rsid w:val="00E927C4"/>
    <w:rPr>
      <w:rFonts w:asciiTheme="majorHAnsi" w:eastAsiaTheme="majorEastAsia" w:hAnsiTheme="majorHAnsi" w:cstheme="majorBidi"/>
      <w:color w:val="0F4761" w:themeColor="accent1" w:themeShade="BF"/>
      <w:sz w:val="32"/>
      <w:szCs w:val="32"/>
    </w:rPr>
  </w:style>
  <w:style w:type="character" w:customStyle="1" w:styleId="Titre3Car">
    <w:name w:val="Titre 3 Car"/>
    <w:basedOn w:val="Policepardfaut"/>
    <w:link w:val="Titre3"/>
    <w:uiPriority w:val="9"/>
    <w:rsid w:val="00E927C4"/>
    <w:rPr>
      <w:rFonts w:eastAsiaTheme="majorEastAsia" w:cstheme="majorBidi"/>
      <w:color w:val="0F4761" w:themeColor="accent1" w:themeShade="BF"/>
      <w:sz w:val="28"/>
      <w:szCs w:val="28"/>
    </w:rPr>
  </w:style>
  <w:style w:type="character" w:customStyle="1" w:styleId="Titre4Car">
    <w:name w:val="Titre 4 Car"/>
    <w:basedOn w:val="Policepardfaut"/>
    <w:link w:val="Titre4"/>
    <w:uiPriority w:val="9"/>
    <w:semiHidden/>
    <w:rsid w:val="00E927C4"/>
    <w:rPr>
      <w:rFonts w:eastAsiaTheme="majorEastAsia" w:cstheme="majorBidi"/>
      <w:i/>
      <w:iCs/>
      <w:color w:val="0F4761" w:themeColor="accent1" w:themeShade="BF"/>
    </w:rPr>
  </w:style>
  <w:style w:type="character" w:customStyle="1" w:styleId="Titre5Car">
    <w:name w:val="Titre 5 Car"/>
    <w:basedOn w:val="Policepardfaut"/>
    <w:link w:val="Titre5"/>
    <w:uiPriority w:val="9"/>
    <w:semiHidden/>
    <w:rsid w:val="00E927C4"/>
    <w:rPr>
      <w:rFonts w:eastAsiaTheme="majorEastAsia" w:cstheme="majorBidi"/>
      <w:color w:val="0F4761" w:themeColor="accent1" w:themeShade="BF"/>
    </w:rPr>
  </w:style>
  <w:style w:type="character" w:customStyle="1" w:styleId="Titre6Car">
    <w:name w:val="Titre 6 Car"/>
    <w:basedOn w:val="Policepardfaut"/>
    <w:link w:val="Titre6"/>
    <w:uiPriority w:val="9"/>
    <w:semiHidden/>
    <w:rsid w:val="00E927C4"/>
    <w:rPr>
      <w:rFonts w:eastAsiaTheme="majorEastAsia" w:cstheme="majorBidi"/>
      <w:i/>
      <w:iCs/>
      <w:color w:val="595959" w:themeColor="text1" w:themeTint="A6"/>
    </w:rPr>
  </w:style>
  <w:style w:type="character" w:customStyle="1" w:styleId="Titre7Car">
    <w:name w:val="Titre 7 Car"/>
    <w:basedOn w:val="Policepardfaut"/>
    <w:link w:val="Titre7"/>
    <w:uiPriority w:val="9"/>
    <w:semiHidden/>
    <w:rsid w:val="00E927C4"/>
    <w:rPr>
      <w:rFonts w:eastAsiaTheme="majorEastAsia" w:cstheme="majorBidi"/>
      <w:color w:val="595959" w:themeColor="text1" w:themeTint="A6"/>
    </w:rPr>
  </w:style>
  <w:style w:type="character" w:customStyle="1" w:styleId="Titre8Car">
    <w:name w:val="Titre 8 Car"/>
    <w:basedOn w:val="Policepardfaut"/>
    <w:link w:val="Titre8"/>
    <w:uiPriority w:val="9"/>
    <w:semiHidden/>
    <w:rsid w:val="00E927C4"/>
    <w:rPr>
      <w:rFonts w:eastAsiaTheme="majorEastAsia" w:cstheme="majorBidi"/>
      <w:i/>
      <w:iCs/>
      <w:color w:val="272727" w:themeColor="text1" w:themeTint="D8"/>
    </w:rPr>
  </w:style>
  <w:style w:type="character" w:customStyle="1" w:styleId="Titre9Car">
    <w:name w:val="Titre 9 Car"/>
    <w:basedOn w:val="Policepardfaut"/>
    <w:link w:val="Titre9"/>
    <w:uiPriority w:val="9"/>
    <w:semiHidden/>
    <w:rsid w:val="00E927C4"/>
    <w:rPr>
      <w:rFonts w:eastAsiaTheme="majorEastAsia" w:cstheme="majorBidi"/>
      <w:color w:val="272727" w:themeColor="text1" w:themeTint="D8"/>
    </w:rPr>
  </w:style>
  <w:style w:type="paragraph" w:styleId="Titre">
    <w:name w:val="Title"/>
    <w:basedOn w:val="Normal"/>
    <w:next w:val="Normal"/>
    <w:link w:val="TitreCar"/>
    <w:uiPriority w:val="10"/>
    <w:qFormat/>
    <w:rsid w:val="00E927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E927C4"/>
    <w:rPr>
      <w:rFonts w:asciiTheme="majorHAnsi" w:eastAsiaTheme="majorEastAsia" w:hAnsiTheme="majorHAnsi" w:cstheme="majorBidi"/>
      <w:spacing w:val="-10"/>
      <w:kern w:val="28"/>
      <w:sz w:val="56"/>
      <w:szCs w:val="56"/>
    </w:rPr>
  </w:style>
  <w:style w:type="paragraph" w:styleId="Sous-titre">
    <w:name w:val="Subtitle"/>
    <w:basedOn w:val="Normal"/>
    <w:next w:val="Normal"/>
    <w:link w:val="Sous-titreCar"/>
    <w:uiPriority w:val="11"/>
    <w:qFormat/>
    <w:rsid w:val="00E927C4"/>
    <w:pPr>
      <w:numPr>
        <w:ilvl w:val="1"/>
      </w:numPr>
    </w:pPr>
    <w:rPr>
      <w:rFonts w:eastAsiaTheme="majorEastAsia" w:cstheme="majorBidi"/>
      <w:color w:val="595959" w:themeColor="text1" w:themeTint="A6"/>
      <w:spacing w:val="15"/>
      <w:sz w:val="28"/>
      <w:szCs w:val="28"/>
    </w:rPr>
  </w:style>
  <w:style w:type="character" w:customStyle="1" w:styleId="Sous-titreCar">
    <w:name w:val="Sous-titre Car"/>
    <w:basedOn w:val="Policepardfaut"/>
    <w:link w:val="Sous-titre"/>
    <w:uiPriority w:val="11"/>
    <w:rsid w:val="00E927C4"/>
    <w:rPr>
      <w:rFonts w:eastAsiaTheme="majorEastAsia" w:cstheme="majorBidi"/>
      <w:color w:val="595959" w:themeColor="text1" w:themeTint="A6"/>
      <w:spacing w:val="15"/>
      <w:sz w:val="28"/>
      <w:szCs w:val="28"/>
    </w:rPr>
  </w:style>
  <w:style w:type="paragraph" w:styleId="Citation">
    <w:name w:val="Quote"/>
    <w:basedOn w:val="Normal"/>
    <w:next w:val="Normal"/>
    <w:link w:val="CitationCar"/>
    <w:uiPriority w:val="29"/>
    <w:qFormat/>
    <w:rsid w:val="00E927C4"/>
    <w:pPr>
      <w:spacing w:before="160"/>
      <w:jc w:val="center"/>
    </w:pPr>
    <w:rPr>
      <w:i/>
      <w:iCs/>
      <w:color w:val="404040" w:themeColor="text1" w:themeTint="BF"/>
    </w:rPr>
  </w:style>
  <w:style w:type="character" w:customStyle="1" w:styleId="CitationCar">
    <w:name w:val="Citation Car"/>
    <w:basedOn w:val="Policepardfaut"/>
    <w:link w:val="Citation"/>
    <w:uiPriority w:val="29"/>
    <w:rsid w:val="00E927C4"/>
    <w:rPr>
      <w:i/>
      <w:iCs/>
      <w:color w:val="404040" w:themeColor="text1" w:themeTint="BF"/>
    </w:rPr>
  </w:style>
  <w:style w:type="paragraph" w:styleId="Paragraphedeliste">
    <w:name w:val="List Paragraph"/>
    <w:basedOn w:val="Normal"/>
    <w:uiPriority w:val="34"/>
    <w:qFormat/>
    <w:rsid w:val="00E927C4"/>
    <w:pPr>
      <w:ind w:left="720"/>
      <w:contextualSpacing/>
    </w:pPr>
  </w:style>
  <w:style w:type="character" w:styleId="Accentuationintense">
    <w:name w:val="Intense Emphasis"/>
    <w:basedOn w:val="Policepardfaut"/>
    <w:uiPriority w:val="21"/>
    <w:qFormat/>
    <w:rsid w:val="00E927C4"/>
    <w:rPr>
      <w:i/>
      <w:iCs/>
      <w:color w:val="0F4761" w:themeColor="accent1" w:themeShade="BF"/>
    </w:rPr>
  </w:style>
  <w:style w:type="paragraph" w:styleId="Citationintense">
    <w:name w:val="Intense Quote"/>
    <w:basedOn w:val="Normal"/>
    <w:next w:val="Normal"/>
    <w:link w:val="CitationintenseCar"/>
    <w:uiPriority w:val="30"/>
    <w:qFormat/>
    <w:rsid w:val="00E927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onintenseCar">
    <w:name w:val="Citation intense Car"/>
    <w:basedOn w:val="Policepardfaut"/>
    <w:link w:val="Citationintense"/>
    <w:uiPriority w:val="30"/>
    <w:rsid w:val="00E927C4"/>
    <w:rPr>
      <w:i/>
      <w:iCs/>
      <w:color w:val="0F4761" w:themeColor="accent1" w:themeShade="BF"/>
    </w:rPr>
  </w:style>
  <w:style w:type="character" w:styleId="Rfrenceintense">
    <w:name w:val="Intense Reference"/>
    <w:basedOn w:val="Policepardfaut"/>
    <w:uiPriority w:val="32"/>
    <w:qFormat/>
    <w:rsid w:val="00E927C4"/>
    <w:rPr>
      <w:b/>
      <w:bCs/>
      <w:smallCaps/>
      <w:color w:val="0F4761" w:themeColor="accent1" w:themeShade="BF"/>
      <w:spacing w:val="5"/>
    </w:rPr>
  </w:style>
  <w:style w:type="paragraph" w:styleId="Sansinterligne">
    <w:name w:val="No Spacing"/>
    <w:link w:val="SansinterligneCar"/>
    <w:uiPriority w:val="1"/>
    <w:qFormat/>
    <w:rsid w:val="00E927C4"/>
    <w:pPr>
      <w:spacing w:after="0" w:line="240" w:lineRule="auto"/>
    </w:pPr>
    <w:rPr>
      <w:kern w:val="0"/>
      <w:sz w:val="22"/>
      <w:szCs w:val="22"/>
      <w14:ligatures w14:val="none"/>
    </w:rPr>
  </w:style>
  <w:style w:type="character" w:customStyle="1" w:styleId="SansinterligneCar">
    <w:name w:val="Sans interligne Car"/>
    <w:basedOn w:val="Policepardfaut"/>
    <w:link w:val="Sansinterligne"/>
    <w:uiPriority w:val="1"/>
    <w:rsid w:val="00E927C4"/>
    <w:rPr>
      <w:kern w:val="0"/>
      <w:sz w:val="22"/>
      <w:szCs w:val="22"/>
      <w14:ligatures w14:val="none"/>
    </w:rPr>
  </w:style>
  <w:style w:type="character" w:styleId="Lienhypertexte">
    <w:name w:val="Hyperlink"/>
    <w:basedOn w:val="Policepardfaut"/>
    <w:uiPriority w:val="99"/>
    <w:unhideWhenUsed/>
    <w:rsid w:val="00E927C4"/>
    <w:rPr>
      <w:color w:val="467886" w:themeColor="hyperlink"/>
      <w:u w:val="single"/>
    </w:rPr>
  </w:style>
  <w:style w:type="character" w:styleId="Mentionnonrsolue">
    <w:name w:val="Unresolved Mention"/>
    <w:basedOn w:val="Policepardfaut"/>
    <w:uiPriority w:val="99"/>
    <w:semiHidden/>
    <w:unhideWhenUsed/>
    <w:rsid w:val="00E927C4"/>
    <w:rPr>
      <w:color w:val="605E5C"/>
      <w:shd w:val="clear" w:color="auto" w:fill="E1DFDD"/>
    </w:rPr>
  </w:style>
  <w:style w:type="paragraph" w:styleId="En-ttedetabledesmatires">
    <w:name w:val="TOC Heading"/>
    <w:basedOn w:val="Titre1"/>
    <w:next w:val="Normal"/>
    <w:uiPriority w:val="39"/>
    <w:unhideWhenUsed/>
    <w:qFormat/>
    <w:rsid w:val="00E927C4"/>
    <w:pPr>
      <w:spacing w:before="240" w:after="0" w:line="259" w:lineRule="auto"/>
      <w:outlineLvl w:val="9"/>
    </w:pPr>
    <w:rPr>
      <w:kern w:val="0"/>
      <w:sz w:val="32"/>
      <w:szCs w:val="32"/>
      <w14:ligatures w14:val="none"/>
    </w:rPr>
  </w:style>
  <w:style w:type="paragraph" w:styleId="TM1">
    <w:name w:val="toc 1"/>
    <w:basedOn w:val="Normal"/>
    <w:next w:val="Normal"/>
    <w:autoRedefine/>
    <w:uiPriority w:val="39"/>
    <w:unhideWhenUsed/>
    <w:rsid w:val="00E927C4"/>
    <w:pPr>
      <w:spacing w:after="100"/>
    </w:pPr>
  </w:style>
  <w:style w:type="paragraph" w:styleId="TM2">
    <w:name w:val="toc 2"/>
    <w:basedOn w:val="Normal"/>
    <w:next w:val="Normal"/>
    <w:autoRedefine/>
    <w:uiPriority w:val="39"/>
    <w:unhideWhenUsed/>
    <w:rsid w:val="00E927C4"/>
    <w:pPr>
      <w:spacing w:after="100"/>
      <w:ind w:left="240"/>
    </w:pPr>
  </w:style>
  <w:style w:type="paragraph" w:styleId="TM3">
    <w:name w:val="toc 3"/>
    <w:basedOn w:val="Normal"/>
    <w:next w:val="Normal"/>
    <w:autoRedefine/>
    <w:uiPriority w:val="39"/>
    <w:unhideWhenUsed/>
    <w:rsid w:val="00E927C4"/>
    <w:pPr>
      <w:spacing w:after="100"/>
      <w:ind w:left="480"/>
    </w:pPr>
  </w:style>
  <w:style w:type="paragraph" w:styleId="En-tte">
    <w:name w:val="header"/>
    <w:basedOn w:val="Normal"/>
    <w:link w:val="En-tteCar"/>
    <w:uiPriority w:val="99"/>
    <w:unhideWhenUsed/>
    <w:rsid w:val="00813A4D"/>
    <w:pPr>
      <w:tabs>
        <w:tab w:val="center" w:pos="4513"/>
        <w:tab w:val="right" w:pos="9026"/>
      </w:tabs>
      <w:spacing w:after="0" w:line="240" w:lineRule="auto"/>
    </w:pPr>
  </w:style>
  <w:style w:type="character" w:customStyle="1" w:styleId="En-tteCar">
    <w:name w:val="En-tête Car"/>
    <w:basedOn w:val="Policepardfaut"/>
    <w:link w:val="En-tte"/>
    <w:uiPriority w:val="99"/>
    <w:rsid w:val="00813A4D"/>
  </w:style>
  <w:style w:type="paragraph" w:styleId="Pieddepage">
    <w:name w:val="footer"/>
    <w:basedOn w:val="Normal"/>
    <w:link w:val="PieddepageCar"/>
    <w:uiPriority w:val="99"/>
    <w:unhideWhenUsed/>
    <w:rsid w:val="00813A4D"/>
    <w:pPr>
      <w:tabs>
        <w:tab w:val="center" w:pos="4513"/>
        <w:tab w:val="right" w:pos="9026"/>
      </w:tabs>
      <w:spacing w:after="0" w:line="240" w:lineRule="auto"/>
    </w:pPr>
  </w:style>
  <w:style w:type="character" w:customStyle="1" w:styleId="PieddepageCar">
    <w:name w:val="Pied de page Car"/>
    <w:basedOn w:val="Policepardfaut"/>
    <w:link w:val="Pieddepage"/>
    <w:uiPriority w:val="99"/>
    <w:rsid w:val="00813A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882826">
      <w:bodyDiv w:val="1"/>
      <w:marLeft w:val="0"/>
      <w:marRight w:val="0"/>
      <w:marTop w:val="0"/>
      <w:marBottom w:val="0"/>
      <w:divBdr>
        <w:top w:val="none" w:sz="0" w:space="0" w:color="auto"/>
        <w:left w:val="none" w:sz="0" w:space="0" w:color="auto"/>
        <w:bottom w:val="none" w:sz="0" w:space="0" w:color="auto"/>
        <w:right w:val="none" w:sz="0" w:space="0" w:color="auto"/>
      </w:divBdr>
    </w:div>
    <w:div w:id="259678463">
      <w:bodyDiv w:val="1"/>
      <w:marLeft w:val="0"/>
      <w:marRight w:val="0"/>
      <w:marTop w:val="0"/>
      <w:marBottom w:val="0"/>
      <w:divBdr>
        <w:top w:val="none" w:sz="0" w:space="0" w:color="auto"/>
        <w:left w:val="none" w:sz="0" w:space="0" w:color="auto"/>
        <w:bottom w:val="none" w:sz="0" w:space="0" w:color="auto"/>
        <w:right w:val="none" w:sz="0" w:space="0" w:color="auto"/>
      </w:divBdr>
    </w:div>
    <w:div w:id="553779451">
      <w:bodyDiv w:val="1"/>
      <w:marLeft w:val="0"/>
      <w:marRight w:val="0"/>
      <w:marTop w:val="0"/>
      <w:marBottom w:val="0"/>
      <w:divBdr>
        <w:top w:val="none" w:sz="0" w:space="0" w:color="auto"/>
        <w:left w:val="none" w:sz="0" w:space="0" w:color="auto"/>
        <w:bottom w:val="none" w:sz="0" w:space="0" w:color="auto"/>
        <w:right w:val="none" w:sz="0" w:space="0" w:color="auto"/>
      </w:divBdr>
    </w:div>
    <w:div w:id="746997197">
      <w:bodyDiv w:val="1"/>
      <w:marLeft w:val="0"/>
      <w:marRight w:val="0"/>
      <w:marTop w:val="0"/>
      <w:marBottom w:val="0"/>
      <w:divBdr>
        <w:top w:val="none" w:sz="0" w:space="0" w:color="auto"/>
        <w:left w:val="none" w:sz="0" w:space="0" w:color="auto"/>
        <w:bottom w:val="none" w:sz="0" w:space="0" w:color="auto"/>
        <w:right w:val="none" w:sz="0" w:space="0" w:color="auto"/>
      </w:divBdr>
    </w:div>
    <w:div w:id="906262492">
      <w:bodyDiv w:val="1"/>
      <w:marLeft w:val="0"/>
      <w:marRight w:val="0"/>
      <w:marTop w:val="0"/>
      <w:marBottom w:val="0"/>
      <w:divBdr>
        <w:top w:val="none" w:sz="0" w:space="0" w:color="auto"/>
        <w:left w:val="none" w:sz="0" w:space="0" w:color="auto"/>
        <w:bottom w:val="none" w:sz="0" w:space="0" w:color="auto"/>
        <w:right w:val="none" w:sz="0" w:space="0" w:color="auto"/>
      </w:divBdr>
    </w:div>
    <w:div w:id="984238200">
      <w:bodyDiv w:val="1"/>
      <w:marLeft w:val="0"/>
      <w:marRight w:val="0"/>
      <w:marTop w:val="0"/>
      <w:marBottom w:val="0"/>
      <w:divBdr>
        <w:top w:val="none" w:sz="0" w:space="0" w:color="auto"/>
        <w:left w:val="none" w:sz="0" w:space="0" w:color="auto"/>
        <w:bottom w:val="none" w:sz="0" w:space="0" w:color="auto"/>
        <w:right w:val="none" w:sz="0" w:space="0" w:color="auto"/>
      </w:divBdr>
    </w:div>
    <w:div w:id="1010329086">
      <w:bodyDiv w:val="1"/>
      <w:marLeft w:val="0"/>
      <w:marRight w:val="0"/>
      <w:marTop w:val="0"/>
      <w:marBottom w:val="0"/>
      <w:divBdr>
        <w:top w:val="none" w:sz="0" w:space="0" w:color="auto"/>
        <w:left w:val="none" w:sz="0" w:space="0" w:color="auto"/>
        <w:bottom w:val="none" w:sz="0" w:space="0" w:color="auto"/>
        <w:right w:val="none" w:sz="0" w:space="0" w:color="auto"/>
      </w:divBdr>
    </w:div>
    <w:div w:id="1384866581">
      <w:bodyDiv w:val="1"/>
      <w:marLeft w:val="0"/>
      <w:marRight w:val="0"/>
      <w:marTop w:val="0"/>
      <w:marBottom w:val="0"/>
      <w:divBdr>
        <w:top w:val="none" w:sz="0" w:space="0" w:color="auto"/>
        <w:left w:val="none" w:sz="0" w:space="0" w:color="auto"/>
        <w:bottom w:val="none" w:sz="0" w:space="0" w:color="auto"/>
        <w:right w:val="none" w:sz="0" w:space="0" w:color="auto"/>
      </w:divBdr>
    </w:div>
    <w:div w:id="1770391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2025-10-13T00:00:00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ozt20</b:Tag>
    <b:SourceType>Book</b:SourceType>
    <b:Guid>{1BE894F5-0021-48B2-B0CB-C002E7C28D17}</b:Guid>
    <b:Author>
      <b:Author>
        <b:NameList>
          <b:Person>
            <b:Last>oztur</b:Last>
            <b:First>Samira</b:First>
          </b:Person>
          <b:Person>
            <b:Last>burghel </b:Last>
            <b:First>Alexendre </b:First>
          </b:Person>
          <b:Person>
            <b:Last>islam </b:Last>
            <b:First>Mohamed </b:First>
          </b:Person>
        </b:NameList>
      </b:Author>
    </b:Author>
    <b:Title>skill for Acadamie and Employement </b:Title>
    <b:Year>2020</b:Year>
    <b:RefOrder>4</b:RefOrder>
  </b:Source>
  <b:Source>
    <b:Tag>Nee95</b:Tag>
    <b:SourceType>Report</b:SourceType>
    <b:Guid>{808A5A53-D033-41AA-A7A2-873A9A56F9C7}</b:Guid>
    <b:Title>the work place </b:Title>
    <b:Year>(1995)</b:Year>
    <b:City> America  Washington</b:City>
    <b:Publisher>Secretary’s Commission on Achieving Necessary Skills</b:Publisher>
    <b:Author>
      <b:Author>
        <b:NameList>
          <b:Person>
            <b:Last>Needleman</b:Last>
            <b:First>E.</b:First>
            <b:Middle>C. (</b:Middle>
          </b:Person>
        </b:NameList>
      </b:Author>
    </b:Author>
    <b:RefOrder>1</b:RefOrder>
  </b:Source>
  <b:Source>
    <b:Tag>Josmn</b:Tag>
    <b:SourceType>Report</b:SourceType>
    <b:Guid>{F957136B-68A0-4277-AAD8-FC738BE46419}</b:Guid>
    <b:Author>
      <b:Author>
        <b:NameList>
          <b:Person>
            <b:Last>Coates</b:Last>
            <b:First>Joseph</b:First>
            <b:Middle>F.</b:Middle>
          </b:Person>
        </b:NameList>
      </b:Author>
    </b:Author>
    <b:Title>Skills Required for Twenty-First Century Employement </b:Title>
    <b:Year>1995 autumn</b:Year>
    <b:RefOrder>2</b:RefOrder>
  </b:Source>
  <b:Source>
    <b:Tag>Uni23</b:Tag>
    <b:SourceType>Report</b:SourceType>
    <b:Guid>{6B772CFD-9E1D-44F1-A1EE-4B5BB258618E}</b:Guid>
    <b:Author>
      <b:Author>
        <b:NameList>
          <b:Person>
            <b:Last>leeds</b:Last>
            <b:First>University</b:First>
            <b:Middle>of</b:Middle>
          </b:Person>
        </b:NameList>
      </b:Author>
    </b:Author>
    <b:Title>time Management for student </b:Title>
    <b:Year>2023</b:Year>
    <b:City>london</b:City>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8931D6-F19C-4F9D-B143-C07F6C3A10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12</Pages>
  <Words>1181</Words>
  <Characters>6497</Characters>
  <Application>Microsoft Office Word</Application>
  <DocSecurity>0</DocSecurity>
  <Lines>54</Lines>
  <Paragraphs>15</Paragraphs>
  <ScaleCrop>false</ScaleCrop>
  <Company>london campus</Company>
  <LinksUpToDate>false</LinksUpToDate>
  <CharactersWithSpaces>7663</CharactersWithSpaces>
  <SharedDoc>false</SharedDoc>
  <HLinks>
    <vt:vector size="66" baseType="variant">
      <vt:variant>
        <vt:i4>1507379</vt:i4>
      </vt:variant>
      <vt:variant>
        <vt:i4>72</vt:i4>
      </vt:variant>
      <vt:variant>
        <vt:i4>0</vt:i4>
      </vt:variant>
      <vt:variant>
        <vt:i4>5</vt:i4>
      </vt:variant>
      <vt:variant>
        <vt:lpwstr/>
      </vt:variant>
      <vt:variant>
        <vt:lpwstr>_Toc211260631</vt:lpwstr>
      </vt:variant>
      <vt:variant>
        <vt:i4>1507379</vt:i4>
      </vt:variant>
      <vt:variant>
        <vt:i4>56</vt:i4>
      </vt:variant>
      <vt:variant>
        <vt:i4>0</vt:i4>
      </vt:variant>
      <vt:variant>
        <vt:i4>5</vt:i4>
      </vt:variant>
      <vt:variant>
        <vt:lpwstr/>
      </vt:variant>
      <vt:variant>
        <vt:lpwstr>_Toc211260635</vt:lpwstr>
      </vt:variant>
      <vt:variant>
        <vt:i4>1507379</vt:i4>
      </vt:variant>
      <vt:variant>
        <vt:i4>50</vt:i4>
      </vt:variant>
      <vt:variant>
        <vt:i4>0</vt:i4>
      </vt:variant>
      <vt:variant>
        <vt:i4>5</vt:i4>
      </vt:variant>
      <vt:variant>
        <vt:lpwstr/>
      </vt:variant>
      <vt:variant>
        <vt:lpwstr>_Toc211260634</vt:lpwstr>
      </vt:variant>
      <vt:variant>
        <vt:i4>1507379</vt:i4>
      </vt:variant>
      <vt:variant>
        <vt:i4>44</vt:i4>
      </vt:variant>
      <vt:variant>
        <vt:i4>0</vt:i4>
      </vt:variant>
      <vt:variant>
        <vt:i4>5</vt:i4>
      </vt:variant>
      <vt:variant>
        <vt:lpwstr/>
      </vt:variant>
      <vt:variant>
        <vt:lpwstr>_Toc211260633</vt:lpwstr>
      </vt:variant>
      <vt:variant>
        <vt:i4>1507379</vt:i4>
      </vt:variant>
      <vt:variant>
        <vt:i4>38</vt:i4>
      </vt:variant>
      <vt:variant>
        <vt:i4>0</vt:i4>
      </vt:variant>
      <vt:variant>
        <vt:i4>5</vt:i4>
      </vt:variant>
      <vt:variant>
        <vt:lpwstr/>
      </vt:variant>
      <vt:variant>
        <vt:lpwstr>_Toc211260632</vt:lpwstr>
      </vt:variant>
      <vt:variant>
        <vt:i4>1507379</vt:i4>
      </vt:variant>
      <vt:variant>
        <vt:i4>32</vt:i4>
      </vt:variant>
      <vt:variant>
        <vt:i4>0</vt:i4>
      </vt:variant>
      <vt:variant>
        <vt:i4>5</vt:i4>
      </vt:variant>
      <vt:variant>
        <vt:lpwstr/>
      </vt:variant>
      <vt:variant>
        <vt:lpwstr>_Toc211260631</vt:lpwstr>
      </vt:variant>
      <vt:variant>
        <vt:i4>1507379</vt:i4>
      </vt:variant>
      <vt:variant>
        <vt:i4>26</vt:i4>
      </vt:variant>
      <vt:variant>
        <vt:i4>0</vt:i4>
      </vt:variant>
      <vt:variant>
        <vt:i4>5</vt:i4>
      </vt:variant>
      <vt:variant>
        <vt:lpwstr/>
      </vt:variant>
      <vt:variant>
        <vt:lpwstr>_Toc211260630</vt:lpwstr>
      </vt:variant>
      <vt:variant>
        <vt:i4>1441843</vt:i4>
      </vt:variant>
      <vt:variant>
        <vt:i4>20</vt:i4>
      </vt:variant>
      <vt:variant>
        <vt:i4>0</vt:i4>
      </vt:variant>
      <vt:variant>
        <vt:i4>5</vt:i4>
      </vt:variant>
      <vt:variant>
        <vt:lpwstr/>
      </vt:variant>
      <vt:variant>
        <vt:lpwstr>_Toc211260629</vt:lpwstr>
      </vt:variant>
      <vt:variant>
        <vt:i4>1441843</vt:i4>
      </vt:variant>
      <vt:variant>
        <vt:i4>14</vt:i4>
      </vt:variant>
      <vt:variant>
        <vt:i4>0</vt:i4>
      </vt:variant>
      <vt:variant>
        <vt:i4>5</vt:i4>
      </vt:variant>
      <vt:variant>
        <vt:lpwstr/>
      </vt:variant>
      <vt:variant>
        <vt:lpwstr>_Toc211260628</vt:lpwstr>
      </vt:variant>
      <vt:variant>
        <vt:i4>1441843</vt:i4>
      </vt:variant>
      <vt:variant>
        <vt:i4>8</vt:i4>
      </vt:variant>
      <vt:variant>
        <vt:i4>0</vt:i4>
      </vt:variant>
      <vt:variant>
        <vt:i4>5</vt:i4>
      </vt:variant>
      <vt:variant>
        <vt:lpwstr/>
      </vt:variant>
      <vt:variant>
        <vt:lpwstr>_Toc211260627</vt:lpwstr>
      </vt:variant>
      <vt:variant>
        <vt:i4>1441843</vt:i4>
      </vt:variant>
      <vt:variant>
        <vt:i4>2</vt:i4>
      </vt:variant>
      <vt:variant>
        <vt:i4>0</vt:i4>
      </vt:variant>
      <vt:variant>
        <vt:i4>5</vt:i4>
      </vt:variant>
      <vt:variant>
        <vt:lpwstr/>
      </vt:variant>
      <vt:variant>
        <vt:lpwstr>_Toc211260626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Assigmment 1</dc:title>
  <dc:subject>Learning in the digital era</dc:subject>
  <dc:creator>University of Wales Saint David</dc:creator>
  <cp:keywords/>
  <dc:description/>
  <cp:lastModifiedBy>Jhon Prince Akeem Mpali (2508505)</cp:lastModifiedBy>
  <cp:revision>76</cp:revision>
  <dcterms:created xsi:type="dcterms:W3CDTF">2025-10-13T05:54:00Z</dcterms:created>
  <dcterms:modified xsi:type="dcterms:W3CDTF">2025-11-21T13:52:00Z</dcterms:modified>
</cp:coreProperties>
</file>