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797575011"/>
        <w:docPartObj>
          <w:docPartGallery w:val="Cover Pages"/>
          <w:docPartUnique/>
        </w:docPartObj>
      </w:sdtPr>
      <w:sdtEndPr>
        <w:rPr>
          <w:b/>
          <w:bCs/>
          <w:sz w:val="44"/>
          <w:szCs w:val="44"/>
        </w:rPr>
      </w:sdtEndPr>
      <w:sdtContent>
        <w:p w14:paraId="30DEA402" w14:textId="3C11F3DD" w:rsidR="00FD4052" w:rsidRDefault="00FD4052">
          <w:pPr>
            <w:pStyle w:val="NoSpacing"/>
            <w:rPr>
              <w:sz w:val="2"/>
            </w:rPr>
          </w:pPr>
        </w:p>
        <w:p w14:paraId="6846A97B" w14:textId="77777777" w:rsidR="00FD4052" w:rsidRDefault="00FD4052">
          <w:r>
            <w:rPr>
              <w:noProof/>
            </w:rPr>
            <mc:AlternateContent>
              <mc:Choice Requires="wps">
                <w:drawing>
                  <wp:anchor distT="0" distB="0" distL="114300" distR="114300" simplePos="0" relativeHeight="251661312" behindDoc="0" locked="0" layoutInCell="1" allowOverlap="1" wp14:anchorId="79E0BBD5" wp14:editId="3D92C6A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badi" w:hAnsi="Abadi"/>
                                    <w:b/>
                                    <w:bC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FE5C7FE" w14:textId="2295678A" w:rsidR="00FD4052" w:rsidRPr="00B64ABE" w:rsidRDefault="00FD4052" w:rsidP="00EC46C4">
                                    <w:pPr>
                                      <w:pStyle w:val="NoSpacing"/>
                                      <w:spacing w:line="360" w:lineRule="auto"/>
                                      <w:rPr>
                                        <w:rFonts w:ascii="Abadi" w:eastAsiaTheme="majorEastAsia" w:hAnsi="Abadi" w:cstheme="majorBidi"/>
                                        <w:caps/>
                                        <w:color w:val="8496B0" w:themeColor="text2" w:themeTint="99"/>
                                        <w:sz w:val="52"/>
                                        <w:szCs w:val="52"/>
                                      </w:rPr>
                                    </w:pPr>
                                    <w:r w:rsidRPr="00B64ABE">
                                      <w:rPr>
                                        <w:rFonts w:ascii="Abadi" w:hAnsi="Abadi"/>
                                        <w:b/>
                                        <w:bCs/>
                                        <w:sz w:val="52"/>
                                        <w:szCs w:val="52"/>
                                      </w:rPr>
                                      <w:t>Report of the models of communication and the communication skills.</w:t>
                                    </w:r>
                                  </w:p>
                                </w:sdtContent>
                              </w:sdt>
                              <w:p w14:paraId="5D364140" w14:textId="79B6B932" w:rsidR="00FD4052" w:rsidRDefault="00FF0696">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D4052">
                                      <w:rPr>
                                        <w:color w:val="4472C4" w:themeColor="accent1"/>
                                        <w:sz w:val="36"/>
                                        <w:szCs w:val="36"/>
                                      </w:rPr>
                                      <w:t xml:space="preserve">     </w:t>
                                    </w:r>
                                  </w:sdtContent>
                                </w:sdt>
                                <w:r w:rsidR="00FD4052">
                                  <w:rPr>
                                    <w:noProof/>
                                  </w:rPr>
                                  <w:t xml:space="preserve"> </w:t>
                                </w:r>
                              </w:p>
                              <w:p w14:paraId="05721656" w14:textId="77777777" w:rsidR="00FD4052" w:rsidRDefault="00FD40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E0BBD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Abadi" w:hAnsi="Abadi"/>
                              <w:b/>
                              <w:bC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FE5C7FE" w14:textId="2295678A" w:rsidR="00FD4052" w:rsidRPr="00B64ABE" w:rsidRDefault="00FD4052" w:rsidP="00EC46C4">
                              <w:pPr>
                                <w:pStyle w:val="NoSpacing"/>
                                <w:spacing w:line="360" w:lineRule="auto"/>
                                <w:rPr>
                                  <w:rFonts w:ascii="Abadi" w:eastAsiaTheme="majorEastAsia" w:hAnsi="Abadi" w:cstheme="majorBidi"/>
                                  <w:caps/>
                                  <w:color w:val="8496B0" w:themeColor="text2" w:themeTint="99"/>
                                  <w:sz w:val="52"/>
                                  <w:szCs w:val="52"/>
                                </w:rPr>
                              </w:pPr>
                              <w:r w:rsidRPr="00B64ABE">
                                <w:rPr>
                                  <w:rFonts w:ascii="Abadi" w:hAnsi="Abadi"/>
                                  <w:b/>
                                  <w:bCs/>
                                  <w:sz w:val="52"/>
                                  <w:szCs w:val="52"/>
                                </w:rPr>
                                <w:t>Report of the models of communication and the communication skills.</w:t>
                              </w:r>
                            </w:p>
                          </w:sdtContent>
                        </w:sdt>
                        <w:p w14:paraId="5D364140" w14:textId="79B6B932" w:rsidR="00FD4052" w:rsidRDefault="00FF0696">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D4052">
                                <w:rPr>
                                  <w:color w:val="4472C4" w:themeColor="accent1"/>
                                  <w:sz w:val="36"/>
                                  <w:szCs w:val="36"/>
                                </w:rPr>
                                <w:t xml:space="preserve">     </w:t>
                              </w:r>
                            </w:sdtContent>
                          </w:sdt>
                          <w:r w:rsidR="00FD4052">
                            <w:rPr>
                              <w:noProof/>
                            </w:rPr>
                            <w:t xml:space="preserve"> </w:t>
                          </w:r>
                        </w:p>
                        <w:p w14:paraId="05721656" w14:textId="77777777" w:rsidR="00FD4052" w:rsidRDefault="00FD4052"/>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2DBBA47" wp14:editId="5C03C24C">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8B51B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A99FC76" wp14:editId="30773D6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317E8" w14:textId="2886D72D" w:rsidR="00FD4052" w:rsidRDefault="00FF0696">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75DC5">
                                      <w:rPr>
                                        <w:color w:val="4472C4" w:themeColor="accent1"/>
                                        <w:sz w:val="36"/>
                                        <w:szCs w:val="36"/>
                                      </w:rPr>
                                      <w:t xml:space="preserve">     </w:t>
                                    </w:r>
                                  </w:sdtContent>
                                </w:sdt>
                              </w:p>
                              <w:sdt>
                                <w:sdtPr>
                                  <w:rPr>
                                    <w:b/>
                                    <w:bCs/>
                                    <w:sz w:val="44"/>
                                    <w:szCs w:val="4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828F05B" w14:textId="7CCCA9FB" w:rsidR="00FD4052" w:rsidRDefault="007169F8">
                                    <w:pPr>
                                      <w:pStyle w:val="NoSpacing"/>
                                      <w:jc w:val="right"/>
                                      <w:rPr>
                                        <w:color w:val="4472C4" w:themeColor="accent1"/>
                                        <w:sz w:val="36"/>
                                        <w:szCs w:val="36"/>
                                      </w:rPr>
                                    </w:pPr>
                                    <w:r w:rsidRPr="007169F8">
                                      <w:rPr>
                                        <w:b/>
                                        <w:bCs/>
                                        <w:sz w:val="44"/>
                                        <w:szCs w:val="44"/>
                                      </w:rPr>
                                      <w:t>BMSW4002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A99FC7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93317E8" w14:textId="2886D72D" w:rsidR="00FD4052" w:rsidRDefault="00FF0696">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75DC5">
                                <w:rPr>
                                  <w:color w:val="4472C4" w:themeColor="accent1"/>
                                  <w:sz w:val="36"/>
                                  <w:szCs w:val="36"/>
                                </w:rPr>
                                <w:t xml:space="preserve">     </w:t>
                              </w:r>
                            </w:sdtContent>
                          </w:sdt>
                        </w:p>
                        <w:sdt>
                          <w:sdtPr>
                            <w:rPr>
                              <w:b/>
                              <w:bCs/>
                              <w:sz w:val="44"/>
                              <w:szCs w:val="4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828F05B" w14:textId="7CCCA9FB" w:rsidR="00FD4052" w:rsidRDefault="007169F8">
                              <w:pPr>
                                <w:pStyle w:val="NoSpacing"/>
                                <w:jc w:val="right"/>
                                <w:rPr>
                                  <w:color w:val="4472C4" w:themeColor="accent1"/>
                                  <w:sz w:val="36"/>
                                  <w:szCs w:val="36"/>
                                </w:rPr>
                              </w:pPr>
                              <w:r w:rsidRPr="007169F8">
                                <w:rPr>
                                  <w:b/>
                                  <w:bCs/>
                                  <w:sz w:val="44"/>
                                  <w:szCs w:val="44"/>
                                </w:rPr>
                                <w:t>BMSW4002</w:t>
                              </w:r>
                            </w:p>
                          </w:sdtContent>
                        </w:sdt>
                      </w:txbxContent>
                    </v:textbox>
                    <w10:wrap anchorx="page" anchory="margin"/>
                  </v:shape>
                </w:pict>
              </mc:Fallback>
            </mc:AlternateContent>
          </w:r>
        </w:p>
        <w:p w14:paraId="52CDD94F" w14:textId="77777777" w:rsidR="00FD4052" w:rsidRDefault="00FD4052" w:rsidP="00FD4052">
          <w:pPr>
            <w:jc w:val="center"/>
            <w:rPr>
              <w:b/>
              <w:bCs/>
              <w:sz w:val="44"/>
              <w:szCs w:val="44"/>
            </w:rPr>
          </w:pPr>
        </w:p>
        <w:p w14:paraId="014D0DF7" w14:textId="77777777" w:rsidR="00FD4052" w:rsidRDefault="00FD4052" w:rsidP="00FD4052">
          <w:pPr>
            <w:jc w:val="center"/>
            <w:rPr>
              <w:b/>
              <w:bCs/>
              <w:sz w:val="44"/>
              <w:szCs w:val="44"/>
            </w:rPr>
          </w:pPr>
        </w:p>
        <w:p w14:paraId="041D61D3" w14:textId="39FB1F3D" w:rsidR="00FD4052" w:rsidRDefault="00FD4052" w:rsidP="00FD4052">
          <w:pPr>
            <w:jc w:val="center"/>
            <w:rPr>
              <w:b/>
              <w:bCs/>
              <w:sz w:val="44"/>
              <w:szCs w:val="44"/>
            </w:rPr>
          </w:pPr>
          <w:r>
            <w:rPr>
              <w:b/>
              <w:bCs/>
              <w:sz w:val="44"/>
              <w:szCs w:val="44"/>
            </w:rPr>
            <w:t xml:space="preserve">Student: Yana </w:t>
          </w:r>
          <w:proofErr w:type="spellStart"/>
          <w:r>
            <w:rPr>
              <w:b/>
              <w:bCs/>
              <w:sz w:val="44"/>
              <w:szCs w:val="44"/>
            </w:rPr>
            <w:t>Vasileva</w:t>
          </w:r>
          <w:proofErr w:type="spellEnd"/>
          <w:r>
            <w:rPr>
              <w:b/>
              <w:bCs/>
              <w:sz w:val="44"/>
              <w:szCs w:val="44"/>
            </w:rPr>
            <w:t xml:space="preserve"> </w:t>
          </w:r>
          <w:proofErr w:type="spellStart"/>
          <w:r>
            <w:rPr>
              <w:b/>
              <w:bCs/>
              <w:sz w:val="44"/>
              <w:szCs w:val="44"/>
            </w:rPr>
            <w:t>Goret</w:t>
          </w:r>
          <w:r w:rsidR="00EC46C4">
            <w:rPr>
              <w:b/>
              <w:bCs/>
              <w:sz w:val="44"/>
              <w:szCs w:val="44"/>
            </w:rPr>
            <w:t>s</w:t>
          </w:r>
          <w:r>
            <w:rPr>
              <w:b/>
              <w:bCs/>
              <w:sz w:val="44"/>
              <w:szCs w:val="44"/>
            </w:rPr>
            <w:t>ova</w:t>
          </w:r>
          <w:proofErr w:type="spellEnd"/>
        </w:p>
        <w:p w14:paraId="763E8BC1" w14:textId="77777777" w:rsidR="00FD4052" w:rsidRDefault="00FD4052" w:rsidP="00FD4052">
          <w:pPr>
            <w:jc w:val="center"/>
            <w:rPr>
              <w:b/>
              <w:bCs/>
              <w:sz w:val="44"/>
              <w:szCs w:val="44"/>
            </w:rPr>
          </w:pPr>
          <w:r>
            <w:rPr>
              <w:b/>
              <w:bCs/>
              <w:sz w:val="44"/>
              <w:szCs w:val="44"/>
            </w:rPr>
            <w:t>ID: 2021816</w:t>
          </w:r>
        </w:p>
        <w:p w14:paraId="57F99BCF" w14:textId="77777777" w:rsidR="00875DC5" w:rsidRDefault="00875DC5" w:rsidP="00875DC5">
          <w:pPr>
            <w:jc w:val="center"/>
            <w:rPr>
              <w:b/>
              <w:bCs/>
              <w:sz w:val="44"/>
              <w:szCs w:val="44"/>
            </w:rPr>
          </w:pPr>
          <w:r>
            <w:rPr>
              <w:b/>
              <w:bCs/>
              <w:sz w:val="44"/>
              <w:szCs w:val="44"/>
            </w:rPr>
            <w:t>Lecture – Lloyd Beharry</w:t>
          </w:r>
        </w:p>
        <w:p w14:paraId="3CC47476" w14:textId="70E7F290" w:rsidR="00A40E76" w:rsidRPr="0032768F" w:rsidRDefault="00FD4052" w:rsidP="0032768F">
          <w:pPr>
            <w:jc w:val="center"/>
            <w:rPr>
              <w:b/>
              <w:bCs/>
              <w:sz w:val="44"/>
              <w:szCs w:val="44"/>
            </w:rPr>
          </w:pPr>
          <w:r>
            <w:rPr>
              <w:b/>
              <w:bCs/>
              <w:sz w:val="44"/>
              <w:szCs w:val="44"/>
            </w:rPr>
            <w:br w:type="page"/>
          </w:r>
        </w:p>
      </w:sdtContent>
    </w:sdt>
    <w:p w14:paraId="3C1B6CDE" w14:textId="77777777" w:rsidR="00740581" w:rsidRPr="00AA52E1" w:rsidRDefault="00740581" w:rsidP="007943D9">
      <w:pPr>
        <w:rPr>
          <w:rFonts w:ascii="Calibri" w:eastAsia="Calibri" w:hAnsi="Calibri" w:cs="Calibri"/>
          <w:b/>
          <w:bCs/>
          <w:color w:val="333333"/>
          <w:sz w:val="44"/>
          <w:szCs w:val="44"/>
          <w:u w:val="single"/>
        </w:rPr>
      </w:pPr>
    </w:p>
    <w:p w14:paraId="572DE3DE" w14:textId="77777777" w:rsidR="00740581" w:rsidRPr="00AA52E1" w:rsidRDefault="00740581" w:rsidP="007943D9">
      <w:pPr>
        <w:rPr>
          <w:rFonts w:ascii="Calibri" w:eastAsia="Calibri" w:hAnsi="Calibri" w:cs="Calibri"/>
          <w:b/>
          <w:bCs/>
          <w:color w:val="333333"/>
          <w:sz w:val="44"/>
          <w:szCs w:val="44"/>
          <w:u w:val="single"/>
        </w:rPr>
      </w:pPr>
    </w:p>
    <w:p w14:paraId="619D0207" w14:textId="77777777" w:rsidR="00BA7CC3" w:rsidRPr="00E0136A" w:rsidRDefault="00BA7CC3" w:rsidP="00BA7CC3">
      <w:pPr>
        <w:pStyle w:val="Default"/>
        <w:rPr>
          <w:color w:val="4472C4" w:themeColor="accent1"/>
          <w:sz w:val="56"/>
          <w:szCs w:val="56"/>
        </w:rPr>
      </w:pPr>
      <w:r w:rsidRPr="00E0136A">
        <w:rPr>
          <w:color w:val="4472C4" w:themeColor="accent1"/>
          <w:sz w:val="56"/>
          <w:szCs w:val="56"/>
        </w:rPr>
        <w:t xml:space="preserve">Table of Contents </w:t>
      </w:r>
    </w:p>
    <w:p w14:paraId="5F63BB0E" w14:textId="525F2F4E" w:rsidR="00BA7CC3" w:rsidRDefault="00DA6F7E" w:rsidP="00BA7CC3">
      <w:pPr>
        <w:pStyle w:val="Default"/>
        <w:rPr>
          <w:sz w:val="28"/>
          <w:szCs w:val="28"/>
        </w:rPr>
      </w:pPr>
      <w:r>
        <w:rPr>
          <w:rFonts w:ascii="Calibri" w:hAnsi="Calibri" w:cs="Calibri"/>
          <w:sz w:val="28"/>
          <w:szCs w:val="28"/>
        </w:rPr>
        <w:t>1.</w:t>
      </w:r>
      <w:r w:rsidR="00BA7CC3" w:rsidRPr="00BA7CC3">
        <w:rPr>
          <w:rFonts w:ascii="Calibri" w:hAnsi="Calibri" w:cs="Calibri"/>
          <w:sz w:val="28"/>
          <w:szCs w:val="28"/>
        </w:rPr>
        <w:t>Introduction</w:t>
      </w:r>
      <w:r w:rsidR="00BA7CC3" w:rsidRPr="00BA7CC3">
        <w:rPr>
          <w:color w:val="1F3863"/>
          <w:sz w:val="28"/>
          <w:szCs w:val="28"/>
        </w:rPr>
        <w:t>..........................................................</w:t>
      </w:r>
      <w:r w:rsidR="00BA7CC3" w:rsidRPr="00BA7CC3">
        <w:rPr>
          <w:sz w:val="28"/>
          <w:szCs w:val="28"/>
        </w:rPr>
        <w:t xml:space="preserve"> 2 </w:t>
      </w:r>
    </w:p>
    <w:p w14:paraId="6031CB89" w14:textId="77777777" w:rsidR="001A1595" w:rsidRPr="00BA7CC3" w:rsidRDefault="001A1595" w:rsidP="00BA7CC3">
      <w:pPr>
        <w:pStyle w:val="Default"/>
        <w:rPr>
          <w:color w:val="1F3863"/>
          <w:sz w:val="28"/>
          <w:szCs w:val="28"/>
        </w:rPr>
      </w:pPr>
    </w:p>
    <w:p w14:paraId="100BF33D" w14:textId="2F7013BB" w:rsidR="00BA7CC3" w:rsidRDefault="00DA6F7E" w:rsidP="00BA7CC3">
      <w:pPr>
        <w:pStyle w:val="Default"/>
        <w:rPr>
          <w:sz w:val="28"/>
          <w:szCs w:val="28"/>
        </w:rPr>
      </w:pPr>
      <w:r>
        <w:rPr>
          <w:b/>
          <w:bCs/>
          <w:sz w:val="28"/>
          <w:szCs w:val="28"/>
        </w:rPr>
        <w:t>2.</w:t>
      </w:r>
      <w:r w:rsidR="00BA7CC3" w:rsidRPr="002F224F">
        <w:rPr>
          <w:b/>
          <w:bCs/>
          <w:sz w:val="28"/>
          <w:szCs w:val="28"/>
        </w:rPr>
        <w:t>Models of Communication</w:t>
      </w:r>
      <w:r w:rsidR="00BA7CC3" w:rsidRPr="00BA7CC3">
        <w:rPr>
          <w:color w:val="1F3863"/>
          <w:sz w:val="28"/>
          <w:szCs w:val="28"/>
        </w:rPr>
        <w:t>...................................</w:t>
      </w:r>
      <w:r w:rsidR="00BA7CC3" w:rsidRPr="00BA7CC3">
        <w:rPr>
          <w:sz w:val="28"/>
          <w:szCs w:val="28"/>
        </w:rPr>
        <w:t xml:space="preserve"> </w:t>
      </w:r>
      <w:r w:rsidR="00BA7CC3">
        <w:rPr>
          <w:sz w:val="28"/>
          <w:szCs w:val="28"/>
        </w:rPr>
        <w:t>3</w:t>
      </w:r>
    </w:p>
    <w:p w14:paraId="79B1AD72" w14:textId="77777777" w:rsidR="00224170" w:rsidRPr="00BA7CC3" w:rsidRDefault="00224170" w:rsidP="00BA7CC3">
      <w:pPr>
        <w:pStyle w:val="Default"/>
        <w:rPr>
          <w:color w:val="1F3863"/>
          <w:sz w:val="28"/>
          <w:szCs w:val="28"/>
        </w:rPr>
      </w:pPr>
    </w:p>
    <w:p w14:paraId="357F14E5" w14:textId="28A302BC" w:rsidR="00BA7CC3" w:rsidRDefault="00DA6F7E" w:rsidP="00BA7CC3">
      <w:pPr>
        <w:pStyle w:val="Default"/>
        <w:rPr>
          <w:sz w:val="28"/>
          <w:szCs w:val="28"/>
        </w:rPr>
      </w:pPr>
      <w:r>
        <w:rPr>
          <w:b/>
          <w:bCs/>
          <w:sz w:val="28"/>
          <w:szCs w:val="28"/>
        </w:rPr>
        <w:t>3</w:t>
      </w:r>
      <w:r w:rsidR="00BA7CC3" w:rsidRPr="006F6C83">
        <w:rPr>
          <w:b/>
          <w:bCs/>
          <w:sz w:val="28"/>
          <w:szCs w:val="28"/>
        </w:rPr>
        <w:t xml:space="preserve">. Shannon and Weaver Model </w:t>
      </w:r>
      <w:r w:rsidR="002F224F" w:rsidRPr="006F6C83">
        <w:rPr>
          <w:b/>
          <w:bCs/>
          <w:sz w:val="28"/>
          <w:szCs w:val="28"/>
        </w:rPr>
        <w:t>of</w:t>
      </w:r>
      <w:r w:rsidR="00BA7CC3" w:rsidRPr="006F6C83">
        <w:rPr>
          <w:b/>
          <w:bCs/>
          <w:sz w:val="28"/>
          <w:szCs w:val="28"/>
        </w:rPr>
        <w:t xml:space="preserve"> Communication</w:t>
      </w:r>
      <w:r w:rsidR="00BA7CC3" w:rsidRPr="00BA7CC3">
        <w:rPr>
          <w:color w:val="1F3863"/>
          <w:sz w:val="28"/>
          <w:szCs w:val="28"/>
        </w:rPr>
        <w:t>.......................................................</w:t>
      </w:r>
      <w:r w:rsidR="00BA7CC3" w:rsidRPr="00BA7CC3">
        <w:rPr>
          <w:sz w:val="28"/>
          <w:szCs w:val="28"/>
        </w:rPr>
        <w:t xml:space="preserve">.... </w:t>
      </w:r>
      <w:r w:rsidR="00BA7CC3">
        <w:rPr>
          <w:sz w:val="28"/>
          <w:szCs w:val="28"/>
        </w:rPr>
        <w:t>3</w:t>
      </w:r>
      <w:r w:rsidR="00BA7CC3" w:rsidRPr="00BA7CC3">
        <w:rPr>
          <w:sz w:val="28"/>
          <w:szCs w:val="28"/>
        </w:rPr>
        <w:t xml:space="preserve"> </w:t>
      </w:r>
    </w:p>
    <w:p w14:paraId="10ACA085" w14:textId="77777777" w:rsidR="00224170" w:rsidRPr="00BA7CC3" w:rsidRDefault="00224170" w:rsidP="00BA7CC3">
      <w:pPr>
        <w:pStyle w:val="Default"/>
        <w:rPr>
          <w:color w:val="1F3863"/>
          <w:sz w:val="28"/>
          <w:szCs w:val="28"/>
        </w:rPr>
      </w:pPr>
    </w:p>
    <w:p w14:paraId="675175B2" w14:textId="23822EF5" w:rsidR="00BA7CC3" w:rsidRDefault="00DA6F7E" w:rsidP="00BA7CC3">
      <w:pPr>
        <w:pStyle w:val="Default"/>
        <w:rPr>
          <w:sz w:val="28"/>
          <w:szCs w:val="28"/>
        </w:rPr>
      </w:pPr>
      <w:r>
        <w:rPr>
          <w:b/>
          <w:bCs/>
          <w:sz w:val="28"/>
          <w:szCs w:val="28"/>
        </w:rPr>
        <w:t>4</w:t>
      </w:r>
      <w:r w:rsidR="00BA7CC3" w:rsidRPr="002F224F">
        <w:rPr>
          <w:b/>
          <w:bCs/>
          <w:sz w:val="28"/>
          <w:szCs w:val="28"/>
        </w:rPr>
        <w:t xml:space="preserve">. Schramm's Model </w:t>
      </w:r>
      <w:r w:rsidR="002F224F" w:rsidRPr="002F224F">
        <w:rPr>
          <w:b/>
          <w:bCs/>
          <w:sz w:val="28"/>
          <w:szCs w:val="28"/>
        </w:rPr>
        <w:t>of</w:t>
      </w:r>
      <w:r w:rsidR="00BA7CC3" w:rsidRPr="002F224F">
        <w:rPr>
          <w:b/>
          <w:bCs/>
          <w:sz w:val="28"/>
          <w:szCs w:val="28"/>
        </w:rPr>
        <w:t xml:space="preserve"> Communication</w:t>
      </w:r>
      <w:r w:rsidR="00BA7CC3" w:rsidRPr="00BA7CC3">
        <w:rPr>
          <w:sz w:val="28"/>
          <w:szCs w:val="28"/>
        </w:rPr>
        <w:t xml:space="preserve"> </w:t>
      </w:r>
      <w:r w:rsidR="00BA7CC3" w:rsidRPr="00BA7CC3">
        <w:rPr>
          <w:color w:val="1F3863"/>
          <w:sz w:val="28"/>
          <w:szCs w:val="28"/>
        </w:rPr>
        <w:t>................................................................</w:t>
      </w:r>
      <w:r w:rsidR="00BA7CC3" w:rsidRPr="00BA7CC3">
        <w:rPr>
          <w:sz w:val="28"/>
          <w:szCs w:val="28"/>
        </w:rPr>
        <w:t xml:space="preserve">.................... 4 </w:t>
      </w:r>
      <w:r w:rsidR="00294FDD">
        <w:rPr>
          <w:sz w:val="28"/>
          <w:szCs w:val="28"/>
        </w:rPr>
        <w:t>- 5</w:t>
      </w:r>
    </w:p>
    <w:p w14:paraId="385BB17F" w14:textId="77777777" w:rsidR="00224170" w:rsidRPr="00BA7CC3" w:rsidRDefault="00224170" w:rsidP="00BA7CC3">
      <w:pPr>
        <w:pStyle w:val="Default"/>
        <w:rPr>
          <w:color w:val="1F3863"/>
          <w:sz w:val="28"/>
          <w:szCs w:val="28"/>
        </w:rPr>
      </w:pPr>
    </w:p>
    <w:p w14:paraId="03BC278C" w14:textId="52ED87EB" w:rsidR="00740581" w:rsidRDefault="00DA6F7E" w:rsidP="00BA7CC3">
      <w:pPr>
        <w:rPr>
          <w:sz w:val="28"/>
          <w:szCs w:val="28"/>
        </w:rPr>
      </w:pPr>
      <w:r>
        <w:rPr>
          <w:b/>
          <w:bCs/>
          <w:sz w:val="28"/>
          <w:szCs w:val="28"/>
        </w:rPr>
        <w:t>5</w:t>
      </w:r>
      <w:r w:rsidR="00BA7CC3" w:rsidRPr="002F224F">
        <w:rPr>
          <w:b/>
          <w:bCs/>
          <w:sz w:val="28"/>
          <w:szCs w:val="28"/>
        </w:rPr>
        <w:t xml:space="preserve">. </w:t>
      </w:r>
      <w:proofErr w:type="spellStart"/>
      <w:r w:rsidR="00BA7CC3" w:rsidRPr="002F224F">
        <w:rPr>
          <w:b/>
          <w:bCs/>
          <w:sz w:val="28"/>
          <w:szCs w:val="28"/>
        </w:rPr>
        <w:t>Berlo's</w:t>
      </w:r>
      <w:proofErr w:type="spellEnd"/>
      <w:r w:rsidR="00BA7CC3" w:rsidRPr="002F224F">
        <w:rPr>
          <w:b/>
          <w:bCs/>
          <w:sz w:val="28"/>
          <w:szCs w:val="28"/>
        </w:rPr>
        <w:t xml:space="preserve"> SMCR Model of Communication</w:t>
      </w:r>
      <w:r w:rsidR="00BA7CC3" w:rsidRPr="00BA7CC3">
        <w:rPr>
          <w:sz w:val="28"/>
          <w:szCs w:val="28"/>
        </w:rPr>
        <w:t xml:space="preserve"> </w:t>
      </w:r>
      <w:r w:rsidR="00BA7CC3" w:rsidRPr="00BA7CC3">
        <w:rPr>
          <w:color w:val="1F3863"/>
          <w:sz w:val="28"/>
          <w:szCs w:val="28"/>
        </w:rPr>
        <w:t>................................................................</w:t>
      </w:r>
      <w:r w:rsidR="00BA7CC3" w:rsidRPr="00BA7CC3">
        <w:rPr>
          <w:sz w:val="28"/>
          <w:szCs w:val="28"/>
        </w:rPr>
        <w:t>................. 5</w:t>
      </w:r>
      <w:r w:rsidR="00294FDD">
        <w:rPr>
          <w:sz w:val="28"/>
          <w:szCs w:val="28"/>
        </w:rPr>
        <w:t xml:space="preserve"> -6 </w:t>
      </w:r>
    </w:p>
    <w:p w14:paraId="259900D3" w14:textId="1946D466" w:rsidR="00BA7CC3" w:rsidRDefault="00DA6F7E" w:rsidP="00BA7CC3">
      <w:pPr>
        <w:rPr>
          <w:sz w:val="28"/>
          <w:szCs w:val="28"/>
        </w:rPr>
      </w:pPr>
      <w:r>
        <w:rPr>
          <w:sz w:val="28"/>
          <w:szCs w:val="28"/>
        </w:rPr>
        <w:t>6</w:t>
      </w:r>
      <w:r w:rsidR="00BA7CC3">
        <w:rPr>
          <w:sz w:val="28"/>
          <w:szCs w:val="28"/>
        </w:rPr>
        <w:t>.</w:t>
      </w:r>
      <w:r w:rsidR="002F224F" w:rsidRPr="006F6C83">
        <w:rPr>
          <w:b/>
          <w:bCs/>
          <w:sz w:val="28"/>
          <w:szCs w:val="28"/>
        </w:rPr>
        <w:t>Communicational Skills</w:t>
      </w:r>
    </w:p>
    <w:p w14:paraId="671A9C4E" w14:textId="2D3A1EFF" w:rsidR="002F224F" w:rsidRDefault="002F224F" w:rsidP="00BA7CC3">
      <w:pPr>
        <w:rPr>
          <w:sz w:val="28"/>
          <w:szCs w:val="28"/>
        </w:rPr>
      </w:pPr>
      <w:r>
        <w:rPr>
          <w:sz w:val="28"/>
          <w:szCs w:val="28"/>
        </w:rPr>
        <w:t>…………………………………………………………………………</w:t>
      </w:r>
      <w:r w:rsidR="00E7428A">
        <w:rPr>
          <w:sz w:val="28"/>
          <w:szCs w:val="28"/>
        </w:rPr>
        <w:t>….6</w:t>
      </w:r>
      <w:r w:rsidR="00AC41EA">
        <w:rPr>
          <w:sz w:val="28"/>
          <w:szCs w:val="28"/>
        </w:rPr>
        <w:t>-7</w:t>
      </w:r>
    </w:p>
    <w:p w14:paraId="51D4F109" w14:textId="6B894AEE" w:rsidR="000123A0" w:rsidRPr="006F6C83" w:rsidRDefault="00DA6F7E" w:rsidP="00BA7CC3">
      <w:pPr>
        <w:rPr>
          <w:b/>
          <w:bCs/>
          <w:sz w:val="28"/>
          <w:szCs w:val="28"/>
        </w:rPr>
      </w:pPr>
      <w:r>
        <w:rPr>
          <w:b/>
          <w:bCs/>
          <w:sz w:val="28"/>
          <w:szCs w:val="28"/>
        </w:rPr>
        <w:t>7</w:t>
      </w:r>
      <w:r w:rsidR="000123A0" w:rsidRPr="006F6C83">
        <w:rPr>
          <w:b/>
          <w:bCs/>
          <w:sz w:val="28"/>
          <w:szCs w:val="28"/>
        </w:rPr>
        <w:t>.</w:t>
      </w:r>
      <w:r w:rsidR="00E7428A" w:rsidRPr="006F6C83">
        <w:rPr>
          <w:b/>
          <w:bCs/>
          <w:sz w:val="28"/>
          <w:szCs w:val="28"/>
        </w:rPr>
        <w:t>V</w:t>
      </w:r>
      <w:r w:rsidR="000123A0" w:rsidRPr="006F6C83">
        <w:rPr>
          <w:b/>
          <w:bCs/>
          <w:sz w:val="28"/>
          <w:szCs w:val="28"/>
        </w:rPr>
        <w:t>erbel communication</w:t>
      </w:r>
    </w:p>
    <w:p w14:paraId="05BE3343" w14:textId="49E3DFC3" w:rsidR="000123A0" w:rsidRDefault="000123A0" w:rsidP="00BA7CC3">
      <w:pPr>
        <w:rPr>
          <w:sz w:val="28"/>
          <w:szCs w:val="28"/>
        </w:rPr>
      </w:pPr>
      <w:r>
        <w:rPr>
          <w:sz w:val="28"/>
          <w:szCs w:val="28"/>
        </w:rPr>
        <w:t>…………………………………………………………………………</w:t>
      </w:r>
      <w:r w:rsidR="00E7428A">
        <w:rPr>
          <w:sz w:val="28"/>
          <w:szCs w:val="28"/>
        </w:rPr>
        <w:t>….</w:t>
      </w:r>
      <w:r w:rsidR="00AC41EA">
        <w:rPr>
          <w:sz w:val="28"/>
          <w:szCs w:val="28"/>
        </w:rPr>
        <w:t>7-8</w:t>
      </w:r>
    </w:p>
    <w:p w14:paraId="7091C819" w14:textId="31023B08" w:rsidR="004612D1" w:rsidRPr="006F6C83" w:rsidRDefault="00DA6F7E" w:rsidP="00BA7CC3">
      <w:pPr>
        <w:rPr>
          <w:b/>
          <w:bCs/>
          <w:sz w:val="28"/>
          <w:szCs w:val="28"/>
        </w:rPr>
      </w:pPr>
      <w:r>
        <w:rPr>
          <w:b/>
          <w:bCs/>
          <w:sz w:val="28"/>
          <w:szCs w:val="28"/>
        </w:rPr>
        <w:t>8</w:t>
      </w:r>
      <w:r w:rsidR="000123A0" w:rsidRPr="006F6C83">
        <w:rPr>
          <w:b/>
          <w:bCs/>
          <w:sz w:val="28"/>
          <w:szCs w:val="28"/>
        </w:rPr>
        <w:t>.</w:t>
      </w:r>
      <w:r w:rsidR="00E7428A" w:rsidRPr="006F6C83">
        <w:rPr>
          <w:b/>
          <w:bCs/>
          <w:sz w:val="28"/>
          <w:szCs w:val="28"/>
        </w:rPr>
        <w:t>Non-</w:t>
      </w:r>
      <w:r w:rsidR="000123A0" w:rsidRPr="006F6C83">
        <w:rPr>
          <w:b/>
          <w:bCs/>
          <w:sz w:val="28"/>
          <w:szCs w:val="28"/>
        </w:rPr>
        <w:t>Verbal communication</w:t>
      </w:r>
    </w:p>
    <w:p w14:paraId="19C589CA" w14:textId="0A6F72BF" w:rsidR="000123A0" w:rsidRDefault="000123A0" w:rsidP="00BA7CC3">
      <w:pPr>
        <w:rPr>
          <w:sz w:val="28"/>
          <w:szCs w:val="28"/>
        </w:rPr>
      </w:pPr>
      <w:r>
        <w:rPr>
          <w:sz w:val="28"/>
          <w:szCs w:val="28"/>
        </w:rPr>
        <w:t>…………………………………………………………………………</w:t>
      </w:r>
      <w:r w:rsidR="00E7428A">
        <w:rPr>
          <w:sz w:val="28"/>
          <w:szCs w:val="28"/>
        </w:rPr>
        <w:t>….7-8</w:t>
      </w:r>
    </w:p>
    <w:p w14:paraId="7CE09261" w14:textId="695DCF5D" w:rsidR="000123A0" w:rsidRPr="006F6C83" w:rsidRDefault="001A1595" w:rsidP="00BA7CC3">
      <w:pPr>
        <w:rPr>
          <w:b/>
          <w:bCs/>
          <w:sz w:val="28"/>
          <w:szCs w:val="28"/>
        </w:rPr>
      </w:pPr>
      <w:r>
        <w:rPr>
          <w:b/>
          <w:bCs/>
          <w:sz w:val="28"/>
          <w:szCs w:val="28"/>
        </w:rPr>
        <w:t>9</w:t>
      </w:r>
      <w:r w:rsidR="000123A0" w:rsidRPr="006F6C83">
        <w:rPr>
          <w:b/>
          <w:bCs/>
          <w:sz w:val="28"/>
          <w:szCs w:val="28"/>
        </w:rPr>
        <w:t>.Listening</w:t>
      </w:r>
    </w:p>
    <w:p w14:paraId="021B4D93" w14:textId="67DFA253" w:rsidR="004612D1" w:rsidRDefault="000123A0" w:rsidP="00BA7CC3">
      <w:pPr>
        <w:rPr>
          <w:sz w:val="28"/>
          <w:szCs w:val="28"/>
        </w:rPr>
      </w:pPr>
      <w:r>
        <w:rPr>
          <w:sz w:val="28"/>
          <w:szCs w:val="28"/>
        </w:rPr>
        <w:t>…………………………………………………………………………</w:t>
      </w:r>
      <w:r w:rsidR="004612D1">
        <w:rPr>
          <w:sz w:val="28"/>
          <w:szCs w:val="28"/>
        </w:rPr>
        <w:t>….</w:t>
      </w:r>
      <w:r w:rsidR="003C4405">
        <w:rPr>
          <w:sz w:val="28"/>
          <w:szCs w:val="28"/>
        </w:rPr>
        <w:t>9 -10</w:t>
      </w:r>
    </w:p>
    <w:p w14:paraId="33449612" w14:textId="3CDB9B62" w:rsidR="000123A0" w:rsidRPr="006F6C83" w:rsidRDefault="001A1595" w:rsidP="00BA7CC3">
      <w:pPr>
        <w:rPr>
          <w:b/>
          <w:bCs/>
          <w:sz w:val="28"/>
          <w:szCs w:val="28"/>
        </w:rPr>
      </w:pPr>
      <w:r>
        <w:rPr>
          <w:b/>
          <w:bCs/>
          <w:sz w:val="28"/>
          <w:szCs w:val="28"/>
        </w:rPr>
        <w:t>10</w:t>
      </w:r>
      <w:r w:rsidR="000123A0" w:rsidRPr="006F6C83">
        <w:rPr>
          <w:b/>
          <w:bCs/>
          <w:sz w:val="28"/>
          <w:szCs w:val="28"/>
        </w:rPr>
        <w:t>.Emphatic listening</w:t>
      </w:r>
    </w:p>
    <w:p w14:paraId="4EF6E3BD" w14:textId="0E8B3E71" w:rsidR="000123A0" w:rsidRDefault="000123A0" w:rsidP="00BA7CC3">
      <w:pPr>
        <w:rPr>
          <w:sz w:val="28"/>
          <w:szCs w:val="28"/>
        </w:rPr>
      </w:pPr>
      <w:r>
        <w:rPr>
          <w:sz w:val="28"/>
          <w:szCs w:val="28"/>
        </w:rPr>
        <w:t>…………………………………………………………………………</w:t>
      </w:r>
      <w:r w:rsidR="004612D1">
        <w:rPr>
          <w:sz w:val="28"/>
          <w:szCs w:val="28"/>
        </w:rPr>
        <w:t>….</w:t>
      </w:r>
      <w:r w:rsidR="003C4405">
        <w:rPr>
          <w:sz w:val="28"/>
          <w:szCs w:val="28"/>
        </w:rPr>
        <w:t xml:space="preserve">10 </w:t>
      </w:r>
    </w:p>
    <w:p w14:paraId="509C46B1" w14:textId="7C6425EC" w:rsidR="000123A0" w:rsidRPr="006F6C83" w:rsidRDefault="001A1595" w:rsidP="00BA7CC3">
      <w:pPr>
        <w:rPr>
          <w:b/>
          <w:bCs/>
          <w:sz w:val="28"/>
          <w:szCs w:val="28"/>
        </w:rPr>
      </w:pPr>
      <w:r>
        <w:rPr>
          <w:b/>
          <w:bCs/>
          <w:sz w:val="28"/>
          <w:szCs w:val="28"/>
        </w:rPr>
        <w:t>11</w:t>
      </w:r>
      <w:r w:rsidR="000123A0" w:rsidRPr="006F6C83">
        <w:rPr>
          <w:b/>
          <w:bCs/>
          <w:sz w:val="28"/>
          <w:szCs w:val="28"/>
        </w:rPr>
        <w:t>.Conclusion</w:t>
      </w:r>
    </w:p>
    <w:p w14:paraId="364D6CA3" w14:textId="77777777" w:rsidR="003C4405" w:rsidRDefault="000123A0" w:rsidP="00BA7CC3">
      <w:pPr>
        <w:rPr>
          <w:sz w:val="28"/>
          <w:szCs w:val="28"/>
        </w:rPr>
      </w:pPr>
      <w:r>
        <w:rPr>
          <w:sz w:val="28"/>
          <w:szCs w:val="28"/>
        </w:rPr>
        <w:t>…………………………………………………………………………</w:t>
      </w:r>
      <w:r w:rsidR="004612D1">
        <w:rPr>
          <w:sz w:val="28"/>
          <w:szCs w:val="28"/>
        </w:rPr>
        <w:t>….</w:t>
      </w:r>
      <w:r w:rsidR="003C4405">
        <w:rPr>
          <w:sz w:val="28"/>
          <w:szCs w:val="28"/>
        </w:rPr>
        <w:t xml:space="preserve">10 </w:t>
      </w:r>
    </w:p>
    <w:p w14:paraId="79913BAE" w14:textId="4639E686" w:rsidR="000123A0" w:rsidRDefault="004612D1" w:rsidP="00BA7CC3">
      <w:pPr>
        <w:rPr>
          <w:sz w:val="28"/>
          <w:szCs w:val="28"/>
        </w:rPr>
      </w:pPr>
      <w:r>
        <w:rPr>
          <w:sz w:val="28"/>
          <w:szCs w:val="28"/>
        </w:rPr>
        <w:lastRenderedPageBreak/>
        <w:t xml:space="preserve"> </w:t>
      </w:r>
    </w:p>
    <w:p w14:paraId="49535721" w14:textId="77777777" w:rsidR="000123A0" w:rsidRPr="00BA7CC3" w:rsidRDefault="000123A0" w:rsidP="00BA7CC3">
      <w:pPr>
        <w:rPr>
          <w:rFonts w:ascii="Calibri" w:eastAsia="Calibri" w:hAnsi="Calibri" w:cs="Calibri"/>
          <w:b/>
          <w:bCs/>
          <w:color w:val="333333"/>
          <w:sz w:val="28"/>
          <w:szCs w:val="28"/>
          <w:u w:val="single"/>
        </w:rPr>
      </w:pPr>
    </w:p>
    <w:p w14:paraId="657ED79F" w14:textId="77777777" w:rsidR="00740581" w:rsidRPr="00BA7CC3" w:rsidRDefault="00740581" w:rsidP="007943D9">
      <w:pPr>
        <w:rPr>
          <w:rFonts w:ascii="Calibri" w:eastAsia="Calibri" w:hAnsi="Calibri" w:cs="Calibri"/>
          <w:b/>
          <w:bCs/>
          <w:color w:val="333333"/>
          <w:sz w:val="28"/>
          <w:szCs w:val="28"/>
          <w:u w:val="single"/>
        </w:rPr>
      </w:pPr>
    </w:p>
    <w:p w14:paraId="299E74CA" w14:textId="77777777" w:rsidR="00740581" w:rsidRDefault="00740581" w:rsidP="007943D9">
      <w:pPr>
        <w:rPr>
          <w:rFonts w:ascii="Calibri" w:eastAsia="Calibri" w:hAnsi="Calibri" w:cs="Calibri"/>
          <w:b/>
          <w:bCs/>
          <w:color w:val="333333"/>
          <w:sz w:val="28"/>
          <w:szCs w:val="28"/>
          <w:u w:val="single"/>
        </w:rPr>
      </w:pPr>
    </w:p>
    <w:p w14:paraId="11BD9D8B" w14:textId="77777777" w:rsidR="00740581" w:rsidRDefault="00740581" w:rsidP="007943D9">
      <w:pPr>
        <w:rPr>
          <w:rFonts w:ascii="Calibri" w:eastAsia="Calibri" w:hAnsi="Calibri" w:cs="Calibri"/>
          <w:b/>
          <w:bCs/>
          <w:color w:val="333333"/>
          <w:sz w:val="28"/>
          <w:szCs w:val="28"/>
          <w:u w:val="single"/>
        </w:rPr>
      </w:pPr>
    </w:p>
    <w:p w14:paraId="7E3EF19C" w14:textId="77777777" w:rsidR="00740581" w:rsidRDefault="00740581" w:rsidP="007943D9">
      <w:pPr>
        <w:rPr>
          <w:rFonts w:ascii="Calibri" w:eastAsia="Calibri" w:hAnsi="Calibri" w:cs="Calibri"/>
          <w:b/>
          <w:bCs/>
          <w:color w:val="333333"/>
          <w:sz w:val="28"/>
          <w:szCs w:val="28"/>
          <w:u w:val="single"/>
        </w:rPr>
      </w:pPr>
    </w:p>
    <w:p w14:paraId="4173D95A" w14:textId="77777777" w:rsidR="00740581" w:rsidRDefault="00740581" w:rsidP="007943D9">
      <w:pPr>
        <w:rPr>
          <w:rFonts w:ascii="Calibri" w:eastAsia="Calibri" w:hAnsi="Calibri" w:cs="Calibri"/>
          <w:b/>
          <w:bCs/>
          <w:color w:val="333333"/>
          <w:sz w:val="28"/>
          <w:szCs w:val="28"/>
          <w:u w:val="single"/>
        </w:rPr>
      </w:pPr>
    </w:p>
    <w:p w14:paraId="2A0FFB97" w14:textId="77777777" w:rsidR="00FE24DA" w:rsidRDefault="00FE24DA" w:rsidP="007943D9">
      <w:pPr>
        <w:rPr>
          <w:rFonts w:ascii="Calibri" w:eastAsia="Calibri" w:hAnsi="Calibri" w:cs="Calibri"/>
          <w:b/>
          <w:bCs/>
          <w:color w:val="333333"/>
          <w:sz w:val="28"/>
          <w:szCs w:val="28"/>
          <w:u w:val="single"/>
        </w:rPr>
      </w:pPr>
    </w:p>
    <w:p w14:paraId="4FC048D7" w14:textId="77777777" w:rsidR="00FE24DA" w:rsidRDefault="00FE24DA" w:rsidP="007943D9">
      <w:pPr>
        <w:rPr>
          <w:rFonts w:ascii="Calibri" w:eastAsia="Calibri" w:hAnsi="Calibri" w:cs="Calibri"/>
          <w:b/>
          <w:bCs/>
          <w:color w:val="333333"/>
          <w:sz w:val="28"/>
          <w:szCs w:val="28"/>
          <w:u w:val="single"/>
        </w:rPr>
      </w:pPr>
    </w:p>
    <w:p w14:paraId="7705C145" w14:textId="77777777" w:rsidR="00FE24DA" w:rsidRDefault="00FE24DA" w:rsidP="007943D9">
      <w:pPr>
        <w:rPr>
          <w:rFonts w:ascii="Calibri" w:eastAsia="Calibri" w:hAnsi="Calibri" w:cs="Calibri"/>
          <w:b/>
          <w:bCs/>
          <w:color w:val="333333"/>
          <w:sz w:val="28"/>
          <w:szCs w:val="28"/>
          <w:u w:val="single"/>
        </w:rPr>
      </w:pPr>
    </w:p>
    <w:p w14:paraId="1CF2FC01" w14:textId="77777777" w:rsidR="00FE24DA" w:rsidRDefault="00FE24DA" w:rsidP="007943D9">
      <w:pPr>
        <w:rPr>
          <w:rFonts w:ascii="Calibri" w:eastAsia="Calibri" w:hAnsi="Calibri" w:cs="Calibri"/>
          <w:b/>
          <w:bCs/>
          <w:color w:val="333333"/>
          <w:sz w:val="28"/>
          <w:szCs w:val="28"/>
          <w:u w:val="single"/>
        </w:rPr>
      </w:pPr>
    </w:p>
    <w:p w14:paraId="7B0F8D32" w14:textId="77777777" w:rsidR="00FE24DA" w:rsidRDefault="00FE24DA" w:rsidP="007943D9">
      <w:pPr>
        <w:rPr>
          <w:rFonts w:ascii="Calibri" w:eastAsia="Calibri" w:hAnsi="Calibri" w:cs="Calibri"/>
          <w:b/>
          <w:bCs/>
          <w:color w:val="333333"/>
          <w:sz w:val="28"/>
          <w:szCs w:val="28"/>
          <w:u w:val="single"/>
        </w:rPr>
      </w:pPr>
    </w:p>
    <w:p w14:paraId="290C7660" w14:textId="77777777" w:rsidR="008E12E7" w:rsidRDefault="00404948" w:rsidP="008E12E7">
      <w:pPr>
        <w:rPr>
          <w:rFonts w:ascii="Calibri" w:eastAsia="Calibri" w:hAnsi="Calibri" w:cs="Calibri"/>
          <w:b/>
          <w:bCs/>
          <w:color w:val="333333"/>
          <w:sz w:val="28"/>
          <w:szCs w:val="28"/>
          <w:u w:val="single"/>
        </w:rPr>
      </w:pPr>
      <w:r w:rsidRPr="009B1987">
        <w:rPr>
          <w:rFonts w:ascii="Calibri" w:eastAsia="Calibri" w:hAnsi="Calibri" w:cs="Calibri"/>
          <w:b/>
          <w:bCs/>
          <w:color w:val="333333"/>
          <w:sz w:val="28"/>
          <w:szCs w:val="28"/>
          <w:u w:val="single"/>
        </w:rPr>
        <w:t>Introductio</w:t>
      </w:r>
      <w:r w:rsidR="008E12E7">
        <w:rPr>
          <w:rFonts w:ascii="Calibri" w:eastAsia="Calibri" w:hAnsi="Calibri" w:cs="Calibri"/>
          <w:b/>
          <w:bCs/>
          <w:color w:val="333333"/>
          <w:sz w:val="28"/>
          <w:szCs w:val="28"/>
          <w:u w:val="single"/>
        </w:rPr>
        <w:t xml:space="preserve">n </w:t>
      </w:r>
    </w:p>
    <w:p w14:paraId="5805F5C7" w14:textId="4D008C20" w:rsidR="001E27BE" w:rsidRPr="008E12E7" w:rsidRDefault="009B1987" w:rsidP="00426296">
      <w:pPr>
        <w:spacing w:line="360" w:lineRule="auto"/>
        <w:rPr>
          <w:rFonts w:ascii="Calibri" w:eastAsia="Calibri" w:hAnsi="Calibri" w:cs="Calibri"/>
          <w:b/>
          <w:bCs/>
          <w:color w:val="333333"/>
          <w:sz w:val="28"/>
          <w:szCs w:val="28"/>
          <w:u w:val="single"/>
        </w:rPr>
      </w:pPr>
      <w:r w:rsidRPr="00CE321F">
        <w:rPr>
          <w:rFonts w:ascii="Calibri" w:eastAsia="Calibri" w:hAnsi="Calibri" w:cs="Calibri"/>
          <w:color w:val="333333"/>
        </w:rPr>
        <w:t>The word ‘com</w:t>
      </w:r>
      <w:r w:rsidR="00C82377" w:rsidRPr="00CE321F">
        <w:rPr>
          <w:rFonts w:ascii="Calibri" w:eastAsia="Calibri" w:hAnsi="Calibri" w:cs="Calibri"/>
          <w:color w:val="333333"/>
        </w:rPr>
        <w:t xml:space="preserve">munication’ come from </w:t>
      </w:r>
      <w:r w:rsidR="00B55F44" w:rsidRPr="00CE321F">
        <w:rPr>
          <w:rFonts w:ascii="Calibri" w:eastAsia="Calibri" w:hAnsi="Calibri" w:cs="Calibri"/>
          <w:color w:val="333333"/>
        </w:rPr>
        <w:t xml:space="preserve">the Latin word ‘Communis’ which means </w:t>
      </w:r>
      <w:r w:rsidR="00724CE0" w:rsidRPr="00CE321F">
        <w:rPr>
          <w:rFonts w:ascii="Calibri" w:eastAsia="Calibri" w:hAnsi="Calibri" w:cs="Calibri"/>
          <w:color w:val="333333"/>
        </w:rPr>
        <w:t>‘common’.</w:t>
      </w:r>
      <w:r w:rsidR="00AD50A7" w:rsidRPr="00CE321F">
        <w:rPr>
          <w:rFonts w:ascii="Calibri" w:eastAsia="Calibri" w:hAnsi="Calibri" w:cs="Calibri"/>
          <w:color w:val="333333"/>
        </w:rPr>
        <w:t xml:space="preserve"> The meaning is </w:t>
      </w:r>
      <w:r w:rsidR="0075187A" w:rsidRPr="00CE321F">
        <w:rPr>
          <w:rFonts w:ascii="Calibri" w:eastAsia="Calibri" w:hAnsi="Calibri" w:cs="Calibri"/>
          <w:color w:val="333333"/>
        </w:rPr>
        <w:t>communication between two or more people.</w:t>
      </w:r>
      <w:r w:rsidR="003664E2" w:rsidRPr="00CE321F">
        <w:rPr>
          <w:rFonts w:ascii="Calibri" w:eastAsia="Calibri" w:hAnsi="Calibri" w:cs="Calibri"/>
          <w:color w:val="333333"/>
        </w:rPr>
        <w:t xml:space="preserve"> They </w:t>
      </w:r>
      <w:r w:rsidR="00270DB9" w:rsidRPr="00CE321F">
        <w:rPr>
          <w:rFonts w:ascii="Calibri" w:eastAsia="Calibri" w:hAnsi="Calibri" w:cs="Calibri"/>
          <w:color w:val="333333"/>
        </w:rPr>
        <w:t>are sharing</w:t>
      </w:r>
      <w:r w:rsidR="003664E2" w:rsidRPr="00CE321F">
        <w:rPr>
          <w:rFonts w:ascii="Calibri" w:eastAsia="Calibri" w:hAnsi="Calibri" w:cs="Calibri"/>
          <w:color w:val="333333"/>
        </w:rPr>
        <w:t xml:space="preserve"> thoughts </w:t>
      </w:r>
      <w:r w:rsidR="00F4482F" w:rsidRPr="00CE321F">
        <w:rPr>
          <w:rFonts w:ascii="Calibri" w:eastAsia="Calibri" w:hAnsi="Calibri" w:cs="Calibri"/>
          <w:color w:val="333333"/>
        </w:rPr>
        <w:t xml:space="preserve">between </w:t>
      </w:r>
      <w:r w:rsidR="00A93957" w:rsidRPr="00CE321F">
        <w:rPr>
          <w:rFonts w:ascii="Calibri" w:eastAsia="Calibri" w:hAnsi="Calibri" w:cs="Calibri"/>
          <w:color w:val="333333"/>
        </w:rPr>
        <w:t>them. Good</w:t>
      </w:r>
      <w:r w:rsidR="002F41EB" w:rsidRPr="00CE321F">
        <w:rPr>
          <w:rFonts w:ascii="Calibri" w:eastAsia="Calibri" w:hAnsi="Calibri" w:cs="Calibri"/>
          <w:color w:val="333333"/>
        </w:rPr>
        <w:t xml:space="preserve"> communication can help to improve teamwork and project collaboration. It is applicable to practically every industry. Internal communication must be streamlined, which</w:t>
      </w:r>
      <w:r w:rsidR="008E12E7">
        <w:rPr>
          <w:rFonts w:ascii="Calibri" w:eastAsia="Calibri" w:hAnsi="Calibri" w:cs="Calibri"/>
          <w:color w:val="333333"/>
        </w:rPr>
        <w:t xml:space="preserve"> </w:t>
      </w:r>
      <w:r w:rsidR="002F41EB" w:rsidRPr="00CE321F">
        <w:rPr>
          <w:rFonts w:ascii="Calibri" w:eastAsia="Calibri" w:hAnsi="Calibri" w:cs="Calibri"/>
          <w:color w:val="333333"/>
        </w:rPr>
        <w:t xml:space="preserve">necessitates workplace communication. Effective communication keeps management and the team below them on the same </w:t>
      </w:r>
      <w:r w:rsidR="00A93957" w:rsidRPr="00CE321F">
        <w:rPr>
          <w:rFonts w:ascii="Calibri" w:eastAsia="Calibri" w:hAnsi="Calibri" w:cs="Calibri"/>
          <w:color w:val="333333"/>
        </w:rPr>
        <w:t>page.</w:t>
      </w:r>
      <w:r w:rsidR="002863C7" w:rsidRPr="00CE321F">
        <w:rPr>
          <w:rFonts w:ascii="Calibri" w:eastAsia="Calibri" w:hAnsi="Calibri" w:cs="Calibri"/>
          <w:color w:val="333333"/>
        </w:rPr>
        <w:t xml:space="preserve"> But </w:t>
      </w:r>
      <w:r w:rsidR="00FE73A4" w:rsidRPr="00CE321F">
        <w:rPr>
          <w:rFonts w:ascii="Calibri" w:eastAsia="Calibri" w:hAnsi="Calibri" w:cs="Calibri"/>
          <w:color w:val="333333"/>
        </w:rPr>
        <w:t>of course,</w:t>
      </w:r>
      <w:r w:rsidR="00CD4825" w:rsidRPr="00CE321F">
        <w:rPr>
          <w:rFonts w:ascii="Calibri" w:eastAsia="Calibri" w:hAnsi="Calibri" w:cs="Calibri"/>
          <w:color w:val="333333"/>
        </w:rPr>
        <w:t xml:space="preserve"> we can alwa</w:t>
      </w:r>
      <w:r w:rsidR="00CB152C" w:rsidRPr="00CE321F">
        <w:rPr>
          <w:rFonts w:ascii="Calibri" w:eastAsia="Calibri" w:hAnsi="Calibri" w:cs="Calibri"/>
          <w:color w:val="333333"/>
        </w:rPr>
        <w:t>ys face barriers that prevent us from good communication</w:t>
      </w:r>
      <w:r w:rsidR="000E658A" w:rsidRPr="00CE321F">
        <w:rPr>
          <w:rFonts w:ascii="Calibri" w:eastAsia="Calibri" w:hAnsi="Calibri" w:cs="Calibri"/>
          <w:color w:val="333333"/>
        </w:rPr>
        <w:t xml:space="preserve">, such as: </w:t>
      </w:r>
      <w:r w:rsidR="007F3C06" w:rsidRPr="00CE321F">
        <w:rPr>
          <w:rFonts w:ascii="Calibri" w:eastAsia="Calibri" w:hAnsi="Calibri" w:cs="Calibri"/>
          <w:color w:val="333333"/>
        </w:rPr>
        <w:t xml:space="preserve">inability to listen others, </w:t>
      </w:r>
      <w:r w:rsidR="00770D8C" w:rsidRPr="00CE321F">
        <w:rPr>
          <w:rFonts w:ascii="Calibri" w:eastAsia="Calibri" w:hAnsi="Calibri" w:cs="Calibri"/>
          <w:color w:val="333333"/>
        </w:rPr>
        <w:t xml:space="preserve">communication styles, </w:t>
      </w:r>
      <w:r w:rsidR="00A93957" w:rsidRPr="00CE321F">
        <w:rPr>
          <w:rFonts w:ascii="Calibri" w:eastAsia="Calibri" w:hAnsi="Calibri" w:cs="Calibri"/>
          <w:color w:val="333333"/>
        </w:rPr>
        <w:t>Culture,</w:t>
      </w:r>
      <w:r w:rsidR="00770D8C" w:rsidRPr="00CE321F">
        <w:rPr>
          <w:rFonts w:ascii="Calibri" w:eastAsia="Calibri" w:hAnsi="Calibri" w:cs="Calibri"/>
          <w:color w:val="333333"/>
        </w:rPr>
        <w:t xml:space="preserve"> and language </w:t>
      </w:r>
      <w:r w:rsidR="005C682A" w:rsidRPr="00CE321F">
        <w:rPr>
          <w:rFonts w:ascii="Calibri" w:eastAsia="Calibri" w:hAnsi="Calibri" w:cs="Calibri"/>
          <w:color w:val="333333"/>
        </w:rPr>
        <w:t xml:space="preserve">etc. </w:t>
      </w:r>
      <w:r w:rsidR="009D3F97" w:rsidRPr="00CE321F">
        <w:rPr>
          <w:rFonts w:ascii="Calibri" w:eastAsia="Calibri" w:hAnsi="Calibri" w:cs="Calibri"/>
          <w:color w:val="333333"/>
        </w:rPr>
        <w:t xml:space="preserve">There are always </w:t>
      </w:r>
      <w:r w:rsidR="009D3F97" w:rsidRPr="00CE321F">
        <w:rPr>
          <w:rFonts w:cstheme="minorHAnsi"/>
        </w:rPr>
        <w:t xml:space="preserve">consequences </w:t>
      </w:r>
      <w:r w:rsidR="009C4BDA" w:rsidRPr="00CE321F">
        <w:rPr>
          <w:rFonts w:cstheme="minorHAnsi"/>
        </w:rPr>
        <w:t>of bad communication such as:</w:t>
      </w:r>
      <w:r w:rsidR="001E27BE" w:rsidRPr="00CE321F">
        <w:rPr>
          <w:rFonts w:cstheme="minorHAnsi"/>
        </w:rPr>
        <w:t xml:space="preserve"> </w:t>
      </w:r>
      <w:r w:rsidR="00991E72" w:rsidRPr="00CE321F">
        <w:rPr>
          <w:rFonts w:cstheme="minorHAnsi"/>
        </w:rPr>
        <w:t>misunderstanding, missed opportunity</w:t>
      </w:r>
      <w:r w:rsidR="00FE759A" w:rsidRPr="00CE321F">
        <w:rPr>
          <w:rFonts w:cstheme="minorHAnsi"/>
        </w:rPr>
        <w:t>, conflicts, mistrust, low mora</w:t>
      </w:r>
      <w:r w:rsidR="003C5D90" w:rsidRPr="00CE321F">
        <w:rPr>
          <w:rFonts w:cstheme="minorHAnsi"/>
        </w:rPr>
        <w:t xml:space="preserve">l etc. </w:t>
      </w:r>
      <w:r w:rsidR="00C5603B" w:rsidRPr="00CE321F">
        <w:rPr>
          <w:rFonts w:cstheme="minorHAnsi"/>
        </w:rPr>
        <w:t xml:space="preserve">We will now get acquainted with the models of communication and </w:t>
      </w:r>
      <w:r w:rsidR="004F4374" w:rsidRPr="00CE321F">
        <w:rPr>
          <w:rFonts w:cstheme="minorHAnsi"/>
        </w:rPr>
        <w:t>the types of communication.</w:t>
      </w:r>
    </w:p>
    <w:p w14:paraId="4E5C4816" w14:textId="77B2C4CE" w:rsidR="007562EC" w:rsidRPr="009D3F97" w:rsidRDefault="007562EC" w:rsidP="1AF688E2">
      <w:pPr>
        <w:rPr>
          <w:rFonts w:ascii="Calibri" w:eastAsia="Calibri" w:hAnsi="Calibri" w:cs="Calibri"/>
          <w:b/>
          <w:bCs/>
          <w:color w:val="333333"/>
          <w:sz w:val="28"/>
          <w:szCs w:val="28"/>
        </w:rPr>
      </w:pPr>
    </w:p>
    <w:p w14:paraId="3B7C5A7A" w14:textId="77777777" w:rsidR="00740581" w:rsidRDefault="00740581" w:rsidP="1AF688E2">
      <w:pPr>
        <w:rPr>
          <w:b/>
          <w:bCs/>
          <w:sz w:val="32"/>
          <w:szCs w:val="32"/>
          <w:u w:val="single"/>
        </w:rPr>
      </w:pPr>
    </w:p>
    <w:p w14:paraId="3E7FEF30" w14:textId="77777777" w:rsidR="00740581" w:rsidRDefault="00740581" w:rsidP="1AF688E2">
      <w:pPr>
        <w:rPr>
          <w:b/>
          <w:bCs/>
          <w:sz w:val="32"/>
          <w:szCs w:val="32"/>
          <w:u w:val="single"/>
        </w:rPr>
      </w:pPr>
    </w:p>
    <w:p w14:paraId="3F3AFA3F" w14:textId="77777777" w:rsidR="00740581" w:rsidRDefault="00740581" w:rsidP="1AF688E2">
      <w:pPr>
        <w:rPr>
          <w:b/>
          <w:bCs/>
          <w:sz w:val="32"/>
          <w:szCs w:val="32"/>
          <w:u w:val="single"/>
        </w:rPr>
      </w:pPr>
    </w:p>
    <w:p w14:paraId="748E7ABA" w14:textId="77777777" w:rsidR="00740581" w:rsidRDefault="00740581" w:rsidP="1AF688E2">
      <w:pPr>
        <w:rPr>
          <w:b/>
          <w:bCs/>
          <w:sz w:val="32"/>
          <w:szCs w:val="32"/>
          <w:u w:val="single"/>
        </w:rPr>
      </w:pPr>
    </w:p>
    <w:p w14:paraId="4110AD14" w14:textId="77777777" w:rsidR="00740581" w:rsidRDefault="00740581" w:rsidP="1AF688E2">
      <w:pPr>
        <w:rPr>
          <w:b/>
          <w:bCs/>
          <w:sz w:val="32"/>
          <w:szCs w:val="32"/>
          <w:u w:val="single"/>
        </w:rPr>
      </w:pPr>
    </w:p>
    <w:p w14:paraId="4160F86C" w14:textId="77777777" w:rsidR="00740581" w:rsidRDefault="00740581" w:rsidP="1AF688E2">
      <w:pPr>
        <w:rPr>
          <w:b/>
          <w:bCs/>
          <w:sz w:val="32"/>
          <w:szCs w:val="32"/>
          <w:u w:val="single"/>
        </w:rPr>
      </w:pPr>
    </w:p>
    <w:p w14:paraId="68679063" w14:textId="77777777" w:rsidR="00BA7CC3" w:rsidRDefault="00BA7CC3" w:rsidP="1AF688E2">
      <w:pPr>
        <w:rPr>
          <w:b/>
          <w:bCs/>
          <w:sz w:val="32"/>
          <w:szCs w:val="32"/>
          <w:u w:val="single"/>
        </w:rPr>
      </w:pPr>
    </w:p>
    <w:p w14:paraId="73D379F4" w14:textId="77777777" w:rsidR="00BA7CC3" w:rsidRDefault="00BA7CC3" w:rsidP="1AF688E2">
      <w:pPr>
        <w:rPr>
          <w:b/>
          <w:bCs/>
          <w:sz w:val="32"/>
          <w:szCs w:val="32"/>
          <w:u w:val="single"/>
        </w:rPr>
      </w:pPr>
    </w:p>
    <w:p w14:paraId="4743187B" w14:textId="681B2125" w:rsidR="006B6323" w:rsidRPr="00904A07" w:rsidRDefault="007562EC" w:rsidP="1AF688E2">
      <w:pPr>
        <w:rPr>
          <w:rFonts w:ascii="Calibri" w:eastAsia="Calibri" w:hAnsi="Calibri" w:cs="Calibri"/>
          <w:color w:val="333333"/>
          <w:sz w:val="32"/>
          <w:szCs w:val="32"/>
          <w:u w:val="single"/>
        </w:rPr>
      </w:pPr>
      <w:r w:rsidRPr="00904A07">
        <w:rPr>
          <w:b/>
          <w:bCs/>
          <w:sz w:val="32"/>
          <w:szCs w:val="32"/>
          <w:u w:val="single"/>
        </w:rPr>
        <w:t>Models of Communication</w:t>
      </w:r>
      <w:r w:rsidR="002F41EB">
        <w:rPr>
          <w:b/>
          <w:bCs/>
          <w:sz w:val="32"/>
          <w:szCs w:val="32"/>
          <w:u w:val="single"/>
        </w:rPr>
        <w:t xml:space="preserve">  </w:t>
      </w:r>
    </w:p>
    <w:p w14:paraId="02C95170" w14:textId="77777777" w:rsidR="006B6323" w:rsidRPr="007562EC" w:rsidRDefault="006B6323" w:rsidP="007562EC">
      <w:pPr>
        <w:pStyle w:val="ListParagraph"/>
        <w:numPr>
          <w:ilvl w:val="0"/>
          <w:numId w:val="1"/>
        </w:numPr>
        <w:rPr>
          <w:rFonts w:ascii="Calibri" w:eastAsia="Calibri" w:hAnsi="Calibri" w:cs="Calibri"/>
          <w:b/>
          <w:bCs/>
          <w:color w:val="333333"/>
          <w:sz w:val="28"/>
          <w:szCs w:val="28"/>
        </w:rPr>
      </w:pPr>
      <w:r w:rsidRPr="007562EC">
        <w:rPr>
          <w:rFonts w:ascii="Calibri" w:eastAsia="Calibri" w:hAnsi="Calibri" w:cs="Calibri"/>
          <w:b/>
          <w:bCs/>
          <w:color w:val="333333"/>
          <w:sz w:val="28"/>
          <w:szCs w:val="28"/>
        </w:rPr>
        <w:t xml:space="preserve">Shannon and Weaver Model of Communication </w:t>
      </w:r>
    </w:p>
    <w:p w14:paraId="0045D9A8" w14:textId="77777777" w:rsidR="006B6323" w:rsidRPr="00CE321F" w:rsidRDefault="006B6323" w:rsidP="006B6323">
      <w:pPr>
        <w:rPr>
          <w:rFonts w:ascii="Calibri" w:eastAsia="Calibri" w:hAnsi="Calibri" w:cs="Calibri"/>
          <w:color w:val="333333"/>
        </w:rPr>
      </w:pPr>
      <w:r w:rsidRPr="00CE321F">
        <w:rPr>
          <w:rFonts w:ascii="Calibri" w:eastAsia="Calibri" w:hAnsi="Calibri" w:cs="Calibri"/>
          <w:color w:val="333333"/>
        </w:rPr>
        <w:t xml:space="preserve">This model was created in 1948 from Shannon who was American mathematician and Weaver who was a scientist. </w:t>
      </w:r>
    </w:p>
    <w:p w14:paraId="7B64BBEF" w14:textId="77777777" w:rsidR="00F24E6C" w:rsidRDefault="00F24E6C" w:rsidP="1AF688E2">
      <w:pPr>
        <w:rPr>
          <w:rFonts w:ascii="Calibri" w:eastAsia="Calibri" w:hAnsi="Calibri" w:cs="Calibri"/>
          <w:b/>
          <w:bCs/>
          <w:color w:val="333333"/>
          <w:sz w:val="28"/>
          <w:szCs w:val="28"/>
        </w:rPr>
      </w:pPr>
    </w:p>
    <w:p w14:paraId="35E73088" w14:textId="0FB6BD69" w:rsidR="00CB58EF" w:rsidRDefault="00485120" w:rsidP="006B6323">
      <w:pPr>
        <w:rPr>
          <w:rFonts w:ascii="Calibri" w:eastAsia="Calibri" w:hAnsi="Calibri" w:cs="Calibri"/>
          <w:color w:val="333333"/>
          <w:sz w:val="28"/>
          <w:szCs w:val="28"/>
        </w:rPr>
      </w:pPr>
      <w:r>
        <w:rPr>
          <w:rFonts w:ascii="Calibri" w:eastAsia="Calibri" w:hAnsi="Calibri" w:cs="Calibri"/>
          <w:b/>
          <w:bCs/>
          <w:noProof/>
          <w:color w:val="333333"/>
          <w:sz w:val="28"/>
          <w:szCs w:val="28"/>
        </w:rPr>
        <w:drawing>
          <wp:inline distT="0" distB="0" distL="0" distR="0" wp14:anchorId="727F8944" wp14:editId="51089DB5">
            <wp:extent cx="5935980" cy="27584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5980" cy="2758440"/>
                    </a:xfrm>
                    <a:prstGeom prst="rect">
                      <a:avLst/>
                    </a:prstGeom>
                    <a:noFill/>
                    <a:ln>
                      <a:noFill/>
                    </a:ln>
                  </pic:spPr>
                </pic:pic>
              </a:graphicData>
            </a:graphic>
          </wp:inline>
        </w:drawing>
      </w:r>
      <w:r w:rsidR="4D4D2D81" w:rsidRPr="1AF688E2">
        <w:rPr>
          <w:rFonts w:ascii="Calibri" w:eastAsia="Calibri" w:hAnsi="Calibri" w:cs="Calibri"/>
          <w:color w:val="333333"/>
          <w:sz w:val="28"/>
          <w:szCs w:val="28"/>
        </w:rPr>
        <w:t xml:space="preserve"> </w:t>
      </w:r>
    </w:p>
    <w:p w14:paraId="709F7F41" w14:textId="3E61C0BC" w:rsidR="0019396B" w:rsidRPr="0019396B" w:rsidRDefault="007633F2" w:rsidP="0019396B">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9396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Lfcho</w:t>
      </w:r>
      <w:proofErr w:type="spellEnd"/>
      <w:r w:rsidRPr="0019396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4EF8" w:rsidRPr="0019396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2019) </w:t>
      </w:r>
      <w:r w:rsidR="0019396B" w:rsidRPr="0019396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Shannon and </w:t>
      </w:r>
      <w:proofErr w:type="gramStart"/>
      <w:r w:rsidR="0019396B" w:rsidRPr="0019396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Weaver’s(</w:t>
      </w:r>
      <w:proofErr w:type="gramEnd"/>
      <w:r w:rsidR="0019396B" w:rsidRPr="0019396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1954) Model of communication complete?</w:t>
      </w:r>
    </w:p>
    <w:p w14:paraId="54221779" w14:textId="31E1E430" w:rsidR="007633F2" w:rsidRDefault="007633F2" w:rsidP="007633F2">
      <w:pPr>
        <w:pStyle w:val="Heading3"/>
      </w:pPr>
    </w:p>
    <w:p w14:paraId="708D30E5" w14:textId="77777777" w:rsidR="00FB15B2" w:rsidRDefault="00FB15B2" w:rsidP="006B6323">
      <w:pPr>
        <w:rPr>
          <w:rFonts w:ascii="Calibri" w:eastAsia="Calibri" w:hAnsi="Calibri" w:cs="Calibri"/>
          <w:color w:val="333333"/>
          <w:sz w:val="28"/>
          <w:szCs w:val="28"/>
        </w:rPr>
      </w:pPr>
    </w:p>
    <w:p w14:paraId="1092E215" w14:textId="0ACE81A5" w:rsidR="00CB58EF" w:rsidRDefault="00CB58EF" w:rsidP="1AF688E2">
      <w:pPr>
        <w:rPr>
          <w:rFonts w:ascii="Calibri" w:eastAsia="Calibri" w:hAnsi="Calibri" w:cs="Calibri"/>
          <w:color w:val="333333"/>
          <w:sz w:val="28"/>
          <w:szCs w:val="28"/>
        </w:rPr>
      </w:pPr>
    </w:p>
    <w:p w14:paraId="757143A8" w14:textId="5242A374" w:rsidR="00CB58EF" w:rsidRPr="00CE321F" w:rsidRDefault="4D4D2D81" w:rsidP="00426296">
      <w:pPr>
        <w:spacing w:line="360" w:lineRule="auto"/>
        <w:rPr>
          <w:rFonts w:ascii="Calibri" w:eastAsia="Calibri" w:hAnsi="Calibri" w:cs="Calibri"/>
          <w:color w:val="333333"/>
        </w:rPr>
      </w:pPr>
      <w:r w:rsidRPr="00CE321F">
        <w:rPr>
          <w:rFonts w:ascii="Calibri" w:eastAsia="Calibri" w:hAnsi="Calibri" w:cs="Calibri"/>
          <w:color w:val="333333"/>
        </w:rPr>
        <w:t>The concept of the model is</w:t>
      </w:r>
      <w:r w:rsidR="4AD06550" w:rsidRPr="00CE321F">
        <w:rPr>
          <w:rFonts w:ascii="Calibri" w:eastAsia="Calibri" w:hAnsi="Calibri" w:cs="Calibri"/>
          <w:color w:val="333333"/>
        </w:rPr>
        <w:t>:</w:t>
      </w:r>
    </w:p>
    <w:p w14:paraId="19B44590" w14:textId="348644D6" w:rsidR="00CB58EF" w:rsidRPr="00CE321F" w:rsidRDefault="4D4D2D81" w:rsidP="00426296">
      <w:pPr>
        <w:spacing w:line="360" w:lineRule="auto"/>
        <w:rPr>
          <w:rFonts w:ascii="Calibri" w:eastAsia="Calibri" w:hAnsi="Calibri" w:cs="Calibri"/>
          <w:b/>
          <w:bCs/>
          <w:color w:val="333333"/>
        </w:rPr>
      </w:pPr>
      <w:r w:rsidRPr="00CE321F">
        <w:rPr>
          <w:rFonts w:ascii="Calibri" w:eastAsia="Calibri" w:hAnsi="Calibri" w:cs="Calibri"/>
          <w:b/>
          <w:bCs/>
          <w:color w:val="333333"/>
        </w:rPr>
        <w:lastRenderedPageBreak/>
        <w:t>Sender</w:t>
      </w:r>
      <w:r w:rsidRPr="00CE321F">
        <w:rPr>
          <w:rFonts w:ascii="Calibri" w:eastAsia="Calibri" w:hAnsi="Calibri" w:cs="Calibri"/>
          <w:color w:val="333333"/>
        </w:rPr>
        <w:t xml:space="preserve"> (the person who send the </w:t>
      </w:r>
      <w:r w:rsidR="5399B773" w:rsidRPr="00CE321F">
        <w:rPr>
          <w:rFonts w:ascii="Calibri" w:eastAsia="Calibri" w:hAnsi="Calibri" w:cs="Calibri"/>
          <w:color w:val="333333"/>
        </w:rPr>
        <w:t>message) -----</w:t>
      </w:r>
      <w:r w:rsidR="5B1B035D" w:rsidRPr="00CE321F">
        <w:rPr>
          <w:rFonts w:ascii="Calibri" w:eastAsia="Calibri" w:hAnsi="Calibri" w:cs="Calibri"/>
          <w:color w:val="333333"/>
        </w:rPr>
        <w:t xml:space="preserve"> &gt; </w:t>
      </w:r>
      <w:r w:rsidR="5B1B035D" w:rsidRPr="00CE321F">
        <w:rPr>
          <w:rFonts w:ascii="Calibri" w:eastAsia="Calibri" w:hAnsi="Calibri" w:cs="Calibri"/>
          <w:b/>
          <w:bCs/>
          <w:color w:val="333333"/>
        </w:rPr>
        <w:t xml:space="preserve">Message </w:t>
      </w:r>
      <w:r w:rsidR="56182C10" w:rsidRPr="00CE321F">
        <w:rPr>
          <w:rFonts w:ascii="Calibri" w:eastAsia="Calibri" w:hAnsi="Calibri" w:cs="Calibri"/>
          <w:color w:val="333333"/>
        </w:rPr>
        <w:t xml:space="preserve">---&gt; </w:t>
      </w:r>
      <w:r w:rsidR="56182C10" w:rsidRPr="00CE321F">
        <w:rPr>
          <w:rFonts w:ascii="Calibri" w:eastAsia="Calibri" w:hAnsi="Calibri" w:cs="Calibri"/>
          <w:b/>
          <w:bCs/>
          <w:color w:val="333333"/>
        </w:rPr>
        <w:t>Channel</w:t>
      </w:r>
      <w:r w:rsidR="56182C10" w:rsidRPr="00CE321F">
        <w:rPr>
          <w:rFonts w:ascii="Calibri" w:eastAsia="Calibri" w:hAnsi="Calibri" w:cs="Calibri"/>
          <w:color w:val="333333"/>
        </w:rPr>
        <w:t xml:space="preserve"> (</w:t>
      </w:r>
      <w:r w:rsidR="21060BE8" w:rsidRPr="00CE321F">
        <w:rPr>
          <w:rFonts w:ascii="Calibri" w:eastAsia="Calibri" w:hAnsi="Calibri" w:cs="Calibri"/>
          <w:color w:val="333333"/>
        </w:rPr>
        <w:t xml:space="preserve">this is </w:t>
      </w:r>
      <w:r w:rsidR="56182C10" w:rsidRPr="00CE321F">
        <w:rPr>
          <w:rFonts w:ascii="Calibri" w:eastAsia="Calibri" w:hAnsi="Calibri" w:cs="Calibri"/>
          <w:color w:val="333333"/>
        </w:rPr>
        <w:t xml:space="preserve">the </w:t>
      </w:r>
      <w:r w:rsidR="1A460EFF" w:rsidRPr="00CE321F">
        <w:rPr>
          <w:rFonts w:ascii="Calibri" w:eastAsia="Calibri" w:hAnsi="Calibri" w:cs="Calibri"/>
          <w:color w:val="333333"/>
        </w:rPr>
        <w:t>way</w:t>
      </w:r>
      <w:r w:rsidR="56182C10" w:rsidRPr="00CE321F">
        <w:rPr>
          <w:rFonts w:ascii="Calibri" w:eastAsia="Calibri" w:hAnsi="Calibri" w:cs="Calibri"/>
          <w:color w:val="333333"/>
        </w:rPr>
        <w:t xml:space="preserve"> </w:t>
      </w:r>
      <w:r w:rsidR="51AE2A63" w:rsidRPr="00CE321F">
        <w:rPr>
          <w:rFonts w:ascii="Calibri" w:eastAsia="Calibri" w:hAnsi="Calibri" w:cs="Calibri"/>
          <w:color w:val="333333"/>
        </w:rPr>
        <w:t>through which the message passes to reach another person</w:t>
      </w:r>
      <w:r w:rsidR="06BF14E5" w:rsidRPr="00CE321F">
        <w:rPr>
          <w:rFonts w:ascii="Calibri" w:eastAsia="Calibri" w:hAnsi="Calibri" w:cs="Calibri"/>
          <w:color w:val="333333"/>
        </w:rPr>
        <w:t xml:space="preserve">) ------&gt; </w:t>
      </w:r>
      <w:r w:rsidR="06BF14E5" w:rsidRPr="00CE321F">
        <w:rPr>
          <w:rFonts w:ascii="Calibri" w:eastAsia="Calibri" w:hAnsi="Calibri" w:cs="Calibri"/>
          <w:b/>
          <w:bCs/>
          <w:color w:val="333333"/>
        </w:rPr>
        <w:t>Noise</w:t>
      </w:r>
      <w:r w:rsidR="06BF14E5" w:rsidRPr="00CE321F">
        <w:rPr>
          <w:rFonts w:ascii="Calibri" w:eastAsia="Calibri" w:hAnsi="Calibri" w:cs="Calibri"/>
          <w:color w:val="333333"/>
        </w:rPr>
        <w:t xml:space="preserve"> (</w:t>
      </w:r>
      <w:r w:rsidR="0CD93A27" w:rsidRPr="00CE321F">
        <w:rPr>
          <w:rFonts w:ascii="Calibri" w:eastAsia="Calibri" w:hAnsi="Calibri" w:cs="Calibri"/>
          <w:color w:val="333333"/>
        </w:rPr>
        <w:t xml:space="preserve">this is the </w:t>
      </w:r>
      <w:r w:rsidR="5D9BEB36" w:rsidRPr="00CE321F">
        <w:rPr>
          <w:rFonts w:ascii="Calibri" w:eastAsia="Calibri" w:hAnsi="Calibri" w:cs="Calibri"/>
          <w:color w:val="333333"/>
        </w:rPr>
        <w:t>reason</w:t>
      </w:r>
      <w:r w:rsidR="573FFF53" w:rsidRPr="00CE321F">
        <w:rPr>
          <w:rFonts w:ascii="Calibri" w:eastAsia="Calibri" w:hAnsi="Calibri" w:cs="Calibri"/>
          <w:color w:val="333333"/>
        </w:rPr>
        <w:t xml:space="preserve"> why</w:t>
      </w:r>
      <w:r w:rsidR="0CD93A27" w:rsidRPr="00CE321F">
        <w:rPr>
          <w:rFonts w:ascii="Calibri" w:eastAsia="Calibri" w:hAnsi="Calibri" w:cs="Calibri"/>
          <w:color w:val="333333"/>
        </w:rPr>
        <w:t xml:space="preserve"> the </w:t>
      </w:r>
      <w:r w:rsidR="188FC991" w:rsidRPr="00CE321F">
        <w:rPr>
          <w:rFonts w:ascii="Calibri" w:eastAsia="Calibri" w:hAnsi="Calibri" w:cs="Calibri"/>
          <w:color w:val="333333"/>
        </w:rPr>
        <w:t>receiver</w:t>
      </w:r>
      <w:r w:rsidR="0CD93A27" w:rsidRPr="00CE321F">
        <w:rPr>
          <w:rFonts w:ascii="Calibri" w:eastAsia="Calibri" w:hAnsi="Calibri" w:cs="Calibri"/>
          <w:color w:val="333333"/>
        </w:rPr>
        <w:t xml:space="preserve"> </w:t>
      </w:r>
      <w:r w:rsidR="1BCDD9E7" w:rsidRPr="00CE321F">
        <w:rPr>
          <w:rFonts w:ascii="Calibri" w:eastAsia="Calibri" w:hAnsi="Calibri" w:cs="Calibri"/>
          <w:color w:val="333333"/>
        </w:rPr>
        <w:t>does not</w:t>
      </w:r>
      <w:r w:rsidR="0CD93A27" w:rsidRPr="00CE321F">
        <w:rPr>
          <w:rFonts w:ascii="Calibri" w:eastAsia="Calibri" w:hAnsi="Calibri" w:cs="Calibri"/>
          <w:color w:val="333333"/>
        </w:rPr>
        <w:t xml:space="preserve"> understand or </w:t>
      </w:r>
      <w:r w:rsidR="3BD428C8" w:rsidRPr="00CE321F">
        <w:rPr>
          <w:rFonts w:ascii="Calibri" w:eastAsia="Calibri" w:hAnsi="Calibri" w:cs="Calibri"/>
          <w:color w:val="333333"/>
        </w:rPr>
        <w:t>does not</w:t>
      </w:r>
      <w:r w:rsidR="0CD93A27" w:rsidRPr="00CE321F">
        <w:rPr>
          <w:rFonts w:ascii="Calibri" w:eastAsia="Calibri" w:hAnsi="Calibri" w:cs="Calibri"/>
          <w:color w:val="333333"/>
        </w:rPr>
        <w:t xml:space="preserve"> receive the full </w:t>
      </w:r>
      <w:r w:rsidR="0C42698A" w:rsidRPr="00CE321F">
        <w:rPr>
          <w:rFonts w:ascii="Calibri" w:eastAsia="Calibri" w:hAnsi="Calibri" w:cs="Calibri"/>
          <w:color w:val="333333"/>
        </w:rPr>
        <w:t>message</w:t>
      </w:r>
      <w:r w:rsidR="622186B0" w:rsidRPr="00CE321F">
        <w:rPr>
          <w:rFonts w:ascii="Calibri" w:eastAsia="Calibri" w:hAnsi="Calibri" w:cs="Calibri"/>
          <w:color w:val="333333"/>
        </w:rPr>
        <w:t>.</w:t>
      </w:r>
      <w:r w:rsidR="50E381D6" w:rsidRPr="00CE321F">
        <w:rPr>
          <w:rFonts w:ascii="Calibri" w:eastAsia="Calibri" w:hAnsi="Calibri" w:cs="Calibri"/>
          <w:color w:val="333333"/>
        </w:rPr>
        <w:t xml:space="preserve"> -----&gt; </w:t>
      </w:r>
      <w:r w:rsidR="50E381D6" w:rsidRPr="00CE321F">
        <w:rPr>
          <w:rFonts w:ascii="Calibri" w:eastAsia="Calibri" w:hAnsi="Calibri" w:cs="Calibri"/>
          <w:b/>
          <w:bCs/>
          <w:color w:val="333333"/>
        </w:rPr>
        <w:t>Receiver</w:t>
      </w:r>
      <w:r w:rsidR="369C8AD3" w:rsidRPr="00CE321F">
        <w:rPr>
          <w:rFonts w:ascii="Calibri" w:eastAsia="Calibri" w:hAnsi="Calibri" w:cs="Calibri"/>
          <w:b/>
          <w:bCs/>
          <w:color w:val="333333"/>
        </w:rPr>
        <w:t xml:space="preserve"> </w:t>
      </w:r>
      <w:r w:rsidR="369C8AD3" w:rsidRPr="00CE321F">
        <w:rPr>
          <w:rFonts w:ascii="Calibri" w:eastAsia="Calibri" w:hAnsi="Calibri" w:cs="Calibri"/>
          <w:color w:val="333333"/>
        </w:rPr>
        <w:t>(the person who receive the message)</w:t>
      </w:r>
    </w:p>
    <w:p w14:paraId="1015EFA4" w14:textId="3745C68A" w:rsidR="00CB58EF" w:rsidRPr="00CE321F" w:rsidRDefault="5E4BEACF" w:rsidP="00426296">
      <w:pPr>
        <w:spacing w:line="360" w:lineRule="auto"/>
        <w:rPr>
          <w:rFonts w:ascii="Calibri" w:eastAsia="Calibri" w:hAnsi="Calibri" w:cs="Calibri"/>
          <w:color w:val="333333"/>
        </w:rPr>
      </w:pPr>
      <w:r w:rsidRPr="00CE321F">
        <w:rPr>
          <w:rFonts w:ascii="Calibri" w:eastAsia="Calibri" w:hAnsi="Calibri" w:cs="Calibri"/>
          <w:color w:val="333333"/>
        </w:rPr>
        <w:t xml:space="preserve">This model of communication </w:t>
      </w:r>
      <w:r w:rsidR="4FC592CD" w:rsidRPr="00CE321F">
        <w:rPr>
          <w:rFonts w:ascii="Calibri" w:eastAsia="Calibri" w:hAnsi="Calibri" w:cs="Calibri"/>
          <w:color w:val="333333"/>
        </w:rPr>
        <w:t>does not</w:t>
      </w:r>
      <w:r w:rsidRPr="00CE321F">
        <w:rPr>
          <w:rFonts w:ascii="Calibri" w:eastAsia="Calibri" w:hAnsi="Calibri" w:cs="Calibri"/>
          <w:color w:val="333333"/>
        </w:rPr>
        <w:t xml:space="preserve"> allow feedba</w:t>
      </w:r>
      <w:r w:rsidR="7DDA09E3" w:rsidRPr="00CE321F">
        <w:rPr>
          <w:rFonts w:ascii="Calibri" w:eastAsia="Calibri" w:hAnsi="Calibri" w:cs="Calibri"/>
          <w:color w:val="333333"/>
        </w:rPr>
        <w:t xml:space="preserve">ck and without </w:t>
      </w:r>
      <w:r w:rsidR="6EDAD9A0" w:rsidRPr="00CE321F">
        <w:rPr>
          <w:rFonts w:ascii="Calibri" w:eastAsia="Calibri" w:hAnsi="Calibri" w:cs="Calibri"/>
          <w:color w:val="333333"/>
        </w:rPr>
        <w:t xml:space="preserve">feedback we </w:t>
      </w:r>
      <w:r w:rsidR="3A28E518" w:rsidRPr="00CE321F">
        <w:rPr>
          <w:rFonts w:ascii="Calibri" w:eastAsia="Calibri" w:hAnsi="Calibri" w:cs="Calibri"/>
          <w:color w:val="333333"/>
        </w:rPr>
        <w:t>cannot</w:t>
      </w:r>
      <w:r w:rsidR="6EDAD9A0" w:rsidRPr="00CE321F">
        <w:rPr>
          <w:rFonts w:ascii="Calibri" w:eastAsia="Calibri" w:hAnsi="Calibri" w:cs="Calibri"/>
          <w:color w:val="333333"/>
        </w:rPr>
        <w:t xml:space="preserve"> get the massage clearly. </w:t>
      </w:r>
    </w:p>
    <w:p w14:paraId="51A973E1" w14:textId="77777777" w:rsidR="00551CAA" w:rsidRPr="00CE321F" w:rsidRDefault="003E117E" w:rsidP="00426296">
      <w:pPr>
        <w:spacing w:line="360" w:lineRule="auto"/>
        <w:rPr>
          <w:rFonts w:ascii="Calibri" w:eastAsia="Calibri" w:hAnsi="Calibri" w:cs="Calibri"/>
          <w:color w:val="333333"/>
        </w:rPr>
      </w:pPr>
      <w:r w:rsidRPr="00CE321F">
        <w:rPr>
          <w:rFonts w:ascii="Calibri" w:eastAsia="Calibri" w:hAnsi="Calibri" w:cs="Calibri"/>
          <w:color w:val="333333"/>
        </w:rPr>
        <w:t>The goo</w:t>
      </w:r>
      <w:r w:rsidR="00244863" w:rsidRPr="00CE321F">
        <w:rPr>
          <w:rFonts w:ascii="Calibri" w:eastAsia="Calibri" w:hAnsi="Calibri" w:cs="Calibri"/>
          <w:color w:val="333333"/>
        </w:rPr>
        <w:t xml:space="preserve">d example of this is the Case study of </w:t>
      </w:r>
      <w:r w:rsidR="00583C27" w:rsidRPr="00CE321F">
        <w:rPr>
          <w:rFonts w:ascii="Calibri" w:eastAsia="Calibri" w:hAnsi="Calibri" w:cs="Calibri"/>
          <w:color w:val="333333"/>
        </w:rPr>
        <w:t xml:space="preserve">‘Pedro and </w:t>
      </w:r>
      <w:r w:rsidR="00551CAA" w:rsidRPr="00CE321F">
        <w:rPr>
          <w:rFonts w:ascii="Calibri" w:eastAsia="Calibri" w:hAnsi="Calibri" w:cs="Calibri"/>
          <w:color w:val="333333"/>
        </w:rPr>
        <w:t xml:space="preserve">Maria’. </w:t>
      </w:r>
    </w:p>
    <w:p w14:paraId="595D86D6" w14:textId="5828FAD1" w:rsidR="00CB58EF" w:rsidRPr="00CE321F" w:rsidRDefault="00551CAA" w:rsidP="00426296">
      <w:pPr>
        <w:spacing w:line="360" w:lineRule="auto"/>
        <w:rPr>
          <w:rFonts w:ascii="Calibri" w:eastAsia="Calibri" w:hAnsi="Calibri" w:cs="Calibri"/>
          <w:color w:val="333333"/>
        </w:rPr>
      </w:pPr>
      <w:r w:rsidRPr="00CE321F">
        <w:rPr>
          <w:rFonts w:ascii="Calibri" w:eastAsia="Calibri" w:hAnsi="Calibri" w:cs="Calibri"/>
          <w:color w:val="333333"/>
        </w:rPr>
        <w:t>Because</w:t>
      </w:r>
      <w:r w:rsidR="00851323" w:rsidRPr="00CE321F">
        <w:rPr>
          <w:rFonts w:ascii="Calibri" w:eastAsia="Calibri" w:hAnsi="Calibri" w:cs="Calibri"/>
          <w:color w:val="333333"/>
        </w:rPr>
        <w:t xml:space="preserve"> </w:t>
      </w:r>
      <w:r w:rsidRPr="00CE321F">
        <w:rPr>
          <w:rFonts w:ascii="Calibri" w:eastAsia="Calibri" w:hAnsi="Calibri" w:cs="Calibri"/>
          <w:color w:val="333333"/>
        </w:rPr>
        <w:t>he works as a builder and his workplace is quite noisy</w:t>
      </w:r>
      <w:r w:rsidR="00A030E5" w:rsidRPr="00CE321F">
        <w:rPr>
          <w:rFonts w:ascii="Calibri" w:eastAsia="Calibri" w:hAnsi="Calibri" w:cs="Calibri"/>
          <w:color w:val="333333"/>
        </w:rPr>
        <w:t xml:space="preserve">, Pedro dose not </w:t>
      </w:r>
      <w:r w:rsidR="004B26B5" w:rsidRPr="00CE321F">
        <w:rPr>
          <w:rFonts w:ascii="Calibri" w:eastAsia="Calibri" w:hAnsi="Calibri" w:cs="Calibri"/>
          <w:color w:val="333333"/>
        </w:rPr>
        <w:t>correctly understand</w:t>
      </w:r>
      <w:r w:rsidR="00A030E5" w:rsidRPr="00CE321F">
        <w:rPr>
          <w:rFonts w:ascii="Calibri" w:eastAsia="Calibri" w:hAnsi="Calibri" w:cs="Calibri"/>
          <w:color w:val="333333"/>
        </w:rPr>
        <w:t xml:space="preserve"> Maria that she asked him to get a </w:t>
      </w:r>
      <w:r w:rsidR="004B26B5" w:rsidRPr="00CE321F">
        <w:rPr>
          <w:rFonts w:ascii="Calibri" w:eastAsia="Calibri" w:hAnsi="Calibri" w:cs="Calibri"/>
          <w:color w:val="333333"/>
        </w:rPr>
        <w:t>chicken on his way home. He understand</w:t>
      </w:r>
      <w:r w:rsidR="00730B16" w:rsidRPr="00CE321F">
        <w:rPr>
          <w:rFonts w:ascii="Calibri" w:eastAsia="Calibri" w:hAnsi="Calibri" w:cs="Calibri"/>
          <w:color w:val="333333"/>
        </w:rPr>
        <w:t>s t</w:t>
      </w:r>
      <w:r w:rsidR="00D33A59" w:rsidRPr="00CE321F">
        <w:rPr>
          <w:rFonts w:ascii="Calibri" w:eastAsia="Calibri" w:hAnsi="Calibri" w:cs="Calibri"/>
          <w:color w:val="333333"/>
        </w:rPr>
        <w:t>hat they will meet in the kitchen</w:t>
      </w:r>
      <w:r w:rsidR="00C469E4" w:rsidRPr="00CE321F">
        <w:rPr>
          <w:rFonts w:ascii="Calibri" w:eastAsia="Calibri" w:hAnsi="Calibri" w:cs="Calibri"/>
          <w:color w:val="333333"/>
        </w:rPr>
        <w:t>, only because the two words are similar in pronun</w:t>
      </w:r>
      <w:r w:rsidR="00445DBB" w:rsidRPr="00CE321F">
        <w:rPr>
          <w:rFonts w:ascii="Calibri" w:eastAsia="Calibri" w:hAnsi="Calibri" w:cs="Calibri"/>
          <w:color w:val="333333"/>
        </w:rPr>
        <w:t xml:space="preserve">ciation. </w:t>
      </w:r>
    </w:p>
    <w:p w14:paraId="5AE9E825" w14:textId="77777777" w:rsidR="0021031C" w:rsidRPr="00CE321F" w:rsidRDefault="0021031C" w:rsidP="00426296">
      <w:pPr>
        <w:spacing w:line="360" w:lineRule="auto"/>
        <w:rPr>
          <w:rFonts w:ascii="Calibri" w:eastAsia="Calibri" w:hAnsi="Calibri" w:cs="Calibri"/>
          <w:color w:val="333333"/>
        </w:rPr>
      </w:pPr>
    </w:p>
    <w:p w14:paraId="263FC547" w14:textId="70132A70" w:rsidR="00B4678A" w:rsidRPr="00CE321F" w:rsidRDefault="0021031C" w:rsidP="00426296">
      <w:pPr>
        <w:spacing w:line="360" w:lineRule="auto"/>
        <w:rPr>
          <w:rFonts w:ascii="Calibri" w:eastAsia="Calibri" w:hAnsi="Calibri" w:cs="Calibri"/>
          <w:color w:val="333333"/>
        </w:rPr>
      </w:pPr>
      <w:r w:rsidRPr="00CE321F">
        <w:rPr>
          <w:rFonts w:ascii="Calibri" w:eastAsia="Calibri" w:hAnsi="Calibri" w:cs="Calibri"/>
          <w:color w:val="333333"/>
        </w:rPr>
        <w:t>Case study:</w:t>
      </w:r>
    </w:p>
    <w:p w14:paraId="0303FDE2" w14:textId="20D2A944" w:rsidR="00CB58EF" w:rsidRPr="00CE321F" w:rsidRDefault="00B15927" w:rsidP="00426296">
      <w:pPr>
        <w:spacing w:line="360" w:lineRule="auto"/>
        <w:rPr>
          <w:rFonts w:ascii="Calibri" w:eastAsia="Calibri" w:hAnsi="Calibri" w:cs="Calibri"/>
          <w:color w:val="333333"/>
        </w:rPr>
      </w:pPr>
      <w:r w:rsidRPr="00CE321F">
        <w:rPr>
          <w:rFonts w:ascii="Calibri" w:eastAsia="Calibri" w:hAnsi="Calibri" w:cs="Calibri"/>
          <w:color w:val="333333"/>
        </w:rPr>
        <w:t>When I used t</w:t>
      </w:r>
      <w:r w:rsidR="00730B16" w:rsidRPr="00CE321F">
        <w:rPr>
          <w:rFonts w:ascii="Calibri" w:eastAsia="Calibri" w:hAnsi="Calibri" w:cs="Calibri"/>
          <w:color w:val="333333"/>
        </w:rPr>
        <w:t xml:space="preserve">o </w:t>
      </w:r>
      <w:r w:rsidRPr="00CE321F">
        <w:rPr>
          <w:rFonts w:ascii="Calibri" w:eastAsia="Calibri" w:hAnsi="Calibri" w:cs="Calibri"/>
          <w:color w:val="333333"/>
        </w:rPr>
        <w:t xml:space="preserve">work as a cleaner my boss called me while I was </w:t>
      </w:r>
      <w:r w:rsidR="6C4CC665" w:rsidRPr="00CE321F">
        <w:rPr>
          <w:rFonts w:ascii="Calibri" w:eastAsia="Calibri" w:hAnsi="Calibri" w:cs="Calibri"/>
          <w:color w:val="333333"/>
        </w:rPr>
        <w:t>on</w:t>
      </w:r>
      <w:r w:rsidRPr="00CE321F">
        <w:rPr>
          <w:rFonts w:ascii="Calibri" w:eastAsia="Calibri" w:hAnsi="Calibri" w:cs="Calibri"/>
          <w:color w:val="333333"/>
        </w:rPr>
        <w:t xml:space="preserve"> the </w:t>
      </w:r>
      <w:r w:rsidR="00B4678A" w:rsidRPr="00CE321F">
        <w:rPr>
          <w:rFonts w:ascii="Calibri" w:eastAsia="Calibri" w:hAnsi="Calibri" w:cs="Calibri"/>
          <w:color w:val="333333"/>
        </w:rPr>
        <w:t>train. I</w:t>
      </w:r>
      <w:r w:rsidR="3F563E58" w:rsidRPr="00CE321F">
        <w:rPr>
          <w:rFonts w:ascii="Calibri" w:eastAsia="Calibri" w:hAnsi="Calibri" w:cs="Calibri"/>
          <w:color w:val="333333"/>
        </w:rPr>
        <w:t xml:space="preserve"> was supposed to start my job at 09:00am.</w:t>
      </w:r>
    </w:p>
    <w:p w14:paraId="4FE51C6B" w14:textId="240DF6AF" w:rsidR="00CB58EF" w:rsidRPr="00CE321F" w:rsidRDefault="00F90D09" w:rsidP="00426296">
      <w:pPr>
        <w:spacing w:line="360" w:lineRule="auto"/>
        <w:rPr>
          <w:rFonts w:ascii="Calibri" w:eastAsia="Calibri" w:hAnsi="Calibri" w:cs="Calibri"/>
          <w:color w:val="333333"/>
        </w:rPr>
      </w:pPr>
      <w:r w:rsidRPr="00CE321F">
        <w:rPr>
          <w:rFonts w:ascii="Calibri" w:eastAsia="Calibri" w:hAnsi="Calibri" w:cs="Calibri"/>
          <w:color w:val="333333"/>
        </w:rPr>
        <w:t xml:space="preserve">He asked me if </w:t>
      </w:r>
      <w:r w:rsidR="3F563E58" w:rsidRPr="00CE321F">
        <w:rPr>
          <w:rFonts w:ascii="Calibri" w:eastAsia="Calibri" w:hAnsi="Calibri" w:cs="Calibri"/>
          <w:color w:val="333333"/>
        </w:rPr>
        <w:t>could go to the address 10 minutes earlier, because the c</w:t>
      </w:r>
      <w:r w:rsidR="4C236B20" w:rsidRPr="00CE321F">
        <w:rPr>
          <w:rFonts w:ascii="Calibri" w:eastAsia="Calibri" w:hAnsi="Calibri" w:cs="Calibri"/>
          <w:color w:val="333333"/>
        </w:rPr>
        <w:t xml:space="preserve">ustomer will leave the building </w:t>
      </w:r>
      <w:r w:rsidRPr="00CE321F">
        <w:rPr>
          <w:rFonts w:ascii="Calibri" w:eastAsia="Calibri" w:hAnsi="Calibri" w:cs="Calibri"/>
          <w:color w:val="333333"/>
        </w:rPr>
        <w:t>a</w:t>
      </w:r>
      <w:r w:rsidR="4C236B20" w:rsidRPr="00CE321F">
        <w:rPr>
          <w:rFonts w:ascii="Calibri" w:eastAsia="Calibri" w:hAnsi="Calibri" w:cs="Calibri"/>
          <w:color w:val="333333"/>
        </w:rPr>
        <w:t xml:space="preserve"> little bit earlier than usual?</w:t>
      </w:r>
    </w:p>
    <w:p w14:paraId="3926B303" w14:textId="68CBA2FD" w:rsidR="00CB58EF" w:rsidRPr="00CE321F" w:rsidRDefault="1BF27B54" w:rsidP="00426296">
      <w:pPr>
        <w:spacing w:line="360" w:lineRule="auto"/>
        <w:rPr>
          <w:rFonts w:ascii="Calibri" w:eastAsia="Calibri" w:hAnsi="Calibri" w:cs="Calibri"/>
          <w:color w:val="333333"/>
        </w:rPr>
      </w:pPr>
      <w:r w:rsidRPr="00CE321F">
        <w:rPr>
          <w:rFonts w:ascii="Calibri" w:eastAsia="Calibri" w:hAnsi="Calibri" w:cs="Calibri"/>
          <w:color w:val="333333"/>
        </w:rPr>
        <w:t xml:space="preserve">But because I was on the train, I lost the </w:t>
      </w:r>
      <w:r w:rsidR="46B6FFE6" w:rsidRPr="00CE321F">
        <w:rPr>
          <w:rFonts w:ascii="Calibri" w:eastAsia="Calibri" w:hAnsi="Calibri" w:cs="Calibri"/>
          <w:color w:val="333333"/>
        </w:rPr>
        <w:t>connection,</w:t>
      </w:r>
      <w:r w:rsidRPr="00CE321F">
        <w:rPr>
          <w:rFonts w:ascii="Calibri" w:eastAsia="Calibri" w:hAnsi="Calibri" w:cs="Calibri"/>
          <w:color w:val="333333"/>
        </w:rPr>
        <w:t xml:space="preserve"> </w:t>
      </w:r>
      <w:r w:rsidR="66E05B2B" w:rsidRPr="00CE321F">
        <w:rPr>
          <w:rFonts w:ascii="Calibri" w:eastAsia="Calibri" w:hAnsi="Calibri" w:cs="Calibri"/>
          <w:color w:val="333333"/>
        </w:rPr>
        <w:t xml:space="preserve">and I did not </w:t>
      </w:r>
      <w:r w:rsidR="5AE9EBC5" w:rsidRPr="00CE321F">
        <w:rPr>
          <w:rFonts w:ascii="Calibri" w:eastAsia="Calibri" w:hAnsi="Calibri" w:cs="Calibri"/>
          <w:color w:val="333333"/>
        </w:rPr>
        <w:t>understand</w:t>
      </w:r>
      <w:r w:rsidR="66E05B2B" w:rsidRPr="00CE321F">
        <w:rPr>
          <w:rFonts w:ascii="Calibri" w:eastAsia="Calibri" w:hAnsi="Calibri" w:cs="Calibri"/>
          <w:color w:val="333333"/>
        </w:rPr>
        <w:t xml:space="preserve"> what exactly the boss asked me. I </w:t>
      </w:r>
      <w:r w:rsidR="6DBBC407" w:rsidRPr="00CE321F">
        <w:rPr>
          <w:rFonts w:ascii="Calibri" w:eastAsia="Calibri" w:hAnsi="Calibri" w:cs="Calibri"/>
          <w:color w:val="333333"/>
        </w:rPr>
        <w:t>decided it was</w:t>
      </w:r>
      <w:r w:rsidR="66E05B2B" w:rsidRPr="00CE321F">
        <w:rPr>
          <w:rFonts w:ascii="Calibri" w:eastAsia="Calibri" w:hAnsi="Calibri" w:cs="Calibri"/>
          <w:color w:val="333333"/>
        </w:rPr>
        <w:t xml:space="preserve"> nothing important and did not </w:t>
      </w:r>
      <w:r w:rsidR="692F0F8C" w:rsidRPr="00CE321F">
        <w:rPr>
          <w:rFonts w:ascii="Calibri" w:eastAsia="Calibri" w:hAnsi="Calibri" w:cs="Calibri"/>
          <w:color w:val="333333"/>
        </w:rPr>
        <w:t>call</w:t>
      </w:r>
      <w:r w:rsidR="66E05B2B" w:rsidRPr="00CE321F">
        <w:rPr>
          <w:rFonts w:ascii="Calibri" w:eastAsia="Calibri" w:hAnsi="Calibri" w:cs="Calibri"/>
          <w:color w:val="333333"/>
        </w:rPr>
        <w:t xml:space="preserve"> him back</w:t>
      </w:r>
      <w:r w:rsidR="22CF0AC0" w:rsidRPr="00CE321F">
        <w:rPr>
          <w:rFonts w:ascii="Calibri" w:eastAsia="Calibri" w:hAnsi="Calibri" w:cs="Calibri"/>
          <w:color w:val="333333"/>
        </w:rPr>
        <w:t xml:space="preserve"> after I was out of the tube</w:t>
      </w:r>
      <w:r w:rsidR="66E05B2B" w:rsidRPr="00CE321F">
        <w:rPr>
          <w:rFonts w:ascii="Calibri" w:eastAsia="Calibri" w:hAnsi="Calibri" w:cs="Calibri"/>
          <w:color w:val="333333"/>
        </w:rPr>
        <w:t xml:space="preserve">. I was there </w:t>
      </w:r>
      <w:r w:rsidR="193C45B7" w:rsidRPr="00CE321F">
        <w:rPr>
          <w:rFonts w:ascii="Calibri" w:eastAsia="Calibri" w:hAnsi="Calibri" w:cs="Calibri"/>
          <w:color w:val="333333"/>
        </w:rPr>
        <w:t xml:space="preserve">on </w:t>
      </w:r>
      <w:r w:rsidR="2B4559B4" w:rsidRPr="00CE321F">
        <w:rPr>
          <w:rFonts w:ascii="Calibri" w:eastAsia="Calibri" w:hAnsi="Calibri" w:cs="Calibri"/>
          <w:color w:val="333333"/>
        </w:rPr>
        <w:t>time,</w:t>
      </w:r>
      <w:r w:rsidR="193C45B7" w:rsidRPr="00CE321F">
        <w:rPr>
          <w:rFonts w:ascii="Calibri" w:eastAsia="Calibri" w:hAnsi="Calibri" w:cs="Calibri"/>
          <w:color w:val="333333"/>
        </w:rPr>
        <w:t xml:space="preserve"> 09:</w:t>
      </w:r>
      <w:r w:rsidR="4EF9B638" w:rsidRPr="00CE321F">
        <w:rPr>
          <w:rFonts w:ascii="Calibri" w:eastAsia="Calibri" w:hAnsi="Calibri" w:cs="Calibri"/>
          <w:color w:val="333333"/>
        </w:rPr>
        <w:t>00,</w:t>
      </w:r>
      <w:r w:rsidR="193C45B7" w:rsidRPr="00CE321F">
        <w:rPr>
          <w:rFonts w:ascii="Calibri" w:eastAsia="Calibri" w:hAnsi="Calibri" w:cs="Calibri"/>
          <w:color w:val="333333"/>
        </w:rPr>
        <w:t xml:space="preserve"> but the customer was </w:t>
      </w:r>
      <w:r w:rsidR="4D03462B" w:rsidRPr="00CE321F">
        <w:rPr>
          <w:rFonts w:ascii="Calibri" w:eastAsia="Calibri" w:hAnsi="Calibri" w:cs="Calibri"/>
          <w:color w:val="333333"/>
        </w:rPr>
        <w:t>not,</w:t>
      </w:r>
      <w:r w:rsidR="193C45B7" w:rsidRPr="00CE321F">
        <w:rPr>
          <w:rFonts w:ascii="Calibri" w:eastAsia="Calibri" w:hAnsi="Calibri" w:cs="Calibri"/>
          <w:color w:val="333333"/>
        </w:rPr>
        <w:t xml:space="preserve"> and the job was cancelled.</w:t>
      </w:r>
    </w:p>
    <w:p w14:paraId="27224D35" w14:textId="6D37A014" w:rsidR="006A3A14" w:rsidRPr="00CE321F" w:rsidRDefault="14D10E63" w:rsidP="00426296">
      <w:pPr>
        <w:spacing w:line="360" w:lineRule="auto"/>
        <w:rPr>
          <w:rFonts w:ascii="Calibri" w:eastAsia="Calibri" w:hAnsi="Calibri" w:cs="Calibri"/>
          <w:color w:val="333333"/>
        </w:rPr>
      </w:pPr>
      <w:r w:rsidRPr="00CE321F">
        <w:rPr>
          <w:rFonts w:ascii="Calibri" w:eastAsia="Calibri" w:hAnsi="Calibri" w:cs="Calibri"/>
          <w:color w:val="333333"/>
        </w:rPr>
        <w:t xml:space="preserve">This could be avoided if I </w:t>
      </w:r>
      <w:r w:rsidR="002D48F2" w:rsidRPr="00CE321F">
        <w:rPr>
          <w:rFonts w:ascii="Calibri" w:eastAsia="Calibri" w:hAnsi="Calibri" w:cs="Calibri"/>
          <w:color w:val="333333"/>
        </w:rPr>
        <w:t>give</w:t>
      </w:r>
      <w:r w:rsidRPr="00CE321F">
        <w:rPr>
          <w:rFonts w:ascii="Calibri" w:eastAsia="Calibri" w:hAnsi="Calibri" w:cs="Calibri"/>
          <w:color w:val="333333"/>
        </w:rPr>
        <w:t xml:space="preserve"> him</w:t>
      </w:r>
      <w:r w:rsidR="002D48F2" w:rsidRPr="00CE321F">
        <w:rPr>
          <w:rFonts w:ascii="Calibri" w:eastAsia="Calibri" w:hAnsi="Calibri" w:cs="Calibri"/>
          <w:color w:val="333333"/>
        </w:rPr>
        <w:t xml:space="preserve"> feedback</w:t>
      </w:r>
      <w:r w:rsidRPr="00CE321F">
        <w:rPr>
          <w:rFonts w:ascii="Calibri" w:eastAsia="Calibri" w:hAnsi="Calibri" w:cs="Calibri"/>
          <w:color w:val="333333"/>
        </w:rPr>
        <w:t xml:space="preserve"> once I had connection or he should send me a message </w:t>
      </w:r>
      <w:r w:rsidR="472CF8EE" w:rsidRPr="00CE321F">
        <w:rPr>
          <w:rFonts w:ascii="Calibri" w:eastAsia="Calibri" w:hAnsi="Calibri" w:cs="Calibri"/>
          <w:color w:val="333333"/>
        </w:rPr>
        <w:t>which I would see for sure!</w:t>
      </w:r>
    </w:p>
    <w:p w14:paraId="01F5DE8A" w14:textId="77777777" w:rsidR="006A3A14" w:rsidRPr="00CE321F" w:rsidRDefault="006A3A14" w:rsidP="00426296">
      <w:pPr>
        <w:spacing w:line="360" w:lineRule="auto"/>
        <w:rPr>
          <w:rFonts w:ascii="Calibri" w:eastAsia="Calibri" w:hAnsi="Calibri" w:cs="Calibri"/>
          <w:b/>
          <w:bCs/>
          <w:color w:val="000000" w:themeColor="text1"/>
        </w:rPr>
      </w:pPr>
    </w:p>
    <w:p w14:paraId="5F310970" w14:textId="6B5D2320" w:rsidR="499E131D" w:rsidRPr="00114D4A" w:rsidRDefault="499E131D" w:rsidP="00426296">
      <w:pPr>
        <w:pStyle w:val="ListParagraph"/>
        <w:numPr>
          <w:ilvl w:val="0"/>
          <w:numId w:val="1"/>
        </w:numPr>
        <w:spacing w:line="360" w:lineRule="auto"/>
        <w:rPr>
          <w:rFonts w:ascii="Calibri" w:eastAsia="Calibri" w:hAnsi="Calibri" w:cs="Calibri"/>
          <w:b/>
          <w:bCs/>
          <w:color w:val="000000" w:themeColor="text1"/>
          <w:sz w:val="32"/>
          <w:szCs w:val="32"/>
        </w:rPr>
      </w:pPr>
      <w:r w:rsidRPr="00114D4A">
        <w:rPr>
          <w:rFonts w:ascii="Calibri" w:eastAsia="Calibri" w:hAnsi="Calibri" w:cs="Calibri"/>
          <w:b/>
          <w:bCs/>
          <w:color w:val="000000" w:themeColor="text1"/>
          <w:sz w:val="32"/>
          <w:szCs w:val="32"/>
        </w:rPr>
        <w:t>Schramm’s Model of Communication</w:t>
      </w:r>
    </w:p>
    <w:p w14:paraId="1D286B80" w14:textId="16255B38" w:rsidR="006A3A14" w:rsidRPr="00CE321F" w:rsidRDefault="00CE05CA" w:rsidP="00426296">
      <w:pPr>
        <w:spacing w:line="360" w:lineRule="auto"/>
        <w:rPr>
          <w:rFonts w:ascii="Calibri" w:eastAsia="Calibri" w:hAnsi="Calibri" w:cs="Calibri"/>
          <w:b/>
          <w:bCs/>
          <w:color w:val="000000" w:themeColor="text1"/>
        </w:rPr>
      </w:pPr>
      <w:r w:rsidRPr="00CE321F">
        <w:rPr>
          <w:rFonts w:ascii="&amp;quot" w:eastAsia="Times New Roman" w:hAnsi="&amp;quot" w:cs="Times New Roman"/>
          <w:color w:val="000000"/>
          <w:lang w:eastAsia="en-GB"/>
        </w:rPr>
        <w:t>Wilber Schramm proposed the model of communication in 1954.</w:t>
      </w:r>
    </w:p>
    <w:p w14:paraId="00F65E39" w14:textId="75BCE121" w:rsidR="00C1098B" w:rsidRPr="00CE321F" w:rsidRDefault="00471245" w:rsidP="00426296">
      <w:pPr>
        <w:spacing w:line="360" w:lineRule="auto"/>
        <w:rPr>
          <w:rFonts w:ascii="Calibri" w:eastAsia="Calibri" w:hAnsi="Calibri" w:cs="Calibri"/>
          <w:color w:val="000000" w:themeColor="text1"/>
        </w:rPr>
      </w:pPr>
      <w:r w:rsidRPr="00CE321F">
        <w:rPr>
          <w:rFonts w:ascii="Calibri" w:eastAsia="Calibri" w:hAnsi="Calibri" w:cs="Calibri"/>
          <w:color w:val="000000" w:themeColor="text1"/>
        </w:rPr>
        <w:t xml:space="preserve">Schramm’s Model of Communication </w:t>
      </w:r>
      <w:r w:rsidR="00D32003" w:rsidRPr="00CE321F">
        <w:rPr>
          <w:rFonts w:ascii="Calibri" w:eastAsia="Calibri" w:hAnsi="Calibri" w:cs="Calibri"/>
          <w:color w:val="000000" w:themeColor="text1"/>
        </w:rPr>
        <w:t xml:space="preserve">is </w:t>
      </w:r>
      <w:r w:rsidR="005618A0" w:rsidRPr="00CE321F">
        <w:rPr>
          <w:rFonts w:ascii="Calibri" w:eastAsia="Calibri" w:hAnsi="Calibri" w:cs="Calibri"/>
          <w:color w:val="000000" w:themeColor="text1"/>
        </w:rPr>
        <w:t xml:space="preserve">based similar like </w:t>
      </w:r>
      <w:r w:rsidR="00140F85" w:rsidRPr="00CE321F">
        <w:rPr>
          <w:rFonts w:ascii="Calibri" w:eastAsia="Calibri" w:hAnsi="Calibri" w:cs="Calibri"/>
          <w:color w:val="000000" w:themeColor="text1"/>
        </w:rPr>
        <w:t>Shannon</w:t>
      </w:r>
      <w:r w:rsidR="006E70BD" w:rsidRPr="00CE321F">
        <w:rPr>
          <w:rFonts w:ascii="Calibri" w:eastAsia="Calibri" w:hAnsi="Calibri" w:cs="Calibri"/>
          <w:color w:val="000000" w:themeColor="text1"/>
        </w:rPr>
        <w:t xml:space="preserve"> and Weaver</w:t>
      </w:r>
      <w:r w:rsidR="00140F85" w:rsidRPr="00CE321F">
        <w:rPr>
          <w:rFonts w:ascii="Calibri" w:eastAsia="Calibri" w:hAnsi="Calibri" w:cs="Calibri"/>
          <w:color w:val="000000" w:themeColor="text1"/>
        </w:rPr>
        <w:t xml:space="preserve"> model of communication. </w:t>
      </w:r>
      <w:r w:rsidR="00FB4106" w:rsidRPr="00CE321F">
        <w:rPr>
          <w:rFonts w:ascii="Calibri" w:eastAsia="Calibri" w:hAnsi="Calibri" w:cs="Calibri"/>
          <w:color w:val="000000" w:themeColor="text1"/>
        </w:rPr>
        <w:t xml:space="preserve">How he can improve this model and then he </w:t>
      </w:r>
      <w:r w:rsidR="00165663" w:rsidRPr="00CE321F">
        <w:rPr>
          <w:rFonts w:ascii="Calibri" w:eastAsia="Calibri" w:hAnsi="Calibri" w:cs="Calibri"/>
          <w:color w:val="000000" w:themeColor="text1"/>
        </w:rPr>
        <w:t>starts</w:t>
      </w:r>
      <w:r w:rsidR="00FB4106" w:rsidRPr="00CE321F">
        <w:rPr>
          <w:rFonts w:ascii="Calibri" w:eastAsia="Calibri" w:hAnsi="Calibri" w:cs="Calibri"/>
          <w:color w:val="000000" w:themeColor="text1"/>
        </w:rPr>
        <w:t xml:space="preserve"> talkin</w:t>
      </w:r>
      <w:r w:rsidR="00165663" w:rsidRPr="00CE321F">
        <w:rPr>
          <w:rFonts w:ascii="Calibri" w:eastAsia="Calibri" w:hAnsi="Calibri" w:cs="Calibri"/>
          <w:color w:val="000000" w:themeColor="text1"/>
        </w:rPr>
        <w:t>g about FEEDBACK.</w:t>
      </w:r>
    </w:p>
    <w:p w14:paraId="396A5A34" w14:textId="38EA6CCC" w:rsidR="00140F85" w:rsidRPr="00CE321F" w:rsidRDefault="00140F85" w:rsidP="00426296">
      <w:pPr>
        <w:spacing w:line="360" w:lineRule="auto"/>
        <w:rPr>
          <w:rFonts w:ascii="Calibri" w:eastAsia="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321F">
        <w:rPr>
          <w:rFonts w:ascii="Calibri" w:eastAsia="Calibri" w:hAnsi="Calibri" w:cs="Calibri"/>
          <w:b/>
          <w:bCs/>
          <w:color w:val="000000" w:themeColor="text1"/>
        </w:rPr>
        <w:t>Sender--</w:t>
      </w:r>
      <w:r w:rsidRPr="00CE321F">
        <w:rPr>
          <w:rFonts w:ascii="Calibri" w:eastAsia="Calibri" w:hAnsi="Calibri" w:cs="Calibri"/>
          <w:b/>
          <w:bCs/>
          <w:color w:val="000000" w:themeColor="text1"/>
        </w:rPr>
        <w:sym w:font="Wingdings" w:char="F0E0"/>
      </w:r>
      <w:r w:rsidRPr="00CE321F">
        <w:rPr>
          <w:rFonts w:ascii="Calibri" w:eastAsia="Calibri" w:hAnsi="Calibri" w:cs="Calibri"/>
          <w:b/>
          <w:bCs/>
          <w:color w:val="000000" w:themeColor="text1"/>
        </w:rPr>
        <w:t xml:space="preserve"> Message</w:t>
      </w:r>
      <w:r w:rsidR="00C724A5" w:rsidRPr="00CE321F">
        <w:rPr>
          <w:rFonts w:ascii="Calibri" w:eastAsia="Calibri" w:hAnsi="Calibri" w:cs="Calibri"/>
          <w:b/>
          <w:bCs/>
          <w:color w:val="000000" w:themeColor="text1"/>
        </w:rPr>
        <w:t xml:space="preserve"> </w:t>
      </w:r>
      <w:r w:rsidR="00C724A5" w:rsidRPr="00CE321F">
        <w:rPr>
          <w:rFonts w:ascii="Calibri" w:eastAsia="Calibri" w:hAnsi="Calibri" w:cs="Calibri"/>
          <w:b/>
          <w:bCs/>
          <w:color w:val="000000" w:themeColor="text1"/>
        </w:rPr>
        <w:sym w:font="Wingdings" w:char="F0E0"/>
      </w:r>
      <w:r w:rsidR="00C724A5" w:rsidRPr="00CE321F">
        <w:rPr>
          <w:rFonts w:ascii="Calibri" w:eastAsia="Calibri" w:hAnsi="Calibri" w:cs="Calibri"/>
          <w:b/>
          <w:bCs/>
          <w:color w:val="000000" w:themeColor="text1"/>
        </w:rPr>
        <w:t xml:space="preserve"> Chanel </w:t>
      </w:r>
      <w:r w:rsidR="00C724A5" w:rsidRPr="00CE321F">
        <w:rPr>
          <w:rFonts w:ascii="Calibri" w:eastAsia="Calibri" w:hAnsi="Calibri" w:cs="Calibri"/>
          <w:b/>
          <w:bCs/>
          <w:color w:val="000000" w:themeColor="text1"/>
        </w:rPr>
        <w:sym w:font="Wingdings" w:char="F0E0"/>
      </w:r>
      <w:r w:rsidR="00C724A5" w:rsidRPr="00CE321F">
        <w:rPr>
          <w:rFonts w:ascii="Calibri" w:eastAsia="Calibri" w:hAnsi="Calibri" w:cs="Calibri"/>
          <w:b/>
          <w:bCs/>
          <w:color w:val="000000" w:themeColor="text1"/>
        </w:rPr>
        <w:t xml:space="preserve"> </w:t>
      </w:r>
      <w:r w:rsidR="002001BE" w:rsidRPr="00CE321F">
        <w:rPr>
          <w:rFonts w:ascii="Calibri" w:eastAsia="Calibri" w:hAnsi="Calibri" w:cs="Calibri"/>
          <w:b/>
          <w:bCs/>
          <w:color w:val="000000" w:themeColor="text1"/>
        </w:rPr>
        <w:t>Receiver</w:t>
      </w:r>
      <w:r w:rsidR="00165663" w:rsidRPr="00CE321F">
        <w:rPr>
          <w:rFonts w:ascii="Calibri" w:eastAsia="Calibri" w:hAnsi="Calibri" w:cs="Calibri"/>
          <w:b/>
          <w:bCs/>
          <w:color w:val="000000" w:themeColor="text1"/>
        </w:rPr>
        <w:sym w:font="Wingdings" w:char="F0E0"/>
      </w:r>
      <w:r w:rsidR="00165663" w:rsidRPr="00CE321F">
        <w:rPr>
          <w:rFonts w:ascii="Calibri" w:eastAsia="Calibri" w:hAnsi="Calibri" w:cs="Calibri"/>
          <w:b/>
          <w:bCs/>
          <w:color w:val="000000" w:themeColor="text1"/>
        </w:rPr>
        <w:t>Feedback</w:t>
      </w:r>
      <w:r w:rsidR="002001BE" w:rsidRPr="00CE321F">
        <w:rPr>
          <w:rFonts w:ascii="Calibri" w:eastAsia="Calibri" w:hAnsi="Calibri" w:cs="Calibri"/>
          <w:b/>
          <w:bCs/>
          <w:color w:val="000000" w:themeColor="text1"/>
        </w:rPr>
        <w:t xml:space="preserve"> </w:t>
      </w:r>
      <w:r w:rsidR="002001BE" w:rsidRPr="00CE321F">
        <w:rPr>
          <w:rFonts w:ascii="Calibri" w:eastAsia="Calibri" w:hAnsi="Calibri" w:cs="Calibri"/>
          <w:color w:val="000000" w:themeColor="text1"/>
        </w:rPr>
        <w:t>(there</w:t>
      </w:r>
      <w:r w:rsidR="00193389" w:rsidRPr="00CE321F">
        <w:rPr>
          <w:rFonts w:ascii="Calibri" w:eastAsia="Calibri" w:hAnsi="Calibri" w:cs="Calibri"/>
          <w:color w:val="000000" w:themeColor="text1"/>
        </w:rPr>
        <w:t xml:space="preserve"> always could be Noise)</w:t>
      </w:r>
      <w:r w:rsidR="002001BE" w:rsidRPr="00CE321F">
        <w:rPr>
          <w:rFonts w:ascii="Calibri" w:eastAsia="Calibri" w:hAnsi="Calibri" w:cs="Calibri"/>
          <w:color w:val="000000" w:themeColor="text1"/>
        </w:rPr>
        <w:t>.</w:t>
      </w:r>
      <w:r w:rsidR="00890870" w:rsidRPr="00CE321F">
        <w:rPr>
          <w:rFonts w:ascii="Calibri" w:eastAsia="Calibri" w:hAnsi="Calibri" w:cs="Calibri"/>
        </w:rPr>
        <w:t xml:space="preserve"> </w:t>
      </w:r>
    </w:p>
    <w:p w14:paraId="4E263790" w14:textId="01BC2F3F" w:rsidR="3AB22322" w:rsidRPr="00CE321F" w:rsidRDefault="002001BE" w:rsidP="00426296">
      <w:pPr>
        <w:spacing w:line="360" w:lineRule="auto"/>
        <w:rPr>
          <w:rFonts w:ascii="Calibri" w:eastAsia="Calibri" w:hAnsi="Calibri" w:cs="Calibri"/>
        </w:rPr>
      </w:pPr>
      <w:r w:rsidRPr="00CE321F">
        <w:rPr>
          <w:rFonts w:ascii="Calibri" w:eastAsia="Calibri" w:hAnsi="Calibri" w:cs="Calibri"/>
          <w:color w:val="000000" w:themeColor="text1"/>
        </w:rPr>
        <w:lastRenderedPageBreak/>
        <w:t>But the difference between both models is there Schramm’s talking about</w:t>
      </w:r>
      <w:r w:rsidR="005D72CF" w:rsidRPr="00CE321F">
        <w:rPr>
          <w:rFonts w:ascii="Calibri" w:eastAsia="Calibri" w:hAnsi="Calibri" w:cs="Calibri"/>
          <w:color w:val="000000" w:themeColor="text1"/>
        </w:rPr>
        <w:t xml:space="preserve"> </w:t>
      </w:r>
      <w:r w:rsidR="00D1028B" w:rsidRPr="00CE321F">
        <w:rPr>
          <w:rFonts w:ascii="Calibri" w:eastAsia="Calibri" w:hAnsi="Calibri" w:cs="Calibri"/>
          <w:color w:val="000000" w:themeColor="text1"/>
        </w:rPr>
        <w:t>Feedback.</w:t>
      </w:r>
      <w:r w:rsidR="00D1028B" w:rsidRPr="00CE321F">
        <w:rPr>
          <w:rFonts w:ascii="Calibri" w:eastAsia="Calibri" w:hAnsi="Calibri" w:cs="Calibri"/>
        </w:rPr>
        <w:t xml:space="preserve"> The</w:t>
      </w:r>
      <w:r w:rsidR="499E131D" w:rsidRPr="00CE321F">
        <w:rPr>
          <w:rFonts w:ascii="Calibri" w:eastAsia="Calibri" w:hAnsi="Calibri" w:cs="Calibri"/>
        </w:rPr>
        <w:t xml:space="preserve"> model emphasizes that communication is not complete until the sender gets feedback from the receiver. The earlier model of communications used to end when the information was sent to the receiver</w:t>
      </w:r>
      <w:r w:rsidR="00923917" w:rsidRPr="00CE321F">
        <w:rPr>
          <w:rFonts w:ascii="Calibri" w:eastAsia="Calibri" w:hAnsi="Calibri" w:cs="Calibri"/>
        </w:rPr>
        <w:t>.</w:t>
      </w:r>
    </w:p>
    <w:p w14:paraId="1A674024" w14:textId="731815AD" w:rsidR="002624CA" w:rsidRPr="00CE321F" w:rsidRDefault="002624CA" w:rsidP="00426296">
      <w:pPr>
        <w:spacing w:line="360" w:lineRule="auto"/>
        <w:rPr>
          <w:rFonts w:ascii="Calibri" w:eastAsia="Calibri" w:hAnsi="Calibri" w:cs="Calibri"/>
          <w:color w:val="333333"/>
        </w:rPr>
      </w:pPr>
      <w:r w:rsidRPr="00CE321F">
        <w:rPr>
          <w:rFonts w:ascii="Calibri" w:eastAsia="Calibri" w:hAnsi="Calibri" w:cs="Calibri"/>
          <w:color w:val="333333"/>
        </w:rPr>
        <w:t xml:space="preserve">When we </w:t>
      </w:r>
      <w:r w:rsidR="00762D51" w:rsidRPr="00CE321F">
        <w:rPr>
          <w:rFonts w:ascii="Calibri" w:eastAsia="Calibri" w:hAnsi="Calibri" w:cs="Calibri"/>
          <w:color w:val="333333"/>
        </w:rPr>
        <w:t>are talking</w:t>
      </w:r>
      <w:r w:rsidRPr="00CE321F">
        <w:rPr>
          <w:rFonts w:ascii="Calibri" w:eastAsia="Calibri" w:hAnsi="Calibri" w:cs="Calibri"/>
          <w:color w:val="333333"/>
        </w:rPr>
        <w:t xml:space="preserve"> for a </w:t>
      </w:r>
      <w:r w:rsidR="00762D51" w:rsidRPr="00CE321F">
        <w:rPr>
          <w:rFonts w:ascii="Calibri" w:eastAsia="Calibri" w:hAnsi="Calibri" w:cs="Calibri"/>
          <w:color w:val="333333"/>
        </w:rPr>
        <w:t>feedback,</w:t>
      </w:r>
      <w:r w:rsidRPr="00CE321F">
        <w:rPr>
          <w:rFonts w:ascii="Calibri" w:eastAsia="Calibri" w:hAnsi="Calibri" w:cs="Calibri"/>
          <w:color w:val="333333"/>
        </w:rPr>
        <w:t xml:space="preserve"> the good example is the case study of Maria and Pedro. - To avoid misunderstanding in communication, Pedro </w:t>
      </w:r>
      <w:proofErr w:type="gramStart"/>
      <w:r w:rsidRPr="00CE321F">
        <w:rPr>
          <w:rFonts w:ascii="Calibri" w:eastAsia="Calibri" w:hAnsi="Calibri" w:cs="Calibri"/>
          <w:color w:val="333333"/>
        </w:rPr>
        <w:t>has to</w:t>
      </w:r>
      <w:proofErr w:type="gramEnd"/>
      <w:r w:rsidRPr="00CE321F">
        <w:rPr>
          <w:rFonts w:ascii="Calibri" w:eastAsia="Calibri" w:hAnsi="Calibri" w:cs="Calibri"/>
          <w:color w:val="333333"/>
        </w:rPr>
        <w:t xml:space="preserve"> give Maria a </w:t>
      </w:r>
      <w:r w:rsidRPr="00CE321F">
        <w:rPr>
          <w:rFonts w:ascii="Calibri" w:eastAsia="Calibri" w:hAnsi="Calibri" w:cs="Calibri"/>
          <w:b/>
          <w:bCs/>
          <w:color w:val="333333"/>
        </w:rPr>
        <w:t>feedback</w:t>
      </w:r>
      <w:r w:rsidR="00762D51" w:rsidRPr="00CE321F">
        <w:rPr>
          <w:rFonts w:ascii="Calibri" w:eastAsia="Calibri" w:hAnsi="Calibri" w:cs="Calibri"/>
          <w:b/>
          <w:bCs/>
          <w:color w:val="333333"/>
        </w:rPr>
        <w:t xml:space="preserve"> </w:t>
      </w:r>
      <w:r w:rsidR="00762D51" w:rsidRPr="00CE321F">
        <w:rPr>
          <w:rFonts w:ascii="Calibri" w:eastAsia="Calibri" w:hAnsi="Calibri" w:cs="Calibri"/>
          <w:color w:val="333333"/>
        </w:rPr>
        <w:t>by phone call or text message</w:t>
      </w:r>
      <w:r w:rsidR="00762D51" w:rsidRPr="00CE321F">
        <w:rPr>
          <w:rFonts w:ascii="Calibri" w:eastAsia="Calibri" w:hAnsi="Calibri" w:cs="Calibri"/>
          <w:b/>
          <w:bCs/>
          <w:color w:val="333333"/>
        </w:rPr>
        <w:t xml:space="preserve"> </w:t>
      </w:r>
      <w:r w:rsidR="00762D51" w:rsidRPr="00CE321F">
        <w:rPr>
          <w:rFonts w:ascii="Calibri" w:eastAsia="Calibri" w:hAnsi="Calibri" w:cs="Calibri"/>
          <w:color w:val="333333"/>
        </w:rPr>
        <w:t>and</w:t>
      </w:r>
      <w:r w:rsidRPr="00CE321F">
        <w:rPr>
          <w:rFonts w:ascii="Calibri" w:eastAsia="Calibri" w:hAnsi="Calibri" w:cs="Calibri"/>
          <w:color w:val="333333"/>
        </w:rPr>
        <w:t xml:space="preserve"> ask her what exactly she said</w:t>
      </w:r>
      <w:r w:rsidR="00762D51" w:rsidRPr="00CE321F">
        <w:rPr>
          <w:rFonts w:ascii="Calibri" w:eastAsia="Calibri" w:hAnsi="Calibri" w:cs="Calibri"/>
          <w:color w:val="333333"/>
        </w:rPr>
        <w:t xml:space="preserve"> ‘Kitchen’ or ‘Chic</w:t>
      </w:r>
      <w:r w:rsidR="009F5AD0" w:rsidRPr="00CE321F">
        <w:rPr>
          <w:rFonts w:ascii="Calibri" w:eastAsia="Calibri" w:hAnsi="Calibri" w:cs="Calibri"/>
          <w:color w:val="333333"/>
        </w:rPr>
        <w:t xml:space="preserve">ken’. </w:t>
      </w:r>
    </w:p>
    <w:p w14:paraId="2B6D47C6" w14:textId="3206F50E" w:rsidR="002624CA" w:rsidRPr="00CD5EA1" w:rsidRDefault="00003188" w:rsidP="00426296">
      <w:pPr>
        <w:spacing w:line="360" w:lineRule="auto"/>
        <w:rPr>
          <w:rFonts w:ascii="Calibri" w:eastAsia="Calibri" w:hAnsi="Calibri" w:cs="Calibri"/>
          <w:color w:val="000000" w:themeColor="text1"/>
          <w:sz w:val="28"/>
          <w:szCs w:val="28"/>
        </w:rPr>
      </w:pPr>
      <w:r>
        <w:rPr>
          <w:rFonts w:ascii="Calibri" w:eastAsia="Calibri" w:hAnsi="Calibri" w:cs="Calibri"/>
          <w:noProof/>
          <w:color w:val="000000" w:themeColor="text1"/>
          <w:sz w:val="28"/>
          <w:szCs w:val="28"/>
        </w:rPr>
        <w:drawing>
          <wp:inline distT="0" distB="0" distL="0" distR="0" wp14:anchorId="784B3256" wp14:editId="6E273EAE">
            <wp:extent cx="2994660" cy="15325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1869" cy="1546486"/>
                    </a:xfrm>
                    <a:prstGeom prst="rect">
                      <a:avLst/>
                    </a:prstGeom>
                    <a:noFill/>
                    <a:ln>
                      <a:noFill/>
                    </a:ln>
                  </pic:spPr>
                </pic:pic>
              </a:graphicData>
            </a:graphic>
          </wp:inline>
        </w:drawing>
      </w:r>
    </w:p>
    <w:p w14:paraId="089831E3" w14:textId="79CCA71F" w:rsidR="3AB22322" w:rsidRDefault="00003188" w:rsidP="00426296">
      <w:pPr>
        <w:spacing w:line="360" w:lineRule="auto"/>
        <w:rPr>
          <w:rFonts w:ascii="Calibri" w:eastAsia="Calibri" w:hAnsi="Calibri" w:cs="Calibri"/>
          <w:b/>
          <w:bCs/>
          <w:sz w:val="28"/>
          <w:szCs w:val="28"/>
        </w:rPr>
      </w:pPr>
      <w:r>
        <w:t xml:space="preserve"> A</w:t>
      </w:r>
      <w:r w:rsidR="00E72A74">
        <w:t xml:space="preserve">rya Jemo </w:t>
      </w:r>
      <w:r w:rsidR="003636E9">
        <w:t>(2019)</w:t>
      </w:r>
    </w:p>
    <w:p w14:paraId="5A5BE5A1" w14:textId="4EBF53D7" w:rsidR="3AB22322" w:rsidRDefault="3AB22322" w:rsidP="00426296">
      <w:pPr>
        <w:spacing w:line="360" w:lineRule="auto"/>
        <w:rPr>
          <w:rFonts w:ascii="Calibri" w:eastAsia="Calibri" w:hAnsi="Calibri" w:cs="Calibri"/>
          <w:b/>
          <w:bCs/>
          <w:sz w:val="28"/>
          <w:szCs w:val="28"/>
        </w:rPr>
      </w:pPr>
    </w:p>
    <w:p w14:paraId="5FE3A44A" w14:textId="2A62C790" w:rsidR="3AB22322" w:rsidRDefault="3AB22322" w:rsidP="00426296">
      <w:pPr>
        <w:spacing w:line="360" w:lineRule="auto"/>
        <w:rPr>
          <w:rFonts w:ascii="Calibri" w:eastAsia="Calibri" w:hAnsi="Calibri" w:cs="Calibri"/>
          <w:b/>
          <w:bCs/>
          <w:sz w:val="28"/>
          <w:szCs w:val="28"/>
        </w:rPr>
      </w:pPr>
    </w:p>
    <w:p w14:paraId="2290E634" w14:textId="313C29BC" w:rsidR="7D0E4CD4" w:rsidRDefault="7D0E4CD4" w:rsidP="00426296">
      <w:pPr>
        <w:pStyle w:val="ListParagraph"/>
        <w:numPr>
          <w:ilvl w:val="0"/>
          <w:numId w:val="1"/>
        </w:numPr>
        <w:spacing w:line="360" w:lineRule="auto"/>
      </w:pPr>
      <w:proofErr w:type="spellStart"/>
      <w:r w:rsidRPr="00114D4A">
        <w:rPr>
          <w:rFonts w:ascii="Roboto" w:eastAsia="Roboto" w:hAnsi="Roboto" w:cs="Roboto"/>
          <w:color w:val="333333"/>
          <w:sz w:val="42"/>
          <w:szCs w:val="42"/>
        </w:rPr>
        <w:t>Berlo’s</w:t>
      </w:r>
      <w:proofErr w:type="spellEnd"/>
      <w:r w:rsidRPr="00114D4A">
        <w:rPr>
          <w:rFonts w:ascii="Roboto" w:eastAsia="Roboto" w:hAnsi="Roboto" w:cs="Roboto"/>
          <w:color w:val="333333"/>
          <w:sz w:val="42"/>
          <w:szCs w:val="42"/>
        </w:rPr>
        <w:t xml:space="preserve"> SMCR Model of Communication</w:t>
      </w:r>
    </w:p>
    <w:p w14:paraId="31143882" w14:textId="1E9CDEA4" w:rsidR="3AB22322" w:rsidRDefault="3AB22322" w:rsidP="00426296">
      <w:pPr>
        <w:spacing w:line="360" w:lineRule="auto"/>
        <w:rPr>
          <w:rFonts w:ascii="Roboto" w:eastAsia="Roboto" w:hAnsi="Roboto" w:cs="Roboto"/>
          <w:color w:val="333333"/>
          <w:sz w:val="42"/>
          <w:szCs w:val="42"/>
        </w:rPr>
      </w:pPr>
    </w:p>
    <w:p w14:paraId="11C6A681" w14:textId="02A31919" w:rsidR="7D0E4CD4" w:rsidRPr="00CE321F" w:rsidRDefault="272485AB" w:rsidP="00426296">
      <w:pPr>
        <w:spacing w:line="360" w:lineRule="auto"/>
        <w:rPr>
          <w:rFonts w:ascii="Roboto" w:eastAsia="Roboto" w:hAnsi="Roboto" w:cs="Roboto"/>
        </w:rPr>
      </w:pPr>
      <w:r w:rsidRPr="00CE321F">
        <w:rPr>
          <w:rFonts w:ascii="Roboto" w:eastAsia="Roboto" w:hAnsi="Roboto" w:cs="Roboto"/>
        </w:rPr>
        <w:t xml:space="preserve">In 1960, </w:t>
      </w:r>
      <w:hyperlink r:id="rId12">
        <w:r w:rsidRPr="00CE321F">
          <w:rPr>
            <w:rStyle w:val="Hyperlink"/>
            <w:rFonts w:ascii="Roboto" w:eastAsia="Roboto" w:hAnsi="Roboto" w:cs="Roboto"/>
          </w:rPr>
          <w:t xml:space="preserve">David </w:t>
        </w:r>
        <w:proofErr w:type="spellStart"/>
        <w:r w:rsidRPr="00CE321F">
          <w:rPr>
            <w:rStyle w:val="Hyperlink"/>
            <w:rFonts w:ascii="Roboto" w:eastAsia="Roboto" w:hAnsi="Roboto" w:cs="Roboto"/>
          </w:rPr>
          <w:t>Berlo</w:t>
        </w:r>
        <w:proofErr w:type="spellEnd"/>
      </w:hyperlink>
      <w:r w:rsidRPr="00CE321F">
        <w:rPr>
          <w:rFonts w:ascii="Roboto" w:eastAsia="Roboto" w:hAnsi="Roboto" w:cs="Roboto"/>
        </w:rPr>
        <w:t xml:space="preserve"> expanded on this linear communication model and created the SMCR Model of Communication.</w:t>
      </w:r>
    </w:p>
    <w:p w14:paraId="1D2AC39A" w14:textId="6A5CA496" w:rsidR="027CFE8B" w:rsidRPr="00CE321F" w:rsidRDefault="027CFE8B" w:rsidP="00426296">
      <w:pPr>
        <w:spacing w:line="360" w:lineRule="auto"/>
        <w:rPr>
          <w:rFonts w:ascii="Calibri" w:eastAsia="Calibri" w:hAnsi="Calibri" w:cs="Calibri"/>
        </w:rPr>
      </w:pPr>
      <w:r w:rsidRPr="00CE321F">
        <w:rPr>
          <w:rFonts w:ascii="Calibri" w:eastAsia="Calibri" w:hAnsi="Calibri" w:cs="Calibri"/>
        </w:rPr>
        <w:t xml:space="preserve">Factors that may influence the sender are also applicable to the receiver such as: </w:t>
      </w:r>
    </w:p>
    <w:p w14:paraId="36607BFA" w14:textId="36A38B92" w:rsidR="027CFE8B" w:rsidRPr="00CE321F" w:rsidRDefault="027CFE8B" w:rsidP="00426296">
      <w:pPr>
        <w:pStyle w:val="Heading4"/>
        <w:spacing w:line="360" w:lineRule="auto"/>
        <w:rPr>
          <w:rFonts w:ascii="Calibri" w:eastAsia="Calibri" w:hAnsi="Calibri" w:cs="Calibri"/>
          <w:color w:val="auto"/>
        </w:rPr>
      </w:pPr>
      <w:r w:rsidRPr="00CE321F">
        <w:rPr>
          <w:rFonts w:ascii="Calibri" w:eastAsia="Calibri" w:hAnsi="Calibri" w:cs="Calibri"/>
          <w:color w:val="auto"/>
        </w:rPr>
        <w:t xml:space="preserve">Communication skills, Knowledge, Culture, Social system </w:t>
      </w:r>
    </w:p>
    <w:p w14:paraId="6E204835" w14:textId="4A4CDA81" w:rsidR="3AB22322" w:rsidRPr="00CE321F" w:rsidRDefault="3AB22322" w:rsidP="00426296">
      <w:pPr>
        <w:spacing w:line="360" w:lineRule="auto"/>
      </w:pPr>
    </w:p>
    <w:p w14:paraId="29EFD9E4" w14:textId="657BE41D" w:rsidR="5DF3913E" w:rsidRPr="00CE321F" w:rsidRDefault="5DF3913E" w:rsidP="00426296">
      <w:pPr>
        <w:spacing w:line="360" w:lineRule="auto"/>
        <w:rPr>
          <w:rFonts w:ascii="Calibri" w:eastAsia="Calibri" w:hAnsi="Calibri" w:cs="Calibri"/>
        </w:rPr>
      </w:pPr>
      <w:r w:rsidRPr="00CE321F">
        <w:rPr>
          <w:rFonts w:ascii="Calibri" w:eastAsia="Calibri" w:hAnsi="Calibri" w:cs="Calibri"/>
        </w:rPr>
        <w:t xml:space="preserve">For </w:t>
      </w:r>
      <w:r w:rsidR="00B4678A" w:rsidRPr="00CE321F">
        <w:rPr>
          <w:rFonts w:ascii="Calibri" w:eastAsia="Calibri" w:hAnsi="Calibri" w:cs="Calibri"/>
        </w:rPr>
        <w:t>example,</w:t>
      </w:r>
      <w:r w:rsidRPr="00CE321F">
        <w:rPr>
          <w:rFonts w:ascii="Calibri" w:eastAsia="Calibri" w:hAnsi="Calibri" w:cs="Calibri"/>
        </w:rPr>
        <w:t xml:space="preserve"> if the sender uses difficult words, which then makes it more difficult for the receiver to understand the message.</w:t>
      </w:r>
    </w:p>
    <w:p w14:paraId="481EC6F5" w14:textId="5A2973D0" w:rsidR="5DF3913E" w:rsidRPr="00CE321F" w:rsidRDefault="5DF3913E" w:rsidP="00426296">
      <w:pPr>
        <w:spacing w:line="360" w:lineRule="auto"/>
        <w:rPr>
          <w:rFonts w:ascii="Calibri" w:eastAsia="Calibri" w:hAnsi="Calibri" w:cs="Calibri"/>
        </w:rPr>
      </w:pPr>
      <w:r w:rsidRPr="00CE321F">
        <w:rPr>
          <w:rFonts w:ascii="Calibri" w:eastAsia="Calibri" w:hAnsi="Calibri" w:cs="Calibri"/>
        </w:rPr>
        <w:lastRenderedPageBreak/>
        <w:t>In this type of model of communication there is no</w:t>
      </w:r>
      <w:r w:rsidR="4A13309F" w:rsidRPr="00CE321F">
        <w:rPr>
          <w:rFonts w:ascii="Calibri" w:eastAsia="Calibri" w:hAnsi="Calibri" w:cs="Calibri"/>
        </w:rPr>
        <w:t>t</w:t>
      </w:r>
      <w:r w:rsidRPr="00CE321F">
        <w:rPr>
          <w:rFonts w:ascii="Calibri" w:eastAsia="Calibri" w:hAnsi="Calibri" w:cs="Calibri"/>
        </w:rPr>
        <w:t xml:space="preserve"> feedback so the sender </w:t>
      </w:r>
      <w:r w:rsidR="006142B4" w:rsidRPr="00CE321F">
        <w:rPr>
          <w:rFonts w:ascii="Calibri" w:eastAsia="Calibri" w:hAnsi="Calibri" w:cs="Calibri"/>
        </w:rPr>
        <w:t>cannot</w:t>
      </w:r>
      <w:r w:rsidR="3B971C71" w:rsidRPr="00CE321F">
        <w:rPr>
          <w:rFonts w:ascii="Calibri" w:eastAsia="Calibri" w:hAnsi="Calibri" w:cs="Calibri"/>
        </w:rPr>
        <w:t xml:space="preserve"> know about the effect or the actions of the receiver.</w:t>
      </w:r>
      <w:r w:rsidR="00AB7CE7" w:rsidRPr="00CE321F">
        <w:rPr>
          <w:rFonts w:ascii="Calibri" w:eastAsia="Calibri" w:hAnsi="Calibri" w:cs="Calibri"/>
        </w:rPr>
        <w:t xml:space="preserve"> This is shown in the Case study</w:t>
      </w:r>
      <w:r w:rsidR="006142B4" w:rsidRPr="00CE321F">
        <w:rPr>
          <w:rFonts w:ascii="Calibri" w:eastAsia="Calibri" w:hAnsi="Calibri" w:cs="Calibri"/>
        </w:rPr>
        <w:t>, The Professor, and the Village People.</w:t>
      </w:r>
    </w:p>
    <w:p w14:paraId="034CE0C9" w14:textId="28650512" w:rsidR="00E6155F" w:rsidRPr="00CE321F" w:rsidRDefault="00E6155F" w:rsidP="00426296">
      <w:pPr>
        <w:spacing w:line="360" w:lineRule="auto"/>
        <w:rPr>
          <w:rFonts w:ascii="Calibri" w:eastAsia="Calibri" w:hAnsi="Calibri" w:cs="Calibri"/>
          <w:u w:val="single"/>
        </w:rPr>
      </w:pPr>
      <w:r w:rsidRPr="00CE321F">
        <w:rPr>
          <w:rFonts w:ascii="Calibri" w:eastAsia="Calibri" w:hAnsi="Calibri" w:cs="Calibri"/>
          <w:u w:val="single"/>
        </w:rPr>
        <w:t>Case study</w:t>
      </w:r>
    </w:p>
    <w:p w14:paraId="7776C606" w14:textId="76C3D133" w:rsidR="3AB22322" w:rsidRPr="00CE321F" w:rsidRDefault="00A4681E" w:rsidP="00426296">
      <w:pPr>
        <w:spacing w:line="360" w:lineRule="auto"/>
        <w:rPr>
          <w:rFonts w:ascii="Calibri" w:eastAsia="Calibri" w:hAnsi="Calibri" w:cs="Calibri"/>
        </w:rPr>
      </w:pPr>
      <w:r w:rsidRPr="00CE321F">
        <w:rPr>
          <w:rFonts w:ascii="Calibri" w:eastAsia="Calibri" w:hAnsi="Calibri" w:cs="Calibri"/>
        </w:rPr>
        <w:t xml:space="preserve">     </w:t>
      </w:r>
      <w:r w:rsidR="006D71BE" w:rsidRPr="00CE321F">
        <w:rPr>
          <w:rFonts w:ascii="Calibri" w:eastAsia="Calibri" w:hAnsi="Calibri" w:cs="Calibri"/>
        </w:rPr>
        <w:t xml:space="preserve">Because the professor has a high level of education and works at a university, he is used to </w:t>
      </w:r>
      <w:r w:rsidR="00601D55" w:rsidRPr="00CE321F">
        <w:rPr>
          <w:rFonts w:ascii="Calibri" w:eastAsia="Calibri" w:hAnsi="Calibri" w:cs="Calibri"/>
        </w:rPr>
        <w:t>use complex words in his daily communication with people</w:t>
      </w:r>
      <w:r w:rsidR="0049129C" w:rsidRPr="00CE321F">
        <w:rPr>
          <w:rFonts w:ascii="Calibri" w:eastAsia="Calibri" w:hAnsi="Calibri" w:cs="Calibri"/>
        </w:rPr>
        <w:t>.</w:t>
      </w:r>
      <w:r w:rsidR="00470058" w:rsidRPr="00CE321F">
        <w:rPr>
          <w:rFonts w:ascii="Calibri" w:eastAsia="Calibri" w:hAnsi="Calibri" w:cs="Calibri"/>
        </w:rPr>
        <w:t xml:space="preserve"> But when the fire broke out </w:t>
      </w:r>
      <w:r w:rsidR="00406B90" w:rsidRPr="00CE321F">
        <w:rPr>
          <w:rFonts w:ascii="Calibri" w:eastAsia="Calibri" w:hAnsi="Calibri" w:cs="Calibri"/>
        </w:rPr>
        <w:t xml:space="preserve">in his house late at the night, the only place he could ask for help was the </w:t>
      </w:r>
      <w:r w:rsidR="00FE4092" w:rsidRPr="00CE321F">
        <w:rPr>
          <w:rFonts w:ascii="Calibri" w:eastAsia="Calibri" w:hAnsi="Calibri" w:cs="Calibri"/>
        </w:rPr>
        <w:t>nearby village where he lived and the people in it.</w:t>
      </w:r>
      <w:r w:rsidR="0088237F" w:rsidRPr="00CE321F">
        <w:rPr>
          <w:rFonts w:ascii="Calibri" w:eastAsia="Calibri" w:hAnsi="Calibri" w:cs="Calibri"/>
        </w:rPr>
        <w:t xml:space="preserve"> When he went to the village to ask for help</w:t>
      </w:r>
      <w:r w:rsidR="00AC026E" w:rsidRPr="00CE321F">
        <w:rPr>
          <w:rFonts w:ascii="Calibri" w:eastAsia="Calibri" w:hAnsi="Calibri" w:cs="Calibri"/>
        </w:rPr>
        <w:t>, he used too complex words to explain the people what is going on</w:t>
      </w:r>
      <w:r w:rsidR="00B019B2" w:rsidRPr="00CE321F">
        <w:rPr>
          <w:rFonts w:ascii="Calibri" w:eastAsia="Calibri" w:hAnsi="Calibri" w:cs="Calibri"/>
        </w:rPr>
        <w:t>, but these words could not be understand from less educated people like these in the village</w:t>
      </w:r>
      <w:r w:rsidR="007D52AE" w:rsidRPr="00CE321F">
        <w:rPr>
          <w:rFonts w:ascii="Calibri" w:eastAsia="Calibri" w:hAnsi="Calibri" w:cs="Calibri"/>
        </w:rPr>
        <w:t xml:space="preserve">, and the house burned down. </w:t>
      </w:r>
      <w:r w:rsidR="001C6D79" w:rsidRPr="00CE321F">
        <w:rPr>
          <w:rFonts w:ascii="Calibri" w:eastAsia="Calibri" w:hAnsi="Calibri" w:cs="Calibri"/>
        </w:rPr>
        <w:t>The professor had to know the level of the people he would communicate</w:t>
      </w:r>
      <w:r w:rsidRPr="00CE321F">
        <w:rPr>
          <w:rFonts w:ascii="Calibri" w:eastAsia="Calibri" w:hAnsi="Calibri" w:cs="Calibri"/>
        </w:rPr>
        <w:t>, so that there would be no misunderstanding in the communication.</w:t>
      </w:r>
    </w:p>
    <w:p w14:paraId="513D9BC5" w14:textId="5207CA98" w:rsidR="00FE2A32" w:rsidRPr="00CE321F" w:rsidRDefault="00FE2A32" w:rsidP="00426296">
      <w:pPr>
        <w:spacing w:line="360" w:lineRule="auto"/>
        <w:rPr>
          <w:rFonts w:ascii="Calibri" w:eastAsia="Calibri" w:hAnsi="Calibri" w:cs="Calibri"/>
          <w:u w:val="single"/>
        </w:rPr>
      </w:pPr>
      <w:r w:rsidRPr="00CE321F">
        <w:rPr>
          <w:rFonts w:ascii="Calibri" w:eastAsia="Calibri" w:hAnsi="Calibri" w:cs="Calibri"/>
          <w:u w:val="single"/>
        </w:rPr>
        <w:t>Personal example</w:t>
      </w:r>
    </w:p>
    <w:p w14:paraId="673397A6" w14:textId="5CB24069" w:rsidR="3AB22322" w:rsidRPr="00CE321F" w:rsidRDefault="3B971C71" w:rsidP="00426296">
      <w:pPr>
        <w:spacing w:line="360" w:lineRule="auto"/>
        <w:rPr>
          <w:rFonts w:ascii="Calibri" w:eastAsia="Calibri" w:hAnsi="Calibri" w:cs="Calibri"/>
        </w:rPr>
      </w:pPr>
      <w:r w:rsidRPr="00CE321F">
        <w:rPr>
          <w:rFonts w:ascii="Calibri" w:eastAsia="Calibri" w:hAnsi="Calibri" w:cs="Calibri"/>
        </w:rPr>
        <w:t xml:space="preserve">When I came </w:t>
      </w:r>
      <w:r w:rsidR="00730B16" w:rsidRPr="00CE321F">
        <w:rPr>
          <w:rFonts w:ascii="Calibri" w:eastAsia="Calibri" w:hAnsi="Calibri" w:cs="Calibri"/>
        </w:rPr>
        <w:t>to</w:t>
      </w:r>
      <w:r w:rsidRPr="00CE321F">
        <w:rPr>
          <w:rFonts w:ascii="Calibri" w:eastAsia="Calibri" w:hAnsi="Calibri" w:cs="Calibri"/>
        </w:rPr>
        <w:t xml:space="preserve"> </w:t>
      </w:r>
      <w:r w:rsidR="6639147E" w:rsidRPr="00CE321F">
        <w:rPr>
          <w:rFonts w:ascii="Calibri" w:eastAsia="Calibri" w:hAnsi="Calibri" w:cs="Calibri"/>
        </w:rPr>
        <w:t>England,</w:t>
      </w:r>
      <w:r w:rsidRPr="00CE321F">
        <w:rPr>
          <w:rFonts w:ascii="Calibri" w:eastAsia="Calibri" w:hAnsi="Calibri" w:cs="Calibri"/>
        </w:rPr>
        <w:t xml:space="preserve"> I had a </w:t>
      </w:r>
      <w:r w:rsidR="1866ED22" w:rsidRPr="00CE321F">
        <w:rPr>
          <w:rFonts w:ascii="Calibri" w:eastAsia="Calibri" w:hAnsi="Calibri" w:cs="Calibri"/>
        </w:rPr>
        <w:t>kidney problem</w:t>
      </w:r>
      <w:r w:rsidRPr="00CE321F">
        <w:rPr>
          <w:rFonts w:ascii="Calibri" w:eastAsia="Calibri" w:hAnsi="Calibri" w:cs="Calibri"/>
        </w:rPr>
        <w:t xml:space="preserve"> and I had to call </w:t>
      </w:r>
      <w:r w:rsidR="7A9678C3" w:rsidRPr="00CE321F">
        <w:rPr>
          <w:rFonts w:ascii="Calibri" w:eastAsia="Calibri" w:hAnsi="Calibri" w:cs="Calibri"/>
        </w:rPr>
        <w:t>Emergency,</w:t>
      </w:r>
      <w:r w:rsidRPr="00CE321F">
        <w:rPr>
          <w:rFonts w:ascii="Calibri" w:eastAsia="Calibri" w:hAnsi="Calibri" w:cs="Calibri"/>
        </w:rPr>
        <w:t xml:space="preserve"> but </w:t>
      </w:r>
      <w:r w:rsidR="156FD921" w:rsidRPr="00CE321F">
        <w:rPr>
          <w:rFonts w:ascii="Calibri" w:eastAsia="Calibri" w:hAnsi="Calibri" w:cs="Calibri"/>
        </w:rPr>
        <w:t xml:space="preserve">I still did not know English that well. I </w:t>
      </w:r>
      <w:r w:rsidR="00CF190D" w:rsidRPr="00CE321F">
        <w:rPr>
          <w:rFonts w:ascii="Calibri" w:eastAsia="Calibri" w:hAnsi="Calibri" w:cs="Calibri"/>
        </w:rPr>
        <w:t>told</w:t>
      </w:r>
      <w:r w:rsidR="156FD921" w:rsidRPr="00CE321F">
        <w:rPr>
          <w:rFonts w:ascii="Calibri" w:eastAsia="Calibri" w:hAnsi="Calibri" w:cs="Calibri"/>
        </w:rPr>
        <w:t xml:space="preserve"> that to them</w:t>
      </w:r>
      <w:r w:rsidR="00CF190D" w:rsidRPr="00CE321F">
        <w:rPr>
          <w:rFonts w:ascii="Calibri" w:eastAsia="Calibri" w:hAnsi="Calibri" w:cs="Calibri"/>
        </w:rPr>
        <w:t xml:space="preserve"> </w:t>
      </w:r>
      <w:r w:rsidR="156FD921" w:rsidRPr="00CE321F">
        <w:rPr>
          <w:rFonts w:ascii="Calibri" w:eastAsia="Calibri" w:hAnsi="Calibri" w:cs="Calibri"/>
        </w:rPr>
        <w:t>I have pain down the waist</w:t>
      </w:r>
      <w:r w:rsidR="00CF190D" w:rsidRPr="00CE321F">
        <w:rPr>
          <w:rFonts w:ascii="Calibri" w:eastAsia="Calibri" w:hAnsi="Calibri" w:cs="Calibri"/>
        </w:rPr>
        <w:t>. They asked me to explain where ex</w:t>
      </w:r>
      <w:r w:rsidR="008F681A" w:rsidRPr="00CE321F">
        <w:rPr>
          <w:rFonts w:ascii="Calibri" w:eastAsia="Calibri" w:hAnsi="Calibri" w:cs="Calibri"/>
        </w:rPr>
        <w:t xml:space="preserve">actly the pain is. I repeat </w:t>
      </w:r>
      <w:r w:rsidR="0078015F" w:rsidRPr="00CE321F">
        <w:rPr>
          <w:rFonts w:ascii="Calibri" w:eastAsia="Calibri" w:hAnsi="Calibri" w:cs="Calibri"/>
        </w:rPr>
        <w:t>again the pain is</w:t>
      </w:r>
      <w:r w:rsidR="008F681A" w:rsidRPr="00CE321F">
        <w:rPr>
          <w:rFonts w:ascii="Calibri" w:eastAsia="Calibri" w:hAnsi="Calibri" w:cs="Calibri"/>
        </w:rPr>
        <w:t xml:space="preserve"> down </w:t>
      </w:r>
      <w:r w:rsidR="00325819" w:rsidRPr="00CE321F">
        <w:rPr>
          <w:rFonts w:ascii="Calibri" w:eastAsia="Calibri" w:hAnsi="Calibri" w:cs="Calibri"/>
        </w:rPr>
        <w:t>the waist. The lady on the phone suggested me to put something warm on the spot</w:t>
      </w:r>
      <w:r w:rsidR="00833C6E" w:rsidRPr="00CE321F">
        <w:rPr>
          <w:rFonts w:ascii="Calibri" w:eastAsia="Calibri" w:hAnsi="Calibri" w:cs="Calibri"/>
        </w:rPr>
        <w:t xml:space="preserve"> and to keep the place warm.</w:t>
      </w:r>
    </w:p>
    <w:p w14:paraId="171CDE20" w14:textId="59795E5A" w:rsidR="49C8254C" w:rsidRPr="00CE321F" w:rsidRDefault="49C8254C" w:rsidP="00426296">
      <w:pPr>
        <w:spacing w:line="360" w:lineRule="auto"/>
        <w:rPr>
          <w:rFonts w:ascii="Calibri" w:eastAsia="Calibri" w:hAnsi="Calibri" w:cs="Calibri"/>
        </w:rPr>
      </w:pPr>
      <w:r w:rsidRPr="00CE321F">
        <w:rPr>
          <w:rFonts w:ascii="Calibri" w:eastAsia="Calibri" w:hAnsi="Calibri" w:cs="Calibri"/>
        </w:rPr>
        <w:t xml:space="preserve">So, I did what they said but because I </w:t>
      </w:r>
      <w:r w:rsidR="00833C6E" w:rsidRPr="00CE321F">
        <w:rPr>
          <w:rFonts w:ascii="Calibri" w:eastAsia="Calibri" w:hAnsi="Calibri" w:cs="Calibri"/>
        </w:rPr>
        <w:t>did not</w:t>
      </w:r>
      <w:r w:rsidRPr="00CE321F">
        <w:rPr>
          <w:rFonts w:ascii="Calibri" w:eastAsia="Calibri" w:hAnsi="Calibri" w:cs="Calibri"/>
        </w:rPr>
        <w:t xml:space="preserve"> </w:t>
      </w:r>
      <w:r w:rsidR="4AFF22AF" w:rsidRPr="00CE321F">
        <w:rPr>
          <w:rFonts w:ascii="Calibri" w:eastAsia="Calibri" w:hAnsi="Calibri" w:cs="Calibri"/>
        </w:rPr>
        <w:t>know</w:t>
      </w:r>
      <w:r w:rsidRPr="00CE321F">
        <w:rPr>
          <w:rFonts w:ascii="Calibri" w:eastAsia="Calibri" w:hAnsi="Calibri" w:cs="Calibri"/>
        </w:rPr>
        <w:t xml:space="preserve"> the correct word to explain where exactly the pain </w:t>
      </w:r>
      <w:r w:rsidR="6FC2CAC5" w:rsidRPr="00CE321F">
        <w:rPr>
          <w:rFonts w:ascii="Calibri" w:eastAsia="Calibri" w:hAnsi="Calibri" w:cs="Calibri"/>
        </w:rPr>
        <w:t>is,</w:t>
      </w:r>
      <w:r w:rsidRPr="00CE321F">
        <w:rPr>
          <w:rFonts w:ascii="Calibri" w:eastAsia="Calibri" w:hAnsi="Calibri" w:cs="Calibri"/>
        </w:rPr>
        <w:t xml:space="preserve"> and it got worse because the kidneys are not good </w:t>
      </w:r>
      <w:r w:rsidR="736DD992" w:rsidRPr="00CE321F">
        <w:rPr>
          <w:rFonts w:ascii="Calibri" w:eastAsia="Calibri" w:hAnsi="Calibri" w:cs="Calibri"/>
        </w:rPr>
        <w:t xml:space="preserve">to warm up. I </w:t>
      </w:r>
      <w:r w:rsidR="6B15D954" w:rsidRPr="00CE321F">
        <w:rPr>
          <w:rFonts w:ascii="Calibri" w:eastAsia="Calibri" w:hAnsi="Calibri" w:cs="Calibri"/>
        </w:rPr>
        <w:t>could avoid</w:t>
      </w:r>
      <w:r w:rsidR="736DD992" w:rsidRPr="00CE321F">
        <w:rPr>
          <w:rFonts w:ascii="Calibri" w:eastAsia="Calibri" w:hAnsi="Calibri" w:cs="Calibri"/>
        </w:rPr>
        <w:t xml:space="preserve"> this if </w:t>
      </w:r>
      <w:r w:rsidR="5D2A8197" w:rsidRPr="00CE321F">
        <w:rPr>
          <w:rFonts w:ascii="Calibri" w:eastAsia="Calibri" w:hAnsi="Calibri" w:cs="Calibri"/>
        </w:rPr>
        <w:t xml:space="preserve">I had used </w:t>
      </w:r>
      <w:r w:rsidR="6C2B63D1" w:rsidRPr="00CE321F">
        <w:rPr>
          <w:rFonts w:ascii="Calibri" w:eastAsia="Calibri" w:hAnsi="Calibri" w:cs="Calibri"/>
        </w:rPr>
        <w:t>a</w:t>
      </w:r>
      <w:r w:rsidR="5D2A8197" w:rsidRPr="00CE321F">
        <w:rPr>
          <w:rFonts w:ascii="Calibri" w:eastAsia="Calibri" w:hAnsi="Calibri" w:cs="Calibri"/>
        </w:rPr>
        <w:t xml:space="preserve"> translation or asked someone around me to talk on the phone for </w:t>
      </w:r>
      <w:r w:rsidR="551627DC" w:rsidRPr="00CE321F">
        <w:rPr>
          <w:rFonts w:ascii="Calibri" w:eastAsia="Calibri" w:hAnsi="Calibri" w:cs="Calibri"/>
        </w:rPr>
        <w:t>me.</w:t>
      </w:r>
    </w:p>
    <w:p w14:paraId="374E4F97" w14:textId="77777777" w:rsidR="003E2179" w:rsidRDefault="003E2179" w:rsidP="00426296">
      <w:pPr>
        <w:spacing w:line="360" w:lineRule="auto"/>
        <w:rPr>
          <w:rFonts w:ascii="Calibri" w:eastAsia="Calibri" w:hAnsi="Calibri" w:cs="Calibri"/>
          <w:sz w:val="28"/>
          <w:szCs w:val="28"/>
        </w:rPr>
      </w:pPr>
    </w:p>
    <w:p w14:paraId="77C2EF30" w14:textId="52D45A3C" w:rsidR="003E2179" w:rsidRPr="00904A07" w:rsidRDefault="00904A07" w:rsidP="00426296">
      <w:pPr>
        <w:spacing w:line="360" w:lineRule="auto"/>
        <w:rPr>
          <w:b/>
          <w:bCs/>
          <w:sz w:val="36"/>
          <w:szCs w:val="36"/>
          <w:u w:val="single"/>
        </w:rPr>
      </w:pPr>
      <w:r w:rsidRPr="00904A07">
        <w:rPr>
          <w:b/>
          <w:bCs/>
          <w:sz w:val="36"/>
          <w:szCs w:val="36"/>
          <w:u w:val="single"/>
        </w:rPr>
        <w:t>Communication skills</w:t>
      </w:r>
    </w:p>
    <w:p w14:paraId="0C5F04F1" w14:textId="77777777" w:rsidR="003E2179" w:rsidRPr="00904A07" w:rsidRDefault="003E2179" w:rsidP="00426296">
      <w:pPr>
        <w:spacing w:line="360" w:lineRule="auto"/>
        <w:rPr>
          <w:b/>
          <w:bCs/>
          <w:sz w:val="32"/>
          <w:szCs w:val="32"/>
        </w:rPr>
      </w:pPr>
      <w:r w:rsidRPr="00904A07">
        <w:rPr>
          <w:b/>
          <w:bCs/>
          <w:sz w:val="32"/>
          <w:szCs w:val="32"/>
        </w:rPr>
        <w:t>Verbal communication</w:t>
      </w:r>
    </w:p>
    <w:p w14:paraId="344D58CF" w14:textId="77777777" w:rsidR="003E2179" w:rsidRPr="00CE321F" w:rsidRDefault="003E2179" w:rsidP="00426296">
      <w:pPr>
        <w:spacing w:line="360" w:lineRule="auto"/>
      </w:pPr>
      <w:r w:rsidRPr="00CE321F">
        <w:t xml:space="preserve">This is the type of communication in which we use words to communicate to each other also and thoughts and information. These words may be both spoken and written. Passing information from one person to another is what communication is all about. This indicates that both sending and receiving the equally important. As a result, verbal communication necessitates both the transmission of the message (by a speaker or writer) and the comprehension of the message (by a listener or reader). That is why </w:t>
      </w:r>
      <w:r w:rsidRPr="00CE321F">
        <w:lastRenderedPageBreak/>
        <w:t>sometimes the meaning of the words which we use to send like a message by words to somebody else could not be understood. Communication styles and preferences can be influenced by a variety of social circumstances and diseases. Many of these things have an unintentional effect on the speaker.</w:t>
      </w:r>
    </w:p>
    <w:p w14:paraId="1654CD13" w14:textId="77777777" w:rsidR="003E2179" w:rsidRPr="00CE321F" w:rsidRDefault="003E2179" w:rsidP="00426296">
      <w:pPr>
        <w:spacing w:line="360" w:lineRule="auto"/>
        <w:rPr>
          <w:b/>
          <w:bCs/>
        </w:rPr>
      </w:pPr>
      <w:r w:rsidRPr="00CE321F">
        <w:rPr>
          <w:b/>
          <w:bCs/>
        </w:rPr>
        <w:t>The social factors can be:</w:t>
      </w:r>
    </w:p>
    <w:p w14:paraId="4E4C1D81" w14:textId="77777777" w:rsidR="003E2179" w:rsidRPr="00CE321F" w:rsidRDefault="003E2179" w:rsidP="00426296">
      <w:pPr>
        <w:spacing w:line="360" w:lineRule="auto"/>
        <w:rPr>
          <w:u w:val="single"/>
        </w:rPr>
      </w:pPr>
      <w:r w:rsidRPr="00CE321F">
        <w:rPr>
          <w:u w:val="single"/>
        </w:rPr>
        <w:t xml:space="preserve">Cultural Norms </w:t>
      </w:r>
    </w:p>
    <w:p w14:paraId="5914C244" w14:textId="77777777" w:rsidR="003E2179" w:rsidRPr="00CE321F" w:rsidRDefault="003E2179" w:rsidP="00426296">
      <w:pPr>
        <w:spacing w:line="360" w:lineRule="auto"/>
        <w:rPr>
          <w:u w:val="single"/>
        </w:rPr>
      </w:pPr>
      <w:r w:rsidRPr="00CE321F">
        <w:rPr>
          <w:u w:val="single"/>
        </w:rPr>
        <w:t>Shyness and Anxiety Disorders</w:t>
      </w:r>
    </w:p>
    <w:p w14:paraId="0C6D93D5" w14:textId="77777777" w:rsidR="003E2179" w:rsidRPr="00CE321F" w:rsidRDefault="003E2179" w:rsidP="00426296">
      <w:pPr>
        <w:spacing w:line="360" w:lineRule="auto"/>
        <w:rPr>
          <w:u w:val="single"/>
        </w:rPr>
      </w:pPr>
      <w:r w:rsidRPr="00CE321F">
        <w:rPr>
          <w:u w:val="single"/>
        </w:rPr>
        <w:t>Self-Esteem and Ego</w:t>
      </w:r>
    </w:p>
    <w:p w14:paraId="62CCFFC9" w14:textId="77777777" w:rsidR="003E2179" w:rsidRPr="00CE321F" w:rsidRDefault="003E2179" w:rsidP="00426296">
      <w:pPr>
        <w:spacing w:line="360" w:lineRule="auto"/>
        <w:rPr>
          <w:u w:val="single"/>
        </w:rPr>
      </w:pPr>
      <w:r w:rsidRPr="00CE321F">
        <w:rPr>
          <w:u w:val="single"/>
        </w:rPr>
        <w:t>Socials Norms</w:t>
      </w:r>
      <w:r w:rsidRPr="00CE321F">
        <w:t xml:space="preserve"> </w:t>
      </w:r>
    </w:p>
    <w:p w14:paraId="6D7D9EB4" w14:textId="77777777" w:rsidR="003E2179" w:rsidRDefault="003E2179" w:rsidP="00426296">
      <w:pPr>
        <w:spacing w:line="360" w:lineRule="auto"/>
        <w:rPr>
          <w:sz w:val="28"/>
          <w:szCs w:val="28"/>
        </w:rPr>
      </w:pPr>
      <w:r w:rsidRPr="00CE321F">
        <w:t>The words we use in our daily lives are extremely important so we need to have some communication skills to help us and one of them could be the second element of communication – Non-Verbal communication</w:t>
      </w:r>
      <w:r>
        <w:rPr>
          <w:sz w:val="28"/>
          <w:szCs w:val="28"/>
        </w:rPr>
        <w:t>.</w:t>
      </w:r>
    </w:p>
    <w:p w14:paraId="073E53AF" w14:textId="77777777" w:rsidR="003E2179" w:rsidRDefault="003E2179" w:rsidP="00426296">
      <w:pPr>
        <w:spacing w:line="360" w:lineRule="auto"/>
        <w:rPr>
          <w:sz w:val="28"/>
          <w:szCs w:val="28"/>
        </w:rPr>
      </w:pPr>
    </w:p>
    <w:p w14:paraId="7D1D1073" w14:textId="77777777" w:rsidR="003E2179" w:rsidRDefault="003E2179" w:rsidP="00426296">
      <w:pPr>
        <w:spacing w:line="360" w:lineRule="auto"/>
        <w:rPr>
          <w:b/>
          <w:bCs/>
          <w:sz w:val="36"/>
          <w:szCs w:val="36"/>
          <w:u w:val="single"/>
        </w:rPr>
      </w:pPr>
    </w:p>
    <w:p w14:paraId="5F0D0E9A" w14:textId="77777777" w:rsidR="003E2179" w:rsidRDefault="003E2179" w:rsidP="00426296">
      <w:pPr>
        <w:spacing w:line="360" w:lineRule="auto"/>
        <w:rPr>
          <w:b/>
          <w:bCs/>
          <w:sz w:val="36"/>
          <w:szCs w:val="36"/>
          <w:u w:val="single"/>
        </w:rPr>
      </w:pPr>
    </w:p>
    <w:p w14:paraId="12F6097B" w14:textId="77777777" w:rsidR="003E2179" w:rsidRDefault="003E2179" w:rsidP="00426296">
      <w:pPr>
        <w:spacing w:line="360" w:lineRule="auto"/>
        <w:rPr>
          <w:b/>
          <w:bCs/>
          <w:sz w:val="36"/>
          <w:szCs w:val="36"/>
          <w:u w:val="single"/>
        </w:rPr>
      </w:pPr>
      <w:r w:rsidRPr="00E55FE9">
        <w:rPr>
          <w:b/>
          <w:bCs/>
          <w:sz w:val="36"/>
          <w:szCs w:val="36"/>
          <w:u w:val="single"/>
        </w:rPr>
        <w:t>Non-Verbal Communication</w:t>
      </w:r>
    </w:p>
    <w:p w14:paraId="03D67DDE" w14:textId="77777777" w:rsidR="003E2179" w:rsidRDefault="003E2179" w:rsidP="00426296">
      <w:pPr>
        <w:spacing w:line="360" w:lineRule="auto"/>
        <w:rPr>
          <w:b/>
          <w:bCs/>
          <w:sz w:val="36"/>
          <w:szCs w:val="36"/>
          <w:u w:val="single"/>
        </w:rPr>
      </w:pPr>
    </w:p>
    <w:p w14:paraId="56A75A61" w14:textId="77777777" w:rsidR="003E2179" w:rsidRPr="00CE321F" w:rsidRDefault="003E2179" w:rsidP="00426296">
      <w:pPr>
        <w:spacing w:line="360" w:lineRule="auto"/>
      </w:pPr>
      <w:r w:rsidRPr="00CE321F">
        <w:t>This type of communication includes all those ways we are not using words.</w:t>
      </w:r>
    </w:p>
    <w:p w14:paraId="6D4325EF" w14:textId="77777777" w:rsidR="003E2179" w:rsidRPr="00CE321F" w:rsidRDefault="003E2179" w:rsidP="00426296">
      <w:pPr>
        <w:spacing w:line="360" w:lineRule="auto"/>
      </w:pPr>
      <w:r w:rsidRPr="00CE321F">
        <w:t xml:space="preserve">Nonverbal communication types could be: Facial expressions, posture, eye contact the tone of voice, personal space etc. </w:t>
      </w:r>
    </w:p>
    <w:p w14:paraId="441334D7" w14:textId="77777777" w:rsidR="003E2179" w:rsidRPr="00CE321F" w:rsidRDefault="003E2179" w:rsidP="00426296">
      <w:pPr>
        <w:spacing w:line="360" w:lineRule="auto"/>
        <w:rPr>
          <w:i/>
          <w:iCs/>
        </w:rPr>
      </w:pPr>
      <w:r w:rsidRPr="00CE321F">
        <w:rPr>
          <w:i/>
          <w:iCs/>
        </w:rPr>
        <w:t>Silent Meaning the word not spoken goes not quite unheard. It lingers in the eye, in the semi-arch of brow. A gesture of the hand speaks pages more than words, The echo rests in the heart as driftwood does in sand, to be rubbed by time until it rots or shines. The word not spoken touches us as music does the mind.</w:t>
      </w:r>
    </w:p>
    <w:p w14:paraId="2FDEEF0D" w14:textId="77777777" w:rsidR="003E2179" w:rsidRPr="00CE321F" w:rsidRDefault="003E2179" w:rsidP="00426296">
      <w:pPr>
        <w:spacing w:line="360" w:lineRule="auto"/>
      </w:pPr>
      <w:r w:rsidRPr="00CE321F">
        <w:rPr>
          <w:i/>
          <w:iCs/>
        </w:rPr>
        <w:lastRenderedPageBreak/>
        <w:t xml:space="preserve">                                                    </w:t>
      </w:r>
      <w:proofErr w:type="spellStart"/>
      <w:r w:rsidRPr="00CE321F">
        <w:t>en</w:t>
      </w:r>
      <w:proofErr w:type="spellEnd"/>
      <w:r w:rsidRPr="00CE321F">
        <w:t>. William S. Cohen (R., Maine</w:t>
      </w:r>
      <w:proofErr w:type="gramStart"/>
      <w:r w:rsidRPr="00CE321F">
        <w:t>) ,</w:t>
      </w:r>
      <w:proofErr w:type="gramEnd"/>
    </w:p>
    <w:p w14:paraId="1685A27D" w14:textId="77777777" w:rsidR="003E2179" w:rsidRPr="00CE321F" w:rsidRDefault="003E2179" w:rsidP="00426296">
      <w:pPr>
        <w:spacing w:line="360" w:lineRule="auto"/>
        <w:rPr>
          <w:i/>
          <w:iCs/>
        </w:rPr>
      </w:pPr>
      <w:r w:rsidRPr="00CE321F">
        <w:t xml:space="preserve">                                                                                   </w:t>
      </w:r>
      <w:r w:rsidRPr="00CE321F">
        <w:rPr>
          <w:i/>
          <w:iCs/>
        </w:rPr>
        <w:t>The New York Times</w:t>
      </w:r>
    </w:p>
    <w:p w14:paraId="1FB743F1" w14:textId="77777777" w:rsidR="003E2179" w:rsidRPr="00CE321F" w:rsidRDefault="003E2179" w:rsidP="00426296">
      <w:pPr>
        <w:spacing w:line="360" w:lineRule="auto"/>
      </w:pPr>
      <w:r w:rsidRPr="00CE321F">
        <w:t xml:space="preserve">The nonverbal communication is just as important as the others, even I can say more important even than verbal one. Sometimes when we have a verbal dialogue with someone, our body language can oppose what we are saying and if the person against us has good communication skills he will understand that we do not really mean what we say. When verbal and nonverbal messages conflict, research reveals that adults tend to believe the nonverbal messages and rely on nonverbal conduct to determine another's attitudes and sentiments. (Burgoon and Guerrero, </w:t>
      </w:r>
      <w:proofErr w:type="gramStart"/>
      <w:r w:rsidRPr="00CE321F">
        <w:t>2016 ,</w:t>
      </w:r>
      <w:proofErr w:type="gramEnd"/>
      <w:r w:rsidRPr="00CE321F">
        <w:t xml:space="preserve"> p.3)</w:t>
      </w:r>
    </w:p>
    <w:p w14:paraId="54B646AC" w14:textId="77777777" w:rsidR="003E2179" w:rsidRPr="00CE321F" w:rsidRDefault="003E2179" w:rsidP="00426296">
      <w:pPr>
        <w:spacing w:line="360" w:lineRule="auto"/>
      </w:pPr>
      <w:r w:rsidRPr="00CE321F">
        <w:t xml:space="preserve">Body, face, voice, appearance, touch, distancing, timing, and physical surroundings all play a part in creating the total communication. A friend’s gestures, facial expressions, posture, and eye contact may signal interest. A supervisor’s vocal pitch, loudness, and tempo may signal dominance. A job candidate’s physical attractiveness, dress, and grooming may connote credibility. A lover’s proximity and touch may establish intimacy. (Burgoon and Guerrero, </w:t>
      </w:r>
      <w:proofErr w:type="gramStart"/>
      <w:r w:rsidRPr="00CE321F">
        <w:t>2016 ,</w:t>
      </w:r>
      <w:proofErr w:type="gramEnd"/>
      <w:r w:rsidRPr="00CE321F">
        <w:t xml:space="preserve"> p.3)</w:t>
      </w:r>
    </w:p>
    <w:p w14:paraId="6FC21151" w14:textId="77777777" w:rsidR="003E2179" w:rsidRPr="00CE321F" w:rsidRDefault="003E2179" w:rsidP="00426296">
      <w:pPr>
        <w:spacing w:line="360" w:lineRule="auto"/>
      </w:pPr>
      <w:r w:rsidRPr="00CE321F">
        <w:t xml:space="preserve">We can even sometimes convey nonverbal massages to people close to us without even a clue we are doing it. For example, when we are busy or stressed by work, </w:t>
      </w:r>
      <w:proofErr w:type="gramStart"/>
      <w:r w:rsidRPr="00CE321F">
        <w:t>school</w:t>
      </w:r>
      <w:proofErr w:type="gramEnd"/>
      <w:r w:rsidRPr="00CE321F">
        <w:t xml:space="preserve"> or personal problems, we may withdraw from the person next to us (could me mother, wife etc.) like a protection to focus on our problems (that is we called Distance) but they can determine that is something personal to them.</w:t>
      </w:r>
    </w:p>
    <w:p w14:paraId="031F52A8" w14:textId="1832899F" w:rsidR="003E2179" w:rsidRPr="00CE321F" w:rsidRDefault="003E2179" w:rsidP="00426296">
      <w:pPr>
        <w:spacing w:line="360" w:lineRule="auto"/>
      </w:pPr>
      <w:r w:rsidRPr="00CE321F">
        <w:t xml:space="preserve">   </w:t>
      </w:r>
      <w:r w:rsidR="006861BF" w:rsidRPr="00CE321F">
        <w:t xml:space="preserve">Personal example from </w:t>
      </w:r>
      <w:r w:rsidR="00D80749" w:rsidRPr="00CE321F">
        <w:t>workplace</w:t>
      </w:r>
      <w:r w:rsidR="006861BF" w:rsidRPr="00CE321F">
        <w:t>:</w:t>
      </w:r>
    </w:p>
    <w:p w14:paraId="63B29ED1" w14:textId="77777777" w:rsidR="003E2179" w:rsidRPr="00CE321F" w:rsidRDefault="003E2179" w:rsidP="00426296">
      <w:pPr>
        <w:pStyle w:val="ListParagraph"/>
        <w:spacing w:line="360" w:lineRule="auto"/>
        <w:ind w:left="468"/>
        <w:rPr>
          <w:rStyle w:val="jlqj4b"/>
          <w:lang w:val="en"/>
        </w:rPr>
      </w:pPr>
      <w:r w:rsidRPr="00CE321F">
        <w:rPr>
          <w:rStyle w:val="jlqj4b"/>
          <w:lang w:val="bg-BG"/>
        </w:rPr>
        <w:t xml:space="preserve"> -</w:t>
      </w:r>
      <w:r w:rsidRPr="00CE321F">
        <w:rPr>
          <w:rStyle w:val="jlqj4b"/>
          <w:lang w:val="en"/>
        </w:rPr>
        <w:t xml:space="preserve">Some time ago I worked as a sales consultant in a clothing store. I was very close with my manager, we always worked as a team, we were like friends, but of course we observed collegial behavior at work. One morning when we had to open the store together, she came without even saying good morning. We started the work process, and every time I asked her a work-related question, she rolled her eyes and spoke rudely to me. Naturally, I have an ego and I did not want to tolerate such an attitude, so I stopped working well the same day. We lost a lot of sales from potential customers. When she saw that I was not doing my best in the store, she asked me why I explained to her that it was because of her behavior. Then she explained and apologized to me as it had nothing to do with me. </w:t>
      </w:r>
    </w:p>
    <w:p w14:paraId="5683A313" w14:textId="77777777" w:rsidR="003E2179" w:rsidRPr="00CE321F" w:rsidRDefault="003E2179" w:rsidP="00426296">
      <w:pPr>
        <w:pStyle w:val="ListParagraph"/>
        <w:spacing w:line="360" w:lineRule="auto"/>
        <w:ind w:left="468"/>
        <w:rPr>
          <w:rStyle w:val="jlqj4b"/>
          <w:lang w:val="en"/>
        </w:rPr>
      </w:pPr>
    </w:p>
    <w:p w14:paraId="1313F702" w14:textId="77777777" w:rsidR="003E2179" w:rsidRPr="00CE321F" w:rsidRDefault="003E2179" w:rsidP="00426296">
      <w:pPr>
        <w:pStyle w:val="ListParagraph"/>
        <w:spacing w:line="360" w:lineRule="auto"/>
        <w:ind w:left="468"/>
        <w:rPr>
          <w:rStyle w:val="jlqj4b"/>
          <w:lang w:val="en"/>
        </w:rPr>
      </w:pPr>
    </w:p>
    <w:p w14:paraId="7FF7B8CD" w14:textId="77777777" w:rsidR="003E2179" w:rsidRPr="002D0847" w:rsidRDefault="003E2179" w:rsidP="00426296">
      <w:pPr>
        <w:spacing w:line="360" w:lineRule="auto"/>
        <w:rPr>
          <w:rStyle w:val="jlqj4b"/>
          <w:b/>
          <w:bCs/>
          <w:sz w:val="36"/>
          <w:szCs w:val="36"/>
          <w:u w:val="single"/>
          <w:lang w:val="en"/>
        </w:rPr>
      </w:pPr>
      <w:r w:rsidRPr="002D0847">
        <w:rPr>
          <w:rStyle w:val="jlqj4b"/>
          <w:b/>
          <w:bCs/>
          <w:sz w:val="36"/>
          <w:szCs w:val="36"/>
          <w:u w:val="single"/>
          <w:lang w:val="en"/>
        </w:rPr>
        <w:lastRenderedPageBreak/>
        <w:t>Listening</w:t>
      </w:r>
    </w:p>
    <w:p w14:paraId="5D798FB3" w14:textId="77777777" w:rsidR="003E2179" w:rsidRPr="00CE321F" w:rsidRDefault="003E2179" w:rsidP="00426296">
      <w:pPr>
        <w:pStyle w:val="ListParagraph"/>
        <w:spacing w:line="360" w:lineRule="auto"/>
        <w:ind w:left="468"/>
      </w:pPr>
      <w:r w:rsidRPr="00CE321F">
        <w:t>Listening is the ability to understand properly the person against you, or on the phone who is speaking with you. Maybe this type of communication is the most important part. All good communication relies on the ability to listen properly; without it, messages are easily misunderstood.</w:t>
      </w:r>
    </w:p>
    <w:p w14:paraId="1B8AB05A" w14:textId="77777777" w:rsidR="003E2179" w:rsidRPr="00CE321F" w:rsidRDefault="003E2179" w:rsidP="00426296">
      <w:pPr>
        <w:pStyle w:val="ListParagraph"/>
        <w:spacing w:line="360" w:lineRule="auto"/>
        <w:ind w:left="468"/>
      </w:pPr>
      <w:r w:rsidRPr="00CE321F">
        <w:t xml:space="preserve"> Hearing and listening are two different things.</w:t>
      </w:r>
    </w:p>
    <w:p w14:paraId="329C3CDF" w14:textId="77777777" w:rsidR="003E2179" w:rsidRPr="00CE321F" w:rsidRDefault="003E2179" w:rsidP="00426296">
      <w:pPr>
        <w:pStyle w:val="ListParagraph"/>
        <w:spacing w:line="360" w:lineRule="auto"/>
        <w:ind w:left="468"/>
      </w:pPr>
      <w:r w:rsidRPr="00CE321F">
        <w:t xml:space="preserve">It is not enough to just being quiet and listen to the words of the person who is talking to you. The good listener must pay attention of what is being saying to him/her and to nonverbal communication of the speaker. </w:t>
      </w:r>
    </w:p>
    <w:p w14:paraId="2ED7F820" w14:textId="77777777" w:rsidR="003E2179" w:rsidRPr="00CE321F" w:rsidRDefault="003E2179" w:rsidP="00426296">
      <w:pPr>
        <w:pStyle w:val="ListParagraph"/>
        <w:spacing w:line="360" w:lineRule="auto"/>
        <w:ind w:left="468"/>
      </w:pPr>
    </w:p>
    <w:p w14:paraId="2E56B78C" w14:textId="77777777" w:rsidR="003E2179" w:rsidRPr="00CE321F" w:rsidRDefault="003E2179" w:rsidP="00426296">
      <w:pPr>
        <w:pStyle w:val="ListParagraph"/>
        <w:spacing w:line="360" w:lineRule="auto"/>
        <w:ind w:left="468"/>
      </w:pPr>
      <w:r w:rsidRPr="00CE321F">
        <w:t xml:space="preserve">   The process of listening is in 5 steps.</w:t>
      </w:r>
    </w:p>
    <w:p w14:paraId="4FCC3A1E" w14:textId="77777777" w:rsidR="003E2179" w:rsidRPr="00CE321F" w:rsidRDefault="003E2179" w:rsidP="00426296">
      <w:pPr>
        <w:pStyle w:val="ListParagraph"/>
        <w:spacing w:line="360" w:lineRule="auto"/>
        <w:ind w:left="468"/>
        <w:rPr>
          <w:b/>
          <w:bCs/>
          <w:u w:val="single"/>
        </w:rPr>
      </w:pPr>
      <w:r w:rsidRPr="00CE321F">
        <w:rPr>
          <w:b/>
          <w:bCs/>
          <w:u w:val="single"/>
        </w:rPr>
        <w:t xml:space="preserve">Receiving </w:t>
      </w:r>
      <w:r w:rsidRPr="00CE321F">
        <w:rPr>
          <w:b/>
          <w:bCs/>
          <w:u w:val="single"/>
        </w:rPr>
        <w:sym w:font="Wingdings" w:char="F0E0"/>
      </w:r>
      <w:r w:rsidRPr="00CE321F">
        <w:rPr>
          <w:b/>
          <w:bCs/>
          <w:u w:val="single"/>
        </w:rPr>
        <w:t xml:space="preserve"> Understanding </w:t>
      </w:r>
      <w:r w:rsidRPr="00CE321F">
        <w:rPr>
          <w:b/>
          <w:bCs/>
          <w:u w:val="single"/>
        </w:rPr>
        <w:sym w:font="Wingdings" w:char="F0E0"/>
      </w:r>
      <w:r w:rsidRPr="00CE321F">
        <w:rPr>
          <w:b/>
          <w:bCs/>
          <w:u w:val="single"/>
        </w:rPr>
        <w:t xml:space="preserve"> Remembering </w:t>
      </w:r>
      <w:r w:rsidRPr="00CE321F">
        <w:rPr>
          <w:b/>
          <w:bCs/>
          <w:u w:val="single"/>
        </w:rPr>
        <w:sym w:font="Wingdings" w:char="F0E0"/>
      </w:r>
      <w:r w:rsidRPr="00CE321F">
        <w:rPr>
          <w:b/>
          <w:bCs/>
          <w:u w:val="single"/>
        </w:rPr>
        <w:t xml:space="preserve"> Evaluating </w:t>
      </w:r>
      <w:r w:rsidRPr="00CE321F">
        <w:rPr>
          <w:b/>
          <w:bCs/>
          <w:u w:val="single"/>
        </w:rPr>
        <w:sym w:font="Wingdings" w:char="F0E0"/>
      </w:r>
      <w:r w:rsidRPr="00CE321F">
        <w:rPr>
          <w:b/>
          <w:bCs/>
          <w:u w:val="single"/>
        </w:rPr>
        <w:t xml:space="preserve"> Feedback </w:t>
      </w:r>
    </w:p>
    <w:p w14:paraId="68DE7CF1" w14:textId="77777777" w:rsidR="003E2179" w:rsidRPr="00CE321F" w:rsidRDefault="003E2179" w:rsidP="00426296">
      <w:pPr>
        <w:pStyle w:val="ListParagraph"/>
        <w:spacing w:line="360" w:lineRule="auto"/>
        <w:ind w:left="468"/>
      </w:pPr>
      <w:r w:rsidRPr="00CE321F">
        <w:t xml:space="preserve"> </w:t>
      </w:r>
    </w:p>
    <w:p w14:paraId="3A6C26E8" w14:textId="77777777" w:rsidR="003E2179" w:rsidRPr="00CE321F" w:rsidRDefault="003E2179" w:rsidP="00426296">
      <w:pPr>
        <w:pStyle w:val="ListParagraph"/>
        <w:spacing w:line="360" w:lineRule="auto"/>
        <w:ind w:left="468"/>
      </w:pPr>
      <w:r w:rsidRPr="00CE321F">
        <w:t>As with any type of communication, we can have noise and here (</w:t>
      </w:r>
      <w:r w:rsidRPr="00CE321F">
        <w:rPr>
          <w:b/>
          <w:bCs/>
        </w:rPr>
        <w:t xml:space="preserve">Barriers to listening). </w:t>
      </w:r>
      <w:r w:rsidRPr="00CE321F">
        <w:t>We can be distracted by anything from the environment like technology, for example if we receive a message and decide to pay attention on the phone than the speaker. We can also be distracted if we have personal problems and during the conversation, we cannot stop thinking about them, then we ca not listening effectively.</w:t>
      </w:r>
    </w:p>
    <w:p w14:paraId="621D67B3" w14:textId="77777777" w:rsidR="003E2179" w:rsidRPr="00CE321F" w:rsidRDefault="003E2179" w:rsidP="00426296">
      <w:pPr>
        <w:pStyle w:val="ListParagraph"/>
        <w:spacing w:line="360" w:lineRule="auto"/>
        <w:ind w:left="468"/>
      </w:pPr>
      <w:r w:rsidRPr="00CE321F">
        <w:t xml:space="preserve"> Active listening is when we really </w:t>
      </w:r>
      <w:proofErr w:type="gramStart"/>
      <w:r w:rsidRPr="00CE321F">
        <w:t>make an effort</w:t>
      </w:r>
      <w:proofErr w:type="gramEnd"/>
      <w:r w:rsidRPr="00CE321F">
        <w:t xml:space="preserve"> to understand what is being saying. Nonverbal factors could help us such as: eye contact – that will make us to focus on the person who talking to us. To ignore outside factors and noises, try to not think about your thoughts JUST FOCUS ON THE PERSON WHAT HE/SHE HAVE TO SAY TO YOU. </w:t>
      </w:r>
    </w:p>
    <w:p w14:paraId="1D201A91" w14:textId="77777777" w:rsidR="003E2179" w:rsidRPr="00CE321F" w:rsidRDefault="003E2179" w:rsidP="00426296">
      <w:pPr>
        <w:pStyle w:val="ListParagraph"/>
        <w:spacing w:line="360" w:lineRule="auto"/>
        <w:ind w:left="468"/>
      </w:pPr>
      <w:r w:rsidRPr="00CE321F">
        <w:t>The case study of Max his client shows us how important is listening.</w:t>
      </w:r>
    </w:p>
    <w:p w14:paraId="73A7ECA9" w14:textId="77777777" w:rsidR="003E2179" w:rsidRPr="00CE321F" w:rsidRDefault="003E2179" w:rsidP="00426296">
      <w:pPr>
        <w:pStyle w:val="ListParagraph"/>
        <w:spacing w:line="360" w:lineRule="auto"/>
        <w:ind w:left="468"/>
      </w:pPr>
    </w:p>
    <w:p w14:paraId="0C2F143F" w14:textId="77777777" w:rsidR="003E2179" w:rsidRPr="00CE321F" w:rsidRDefault="003E2179" w:rsidP="00426296">
      <w:pPr>
        <w:pStyle w:val="ListParagraph"/>
        <w:spacing w:line="360" w:lineRule="auto"/>
        <w:ind w:left="468"/>
      </w:pPr>
      <w:r w:rsidRPr="00CE321F">
        <w:t>Case study</w:t>
      </w:r>
    </w:p>
    <w:p w14:paraId="05286A51" w14:textId="77777777" w:rsidR="003E2179" w:rsidRPr="00CE321F" w:rsidRDefault="003E2179" w:rsidP="00426296">
      <w:pPr>
        <w:pStyle w:val="ListParagraph"/>
        <w:spacing w:line="360" w:lineRule="auto"/>
        <w:ind w:left="468"/>
      </w:pPr>
      <w:r w:rsidRPr="00CE321F">
        <w:t xml:space="preserve"> Max was very good at his job as an event organizer so he decided to start his own business from home but without any help because he could not afford to pay for it. He got a job from one of his previous clients to organize her parents’ anniversary. In time Max got more job to do from new clients, and he was by himself to organize everything.</w:t>
      </w:r>
    </w:p>
    <w:p w14:paraId="7A834617" w14:textId="77777777" w:rsidR="003E2179" w:rsidRPr="00CE321F" w:rsidRDefault="003E2179" w:rsidP="00426296">
      <w:pPr>
        <w:pStyle w:val="ListParagraph"/>
        <w:spacing w:line="360" w:lineRule="auto"/>
        <w:ind w:left="468"/>
        <w:rPr>
          <w:rStyle w:val="normaltextrun"/>
          <w:rFonts w:ascii="Calibri" w:hAnsi="Calibri" w:cs="Calibri"/>
          <w:color w:val="000000"/>
          <w:shd w:val="clear" w:color="auto" w:fill="FFFFFF"/>
        </w:rPr>
      </w:pPr>
      <w:r w:rsidRPr="00CE321F">
        <w:t xml:space="preserve">The plans for the anniversary event </w:t>
      </w:r>
      <w:proofErr w:type="gramStart"/>
      <w:r w:rsidRPr="00CE321F">
        <w:t>have to</w:t>
      </w:r>
      <w:proofErr w:type="gramEnd"/>
      <w:r w:rsidRPr="00CE321F">
        <w:t xml:space="preserve"> be change and the client called Max to ask him if he could move the date a week earlier. But because he was busy with her event and other tasks, he </w:t>
      </w:r>
      <w:r w:rsidRPr="00CE321F">
        <w:lastRenderedPageBreak/>
        <w:t xml:space="preserve">forgot what they been talking about, and he doesn’t call the restaurant to change the date. The day of the event the clients went to the restaurant only to see there is not their party. All of them was so upset about the mess. </w:t>
      </w:r>
      <w:r w:rsidRPr="00CE321F">
        <w:rPr>
          <w:rStyle w:val="normaltextrun"/>
          <w:rFonts w:ascii="Calibri" w:hAnsi="Calibri" w:cs="Calibri"/>
          <w:color w:val="000000"/>
          <w:shd w:val="clear" w:color="auto" w:fill="FFFFFF"/>
        </w:rPr>
        <w:t>Max apologised and said how sorry he was but that he had forgotten to write the new date in his diary because he had been talking to another client on the other phone and he couldn’t afford to employ anyone to help him.</w:t>
      </w:r>
    </w:p>
    <w:p w14:paraId="1924E80E" w14:textId="77777777" w:rsidR="003E2179" w:rsidRPr="00CE321F" w:rsidRDefault="003E2179" w:rsidP="00426296">
      <w:pPr>
        <w:pStyle w:val="ListParagraph"/>
        <w:spacing w:line="360" w:lineRule="auto"/>
        <w:ind w:left="468"/>
        <w:rPr>
          <w:rStyle w:val="normaltextrun"/>
          <w:rFonts w:ascii="Calibri" w:hAnsi="Calibri" w:cs="Calibri"/>
          <w:color w:val="000000"/>
          <w:shd w:val="clear" w:color="auto" w:fill="FFFFFF"/>
        </w:rPr>
      </w:pPr>
    </w:p>
    <w:p w14:paraId="37E712C4" w14:textId="569B8DB3" w:rsidR="003E2179" w:rsidRPr="00CE321F" w:rsidRDefault="003E2179" w:rsidP="00426296">
      <w:pPr>
        <w:pStyle w:val="ListParagraph"/>
        <w:spacing w:line="360" w:lineRule="auto"/>
        <w:ind w:left="468"/>
      </w:pPr>
      <w:r w:rsidRPr="00CE321F">
        <w:rPr>
          <w:rStyle w:val="normaltextrun"/>
          <w:rFonts w:ascii="Calibri" w:hAnsi="Calibri" w:cs="Calibri"/>
          <w:color w:val="000000"/>
          <w:shd w:val="clear" w:color="auto" w:fill="FFFFFF"/>
        </w:rPr>
        <w:t xml:space="preserve">It is </w:t>
      </w:r>
      <w:r w:rsidR="00E045AF" w:rsidRPr="00CE321F">
        <w:rPr>
          <w:rStyle w:val="normaltextrun"/>
          <w:rFonts w:ascii="Calibri" w:hAnsi="Calibri" w:cs="Calibri"/>
          <w:color w:val="000000"/>
          <w:shd w:val="clear" w:color="auto" w:fill="FFFFFF"/>
        </w:rPr>
        <w:t>important</w:t>
      </w:r>
      <w:r w:rsidRPr="00CE321F">
        <w:rPr>
          <w:rStyle w:val="normaltextrun"/>
          <w:rFonts w:ascii="Calibri" w:hAnsi="Calibri" w:cs="Calibri"/>
          <w:color w:val="000000"/>
          <w:shd w:val="clear" w:color="auto" w:fill="FFFFFF"/>
        </w:rPr>
        <w:t xml:space="preserve"> to have good listening skills especially at your work and pay attention of what your clients saying to you!</w:t>
      </w:r>
    </w:p>
    <w:p w14:paraId="36C7AD17" w14:textId="77777777" w:rsidR="003E2179" w:rsidRPr="00CE321F" w:rsidRDefault="003E2179" w:rsidP="00426296">
      <w:pPr>
        <w:pStyle w:val="ListParagraph"/>
        <w:spacing w:line="360" w:lineRule="auto"/>
        <w:ind w:left="468"/>
      </w:pPr>
      <w:r w:rsidRPr="00CE321F">
        <w:t xml:space="preserve"> </w:t>
      </w:r>
    </w:p>
    <w:p w14:paraId="25481490" w14:textId="77777777" w:rsidR="003E2179" w:rsidRPr="00E045AF" w:rsidRDefault="003E2179" w:rsidP="00426296">
      <w:pPr>
        <w:pStyle w:val="ListParagraph"/>
        <w:spacing w:line="360" w:lineRule="auto"/>
        <w:ind w:left="468"/>
        <w:rPr>
          <w:b/>
          <w:bCs/>
          <w:sz w:val="36"/>
          <w:szCs w:val="36"/>
          <w:u w:val="single"/>
        </w:rPr>
      </w:pPr>
      <w:r w:rsidRPr="00E045AF">
        <w:rPr>
          <w:b/>
          <w:bCs/>
          <w:sz w:val="36"/>
          <w:szCs w:val="36"/>
          <w:u w:val="single"/>
        </w:rPr>
        <w:t xml:space="preserve">Empathic listening </w:t>
      </w:r>
    </w:p>
    <w:p w14:paraId="59499D8C" w14:textId="77777777" w:rsidR="003E2179" w:rsidRPr="00093557" w:rsidRDefault="003E2179" w:rsidP="00426296">
      <w:pPr>
        <w:pStyle w:val="ListParagraph"/>
        <w:spacing w:line="360" w:lineRule="auto"/>
        <w:ind w:left="468"/>
        <w:rPr>
          <w:sz w:val="28"/>
          <w:szCs w:val="28"/>
        </w:rPr>
      </w:pPr>
      <w:r w:rsidRPr="00CE321F">
        <w:t xml:space="preserve">To be good in empathic listening you </w:t>
      </w:r>
      <w:proofErr w:type="gramStart"/>
      <w:r w:rsidRPr="00CE321F">
        <w:t>have to</w:t>
      </w:r>
      <w:proofErr w:type="gramEnd"/>
      <w:r w:rsidRPr="00CE321F">
        <w:t xml:space="preserve"> pay attention for what is been saying to you, listen patiently and try to go through of the emotion of the speaker. Try to understand the feelings expressed by the speaker, and pay attention to the emotional content conveyed, as well as the literal meaning of the words. When you listen with empathy, control your emotions, and don't indulge in them. It is important that to understand well first the view of the speaker, evaluate later. The best way is to try to put ourselves in the situation of the person against us and we can see the point clearly and give a correct feedback</w:t>
      </w:r>
      <w:r>
        <w:rPr>
          <w:sz w:val="28"/>
          <w:szCs w:val="28"/>
        </w:rPr>
        <w:t xml:space="preserve">. </w:t>
      </w:r>
    </w:p>
    <w:p w14:paraId="655E00B8" w14:textId="77777777" w:rsidR="003E2179" w:rsidRDefault="003E2179" w:rsidP="00426296">
      <w:pPr>
        <w:spacing w:line="360" w:lineRule="auto"/>
        <w:rPr>
          <w:rFonts w:ascii="Calibri" w:eastAsia="Calibri" w:hAnsi="Calibri" w:cs="Calibri"/>
          <w:b/>
          <w:bCs/>
          <w:sz w:val="28"/>
          <w:szCs w:val="28"/>
        </w:rPr>
      </w:pPr>
    </w:p>
    <w:p w14:paraId="037592E1" w14:textId="525015B7" w:rsidR="000F1857" w:rsidRPr="00E045AF" w:rsidRDefault="00EE7597" w:rsidP="00426296">
      <w:pPr>
        <w:spacing w:line="360" w:lineRule="auto"/>
        <w:rPr>
          <w:rFonts w:ascii="Calibri" w:eastAsia="Calibri" w:hAnsi="Calibri" w:cs="Calibri"/>
          <w:b/>
          <w:bCs/>
          <w:sz w:val="28"/>
          <w:szCs w:val="28"/>
          <w:u w:val="single"/>
        </w:rPr>
      </w:pPr>
      <w:r w:rsidRPr="00E045AF">
        <w:rPr>
          <w:rFonts w:ascii="Calibri" w:eastAsia="Calibri" w:hAnsi="Calibri" w:cs="Calibri"/>
          <w:b/>
          <w:bCs/>
          <w:sz w:val="28"/>
          <w:szCs w:val="28"/>
          <w:u w:val="single"/>
        </w:rPr>
        <w:t>Conclusion</w:t>
      </w:r>
    </w:p>
    <w:p w14:paraId="4FCE1D96" w14:textId="5940DA49" w:rsidR="000F1857" w:rsidRPr="00CE321F" w:rsidRDefault="00CC63E8" w:rsidP="00426296">
      <w:pPr>
        <w:spacing w:line="360" w:lineRule="auto"/>
        <w:rPr>
          <w:rFonts w:ascii="Calibri" w:eastAsia="Calibri" w:hAnsi="Calibri" w:cs="Calibri"/>
        </w:rPr>
      </w:pPr>
      <w:r w:rsidRPr="00CE321F">
        <w:rPr>
          <w:rFonts w:ascii="Calibri" w:eastAsia="Calibri" w:hAnsi="Calibri" w:cs="Calibri"/>
        </w:rPr>
        <w:t xml:space="preserve">The communication </w:t>
      </w:r>
      <w:r w:rsidR="00500C5F" w:rsidRPr="00CE321F">
        <w:rPr>
          <w:rFonts w:ascii="Calibri" w:eastAsia="Calibri" w:hAnsi="Calibri" w:cs="Calibri"/>
        </w:rPr>
        <w:t xml:space="preserve">is the greatest </w:t>
      </w:r>
      <w:r w:rsidR="00CF2AC5" w:rsidRPr="00CE321F">
        <w:rPr>
          <w:rFonts w:ascii="Calibri" w:eastAsia="Calibri" w:hAnsi="Calibri" w:cs="Calibri"/>
        </w:rPr>
        <w:t>importance. Can</w:t>
      </w:r>
      <w:r w:rsidR="00C60A80" w:rsidRPr="00CE321F">
        <w:rPr>
          <w:rFonts w:ascii="Calibri" w:eastAsia="Calibri" w:hAnsi="Calibri" w:cs="Calibri"/>
        </w:rPr>
        <w:t xml:space="preserve"> we exist withou</w:t>
      </w:r>
      <w:r w:rsidR="00651682" w:rsidRPr="00CE321F">
        <w:rPr>
          <w:rFonts w:ascii="Calibri" w:eastAsia="Calibri" w:hAnsi="Calibri" w:cs="Calibri"/>
        </w:rPr>
        <w:t xml:space="preserve">t communicating? </w:t>
      </w:r>
      <w:r w:rsidR="00CE4599" w:rsidRPr="00CE321F">
        <w:rPr>
          <w:rFonts w:ascii="Calibri" w:eastAsia="Calibri" w:hAnsi="Calibri" w:cs="Calibri"/>
        </w:rPr>
        <w:t>No</w:t>
      </w:r>
      <w:r w:rsidR="00651682" w:rsidRPr="00CE321F">
        <w:rPr>
          <w:rFonts w:ascii="Calibri" w:eastAsia="Calibri" w:hAnsi="Calibri" w:cs="Calibri"/>
        </w:rPr>
        <w:t>, we cannot!</w:t>
      </w:r>
      <w:r w:rsidR="000B5BF3" w:rsidRPr="00CE321F">
        <w:t xml:space="preserve"> Communication can go down because many communication barriers can be assigned to sender or receiver. Therefore, effective communication requires familiarity with barriers. Choosing the right communication channel is also important, because choosing the wrong medium will weaken the message.</w:t>
      </w:r>
      <w:r w:rsidR="00651682" w:rsidRPr="00CE321F">
        <w:rPr>
          <w:rFonts w:ascii="Calibri" w:eastAsia="Calibri" w:hAnsi="Calibri" w:cs="Calibri"/>
        </w:rPr>
        <w:t xml:space="preserve"> </w:t>
      </w:r>
      <w:r w:rsidR="004F17A3" w:rsidRPr="00CE321F">
        <w:rPr>
          <w:rFonts w:ascii="Calibri" w:eastAsia="Calibri" w:hAnsi="Calibri" w:cs="Calibri"/>
        </w:rPr>
        <w:t>There are many asso</w:t>
      </w:r>
      <w:r w:rsidR="00A507AB" w:rsidRPr="00CE321F">
        <w:rPr>
          <w:rFonts w:ascii="Calibri" w:eastAsia="Calibri" w:hAnsi="Calibri" w:cs="Calibri"/>
        </w:rPr>
        <w:t>ciations and centers</w:t>
      </w:r>
      <w:r w:rsidR="00244D3E" w:rsidRPr="00CE321F">
        <w:rPr>
          <w:rFonts w:ascii="Calibri" w:eastAsia="Calibri" w:hAnsi="Calibri" w:cs="Calibri"/>
        </w:rPr>
        <w:t xml:space="preserve"> that help develop people in their communication skills.</w:t>
      </w:r>
      <w:r w:rsidR="005672C8" w:rsidRPr="00CE321F">
        <w:rPr>
          <w:rFonts w:ascii="Calibri" w:eastAsia="Calibri" w:hAnsi="Calibri" w:cs="Calibri"/>
        </w:rPr>
        <w:t xml:space="preserve"> Hu</w:t>
      </w:r>
      <w:r w:rsidR="00036C33" w:rsidRPr="00CE321F">
        <w:rPr>
          <w:rFonts w:ascii="Calibri" w:eastAsia="Calibri" w:hAnsi="Calibri" w:cs="Calibri"/>
        </w:rPr>
        <w:t>manity does not stop evolving</w:t>
      </w:r>
      <w:r w:rsidR="000F7099" w:rsidRPr="00CE321F">
        <w:rPr>
          <w:rFonts w:ascii="Calibri" w:eastAsia="Calibri" w:hAnsi="Calibri" w:cs="Calibri"/>
        </w:rPr>
        <w:t xml:space="preserve"> in the types </w:t>
      </w:r>
      <w:r w:rsidR="00510E66" w:rsidRPr="00CE321F">
        <w:rPr>
          <w:rFonts w:ascii="Calibri" w:eastAsia="Calibri" w:hAnsi="Calibri" w:cs="Calibri"/>
        </w:rPr>
        <w:t xml:space="preserve">of </w:t>
      </w:r>
      <w:r w:rsidR="00E15D1F" w:rsidRPr="00CE321F">
        <w:rPr>
          <w:rFonts w:ascii="Calibri" w:eastAsia="Calibri" w:hAnsi="Calibri" w:cs="Calibri"/>
        </w:rPr>
        <w:t xml:space="preserve">communication and I believe </w:t>
      </w:r>
      <w:r w:rsidR="002C63E1" w:rsidRPr="00CE321F">
        <w:rPr>
          <w:rFonts w:ascii="Calibri" w:eastAsia="Calibri" w:hAnsi="Calibri" w:cs="Calibri"/>
        </w:rPr>
        <w:t>that there is still much to learn in the future.</w:t>
      </w:r>
    </w:p>
    <w:p w14:paraId="2B182966" w14:textId="58F900B3" w:rsidR="000F1857" w:rsidRDefault="000F1857" w:rsidP="3AB22322">
      <w:pPr>
        <w:rPr>
          <w:rFonts w:ascii="Calibri" w:eastAsia="Calibri" w:hAnsi="Calibri" w:cs="Calibri"/>
          <w:sz w:val="28"/>
          <w:szCs w:val="28"/>
        </w:rPr>
      </w:pPr>
    </w:p>
    <w:p w14:paraId="639CBA47" w14:textId="0EA31B2D" w:rsidR="000F1857" w:rsidRDefault="000F1857" w:rsidP="3AB22322">
      <w:pPr>
        <w:rPr>
          <w:rFonts w:ascii="Calibri" w:eastAsia="Calibri" w:hAnsi="Calibri" w:cs="Calibri"/>
          <w:sz w:val="28"/>
          <w:szCs w:val="28"/>
        </w:rPr>
      </w:pPr>
    </w:p>
    <w:p w14:paraId="2256379C" w14:textId="60A0203B" w:rsidR="000F1857" w:rsidRDefault="000F1857" w:rsidP="3AB22322">
      <w:pPr>
        <w:rPr>
          <w:rFonts w:ascii="Calibri" w:eastAsia="Calibri" w:hAnsi="Calibri" w:cs="Calibri"/>
          <w:sz w:val="28"/>
          <w:szCs w:val="28"/>
        </w:rPr>
      </w:pPr>
    </w:p>
    <w:p w14:paraId="7A0158FD" w14:textId="20BFCEC9" w:rsidR="000F1857" w:rsidRDefault="000F1857" w:rsidP="3AB22322">
      <w:pPr>
        <w:rPr>
          <w:rFonts w:ascii="Calibri" w:eastAsia="Calibri" w:hAnsi="Calibri" w:cs="Calibri"/>
          <w:sz w:val="28"/>
          <w:szCs w:val="28"/>
        </w:rPr>
      </w:pPr>
    </w:p>
    <w:p w14:paraId="796CA5A5" w14:textId="581BA6B9" w:rsidR="000F1857" w:rsidRDefault="000F1857" w:rsidP="3AB22322">
      <w:pPr>
        <w:rPr>
          <w:rFonts w:ascii="Calibri" w:eastAsia="Calibri" w:hAnsi="Calibri" w:cs="Calibri"/>
          <w:sz w:val="28"/>
          <w:szCs w:val="28"/>
        </w:rPr>
      </w:pPr>
    </w:p>
    <w:p w14:paraId="37D7E3BF" w14:textId="7048D65F" w:rsidR="000F1857" w:rsidRDefault="000F1857" w:rsidP="3AB22322">
      <w:pPr>
        <w:rPr>
          <w:rFonts w:ascii="Calibri" w:eastAsia="Calibri" w:hAnsi="Calibri" w:cs="Calibri"/>
          <w:sz w:val="28"/>
          <w:szCs w:val="28"/>
        </w:rPr>
      </w:pPr>
    </w:p>
    <w:p w14:paraId="3554FF5C" w14:textId="18D54836" w:rsidR="000F1857" w:rsidRDefault="000F1857" w:rsidP="3AB22322">
      <w:pPr>
        <w:rPr>
          <w:rFonts w:ascii="Calibri" w:eastAsia="Calibri" w:hAnsi="Calibri" w:cs="Calibri"/>
          <w:sz w:val="28"/>
          <w:szCs w:val="28"/>
        </w:rPr>
      </w:pPr>
    </w:p>
    <w:p w14:paraId="5FBF3B62" w14:textId="77777777" w:rsidR="00780D17" w:rsidRPr="00780D17" w:rsidRDefault="00780D17" w:rsidP="00426296">
      <w:pPr>
        <w:spacing w:line="360" w:lineRule="auto"/>
        <w:rPr>
          <w:b/>
          <w:bCs/>
          <w:sz w:val="32"/>
          <w:szCs w:val="32"/>
        </w:rPr>
      </w:pPr>
      <w:r w:rsidRPr="00780D17">
        <w:rPr>
          <w:b/>
          <w:bCs/>
          <w:sz w:val="32"/>
          <w:szCs w:val="32"/>
        </w:rPr>
        <w:t>References:</w:t>
      </w:r>
    </w:p>
    <w:p w14:paraId="5CE227C9" w14:textId="28D8DAF3" w:rsidR="00291815" w:rsidRDefault="00780D17" w:rsidP="00291815">
      <w:pPr>
        <w:pStyle w:val="Bibliography"/>
        <w:spacing w:line="360" w:lineRule="auto"/>
        <w:rPr>
          <w:rStyle w:val="Hyperlink"/>
          <w:noProof/>
          <w:lang w:val="en-US"/>
        </w:rPr>
      </w:pPr>
      <w:r w:rsidRPr="00CE321F">
        <w:rPr>
          <w:noProof/>
          <w:lang w:val="en-US"/>
        </w:rPr>
        <w:t xml:space="preserve">Gulam, K., 2021. </w:t>
      </w:r>
      <w:r w:rsidRPr="00CE321F">
        <w:rPr>
          <w:i/>
          <w:iCs/>
          <w:noProof/>
          <w:lang w:val="en-US"/>
        </w:rPr>
        <w:t xml:space="preserve">Business Communication :Basic Concepts and Skills. </w:t>
      </w:r>
      <w:r w:rsidRPr="00CE321F">
        <w:rPr>
          <w:noProof/>
          <w:lang w:val="en-US"/>
        </w:rPr>
        <w:t xml:space="preserve">[Online] </w:t>
      </w:r>
      <w:r w:rsidRPr="00CE321F">
        <w:rPr>
          <w:noProof/>
          <w:lang w:val="en-US"/>
        </w:rPr>
        <w:br/>
        <w:t xml:space="preserve">Available at: </w:t>
      </w:r>
      <w:hyperlink r:id="rId13" w:history="1">
        <w:r w:rsidRPr="00CE321F">
          <w:rPr>
            <w:rStyle w:val="Hyperlink"/>
            <w:noProof/>
            <w:lang w:val="en-US"/>
          </w:rPr>
          <w:t>https://www.uj.edu.sa/Files/1001210/Subjects/Chapter%205%20Listening%20Skills%20%20.pdf</w:t>
        </w:r>
      </w:hyperlink>
      <w:r w:rsidR="00291815">
        <w:rPr>
          <w:rStyle w:val="Hyperlink"/>
          <w:noProof/>
          <w:lang w:val="en-US"/>
        </w:rPr>
        <w:t xml:space="preserve">  </w:t>
      </w:r>
    </w:p>
    <w:p w14:paraId="225457FF" w14:textId="1C682BDB" w:rsidR="00291815" w:rsidRPr="00291815" w:rsidRDefault="00291815" w:rsidP="00291815">
      <w:r>
        <w:t>(Accessed 15th July 2021)</w:t>
      </w:r>
    </w:p>
    <w:p w14:paraId="6E71A2DB" w14:textId="34A03077" w:rsidR="00780D17" w:rsidRDefault="00780D17" w:rsidP="00426296">
      <w:pPr>
        <w:pStyle w:val="Bibliography"/>
        <w:spacing w:line="360" w:lineRule="auto"/>
        <w:rPr>
          <w:rStyle w:val="Hyperlink"/>
          <w:noProof/>
          <w:lang w:val="en-US"/>
        </w:rPr>
      </w:pPr>
      <w:r w:rsidRPr="00CE321F">
        <w:rPr>
          <w:noProof/>
          <w:lang w:val="en-US"/>
        </w:rPr>
        <w:t xml:space="preserve">Houlis, A., 2021. </w:t>
      </w:r>
      <w:r w:rsidRPr="00CE321F">
        <w:rPr>
          <w:i/>
          <w:iCs/>
          <w:noProof/>
          <w:lang w:val="en-US"/>
        </w:rPr>
        <w:t xml:space="preserve">7 Problems Good Communicators Are Able to Avoid. </w:t>
      </w:r>
      <w:r w:rsidRPr="00CE321F">
        <w:rPr>
          <w:noProof/>
          <w:lang w:val="en-US"/>
        </w:rPr>
        <w:t xml:space="preserve">[Online] </w:t>
      </w:r>
      <w:r w:rsidRPr="00CE321F">
        <w:rPr>
          <w:noProof/>
          <w:lang w:val="en-US"/>
        </w:rPr>
        <w:br/>
        <w:t xml:space="preserve">Available at: </w:t>
      </w:r>
      <w:hyperlink r:id="rId14" w:history="1">
        <w:r w:rsidRPr="00CE321F">
          <w:rPr>
            <w:rStyle w:val="Hyperlink"/>
            <w:noProof/>
            <w:lang w:val="en-US"/>
          </w:rPr>
          <w:t>https://fairygodboss.com/career-topics/lack-of-communication</w:t>
        </w:r>
      </w:hyperlink>
    </w:p>
    <w:p w14:paraId="0070206C" w14:textId="52470985" w:rsidR="00291815" w:rsidRPr="00291815" w:rsidRDefault="00291815" w:rsidP="00291815">
      <w:r>
        <w:t>(Accessed 30th July 2021)</w:t>
      </w:r>
    </w:p>
    <w:p w14:paraId="188197AF" w14:textId="0A45164D" w:rsidR="00780D17" w:rsidRDefault="00780D17" w:rsidP="00426296">
      <w:pPr>
        <w:pStyle w:val="Bibliography"/>
        <w:spacing w:line="360" w:lineRule="auto"/>
        <w:rPr>
          <w:rStyle w:val="Hyperlink"/>
          <w:noProof/>
          <w:lang w:val="en-US"/>
        </w:rPr>
      </w:pPr>
      <w:r w:rsidRPr="00CE321F">
        <w:rPr>
          <w:noProof/>
          <w:lang w:val="en-US"/>
        </w:rPr>
        <w:t xml:space="preserve">Jemo, A., 2019. </w:t>
      </w:r>
      <w:r w:rsidRPr="00CE321F">
        <w:rPr>
          <w:i/>
          <w:iCs/>
          <w:noProof/>
          <w:lang w:val="en-US"/>
        </w:rPr>
        <w:t xml:space="preserve">Robot Oral communication hybrid system using local and cloud computing. </w:t>
      </w:r>
      <w:r w:rsidRPr="00CE321F">
        <w:rPr>
          <w:noProof/>
          <w:lang w:val="en-US"/>
        </w:rPr>
        <w:t xml:space="preserve">[Online] </w:t>
      </w:r>
      <w:r w:rsidRPr="00CE321F">
        <w:rPr>
          <w:noProof/>
          <w:lang w:val="en-US"/>
        </w:rPr>
        <w:br/>
        <w:t xml:space="preserve">Available at: </w:t>
      </w:r>
      <w:hyperlink r:id="rId15" w:history="1">
        <w:r w:rsidRPr="00CE321F">
          <w:rPr>
            <w:rStyle w:val="Hyperlink"/>
            <w:noProof/>
            <w:lang w:val="en-US"/>
          </w:rPr>
          <w:t>https://www.researchgate.net/figure/Schramms-Model-of-Communication-1940_fig1_341789061</w:t>
        </w:r>
      </w:hyperlink>
    </w:p>
    <w:p w14:paraId="1775396E" w14:textId="49EB2D65" w:rsidR="00291815" w:rsidRPr="00291815" w:rsidRDefault="00291815" w:rsidP="00291815">
      <w:r>
        <w:t>(Accessed 3rd August 2021)</w:t>
      </w:r>
    </w:p>
    <w:p w14:paraId="3EA4CC3F" w14:textId="5E3965A3" w:rsidR="00780D17" w:rsidRDefault="00780D17" w:rsidP="00426296">
      <w:pPr>
        <w:pStyle w:val="Bibliography"/>
        <w:spacing w:line="360" w:lineRule="auto"/>
        <w:rPr>
          <w:rStyle w:val="Hyperlink"/>
          <w:noProof/>
          <w:lang w:val="en-US"/>
        </w:rPr>
      </w:pPr>
      <w:r w:rsidRPr="00CE321F">
        <w:rPr>
          <w:noProof/>
          <w:lang w:val="en-US"/>
        </w:rPr>
        <w:t xml:space="preserve">Kristian, E., 2021. </w:t>
      </w:r>
      <w:r w:rsidRPr="00CE321F">
        <w:rPr>
          <w:i/>
          <w:iCs/>
          <w:noProof/>
          <w:lang w:val="en-US"/>
        </w:rPr>
        <w:t xml:space="preserve">Social factors affecting verbal communication. </w:t>
      </w:r>
      <w:r w:rsidRPr="00CE321F">
        <w:rPr>
          <w:noProof/>
          <w:lang w:val="en-US"/>
        </w:rPr>
        <w:t xml:space="preserve">[Online] </w:t>
      </w:r>
      <w:r w:rsidRPr="00CE321F">
        <w:rPr>
          <w:noProof/>
          <w:lang w:val="en-US"/>
        </w:rPr>
        <w:br/>
        <w:t xml:space="preserve">Available at: </w:t>
      </w:r>
      <w:hyperlink r:id="rId16" w:history="1">
        <w:r w:rsidRPr="00CE321F">
          <w:rPr>
            <w:rStyle w:val="Hyperlink"/>
            <w:noProof/>
            <w:lang w:val="en-US"/>
          </w:rPr>
          <w:t>https://www.ehow.co.uk/info_8206270_social-factors-affecting-verbal-communication.html</w:t>
        </w:r>
      </w:hyperlink>
    </w:p>
    <w:p w14:paraId="5AFD1846" w14:textId="102AC141" w:rsidR="00291815" w:rsidRPr="00291815" w:rsidRDefault="00291815" w:rsidP="00291815">
      <w:r>
        <w:t>(Accessed 5</w:t>
      </w:r>
      <w:r w:rsidRPr="00291815">
        <w:rPr>
          <w:vertAlign w:val="superscript"/>
        </w:rPr>
        <w:t>th</w:t>
      </w:r>
      <w:r>
        <w:t xml:space="preserve"> August 2021)</w:t>
      </w:r>
    </w:p>
    <w:p w14:paraId="533C6527" w14:textId="534482ED" w:rsidR="00780D17" w:rsidRDefault="00780D17" w:rsidP="00426296">
      <w:pPr>
        <w:pStyle w:val="Bibliography"/>
        <w:spacing w:line="360" w:lineRule="auto"/>
        <w:rPr>
          <w:rStyle w:val="Hyperlink"/>
          <w:noProof/>
          <w:lang w:val="en-US"/>
        </w:rPr>
      </w:pPr>
      <w:r w:rsidRPr="00CE321F">
        <w:rPr>
          <w:noProof/>
          <w:lang w:val="en-US"/>
        </w:rPr>
        <w:t xml:space="preserve">mindtools, 2021. </w:t>
      </w:r>
      <w:r w:rsidRPr="00CE321F">
        <w:rPr>
          <w:i/>
          <w:iCs/>
          <w:noProof/>
          <w:lang w:val="en-US"/>
        </w:rPr>
        <w:t xml:space="preserve">Active Listening. </w:t>
      </w:r>
      <w:r w:rsidRPr="00CE321F">
        <w:rPr>
          <w:noProof/>
          <w:lang w:val="en-US"/>
        </w:rPr>
        <w:t xml:space="preserve">[Online] </w:t>
      </w:r>
      <w:r w:rsidRPr="00CE321F">
        <w:rPr>
          <w:noProof/>
          <w:lang w:val="en-US"/>
        </w:rPr>
        <w:br/>
        <w:t xml:space="preserve">Available at: </w:t>
      </w:r>
      <w:hyperlink r:id="rId17" w:history="1">
        <w:r w:rsidRPr="00CE321F">
          <w:rPr>
            <w:rStyle w:val="Hyperlink"/>
            <w:noProof/>
            <w:lang w:val="en-US"/>
          </w:rPr>
          <w:t>https://www.mindtools.com/CommSkll/ActiveListening.htm</w:t>
        </w:r>
      </w:hyperlink>
    </w:p>
    <w:p w14:paraId="065F8D4D" w14:textId="49F7640D" w:rsidR="00291815" w:rsidRPr="00291815" w:rsidRDefault="00291815" w:rsidP="00291815">
      <w:r>
        <w:t>(Accessed 5</w:t>
      </w:r>
      <w:r w:rsidRPr="00291815">
        <w:rPr>
          <w:vertAlign w:val="superscript"/>
        </w:rPr>
        <w:t>th</w:t>
      </w:r>
      <w:r>
        <w:t xml:space="preserve"> August 2021)</w:t>
      </w:r>
    </w:p>
    <w:p w14:paraId="4F0161F5" w14:textId="32C63578" w:rsidR="00780D17" w:rsidRDefault="00780D17" w:rsidP="00426296">
      <w:pPr>
        <w:pStyle w:val="Bibliography"/>
        <w:spacing w:line="360" w:lineRule="auto"/>
        <w:rPr>
          <w:rStyle w:val="Hyperlink"/>
          <w:noProof/>
          <w:lang w:val="en-US"/>
        </w:rPr>
      </w:pPr>
      <w:r w:rsidRPr="00CE321F">
        <w:rPr>
          <w:noProof/>
          <w:lang w:val="en-US"/>
        </w:rPr>
        <w:t xml:space="preserve">skillsyouneed, 2021. </w:t>
      </w:r>
      <w:r w:rsidRPr="00CE321F">
        <w:rPr>
          <w:i/>
          <w:iCs/>
          <w:noProof/>
          <w:lang w:val="en-US"/>
        </w:rPr>
        <w:t xml:space="preserve">Verbal Communication Skills. </w:t>
      </w:r>
      <w:r w:rsidRPr="00CE321F">
        <w:rPr>
          <w:noProof/>
          <w:lang w:val="en-US"/>
        </w:rPr>
        <w:t xml:space="preserve">[Online] </w:t>
      </w:r>
      <w:r w:rsidRPr="00CE321F">
        <w:rPr>
          <w:noProof/>
          <w:lang w:val="en-US"/>
        </w:rPr>
        <w:br/>
        <w:t xml:space="preserve">Available at: </w:t>
      </w:r>
      <w:hyperlink r:id="rId18" w:history="1">
        <w:r w:rsidRPr="00CE321F">
          <w:rPr>
            <w:rStyle w:val="Hyperlink"/>
            <w:noProof/>
            <w:lang w:val="en-US"/>
          </w:rPr>
          <w:t>https://www.skillsyouneed.com/ips/verbal-communication.html</w:t>
        </w:r>
      </w:hyperlink>
    </w:p>
    <w:p w14:paraId="78FE01E6" w14:textId="6A6453C5" w:rsidR="00291815" w:rsidRPr="00291815" w:rsidRDefault="00291815" w:rsidP="00291815">
      <w:r>
        <w:t>(Accessed 11 August 2021)</w:t>
      </w:r>
    </w:p>
    <w:p w14:paraId="494006A6" w14:textId="0A050A7E" w:rsidR="000F1857" w:rsidRDefault="000F1857" w:rsidP="00426296">
      <w:pPr>
        <w:spacing w:line="360" w:lineRule="auto"/>
        <w:rPr>
          <w:rFonts w:ascii="Calibri" w:eastAsia="Calibri" w:hAnsi="Calibri" w:cs="Calibri"/>
          <w:sz w:val="28"/>
          <w:szCs w:val="28"/>
        </w:rPr>
      </w:pPr>
    </w:p>
    <w:sectPr w:rsidR="000F1857" w:rsidSect="00730B30">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D7580" w14:textId="77777777" w:rsidR="0079262E" w:rsidRDefault="0079262E" w:rsidP="0027454B">
      <w:pPr>
        <w:spacing w:after="0" w:line="240" w:lineRule="auto"/>
      </w:pPr>
      <w:r>
        <w:separator/>
      </w:r>
    </w:p>
  </w:endnote>
  <w:endnote w:type="continuationSeparator" w:id="0">
    <w:p w14:paraId="771F43E9" w14:textId="77777777" w:rsidR="0079262E" w:rsidRDefault="0079262E" w:rsidP="00274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amp;quot">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B7E6" w14:textId="77777777" w:rsidR="00F821D0" w:rsidRDefault="00F821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2D64F" w14:textId="77777777" w:rsidR="00F821D0" w:rsidRDefault="00F821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8CA2A" w14:textId="77777777" w:rsidR="00F821D0" w:rsidRDefault="00F82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928B4" w14:textId="77777777" w:rsidR="0079262E" w:rsidRDefault="0079262E" w:rsidP="0027454B">
      <w:pPr>
        <w:spacing w:after="0" w:line="240" w:lineRule="auto"/>
      </w:pPr>
      <w:r>
        <w:separator/>
      </w:r>
    </w:p>
  </w:footnote>
  <w:footnote w:type="continuationSeparator" w:id="0">
    <w:p w14:paraId="339E19A9" w14:textId="77777777" w:rsidR="0079262E" w:rsidRDefault="0079262E" w:rsidP="00274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192D" w14:textId="77777777" w:rsidR="00F821D0" w:rsidRDefault="00F821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924340"/>
      <w:docPartObj>
        <w:docPartGallery w:val="Page Numbers (Top of Page)"/>
        <w:docPartUnique/>
      </w:docPartObj>
    </w:sdtPr>
    <w:sdtEndPr/>
    <w:sdtContent>
      <w:p w14:paraId="2CBB049E" w14:textId="77777777" w:rsidR="000E50F6" w:rsidRDefault="000E50F6">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30C3957" w14:textId="77777777" w:rsidR="000E50F6" w:rsidRDefault="000E50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9B852" w14:textId="77777777" w:rsidR="00F821D0" w:rsidRDefault="00F821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25FBC"/>
    <w:multiLevelType w:val="multilevel"/>
    <w:tmpl w:val="4920C46A"/>
    <w:lvl w:ilvl="0">
      <w:start w:val="1"/>
      <w:numFmt w:val="decimal"/>
      <w:lvlText w:val="%1."/>
      <w:lvlJc w:val="left"/>
      <w:pPr>
        <w:ind w:left="1068" w:hanging="360"/>
      </w:pPr>
      <w:rPr>
        <w:rFonts w:hint="default"/>
        <w:sz w:val="32"/>
        <w:szCs w:val="32"/>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2ABD60ED"/>
    <w:multiLevelType w:val="hybridMultilevel"/>
    <w:tmpl w:val="576070E2"/>
    <w:lvl w:ilvl="0" w:tplc="08090001">
      <w:start w:val="1"/>
      <w:numFmt w:val="bullet"/>
      <w:lvlText w:val=""/>
      <w:lvlJc w:val="left"/>
      <w:pPr>
        <w:ind w:left="2508" w:hanging="360"/>
      </w:pPr>
      <w:rPr>
        <w:rFonts w:ascii="Symbol" w:hAnsi="Symbol" w:hint="default"/>
      </w:rPr>
    </w:lvl>
    <w:lvl w:ilvl="1" w:tplc="08090003" w:tentative="1">
      <w:start w:val="1"/>
      <w:numFmt w:val="bullet"/>
      <w:lvlText w:val="o"/>
      <w:lvlJc w:val="left"/>
      <w:pPr>
        <w:ind w:left="3228" w:hanging="360"/>
      </w:pPr>
      <w:rPr>
        <w:rFonts w:ascii="Courier New" w:hAnsi="Courier New" w:cs="Courier New" w:hint="default"/>
      </w:rPr>
    </w:lvl>
    <w:lvl w:ilvl="2" w:tplc="08090005" w:tentative="1">
      <w:start w:val="1"/>
      <w:numFmt w:val="bullet"/>
      <w:lvlText w:val=""/>
      <w:lvlJc w:val="left"/>
      <w:pPr>
        <w:ind w:left="3948" w:hanging="360"/>
      </w:pPr>
      <w:rPr>
        <w:rFonts w:ascii="Wingdings" w:hAnsi="Wingdings" w:hint="default"/>
      </w:rPr>
    </w:lvl>
    <w:lvl w:ilvl="3" w:tplc="08090001" w:tentative="1">
      <w:start w:val="1"/>
      <w:numFmt w:val="bullet"/>
      <w:lvlText w:val=""/>
      <w:lvlJc w:val="left"/>
      <w:pPr>
        <w:ind w:left="4668" w:hanging="360"/>
      </w:pPr>
      <w:rPr>
        <w:rFonts w:ascii="Symbol" w:hAnsi="Symbol" w:hint="default"/>
      </w:rPr>
    </w:lvl>
    <w:lvl w:ilvl="4" w:tplc="08090003" w:tentative="1">
      <w:start w:val="1"/>
      <w:numFmt w:val="bullet"/>
      <w:lvlText w:val="o"/>
      <w:lvlJc w:val="left"/>
      <w:pPr>
        <w:ind w:left="5388" w:hanging="360"/>
      </w:pPr>
      <w:rPr>
        <w:rFonts w:ascii="Courier New" w:hAnsi="Courier New" w:cs="Courier New" w:hint="default"/>
      </w:rPr>
    </w:lvl>
    <w:lvl w:ilvl="5" w:tplc="08090005" w:tentative="1">
      <w:start w:val="1"/>
      <w:numFmt w:val="bullet"/>
      <w:lvlText w:val=""/>
      <w:lvlJc w:val="left"/>
      <w:pPr>
        <w:ind w:left="6108" w:hanging="360"/>
      </w:pPr>
      <w:rPr>
        <w:rFonts w:ascii="Wingdings" w:hAnsi="Wingdings" w:hint="default"/>
      </w:rPr>
    </w:lvl>
    <w:lvl w:ilvl="6" w:tplc="08090001" w:tentative="1">
      <w:start w:val="1"/>
      <w:numFmt w:val="bullet"/>
      <w:lvlText w:val=""/>
      <w:lvlJc w:val="left"/>
      <w:pPr>
        <w:ind w:left="6828" w:hanging="360"/>
      </w:pPr>
      <w:rPr>
        <w:rFonts w:ascii="Symbol" w:hAnsi="Symbol" w:hint="default"/>
      </w:rPr>
    </w:lvl>
    <w:lvl w:ilvl="7" w:tplc="08090003" w:tentative="1">
      <w:start w:val="1"/>
      <w:numFmt w:val="bullet"/>
      <w:lvlText w:val="o"/>
      <w:lvlJc w:val="left"/>
      <w:pPr>
        <w:ind w:left="7548" w:hanging="360"/>
      </w:pPr>
      <w:rPr>
        <w:rFonts w:ascii="Courier New" w:hAnsi="Courier New" w:cs="Courier New" w:hint="default"/>
      </w:rPr>
    </w:lvl>
    <w:lvl w:ilvl="8" w:tplc="08090005" w:tentative="1">
      <w:start w:val="1"/>
      <w:numFmt w:val="bullet"/>
      <w:lvlText w:val=""/>
      <w:lvlJc w:val="left"/>
      <w:pPr>
        <w:ind w:left="8268" w:hanging="360"/>
      </w:pPr>
      <w:rPr>
        <w:rFonts w:ascii="Wingdings" w:hAnsi="Wingdings" w:hint="default"/>
      </w:rPr>
    </w:lvl>
  </w:abstractNum>
  <w:abstractNum w:abstractNumId="2" w15:restartNumberingAfterBreak="0">
    <w:nsid w:val="3A9C2D73"/>
    <w:multiLevelType w:val="hybridMultilevel"/>
    <w:tmpl w:val="C4A0DBB4"/>
    <w:lvl w:ilvl="0" w:tplc="0809000F">
      <w:start w:val="1"/>
      <w:numFmt w:val="decimal"/>
      <w:lvlText w:val="%1."/>
      <w:lvlJc w:val="left"/>
      <w:pPr>
        <w:ind w:left="2508" w:hanging="360"/>
      </w:pPr>
    </w:lvl>
    <w:lvl w:ilvl="1" w:tplc="08090019" w:tentative="1">
      <w:start w:val="1"/>
      <w:numFmt w:val="lowerLetter"/>
      <w:lvlText w:val="%2."/>
      <w:lvlJc w:val="left"/>
      <w:pPr>
        <w:ind w:left="3228" w:hanging="360"/>
      </w:pPr>
    </w:lvl>
    <w:lvl w:ilvl="2" w:tplc="0809001B" w:tentative="1">
      <w:start w:val="1"/>
      <w:numFmt w:val="lowerRoman"/>
      <w:lvlText w:val="%3."/>
      <w:lvlJc w:val="right"/>
      <w:pPr>
        <w:ind w:left="3948" w:hanging="180"/>
      </w:pPr>
    </w:lvl>
    <w:lvl w:ilvl="3" w:tplc="0809000F" w:tentative="1">
      <w:start w:val="1"/>
      <w:numFmt w:val="decimal"/>
      <w:lvlText w:val="%4."/>
      <w:lvlJc w:val="left"/>
      <w:pPr>
        <w:ind w:left="4668" w:hanging="360"/>
      </w:pPr>
    </w:lvl>
    <w:lvl w:ilvl="4" w:tplc="08090019" w:tentative="1">
      <w:start w:val="1"/>
      <w:numFmt w:val="lowerLetter"/>
      <w:lvlText w:val="%5."/>
      <w:lvlJc w:val="left"/>
      <w:pPr>
        <w:ind w:left="5388" w:hanging="360"/>
      </w:pPr>
    </w:lvl>
    <w:lvl w:ilvl="5" w:tplc="0809001B" w:tentative="1">
      <w:start w:val="1"/>
      <w:numFmt w:val="lowerRoman"/>
      <w:lvlText w:val="%6."/>
      <w:lvlJc w:val="right"/>
      <w:pPr>
        <w:ind w:left="6108" w:hanging="180"/>
      </w:pPr>
    </w:lvl>
    <w:lvl w:ilvl="6" w:tplc="0809000F" w:tentative="1">
      <w:start w:val="1"/>
      <w:numFmt w:val="decimal"/>
      <w:lvlText w:val="%7."/>
      <w:lvlJc w:val="left"/>
      <w:pPr>
        <w:ind w:left="6828" w:hanging="360"/>
      </w:pPr>
    </w:lvl>
    <w:lvl w:ilvl="7" w:tplc="08090019" w:tentative="1">
      <w:start w:val="1"/>
      <w:numFmt w:val="lowerLetter"/>
      <w:lvlText w:val="%8."/>
      <w:lvlJc w:val="left"/>
      <w:pPr>
        <w:ind w:left="7548" w:hanging="360"/>
      </w:pPr>
    </w:lvl>
    <w:lvl w:ilvl="8" w:tplc="0809001B" w:tentative="1">
      <w:start w:val="1"/>
      <w:numFmt w:val="lowerRoman"/>
      <w:lvlText w:val="%9."/>
      <w:lvlJc w:val="right"/>
      <w:pPr>
        <w:ind w:left="8268" w:hanging="180"/>
      </w:pPr>
    </w:lvl>
  </w:abstractNum>
  <w:abstractNum w:abstractNumId="3" w15:restartNumberingAfterBreak="0">
    <w:nsid w:val="44A658F6"/>
    <w:multiLevelType w:val="hybridMultilevel"/>
    <w:tmpl w:val="5D56412A"/>
    <w:lvl w:ilvl="0" w:tplc="0809000F">
      <w:start w:val="1"/>
      <w:numFmt w:val="decimal"/>
      <w:lvlText w:val="%1."/>
      <w:lvlJc w:val="left"/>
      <w:pPr>
        <w:ind w:left="2508" w:hanging="360"/>
      </w:pPr>
    </w:lvl>
    <w:lvl w:ilvl="1" w:tplc="08090019" w:tentative="1">
      <w:start w:val="1"/>
      <w:numFmt w:val="lowerLetter"/>
      <w:lvlText w:val="%2."/>
      <w:lvlJc w:val="left"/>
      <w:pPr>
        <w:ind w:left="3228" w:hanging="360"/>
      </w:pPr>
    </w:lvl>
    <w:lvl w:ilvl="2" w:tplc="0809001B" w:tentative="1">
      <w:start w:val="1"/>
      <w:numFmt w:val="lowerRoman"/>
      <w:lvlText w:val="%3."/>
      <w:lvlJc w:val="right"/>
      <w:pPr>
        <w:ind w:left="3948" w:hanging="180"/>
      </w:pPr>
    </w:lvl>
    <w:lvl w:ilvl="3" w:tplc="0809000F" w:tentative="1">
      <w:start w:val="1"/>
      <w:numFmt w:val="decimal"/>
      <w:lvlText w:val="%4."/>
      <w:lvlJc w:val="left"/>
      <w:pPr>
        <w:ind w:left="4668" w:hanging="360"/>
      </w:pPr>
    </w:lvl>
    <w:lvl w:ilvl="4" w:tplc="08090019" w:tentative="1">
      <w:start w:val="1"/>
      <w:numFmt w:val="lowerLetter"/>
      <w:lvlText w:val="%5."/>
      <w:lvlJc w:val="left"/>
      <w:pPr>
        <w:ind w:left="5388" w:hanging="360"/>
      </w:pPr>
    </w:lvl>
    <w:lvl w:ilvl="5" w:tplc="0809001B" w:tentative="1">
      <w:start w:val="1"/>
      <w:numFmt w:val="lowerRoman"/>
      <w:lvlText w:val="%6."/>
      <w:lvlJc w:val="right"/>
      <w:pPr>
        <w:ind w:left="6108" w:hanging="180"/>
      </w:pPr>
    </w:lvl>
    <w:lvl w:ilvl="6" w:tplc="0809000F" w:tentative="1">
      <w:start w:val="1"/>
      <w:numFmt w:val="decimal"/>
      <w:lvlText w:val="%7."/>
      <w:lvlJc w:val="left"/>
      <w:pPr>
        <w:ind w:left="6828" w:hanging="360"/>
      </w:pPr>
    </w:lvl>
    <w:lvl w:ilvl="7" w:tplc="08090019" w:tentative="1">
      <w:start w:val="1"/>
      <w:numFmt w:val="lowerLetter"/>
      <w:lvlText w:val="%8."/>
      <w:lvlJc w:val="left"/>
      <w:pPr>
        <w:ind w:left="7548" w:hanging="360"/>
      </w:pPr>
    </w:lvl>
    <w:lvl w:ilvl="8" w:tplc="0809001B" w:tentative="1">
      <w:start w:val="1"/>
      <w:numFmt w:val="lowerRoman"/>
      <w:lvlText w:val="%9."/>
      <w:lvlJc w:val="right"/>
      <w:pPr>
        <w:ind w:left="8268" w:hanging="180"/>
      </w:pPr>
    </w:lvl>
  </w:abstractNum>
  <w:abstractNum w:abstractNumId="4" w15:restartNumberingAfterBreak="0">
    <w:nsid w:val="45AD4101"/>
    <w:multiLevelType w:val="hybridMultilevel"/>
    <w:tmpl w:val="1C44A996"/>
    <w:lvl w:ilvl="0" w:tplc="0809000F">
      <w:start w:val="1"/>
      <w:numFmt w:val="decimal"/>
      <w:lvlText w:val="%1."/>
      <w:lvlJc w:val="left"/>
      <w:pPr>
        <w:ind w:left="2508" w:hanging="360"/>
      </w:pPr>
    </w:lvl>
    <w:lvl w:ilvl="1" w:tplc="08090019" w:tentative="1">
      <w:start w:val="1"/>
      <w:numFmt w:val="lowerLetter"/>
      <w:lvlText w:val="%2."/>
      <w:lvlJc w:val="left"/>
      <w:pPr>
        <w:ind w:left="3228" w:hanging="360"/>
      </w:pPr>
    </w:lvl>
    <w:lvl w:ilvl="2" w:tplc="0809001B" w:tentative="1">
      <w:start w:val="1"/>
      <w:numFmt w:val="lowerRoman"/>
      <w:lvlText w:val="%3."/>
      <w:lvlJc w:val="right"/>
      <w:pPr>
        <w:ind w:left="3948" w:hanging="180"/>
      </w:pPr>
    </w:lvl>
    <w:lvl w:ilvl="3" w:tplc="0809000F" w:tentative="1">
      <w:start w:val="1"/>
      <w:numFmt w:val="decimal"/>
      <w:lvlText w:val="%4."/>
      <w:lvlJc w:val="left"/>
      <w:pPr>
        <w:ind w:left="4668" w:hanging="360"/>
      </w:pPr>
    </w:lvl>
    <w:lvl w:ilvl="4" w:tplc="08090019" w:tentative="1">
      <w:start w:val="1"/>
      <w:numFmt w:val="lowerLetter"/>
      <w:lvlText w:val="%5."/>
      <w:lvlJc w:val="left"/>
      <w:pPr>
        <w:ind w:left="5388" w:hanging="360"/>
      </w:pPr>
    </w:lvl>
    <w:lvl w:ilvl="5" w:tplc="0809001B" w:tentative="1">
      <w:start w:val="1"/>
      <w:numFmt w:val="lowerRoman"/>
      <w:lvlText w:val="%6."/>
      <w:lvlJc w:val="right"/>
      <w:pPr>
        <w:ind w:left="6108" w:hanging="180"/>
      </w:pPr>
    </w:lvl>
    <w:lvl w:ilvl="6" w:tplc="0809000F" w:tentative="1">
      <w:start w:val="1"/>
      <w:numFmt w:val="decimal"/>
      <w:lvlText w:val="%7."/>
      <w:lvlJc w:val="left"/>
      <w:pPr>
        <w:ind w:left="6828" w:hanging="360"/>
      </w:pPr>
    </w:lvl>
    <w:lvl w:ilvl="7" w:tplc="08090019" w:tentative="1">
      <w:start w:val="1"/>
      <w:numFmt w:val="lowerLetter"/>
      <w:lvlText w:val="%8."/>
      <w:lvlJc w:val="left"/>
      <w:pPr>
        <w:ind w:left="7548" w:hanging="360"/>
      </w:pPr>
    </w:lvl>
    <w:lvl w:ilvl="8" w:tplc="0809001B" w:tentative="1">
      <w:start w:val="1"/>
      <w:numFmt w:val="lowerRoman"/>
      <w:lvlText w:val="%9."/>
      <w:lvlJc w:val="right"/>
      <w:pPr>
        <w:ind w:left="8268" w:hanging="180"/>
      </w:pPr>
    </w:lvl>
  </w:abstractNum>
  <w:abstractNum w:abstractNumId="5" w15:restartNumberingAfterBreak="0">
    <w:nsid w:val="56C0443B"/>
    <w:multiLevelType w:val="hybridMultilevel"/>
    <w:tmpl w:val="A4805154"/>
    <w:lvl w:ilvl="0" w:tplc="0809000F">
      <w:start w:val="1"/>
      <w:numFmt w:val="decimal"/>
      <w:lvlText w:val="%1."/>
      <w:lvlJc w:val="left"/>
      <w:pPr>
        <w:ind w:left="2508" w:hanging="360"/>
      </w:pPr>
    </w:lvl>
    <w:lvl w:ilvl="1" w:tplc="08090019" w:tentative="1">
      <w:start w:val="1"/>
      <w:numFmt w:val="lowerLetter"/>
      <w:lvlText w:val="%2."/>
      <w:lvlJc w:val="left"/>
      <w:pPr>
        <w:ind w:left="3228" w:hanging="360"/>
      </w:pPr>
    </w:lvl>
    <w:lvl w:ilvl="2" w:tplc="0809001B" w:tentative="1">
      <w:start w:val="1"/>
      <w:numFmt w:val="lowerRoman"/>
      <w:lvlText w:val="%3."/>
      <w:lvlJc w:val="right"/>
      <w:pPr>
        <w:ind w:left="3948" w:hanging="180"/>
      </w:pPr>
    </w:lvl>
    <w:lvl w:ilvl="3" w:tplc="0809000F" w:tentative="1">
      <w:start w:val="1"/>
      <w:numFmt w:val="decimal"/>
      <w:lvlText w:val="%4."/>
      <w:lvlJc w:val="left"/>
      <w:pPr>
        <w:ind w:left="4668" w:hanging="360"/>
      </w:pPr>
    </w:lvl>
    <w:lvl w:ilvl="4" w:tplc="08090019" w:tentative="1">
      <w:start w:val="1"/>
      <w:numFmt w:val="lowerLetter"/>
      <w:lvlText w:val="%5."/>
      <w:lvlJc w:val="left"/>
      <w:pPr>
        <w:ind w:left="5388" w:hanging="360"/>
      </w:pPr>
    </w:lvl>
    <w:lvl w:ilvl="5" w:tplc="0809001B" w:tentative="1">
      <w:start w:val="1"/>
      <w:numFmt w:val="lowerRoman"/>
      <w:lvlText w:val="%6."/>
      <w:lvlJc w:val="right"/>
      <w:pPr>
        <w:ind w:left="6108" w:hanging="180"/>
      </w:pPr>
    </w:lvl>
    <w:lvl w:ilvl="6" w:tplc="0809000F" w:tentative="1">
      <w:start w:val="1"/>
      <w:numFmt w:val="decimal"/>
      <w:lvlText w:val="%7."/>
      <w:lvlJc w:val="left"/>
      <w:pPr>
        <w:ind w:left="6828" w:hanging="360"/>
      </w:pPr>
    </w:lvl>
    <w:lvl w:ilvl="7" w:tplc="08090019" w:tentative="1">
      <w:start w:val="1"/>
      <w:numFmt w:val="lowerLetter"/>
      <w:lvlText w:val="%8."/>
      <w:lvlJc w:val="left"/>
      <w:pPr>
        <w:ind w:left="7548" w:hanging="360"/>
      </w:pPr>
    </w:lvl>
    <w:lvl w:ilvl="8" w:tplc="0809001B" w:tentative="1">
      <w:start w:val="1"/>
      <w:numFmt w:val="lowerRoman"/>
      <w:lvlText w:val="%9."/>
      <w:lvlJc w:val="right"/>
      <w:pPr>
        <w:ind w:left="8268" w:hanging="180"/>
      </w:pPr>
    </w:lvl>
  </w:abstractNum>
  <w:abstractNum w:abstractNumId="6" w15:restartNumberingAfterBreak="0">
    <w:nsid w:val="59A317C0"/>
    <w:multiLevelType w:val="multilevel"/>
    <w:tmpl w:val="4920C46A"/>
    <w:lvl w:ilvl="0">
      <w:start w:val="1"/>
      <w:numFmt w:val="decimal"/>
      <w:lvlText w:val="%1."/>
      <w:lvlJc w:val="left"/>
      <w:pPr>
        <w:ind w:left="1068" w:hanging="360"/>
      </w:pPr>
      <w:rPr>
        <w:rFonts w:hint="default"/>
        <w:sz w:val="32"/>
        <w:szCs w:val="32"/>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4AF62E0"/>
    <w:multiLevelType w:val="hybridMultilevel"/>
    <w:tmpl w:val="F9B8A72A"/>
    <w:lvl w:ilvl="0" w:tplc="08090001">
      <w:start w:val="1"/>
      <w:numFmt w:val="bullet"/>
      <w:lvlText w:val=""/>
      <w:lvlJc w:val="left"/>
      <w:pPr>
        <w:ind w:left="2508" w:hanging="360"/>
      </w:pPr>
      <w:rPr>
        <w:rFonts w:ascii="Symbol" w:hAnsi="Symbol" w:hint="default"/>
      </w:rPr>
    </w:lvl>
    <w:lvl w:ilvl="1" w:tplc="08090003" w:tentative="1">
      <w:start w:val="1"/>
      <w:numFmt w:val="bullet"/>
      <w:lvlText w:val="o"/>
      <w:lvlJc w:val="left"/>
      <w:pPr>
        <w:ind w:left="3228" w:hanging="360"/>
      </w:pPr>
      <w:rPr>
        <w:rFonts w:ascii="Courier New" w:hAnsi="Courier New" w:cs="Courier New" w:hint="default"/>
      </w:rPr>
    </w:lvl>
    <w:lvl w:ilvl="2" w:tplc="08090005" w:tentative="1">
      <w:start w:val="1"/>
      <w:numFmt w:val="bullet"/>
      <w:lvlText w:val=""/>
      <w:lvlJc w:val="left"/>
      <w:pPr>
        <w:ind w:left="3948" w:hanging="360"/>
      </w:pPr>
      <w:rPr>
        <w:rFonts w:ascii="Wingdings" w:hAnsi="Wingdings" w:hint="default"/>
      </w:rPr>
    </w:lvl>
    <w:lvl w:ilvl="3" w:tplc="08090001" w:tentative="1">
      <w:start w:val="1"/>
      <w:numFmt w:val="bullet"/>
      <w:lvlText w:val=""/>
      <w:lvlJc w:val="left"/>
      <w:pPr>
        <w:ind w:left="4668" w:hanging="360"/>
      </w:pPr>
      <w:rPr>
        <w:rFonts w:ascii="Symbol" w:hAnsi="Symbol" w:hint="default"/>
      </w:rPr>
    </w:lvl>
    <w:lvl w:ilvl="4" w:tplc="08090003" w:tentative="1">
      <w:start w:val="1"/>
      <w:numFmt w:val="bullet"/>
      <w:lvlText w:val="o"/>
      <w:lvlJc w:val="left"/>
      <w:pPr>
        <w:ind w:left="5388" w:hanging="360"/>
      </w:pPr>
      <w:rPr>
        <w:rFonts w:ascii="Courier New" w:hAnsi="Courier New" w:cs="Courier New" w:hint="default"/>
      </w:rPr>
    </w:lvl>
    <w:lvl w:ilvl="5" w:tplc="08090005" w:tentative="1">
      <w:start w:val="1"/>
      <w:numFmt w:val="bullet"/>
      <w:lvlText w:val=""/>
      <w:lvlJc w:val="left"/>
      <w:pPr>
        <w:ind w:left="6108" w:hanging="360"/>
      </w:pPr>
      <w:rPr>
        <w:rFonts w:ascii="Wingdings" w:hAnsi="Wingdings" w:hint="default"/>
      </w:rPr>
    </w:lvl>
    <w:lvl w:ilvl="6" w:tplc="08090001" w:tentative="1">
      <w:start w:val="1"/>
      <w:numFmt w:val="bullet"/>
      <w:lvlText w:val=""/>
      <w:lvlJc w:val="left"/>
      <w:pPr>
        <w:ind w:left="6828" w:hanging="360"/>
      </w:pPr>
      <w:rPr>
        <w:rFonts w:ascii="Symbol" w:hAnsi="Symbol" w:hint="default"/>
      </w:rPr>
    </w:lvl>
    <w:lvl w:ilvl="7" w:tplc="08090003" w:tentative="1">
      <w:start w:val="1"/>
      <w:numFmt w:val="bullet"/>
      <w:lvlText w:val="o"/>
      <w:lvlJc w:val="left"/>
      <w:pPr>
        <w:ind w:left="7548" w:hanging="360"/>
      </w:pPr>
      <w:rPr>
        <w:rFonts w:ascii="Courier New" w:hAnsi="Courier New" w:cs="Courier New" w:hint="default"/>
      </w:rPr>
    </w:lvl>
    <w:lvl w:ilvl="8" w:tplc="08090005" w:tentative="1">
      <w:start w:val="1"/>
      <w:numFmt w:val="bullet"/>
      <w:lvlText w:val=""/>
      <w:lvlJc w:val="left"/>
      <w:pPr>
        <w:ind w:left="8268" w:hanging="360"/>
      </w:pPr>
      <w:rPr>
        <w:rFonts w:ascii="Wingdings" w:hAnsi="Wingdings" w:hint="default"/>
      </w:rPr>
    </w:lvl>
  </w:abstractNum>
  <w:abstractNum w:abstractNumId="8" w15:restartNumberingAfterBreak="0">
    <w:nsid w:val="6D9B24F9"/>
    <w:multiLevelType w:val="hybridMultilevel"/>
    <w:tmpl w:val="3EFE1BA8"/>
    <w:lvl w:ilvl="0" w:tplc="0809000F">
      <w:start w:val="1"/>
      <w:numFmt w:val="decimal"/>
      <w:lvlText w:val="%1."/>
      <w:lvlJc w:val="left"/>
      <w:pPr>
        <w:ind w:left="1788" w:hanging="360"/>
      </w:pPr>
    </w:lvl>
    <w:lvl w:ilvl="1" w:tplc="08090019" w:tentative="1">
      <w:start w:val="1"/>
      <w:numFmt w:val="lowerLetter"/>
      <w:lvlText w:val="%2."/>
      <w:lvlJc w:val="left"/>
      <w:pPr>
        <w:ind w:left="2508" w:hanging="360"/>
      </w:pPr>
    </w:lvl>
    <w:lvl w:ilvl="2" w:tplc="0809001B" w:tentative="1">
      <w:start w:val="1"/>
      <w:numFmt w:val="lowerRoman"/>
      <w:lvlText w:val="%3."/>
      <w:lvlJc w:val="right"/>
      <w:pPr>
        <w:ind w:left="3228" w:hanging="180"/>
      </w:pPr>
    </w:lvl>
    <w:lvl w:ilvl="3" w:tplc="0809000F" w:tentative="1">
      <w:start w:val="1"/>
      <w:numFmt w:val="decimal"/>
      <w:lvlText w:val="%4."/>
      <w:lvlJc w:val="left"/>
      <w:pPr>
        <w:ind w:left="3948" w:hanging="360"/>
      </w:pPr>
    </w:lvl>
    <w:lvl w:ilvl="4" w:tplc="08090019" w:tentative="1">
      <w:start w:val="1"/>
      <w:numFmt w:val="lowerLetter"/>
      <w:lvlText w:val="%5."/>
      <w:lvlJc w:val="left"/>
      <w:pPr>
        <w:ind w:left="4668" w:hanging="360"/>
      </w:pPr>
    </w:lvl>
    <w:lvl w:ilvl="5" w:tplc="0809001B" w:tentative="1">
      <w:start w:val="1"/>
      <w:numFmt w:val="lowerRoman"/>
      <w:lvlText w:val="%6."/>
      <w:lvlJc w:val="right"/>
      <w:pPr>
        <w:ind w:left="5388" w:hanging="180"/>
      </w:pPr>
    </w:lvl>
    <w:lvl w:ilvl="6" w:tplc="0809000F" w:tentative="1">
      <w:start w:val="1"/>
      <w:numFmt w:val="decimal"/>
      <w:lvlText w:val="%7."/>
      <w:lvlJc w:val="left"/>
      <w:pPr>
        <w:ind w:left="6108" w:hanging="360"/>
      </w:pPr>
    </w:lvl>
    <w:lvl w:ilvl="7" w:tplc="08090019" w:tentative="1">
      <w:start w:val="1"/>
      <w:numFmt w:val="lowerLetter"/>
      <w:lvlText w:val="%8."/>
      <w:lvlJc w:val="left"/>
      <w:pPr>
        <w:ind w:left="6828" w:hanging="360"/>
      </w:pPr>
    </w:lvl>
    <w:lvl w:ilvl="8" w:tplc="0809001B" w:tentative="1">
      <w:start w:val="1"/>
      <w:numFmt w:val="lowerRoman"/>
      <w:lvlText w:val="%9."/>
      <w:lvlJc w:val="right"/>
      <w:pPr>
        <w:ind w:left="7548" w:hanging="180"/>
      </w:pPr>
    </w:lvl>
  </w:abstractNum>
  <w:num w:numId="1">
    <w:abstractNumId w:val="6"/>
  </w:num>
  <w:num w:numId="2">
    <w:abstractNumId w:val="0"/>
  </w:num>
  <w:num w:numId="3">
    <w:abstractNumId w:val="8"/>
  </w:num>
  <w:num w:numId="4">
    <w:abstractNumId w:val="4"/>
  </w:num>
  <w:num w:numId="5">
    <w:abstractNumId w:val="5"/>
  </w:num>
  <w:num w:numId="6">
    <w:abstractNumId w:val="1"/>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2AA"/>
    <w:rsid w:val="00003188"/>
    <w:rsid w:val="000123A0"/>
    <w:rsid w:val="00017151"/>
    <w:rsid w:val="00036C33"/>
    <w:rsid w:val="00090907"/>
    <w:rsid w:val="000A236D"/>
    <w:rsid w:val="000B5BF3"/>
    <w:rsid w:val="000D4295"/>
    <w:rsid w:val="000E34C5"/>
    <w:rsid w:val="000E50F6"/>
    <w:rsid w:val="000E658A"/>
    <w:rsid w:val="000F1857"/>
    <w:rsid w:val="000F7099"/>
    <w:rsid w:val="00114D4A"/>
    <w:rsid w:val="00140F85"/>
    <w:rsid w:val="001634A9"/>
    <w:rsid w:val="00165663"/>
    <w:rsid w:val="00193389"/>
    <w:rsid w:val="0019396B"/>
    <w:rsid w:val="001A1595"/>
    <w:rsid w:val="001C14AE"/>
    <w:rsid w:val="001C6D79"/>
    <w:rsid w:val="001E27BE"/>
    <w:rsid w:val="001F2523"/>
    <w:rsid w:val="002001BE"/>
    <w:rsid w:val="0021031C"/>
    <w:rsid w:val="00224170"/>
    <w:rsid w:val="00244863"/>
    <w:rsid w:val="00244D3E"/>
    <w:rsid w:val="002624CA"/>
    <w:rsid w:val="00270DB9"/>
    <w:rsid w:val="0027454B"/>
    <w:rsid w:val="0027710C"/>
    <w:rsid w:val="00277457"/>
    <w:rsid w:val="0027799A"/>
    <w:rsid w:val="002863C7"/>
    <w:rsid w:val="0029169B"/>
    <w:rsid w:val="00291815"/>
    <w:rsid w:val="00294FDD"/>
    <w:rsid w:val="00297271"/>
    <w:rsid w:val="002C515A"/>
    <w:rsid w:val="002C63E1"/>
    <w:rsid w:val="002D48F2"/>
    <w:rsid w:val="002F224F"/>
    <w:rsid w:val="002F41EB"/>
    <w:rsid w:val="00300317"/>
    <w:rsid w:val="00311BE7"/>
    <w:rsid w:val="00325819"/>
    <w:rsid w:val="0032768F"/>
    <w:rsid w:val="003316B3"/>
    <w:rsid w:val="003512AA"/>
    <w:rsid w:val="003636E9"/>
    <w:rsid w:val="003664E2"/>
    <w:rsid w:val="003A500D"/>
    <w:rsid w:val="003C4405"/>
    <w:rsid w:val="003C5D90"/>
    <w:rsid w:val="003D1C93"/>
    <w:rsid w:val="003E117E"/>
    <w:rsid w:val="003E2179"/>
    <w:rsid w:val="004022E9"/>
    <w:rsid w:val="00404948"/>
    <w:rsid w:val="00406B90"/>
    <w:rsid w:val="004251ED"/>
    <w:rsid w:val="00426296"/>
    <w:rsid w:val="00445DBB"/>
    <w:rsid w:val="004612D1"/>
    <w:rsid w:val="00470058"/>
    <w:rsid w:val="00471245"/>
    <w:rsid w:val="00485120"/>
    <w:rsid w:val="0049129C"/>
    <w:rsid w:val="004B26B5"/>
    <w:rsid w:val="004B2F44"/>
    <w:rsid w:val="004F17A3"/>
    <w:rsid w:val="004F1F38"/>
    <w:rsid w:val="004F4374"/>
    <w:rsid w:val="00500C5F"/>
    <w:rsid w:val="00503FFA"/>
    <w:rsid w:val="00510E66"/>
    <w:rsid w:val="00535011"/>
    <w:rsid w:val="005356C8"/>
    <w:rsid w:val="00551CAA"/>
    <w:rsid w:val="005618A0"/>
    <w:rsid w:val="005672C8"/>
    <w:rsid w:val="00583C27"/>
    <w:rsid w:val="005955FC"/>
    <w:rsid w:val="005C5DEF"/>
    <w:rsid w:val="005C682A"/>
    <w:rsid w:val="005D263A"/>
    <w:rsid w:val="005D72CF"/>
    <w:rsid w:val="005E5369"/>
    <w:rsid w:val="00601D55"/>
    <w:rsid w:val="006142B4"/>
    <w:rsid w:val="00636E1F"/>
    <w:rsid w:val="00651682"/>
    <w:rsid w:val="0068389E"/>
    <w:rsid w:val="006861BF"/>
    <w:rsid w:val="006A2AE9"/>
    <w:rsid w:val="006A3A14"/>
    <w:rsid w:val="006B6323"/>
    <w:rsid w:val="006D71BE"/>
    <w:rsid w:val="006E70BD"/>
    <w:rsid w:val="006F6C83"/>
    <w:rsid w:val="0071174B"/>
    <w:rsid w:val="007169F8"/>
    <w:rsid w:val="00724CE0"/>
    <w:rsid w:val="00730B16"/>
    <w:rsid w:val="00730B30"/>
    <w:rsid w:val="00740581"/>
    <w:rsid w:val="0075187A"/>
    <w:rsid w:val="007562EC"/>
    <w:rsid w:val="00762D51"/>
    <w:rsid w:val="007633F2"/>
    <w:rsid w:val="00767BEA"/>
    <w:rsid w:val="00770D8C"/>
    <w:rsid w:val="0078015F"/>
    <w:rsid w:val="00780D17"/>
    <w:rsid w:val="0079262E"/>
    <w:rsid w:val="007943D9"/>
    <w:rsid w:val="007D52AE"/>
    <w:rsid w:val="007F04C1"/>
    <w:rsid w:val="007F3C06"/>
    <w:rsid w:val="007F6856"/>
    <w:rsid w:val="00812C5D"/>
    <w:rsid w:val="00821FDA"/>
    <w:rsid w:val="00833C6E"/>
    <w:rsid w:val="00851323"/>
    <w:rsid w:val="00852FF4"/>
    <w:rsid w:val="00875DC5"/>
    <w:rsid w:val="00877119"/>
    <w:rsid w:val="0088237F"/>
    <w:rsid w:val="00890870"/>
    <w:rsid w:val="008E12E7"/>
    <w:rsid w:val="008F440E"/>
    <w:rsid w:val="008F681A"/>
    <w:rsid w:val="00904A07"/>
    <w:rsid w:val="00923917"/>
    <w:rsid w:val="0095131C"/>
    <w:rsid w:val="00991E72"/>
    <w:rsid w:val="009B1987"/>
    <w:rsid w:val="009B4EF8"/>
    <w:rsid w:val="009C4BDA"/>
    <w:rsid w:val="009D3F97"/>
    <w:rsid w:val="009F5AD0"/>
    <w:rsid w:val="009F74A0"/>
    <w:rsid w:val="00A030E5"/>
    <w:rsid w:val="00A23A57"/>
    <w:rsid w:val="00A40E76"/>
    <w:rsid w:val="00A4681E"/>
    <w:rsid w:val="00A507AB"/>
    <w:rsid w:val="00A93957"/>
    <w:rsid w:val="00AA52E1"/>
    <w:rsid w:val="00AB7CE7"/>
    <w:rsid w:val="00AC026E"/>
    <w:rsid w:val="00AC2D93"/>
    <w:rsid w:val="00AC41EA"/>
    <w:rsid w:val="00AC6BE6"/>
    <w:rsid w:val="00AD50A7"/>
    <w:rsid w:val="00AE469A"/>
    <w:rsid w:val="00B019B2"/>
    <w:rsid w:val="00B11ECE"/>
    <w:rsid w:val="00B15927"/>
    <w:rsid w:val="00B352EC"/>
    <w:rsid w:val="00B4678A"/>
    <w:rsid w:val="00B52B8D"/>
    <w:rsid w:val="00B55F44"/>
    <w:rsid w:val="00B64ABE"/>
    <w:rsid w:val="00B7745A"/>
    <w:rsid w:val="00B83805"/>
    <w:rsid w:val="00BA7CC3"/>
    <w:rsid w:val="00BC352A"/>
    <w:rsid w:val="00BC4F18"/>
    <w:rsid w:val="00BD28FF"/>
    <w:rsid w:val="00BF028D"/>
    <w:rsid w:val="00BF1E3F"/>
    <w:rsid w:val="00C1098B"/>
    <w:rsid w:val="00C469E4"/>
    <w:rsid w:val="00C5603B"/>
    <w:rsid w:val="00C60A80"/>
    <w:rsid w:val="00C724A5"/>
    <w:rsid w:val="00C82377"/>
    <w:rsid w:val="00CA25AA"/>
    <w:rsid w:val="00CB08C9"/>
    <w:rsid w:val="00CB152C"/>
    <w:rsid w:val="00CB58EF"/>
    <w:rsid w:val="00CC63E8"/>
    <w:rsid w:val="00CD4825"/>
    <w:rsid w:val="00CD5EA1"/>
    <w:rsid w:val="00CE05CA"/>
    <w:rsid w:val="00CE321F"/>
    <w:rsid w:val="00CE4599"/>
    <w:rsid w:val="00CF190D"/>
    <w:rsid w:val="00CF2AC5"/>
    <w:rsid w:val="00D1028B"/>
    <w:rsid w:val="00D32003"/>
    <w:rsid w:val="00D33A59"/>
    <w:rsid w:val="00D80749"/>
    <w:rsid w:val="00DA6F7E"/>
    <w:rsid w:val="00E0136A"/>
    <w:rsid w:val="00E045AF"/>
    <w:rsid w:val="00E15D1F"/>
    <w:rsid w:val="00E32EFF"/>
    <w:rsid w:val="00E34D6A"/>
    <w:rsid w:val="00E6155F"/>
    <w:rsid w:val="00E72A74"/>
    <w:rsid w:val="00E7428A"/>
    <w:rsid w:val="00E84470"/>
    <w:rsid w:val="00EA2A7C"/>
    <w:rsid w:val="00EC46C4"/>
    <w:rsid w:val="00EE7597"/>
    <w:rsid w:val="00F24E6C"/>
    <w:rsid w:val="00F27978"/>
    <w:rsid w:val="00F30268"/>
    <w:rsid w:val="00F32964"/>
    <w:rsid w:val="00F4482F"/>
    <w:rsid w:val="00F633B8"/>
    <w:rsid w:val="00F76532"/>
    <w:rsid w:val="00F77B78"/>
    <w:rsid w:val="00F821D0"/>
    <w:rsid w:val="00F90D09"/>
    <w:rsid w:val="00FA4255"/>
    <w:rsid w:val="00FB15B2"/>
    <w:rsid w:val="00FB4051"/>
    <w:rsid w:val="00FB4106"/>
    <w:rsid w:val="00FD4052"/>
    <w:rsid w:val="00FE24DA"/>
    <w:rsid w:val="00FE2A32"/>
    <w:rsid w:val="00FE4092"/>
    <w:rsid w:val="00FE73A4"/>
    <w:rsid w:val="00FE759A"/>
    <w:rsid w:val="00FF0696"/>
    <w:rsid w:val="01B9F08E"/>
    <w:rsid w:val="027CFE8B"/>
    <w:rsid w:val="02F8D093"/>
    <w:rsid w:val="038DB881"/>
    <w:rsid w:val="03EDE0D0"/>
    <w:rsid w:val="048A4BF1"/>
    <w:rsid w:val="0494A0F4"/>
    <w:rsid w:val="04B53691"/>
    <w:rsid w:val="06BF14E5"/>
    <w:rsid w:val="082B0FAC"/>
    <w:rsid w:val="08F38D51"/>
    <w:rsid w:val="09681217"/>
    <w:rsid w:val="0A38A2A8"/>
    <w:rsid w:val="0B9864C4"/>
    <w:rsid w:val="0C42698A"/>
    <w:rsid w:val="0CD93A27"/>
    <w:rsid w:val="0E3B833A"/>
    <w:rsid w:val="0ED288A2"/>
    <w:rsid w:val="0FBBC3C1"/>
    <w:rsid w:val="12F36483"/>
    <w:rsid w:val="145A943B"/>
    <w:rsid w:val="14D10E63"/>
    <w:rsid w:val="156FD921"/>
    <w:rsid w:val="17BEE820"/>
    <w:rsid w:val="17C6D5A6"/>
    <w:rsid w:val="1866ED22"/>
    <w:rsid w:val="188FC991"/>
    <w:rsid w:val="193C45B7"/>
    <w:rsid w:val="195AB881"/>
    <w:rsid w:val="1962A607"/>
    <w:rsid w:val="19CEF02E"/>
    <w:rsid w:val="1A460EFF"/>
    <w:rsid w:val="1A65C2C5"/>
    <w:rsid w:val="1AF688E2"/>
    <w:rsid w:val="1AFE7668"/>
    <w:rsid w:val="1BCDD9E7"/>
    <w:rsid w:val="1BF27B54"/>
    <w:rsid w:val="1D0690F0"/>
    <w:rsid w:val="1D92A19A"/>
    <w:rsid w:val="1D9D6387"/>
    <w:rsid w:val="1EB86280"/>
    <w:rsid w:val="1F525C45"/>
    <w:rsid w:val="201D5EEC"/>
    <w:rsid w:val="20C811FB"/>
    <w:rsid w:val="21060BE8"/>
    <w:rsid w:val="216DB7EC"/>
    <w:rsid w:val="22CF0AC0"/>
    <w:rsid w:val="23F53AF8"/>
    <w:rsid w:val="240CA50B"/>
    <w:rsid w:val="24A467A8"/>
    <w:rsid w:val="272485AB"/>
    <w:rsid w:val="2851311D"/>
    <w:rsid w:val="2A536467"/>
    <w:rsid w:val="2B4559B4"/>
    <w:rsid w:val="2E1077AD"/>
    <w:rsid w:val="2F1EE804"/>
    <w:rsid w:val="301BA284"/>
    <w:rsid w:val="32EC2A0C"/>
    <w:rsid w:val="33224665"/>
    <w:rsid w:val="3354A0BC"/>
    <w:rsid w:val="34105F0E"/>
    <w:rsid w:val="355A53C7"/>
    <w:rsid w:val="369C8AD3"/>
    <w:rsid w:val="3731E76F"/>
    <w:rsid w:val="37A7CD80"/>
    <w:rsid w:val="38F13530"/>
    <w:rsid w:val="39D9B09E"/>
    <w:rsid w:val="3A28E518"/>
    <w:rsid w:val="3A505FD4"/>
    <w:rsid w:val="3AB22322"/>
    <w:rsid w:val="3B7580FF"/>
    <w:rsid w:val="3B971C71"/>
    <w:rsid w:val="3BD428C8"/>
    <w:rsid w:val="3CA008BB"/>
    <w:rsid w:val="3EA396C1"/>
    <w:rsid w:val="3EBD6E0E"/>
    <w:rsid w:val="3F563E58"/>
    <w:rsid w:val="40234AAE"/>
    <w:rsid w:val="40D8C9B5"/>
    <w:rsid w:val="41CEF425"/>
    <w:rsid w:val="41E4C283"/>
    <w:rsid w:val="42749A16"/>
    <w:rsid w:val="4315F481"/>
    <w:rsid w:val="438092E4"/>
    <w:rsid w:val="43E3B754"/>
    <w:rsid w:val="46B6FFE6"/>
    <w:rsid w:val="472CF8EE"/>
    <w:rsid w:val="472EE2DC"/>
    <w:rsid w:val="499E131D"/>
    <w:rsid w:val="49C8254C"/>
    <w:rsid w:val="49EEE5DE"/>
    <w:rsid w:val="4A13309F"/>
    <w:rsid w:val="4AD06550"/>
    <w:rsid w:val="4AFF22AF"/>
    <w:rsid w:val="4B56A577"/>
    <w:rsid w:val="4C236B20"/>
    <w:rsid w:val="4D03462B"/>
    <w:rsid w:val="4D4D2D81"/>
    <w:rsid w:val="4DCAD568"/>
    <w:rsid w:val="4EF9B638"/>
    <w:rsid w:val="4FC592CD"/>
    <w:rsid w:val="50E381D6"/>
    <w:rsid w:val="512DE015"/>
    <w:rsid w:val="51AE2A63"/>
    <w:rsid w:val="5202D3D3"/>
    <w:rsid w:val="5399B773"/>
    <w:rsid w:val="551627DC"/>
    <w:rsid w:val="55319885"/>
    <w:rsid w:val="56182C10"/>
    <w:rsid w:val="573FFF53"/>
    <w:rsid w:val="5838C999"/>
    <w:rsid w:val="5A2163CB"/>
    <w:rsid w:val="5AE9EBC5"/>
    <w:rsid w:val="5B1B035D"/>
    <w:rsid w:val="5D2A8197"/>
    <w:rsid w:val="5D9BEB36"/>
    <w:rsid w:val="5DAD9527"/>
    <w:rsid w:val="5DF3913E"/>
    <w:rsid w:val="5E4BEACF"/>
    <w:rsid w:val="5EB26020"/>
    <w:rsid w:val="5F12F6A0"/>
    <w:rsid w:val="5F496588"/>
    <w:rsid w:val="5F82F0B1"/>
    <w:rsid w:val="5FB31561"/>
    <w:rsid w:val="622186B0"/>
    <w:rsid w:val="63E7F938"/>
    <w:rsid w:val="6639147E"/>
    <w:rsid w:val="66A1E22B"/>
    <w:rsid w:val="66E05B2B"/>
    <w:rsid w:val="67352828"/>
    <w:rsid w:val="692F0F8C"/>
    <w:rsid w:val="6959F7A7"/>
    <w:rsid w:val="69CC1154"/>
    <w:rsid w:val="6B0B31BF"/>
    <w:rsid w:val="6B15D954"/>
    <w:rsid w:val="6C2B63D1"/>
    <w:rsid w:val="6C4CC665"/>
    <w:rsid w:val="6C9A7479"/>
    <w:rsid w:val="6CD56068"/>
    <w:rsid w:val="6DBBC407"/>
    <w:rsid w:val="6E3644DA"/>
    <w:rsid w:val="6EACF410"/>
    <w:rsid w:val="6EDAD9A0"/>
    <w:rsid w:val="6FB9F692"/>
    <w:rsid w:val="6FBA80AF"/>
    <w:rsid w:val="6FC2CAC5"/>
    <w:rsid w:val="716CF712"/>
    <w:rsid w:val="71E494D2"/>
    <w:rsid w:val="736DD992"/>
    <w:rsid w:val="748EFA8F"/>
    <w:rsid w:val="7494EF99"/>
    <w:rsid w:val="7A9678C3"/>
    <w:rsid w:val="7B832247"/>
    <w:rsid w:val="7D0E4CD4"/>
    <w:rsid w:val="7D369DAB"/>
    <w:rsid w:val="7D9B7F26"/>
    <w:rsid w:val="7DDA0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5746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9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E27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33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45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454B"/>
  </w:style>
  <w:style w:type="paragraph" w:styleId="Footer">
    <w:name w:val="footer"/>
    <w:basedOn w:val="Normal"/>
    <w:link w:val="FooterChar"/>
    <w:uiPriority w:val="99"/>
    <w:unhideWhenUsed/>
    <w:rsid w:val="002745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454B"/>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7633F2"/>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9396B"/>
    <w:rPr>
      <w:rFonts w:asciiTheme="majorHAnsi" w:eastAsiaTheme="majorEastAsia" w:hAnsiTheme="majorHAnsi" w:cstheme="majorBidi"/>
      <w:color w:val="2F5496" w:themeColor="accent1" w:themeShade="BF"/>
      <w:sz w:val="32"/>
      <w:szCs w:val="32"/>
    </w:rPr>
  </w:style>
  <w:style w:type="character" w:customStyle="1" w:styleId="jlqj4b">
    <w:name w:val="jlqj4b"/>
    <w:basedOn w:val="DefaultParagraphFont"/>
    <w:rsid w:val="003E2179"/>
  </w:style>
  <w:style w:type="paragraph" w:styleId="ListParagraph">
    <w:name w:val="List Paragraph"/>
    <w:basedOn w:val="Normal"/>
    <w:uiPriority w:val="34"/>
    <w:qFormat/>
    <w:rsid w:val="003E2179"/>
    <w:pPr>
      <w:ind w:left="720"/>
      <w:contextualSpacing/>
    </w:pPr>
    <w:rPr>
      <w:lang w:val="en-GB"/>
    </w:rPr>
  </w:style>
  <w:style w:type="character" w:customStyle="1" w:styleId="normaltextrun">
    <w:name w:val="normaltextrun"/>
    <w:basedOn w:val="DefaultParagraphFont"/>
    <w:rsid w:val="003E2179"/>
  </w:style>
  <w:style w:type="character" w:customStyle="1" w:styleId="Heading2Char">
    <w:name w:val="Heading 2 Char"/>
    <w:basedOn w:val="DefaultParagraphFont"/>
    <w:link w:val="Heading2"/>
    <w:uiPriority w:val="9"/>
    <w:semiHidden/>
    <w:rsid w:val="001E27B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D4052"/>
    <w:pPr>
      <w:spacing w:after="0" w:line="240" w:lineRule="auto"/>
    </w:pPr>
    <w:rPr>
      <w:rFonts w:eastAsiaTheme="minorEastAsia"/>
    </w:rPr>
  </w:style>
  <w:style w:type="character" w:customStyle="1" w:styleId="NoSpacingChar">
    <w:name w:val="No Spacing Char"/>
    <w:basedOn w:val="DefaultParagraphFont"/>
    <w:link w:val="NoSpacing"/>
    <w:uiPriority w:val="1"/>
    <w:rsid w:val="00FD4052"/>
    <w:rPr>
      <w:rFonts w:eastAsiaTheme="minorEastAsia"/>
    </w:rPr>
  </w:style>
  <w:style w:type="paragraph" w:styleId="Bibliography">
    <w:name w:val="Bibliography"/>
    <w:basedOn w:val="Normal"/>
    <w:next w:val="Normal"/>
    <w:uiPriority w:val="37"/>
    <w:unhideWhenUsed/>
    <w:rsid w:val="00780D17"/>
    <w:rPr>
      <w:lang w:val="en-GB"/>
    </w:rPr>
  </w:style>
  <w:style w:type="paragraph" w:customStyle="1" w:styleId="Default">
    <w:name w:val="Default"/>
    <w:rsid w:val="00BA7CC3"/>
    <w:pPr>
      <w:autoSpaceDE w:val="0"/>
      <w:autoSpaceDN w:val="0"/>
      <w:adjustRightInd w:val="0"/>
      <w:spacing w:after="0" w:line="240" w:lineRule="auto"/>
    </w:pPr>
    <w:rPr>
      <w:rFonts w:ascii="Calibri Light" w:hAnsi="Calibri Light" w:cs="Calibri Light"/>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7075">
      <w:bodyDiv w:val="1"/>
      <w:marLeft w:val="0"/>
      <w:marRight w:val="0"/>
      <w:marTop w:val="0"/>
      <w:marBottom w:val="0"/>
      <w:divBdr>
        <w:top w:val="none" w:sz="0" w:space="0" w:color="auto"/>
        <w:left w:val="none" w:sz="0" w:space="0" w:color="auto"/>
        <w:bottom w:val="none" w:sz="0" w:space="0" w:color="auto"/>
        <w:right w:val="none" w:sz="0" w:space="0" w:color="auto"/>
      </w:divBdr>
    </w:div>
    <w:div w:id="1066878805">
      <w:bodyDiv w:val="1"/>
      <w:marLeft w:val="0"/>
      <w:marRight w:val="0"/>
      <w:marTop w:val="0"/>
      <w:marBottom w:val="0"/>
      <w:divBdr>
        <w:top w:val="none" w:sz="0" w:space="0" w:color="auto"/>
        <w:left w:val="none" w:sz="0" w:space="0" w:color="auto"/>
        <w:bottom w:val="none" w:sz="0" w:space="0" w:color="auto"/>
        <w:right w:val="none" w:sz="0" w:space="0" w:color="auto"/>
      </w:divBdr>
    </w:div>
    <w:div w:id="173277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j.edu.sa/Files/1001210/Subjects/Chapter%205%20Listening%20Skills%20%20.pdf" TargetMode="External"/><Relationship Id="rId18" Type="http://schemas.openxmlformats.org/officeDocument/2006/relationships/hyperlink" Target="https://www.skillsyouneed.com/ips/verbal-communication.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en.wikipedia.org/wiki/David_Berlo" TargetMode="External"/><Relationship Id="rId17" Type="http://schemas.openxmlformats.org/officeDocument/2006/relationships/hyperlink" Target="https://www.mindtools.com/CommSkll/ActiveListening.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how.co.uk/info_8206270_social-factors-affecting-verbal-communication.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researchgate.net/figure/Schramms-Model-of-Communication-1940_fig1_341789061"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airygodboss.com/career-topics/lack-of-communicatio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09ECB3D493A54DBA73A64E388BA0EC" ma:contentTypeVersion="5" ma:contentTypeDescription="Create a new document." ma:contentTypeScope="" ma:versionID="a4649709ffd09c4d666383ac4f4007c4">
  <xsd:schema xmlns:xsd="http://www.w3.org/2001/XMLSchema" xmlns:xs="http://www.w3.org/2001/XMLSchema" xmlns:p="http://schemas.microsoft.com/office/2006/metadata/properties" xmlns:ns2="88e90f78-dd4b-4788-8503-a2d3265bbde3" targetNamespace="http://schemas.microsoft.com/office/2006/metadata/properties" ma:root="true" ma:fieldsID="3855c8c2c543a07f5e5950bd392e334b" ns2:_="">
    <xsd:import namespace="88e90f78-dd4b-4788-8503-a2d3265bbde3"/>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90f78-dd4b-4788-8503-a2d3265bbde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88e90f78-dd4b-4788-8503-a2d3265bbde3" xsi:nil="true"/>
  </documentManagement>
</p:properties>
</file>

<file path=customXml/itemProps1.xml><?xml version="1.0" encoding="utf-8"?>
<ds:datastoreItem xmlns:ds="http://schemas.openxmlformats.org/officeDocument/2006/customXml" ds:itemID="{26AE98D5-3BD4-4B8A-8B22-FEFA6994E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90f78-dd4b-4788-8503-a2d3265bbd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C4C1D9-2DD7-481B-BFD3-ADDE4782C6E2}">
  <ds:schemaRefs>
    <ds:schemaRef ds:uri="http://schemas.microsoft.com/sharepoint/v3/contenttype/forms"/>
  </ds:schemaRefs>
</ds:datastoreItem>
</file>

<file path=customXml/itemProps3.xml><?xml version="1.0" encoding="utf-8"?>
<ds:datastoreItem xmlns:ds="http://schemas.openxmlformats.org/officeDocument/2006/customXml" ds:itemID="{F2351E55-9388-4103-8400-7B063DC9EE51}">
  <ds:schemaRefs>
    <ds:schemaRef ds:uri="http://schemas.microsoft.com/office/2006/metadata/properties"/>
    <ds:schemaRef ds:uri="http://schemas.microsoft.com/office/infopath/2007/PartnerControls"/>
    <ds:schemaRef ds:uri="88e90f78-dd4b-4788-8503-a2d3265bbde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2416</Words>
  <Characters>13773</Characters>
  <Application>Microsoft Office Word</Application>
  <DocSecurity>0</DocSecurity>
  <Lines>114</Lines>
  <Paragraphs>32</Paragraphs>
  <ScaleCrop>false</ScaleCrop>
  <Manager/>
  <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the models of communication and the communication skills.</dc:title>
  <dc:subject/>
  <dc:creator/>
  <cp:keywords/>
  <dc:description/>
  <cp:lastModifiedBy/>
  <cp:revision>1</cp:revision>
  <dcterms:created xsi:type="dcterms:W3CDTF">2021-08-23T14:00:00Z</dcterms:created>
  <dcterms:modified xsi:type="dcterms:W3CDTF">2021-08-23T14:00:00Z</dcterms:modified>
  <cp:category>BMSW4002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0x010100CB09ECB3D493A54DBA73A64E388BA0EC</vt:lpwstr>
  </property>
</Properties>
</file>