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D38" w:rsidRDefault="00F71D38" w:rsidP="001601DD">
      <w:pPr>
        <w:jc w:val="both"/>
      </w:pPr>
      <w:bookmarkStart w:id="0" w:name="_GoBack"/>
      <w:bookmarkEnd w:id="0"/>
    </w:p>
    <w:p w:rsidR="002A5CB4" w:rsidRDefault="002A5CB4" w:rsidP="001601DD">
      <w:pPr>
        <w:jc w:val="both"/>
      </w:pPr>
    </w:p>
    <w:p w:rsidR="002A5CB4" w:rsidRDefault="00C7106F" w:rsidP="001601DD">
      <w:pPr>
        <w:jc w:val="both"/>
        <w:rPr>
          <w:rFonts w:ascii="Arial" w:hAnsi="Arial" w:cs="Arial"/>
          <w:b/>
          <w:sz w:val="24"/>
          <w:szCs w:val="24"/>
        </w:rPr>
      </w:pPr>
      <w:r w:rsidRPr="00C7106F">
        <w:rPr>
          <w:rFonts w:ascii="Arial" w:hAnsi="Arial" w:cs="Arial"/>
          <w:b/>
          <w:sz w:val="24"/>
          <w:szCs w:val="24"/>
        </w:rPr>
        <w:t>Supervision Policy for Taught Master’s Students</w:t>
      </w:r>
    </w:p>
    <w:p w:rsidR="00C7106F" w:rsidRDefault="00C7106F" w:rsidP="001601DD">
      <w:pPr>
        <w:jc w:val="both"/>
        <w:rPr>
          <w:rFonts w:ascii="Arial" w:hAnsi="Arial" w:cs="Arial"/>
          <w:b/>
          <w:sz w:val="24"/>
          <w:szCs w:val="24"/>
        </w:rPr>
      </w:pPr>
    </w:p>
    <w:p w:rsidR="00C7106F" w:rsidRPr="00C7106F" w:rsidRDefault="00C7106F" w:rsidP="00C7106F">
      <w:pPr>
        <w:pStyle w:val="ListParagraph"/>
        <w:numPr>
          <w:ilvl w:val="0"/>
          <w:numId w:val="29"/>
        </w:numPr>
        <w:ind w:left="851" w:hanging="720"/>
        <w:jc w:val="both"/>
        <w:rPr>
          <w:rFonts w:ascii="Arial" w:hAnsi="Arial" w:cs="Arial"/>
          <w:b/>
          <w:sz w:val="22"/>
          <w:szCs w:val="22"/>
          <w:lang w:val="en-GB"/>
        </w:rPr>
      </w:pPr>
      <w:r w:rsidRPr="00C7106F">
        <w:rPr>
          <w:rFonts w:ascii="Arial" w:hAnsi="Arial" w:cs="Arial"/>
          <w:b/>
          <w:sz w:val="22"/>
          <w:szCs w:val="22"/>
          <w:lang w:val="en-GB"/>
        </w:rPr>
        <w:t>Supervision of Taught Master’s Dissertations</w:t>
      </w:r>
    </w:p>
    <w:p w:rsidR="00C7106F" w:rsidRPr="00C7106F" w:rsidRDefault="00C7106F" w:rsidP="00C7106F">
      <w:pPr>
        <w:ind w:left="851"/>
        <w:jc w:val="both"/>
        <w:rPr>
          <w:rFonts w:ascii="Arial" w:hAnsi="Arial" w:cs="Arial"/>
          <w:b/>
          <w:sz w:val="22"/>
          <w:szCs w:val="22"/>
          <w:lang w:val="en-GB"/>
        </w:rPr>
      </w:pPr>
    </w:p>
    <w:p w:rsidR="00C7106F" w:rsidRPr="00A32B7C" w:rsidRDefault="00C7106F" w:rsidP="00C7106F">
      <w:pPr>
        <w:numPr>
          <w:ilvl w:val="0"/>
          <w:numId w:val="17"/>
        </w:numPr>
        <w:ind w:left="851" w:hanging="709"/>
        <w:jc w:val="both"/>
        <w:rPr>
          <w:rFonts w:ascii="Arial" w:hAnsi="Arial" w:cs="Arial"/>
          <w:sz w:val="22"/>
          <w:szCs w:val="22"/>
          <w:lang w:val="en-GB"/>
        </w:rPr>
      </w:pPr>
      <w:r w:rsidRPr="00A32B7C">
        <w:rPr>
          <w:rFonts w:ascii="Arial" w:hAnsi="Arial" w:cs="Arial"/>
          <w:sz w:val="22"/>
          <w:szCs w:val="22"/>
          <w:lang w:val="en-GB"/>
        </w:rPr>
        <w:t>The first task for students registering on Part II of a Master’s programme, the dissertation, will be to prepare and submit a dissertation proposal for consideration by the Programme Director. The Head of School will be responsible for identifying an appropriate dissertation supervisor, in consultation with the appropriate Programme Director and, where appropriate, with the Dean of Faculty. This section outlines the responsibilities of the Dean of Faculty, the Head of School, the Programme Director, the supervisor and the student in relation to providing support and guidance for the Master’s dissertation candidate.</w:t>
      </w:r>
    </w:p>
    <w:p w:rsidR="00C7106F" w:rsidRPr="00A32B7C" w:rsidRDefault="00C7106F" w:rsidP="00C7106F">
      <w:pPr>
        <w:tabs>
          <w:tab w:val="left" w:pos="851"/>
        </w:tabs>
        <w:ind w:left="851" w:hanging="709"/>
        <w:jc w:val="both"/>
        <w:rPr>
          <w:rFonts w:ascii="Arial" w:hAnsi="Arial" w:cs="Arial"/>
          <w:sz w:val="22"/>
          <w:szCs w:val="22"/>
          <w:lang w:val="en-GB"/>
        </w:rPr>
      </w:pPr>
    </w:p>
    <w:p w:rsidR="00C7106F" w:rsidRPr="00A32B7C" w:rsidRDefault="00C7106F" w:rsidP="00C7106F">
      <w:pPr>
        <w:numPr>
          <w:ilvl w:val="0"/>
          <w:numId w:val="17"/>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 xml:space="preserve">On some Programmes of Study, Part II consists of a project or portfolio rather than a traditional dissertation. Throughout this document, all references to the dissertation will also apply to such projects and portfolios. </w:t>
      </w:r>
    </w:p>
    <w:p w:rsidR="00C7106F" w:rsidRPr="00A32B7C" w:rsidRDefault="00C7106F" w:rsidP="00C7106F">
      <w:pPr>
        <w:pStyle w:val="ListParagraph"/>
        <w:rPr>
          <w:rFonts w:ascii="Arial" w:hAnsi="Arial" w:cs="Arial"/>
          <w:sz w:val="22"/>
          <w:szCs w:val="22"/>
          <w:lang w:val="en-GB"/>
        </w:rPr>
      </w:pPr>
    </w:p>
    <w:p w:rsidR="00C7106F" w:rsidRPr="00A32B7C" w:rsidRDefault="00C7106F" w:rsidP="00C7106F">
      <w:pPr>
        <w:numPr>
          <w:ilvl w:val="0"/>
          <w:numId w:val="17"/>
        </w:numPr>
        <w:tabs>
          <w:tab w:val="left" w:pos="851"/>
        </w:tabs>
        <w:ind w:left="851" w:hanging="709"/>
        <w:jc w:val="both"/>
        <w:rPr>
          <w:rFonts w:ascii="Arial" w:hAnsi="Arial" w:cs="Arial"/>
          <w:sz w:val="22"/>
          <w:szCs w:val="22"/>
          <w:lang w:val="en-GB"/>
        </w:rPr>
      </w:pPr>
      <w:r w:rsidRPr="00A32B7C">
        <w:rPr>
          <w:rFonts w:ascii="Arial" w:hAnsi="Arial" w:cs="Arial"/>
          <w:sz w:val="22"/>
          <w:szCs w:val="22"/>
        </w:rPr>
        <w:t xml:space="preserve">A dissertation submitted for a Taught Master’s degree shall normally be openly available and subject to no security or restriction of access. A student may request that a bar on photocopying and/or access to a dissertation may be put in place for a specified period of up to 5 years. Requests for a bar on access should normally be made in writing to the relevant Head of School immediately after the approval of the dissertation proposal.  The title and summary of the dissertation should remain freely available.  </w:t>
      </w:r>
    </w:p>
    <w:p w:rsidR="00C7106F" w:rsidRPr="00A32B7C" w:rsidRDefault="00C7106F" w:rsidP="00C7106F">
      <w:pPr>
        <w:ind w:left="709" w:hanging="567"/>
        <w:jc w:val="both"/>
        <w:rPr>
          <w:rFonts w:ascii="Arial" w:hAnsi="Arial" w:cs="Arial"/>
          <w:sz w:val="22"/>
          <w:szCs w:val="22"/>
          <w:lang w:val="en-GB"/>
        </w:rPr>
      </w:pPr>
    </w:p>
    <w:p w:rsidR="00C7106F" w:rsidRPr="00C7106F" w:rsidRDefault="00C7106F" w:rsidP="00C7106F">
      <w:pPr>
        <w:pStyle w:val="ListParagraph"/>
        <w:numPr>
          <w:ilvl w:val="0"/>
          <w:numId w:val="29"/>
        </w:numPr>
        <w:ind w:left="851" w:hanging="720"/>
        <w:jc w:val="both"/>
        <w:rPr>
          <w:rFonts w:ascii="Arial" w:hAnsi="Arial" w:cs="Arial"/>
          <w:b/>
          <w:sz w:val="22"/>
          <w:szCs w:val="22"/>
          <w:lang w:val="en-GB"/>
        </w:rPr>
      </w:pPr>
      <w:r w:rsidRPr="00C7106F">
        <w:rPr>
          <w:rFonts w:ascii="Arial" w:hAnsi="Arial" w:cs="Arial"/>
          <w:b/>
          <w:sz w:val="22"/>
          <w:szCs w:val="22"/>
          <w:lang w:val="en-GB"/>
        </w:rPr>
        <w:t>Responsibilities of the Dean of Faculty</w:t>
      </w:r>
    </w:p>
    <w:p w:rsidR="00C7106F" w:rsidRPr="00A32B7C" w:rsidRDefault="00C7106F" w:rsidP="00C7106F">
      <w:pPr>
        <w:ind w:left="567"/>
        <w:jc w:val="both"/>
        <w:rPr>
          <w:rFonts w:ascii="Arial" w:hAnsi="Arial" w:cs="Arial"/>
          <w:sz w:val="22"/>
          <w:szCs w:val="22"/>
          <w:lang w:val="en-GB"/>
        </w:rPr>
      </w:pPr>
    </w:p>
    <w:p w:rsidR="00C7106F" w:rsidRPr="00A32B7C" w:rsidRDefault="00C7106F" w:rsidP="00C7106F">
      <w:pPr>
        <w:numPr>
          <w:ilvl w:val="0"/>
          <w:numId w:val="18"/>
        </w:numPr>
        <w:ind w:left="851" w:hanging="709"/>
        <w:jc w:val="both"/>
        <w:rPr>
          <w:rFonts w:ascii="Arial" w:hAnsi="Arial" w:cs="Arial"/>
          <w:sz w:val="22"/>
          <w:szCs w:val="22"/>
          <w:lang w:val="en-GB"/>
        </w:rPr>
      </w:pPr>
      <w:r w:rsidRPr="00A32B7C">
        <w:rPr>
          <w:rFonts w:ascii="Arial" w:hAnsi="Arial" w:cs="Arial"/>
          <w:sz w:val="22"/>
          <w:szCs w:val="22"/>
          <w:lang w:val="en-GB"/>
        </w:rPr>
        <w:t xml:space="preserve">The Dean of Faculty will be responsible for ensuring that: </w:t>
      </w:r>
    </w:p>
    <w:p w:rsidR="00C7106F" w:rsidRPr="00A32B7C" w:rsidRDefault="00C7106F" w:rsidP="00C7106F">
      <w:pPr>
        <w:ind w:left="709" w:hanging="567"/>
        <w:jc w:val="both"/>
        <w:rPr>
          <w:rFonts w:ascii="Arial" w:hAnsi="Arial" w:cs="Arial"/>
          <w:sz w:val="22"/>
          <w:szCs w:val="22"/>
          <w:lang w:val="en-GB"/>
        </w:rPr>
      </w:pPr>
    </w:p>
    <w:p w:rsidR="00C7106F" w:rsidRDefault="00C7106F" w:rsidP="00C7106F">
      <w:pPr>
        <w:pStyle w:val="ListParagraph"/>
        <w:numPr>
          <w:ilvl w:val="0"/>
          <w:numId w:val="27"/>
        </w:numPr>
        <w:ind w:left="1276" w:hanging="425"/>
        <w:contextualSpacing w:val="0"/>
        <w:jc w:val="both"/>
        <w:rPr>
          <w:rFonts w:ascii="Arial" w:hAnsi="Arial" w:cs="Arial"/>
          <w:sz w:val="22"/>
          <w:szCs w:val="22"/>
          <w:lang w:val="en-GB"/>
        </w:rPr>
      </w:pPr>
      <w:proofErr w:type="gramStart"/>
      <w:r w:rsidRPr="00A32B7C">
        <w:rPr>
          <w:rFonts w:ascii="Arial" w:hAnsi="Arial" w:cs="Arial"/>
          <w:sz w:val="22"/>
          <w:szCs w:val="22"/>
          <w:lang w:val="en-GB"/>
        </w:rPr>
        <w:t>the</w:t>
      </w:r>
      <w:proofErr w:type="gramEnd"/>
      <w:r w:rsidRPr="00A32B7C">
        <w:rPr>
          <w:rFonts w:ascii="Arial" w:hAnsi="Arial" w:cs="Arial"/>
          <w:sz w:val="22"/>
          <w:szCs w:val="22"/>
          <w:lang w:val="en-GB"/>
        </w:rPr>
        <w:t xml:space="preserve"> Heads of School, Programme Directors and Supervisors carry out their responsibilities as set out below.</w:t>
      </w:r>
    </w:p>
    <w:p w:rsidR="00C7106F" w:rsidRPr="00A32B7C" w:rsidRDefault="00C7106F" w:rsidP="00C7106F">
      <w:pPr>
        <w:pStyle w:val="ListParagraph"/>
        <w:ind w:left="1276"/>
        <w:contextualSpacing w:val="0"/>
        <w:jc w:val="both"/>
        <w:rPr>
          <w:rFonts w:ascii="Arial" w:hAnsi="Arial" w:cs="Arial"/>
          <w:sz w:val="22"/>
          <w:szCs w:val="22"/>
          <w:lang w:val="en-GB"/>
        </w:rPr>
      </w:pPr>
    </w:p>
    <w:p w:rsidR="00C7106F" w:rsidRPr="00A32B7C" w:rsidRDefault="00C7106F" w:rsidP="00C7106F">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t>Responsibilities of the Head of School</w:t>
      </w:r>
    </w:p>
    <w:p w:rsidR="00C7106F" w:rsidRPr="00A32B7C" w:rsidRDefault="00C7106F" w:rsidP="00C7106F">
      <w:pPr>
        <w:jc w:val="both"/>
        <w:rPr>
          <w:rFonts w:ascii="Arial" w:hAnsi="Arial" w:cs="Arial"/>
          <w:sz w:val="22"/>
          <w:szCs w:val="22"/>
          <w:lang w:val="en-GB"/>
        </w:rPr>
      </w:pPr>
    </w:p>
    <w:p w:rsidR="00C7106F" w:rsidRPr="00A32B7C" w:rsidRDefault="00C7106F" w:rsidP="00C7106F">
      <w:pPr>
        <w:numPr>
          <w:ilvl w:val="0"/>
          <w:numId w:val="19"/>
        </w:numPr>
        <w:ind w:left="851" w:hanging="709"/>
        <w:jc w:val="both"/>
        <w:rPr>
          <w:rFonts w:ascii="Arial" w:hAnsi="Arial" w:cs="Arial"/>
          <w:sz w:val="22"/>
          <w:szCs w:val="22"/>
          <w:lang w:val="en-GB"/>
        </w:rPr>
      </w:pPr>
      <w:r w:rsidRPr="00A32B7C">
        <w:rPr>
          <w:rFonts w:ascii="Arial" w:hAnsi="Arial" w:cs="Arial"/>
          <w:sz w:val="22"/>
          <w:szCs w:val="22"/>
          <w:lang w:val="en-GB"/>
        </w:rPr>
        <w:t xml:space="preserve">The Head of School will be responsible for ensuring that: </w:t>
      </w:r>
    </w:p>
    <w:p w:rsidR="00C7106F" w:rsidRPr="00A32B7C" w:rsidRDefault="00C7106F" w:rsidP="00C7106F">
      <w:pPr>
        <w:jc w:val="both"/>
        <w:rPr>
          <w:rFonts w:ascii="Arial" w:hAnsi="Arial" w:cs="Arial"/>
          <w:sz w:val="22"/>
          <w:szCs w:val="22"/>
          <w:lang w:val="en-GB"/>
        </w:rPr>
      </w:pPr>
    </w:p>
    <w:p w:rsidR="00C7106F" w:rsidRPr="00A32B7C" w:rsidRDefault="00C7106F" w:rsidP="00C7106F">
      <w:pPr>
        <w:numPr>
          <w:ilvl w:val="0"/>
          <w:numId w:val="20"/>
        </w:numPr>
        <w:ind w:left="1276" w:hanging="425"/>
        <w:jc w:val="both"/>
        <w:rPr>
          <w:rFonts w:ascii="Arial" w:hAnsi="Arial" w:cs="Arial"/>
          <w:sz w:val="22"/>
          <w:szCs w:val="22"/>
          <w:lang w:val="en-GB"/>
        </w:rPr>
      </w:pPr>
      <w:r w:rsidRPr="00A32B7C">
        <w:rPr>
          <w:rFonts w:ascii="Arial" w:hAnsi="Arial" w:cs="Arial"/>
          <w:sz w:val="22"/>
          <w:szCs w:val="22"/>
          <w:lang w:val="en-GB"/>
        </w:rPr>
        <w:t>there is an appropriate overview in terms of supervisor allocation and time management;</w:t>
      </w:r>
    </w:p>
    <w:p w:rsidR="00C7106F" w:rsidRPr="00A32B7C" w:rsidRDefault="00C7106F" w:rsidP="00C7106F">
      <w:pPr>
        <w:ind w:left="1276"/>
        <w:jc w:val="both"/>
        <w:rPr>
          <w:rFonts w:ascii="Arial" w:hAnsi="Arial" w:cs="Arial"/>
          <w:sz w:val="22"/>
          <w:szCs w:val="22"/>
          <w:lang w:val="en-GB"/>
        </w:rPr>
      </w:pPr>
    </w:p>
    <w:p w:rsidR="00C7106F" w:rsidRPr="00A32B7C" w:rsidRDefault="00C7106F" w:rsidP="00C7106F">
      <w:pPr>
        <w:numPr>
          <w:ilvl w:val="0"/>
          <w:numId w:val="20"/>
        </w:numPr>
        <w:ind w:left="1276" w:hanging="425"/>
        <w:jc w:val="both"/>
        <w:rPr>
          <w:rFonts w:ascii="Arial" w:hAnsi="Arial" w:cs="Arial"/>
          <w:sz w:val="22"/>
          <w:szCs w:val="22"/>
          <w:lang w:val="en-GB"/>
        </w:rPr>
      </w:pPr>
      <w:r w:rsidRPr="00A32B7C">
        <w:rPr>
          <w:rFonts w:ascii="Arial" w:hAnsi="Arial" w:cs="Arial"/>
          <w:sz w:val="22"/>
          <w:szCs w:val="22"/>
          <w:lang w:val="en-GB"/>
        </w:rPr>
        <w:t>ensuring that dissertations are allocated to supervisors with suitable expertise;</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0"/>
        </w:numPr>
        <w:ind w:left="1276" w:hanging="425"/>
        <w:jc w:val="both"/>
        <w:rPr>
          <w:rFonts w:ascii="Arial" w:hAnsi="Arial" w:cs="Arial"/>
          <w:sz w:val="22"/>
          <w:szCs w:val="22"/>
          <w:lang w:val="en-GB"/>
        </w:rPr>
      </w:pPr>
      <w:r w:rsidRPr="00A32B7C">
        <w:rPr>
          <w:rFonts w:ascii="Arial" w:hAnsi="Arial" w:cs="Arial"/>
          <w:sz w:val="22"/>
          <w:szCs w:val="22"/>
          <w:lang w:val="en-GB"/>
        </w:rPr>
        <w:t>informing students if a dissertation proposal is not acceptable due to the unavailability of a suitable supervisor, and advising candidates on possible alternative proposals;</w:t>
      </w:r>
    </w:p>
    <w:p w:rsidR="00C7106F" w:rsidRPr="00A32B7C" w:rsidRDefault="00C7106F" w:rsidP="00C7106F">
      <w:pPr>
        <w:jc w:val="both"/>
        <w:rPr>
          <w:rFonts w:ascii="Arial" w:hAnsi="Arial" w:cs="Arial"/>
          <w:sz w:val="22"/>
          <w:szCs w:val="22"/>
          <w:lang w:val="en-GB"/>
        </w:rPr>
      </w:pPr>
    </w:p>
    <w:p w:rsidR="00C7106F" w:rsidRPr="00A32B7C" w:rsidRDefault="00C7106F" w:rsidP="00C7106F">
      <w:pPr>
        <w:numPr>
          <w:ilvl w:val="0"/>
          <w:numId w:val="20"/>
        </w:numPr>
        <w:overflowPunct w:val="0"/>
        <w:autoSpaceDE w:val="0"/>
        <w:autoSpaceDN w:val="0"/>
        <w:ind w:left="1276" w:hanging="425"/>
        <w:jc w:val="both"/>
        <w:rPr>
          <w:rFonts w:ascii="Arial" w:hAnsi="Arial" w:cs="Arial"/>
          <w:sz w:val="22"/>
          <w:szCs w:val="22"/>
          <w:lang w:val="en-GB"/>
        </w:rPr>
      </w:pPr>
      <w:r w:rsidRPr="00A32B7C">
        <w:rPr>
          <w:rFonts w:ascii="Arial" w:hAnsi="Arial" w:cs="Arial"/>
          <w:sz w:val="22"/>
          <w:szCs w:val="22"/>
          <w:lang w:val="en-GB"/>
        </w:rPr>
        <w:t>ensuring that all markers are assigned duties compatible with their experience and capacities;</w:t>
      </w:r>
    </w:p>
    <w:p w:rsidR="00C7106F" w:rsidRPr="00A32B7C" w:rsidRDefault="00C7106F" w:rsidP="00C7106F">
      <w:pPr>
        <w:overflowPunct w:val="0"/>
        <w:autoSpaceDE w:val="0"/>
        <w:autoSpaceDN w:val="0"/>
        <w:jc w:val="both"/>
        <w:rPr>
          <w:rFonts w:ascii="Arial" w:hAnsi="Arial" w:cs="Arial"/>
          <w:sz w:val="22"/>
          <w:szCs w:val="22"/>
          <w:lang w:val="en-GB"/>
        </w:rPr>
      </w:pPr>
    </w:p>
    <w:p w:rsidR="00C7106F" w:rsidRPr="00A32B7C" w:rsidRDefault="00C7106F" w:rsidP="00C7106F">
      <w:pPr>
        <w:numPr>
          <w:ilvl w:val="0"/>
          <w:numId w:val="20"/>
        </w:numPr>
        <w:ind w:left="1276" w:hanging="425"/>
        <w:jc w:val="both"/>
        <w:rPr>
          <w:rFonts w:ascii="Arial" w:hAnsi="Arial" w:cs="Arial"/>
          <w:sz w:val="22"/>
          <w:szCs w:val="22"/>
          <w:lang w:val="en-GB"/>
        </w:rPr>
      </w:pPr>
      <w:r w:rsidRPr="00A32B7C">
        <w:rPr>
          <w:rFonts w:ascii="Arial" w:hAnsi="Arial" w:cs="Arial"/>
          <w:sz w:val="22"/>
          <w:szCs w:val="22"/>
          <w:lang w:val="en-GB"/>
        </w:rPr>
        <w:t>a mechanism is put in place whereby a student is able to request a change of supervisor, and whereby an alternative member of staff is made available should any supervisor be absent for a prolonged period of time;</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0"/>
        </w:numPr>
        <w:ind w:left="1276" w:hanging="425"/>
        <w:jc w:val="both"/>
        <w:rPr>
          <w:rFonts w:ascii="Arial" w:hAnsi="Arial" w:cs="Arial"/>
          <w:sz w:val="22"/>
          <w:szCs w:val="22"/>
          <w:lang w:val="en-GB"/>
        </w:rPr>
      </w:pPr>
      <w:proofErr w:type="gramStart"/>
      <w:r w:rsidRPr="00A32B7C">
        <w:rPr>
          <w:rFonts w:ascii="Arial" w:hAnsi="Arial" w:cs="Arial"/>
          <w:sz w:val="22"/>
          <w:szCs w:val="22"/>
          <w:lang w:val="en-GB"/>
        </w:rPr>
        <w:lastRenderedPageBreak/>
        <w:t>the</w:t>
      </w:r>
      <w:proofErr w:type="gramEnd"/>
      <w:r w:rsidRPr="00A32B7C">
        <w:rPr>
          <w:rFonts w:ascii="Arial" w:hAnsi="Arial" w:cs="Arial"/>
          <w:sz w:val="22"/>
          <w:szCs w:val="22"/>
          <w:lang w:val="en-GB"/>
        </w:rPr>
        <w:t xml:space="preserve"> number of students allocated to a supervisor is such that he/she will have the capacity to fulfil the responsibilities identified in Section </w:t>
      </w:r>
      <w:r>
        <w:rPr>
          <w:rFonts w:ascii="Arial" w:hAnsi="Arial" w:cs="Arial"/>
          <w:sz w:val="22"/>
          <w:szCs w:val="22"/>
          <w:lang w:val="en-GB"/>
        </w:rPr>
        <w:t>5</w:t>
      </w:r>
      <w:r w:rsidRPr="00A32B7C">
        <w:rPr>
          <w:rFonts w:ascii="Arial" w:hAnsi="Arial" w:cs="Arial"/>
          <w:sz w:val="22"/>
          <w:szCs w:val="22"/>
          <w:lang w:val="en-GB"/>
        </w:rPr>
        <w:t>.</w:t>
      </w:r>
    </w:p>
    <w:p w:rsidR="00C7106F" w:rsidRPr="00A32B7C" w:rsidRDefault="00C7106F" w:rsidP="00C7106F">
      <w:pPr>
        <w:jc w:val="both"/>
        <w:rPr>
          <w:rFonts w:ascii="Arial" w:hAnsi="Arial" w:cs="Arial"/>
          <w:sz w:val="22"/>
          <w:szCs w:val="22"/>
          <w:lang w:val="en-GB"/>
        </w:rPr>
      </w:pPr>
    </w:p>
    <w:p w:rsidR="00C7106F" w:rsidRPr="00A32B7C" w:rsidRDefault="00C7106F" w:rsidP="00C7106F">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t>Responsibilities of the Programme Director</w:t>
      </w:r>
    </w:p>
    <w:p w:rsidR="00C7106F" w:rsidRPr="00A32B7C" w:rsidRDefault="00C7106F" w:rsidP="00C7106F">
      <w:pPr>
        <w:jc w:val="both"/>
        <w:rPr>
          <w:rFonts w:ascii="Arial" w:hAnsi="Arial" w:cs="Arial"/>
          <w:b/>
          <w:sz w:val="22"/>
          <w:szCs w:val="22"/>
          <w:lang w:val="en-GB"/>
        </w:rPr>
      </w:pPr>
    </w:p>
    <w:p w:rsidR="00C7106F" w:rsidRPr="00A32B7C" w:rsidRDefault="00C7106F" w:rsidP="00C7106F">
      <w:pPr>
        <w:numPr>
          <w:ilvl w:val="0"/>
          <w:numId w:val="21"/>
        </w:numPr>
        <w:ind w:left="851" w:hanging="709"/>
        <w:jc w:val="both"/>
        <w:rPr>
          <w:rFonts w:ascii="Arial" w:hAnsi="Arial" w:cs="Arial"/>
          <w:sz w:val="22"/>
          <w:szCs w:val="22"/>
          <w:lang w:val="en-GB"/>
        </w:rPr>
      </w:pPr>
      <w:r w:rsidRPr="00A32B7C">
        <w:rPr>
          <w:rFonts w:ascii="Arial" w:hAnsi="Arial" w:cs="Arial"/>
          <w:sz w:val="22"/>
          <w:szCs w:val="22"/>
          <w:lang w:val="en-GB"/>
        </w:rPr>
        <w:t xml:space="preserve">The Programme Director will be responsible for: </w:t>
      </w:r>
    </w:p>
    <w:p w:rsidR="00C7106F" w:rsidRPr="00A32B7C" w:rsidRDefault="00C7106F" w:rsidP="00C7106F">
      <w:pPr>
        <w:ind w:left="1276" w:hanging="567"/>
        <w:jc w:val="both"/>
        <w:rPr>
          <w:rFonts w:ascii="Arial" w:hAnsi="Arial" w:cs="Arial"/>
          <w:sz w:val="22"/>
          <w:szCs w:val="22"/>
          <w:lang w:val="en-GB"/>
        </w:rPr>
      </w:pPr>
    </w:p>
    <w:p w:rsidR="00C7106F" w:rsidRPr="00A32B7C" w:rsidRDefault="00C7106F" w:rsidP="00C7106F">
      <w:pPr>
        <w:numPr>
          <w:ilvl w:val="0"/>
          <w:numId w:val="22"/>
        </w:numPr>
        <w:ind w:left="1276" w:hanging="425"/>
        <w:jc w:val="both"/>
        <w:rPr>
          <w:rFonts w:ascii="Arial" w:hAnsi="Arial" w:cs="Arial"/>
          <w:sz w:val="22"/>
          <w:szCs w:val="22"/>
          <w:lang w:val="en-GB"/>
        </w:rPr>
      </w:pPr>
      <w:r w:rsidRPr="00A32B7C">
        <w:rPr>
          <w:rFonts w:ascii="Arial" w:hAnsi="Arial" w:cs="Arial"/>
          <w:sz w:val="22"/>
          <w:szCs w:val="22"/>
          <w:lang w:val="en-GB"/>
        </w:rPr>
        <w:t>ensuring that candidates are provided with written guidelines with regard to attendance, frameworks for meetings and general expectations (see Section 7);</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2"/>
        </w:numPr>
        <w:ind w:left="1276" w:hanging="425"/>
        <w:jc w:val="both"/>
        <w:rPr>
          <w:rFonts w:ascii="Arial" w:hAnsi="Arial" w:cs="Arial"/>
          <w:sz w:val="22"/>
          <w:szCs w:val="22"/>
          <w:lang w:val="en-GB"/>
        </w:rPr>
      </w:pPr>
      <w:r w:rsidRPr="00A32B7C">
        <w:rPr>
          <w:rFonts w:ascii="Arial" w:hAnsi="Arial" w:cs="Arial"/>
          <w:sz w:val="22"/>
          <w:szCs w:val="22"/>
          <w:lang w:val="en-GB"/>
        </w:rPr>
        <w:t>ensuring that the implementation of the guidelines is monitored on a regular basis;</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2"/>
        </w:numPr>
        <w:ind w:left="1276" w:hanging="425"/>
        <w:jc w:val="both"/>
        <w:rPr>
          <w:rFonts w:ascii="Arial" w:hAnsi="Arial" w:cs="Arial"/>
          <w:sz w:val="22"/>
          <w:szCs w:val="22"/>
          <w:lang w:val="en-GB"/>
        </w:rPr>
      </w:pPr>
      <w:r w:rsidRPr="00A32B7C">
        <w:rPr>
          <w:rFonts w:ascii="Arial" w:hAnsi="Arial" w:cs="Arial"/>
          <w:sz w:val="22"/>
          <w:szCs w:val="22"/>
          <w:lang w:val="en-GB"/>
        </w:rPr>
        <w:t>attending all examination boards relating to the programme;</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2"/>
        </w:numPr>
        <w:ind w:left="1276" w:hanging="425"/>
        <w:jc w:val="both"/>
        <w:rPr>
          <w:rFonts w:ascii="Arial" w:hAnsi="Arial" w:cs="Arial"/>
          <w:sz w:val="22"/>
          <w:szCs w:val="22"/>
          <w:lang w:val="en-GB"/>
        </w:rPr>
      </w:pPr>
      <w:proofErr w:type="gramStart"/>
      <w:r w:rsidRPr="00A32B7C">
        <w:rPr>
          <w:rFonts w:ascii="Arial" w:hAnsi="Arial" w:cs="Arial"/>
          <w:sz w:val="22"/>
          <w:szCs w:val="22"/>
          <w:lang w:val="en-GB"/>
        </w:rPr>
        <w:t>ensuring</w:t>
      </w:r>
      <w:proofErr w:type="gramEnd"/>
      <w:r w:rsidRPr="00A32B7C">
        <w:rPr>
          <w:rFonts w:ascii="Arial" w:hAnsi="Arial" w:cs="Arial"/>
          <w:sz w:val="22"/>
          <w:szCs w:val="22"/>
          <w:lang w:val="en-GB"/>
        </w:rPr>
        <w:t xml:space="preserve"> that the nature of the tutorial supervision is made explicit in the Programme of Study Handbook. </w:t>
      </w:r>
    </w:p>
    <w:p w:rsidR="00C7106F" w:rsidRPr="00A32B7C" w:rsidRDefault="00C7106F" w:rsidP="00C7106F">
      <w:pPr>
        <w:jc w:val="both"/>
        <w:rPr>
          <w:rFonts w:ascii="Arial" w:hAnsi="Arial" w:cs="Arial"/>
          <w:sz w:val="22"/>
          <w:szCs w:val="22"/>
          <w:lang w:val="en-GB"/>
        </w:rPr>
      </w:pPr>
    </w:p>
    <w:p w:rsidR="00C7106F" w:rsidRPr="00A32B7C" w:rsidRDefault="00C7106F" w:rsidP="00C7106F">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t>Responsibilities of the Supervisor</w:t>
      </w:r>
    </w:p>
    <w:p w:rsidR="00C7106F" w:rsidRPr="00A32B7C" w:rsidRDefault="00C7106F" w:rsidP="00C7106F">
      <w:pPr>
        <w:jc w:val="both"/>
        <w:rPr>
          <w:rFonts w:ascii="Arial" w:hAnsi="Arial" w:cs="Arial"/>
          <w:sz w:val="22"/>
          <w:szCs w:val="22"/>
          <w:lang w:val="en-GB"/>
        </w:rPr>
      </w:pPr>
    </w:p>
    <w:p w:rsidR="00C7106F" w:rsidRPr="00A32B7C" w:rsidRDefault="00C7106F" w:rsidP="00C7106F">
      <w:pPr>
        <w:numPr>
          <w:ilvl w:val="0"/>
          <w:numId w:val="23"/>
        </w:numPr>
        <w:ind w:left="851" w:hanging="709"/>
        <w:jc w:val="both"/>
        <w:rPr>
          <w:rFonts w:ascii="Arial" w:hAnsi="Arial" w:cs="Arial"/>
          <w:sz w:val="22"/>
          <w:szCs w:val="22"/>
          <w:lang w:val="en-GB"/>
        </w:rPr>
      </w:pPr>
      <w:r w:rsidRPr="00A32B7C">
        <w:rPr>
          <w:rFonts w:ascii="Arial" w:hAnsi="Arial" w:cs="Arial"/>
          <w:sz w:val="22"/>
          <w:szCs w:val="22"/>
          <w:lang w:val="en-GB"/>
        </w:rPr>
        <w:t>The Dissertation supervisors will be responsible for:</w:t>
      </w:r>
    </w:p>
    <w:p w:rsidR="00C7106F" w:rsidRPr="00A32B7C" w:rsidRDefault="00C7106F" w:rsidP="00C7106F">
      <w:pPr>
        <w:ind w:firstLine="567"/>
        <w:jc w:val="both"/>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r w:rsidRPr="00A32B7C">
        <w:rPr>
          <w:rFonts w:ascii="Arial" w:hAnsi="Arial" w:cs="Arial"/>
          <w:sz w:val="22"/>
          <w:szCs w:val="22"/>
          <w:lang w:val="en-GB"/>
        </w:rPr>
        <w:t>encouraging the candidate to explore a range of possible research topics within the area chosen for study and indicated in the proposed title;</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r w:rsidRPr="00A32B7C">
        <w:rPr>
          <w:rFonts w:ascii="Arial" w:hAnsi="Arial" w:cs="Arial"/>
          <w:sz w:val="22"/>
          <w:szCs w:val="22"/>
          <w:lang w:val="en-GB"/>
        </w:rPr>
        <w:t xml:space="preserve">ensuring that dissertation proposals are feasible in terms of the timescale and resources available; </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r w:rsidRPr="00A32B7C">
        <w:rPr>
          <w:rFonts w:ascii="Arial" w:hAnsi="Arial" w:cs="Arial"/>
          <w:sz w:val="22"/>
          <w:szCs w:val="22"/>
          <w:lang w:val="en-GB"/>
        </w:rPr>
        <w:t xml:space="preserve">providing appropriate advice and guidance in relation to the candidate’s initial dissertation proposal </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r w:rsidRPr="00A32B7C">
        <w:rPr>
          <w:rFonts w:ascii="Arial" w:hAnsi="Arial" w:cs="Arial"/>
          <w:sz w:val="22"/>
          <w:szCs w:val="22"/>
          <w:lang w:val="en-GB"/>
        </w:rPr>
        <w:t>ensuring that the student is provided with advice and guidance with the aim of facilitating the production of a dissertation of the requisite standard for a Taught Master’s Degree by:</w:t>
      </w:r>
    </w:p>
    <w:p w:rsidR="00C7106F" w:rsidRPr="00A32B7C" w:rsidRDefault="00C7106F" w:rsidP="00C7106F">
      <w:pPr>
        <w:ind w:left="1276" w:hanging="567"/>
        <w:jc w:val="both"/>
        <w:rPr>
          <w:rFonts w:ascii="Arial" w:hAnsi="Arial" w:cs="Arial"/>
          <w:sz w:val="22"/>
          <w:szCs w:val="22"/>
          <w:lang w:val="en-GB"/>
        </w:rPr>
      </w:pPr>
    </w:p>
    <w:p w:rsidR="00C7106F" w:rsidRPr="00A32B7C" w:rsidRDefault="00C7106F" w:rsidP="00C7106F">
      <w:pPr>
        <w:numPr>
          <w:ilvl w:val="0"/>
          <w:numId w:val="15"/>
        </w:numPr>
        <w:tabs>
          <w:tab w:val="clear" w:pos="1080"/>
          <w:tab w:val="left" w:pos="1560"/>
        </w:tabs>
        <w:ind w:left="1843" w:hanging="567"/>
        <w:jc w:val="both"/>
        <w:rPr>
          <w:rFonts w:ascii="Arial" w:hAnsi="Arial" w:cs="Arial"/>
          <w:sz w:val="22"/>
          <w:szCs w:val="22"/>
          <w:lang w:val="en-GB"/>
        </w:rPr>
      </w:pPr>
      <w:r w:rsidRPr="00A32B7C">
        <w:rPr>
          <w:rFonts w:ascii="Arial" w:hAnsi="Arial" w:cs="Arial"/>
          <w:sz w:val="22"/>
          <w:szCs w:val="22"/>
          <w:lang w:val="en-GB"/>
        </w:rPr>
        <w:t>providing support with the selection of a definitive research topic;</w:t>
      </w:r>
    </w:p>
    <w:p w:rsidR="00C7106F" w:rsidRPr="00A32B7C" w:rsidRDefault="00C7106F" w:rsidP="00C7106F">
      <w:pPr>
        <w:numPr>
          <w:ilvl w:val="0"/>
          <w:numId w:val="15"/>
        </w:numPr>
        <w:tabs>
          <w:tab w:val="clear" w:pos="1080"/>
          <w:tab w:val="left" w:pos="1560"/>
        </w:tabs>
        <w:ind w:left="1843" w:hanging="567"/>
        <w:jc w:val="both"/>
        <w:rPr>
          <w:rFonts w:ascii="Arial" w:hAnsi="Arial" w:cs="Arial"/>
          <w:sz w:val="22"/>
          <w:szCs w:val="22"/>
          <w:lang w:val="en-GB"/>
        </w:rPr>
      </w:pPr>
      <w:r w:rsidRPr="00A32B7C">
        <w:rPr>
          <w:rFonts w:ascii="Arial" w:hAnsi="Arial" w:cs="Arial"/>
          <w:sz w:val="22"/>
          <w:szCs w:val="22"/>
          <w:lang w:val="en-GB"/>
        </w:rPr>
        <w:t>assisting in the clarification of aims and objectives;</w:t>
      </w:r>
    </w:p>
    <w:p w:rsidR="00C7106F" w:rsidRPr="00A32B7C" w:rsidRDefault="00C7106F" w:rsidP="00C7106F">
      <w:pPr>
        <w:numPr>
          <w:ilvl w:val="0"/>
          <w:numId w:val="15"/>
        </w:numPr>
        <w:tabs>
          <w:tab w:val="clear" w:pos="1080"/>
          <w:tab w:val="left" w:pos="1560"/>
        </w:tabs>
        <w:ind w:left="1843" w:hanging="567"/>
        <w:jc w:val="both"/>
        <w:rPr>
          <w:rFonts w:ascii="Arial" w:hAnsi="Arial" w:cs="Arial"/>
          <w:sz w:val="22"/>
          <w:szCs w:val="22"/>
          <w:lang w:val="en-GB"/>
        </w:rPr>
      </w:pPr>
      <w:r w:rsidRPr="00A32B7C">
        <w:rPr>
          <w:rFonts w:ascii="Arial" w:hAnsi="Arial" w:cs="Arial"/>
          <w:sz w:val="22"/>
          <w:szCs w:val="22"/>
          <w:lang w:val="en-GB"/>
        </w:rPr>
        <w:t>recommending appropriate research sources and methods;</w:t>
      </w:r>
    </w:p>
    <w:p w:rsidR="00C7106F" w:rsidRPr="00A32B7C" w:rsidRDefault="00C7106F" w:rsidP="00C7106F">
      <w:pPr>
        <w:numPr>
          <w:ilvl w:val="0"/>
          <w:numId w:val="15"/>
        </w:numPr>
        <w:tabs>
          <w:tab w:val="clear" w:pos="1080"/>
          <w:tab w:val="left" w:pos="1560"/>
        </w:tabs>
        <w:ind w:left="1843" w:hanging="567"/>
        <w:jc w:val="both"/>
        <w:rPr>
          <w:rFonts w:ascii="Arial" w:hAnsi="Arial" w:cs="Arial"/>
          <w:sz w:val="22"/>
          <w:szCs w:val="22"/>
          <w:lang w:val="en-GB"/>
        </w:rPr>
      </w:pPr>
      <w:r w:rsidRPr="00A32B7C">
        <w:rPr>
          <w:rFonts w:ascii="Arial" w:hAnsi="Arial" w:cs="Arial"/>
          <w:sz w:val="22"/>
          <w:szCs w:val="22"/>
          <w:lang w:val="en-GB"/>
        </w:rPr>
        <w:t>providing guidance with the structuring and presentation of the dissertation;</w:t>
      </w:r>
    </w:p>
    <w:p w:rsidR="00C7106F" w:rsidRPr="00A32B7C" w:rsidRDefault="00C7106F" w:rsidP="00C7106F">
      <w:pPr>
        <w:numPr>
          <w:ilvl w:val="0"/>
          <w:numId w:val="15"/>
        </w:numPr>
        <w:tabs>
          <w:tab w:val="clear" w:pos="1080"/>
          <w:tab w:val="left" w:pos="1560"/>
        </w:tabs>
        <w:ind w:left="1843" w:hanging="567"/>
        <w:jc w:val="both"/>
        <w:rPr>
          <w:rFonts w:ascii="Arial" w:hAnsi="Arial" w:cs="Arial"/>
          <w:sz w:val="22"/>
          <w:szCs w:val="22"/>
          <w:lang w:val="en-GB"/>
        </w:rPr>
      </w:pPr>
      <w:proofErr w:type="gramStart"/>
      <w:r w:rsidRPr="00A32B7C">
        <w:rPr>
          <w:rFonts w:ascii="Arial" w:hAnsi="Arial" w:cs="Arial"/>
          <w:sz w:val="22"/>
          <w:szCs w:val="22"/>
          <w:lang w:val="en-GB"/>
        </w:rPr>
        <w:t>generally</w:t>
      </w:r>
      <w:proofErr w:type="gramEnd"/>
      <w:r w:rsidRPr="00A32B7C">
        <w:rPr>
          <w:rFonts w:ascii="Arial" w:hAnsi="Arial" w:cs="Arial"/>
          <w:sz w:val="22"/>
          <w:szCs w:val="22"/>
          <w:lang w:val="en-GB"/>
        </w:rPr>
        <w:t xml:space="preserve"> supporting, encouraging and motivating the student’s research.</w:t>
      </w:r>
    </w:p>
    <w:p w:rsidR="00C7106F" w:rsidRPr="00A32B7C" w:rsidRDefault="00C7106F" w:rsidP="00C7106F">
      <w:pPr>
        <w:jc w:val="both"/>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r w:rsidRPr="00A32B7C">
        <w:rPr>
          <w:rFonts w:ascii="Arial" w:hAnsi="Arial" w:cs="Arial"/>
          <w:sz w:val="22"/>
          <w:szCs w:val="22"/>
          <w:lang w:val="en-GB"/>
        </w:rPr>
        <w:t>ensuring that appropriate ethical approval is obtained at every stage of preparing the dissertation;</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r w:rsidRPr="00A32B7C">
        <w:rPr>
          <w:rFonts w:ascii="Arial" w:hAnsi="Arial" w:cs="Arial"/>
          <w:sz w:val="22"/>
          <w:szCs w:val="22"/>
          <w:lang w:val="en-GB"/>
        </w:rPr>
        <w:t>ensuring that the student’s initial dissertation proposal is refined as necessary in consultation with the candidate;</w:t>
      </w:r>
    </w:p>
    <w:p w:rsidR="00C7106F" w:rsidRPr="00A32B7C" w:rsidRDefault="00C7106F" w:rsidP="00C7106F">
      <w:pPr>
        <w:pStyle w:val="ListParagraph"/>
        <w:ind w:left="1276" w:hanging="425"/>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r w:rsidRPr="00A32B7C">
        <w:rPr>
          <w:rFonts w:ascii="Arial" w:hAnsi="Arial" w:cs="Arial"/>
          <w:sz w:val="22"/>
          <w:szCs w:val="22"/>
          <w:lang w:val="en-GB"/>
        </w:rPr>
        <w:t xml:space="preserve">agreeing a timetable with the student for the submission of work and the scheduling of </w:t>
      </w:r>
      <w:r>
        <w:rPr>
          <w:rFonts w:ascii="Arial" w:hAnsi="Arial" w:cs="Arial"/>
          <w:sz w:val="22"/>
          <w:szCs w:val="22"/>
          <w:lang w:val="en-GB"/>
        </w:rPr>
        <w:t>regular meetings (see Section 7</w:t>
      </w:r>
      <w:r w:rsidRPr="00A32B7C">
        <w:rPr>
          <w:rFonts w:ascii="Arial" w:hAnsi="Arial" w:cs="Arial"/>
          <w:sz w:val="22"/>
          <w:szCs w:val="22"/>
          <w:lang w:val="en-GB"/>
        </w:rPr>
        <w:t>);</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r w:rsidRPr="00A32B7C">
        <w:rPr>
          <w:rFonts w:ascii="Arial" w:hAnsi="Arial" w:cs="Arial"/>
          <w:sz w:val="22"/>
          <w:szCs w:val="22"/>
          <w:lang w:val="en-GB"/>
        </w:rPr>
        <w:t>keeping a careful record of all such formal meetings, including dates, action agreed and deadlines set;</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r w:rsidRPr="00A32B7C">
        <w:rPr>
          <w:rFonts w:ascii="Arial" w:hAnsi="Arial" w:cs="Arial"/>
          <w:sz w:val="22"/>
          <w:szCs w:val="22"/>
          <w:lang w:val="en-GB"/>
        </w:rPr>
        <w:lastRenderedPageBreak/>
        <w:t>recording a summary of the outcomes of each meeting on the Postgraduate Taught Dissertation Supervision Record Form (Appendix GA19), and ensuring that the form is signed by both the supervisor and the student;</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r w:rsidRPr="00A32B7C">
        <w:rPr>
          <w:rFonts w:ascii="Arial" w:hAnsi="Arial" w:cs="Arial"/>
          <w:sz w:val="22"/>
          <w:szCs w:val="22"/>
          <w:lang w:val="en-GB"/>
        </w:rPr>
        <w:t xml:space="preserve">ensuring that work is returned according to specified deadlines and accompanied by constructive comment; </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4"/>
        </w:numPr>
        <w:ind w:left="1276" w:hanging="425"/>
        <w:jc w:val="both"/>
        <w:rPr>
          <w:rFonts w:ascii="Arial" w:hAnsi="Arial" w:cs="Arial"/>
          <w:sz w:val="22"/>
          <w:szCs w:val="22"/>
          <w:lang w:val="en-GB"/>
        </w:rPr>
      </w:pPr>
      <w:proofErr w:type="gramStart"/>
      <w:r w:rsidRPr="00A32B7C">
        <w:rPr>
          <w:rFonts w:ascii="Arial" w:hAnsi="Arial" w:cs="Arial"/>
          <w:sz w:val="22"/>
          <w:szCs w:val="22"/>
          <w:lang w:val="en-GB"/>
        </w:rPr>
        <w:t>ensuring</w:t>
      </w:r>
      <w:proofErr w:type="gramEnd"/>
      <w:r w:rsidRPr="00A32B7C">
        <w:rPr>
          <w:rFonts w:ascii="Arial" w:hAnsi="Arial" w:cs="Arial"/>
          <w:sz w:val="22"/>
          <w:szCs w:val="22"/>
          <w:lang w:val="en-GB"/>
        </w:rPr>
        <w:t xml:space="preserve"> that dissertations are not accepted for assessment unless they have undergone a process of tutorial supervision (see Section 7). </w:t>
      </w:r>
    </w:p>
    <w:p w:rsidR="00C7106F" w:rsidRPr="00A32B7C" w:rsidRDefault="00C7106F" w:rsidP="00C7106F">
      <w:pPr>
        <w:ind w:left="720"/>
        <w:jc w:val="both"/>
        <w:rPr>
          <w:rFonts w:ascii="Arial" w:hAnsi="Arial" w:cs="Arial"/>
          <w:sz w:val="22"/>
          <w:szCs w:val="22"/>
          <w:lang w:val="en-GB"/>
        </w:rPr>
      </w:pPr>
    </w:p>
    <w:p w:rsidR="00C7106F" w:rsidRPr="00A32B7C" w:rsidRDefault="00C7106F" w:rsidP="00C7106F">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t>Responsibilities of the Student</w:t>
      </w:r>
    </w:p>
    <w:p w:rsidR="00C7106F" w:rsidRPr="00A32B7C" w:rsidRDefault="00C7106F" w:rsidP="00C7106F">
      <w:pPr>
        <w:jc w:val="both"/>
        <w:rPr>
          <w:rFonts w:ascii="Arial" w:hAnsi="Arial" w:cs="Arial"/>
          <w:sz w:val="22"/>
          <w:szCs w:val="22"/>
          <w:lang w:val="en-GB"/>
        </w:rPr>
      </w:pPr>
    </w:p>
    <w:p w:rsidR="00C7106F" w:rsidRPr="00A32B7C" w:rsidRDefault="00C7106F" w:rsidP="00C7106F">
      <w:pPr>
        <w:numPr>
          <w:ilvl w:val="0"/>
          <w:numId w:val="25"/>
        </w:numPr>
        <w:ind w:left="851" w:hanging="709"/>
        <w:jc w:val="both"/>
        <w:rPr>
          <w:rFonts w:ascii="Arial" w:hAnsi="Arial" w:cs="Arial"/>
          <w:sz w:val="22"/>
          <w:szCs w:val="22"/>
          <w:lang w:val="en-GB"/>
        </w:rPr>
      </w:pPr>
      <w:r w:rsidRPr="00A32B7C">
        <w:rPr>
          <w:rFonts w:ascii="Arial" w:hAnsi="Arial" w:cs="Arial"/>
          <w:sz w:val="22"/>
          <w:szCs w:val="22"/>
          <w:lang w:val="en-GB"/>
        </w:rPr>
        <w:t>The Dissertation student will be responsible for:</w:t>
      </w:r>
    </w:p>
    <w:p w:rsidR="00C7106F" w:rsidRPr="00A32B7C" w:rsidRDefault="00C7106F" w:rsidP="00C7106F">
      <w:pPr>
        <w:ind w:firstLine="567"/>
        <w:jc w:val="both"/>
        <w:rPr>
          <w:rFonts w:ascii="Arial" w:hAnsi="Arial" w:cs="Arial"/>
          <w:sz w:val="22"/>
          <w:szCs w:val="22"/>
          <w:lang w:val="en-GB"/>
        </w:rPr>
      </w:pPr>
    </w:p>
    <w:p w:rsidR="00C7106F" w:rsidRPr="00A32B7C" w:rsidRDefault="00C7106F" w:rsidP="00C7106F">
      <w:pPr>
        <w:numPr>
          <w:ilvl w:val="0"/>
          <w:numId w:val="26"/>
        </w:numPr>
        <w:ind w:left="1276" w:hanging="425"/>
        <w:jc w:val="both"/>
        <w:rPr>
          <w:rFonts w:ascii="Arial" w:hAnsi="Arial" w:cs="Arial"/>
          <w:sz w:val="22"/>
          <w:szCs w:val="22"/>
          <w:lang w:val="en-GB"/>
        </w:rPr>
      </w:pPr>
      <w:r w:rsidRPr="00A32B7C">
        <w:rPr>
          <w:rFonts w:ascii="Arial" w:hAnsi="Arial" w:cs="Arial"/>
          <w:sz w:val="22"/>
          <w:szCs w:val="22"/>
          <w:lang w:val="en-GB"/>
        </w:rPr>
        <w:t>ensuring that the dissertation produced is first and foremost his/her own work, albeit achieved with benefit of advice and guidance from the supervisor;</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6"/>
        </w:numPr>
        <w:ind w:left="1276" w:hanging="425"/>
        <w:jc w:val="both"/>
        <w:rPr>
          <w:rFonts w:ascii="Arial" w:hAnsi="Arial" w:cs="Arial"/>
          <w:sz w:val="22"/>
          <w:szCs w:val="22"/>
          <w:lang w:val="en-GB"/>
        </w:rPr>
      </w:pPr>
      <w:r w:rsidRPr="00A32B7C">
        <w:rPr>
          <w:rFonts w:ascii="Arial" w:hAnsi="Arial" w:cs="Arial"/>
          <w:sz w:val="22"/>
          <w:szCs w:val="22"/>
          <w:lang w:val="en-GB"/>
        </w:rPr>
        <w:t>agreeing a timetable with the supervisor for the submission of work and the scheduling of regular meetings;</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6"/>
        </w:numPr>
        <w:ind w:left="1276" w:hanging="425"/>
        <w:jc w:val="both"/>
        <w:rPr>
          <w:rFonts w:ascii="Arial" w:hAnsi="Arial" w:cs="Arial"/>
          <w:sz w:val="22"/>
          <w:szCs w:val="22"/>
          <w:lang w:val="en-GB"/>
        </w:rPr>
      </w:pPr>
      <w:r w:rsidRPr="00A32B7C">
        <w:rPr>
          <w:rFonts w:ascii="Arial" w:hAnsi="Arial" w:cs="Arial"/>
          <w:sz w:val="22"/>
          <w:szCs w:val="22"/>
          <w:lang w:val="en-GB"/>
        </w:rPr>
        <w:t>keeping a careful record of all such formal meetings, including dates, action agreed and deadlines set;</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6"/>
        </w:numPr>
        <w:ind w:left="1276" w:hanging="425"/>
        <w:jc w:val="both"/>
        <w:rPr>
          <w:rFonts w:ascii="Arial" w:hAnsi="Arial" w:cs="Arial"/>
          <w:sz w:val="22"/>
          <w:szCs w:val="22"/>
          <w:lang w:val="en-GB"/>
        </w:rPr>
      </w:pPr>
      <w:r w:rsidRPr="00A32B7C">
        <w:rPr>
          <w:rFonts w:ascii="Arial" w:hAnsi="Arial" w:cs="Arial"/>
          <w:sz w:val="22"/>
          <w:szCs w:val="22"/>
          <w:lang w:val="en-GB"/>
        </w:rPr>
        <w:t>ensuring that a summary of the outcomes of each meeting is recorded on the  Postgraduate Taught Dissertation Supervision Record Form (Appendix GA19), and signed by both the supervisor and the student;</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6"/>
        </w:numPr>
        <w:ind w:left="1276" w:hanging="425"/>
        <w:jc w:val="both"/>
        <w:rPr>
          <w:rFonts w:ascii="Arial" w:hAnsi="Arial" w:cs="Arial"/>
          <w:sz w:val="22"/>
          <w:szCs w:val="22"/>
          <w:lang w:val="en-GB"/>
        </w:rPr>
      </w:pPr>
      <w:r w:rsidRPr="00A32B7C">
        <w:rPr>
          <w:rFonts w:ascii="Arial" w:hAnsi="Arial" w:cs="Arial"/>
          <w:sz w:val="22"/>
          <w:szCs w:val="22"/>
          <w:lang w:val="en-GB"/>
        </w:rPr>
        <w:t>making a considered case to the supervisor if requesting additional meetings;</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6"/>
        </w:numPr>
        <w:ind w:left="1276" w:hanging="425"/>
        <w:jc w:val="both"/>
        <w:rPr>
          <w:rFonts w:ascii="Arial" w:hAnsi="Arial" w:cs="Arial"/>
          <w:sz w:val="22"/>
          <w:szCs w:val="22"/>
          <w:lang w:val="en-GB"/>
        </w:rPr>
      </w:pPr>
      <w:r w:rsidRPr="00A32B7C">
        <w:rPr>
          <w:rFonts w:ascii="Arial" w:hAnsi="Arial" w:cs="Arial"/>
          <w:sz w:val="22"/>
          <w:szCs w:val="22"/>
          <w:lang w:val="en-GB"/>
        </w:rPr>
        <w:t>ensuring that their work is appropriately edited, particularly with reference to accuracy of grammar and spelling;</w:t>
      </w:r>
    </w:p>
    <w:p w:rsidR="00C7106F" w:rsidRPr="00A32B7C" w:rsidRDefault="00C7106F" w:rsidP="00C7106F">
      <w:pPr>
        <w:pStyle w:val="ListParagraph"/>
        <w:ind w:hanging="425"/>
        <w:rPr>
          <w:rFonts w:ascii="Arial" w:hAnsi="Arial" w:cs="Arial"/>
          <w:sz w:val="22"/>
          <w:szCs w:val="22"/>
          <w:lang w:val="en-GB"/>
        </w:rPr>
      </w:pPr>
    </w:p>
    <w:p w:rsidR="00C7106F" w:rsidRPr="00A32B7C" w:rsidRDefault="00C7106F" w:rsidP="00C7106F">
      <w:pPr>
        <w:numPr>
          <w:ilvl w:val="0"/>
          <w:numId w:val="26"/>
        </w:numPr>
        <w:ind w:left="1276" w:hanging="425"/>
        <w:jc w:val="both"/>
        <w:rPr>
          <w:rFonts w:ascii="Arial" w:hAnsi="Arial" w:cs="Arial"/>
          <w:sz w:val="22"/>
          <w:szCs w:val="22"/>
          <w:lang w:val="en-GB"/>
        </w:rPr>
      </w:pPr>
      <w:r w:rsidRPr="00A32B7C">
        <w:rPr>
          <w:rFonts w:ascii="Arial" w:hAnsi="Arial" w:cs="Arial"/>
          <w:sz w:val="22"/>
          <w:szCs w:val="22"/>
          <w:lang w:val="en-GB"/>
        </w:rPr>
        <w:t xml:space="preserve">ensuring that any relevant material resulting from his/her research, such as transcripts, are included in the dissertation or are presented as appendices; </w:t>
      </w:r>
    </w:p>
    <w:p w:rsidR="00C7106F" w:rsidRPr="00A32B7C" w:rsidRDefault="00C7106F" w:rsidP="00C7106F">
      <w:pPr>
        <w:ind w:left="1276" w:hanging="425"/>
        <w:jc w:val="both"/>
        <w:rPr>
          <w:rFonts w:ascii="Arial" w:hAnsi="Arial" w:cs="Arial"/>
          <w:sz w:val="22"/>
          <w:szCs w:val="22"/>
          <w:lang w:val="en-GB"/>
        </w:rPr>
      </w:pPr>
    </w:p>
    <w:p w:rsidR="00C7106F" w:rsidRPr="00A32B7C" w:rsidRDefault="00C7106F" w:rsidP="00C7106F">
      <w:pPr>
        <w:numPr>
          <w:ilvl w:val="0"/>
          <w:numId w:val="26"/>
        </w:numPr>
        <w:ind w:left="1276" w:hanging="425"/>
        <w:jc w:val="both"/>
        <w:rPr>
          <w:rFonts w:ascii="Arial" w:hAnsi="Arial" w:cs="Arial"/>
          <w:sz w:val="22"/>
          <w:szCs w:val="22"/>
          <w:lang w:val="en-GB"/>
        </w:rPr>
      </w:pPr>
      <w:proofErr w:type="gramStart"/>
      <w:r w:rsidRPr="00A32B7C">
        <w:rPr>
          <w:rFonts w:ascii="Arial" w:hAnsi="Arial" w:cs="Arial"/>
          <w:sz w:val="22"/>
          <w:szCs w:val="22"/>
          <w:lang w:val="en-GB"/>
        </w:rPr>
        <w:t>completing</w:t>
      </w:r>
      <w:proofErr w:type="gramEnd"/>
      <w:r w:rsidRPr="00A32B7C">
        <w:rPr>
          <w:rFonts w:ascii="Arial" w:hAnsi="Arial" w:cs="Arial"/>
          <w:sz w:val="22"/>
          <w:szCs w:val="22"/>
          <w:lang w:val="en-GB"/>
        </w:rPr>
        <w:t xml:space="preserve"> the work within the agreed framework, with any problems relating to late or unsatisfactory submission being brought to the supervisor’s attention in writing as soon as possible.</w:t>
      </w:r>
    </w:p>
    <w:p w:rsidR="00C7106F" w:rsidRPr="00A32B7C" w:rsidRDefault="00C7106F" w:rsidP="00C7106F">
      <w:pPr>
        <w:jc w:val="both"/>
        <w:rPr>
          <w:rFonts w:ascii="Arial" w:hAnsi="Arial" w:cs="Arial"/>
          <w:sz w:val="22"/>
          <w:szCs w:val="22"/>
          <w:lang w:val="en-GB"/>
        </w:rPr>
      </w:pPr>
    </w:p>
    <w:p w:rsidR="00C7106F" w:rsidRPr="00A32B7C" w:rsidRDefault="00C7106F" w:rsidP="00C7106F">
      <w:pPr>
        <w:pStyle w:val="ListParagraph"/>
        <w:numPr>
          <w:ilvl w:val="0"/>
          <w:numId w:val="29"/>
        </w:numPr>
        <w:ind w:left="851" w:hanging="720"/>
        <w:jc w:val="both"/>
        <w:rPr>
          <w:rFonts w:ascii="Arial" w:hAnsi="Arial" w:cs="Arial"/>
          <w:b/>
          <w:sz w:val="22"/>
          <w:szCs w:val="22"/>
          <w:lang w:val="en-GB"/>
        </w:rPr>
      </w:pPr>
      <w:r w:rsidRPr="00A32B7C">
        <w:rPr>
          <w:rFonts w:ascii="Arial" w:hAnsi="Arial" w:cs="Arial"/>
          <w:b/>
          <w:sz w:val="22"/>
          <w:szCs w:val="22"/>
          <w:lang w:val="en-GB"/>
        </w:rPr>
        <w:t>Dissertation Support Entitlement</w:t>
      </w:r>
    </w:p>
    <w:p w:rsidR="00C7106F" w:rsidRPr="00A32B7C" w:rsidRDefault="00C7106F" w:rsidP="00C7106F">
      <w:pPr>
        <w:ind w:left="709" w:hanging="567"/>
        <w:jc w:val="both"/>
        <w:rPr>
          <w:rFonts w:ascii="Arial" w:hAnsi="Arial" w:cs="Arial"/>
          <w:b/>
          <w:sz w:val="22"/>
          <w:szCs w:val="22"/>
          <w:lang w:val="en-GB"/>
        </w:rPr>
      </w:pPr>
    </w:p>
    <w:p w:rsidR="00C7106F" w:rsidRPr="00A32B7C" w:rsidRDefault="00C7106F" w:rsidP="00C7106F">
      <w:pPr>
        <w:numPr>
          <w:ilvl w:val="0"/>
          <w:numId w:val="14"/>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 xml:space="preserve">Dissertations shall not normally be accepted for assessment unless they have undergone a process of tutorial supervision. The nature and demands of such tutorial supervision shall be made explicit in the Programme of Study Handbook or other formal information provided for students. </w:t>
      </w:r>
    </w:p>
    <w:p w:rsidR="00C7106F" w:rsidRPr="00A32B7C" w:rsidRDefault="00C7106F" w:rsidP="00C7106F">
      <w:pPr>
        <w:tabs>
          <w:tab w:val="left" w:pos="851"/>
        </w:tabs>
        <w:ind w:left="851" w:hanging="709"/>
        <w:jc w:val="both"/>
        <w:rPr>
          <w:rFonts w:ascii="Arial" w:hAnsi="Arial" w:cs="Arial"/>
          <w:sz w:val="22"/>
          <w:szCs w:val="22"/>
          <w:lang w:val="en-GB"/>
        </w:rPr>
      </w:pPr>
    </w:p>
    <w:p w:rsidR="00C7106F" w:rsidRPr="00A32B7C" w:rsidRDefault="00C7106F" w:rsidP="00C7106F">
      <w:pPr>
        <w:numPr>
          <w:ilvl w:val="0"/>
          <w:numId w:val="14"/>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A dissertation contract should be prepared for each student at the start of Part II, the dissertation, in order to formally agree the terms of the dissertation supervision.</w:t>
      </w:r>
    </w:p>
    <w:p w:rsidR="00C7106F" w:rsidRPr="00A32B7C" w:rsidRDefault="00C7106F" w:rsidP="00C7106F">
      <w:pPr>
        <w:tabs>
          <w:tab w:val="left" w:pos="851"/>
        </w:tabs>
        <w:ind w:left="851" w:hanging="709"/>
        <w:jc w:val="both"/>
        <w:rPr>
          <w:rFonts w:ascii="Arial" w:hAnsi="Arial" w:cs="Arial"/>
          <w:sz w:val="22"/>
          <w:szCs w:val="22"/>
          <w:lang w:val="en-GB"/>
        </w:rPr>
      </w:pPr>
    </w:p>
    <w:p w:rsidR="00C7106F" w:rsidRPr="00A32B7C" w:rsidRDefault="00C7106F" w:rsidP="00C7106F">
      <w:pPr>
        <w:numPr>
          <w:ilvl w:val="0"/>
          <w:numId w:val="14"/>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 xml:space="preserve">The student and the supervisor are expected to form an agreement based on partnership, with both parties providing inputs and having responsibilities. This section is intended to offer guidance to students and to supervisors regarding the amount of support that a supervisor can be expected to provide during the course of a student’s dissertation. </w:t>
      </w:r>
    </w:p>
    <w:p w:rsidR="00C7106F" w:rsidRPr="00A32B7C" w:rsidRDefault="00C7106F" w:rsidP="00C7106F">
      <w:pPr>
        <w:tabs>
          <w:tab w:val="left" w:pos="851"/>
        </w:tabs>
        <w:ind w:left="851" w:hanging="709"/>
        <w:jc w:val="both"/>
        <w:rPr>
          <w:rFonts w:ascii="Arial" w:hAnsi="Arial" w:cs="Arial"/>
          <w:sz w:val="22"/>
          <w:szCs w:val="22"/>
          <w:lang w:val="en-GB"/>
        </w:rPr>
      </w:pPr>
    </w:p>
    <w:p w:rsidR="00C7106F" w:rsidRPr="00A32B7C" w:rsidRDefault="00C7106F" w:rsidP="00C7106F">
      <w:pPr>
        <w:numPr>
          <w:ilvl w:val="0"/>
          <w:numId w:val="14"/>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lastRenderedPageBreak/>
        <w:t>Students must be provided with clear guidelines regarding the assessment criteria for the dissertation.</w:t>
      </w:r>
    </w:p>
    <w:p w:rsidR="00C7106F" w:rsidRPr="00A32B7C" w:rsidRDefault="00C7106F" w:rsidP="00C7106F">
      <w:pPr>
        <w:tabs>
          <w:tab w:val="left" w:pos="851"/>
        </w:tabs>
        <w:ind w:left="851" w:hanging="709"/>
        <w:jc w:val="both"/>
        <w:rPr>
          <w:rFonts w:ascii="Arial" w:hAnsi="Arial" w:cs="Arial"/>
          <w:sz w:val="22"/>
          <w:szCs w:val="22"/>
          <w:lang w:val="en-GB"/>
        </w:rPr>
      </w:pPr>
    </w:p>
    <w:p w:rsidR="00C7106F" w:rsidRPr="00A32B7C" w:rsidRDefault="00C7106F" w:rsidP="00C7106F">
      <w:pPr>
        <w:numPr>
          <w:ilvl w:val="0"/>
          <w:numId w:val="14"/>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The total amount of supervision should not normally exceed 25 hours, including any preliminary work in identifying a dissertation topic. Tutors are required to keep a record of the supervision time spent with each student, using the Postgraduate Taught Dissertation Supervision Record Form (Appendix GA19). This will include time spent on providing support by different means including phone, e-mail and letter.</w:t>
      </w:r>
    </w:p>
    <w:p w:rsidR="00C7106F" w:rsidRPr="00A32B7C" w:rsidRDefault="00C7106F" w:rsidP="00C7106F">
      <w:pPr>
        <w:tabs>
          <w:tab w:val="left" w:pos="851"/>
        </w:tabs>
        <w:ind w:left="851" w:hanging="709"/>
        <w:jc w:val="both"/>
        <w:rPr>
          <w:rFonts w:ascii="Arial" w:hAnsi="Arial" w:cs="Arial"/>
          <w:sz w:val="22"/>
          <w:szCs w:val="22"/>
          <w:lang w:val="en-GB"/>
        </w:rPr>
      </w:pPr>
    </w:p>
    <w:p w:rsidR="00C7106F" w:rsidRPr="00A32B7C" w:rsidRDefault="00C7106F" w:rsidP="00C7106F">
      <w:pPr>
        <w:numPr>
          <w:ilvl w:val="0"/>
          <w:numId w:val="14"/>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 xml:space="preserve">A proportion of the total amount of dissertation supervision as specified in </w:t>
      </w:r>
      <w:r>
        <w:rPr>
          <w:rFonts w:ascii="Arial" w:hAnsi="Arial" w:cs="Arial"/>
          <w:sz w:val="22"/>
          <w:szCs w:val="22"/>
          <w:lang w:val="en-GB"/>
        </w:rPr>
        <w:t xml:space="preserve">paragraph </w:t>
      </w:r>
      <w:r w:rsidRPr="00A32B7C">
        <w:rPr>
          <w:rFonts w:ascii="Arial" w:hAnsi="Arial" w:cs="Arial"/>
          <w:sz w:val="22"/>
          <w:szCs w:val="22"/>
          <w:lang w:val="en-GB"/>
        </w:rPr>
        <w:t xml:space="preserve">(5) </w:t>
      </w:r>
      <w:r>
        <w:rPr>
          <w:rFonts w:ascii="Arial" w:hAnsi="Arial" w:cs="Arial"/>
          <w:sz w:val="22"/>
          <w:szCs w:val="22"/>
          <w:lang w:val="en-GB"/>
        </w:rPr>
        <w:t xml:space="preserve">above </w:t>
      </w:r>
      <w:r w:rsidRPr="00A32B7C">
        <w:rPr>
          <w:rFonts w:ascii="Arial" w:hAnsi="Arial" w:cs="Arial"/>
          <w:sz w:val="22"/>
          <w:szCs w:val="22"/>
          <w:lang w:val="en-GB"/>
        </w:rPr>
        <w:t>may take the form of group tutorials. Such supervision should not exceed 15 hours in total.</w:t>
      </w:r>
    </w:p>
    <w:p w:rsidR="00C7106F" w:rsidRPr="00A32B7C" w:rsidRDefault="00C7106F" w:rsidP="00C7106F">
      <w:pPr>
        <w:tabs>
          <w:tab w:val="left" w:pos="851"/>
        </w:tabs>
        <w:ind w:left="851" w:hanging="709"/>
        <w:jc w:val="both"/>
        <w:rPr>
          <w:rFonts w:ascii="Arial" w:hAnsi="Arial" w:cs="Arial"/>
          <w:sz w:val="22"/>
          <w:szCs w:val="22"/>
          <w:lang w:val="en-GB"/>
        </w:rPr>
      </w:pPr>
    </w:p>
    <w:p w:rsidR="00C7106F" w:rsidRPr="00A32B7C" w:rsidRDefault="00C7106F" w:rsidP="00C7106F">
      <w:pPr>
        <w:numPr>
          <w:ilvl w:val="0"/>
          <w:numId w:val="14"/>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The maximum amount of individual dissertation supervision should not exceed 10 hours per student.</w:t>
      </w:r>
    </w:p>
    <w:p w:rsidR="00C7106F" w:rsidRPr="00A32B7C" w:rsidRDefault="00C7106F" w:rsidP="00C7106F">
      <w:pPr>
        <w:tabs>
          <w:tab w:val="left" w:pos="851"/>
        </w:tabs>
        <w:ind w:left="851" w:hanging="709"/>
        <w:jc w:val="both"/>
        <w:rPr>
          <w:rFonts w:ascii="Arial" w:hAnsi="Arial" w:cs="Arial"/>
          <w:sz w:val="22"/>
          <w:szCs w:val="22"/>
          <w:lang w:val="en-GB"/>
        </w:rPr>
      </w:pPr>
    </w:p>
    <w:p w:rsidR="00C7106F" w:rsidRPr="00A32B7C" w:rsidRDefault="00C7106F" w:rsidP="00C7106F">
      <w:pPr>
        <w:numPr>
          <w:ilvl w:val="0"/>
          <w:numId w:val="14"/>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 xml:space="preserve">Within the dissertation contract, it should be agreed that students are required to report to the dissertation supervisor at regular intervals, and are also required to produce draft versions of the dissertation. </w:t>
      </w:r>
    </w:p>
    <w:p w:rsidR="00C7106F" w:rsidRPr="00A32B7C" w:rsidRDefault="00C7106F" w:rsidP="00C7106F">
      <w:pPr>
        <w:tabs>
          <w:tab w:val="left" w:pos="851"/>
        </w:tabs>
        <w:ind w:left="851" w:hanging="709"/>
        <w:jc w:val="both"/>
        <w:rPr>
          <w:rFonts w:ascii="Arial" w:hAnsi="Arial" w:cs="Arial"/>
          <w:sz w:val="22"/>
          <w:szCs w:val="22"/>
          <w:lang w:val="en-GB"/>
        </w:rPr>
      </w:pPr>
    </w:p>
    <w:p w:rsidR="00C7106F" w:rsidRPr="00A32B7C" w:rsidRDefault="00C7106F" w:rsidP="00C7106F">
      <w:pPr>
        <w:numPr>
          <w:ilvl w:val="0"/>
          <w:numId w:val="14"/>
        </w:numPr>
        <w:tabs>
          <w:tab w:val="left" w:pos="851"/>
        </w:tabs>
        <w:ind w:left="851" w:hanging="709"/>
        <w:jc w:val="both"/>
        <w:rPr>
          <w:rFonts w:ascii="Arial" w:hAnsi="Arial" w:cs="Arial"/>
          <w:sz w:val="22"/>
          <w:szCs w:val="22"/>
          <w:lang w:val="en-GB"/>
        </w:rPr>
      </w:pPr>
      <w:r w:rsidRPr="00A32B7C">
        <w:rPr>
          <w:rFonts w:ascii="Arial" w:hAnsi="Arial" w:cs="Arial"/>
          <w:sz w:val="22"/>
          <w:szCs w:val="22"/>
          <w:lang w:val="en-GB"/>
        </w:rPr>
        <w:t>Supervisors should monitor student progress on a Postgraduate Taught Dissertation Supervision Record Form, reporting absences from tutorials and taking any appropriate subsequent action.</w:t>
      </w:r>
    </w:p>
    <w:p w:rsidR="00C7106F" w:rsidRPr="00A32B7C" w:rsidRDefault="00C7106F" w:rsidP="00C7106F">
      <w:pPr>
        <w:jc w:val="both"/>
        <w:rPr>
          <w:rFonts w:ascii="Arial" w:hAnsi="Arial" w:cs="Arial"/>
          <w:strike/>
          <w:sz w:val="22"/>
          <w:szCs w:val="22"/>
          <w:lang w:val="en-GB"/>
        </w:rPr>
      </w:pPr>
    </w:p>
    <w:p w:rsidR="00C7106F" w:rsidRPr="00A32B7C" w:rsidRDefault="00C7106F" w:rsidP="00C7106F">
      <w:pPr>
        <w:jc w:val="both"/>
        <w:rPr>
          <w:rFonts w:ascii="Arial" w:hAnsi="Arial" w:cs="Arial"/>
          <w:sz w:val="22"/>
          <w:szCs w:val="22"/>
          <w:lang w:val="en-GB"/>
        </w:rPr>
      </w:pPr>
    </w:p>
    <w:p w:rsidR="00C7106F" w:rsidRDefault="00C7106F" w:rsidP="001601DD">
      <w:pPr>
        <w:jc w:val="both"/>
        <w:rPr>
          <w:rFonts w:ascii="Arial" w:hAnsi="Arial" w:cs="Arial"/>
          <w:b/>
          <w:sz w:val="24"/>
          <w:szCs w:val="24"/>
        </w:rPr>
      </w:pPr>
    </w:p>
    <w:p w:rsidR="002A5CB4" w:rsidRDefault="002A5CB4" w:rsidP="001601DD">
      <w:pPr>
        <w:jc w:val="both"/>
        <w:rPr>
          <w:rFonts w:ascii="Arial" w:hAnsi="Arial" w:cs="Arial"/>
          <w:b/>
          <w:sz w:val="24"/>
          <w:szCs w:val="24"/>
        </w:rPr>
      </w:pPr>
    </w:p>
    <w:p w:rsidR="002A5CB4" w:rsidRPr="002A5CB4" w:rsidRDefault="002A5CB4" w:rsidP="001601DD">
      <w:pPr>
        <w:jc w:val="both"/>
        <w:rPr>
          <w:rFonts w:ascii="Arial" w:hAnsi="Arial" w:cs="Arial"/>
          <w:b/>
          <w:sz w:val="24"/>
          <w:szCs w:val="24"/>
        </w:rPr>
      </w:pPr>
    </w:p>
    <w:sectPr w:rsidR="002A5CB4" w:rsidRPr="002A5CB4">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7399" w:rsidRDefault="006A7399" w:rsidP="006A7399">
      <w:r>
        <w:separator/>
      </w:r>
    </w:p>
  </w:endnote>
  <w:endnote w:type="continuationSeparator" w:id="0">
    <w:p w:rsidR="006A7399" w:rsidRDefault="006A7399" w:rsidP="006A7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eifry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A7399" w:rsidRPr="001601DD" w:rsidRDefault="001601DD" w:rsidP="006A7399">
    <w:pPr>
      <w:widowControl w:val="0"/>
      <w:jc w:val="both"/>
      <w:rPr>
        <w:rFonts w:ascii="Arial" w:hAnsi="Arial" w:cs="Arial"/>
        <w:sz w:val="22"/>
        <w:szCs w:val="22"/>
        <w:lang w:val="en-GB"/>
      </w:rPr>
    </w:pPr>
    <w:r w:rsidRPr="001601DD">
      <w:rPr>
        <w:rFonts w:ascii="Arial" w:hAnsi="Arial" w:cs="Arial"/>
        <w:sz w:val="22"/>
        <w:szCs w:val="22"/>
        <w:lang w:val="en-GB"/>
      </w:rPr>
      <w:t xml:space="preserve">September </w:t>
    </w:r>
    <w:r w:rsidR="009C3EC0" w:rsidRPr="001601DD">
      <w:rPr>
        <w:rFonts w:ascii="Arial" w:hAnsi="Arial" w:cs="Arial"/>
        <w:sz w:val="22"/>
        <w:szCs w:val="22"/>
        <w:lang w:val="en-GB"/>
      </w:rPr>
      <w:t>201</w:t>
    </w:r>
    <w:r w:rsidR="009C3EC0">
      <w:rPr>
        <w:rFonts w:ascii="Arial" w:hAnsi="Arial" w:cs="Arial"/>
        <w:sz w:val="22"/>
        <w:szCs w:val="22"/>
        <w:lang w:val="en-GB"/>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7399" w:rsidRDefault="006A7399" w:rsidP="006A7399">
      <w:r>
        <w:separator/>
      </w:r>
    </w:p>
  </w:footnote>
  <w:footnote w:type="continuationSeparator" w:id="0">
    <w:p w:rsidR="006A7399" w:rsidRDefault="006A7399" w:rsidP="006A73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01DD" w:rsidRDefault="00EA35A0" w:rsidP="001601DD">
    <w:pPr>
      <w:ind w:left="360"/>
      <w:jc w:val="right"/>
      <w:rPr>
        <w:rFonts w:ascii="Arial" w:hAnsi="Arial" w:cs="Arial"/>
        <w:b/>
        <w:sz w:val="22"/>
        <w:szCs w:val="22"/>
        <w:lang w:val="en-GB"/>
      </w:rPr>
    </w:pPr>
    <w:r>
      <w:rPr>
        <w:rFonts w:ascii="Arial" w:hAnsi="Arial" w:cs="Arial"/>
        <w:b/>
        <w:sz w:val="22"/>
        <w:szCs w:val="22"/>
        <w:lang w:val="en-GB"/>
      </w:rPr>
      <w:t>APPENDIX GA30</w:t>
    </w:r>
  </w:p>
  <w:p w:rsidR="001601DD" w:rsidRDefault="001601DD">
    <w:pPr>
      <w:pStyle w:val="Header"/>
    </w:pPr>
    <w:r>
      <w:rPr>
        <w:noProof/>
        <w:lang w:val="en-GB"/>
      </w:rPr>
      <w:drawing>
        <wp:anchor distT="0" distB="0" distL="114300" distR="114300" simplePos="0" relativeHeight="251658240" behindDoc="0" locked="0" layoutInCell="1" allowOverlap="1">
          <wp:simplePos x="0" y="0"/>
          <wp:positionH relativeFrom="margin">
            <wp:posOffset>0</wp:posOffset>
          </wp:positionH>
          <wp:positionV relativeFrom="page">
            <wp:posOffset>179705</wp:posOffset>
          </wp:positionV>
          <wp:extent cx="1789430" cy="599440"/>
          <wp:effectExtent l="0" t="0" r="1270" b="0"/>
          <wp:wrapNone/>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
                    <a:extLst>
                      <a:ext uri="{28A0092B-C50C-407E-A947-70E740481C1C}">
                        <a14:useLocalDpi xmlns:a14="http://schemas.microsoft.com/office/drawing/2010/main" val="0"/>
                      </a:ext>
                    </a:extLst>
                  </a:blip>
                  <a:stretch>
                    <a:fillRect/>
                  </a:stretch>
                </pic:blipFill>
                <pic:spPr>
                  <a:xfrm>
                    <a:off x="0" y="0"/>
                    <a:ext cx="1789430" cy="59944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A931B5"/>
    <w:multiLevelType w:val="singleLevel"/>
    <w:tmpl w:val="04090011"/>
    <w:lvl w:ilvl="0">
      <w:start w:val="1"/>
      <w:numFmt w:val="decimal"/>
      <w:lvlText w:val="%1)"/>
      <w:lvlJc w:val="left"/>
      <w:pPr>
        <w:ind w:left="720" w:hanging="360"/>
      </w:pPr>
    </w:lvl>
  </w:abstractNum>
  <w:abstractNum w:abstractNumId="2" w15:restartNumberingAfterBreak="0">
    <w:nsid w:val="0C165821"/>
    <w:multiLevelType w:val="hybridMultilevel"/>
    <w:tmpl w:val="C4D476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B769F7"/>
    <w:multiLevelType w:val="hybridMultilevel"/>
    <w:tmpl w:val="5D4ECC8E"/>
    <w:lvl w:ilvl="0" w:tplc="EF66BD90">
      <w:start w:val="1"/>
      <w:numFmt w:val="decimal"/>
      <w:lvlText w:val="7.8.%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8A0A8D"/>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73219F4"/>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19D95594"/>
    <w:multiLevelType w:val="hybridMultilevel"/>
    <w:tmpl w:val="E758D8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6D4F98"/>
    <w:multiLevelType w:val="hybridMultilevel"/>
    <w:tmpl w:val="C2DE4F38"/>
    <w:lvl w:ilvl="0" w:tplc="88E64592">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204C3923"/>
    <w:multiLevelType w:val="multilevel"/>
    <w:tmpl w:val="4A9EE3DE"/>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15:restartNumberingAfterBreak="0">
    <w:nsid w:val="22E437B8"/>
    <w:multiLevelType w:val="hybridMultilevel"/>
    <w:tmpl w:val="0820F3DE"/>
    <w:lvl w:ilvl="0" w:tplc="3768F6C2">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0" w15:restartNumberingAfterBreak="0">
    <w:nsid w:val="26AC43EE"/>
    <w:multiLevelType w:val="hybridMultilevel"/>
    <w:tmpl w:val="6AD274DE"/>
    <w:lvl w:ilvl="0" w:tplc="E4C62466">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7186C53"/>
    <w:multiLevelType w:val="hybridMultilevel"/>
    <w:tmpl w:val="E2822C8A"/>
    <w:lvl w:ilvl="0" w:tplc="AD2C0A70">
      <w:start w:val="1"/>
      <w:numFmt w:val="bullet"/>
      <w:lvlText w:val=""/>
      <w:lvlJc w:val="left"/>
      <w:pPr>
        <w:tabs>
          <w:tab w:val="num" w:pos="1069"/>
        </w:tabs>
        <w:ind w:left="1069" w:hanging="360"/>
      </w:pPr>
      <w:rPr>
        <w:rFonts w:ascii="Symbol" w:hAnsi="Symbol" w:hint="default"/>
        <w:b w:val="0"/>
        <w:i w:val="0"/>
        <w:sz w:val="20"/>
        <w:szCs w:val="20"/>
      </w:rPr>
    </w:lvl>
    <w:lvl w:ilvl="1" w:tplc="08090003" w:tentative="1">
      <w:start w:val="1"/>
      <w:numFmt w:val="bullet"/>
      <w:lvlText w:val="o"/>
      <w:lvlJc w:val="left"/>
      <w:pPr>
        <w:tabs>
          <w:tab w:val="num" w:pos="2149"/>
        </w:tabs>
        <w:ind w:left="2149" w:hanging="360"/>
      </w:pPr>
      <w:rPr>
        <w:rFonts w:ascii="Courier New" w:hAnsi="Courier New" w:cs="Courier New" w:hint="default"/>
      </w:rPr>
    </w:lvl>
    <w:lvl w:ilvl="2" w:tplc="08090005" w:tentative="1">
      <w:start w:val="1"/>
      <w:numFmt w:val="bullet"/>
      <w:lvlText w:val=""/>
      <w:lvlJc w:val="left"/>
      <w:pPr>
        <w:tabs>
          <w:tab w:val="num" w:pos="2869"/>
        </w:tabs>
        <w:ind w:left="2869" w:hanging="360"/>
      </w:pPr>
      <w:rPr>
        <w:rFonts w:ascii="Wingdings" w:hAnsi="Wingdings" w:hint="default"/>
      </w:rPr>
    </w:lvl>
    <w:lvl w:ilvl="3" w:tplc="08090001" w:tentative="1">
      <w:start w:val="1"/>
      <w:numFmt w:val="bullet"/>
      <w:lvlText w:val=""/>
      <w:lvlJc w:val="left"/>
      <w:pPr>
        <w:tabs>
          <w:tab w:val="num" w:pos="3589"/>
        </w:tabs>
        <w:ind w:left="3589" w:hanging="360"/>
      </w:pPr>
      <w:rPr>
        <w:rFonts w:ascii="Symbol" w:hAnsi="Symbol" w:hint="default"/>
      </w:rPr>
    </w:lvl>
    <w:lvl w:ilvl="4" w:tplc="08090003" w:tentative="1">
      <w:start w:val="1"/>
      <w:numFmt w:val="bullet"/>
      <w:lvlText w:val="o"/>
      <w:lvlJc w:val="left"/>
      <w:pPr>
        <w:tabs>
          <w:tab w:val="num" w:pos="4309"/>
        </w:tabs>
        <w:ind w:left="4309" w:hanging="360"/>
      </w:pPr>
      <w:rPr>
        <w:rFonts w:ascii="Courier New" w:hAnsi="Courier New" w:cs="Courier New" w:hint="default"/>
      </w:rPr>
    </w:lvl>
    <w:lvl w:ilvl="5" w:tplc="08090005" w:tentative="1">
      <w:start w:val="1"/>
      <w:numFmt w:val="bullet"/>
      <w:lvlText w:val=""/>
      <w:lvlJc w:val="left"/>
      <w:pPr>
        <w:tabs>
          <w:tab w:val="num" w:pos="5029"/>
        </w:tabs>
        <w:ind w:left="5029" w:hanging="360"/>
      </w:pPr>
      <w:rPr>
        <w:rFonts w:ascii="Wingdings" w:hAnsi="Wingdings" w:hint="default"/>
      </w:rPr>
    </w:lvl>
    <w:lvl w:ilvl="6" w:tplc="08090001" w:tentative="1">
      <w:start w:val="1"/>
      <w:numFmt w:val="bullet"/>
      <w:lvlText w:val=""/>
      <w:lvlJc w:val="left"/>
      <w:pPr>
        <w:tabs>
          <w:tab w:val="num" w:pos="5749"/>
        </w:tabs>
        <w:ind w:left="5749" w:hanging="360"/>
      </w:pPr>
      <w:rPr>
        <w:rFonts w:ascii="Symbol" w:hAnsi="Symbol" w:hint="default"/>
      </w:rPr>
    </w:lvl>
    <w:lvl w:ilvl="7" w:tplc="08090003" w:tentative="1">
      <w:start w:val="1"/>
      <w:numFmt w:val="bullet"/>
      <w:lvlText w:val="o"/>
      <w:lvlJc w:val="left"/>
      <w:pPr>
        <w:tabs>
          <w:tab w:val="num" w:pos="6469"/>
        </w:tabs>
        <w:ind w:left="6469" w:hanging="360"/>
      </w:pPr>
      <w:rPr>
        <w:rFonts w:ascii="Courier New" w:hAnsi="Courier New" w:cs="Courier New" w:hint="default"/>
      </w:rPr>
    </w:lvl>
    <w:lvl w:ilvl="8" w:tplc="08090005"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27343EAF"/>
    <w:multiLevelType w:val="singleLevel"/>
    <w:tmpl w:val="58D8D628"/>
    <w:lvl w:ilvl="0">
      <w:start w:val="1"/>
      <w:numFmt w:val="decimal"/>
      <w:lvlText w:val="(%1)"/>
      <w:lvlJc w:val="left"/>
      <w:pPr>
        <w:ind w:left="1440" w:hanging="360"/>
      </w:pPr>
      <w:rPr>
        <w:rFonts w:hint="default"/>
        <w:b w:val="0"/>
        <w:i w:val="0"/>
        <w:sz w:val="22"/>
        <w:szCs w:val="22"/>
      </w:rPr>
    </w:lvl>
  </w:abstractNum>
  <w:abstractNum w:abstractNumId="13" w15:restartNumberingAfterBreak="0">
    <w:nsid w:val="3BDD4933"/>
    <w:multiLevelType w:val="hybridMultilevel"/>
    <w:tmpl w:val="050CFC44"/>
    <w:lvl w:ilvl="0" w:tplc="806ACCAC">
      <w:start w:val="1"/>
      <w:numFmt w:val="decimal"/>
      <w:lvlText w:val="(%1)"/>
      <w:lvlJc w:val="left"/>
      <w:pPr>
        <w:ind w:left="644" w:hanging="360"/>
      </w:pPr>
      <w:rPr>
        <w:rFonts w:hint="default"/>
        <w:b w:val="0"/>
        <w:i w:val="0"/>
        <w:sz w:val="22"/>
        <w:szCs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4" w15:restartNumberingAfterBreak="0">
    <w:nsid w:val="3CA8289A"/>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46310BAA"/>
    <w:multiLevelType w:val="singleLevel"/>
    <w:tmpl w:val="5E124EBA"/>
    <w:lvl w:ilvl="0">
      <w:start w:val="1"/>
      <w:numFmt w:val="decimal"/>
      <w:lvlText w:val="(%1)"/>
      <w:lvlJc w:val="left"/>
      <w:pPr>
        <w:ind w:left="720" w:hanging="360"/>
      </w:pPr>
      <w:rPr>
        <w:rFonts w:hint="default"/>
        <w:b w:val="0"/>
        <w:i w:val="0"/>
        <w:sz w:val="22"/>
        <w:szCs w:val="22"/>
      </w:rPr>
    </w:lvl>
  </w:abstractNum>
  <w:abstractNum w:abstractNumId="16" w15:restartNumberingAfterBreak="0">
    <w:nsid w:val="49C559DB"/>
    <w:multiLevelType w:val="hybridMultilevel"/>
    <w:tmpl w:val="E2BE4824"/>
    <w:lvl w:ilvl="0" w:tplc="202ED83A">
      <w:start w:val="1"/>
      <w:numFmt w:val="decimal"/>
      <w:pStyle w:val="Sub-headingAQH"/>
      <w:lvlText w:val="11.%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8" w15:restartNumberingAfterBreak="0">
    <w:nsid w:val="57F358E9"/>
    <w:multiLevelType w:val="hybridMultilevel"/>
    <w:tmpl w:val="743EC938"/>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9" w15:restartNumberingAfterBreak="0">
    <w:nsid w:val="58480CFA"/>
    <w:multiLevelType w:val="hybridMultilevel"/>
    <w:tmpl w:val="6598ECA2"/>
    <w:lvl w:ilvl="0" w:tplc="C52CB8D4">
      <w:start w:val="1"/>
      <w:numFmt w:val="decimal"/>
      <w:lvlText w:val="(%1)"/>
      <w:lvlJc w:val="left"/>
      <w:pPr>
        <w:ind w:left="720" w:hanging="360"/>
      </w:pPr>
      <w:rPr>
        <w:rFonts w:hint="default"/>
        <w:b w:val="0"/>
        <w:i w:val="0"/>
        <w:sz w:val="22"/>
        <w:szCs w:val="22"/>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244E33"/>
    <w:multiLevelType w:val="singleLevel"/>
    <w:tmpl w:val="5E124EBA"/>
    <w:lvl w:ilvl="0">
      <w:start w:val="1"/>
      <w:numFmt w:val="decimal"/>
      <w:lvlText w:val="(%1)"/>
      <w:lvlJc w:val="left"/>
      <w:pPr>
        <w:ind w:left="720" w:hanging="360"/>
      </w:pPr>
      <w:rPr>
        <w:rFonts w:hint="default"/>
        <w:b w:val="0"/>
        <w:i w:val="0"/>
        <w:sz w:val="22"/>
        <w:szCs w:val="22"/>
      </w:rPr>
    </w:lvl>
  </w:abstractNum>
  <w:abstractNum w:abstractNumId="21" w15:restartNumberingAfterBreak="0">
    <w:nsid w:val="5CD928B7"/>
    <w:multiLevelType w:val="hybridMultilevel"/>
    <w:tmpl w:val="561CE60C"/>
    <w:lvl w:ilvl="0" w:tplc="8AA691D6">
      <w:start w:val="1"/>
      <w:numFmt w:val="decimal"/>
      <w:lvlText w:val="7.17.%1"/>
      <w:lvlJc w:val="left"/>
      <w:pPr>
        <w:tabs>
          <w:tab w:val="num" w:pos="644"/>
        </w:tabs>
        <w:ind w:left="644" w:hanging="360"/>
      </w:pPr>
      <w:rPr>
        <w:rFonts w:ascii="Arial" w:hAnsi="Arial" w:cs="Arial" w:hint="default"/>
        <w:b/>
        <w:i w:val="0"/>
        <w:sz w:val="22"/>
        <w:szCs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60654415"/>
    <w:multiLevelType w:val="hybridMultilevel"/>
    <w:tmpl w:val="26D87BBE"/>
    <w:lvl w:ilvl="0" w:tplc="9A0AFCBC">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3" w15:restartNumberingAfterBreak="0">
    <w:nsid w:val="68100CBD"/>
    <w:multiLevelType w:val="hybridMultilevel"/>
    <w:tmpl w:val="39CA5724"/>
    <w:lvl w:ilvl="0" w:tplc="81064C14">
      <w:start w:val="1"/>
      <w:numFmt w:val="decimal"/>
      <w:lvlText w:val="(%1)"/>
      <w:lvlJc w:val="left"/>
      <w:pPr>
        <w:ind w:left="1440" w:hanging="360"/>
      </w:pPr>
      <w:rPr>
        <w:rFonts w:hint="default"/>
        <w:b w:val="0"/>
        <w:i w:val="0"/>
        <w:sz w:val="22"/>
        <w:szCs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69716AB0"/>
    <w:multiLevelType w:val="hybridMultilevel"/>
    <w:tmpl w:val="99D042F6"/>
    <w:lvl w:ilvl="0" w:tplc="DFA2F794">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724D35"/>
    <w:multiLevelType w:val="hybridMultilevel"/>
    <w:tmpl w:val="62606A00"/>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CD7339"/>
    <w:multiLevelType w:val="hybridMultilevel"/>
    <w:tmpl w:val="282C797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E183897"/>
    <w:multiLevelType w:val="hybridMultilevel"/>
    <w:tmpl w:val="AB28CD04"/>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6"/>
  </w:num>
  <w:num w:numId="2">
    <w:abstractNumId w:val="16"/>
  </w:num>
  <w:num w:numId="3">
    <w:abstractNumId w:val="17"/>
  </w:num>
  <w:num w:numId="4">
    <w:abstractNumId w:val="0"/>
  </w:num>
  <w:num w:numId="5">
    <w:abstractNumId w:val="1"/>
  </w:num>
  <w:num w:numId="6">
    <w:abstractNumId w:val="3"/>
  </w:num>
  <w:num w:numId="7">
    <w:abstractNumId w:val="25"/>
  </w:num>
  <w:num w:numId="8">
    <w:abstractNumId w:val="19"/>
  </w:num>
  <w:num w:numId="9">
    <w:abstractNumId w:val="24"/>
  </w:num>
  <w:num w:numId="10">
    <w:abstractNumId w:val="15"/>
  </w:num>
  <w:num w:numId="11">
    <w:abstractNumId w:val="11"/>
  </w:num>
  <w:num w:numId="12">
    <w:abstractNumId w:val="8"/>
  </w:num>
  <w:num w:numId="13">
    <w:abstractNumId w:val="20"/>
  </w:num>
  <w:num w:numId="14">
    <w:abstractNumId w:val="12"/>
  </w:num>
  <w:num w:numId="15">
    <w:abstractNumId w:val="26"/>
  </w:num>
  <w:num w:numId="16">
    <w:abstractNumId w:val="21"/>
  </w:num>
  <w:num w:numId="17">
    <w:abstractNumId w:val="23"/>
  </w:num>
  <w:num w:numId="18">
    <w:abstractNumId w:val="13"/>
  </w:num>
  <w:num w:numId="19">
    <w:abstractNumId w:val="10"/>
  </w:num>
  <w:num w:numId="20">
    <w:abstractNumId w:val="5"/>
  </w:num>
  <w:num w:numId="21">
    <w:abstractNumId w:val="9"/>
  </w:num>
  <w:num w:numId="22">
    <w:abstractNumId w:val="14"/>
  </w:num>
  <w:num w:numId="23">
    <w:abstractNumId w:val="22"/>
  </w:num>
  <w:num w:numId="24">
    <w:abstractNumId w:val="27"/>
  </w:num>
  <w:num w:numId="25">
    <w:abstractNumId w:val="7"/>
  </w:num>
  <w:num w:numId="26">
    <w:abstractNumId w:val="4"/>
  </w:num>
  <w:num w:numId="27">
    <w:abstractNumId w:val="18"/>
  </w:num>
  <w:num w:numId="28">
    <w:abstractNumId w:val="2"/>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654"/>
    <w:rsid w:val="00011284"/>
    <w:rsid w:val="00015975"/>
    <w:rsid w:val="00026D71"/>
    <w:rsid w:val="000354E9"/>
    <w:rsid w:val="0003735F"/>
    <w:rsid w:val="00041F05"/>
    <w:rsid w:val="0005245A"/>
    <w:rsid w:val="0006777E"/>
    <w:rsid w:val="0007445A"/>
    <w:rsid w:val="000A53D6"/>
    <w:rsid w:val="000B0003"/>
    <w:rsid w:val="000B10E7"/>
    <w:rsid w:val="000B7A14"/>
    <w:rsid w:val="000E1F9F"/>
    <w:rsid w:val="000F6F14"/>
    <w:rsid w:val="0010121D"/>
    <w:rsid w:val="001324A7"/>
    <w:rsid w:val="00132D33"/>
    <w:rsid w:val="001601DD"/>
    <w:rsid w:val="00163026"/>
    <w:rsid w:val="001637D2"/>
    <w:rsid w:val="00172488"/>
    <w:rsid w:val="00185648"/>
    <w:rsid w:val="001A50E6"/>
    <w:rsid w:val="001C070B"/>
    <w:rsid w:val="001F0375"/>
    <w:rsid w:val="001F6F6D"/>
    <w:rsid w:val="002008EE"/>
    <w:rsid w:val="00226585"/>
    <w:rsid w:val="002323E0"/>
    <w:rsid w:val="002400F5"/>
    <w:rsid w:val="002504B8"/>
    <w:rsid w:val="00275BB5"/>
    <w:rsid w:val="0028202D"/>
    <w:rsid w:val="002849C9"/>
    <w:rsid w:val="00292C6A"/>
    <w:rsid w:val="002A5CB4"/>
    <w:rsid w:val="002C1085"/>
    <w:rsid w:val="002E4EFB"/>
    <w:rsid w:val="002F143B"/>
    <w:rsid w:val="003039A9"/>
    <w:rsid w:val="00306A5B"/>
    <w:rsid w:val="00312ACB"/>
    <w:rsid w:val="0032245B"/>
    <w:rsid w:val="0033326F"/>
    <w:rsid w:val="00337375"/>
    <w:rsid w:val="00341429"/>
    <w:rsid w:val="00342BA5"/>
    <w:rsid w:val="003604EA"/>
    <w:rsid w:val="0037138A"/>
    <w:rsid w:val="00373D65"/>
    <w:rsid w:val="00374B2A"/>
    <w:rsid w:val="003B1CE7"/>
    <w:rsid w:val="003B4CD5"/>
    <w:rsid w:val="003C1801"/>
    <w:rsid w:val="003C31B6"/>
    <w:rsid w:val="003D30C7"/>
    <w:rsid w:val="003F3ECF"/>
    <w:rsid w:val="00402623"/>
    <w:rsid w:val="00422C02"/>
    <w:rsid w:val="00447135"/>
    <w:rsid w:val="00470CDB"/>
    <w:rsid w:val="004A5C30"/>
    <w:rsid w:val="004C0E10"/>
    <w:rsid w:val="004D237C"/>
    <w:rsid w:val="004D5939"/>
    <w:rsid w:val="004F07FB"/>
    <w:rsid w:val="00504609"/>
    <w:rsid w:val="00527656"/>
    <w:rsid w:val="00556B71"/>
    <w:rsid w:val="00560F92"/>
    <w:rsid w:val="00564A9F"/>
    <w:rsid w:val="00573F95"/>
    <w:rsid w:val="00581DE6"/>
    <w:rsid w:val="00592756"/>
    <w:rsid w:val="005C375F"/>
    <w:rsid w:val="005D0895"/>
    <w:rsid w:val="005D0D16"/>
    <w:rsid w:val="005D7DAE"/>
    <w:rsid w:val="005E1522"/>
    <w:rsid w:val="006038CA"/>
    <w:rsid w:val="00604B97"/>
    <w:rsid w:val="00605378"/>
    <w:rsid w:val="00616292"/>
    <w:rsid w:val="00633EC8"/>
    <w:rsid w:val="0063779B"/>
    <w:rsid w:val="00647032"/>
    <w:rsid w:val="006514B4"/>
    <w:rsid w:val="00662EAF"/>
    <w:rsid w:val="00670D90"/>
    <w:rsid w:val="00676596"/>
    <w:rsid w:val="00682FE3"/>
    <w:rsid w:val="00684BF5"/>
    <w:rsid w:val="00687408"/>
    <w:rsid w:val="00696F59"/>
    <w:rsid w:val="006A7399"/>
    <w:rsid w:val="006B709C"/>
    <w:rsid w:val="006E4EF0"/>
    <w:rsid w:val="006F0C96"/>
    <w:rsid w:val="006F561C"/>
    <w:rsid w:val="007210FB"/>
    <w:rsid w:val="00722C2E"/>
    <w:rsid w:val="0072383F"/>
    <w:rsid w:val="00724513"/>
    <w:rsid w:val="0074018C"/>
    <w:rsid w:val="00752F19"/>
    <w:rsid w:val="00763305"/>
    <w:rsid w:val="00763609"/>
    <w:rsid w:val="00775FC9"/>
    <w:rsid w:val="00784B63"/>
    <w:rsid w:val="00793F93"/>
    <w:rsid w:val="007A5C39"/>
    <w:rsid w:val="007A6824"/>
    <w:rsid w:val="007B4907"/>
    <w:rsid w:val="007D1358"/>
    <w:rsid w:val="007D28EF"/>
    <w:rsid w:val="007E4AD7"/>
    <w:rsid w:val="0081044D"/>
    <w:rsid w:val="008266AA"/>
    <w:rsid w:val="00832B35"/>
    <w:rsid w:val="00836A65"/>
    <w:rsid w:val="00840885"/>
    <w:rsid w:val="00853B2C"/>
    <w:rsid w:val="00865C90"/>
    <w:rsid w:val="00897F80"/>
    <w:rsid w:val="008A66F9"/>
    <w:rsid w:val="008A6C25"/>
    <w:rsid w:val="008B6E75"/>
    <w:rsid w:val="008C2F50"/>
    <w:rsid w:val="008E3351"/>
    <w:rsid w:val="00905739"/>
    <w:rsid w:val="00907366"/>
    <w:rsid w:val="009138DC"/>
    <w:rsid w:val="00931238"/>
    <w:rsid w:val="00932715"/>
    <w:rsid w:val="009454BC"/>
    <w:rsid w:val="0095132A"/>
    <w:rsid w:val="00954720"/>
    <w:rsid w:val="00970654"/>
    <w:rsid w:val="009835A8"/>
    <w:rsid w:val="009C03A1"/>
    <w:rsid w:val="009C3EC0"/>
    <w:rsid w:val="009D7C45"/>
    <w:rsid w:val="009F6951"/>
    <w:rsid w:val="00A30F9E"/>
    <w:rsid w:val="00A51E04"/>
    <w:rsid w:val="00A9537B"/>
    <w:rsid w:val="00AA4007"/>
    <w:rsid w:val="00AB66C8"/>
    <w:rsid w:val="00AD3054"/>
    <w:rsid w:val="00B0280D"/>
    <w:rsid w:val="00B245B5"/>
    <w:rsid w:val="00B249C6"/>
    <w:rsid w:val="00B269F8"/>
    <w:rsid w:val="00B302B2"/>
    <w:rsid w:val="00B52716"/>
    <w:rsid w:val="00B533C7"/>
    <w:rsid w:val="00B65CBA"/>
    <w:rsid w:val="00B73994"/>
    <w:rsid w:val="00BB5255"/>
    <w:rsid w:val="00BB7C93"/>
    <w:rsid w:val="00BC5A82"/>
    <w:rsid w:val="00BD2BCD"/>
    <w:rsid w:val="00BF369C"/>
    <w:rsid w:val="00BF72F2"/>
    <w:rsid w:val="00C07920"/>
    <w:rsid w:val="00C1629B"/>
    <w:rsid w:val="00C217ED"/>
    <w:rsid w:val="00C26A57"/>
    <w:rsid w:val="00C54D2A"/>
    <w:rsid w:val="00C7106F"/>
    <w:rsid w:val="00C857C2"/>
    <w:rsid w:val="00C95655"/>
    <w:rsid w:val="00CA05E9"/>
    <w:rsid w:val="00CA7734"/>
    <w:rsid w:val="00CB23F8"/>
    <w:rsid w:val="00CB299F"/>
    <w:rsid w:val="00CB7ED1"/>
    <w:rsid w:val="00CE1506"/>
    <w:rsid w:val="00D119CF"/>
    <w:rsid w:val="00D361F8"/>
    <w:rsid w:val="00D57C33"/>
    <w:rsid w:val="00D57D29"/>
    <w:rsid w:val="00D57D5F"/>
    <w:rsid w:val="00D6203D"/>
    <w:rsid w:val="00D63AD5"/>
    <w:rsid w:val="00D71CC7"/>
    <w:rsid w:val="00D72CA1"/>
    <w:rsid w:val="00D731BB"/>
    <w:rsid w:val="00D76526"/>
    <w:rsid w:val="00D76D17"/>
    <w:rsid w:val="00D8387C"/>
    <w:rsid w:val="00D86715"/>
    <w:rsid w:val="00D86EDF"/>
    <w:rsid w:val="00D87B00"/>
    <w:rsid w:val="00DA6BBB"/>
    <w:rsid w:val="00DB43BB"/>
    <w:rsid w:val="00DB793F"/>
    <w:rsid w:val="00DE0177"/>
    <w:rsid w:val="00DE5712"/>
    <w:rsid w:val="00E0247F"/>
    <w:rsid w:val="00E06907"/>
    <w:rsid w:val="00E77106"/>
    <w:rsid w:val="00E81778"/>
    <w:rsid w:val="00E9101A"/>
    <w:rsid w:val="00E92648"/>
    <w:rsid w:val="00E963A0"/>
    <w:rsid w:val="00EA0D63"/>
    <w:rsid w:val="00EA35A0"/>
    <w:rsid w:val="00EA66B5"/>
    <w:rsid w:val="00EA70F8"/>
    <w:rsid w:val="00EB0E5C"/>
    <w:rsid w:val="00EB6B9A"/>
    <w:rsid w:val="00F11E48"/>
    <w:rsid w:val="00F15F85"/>
    <w:rsid w:val="00F2326F"/>
    <w:rsid w:val="00F24B53"/>
    <w:rsid w:val="00F4063A"/>
    <w:rsid w:val="00F65234"/>
    <w:rsid w:val="00F71D38"/>
    <w:rsid w:val="00F74D0E"/>
    <w:rsid w:val="00F753C8"/>
    <w:rsid w:val="00F8471A"/>
    <w:rsid w:val="00F95469"/>
    <w:rsid w:val="00F9756A"/>
    <w:rsid w:val="00FA6468"/>
    <w:rsid w:val="00FB2670"/>
    <w:rsid w:val="00FB7414"/>
    <w:rsid w:val="00FB76E9"/>
    <w:rsid w:val="00FD2679"/>
    <w:rsid w:val="00FE23D3"/>
    <w:rsid w:val="00FF29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2A3C3068-F2D2-42B3-92E4-5F73F0AF1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70654"/>
    <w:pPr>
      <w:spacing w:after="0" w:line="240" w:lineRule="auto"/>
    </w:pPr>
    <w:rPr>
      <w:rFonts w:ascii="Times New Roman" w:eastAsia="Times New Roman" w:hAnsi="Times New Roman" w:cs="Times New Roman"/>
      <w:sz w:val="20"/>
      <w:szCs w:val="20"/>
      <w:lang w:val="en-AU" w:eastAsia="en-GB"/>
    </w:rPr>
  </w:style>
  <w:style w:type="paragraph" w:styleId="Heading2">
    <w:name w:val="heading 2"/>
    <w:basedOn w:val="Normal"/>
    <w:next w:val="Normal"/>
    <w:link w:val="Heading2Char"/>
    <w:uiPriority w:val="9"/>
    <w:semiHidden/>
    <w:unhideWhenUsed/>
    <w:qFormat/>
    <w:rsid w:val="00A51E0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ind w:left="720" w:hanging="720"/>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3D30C7"/>
    <w:rPr>
      <w:rFonts w:ascii="Times New Roman" w:eastAsia="Times New Roman" w:hAnsi="Times New Roman" w:cs="Times New Roman"/>
      <w:b/>
      <w:sz w:val="28"/>
      <w:szCs w:val="20"/>
    </w:rPr>
  </w:style>
  <w:style w:type="paragraph" w:styleId="ListParagraph">
    <w:name w:val="List Paragraph"/>
    <w:basedOn w:val="Normal"/>
    <w:uiPriority w:val="34"/>
    <w:qFormat/>
    <w:rsid w:val="003D30C7"/>
    <w:pPr>
      <w:ind w:left="720"/>
      <w:contextualSpacing/>
    </w:pPr>
  </w:style>
  <w:style w:type="paragraph" w:customStyle="1" w:styleId="Sub-headingAQH">
    <w:name w:val="Sub-heading AQH"/>
    <w:qFormat/>
    <w:rsid w:val="00447135"/>
    <w:pPr>
      <w:numPr>
        <w:numId w:val="2"/>
      </w:numPr>
      <w:spacing w:before="200" w:line="240" w:lineRule="auto"/>
    </w:pPr>
    <w:rPr>
      <w:rFonts w:ascii="Arial" w:eastAsiaTheme="majorEastAsia" w:hAnsi="Arial" w:cs="Arial"/>
      <w:b/>
      <w:bCs/>
      <w:szCs w:val="26"/>
      <w:lang w:eastAsia="en-GB"/>
    </w:rPr>
  </w:style>
  <w:style w:type="paragraph" w:customStyle="1" w:styleId="AQHSub-heading2">
    <w:name w:val="AQH Sub-heading 2"/>
    <w:basedOn w:val="Normal"/>
    <w:qFormat/>
    <w:rsid w:val="00447135"/>
    <w:pPr>
      <w:spacing w:before="200"/>
      <w:jc w:val="both"/>
    </w:pPr>
    <w:rPr>
      <w:rFonts w:ascii="Arial" w:eastAsiaTheme="minorEastAsia" w:hAnsi="Arial" w:cs="Arial"/>
      <w:b/>
    </w:rPr>
  </w:style>
  <w:style w:type="paragraph" w:customStyle="1" w:styleId="AQHMain">
    <w:name w:val="AQH Main"/>
    <w:basedOn w:val="Heading5"/>
    <w:link w:val="AQHMainChar"/>
    <w:qFormat/>
    <w:rsid w:val="00A51E04"/>
    <w:pPr>
      <w:numPr>
        <w:numId w:val="3"/>
      </w:numPr>
      <w:tabs>
        <w:tab w:val="clear" w:pos="720"/>
      </w:tabs>
    </w:pPr>
    <w:rPr>
      <w:rFonts w:ascii="Arial" w:hAnsi="Arial" w:cs="Arial"/>
      <w:lang w:val="en-GB"/>
    </w:rPr>
  </w:style>
  <w:style w:type="character" w:customStyle="1" w:styleId="AQHMainChar">
    <w:name w:val="AQH Main Char"/>
    <w:basedOn w:val="Heading5Char"/>
    <w:link w:val="AQHMain"/>
    <w:rsid w:val="00A51E04"/>
    <w:rPr>
      <w:rFonts w:ascii="Arial" w:eastAsia="Times New Roman" w:hAnsi="Arial" w:cs="Arial"/>
      <w:b/>
      <w:sz w:val="28"/>
      <w:szCs w:val="20"/>
      <w:lang w:val="en-GB" w:eastAsia="en-GB"/>
    </w:rPr>
  </w:style>
  <w:style w:type="paragraph" w:customStyle="1" w:styleId="AQHSub-1">
    <w:name w:val="AQH Sub-1"/>
    <w:basedOn w:val="Heading2"/>
    <w:link w:val="AQHSub-1Char"/>
    <w:qFormat/>
    <w:rsid w:val="00A51E04"/>
    <w:pPr>
      <w:keepLines w:val="0"/>
      <w:numPr>
        <w:numId w:val="4"/>
      </w:numPr>
      <w:spacing w:before="0"/>
    </w:pPr>
    <w:rPr>
      <w:rFonts w:ascii="Arial" w:eastAsia="Times New Roman" w:hAnsi="Arial" w:cs="Arial"/>
      <w:bCs w:val="0"/>
      <w:lang w:val="en-GB"/>
    </w:rPr>
  </w:style>
  <w:style w:type="character" w:customStyle="1" w:styleId="AQHSub-1Char">
    <w:name w:val="AQH Sub-1 Char"/>
    <w:basedOn w:val="Heading2Char"/>
    <w:link w:val="AQHSub-1"/>
    <w:rsid w:val="00A51E04"/>
    <w:rPr>
      <w:rFonts w:ascii="Arial" w:eastAsia="Times New Roman" w:hAnsi="Arial" w:cs="Arial"/>
      <w:b/>
      <w:bCs w:val="0"/>
      <w:color w:val="4F81BD" w:themeColor="accent1"/>
      <w:sz w:val="26"/>
      <w:szCs w:val="26"/>
      <w:lang w:val="en-GB" w:eastAsia="en-GB"/>
    </w:rPr>
  </w:style>
  <w:style w:type="character" w:customStyle="1" w:styleId="Heading2Char">
    <w:name w:val="Heading 2 Char"/>
    <w:basedOn w:val="DefaultParagraphFont"/>
    <w:link w:val="Heading2"/>
    <w:uiPriority w:val="9"/>
    <w:semiHidden/>
    <w:rsid w:val="00A51E04"/>
    <w:rPr>
      <w:rFonts w:asciiTheme="majorHAnsi" w:eastAsiaTheme="majorEastAsia" w:hAnsiTheme="majorHAnsi" w:cstheme="majorBidi"/>
      <w:b/>
      <w:bCs/>
      <w:color w:val="4F81BD" w:themeColor="accent1"/>
      <w:sz w:val="26"/>
      <w:szCs w:val="26"/>
    </w:rPr>
  </w:style>
  <w:style w:type="paragraph" w:styleId="BodyTextIndent">
    <w:name w:val="Body Text Indent"/>
    <w:basedOn w:val="Normal"/>
    <w:link w:val="BodyTextIndentChar"/>
    <w:rsid w:val="00970654"/>
    <w:pPr>
      <w:tabs>
        <w:tab w:val="left" w:pos="0"/>
        <w:tab w:val="left" w:pos="709"/>
        <w:tab w:val="left" w:pos="1440"/>
        <w:tab w:val="left" w:pos="2160"/>
        <w:tab w:val="left" w:pos="2880"/>
        <w:tab w:val="left" w:pos="3165"/>
      </w:tabs>
      <w:ind w:left="709" w:hanging="709"/>
      <w:jc w:val="both"/>
    </w:pPr>
    <w:rPr>
      <w:sz w:val="24"/>
      <w:lang w:val="en-GB"/>
    </w:rPr>
  </w:style>
  <w:style w:type="character" w:customStyle="1" w:styleId="BodyTextIndentChar">
    <w:name w:val="Body Text Indent Char"/>
    <w:basedOn w:val="DefaultParagraphFont"/>
    <w:link w:val="BodyTextIndent"/>
    <w:rsid w:val="00970654"/>
    <w:rPr>
      <w:rFonts w:ascii="Times New Roman" w:eastAsia="Times New Roman" w:hAnsi="Times New Roman" w:cs="Times New Roman"/>
      <w:sz w:val="24"/>
      <w:szCs w:val="20"/>
      <w:lang w:val="en-GB" w:eastAsia="en-GB"/>
    </w:rPr>
  </w:style>
  <w:style w:type="paragraph" w:styleId="BalloonText">
    <w:name w:val="Balloon Text"/>
    <w:basedOn w:val="Normal"/>
    <w:link w:val="BalloonTextChar"/>
    <w:uiPriority w:val="99"/>
    <w:semiHidden/>
    <w:unhideWhenUsed/>
    <w:rsid w:val="00970654"/>
    <w:rPr>
      <w:rFonts w:ascii="Tahoma" w:hAnsi="Tahoma" w:cs="Tahoma"/>
      <w:sz w:val="16"/>
      <w:szCs w:val="16"/>
    </w:rPr>
  </w:style>
  <w:style w:type="character" w:customStyle="1" w:styleId="BalloonTextChar">
    <w:name w:val="Balloon Text Char"/>
    <w:basedOn w:val="DefaultParagraphFont"/>
    <w:link w:val="BalloonText"/>
    <w:uiPriority w:val="99"/>
    <w:semiHidden/>
    <w:rsid w:val="00970654"/>
    <w:rPr>
      <w:rFonts w:ascii="Tahoma" w:eastAsia="Times New Roman" w:hAnsi="Tahoma" w:cs="Tahoma"/>
      <w:sz w:val="16"/>
      <w:szCs w:val="16"/>
      <w:lang w:val="en-AU" w:eastAsia="en-GB"/>
    </w:rPr>
  </w:style>
  <w:style w:type="paragraph" w:styleId="Header">
    <w:name w:val="header"/>
    <w:basedOn w:val="Normal"/>
    <w:link w:val="HeaderChar"/>
    <w:uiPriority w:val="99"/>
    <w:unhideWhenUsed/>
    <w:rsid w:val="006A7399"/>
    <w:pPr>
      <w:tabs>
        <w:tab w:val="center" w:pos="4513"/>
        <w:tab w:val="right" w:pos="9026"/>
      </w:tabs>
    </w:pPr>
  </w:style>
  <w:style w:type="character" w:customStyle="1" w:styleId="HeaderChar">
    <w:name w:val="Header Char"/>
    <w:basedOn w:val="DefaultParagraphFont"/>
    <w:link w:val="Header"/>
    <w:uiPriority w:val="99"/>
    <w:rsid w:val="006A7399"/>
    <w:rPr>
      <w:rFonts w:ascii="Times New Roman" w:eastAsia="Times New Roman" w:hAnsi="Times New Roman" w:cs="Times New Roman"/>
      <w:sz w:val="20"/>
      <w:szCs w:val="20"/>
      <w:lang w:val="en-AU" w:eastAsia="en-GB"/>
    </w:rPr>
  </w:style>
  <w:style w:type="paragraph" w:styleId="Footer">
    <w:name w:val="footer"/>
    <w:basedOn w:val="Normal"/>
    <w:link w:val="FooterChar"/>
    <w:uiPriority w:val="99"/>
    <w:unhideWhenUsed/>
    <w:rsid w:val="006A7399"/>
    <w:pPr>
      <w:tabs>
        <w:tab w:val="center" w:pos="4513"/>
        <w:tab w:val="right" w:pos="9026"/>
      </w:tabs>
    </w:pPr>
  </w:style>
  <w:style w:type="character" w:customStyle="1" w:styleId="FooterChar">
    <w:name w:val="Footer Char"/>
    <w:basedOn w:val="DefaultParagraphFont"/>
    <w:link w:val="Footer"/>
    <w:uiPriority w:val="99"/>
    <w:rsid w:val="006A7399"/>
    <w:rPr>
      <w:rFonts w:ascii="Times New Roman" w:eastAsia="Times New Roman" w:hAnsi="Times New Roman" w:cs="Times New Roman"/>
      <w:sz w:val="20"/>
      <w:szCs w:val="20"/>
      <w:lang w:val="en-AU" w:eastAsia="en-GB"/>
    </w:rPr>
  </w:style>
  <w:style w:type="paragraph" w:styleId="BodyText">
    <w:name w:val="Body Text"/>
    <w:basedOn w:val="Normal"/>
    <w:link w:val="BodyTextChar"/>
    <w:uiPriority w:val="99"/>
    <w:semiHidden/>
    <w:unhideWhenUsed/>
    <w:rsid w:val="002A5CB4"/>
    <w:pPr>
      <w:spacing w:after="120"/>
    </w:pPr>
  </w:style>
  <w:style w:type="character" w:customStyle="1" w:styleId="BodyTextChar">
    <w:name w:val="Body Text Char"/>
    <w:basedOn w:val="DefaultParagraphFont"/>
    <w:link w:val="BodyText"/>
    <w:uiPriority w:val="99"/>
    <w:semiHidden/>
    <w:rsid w:val="002A5CB4"/>
    <w:rPr>
      <w:rFonts w:ascii="Times New Roman" w:eastAsia="Times New Roman" w:hAnsi="Times New Roman" w:cs="Times New Roman"/>
      <w:sz w:val="20"/>
      <w:szCs w:val="20"/>
      <w:lang w:val="en-AU" w:eastAsia="en-GB"/>
    </w:rPr>
  </w:style>
  <w:style w:type="paragraph" w:customStyle="1" w:styleId="para2">
    <w:name w:val="para2"/>
    <w:basedOn w:val="Normal"/>
    <w:rsid w:val="002A5CB4"/>
    <w:pPr>
      <w:spacing w:before="120"/>
      <w:ind w:left="548" w:hanging="274"/>
      <w:jc w:val="both"/>
    </w:pPr>
    <w:rPr>
      <w:rFonts w:ascii="Teifryn" w:hAnsi="Teifryn"/>
      <w:noProo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1224</Words>
  <Characters>6981</Characters>
  <Application>Microsoft Office Word</Application>
  <DocSecurity>4</DocSecurity>
  <Lines>58</Lines>
  <Paragraphs>16</Paragraphs>
  <ScaleCrop>false</ScaleCrop>
  <HeadingPairs>
    <vt:vector size="2" baseType="variant">
      <vt:variant>
        <vt:lpstr>Title</vt:lpstr>
      </vt:variant>
      <vt:variant>
        <vt:i4>1</vt:i4>
      </vt:variant>
    </vt:vector>
  </HeadingPairs>
  <TitlesOfParts>
    <vt:vector size="1" baseType="lpstr">
      <vt:lpstr>GA30</vt:lpstr>
    </vt:vector>
  </TitlesOfParts>
  <Company>UWTSD</Company>
  <LinksUpToDate>false</LinksUpToDate>
  <CharactersWithSpaces>8189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GA30</dc:title>
  <dc:creator>quality@uwtsd.ac.uk</dc:creator>
  <cp:lastModifiedBy>Richard Dunstan</cp:lastModifiedBy>
  <cp:revision>2</cp:revision>
  <dcterms:created xsi:type="dcterms:W3CDTF">2016-10-03T10:41:00Z</dcterms:created>
  <dcterms:modified xsi:type="dcterms:W3CDTF">2016-10-03T10:41:00Z</dcterms:modified>
</cp:coreProperties>
</file>