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1203"/>
        <w:gridCol w:w="1205"/>
        <w:gridCol w:w="1011"/>
        <w:gridCol w:w="1007"/>
        <w:gridCol w:w="1012"/>
        <w:gridCol w:w="2418"/>
        <w:gridCol w:w="856"/>
        <w:gridCol w:w="688"/>
      </w:tblGrid>
      <w:tr w:rsidR="00A93BF6" w:rsidRPr="00D853CB" w14:paraId="113DB013" w14:textId="77777777" w:rsidTr="00D853CB">
        <w:trPr>
          <w:trHeight w:val="88"/>
        </w:trPr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DD711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1st Officer</w:t>
            </w:r>
          </w:p>
        </w:tc>
        <w:tc>
          <w:tcPr>
            <w:tcW w:w="6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546F" w14:textId="49F7B8F8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41714427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731E9E" w:rsidRPr="00D853CB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3F513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D853CB" w:rsidRPr="00D853CB" w14:paraId="348FC528" w14:textId="77777777" w:rsidTr="00D853CB">
        <w:trPr>
          <w:trHeight w:val="88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87809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1AE6A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CD460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45BB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C157D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12E3C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774C3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722D3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3BF6" w:rsidRPr="00D853CB" w14:paraId="2A5A19E3" w14:textId="77777777" w:rsidTr="00D853CB">
        <w:trPr>
          <w:trHeight w:val="88"/>
        </w:trPr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B547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2nd Officer</w:t>
            </w:r>
          </w:p>
        </w:tc>
        <w:tc>
          <w:tcPr>
            <w:tcW w:w="6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3745" w14:textId="6035CC7D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87582315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731E9E" w:rsidRPr="00D853CB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903F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D853CB" w:rsidRPr="00D853CB" w14:paraId="789B34B7" w14:textId="77777777" w:rsidTr="00D853CB">
        <w:trPr>
          <w:trHeight w:val="88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FD64E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D5B0E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B176E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ADA7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8BF93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A576C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8AF16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1CB91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3BF6" w:rsidRPr="00D853CB" w14:paraId="139A85C2" w14:textId="77777777" w:rsidTr="00D853CB">
        <w:trPr>
          <w:trHeight w:val="88"/>
        </w:trPr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255C6" w14:textId="6DC7A81C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Engage and </w:t>
            </w:r>
            <w:r w:rsidR="00D853CB"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explain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928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F19C9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sdt>
          <w:sdtPr>
            <w:rPr>
              <w:rFonts w:eastAsia="Times New Roman" w:cstheme="minorHAnsi"/>
              <w:sz w:val="24"/>
              <w:szCs w:val="24"/>
              <w:lang w:eastAsia="en-GB"/>
            </w:rPr>
            <w:id w:val="547417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14:paraId="724D1E91" w14:textId="452B1897" w:rsidR="00A93BF6" w:rsidRPr="00D853CB" w:rsidRDefault="00731E9E" w:rsidP="008171F7">
                <w:pPr>
                  <w:spacing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en-GB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GB"/>
                  </w:rPr>
                  <w:t>☐</w:t>
                </w:r>
              </w:p>
            </w:tc>
          </w:sdtContent>
        </w:sdt>
      </w:tr>
      <w:tr w:rsidR="00A93BF6" w:rsidRPr="00D853CB" w14:paraId="4D770691" w14:textId="77777777" w:rsidTr="00D853CB">
        <w:trPr>
          <w:trHeight w:val="88"/>
        </w:trPr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95030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Witness Account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1355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0922C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48A35" w14:textId="31159AD4" w:rsidR="00A93BF6" w:rsidRPr="00D853CB" w:rsidRDefault="00341123" w:rsidP="008171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-177129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71F7" w:rsidRPr="00D853CB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GB"/>
                  </w:rPr>
                  <w:t>☐</w:t>
                </w:r>
              </w:sdtContent>
            </w:sdt>
          </w:p>
        </w:tc>
      </w:tr>
      <w:tr w:rsidR="00A93BF6" w:rsidRPr="00D853CB" w14:paraId="0B8AD124" w14:textId="77777777" w:rsidTr="00D853CB">
        <w:trPr>
          <w:trHeight w:val="88"/>
        </w:trPr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F1661" w14:textId="77777777" w:rsidR="00A93BF6" w:rsidRPr="00D853CB" w:rsidRDefault="005560DE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Topics identified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A4F65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4AC76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8EB62" w14:textId="7A35FAAB" w:rsidR="00A93BF6" w:rsidRPr="00D853CB" w:rsidRDefault="00341123" w:rsidP="008171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-778562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71F7" w:rsidRPr="00D853CB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GB"/>
                  </w:rPr>
                  <w:t>☐</w:t>
                </w:r>
              </w:sdtContent>
            </w:sdt>
          </w:p>
        </w:tc>
      </w:tr>
      <w:tr w:rsidR="00A93BF6" w:rsidRPr="00D853CB" w14:paraId="0681FD5B" w14:textId="77777777" w:rsidTr="00D853CB">
        <w:trPr>
          <w:trHeight w:val="88"/>
        </w:trPr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2D2B" w14:textId="77777777" w:rsidR="00A93BF6" w:rsidRPr="00D853CB" w:rsidRDefault="005560DE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Topics probed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A853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56A7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4F1D" w14:textId="03DE709B" w:rsidR="00A93BF6" w:rsidRPr="00D853CB" w:rsidRDefault="00341123" w:rsidP="008171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-130176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71F7" w:rsidRPr="00D853CB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GB"/>
                  </w:rPr>
                  <w:t>☐</w:t>
                </w:r>
              </w:sdtContent>
            </w:sdt>
          </w:p>
        </w:tc>
      </w:tr>
      <w:tr w:rsidR="00A93BF6" w:rsidRPr="00D853CB" w14:paraId="6188291C" w14:textId="77777777" w:rsidTr="00D853CB">
        <w:trPr>
          <w:trHeight w:val="88"/>
        </w:trPr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8DA7" w14:textId="77777777" w:rsidR="00A93BF6" w:rsidRPr="00D853CB" w:rsidRDefault="005560DE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Summary and closure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18C1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4A331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6B0A" w14:textId="05641A90" w:rsidR="00A93BF6" w:rsidRPr="00D853CB" w:rsidRDefault="00341123" w:rsidP="008171F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en-GB"/>
                </w:rPr>
                <w:id w:val="-114604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71F7" w:rsidRPr="00D853CB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GB"/>
                  </w:rPr>
                  <w:t>☐</w:t>
                </w:r>
              </w:sdtContent>
            </w:sdt>
          </w:p>
        </w:tc>
      </w:tr>
      <w:tr w:rsidR="00D853CB" w:rsidRPr="00D853CB" w14:paraId="311A024D" w14:textId="77777777" w:rsidTr="00D853CB">
        <w:trPr>
          <w:trHeight w:val="88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0624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6D4B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3A466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6A1D6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B8534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1FC67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CAD18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95BF7" w14:textId="77777777" w:rsidR="00A93BF6" w:rsidRPr="00D853CB" w:rsidRDefault="00A93BF6" w:rsidP="001E144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D853CB" w:rsidRPr="00D853CB" w14:paraId="0EE8473D" w14:textId="77777777" w:rsidTr="00D853CB">
        <w:trPr>
          <w:trHeight w:val="88"/>
        </w:trPr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70948" w14:textId="77777777" w:rsidR="00A93BF6" w:rsidRPr="00D853CB" w:rsidRDefault="00A93BF6" w:rsidP="0063638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853CB">
              <w:rPr>
                <w:rFonts w:eastAsia="Times New Roman" w:cstheme="minorHAnsi"/>
                <w:sz w:val="24"/>
                <w:szCs w:val="24"/>
                <w:lang w:eastAsia="en-GB"/>
              </w:rPr>
              <w:t>Trainer Comments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E9AB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02F26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D791B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D268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B233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3BF6" w:rsidRPr="00D853CB" w14:paraId="0E09958D" w14:textId="77777777" w:rsidTr="00D853CB">
        <w:trPr>
          <w:trHeight w:val="537"/>
        </w:trPr>
        <w:sdt>
          <w:sdtPr>
            <w:rPr>
              <w:rFonts w:eastAsia="Times New Roman" w:cstheme="minorHAnsi"/>
              <w:sz w:val="24"/>
              <w:szCs w:val="24"/>
              <w:lang w:eastAsia="en-GB"/>
            </w:rPr>
            <w:id w:val="123643720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400" w:type="dxa"/>
                <w:gridSpan w:val="8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7513A764" w14:textId="3135D766" w:rsidR="00A93BF6" w:rsidRPr="00D853CB" w:rsidRDefault="00D853CB" w:rsidP="00D853CB">
                <w:pPr>
                  <w:spacing w:after="0" w:line="240" w:lineRule="auto"/>
                  <w:rPr>
                    <w:rFonts w:eastAsia="Times New Roman" w:cstheme="minorHAnsi"/>
                    <w:sz w:val="24"/>
                    <w:szCs w:val="24"/>
                    <w:lang w:eastAsia="en-GB"/>
                  </w:rPr>
                </w:pPr>
                <w:r w:rsidRPr="005922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93BF6" w:rsidRPr="00D853CB" w14:paraId="409018C4" w14:textId="77777777" w:rsidTr="00D853CB">
        <w:trPr>
          <w:trHeight w:val="537"/>
        </w:trPr>
        <w:tc>
          <w:tcPr>
            <w:tcW w:w="9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BAFD32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3BF6" w:rsidRPr="00D853CB" w14:paraId="3A203460" w14:textId="77777777" w:rsidTr="00D853CB">
        <w:trPr>
          <w:trHeight w:val="537"/>
        </w:trPr>
        <w:tc>
          <w:tcPr>
            <w:tcW w:w="9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12FA7B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3BF6" w:rsidRPr="00D853CB" w14:paraId="317D025D" w14:textId="77777777" w:rsidTr="00D853CB">
        <w:trPr>
          <w:trHeight w:val="537"/>
        </w:trPr>
        <w:tc>
          <w:tcPr>
            <w:tcW w:w="9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60BBD" w14:textId="77777777" w:rsidR="00A93BF6" w:rsidRPr="00D853CB" w:rsidRDefault="00A93BF6" w:rsidP="0063638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02A80D82" w14:textId="77777777" w:rsidR="00D853CB" w:rsidRDefault="00D853CB" w:rsidP="00D853CB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p w14:paraId="11B829E8" w14:textId="7DCB7DDA" w:rsidR="00A93BF6" w:rsidRPr="00D853CB" w:rsidRDefault="00A93BF6" w:rsidP="00D853CB">
      <w:pPr>
        <w:spacing w:after="0" w:line="240" w:lineRule="auto"/>
        <w:rPr>
          <w:rFonts w:cstheme="minorHAnsi"/>
          <w:b/>
          <w:sz w:val="24"/>
          <w:szCs w:val="24"/>
        </w:rPr>
      </w:pPr>
      <w:r w:rsidRPr="00D853CB">
        <w:rPr>
          <w:rFonts w:cstheme="minorHAnsi"/>
          <w:b/>
          <w:sz w:val="24"/>
          <w:szCs w:val="24"/>
          <w:u w:val="single"/>
        </w:rPr>
        <w:t>Checklist</w:t>
      </w:r>
    </w:p>
    <w:p w14:paraId="612C51EE" w14:textId="77777777" w:rsidR="00A93BF6" w:rsidRPr="00D853CB" w:rsidRDefault="00A93BF6" w:rsidP="00D853CB">
      <w:pPr>
        <w:spacing w:line="240" w:lineRule="auto"/>
        <w:rPr>
          <w:rFonts w:cstheme="minorHAnsi"/>
          <w:sz w:val="24"/>
          <w:szCs w:val="24"/>
        </w:rPr>
      </w:pPr>
      <w:r w:rsidRPr="00D853CB">
        <w:rPr>
          <w:rFonts w:cstheme="minorHAnsi"/>
          <w:sz w:val="24"/>
          <w:szCs w:val="24"/>
        </w:rPr>
        <w:t>The officer can: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926"/>
        <w:gridCol w:w="567"/>
      </w:tblGrid>
      <w:tr w:rsidR="00A93BF6" w:rsidRPr="00D853CB" w14:paraId="53D3E627" w14:textId="77777777" w:rsidTr="00D853CB">
        <w:tc>
          <w:tcPr>
            <w:tcW w:w="8926" w:type="dxa"/>
            <w:vAlign w:val="center"/>
          </w:tcPr>
          <w:p w14:paraId="7C4FF2D5" w14:textId="77777777" w:rsidR="00A93BF6" w:rsidRPr="00D853CB" w:rsidRDefault="00A93BF6" w:rsidP="008171F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853CB">
              <w:rPr>
                <w:rFonts w:cstheme="minorHAnsi"/>
                <w:sz w:val="24"/>
                <w:szCs w:val="24"/>
              </w:rPr>
              <w:t>Know and understand relevant legal and organisational requirements in relation to interviewing victims and witnesses</w:t>
            </w:r>
          </w:p>
        </w:tc>
        <w:sdt>
          <w:sdtPr>
            <w:rPr>
              <w:rFonts w:cstheme="minorHAnsi"/>
              <w:sz w:val="24"/>
              <w:szCs w:val="24"/>
            </w:rPr>
            <w:id w:val="-1420937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223D5F5" w14:textId="7662B66A" w:rsidR="00A93BF6" w:rsidRPr="00D853CB" w:rsidRDefault="008171F7" w:rsidP="008171F7">
                <w:pPr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93BF6" w:rsidRPr="00D853CB" w14:paraId="00C8D532" w14:textId="77777777" w:rsidTr="00D853CB">
        <w:tc>
          <w:tcPr>
            <w:tcW w:w="8926" w:type="dxa"/>
            <w:vAlign w:val="center"/>
          </w:tcPr>
          <w:p w14:paraId="03315152" w14:textId="77777777" w:rsidR="00A93BF6" w:rsidRPr="00D853CB" w:rsidRDefault="00A93BF6" w:rsidP="008171F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853CB">
              <w:rPr>
                <w:rFonts w:cstheme="minorHAnsi"/>
                <w:sz w:val="24"/>
                <w:szCs w:val="24"/>
              </w:rPr>
              <w:t>Know and understand the principles of interviewing victims and witnesses</w:t>
            </w:r>
          </w:p>
        </w:tc>
        <w:sdt>
          <w:sdtPr>
            <w:rPr>
              <w:rFonts w:cstheme="minorHAnsi"/>
              <w:sz w:val="24"/>
              <w:szCs w:val="24"/>
            </w:rPr>
            <w:id w:val="-79915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6096087" w14:textId="0A16068E" w:rsidR="00A93BF6" w:rsidRPr="00D853CB" w:rsidRDefault="008171F7" w:rsidP="008171F7">
                <w:pPr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93BF6" w:rsidRPr="00D853CB" w14:paraId="1309162F" w14:textId="77777777" w:rsidTr="00D853CB">
        <w:tc>
          <w:tcPr>
            <w:tcW w:w="8926" w:type="dxa"/>
            <w:vAlign w:val="center"/>
          </w:tcPr>
          <w:p w14:paraId="33A7817B" w14:textId="77777777" w:rsidR="00A93BF6" w:rsidRPr="00D853CB" w:rsidRDefault="00A93BF6" w:rsidP="008171F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853CB">
              <w:rPr>
                <w:rFonts w:cstheme="minorHAnsi"/>
                <w:sz w:val="24"/>
                <w:szCs w:val="24"/>
              </w:rPr>
              <w:t>Be able to plan and prepare interviews with victims and witnesses</w:t>
            </w:r>
          </w:p>
        </w:tc>
        <w:sdt>
          <w:sdtPr>
            <w:rPr>
              <w:rFonts w:cstheme="minorHAnsi"/>
              <w:sz w:val="24"/>
              <w:szCs w:val="24"/>
            </w:rPr>
            <w:id w:val="1071317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C1F2CDE" w14:textId="1867DFCD" w:rsidR="00A93BF6" w:rsidRPr="00D853CB" w:rsidRDefault="008171F7" w:rsidP="008171F7">
                <w:pPr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93BF6" w:rsidRPr="00D853CB" w14:paraId="4E4C2F70" w14:textId="77777777" w:rsidTr="00D853CB">
        <w:tc>
          <w:tcPr>
            <w:tcW w:w="8926" w:type="dxa"/>
            <w:vAlign w:val="center"/>
          </w:tcPr>
          <w:p w14:paraId="5EA4B67B" w14:textId="77777777" w:rsidR="00A93BF6" w:rsidRPr="00D853CB" w:rsidRDefault="00A93BF6" w:rsidP="008171F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853CB">
              <w:rPr>
                <w:rFonts w:cstheme="minorHAnsi"/>
                <w:sz w:val="24"/>
                <w:szCs w:val="24"/>
              </w:rPr>
              <w:t>Be able to conduct interview with victims and witnesses</w:t>
            </w:r>
          </w:p>
        </w:tc>
        <w:sdt>
          <w:sdtPr>
            <w:rPr>
              <w:rFonts w:cstheme="minorHAnsi"/>
              <w:sz w:val="24"/>
              <w:szCs w:val="24"/>
            </w:rPr>
            <w:id w:val="773976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FF9695E" w14:textId="388C5AE8" w:rsidR="00A93BF6" w:rsidRPr="00D853CB" w:rsidRDefault="008171F7" w:rsidP="008171F7">
                <w:pPr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A93BF6" w:rsidRPr="00D853CB" w14:paraId="02D0E41F" w14:textId="77777777" w:rsidTr="00D853CB">
        <w:trPr>
          <w:trHeight w:val="494"/>
        </w:trPr>
        <w:tc>
          <w:tcPr>
            <w:tcW w:w="8926" w:type="dxa"/>
            <w:vAlign w:val="center"/>
          </w:tcPr>
          <w:p w14:paraId="5BC4B1EE" w14:textId="77777777" w:rsidR="00A93BF6" w:rsidRPr="00D853CB" w:rsidRDefault="00A93BF6" w:rsidP="008171F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853CB">
              <w:rPr>
                <w:rFonts w:cstheme="minorHAnsi"/>
                <w:sz w:val="24"/>
                <w:szCs w:val="24"/>
              </w:rPr>
              <w:t xml:space="preserve">Know how to evaluate and carry out post-interview procedures with victims and witnesses  </w:t>
            </w:r>
          </w:p>
        </w:tc>
        <w:sdt>
          <w:sdtPr>
            <w:rPr>
              <w:rFonts w:cstheme="minorHAnsi"/>
              <w:sz w:val="24"/>
              <w:szCs w:val="24"/>
            </w:rPr>
            <w:id w:val="803429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3EAD3ED" w14:textId="11253E1E" w:rsidR="00A93BF6" w:rsidRPr="00D853CB" w:rsidRDefault="008171F7" w:rsidP="008171F7">
                <w:pPr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  <w:r w:rsidRPr="00D853C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2CC3582" w14:textId="77777777" w:rsidR="00A93BF6" w:rsidRPr="00D853CB" w:rsidRDefault="00A93BF6" w:rsidP="00A93BF6">
      <w:pPr>
        <w:rPr>
          <w:rFonts w:cstheme="minorHAnsi"/>
          <w:sz w:val="24"/>
          <w:szCs w:val="24"/>
        </w:rPr>
      </w:pPr>
      <w:r w:rsidRPr="00D853CB">
        <w:rPr>
          <w:rFonts w:cstheme="minorHAnsi"/>
          <w:sz w:val="24"/>
          <w:szCs w:val="24"/>
        </w:rPr>
        <w:tab/>
      </w:r>
    </w:p>
    <w:p w14:paraId="0F2D7135" w14:textId="77777777" w:rsidR="00A93BF6" w:rsidRPr="00D853CB" w:rsidRDefault="00A93BF6" w:rsidP="00A93BF6">
      <w:pPr>
        <w:rPr>
          <w:rFonts w:cstheme="minorHAnsi"/>
          <w:sz w:val="24"/>
          <w:szCs w:val="24"/>
        </w:rPr>
      </w:pPr>
      <w:r w:rsidRPr="00D853CB">
        <w:rPr>
          <w:rFonts w:cstheme="minorHAnsi"/>
          <w:sz w:val="24"/>
          <w:szCs w:val="24"/>
        </w:rPr>
        <w:t>In a learning and development environment</w:t>
      </w:r>
    </w:p>
    <w:p w14:paraId="4AC6A1DE" w14:textId="64A68ABC" w:rsidR="00154D20" w:rsidRPr="00982FB9" w:rsidRDefault="00A93BF6" w:rsidP="00D853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945"/>
        </w:tabs>
      </w:pPr>
      <w:r w:rsidRPr="00D853CB">
        <w:rPr>
          <w:rFonts w:cstheme="minorHAnsi"/>
          <w:b/>
          <w:sz w:val="24"/>
          <w:szCs w:val="24"/>
        </w:rPr>
        <w:t>Signed:</w:t>
      </w:r>
      <w:r w:rsidRPr="00D853CB">
        <w:rPr>
          <w:rFonts w:cstheme="minorHAnsi"/>
          <w:sz w:val="24"/>
          <w:szCs w:val="24"/>
        </w:rPr>
        <w:tab/>
      </w:r>
      <w:r w:rsidR="0024254F">
        <w:rPr>
          <w:rFonts w:cstheme="minorHAnsi"/>
          <w:sz w:val="24"/>
          <w:szCs w:val="24"/>
        </w:rPr>
        <w:tab/>
      </w:r>
      <w:r w:rsidR="0024254F">
        <w:rPr>
          <w:rFonts w:cstheme="minorHAnsi"/>
          <w:sz w:val="24"/>
          <w:szCs w:val="24"/>
        </w:rPr>
        <w:tab/>
      </w:r>
      <w:proofErr w:type="gramStart"/>
      <w:r w:rsidR="0024254F">
        <w:rPr>
          <w:rFonts w:cstheme="minorHAnsi"/>
          <w:sz w:val="24"/>
          <w:szCs w:val="24"/>
        </w:rPr>
        <w:tab/>
      </w:r>
      <w:r w:rsidR="00D853CB">
        <w:rPr>
          <w:rFonts w:cstheme="minorHAnsi"/>
          <w:sz w:val="24"/>
          <w:szCs w:val="24"/>
        </w:rPr>
        <w:t xml:space="preserve">  </w:t>
      </w:r>
      <w:r w:rsidR="008171F7" w:rsidRPr="00D853CB">
        <w:rPr>
          <w:rFonts w:cstheme="minorHAnsi"/>
          <w:b/>
          <w:bCs/>
          <w:sz w:val="24"/>
          <w:szCs w:val="24"/>
        </w:rPr>
        <w:t>Date</w:t>
      </w:r>
      <w:proofErr w:type="gramEnd"/>
      <w:r w:rsidR="008171F7" w:rsidRPr="00D853CB">
        <w:rPr>
          <w:rFonts w:cstheme="minorHAnsi"/>
          <w:b/>
          <w:bCs/>
          <w:sz w:val="24"/>
          <w:szCs w:val="24"/>
        </w:rPr>
        <w:t xml:space="preserve">: </w:t>
      </w:r>
      <w:r w:rsidRPr="00D853CB">
        <w:rPr>
          <w:rFonts w:cstheme="minorHAnsi"/>
          <w:b/>
          <w:bCs/>
          <w:sz w:val="24"/>
          <w:szCs w:val="24"/>
        </w:rPr>
        <w:tab/>
      </w:r>
      <w:r w:rsidRPr="00D853CB">
        <w:rPr>
          <w:rFonts w:cstheme="minorHAnsi"/>
          <w:b/>
          <w:bCs/>
          <w:sz w:val="24"/>
          <w:szCs w:val="24"/>
        </w:rPr>
        <w:tab/>
      </w:r>
    </w:p>
    <w:sectPr w:rsidR="00154D20" w:rsidRPr="00982FB9" w:rsidSect="00FF6B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1E43C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3BE20B01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7A88" w14:textId="77777777" w:rsidR="00FF6B28" w:rsidRDefault="00FF6B28" w:rsidP="00FF6B28">
    <w:pPr>
      <w:pStyle w:val="Footer"/>
      <w:rPr>
        <w:color w:val="000000"/>
        <w:sz w:val="17"/>
      </w:rPr>
    </w:pPr>
    <w:bookmarkStart w:id="1" w:name="TITUS1FooterEvenPages"/>
    <w:r w:rsidRPr="00FF6B28">
      <w:rPr>
        <w:color w:val="000000"/>
        <w:sz w:val="17"/>
      </w:rPr>
      <w:t> </w:t>
    </w:r>
  </w:p>
  <w:bookmarkEnd w:id="1"/>
  <w:p w14:paraId="2E52246D" w14:textId="77777777" w:rsidR="00FF6B28" w:rsidRDefault="00FF6B28" w:rsidP="00FF6B28">
    <w:pPr>
      <w:pStyle w:val="Footer"/>
    </w:pPr>
  </w:p>
  <w:p w14:paraId="204C40E4" w14:textId="77777777" w:rsidR="00FF6B28" w:rsidRDefault="00FF6B28" w:rsidP="00FF6B28">
    <w:pPr>
      <w:pStyle w:val="Footer"/>
    </w:pPr>
  </w:p>
  <w:p w14:paraId="286235C2" w14:textId="77777777" w:rsidR="00FF6B28" w:rsidRDefault="00FF6B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65E4" w14:textId="77777777" w:rsidR="00FF6B28" w:rsidRDefault="00FF6B28" w:rsidP="00FF6B28">
    <w:pPr>
      <w:pStyle w:val="Footer"/>
      <w:rPr>
        <w:color w:val="000000"/>
        <w:sz w:val="17"/>
      </w:rPr>
    </w:pPr>
    <w:bookmarkStart w:id="2" w:name="TITUS1FooterPrimary"/>
    <w:r w:rsidRPr="00FF6B28">
      <w:rPr>
        <w:color w:val="000000"/>
        <w:sz w:val="17"/>
      </w:rPr>
      <w:t> </w:t>
    </w:r>
  </w:p>
  <w:bookmarkEnd w:id="2"/>
  <w:p w14:paraId="725CD296" w14:textId="77777777" w:rsidR="00582535" w:rsidRDefault="00582535">
    <w:pPr>
      <w:pStyle w:val="Footer"/>
    </w:pPr>
    <w:r>
      <w:t>PC 991 BROWN</w:t>
    </w:r>
  </w:p>
  <w:p w14:paraId="6E07C0F2" w14:textId="77777777" w:rsidR="00582535" w:rsidRDefault="00582535">
    <w:pPr>
      <w:pStyle w:val="Footer"/>
    </w:pPr>
  </w:p>
  <w:p w14:paraId="3A81F8E1" w14:textId="77777777" w:rsidR="00446412" w:rsidRDefault="004464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3DCF" w14:textId="2D284F9B" w:rsidR="00FF6B28" w:rsidRDefault="00FF6B28" w:rsidP="001E1444">
    <w:pPr>
      <w:pStyle w:val="Footer"/>
    </w:pPr>
    <w:bookmarkStart w:id="4" w:name="TITUS1FooterFirstPage"/>
    <w:r w:rsidRPr="00FF6B28">
      <w:rPr>
        <w:color w:val="000000"/>
        <w:sz w:val="17"/>
      </w:rPr>
      <w:t> </w:t>
    </w:r>
    <w:bookmarkEnd w:id="4"/>
  </w:p>
  <w:p w14:paraId="55751AB2" w14:textId="77777777" w:rsidR="00FF6B28" w:rsidRDefault="00FF6B28" w:rsidP="00FF6B28">
    <w:pPr>
      <w:pStyle w:val="Footer"/>
    </w:pPr>
  </w:p>
  <w:p w14:paraId="088E102F" w14:textId="77777777" w:rsidR="00FF6B28" w:rsidRDefault="00FF6B28" w:rsidP="00FF6B28">
    <w:pPr>
      <w:pStyle w:val="Footer"/>
    </w:pPr>
  </w:p>
  <w:p w14:paraId="4D0F95AB" w14:textId="77777777" w:rsidR="00FF6B28" w:rsidRDefault="00FF6B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C9D36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28CC6E81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D7A5" w14:textId="77777777" w:rsidR="00FF6B28" w:rsidRDefault="00FF6B28" w:rsidP="00FF6B28">
    <w:pPr>
      <w:pStyle w:val="Header"/>
    </w:pPr>
    <w:r>
      <w:rPr>
        <w:noProof/>
        <w:lang w:eastAsia="en-GB"/>
      </w:rPr>
      <w:drawing>
        <wp:inline distT="0" distB="0" distL="0" distR="0" wp14:anchorId="5261EF9E" wp14:editId="123256DE">
          <wp:extent cx="5553075" cy="114935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3075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EBB752" w14:textId="77777777" w:rsidR="00FF6B28" w:rsidRPr="00F622B5" w:rsidRDefault="00FF6B28" w:rsidP="00FF6B28">
    <w:pPr>
      <w:pStyle w:val="Header"/>
      <w:jc w:val="center"/>
      <w:rPr>
        <w:b/>
        <w:sz w:val="28"/>
        <w:szCs w:val="28"/>
      </w:rPr>
    </w:pPr>
    <w:r w:rsidRPr="00FF6B28">
      <w:rPr>
        <w:b/>
        <w:color w:val="002060"/>
        <w:sz w:val="32"/>
        <w:szCs w:val="28"/>
      </w:rPr>
      <w:t>Witness Interview Assessment Form</w:t>
    </w:r>
  </w:p>
  <w:p w14:paraId="117D9772" w14:textId="51A21AAF" w:rsidR="00FF6B28" w:rsidRDefault="00FF6B28">
    <w:pPr>
      <w:pStyle w:val="Header"/>
    </w:pPr>
    <w:r>
      <w:t xml:space="preserve">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600B" w14:textId="77777777" w:rsidR="00FF6B28" w:rsidRDefault="00FF6B28" w:rsidP="00FF6B28">
    <w:pPr>
      <w:pStyle w:val="Header"/>
      <w:rPr>
        <w:color w:val="000000"/>
        <w:sz w:val="17"/>
      </w:rPr>
    </w:pPr>
    <w:bookmarkStart w:id="0" w:name="TITUS1HeaderPrimary"/>
    <w:r w:rsidRPr="00FF6B28">
      <w:rPr>
        <w:color w:val="000000"/>
        <w:sz w:val="17"/>
      </w:rPr>
      <w:t> </w:t>
    </w:r>
  </w:p>
  <w:bookmarkEnd w:id="0"/>
  <w:p w14:paraId="15616F80" w14:textId="77777777" w:rsidR="00446412" w:rsidRDefault="00F622B5" w:rsidP="00F622B5">
    <w:pPr>
      <w:pStyle w:val="Header"/>
    </w:pPr>
    <w:r>
      <w:rPr>
        <w:noProof/>
        <w:lang w:eastAsia="en-GB"/>
      </w:rPr>
      <w:drawing>
        <wp:inline distT="0" distB="0" distL="0" distR="0" wp14:anchorId="303B4DA7" wp14:editId="6E1ED2B0">
          <wp:extent cx="5553075" cy="11493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3075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FF2B62" w14:textId="77777777" w:rsidR="00F622B5" w:rsidRPr="00F622B5" w:rsidRDefault="005C54D2" w:rsidP="00FF6B28">
    <w:pPr>
      <w:pStyle w:val="Header"/>
      <w:jc w:val="center"/>
      <w:rPr>
        <w:b/>
        <w:sz w:val="28"/>
        <w:szCs w:val="28"/>
      </w:rPr>
    </w:pPr>
    <w:r w:rsidRPr="00FF6B28">
      <w:rPr>
        <w:b/>
        <w:color w:val="002060"/>
        <w:sz w:val="32"/>
        <w:szCs w:val="28"/>
      </w:rPr>
      <w:t xml:space="preserve">Witness Interview </w:t>
    </w:r>
    <w:r w:rsidR="00F622B5" w:rsidRPr="00FF6B28">
      <w:rPr>
        <w:b/>
        <w:color w:val="002060"/>
        <w:sz w:val="32"/>
        <w:szCs w:val="28"/>
      </w:rPr>
      <w:t>Assessment Form</w:t>
    </w:r>
  </w:p>
  <w:p w14:paraId="39303D0C" w14:textId="77777777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6C2B3" w14:textId="4045F3DF" w:rsidR="00FF6B28" w:rsidRDefault="00FF6B28" w:rsidP="00FF6B28">
    <w:pPr>
      <w:pStyle w:val="Header"/>
      <w:rPr>
        <w:color w:val="000000"/>
        <w:sz w:val="17"/>
      </w:rPr>
    </w:pPr>
    <w:bookmarkStart w:id="3" w:name="TITUS1HeaderFirstPage"/>
    <w:r w:rsidRPr="00FF6B28">
      <w:rPr>
        <w:color w:val="000000"/>
        <w:sz w:val="17"/>
      </w:rPr>
      <w:t> </w:t>
    </w:r>
    <w:r w:rsidR="001E1444">
      <w:rPr>
        <w:noProof/>
        <w:lang w:eastAsia="en-GB"/>
      </w:rPr>
      <w:drawing>
        <wp:inline distT="0" distB="0" distL="0" distR="0" wp14:anchorId="56A97CF0" wp14:editId="5BE4D42A">
          <wp:extent cx="5553075" cy="90487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307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3"/>
  <w:p w14:paraId="37EFDC0B" w14:textId="4548CA29" w:rsidR="00FF6B28" w:rsidRDefault="00FF6B28" w:rsidP="00FF6B28">
    <w:pPr>
      <w:pStyle w:val="Header"/>
      <w:jc w:val="center"/>
      <w:rPr>
        <w:b/>
        <w:color w:val="002060"/>
        <w:sz w:val="32"/>
        <w:szCs w:val="28"/>
      </w:rPr>
    </w:pPr>
    <w:r w:rsidRPr="00FF6B28">
      <w:rPr>
        <w:b/>
        <w:color w:val="002060"/>
        <w:sz w:val="32"/>
        <w:szCs w:val="28"/>
      </w:rPr>
      <w:t>Witness Interview Assessment Form</w:t>
    </w:r>
  </w:p>
  <w:p w14:paraId="148051C0" w14:textId="77777777" w:rsidR="00D853CB" w:rsidRPr="00D853CB" w:rsidRDefault="00D853CB" w:rsidP="00FF6B28">
    <w:pPr>
      <w:pStyle w:val="Header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7"/>
  </w:num>
  <w:num w:numId="4">
    <w:abstractNumId w:val="13"/>
  </w:num>
  <w:num w:numId="5">
    <w:abstractNumId w:val="22"/>
  </w:num>
  <w:num w:numId="6">
    <w:abstractNumId w:val="15"/>
  </w:num>
  <w:num w:numId="7">
    <w:abstractNumId w:val="11"/>
  </w:num>
  <w:num w:numId="8">
    <w:abstractNumId w:val="16"/>
  </w:num>
  <w:num w:numId="9">
    <w:abstractNumId w:val="0"/>
  </w:num>
  <w:num w:numId="10">
    <w:abstractNumId w:val="10"/>
  </w:num>
  <w:num w:numId="11">
    <w:abstractNumId w:val="7"/>
  </w:num>
  <w:num w:numId="12">
    <w:abstractNumId w:val="6"/>
  </w:num>
  <w:num w:numId="13">
    <w:abstractNumId w:val="21"/>
  </w:num>
  <w:num w:numId="14">
    <w:abstractNumId w:val="5"/>
  </w:num>
  <w:num w:numId="15">
    <w:abstractNumId w:val="26"/>
  </w:num>
  <w:num w:numId="16">
    <w:abstractNumId w:val="18"/>
  </w:num>
  <w:num w:numId="17">
    <w:abstractNumId w:val="2"/>
  </w:num>
  <w:num w:numId="18">
    <w:abstractNumId w:val="9"/>
  </w:num>
  <w:num w:numId="19">
    <w:abstractNumId w:val="25"/>
  </w:num>
  <w:num w:numId="20">
    <w:abstractNumId w:val="1"/>
  </w:num>
  <w:num w:numId="21">
    <w:abstractNumId w:val="19"/>
  </w:num>
  <w:num w:numId="22">
    <w:abstractNumId w:val="14"/>
  </w:num>
  <w:num w:numId="23">
    <w:abstractNumId w:val="17"/>
  </w:num>
  <w:num w:numId="24">
    <w:abstractNumId w:val="20"/>
  </w:num>
  <w:num w:numId="25">
    <w:abstractNumId w:val="8"/>
  </w:num>
  <w:num w:numId="26">
    <w:abstractNumId w:val="23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F263D"/>
    <w:rsid w:val="00104792"/>
    <w:rsid w:val="00154D20"/>
    <w:rsid w:val="00161DAC"/>
    <w:rsid w:val="001D1323"/>
    <w:rsid w:val="001E1444"/>
    <w:rsid w:val="00210F8E"/>
    <w:rsid w:val="002142B1"/>
    <w:rsid w:val="0024254F"/>
    <w:rsid w:val="00284095"/>
    <w:rsid w:val="002C1D29"/>
    <w:rsid w:val="002F375F"/>
    <w:rsid w:val="002F623B"/>
    <w:rsid w:val="003359F2"/>
    <w:rsid w:val="00341123"/>
    <w:rsid w:val="0038012D"/>
    <w:rsid w:val="003B1D4F"/>
    <w:rsid w:val="00446412"/>
    <w:rsid w:val="004D32F9"/>
    <w:rsid w:val="00520A80"/>
    <w:rsid w:val="005560DE"/>
    <w:rsid w:val="00582535"/>
    <w:rsid w:val="005A4B89"/>
    <w:rsid w:val="005C54D2"/>
    <w:rsid w:val="00636E2B"/>
    <w:rsid w:val="00655E00"/>
    <w:rsid w:val="00664E39"/>
    <w:rsid w:val="00665064"/>
    <w:rsid w:val="0067118E"/>
    <w:rsid w:val="006D37C3"/>
    <w:rsid w:val="006E43FA"/>
    <w:rsid w:val="006F45B4"/>
    <w:rsid w:val="00731E9E"/>
    <w:rsid w:val="00792411"/>
    <w:rsid w:val="007A4472"/>
    <w:rsid w:val="007B0950"/>
    <w:rsid w:val="0080684E"/>
    <w:rsid w:val="008171F7"/>
    <w:rsid w:val="0086257C"/>
    <w:rsid w:val="008633AE"/>
    <w:rsid w:val="008755FB"/>
    <w:rsid w:val="008A7F4C"/>
    <w:rsid w:val="00973695"/>
    <w:rsid w:val="00982FB9"/>
    <w:rsid w:val="009F3D66"/>
    <w:rsid w:val="00A06724"/>
    <w:rsid w:val="00A76C4B"/>
    <w:rsid w:val="00A76EE8"/>
    <w:rsid w:val="00A850C0"/>
    <w:rsid w:val="00A93BF6"/>
    <w:rsid w:val="00AB1AF8"/>
    <w:rsid w:val="00B46FF9"/>
    <w:rsid w:val="00B55A8E"/>
    <w:rsid w:val="00B77558"/>
    <w:rsid w:val="00B94677"/>
    <w:rsid w:val="00C04104"/>
    <w:rsid w:val="00C841C5"/>
    <w:rsid w:val="00C909E0"/>
    <w:rsid w:val="00CD07B7"/>
    <w:rsid w:val="00D84D31"/>
    <w:rsid w:val="00D853CB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5610B25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3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31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32810-0DE9-47D3-B711-553E82A6EEA4}"/>
      </w:docPartPr>
      <w:docPartBody>
        <w:p w:rsidR="004D0483" w:rsidRDefault="009A0E7E">
          <w:r w:rsidRPr="0059229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E7E"/>
    <w:rsid w:val="004D0483"/>
    <w:rsid w:val="00535DD7"/>
    <w:rsid w:val="009A0E7E"/>
    <w:rsid w:val="00E9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5D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2F798-146E-4F66-82FF-2CDDBFAC2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2</cp:revision>
  <cp:lastPrinted>2022-05-19T06:17:00Z</cp:lastPrinted>
  <dcterms:created xsi:type="dcterms:W3CDTF">2022-11-01T09:37:00Z</dcterms:created>
  <dcterms:modified xsi:type="dcterms:W3CDTF">2022-11-01T09:37:00Z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cca65d61-d46f-4113-b07e-995ad8125669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2022-05-19T06:19:53Z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32e089bb-9488-4ca0-9737-b2b2bc1ba934</vt:lpwstr>
  </property>
  <property fmtid="{D5CDD505-2E9C-101B-9397-08002B2CF9AE}" pid="14" name="MSIP_Label_66cf8fe5-b7b7-4df7-b38d-1c61ac2f6639_ContentBits">
    <vt:lpwstr>0</vt:lpwstr>
  </property>
</Properties>
</file>