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27536120"/>
        <w:docPartObj>
          <w:docPartGallery w:val="Cover Pages"/>
          <w:docPartUnique/>
        </w:docPartObj>
      </w:sdtPr>
      <w:sdtContent>
        <w:p w14:paraId="59732E9C" w14:textId="4D0BF296" w:rsidR="00F9651B" w:rsidRDefault="00F9651B">
          <w:r>
            <w:rPr>
              <w:noProof/>
            </w:rPr>
            <mc:AlternateContent>
              <mc:Choice Requires="wpg">
                <w:drawing>
                  <wp:anchor distT="0" distB="0" distL="114300" distR="114300" simplePos="0" relativeHeight="251661312" behindDoc="0" locked="0" layoutInCell="1" allowOverlap="1" wp14:anchorId="32D0014C" wp14:editId="70CE864A">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D6454BA" w14:textId="19DE01DB" w:rsidR="00F9651B" w:rsidRDefault="00F9651B">
                                      <w:pPr>
                                        <w:pStyle w:val="NoSpacing"/>
                                        <w:spacing w:after="240"/>
                                        <w:jc w:val="right"/>
                                        <w:rPr>
                                          <w:color w:val="44546A" w:themeColor="text2"/>
                                          <w:spacing w:val="10"/>
                                          <w:sz w:val="36"/>
                                          <w:szCs w:val="36"/>
                                        </w:rPr>
                                      </w:pPr>
                                      <w:r>
                                        <w:rPr>
                                          <w:color w:val="44546A" w:themeColor="text2"/>
                                          <w:spacing w:val="10"/>
                                          <w:sz w:val="36"/>
                                          <w:szCs w:val="36"/>
                                        </w:rPr>
                                        <w:t>Paige Thomas</w:t>
                                      </w:r>
                                    </w:p>
                                  </w:sdtContent>
                                </w:sdt>
                                <w:p w14:paraId="6D133B02" w14:textId="032C75AD" w:rsidR="00F9651B" w:rsidRDefault="00F9651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8D2E55">
                                        <w:rPr>
                                          <w:color w:val="44546A" w:themeColor="text2"/>
                                          <w:spacing w:val="10"/>
                                          <w:sz w:val="28"/>
                                          <w:szCs w:val="28"/>
                                        </w:rPr>
                                        <w:t>2103005</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2D0014C" id="Group 454" o:spid="_x0000_s1026"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5D6454BA" w14:textId="19DE01DB" w:rsidR="00F9651B" w:rsidRDefault="00F9651B">
                                <w:pPr>
                                  <w:pStyle w:val="NoSpacing"/>
                                  <w:spacing w:after="240"/>
                                  <w:jc w:val="right"/>
                                  <w:rPr>
                                    <w:color w:val="44546A" w:themeColor="text2"/>
                                    <w:spacing w:val="10"/>
                                    <w:sz w:val="36"/>
                                    <w:szCs w:val="36"/>
                                  </w:rPr>
                                </w:pPr>
                                <w:r>
                                  <w:rPr>
                                    <w:color w:val="44546A" w:themeColor="text2"/>
                                    <w:spacing w:val="10"/>
                                    <w:sz w:val="36"/>
                                    <w:szCs w:val="36"/>
                                  </w:rPr>
                                  <w:t>Paige Thomas</w:t>
                                </w:r>
                              </w:p>
                            </w:sdtContent>
                          </w:sdt>
                          <w:p w14:paraId="6D133B02" w14:textId="032C75AD" w:rsidR="00F9651B" w:rsidRDefault="00F9651B">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008D2E55">
                                  <w:rPr>
                                    <w:color w:val="44546A" w:themeColor="text2"/>
                                    <w:spacing w:val="10"/>
                                    <w:sz w:val="28"/>
                                    <w:szCs w:val="28"/>
                                  </w:rPr>
                                  <w:t>2103005</w:t>
                                </w:r>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3E02C23D" wp14:editId="0AE273A8">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3D00CF7" w14:textId="403FB872" w:rsidR="00F9651B" w:rsidRDefault="008D2E5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Assignment 2 </w:t>
                                      </w:r>
                                    </w:p>
                                  </w:sdtContent>
                                </w:sdt>
                                <w:bookmarkStart w:id="0"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F8E2FE8" w14:textId="76E218C5" w:rsidR="00F9651B" w:rsidRDefault="008D2E55">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policing terrorism</w:t>
                                      </w:r>
                                    </w:p>
                                  </w:sdtContent>
                                </w:sdt>
                                <w:bookmarkEnd w:id="0" w:displacedByCustomXml="prev"/>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E02C23D" id="Group 459" o:spid="_x0000_s1031" alt="Title: Title and subtitle with crop mark graphic" style="position:absolute;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Gj5jYgUAAMs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43D00CF7" w14:textId="403FB872" w:rsidR="00F9651B" w:rsidRDefault="008D2E55">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Assignment 2 </w:t>
                                </w:r>
                              </w:p>
                            </w:sdtContent>
                          </w:sdt>
                          <w:bookmarkStart w:id="1" w:name="_GoBack" w:displacedByCustomXml="nex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1F8E2FE8" w14:textId="76E218C5" w:rsidR="00F9651B" w:rsidRDefault="008D2E55">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policing terrorism</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2C7BB12D" wp14:editId="2048C738">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5878129B"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" fillcolor="#e7e6e6 [3214]" stroked="f">
                    <w10:wrap anchorx="page" anchory="page"/>
                  </v:rect>
                </w:pict>
              </mc:Fallback>
            </mc:AlternateContent>
          </w:r>
        </w:p>
        <w:p w14:paraId="02A2B8B6" w14:textId="77777777" w:rsidR="008D2E55" w:rsidRDefault="00F9651B">
          <w:r>
            <w:br w:type="page"/>
          </w:r>
        </w:p>
        <w:p w14:paraId="72FF10E7" w14:textId="5D50DFB3" w:rsidR="00B53BC0" w:rsidRDefault="00F9651B"/>
      </w:sdtContent>
    </w:sdt>
    <w:p w14:paraId="1704E014" w14:textId="2D457DE5" w:rsidR="00B53BC0" w:rsidRPr="008D2E55" w:rsidRDefault="00B53BC0">
      <w:pPr>
        <w:rPr>
          <w:rFonts w:cstheme="minorHAnsi"/>
        </w:rPr>
      </w:pPr>
      <w:r w:rsidRPr="008D2E55">
        <w:rPr>
          <w:rFonts w:cstheme="minorHAnsi"/>
        </w:rPr>
        <w:t>This essay will discuss and analyse the effectiveness of the emergency services when dealing with a terrorist attack in the UK. Firstly, it will provide knowledge on what emergency services get invo</w:t>
      </w:r>
      <w:r w:rsidR="0003535B" w:rsidRPr="008D2E55">
        <w:rPr>
          <w:rFonts w:cstheme="minorHAnsi"/>
        </w:rPr>
        <w:t>lve</w:t>
      </w:r>
      <w:r w:rsidR="0031722F" w:rsidRPr="008D2E55">
        <w:rPr>
          <w:rFonts w:cstheme="minorHAnsi"/>
        </w:rPr>
        <w:t xml:space="preserve">d </w:t>
      </w:r>
      <w:r w:rsidR="0003535B" w:rsidRPr="008D2E55">
        <w:rPr>
          <w:rFonts w:cstheme="minorHAnsi"/>
        </w:rPr>
        <w:t>with terrorist attacks, both prevention and aftercare</w:t>
      </w:r>
      <w:r w:rsidRPr="008D2E55">
        <w:rPr>
          <w:rFonts w:cstheme="minorHAnsi"/>
        </w:rPr>
        <w:t xml:space="preserve"> and how</w:t>
      </w:r>
      <w:r w:rsidR="000F1BF0" w:rsidRPr="008D2E55">
        <w:rPr>
          <w:rFonts w:cstheme="minorHAnsi"/>
        </w:rPr>
        <w:t xml:space="preserve"> they do this, evaluating the effectiveness of how they work </w:t>
      </w:r>
      <w:r w:rsidR="00575CDD" w:rsidRPr="008D2E55">
        <w:rPr>
          <w:rFonts w:cstheme="minorHAnsi"/>
        </w:rPr>
        <w:t>as their own team, and as a collaborated team</w:t>
      </w:r>
      <w:r w:rsidR="000F1BF0" w:rsidRPr="008D2E55">
        <w:rPr>
          <w:rFonts w:cstheme="minorHAnsi"/>
        </w:rPr>
        <w:t xml:space="preserve">. Then it will go on to discuss </w:t>
      </w:r>
      <w:r w:rsidR="00575CDD" w:rsidRPr="008D2E55">
        <w:rPr>
          <w:rFonts w:cstheme="minorHAnsi"/>
        </w:rPr>
        <w:t>the Manchester arena attack, analysing the effectiveness of the emergency services deployed at the sc</w:t>
      </w:r>
      <w:r w:rsidR="00BC1DBD" w:rsidRPr="008D2E55">
        <w:rPr>
          <w:rFonts w:cstheme="minorHAnsi"/>
        </w:rPr>
        <w:t xml:space="preserve">ene, what went well and what they could have done to make it more successful. </w:t>
      </w:r>
      <w:r w:rsidR="0031722F" w:rsidRPr="008D2E55">
        <w:rPr>
          <w:rFonts w:cstheme="minorHAnsi"/>
        </w:rPr>
        <w:t xml:space="preserve">Finally, it will discuss the </w:t>
      </w:r>
      <w:r w:rsidR="00F30CE8" w:rsidRPr="008D2E55">
        <w:rPr>
          <w:rFonts w:cstheme="minorHAnsi"/>
        </w:rPr>
        <w:t xml:space="preserve">overall effectiveness that was carried out by the </w:t>
      </w:r>
      <w:r w:rsidR="00DD0AF6" w:rsidRPr="008D2E55">
        <w:rPr>
          <w:rFonts w:cstheme="minorHAnsi"/>
        </w:rPr>
        <w:t xml:space="preserve">emergency services, and the financial support that was </w:t>
      </w:r>
      <w:r w:rsidR="00E269AF" w:rsidRPr="008D2E55">
        <w:rPr>
          <w:rFonts w:cstheme="minorHAnsi"/>
        </w:rPr>
        <w:t xml:space="preserve">donated after the prime minister, Theresa May (2018) </w:t>
      </w:r>
      <w:r w:rsidR="00AA76D8" w:rsidRPr="008D2E55">
        <w:rPr>
          <w:rFonts w:cstheme="minorHAnsi"/>
        </w:rPr>
        <w:t xml:space="preserve">put in place in return of their work after recognising the effort that was made by all organisations. </w:t>
      </w:r>
    </w:p>
    <w:p w14:paraId="704BFB57" w14:textId="2DF621CE" w:rsidR="00B53BC0" w:rsidRPr="008D2E55" w:rsidRDefault="00B53BC0" w:rsidP="00B53BC0">
      <w:pPr>
        <w:rPr>
          <w:rFonts w:cstheme="minorHAnsi"/>
        </w:rPr>
      </w:pPr>
    </w:p>
    <w:p w14:paraId="567BB693" w14:textId="1E8D076F" w:rsidR="00B53BC0" w:rsidRPr="008D2E55" w:rsidRDefault="00B53BC0" w:rsidP="00B53BC0">
      <w:pPr>
        <w:rPr>
          <w:rFonts w:cstheme="minorHAnsi"/>
        </w:rPr>
      </w:pPr>
      <w:r w:rsidRPr="008D2E55">
        <w:rPr>
          <w:rFonts w:cstheme="minorHAnsi"/>
        </w:rPr>
        <w:t xml:space="preserve">The police force has many different departments that deal with and are trained differently for a wide range of crimes. The department that tries to prevent terrorism is the security service, also known as the MI5. The MI5 deal with organised crime and it is their job to identify and investigate counter threats made upon the UK, in order to prevent </w:t>
      </w:r>
      <w:r w:rsidR="00D9045A" w:rsidRPr="008D2E55">
        <w:rPr>
          <w:rFonts w:cstheme="minorHAnsi"/>
        </w:rPr>
        <w:t xml:space="preserve">these </w:t>
      </w:r>
      <w:r w:rsidRPr="008D2E55">
        <w:rPr>
          <w:rFonts w:cstheme="minorHAnsi"/>
        </w:rPr>
        <w:t xml:space="preserve">threats to the UK (Gov.uk, 2022). This is effective because rather than dealing with terrorism after an attack, they </w:t>
      </w:r>
      <w:proofErr w:type="gramStart"/>
      <w:r w:rsidRPr="008D2E55">
        <w:rPr>
          <w:rFonts w:cstheme="minorHAnsi"/>
        </w:rPr>
        <w:t>actually try</w:t>
      </w:r>
      <w:proofErr w:type="gramEnd"/>
      <w:r w:rsidRPr="008D2E55">
        <w:rPr>
          <w:rFonts w:cstheme="minorHAnsi"/>
        </w:rPr>
        <w:t xml:space="preserve"> to prevent it, making it less likely to happen. Without the MI5, attacks would most likely be more frequent and severe. </w:t>
      </w:r>
    </w:p>
    <w:p w14:paraId="7264860B" w14:textId="15774BF6" w:rsidR="00B53BC0" w:rsidRPr="008D2E55" w:rsidRDefault="00B53BC0" w:rsidP="00B53BC0">
      <w:pPr>
        <w:rPr>
          <w:rFonts w:cstheme="minorHAnsi"/>
        </w:rPr>
      </w:pPr>
    </w:p>
    <w:p w14:paraId="41959597" w14:textId="77777777" w:rsidR="00B53BC0" w:rsidRPr="008D2E55" w:rsidRDefault="00B53BC0" w:rsidP="00B53BC0">
      <w:pPr>
        <w:rPr>
          <w:rFonts w:cstheme="minorHAnsi"/>
        </w:rPr>
      </w:pPr>
      <w:r w:rsidRPr="008D2E55">
        <w:rPr>
          <w:rFonts w:cstheme="minorHAnsi"/>
        </w:rPr>
        <w:t>The MI5 set 5 levels of threat to determine the likelihood of an attack in the UK. The levels are broken down in the 5 sections:</w:t>
      </w:r>
    </w:p>
    <w:p w14:paraId="542F469C" w14:textId="77777777" w:rsidR="00B53BC0" w:rsidRPr="008D2E55" w:rsidRDefault="00B53BC0" w:rsidP="00B53BC0">
      <w:pPr>
        <w:rPr>
          <w:rFonts w:cstheme="minorHAnsi"/>
        </w:rPr>
      </w:pPr>
    </w:p>
    <w:p w14:paraId="30BC67EE" w14:textId="0F23312B" w:rsidR="00B53BC0" w:rsidRPr="008D2E55" w:rsidRDefault="00B53BC0" w:rsidP="00B53BC0">
      <w:pPr>
        <w:rPr>
          <w:rFonts w:cstheme="minorHAnsi"/>
        </w:rPr>
      </w:pPr>
      <w:r w:rsidRPr="008D2E55">
        <w:rPr>
          <w:rFonts w:cstheme="minorHAnsi"/>
        </w:rPr>
        <w:t>Low - highly unlikely</w:t>
      </w:r>
    </w:p>
    <w:p w14:paraId="5421EE93" w14:textId="0B02CAC8" w:rsidR="00B53BC0" w:rsidRPr="008D2E55" w:rsidRDefault="00B53BC0" w:rsidP="00B53BC0">
      <w:pPr>
        <w:rPr>
          <w:rFonts w:cstheme="minorHAnsi"/>
        </w:rPr>
      </w:pPr>
      <w:r w:rsidRPr="008D2E55">
        <w:rPr>
          <w:rFonts w:cstheme="minorHAnsi"/>
        </w:rPr>
        <w:t xml:space="preserve">Moderate – Possible nut not likely </w:t>
      </w:r>
    </w:p>
    <w:p w14:paraId="052A0572" w14:textId="7B866022" w:rsidR="00B53BC0" w:rsidRPr="008D2E55" w:rsidRDefault="00B53BC0" w:rsidP="00B53BC0">
      <w:pPr>
        <w:rPr>
          <w:rFonts w:cstheme="minorHAnsi"/>
        </w:rPr>
      </w:pPr>
      <w:r w:rsidRPr="008D2E55">
        <w:rPr>
          <w:rFonts w:cstheme="minorHAnsi"/>
        </w:rPr>
        <w:t>Substantial – an attack is likely</w:t>
      </w:r>
    </w:p>
    <w:p w14:paraId="6D22F2C8" w14:textId="12FD7B75" w:rsidR="00B53BC0" w:rsidRPr="008D2E55" w:rsidRDefault="00B53BC0" w:rsidP="00B53BC0">
      <w:pPr>
        <w:rPr>
          <w:rFonts w:cstheme="minorHAnsi"/>
        </w:rPr>
      </w:pPr>
      <w:r w:rsidRPr="008D2E55">
        <w:rPr>
          <w:rFonts w:cstheme="minorHAnsi"/>
        </w:rPr>
        <w:t xml:space="preserve">Severe – highly likely </w:t>
      </w:r>
    </w:p>
    <w:p w14:paraId="75D2F605" w14:textId="1448EC03" w:rsidR="00B53BC0" w:rsidRPr="008D2E55" w:rsidRDefault="00B53BC0" w:rsidP="00B53BC0">
      <w:pPr>
        <w:rPr>
          <w:rFonts w:cstheme="minorHAnsi"/>
        </w:rPr>
      </w:pPr>
      <w:r w:rsidRPr="008D2E55">
        <w:rPr>
          <w:rFonts w:cstheme="minorHAnsi"/>
        </w:rPr>
        <w:t xml:space="preserve">Critical – highly likely </w:t>
      </w:r>
      <w:proofErr w:type="gramStart"/>
      <w:r w:rsidRPr="008D2E55">
        <w:rPr>
          <w:rFonts w:cstheme="minorHAnsi"/>
        </w:rPr>
        <w:t>in the near future</w:t>
      </w:r>
      <w:proofErr w:type="gramEnd"/>
    </w:p>
    <w:p w14:paraId="3DCD9B06" w14:textId="77777777" w:rsidR="00B53BC0" w:rsidRPr="008D2E55" w:rsidRDefault="00B53BC0" w:rsidP="00B53BC0">
      <w:pPr>
        <w:rPr>
          <w:rFonts w:cstheme="minorHAnsi"/>
        </w:rPr>
      </w:pPr>
    </w:p>
    <w:p w14:paraId="5B82C921" w14:textId="38153CA5" w:rsidR="00B53BC0" w:rsidRPr="008D2E55" w:rsidRDefault="00B53BC0" w:rsidP="00B53BC0">
      <w:pPr>
        <w:rPr>
          <w:rFonts w:cstheme="minorHAnsi"/>
        </w:rPr>
      </w:pPr>
      <w:proofErr w:type="gramStart"/>
      <w:r w:rsidRPr="008D2E55">
        <w:rPr>
          <w:rFonts w:cstheme="minorHAnsi"/>
        </w:rPr>
        <w:t>At the moment</w:t>
      </w:r>
      <w:proofErr w:type="gramEnd"/>
      <w:r w:rsidRPr="008D2E55">
        <w:rPr>
          <w:rFonts w:cstheme="minorHAnsi"/>
        </w:rPr>
        <w:t xml:space="preserve">, as recorded on the Metropolitan Police (2022) website, the threat to the UK is substantial, meaning that it is likely for a terrorist attack in the UK. This is a good way of preparing people in the UK for what can potentially happen, and it shows the public that the MI5 are working against it, because they have enough knowledge to be able to put the UK in a threat level chart. </w:t>
      </w:r>
    </w:p>
    <w:p w14:paraId="1BF4841D" w14:textId="0E7CFED1" w:rsidR="00B53BC0" w:rsidRPr="008D2E55" w:rsidRDefault="00B53BC0" w:rsidP="00B53BC0">
      <w:pPr>
        <w:rPr>
          <w:rFonts w:cstheme="minorHAnsi"/>
        </w:rPr>
      </w:pPr>
    </w:p>
    <w:p w14:paraId="6C4846D4" w14:textId="4D3A3AE4" w:rsidR="00B53BC0" w:rsidRPr="008D2E55" w:rsidRDefault="00B53BC0" w:rsidP="00B53BC0">
      <w:pPr>
        <w:rPr>
          <w:rFonts w:cstheme="minorHAnsi"/>
        </w:rPr>
      </w:pPr>
      <w:r w:rsidRPr="008D2E55">
        <w:rPr>
          <w:rFonts w:cstheme="minorHAnsi"/>
        </w:rPr>
        <w:t xml:space="preserve">Although the prevention team is effective and an important role in order to combat terrorism, there are </w:t>
      </w:r>
      <w:proofErr w:type="gramStart"/>
      <w:r w:rsidRPr="008D2E55">
        <w:rPr>
          <w:rFonts w:cstheme="minorHAnsi"/>
        </w:rPr>
        <w:t>often times</w:t>
      </w:r>
      <w:proofErr w:type="gramEnd"/>
      <w:r w:rsidRPr="008D2E55">
        <w:rPr>
          <w:rFonts w:cstheme="minorHAnsi"/>
        </w:rPr>
        <w:t xml:space="preserve"> where terrorist attacks still happen in the UK. Therefore, the response and aftercare are just as important. As soon as there has been reports of a terrorist attack, the police force makes the decision to deploy firearms officers to the scene, to make a start on immediate action. Their main goal at the scene is to stop the attack, before dealing with the casualties (CPNI, 2022). </w:t>
      </w:r>
    </w:p>
    <w:p w14:paraId="000BDE25" w14:textId="6255D734" w:rsidR="00B53BC0" w:rsidRPr="008D2E55" w:rsidRDefault="00B53BC0" w:rsidP="00B53BC0">
      <w:pPr>
        <w:rPr>
          <w:rFonts w:cstheme="minorHAnsi"/>
        </w:rPr>
      </w:pPr>
    </w:p>
    <w:p w14:paraId="2733F617" w14:textId="550FD204" w:rsidR="00B53BC0" w:rsidRPr="008D2E55" w:rsidRDefault="00B53BC0" w:rsidP="00B53BC0">
      <w:pPr>
        <w:rPr>
          <w:rFonts w:cstheme="minorHAnsi"/>
        </w:rPr>
      </w:pPr>
      <w:r w:rsidRPr="008D2E55">
        <w:rPr>
          <w:rFonts w:cstheme="minorHAnsi"/>
        </w:rPr>
        <w:t xml:space="preserve">The fire and rescue service also assist the police force when dealing with terrorist attacks. They do this by putting out any fires that may be preventing the access to a building, as well as rescuing the people harmed by taking them away from the situation and seeking medical attention from the ambulance service (Home office (2018). </w:t>
      </w:r>
    </w:p>
    <w:p w14:paraId="3B16011A" w14:textId="563524E6" w:rsidR="00B53BC0" w:rsidRPr="008D2E55" w:rsidRDefault="00B53BC0" w:rsidP="00B53BC0">
      <w:pPr>
        <w:rPr>
          <w:rFonts w:cstheme="minorHAnsi"/>
        </w:rPr>
      </w:pPr>
    </w:p>
    <w:p w14:paraId="08D2887D" w14:textId="27D0C607" w:rsidR="00B53BC0" w:rsidRPr="008D2E55" w:rsidRDefault="00B53BC0" w:rsidP="00B53BC0">
      <w:pPr>
        <w:rPr>
          <w:rFonts w:cstheme="minorHAnsi"/>
        </w:rPr>
      </w:pPr>
      <w:r w:rsidRPr="008D2E55">
        <w:rPr>
          <w:rFonts w:cstheme="minorHAnsi"/>
        </w:rPr>
        <w:lastRenderedPageBreak/>
        <w:t xml:space="preserve">The ambulance service work closely with the fire service on the scene as they also evacuate casualties from the danger zone. However, after the incident, the fire service has done their job, whereas the ambulance service deal with the aftercare for the people injured at the scene. They focus on providing triage attention to the people they can identify, then they will take the people in most need to hospital for urgent treatment (CPNI, 2022). </w:t>
      </w:r>
    </w:p>
    <w:p w14:paraId="0822A148" w14:textId="33920460" w:rsidR="00C26263" w:rsidRPr="008D2E55" w:rsidRDefault="00C26263" w:rsidP="00B53BC0">
      <w:pPr>
        <w:rPr>
          <w:rFonts w:cstheme="minorHAnsi"/>
        </w:rPr>
      </w:pPr>
    </w:p>
    <w:p w14:paraId="03BE99B7" w14:textId="0F99EED2" w:rsidR="00C26263" w:rsidRPr="008D2E55" w:rsidRDefault="00C26263" w:rsidP="00B53BC0">
      <w:pPr>
        <w:rPr>
          <w:rFonts w:cstheme="minorHAnsi"/>
        </w:rPr>
      </w:pPr>
      <w:r w:rsidRPr="008D2E55">
        <w:rPr>
          <w:rFonts w:cstheme="minorHAnsi"/>
        </w:rPr>
        <w:t xml:space="preserve">Overall, </w:t>
      </w:r>
      <w:proofErr w:type="gramStart"/>
      <w:r w:rsidRPr="008D2E55">
        <w:rPr>
          <w:rFonts w:cstheme="minorHAnsi"/>
        </w:rPr>
        <w:t>it is clear that the</w:t>
      </w:r>
      <w:proofErr w:type="gramEnd"/>
      <w:r w:rsidRPr="008D2E55">
        <w:rPr>
          <w:rFonts w:cstheme="minorHAnsi"/>
        </w:rPr>
        <w:t xml:space="preserve"> emergency services all collaborate as a big team when dealing with a terrorist attack. If one of the emergency services was to not be there, then the whole process wouldn’t be as effective or efficient. Without the police the attack may not stop, without the fire and rescue service it wouldn’t be safe to enter, and without the ambulance service the casualties wouldn’t receive the medical attention that they need in order to survive, resulting in a lot more deaths than there would be if the ambulance service were there. The collaboration between the services is crucial in order to undertake an effective response to a terrorist attack. </w:t>
      </w:r>
    </w:p>
    <w:p w14:paraId="39772584" w14:textId="2AE719FD" w:rsidR="00DD62D4" w:rsidRPr="008D2E55" w:rsidRDefault="00DD62D4" w:rsidP="00B53BC0">
      <w:pPr>
        <w:rPr>
          <w:rFonts w:cstheme="minorHAnsi"/>
        </w:rPr>
      </w:pPr>
    </w:p>
    <w:p w14:paraId="5E645D72" w14:textId="7A891D65" w:rsidR="003F7E9D" w:rsidRPr="008D2E55" w:rsidRDefault="00DD62D4" w:rsidP="00B53BC0">
      <w:pPr>
        <w:rPr>
          <w:rFonts w:cstheme="minorHAnsi"/>
        </w:rPr>
      </w:pPr>
      <w:r w:rsidRPr="008D2E55">
        <w:rPr>
          <w:rFonts w:cstheme="minorHAnsi"/>
        </w:rPr>
        <w:t xml:space="preserve">On May </w:t>
      </w:r>
      <w:r w:rsidR="00930E17" w:rsidRPr="008D2E55">
        <w:rPr>
          <w:rFonts w:cstheme="minorHAnsi"/>
        </w:rPr>
        <w:t>22</w:t>
      </w:r>
      <w:r w:rsidR="00930E17" w:rsidRPr="008D2E55">
        <w:rPr>
          <w:rFonts w:cstheme="minorHAnsi"/>
          <w:vertAlign w:val="superscript"/>
        </w:rPr>
        <w:t>nd</w:t>
      </w:r>
      <w:r w:rsidR="003248E2" w:rsidRPr="008D2E55">
        <w:rPr>
          <w:rFonts w:cstheme="minorHAnsi"/>
        </w:rPr>
        <w:t>, 2017</w:t>
      </w:r>
      <w:r w:rsidR="00930E17" w:rsidRPr="008D2E55">
        <w:rPr>
          <w:rFonts w:cstheme="minorHAnsi"/>
        </w:rPr>
        <w:t xml:space="preserve">, </w:t>
      </w:r>
      <w:r w:rsidR="0008161A" w:rsidRPr="008D2E55">
        <w:rPr>
          <w:rFonts w:cstheme="minorHAnsi"/>
        </w:rPr>
        <w:t>a terrorist attack took place in the Manchester arena whilst a</w:t>
      </w:r>
      <w:r w:rsidR="002B1794" w:rsidRPr="008D2E55">
        <w:rPr>
          <w:rFonts w:cstheme="minorHAnsi"/>
        </w:rPr>
        <w:t>n American popstar</w:t>
      </w:r>
      <w:r w:rsidR="00145380" w:rsidRPr="008D2E55">
        <w:rPr>
          <w:rFonts w:cstheme="minorHAnsi"/>
        </w:rPr>
        <w:t>, Ariana Grande</w:t>
      </w:r>
      <w:r w:rsidR="002B1794" w:rsidRPr="008D2E55">
        <w:rPr>
          <w:rFonts w:cstheme="minorHAnsi"/>
        </w:rPr>
        <w:t xml:space="preserve"> was delivering her concert</w:t>
      </w:r>
      <w:r w:rsidR="001440E6" w:rsidRPr="008D2E55">
        <w:rPr>
          <w:rFonts w:cstheme="minorHAnsi"/>
        </w:rPr>
        <w:t xml:space="preserve"> to over 14,000 people</w:t>
      </w:r>
      <w:r w:rsidR="002B1794" w:rsidRPr="008D2E55">
        <w:rPr>
          <w:rFonts w:cstheme="minorHAnsi"/>
        </w:rPr>
        <w:t xml:space="preserve">. </w:t>
      </w:r>
      <w:r w:rsidR="0083273E" w:rsidRPr="008D2E55">
        <w:rPr>
          <w:rFonts w:cstheme="minorHAnsi"/>
        </w:rPr>
        <w:t xml:space="preserve">In result of the attack, 22 people died, including children, while over 800 people </w:t>
      </w:r>
      <w:r w:rsidR="00DA5120" w:rsidRPr="008D2E55">
        <w:rPr>
          <w:rFonts w:cstheme="minorHAnsi"/>
        </w:rPr>
        <w:t xml:space="preserve">suffered with physical or </w:t>
      </w:r>
      <w:r w:rsidR="00017443" w:rsidRPr="008D2E55">
        <w:rPr>
          <w:rFonts w:cstheme="minorHAnsi"/>
        </w:rPr>
        <w:t>psychological</w:t>
      </w:r>
      <w:r w:rsidR="00DA5120" w:rsidRPr="008D2E55">
        <w:rPr>
          <w:rFonts w:cstheme="minorHAnsi"/>
        </w:rPr>
        <w:t xml:space="preserve"> injuries</w:t>
      </w:r>
      <w:r w:rsidR="00017443" w:rsidRPr="008D2E55">
        <w:rPr>
          <w:rFonts w:cstheme="minorHAnsi"/>
        </w:rPr>
        <w:t xml:space="preserve">. The attacker was named </w:t>
      </w:r>
      <w:r w:rsidR="00954847" w:rsidRPr="008D2E55">
        <w:rPr>
          <w:rFonts w:cstheme="minorHAnsi"/>
        </w:rPr>
        <w:t>Salman Abedi</w:t>
      </w:r>
      <w:r w:rsidR="003F7E9D" w:rsidRPr="008D2E55">
        <w:rPr>
          <w:rFonts w:cstheme="minorHAnsi"/>
        </w:rPr>
        <w:t xml:space="preserve"> </w:t>
      </w:r>
      <w:r w:rsidR="0064251B" w:rsidRPr="008D2E55">
        <w:rPr>
          <w:rFonts w:cstheme="minorHAnsi"/>
        </w:rPr>
        <w:t>who was found to be a suicide bomber</w:t>
      </w:r>
      <w:r w:rsidR="002848EB" w:rsidRPr="008D2E55">
        <w:rPr>
          <w:rFonts w:cstheme="minorHAnsi"/>
        </w:rPr>
        <w:t xml:space="preserve"> (BBC, 2017)</w:t>
      </w:r>
      <w:r w:rsidR="0064251B" w:rsidRPr="008D2E55">
        <w:rPr>
          <w:rFonts w:cstheme="minorHAnsi"/>
        </w:rPr>
        <w:t xml:space="preserve">. </w:t>
      </w:r>
    </w:p>
    <w:p w14:paraId="18D5B971" w14:textId="5A37F559" w:rsidR="00D91969" w:rsidRPr="008D2E55" w:rsidRDefault="00D91969" w:rsidP="00B53BC0">
      <w:pPr>
        <w:rPr>
          <w:rFonts w:cstheme="minorHAnsi"/>
        </w:rPr>
      </w:pPr>
    </w:p>
    <w:p w14:paraId="56867975" w14:textId="058498DD" w:rsidR="00015525" w:rsidRPr="008D2E55" w:rsidRDefault="00D91969" w:rsidP="00B53BC0">
      <w:pPr>
        <w:rPr>
          <w:rFonts w:cstheme="minorHAnsi"/>
        </w:rPr>
      </w:pPr>
      <w:r w:rsidRPr="008D2E55">
        <w:rPr>
          <w:rFonts w:cstheme="minorHAnsi"/>
        </w:rPr>
        <w:t xml:space="preserve">In response to </w:t>
      </w:r>
      <w:r w:rsidR="003C4978" w:rsidRPr="008D2E55">
        <w:rPr>
          <w:rFonts w:cstheme="minorHAnsi"/>
        </w:rPr>
        <w:t xml:space="preserve">the attack, a variety of different emergency services </w:t>
      </w:r>
      <w:r w:rsidR="00052004" w:rsidRPr="008D2E55">
        <w:rPr>
          <w:rFonts w:cstheme="minorHAnsi"/>
        </w:rPr>
        <w:t>collaborated</w:t>
      </w:r>
      <w:r w:rsidR="00733BB2" w:rsidRPr="008D2E55">
        <w:rPr>
          <w:rFonts w:cstheme="minorHAnsi"/>
        </w:rPr>
        <w:t xml:space="preserve"> to work as a team and provide support </w:t>
      </w:r>
      <w:r w:rsidR="00DF6F4C" w:rsidRPr="008D2E55">
        <w:rPr>
          <w:rFonts w:cstheme="minorHAnsi"/>
        </w:rPr>
        <w:t xml:space="preserve">to all deceased and injured people at the scene. </w:t>
      </w:r>
      <w:r w:rsidR="00D50A3F" w:rsidRPr="008D2E55">
        <w:rPr>
          <w:rFonts w:cstheme="minorHAnsi"/>
        </w:rPr>
        <w:t xml:space="preserve">Some emergency services include, greater Manchester Police and Police federation, </w:t>
      </w:r>
      <w:r w:rsidR="003710CD" w:rsidRPr="008D2E55">
        <w:rPr>
          <w:rFonts w:cstheme="minorHAnsi"/>
        </w:rPr>
        <w:t xml:space="preserve">fire and rescue service, Manchester city council, </w:t>
      </w:r>
      <w:r w:rsidR="00052004" w:rsidRPr="008D2E55">
        <w:rPr>
          <w:rFonts w:cstheme="minorHAnsi"/>
        </w:rPr>
        <w:t>Northwest</w:t>
      </w:r>
      <w:r w:rsidR="00DF6F14" w:rsidRPr="008D2E55">
        <w:rPr>
          <w:rFonts w:cstheme="minorHAnsi"/>
        </w:rPr>
        <w:t xml:space="preserve"> ambulance service, </w:t>
      </w:r>
      <w:r w:rsidR="003D2875" w:rsidRPr="008D2E55">
        <w:rPr>
          <w:rFonts w:cstheme="minorHAnsi"/>
        </w:rPr>
        <w:t xml:space="preserve">greater Manchester combined authority, </w:t>
      </w:r>
      <w:r w:rsidR="00052004" w:rsidRPr="008D2E55">
        <w:rPr>
          <w:rFonts w:cstheme="minorHAnsi"/>
        </w:rPr>
        <w:t>Northwest counter terrorism control, and many more</w:t>
      </w:r>
      <w:r w:rsidR="00F869FB" w:rsidRPr="008D2E55">
        <w:rPr>
          <w:rFonts w:cstheme="minorHAnsi"/>
        </w:rPr>
        <w:t xml:space="preserve"> </w:t>
      </w:r>
      <w:r w:rsidR="0057526B" w:rsidRPr="008D2E55">
        <w:rPr>
          <w:rFonts w:cstheme="minorHAnsi"/>
        </w:rPr>
        <w:t>(</w:t>
      </w:r>
      <w:r w:rsidR="00F869FB" w:rsidRPr="008D2E55">
        <w:rPr>
          <w:rFonts w:cstheme="minorHAnsi"/>
        </w:rPr>
        <w:t>JESIP, 2022</w:t>
      </w:r>
      <w:r w:rsidR="0057526B" w:rsidRPr="008D2E55">
        <w:rPr>
          <w:rFonts w:cstheme="minorHAnsi"/>
        </w:rPr>
        <w:t>)</w:t>
      </w:r>
      <w:r w:rsidR="00052004" w:rsidRPr="008D2E55">
        <w:rPr>
          <w:rFonts w:cstheme="minorHAnsi"/>
        </w:rPr>
        <w:t xml:space="preserve">. </w:t>
      </w:r>
    </w:p>
    <w:p w14:paraId="796AF0AB" w14:textId="77777777" w:rsidR="00015525" w:rsidRPr="008D2E55" w:rsidRDefault="00015525" w:rsidP="00B53BC0">
      <w:pPr>
        <w:rPr>
          <w:rFonts w:cstheme="minorHAnsi"/>
        </w:rPr>
      </w:pPr>
    </w:p>
    <w:p w14:paraId="2FCC343F" w14:textId="7702B6B8" w:rsidR="00D91969" w:rsidRPr="008D2E55" w:rsidRDefault="00052004" w:rsidP="00B53BC0">
      <w:pPr>
        <w:rPr>
          <w:rFonts w:cstheme="minorHAnsi"/>
        </w:rPr>
      </w:pPr>
      <w:r w:rsidRPr="008D2E55">
        <w:rPr>
          <w:rFonts w:cstheme="minorHAnsi"/>
        </w:rPr>
        <w:t xml:space="preserve">Even social media platforms </w:t>
      </w:r>
      <w:r w:rsidR="0057526B" w:rsidRPr="008D2E55">
        <w:rPr>
          <w:rFonts w:cstheme="minorHAnsi"/>
        </w:rPr>
        <w:t>helped by creating a safe</w:t>
      </w:r>
      <w:r w:rsidR="00F21132" w:rsidRPr="008D2E55">
        <w:rPr>
          <w:rFonts w:cstheme="minorHAnsi"/>
        </w:rPr>
        <w:t xml:space="preserve">ty check </w:t>
      </w:r>
      <w:r w:rsidR="006C272E" w:rsidRPr="008D2E55">
        <w:rPr>
          <w:rFonts w:cstheme="minorHAnsi"/>
        </w:rPr>
        <w:t xml:space="preserve">button that they only activate when there has been a terrorist attack, or a big </w:t>
      </w:r>
      <w:r w:rsidR="00DC10B9" w:rsidRPr="008D2E55">
        <w:rPr>
          <w:rFonts w:cstheme="minorHAnsi"/>
        </w:rPr>
        <w:t>event that may have resulted in people</w:t>
      </w:r>
      <w:r w:rsidR="00483891" w:rsidRPr="008D2E55">
        <w:rPr>
          <w:rFonts w:cstheme="minorHAnsi"/>
        </w:rPr>
        <w:t xml:space="preserve"> getting injured. The safety check allows you to click it, in order to let friends and family know </w:t>
      </w:r>
      <w:r w:rsidR="00015525" w:rsidRPr="008D2E55">
        <w:rPr>
          <w:rFonts w:cstheme="minorHAnsi"/>
        </w:rPr>
        <w:t>that you are safe</w:t>
      </w:r>
      <w:r w:rsidR="00E571B2" w:rsidRPr="008D2E55">
        <w:rPr>
          <w:rFonts w:cstheme="minorHAnsi"/>
        </w:rPr>
        <w:t xml:space="preserve"> (BBC, 2017)</w:t>
      </w:r>
      <w:r w:rsidR="00015525" w:rsidRPr="008D2E55">
        <w:rPr>
          <w:rFonts w:cstheme="minorHAnsi"/>
        </w:rPr>
        <w:t xml:space="preserve">. </w:t>
      </w:r>
      <w:r w:rsidR="0028643B" w:rsidRPr="008D2E55">
        <w:rPr>
          <w:rFonts w:cstheme="minorHAnsi"/>
        </w:rPr>
        <w:t xml:space="preserve">This is effective in the event of a terrorist attack </w:t>
      </w:r>
      <w:r w:rsidR="00A5407F" w:rsidRPr="008D2E55">
        <w:rPr>
          <w:rFonts w:cstheme="minorHAnsi"/>
        </w:rPr>
        <w:t>because it gives people some sort of peace of mind, knowing that their loved ones are fortunate enough to be safe.</w:t>
      </w:r>
    </w:p>
    <w:p w14:paraId="5EC071E1" w14:textId="77777777" w:rsidR="00B23945" w:rsidRPr="008D2E55" w:rsidRDefault="00B23945" w:rsidP="00B23945">
      <w:pPr>
        <w:rPr>
          <w:rFonts w:cstheme="minorHAnsi"/>
        </w:rPr>
      </w:pPr>
    </w:p>
    <w:p w14:paraId="35F5448A" w14:textId="1AA96E4B" w:rsidR="0052416C" w:rsidRPr="008D2E55" w:rsidRDefault="00B23945" w:rsidP="00B23945">
      <w:pPr>
        <w:rPr>
          <w:rFonts w:cstheme="minorHAnsi"/>
        </w:rPr>
      </w:pPr>
      <w:r w:rsidRPr="008D2E55">
        <w:rPr>
          <w:rFonts w:cstheme="minorHAnsi"/>
        </w:rPr>
        <w:t xml:space="preserve">Having said that there were lots of emergency services </w:t>
      </w:r>
      <w:proofErr w:type="gramStart"/>
      <w:r w:rsidRPr="008D2E55">
        <w:rPr>
          <w:rFonts w:cstheme="minorHAnsi"/>
        </w:rPr>
        <w:t>collaborating together</w:t>
      </w:r>
      <w:proofErr w:type="gramEnd"/>
      <w:r w:rsidRPr="008D2E55">
        <w:rPr>
          <w:rFonts w:cstheme="minorHAnsi"/>
        </w:rPr>
        <w:t xml:space="preserve"> to provide support, there was still a lot of things that had gone wrong, due to officers not being prepared or trained to deal with such a high in demand incident</w:t>
      </w:r>
      <w:r w:rsidR="00A5407F" w:rsidRPr="008D2E55">
        <w:rPr>
          <w:rFonts w:cstheme="minorHAnsi"/>
        </w:rPr>
        <w:t xml:space="preserve">. For example, </w:t>
      </w:r>
      <w:r w:rsidRPr="008D2E55">
        <w:rPr>
          <w:rFonts w:cstheme="minorHAnsi"/>
        </w:rPr>
        <w:t xml:space="preserve">Inspector Sexton was deployed to the incident as a tactical silver commander, strategic gold commander and when he deployed firearms assets, he also became the strategic firearms commander (The Hon Sir John Saunders, 2022). After being given the roles of 3 people, he became overwhelmed by the significant number of tasks and responsibilities that led with him which caused an impact on his performance, as well as the performance and decisions made by other commanders. With more officers at the </w:t>
      </w:r>
      <w:r w:rsidR="00D1762C" w:rsidRPr="008D2E55">
        <w:rPr>
          <w:rFonts w:cstheme="minorHAnsi"/>
        </w:rPr>
        <w:t xml:space="preserve">high </w:t>
      </w:r>
      <w:r w:rsidRPr="008D2E55">
        <w:rPr>
          <w:rFonts w:cstheme="minorHAnsi"/>
        </w:rPr>
        <w:t xml:space="preserve">standard of a commander, this issue would be combatted as Inspector Sexton wouldn’t have had to take the role of 3 people. </w:t>
      </w:r>
    </w:p>
    <w:p w14:paraId="7A3E922D" w14:textId="77777777" w:rsidR="00B23945" w:rsidRPr="008D2E55" w:rsidRDefault="00B23945" w:rsidP="00B23945">
      <w:pPr>
        <w:rPr>
          <w:rFonts w:cstheme="minorHAnsi"/>
        </w:rPr>
      </w:pPr>
    </w:p>
    <w:p w14:paraId="4D7ACF71" w14:textId="136A3FB2" w:rsidR="00B23945" w:rsidRPr="008D2E55" w:rsidRDefault="00B23945" w:rsidP="00B23945">
      <w:pPr>
        <w:rPr>
          <w:rFonts w:cstheme="minorHAnsi"/>
        </w:rPr>
      </w:pPr>
      <w:r w:rsidRPr="008D2E55">
        <w:rPr>
          <w:rFonts w:cstheme="minorHAnsi"/>
        </w:rPr>
        <w:lastRenderedPageBreak/>
        <w:t xml:space="preserve">Local government association (2018) suggests that there were not enough paramedics at the scene. She argues that Northwest Ambulance service deployed ambulances to the scene 30 minutes after the attack, leaving only one single paramedic at the scene for 40 minutes. When the rest of the paramedics did arrive, only 3 of them </w:t>
      </w:r>
      <w:proofErr w:type="gramStart"/>
      <w:r w:rsidRPr="008D2E55">
        <w:rPr>
          <w:rFonts w:cstheme="minorHAnsi"/>
        </w:rPr>
        <w:t>actually entered</w:t>
      </w:r>
      <w:proofErr w:type="gramEnd"/>
      <w:r w:rsidRPr="008D2E55">
        <w:rPr>
          <w:rFonts w:cstheme="minorHAnsi"/>
        </w:rPr>
        <w:t xml:space="preserve"> the room to seek to the people in need of medical attention. If there was more ambulances and paramedics at the scene, the casualties would have been seen to quicker, which would have possibly saved more lives. this suggests that the communication and the available access to the ambulance service is very poor and is in dire need of reform. </w:t>
      </w:r>
    </w:p>
    <w:p w14:paraId="6E1A4FE0" w14:textId="027737C5" w:rsidR="00A029D6" w:rsidRPr="008D2E55" w:rsidRDefault="00A029D6" w:rsidP="00B23945">
      <w:pPr>
        <w:rPr>
          <w:rFonts w:cstheme="minorHAnsi"/>
        </w:rPr>
      </w:pPr>
    </w:p>
    <w:p w14:paraId="32A3298E" w14:textId="197CD7A4" w:rsidR="00A029D6" w:rsidRPr="008D2E55" w:rsidRDefault="00A029D6" w:rsidP="00B23945">
      <w:pPr>
        <w:rPr>
          <w:rFonts w:cstheme="minorHAnsi"/>
        </w:rPr>
      </w:pPr>
      <w:r w:rsidRPr="008D2E55">
        <w:rPr>
          <w:rFonts w:cstheme="minorHAnsi"/>
        </w:rPr>
        <w:t>Dark. P (</w:t>
      </w:r>
      <w:r w:rsidR="004916AB" w:rsidRPr="008D2E55">
        <w:rPr>
          <w:rFonts w:cstheme="minorHAnsi"/>
        </w:rPr>
        <w:t>2</w:t>
      </w:r>
      <w:r w:rsidR="002B2102" w:rsidRPr="008D2E55">
        <w:rPr>
          <w:rFonts w:cstheme="minorHAnsi"/>
        </w:rPr>
        <w:t xml:space="preserve">017) </w:t>
      </w:r>
      <w:r w:rsidRPr="008D2E55">
        <w:rPr>
          <w:rFonts w:cstheme="minorHAnsi"/>
        </w:rPr>
        <w:t xml:space="preserve">states </w:t>
      </w:r>
      <w:r w:rsidR="002B2102" w:rsidRPr="008D2E55">
        <w:rPr>
          <w:rFonts w:cstheme="minorHAnsi"/>
        </w:rPr>
        <w:t xml:space="preserve">that it took 6 hours </w:t>
      </w:r>
      <w:r w:rsidR="00D1762C" w:rsidRPr="008D2E55">
        <w:rPr>
          <w:rFonts w:cstheme="minorHAnsi"/>
        </w:rPr>
        <w:t>f</w:t>
      </w:r>
      <w:r w:rsidR="002B2102" w:rsidRPr="008D2E55">
        <w:rPr>
          <w:rFonts w:cstheme="minorHAnsi"/>
        </w:rPr>
        <w:t>o</w:t>
      </w:r>
      <w:r w:rsidR="00D1762C" w:rsidRPr="008D2E55">
        <w:rPr>
          <w:rFonts w:cstheme="minorHAnsi"/>
        </w:rPr>
        <w:t xml:space="preserve">r </w:t>
      </w:r>
      <w:r w:rsidR="002B2102" w:rsidRPr="008D2E55">
        <w:rPr>
          <w:rFonts w:cstheme="minorHAnsi"/>
        </w:rPr>
        <w:t>the ambulance service</w:t>
      </w:r>
      <w:r w:rsidR="00D1762C" w:rsidRPr="008D2E55">
        <w:rPr>
          <w:rFonts w:cstheme="minorHAnsi"/>
        </w:rPr>
        <w:t xml:space="preserve"> </w:t>
      </w:r>
      <w:r w:rsidR="007912A6" w:rsidRPr="008D2E55">
        <w:rPr>
          <w:rFonts w:cstheme="minorHAnsi"/>
        </w:rPr>
        <w:t>hospitalise</w:t>
      </w:r>
      <w:r w:rsidR="00D1762C" w:rsidRPr="008D2E55">
        <w:rPr>
          <w:rFonts w:cstheme="minorHAnsi"/>
        </w:rPr>
        <w:t xml:space="preserve"> </w:t>
      </w:r>
      <w:r w:rsidR="00213D46" w:rsidRPr="008D2E55">
        <w:rPr>
          <w:rFonts w:cstheme="minorHAnsi"/>
        </w:rPr>
        <w:t xml:space="preserve">the casualties to seek medical attention </w:t>
      </w:r>
      <w:r w:rsidR="007912A6" w:rsidRPr="008D2E55">
        <w:rPr>
          <w:rFonts w:cstheme="minorHAnsi"/>
        </w:rPr>
        <w:t xml:space="preserve">by the emergency departments for immediate </w:t>
      </w:r>
      <w:r w:rsidR="006A4E03" w:rsidRPr="008D2E55">
        <w:rPr>
          <w:rFonts w:cstheme="minorHAnsi"/>
        </w:rPr>
        <w:t xml:space="preserve">care from professionals in the department that they needed. </w:t>
      </w:r>
      <w:r w:rsidR="00E0109A" w:rsidRPr="008D2E55">
        <w:rPr>
          <w:rFonts w:cstheme="minorHAnsi"/>
        </w:rPr>
        <w:t xml:space="preserve">138 </w:t>
      </w:r>
      <w:r w:rsidR="006F281E" w:rsidRPr="008D2E55">
        <w:rPr>
          <w:rFonts w:cstheme="minorHAnsi"/>
        </w:rPr>
        <w:t xml:space="preserve">out of 153 of </w:t>
      </w:r>
      <w:r w:rsidR="00E0109A" w:rsidRPr="008D2E55">
        <w:rPr>
          <w:rFonts w:cstheme="minorHAnsi"/>
        </w:rPr>
        <w:t xml:space="preserve">the patients </w:t>
      </w:r>
      <w:r w:rsidR="006F281E" w:rsidRPr="008D2E55">
        <w:rPr>
          <w:rFonts w:cstheme="minorHAnsi"/>
        </w:rPr>
        <w:t xml:space="preserve">required medical attention by </w:t>
      </w:r>
      <w:r w:rsidR="00EC3136" w:rsidRPr="008D2E55">
        <w:rPr>
          <w:rFonts w:cstheme="minorHAnsi"/>
        </w:rPr>
        <w:t xml:space="preserve">the major trauma care department. Although there were a lot of patients that needed to be admitted </w:t>
      </w:r>
      <w:r w:rsidR="00E074FE" w:rsidRPr="008D2E55">
        <w:rPr>
          <w:rFonts w:cstheme="minorHAnsi"/>
        </w:rPr>
        <w:t xml:space="preserve">to hospital, 6 hours is a long time </w:t>
      </w:r>
      <w:r w:rsidR="0053633D" w:rsidRPr="008D2E55">
        <w:rPr>
          <w:rFonts w:cstheme="minorHAnsi"/>
        </w:rPr>
        <w:t xml:space="preserve">considering most of them needed immediate attention. </w:t>
      </w:r>
      <w:r w:rsidR="000F14A2" w:rsidRPr="008D2E55">
        <w:rPr>
          <w:rFonts w:cstheme="minorHAnsi"/>
        </w:rPr>
        <w:t xml:space="preserve">This could have been dealt with in a much faster and effective approach if there were more </w:t>
      </w:r>
      <w:r w:rsidR="00E63589" w:rsidRPr="008D2E55">
        <w:rPr>
          <w:rFonts w:cstheme="minorHAnsi"/>
        </w:rPr>
        <w:t xml:space="preserve">paramedics and ambulance facilities at the scene. In order to combat this in a future event, </w:t>
      </w:r>
      <w:r w:rsidR="007F06B4" w:rsidRPr="008D2E55">
        <w:rPr>
          <w:rFonts w:cstheme="minorHAnsi"/>
        </w:rPr>
        <w:t>the ambulance service need to recruit more people to be able to deploy more people to the scene.</w:t>
      </w:r>
      <w:r w:rsidR="00AD6D24" w:rsidRPr="008D2E55">
        <w:rPr>
          <w:rFonts w:cstheme="minorHAnsi"/>
        </w:rPr>
        <w:t xml:space="preserve"> Not only do they need to employ people, but they need experienced</w:t>
      </w:r>
      <w:r w:rsidR="002C392D" w:rsidRPr="008D2E55">
        <w:rPr>
          <w:rFonts w:cstheme="minorHAnsi"/>
        </w:rPr>
        <w:t xml:space="preserve"> and qualified</w:t>
      </w:r>
      <w:r w:rsidR="00AD6D24" w:rsidRPr="008D2E55">
        <w:rPr>
          <w:rFonts w:cstheme="minorHAnsi"/>
        </w:rPr>
        <w:t xml:space="preserve"> staff </w:t>
      </w:r>
      <w:r w:rsidR="002C392D" w:rsidRPr="008D2E55">
        <w:rPr>
          <w:rFonts w:cstheme="minorHAnsi"/>
        </w:rPr>
        <w:t xml:space="preserve">that are able to take initiative in these situations. </w:t>
      </w:r>
    </w:p>
    <w:p w14:paraId="7B750F11" w14:textId="77777777" w:rsidR="00B23945" w:rsidRPr="008D2E55" w:rsidRDefault="00B23945" w:rsidP="00B23945">
      <w:pPr>
        <w:rPr>
          <w:rFonts w:cstheme="minorHAnsi"/>
        </w:rPr>
      </w:pPr>
    </w:p>
    <w:p w14:paraId="54D00A64" w14:textId="77777777" w:rsidR="00B23945" w:rsidRPr="008D2E55" w:rsidRDefault="00B23945" w:rsidP="00B23945">
      <w:pPr>
        <w:rPr>
          <w:rFonts w:cstheme="minorHAnsi"/>
        </w:rPr>
      </w:pPr>
      <w:r w:rsidRPr="008D2E55">
        <w:rPr>
          <w:rFonts w:cstheme="minorHAnsi"/>
        </w:rPr>
        <w:t>The fire service also played a huge part in the failure of the operation after taking more than two hours to attend the scene.</w:t>
      </w:r>
      <w:r w:rsidRPr="008D2E55">
        <w:rPr>
          <w:rFonts w:cstheme="minorHAnsi"/>
          <w:color w:val="141414"/>
          <w:shd w:val="clear" w:color="auto" w:fill="FFFFFF"/>
        </w:rPr>
        <w:t xml:space="preserve"> “The effect... was that the fire appliances at Manchester Central Fire Station drove away from, not towards, the incident”. This </w:t>
      </w:r>
      <w:r w:rsidRPr="008D2E55">
        <w:rPr>
          <w:rFonts w:cstheme="minorHAnsi"/>
        </w:rPr>
        <w:t xml:space="preserve">again could have resulted in a better and more successful outcome if they worked faster and prioritised the incident they were faced with (Stanley. E, 2022). </w:t>
      </w:r>
    </w:p>
    <w:p w14:paraId="4C2B8B0C" w14:textId="77777777" w:rsidR="00B23945" w:rsidRPr="008D2E55" w:rsidRDefault="00B23945" w:rsidP="00B23945">
      <w:pPr>
        <w:rPr>
          <w:rFonts w:cstheme="minorHAnsi"/>
        </w:rPr>
      </w:pPr>
    </w:p>
    <w:p w14:paraId="3D823AB4" w14:textId="3FCCF9DB" w:rsidR="00B23945" w:rsidRPr="008D2E55" w:rsidRDefault="00B23945" w:rsidP="00B23945">
      <w:pPr>
        <w:rPr>
          <w:rFonts w:cstheme="minorHAnsi"/>
        </w:rPr>
      </w:pPr>
      <w:r w:rsidRPr="008D2E55">
        <w:rPr>
          <w:rFonts w:cstheme="minorHAnsi"/>
        </w:rPr>
        <w:t>A timescale shows the readiness and preparedness of the emergency services. At 22:31 the explosion took place. At 22:32 the first set of police officers arrived at scene, at 22:33 police requested ambulances. At 22:53 the first paramedic enters foyer and reports 10 dead and 40 injured, then at 23:06 (35 minutes later) six ambulances arrived at the arena. It wasn’t until 1:14 that the fire service arrived at the scene which was 2 hours and 43 minutes after the incident. This timescale of the emergency services correspondence proves that they didn’t work as fast as it was required. In order to combat this, there is dire need to recruit more staff in order to be ready for events like this, in the likelihood that it could happen again</w:t>
      </w:r>
      <w:r w:rsidR="004938AA" w:rsidRPr="008D2E55">
        <w:rPr>
          <w:rFonts w:cstheme="minorHAnsi"/>
        </w:rPr>
        <w:t xml:space="preserve"> (Stanl</w:t>
      </w:r>
      <w:r w:rsidR="00EB3264" w:rsidRPr="008D2E55">
        <w:rPr>
          <w:rFonts w:cstheme="minorHAnsi"/>
        </w:rPr>
        <w:t>ey. E, 2022)</w:t>
      </w:r>
      <w:r w:rsidRPr="008D2E55">
        <w:rPr>
          <w:rFonts w:cstheme="minorHAnsi"/>
        </w:rPr>
        <w:t xml:space="preserve">. </w:t>
      </w:r>
    </w:p>
    <w:p w14:paraId="694A9381" w14:textId="45508AF5" w:rsidR="00B23945" w:rsidRPr="008D2E55" w:rsidRDefault="00B23945" w:rsidP="00B53BC0">
      <w:pPr>
        <w:rPr>
          <w:rFonts w:cstheme="minorHAnsi"/>
        </w:rPr>
      </w:pPr>
    </w:p>
    <w:p w14:paraId="3DEFAF8C" w14:textId="526EE2F7" w:rsidR="0052416C" w:rsidRPr="008D2E55" w:rsidRDefault="00764422" w:rsidP="00B53BC0">
      <w:pPr>
        <w:rPr>
          <w:rFonts w:cstheme="minorHAnsi"/>
        </w:rPr>
      </w:pPr>
      <w:r w:rsidRPr="008D2E55">
        <w:rPr>
          <w:rFonts w:cstheme="minorHAnsi"/>
        </w:rPr>
        <w:t xml:space="preserve">Deborah </w:t>
      </w:r>
      <w:r w:rsidR="001845D0" w:rsidRPr="008D2E55">
        <w:rPr>
          <w:rFonts w:cstheme="minorHAnsi"/>
        </w:rPr>
        <w:t>McKenzie</w:t>
      </w:r>
      <w:r w:rsidR="005509FE" w:rsidRPr="008D2E55">
        <w:rPr>
          <w:rFonts w:cstheme="minorHAnsi"/>
        </w:rPr>
        <w:t xml:space="preserve"> </w:t>
      </w:r>
      <w:r w:rsidR="001845D0" w:rsidRPr="008D2E55">
        <w:rPr>
          <w:rFonts w:cstheme="minorHAnsi"/>
        </w:rPr>
        <w:t xml:space="preserve">states that “almost every public service failure is down to </w:t>
      </w:r>
      <w:r w:rsidR="00145C6A" w:rsidRPr="008D2E55">
        <w:rPr>
          <w:rFonts w:cstheme="minorHAnsi"/>
        </w:rPr>
        <w:t>poor leadership</w:t>
      </w:r>
      <w:r w:rsidR="005509FE" w:rsidRPr="008D2E55">
        <w:rPr>
          <w:rFonts w:cstheme="minorHAnsi"/>
        </w:rPr>
        <w:t xml:space="preserve"> and </w:t>
      </w:r>
      <w:r w:rsidR="00D35BD5" w:rsidRPr="008D2E55">
        <w:rPr>
          <w:rFonts w:cstheme="minorHAnsi"/>
        </w:rPr>
        <w:t xml:space="preserve">the poor efforts put in to work effectively between public </w:t>
      </w:r>
      <w:r w:rsidR="00D701A5" w:rsidRPr="008D2E55">
        <w:rPr>
          <w:rFonts w:cstheme="minorHAnsi"/>
        </w:rPr>
        <w:t>services</w:t>
      </w:r>
      <w:r w:rsidR="008E6C82" w:rsidRPr="008D2E55">
        <w:rPr>
          <w:rFonts w:cstheme="minorHAnsi"/>
        </w:rPr>
        <w:t>” (Rutter. T</w:t>
      </w:r>
      <w:r w:rsidR="00965B0B" w:rsidRPr="008D2E55">
        <w:rPr>
          <w:rFonts w:cstheme="minorHAnsi"/>
        </w:rPr>
        <w:t>, 2014)</w:t>
      </w:r>
      <w:r w:rsidR="00D35BD5" w:rsidRPr="008D2E55">
        <w:rPr>
          <w:rFonts w:cstheme="minorHAnsi"/>
        </w:rPr>
        <w:t>.</w:t>
      </w:r>
      <w:r w:rsidR="00D701A5" w:rsidRPr="008D2E55">
        <w:rPr>
          <w:rFonts w:cstheme="minorHAnsi"/>
        </w:rPr>
        <w:t xml:space="preserve"> This has a </w:t>
      </w:r>
      <w:r w:rsidRPr="008D2E55">
        <w:rPr>
          <w:rFonts w:cstheme="minorHAnsi"/>
        </w:rPr>
        <w:t>knock-on</w:t>
      </w:r>
      <w:r w:rsidR="00D701A5" w:rsidRPr="008D2E55">
        <w:rPr>
          <w:rFonts w:cstheme="minorHAnsi"/>
        </w:rPr>
        <w:t xml:space="preserve"> effect when dealing with terrorism because it is such a high in demand </w:t>
      </w:r>
      <w:r w:rsidR="00923441" w:rsidRPr="008D2E55">
        <w:rPr>
          <w:rFonts w:cstheme="minorHAnsi"/>
        </w:rPr>
        <w:t xml:space="preserve">emergency which doesn’t allow time to not get on with each other, or to have poor leadership skills. </w:t>
      </w:r>
      <w:r w:rsidR="00D35BD5" w:rsidRPr="008D2E55">
        <w:rPr>
          <w:rFonts w:cstheme="minorHAnsi"/>
        </w:rPr>
        <w:t xml:space="preserve"> </w:t>
      </w:r>
    </w:p>
    <w:p w14:paraId="002B9184" w14:textId="77777777" w:rsidR="003D0ECA" w:rsidRPr="008D2E55" w:rsidRDefault="003D0ECA" w:rsidP="00B53BC0">
      <w:pPr>
        <w:rPr>
          <w:rFonts w:cstheme="minorHAnsi"/>
        </w:rPr>
      </w:pPr>
    </w:p>
    <w:p w14:paraId="43796C1D" w14:textId="6BD00DEF" w:rsidR="003D0ECA" w:rsidRPr="008D2E55" w:rsidRDefault="003D0ECA" w:rsidP="00B53BC0">
      <w:pPr>
        <w:rPr>
          <w:rFonts w:cstheme="minorHAnsi"/>
        </w:rPr>
      </w:pPr>
      <w:r w:rsidRPr="008D2E55">
        <w:rPr>
          <w:rFonts w:cstheme="minorHAnsi"/>
        </w:rPr>
        <w:t>Having said that the there was a few major drawbacks</w:t>
      </w:r>
      <w:r w:rsidR="00C55D91" w:rsidRPr="008D2E55">
        <w:rPr>
          <w:rFonts w:cstheme="minorHAnsi"/>
        </w:rPr>
        <w:t xml:space="preserve"> </w:t>
      </w:r>
      <w:r w:rsidR="00C350BB" w:rsidRPr="008D2E55">
        <w:rPr>
          <w:rFonts w:cstheme="minorHAnsi"/>
        </w:rPr>
        <w:t>and limitations</w:t>
      </w:r>
      <w:r w:rsidRPr="008D2E55">
        <w:rPr>
          <w:rFonts w:cstheme="minorHAnsi"/>
        </w:rPr>
        <w:t xml:space="preserve"> to the </w:t>
      </w:r>
      <w:r w:rsidR="00AB388E" w:rsidRPr="008D2E55">
        <w:rPr>
          <w:rFonts w:cstheme="minorHAnsi"/>
        </w:rPr>
        <w:t>outcome from the emergency services</w:t>
      </w:r>
      <w:r w:rsidR="00B74576" w:rsidRPr="008D2E55">
        <w:rPr>
          <w:rFonts w:cstheme="minorHAnsi"/>
        </w:rPr>
        <w:t xml:space="preserve"> they</w:t>
      </w:r>
      <w:r w:rsidR="00D65E88" w:rsidRPr="008D2E55">
        <w:rPr>
          <w:rFonts w:cstheme="minorHAnsi"/>
        </w:rPr>
        <w:t xml:space="preserve"> got the job done. The prime</w:t>
      </w:r>
      <w:r w:rsidR="00161030" w:rsidRPr="008D2E55">
        <w:rPr>
          <w:rFonts w:cstheme="minorHAnsi"/>
        </w:rPr>
        <w:t xml:space="preserve"> ministe</w:t>
      </w:r>
      <w:r w:rsidR="00E41B62" w:rsidRPr="008D2E55">
        <w:rPr>
          <w:rFonts w:cstheme="minorHAnsi"/>
        </w:rPr>
        <w:t xml:space="preserve">r, Theresa May recognised the work that they had all put in </w:t>
      </w:r>
      <w:r w:rsidR="00B74576" w:rsidRPr="008D2E55">
        <w:rPr>
          <w:rFonts w:cstheme="minorHAnsi"/>
        </w:rPr>
        <w:t>and described it as an “exceptional response”</w:t>
      </w:r>
      <w:r w:rsidR="00C75897" w:rsidRPr="008D2E55">
        <w:rPr>
          <w:rFonts w:cstheme="minorHAnsi"/>
        </w:rPr>
        <w:t xml:space="preserve">. In </w:t>
      </w:r>
      <w:r w:rsidR="00BA6DB5" w:rsidRPr="008D2E55">
        <w:rPr>
          <w:rFonts w:cstheme="minorHAnsi"/>
        </w:rPr>
        <w:t xml:space="preserve">response, she announced that she </w:t>
      </w:r>
      <w:r w:rsidR="00906CDE" w:rsidRPr="008D2E55">
        <w:rPr>
          <w:rFonts w:cstheme="minorHAnsi"/>
        </w:rPr>
        <w:t xml:space="preserve">will provide financial support to the emergency services and first responders that were deployed to deal with this event. </w:t>
      </w:r>
      <w:r w:rsidR="00302B91" w:rsidRPr="008D2E55">
        <w:rPr>
          <w:rFonts w:cstheme="minorHAnsi"/>
        </w:rPr>
        <w:t xml:space="preserve">The </w:t>
      </w:r>
      <w:r w:rsidR="00F76C73" w:rsidRPr="008D2E55">
        <w:rPr>
          <w:rFonts w:cstheme="minorHAnsi"/>
        </w:rPr>
        <w:t>figure</w:t>
      </w:r>
      <w:r w:rsidR="00302B91" w:rsidRPr="008D2E55">
        <w:rPr>
          <w:rFonts w:cstheme="minorHAnsi"/>
        </w:rPr>
        <w:t xml:space="preserve"> she gave was £24 million, </w:t>
      </w:r>
      <w:r w:rsidR="00F76C73" w:rsidRPr="008D2E55">
        <w:rPr>
          <w:rFonts w:cstheme="minorHAnsi"/>
        </w:rPr>
        <w:lastRenderedPageBreak/>
        <w:t xml:space="preserve">including </w:t>
      </w:r>
      <w:r w:rsidR="00E646B8" w:rsidRPr="008D2E55">
        <w:rPr>
          <w:rFonts w:cstheme="minorHAnsi"/>
        </w:rPr>
        <w:t xml:space="preserve">£4.1 million to NHS, £2 million to mental health support, </w:t>
      </w:r>
      <w:r w:rsidR="00123A8F" w:rsidRPr="008D2E55">
        <w:rPr>
          <w:rFonts w:cstheme="minorHAnsi"/>
        </w:rPr>
        <w:t xml:space="preserve">£9 million to the police force, </w:t>
      </w:r>
      <w:r w:rsidR="004F47F8" w:rsidRPr="008D2E55">
        <w:rPr>
          <w:rFonts w:cstheme="minorHAnsi"/>
        </w:rPr>
        <w:t>£80,000 to the small businesses that were affect</w:t>
      </w:r>
      <w:r w:rsidR="00630E2B" w:rsidRPr="008D2E55">
        <w:rPr>
          <w:rFonts w:cstheme="minorHAnsi"/>
        </w:rPr>
        <w:t>ed by the attack, and many more institutions</w:t>
      </w:r>
      <w:r w:rsidR="00A537AA" w:rsidRPr="008D2E55">
        <w:rPr>
          <w:rFonts w:cstheme="minorHAnsi"/>
        </w:rPr>
        <w:t xml:space="preserve"> (The Rt Hon Theresa May MP, 2018)</w:t>
      </w:r>
      <w:r w:rsidR="00630E2B" w:rsidRPr="008D2E55">
        <w:rPr>
          <w:rFonts w:cstheme="minorHAnsi"/>
        </w:rPr>
        <w:t xml:space="preserve">. </w:t>
      </w:r>
      <w:r w:rsidR="00250A48" w:rsidRPr="008D2E55">
        <w:rPr>
          <w:rFonts w:cstheme="minorHAnsi"/>
        </w:rPr>
        <w:t xml:space="preserve">The </w:t>
      </w:r>
      <w:r w:rsidR="00274F57" w:rsidRPr="008D2E55">
        <w:rPr>
          <w:rFonts w:cstheme="minorHAnsi"/>
        </w:rPr>
        <w:t xml:space="preserve">emergency services should take this opportunity to enhance training, facilities and resources in order to </w:t>
      </w:r>
      <w:r w:rsidR="009F2EDB" w:rsidRPr="008D2E55">
        <w:rPr>
          <w:rFonts w:cstheme="minorHAnsi"/>
        </w:rPr>
        <w:t xml:space="preserve">provide a better outcome for future </w:t>
      </w:r>
      <w:r w:rsidR="00A85216" w:rsidRPr="008D2E55">
        <w:rPr>
          <w:rFonts w:cstheme="minorHAnsi"/>
        </w:rPr>
        <w:t xml:space="preserve">incidents. </w:t>
      </w:r>
    </w:p>
    <w:p w14:paraId="656BA69A" w14:textId="77777777" w:rsidR="000731E2" w:rsidRPr="008D2E55" w:rsidRDefault="000731E2" w:rsidP="00B53BC0">
      <w:pPr>
        <w:rPr>
          <w:rFonts w:cstheme="minorHAnsi"/>
        </w:rPr>
      </w:pPr>
    </w:p>
    <w:p w14:paraId="46D1A222" w14:textId="61C1ED88" w:rsidR="000731E2" w:rsidRPr="008D2E55" w:rsidRDefault="000731E2" w:rsidP="00B53BC0">
      <w:pPr>
        <w:rPr>
          <w:rFonts w:cstheme="minorHAnsi"/>
        </w:rPr>
      </w:pPr>
      <w:r w:rsidRPr="008D2E55">
        <w:rPr>
          <w:rFonts w:cstheme="minorHAnsi"/>
        </w:rPr>
        <w:t>In conclusion,</w:t>
      </w:r>
      <w:r w:rsidR="002D6096" w:rsidRPr="008D2E55">
        <w:rPr>
          <w:rFonts w:cstheme="minorHAnsi"/>
        </w:rPr>
        <w:t xml:space="preserve"> although it was a totally unexpected attack, </w:t>
      </w:r>
      <w:r w:rsidR="00E50D3D" w:rsidRPr="008D2E55">
        <w:rPr>
          <w:rFonts w:cstheme="minorHAnsi"/>
        </w:rPr>
        <w:t>as stated by the MI5 (</w:t>
      </w:r>
      <w:r w:rsidR="00F9651B" w:rsidRPr="008D2E55">
        <w:rPr>
          <w:rFonts w:cstheme="minorHAnsi"/>
        </w:rPr>
        <w:t>Metropolitan Police, 2022</w:t>
      </w:r>
      <w:r w:rsidR="008313E1" w:rsidRPr="008D2E55">
        <w:rPr>
          <w:rFonts w:cstheme="minorHAnsi"/>
        </w:rPr>
        <w:t xml:space="preserve">) the terrorist attack threat to the UK is substantial </w:t>
      </w:r>
      <w:r w:rsidR="00DF15B9" w:rsidRPr="008D2E55">
        <w:rPr>
          <w:rFonts w:cstheme="minorHAnsi"/>
        </w:rPr>
        <w:t xml:space="preserve">meaning </w:t>
      </w:r>
      <w:r w:rsidR="00216975" w:rsidRPr="008D2E55">
        <w:rPr>
          <w:rFonts w:cstheme="minorHAnsi"/>
        </w:rPr>
        <w:t>an attack is likely so the emergency services should always be prepared</w:t>
      </w:r>
      <w:r w:rsidR="00F9651B" w:rsidRPr="008D2E55">
        <w:rPr>
          <w:rFonts w:cstheme="minorHAnsi"/>
        </w:rPr>
        <w:t xml:space="preserve">. However, </w:t>
      </w:r>
      <w:proofErr w:type="gramStart"/>
      <w:r w:rsidRPr="008D2E55">
        <w:rPr>
          <w:rFonts w:cstheme="minorHAnsi"/>
        </w:rPr>
        <w:t>it is clear that the</w:t>
      </w:r>
      <w:proofErr w:type="gramEnd"/>
      <w:r w:rsidRPr="008D2E55">
        <w:rPr>
          <w:rFonts w:cstheme="minorHAnsi"/>
        </w:rPr>
        <w:t xml:space="preserve"> emergency services </w:t>
      </w:r>
      <w:r w:rsidR="00EB1164" w:rsidRPr="008D2E55">
        <w:rPr>
          <w:rFonts w:cstheme="minorHAnsi"/>
        </w:rPr>
        <w:t xml:space="preserve">didn’t deal with the attack in the manor that they should’ve. The problem stemmed from the failure to deploy enough </w:t>
      </w:r>
      <w:r w:rsidR="00106A2F" w:rsidRPr="008D2E55">
        <w:rPr>
          <w:rFonts w:cstheme="minorHAnsi"/>
        </w:rPr>
        <w:t>members of the forces at the start, due to lack of staff. It is crucial to recruit more staff in the event of something this major happening again</w:t>
      </w:r>
      <w:r w:rsidR="00394C7D" w:rsidRPr="008D2E55">
        <w:rPr>
          <w:rFonts w:cstheme="minorHAnsi"/>
        </w:rPr>
        <w:t xml:space="preserve"> rather than giving </w:t>
      </w:r>
      <w:r w:rsidR="00C44270" w:rsidRPr="008D2E55">
        <w:rPr>
          <w:rFonts w:cstheme="minorHAnsi"/>
        </w:rPr>
        <w:t>three</w:t>
      </w:r>
      <w:r w:rsidR="00394C7D" w:rsidRPr="008D2E55">
        <w:rPr>
          <w:rFonts w:cstheme="minorHAnsi"/>
        </w:rPr>
        <w:t xml:space="preserve"> big roles to a</w:t>
      </w:r>
      <w:r w:rsidR="00C44270" w:rsidRPr="008D2E55">
        <w:rPr>
          <w:rFonts w:cstheme="minorHAnsi"/>
        </w:rPr>
        <w:t xml:space="preserve"> commander </w:t>
      </w:r>
      <w:r w:rsidR="00523E63" w:rsidRPr="008D2E55">
        <w:rPr>
          <w:rFonts w:cstheme="minorHAnsi"/>
        </w:rPr>
        <w:t xml:space="preserve">when it isn’t possible. </w:t>
      </w:r>
      <w:r w:rsidR="00FE7B30" w:rsidRPr="008D2E55">
        <w:rPr>
          <w:rFonts w:cstheme="minorHAnsi"/>
        </w:rPr>
        <w:t xml:space="preserve">The timings that were </w:t>
      </w:r>
      <w:r w:rsidR="00645BCE" w:rsidRPr="008D2E55">
        <w:rPr>
          <w:rFonts w:cstheme="minorHAnsi"/>
        </w:rPr>
        <w:t xml:space="preserve">published by Stanley. E (2022) suggest that the services didn’t work as fast as they could’ve, which potentially could </w:t>
      </w:r>
      <w:r w:rsidR="00BA2BF9" w:rsidRPr="008D2E55">
        <w:rPr>
          <w:rFonts w:cstheme="minorHAnsi"/>
        </w:rPr>
        <w:t xml:space="preserve">have saved more lives having worked at a faster pace. </w:t>
      </w:r>
      <w:r w:rsidR="007175EE" w:rsidRPr="008D2E55">
        <w:rPr>
          <w:rFonts w:cstheme="minorHAnsi"/>
        </w:rPr>
        <w:t xml:space="preserve">Another major failure was that the members of staff that were deployed to the event, weren’t trained for such an intense incident and it caused them to work slower </w:t>
      </w:r>
      <w:r w:rsidR="00431206" w:rsidRPr="008D2E55">
        <w:rPr>
          <w:rFonts w:cstheme="minorHAnsi"/>
        </w:rPr>
        <w:t xml:space="preserve">at a team, rather than a fast pace, effective collaboration. </w:t>
      </w:r>
      <w:r w:rsidR="00CF3E2D" w:rsidRPr="008D2E55">
        <w:rPr>
          <w:rFonts w:cstheme="minorHAnsi"/>
        </w:rPr>
        <w:t xml:space="preserve">The financial support from Theresa May should </w:t>
      </w:r>
      <w:proofErr w:type="gramStart"/>
      <w:r w:rsidR="00CF3E2D" w:rsidRPr="008D2E55">
        <w:rPr>
          <w:rFonts w:cstheme="minorHAnsi"/>
        </w:rPr>
        <w:t>definitely be</w:t>
      </w:r>
      <w:proofErr w:type="gramEnd"/>
      <w:r w:rsidR="00CF3E2D" w:rsidRPr="008D2E55">
        <w:rPr>
          <w:rFonts w:cstheme="minorHAnsi"/>
        </w:rPr>
        <w:t xml:space="preserve"> used to improve the recourses and to recruit experienced and trained staff</w:t>
      </w:r>
      <w:r w:rsidR="002D6096" w:rsidRPr="008D2E55">
        <w:rPr>
          <w:rFonts w:cstheme="minorHAnsi"/>
        </w:rPr>
        <w:t xml:space="preserve"> for major incidents like the Manchester Arena attack. </w:t>
      </w:r>
    </w:p>
    <w:p w14:paraId="09AD5F7C" w14:textId="5B34DD21" w:rsidR="00B53BC0" w:rsidRDefault="00B53BC0"/>
    <w:p w14:paraId="161426F6" w14:textId="463BE223" w:rsidR="00B53BC0" w:rsidRDefault="00B53BC0">
      <w:r>
        <w:t>Reference:</w:t>
      </w:r>
    </w:p>
    <w:p w14:paraId="1A025B51" w14:textId="77777777" w:rsidR="008D2E55" w:rsidRPr="008D2E55" w:rsidRDefault="008D2E55">
      <w:pPr>
        <w:rPr>
          <w:rFonts w:cstheme="minorHAnsi"/>
        </w:rPr>
      </w:pPr>
    </w:p>
    <w:p w14:paraId="6775FFE6" w14:textId="77777777" w:rsidR="008D2E55" w:rsidRDefault="008D2E55">
      <w:pPr>
        <w:rPr>
          <w:rFonts w:cstheme="minorHAnsi"/>
        </w:rPr>
      </w:pPr>
      <w:r w:rsidRPr="008D2E55">
        <w:rPr>
          <w:rFonts w:cstheme="minorHAnsi"/>
        </w:rPr>
        <w:t>BBC (2017),</w:t>
      </w:r>
      <w:r w:rsidRPr="008D2E55">
        <w:rPr>
          <w:rFonts w:cstheme="minorHAnsi"/>
          <w:i/>
          <w:iCs/>
        </w:rPr>
        <w:t xml:space="preserve"> Manchester Arena attack: What happened? </w:t>
      </w:r>
      <w:r w:rsidRPr="008D2E55">
        <w:rPr>
          <w:rFonts w:cstheme="minorHAnsi"/>
        </w:rPr>
        <w:t xml:space="preserve">Available at </w:t>
      </w:r>
      <w:hyperlink r:id="rId5" w:history="1">
        <w:r w:rsidRPr="008D2E55">
          <w:rPr>
            <w:rStyle w:val="Hyperlink"/>
            <w:rFonts w:cstheme="minorHAnsi"/>
          </w:rPr>
          <w:t>https://www.bbc.co.uk/newsround/40009766</w:t>
        </w:r>
      </w:hyperlink>
      <w:r w:rsidRPr="008D2E55">
        <w:rPr>
          <w:rFonts w:cstheme="minorHAnsi"/>
        </w:rPr>
        <w:t>. Accessed on 20</w:t>
      </w:r>
      <w:r w:rsidRPr="008D2E55">
        <w:rPr>
          <w:rFonts w:cstheme="minorHAnsi"/>
          <w:vertAlign w:val="superscript"/>
        </w:rPr>
        <w:t>th</w:t>
      </w:r>
      <w:r w:rsidRPr="008D2E55">
        <w:rPr>
          <w:rFonts w:cstheme="minorHAnsi"/>
        </w:rPr>
        <w:t xml:space="preserve"> December 2022. </w:t>
      </w:r>
    </w:p>
    <w:p w14:paraId="16809FF2" w14:textId="77777777" w:rsidR="008D2E55" w:rsidRPr="008D2E55" w:rsidRDefault="008D2E55">
      <w:pPr>
        <w:rPr>
          <w:rFonts w:cstheme="minorHAnsi"/>
        </w:rPr>
      </w:pPr>
    </w:p>
    <w:p w14:paraId="34E713B7" w14:textId="77777777" w:rsidR="008D2E55" w:rsidRDefault="008D2E55">
      <w:pPr>
        <w:rPr>
          <w:rFonts w:cstheme="minorHAnsi"/>
        </w:rPr>
      </w:pPr>
      <w:r w:rsidRPr="008D2E55">
        <w:rPr>
          <w:rFonts w:cstheme="minorHAnsi"/>
        </w:rPr>
        <w:t xml:space="preserve">CPNI (2022), </w:t>
      </w:r>
      <w:r w:rsidRPr="008D2E55">
        <w:rPr>
          <w:rFonts w:cstheme="minorHAnsi"/>
          <w:i/>
          <w:iCs/>
        </w:rPr>
        <w:t>Marauding terrorist attacks. Pp.12-13, edition 2. Supplementary guidance: working with police and other emergency services</w:t>
      </w:r>
      <w:r w:rsidRPr="008D2E55">
        <w:rPr>
          <w:rFonts w:cstheme="minorHAnsi"/>
        </w:rPr>
        <w:t>. Accessed on 18</w:t>
      </w:r>
      <w:r w:rsidRPr="008D2E55">
        <w:rPr>
          <w:rFonts w:cstheme="minorHAnsi"/>
          <w:vertAlign w:val="superscript"/>
        </w:rPr>
        <w:t>th</w:t>
      </w:r>
      <w:r w:rsidRPr="008D2E55">
        <w:rPr>
          <w:rFonts w:cstheme="minorHAnsi"/>
        </w:rPr>
        <w:t xml:space="preserve"> December 2022.  </w:t>
      </w:r>
    </w:p>
    <w:p w14:paraId="05C673C6" w14:textId="77777777" w:rsidR="008D2E55" w:rsidRPr="008D2E55" w:rsidRDefault="008D2E55">
      <w:pPr>
        <w:rPr>
          <w:rFonts w:cstheme="minorHAnsi"/>
        </w:rPr>
      </w:pPr>
    </w:p>
    <w:p w14:paraId="1FEC224F" w14:textId="77777777" w:rsidR="008D2E55" w:rsidRDefault="008D2E55">
      <w:pPr>
        <w:rPr>
          <w:rFonts w:cstheme="minorHAnsi"/>
        </w:rPr>
      </w:pPr>
      <w:r w:rsidRPr="008D2E55">
        <w:rPr>
          <w:rFonts w:cstheme="minorHAnsi"/>
        </w:rPr>
        <w:t xml:space="preserve">Dark. P (2017). </w:t>
      </w:r>
      <w:r w:rsidRPr="008D2E55">
        <w:rPr>
          <w:rFonts w:cstheme="minorHAnsi"/>
          <w:i/>
          <w:iCs/>
        </w:rPr>
        <w:t>Healthcare system impacts of the 2017 Manchester Arena bombing: evidence from a national trauma registry patient case series and hospital performance data.</w:t>
      </w:r>
      <w:r w:rsidRPr="008D2E55">
        <w:rPr>
          <w:rFonts w:cstheme="minorHAnsi"/>
        </w:rPr>
        <w:t xml:space="preserve"> Available at </w:t>
      </w:r>
      <w:hyperlink r:id="rId6" w:history="1">
        <w:r w:rsidRPr="008D2E55">
          <w:rPr>
            <w:rStyle w:val="Hyperlink"/>
            <w:rFonts w:cstheme="minorHAnsi"/>
          </w:rPr>
          <w:t>https://emj.bmj.com/content/38/10/746</w:t>
        </w:r>
      </w:hyperlink>
      <w:r w:rsidRPr="008D2E55">
        <w:rPr>
          <w:rFonts w:cstheme="minorHAnsi"/>
        </w:rPr>
        <w:t>. Accessed on 16</w:t>
      </w:r>
      <w:r w:rsidRPr="008D2E55">
        <w:rPr>
          <w:rFonts w:cstheme="minorHAnsi"/>
          <w:vertAlign w:val="superscript"/>
        </w:rPr>
        <w:t>th</w:t>
      </w:r>
      <w:r w:rsidRPr="008D2E55">
        <w:rPr>
          <w:rFonts w:cstheme="minorHAnsi"/>
        </w:rPr>
        <w:t xml:space="preserve"> January 2023.</w:t>
      </w:r>
    </w:p>
    <w:p w14:paraId="1DC224E7" w14:textId="77777777" w:rsidR="008D2E55" w:rsidRPr="008D2E55" w:rsidRDefault="008D2E55">
      <w:pPr>
        <w:rPr>
          <w:rFonts w:cstheme="minorHAnsi"/>
        </w:rPr>
      </w:pPr>
    </w:p>
    <w:p w14:paraId="40ECE779" w14:textId="77777777" w:rsidR="008D2E55" w:rsidRDefault="008D2E55">
      <w:pPr>
        <w:rPr>
          <w:rFonts w:cstheme="minorHAnsi"/>
        </w:rPr>
      </w:pPr>
      <w:r w:rsidRPr="008D2E55">
        <w:rPr>
          <w:rFonts w:cstheme="minorHAnsi"/>
        </w:rPr>
        <w:t>Gov.Uk (2022</w:t>
      </w:r>
      <w:r w:rsidRPr="008D2E55">
        <w:rPr>
          <w:rFonts w:cstheme="minorHAnsi"/>
          <w:i/>
          <w:iCs/>
        </w:rPr>
        <w:t xml:space="preserve">), Terrorism and national emergencies: Counter terrorism. </w:t>
      </w:r>
      <w:r w:rsidRPr="008D2E55">
        <w:rPr>
          <w:rFonts w:cstheme="minorHAnsi"/>
        </w:rPr>
        <w:t xml:space="preserve">Available at </w:t>
      </w:r>
      <w:hyperlink r:id="rId7" w:history="1">
        <w:r w:rsidRPr="008D2E55">
          <w:rPr>
            <w:rStyle w:val="Hyperlink"/>
            <w:rFonts w:cstheme="minorHAnsi"/>
          </w:rPr>
          <w:t>https://www.gov.uk/terrorism-national-emergency/counterterrorism</w:t>
        </w:r>
      </w:hyperlink>
      <w:r w:rsidRPr="008D2E55">
        <w:rPr>
          <w:rFonts w:cstheme="minorHAnsi"/>
        </w:rPr>
        <w:t>. Accessed on 16</w:t>
      </w:r>
      <w:r w:rsidRPr="008D2E55">
        <w:rPr>
          <w:rFonts w:cstheme="minorHAnsi"/>
          <w:vertAlign w:val="superscript"/>
        </w:rPr>
        <w:t xml:space="preserve">th </w:t>
      </w:r>
      <w:r w:rsidRPr="008D2E55">
        <w:rPr>
          <w:rFonts w:cstheme="minorHAnsi"/>
        </w:rPr>
        <w:t xml:space="preserve">December 2022. </w:t>
      </w:r>
    </w:p>
    <w:p w14:paraId="10B35597" w14:textId="77777777" w:rsidR="008D2E55" w:rsidRPr="008D2E55" w:rsidRDefault="008D2E55">
      <w:pPr>
        <w:rPr>
          <w:rFonts w:cstheme="minorHAnsi"/>
        </w:rPr>
      </w:pPr>
    </w:p>
    <w:p w14:paraId="5B78DE54" w14:textId="77777777" w:rsidR="008D2E55" w:rsidRPr="008D2E55" w:rsidRDefault="008D2E55">
      <w:pPr>
        <w:rPr>
          <w:rFonts w:cstheme="minorHAnsi"/>
        </w:rPr>
      </w:pPr>
      <w:r w:rsidRPr="008D2E55">
        <w:rPr>
          <w:rFonts w:cstheme="minorHAnsi"/>
        </w:rPr>
        <w:t xml:space="preserve">Home Office (2018), </w:t>
      </w:r>
      <w:r w:rsidRPr="008D2E55">
        <w:rPr>
          <w:rFonts w:cstheme="minorHAnsi"/>
          <w:i/>
          <w:iCs/>
        </w:rPr>
        <w:t>Fire and rescue national framework for England.</w:t>
      </w:r>
      <w:r w:rsidRPr="008D2E55">
        <w:rPr>
          <w:rFonts w:cstheme="minorHAnsi"/>
        </w:rPr>
        <w:t xml:space="preserve"> Section 3.10-3.13 Available at</w:t>
      </w:r>
    </w:p>
    <w:p w14:paraId="46F62065" w14:textId="77777777" w:rsidR="008D2E55" w:rsidRDefault="008D2E55">
      <w:pPr>
        <w:rPr>
          <w:rFonts w:cstheme="minorHAnsi"/>
        </w:rPr>
      </w:pPr>
      <w:hyperlink r:id="rId8" w:history="1">
        <w:r w:rsidRPr="008D2E55">
          <w:rPr>
            <w:rStyle w:val="Hyperlink"/>
            <w:rFonts w:cstheme="minorHAnsi"/>
          </w:rPr>
          <w:t>https://assets.publishing.service.gov.uk/government/uploads/system/uploads/attachment_data/file/705060/National_Framework_-_final_for_web.pdf</w:t>
        </w:r>
      </w:hyperlink>
      <w:r w:rsidRPr="008D2E55">
        <w:rPr>
          <w:rFonts w:cstheme="minorHAnsi"/>
        </w:rPr>
        <w:t>. Accessed on 18</w:t>
      </w:r>
      <w:r w:rsidRPr="008D2E55">
        <w:rPr>
          <w:rFonts w:cstheme="minorHAnsi"/>
          <w:vertAlign w:val="superscript"/>
        </w:rPr>
        <w:t>th</w:t>
      </w:r>
      <w:r w:rsidRPr="008D2E55">
        <w:rPr>
          <w:rFonts w:cstheme="minorHAnsi"/>
        </w:rPr>
        <w:t xml:space="preserve"> December 2022. </w:t>
      </w:r>
    </w:p>
    <w:p w14:paraId="22495750" w14:textId="77777777" w:rsidR="008D2E55" w:rsidRPr="008D2E55" w:rsidRDefault="008D2E55">
      <w:pPr>
        <w:rPr>
          <w:rFonts w:cstheme="minorHAnsi"/>
        </w:rPr>
      </w:pPr>
    </w:p>
    <w:p w14:paraId="6B45A166" w14:textId="77777777" w:rsidR="008D2E55" w:rsidRDefault="008D2E55">
      <w:pPr>
        <w:rPr>
          <w:rFonts w:cstheme="minorHAnsi"/>
        </w:rPr>
      </w:pPr>
      <w:r w:rsidRPr="008D2E55">
        <w:rPr>
          <w:rFonts w:cstheme="minorHAnsi"/>
        </w:rPr>
        <w:t xml:space="preserve">JESIP (2022), s1.13, pp18. </w:t>
      </w:r>
      <w:r w:rsidRPr="008D2E55">
        <w:rPr>
          <w:rFonts w:cstheme="minorHAnsi"/>
          <w:i/>
          <w:iCs/>
        </w:rPr>
        <w:t xml:space="preserve">The </w:t>
      </w:r>
      <w:proofErr w:type="spellStart"/>
      <w:r w:rsidRPr="008D2E55">
        <w:rPr>
          <w:rFonts w:cstheme="minorHAnsi"/>
          <w:i/>
          <w:iCs/>
        </w:rPr>
        <w:t>Kerslake</w:t>
      </w:r>
      <w:proofErr w:type="spellEnd"/>
      <w:r w:rsidRPr="008D2E55">
        <w:rPr>
          <w:rFonts w:cstheme="minorHAnsi"/>
          <w:i/>
          <w:iCs/>
        </w:rPr>
        <w:t xml:space="preserve"> report: An independent review into the preparedness for, and emergency response to, the Manchester arena attack on 22</w:t>
      </w:r>
      <w:r w:rsidRPr="008D2E55">
        <w:rPr>
          <w:rFonts w:cstheme="minorHAnsi"/>
          <w:i/>
          <w:iCs/>
          <w:vertAlign w:val="superscript"/>
        </w:rPr>
        <w:t>nd</w:t>
      </w:r>
      <w:r w:rsidRPr="008D2E55">
        <w:rPr>
          <w:rFonts w:cstheme="minorHAnsi"/>
          <w:i/>
          <w:iCs/>
        </w:rPr>
        <w:t xml:space="preserve"> May 2017</w:t>
      </w:r>
      <w:r w:rsidRPr="008D2E55">
        <w:rPr>
          <w:rFonts w:cstheme="minorHAnsi"/>
        </w:rPr>
        <w:t xml:space="preserve">. Available at </w:t>
      </w:r>
      <w:hyperlink r:id="rId9" w:history="1">
        <w:r w:rsidRPr="008D2E55">
          <w:rPr>
            <w:rStyle w:val="Hyperlink"/>
            <w:rFonts w:cstheme="minorHAnsi"/>
          </w:rPr>
          <w:t>https://www.jesip.org.uk/uploads/media/Documents%20Products/Kerslake_Report_Manchester_Are.pdf</w:t>
        </w:r>
      </w:hyperlink>
      <w:r w:rsidRPr="008D2E55">
        <w:rPr>
          <w:rFonts w:cstheme="minorHAnsi"/>
        </w:rPr>
        <w:t>. Accessed on 20</w:t>
      </w:r>
      <w:r w:rsidRPr="008D2E55">
        <w:rPr>
          <w:rFonts w:cstheme="minorHAnsi"/>
          <w:vertAlign w:val="superscript"/>
        </w:rPr>
        <w:t>th</w:t>
      </w:r>
      <w:r w:rsidRPr="008D2E55">
        <w:rPr>
          <w:rFonts w:cstheme="minorHAnsi"/>
        </w:rPr>
        <w:t xml:space="preserve"> December 2022.</w:t>
      </w:r>
    </w:p>
    <w:p w14:paraId="1987E219" w14:textId="77777777" w:rsidR="008D2E55" w:rsidRPr="008D2E55" w:rsidRDefault="008D2E55">
      <w:pPr>
        <w:rPr>
          <w:rFonts w:cstheme="minorHAnsi"/>
        </w:rPr>
      </w:pPr>
    </w:p>
    <w:p w14:paraId="694DB6AB" w14:textId="77777777" w:rsidR="008D2E55" w:rsidRDefault="008D2E55">
      <w:pPr>
        <w:rPr>
          <w:rFonts w:cstheme="minorHAnsi"/>
        </w:rPr>
      </w:pPr>
      <w:r w:rsidRPr="008D2E55">
        <w:rPr>
          <w:rFonts w:cstheme="minorHAnsi"/>
        </w:rPr>
        <w:t xml:space="preserve">Local government association (2018). </w:t>
      </w:r>
      <w:r w:rsidRPr="008D2E55">
        <w:rPr>
          <w:rFonts w:cstheme="minorHAnsi"/>
          <w:i/>
          <w:iCs/>
        </w:rPr>
        <w:t xml:space="preserve">Pp 7-8 The life cycle of an emergency. Learning from recent experience. </w:t>
      </w:r>
      <w:r w:rsidRPr="008D2E55">
        <w:rPr>
          <w:rFonts w:cstheme="minorHAnsi"/>
        </w:rPr>
        <w:t xml:space="preserve">Available at </w:t>
      </w:r>
      <w:hyperlink r:id="rId10" w:history="1">
        <w:r w:rsidRPr="008D2E55">
          <w:rPr>
            <w:rStyle w:val="Hyperlink"/>
            <w:rFonts w:cstheme="minorHAnsi"/>
          </w:rPr>
          <w:t>https://www.local.gov.uk/sites/default/files/documents/10.27%20Lifecycle%20of%20an%20emergency_02_1.pdf</w:t>
        </w:r>
      </w:hyperlink>
      <w:r w:rsidRPr="008D2E55">
        <w:rPr>
          <w:rFonts w:cstheme="minorHAnsi"/>
        </w:rPr>
        <w:t>. Accessed on 2</w:t>
      </w:r>
      <w:r w:rsidRPr="008D2E55">
        <w:rPr>
          <w:rFonts w:cstheme="minorHAnsi"/>
          <w:vertAlign w:val="superscript"/>
        </w:rPr>
        <w:t>nd</w:t>
      </w:r>
      <w:r w:rsidRPr="008D2E55">
        <w:rPr>
          <w:rFonts w:cstheme="minorHAnsi"/>
        </w:rPr>
        <w:t xml:space="preserve"> January 2023.</w:t>
      </w:r>
    </w:p>
    <w:p w14:paraId="5D61124F" w14:textId="77777777" w:rsidR="008D2E55" w:rsidRPr="008D2E55" w:rsidRDefault="008D2E55">
      <w:pPr>
        <w:rPr>
          <w:rFonts w:cstheme="minorHAnsi"/>
        </w:rPr>
      </w:pPr>
    </w:p>
    <w:p w14:paraId="6565BE9F" w14:textId="77777777" w:rsidR="008D2E55" w:rsidRDefault="008D2E55">
      <w:pPr>
        <w:rPr>
          <w:rFonts w:cstheme="minorHAnsi"/>
        </w:rPr>
      </w:pPr>
      <w:r w:rsidRPr="008D2E55">
        <w:rPr>
          <w:rFonts w:cstheme="minorHAnsi"/>
        </w:rPr>
        <w:t xml:space="preserve">Metropolitan Police (2022), </w:t>
      </w:r>
      <w:r w:rsidRPr="008D2E55">
        <w:rPr>
          <w:rFonts w:cstheme="minorHAnsi"/>
          <w:i/>
          <w:iCs/>
        </w:rPr>
        <w:t>Terrorism in the UK, current threat level in the UK</w:t>
      </w:r>
      <w:r w:rsidRPr="008D2E55">
        <w:rPr>
          <w:rFonts w:cstheme="minorHAnsi"/>
        </w:rPr>
        <w:t xml:space="preserve">. Available at </w:t>
      </w:r>
      <w:hyperlink r:id="rId11" w:history="1">
        <w:r w:rsidRPr="008D2E55">
          <w:rPr>
            <w:rStyle w:val="Hyperlink"/>
            <w:rFonts w:cstheme="minorHAnsi"/>
          </w:rPr>
          <w:t>https://www.met.police.uk/advice/advice-and-information/t/terrorism-in-the-uk/current-threat-level-UK/</w:t>
        </w:r>
      </w:hyperlink>
      <w:r w:rsidRPr="008D2E55">
        <w:rPr>
          <w:rFonts w:cstheme="minorHAnsi"/>
        </w:rPr>
        <w:t>. Accessed on 16</w:t>
      </w:r>
      <w:r w:rsidRPr="008D2E55">
        <w:rPr>
          <w:rFonts w:cstheme="minorHAnsi"/>
          <w:vertAlign w:val="superscript"/>
        </w:rPr>
        <w:t>th</w:t>
      </w:r>
      <w:r w:rsidRPr="008D2E55">
        <w:rPr>
          <w:rFonts w:cstheme="minorHAnsi"/>
        </w:rPr>
        <w:t xml:space="preserve"> December 2022. </w:t>
      </w:r>
    </w:p>
    <w:p w14:paraId="083040FF" w14:textId="77777777" w:rsidR="008D2E55" w:rsidRPr="008D2E55" w:rsidRDefault="008D2E55">
      <w:pPr>
        <w:rPr>
          <w:rFonts w:cstheme="minorHAnsi"/>
        </w:rPr>
      </w:pPr>
    </w:p>
    <w:p w14:paraId="0B4EC74F" w14:textId="77777777" w:rsidR="008D2E55" w:rsidRDefault="008D2E55">
      <w:pPr>
        <w:rPr>
          <w:rFonts w:cstheme="minorHAnsi"/>
        </w:rPr>
      </w:pPr>
      <w:r w:rsidRPr="008D2E55">
        <w:rPr>
          <w:rFonts w:cstheme="minorHAnsi"/>
        </w:rPr>
        <w:t xml:space="preserve">Rutter. T (2014). </w:t>
      </w:r>
      <w:r w:rsidRPr="008D2E55">
        <w:rPr>
          <w:rFonts w:cstheme="minorHAnsi"/>
          <w:i/>
          <w:iCs/>
        </w:rPr>
        <w:t>How leaders from across public services can work together better.</w:t>
      </w:r>
      <w:r w:rsidRPr="008D2E55">
        <w:rPr>
          <w:rFonts w:cstheme="minorHAnsi"/>
        </w:rPr>
        <w:t xml:space="preserve"> Available at </w:t>
      </w:r>
      <w:hyperlink r:id="rId12" w:history="1">
        <w:r w:rsidRPr="008D2E55">
          <w:rPr>
            <w:rStyle w:val="Hyperlink"/>
            <w:rFonts w:cstheme="minorHAnsi"/>
          </w:rPr>
          <w:t>https://www.theguardian.com/public-leaders-network/2014/may/13/leaders-public-services-work-together-better</w:t>
        </w:r>
      </w:hyperlink>
      <w:r w:rsidRPr="008D2E55">
        <w:rPr>
          <w:rFonts w:cstheme="minorHAnsi"/>
        </w:rPr>
        <w:t>. Accessed on 14</w:t>
      </w:r>
      <w:r w:rsidRPr="008D2E55">
        <w:rPr>
          <w:rFonts w:cstheme="minorHAnsi"/>
          <w:vertAlign w:val="superscript"/>
        </w:rPr>
        <w:t>th</w:t>
      </w:r>
      <w:r w:rsidRPr="008D2E55">
        <w:rPr>
          <w:rFonts w:cstheme="minorHAnsi"/>
        </w:rPr>
        <w:t xml:space="preserve"> January 2023. </w:t>
      </w:r>
    </w:p>
    <w:p w14:paraId="5890EAA7" w14:textId="77777777" w:rsidR="008D2E55" w:rsidRPr="008D2E55" w:rsidRDefault="008D2E55">
      <w:pPr>
        <w:rPr>
          <w:rFonts w:cstheme="minorHAnsi"/>
        </w:rPr>
      </w:pPr>
    </w:p>
    <w:p w14:paraId="6840EA9A" w14:textId="77777777" w:rsidR="008D2E55" w:rsidRDefault="008D2E55">
      <w:pPr>
        <w:rPr>
          <w:rFonts w:cstheme="minorHAnsi"/>
        </w:rPr>
      </w:pPr>
      <w:r w:rsidRPr="008D2E55">
        <w:rPr>
          <w:rFonts w:cstheme="minorHAnsi"/>
        </w:rPr>
        <w:t xml:space="preserve">Stanley. E (2022). </w:t>
      </w:r>
      <w:r w:rsidRPr="008D2E55">
        <w:rPr>
          <w:rFonts w:cstheme="minorHAnsi"/>
          <w:i/>
          <w:iCs/>
        </w:rPr>
        <w:t>BBC. Manchester arena attack: key failings of emergency response.</w:t>
      </w:r>
      <w:r w:rsidRPr="008D2E55">
        <w:rPr>
          <w:rFonts w:cstheme="minorHAnsi"/>
        </w:rPr>
        <w:t xml:space="preserve"> Available at </w:t>
      </w:r>
      <w:hyperlink r:id="rId13" w:history="1">
        <w:r w:rsidRPr="008D2E55">
          <w:rPr>
            <w:rStyle w:val="Hyperlink"/>
            <w:rFonts w:cstheme="minorHAnsi"/>
          </w:rPr>
          <w:t>https://www.bbc.co.uk/news/uk-england-manchester-63472531</w:t>
        </w:r>
      </w:hyperlink>
      <w:r w:rsidRPr="008D2E55">
        <w:rPr>
          <w:rFonts w:cstheme="minorHAnsi"/>
        </w:rPr>
        <w:t>. Accessed on 2</w:t>
      </w:r>
      <w:r w:rsidRPr="008D2E55">
        <w:rPr>
          <w:rFonts w:cstheme="minorHAnsi"/>
          <w:vertAlign w:val="superscript"/>
        </w:rPr>
        <w:t>nd</w:t>
      </w:r>
      <w:r w:rsidRPr="008D2E55">
        <w:rPr>
          <w:rFonts w:cstheme="minorHAnsi"/>
        </w:rPr>
        <w:t xml:space="preserve"> January 2023. </w:t>
      </w:r>
    </w:p>
    <w:p w14:paraId="37B1789A" w14:textId="77777777" w:rsidR="008D2E55" w:rsidRPr="008D2E55" w:rsidRDefault="008D2E55">
      <w:pPr>
        <w:rPr>
          <w:rFonts w:cstheme="minorHAnsi"/>
        </w:rPr>
      </w:pPr>
    </w:p>
    <w:p w14:paraId="1D750C09" w14:textId="77777777" w:rsidR="008D2E55" w:rsidRDefault="008D2E55">
      <w:pPr>
        <w:rPr>
          <w:rFonts w:cstheme="minorHAnsi"/>
        </w:rPr>
      </w:pPr>
      <w:r w:rsidRPr="008D2E55">
        <w:rPr>
          <w:rFonts w:cstheme="minorHAnsi"/>
        </w:rPr>
        <w:t xml:space="preserve">The Hon Sir John Saunders (2022), </w:t>
      </w:r>
      <w:r w:rsidRPr="008D2E55">
        <w:rPr>
          <w:rFonts w:cstheme="minorHAnsi"/>
          <w:i/>
          <w:iCs/>
        </w:rPr>
        <w:t>Manchester Arena inquiry volume 2: Emergency response. Report of the public inquiry into the attack on Manchester arena on 22</w:t>
      </w:r>
      <w:r w:rsidRPr="008D2E55">
        <w:rPr>
          <w:rFonts w:cstheme="minorHAnsi"/>
          <w:i/>
          <w:iCs/>
          <w:vertAlign w:val="superscript"/>
        </w:rPr>
        <w:t>nd</w:t>
      </w:r>
      <w:r w:rsidRPr="008D2E55">
        <w:rPr>
          <w:rFonts w:cstheme="minorHAnsi"/>
          <w:i/>
          <w:iCs/>
        </w:rPr>
        <w:t xml:space="preserve"> May 2017.</w:t>
      </w:r>
      <w:r w:rsidRPr="008D2E55">
        <w:rPr>
          <w:rFonts w:cstheme="minorHAnsi"/>
        </w:rPr>
        <w:t xml:space="preserve"> Available at </w:t>
      </w:r>
      <w:hyperlink r:id="rId14" w:history="1">
        <w:r w:rsidRPr="008D2E55">
          <w:rPr>
            <w:rStyle w:val="Hyperlink"/>
            <w:rFonts w:cstheme="minorHAnsi"/>
          </w:rPr>
          <w:t>https://assets.publishing.service.gov.uk/government/uploads/system/uploads/attachment_data/file/1115447/MAI-Vol2-_Part_i_Accessible_.pdf</w:t>
        </w:r>
      </w:hyperlink>
      <w:r w:rsidRPr="008D2E55">
        <w:rPr>
          <w:rFonts w:cstheme="minorHAnsi"/>
        </w:rPr>
        <w:t>. Accessed on 20</w:t>
      </w:r>
      <w:r w:rsidRPr="008D2E55">
        <w:rPr>
          <w:rFonts w:cstheme="minorHAnsi"/>
          <w:vertAlign w:val="superscript"/>
        </w:rPr>
        <w:t>th</w:t>
      </w:r>
      <w:r w:rsidRPr="008D2E55">
        <w:rPr>
          <w:rFonts w:cstheme="minorHAnsi"/>
        </w:rPr>
        <w:t xml:space="preserve"> December 2022. </w:t>
      </w:r>
    </w:p>
    <w:p w14:paraId="11A360BC" w14:textId="77777777" w:rsidR="008D2E55" w:rsidRPr="008D2E55" w:rsidRDefault="008D2E55">
      <w:pPr>
        <w:rPr>
          <w:rFonts w:cstheme="minorHAnsi"/>
        </w:rPr>
      </w:pPr>
    </w:p>
    <w:p w14:paraId="2E5B72F0" w14:textId="77777777" w:rsidR="008D2E55" w:rsidRPr="008D2E55" w:rsidRDefault="008D2E55">
      <w:pPr>
        <w:rPr>
          <w:rFonts w:cstheme="minorHAnsi"/>
        </w:rPr>
      </w:pPr>
      <w:r w:rsidRPr="008D2E55">
        <w:rPr>
          <w:rFonts w:cstheme="minorHAnsi"/>
        </w:rPr>
        <w:t xml:space="preserve">The Rt Hon Theresa May MP (2018). GOV.UK. </w:t>
      </w:r>
      <w:r w:rsidRPr="008D2E55">
        <w:rPr>
          <w:rFonts w:cstheme="minorHAnsi"/>
          <w:i/>
          <w:iCs/>
        </w:rPr>
        <w:t>Government sets out £24 million for Greater Manchester following 2017 terror attack.</w:t>
      </w:r>
      <w:r w:rsidRPr="008D2E55">
        <w:rPr>
          <w:rFonts w:cstheme="minorHAnsi"/>
        </w:rPr>
        <w:t xml:space="preserve"> </w:t>
      </w:r>
      <w:hyperlink r:id="rId15" w:history="1">
        <w:r w:rsidRPr="008D2E55">
          <w:rPr>
            <w:rStyle w:val="Hyperlink"/>
            <w:rFonts w:cstheme="minorHAnsi"/>
          </w:rPr>
          <w:t>https://www.gov.uk/government/news/government-sets-out-24-million-for-greater-manchester-following-2017-terror-attack</w:t>
        </w:r>
      </w:hyperlink>
      <w:r w:rsidRPr="008D2E55">
        <w:rPr>
          <w:rFonts w:cstheme="minorHAnsi"/>
        </w:rPr>
        <w:t>. Accessed on 17</w:t>
      </w:r>
      <w:r w:rsidRPr="008D2E55">
        <w:rPr>
          <w:rFonts w:cstheme="minorHAnsi"/>
          <w:vertAlign w:val="superscript"/>
        </w:rPr>
        <w:t>th</w:t>
      </w:r>
      <w:r w:rsidRPr="008D2E55">
        <w:rPr>
          <w:rFonts w:cstheme="minorHAnsi"/>
        </w:rPr>
        <w:t xml:space="preserve"> January 2023. </w:t>
      </w:r>
    </w:p>
    <w:sectPr w:rsidR="008D2E55" w:rsidRPr="008D2E55" w:rsidSect="00F9651B">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8138A3"/>
    <w:multiLevelType w:val="hybridMultilevel"/>
    <w:tmpl w:val="F132B4C6"/>
    <w:lvl w:ilvl="0" w:tplc="0809000F">
      <w:start w:val="1"/>
      <w:numFmt w:val="decimal"/>
      <w:lvlText w:val="%1."/>
      <w:lvlJc w:val="left"/>
      <w:pPr>
        <w:ind w:left="1146" w:hanging="360"/>
      </w:p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num w:numId="1" w16cid:durableId="8485639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3BC0"/>
    <w:rsid w:val="00015525"/>
    <w:rsid w:val="00017443"/>
    <w:rsid w:val="0003535B"/>
    <w:rsid w:val="00052004"/>
    <w:rsid w:val="000731E2"/>
    <w:rsid w:val="0008161A"/>
    <w:rsid w:val="00086B5C"/>
    <w:rsid w:val="000E1333"/>
    <w:rsid w:val="000F14A2"/>
    <w:rsid w:val="000F1BF0"/>
    <w:rsid w:val="00106A2F"/>
    <w:rsid w:val="00123A8F"/>
    <w:rsid w:val="001440E6"/>
    <w:rsid w:val="00145380"/>
    <w:rsid w:val="00145C6A"/>
    <w:rsid w:val="00161030"/>
    <w:rsid w:val="001845D0"/>
    <w:rsid w:val="00186235"/>
    <w:rsid w:val="00194AB8"/>
    <w:rsid w:val="001C3F95"/>
    <w:rsid w:val="001D7F0D"/>
    <w:rsid w:val="001E15ED"/>
    <w:rsid w:val="00211690"/>
    <w:rsid w:val="00213D46"/>
    <w:rsid w:val="00216975"/>
    <w:rsid w:val="002278D0"/>
    <w:rsid w:val="00250A48"/>
    <w:rsid w:val="00261258"/>
    <w:rsid w:val="00262A01"/>
    <w:rsid w:val="00274F57"/>
    <w:rsid w:val="00275C74"/>
    <w:rsid w:val="0028185B"/>
    <w:rsid w:val="002848EB"/>
    <w:rsid w:val="0028643B"/>
    <w:rsid w:val="002914CF"/>
    <w:rsid w:val="002B1794"/>
    <w:rsid w:val="002B2102"/>
    <w:rsid w:val="002C30A4"/>
    <w:rsid w:val="002C392D"/>
    <w:rsid w:val="002D6096"/>
    <w:rsid w:val="00302B91"/>
    <w:rsid w:val="0031722F"/>
    <w:rsid w:val="003248E2"/>
    <w:rsid w:val="00366A8E"/>
    <w:rsid w:val="003710CD"/>
    <w:rsid w:val="0037271A"/>
    <w:rsid w:val="00394C7D"/>
    <w:rsid w:val="00394D92"/>
    <w:rsid w:val="003B48FF"/>
    <w:rsid w:val="003B6904"/>
    <w:rsid w:val="003C4978"/>
    <w:rsid w:val="003D0ECA"/>
    <w:rsid w:val="003D2875"/>
    <w:rsid w:val="003E01D2"/>
    <w:rsid w:val="003F7E9D"/>
    <w:rsid w:val="00402445"/>
    <w:rsid w:val="004123FD"/>
    <w:rsid w:val="00427041"/>
    <w:rsid w:val="00431206"/>
    <w:rsid w:val="0043570C"/>
    <w:rsid w:val="00474529"/>
    <w:rsid w:val="00483891"/>
    <w:rsid w:val="004916AB"/>
    <w:rsid w:val="004938AA"/>
    <w:rsid w:val="004A6336"/>
    <w:rsid w:val="004C1FBC"/>
    <w:rsid w:val="004D59A4"/>
    <w:rsid w:val="004F47F8"/>
    <w:rsid w:val="00522B08"/>
    <w:rsid w:val="00523E63"/>
    <w:rsid w:val="0052416C"/>
    <w:rsid w:val="0053633D"/>
    <w:rsid w:val="00536F80"/>
    <w:rsid w:val="005509FE"/>
    <w:rsid w:val="0057526B"/>
    <w:rsid w:val="00575CDD"/>
    <w:rsid w:val="00592E94"/>
    <w:rsid w:val="005A71A0"/>
    <w:rsid w:val="005F3E4F"/>
    <w:rsid w:val="005F46AE"/>
    <w:rsid w:val="006011CA"/>
    <w:rsid w:val="00604477"/>
    <w:rsid w:val="00630E2B"/>
    <w:rsid w:val="0064251B"/>
    <w:rsid w:val="00645BCE"/>
    <w:rsid w:val="00650C1E"/>
    <w:rsid w:val="006673B5"/>
    <w:rsid w:val="006A4E03"/>
    <w:rsid w:val="006C272E"/>
    <w:rsid w:val="006D3F61"/>
    <w:rsid w:val="006F281E"/>
    <w:rsid w:val="007020BD"/>
    <w:rsid w:val="00702DAA"/>
    <w:rsid w:val="007175EE"/>
    <w:rsid w:val="007244E2"/>
    <w:rsid w:val="00733BB2"/>
    <w:rsid w:val="00764422"/>
    <w:rsid w:val="00773358"/>
    <w:rsid w:val="007912A6"/>
    <w:rsid w:val="007F06B4"/>
    <w:rsid w:val="008153B2"/>
    <w:rsid w:val="008313E1"/>
    <w:rsid w:val="0083273E"/>
    <w:rsid w:val="00832E71"/>
    <w:rsid w:val="008A5A17"/>
    <w:rsid w:val="008B7F1E"/>
    <w:rsid w:val="008D2E55"/>
    <w:rsid w:val="008D64C7"/>
    <w:rsid w:val="008E6C82"/>
    <w:rsid w:val="008F26D6"/>
    <w:rsid w:val="008F2EF7"/>
    <w:rsid w:val="00906CDE"/>
    <w:rsid w:val="00923441"/>
    <w:rsid w:val="00930E17"/>
    <w:rsid w:val="009460F3"/>
    <w:rsid w:val="0094751C"/>
    <w:rsid w:val="00954847"/>
    <w:rsid w:val="00960E04"/>
    <w:rsid w:val="00965B0B"/>
    <w:rsid w:val="00992682"/>
    <w:rsid w:val="009F2EDB"/>
    <w:rsid w:val="00A029D6"/>
    <w:rsid w:val="00A17596"/>
    <w:rsid w:val="00A47C90"/>
    <w:rsid w:val="00A537AA"/>
    <w:rsid w:val="00A5407F"/>
    <w:rsid w:val="00A63EA1"/>
    <w:rsid w:val="00A74ECA"/>
    <w:rsid w:val="00A85216"/>
    <w:rsid w:val="00AA76D8"/>
    <w:rsid w:val="00AB388E"/>
    <w:rsid w:val="00AD6D24"/>
    <w:rsid w:val="00B13BBE"/>
    <w:rsid w:val="00B23945"/>
    <w:rsid w:val="00B43BBC"/>
    <w:rsid w:val="00B459A2"/>
    <w:rsid w:val="00B52F88"/>
    <w:rsid w:val="00B53BC0"/>
    <w:rsid w:val="00B74576"/>
    <w:rsid w:val="00BA2BF9"/>
    <w:rsid w:val="00BA2F62"/>
    <w:rsid w:val="00BA6DB5"/>
    <w:rsid w:val="00BC0D2F"/>
    <w:rsid w:val="00BC1DBD"/>
    <w:rsid w:val="00C2024A"/>
    <w:rsid w:val="00C26263"/>
    <w:rsid w:val="00C350BB"/>
    <w:rsid w:val="00C44270"/>
    <w:rsid w:val="00C50DEE"/>
    <w:rsid w:val="00C55D91"/>
    <w:rsid w:val="00C75897"/>
    <w:rsid w:val="00CB19B2"/>
    <w:rsid w:val="00CF3E2D"/>
    <w:rsid w:val="00D1762C"/>
    <w:rsid w:val="00D22E88"/>
    <w:rsid w:val="00D35BD5"/>
    <w:rsid w:val="00D42CF8"/>
    <w:rsid w:val="00D50A3F"/>
    <w:rsid w:val="00D65E88"/>
    <w:rsid w:val="00D701A5"/>
    <w:rsid w:val="00D9045A"/>
    <w:rsid w:val="00D91969"/>
    <w:rsid w:val="00DA5120"/>
    <w:rsid w:val="00DC10B9"/>
    <w:rsid w:val="00DD0AF6"/>
    <w:rsid w:val="00DD62D4"/>
    <w:rsid w:val="00DD6C73"/>
    <w:rsid w:val="00DE7E4A"/>
    <w:rsid w:val="00DF15B9"/>
    <w:rsid w:val="00DF4E43"/>
    <w:rsid w:val="00DF6F14"/>
    <w:rsid w:val="00DF6F4C"/>
    <w:rsid w:val="00E0109A"/>
    <w:rsid w:val="00E074FE"/>
    <w:rsid w:val="00E269AF"/>
    <w:rsid w:val="00E41B62"/>
    <w:rsid w:val="00E50D3D"/>
    <w:rsid w:val="00E571B2"/>
    <w:rsid w:val="00E63589"/>
    <w:rsid w:val="00E646B8"/>
    <w:rsid w:val="00E962F1"/>
    <w:rsid w:val="00EB1164"/>
    <w:rsid w:val="00EB3264"/>
    <w:rsid w:val="00EB5384"/>
    <w:rsid w:val="00EC3136"/>
    <w:rsid w:val="00EE1F36"/>
    <w:rsid w:val="00F1136A"/>
    <w:rsid w:val="00F13055"/>
    <w:rsid w:val="00F21132"/>
    <w:rsid w:val="00F30CE8"/>
    <w:rsid w:val="00F538EE"/>
    <w:rsid w:val="00F5512A"/>
    <w:rsid w:val="00F76C73"/>
    <w:rsid w:val="00F869FB"/>
    <w:rsid w:val="00F9651B"/>
    <w:rsid w:val="00FC156E"/>
    <w:rsid w:val="00FE7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7E05D5"/>
  <w15:chartTrackingRefBased/>
  <w15:docId w15:val="{C956990C-F1E6-C741-91B3-34F0C78C10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3BC0"/>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B53BC0"/>
    <w:rPr>
      <w:color w:val="0563C1" w:themeColor="hyperlink"/>
      <w:u w:val="single"/>
    </w:rPr>
  </w:style>
  <w:style w:type="character" w:styleId="UnresolvedMention">
    <w:name w:val="Unresolved Mention"/>
    <w:basedOn w:val="DefaultParagraphFont"/>
    <w:uiPriority w:val="99"/>
    <w:semiHidden/>
    <w:unhideWhenUsed/>
    <w:rsid w:val="00B53BC0"/>
    <w:rPr>
      <w:color w:val="605E5C"/>
      <w:shd w:val="clear" w:color="auto" w:fill="E1DFDD"/>
    </w:rPr>
  </w:style>
  <w:style w:type="character" w:styleId="FollowedHyperlink">
    <w:name w:val="FollowedHyperlink"/>
    <w:basedOn w:val="DefaultParagraphFont"/>
    <w:uiPriority w:val="99"/>
    <w:semiHidden/>
    <w:unhideWhenUsed/>
    <w:rsid w:val="00B53BC0"/>
    <w:rPr>
      <w:color w:val="954F72" w:themeColor="followedHyperlink"/>
      <w:u w:val="single"/>
    </w:rPr>
  </w:style>
  <w:style w:type="character" w:customStyle="1" w:styleId="apple-converted-space">
    <w:name w:val="apple-converted-space"/>
    <w:basedOn w:val="DefaultParagraphFont"/>
    <w:rsid w:val="0094751C"/>
  </w:style>
  <w:style w:type="paragraph" w:styleId="NoSpacing">
    <w:name w:val="No Spacing"/>
    <w:link w:val="NoSpacingChar"/>
    <w:uiPriority w:val="1"/>
    <w:qFormat/>
    <w:rsid w:val="00F9651B"/>
    <w:rPr>
      <w:rFonts w:eastAsiaTheme="minorEastAsia"/>
      <w:sz w:val="22"/>
      <w:szCs w:val="22"/>
      <w:lang w:val="en-US" w:eastAsia="zh-CN"/>
    </w:rPr>
  </w:style>
  <w:style w:type="character" w:customStyle="1" w:styleId="NoSpacingChar">
    <w:name w:val="No Spacing Char"/>
    <w:basedOn w:val="DefaultParagraphFont"/>
    <w:link w:val="NoSpacing"/>
    <w:uiPriority w:val="1"/>
    <w:rsid w:val="00F9651B"/>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05060/National_Framework_-_final_for_web.pdf" TargetMode="External"/><Relationship Id="rId13" Type="http://schemas.openxmlformats.org/officeDocument/2006/relationships/hyperlink" Target="https://www.bbc.co.uk/news/uk-england-manchester-63472531" TargetMode="External"/><Relationship Id="rId3" Type="http://schemas.openxmlformats.org/officeDocument/2006/relationships/settings" Target="settings.xml"/><Relationship Id="rId7" Type="http://schemas.openxmlformats.org/officeDocument/2006/relationships/hyperlink" Target="https://www.gov.uk/terrorism-national-emergency/counterterrorism" TargetMode="External"/><Relationship Id="rId12" Type="http://schemas.openxmlformats.org/officeDocument/2006/relationships/hyperlink" Target="https://www.theguardian.com/public-leaders-network/2014/may/13/leaders-public-services-work-together-better"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emj.bmj.com/content/38/10/746" TargetMode="External"/><Relationship Id="rId11" Type="http://schemas.openxmlformats.org/officeDocument/2006/relationships/hyperlink" Target="https://www.met.police.uk/advice/advice-and-information/t/terrorism-in-the-uk/current-threat-level-UK/" TargetMode="External"/><Relationship Id="rId5" Type="http://schemas.openxmlformats.org/officeDocument/2006/relationships/hyperlink" Target="https://www.bbc.co.uk/newsround/40009766" TargetMode="External"/><Relationship Id="rId15" Type="http://schemas.openxmlformats.org/officeDocument/2006/relationships/hyperlink" Target="https://www.gov.uk/government/news/government-sets-out-24-million-for-greater-manchester-following-2017-terror-attack" TargetMode="External"/><Relationship Id="rId10" Type="http://schemas.openxmlformats.org/officeDocument/2006/relationships/hyperlink" Target="https://www.local.gov.uk/sites/default/files/documents/10.27%20Lifecycle%20of%20an%20emergency_02_1.pdf" TargetMode="External"/><Relationship Id="rId4" Type="http://schemas.openxmlformats.org/officeDocument/2006/relationships/webSettings" Target="webSettings.xml"/><Relationship Id="rId9" Type="http://schemas.openxmlformats.org/officeDocument/2006/relationships/hyperlink" Target="https://www.jesip.org.uk/uploads/media/Documents%20Products/Kerslake_Report_Manchester_Are.pdf" TargetMode="External"/><Relationship Id="rId14" Type="http://schemas.openxmlformats.org/officeDocument/2006/relationships/hyperlink" Target="https://assets.publishing.service.gov.uk/government/uploads/system/uploads/attachment_data/file/1115447/MAI-Vol2-_Part_i_Accessible_.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86</TotalTime>
  <Pages>6</Pages>
  <Words>2331</Words>
  <Characters>13293</Characters>
  <Application>Microsoft Office Word</Application>
  <DocSecurity>0</DocSecurity>
  <Lines>110</Lines>
  <Paragraphs>31</Paragraphs>
  <ScaleCrop>false</ScaleCrop>
  <Company>2103005</Company>
  <LinksUpToDate>false</LinksUpToDate>
  <CharactersWithSpaces>15593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policing terrorism</dc:title>
  <dc:subject>Assignment 2</dc:subject>
  <dc:creator>Paige Thomas</dc:creator>
  <cp:keywords/>
  <dc:description/>
  <cp:lastModifiedBy>Paige Thomas (2103005)</cp:lastModifiedBy>
  <cp:revision>93</cp:revision>
  <dcterms:created xsi:type="dcterms:W3CDTF">2023-01-15T15:54:00Z</dcterms:created>
  <dcterms:modified xsi:type="dcterms:W3CDTF">2023-01-20T23:39:00Z</dcterms:modified>
</cp:coreProperties>
</file>