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F7F0F8" w14:textId="77777777" w:rsidR="00471349" w:rsidRPr="00471349" w:rsidRDefault="00471349" w:rsidP="00471349">
      <w:pPr>
        <w:spacing w:after="0" w:line="240" w:lineRule="auto"/>
        <w:contextualSpacing/>
        <w:jc w:val="center"/>
        <w:rPr>
          <w:rFonts w:ascii="Times New Roman" w:eastAsiaTheme="majorEastAsia" w:hAnsi="Times New Roman" w:cstheme="majorBidi"/>
          <w:b/>
          <w:spacing w:val="-10"/>
          <w:kern w:val="28"/>
          <w:sz w:val="40"/>
          <w:szCs w:val="40"/>
          <w14:ligatures w14:val="none"/>
        </w:rPr>
      </w:pPr>
      <w:r w:rsidRPr="00471349">
        <w:rPr>
          <w:rFonts w:ascii="Times New Roman" w:eastAsiaTheme="majorEastAsia" w:hAnsi="Times New Roman" w:cstheme="majorBidi"/>
          <w:b/>
          <w:spacing w:val="-10"/>
          <w:kern w:val="28"/>
          <w:sz w:val="40"/>
          <w:szCs w:val="40"/>
          <w14:ligatures w14:val="none"/>
        </w:rPr>
        <w:t>BMIH6003</w:t>
      </w:r>
    </w:p>
    <w:p w14:paraId="1EE419C9" w14:textId="77777777" w:rsidR="00471349" w:rsidRPr="00471349" w:rsidRDefault="00471349" w:rsidP="00471349">
      <w:pPr>
        <w:spacing w:after="0" w:line="240" w:lineRule="auto"/>
        <w:contextualSpacing/>
        <w:jc w:val="center"/>
        <w:rPr>
          <w:rFonts w:ascii="Times New Roman" w:eastAsiaTheme="majorEastAsia" w:hAnsi="Times New Roman" w:cstheme="majorBidi"/>
          <w:b/>
          <w:spacing w:val="-10"/>
          <w:kern w:val="28"/>
          <w:sz w:val="40"/>
          <w:szCs w:val="40"/>
          <w14:ligatures w14:val="none"/>
        </w:rPr>
      </w:pPr>
    </w:p>
    <w:p w14:paraId="5F08B456" w14:textId="77777777" w:rsidR="007436F5" w:rsidRDefault="00471349" w:rsidP="007436F5">
      <w:pPr>
        <w:spacing w:after="0" w:line="240" w:lineRule="auto"/>
        <w:contextualSpacing/>
        <w:jc w:val="center"/>
        <w:rPr>
          <w:rFonts w:ascii="Times New Roman" w:eastAsiaTheme="majorEastAsia" w:hAnsi="Times New Roman" w:cstheme="majorBidi"/>
          <w:b/>
          <w:spacing w:val="-10"/>
          <w:kern w:val="28"/>
          <w:sz w:val="40"/>
          <w:szCs w:val="40"/>
          <w14:ligatures w14:val="none"/>
        </w:rPr>
      </w:pPr>
      <w:r w:rsidRPr="00471349">
        <w:rPr>
          <w:rFonts w:ascii="Times New Roman" w:eastAsiaTheme="majorEastAsia" w:hAnsi="Times New Roman" w:cstheme="majorBidi"/>
          <w:b/>
          <w:spacing w:val="-10"/>
          <w:kern w:val="28"/>
          <w:sz w:val="40"/>
          <w:szCs w:val="40"/>
          <w14:ligatures w14:val="none"/>
        </w:rPr>
        <w:t>Hotel Placement</w:t>
      </w:r>
      <w:r>
        <w:rPr>
          <w:rFonts w:ascii="Times New Roman" w:eastAsiaTheme="majorEastAsia" w:hAnsi="Times New Roman" w:cstheme="majorBidi"/>
          <w:b/>
          <w:spacing w:val="-10"/>
          <w:kern w:val="28"/>
          <w:sz w:val="40"/>
          <w:szCs w:val="40"/>
          <w14:ligatures w14:val="none"/>
        </w:rPr>
        <w:t>-</w:t>
      </w:r>
    </w:p>
    <w:p w14:paraId="2FBDF6A2" w14:textId="5ED651B0" w:rsidR="00471349" w:rsidRPr="00471349" w:rsidRDefault="00471349" w:rsidP="007436F5">
      <w:pPr>
        <w:spacing w:after="0" w:line="240" w:lineRule="auto"/>
        <w:contextualSpacing/>
        <w:jc w:val="center"/>
        <w:rPr>
          <w:rFonts w:ascii="Times New Roman" w:eastAsiaTheme="majorEastAsia" w:hAnsi="Times New Roman" w:cstheme="majorBidi"/>
          <w:b/>
          <w:spacing w:val="-10"/>
          <w:kern w:val="28"/>
          <w:sz w:val="40"/>
          <w:szCs w:val="40"/>
          <w14:ligatures w14:val="none"/>
        </w:rPr>
      </w:pPr>
      <w:r w:rsidRPr="00471349">
        <w:rPr>
          <w:rFonts w:ascii="Times New Roman" w:eastAsiaTheme="majorEastAsia" w:hAnsi="Times New Roman" w:cstheme="majorBidi"/>
          <w:b/>
          <w:spacing w:val="-10"/>
          <w:kern w:val="28"/>
          <w:sz w:val="40"/>
          <w:szCs w:val="40"/>
          <w14:ligatures w14:val="none"/>
        </w:rPr>
        <w:t>Managing Guest Service</w:t>
      </w:r>
    </w:p>
    <w:p w14:paraId="25AB6AB0" w14:textId="77777777" w:rsidR="00471349" w:rsidRPr="00471349" w:rsidRDefault="00471349" w:rsidP="00471349">
      <w:pPr>
        <w:spacing w:after="0" w:line="240" w:lineRule="auto"/>
        <w:contextualSpacing/>
        <w:jc w:val="center"/>
        <w:rPr>
          <w:rFonts w:ascii="Times New Roman" w:eastAsiaTheme="majorEastAsia" w:hAnsi="Times New Roman" w:cstheme="majorBidi"/>
          <w:b/>
          <w:spacing w:val="-10"/>
          <w:kern w:val="28"/>
          <w:sz w:val="40"/>
          <w:szCs w:val="40"/>
          <w14:ligatures w14:val="none"/>
        </w:rPr>
      </w:pPr>
      <w:r w:rsidRPr="00471349">
        <w:rPr>
          <w:rFonts w:ascii="Times New Roman" w:eastAsiaTheme="majorEastAsia" w:hAnsi="Times New Roman" w:cstheme="majorBidi"/>
          <w:b/>
          <w:spacing w:val="-10"/>
          <w:kern w:val="28"/>
          <w:sz w:val="40"/>
          <w:szCs w:val="40"/>
          <w14:ligatures w14:val="none"/>
        </w:rPr>
        <w:t>Operations</w:t>
      </w:r>
    </w:p>
    <w:p w14:paraId="7DA24209" w14:textId="106B95A1" w:rsidR="00471349" w:rsidRPr="00471349" w:rsidRDefault="00471349" w:rsidP="00471349">
      <w:pPr>
        <w:spacing w:after="0" w:line="240" w:lineRule="auto"/>
        <w:contextualSpacing/>
        <w:rPr>
          <w:rFonts w:ascii="Times New Roman" w:eastAsiaTheme="majorEastAsia" w:hAnsi="Times New Roman" w:cstheme="majorBidi"/>
          <w:b/>
          <w:spacing w:val="-10"/>
          <w:kern w:val="28"/>
          <w:sz w:val="32"/>
          <w:szCs w:val="44"/>
          <w14:ligatures w14:val="none"/>
        </w:rPr>
      </w:pPr>
    </w:p>
    <w:p w14:paraId="54CC56EB" w14:textId="77777777" w:rsidR="00471349" w:rsidRPr="00471349" w:rsidRDefault="00471349" w:rsidP="00471349">
      <w:pPr>
        <w:spacing w:line="360" w:lineRule="auto"/>
        <w:jc w:val="both"/>
        <w:rPr>
          <w:rFonts w:ascii="Times New Roman" w:hAnsi="Times New Roman"/>
          <w:kern w:val="0"/>
          <w:sz w:val="10"/>
          <w:szCs w:val="14"/>
          <w14:ligatures w14:val="none"/>
        </w:rPr>
      </w:pPr>
    </w:p>
    <w:p w14:paraId="3E2F54C1" w14:textId="77777777" w:rsidR="00471349" w:rsidRPr="00471349" w:rsidRDefault="00471349" w:rsidP="00471349">
      <w:pPr>
        <w:spacing w:after="0" w:line="360" w:lineRule="auto"/>
        <w:contextualSpacing/>
        <w:jc w:val="center"/>
        <w:rPr>
          <w:rFonts w:ascii="Times New Roman" w:eastAsiaTheme="majorEastAsia" w:hAnsi="Times New Roman" w:cstheme="majorBidi"/>
          <w:b/>
          <w:spacing w:val="-10"/>
          <w:kern w:val="28"/>
          <w:sz w:val="28"/>
          <w:szCs w:val="40"/>
          <w14:ligatures w14:val="none"/>
        </w:rPr>
      </w:pPr>
      <w:r w:rsidRPr="00471349">
        <w:rPr>
          <w:rFonts w:ascii="Times New Roman" w:eastAsiaTheme="majorEastAsia" w:hAnsi="Times New Roman" w:cstheme="majorBidi"/>
          <w:b/>
          <w:spacing w:val="-10"/>
          <w:kern w:val="28"/>
          <w:sz w:val="28"/>
          <w:szCs w:val="40"/>
          <w14:ligatures w14:val="none"/>
        </w:rPr>
        <w:t>Student Learning Log: Delta Hotels by Marriott - Leisure Club Department</w:t>
      </w:r>
    </w:p>
    <w:p w14:paraId="38D352B8" w14:textId="77777777" w:rsidR="00471349" w:rsidRPr="00471349" w:rsidRDefault="00471349" w:rsidP="00471349">
      <w:pPr>
        <w:spacing w:line="360" w:lineRule="auto"/>
        <w:jc w:val="both"/>
        <w:rPr>
          <w:rFonts w:ascii="Times New Roman" w:hAnsi="Times New Roman"/>
          <w:kern w:val="0"/>
          <w:sz w:val="24"/>
          <w14:ligatures w14:val="none"/>
        </w:rPr>
      </w:pPr>
    </w:p>
    <w:p w14:paraId="1E19382F" w14:textId="77777777" w:rsidR="00471349" w:rsidRPr="00471349" w:rsidRDefault="00471349" w:rsidP="00471349">
      <w:pPr>
        <w:spacing w:line="360" w:lineRule="auto"/>
        <w:jc w:val="both"/>
        <w:rPr>
          <w:rFonts w:ascii="Times New Roman" w:hAnsi="Times New Roman"/>
          <w:kern w:val="0"/>
          <w:sz w:val="24"/>
          <w14:ligatures w14:val="none"/>
        </w:rPr>
      </w:pPr>
    </w:p>
    <w:p w14:paraId="488D26A9" w14:textId="77777777" w:rsidR="00471349" w:rsidRPr="00471349" w:rsidRDefault="00471349" w:rsidP="00471349">
      <w:pPr>
        <w:spacing w:line="360" w:lineRule="auto"/>
        <w:jc w:val="both"/>
        <w:rPr>
          <w:rFonts w:ascii="Times New Roman" w:hAnsi="Times New Roman"/>
          <w:kern w:val="0"/>
          <w:sz w:val="24"/>
          <w14:ligatures w14:val="none"/>
        </w:rPr>
      </w:pPr>
    </w:p>
    <w:p w14:paraId="6A10F516" w14:textId="77777777" w:rsidR="00471349" w:rsidRPr="00471349" w:rsidRDefault="00471349" w:rsidP="00471349">
      <w:pPr>
        <w:spacing w:line="360" w:lineRule="auto"/>
        <w:jc w:val="both"/>
        <w:rPr>
          <w:rFonts w:ascii="Times New Roman" w:hAnsi="Times New Roman"/>
          <w:kern w:val="0"/>
          <w:sz w:val="24"/>
          <w14:ligatures w14:val="none"/>
        </w:rPr>
      </w:pPr>
    </w:p>
    <w:p w14:paraId="27974913" w14:textId="77777777" w:rsidR="00471349" w:rsidRPr="00471349" w:rsidRDefault="00471349" w:rsidP="00471349">
      <w:pPr>
        <w:spacing w:line="360" w:lineRule="auto"/>
        <w:jc w:val="both"/>
        <w:rPr>
          <w:rFonts w:ascii="Times New Roman" w:hAnsi="Times New Roman"/>
          <w:kern w:val="0"/>
          <w:sz w:val="24"/>
          <w14:ligatures w14:val="none"/>
        </w:rPr>
      </w:pPr>
    </w:p>
    <w:p w14:paraId="71DB2FF2" w14:textId="77777777" w:rsidR="00471349" w:rsidRPr="00471349" w:rsidRDefault="00471349" w:rsidP="00471349">
      <w:pPr>
        <w:spacing w:line="360" w:lineRule="auto"/>
        <w:jc w:val="both"/>
        <w:rPr>
          <w:rFonts w:ascii="Times New Roman" w:hAnsi="Times New Roman"/>
          <w:kern w:val="0"/>
          <w:sz w:val="24"/>
          <w14:ligatures w14:val="none"/>
        </w:rPr>
      </w:pPr>
    </w:p>
    <w:p w14:paraId="4F2F9F45" w14:textId="4F0F1E08" w:rsidR="00471349" w:rsidRDefault="00471349" w:rsidP="00471349">
      <w:pPr>
        <w:spacing w:line="360" w:lineRule="auto"/>
        <w:jc w:val="both"/>
        <w:rPr>
          <w:rFonts w:ascii="Times New Roman" w:hAnsi="Times New Roman"/>
          <w:b/>
          <w:kern w:val="0"/>
          <w:sz w:val="28"/>
          <w14:ligatures w14:val="none"/>
        </w:rPr>
      </w:pPr>
      <w:r w:rsidRPr="00471349">
        <w:rPr>
          <w:rFonts w:ascii="Times New Roman" w:hAnsi="Times New Roman"/>
          <w:b/>
          <w:kern w:val="0"/>
          <w:sz w:val="28"/>
          <w14:ligatures w14:val="none"/>
        </w:rPr>
        <w:t>Student Name: Naeem Qureshi</w:t>
      </w:r>
      <w:r>
        <w:rPr>
          <w:rFonts w:ascii="Times New Roman" w:hAnsi="Times New Roman"/>
          <w:b/>
          <w:kern w:val="0"/>
          <w:sz w:val="28"/>
          <w14:ligatures w14:val="none"/>
        </w:rPr>
        <w:t>.</w:t>
      </w:r>
    </w:p>
    <w:p w14:paraId="7C212484" w14:textId="1309F21B" w:rsidR="00471349" w:rsidRDefault="00471349" w:rsidP="00471349">
      <w:pPr>
        <w:spacing w:line="360" w:lineRule="auto"/>
        <w:jc w:val="both"/>
        <w:rPr>
          <w:rFonts w:ascii="Times New Roman" w:hAnsi="Times New Roman"/>
          <w:b/>
          <w:kern w:val="0"/>
          <w:sz w:val="28"/>
          <w14:ligatures w14:val="none"/>
        </w:rPr>
      </w:pPr>
      <w:r>
        <w:rPr>
          <w:rFonts w:ascii="Times New Roman" w:hAnsi="Times New Roman"/>
          <w:b/>
          <w:kern w:val="0"/>
          <w:sz w:val="28"/>
          <w14:ligatures w14:val="none"/>
        </w:rPr>
        <w:t>Lecturer: Daniel Payne</w:t>
      </w:r>
      <w:r w:rsidR="000042D8">
        <w:rPr>
          <w:rFonts w:ascii="Times New Roman" w:hAnsi="Times New Roman"/>
          <w:b/>
          <w:kern w:val="0"/>
          <w:sz w:val="28"/>
          <w14:ligatures w14:val="none"/>
        </w:rPr>
        <w:t>.</w:t>
      </w:r>
    </w:p>
    <w:p w14:paraId="13419294" w14:textId="03D0289B" w:rsidR="00471349" w:rsidRPr="00471349" w:rsidRDefault="00471349" w:rsidP="00471349">
      <w:pPr>
        <w:spacing w:line="360" w:lineRule="auto"/>
        <w:jc w:val="both"/>
        <w:rPr>
          <w:rFonts w:ascii="Times New Roman" w:hAnsi="Times New Roman"/>
          <w:b/>
          <w:kern w:val="0"/>
          <w:sz w:val="28"/>
          <w14:ligatures w14:val="none"/>
        </w:rPr>
      </w:pPr>
      <w:r w:rsidRPr="00471349">
        <w:rPr>
          <w:rFonts w:ascii="Times New Roman" w:hAnsi="Times New Roman"/>
          <w:b/>
          <w:kern w:val="0"/>
          <w:sz w:val="28"/>
          <w14:ligatures w14:val="none"/>
        </w:rPr>
        <w:t>Student ID:</w:t>
      </w:r>
      <w:r>
        <w:rPr>
          <w:rFonts w:ascii="Times New Roman" w:hAnsi="Times New Roman"/>
          <w:b/>
          <w:kern w:val="0"/>
          <w:sz w:val="28"/>
          <w14:ligatures w14:val="none"/>
        </w:rPr>
        <w:t xml:space="preserve"> 2027460</w:t>
      </w:r>
    </w:p>
    <w:p w14:paraId="55A0ECF7" w14:textId="77777777" w:rsidR="00471349" w:rsidRPr="00471349" w:rsidRDefault="00471349" w:rsidP="00471349">
      <w:pPr>
        <w:spacing w:line="360" w:lineRule="auto"/>
        <w:jc w:val="both"/>
        <w:rPr>
          <w:rFonts w:ascii="Times New Roman" w:hAnsi="Times New Roman"/>
          <w:kern w:val="0"/>
          <w:sz w:val="24"/>
          <w14:ligatures w14:val="none"/>
        </w:rPr>
      </w:pPr>
    </w:p>
    <w:p w14:paraId="19AFA3BA" w14:textId="77777777" w:rsidR="00471349" w:rsidRPr="00471349" w:rsidRDefault="00471349" w:rsidP="00471349">
      <w:pPr>
        <w:rPr>
          <w:rFonts w:ascii="Times New Roman" w:hAnsi="Times New Roman"/>
          <w:kern w:val="0"/>
          <w:sz w:val="24"/>
          <w14:ligatures w14:val="none"/>
        </w:rPr>
      </w:pPr>
      <w:r w:rsidRPr="00471349">
        <w:rPr>
          <w:rFonts w:ascii="Times New Roman" w:hAnsi="Times New Roman"/>
          <w:kern w:val="0"/>
          <w:sz w:val="24"/>
          <w14:ligatures w14:val="none"/>
        </w:rPr>
        <w:br w:type="page"/>
      </w:r>
    </w:p>
    <w:sdt>
      <w:sdtPr>
        <w:rPr>
          <w:rFonts w:ascii="Times New Roman" w:hAnsi="Times New Roman"/>
          <w:kern w:val="0"/>
          <w:sz w:val="24"/>
          <w14:ligatures w14:val="none"/>
        </w:rPr>
        <w:id w:val="-1177193090"/>
        <w:docPartObj>
          <w:docPartGallery w:val="Table of Contents"/>
          <w:docPartUnique/>
        </w:docPartObj>
      </w:sdtPr>
      <w:sdtEndPr>
        <w:rPr>
          <w:b/>
          <w:bCs/>
          <w:noProof/>
        </w:rPr>
      </w:sdtEndPr>
      <w:sdtContent>
        <w:p w14:paraId="0228C63B" w14:textId="77777777" w:rsidR="00471349" w:rsidRPr="00471349" w:rsidRDefault="00471349" w:rsidP="00471349">
          <w:pPr>
            <w:keepNext/>
            <w:keepLines/>
            <w:spacing w:before="240" w:after="0"/>
            <w:jc w:val="center"/>
            <w:rPr>
              <w:rFonts w:asciiTheme="majorHAnsi" w:eastAsiaTheme="majorEastAsia" w:hAnsiTheme="majorHAnsi" w:cstheme="majorBidi"/>
              <w:kern w:val="0"/>
              <w:sz w:val="32"/>
              <w:szCs w:val="32"/>
              <w:lang w:val="en-US"/>
              <w14:ligatures w14:val="none"/>
            </w:rPr>
          </w:pPr>
          <w:r w:rsidRPr="00471349">
            <w:rPr>
              <w:rFonts w:asciiTheme="majorHAnsi" w:eastAsiaTheme="majorEastAsia" w:hAnsiTheme="majorHAnsi" w:cstheme="majorBidi"/>
              <w:kern w:val="0"/>
              <w:sz w:val="32"/>
              <w:szCs w:val="32"/>
              <w:lang w:val="en-US"/>
              <w14:ligatures w14:val="none"/>
            </w:rPr>
            <w:t>Contents</w:t>
          </w:r>
        </w:p>
        <w:p w14:paraId="714966A0" w14:textId="77777777" w:rsidR="00471349" w:rsidRPr="00471349" w:rsidRDefault="00471349" w:rsidP="00471349">
          <w:pPr>
            <w:tabs>
              <w:tab w:val="right" w:leader="dot" w:pos="9350"/>
            </w:tabs>
            <w:spacing w:after="100" w:line="360" w:lineRule="auto"/>
            <w:jc w:val="both"/>
            <w:rPr>
              <w:rFonts w:eastAsiaTheme="minorEastAsia"/>
              <w:noProof/>
              <w:kern w:val="0"/>
              <w:lang w:val="en-US"/>
              <w14:ligatures w14:val="none"/>
            </w:rPr>
          </w:pPr>
          <w:r w:rsidRPr="00471349">
            <w:rPr>
              <w:rFonts w:ascii="Times New Roman" w:hAnsi="Times New Roman"/>
              <w:kern w:val="0"/>
              <w:sz w:val="24"/>
              <w14:ligatures w14:val="none"/>
            </w:rPr>
            <w:fldChar w:fldCharType="begin"/>
          </w:r>
          <w:r w:rsidRPr="00471349">
            <w:rPr>
              <w:rFonts w:ascii="Times New Roman" w:hAnsi="Times New Roman"/>
              <w:kern w:val="0"/>
              <w:sz w:val="24"/>
              <w14:ligatures w14:val="none"/>
            </w:rPr>
            <w:instrText xml:space="preserve"> TOC \o "1-3" \h \z \u </w:instrText>
          </w:r>
          <w:r w:rsidRPr="00471349">
            <w:rPr>
              <w:rFonts w:ascii="Times New Roman" w:hAnsi="Times New Roman"/>
              <w:kern w:val="0"/>
              <w:sz w:val="24"/>
              <w14:ligatures w14:val="none"/>
            </w:rPr>
            <w:fldChar w:fldCharType="separate"/>
          </w:r>
          <w:hyperlink w:anchor="_Toc167056887" w:history="1">
            <w:r w:rsidRPr="00471349">
              <w:rPr>
                <w:rFonts w:ascii="Times New Roman" w:hAnsi="Times New Roman"/>
                <w:noProof/>
                <w:kern w:val="0"/>
                <w:sz w:val="24"/>
                <w:u w:val="single"/>
                <w14:ligatures w14:val="none"/>
              </w:rPr>
              <w:t>Introduction</w:t>
            </w:r>
            <w:r w:rsidRPr="00471349">
              <w:rPr>
                <w:rFonts w:ascii="Times New Roman" w:hAnsi="Times New Roman"/>
                <w:noProof/>
                <w:webHidden/>
                <w:kern w:val="0"/>
                <w:sz w:val="24"/>
                <w14:ligatures w14:val="none"/>
              </w:rPr>
              <w:tab/>
            </w:r>
            <w:r w:rsidRPr="00471349">
              <w:rPr>
                <w:rFonts w:ascii="Times New Roman" w:hAnsi="Times New Roman"/>
                <w:noProof/>
                <w:webHidden/>
                <w:kern w:val="0"/>
                <w:sz w:val="24"/>
                <w14:ligatures w14:val="none"/>
              </w:rPr>
              <w:fldChar w:fldCharType="begin"/>
            </w:r>
            <w:r w:rsidRPr="00471349">
              <w:rPr>
                <w:rFonts w:ascii="Times New Roman" w:hAnsi="Times New Roman"/>
                <w:noProof/>
                <w:webHidden/>
                <w:kern w:val="0"/>
                <w:sz w:val="24"/>
                <w14:ligatures w14:val="none"/>
              </w:rPr>
              <w:instrText xml:space="preserve"> PAGEREF _Toc167056887 \h </w:instrText>
            </w:r>
            <w:r w:rsidRPr="00471349">
              <w:rPr>
                <w:rFonts w:ascii="Times New Roman" w:hAnsi="Times New Roman"/>
                <w:noProof/>
                <w:webHidden/>
                <w:kern w:val="0"/>
                <w:sz w:val="24"/>
                <w14:ligatures w14:val="none"/>
              </w:rPr>
            </w:r>
            <w:r w:rsidRPr="00471349">
              <w:rPr>
                <w:rFonts w:ascii="Times New Roman" w:hAnsi="Times New Roman"/>
                <w:noProof/>
                <w:webHidden/>
                <w:kern w:val="0"/>
                <w:sz w:val="24"/>
                <w14:ligatures w14:val="none"/>
              </w:rPr>
              <w:fldChar w:fldCharType="separate"/>
            </w:r>
            <w:r w:rsidRPr="00471349">
              <w:rPr>
                <w:rFonts w:ascii="Times New Roman" w:hAnsi="Times New Roman"/>
                <w:noProof/>
                <w:webHidden/>
                <w:kern w:val="0"/>
                <w:sz w:val="24"/>
                <w14:ligatures w14:val="none"/>
              </w:rPr>
              <w:t>3</w:t>
            </w:r>
            <w:r w:rsidRPr="00471349">
              <w:rPr>
                <w:rFonts w:ascii="Times New Roman" w:hAnsi="Times New Roman"/>
                <w:noProof/>
                <w:webHidden/>
                <w:kern w:val="0"/>
                <w:sz w:val="24"/>
                <w14:ligatures w14:val="none"/>
              </w:rPr>
              <w:fldChar w:fldCharType="end"/>
            </w:r>
          </w:hyperlink>
        </w:p>
        <w:p w14:paraId="27F2F3E0" w14:textId="77777777" w:rsidR="00471349" w:rsidRPr="00471349" w:rsidRDefault="000C034F" w:rsidP="00471349">
          <w:pPr>
            <w:tabs>
              <w:tab w:val="right" w:leader="dot" w:pos="9350"/>
            </w:tabs>
            <w:spacing w:after="100" w:line="360" w:lineRule="auto"/>
            <w:jc w:val="both"/>
            <w:rPr>
              <w:rFonts w:eastAsiaTheme="minorEastAsia"/>
              <w:noProof/>
              <w:kern w:val="0"/>
              <w:lang w:val="en-US"/>
              <w14:ligatures w14:val="none"/>
            </w:rPr>
          </w:pPr>
          <w:hyperlink w:anchor="_Toc167056888" w:history="1">
            <w:r w:rsidR="00471349" w:rsidRPr="00471349">
              <w:rPr>
                <w:rFonts w:ascii="Times New Roman" w:hAnsi="Times New Roman"/>
                <w:noProof/>
                <w:kern w:val="0"/>
                <w:sz w:val="24"/>
                <w:u w:val="single"/>
                <w14:ligatures w14:val="none"/>
              </w:rPr>
              <w:t>Section 1: Reflection on Experience and Personal Development</w:t>
            </w:r>
            <w:r w:rsidR="00471349" w:rsidRPr="00471349">
              <w:rPr>
                <w:rFonts w:ascii="Times New Roman" w:hAnsi="Times New Roman"/>
                <w:noProof/>
                <w:webHidden/>
                <w:kern w:val="0"/>
                <w:sz w:val="24"/>
                <w14:ligatures w14:val="none"/>
              </w:rPr>
              <w:tab/>
            </w:r>
            <w:r w:rsidR="00471349" w:rsidRPr="00471349">
              <w:rPr>
                <w:rFonts w:ascii="Times New Roman" w:hAnsi="Times New Roman"/>
                <w:noProof/>
                <w:webHidden/>
                <w:kern w:val="0"/>
                <w:sz w:val="24"/>
                <w14:ligatures w14:val="none"/>
              </w:rPr>
              <w:fldChar w:fldCharType="begin"/>
            </w:r>
            <w:r w:rsidR="00471349" w:rsidRPr="00471349">
              <w:rPr>
                <w:rFonts w:ascii="Times New Roman" w:hAnsi="Times New Roman"/>
                <w:noProof/>
                <w:webHidden/>
                <w:kern w:val="0"/>
                <w:sz w:val="24"/>
                <w14:ligatures w14:val="none"/>
              </w:rPr>
              <w:instrText xml:space="preserve"> PAGEREF _Toc167056888 \h </w:instrText>
            </w:r>
            <w:r w:rsidR="00471349" w:rsidRPr="00471349">
              <w:rPr>
                <w:rFonts w:ascii="Times New Roman" w:hAnsi="Times New Roman"/>
                <w:noProof/>
                <w:webHidden/>
                <w:kern w:val="0"/>
                <w:sz w:val="24"/>
                <w14:ligatures w14:val="none"/>
              </w:rPr>
            </w:r>
            <w:r w:rsidR="00471349" w:rsidRPr="00471349">
              <w:rPr>
                <w:rFonts w:ascii="Times New Roman" w:hAnsi="Times New Roman"/>
                <w:noProof/>
                <w:webHidden/>
                <w:kern w:val="0"/>
                <w:sz w:val="24"/>
                <w14:ligatures w14:val="none"/>
              </w:rPr>
              <w:fldChar w:fldCharType="separate"/>
            </w:r>
            <w:r w:rsidR="00471349" w:rsidRPr="00471349">
              <w:rPr>
                <w:rFonts w:ascii="Times New Roman" w:hAnsi="Times New Roman"/>
                <w:noProof/>
                <w:webHidden/>
                <w:kern w:val="0"/>
                <w:sz w:val="24"/>
                <w14:ligatures w14:val="none"/>
              </w:rPr>
              <w:t>4</w:t>
            </w:r>
            <w:r w:rsidR="00471349" w:rsidRPr="00471349">
              <w:rPr>
                <w:rFonts w:ascii="Times New Roman" w:hAnsi="Times New Roman"/>
                <w:noProof/>
                <w:webHidden/>
                <w:kern w:val="0"/>
                <w:sz w:val="24"/>
                <w14:ligatures w14:val="none"/>
              </w:rPr>
              <w:fldChar w:fldCharType="end"/>
            </w:r>
          </w:hyperlink>
        </w:p>
        <w:p w14:paraId="2E82AA93" w14:textId="77777777" w:rsidR="00471349" w:rsidRPr="00471349" w:rsidRDefault="000C034F" w:rsidP="00471349">
          <w:pPr>
            <w:tabs>
              <w:tab w:val="right" w:leader="dot" w:pos="9350"/>
            </w:tabs>
            <w:spacing w:after="100" w:line="360" w:lineRule="auto"/>
            <w:jc w:val="both"/>
            <w:rPr>
              <w:rFonts w:eastAsiaTheme="minorEastAsia"/>
              <w:noProof/>
              <w:kern w:val="0"/>
              <w:lang w:val="en-US"/>
              <w14:ligatures w14:val="none"/>
            </w:rPr>
          </w:pPr>
          <w:hyperlink w:anchor="_Toc167056889" w:history="1">
            <w:r w:rsidR="00471349" w:rsidRPr="00471349">
              <w:rPr>
                <w:rFonts w:ascii="Times New Roman" w:hAnsi="Times New Roman"/>
                <w:noProof/>
                <w:kern w:val="0"/>
                <w:sz w:val="24"/>
                <w:u w:val="single"/>
                <w14:ligatures w14:val="none"/>
              </w:rPr>
              <w:t>Section 2: Critical Analysis of Work-Based Skills and Technical Knowledge</w:t>
            </w:r>
            <w:r w:rsidR="00471349" w:rsidRPr="00471349">
              <w:rPr>
                <w:rFonts w:ascii="Times New Roman" w:hAnsi="Times New Roman"/>
                <w:noProof/>
                <w:webHidden/>
                <w:kern w:val="0"/>
                <w:sz w:val="24"/>
                <w14:ligatures w14:val="none"/>
              </w:rPr>
              <w:tab/>
            </w:r>
            <w:r w:rsidR="00471349" w:rsidRPr="00471349">
              <w:rPr>
                <w:rFonts w:ascii="Times New Roman" w:hAnsi="Times New Roman"/>
                <w:noProof/>
                <w:webHidden/>
                <w:kern w:val="0"/>
                <w:sz w:val="24"/>
                <w14:ligatures w14:val="none"/>
              </w:rPr>
              <w:fldChar w:fldCharType="begin"/>
            </w:r>
            <w:r w:rsidR="00471349" w:rsidRPr="00471349">
              <w:rPr>
                <w:rFonts w:ascii="Times New Roman" w:hAnsi="Times New Roman"/>
                <w:noProof/>
                <w:webHidden/>
                <w:kern w:val="0"/>
                <w:sz w:val="24"/>
                <w14:ligatures w14:val="none"/>
              </w:rPr>
              <w:instrText xml:space="preserve"> PAGEREF _Toc167056889 \h </w:instrText>
            </w:r>
            <w:r w:rsidR="00471349" w:rsidRPr="00471349">
              <w:rPr>
                <w:rFonts w:ascii="Times New Roman" w:hAnsi="Times New Roman"/>
                <w:noProof/>
                <w:webHidden/>
                <w:kern w:val="0"/>
                <w:sz w:val="24"/>
                <w14:ligatures w14:val="none"/>
              </w:rPr>
            </w:r>
            <w:r w:rsidR="00471349" w:rsidRPr="00471349">
              <w:rPr>
                <w:rFonts w:ascii="Times New Roman" w:hAnsi="Times New Roman"/>
                <w:noProof/>
                <w:webHidden/>
                <w:kern w:val="0"/>
                <w:sz w:val="24"/>
                <w14:ligatures w14:val="none"/>
              </w:rPr>
              <w:fldChar w:fldCharType="separate"/>
            </w:r>
            <w:r w:rsidR="00471349" w:rsidRPr="00471349">
              <w:rPr>
                <w:rFonts w:ascii="Times New Roman" w:hAnsi="Times New Roman"/>
                <w:noProof/>
                <w:webHidden/>
                <w:kern w:val="0"/>
                <w:sz w:val="24"/>
                <w14:ligatures w14:val="none"/>
              </w:rPr>
              <w:t>5</w:t>
            </w:r>
            <w:r w:rsidR="00471349" w:rsidRPr="00471349">
              <w:rPr>
                <w:rFonts w:ascii="Times New Roman" w:hAnsi="Times New Roman"/>
                <w:noProof/>
                <w:webHidden/>
                <w:kern w:val="0"/>
                <w:sz w:val="24"/>
                <w14:ligatures w14:val="none"/>
              </w:rPr>
              <w:fldChar w:fldCharType="end"/>
            </w:r>
          </w:hyperlink>
        </w:p>
        <w:p w14:paraId="65D686D7" w14:textId="77777777" w:rsidR="00471349" w:rsidRPr="00471349" w:rsidRDefault="000C034F" w:rsidP="00471349">
          <w:pPr>
            <w:tabs>
              <w:tab w:val="right" w:leader="dot" w:pos="9350"/>
            </w:tabs>
            <w:spacing w:after="100" w:line="360" w:lineRule="auto"/>
            <w:jc w:val="both"/>
            <w:rPr>
              <w:rFonts w:eastAsiaTheme="minorEastAsia"/>
              <w:noProof/>
              <w:kern w:val="0"/>
              <w:lang w:val="en-US"/>
              <w14:ligatures w14:val="none"/>
            </w:rPr>
          </w:pPr>
          <w:hyperlink w:anchor="_Toc167056890" w:history="1">
            <w:r w:rsidR="00471349" w:rsidRPr="00471349">
              <w:rPr>
                <w:rFonts w:ascii="Times New Roman" w:hAnsi="Times New Roman"/>
                <w:noProof/>
                <w:kern w:val="0"/>
                <w:sz w:val="24"/>
                <w:u w:val="single"/>
                <w14:ligatures w14:val="none"/>
              </w:rPr>
              <w:t>Section 3: Reflection on Organisational Issues</w:t>
            </w:r>
            <w:r w:rsidR="00471349" w:rsidRPr="00471349">
              <w:rPr>
                <w:rFonts w:ascii="Times New Roman" w:hAnsi="Times New Roman"/>
                <w:noProof/>
                <w:webHidden/>
                <w:kern w:val="0"/>
                <w:sz w:val="24"/>
                <w14:ligatures w14:val="none"/>
              </w:rPr>
              <w:tab/>
            </w:r>
            <w:r w:rsidR="00471349" w:rsidRPr="00471349">
              <w:rPr>
                <w:rFonts w:ascii="Times New Roman" w:hAnsi="Times New Roman"/>
                <w:noProof/>
                <w:webHidden/>
                <w:kern w:val="0"/>
                <w:sz w:val="24"/>
                <w14:ligatures w14:val="none"/>
              </w:rPr>
              <w:fldChar w:fldCharType="begin"/>
            </w:r>
            <w:r w:rsidR="00471349" w:rsidRPr="00471349">
              <w:rPr>
                <w:rFonts w:ascii="Times New Roman" w:hAnsi="Times New Roman"/>
                <w:noProof/>
                <w:webHidden/>
                <w:kern w:val="0"/>
                <w:sz w:val="24"/>
                <w14:ligatures w14:val="none"/>
              </w:rPr>
              <w:instrText xml:space="preserve"> PAGEREF _Toc167056890 \h </w:instrText>
            </w:r>
            <w:r w:rsidR="00471349" w:rsidRPr="00471349">
              <w:rPr>
                <w:rFonts w:ascii="Times New Roman" w:hAnsi="Times New Roman"/>
                <w:noProof/>
                <w:webHidden/>
                <w:kern w:val="0"/>
                <w:sz w:val="24"/>
                <w14:ligatures w14:val="none"/>
              </w:rPr>
            </w:r>
            <w:r w:rsidR="00471349" w:rsidRPr="00471349">
              <w:rPr>
                <w:rFonts w:ascii="Times New Roman" w:hAnsi="Times New Roman"/>
                <w:noProof/>
                <w:webHidden/>
                <w:kern w:val="0"/>
                <w:sz w:val="24"/>
                <w14:ligatures w14:val="none"/>
              </w:rPr>
              <w:fldChar w:fldCharType="separate"/>
            </w:r>
            <w:r w:rsidR="00471349" w:rsidRPr="00471349">
              <w:rPr>
                <w:rFonts w:ascii="Times New Roman" w:hAnsi="Times New Roman"/>
                <w:noProof/>
                <w:webHidden/>
                <w:kern w:val="0"/>
                <w:sz w:val="24"/>
                <w14:ligatures w14:val="none"/>
              </w:rPr>
              <w:t>6</w:t>
            </w:r>
            <w:r w:rsidR="00471349" w:rsidRPr="00471349">
              <w:rPr>
                <w:rFonts w:ascii="Times New Roman" w:hAnsi="Times New Roman"/>
                <w:noProof/>
                <w:webHidden/>
                <w:kern w:val="0"/>
                <w:sz w:val="24"/>
                <w14:ligatures w14:val="none"/>
              </w:rPr>
              <w:fldChar w:fldCharType="end"/>
            </w:r>
          </w:hyperlink>
        </w:p>
        <w:p w14:paraId="71FFE435" w14:textId="77777777" w:rsidR="00471349" w:rsidRPr="00471349" w:rsidRDefault="000C034F" w:rsidP="006D08C0">
          <w:pPr>
            <w:tabs>
              <w:tab w:val="right" w:leader="dot" w:pos="9350"/>
            </w:tabs>
            <w:spacing w:after="100" w:line="360" w:lineRule="auto"/>
            <w:jc w:val="both"/>
            <w:rPr>
              <w:rFonts w:eastAsiaTheme="minorEastAsia"/>
              <w:noProof/>
              <w:kern w:val="0"/>
              <w:lang w:val="en-US"/>
              <w14:ligatures w14:val="none"/>
            </w:rPr>
          </w:pPr>
          <w:hyperlink w:anchor="_Toc167056891" w:history="1">
            <w:r w:rsidR="00471349" w:rsidRPr="00471349">
              <w:rPr>
                <w:rFonts w:ascii="Times New Roman" w:hAnsi="Times New Roman"/>
                <w:noProof/>
                <w:kern w:val="0"/>
                <w:sz w:val="24"/>
                <w:u w:val="single"/>
                <w14:ligatures w14:val="none"/>
              </w:rPr>
              <w:t>Identified Organisational Issue</w:t>
            </w:r>
            <w:r w:rsidR="00471349" w:rsidRPr="00471349">
              <w:rPr>
                <w:rFonts w:ascii="Times New Roman" w:hAnsi="Times New Roman"/>
                <w:noProof/>
                <w:webHidden/>
                <w:kern w:val="0"/>
                <w:sz w:val="24"/>
                <w14:ligatures w14:val="none"/>
              </w:rPr>
              <w:tab/>
            </w:r>
            <w:r w:rsidR="00471349" w:rsidRPr="00471349">
              <w:rPr>
                <w:rFonts w:ascii="Times New Roman" w:hAnsi="Times New Roman"/>
                <w:noProof/>
                <w:webHidden/>
                <w:kern w:val="0"/>
                <w:sz w:val="24"/>
                <w14:ligatures w14:val="none"/>
              </w:rPr>
              <w:fldChar w:fldCharType="begin"/>
            </w:r>
            <w:r w:rsidR="00471349" w:rsidRPr="00471349">
              <w:rPr>
                <w:rFonts w:ascii="Times New Roman" w:hAnsi="Times New Roman"/>
                <w:noProof/>
                <w:webHidden/>
                <w:kern w:val="0"/>
                <w:sz w:val="24"/>
                <w14:ligatures w14:val="none"/>
              </w:rPr>
              <w:instrText xml:space="preserve"> PAGEREF _Toc167056891 \h </w:instrText>
            </w:r>
            <w:r w:rsidR="00471349" w:rsidRPr="00471349">
              <w:rPr>
                <w:rFonts w:ascii="Times New Roman" w:hAnsi="Times New Roman"/>
                <w:noProof/>
                <w:webHidden/>
                <w:kern w:val="0"/>
                <w:sz w:val="24"/>
                <w14:ligatures w14:val="none"/>
              </w:rPr>
            </w:r>
            <w:r w:rsidR="00471349" w:rsidRPr="00471349">
              <w:rPr>
                <w:rFonts w:ascii="Times New Roman" w:hAnsi="Times New Roman"/>
                <w:noProof/>
                <w:webHidden/>
                <w:kern w:val="0"/>
                <w:sz w:val="24"/>
                <w14:ligatures w14:val="none"/>
              </w:rPr>
              <w:fldChar w:fldCharType="separate"/>
            </w:r>
            <w:r w:rsidR="00471349" w:rsidRPr="00471349">
              <w:rPr>
                <w:rFonts w:ascii="Times New Roman" w:hAnsi="Times New Roman"/>
                <w:noProof/>
                <w:webHidden/>
                <w:kern w:val="0"/>
                <w:sz w:val="24"/>
                <w14:ligatures w14:val="none"/>
              </w:rPr>
              <w:t>6</w:t>
            </w:r>
            <w:r w:rsidR="00471349" w:rsidRPr="00471349">
              <w:rPr>
                <w:rFonts w:ascii="Times New Roman" w:hAnsi="Times New Roman"/>
                <w:noProof/>
                <w:webHidden/>
                <w:kern w:val="0"/>
                <w:sz w:val="24"/>
                <w14:ligatures w14:val="none"/>
              </w:rPr>
              <w:fldChar w:fldCharType="end"/>
            </w:r>
          </w:hyperlink>
        </w:p>
        <w:p w14:paraId="00E2B9FF" w14:textId="77777777" w:rsidR="00471349" w:rsidRPr="00471349" w:rsidRDefault="000C034F" w:rsidP="006D08C0">
          <w:pPr>
            <w:tabs>
              <w:tab w:val="right" w:leader="dot" w:pos="9350"/>
            </w:tabs>
            <w:spacing w:after="100" w:line="360" w:lineRule="auto"/>
            <w:jc w:val="both"/>
            <w:rPr>
              <w:rFonts w:eastAsiaTheme="minorEastAsia"/>
              <w:noProof/>
              <w:kern w:val="0"/>
              <w:lang w:val="en-US"/>
              <w14:ligatures w14:val="none"/>
            </w:rPr>
          </w:pPr>
          <w:hyperlink w:anchor="_Toc167056892" w:history="1">
            <w:r w:rsidR="00471349" w:rsidRPr="00471349">
              <w:rPr>
                <w:rFonts w:ascii="Times New Roman" w:hAnsi="Times New Roman"/>
                <w:noProof/>
                <w:kern w:val="0"/>
                <w:sz w:val="24"/>
                <w:u w:val="single"/>
                <w14:ligatures w14:val="none"/>
              </w:rPr>
              <w:t>Impact on Department's Performance and Guest Service</w:t>
            </w:r>
            <w:r w:rsidR="00471349" w:rsidRPr="00471349">
              <w:rPr>
                <w:rFonts w:ascii="Times New Roman" w:hAnsi="Times New Roman"/>
                <w:noProof/>
                <w:webHidden/>
                <w:kern w:val="0"/>
                <w:sz w:val="24"/>
                <w14:ligatures w14:val="none"/>
              </w:rPr>
              <w:tab/>
            </w:r>
            <w:r w:rsidR="00471349" w:rsidRPr="00471349">
              <w:rPr>
                <w:rFonts w:ascii="Times New Roman" w:hAnsi="Times New Roman"/>
                <w:noProof/>
                <w:webHidden/>
                <w:kern w:val="0"/>
                <w:sz w:val="24"/>
                <w14:ligatures w14:val="none"/>
              </w:rPr>
              <w:fldChar w:fldCharType="begin"/>
            </w:r>
            <w:r w:rsidR="00471349" w:rsidRPr="00471349">
              <w:rPr>
                <w:rFonts w:ascii="Times New Roman" w:hAnsi="Times New Roman"/>
                <w:noProof/>
                <w:webHidden/>
                <w:kern w:val="0"/>
                <w:sz w:val="24"/>
                <w14:ligatures w14:val="none"/>
              </w:rPr>
              <w:instrText xml:space="preserve"> PAGEREF _Toc167056892 \h </w:instrText>
            </w:r>
            <w:r w:rsidR="00471349" w:rsidRPr="00471349">
              <w:rPr>
                <w:rFonts w:ascii="Times New Roman" w:hAnsi="Times New Roman"/>
                <w:noProof/>
                <w:webHidden/>
                <w:kern w:val="0"/>
                <w:sz w:val="24"/>
                <w14:ligatures w14:val="none"/>
              </w:rPr>
            </w:r>
            <w:r w:rsidR="00471349" w:rsidRPr="00471349">
              <w:rPr>
                <w:rFonts w:ascii="Times New Roman" w:hAnsi="Times New Roman"/>
                <w:noProof/>
                <w:webHidden/>
                <w:kern w:val="0"/>
                <w:sz w:val="24"/>
                <w14:ligatures w14:val="none"/>
              </w:rPr>
              <w:fldChar w:fldCharType="separate"/>
            </w:r>
            <w:r w:rsidR="00471349" w:rsidRPr="00471349">
              <w:rPr>
                <w:rFonts w:ascii="Times New Roman" w:hAnsi="Times New Roman"/>
                <w:noProof/>
                <w:webHidden/>
                <w:kern w:val="0"/>
                <w:sz w:val="24"/>
                <w14:ligatures w14:val="none"/>
              </w:rPr>
              <w:t>6</w:t>
            </w:r>
            <w:r w:rsidR="00471349" w:rsidRPr="00471349">
              <w:rPr>
                <w:rFonts w:ascii="Times New Roman" w:hAnsi="Times New Roman"/>
                <w:noProof/>
                <w:webHidden/>
                <w:kern w:val="0"/>
                <w:sz w:val="24"/>
                <w14:ligatures w14:val="none"/>
              </w:rPr>
              <w:fldChar w:fldCharType="end"/>
            </w:r>
          </w:hyperlink>
        </w:p>
        <w:p w14:paraId="15061F1E" w14:textId="77777777" w:rsidR="00471349" w:rsidRPr="00471349" w:rsidRDefault="000C034F" w:rsidP="006D08C0">
          <w:pPr>
            <w:tabs>
              <w:tab w:val="right" w:leader="dot" w:pos="9350"/>
            </w:tabs>
            <w:spacing w:after="100" w:line="360" w:lineRule="auto"/>
            <w:jc w:val="both"/>
            <w:rPr>
              <w:rFonts w:eastAsiaTheme="minorEastAsia"/>
              <w:noProof/>
              <w:kern w:val="0"/>
              <w:lang w:val="en-US"/>
              <w14:ligatures w14:val="none"/>
            </w:rPr>
          </w:pPr>
          <w:hyperlink w:anchor="_Toc167056893" w:history="1">
            <w:r w:rsidR="00471349" w:rsidRPr="00471349">
              <w:rPr>
                <w:rFonts w:ascii="Times New Roman" w:hAnsi="Times New Roman"/>
                <w:noProof/>
                <w:kern w:val="0"/>
                <w:sz w:val="24"/>
                <w:u w:val="single"/>
                <w14:ligatures w14:val="none"/>
              </w:rPr>
              <w:t>Suggested Solutions</w:t>
            </w:r>
            <w:r w:rsidR="00471349" w:rsidRPr="00471349">
              <w:rPr>
                <w:rFonts w:ascii="Times New Roman" w:hAnsi="Times New Roman"/>
                <w:noProof/>
                <w:webHidden/>
                <w:kern w:val="0"/>
                <w:sz w:val="24"/>
                <w14:ligatures w14:val="none"/>
              </w:rPr>
              <w:tab/>
            </w:r>
            <w:r w:rsidR="00471349" w:rsidRPr="00471349">
              <w:rPr>
                <w:rFonts w:ascii="Times New Roman" w:hAnsi="Times New Roman"/>
                <w:noProof/>
                <w:webHidden/>
                <w:kern w:val="0"/>
                <w:sz w:val="24"/>
                <w14:ligatures w14:val="none"/>
              </w:rPr>
              <w:fldChar w:fldCharType="begin"/>
            </w:r>
            <w:r w:rsidR="00471349" w:rsidRPr="00471349">
              <w:rPr>
                <w:rFonts w:ascii="Times New Roman" w:hAnsi="Times New Roman"/>
                <w:noProof/>
                <w:webHidden/>
                <w:kern w:val="0"/>
                <w:sz w:val="24"/>
                <w14:ligatures w14:val="none"/>
              </w:rPr>
              <w:instrText xml:space="preserve"> PAGEREF _Toc167056893 \h </w:instrText>
            </w:r>
            <w:r w:rsidR="00471349" w:rsidRPr="00471349">
              <w:rPr>
                <w:rFonts w:ascii="Times New Roman" w:hAnsi="Times New Roman"/>
                <w:noProof/>
                <w:webHidden/>
                <w:kern w:val="0"/>
                <w:sz w:val="24"/>
                <w14:ligatures w14:val="none"/>
              </w:rPr>
            </w:r>
            <w:r w:rsidR="00471349" w:rsidRPr="00471349">
              <w:rPr>
                <w:rFonts w:ascii="Times New Roman" w:hAnsi="Times New Roman"/>
                <w:noProof/>
                <w:webHidden/>
                <w:kern w:val="0"/>
                <w:sz w:val="24"/>
                <w14:ligatures w14:val="none"/>
              </w:rPr>
              <w:fldChar w:fldCharType="separate"/>
            </w:r>
            <w:r w:rsidR="00471349" w:rsidRPr="00471349">
              <w:rPr>
                <w:rFonts w:ascii="Times New Roman" w:hAnsi="Times New Roman"/>
                <w:noProof/>
                <w:webHidden/>
                <w:kern w:val="0"/>
                <w:sz w:val="24"/>
                <w14:ligatures w14:val="none"/>
              </w:rPr>
              <w:t>6</w:t>
            </w:r>
            <w:r w:rsidR="00471349" w:rsidRPr="00471349">
              <w:rPr>
                <w:rFonts w:ascii="Times New Roman" w:hAnsi="Times New Roman"/>
                <w:noProof/>
                <w:webHidden/>
                <w:kern w:val="0"/>
                <w:sz w:val="24"/>
                <w14:ligatures w14:val="none"/>
              </w:rPr>
              <w:fldChar w:fldCharType="end"/>
            </w:r>
          </w:hyperlink>
        </w:p>
        <w:p w14:paraId="26E46D36" w14:textId="77777777" w:rsidR="00471349" w:rsidRPr="00471349" w:rsidRDefault="000C034F" w:rsidP="006D08C0">
          <w:pPr>
            <w:tabs>
              <w:tab w:val="right" w:leader="dot" w:pos="9350"/>
            </w:tabs>
            <w:spacing w:after="100" w:line="360" w:lineRule="auto"/>
            <w:jc w:val="both"/>
            <w:rPr>
              <w:rFonts w:eastAsiaTheme="minorEastAsia"/>
              <w:noProof/>
              <w:kern w:val="0"/>
              <w:lang w:val="en-US"/>
              <w14:ligatures w14:val="none"/>
            </w:rPr>
          </w:pPr>
          <w:hyperlink w:anchor="_Toc167056894" w:history="1">
            <w:r w:rsidR="00471349" w:rsidRPr="00471349">
              <w:rPr>
                <w:rFonts w:ascii="Times New Roman" w:hAnsi="Times New Roman"/>
                <w:noProof/>
                <w:kern w:val="0"/>
                <w:sz w:val="24"/>
                <w:u w:val="single"/>
                <w14:ligatures w14:val="none"/>
              </w:rPr>
              <w:t>Utilization of Relevant Theories</w:t>
            </w:r>
            <w:r w:rsidR="00471349" w:rsidRPr="00471349">
              <w:rPr>
                <w:rFonts w:ascii="Times New Roman" w:hAnsi="Times New Roman"/>
                <w:noProof/>
                <w:webHidden/>
                <w:kern w:val="0"/>
                <w:sz w:val="24"/>
                <w14:ligatures w14:val="none"/>
              </w:rPr>
              <w:tab/>
            </w:r>
            <w:r w:rsidR="00471349" w:rsidRPr="00471349">
              <w:rPr>
                <w:rFonts w:ascii="Times New Roman" w:hAnsi="Times New Roman"/>
                <w:noProof/>
                <w:webHidden/>
                <w:kern w:val="0"/>
                <w:sz w:val="24"/>
                <w14:ligatures w14:val="none"/>
              </w:rPr>
              <w:fldChar w:fldCharType="begin"/>
            </w:r>
            <w:r w:rsidR="00471349" w:rsidRPr="00471349">
              <w:rPr>
                <w:rFonts w:ascii="Times New Roman" w:hAnsi="Times New Roman"/>
                <w:noProof/>
                <w:webHidden/>
                <w:kern w:val="0"/>
                <w:sz w:val="24"/>
                <w14:ligatures w14:val="none"/>
              </w:rPr>
              <w:instrText xml:space="preserve"> PAGEREF _Toc167056894 \h </w:instrText>
            </w:r>
            <w:r w:rsidR="00471349" w:rsidRPr="00471349">
              <w:rPr>
                <w:rFonts w:ascii="Times New Roman" w:hAnsi="Times New Roman"/>
                <w:noProof/>
                <w:webHidden/>
                <w:kern w:val="0"/>
                <w:sz w:val="24"/>
                <w14:ligatures w14:val="none"/>
              </w:rPr>
            </w:r>
            <w:r w:rsidR="00471349" w:rsidRPr="00471349">
              <w:rPr>
                <w:rFonts w:ascii="Times New Roman" w:hAnsi="Times New Roman"/>
                <w:noProof/>
                <w:webHidden/>
                <w:kern w:val="0"/>
                <w:sz w:val="24"/>
                <w14:ligatures w14:val="none"/>
              </w:rPr>
              <w:fldChar w:fldCharType="separate"/>
            </w:r>
            <w:r w:rsidR="00471349" w:rsidRPr="00471349">
              <w:rPr>
                <w:rFonts w:ascii="Times New Roman" w:hAnsi="Times New Roman"/>
                <w:noProof/>
                <w:webHidden/>
                <w:kern w:val="0"/>
                <w:sz w:val="24"/>
                <w14:ligatures w14:val="none"/>
              </w:rPr>
              <w:t>6</w:t>
            </w:r>
            <w:r w:rsidR="00471349" w:rsidRPr="00471349">
              <w:rPr>
                <w:rFonts w:ascii="Times New Roman" w:hAnsi="Times New Roman"/>
                <w:noProof/>
                <w:webHidden/>
                <w:kern w:val="0"/>
                <w:sz w:val="24"/>
                <w14:ligatures w14:val="none"/>
              </w:rPr>
              <w:fldChar w:fldCharType="end"/>
            </w:r>
          </w:hyperlink>
        </w:p>
        <w:p w14:paraId="243E6F26" w14:textId="77777777" w:rsidR="00471349" w:rsidRPr="00471349" w:rsidRDefault="000C034F" w:rsidP="00471349">
          <w:pPr>
            <w:tabs>
              <w:tab w:val="right" w:leader="dot" w:pos="9350"/>
            </w:tabs>
            <w:spacing w:after="100" w:line="360" w:lineRule="auto"/>
            <w:jc w:val="both"/>
            <w:rPr>
              <w:rFonts w:eastAsiaTheme="minorEastAsia"/>
              <w:noProof/>
              <w:kern w:val="0"/>
              <w:lang w:val="en-US"/>
              <w14:ligatures w14:val="none"/>
            </w:rPr>
          </w:pPr>
          <w:hyperlink w:anchor="_Toc167056895" w:history="1">
            <w:r w:rsidR="00471349" w:rsidRPr="00471349">
              <w:rPr>
                <w:rFonts w:ascii="Times New Roman" w:hAnsi="Times New Roman"/>
                <w:noProof/>
                <w:kern w:val="0"/>
                <w:sz w:val="24"/>
                <w:u w:val="single"/>
                <w14:ligatures w14:val="none"/>
              </w:rPr>
              <w:t>Section 4: Future Action Plan</w:t>
            </w:r>
            <w:r w:rsidR="00471349" w:rsidRPr="00471349">
              <w:rPr>
                <w:rFonts w:ascii="Times New Roman" w:hAnsi="Times New Roman"/>
                <w:noProof/>
                <w:webHidden/>
                <w:kern w:val="0"/>
                <w:sz w:val="24"/>
                <w14:ligatures w14:val="none"/>
              </w:rPr>
              <w:tab/>
            </w:r>
            <w:r w:rsidR="00471349" w:rsidRPr="00471349">
              <w:rPr>
                <w:rFonts w:ascii="Times New Roman" w:hAnsi="Times New Roman"/>
                <w:noProof/>
                <w:webHidden/>
                <w:kern w:val="0"/>
                <w:sz w:val="24"/>
                <w14:ligatures w14:val="none"/>
              </w:rPr>
              <w:fldChar w:fldCharType="begin"/>
            </w:r>
            <w:r w:rsidR="00471349" w:rsidRPr="00471349">
              <w:rPr>
                <w:rFonts w:ascii="Times New Roman" w:hAnsi="Times New Roman"/>
                <w:noProof/>
                <w:webHidden/>
                <w:kern w:val="0"/>
                <w:sz w:val="24"/>
                <w14:ligatures w14:val="none"/>
              </w:rPr>
              <w:instrText xml:space="preserve"> PAGEREF _Toc167056895 \h </w:instrText>
            </w:r>
            <w:r w:rsidR="00471349" w:rsidRPr="00471349">
              <w:rPr>
                <w:rFonts w:ascii="Times New Roman" w:hAnsi="Times New Roman"/>
                <w:noProof/>
                <w:webHidden/>
                <w:kern w:val="0"/>
                <w:sz w:val="24"/>
                <w14:ligatures w14:val="none"/>
              </w:rPr>
            </w:r>
            <w:r w:rsidR="00471349" w:rsidRPr="00471349">
              <w:rPr>
                <w:rFonts w:ascii="Times New Roman" w:hAnsi="Times New Roman"/>
                <w:noProof/>
                <w:webHidden/>
                <w:kern w:val="0"/>
                <w:sz w:val="24"/>
                <w14:ligatures w14:val="none"/>
              </w:rPr>
              <w:fldChar w:fldCharType="separate"/>
            </w:r>
            <w:r w:rsidR="00471349" w:rsidRPr="00471349">
              <w:rPr>
                <w:rFonts w:ascii="Times New Roman" w:hAnsi="Times New Roman"/>
                <w:noProof/>
                <w:webHidden/>
                <w:kern w:val="0"/>
                <w:sz w:val="24"/>
                <w14:ligatures w14:val="none"/>
              </w:rPr>
              <w:t>7</w:t>
            </w:r>
            <w:r w:rsidR="00471349" w:rsidRPr="00471349">
              <w:rPr>
                <w:rFonts w:ascii="Times New Roman" w:hAnsi="Times New Roman"/>
                <w:noProof/>
                <w:webHidden/>
                <w:kern w:val="0"/>
                <w:sz w:val="24"/>
                <w14:ligatures w14:val="none"/>
              </w:rPr>
              <w:fldChar w:fldCharType="end"/>
            </w:r>
          </w:hyperlink>
        </w:p>
        <w:p w14:paraId="0A3ABB52" w14:textId="77777777" w:rsidR="00471349" w:rsidRPr="00471349" w:rsidRDefault="000C034F" w:rsidP="006D08C0">
          <w:pPr>
            <w:tabs>
              <w:tab w:val="right" w:leader="dot" w:pos="9350"/>
            </w:tabs>
            <w:spacing w:after="100" w:line="360" w:lineRule="auto"/>
            <w:jc w:val="both"/>
            <w:rPr>
              <w:rFonts w:eastAsiaTheme="minorEastAsia"/>
              <w:noProof/>
              <w:kern w:val="0"/>
              <w:lang w:val="en-US"/>
              <w14:ligatures w14:val="none"/>
            </w:rPr>
          </w:pPr>
          <w:hyperlink w:anchor="_Toc167056896" w:history="1">
            <w:r w:rsidR="00471349" w:rsidRPr="00471349">
              <w:rPr>
                <w:rFonts w:ascii="Times New Roman" w:hAnsi="Times New Roman"/>
                <w:noProof/>
                <w:kern w:val="0"/>
                <w:sz w:val="24"/>
                <w:u w:val="single"/>
                <w14:ligatures w14:val="none"/>
              </w:rPr>
              <w:t>Identified Areas for Improvement</w:t>
            </w:r>
            <w:r w:rsidR="00471349" w:rsidRPr="00471349">
              <w:rPr>
                <w:rFonts w:ascii="Times New Roman" w:hAnsi="Times New Roman"/>
                <w:noProof/>
                <w:webHidden/>
                <w:kern w:val="0"/>
                <w:sz w:val="24"/>
                <w14:ligatures w14:val="none"/>
              </w:rPr>
              <w:tab/>
            </w:r>
            <w:r w:rsidR="00471349" w:rsidRPr="00471349">
              <w:rPr>
                <w:rFonts w:ascii="Times New Roman" w:hAnsi="Times New Roman"/>
                <w:noProof/>
                <w:webHidden/>
                <w:kern w:val="0"/>
                <w:sz w:val="24"/>
                <w14:ligatures w14:val="none"/>
              </w:rPr>
              <w:fldChar w:fldCharType="begin"/>
            </w:r>
            <w:r w:rsidR="00471349" w:rsidRPr="00471349">
              <w:rPr>
                <w:rFonts w:ascii="Times New Roman" w:hAnsi="Times New Roman"/>
                <w:noProof/>
                <w:webHidden/>
                <w:kern w:val="0"/>
                <w:sz w:val="24"/>
                <w14:ligatures w14:val="none"/>
              </w:rPr>
              <w:instrText xml:space="preserve"> PAGEREF _Toc167056896 \h </w:instrText>
            </w:r>
            <w:r w:rsidR="00471349" w:rsidRPr="00471349">
              <w:rPr>
                <w:rFonts w:ascii="Times New Roman" w:hAnsi="Times New Roman"/>
                <w:noProof/>
                <w:webHidden/>
                <w:kern w:val="0"/>
                <w:sz w:val="24"/>
                <w14:ligatures w14:val="none"/>
              </w:rPr>
            </w:r>
            <w:r w:rsidR="00471349" w:rsidRPr="00471349">
              <w:rPr>
                <w:rFonts w:ascii="Times New Roman" w:hAnsi="Times New Roman"/>
                <w:noProof/>
                <w:webHidden/>
                <w:kern w:val="0"/>
                <w:sz w:val="24"/>
                <w14:ligatures w14:val="none"/>
              </w:rPr>
              <w:fldChar w:fldCharType="separate"/>
            </w:r>
            <w:r w:rsidR="00471349" w:rsidRPr="00471349">
              <w:rPr>
                <w:rFonts w:ascii="Times New Roman" w:hAnsi="Times New Roman"/>
                <w:noProof/>
                <w:webHidden/>
                <w:kern w:val="0"/>
                <w:sz w:val="24"/>
                <w14:ligatures w14:val="none"/>
              </w:rPr>
              <w:t>7</w:t>
            </w:r>
            <w:r w:rsidR="00471349" w:rsidRPr="00471349">
              <w:rPr>
                <w:rFonts w:ascii="Times New Roman" w:hAnsi="Times New Roman"/>
                <w:noProof/>
                <w:webHidden/>
                <w:kern w:val="0"/>
                <w:sz w:val="24"/>
                <w14:ligatures w14:val="none"/>
              </w:rPr>
              <w:fldChar w:fldCharType="end"/>
            </w:r>
          </w:hyperlink>
        </w:p>
        <w:p w14:paraId="0A30DE98" w14:textId="77777777" w:rsidR="00471349" w:rsidRPr="00471349" w:rsidRDefault="000C034F" w:rsidP="006D08C0">
          <w:pPr>
            <w:tabs>
              <w:tab w:val="right" w:leader="dot" w:pos="9350"/>
            </w:tabs>
            <w:spacing w:after="100" w:line="360" w:lineRule="auto"/>
            <w:jc w:val="both"/>
            <w:rPr>
              <w:rFonts w:eastAsiaTheme="minorEastAsia"/>
              <w:noProof/>
              <w:kern w:val="0"/>
              <w:lang w:val="en-US"/>
              <w14:ligatures w14:val="none"/>
            </w:rPr>
          </w:pPr>
          <w:hyperlink w:anchor="_Toc167056897" w:history="1">
            <w:r w:rsidR="00471349" w:rsidRPr="00471349">
              <w:rPr>
                <w:rFonts w:ascii="Times New Roman" w:hAnsi="Times New Roman"/>
                <w:noProof/>
                <w:kern w:val="0"/>
                <w:sz w:val="24"/>
                <w:u w:val="single"/>
                <w14:ligatures w14:val="none"/>
              </w:rPr>
              <w:t>Strategies for Improvement</w:t>
            </w:r>
            <w:r w:rsidR="00471349" w:rsidRPr="00471349">
              <w:rPr>
                <w:rFonts w:ascii="Times New Roman" w:hAnsi="Times New Roman"/>
                <w:noProof/>
                <w:webHidden/>
                <w:kern w:val="0"/>
                <w:sz w:val="24"/>
                <w14:ligatures w14:val="none"/>
              </w:rPr>
              <w:tab/>
            </w:r>
            <w:r w:rsidR="00471349" w:rsidRPr="00471349">
              <w:rPr>
                <w:rFonts w:ascii="Times New Roman" w:hAnsi="Times New Roman"/>
                <w:noProof/>
                <w:webHidden/>
                <w:kern w:val="0"/>
                <w:sz w:val="24"/>
                <w14:ligatures w14:val="none"/>
              </w:rPr>
              <w:fldChar w:fldCharType="begin"/>
            </w:r>
            <w:r w:rsidR="00471349" w:rsidRPr="00471349">
              <w:rPr>
                <w:rFonts w:ascii="Times New Roman" w:hAnsi="Times New Roman"/>
                <w:noProof/>
                <w:webHidden/>
                <w:kern w:val="0"/>
                <w:sz w:val="24"/>
                <w14:ligatures w14:val="none"/>
              </w:rPr>
              <w:instrText xml:space="preserve"> PAGEREF _Toc167056897 \h </w:instrText>
            </w:r>
            <w:r w:rsidR="00471349" w:rsidRPr="00471349">
              <w:rPr>
                <w:rFonts w:ascii="Times New Roman" w:hAnsi="Times New Roman"/>
                <w:noProof/>
                <w:webHidden/>
                <w:kern w:val="0"/>
                <w:sz w:val="24"/>
                <w14:ligatures w14:val="none"/>
              </w:rPr>
            </w:r>
            <w:r w:rsidR="00471349" w:rsidRPr="00471349">
              <w:rPr>
                <w:rFonts w:ascii="Times New Roman" w:hAnsi="Times New Roman"/>
                <w:noProof/>
                <w:webHidden/>
                <w:kern w:val="0"/>
                <w:sz w:val="24"/>
                <w14:ligatures w14:val="none"/>
              </w:rPr>
              <w:fldChar w:fldCharType="separate"/>
            </w:r>
            <w:r w:rsidR="00471349" w:rsidRPr="00471349">
              <w:rPr>
                <w:rFonts w:ascii="Times New Roman" w:hAnsi="Times New Roman"/>
                <w:noProof/>
                <w:webHidden/>
                <w:kern w:val="0"/>
                <w:sz w:val="24"/>
                <w14:ligatures w14:val="none"/>
              </w:rPr>
              <w:t>7</w:t>
            </w:r>
            <w:r w:rsidR="00471349" w:rsidRPr="00471349">
              <w:rPr>
                <w:rFonts w:ascii="Times New Roman" w:hAnsi="Times New Roman"/>
                <w:noProof/>
                <w:webHidden/>
                <w:kern w:val="0"/>
                <w:sz w:val="24"/>
                <w14:ligatures w14:val="none"/>
              </w:rPr>
              <w:fldChar w:fldCharType="end"/>
            </w:r>
          </w:hyperlink>
        </w:p>
        <w:p w14:paraId="0FD825FB" w14:textId="77777777" w:rsidR="00471349" w:rsidRPr="00471349" w:rsidRDefault="000C034F" w:rsidP="00471349">
          <w:pPr>
            <w:tabs>
              <w:tab w:val="right" w:leader="dot" w:pos="9350"/>
            </w:tabs>
            <w:spacing w:after="100" w:line="360" w:lineRule="auto"/>
            <w:jc w:val="both"/>
            <w:rPr>
              <w:rFonts w:eastAsiaTheme="minorEastAsia"/>
              <w:noProof/>
              <w:kern w:val="0"/>
              <w:lang w:val="en-US"/>
              <w14:ligatures w14:val="none"/>
            </w:rPr>
          </w:pPr>
          <w:hyperlink w:anchor="_Toc167056898" w:history="1">
            <w:r w:rsidR="00471349" w:rsidRPr="00471349">
              <w:rPr>
                <w:rFonts w:ascii="Times New Roman" w:hAnsi="Times New Roman"/>
                <w:noProof/>
                <w:kern w:val="0"/>
                <w:sz w:val="24"/>
                <w:u w:val="single"/>
                <w14:ligatures w14:val="none"/>
              </w:rPr>
              <w:t>Conclusion</w:t>
            </w:r>
            <w:r w:rsidR="00471349" w:rsidRPr="00471349">
              <w:rPr>
                <w:rFonts w:ascii="Times New Roman" w:hAnsi="Times New Roman"/>
                <w:noProof/>
                <w:webHidden/>
                <w:kern w:val="0"/>
                <w:sz w:val="24"/>
                <w14:ligatures w14:val="none"/>
              </w:rPr>
              <w:tab/>
            </w:r>
            <w:r w:rsidR="00471349" w:rsidRPr="00471349">
              <w:rPr>
                <w:rFonts w:ascii="Times New Roman" w:hAnsi="Times New Roman"/>
                <w:noProof/>
                <w:webHidden/>
                <w:kern w:val="0"/>
                <w:sz w:val="24"/>
                <w14:ligatures w14:val="none"/>
              </w:rPr>
              <w:fldChar w:fldCharType="begin"/>
            </w:r>
            <w:r w:rsidR="00471349" w:rsidRPr="00471349">
              <w:rPr>
                <w:rFonts w:ascii="Times New Roman" w:hAnsi="Times New Roman"/>
                <w:noProof/>
                <w:webHidden/>
                <w:kern w:val="0"/>
                <w:sz w:val="24"/>
                <w14:ligatures w14:val="none"/>
              </w:rPr>
              <w:instrText xml:space="preserve"> PAGEREF _Toc167056898 \h </w:instrText>
            </w:r>
            <w:r w:rsidR="00471349" w:rsidRPr="00471349">
              <w:rPr>
                <w:rFonts w:ascii="Times New Roman" w:hAnsi="Times New Roman"/>
                <w:noProof/>
                <w:webHidden/>
                <w:kern w:val="0"/>
                <w:sz w:val="24"/>
                <w14:ligatures w14:val="none"/>
              </w:rPr>
            </w:r>
            <w:r w:rsidR="00471349" w:rsidRPr="00471349">
              <w:rPr>
                <w:rFonts w:ascii="Times New Roman" w:hAnsi="Times New Roman"/>
                <w:noProof/>
                <w:webHidden/>
                <w:kern w:val="0"/>
                <w:sz w:val="24"/>
                <w14:ligatures w14:val="none"/>
              </w:rPr>
              <w:fldChar w:fldCharType="separate"/>
            </w:r>
            <w:r w:rsidR="00471349" w:rsidRPr="00471349">
              <w:rPr>
                <w:rFonts w:ascii="Times New Roman" w:hAnsi="Times New Roman"/>
                <w:noProof/>
                <w:webHidden/>
                <w:kern w:val="0"/>
                <w:sz w:val="24"/>
                <w14:ligatures w14:val="none"/>
              </w:rPr>
              <w:t>8</w:t>
            </w:r>
            <w:r w:rsidR="00471349" w:rsidRPr="00471349">
              <w:rPr>
                <w:rFonts w:ascii="Times New Roman" w:hAnsi="Times New Roman"/>
                <w:noProof/>
                <w:webHidden/>
                <w:kern w:val="0"/>
                <w:sz w:val="24"/>
                <w14:ligatures w14:val="none"/>
              </w:rPr>
              <w:fldChar w:fldCharType="end"/>
            </w:r>
          </w:hyperlink>
        </w:p>
        <w:p w14:paraId="7235C537" w14:textId="77777777" w:rsidR="00471349" w:rsidRPr="00471349" w:rsidRDefault="000C034F" w:rsidP="00471349">
          <w:pPr>
            <w:tabs>
              <w:tab w:val="right" w:leader="dot" w:pos="9350"/>
            </w:tabs>
            <w:spacing w:after="100" w:line="360" w:lineRule="auto"/>
            <w:jc w:val="both"/>
            <w:rPr>
              <w:rFonts w:eastAsiaTheme="minorEastAsia"/>
              <w:noProof/>
              <w:kern w:val="0"/>
              <w:lang w:val="en-US"/>
              <w14:ligatures w14:val="none"/>
            </w:rPr>
          </w:pPr>
          <w:hyperlink w:anchor="_Toc167056899" w:history="1">
            <w:r w:rsidR="00471349" w:rsidRPr="00471349">
              <w:rPr>
                <w:rFonts w:ascii="Times New Roman" w:hAnsi="Times New Roman"/>
                <w:noProof/>
                <w:kern w:val="0"/>
                <w:sz w:val="24"/>
                <w:u w:val="single"/>
                <w14:ligatures w14:val="none"/>
              </w:rPr>
              <w:t>References</w:t>
            </w:r>
            <w:r w:rsidR="00471349" w:rsidRPr="00471349">
              <w:rPr>
                <w:rFonts w:ascii="Times New Roman" w:hAnsi="Times New Roman"/>
                <w:noProof/>
                <w:webHidden/>
                <w:kern w:val="0"/>
                <w:sz w:val="24"/>
                <w14:ligatures w14:val="none"/>
              </w:rPr>
              <w:tab/>
            </w:r>
            <w:r w:rsidR="00471349" w:rsidRPr="00471349">
              <w:rPr>
                <w:rFonts w:ascii="Times New Roman" w:hAnsi="Times New Roman"/>
                <w:noProof/>
                <w:webHidden/>
                <w:kern w:val="0"/>
                <w:sz w:val="24"/>
                <w14:ligatures w14:val="none"/>
              </w:rPr>
              <w:fldChar w:fldCharType="begin"/>
            </w:r>
            <w:r w:rsidR="00471349" w:rsidRPr="00471349">
              <w:rPr>
                <w:rFonts w:ascii="Times New Roman" w:hAnsi="Times New Roman"/>
                <w:noProof/>
                <w:webHidden/>
                <w:kern w:val="0"/>
                <w:sz w:val="24"/>
                <w14:ligatures w14:val="none"/>
              </w:rPr>
              <w:instrText xml:space="preserve"> PAGEREF _Toc167056899 \h </w:instrText>
            </w:r>
            <w:r w:rsidR="00471349" w:rsidRPr="00471349">
              <w:rPr>
                <w:rFonts w:ascii="Times New Roman" w:hAnsi="Times New Roman"/>
                <w:noProof/>
                <w:webHidden/>
                <w:kern w:val="0"/>
                <w:sz w:val="24"/>
                <w14:ligatures w14:val="none"/>
              </w:rPr>
            </w:r>
            <w:r w:rsidR="00471349" w:rsidRPr="00471349">
              <w:rPr>
                <w:rFonts w:ascii="Times New Roman" w:hAnsi="Times New Roman"/>
                <w:noProof/>
                <w:webHidden/>
                <w:kern w:val="0"/>
                <w:sz w:val="24"/>
                <w14:ligatures w14:val="none"/>
              </w:rPr>
              <w:fldChar w:fldCharType="separate"/>
            </w:r>
            <w:r w:rsidR="00471349" w:rsidRPr="00471349">
              <w:rPr>
                <w:rFonts w:ascii="Times New Roman" w:hAnsi="Times New Roman"/>
                <w:noProof/>
                <w:webHidden/>
                <w:kern w:val="0"/>
                <w:sz w:val="24"/>
                <w14:ligatures w14:val="none"/>
              </w:rPr>
              <w:t>9</w:t>
            </w:r>
            <w:r w:rsidR="00471349" w:rsidRPr="00471349">
              <w:rPr>
                <w:rFonts w:ascii="Times New Roman" w:hAnsi="Times New Roman"/>
                <w:noProof/>
                <w:webHidden/>
                <w:kern w:val="0"/>
                <w:sz w:val="24"/>
                <w14:ligatures w14:val="none"/>
              </w:rPr>
              <w:fldChar w:fldCharType="end"/>
            </w:r>
          </w:hyperlink>
        </w:p>
        <w:p w14:paraId="13DBCBED"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noProof/>
              <w:kern w:val="0"/>
              <w:sz w:val="24"/>
              <w14:ligatures w14:val="none"/>
            </w:rPr>
            <w:fldChar w:fldCharType="end"/>
          </w:r>
        </w:p>
      </w:sdtContent>
    </w:sdt>
    <w:p w14:paraId="722B0568" w14:textId="77777777" w:rsidR="00471349" w:rsidRPr="00471349" w:rsidRDefault="00471349" w:rsidP="00471349">
      <w:pPr>
        <w:spacing w:line="360" w:lineRule="auto"/>
        <w:jc w:val="both"/>
        <w:rPr>
          <w:rFonts w:ascii="Times New Roman" w:hAnsi="Times New Roman"/>
          <w:kern w:val="0"/>
          <w:sz w:val="24"/>
          <w14:ligatures w14:val="none"/>
        </w:rPr>
      </w:pPr>
    </w:p>
    <w:p w14:paraId="777B5D77" w14:textId="77777777" w:rsidR="00471349" w:rsidRPr="00471349" w:rsidRDefault="00471349" w:rsidP="00471349">
      <w:pPr>
        <w:spacing w:line="360" w:lineRule="auto"/>
        <w:jc w:val="both"/>
        <w:rPr>
          <w:rFonts w:ascii="Times New Roman" w:hAnsi="Times New Roman"/>
          <w:kern w:val="0"/>
          <w:sz w:val="24"/>
          <w14:ligatures w14:val="none"/>
        </w:rPr>
      </w:pPr>
    </w:p>
    <w:p w14:paraId="52BD93A4" w14:textId="77777777" w:rsidR="00471349" w:rsidRPr="00471349" w:rsidRDefault="00471349" w:rsidP="00471349">
      <w:pPr>
        <w:spacing w:line="360" w:lineRule="auto"/>
        <w:jc w:val="both"/>
        <w:rPr>
          <w:rFonts w:ascii="Times New Roman" w:hAnsi="Times New Roman"/>
          <w:kern w:val="0"/>
          <w:sz w:val="24"/>
          <w14:ligatures w14:val="none"/>
        </w:rPr>
      </w:pPr>
    </w:p>
    <w:p w14:paraId="4DD5ECB2" w14:textId="77777777" w:rsidR="00471349" w:rsidRPr="00471349" w:rsidRDefault="00471349" w:rsidP="00471349">
      <w:pPr>
        <w:spacing w:line="360" w:lineRule="auto"/>
        <w:jc w:val="both"/>
        <w:rPr>
          <w:rFonts w:ascii="Times New Roman" w:hAnsi="Times New Roman"/>
          <w:kern w:val="0"/>
          <w:sz w:val="24"/>
          <w14:ligatures w14:val="none"/>
        </w:rPr>
      </w:pPr>
    </w:p>
    <w:p w14:paraId="22E634A5" w14:textId="77777777" w:rsidR="00471349" w:rsidRPr="00471349" w:rsidRDefault="00471349" w:rsidP="00471349">
      <w:pPr>
        <w:spacing w:line="360" w:lineRule="auto"/>
        <w:jc w:val="both"/>
        <w:rPr>
          <w:rFonts w:ascii="Times New Roman" w:hAnsi="Times New Roman"/>
          <w:kern w:val="0"/>
          <w:sz w:val="24"/>
          <w14:ligatures w14:val="none"/>
        </w:rPr>
      </w:pPr>
    </w:p>
    <w:p w14:paraId="747E5875" w14:textId="77777777" w:rsidR="00471349" w:rsidRPr="00471349" w:rsidRDefault="00471349" w:rsidP="00471349">
      <w:pPr>
        <w:spacing w:line="360" w:lineRule="auto"/>
        <w:jc w:val="both"/>
        <w:rPr>
          <w:rFonts w:ascii="Times New Roman" w:hAnsi="Times New Roman"/>
          <w:kern w:val="0"/>
          <w:sz w:val="24"/>
          <w14:ligatures w14:val="none"/>
        </w:rPr>
      </w:pPr>
    </w:p>
    <w:p w14:paraId="2E147B63" w14:textId="77777777" w:rsidR="00471349" w:rsidRPr="00471349" w:rsidRDefault="00471349" w:rsidP="00471349">
      <w:pPr>
        <w:spacing w:line="360" w:lineRule="auto"/>
        <w:jc w:val="both"/>
        <w:rPr>
          <w:rFonts w:ascii="Times New Roman" w:hAnsi="Times New Roman"/>
          <w:kern w:val="0"/>
          <w:sz w:val="24"/>
          <w14:ligatures w14:val="none"/>
        </w:rPr>
      </w:pPr>
    </w:p>
    <w:p w14:paraId="62CE5A9B" w14:textId="77777777" w:rsidR="00471349" w:rsidRPr="00471349" w:rsidRDefault="00471349" w:rsidP="00471349">
      <w:pPr>
        <w:spacing w:line="360" w:lineRule="auto"/>
        <w:jc w:val="both"/>
        <w:rPr>
          <w:rFonts w:ascii="Times New Roman" w:hAnsi="Times New Roman"/>
          <w:kern w:val="0"/>
          <w:sz w:val="24"/>
          <w14:ligatures w14:val="none"/>
        </w:rPr>
      </w:pPr>
    </w:p>
    <w:p w14:paraId="2176DDC1" w14:textId="77777777" w:rsidR="00471349" w:rsidRPr="00471349" w:rsidRDefault="00471349" w:rsidP="00471349">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0" w:name="_Toc167056887"/>
      <w:r w:rsidRPr="00471349">
        <w:rPr>
          <w:rFonts w:ascii="Times New Roman" w:eastAsiaTheme="majorEastAsia" w:hAnsi="Times New Roman" w:cstheme="majorBidi"/>
          <w:b/>
          <w:kern w:val="0"/>
          <w:sz w:val="32"/>
          <w:szCs w:val="32"/>
          <w14:ligatures w14:val="none"/>
        </w:rPr>
        <w:lastRenderedPageBreak/>
        <w:t>Introduction</w:t>
      </w:r>
      <w:bookmarkEnd w:id="0"/>
    </w:p>
    <w:p w14:paraId="6825E8BD"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kern w:val="0"/>
          <w:sz w:val="24"/>
          <w14:ligatures w14:val="none"/>
        </w:rPr>
        <w:t>In this learning log, I will reflect on my experience of shadowing a supervisor of the Leisure Club department at Delta Hotels by Marriott. Firstly, I focus on the profound significance of practical skills and technical knowledge in meeting guest expectations. Second, I discuss some key aspects observed during the work experience. Then, I do a critical analysis of organizational issues. At last, the article closes by presenting courses of action towards individual and professional transformation.</w:t>
      </w:r>
    </w:p>
    <w:p w14:paraId="115E7A46" w14:textId="77777777" w:rsidR="00471349" w:rsidRPr="00471349" w:rsidRDefault="00471349" w:rsidP="00471349">
      <w:pPr>
        <w:rPr>
          <w:rFonts w:ascii="Times New Roman" w:eastAsiaTheme="majorEastAsia" w:hAnsi="Times New Roman" w:cstheme="majorBidi"/>
          <w:b/>
          <w:color w:val="2F5496" w:themeColor="accent1" w:themeShade="BF"/>
          <w:kern w:val="0"/>
          <w:sz w:val="32"/>
          <w:szCs w:val="32"/>
          <w14:ligatures w14:val="none"/>
        </w:rPr>
      </w:pPr>
      <w:r w:rsidRPr="00471349">
        <w:rPr>
          <w:rFonts w:ascii="Times New Roman" w:hAnsi="Times New Roman"/>
          <w:kern w:val="0"/>
          <w:sz w:val="24"/>
          <w14:ligatures w14:val="none"/>
        </w:rPr>
        <w:br w:type="page"/>
      </w:r>
    </w:p>
    <w:p w14:paraId="70857A36" w14:textId="77777777" w:rsidR="00471349" w:rsidRPr="00471349" w:rsidRDefault="00471349" w:rsidP="00471349">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1" w:name="_Toc167056888"/>
      <w:r w:rsidRPr="00471349">
        <w:rPr>
          <w:rFonts w:ascii="Times New Roman" w:eastAsiaTheme="majorEastAsia" w:hAnsi="Times New Roman" w:cstheme="majorBidi"/>
          <w:b/>
          <w:kern w:val="0"/>
          <w:sz w:val="32"/>
          <w:szCs w:val="32"/>
          <w14:ligatures w14:val="none"/>
        </w:rPr>
        <w:lastRenderedPageBreak/>
        <w:t>Section 1: Reflection on Experience and Personal Development</w:t>
      </w:r>
      <w:bookmarkEnd w:id="1"/>
    </w:p>
    <w:p w14:paraId="4BAE5EF4"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Shadowing a Supervisory Position (Description):</w:t>
      </w:r>
      <w:r w:rsidRPr="00471349">
        <w:rPr>
          <w:rFonts w:ascii="Times New Roman" w:hAnsi="Times New Roman"/>
          <w:kern w:val="0"/>
          <w:sz w:val="24"/>
          <w14:ligatures w14:val="none"/>
        </w:rPr>
        <w:t xml:space="preserve"> At the Delta Hotels by Marriott company, I had the opportunity to work under the supervision of the leisure club department’s supervisor Mr. Leam Evan. It equipped me, practically, with the importance of work-based skills and technical knowledge required to deliver customer service excellence.</w:t>
      </w:r>
    </w:p>
    <w:p w14:paraId="7B7DA1DC"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Importance of Work-based Skills (Feeling):</w:t>
      </w:r>
      <w:r w:rsidRPr="00471349">
        <w:rPr>
          <w:rFonts w:ascii="Times New Roman" w:hAnsi="Times New Roman"/>
          <w:kern w:val="0"/>
          <w:sz w:val="24"/>
          <w14:ligatures w14:val="none"/>
        </w:rPr>
        <w:t xml:space="preserve"> In the beginning, I had a combination of thrilling and nervous sentiments. Eagerness to acquire practical skills and anxiety that it might interfere with the supervisor's workflow is prominent. Nevertheless, my supervisor was prompt and friendly and never did it cross my mind that I was not a full-time employee or customer. This is one of the skills in the workplace I also needed to comprehend. This finding correlates with an effective work attitude, where professionalism is the ultimate priority (Lee, 2014).</w:t>
      </w:r>
    </w:p>
    <w:p w14:paraId="1DB7725B" w14:textId="4A2B0611"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Impact on Personal and Vocational Development (Evaluation):</w:t>
      </w:r>
      <w:r w:rsidRPr="00471349">
        <w:rPr>
          <w:rFonts w:ascii="Times New Roman" w:hAnsi="Times New Roman"/>
          <w:kern w:val="0"/>
          <w:sz w:val="24"/>
          <w14:ligatures w14:val="none"/>
        </w:rPr>
        <w:t xml:space="preserve"> The supervisor's communication skills impressed me the most. He was not only responsive to guests’ queries but also showed empathy by asking an open-ended questioning and body language that symbolizes empathy. Instancing, a guest, who was a bit disappointed about the long wait time at the pool for the towels, the supervisor actively listened, nodded, and made eye contact. This is exactly what was discussed by </w:t>
      </w:r>
      <w:r w:rsidR="00757F46">
        <w:rPr>
          <w:rFonts w:ascii="Times New Roman" w:hAnsi="Times New Roman"/>
          <w:kern w:val="0"/>
          <w:sz w:val="24"/>
          <w14:ligatures w14:val="none"/>
        </w:rPr>
        <w:t>(</w:t>
      </w:r>
      <w:r w:rsidRPr="00471349">
        <w:rPr>
          <w:rFonts w:ascii="Times New Roman" w:hAnsi="Times New Roman"/>
          <w:kern w:val="0"/>
          <w:sz w:val="24"/>
          <w14:ligatures w14:val="none"/>
        </w:rPr>
        <w:t>Jani and Han</w:t>
      </w:r>
      <w:r w:rsidR="00FF6284">
        <w:rPr>
          <w:rFonts w:ascii="Times New Roman" w:hAnsi="Times New Roman"/>
          <w:kern w:val="0"/>
          <w:sz w:val="24"/>
          <w14:ligatures w14:val="none"/>
        </w:rPr>
        <w:t>,</w:t>
      </w:r>
      <w:r w:rsidRPr="00471349">
        <w:rPr>
          <w:rFonts w:ascii="Times New Roman" w:hAnsi="Times New Roman"/>
          <w:kern w:val="0"/>
          <w:sz w:val="24"/>
          <w14:ligatures w14:val="none"/>
        </w:rPr>
        <w:t xml:space="preserve"> 2014)</w:t>
      </w:r>
      <w:r w:rsidR="00FF6284">
        <w:rPr>
          <w:rFonts w:ascii="Times New Roman" w:hAnsi="Times New Roman"/>
          <w:kern w:val="0"/>
          <w:sz w:val="24"/>
          <w14:ligatures w14:val="none"/>
        </w:rPr>
        <w:t>.</w:t>
      </w:r>
      <w:r w:rsidRPr="00471349">
        <w:rPr>
          <w:rFonts w:ascii="Times New Roman" w:hAnsi="Times New Roman"/>
          <w:kern w:val="0"/>
          <w:sz w:val="24"/>
          <w14:ligatures w14:val="none"/>
        </w:rPr>
        <w:t xml:space="preserve"> who underscored the role of empathetic communication in having good guest' relationships. This situation taught me how quick a listener can be and what body language during the conversations makes the guest want to come back. </w:t>
      </w:r>
    </w:p>
    <w:p w14:paraId="21AAC33C"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Integrating Learning into Guest Services (Analysis):</w:t>
      </w:r>
      <w:r w:rsidRPr="00471349">
        <w:rPr>
          <w:rFonts w:ascii="Times New Roman" w:hAnsi="Times New Roman"/>
          <w:kern w:val="0"/>
          <w:sz w:val="24"/>
          <w14:ligatures w14:val="none"/>
        </w:rPr>
        <w:t xml:space="preserve"> The showcase of the manager's efficient communication created a trustful atmosphere and led to the swift solution of guest problems. 'The towel incident’ taught me how to tailor an apology for the inconvenience by offering alternatives such as having a lemonade special at Delta Hotel during the wait for the towel. This was part of the guest-centric 'service recovery' focus that emphasizes listening to guest concerns and offering resolutions to restore satisfaction levels (Smith, Bolton and Wagner, 2019). This way, the service recovery concept was shown by greeting clientele’s issues and providing exciting alternatives, an essential part of guest satisfaction (Smith, Bolton and Wagner, 2019). </w:t>
      </w:r>
    </w:p>
    <w:p w14:paraId="16B3AE0D" w14:textId="77777777" w:rsidR="00450D4A" w:rsidRDefault="00450D4A" w:rsidP="00471349">
      <w:pPr>
        <w:spacing w:line="360" w:lineRule="auto"/>
        <w:jc w:val="both"/>
        <w:rPr>
          <w:rFonts w:ascii="Times New Roman" w:hAnsi="Times New Roman"/>
          <w:b/>
          <w:bCs/>
          <w:kern w:val="0"/>
          <w:sz w:val="24"/>
          <w14:ligatures w14:val="none"/>
        </w:rPr>
      </w:pPr>
    </w:p>
    <w:p w14:paraId="2F1094C9" w14:textId="74205040"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lastRenderedPageBreak/>
        <w:t>Continuous Development and Application (Conclusion):</w:t>
      </w:r>
      <w:r w:rsidRPr="00471349">
        <w:rPr>
          <w:rFonts w:ascii="Times New Roman" w:hAnsi="Times New Roman"/>
          <w:kern w:val="0"/>
          <w:sz w:val="24"/>
          <w14:ligatures w14:val="none"/>
        </w:rPr>
        <w:t xml:space="preserve"> The evidence of communication being effective clearly expressed to me the importance of such communication in guest services. I realised that communication was not only about the amount of information and space for the guests but also about engaging the guests and building rapport with them.</w:t>
      </w:r>
    </w:p>
    <w:p w14:paraId="2A28C181" w14:textId="653CA720" w:rsidR="00471349" w:rsidRPr="00471349" w:rsidRDefault="00471349" w:rsidP="00471349">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2" w:name="_Toc167056889"/>
      <w:r w:rsidRPr="00471349">
        <w:rPr>
          <w:rFonts w:ascii="Times New Roman" w:eastAsiaTheme="majorEastAsia" w:hAnsi="Times New Roman" w:cstheme="majorBidi"/>
          <w:b/>
          <w:kern w:val="0"/>
          <w:sz w:val="32"/>
          <w:szCs w:val="32"/>
          <w14:ligatures w14:val="none"/>
        </w:rPr>
        <w:t>Section 2: Critical Analysis of Work-Based Skills and Technical Knowledge</w:t>
      </w:r>
      <w:bookmarkEnd w:id="2"/>
      <w:r w:rsidR="007457C8">
        <w:rPr>
          <w:rFonts w:ascii="Times New Roman" w:eastAsiaTheme="majorEastAsia" w:hAnsi="Times New Roman" w:cstheme="majorBidi"/>
          <w:b/>
          <w:kern w:val="0"/>
          <w:sz w:val="32"/>
          <w:szCs w:val="32"/>
          <w14:ligatures w14:val="none"/>
        </w:rPr>
        <w:t>.</w:t>
      </w:r>
    </w:p>
    <w:p w14:paraId="78944D93"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Problem-solving skills:</w:t>
      </w:r>
      <w:r w:rsidRPr="00471349">
        <w:rPr>
          <w:rFonts w:ascii="Times New Roman" w:hAnsi="Times New Roman"/>
          <w:kern w:val="0"/>
          <w:sz w:val="24"/>
          <w14:ligatures w14:val="none"/>
        </w:rPr>
        <w:t xml:space="preserve"> The supervisor was a master at resolving guests' complaints because he always stayed cool and calm while finding solutions promptly. This goes in line with Bitner, Booms and Tetreault (2020) who state that problem-solving skills are crucial during service recovery situations. In the case of service recovery, the customers’ feedback is responded to promptly and effectively for complaints or dissatisfaction, with offering solutions to keep up with customer satisfaction and trust.</w:t>
      </w:r>
    </w:p>
    <w:p w14:paraId="6C70E6D4"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Technical knowledge:</w:t>
      </w:r>
      <w:r w:rsidRPr="00471349">
        <w:rPr>
          <w:rFonts w:ascii="Times New Roman" w:hAnsi="Times New Roman"/>
          <w:kern w:val="0"/>
          <w:sz w:val="24"/>
          <w14:ligatures w14:val="none"/>
        </w:rPr>
        <w:t xml:space="preserve"> The supervisor provided guests and employees with exact information and created a safe and remarkable environment. The role of a supervisor in ensuring that guests and staff get detailed information puts the required soft skills and technical concepts into a practical context. The competency in the management of knowledge models informed decision-making, and leadership skills are used in the team's performance as a model for excellence (Bitner, Booms and Tetreault, 2020). </w:t>
      </w:r>
    </w:p>
    <w:p w14:paraId="4254388B"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Adaptability:</w:t>
      </w:r>
      <w:r w:rsidRPr="00471349">
        <w:rPr>
          <w:rFonts w:ascii="Times New Roman" w:hAnsi="Times New Roman"/>
          <w:kern w:val="0"/>
          <w:sz w:val="24"/>
          <w14:ligatures w14:val="none"/>
        </w:rPr>
        <w:t xml:space="preserve"> The manager demonstrated the ability to adapt by appropriately shifting to changing guest's needs and unplanned events. Hence, the person in power facing such a situation in the case of an overcrowded function room at the busiest weekend, when a group of guests unexpectedly exceeds the number of persons, the supervisor thought quickly and identified additional space with the assistance of staff to make it possible for all people to participate in the intended fitness class. Thus, the notion of emotional intelligence which entails managing one's emotions and adapting in the workplace is consistent with it (Lam, Cheung and Lugosi, 2020). The attitude of the supervisor provides a clear example of a very high level of emotional intelligence and in this context, it embraces an important component of emotional intelligence: adaptability (Lam, Cheung and Lugosi, 2020).</w:t>
      </w:r>
    </w:p>
    <w:p w14:paraId="340A0B22" w14:textId="77777777" w:rsidR="00471349" w:rsidRPr="00471349" w:rsidRDefault="00471349" w:rsidP="00471349">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3" w:name="_Toc167056890"/>
      <w:r w:rsidRPr="00471349">
        <w:rPr>
          <w:rFonts w:ascii="Times New Roman" w:eastAsiaTheme="majorEastAsia" w:hAnsi="Times New Roman" w:cstheme="majorBidi"/>
          <w:b/>
          <w:kern w:val="0"/>
          <w:sz w:val="32"/>
          <w:szCs w:val="32"/>
          <w14:ligatures w14:val="none"/>
        </w:rPr>
        <w:lastRenderedPageBreak/>
        <w:t>Section 3: Reflection on Organisational Issues</w:t>
      </w:r>
      <w:bookmarkEnd w:id="3"/>
    </w:p>
    <w:p w14:paraId="0059DAA4" w14:textId="77777777" w:rsidR="00471349" w:rsidRPr="00471349" w:rsidRDefault="00471349" w:rsidP="00471349">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4" w:name="_Toc167056891"/>
      <w:r w:rsidRPr="00471349">
        <w:rPr>
          <w:rFonts w:ascii="Times New Roman" w:eastAsiaTheme="majorEastAsia" w:hAnsi="Times New Roman" w:cstheme="majorBidi"/>
          <w:b/>
          <w:kern w:val="0"/>
          <w:sz w:val="28"/>
          <w:szCs w:val="26"/>
          <w14:ligatures w14:val="none"/>
        </w:rPr>
        <w:t>Identified Organisational Issue</w:t>
      </w:r>
      <w:bookmarkEnd w:id="4"/>
    </w:p>
    <w:p w14:paraId="12257D67"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kern w:val="0"/>
          <w:sz w:val="24"/>
          <w14:ligatures w14:val="none"/>
        </w:rPr>
        <w:t>One incident, in particular, could have harmed the performance of the department of the Leisure Club. It happened because of the miscommunication between staff and visitors about the timetable of activities. Visitors continually came for themed events, which were often rescheduled at the last minute due to unpredictable circumstances. As a result, they felt dissatisfied and discomfort, which, in turn, resulted in a negative perception of their overall experience.</w:t>
      </w:r>
    </w:p>
    <w:p w14:paraId="43489842" w14:textId="77777777" w:rsidR="00471349" w:rsidRPr="00471349" w:rsidRDefault="00471349" w:rsidP="00471349">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5" w:name="_Toc167056892"/>
      <w:r w:rsidRPr="00471349">
        <w:rPr>
          <w:rFonts w:ascii="Times New Roman" w:eastAsiaTheme="majorEastAsia" w:hAnsi="Times New Roman" w:cstheme="majorBidi"/>
          <w:b/>
          <w:kern w:val="0"/>
          <w:sz w:val="28"/>
          <w:szCs w:val="26"/>
          <w14:ligatures w14:val="none"/>
        </w:rPr>
        <w:t>Impact on Department's Performance and Guest Service</w:t>
      </w:r>
      <w:bookmarkEnd w:id="5"/>
    </w:p>
    <w:p w14:paraId="5305FAE4"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kern w:val="0"/>
          <w:sz w:val="24"/>
          <w14:ligatures w14:val="none"/>
        </w:rPr>
        <w:t xml:space="preserve">Inefficiencies in communication between employees and visitors slow down operational efficiency and in turn cause guest discontent. It can cause the loss of guests’ valuable time, failure to attend the right activities as well as a sense of incompetence as a result of the lack of hands-on knowledge (Bitner, 2022). </w:t>
      </w:r>
    </w:p>
    <w:p w14:paraId="2776E3DB" w14:textId="77777777" w:rsidR="00471349" w:rsidRPr="00471349" w:rsidRDefault="00471349" w:rsidP="00471349">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6" w:name="_Toc167056893"/>
      <w:r w:rsidRPr="00471349">
        <w:rPr>
          <w:rFonts w:ascii="Times New Roman" w:eastAsiaTheme="majorEastAsia" w:hAnsi="Times New Roman" w:cstheme="majorBidi"/>
          <w:b/>
          <w:kern w:val="0"/>
          <w:sz w:val="28"/>
          <w:szCs w:val="26"/>
          <w14:ligatures w14:val="none"/>
        </w:rPr>
        <w:t>Suggested Solutions</w:t>
      </w:r>
      <w:bookmarkEnd w:id="6"/>
    </w:p>
    <w:p w14:paraId="17101909"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Improved Internal Communication:</w:t>
      </w:r>
      <w:r w:rsidRPr="00471349">
        <w:rPr>
          <w:rFonts w:ascii="Times New Roman" w:hAnsi="Times New Roman"/>
          <w:kern w:val="0"/>
          <w:sz w:val="24"/>
          <w14:ligatures w14:val="none"/>
        </w:rPr>
        <w:t xml:space="preserve"> Centralizing all communication channels using a staff messaging app will allow for the update of activity cancellations or changes to be dispensed to all staff members in real time (Timothy and Teye, 2019).</w:t>
      </w:r>
    </w:p>
    <w:p w14:paraId="5F9D24E4" w14:textId="20EFB5D6"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Enhanced Guest Communication:</w:t>
      </w:r>
      <w:r w:rsidRPr="00471349">
        <w:rPr>
          <w:rFonts w:ascii="Times New Roman" w:hAnsi="Times New Roman"/>
          <w:kern w:val="0"/>
          <w:sz w:val="24"/>
          <w14:ligatures w14:val="none"/>
        </w:rPr>
        <w:t xml:space="preserve"> The digital signage in the Leisure Club area or Apple touch system for activity notification will ensure that guests are given all the necessary information at hand as they need it (</w:t>
      </w:r>
      <w:r w:rsidR="00EE419D" w:rsidRPr="00471349">
        <w:rPr>
          <w:rFonts w:ascii="Times New Roman" w:hAnsi="Times New Roman"/>
          <w:kern w:val="0"/>
          <w:sz w:val="24"/>
          <w14:ligatures w14:val="none"/>
        </w:rPr>
        <w:t>O’Fallon</w:t>
      </w:r>
      <w:r w:rsidRPr="00471349">
        <w:rPr>
          <w:rFonts w:ascii="Times New Roman" w:hAnsi="Times New Roman"/>
          <w:kern w:val="0"/>
          <w:sz w:val="24"/>
          <w14:ligatures w14:val="none"/>
        </w:rPr>
        <w:t xml:space="preserve"> and Rutherford, 2020).</w:t>
      </w:r>
    </w:p>
    <w:p w14:paraId="2A9D28A1" w14:textId="77777777" w:rsidR="00471349" w:rsidRPr="00471349" w:rsidRDefault="00471349" w:rsidP="00471349">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7" w:name="_Toc167056894"/>
      <w:r w:rsidRPr="00471349">
        <w:rPr>
          <w:rFonts w:ascii="Times New Roman" w:eastAsiaTheme="majorEastAsia" w:hAnsi="Times New Roman" w:cstheme="majorBidi"/>
          <w:b/>
          <w:kern w:val="0"/>
          <w:sz w:val="28"/>
          <w:szCs w:val="26"/>
          <w14:ligatures w14:val="none"/>
        </w:rPr>
        <w:t>Utilization of Relevant Theories</w:t>
      </w:r>
      <w:bookmarkEnd w:id="7"/>
    </w:p>
    <w:p w14:paraId="6A2C6E3F" w14:textId="5E77F034"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Social Penetration Theory:</w:t>
      </w:r>
      <w:r w:rsidR="00757F46">
        <w:rPr>
          <w:rFonts w:ascii="Times New Roman" w:hAnsi="Times New Roman"/>
          <w:kern w:val="0"/>
          <w:sz w:val="24"/>
          <w14:ligatures w14:val="none"/>
        </w:rPr>
        <w:t xml:space="preserve"> </w:t>
      </w:r>
      <w:r w:rsidRPr="00471349">
        <w:rPr>
          <w:rFonts w:ascii="Times New Roman" w:hAnsi="Times New Roman"/>
          <w:kern w:val="0"/>
          <w:sz w:val="24"/>
          <w14:ligatures w14:val="none"/>
        </w:rPr>
        <w:t>sharing information and being transparent creates trust between guests and employees</w:t>
      </w:r>
      <w:r w:rsidR="00757F46">
        <w:rPr>
          <w:rFonts w:ascii="Times New Roman" w:hAnsi="Times New Roman"/>
          <w:kern w:val="0"/>
          <w:sz w:val="24"/>
          <w14:ligatures w14:val="none"/>
        </w:rPr>
        <w:t xml:space="preserve"> (</w:t>
      </w:r>
      <w:r w:rsidR="00757F46" w:rsidRPr="00471349">
        <w:rPr>
          <w:rFonts w:ascii="Times New Roman" w:hAnsi="Times New Roman"/>
          <w:kern w:val="0"/>
          <w:sz w:val="24"/>
          <w14:ligatures w14:val="none"/>
        </w:rPr>
        <w:t>Ayres</w:t>
      </w:r>
      <w:r w:rsidR="00757F46">
        <w:rPr>
          <w:rFonts w:ascii="Times New Roman" w:hAnsi="Times New Roman"/>
          <w:kern w:val="0"/>
          <w:sz w:val="24"/>
          <w14:ligatures w14:val="none"/>
        </w:rPr>
        <w:t>,</w:t>
      </w:r>
      <w:r w:rsidR="00757F46" w:rsidRPr="00471349">
        <w:rPr>
          <w:rFonts w:ascii="Times New Roman" w:hAnsi="Times New Roman"/>
          <w:kern w:val="0"/>
          <w:sz w:val="24"/>
          <w14:ligatures w14:val="none"/>
        </w:rPr>
        <w:t xml:space="preserve"> 2019)</w:t>
      </w:r>
      <w:r w:rsidRPr="00471349">
        <w:rPr>
          <w:rFonts w:ascii="Times New Roman" w:hAnsi="Times New Roman"/>
          <w:kern w:val="0"/>
          <w:sz w:val="24"/>
          <w14:ligatures w14:val="none"/>
        </w:rPr>
        <w:t>. Proposed solutions by allowing information to circulate inspire the guests’ trust thus, the experience will be of a superior quality.</w:t>
      </w:r>
    </w:p>
    <w:p w14:paraId="458E44D9" w14:textId="6B0435D8"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SERVQUAL Model:</w:t>
      </w:r>
      <w:r w:rsidRPr="00471349">
        <w:rPr>
          <w:rFonts w:ascii="Times New Roman" w:hAnsi="Times New Roman"/>
          <w:kern w:val="0"/>
          <w:sz w:val="24"/>
          <w14:ligatures w14:val="none"/>
        </w:rPr>
        <w:t xml:space="preserve"> </w:t>
      </w:r>
      <w:r w:rsidR="0021121F">
        <w:rPr>
          <w:rFonts w:ascii="Times New Roman" w:hAnsi="Times New Roman"/>
          <w:kern w:val="0"/>
          <w:sz w:val="24"/>
          <w14:ligatures w14:val="none"/>
        </w:rPr>
        <w:t>D</w:t>
      </w:r>
      <w:r w:rsidRPr="00471349">
        <w:rPr>
          <w:rFonts w:ascii="Times New Roman" w:hAnsi="Times New Roman"/>
          <w:kern w:val="0"/>
          <w:sz w:val="24"/>
          <w14:ligatures w14:val="none"/>
        </w:rPr>
        <w:t>elineate tangibles as a paramount facet of service quality</w:t>
      </w:r>
      <w:r w:rsidR="0021121F" w:rsidRPr="0021121F">
        <w:rPr>
          <w:rFonts w:ascii="Times New Roman" w:hAnsi="Times New Roman"/>
          <w:kern w:val="0"/>
          <w:sz w:val="24"/>
          <w14:ligatures w14:val="none"/>
        </w:rPr>
        <w:t xml:space="preserve"> </w:t>
      </w:r>
      <w:r w:rsidR="0021121F">
        <w:rPr>
          <w:rFonts w:ascii="Times New Roman" w:hAnsi="Times New Roman"/>
          <w:kern w:val="0"/>
          <w:sz w:val="24"/>
          <w14:ligatures w14:val="none"/>
        </w:rPr>
        <w:t>(</w:t>
      </w:r>
      <w:r w:rsidR="0021121F" w:rsidRPr="00471349">
        <w:rPr>
          <w:rFonts w:ascii="Times New Roman" w:hAnsi="Times New Roman"/>
          <w:kern w:val="0"/>
          <w:sz w:val="24"/>
          <w14:ligatures w14:val="none"/>
        </w:rPr>
        <w:t xml:space="preserve">Saleh and Ryan </w:t>
      </w:r>
      <w:r w:rsidR="0021121F">
        <w:rPr>
          <w:rFonts w:ascii="Times New Roman" w:hAnsi="Times New Roman"/>
          <w:kern w:val="0"/>
          <w:sz w:val="24"/>
          <w14:ligatures w14:val="none"/>
        </w:rPr>
        <w:t>,</w:t>
      </w:r>
      <w:r w:rsidR="0021121F" w:rsidRPr="00471349">
        <w:rPr>
          <w:rFonts w:ascii="Times New Roman" w:hAnsi="Times New Roman"/>
          <w:kern w:val="0"/>
          <w:sz w:val="24"/>
          <w14:ligatures w14:val="none"/>
        </w:rPr>
        <w:t>2021)</w:t>
      </w:r>
      <w:r w:rsidRPr="00471349">
        <w:rPr>
          <w:rFonts w:ascii="Times New Roman" w:hAnsi="Times New Roman"/>
          <w:kern w:val="0"/>
          <w:sz w:val="24"/>
          <w14:ligatures w14:val="none"/>
        </w:rPr>
        <w:t>. Advertisement of digital signage and the functionality of mobile notifications aid in providing customers with concrete means of obtaining relevant information. In this way, the level of service quality in their view is improved.</w:t>
      </w:r>
    </w:p>
    <w:p w14:paraId="7DF40A20" w14:textId="77777777" w:rsidR="00471349" w:rsidRPr="00471349" w:rsidRDefault="00471349" w:rsidP="00471349">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8" w:name="_Toc167056895"/>
      <w:r w:rsidRPr="00471349">
        <w:rPr>
          <w:rFonts w:ascii="Times New Roman" w:eastAsiaTheme="majorEastAsia" w:hAnsi="Times New Roman" w:cstheme="majorBidi"/>
          <w:b/>
          <w:kern w:val="0"/>
          <w:sz w:val="32"/>
          <w:szCs w:val="32"/>
          <w14:ligatures w14:val="none"/>
        </w:rPr>
        <w:lastRenderedPageBreak/>
        <w:t>Section 4: Future Action Plan</w:t>
      </w:r>
      <w:bookmarkEnd w:id="8"/>
    </w:p>
    <w:p w14:paraId="163570E7" w14:textId="77777777" w:rsidR="00471349" w:rsidRPr="00471349" w:rsidRDefault="00471349" w:rsidP="00471349">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9" w:name="_Toc167056896"/>
      <w:r w:rsidRPr="00471349">
        <w:rPr>
          <w:rFonts w:ascii="Times New Roman" w:eastAsiaTheme="majorEastAsia" w:hAnsi="Times New Roman" w:cstheme="majorBidi"/>
          <w:b/>
          <w:kern w:val="0"/>
          <w:sz w:val="28"/>
          <w:szCs w:val="26"/>
          <w14:ligatures w14:val="none"/>
        </w:rPr>
        <w:t>Identified Areas for Improvement</w:t>
      </w:r>
      <w:bookmarkEnd w:id="9"/>
    </w:p>
    <w:p w14:paraId="1B390A63"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kern w:val="0"/>
          <w:sz w:val="24"/>
          <w14:ligatures w14:val="none"/>
        </w:rPr>
        <w:t xml:space="preserve">I realized my shortcomings as well as the focal points of improvement which I needed to work on through my placement at Delta Hotels by Marriott. Although I have a talent for communication in a teamwork environment, I lack experience in conflict resolution within that setting. Besides this, though, I have a general idea of how guest service works, there is the technical aspect of club operations which I had no idea about. </w:t>
      </w:r>
    </w:p>
    <w:p w14:paraId="765041D7" w14:textId="77777777" w:rsidR="00471349" w:rsidRPr="00471349" w:rsidRDefault="00471349" w:rsidP="00471349">
      <w:pPr>
        <w:keepNext/>
        <w:keepLines/>
        <w:spacing w:before="40" w:after="0" w:line="360" w:lineRule="auto"/>
        <w:jc w:val="both"/>
        <w:outlineLvl w:val="1"/>
        <w:rPr>
          <w:rFonts w:ascii="Times New Roman" w:eastAsiaTheme="majorEastAsia" w:hAnsi="Times New Roman" w:cstheme="majorBidi"/>
          <w:b/>
          <w:kern w:val="0"/>
          <w:sz w:val="28"/>
          <w:szCs w:val="26"/>
          <w14:ligatures w14:val="none"/>
        </w:rPr>
      </w:pPr>
      <w:bookmarkStart w:id="10" w:name="_Toc167056897"/>
      <w:r w:rsidRPr="00471349">
        <w:rPr>
          <w:rFonts w:ascii="Times New Roman" w:eastAsiaTheme="majorEastAsia" w:hAnsi="Times New Roman" w:cstheme="majorBidi"/>
          <w:b/>
          <w:kern w:val="0"/>
          <w:sz w:val="28"/>
          <w:szCs w:val="26"/>
          <w14:ligatures w14:val="none"/>
        </w:rPr>
        <w:t>Strategies for Improvement</w:t>
      </w:r>
      <w:bookmarkEnd w:id="10"/>
    </w:p>
    <w:p w14:paraId="7FFAD90D" w14:textId="234F221B"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Conflict Resolution:</w:t>
      </w:r>
      <w:r w:rsidRPr="00471349">
        <w:rPr>
          <w:rFonts w:ascii="Times New Roman" w:hAnsi="Times New Roman"/>
          <w:kern w:val="0"/>
          <w:sz w:val="24"/>
          <w14:ligatures w14:val="none"/>
        </w:rPr>
        <w:t xml:space="preserve"> To boost my conflict resolution </w:t>
      </w:r>
      <w:r w:rsidR="007457C8" w:rsidRPr="00471349">
        <w:rPr>
          <w:rFonts w:ascii="Times New Roman" w:hAnsi="Times New Roman"/>
          <w:kern w:val="0"/>
          <w:sz w:val="24"/>
          <w14:ligatures w14:val="none"/>
        </w:rPr>
        <w:t>skills,</w:t>
      </w:r>
      <w:r w:rsidRPr="00471349">
        <w:rPr>
          <w:rFonts w:ascii="Times New Roman" w:hAnsi="Times New Roman"/>
          <w:kern w:val="0"/>
          <w:sz w:val="24"/>
          <w14:ligatures w14:val="none"/>
        </w:rPr>
        <w:t xml:space="preserve"> I will take part in online courses or role-plays centred on listening, being assertive, finding common ground, etc. As I gain experience handling interpersonal conflicts, a team will be able to find better solutions quickly. This will further help to foster an atmosphere of belonging and productivity within the team (Nan, 2020).</w:t>
      </w:r>
    </w:p>
    <w:p w14:paraId="5565C2FB"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b/>
          <w:bCs/>
          <w:kern w:val="0"/>
          <w:sz w:val="24"/>
          <w14:ligatures w14:val="none"/>
        </w:rPr>
        <w:t>Technical Knowledge Enhancement:</w:t>
      </w:r>
      <w:r w:rsidRPr="00471349">
        <w:rPr>
          <w:rFonts w:ascii="Times New Roman" w:hAnsi="Times New Roman"/>
          <w:kern w:val="0"/>
          <w:sz w:val="24"/>
          <w14:ligatures w14:val="none"/>
        </w:rPr>
        <w:t xml:space="preserve"> To know the Leisure Club thoroughly, I will look at any chance to follow other roles within the division beyond where I currently spend most of my time during my placement. </w:t>
      </w:r>
    </w:p>
    <w:p w14:paraId="3BF5E961" w14:textId="77777777" w:rsidR="00471349" w:rsidRPr="00471349" w:rsidRDefault="00471349" w:rsidP="00471349">
      <w:pPr>
        <w:spacing w:line="360" w:lineRule="auto"/>
        <w:jc w:val="both"/>
        <w:rPr>
          <w:rFonts w:ascii="Times New Roman" w:hAnsi="Times New Roman"/>
          <w:kern w:val="0"/>
          <w:sz w:val="24"/>
          <w14:ligatures w14:val="none"/>
        </w:rPr>
      </w:pPr>
    </w:p>
    <w:p w14:paraId="6407120A" w14:textId="77777777" w:rsidR="00471349" w:rsidRPr="00471349" w:rsidRDefault="00471349" w:rsidP="00471349">
      <w:pPr>
        <w:spacing w:line="360" w:lineRule="auto"/>
        <w:jc w:val="both"/>
        <w:rPr>
          <w:rFonts w:ascii="Times New Roman" w:hAnsi="Times New Roman"/>
          <w:kern w:val="0"/>
          <w:sz w:val="24"/>
          <w14:ligatures w14:val="none"/>
        </w:rPr>
      </w:pPr>
    </w:p>
    <w:p w14:paraId="7E4C07BC" w14:textId="77777777" w:rsidR="00471349" w:rsidRPr="00471349" w:rsidRDefault="00471349" w:rsidP="00471349">
      <w:pPr>
        <w:spacing w:line="360" w:lineRule="auto"/>
        <w:jc w:val="both"/>
        <w:rPr>
          <w:rFonts w:ascii="Times New Roman" w:hAnsi="Times New Roman"/>
          <w:kern w:val="0"/>
          <w:sz w:val="24"/>
          <w14:ligatures w14:val="none"/>
        </w:rPr>
      </w:pPr>
    </w:p>
    <w:p w14:paraId="45D1AC09" w14:textId="77777777" w:rsidR="00471349" w:rsidRPr="00471349" w:rsidRDefault="00471349" w:rsidP="00471349">
      <w:pPr>
        <w:spacing w:line="360" w:lineRule="auto"/>
        <w:jc w:val="both"/>
        <w:rPr>
          <w:rFonts w:ascii="Times New Roman" w:hAnsi="Times New Roman"/>
          <w:kern w:val="0"/>
          <w:sz w:val="24"/>
          <w14:ligatures w14:val="none"/>
        </w:rPr>
      </w:pPr>
    </w:p>
    <w:p w14:paraId="17C1AF1D" w14:textId="77777777" w:rsidR="00471349" w:rsidRPr="00471349" w:rsidRDefault="00471349" w:rsidP="00471349">
      <w:pPr>
        <w:rPr>
          <w:rFonts w:ascii="Times New Roman" w:eastAsiaTheme="majorEastAsia" w:hAnsi="Times New Roman" w:cstheme="majorBidi"/>
          <w:b/>
          <w:color w:val="2F5496" w:themeColor="accent1" w:themeShade="BF"/>
          <w:kern w:val="0"/>
          <w:sz w:val="32"/>
          <w:szCs w:val="32"/>
          <w14:ligatures w14:val="none"/>
        </w:rPr>
      </w:pPr>
      <w:r w:rsidRPr="00471349">
        <w:rPr>
          <w:rFonts w:ascii="Times New Roman" w:hAnsi="Times New Roman"/>
          <w:kern w:val="0"/>
          <w:sz w:val="24"/>
          <w14:ligatures w14:val="none"/>
        </w:rPr>
        <w:br w:type="page"/>
      </w:r>
    </w:p>
    <w:p w14:paraId="7C6796D7" w14:textId="77777777" w:rsidR="00471349" w:rsidRPr="00471349" w:rsidRDefault="00471349" w:rsidP="00471349">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11" w:name="_Toc167056898"/>
      <w:r w:rsidRPr="00471349">
        <w:rPr>
          <w:rFonts w:ascii="Times New Roman" w:eastAsiaTheme="majorEastAsia" w:hAnsi="Times New Roman" w:cstheme="majorBidi"/>
          <w:b/>
          <w:kern w:val="0"/>
          <w:sz w:val="32"/>
          <w:szCs w:val="32"/>
          <w14:ligatures w14:val="none"/>
        </w:rPr>
        <w:lastRenderedPageBreak/>
        <w:t>Conclusion</w:t>
      </w:r>
      <w:bookmarkEnd w:id="11"/>
    </w:p>
    <w:p w14:paraId="2D12B5DC" w14:textId="77777777" w:rsidR="00471349" w:rsidRPr="00471349" w:rsidRDefault="00471349" w:rsidP="00471349">
      <w:pPr>
        <w:spacing w:line="360" w:lineRule="auto"/>
        <w:jc w:val="both"/>
        <w:rPr>
          <w:rFonts w:ascii="Times New Roman" w:hAnsi="Times New Roman"/>
          <w:kern w:val="0"/>
          <w:sz w:val="24"/>
          <w14:ligatures w14:val="none"/>
        </w:rPr>
      </w:pPr>
      <w:r w:rsidRPr="00471349">
        <w:rPr>
          <w:rFonts w:ascii="Times New Roman" w:hAnsi="Times New Roman"/>
          <w:kern w:val="0"/>
          <w:sz w:val="24"/>
          <w14:ligatures w14:val="none"/>
        </w:rPr>
        <w:t>This experience has made me better understand myself and some of the things I need to improve upon as well as being able to come up with strategies that will make conflict resolution easier and also improve my knowledge on technical issues. Evidence of such initiatives is my stretch of intent to streamline with the hotel management career field to ensure my ability to deliver in such organizational setups and to serve the rising clientele in the best way possible.</w:t>
      </w:r>
    </w:p>
    <w:p w14:paraId="41D78739" w14:textId="77777777" w:rsidR="00471349" w:rsidRPr="00471349" w:rsidRDefault="00471349" w:rsidP="00471349">
      <w:pPr>
        <w:spacing w:line="360" w:lineRule="auto"/>
        <w:jc w:val="both"/>
        <w:rPr>
          <w:rFonts w:ascii="Times New Roman" w:hAnsi="Times New Roman"/>
          <w:kern w:val="0"/>
          <w:sz w:val="24"/>
          <w14:ligatures w14:val="none"/>
        </w:rPr>
      </w:pPr>
    </w:p>
    <w:p w14:paraId="046B686F" w14:textId="77777777" w:rsidR="00471349" w:rsidRPr="00471349" w:rsidRDefault="00471349" w:rsidP="00471349">
      <w:pPr>
        <w:spacing w:line="360" w:lineRule="auto"/>
        <w:jc w:val="both"/>
        <w:rPr>
          <w:rFonts w:ascii="Times New Roman" w:hAnsi="Times New Roman"/>
          <w:kern w:val="0"/>
          <w:sz w:val="24"/>
          <w14:ligatures w14:val="none"/>
        </w:rPr>
      </w:pPr>
    </w:p>
    <w:p w14:paraId="27920BD2" w14:textId="77777777" w:rsidR="00471349" w:rsidRPr="00471349" w:rsidRDefault="00471349" w:rsidP="00471349">
      <w:pPr>
        <w:spacing w:line="360" w:lineRule="auto"/>
        <w:jc w:val="both"/>
        <w:rPr>
          <w:rFonts w:ascii="Times New Roman" w:hAnsi="Times New Roman"/>
          <w:kern w:val="0"/>
          <w:sz w:val="24"/>
          <w14:ligatures w14:val="none"/>
        </w:rPr>
      </w:pPr>
    </w:p>
    <w:p w14:paraId="28DC322F" w14:textId="77777777" w:rsidR="00471349" w:rsidRPr="00471349" w:rsidRDefault="00471349" w:rsidP="00471349">
      <w:pPr>
        <w:spacing w:line="360" w:lineRule="auto"/>
        <w:jc w:val="both"/>
        <w:rPr>
          <w:rFonts w:ascii="Times New Roman" w:hAnsi="Times New Roman"/>
          <w:kern w:val="0"/>
          <w:sz w:val="24"/>
          <w14:ligatures w14:val="none"/>
        </w:rPr>
      </w:pPr>
    </w:p>
    <w:p w14:paraId="227E0613" w14:textId="77777777" w:rsidR="00471349" w:rsidRPr="00471349" w:rsidRDefault="00471349" w:rsidP="00471349">
      <w:pPr>
        <w:spacing w:line="360" w:lineRule="auto"/>
        <w:jc w:val="both"/>
        <w:rPr>
          <w:rFonts w:ascii="Times New Roman" w:hAnsi="Times New Roman"/>
          <w:kern w:val="0"/>
          <w:sz w:val="24"/>
          <w14:ligatures w14:val="none"/>
        </w:rPr>
      </w:pPr>
    </w:p>
    <w:p w14:paraId="57BBC7F0" w14:textId="77777777" w:rsidR="00471349" w:rsidRPr="00471349" w:rsidRDefault="00471349" w:rsidP="00471349">
      <w:pPr>
        <w:spacing w:line="360" w:lineRule="auto"/>
        <w:jc w:val="both"/>
        <w:rPr>
          <w:rFonts w:ascii="Times New Roman" w:hAnsi="Times New Roman"/>
          <w:kern w:val="0"/>
          <w:sz w:val="24"/>
          <w14:ligatures w14:val="none"/>
        </w:rPr>
      </w:pPr>
    </w:p>
    <w:p w14:paraId="59F23580" w14:textId="77777777" w:rsidR="00471349" w:rsidRPr="00471349" w:rsidRDefault="00471349" w:rsidP="00471349">
      <w:pPr>
        <w:spacing w:line="360" w:lineRule="auto"/>
        <w:jc w:val="both"/>
        <w:rPr>
          <w:rFonts w:ascii="Times New Roman" w:hAnsi="Times New Roman"/>
          <w:kern w:val="0"/>
          <w:sz w:val="24"/>
          <w14:ligatures w14:val="none"/>
        </w:rPr>
      </w:pPr>
    </w:p>
    <w:p w14:paraId="3BFB5E3F" w14:textId="77777777" w:rsidR="00471349" w:rsidRPr="00471349" w:rsidRDefault="00471349" w:rsidP="00471349">
      <w:pPr>
        <w:spacing w:line="360" w:lineRule="auto"/>
        <w:jc w:val="both"/>
        <w:rPr>
          <w:rFonts w:ascii="Times New Roman" w:hAnsi="Times New Roman"/>
          <w:kern w:val="0"/>
          <w:sz w:val="24"/>
          <w14:ligatures w14:val="none"/>
        </w:rPr>
      </w:pPr>
    </w:p>
    <w:p w14:paraId="355B5C32" w14:textId="77777777" w:rsidR="00471349" w:rsidRPr="00471349" w:rsidRDefault="00471349" w:rsidP="00471349">
      <w:pPr>
        <w:spacing w:line="360" w:lineRule="auto"/>
        <w:jc w:val="both"/>
        <w:rPr>
          <w:rFonts w:ascii="Times New Roman" w:hAnsi="Times New Roman"/>
          <w:kern w:val="0"/>
          <w:sz w:val="24"/>
          <w14:ligatures w14:val="none"/>
        </w:rPr>
      </w:pPr>
    </w:p>
    <w:p w14:paraId="0CECC4AE" w14:textId="77777777" w:rsidR="00471349" w:rsidRPr="00471349" w:rsidRDefault="00471349" w:rsidP="00471349">
      <w:pPr>
        <w:spacing w:line="360" w:lineRule="auto"/>
        <w:jc w:val="both"/>
        <w:rPr>
          <w:rFonts w:ascii="Times New Roman" w:hAnsi="Times New Roman"/>
          <w:kern w:val="0"/>
          <w:sz w:val="24"/>
          <w14:ligatures w14:val="none"/>
        </w:rPr>
      </w:pPr>
    </w:p>
    <w:p w14:paraId="72420ADE" w14:textId="77777777" w:rsidR="00471349" w:rsidRPr="00471349" w:rsidRDefault="00471349" w:rsidP="00471349">
      <w:pPr>
        <w:spacing w:line="360" w:lineRule="auto"/>
        <w:jc w:val="both"/>
        <w:rPr>
          <w:rFonts w:ascii="Times New Roman" w:hAnsi="Times New Roman"/>
          <w:kern w:val="0"/>
          <w:sz w:val="24"/>
          <w14:ligatures w14:val="none"/>
        </w:rPr>
      </w:pPr>
    </w:p>
    <w:p w14:paraId="6AA7E7AC" w14:textId="77777777" w:rsidR="00471349" w:rsidRPr="00471349" w:rsidRDefault="00471349" w:rsidP="00471349">
      <w:pPr>
        <w:spacing w:line="360" w:lineRule="auto"/>
        <w:jc w:val="both"/>
        <w:rPr>
          <w:rFonts w:ascii="Times New Roman" w:hAnsi="Times New Roman"/>
          <w:kern w:val="0"/>
          <w:sz w:val="24"/>
          <w14:ligatures w14:val="none"/>
        </w:rPr>
      </w:pPr>
    </w:p>
    <w:p w14:paraId="466FA998" w14:textId="77777777" w:rsidR="00471349" w:rsidRPr="00471349" w:rsidRDefault="00471349" w:rsidP="00471349">
      <w:pPr>
        <w:spacing w:line="360" w:lineRule="auto"/>
        <w:jc w:val="both"/>
        <w:rPr>
          <w:rFonts w:ascii="Times New Roman" w:hAnsi="Times New Roman"/>
          <w:kern w:val="0"/>
          <w:sz w:val="24"/>
          <w14:ligatures w14:val="none"/>
        </w:rPr>
      </w:pPr>
    </w:p>
    <w:p w14:paraId="44CA0C94" w14:textId="77777777" w:rsidR="00471349" w:rsidRPr="00471349" w:rsidRDefault="00471349" w:rsidP="00471349">
      <w:pPr>
        <w:spacing w:line="360" w:lineRule="auto"/>
        <w:jc w:val="both"/>
        <w:rPr>
          <w:rFonts w:ascii="Times New Roman" w:hAnsi="Times New Roman"/>
          <w:kern w:val="0"/>
          <w:sz w:val="24"/>
          <w14:ligatures w14:val="none"/>
        </w:rPr>
      </w:pPr>
    </w:p>
    <w:p w14:paraId="165153DF" w14:textId="77777777" w:rsidR="00471349" w:rsidRPr="00471349" w:rsidRDefault="00471349" w:rsidP="00471349">
      <w:pPr>
        <w:spacing w:line="360" w:lineRule="auto"/>
        <w:jc w:val="both"/>
        <w:rPr>
          <w:rFonts w:ascii="Times New Roman" w:hAnsi="Times New Roman"/>
          <w:kern w:val="0"/>
          <w:sz w:val="24"/>
          <w14:ligatures w14:val="none"/>
        </w:rPr>
      </w:pPr>
    </w:p>
    <w:p w14:paraId="490B5E23" w14:textId="77777777" w:rsidR="00471349" w:rsidRPr="00471349" w:rsidRDefault="00471349" w:rsidP="00471349">
      <w:pPr>
        <w:spacing w:line="360" w:lineRule="auto"/>
        <w:jc w:val="both"/>
        <w:rPr>
          <w:rFonts w:ascii="Times New Roman" w:hAnsi="Times New Roman"/>
          <w:kern w:val="0"/>
          <w:sz w:val="24"/>
          <w14:ligatures w14:val="none"/>
        </w:rPr>
      </w:pPr>
    </w:p>
    <w:p w14:paraId="54275388" w14:textId="77777777" w:rsidR="00471349" w:rsidRPr="00471349" w:rsidRDefault="00471349" w:rsidP="00471349">
      <w:pPr>
        <w:spacing w:line="360" w:lineRule="auto"/>
        <w:jc w:val="both"/>
        <w:rPr>
          <w:rFonts w:ascii="Times New Roman" w:hAnsi="Times New Roman"/>
          <w:kern w:val="0"/>
          <w:sz w:val="24"/>
          <w14:ligatures w14:val="none"/>
        </w:rPr>
      </w:pPr>
    </w:p>
    <w:p w14:paraId="03BC7B0D" w14:textId="77777777" w:rsidR="00471349" w:rsidRPr="00471349" w:rsidRDefault="00471349" w:rsidP="00471349">
      <w:pPr>
        <w:spacing w:line="360" w:lineRule="auto"/>
        <w:jc w:val="both"/>
        <w:rPr>
          <w:rFonts w:ascii="Times New Roman" w:hAnsi="Times New Roman"/>
          <w:kern w:val="0"/>
          <w:sz w:val="24"/>
          <w14:ligatures w14:val="none"/>
        </w:rPr>
      </w:pPr>
    </w:p>
    <w:p w14:paraId="70C951C0" w14:textId="77777777" w:rsidR="00471349" w:rsidRPr="00471349" w:rsidRDefault="00471349" w:rsidP="00471349">
      <w:pPr>
        <w:keepNext/>
        <w:keepLines/>
        <w:spacing w:before="240" w:after="120" w:line="360" w:lineRule="auto"/>
        <w:jc w:val="both"/>
        <w:outlineLvl w:val="0"/>
        <w:rPr>
          <w:rFonts w:ascii="Times New Roman" w:eastAsiaTheme="majorEastAsia" w:hAnsi="Times New Roman" w:cstheme="majorBidi"/>
          <w:b/>
          <w:kern w:val="0"/>
          <w:sz w:val="32"/>
          <w:szCs w:val="32"/>
          <w14:ligatures w14:val="none"/>
        </w:rPr>
      </w:pPr>
      <w:bookmarkStart w:id="12" w:name="_Toc167056899"/>
      <w:r w:rsidRPr="00471349">
        <w:rPr>
          <w:rFonts w:ascii="Times New Roman" w:eastAsiaTheme="majorEastAsia" w:hAnsi="Times New Roman" w:cstheme="majorBidi"/>
          <w:b/>
          <w:kern w:val="0"/>
          <w:sz w:val="32"/>
          <w:szCs w:val="32"/>
          <w14:ligatures w14:val="none"/>
        </w:rPr>
        <w:lastRenderedPageBreak/>
        <w:t>References</w:t>
      </w:r>
      <w:bookmarkEnd w:id="12"/>
      <w:r w:rsidRPr="00471349">
        <w:rPr>
          <w:rFonts w:ascii="Times New Roman" w:eastAsiaTheme="majorEastAsia" w:hAnsi="Times New Roman" w:cstheme="majorBidi"/>
          <w:b/>
          <w:kern w:val="0"/>
          <w:sz w:val="32"/>
          <w:szCs w:val="32"/>
          <w14:ligatures w14:val="none"/>
        </w:rPr>
        <w:t xml:space="preserve"> </w:t>
      </w:r>
    </w:p>
    <w:p w14:paraId="76521D25" w14:textId="77777777" w:rsidR="00471349" w:rsidRPr="00471349" w:rsidRDefault="00471349" w:rsidP="00471349">
      <w:pPr>
        <w:numPr>
          <w:ilvl w:val="0"/>
          <w:numId w:val="1"/>
        </w:numPr>
        <w:spacing w:line="360" w:lineRule="auto"/>
        <w:contextualSpacing/>
        <w:jc w:val="both"/>
        <w:rPr>
          <w:rFonts w:ascii="Times New Roman" w:hAnsi="Times New Roman"/>
          <w:kern w:val="0"/>
          <w:sz w:val="24"/>
          <w14:ligatures w14:val="none"/>
        </w:rPr>
      </w:pPr>
      <w:r w:rsidRPr="00471349">
        <w:rPr>
          <w:rFonts w:ascii="Times New Roman" w:hAnsi="Times New Roman"/>
          <w:kern w:val="0"/>
          <w:sz w:val="24"/>
          <w14:ligatures w14:val="none"/>
        </w:rPr>
        <w:t xml:space="preserve">Ayres, J. (2019). Uncertainty and social penetration theory expectations about relationship communication: A comparative test. </w:t>
      </w:r>
      <w:r w:rsidRPr="00471349">
        <w:rPr>
          <w:rFonts w:ascii="Times New Roman" w:hAnsi="Times New Roman"/>
          <w:i/>
          <w:iCs/>
          <w:kern w:val="0"/>
          <w:sz w:val="24"/>
          <w14:ligatures w14:val="none"/>
        </w:rPr>
        <w:t>Western Journal of Speech Communication</w:t>
      </w:r>
      <w:r w:rsidRPr="00471349">
        <w:rPr>
          <w:rFonts w:ascii="Times New Roman" w:hAnsi="Times New Roman"/>
          <w:kern w:val="0"/>
          <w:sz w:val="24"/>
          <w14:ligatures w14:val="none"/>
        </w:rPr>
        <w:t xml:space="preserve">, 43(3), pp.192–200. </w:t>
      </w:r>
      <w:proofErr w:type="spellStart"/>
      <w:proofErr w:type="gramStart"/>
      <w:r w:rsidRPr="00471349">
        <w:rPr>
          <w:rFonts w:ascii="Times New Roman" w:hAnsi="Times New Roman"/>
          <w:kern w:val="0"/>
          <w:sz w:val="24"/>
          <w14:ligatures w14:val="none"/>
        </w:rPr>
        <w:t>doi:https</w:t>
      </w:r>
      <w:proofErr w:type="spellEnd"/>
      <w:r w:rsidRPr="00471349">
        <w:rPr>
          <w:rFonts w:ascii="Times New Roman" w:hAnsi="Times New Roman"/>
          <w:kern w:val="0"/>
          <w:sz w:val="24"/>
          <w14:ligatures w14:val="none"/>
        </w:rPr>
        <w:t>://doi.org/10.1080/10570317909373968</w:t>
      </w:r>
      <w:proofErr w:type="gramEnd"/>
      <w:r w:rsidRPr="00471349">
        <w:rPr>
          <w:rFonts w:ascii="Times New Roman" w:hAnsi="Times New Roman"/>
          <w:kern w:val="0"/>
          <w:sz w:val="24"/>
          <w14:ligatures w14:val="none"/>
        </w:rPr>
        <w:t>.</w:t>
      </w:r>
    </w:p>
    <w:p w14:paraId="473511F2" w14:textId="217190D4" w:rsidR="00471349" w:rsidRPr="00471349" w:rsidRDefault="00471349" w:rsidP="00471349">
      <w:pPr>
        <w:numPr>
          <w:ilvl w:val="0"/>
          <w:numId w:val="1"/>
        </w:numPr>
        <w:spacing w:line="360" w:lineRule="auto"/>
        <w:contextualSpacing/>
        <w:jc w:val="both"/>
        <w:rPr>
          <w:rFonts w:ascii="Times New Roman" w:hAnsi="Times New Roman"/>
          <w:kern w:val="0"/>
          <w:sz w:val="24"/>
          <w14:ligatures w14:val="none"/>
        </w:rPr>
      </w:pPr>
      <w:r w:rsidRPr="00471349">
        <w:rPr>
          <w:rFonts w:ascii="Times New Roman" w:hAnsi="Times New Roman"/>
          <w:kern w:val="0"/>
          <w:sz w:val="24"/>
          <w14:ligatures w14:val="none"/>
        </w:rPr>
        <w:t xml:space="preserve">Bitner, M.J. (2022). </w:t>
      </w:r>
      <w:r w:rsidR="0078266F" w:rsidRPr="00471349">
        <w:rPr>
          <w:rFonts w:ascii="Times New Roman" w:hAnsi="Times New Roman"/>
          <w:kern w:val="0"/>
          <w:sz w:val="24"/>
          <w14:ligatures w14:val="none"/>
        </w:rPr>
        <w:t>Services capes</w:t>
      </w:r>
      <w:r w:rsidRPr="00471349">
        <w:rPr>
          <w:rFonts w:ascii="Times New Roman" w:hAnsi="Times New Roman"/>
          <w:kern w:val="0"/>
          <w:sz w:val="24"/>
          <w14:ligatures w14:val="none"/>
        </w:rPr>
        <w:t xml:space="preserve">: The Impact of Physical Surroundings on Customers and Employees. </w:t>
      </w:r>
      <w:r w:rsidRPr="00471349">
        <w:rPr>
          <w:rFonts w:ascii="Times New Roman" w:hAnsi="Times New Roman"/>
          <w:i/>
          <w:iCs/>
          <w:kern w:val="0"/>
          <w:sz w:val="24"/>
          <w14:ligatures w14:val="none"/>
        </w:rPr>
        <w:t>Journal of Marketing</w:t>
      </w:r>
      <w:r w:rsidRPr="00471349">
        <w:rPr>
          <w:rFonts w:ascii="Times New Roman" w:hAnsi="Times New Roman"/>
          <w:kern w:val="0"/>
          <w:sz w:val="24"/>
          <w14:ligatures w14:val="none"/>
        </w:rPr>
        <w:t xml:space="preserve">, [online] 56(2), pp.57–71. </w:t>
      </w:r>
      <w:proofErr w:type="spellStart"/>
      <w:proofErr w:type="gramStart"/>
      <w:r w:rsidRPr="00471349">
        <w:rPr>
          <w:rFonts w:ascii="Times New Roman" w:hAnsi="Times New Roman"/>
          <w:kern w:val="0"/>
          <w:sz w:val="24"/>
          <w14:ligatures w14:val="none"/>
        </w:rPr>
        <w:t>doi:https</w:t>
      </w:r>
      <w:proofErr w:type="spellEnd"/>
      <w:r w:rsidRPr="00471349">
        <w:rPr>
          <w:rFonts w:ascii="Times New Roman" w:hAnsi="Times New Roman"/>
          <w:kern w:val="0"/>
          <w:sz w:val="24"/>
          <w14:ligatures w14:val="none"/>
        </w:rPr>
        <w:t>://doi.org/10.2307/1252042</w:t>
      </w:r>
      <w:proofErr w:type="gramEnd"/>
      <w:r w:rsidRPr="00471349">
        <w:rPr>
          <w:rFonts w:ascii="Times New Roman" w:hAnsi="Times New Roman"/>
          <w:kern w:val="0"/>
          <w:sz w:val="24"/>
          <w14:ligatures w14:val="none"/>
        </w:rPr>
        <w:t>.</w:t>
      </w:r>
    </w:p>
    <w:p w14:paraId="59FE5458" w14:textId="11BBC298" w:rsidR="00471349" w:rsidRPr="00471349" w:rsidRDefault="00471349" w:rsidP="00471349">
      <w:pPr>
        <w:numPr>
          <w:ilvl w:val="0"/>
          <w:numId w:val="1"/>
        </w:numPr>
        <w:spacing w:line="360" w:lineRule="auto"/>
        <w:contextualSpacing/>
        <w:jc w:val="both"/>
        <w:rPr>
          <w:rFonts w:ascii="Times New Roman" w:hAnsi="Times New Roman"/>
          <w:kern w:val="0"/>
          <w:sz w:val="24"/>
          <w14:ligatures w14:val="none"/>
        </w:rPr>
      </w:pPr>
      <w:r w:rsidRPr="00471349">
        <w:rPr>
          <w:rFonts w:ascii="Times New Roman" w:hAnsi="Times New Roman"/>
          <w:kern w:val="0"/>
          <w:sz w:val="24"/>
          <w14:ligatures w14:val="none"/>
        </w:rPr>
        <w:t xml:space="preserve">Bitner, M.J., Booms, B.H. and Tetreault, M.S. (2020). The Service Encounter: Diagnosing </w:t>
      </w:r>
      <w:r w:rsidR="0078266F" w:rsidRPr="00471349">
        <w:rPr>
          <w:rFonts w:ascii="Times New Roman" w:hAnsi="Times New Roman"/>
          <w:kern w:val="0"/>
          <w:sz w:val="24"/>
          <w14:ligatures w14:val="none"/>
        </w:rPr>
        <w:t>Favourable</w:t>
      </w:r>
      <w:r w:rsidRPr="00471349">
        <w:rPr>
          <w:rFonts w:ascii="Times New Roman" w:hAnsi="Times New Roman"/>
          <w:kern w:val="0"/>
          <w:sz w:val="24"/>
          <w14:ligatures w14:val="none"/>
        </w:rPr>
        <w:t xml:space="preserve"> and </w:t>
      </w:r>
      <w:r w:rsidR="0078266F" w:rsidRPr="00471349">
        <w:rPr>
          <w:rFonts w:ascii="Times New Roman" w:hAnsi="Times New Roman"/>
          <w:kern w:val="0"/>
          <w:sz w:val="24"/>
          <w14:ligatures w14:val="none"/>
        </w:rPr>
        <w:t>Unfavourable</w:t>
      </w:r>
      <w:r w:rsidRPr="00471349">
        <w:rPr>
          <w:rFonts w:ascii="Times New Roman" w:hAnsi="Times New Roman"/>
          <w:kern w:val="0"/>
          <w:sz w:val="24"/>
          <w14:ligatures w14:val="none"/>
        </w:rPr>
        <w:t xml:space="preserve"> Incidents. </w:t>
      </w:r>
      <w:r w:rsidRPr="00471349">
        <w:rPr>
          <w:rFonts w:ascii="Times New Roman" w:hAnsi="Times New Roman"/>
          <w:i/>
          <w:iCs/>
          <w:kern w:val="0"/>
          <w:sz w:val="24"/>
          <w14:ligatures w14:val="none"/>
        </w:rPr>
        <w:t>Journal of Marketing</w:t>
      </w:r>
      <w:r w:rsidRPr="00471349">
        <w:rPr>
          <w:rFonts w:ascii="Times New Roman" w:hAnsi="Times New Roman"/>
          <w:kern w:val="0"/>
          <w:sz w:val="24"/>
          <w14:ligatures w14:val="none"/>
        </w:rPr>
        <w:t xml:space="preserve">, 54(1), p.71. </w:t>
      </w:r>
      <w:proofErr w:type="spellStart"/>
      <w:proofErr w:type="gramStart"/>
      <w:r w:rsidRPr="00471349">
        <w:rPr>
          <w:rFonts w:ascii="Times New Roman" w:hAnsi="Times New Roman"/>
          <w:kern w:val="0"/>
          <w:sz w:val="24"/>
          <w14:ligatures w14:val="none"/>
        </w:rPr>
        <w:t>doi:https</w:t>
      </w:r>
      <w:proofErr w:type="spellEnd"/>
      <w:r w:rsidRPr="00471349">
        <w:rPr>
          <w:rFonts w:ascii="Times New Roman" w:hAnsi="Times New Roman"/>
          <w:kern w:val="0"/>
          <w:sz w:val="24"/>
          <w14:ligatures w14:val="none"/>
        </w:rPr>
        <w:t>://doi.org/10.2307/1252174</w:t>
      </w:r>
      <w:proofErr w:type="gramEnd"/>
      <w:r w:rsidRPr="00471349">
        <w:rPr>
          <w:rFonts w:ascii="Times New Roman" w:hAnsi="Times New Roman"/>
          <w:kern w:val="0"/>
          <w:sz w:val="24"/>
          <w14:ligatures w14:val="none"/>
        </w:rPr>
        <w:t>.</w:t>
      </w:r>
    </w:p>
    <w:p w14:paraId="0CF68F3C" w14:textId="77777777" w:rsidR="00471349" w:rsidRPr="00471349" w:rsidRDefault="00471349" w:rsidP="00471349">
      <w:pPr>
        <w:numPr>
          <w:ilvl w:val="0"/>
          <w:numId w:val="1"/>
        </w:numPr>
        <w:spacing w:line="360" w:lineRule="auto"/>
        <w:contextualSpacing/>
        <w:jc w:val="both"/>
        <w:rPr>
          <w:rFonts w:ascii="Times New Roman" w:hAnsi="Times New Roman"/>
          <w:kern w:val="0"/>
          <w:sz w:val="24"/>
          <w14:ligatures w14:val="none"/>
        </w:rPr>
      </w:pPr>
      <w:r w:rsidRPr="00471349">
        <w:rPr>
          <w:rFonts w:ascii="Times New Roman" w:hAnsi="Times New Roman"/>
          <w:kern w:val="0"/>
          <w:sz w:val="24"/>
          <w14:ligatures w14:val="none"/>
        </w:rPr>
        <w:t xml:space="preserve">Jani, D. and Han, H. (2014). Personality, satisfaction, image, ambience, and loyalty: Testing their relationships in the hotel industry. </w:t>
      </w:r>
      <w:r w:rsidRPr="00471349">
        <w:rPr>
          <w:rFonts w:ascii="Times New Roman" w:hAnsi="Times New Roman"/>
          <w:i/>
          <w:iCs/>
          <w:kern w:val="0"/>
          <w:sz w:val="24"/>
          <w14:ligatures w14:val="none"/>
        </w:rPr>
        <w:t>International Journal of Hospitality Management</w:t>
      </w:r>
      <w:r w:rsidRPr="00471349">
        <w:rPr>
          <w:rFonts w:ascii="Times New Roman" w:hAnsi="Times New Roman"/>
          <w:kern w:val="0"/>
          <w:sz w:val="24"/>
          <w14:ligatures w14:val="none"/>
        </w:rPr>
        <w:t xml:space="preserve">, 37(04), pp.11–20. </w:t>
      </w:r>
      <w:proofErr w:type="spellStart"/>
      <w:proofErr w:type="gramStart"/>
      <w:r w:rsidRPr="00471349">
        <w:rPr>
          <w:rFonts w:ascii="Times New Roman" w:hAnsi="Times New Roman"/>
          <w:kern w:val="0"/>
          <w:sz w:val="24"/>
          <w14:ligatures w14:val="none"/>
        </w:rPr>
        <w:t>doi:https</w:t>
      </w:r>
      <w:proofErr w:type="spellEnd"/>
      <w:r w:rsidRPr="00471349">
        <w:rPr>
          <w:rFonts w:ascii="Times New Roman" w:hAnsi="Times New Roman"/>
          <w:kern w:val="0"/>
          <w:sz w:val="24"/>
          <w14:ligatures w14:val="none"/>
        </w:rPr>
        <w:t>://doi.org/10.1016/j.ijhm.2013.10.007</w:t>
      </w:r>
      <w:proofErr w:type="gramEnd"/>
      <w:r w:rsidRPr="00471349">
        <w:rPr>
          <w:rFonts w:ascii="Times New Roman" w:hAnsi="Times New Roman"/>
          <w:kern w:val="0"/>
          <w:sz w:val="24"/>
          <w14:ligatures w14:val="none"/>
        </w:rPr>
        <w:t>.</w:t>
      </w:r>
    </w:p>
    <w:p w14:paraId="69E1AD69" w14:textId="77777777" w:rsidR="00471349" w:rsidRPr="00471349" w:rsidRDefault="00471349" w:rsidP="00471349">
      <w:pPr>
        <w:numPr>
          <w:ilvl w:val="0"/>
          <w:numId w:val="1"/>
        </w:numPr>
        <w:spacing w:line="360" w:lineRule="auto"/>
        <w:contextualSpacing/>
        <w:jc w:val="both"/>
        <w:rPr>
          <w:rFonts w:ascii="Times New Roman" w:hAnsi="Times New Roman"/>
          <w:kern w:val="0"/>
          <w:sz w:val="24"/>
          <w14:ligatures w14:val="none"/>
        </w:rPr>
      </w:pPr>
      <w:r w:rsidRPr="00471349">
        <w:rPr>
          <w:rFonts w:ascii="Times New Roman" w:hAnsi="Times New Roman"/>
          <w:kern w:val="0"/>
          <w:sz w:val="24"/>
          <w14:ligatures w14:val="none"/>
        </w:rPr>
        <w:t xml:space="preserve">Lam, R., Cheung, C. and Lugosi, P. (2020). The Impacts of Cultural and Emotional Intelligence on Hotel Guest Satisfaction: Asian and Non-Asian Perceptions of Staff Capabilities. </w:t>
      </w:r>
      <w:r w:rsidRPr="00471349">
        <w:rPr>
          <w:rFonts w:ascii="Times New Roman" w:hAnsi="Times New Roman"/>
          <w:i/>
          <w:iCs/>
          <w:kern w:val="0"/>
          <w:sz w:val="24"/>
          <w14:ligatures w14:val="none"/>
        </w:rPr>
        <w:t>Journal of China Tourism Research</w:t>
      </w:r>
      <w:r w:rsidRPr="00471349">
        <w:rPr>
          <w:rFonts w:ascii="Times New Roman" w:hAnsi="Times New Roman"/>
          <w:kern w:val="0"/>
          <w:sz w:val="24"/>
          <w14:ligatures w14:val="none"/>
        </w:rPr>
        <w:t xml:space="preserve">, 20(08), pp.1–23. </w:t>
      </w:r>
      <w:proofErr w:type="spellStart"/>
      <w:proofErr w:type="gramStart"/>
      <w:r w:rsidRPr="00471349">
        <w:rPr>
          <w:rFonts w:ascii="Times New Roman" w:hAnsi="Times New Roman"/>
          <w:kern w:val="0"/>
          <w:sz w:val="24"/>
          <w14:ligatures w14:val="none"/>
        </w:rPr>
        <w:t>doi:https</w:t>
      </w:r>
      <w:proofErr w:type="spellEnd"/>
      <w:r w:rsidRPr="00471349">
        <w:rPr>
          <w:rFonts w:ascii="Times New Roman" w:hAnsi="Times New Roman"/>
          <w:kern w:val="0"/>
          <w:sz w:val="24"/>
          <w14:ligatures w14:val="none"/>
        </w:rPr>
        <w:t>://doi.org/10.1080/19388160.2020.1771500</w:t>
      </w:r>
      <w:proofErr w:type="gramEnd"/>
      <w:r w:rsidRPr="00471349">
        <w:rPr>
          <w:rFonts w:ascii="Times New Roman" w:hAnsi="Times New Roman"/>
          <w:kern w:val="0"/>
          <w:sz w:val="24"/>
          <w14:ligatures w14:val="none"/>
        </w:rPr>
        <w:t>.</w:t>
      </w:r>
    </w:p>
    <w:p w14:paraId="11C69354" w14:textId="77777777" w:rsidR="00471349" w:rsidRPr="00471349" w:rsidRDefault="00471349" w:rsidP="00471349">
      <w:pPr>
        <w:numPr>
          <w:ilvl w:val="0"/>
          <w:numId w:val="1"/>
        </w:numPr>
        <w:spacing w:line="360" w:lineRule="auto"/>
        <w:contextualSpacing/>
        <w:jc w:val="both"/>
        <w:rPr>
          <w:rFonts w:ascii="Times New Roman" w:hAnsi="Times New Roman"/>
          <w:kern w:val="0"/>
          <w:sz w:val="24"/>
          <w14:ligatures w14:val="none"/>
        </w:rPr>
      </w:pPr>
      <w:r w:rsidRPr="00471349">
        <w:rPr>
          <w:rFonts w:ascii="Times New Roman" w:hAnsi="Times New Roman"/>
          <w:kern w:val="0"/>
          <w:sz w:val="24"/>
          <w14:ligatures w14:val="none"/>
        </w:rPr>
        <w:t xml:space="preserve">Lee, K.-J. (2014). Attitudinal dimensions of professionalism and service quality efficacy of frontline employees in hotels. </w:t>
      </w:r>
      <w:r w:rsidRPr="00471349">
        <w:rPr>
          <w:rFonts w:ascii="Times New Roman" w:hAnsi="Times New Roman"/>
          <w:i/>
          <w:iCs/>
          <w:kern w:val="0"/>
          <w:sz w:val="24"/>
          <w14:ligatures w14:val="none"/>
        </w:rPr>
        <w:t>International Journal of Hospitality Management</w:t>
      </w:r>
      <w:r w:rsidRPr="00471349">
        <w:rPr>
          <w:rFonts w:ascii="Times New Roman" w:hAnsi="Times New Roman"/>
          <w:kern w:val="0"/>
          <w:sz w:val="24"/>
          <w14:ligatures w14:val="none"/>
        </w:rPr>
        <w:t xml:space="preserve">, 41(08), pp.140–148. </w:t>
      </w:r>
      <w:proofErr w:type="spellStart"/>
      <w:proofErr w:type="gramStart"/>
      <w:r w:rsidRPr="00471349">
        <w:rPr>
          <w:rFonts w:ascii="Times New Roman" w:hAnsi="Times New Roman"/>
          <w:kern w:val="0"/>
          <w:sz w:val="24"/>
          <w14:ligatures w14:val="none"/>
        </w:rPr>
        <w:t>doi:https</w:t>
      </w:r>
      <w:proofErr w:type="spellEnd"/>
      <w:r w:rsidRPr="00471349">
        <w:rPr>
          <w:rFonts w:ascii="Times New Roman" w:hAnsi="Times New Roman"/>
          <w:kern w:val="0"/>
          <w:sz w:val="24"/>
          <w14:ligatures w14:val="none"/>
        </w:rPr>
        <w:t>://doi.org/10.1016/j.ijhm.2014.05.015</w:t>
      </w:r>
      <w:proofErr w:type="gramEnd"/>
      <w:r w:rsidRPr="00471349">
        <w:rPr>
          <w:rFonts w:ascii="Times New Roman" w:hAnsi="Times New Roman"/>
          <w:kern w:val="0"/>
          <w:sz w:val="24"/>
          <w14:ligatures w14:val="none"/>
        </w:rPr>
        <w:t>.</w:t>
      </w:r>
    </w:p>
    <w:p w14:paraId="0A0EAC80" w14:textId="77777777" w:rsidR="00471349" w:rsidRPr="00471349" w:rsidRDefault="00471349" w:rsidP="00471349">
      <w:pPr>
        <w:numPr>
          <w:ilvl w:val="0"/>
          <w:numId w:val="1"/>
        </w:numPr>
        <w:spacing w:line="360" w:lineRule="auto"/>
        <w:contextualSpacing/>
        <w:jc w:val="both"/>
        <w:rPr>
          <w:rFonts w:ascii="Times New Roman" w:hAnsi="Times New Roman"/>
          <w:kern w:val="0"/>
          <w:sz w:val="24"/>
          <w14:ligatures w14:val="none"/>
        </w:rPr>
      </w:pPr>
      <w:r w:rsidRPr="00471349">
        <w:rPr>
          <w:rFonts w:ascii="Times New Roman" w:hAnsi="Times New Roman"/>
          <w:kern w:val="0"/>
          <w:sz w:val="24"/>
          <w14:ligatures w14:val="none"/>
        </w:rPr>
        <w:t xml:space="preserve">Nan, S.A. (2020). Consciousness in culture-based conflict and conflict resolution. </w:t>
      </w:r>
      <w:r w:rsidRPr="00471349">
        <w:rPr>
          <w:rFonts w:ascii="Times New Roman" w:hAnsi="Times New Roman"/>
          <w:i/>
          <w:iCs/>
          <w:kern w:val="0"/>
          <w:sz w:val="24"/>
          <w14:ligatures w14:val="none"/>
        </w:rPr>
        <w:t>Conflict Resolution Quarterly</w:t>
      </w:r>
      <w:r w:rsidRPr="00471349">
        <w:rPr>
          <w:rFonts w:ascii="Times New Roman" w:hAnsi="Times New Roman"/>
          <w:kern w:val="0"/>
          <w:sz w:val="24"/>
          <w14:ligatures w14:val="none"/>
        </w:rPr>
        <w:t xml:space="preserve">, 28(3), pp.239–262. </w:t>
      </w:r>
      <w:proofErr w:type="spellStart"/>
      <w:proofErr w:type="gramStart"/>
      <w:r w:rsidRPr="00471349">
        <w:rPr>
          <w:rFonts w:ascii="Times New Roman" w:hAnsi="Times New Roman"/>
          <w:kern w:val="0"/>
          <w:sz w:val="24"/>
          <w14:ligatures w14:val="none"/>
        </w:rPr>
        <w:t>doi:https</w:t>
      </w:r>
      <w:proofErr w:type="spellEnd"/>
      <w:r w:rsidRPr="00471349">
        <w:rPr>
          <w:rFonts w:ascii="Times New Roman" w:hAnsi="Times New Roman"/>
          <w:kern w:val="0"/>
          <w:sz w:val="24"/>
          <w14:ligatures w14:val="none"/>
        </w:rPr>
        <w:t>://doi.org/10.1002/crq.20022</w:t>
      </w:r>
      <w:proofErr w:type="gramEnd"/>
      <w:r w:rsidRPr="00471349">
        <w:rPr>
          <w:rFonts w:ascii="Times New Roman" w:hAnsi="Times New Roman"/>
          <w:kern w:val="0"/>
          <w:sz w:val="24"/>
          <w14:ligatures w14:val="none"/>
        </w:rPr>
        <w:t>.</w:t>
      </w:r>
    </w:p>
    <w:p w14:paraId="6FFC59B4" w14:textId="1FB0A301" w:rsidR="00471349" w:rsidRPr="00471349" w:rsidRDefault="0078266F" w:rsidP="00471349">
      <w:pPr>
        <w:numPr>
          <w:ilvl w:val="0"/>
          <w:numId w:val="1"/>
        </w:numPr>
        <w:spacing w:line="360" w:lineRule="auto"/>
        <w:contextualSpacing/>
        <w:jc w:val="both"/>
        <w:rPr>
          <w:rFonts w:ascii="Times New Roman" w:hAnsi="Times New Roman"/>
          <w:kern w:val="0"/>
          <w:sz w:val="24"/>
          <w14:ligatures w14:val="none"/>
        </w:rPr>
      </w:pPr>
      <w:r w:rsidRPr="00471349">
        <w:rPr>
          <w:rFonts w:ascii="Times New Roman" w:hAnsi="Times New Roman"/>
          <w:kern w:val="0"/>
          <w:sz w:val="24"/>
          <w14:ligatures w14:val="none"/>
        </w:rPr>
        <w:t>O’Fallon</w:t>
      </w:r>
      <w:r w:rsidR="00471349" w:rsidRPr="00471349">
        <w:rPr>
          <w:rFonts w:ascii="Times New Roman" w:hAnsi="Times New Roman"/>
          <w:kern w:val="0"/>
          <w:sz w:val="24"/>
          <w14:ligatures w14:val="none"/>
        </w:rPr>
        <w:t xml:space="preserve">, M.J. and Rutherford, D.G. (2020). </w:t>
      </w:r>
      <w:r w:rsidR="00471349" w:rsidRPr="00471349">
        <w:rPr>
          <w:rFonts w:ascii="Times New Roman" w:hAnsi="Times New Roman"/>
          <w:i/>
          <w:iCs/>
          <w:kern w:val="0"/>
          <w:sz w:val="24"/>
          <w14:ligatures w14:val="none"/>
        </w:rPr>
        <w:t>Hotel management and operations</w:t>
      </w:r>
      <w:r w:rsidR="00471349" w:rsidRPr="00471349">
        <w:rPr>
          <w:rFonts w:ascii="Times New Roman" w:hAnsi="Times New Roman"/>
          <w:kern w:val="0"/>
          <w:sz w:val="24"/>
          <w14:ligatures w14:val="none"/>
        </w:rPr>
        <w:t>. Hoboken, N.J.: Wiley.</w:t>
      </w:r>
    </w:p>
    <w:p w14:paraId="3F0A38DD" w14:textId="77777777" w:rsidR="00471349" w:rsidRPr="00471349" w:rsidRDefault="00471349" w:rsidP="00471349">
      <w:pPr>
        <w:numPr>
          <w:ilvl w:val="0"/>
          <w:numId w:val="1"/>
        </w:numPr>
        <w:spacing w:line="360" w:lineRule="auto"/>
        <w:contextualSpacing/>
        <w:jc w:val="both"/>
        <w:rPr>
          <w:rFonts w:ascii="Times New Roman" w:hAnsi="Times New Roman"/>
          <w:kern w:val="0"/>
          <w:sz w:val="24"/>
          <w14:ligatures w14:val="none"/>
        </w:rPr>
      </w:pPr>
      <w:r w:rsidRPr="00471349">
        <w:rPr>
          <w:rFonts w:ascii="Times New Roman" w:hAnsi="Times New Roman"/>
          <w:kern w:val="0"/>
          <w:sz w:val="24"/>
          <w14:ligatures w14:val="none"/>
        </w:rPr>
        <w:t xml:space="preserve">Saleh, F. and Ryan, C. (2021). Analysing Service Quality in the Hospitality Industry Using the SERVQUAL Model. </w:t>
      </w:r>
      <w:r w:rsidRPr="00471349">
        <w:rPr>
          <w:rFonts w:ascii="Times New Roman" w:hAnsi="Times New Roman"/>
          <w:i/>
          <w:iCs/>
          <w:kern w:val="0"/>
          <w:sz w:val="24"/>
          <w14:ligatures w14:val="none"/>
        </w:rPr>
        <w:t>The Service Industries Journal</w:t>
      </w:r>
      <w:r w:rsidRPr="00471349">
        <w:rPr>
          <w:rFonts w:ascii="Times New Roman" w:hAnsi="Times New Roman"/>
          <w:kern w:val="0"/>
          <w:sz w:val="24"/>
          <w14:ligatures w14:val="none"/>
        </w:rPr>
        <w:t xml:space="preserve">, 11(3), pp.324–345. </w:t>
      </w:r>
      <w:proofErr w:type="spellStart"/>
      <w:proofErr w:type="gramStart"/>
      <w:r w:rsidRPr="00471349">
        <w:rPr>
          <w:rFonts w:ascii="Times New Roman" w:hAnsi="Times New Roman"/>
          <w:kern w:val="0"/>
          <w:sz w:val="24"/>
          <w14:ligatures w14:val="none"/>
        </w:rPr>
        <w:t>doi:https</w:t>
      </w:r>
      <w:proofErr w:type="spellEnd"/>
      <w:r w:rsidRPr="00471349">
        <w:rPr>
          <w:rFonts w:ascii="Times New Roman" w:hAnsi="Times New Roman"/>
          <w:kern w:val="0"/>
          <w:sz w:val="24"/>
          <w14:ligatures w14:val="none"/>
        </w:rPr>
        <w:t>://doi.org/10.1080/02642069100000049</w:t>
      </w:r>
      <w:proofErr w:type="gramEnd"/>
      <w:r w:rsidRPr="00471349">
        <w:rPr>
          <w:rFonts w:ascii="Times New Roman" w:hAnsi="Times New Roman"/>
          <w:kern w:val="0"/>
          <w:sz w:val="24"/>
          <w14:ligatures w14:val="none"/>
        </w:rPr>
        <w:t>.</w:t>
      </w:r>
    </w:p>
    <w:p w14:paraId="06345479" w14:textId="77777777" w:rsidR="00471349" w:rsidRPr="00471349" w:rsidRDefault="00471349" w:rsidP="00471349">
      <w:pPr>
        <w:numPr>
          <w:ilvl w:val="0"/>
          <w:numId w:val="1"/>
        </w:numPr>
        <w:spacing w:line="360" w:lineRule="auto"/>
        <w:contextualSpacing/>
        <w:jc w:val="both"/>
        <w:rPr>
          <w:rFonts w:ascii="Times New Roman" w:hAnsi="Times New Roman"/>
          <w:kern w:val="0"/>
          <w:sz w:val="24"/>
          <w14:ligatures w14:val="none"/>
        </w:rPr>
      </w:pPr>
      <w:r w:rsidRPr="00471349">
        <w:rPr>
          <w:rFonts w:ascii="Times New Roman" w:hAnsi="Times New Roman"/>
          <w:kern w:val="0"/>
          <w:sz w:val="24"/>
          <w14:ligatures w14:val="none"/>
        </w:rPr>
        <w:t xml:space="preserve">Smith, A.K., Bolton, R.N. and Wagner, J. (2019). A Model of Customer Satisfaction with Service Encounters Involving Failure and Recovery. </w:t>
      </w:r>
      <w:r w:rsidRPr="00471349">
        <w:rPr>
          <w:rFonts w:ascii="Times New Roman" w:hAnsi="Times New Roman"/>
          <w:i/>
          <w:iCs/>
          <w:kern w:val="0"/>
          <w:sz w:val="24"/>
          <w14:ligatures w14:val="none"/>
        </w:rPr>
        <w:t>Journal of Marketing Research</w:t>
      </w:r>
      <w:r w:rsidRPr="00471349">
        <w:rPr>
          <w:rFonts w:ascii="Times New Roman" w:hAnsi="Times New Roman"/>
          <w:kern w:val="0"/>
          <w:sz w:val="24"/>
          <w14:ligatures w14:val="none"/>
        </w:rPr>
        <w:t xml:space="preserve">, 36(3), pp.356–372. </w:t>
      </w:r>
      <w:proofErr w:type="spellStart"/>
      <w:proofErr w:type="gramStart"/>
      <w:r w:rsidRPr="00471349">
        <w:rPr>
          <w:rFonts w:ascii="Times New Roman" w:hAnsi="Times New Roman"/>
          <w:kern w:val="0"/>
          <w:sz w:val="24"/>
          <w14:ligatures w14:val="none"/>
        </w:rPr>
        <w:t>doi:https</w:t>
      </w:r>
      <w:proofErr w:type="spellEnd"/>
      <w:r w:rsidRPr="00471349">
        <w:rPr>
          <w:rFonts w:ascii="Times New Roman" w:hAnsi="Times New Roman"/>
          <w:kern w:val="0"/>
          <w:sz w:val="24"/>
          <w14:ligatures w14:val="none"/>
        </w:rPr>
        <w:t>://doi.org/10.1177/002224379903600305</w:t>
      </w:r>
      <w:proofErr w:type="gramEnd"/>
      <w:r w:rsidRPr="00471349">
        <w:rPr>
          <w:rFonts w:ascii="Times New Roman" w:hAnsi="Times New Roman"/>
          <w:kern w:val="0"/>
          <w:sz w:val="24"/>
          <w14:ligatures w14:val="none"/>
        </w:rPr>
        <w:t>.</w:t>
      </w:r>
    </w:p>
    <w:p w14:paraId="209965CC" w14:textId="77777777" w:rsidR="00471349" w:rsidRPr="00471349" w:rsidRDefault="00471349" w:rsidP="00471349">
      <w:pPr>
        <w:numPr>
          <w:ilvl w:val="0"/>
          <w:numId w:val="1"/>
        </w:numPr>
        <w:spacing w:line="360" w:lineRule="auto"/>
        <w:contextualSpacing/>
        <w:jc w:val="both"/>
        <w:rPr>
          <w:rFonts w:ascii="Times New Roman" w:hAnsi="Times New Roman"/>
          <w:kern w:val="0"/>
          <w:sz w:val="24"/>
          <w14:ligatures w14:val="none"/>
        </w:rPr>
      </w:pPr>
      <w:r w:rsidRPr="00471349">
        <w:rPr>
          <w:rFonts w:ascii="Times New Roman" w:hAnsi="Times New Roman"/>
          <w:kern w:val="0"/>
          <w:sz w:val="24"/>
          <w14:ligatures w14:val="none"/>
        </w:rPr>
        <w:t xml:space="preserve">Timothy, D.J. and Teye, V.B. (2019). </w:t>
      </w:r>
      <w:r w:rsidRPr="00471349">
        <w:rPr>
          <w:rFonts w:ascii="Times New Roman" w:hAnsi="Times New Roman"/>
          <w:i/>
          <w:iCs/>
          <w:kern w:val="0"/>
          <w:sz w:val="24"/>
          <w14:ligatures w14:val="none"/>
        </w:rPr>
        <w:t>Tourism and the lodging sector</w:t>
      </w:r>
      <w:r w:rsidRPr="00471349">
        <w:rPr>
          <w:rFonts w:ascii="Times New Roman" w:hAnsi="Times New Roman"/>
          <w:kern w:val="0"/>
          <w:sz w:val="24"/>
          <w14:ligatures w14:val="none"/>
        </w:rPr>
        <w:t>. Abingdon: Routledge.</w:t>
      </w:r>
    </w:p>
    <w:p w14:paraId="01804999" w14:textId="77777777" w:rsidR="002472A7" w:rsidRDefault="002472A7"/>
    <w:sectPr w:rsidR="002472A7" w:rsidSect="0047134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1F8814" w14:textId="77777777" w:rsidR="000C034F" w:rsidRDefault="000C034F">
      <w:pPr>
        <w:spacing w:after="0" w:line="240" w:lineRule="auto"/>
      </w:pPr>
      <w:r>
        <w:separator/>
      </w:r>
    </w:p>
  </w:endnote>
  <w:endnote w:type="continuationSeparator" w:id="0">
    <w:p w14:paraId="35EE8864" w14:textId="77777777" w:rsidR="000C034F" w:rsidRDefault="000C0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C6454" w14:textId="77777777" w:rsidR="0021121F" w:rsidRDefault="002112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281178"/>
      <w:docPartObj>
        <w:docPartGallery w:val="Page Numbers (Bottom of Page)"/>
        <w:docPartUnique/>
      </w:docPartObj>
    </w:sdtPr>
    <w:sdtEndPr>
      <w:rPr>
        <w:noProof/>
      </w:rPr>
    </w:sdtEndPr>
    <w:sdtContent>
      <w:p w14:paraId="38B838D3" w14:textId="77777777" w:rsidR="0021121F" w:rsidRDefault="0021121F">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0E68C7E1" w14:textId="77777777" w:rsidR="0021121F" w:rsidRDefault="002112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87822" w14:textId="77777777" w:rsidR="0021121F" w:rsidRDefault="00211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9F88A7" w14:textId="77777777" w:rsidR="000C034F" w:rsidRDefault="000C034F">
      <w:pPr>
        <w:spacing w:after="0" w:line="240" w:lineRule="auto"/>
      </w:pPr>
      <w:r>
        <w:separator/>
      </w:r>
    </w:p>
  </w:footnote>
  <w:footnote w:type="continuationSeparator" w:id="0">
    <w:p w14:paraId="158CDA6E" w14:textId="77777777" w:rsidR="000C034F" w:rsidRDefault="000C0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E313A8" w14:textId="77777777" w:rsidR="0021121F" w:rsidRDefault="002112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76439" w14:textId="77777777" w:rsidR="0021121F" w:rsidRDefault="002112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DB462" w14:textId="77777777" w:rsidR="0021121F" w:rsidRDefault="002112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1F6D56"/>
    <w:multiLevelType w:val="hybridMultilevel"/>
    <w:tmpl w:val="82B84F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794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349"/>
    <w:rsid w:val="000042D8"/>
    <w:rsid w:val="000C034F"/>
    <w:rsid w:val="001A25A6"/>
    <w:rsid w:val="0021121F"/>
    <w:rsid w:val="002472A7"/>
    <w:rsid w:val="00303DC8"/>
    <w:rsid w:val="003D1E99"/>
    <w:rsid w:val="00450D4A"/>
    <w:rsid w:val="00471349"/>
    <w:rsid w:val="006D08C0"/>
    <w:rsid w:val="007436F5"/>
    <w:rsid w:val="007457C8"/>
    <w:rsid w:val="00757F46"/>
    <w:rsid w:val="0078266F"/>
    <w:rsid w:val="00984451"/>
    <w:rsid w:val="009C21F4"/>
    <w:rsid w:val="00ED016A"/>
    <w:rsid w:val="00EE419D"/>
    <w:rsid w:val="00FC6FB3"/>
    <w:rsid w:val="00FF6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BAC9A"/>
  <w15:chartTrackingRefBased/>
  <w15:docId w15:val="{190F3E62-9C87-437F-B8E0-20207B9A3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7134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71349"/>
  </w:style>
  <w:style w:type="paragraph" w:styleId="Footer">
    <w:name w:val="footer"/>
    <w:basedOn w:val="Normal"/>
    <w:link w:val="FooterChar"/>
    <w:uiPriority w:val="99"/>
    <w:semiHidden/>
    <w:unhideWhenUsed/>
    <w:rsid w:val="0047134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71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10</Pages>
  <Words>1894</Words>
  <Characters>10797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Qureshi</dc:creator>
  <cp:keywords/>
  <dc:description/>
  <cp:lastModifiedBy>Naeem Qureshi</cp:lastModifiedBy>
  <cp:revision>15</cp:revision>
  <dcterms:created xsi:type="dcterms:W3CDTF">2024-05-19T21:52:00Z</dcterms:created>
  <dcterms:modified xsi:type="dcterms:W3CDTF">2024-05-20T17:31:00Z</dcterms:modified>
</cp:coreProperties>
</file>