
<file path=[Content_Types].xml><?xml version="1.0" encoding="utf-8"?>
<Types xmlns="http://schemas.openxmlformats.org/package/2006/content-types">
  <Default Extension="gif" ContentType="image/gi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eastAsiaTheme="minorHAnsi"/>
          <w:color w:val="9F4110" w:themeColor="accent2" w:themeShade="BF"/>
          <w:lang w:val="en-GB"/>
        </w:rPr>
        <w:id w:val="2045483518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2CADD3EA" w14:textId="7013A6E3" w:rsidR="008D5F16" w:rsidRPr="00E2159F" w:rsidRDefault="008D5F16" w:rsidP="00E2159F">
          <w:pPr>
            <w:pStyle w:val="NoSpacing"/>
            <w:spacing w:before="1540" w:after="240"/>
            <w:jc w:val="center"/>
            <w:rPr>
              <w:b/>
              <w:bCs/>
              <w:color w:val="9F4110" w:themeColor="accent2" w:themeShade="BF"/>
            </w:rPr>
          </w:pPr>
          <w:r w:rsidRPr="00E2159F">
            <w:rPr>
              <w:b/>
              <w:bCs/>
              <w:noProof/>
              <w:color w:val="9F4110" w:themeColor="accent2" w:themeShade="BF"/>
            </w:rPr>
            <w:drawing>
              <wp:inline distT="0" distB="0" distL="0" distR="0" wp14:anchorId="6211158E" wp14:editId="42394292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8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b/>
              <w:bCs/>
              <w:caps/>
              <w:color w:val="9F4110" w:themeColor="accent2" w:themeShade="BF"/>
              <w:sz w:val="72"/>
              <w:szCs w:val="72"/>
            </w:rPr>
            <w:alias w:val="Title"/>
            <w:tag w:val=""/>
            <w:id w:val="1735040861"/>
            <w:placeholder>
              <w:docPart w:val="047138EFA4634553AA78063E84F5E463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23A79512" w14:textId="28C1E265" w:rsidR="008D5F16" w:rsidRPr="00E2159F" w:rsidRDefault="0005605B" w:rsidP="00E2159F">
              <w:pPr>
                <w:pStyle w:val="NoSpacing"/>
                <w:pBdr>
                  <w:top w:val="single" w:sz="6" w:space="6" w:color="A5300F" w:themeColor="accent1"/>
                  <w:bottom w:val="single" w:sz="6" w:space="6" w:color="A5300F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b/>
                  <w:bCs/>
                  <w:caps/>
                  <w:color w:val="A5300F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b/>
                  <w:bCs/>
                  <w:caps/>
                  <w:color w:val="9F4110" w:themeColor="accent2" w:themeShade="BF"/>
                  <w:sz w:val="72"/>
                  <w:szCs w:val="72"/>
                </w:rPr>
                <w:t>DATA HANDLING AND BUSINESS IN</w:t>
              </w:r>
              <w:r w:rsidR="00D8735E">
                <w:rPr>
                  <w:rFonts w:asciiTheme="majorHAnsi" w:eastAsiaTheme="majorEastAsia" w:hAnsiTheme="majorHAnsi" w:cstheme="majorBidi"/>
                  <w:b/>
                  <w:bCs/>
                  <w:caps/>
                  <w:color w:val="9F4110" w:themeColor="accent2" w:themeShade="BF"/>
                  <w:sz w:val="72"/>
                  <w:szCs w:val="72"/>
                </w:rPr>
                <w:t>telligence</w:t>
              </w:r>
            </w:p>
          </w:sdtContent>
        </w:sdt>
        <w:sdt>
          <w:sdtPr>
            <w:rPr>
              <w:b/>
              <w:bCs/>
              <w:color w:val="A5300F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E17498901ED74BD2A5339F3DB86D09AB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14:paraId="6F0E9DF1" w14:textId="7484AA82" w:rsidR="008D5F16" w:rsidRPr="00BC7225" w:rsidRDefault="0005605B">
              <w:pPr>
                <w:pStyle w:val="NoSpacing"/>
                <w:jc w:val="center"/>
                <w:rPr>
                  <w:b/>
                  <w:bCs/>
                  <w:color w:val="A5300F" w:themeColor="accent1"/>
                  <w:sz w:val="28"/>
                  <w:szCs w:val="28"/>
                </w:rPr>
              </w:pPr>
              <w:r>
                <w:rPr>
                  <w:b/>
                  <w:bCs/>
                  <w:color w:val="A5300F" w:themeColor="accent1"/>
                  <w:sz w:val="28"/>
                  <w:szCs w:val="28"/>
                </w:rPr>
                <w:t>LCBB</w:t>
              </w:r>
              <w:r w:rsidR="00AB164A">
                <w:rPr>
                  <w:b/>
                  <w:bCs/>
                  <w:color w:val="A5300F" w:themeColor="accent1"/>
                  <w:sz w:val="28"/>
                  <w:szCs w:val="28"/>
                </w:rPr>
                <w:t>5000</w:t>
              </w:r>
            </w:p>
          </w:sdtContent>
        </w:sdt>
        <w:p w14:paraId="1ECE0E8E" w14:textId="1558DE6E" w:rsidR="008D5F16" w:rsidRDefault="008D5F16">
          <w:pPr>
            <w:pStyle w:val="NoSpacing"/>
            <w:spacing w:before="480"/>
            <w:jc w:val="center"/>
            <w:rPr>
              <w:color w:val="A5300F" w:themeColor="accent1"/>
            </w:rPr>
          </w:pPr>
          <w:r>
            <w:rPr>
              <w:noProof/>
              <w:color w:val="A5300F" w:themeColor="accent1"/>
            </w:rPr>
            <w:drawing>
              <wp:inline distT="0" distB="0" distL="0" distR="0" wp14:anchorId="45D326E6" wp14:editId="0D59DA89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9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1D0EF33A" w14:textId="0A13D395" w:rsidR="008D5F16" w:rsidRDefault="00E7494A">
          <w:r w:rsidRPr="00A14616">
            <w:rPr>
              <w:rFonts w:ascii="Arial" w:hAnsi="Arial" w:cs="Arial"/>
              <w:noProof/>
              <w:color w:val="A5300F" w:themeColor="accent1"/>
            </w:rPr>
            <mc:AlternateContent>
              <mc:Choice Requires="wps">
                <w:drawing>
                  <wp:anchor distT="45720" distB="45720" distL="114300" distR="114300" simplePos="0" relativeHeight="251663360" behindDoc="0" locked="0" layoutInCell="1" allowOverlap="1" wp14:anchorId="35A8C0E3" wp14:editId="6A0F44DD">
                    <wp:simplePos x="0" y="0"/>
                    <wp:positionH relativeFrom="margin">
                      <wp:posOffset>736600</wp:posOffset>
                    </wp:positionH>
                    <wp:positionV relativeFrom="paragraph">
                      <wp:posOffset>2671445</wp:posOffset>
                    </wp:positionV>
                    <wp:extent cx="4483100" cy="1841500"/>
                    <wp:effectExtent l="0" t="0" r="12700" b="25400"/>
                    <wp:wrapSquare wrapText="bothSides"/>
                    <wp:docPr id="2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4483100" cy="184150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chemeClr val="bg1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443E00C2" w14:textId="77777777" w:rsidR="00E7494A" w:rsidRPr="00E7494A" w:rsidRDefault="00E7494A" w:rsidP="00E7494A">
                                <w:pPr>
                                  <w:jc w:val="center"/>
                                  <w:rPr>
                                    <w:b/>
                                    <w:bCs/>
                                    <w:color w:val="9F4110" w:themeColor="accent2" w:themeShade="BF"/>
                                    <w:sz w:val="32"/>
                                    <w:szCs w:val="32"/>
                                  </w:rPr>
                                </w:pPr>
                                <w:r w:rsidRPr="00E7494A">
                                  <w:rPr>
                                    <w:b/>
                                    <w:bCs/>
                                    <w:color w:val="9F4110" w:themeColor="accent2" w:themeShade="BF"/>
                                    <w:sz w:val="32"/>
                                    <w:szCs w:val="32"/>
                                  </w:rPr>
                                  <w:t>STUDENT NAME: AMNA MASAUD</w:t>
                                </w:r>
                              </w:p>
                              <w:p w14:paraId="19AFE799" w14:textId="77777777" w:rsidR="00E7494A" w:rsidRPr="00E7494A" w:rsidRDefault="00E7494A" w:rsidP="00E7494A">
                                <w:pPr>
                                  <w:jc w:val="center"/>
                                  <w:rPr>
                                    <w:b/>
                                    <w:bCs/>
                                    <w:color w:val="9F4110" w:themeColor="accent2" w:themeShade="BF"/>
                                    <w:sz w:val="32"/>
                                    <w:szCs w:val="32"/>
                                  </w:rPr>
                                </w:pPr>
                                <w:r w:rsidRPr="00E7494A">
                                  <w:rPr>
                                    <w:b/>
                                    <w:bCs/>
                                    <w:color w:val="9F4110" w:themeColor="accent2" w:themeShade="BF"/>
                                    <w:sz w:val="32"/>
                                    <w:szCs w:val="32"/>
                                  </w:rPr>
                                  <w:t>STUDENT ID: 2113737</w:t>
                                </w:r>
                              </w:p>
                              <w:p w14:paraId="0C549940" w14:textId="77777777" w:rsidR="00E7494A" w:rsidRPr="00E7494A" w:rsidRDefault="00E7494A" w:rsidP="00E7494A">
                                <w:pPr>
                                  <w:jc w:val="center"/>
                                  <w:rPr>
                                    <w:b/>
                                    <w:bCs/>
                                    <w:color w:val="9F4110" w:themeColor="accent2" w:themeShade="BF"/>
                                    <w:sz w:val="32"/>
                                    <w:szCs w:val="32"/>
                                  </w:rPr>
                                </w:pPr>
                                <w:r w:rsidRPr="00E7494A">
                                  <w:rPr>
                                    <w:b/>
                                    <w:bCs/>
                                    <w:color w:val="9F4110" w:themeColor="accent2" w:themeShade="BF"/>
                                    <w:sz w:val="32"/>
                                    <w:szCs w:val="32"/>
                                  </w:rPr>
                                  <w:t>LECTURER: ANUPAM MAZUMDAR</w:t>
                                </w:r>
                              </w:p>
                              <w:p w14:paraId="2487D65D" w14:textId="77777777" w:rsidR="00E7494A" w:rsidRPr="00E7494A" w:rsidRDefault="00E7494A" w:rsidP="00E7494A">
                                <w:pPr>
                                  <w:jc w:val="center"/>
                                  <w:rPr>
                                    <w:b/>
                                    <w:bCs/>
                                    <w:color w:val="9F4110" w:themeColor="accent2" w:themeShade="BF"/>
                                    <w:sz w:val="32"/>
                                    <w:szCs w:val="32"/>
                                  </w:rPr>
                                </w:pPr>
                                <w:r w:rsidRPr="00E7494A">
                                  <w:rPr>
                                    <w:b/>
                                    <w:bCs/>
                                    <w:color w:val="9F4110" w:themeColor="accent2" w:themeShade="BF"/>
                                    <w:sz w:val="32"/>
                                    <w:szCs w:val="32"/>
                                  </w:rPr>
                                  <w:t>UNIVERSITY OF WALES TRINITY SAINT DAVID</w:t>
                                </w:r>
                              </w:p>
                              <w:p w14:paraId="0A376469" w14:textId="1D4A4221" w:rsidR="00E7494A" w:rsidRPr="00E7494A" w:rsidRDefault="00E7494A" w:rsidP="00E7494A">
                                <w:pPr>
                                  <w:jc w:val="center"/>
                                  <w:rPr>
                                    <w:b/>
                                    <w:bCs/>
                                    <w:color w:val="9F4110" w:themeColor="accent2" w:themeShade="BF"/>
                                    <w:sz w:val="32"/>
                                    <w:szCs w:val="32"/>
                                  </w:rPr>
                                </w:pP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35A8C0E3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" o:spid="_x0000_s1026" type="#_x0000_t202" style="position:absolute;margin-left:58pt;margin-top:210.35pt;width:353pt;height:145pt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" strokecolor="white [3212]">
                    <v:textbox>
                      <w:txbxContent>
                        <w:p w14:paraId="443E00C2" w14:textId="77777777" w:rsidR="00E7494A" w:rsidRPr="00E7494A" w:rsidRDefault="00E7494A" w:rsidP="00E7494A">
                          <w:pPr>
                            <w:jc w:val="center"/>
                            <w:rPr>
                              <w:b/>
                              <w:bCs/>
                              <w:color w:val="9F4110" w:themeColor="accent2" w:themeShade="BF"/>
                              <w:sz w:val="32"/>
                              <w:szCs w:val="32"/>
                            </w:rPr>
                          </w:pPr>
                          <w:r w:rsidRPr="00E7494A">
                            <w:rPr>
                              <w:b/>
                              <w:bCs/>
                              <w:color w:val="9F4110" w:themeColor="accent2" w:themeShade="BF"/>
                              <w:sz w:val="32"/>
                              <w:szCs w:val="32"/>
                            </w:rPr>
                            <w:t>STUDENT NAME: AMNA MASAUD</w:t>
                          </w:r>
                        </w:p>
                        <w:p w14:paraId="19AFE799" w14:textId="77777777" w:rsidR="00E7494A" w:rsidRPr="00E7494A" w:rsidRDefault="00E7494A" w:rsidP="00E7494A">
                          <w:pPr>
                            <w:jc w:val="center"/>
                            <w:rPr>
                              <w:b/>
                              <w:bCs/>
                              <w:color w:val="9F4110" w:themeColor="accent2" w:themeShade="BF"/>
                              <w:sz w:val="32"/>
                              <w:szCs w:val="32"/>
                            </w:rPr>
                          </w:pPr>
                          <w:r w:rsidRPr="00E7494A">
                            <w:rPr>
                              <w:b/>
                              <w:bCs/>
                              <w:color w:val="9F4110" w:themeColor="accent2" w:themeShade="BF"/>
                              <w:sz w:val="32"/>
                              <w:szCs w:val="32"/>
                            </w:rPr>
                            <w:t>STUDENT ID: 2113737</w:t>
                          </w:r>
                        </w:p>
                        <w:p w14:paraId="0C549940" w14:textId="77777777" w:rsidR="00E7494A" w:rsidRPr="00E7494A" w:rsidRDefault="00E7494A" w:rsidP="00E7494A">
                          <w:pPr>
                            <w:jc w:val="center"/>
                            <w:rPr>
                              <w:b/>
                              <w:bCs/>
                              <w:color w:val="9F4110" w:themeColor="accent2" w:themeShade="BF"/>
                              <w:sz w:val="32"/>
                              <w:szCs w:val="32"/>
                            </w:rPr>
                          </w:pPr>
                          <w:r w:rsidRPr="00E7494A">
                            <w:rPr>
                              <w:b/>
                              <w:bCs/>
                              <w:color w:val="9F4110" w:themeColor="accent2" w:themeShade="BF"/>
                              <w:sz w:val="32"/>
                              <w:szCs w:val="32"/>
                            </w:rPr>
                            <w:t>LECTURER: ANUPAM MAZUMDAR</w:t>
                          </w:r>
                        </w:p>
                        <w:p w14:paraId="2487D65D" w14:textId="77777777" w:rsidR="00E7494A" w:rsidRPr="00E7494A" w:rsidRDefault="00E7494A" w:rsidP="00E7494A">
                          <w:pPr>
                            <w:jc w:val="center"/>
                            <w:rPr>
                              <w:b/>
                              <w:bCs/>
                              <w:color w:val="9F4110" w:themeColor="accent2" w:themeShade="BF"/>
                              <w:sz w:val="32"/>
                              <w:szCs w:val="32"/>
                            </w:rPr>
                          </w:pPr>
                          <w:r w:rsidRPr="00E7494A">
                            <w:rPr>
                              <w:b/>
                              <w:bCs/>
                              <w:color w:val="9F4110" w:themeColor="accent2" w:themeShade="BF"/>
                              <w:sz w:val="32"/>
                              <w:szCs w:val="32"/>
                            </w:rPr>
                            <w:t>UNIVERSITY OF WALES TRINITY SAINT DAVID</w:t>
                          </w:r>
                        </w:p>
                        <w:p w14:paraId="0A376469" w14:textId="1D4A4221" w:rsidR="00E7494A" w:rsidRPr="00E7494A" w:rsidRDefault="00E7494A" w:rsidP="00E7494A">
                          <w:pPr>
                            <w:jc w:val="center"/>
                            <w:rPr>
                              <w:b/>
                              <w:bCs/>
                              <w:color w:val="9F4110" w:themeColor="accent2" w:themeShade="BF"/>
                              <w:sz w:val="32"/>
                              <w:szCs w:val="32"/>
                            </w:rPr>
                          </w:pPr>
                        </w:p>
                      </w:txbxContent>
                    </v:textbox>
                    <w10:wrap type="square" anchorx="margin"/>
                  </v:shape>
                </w:pict>
              </mc:Fallback>
            </mc:AlternateContent>
          </w:r>
          <w:r w:rsidR="00BC7225"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61312" behindDoc="0" locked="0" layoutInCell="1" allowOverlap="1" wp14:anchorId="6655B487" wp14:editId="65B5170A">
                    <wp:simplePos x="0" y="0"/>
                    <wp:positionH relativeFrom="column">
                      <wp:posOffset>781050</wp:posOffset>
                    </wp:positionH>
                    <wp:positionV relativeFrom="paragraph">
                      <wp:posOffset>180340</wp:posOffset>
                    </wp:positionV>
                    <wp:extent cx="4025900" cy="1404620"/>
                    <wp:effectExtent l="0" t="0" r="0" b="0"/>
                    <wp:wrapSquare wrapText="bothSides"/>
                    <wp:docPr id="217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4025900" cy="140462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noFill/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377C771F" w14:textId="2B4CDC34" w:rsidR="00BC7225" w:rsidRPr="00FB4634" w:rsidRDefault="00BC7225" w:rsidP="00FB4634">
                                <w:pPr>
                                  <w:jc w:val="center"/>
                                  <w:rPr>
                                    <w:b/>
                                    <w:bCs/>
                                    <w:color w:val="9F4110" w:themeColor="accent2" w:themeShade="BF"/>
                                    <w:sz w:val="40"/>
                                    <w:szCs w:val="40"/>
                                  </w:rPr>
                                </w:pPr>
                                <w:r w:rsidRPr="00FB4634">
                                  <w:rPr>
                                    <w:b/>
                                    <w:bCs/>
                                    <w:color w:val="9F4110" w:themeColor="accent2" w:themeShade="BF"/>
                                    <w:sz w:val="40"/>
                                    <w:szCs w:val="40"/>
                                  </w:rPr>
                                  <w:t xml:space="preserve">ASSESSMENT 2: </w:t>
                                </w:r>
                                <w:r w:rsidR="00FB4634" w:rsidRPr="00FB4634">
                                  <w:rPr>
                                    <w:b/>
                                    <w:bCs/>
                                    <w:color w:val="9F4110" w:themeColor="accent2" w:themeShade="BF"/>
                                    <w:sz w:val="40"/>
                                    <w:szCs w:val="40"/>
                                  </w:rPr>
                                  <w:t>DATA ANALYSIS AND VISUALISATION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20000</wp14:pctHeight>
                    </wp14:sizeRelV>
                  </wp:anchor>
                </w:drawing>
              </mc:Choice>
              <mc:Fallback>
                <w:pict>
                  <v:shape w14:anchorId="6655B487" id="_x0000_s1027" type="#_x0000_t202" style="position:absolute;margin-left:61.5pt;margin-top:14.2pt;width:317pt;height:110.6pt;z-index:251661312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" stroked="f">
                    <v:textbox style="mso-fit-shape-to-text:t">
                      <w:txbxContent>
                        <w:p w14:paraId="377C771F" w14:textId="2B4CDC34" w:rsidR="00BC7225" w:rsidRPr="00FB4634" w:rsidRDefault="00BC7225" w:rsidP="00FB4634">
                          <w:pPr>
                            <w:jc w:val="center"/>
                            <w:rPr>
                              <w:b/>
                              <w:bCs/>
                              <w:color w:val="9F4110" w:themeColor="accent2" w:themeShade="BF"/>
                              <w:sz w:val="40"/>
                              <w:szCs w:val="40"/>
                            </w:rPr>
                          </w:pPr>
                          <w:r w:rsidRPr="00FB4634">
                            <w:rPr>
                              <w:b/>
                              <w:bCs/>
                              <w:color w:val="9F4110" w:themeColor="accent2" w:themeShade="BF"/>
                              <w:sz w:val="40"/>
                              <w:szCs w:val="40"/>
                            </w:rPr>
                            <w:t xml:space="preserve">ASSESSMENT 2: </w:t>
                          </w:r>
                          <w:r w:rsidR="00FB4634" w:rsidRPr="00FB4634">
                            <w:rPr>
                              <w:b/>
                              <w:bCs/>
                              <w:color w:val="9F4110" w:themeColor="accent2" w:themeShade="BF"/>
                              <w:sz w:val="40"/>
                              <w:szCs w:val="40"/>
                            </w:rPr>
                            <w:t>DATA ANALYSIS AND VISUALISATION</w:t>
                          </w:r>
                        </w:p>
                      </w:txbxContent>
                    </v:textbox>
                    <w10:wrap type="square"/>
                  </v:shape>
                </w:pict>
              </mc:Fallback>
            </mc:AlternateContent>
          </w:r>
          <w:r w:rsidR="008D5F16">
            <w:br w:type="page"/>
          </w:r>
        </w:p>
      </w:sdtContent>
    </w:sdt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1583207987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4A01AF02" w14:textId="3C50FDC3" w:rsidR="00F87D46" w:rsidRDefault="00F87D46" w:rsidP="00F87D46">
          <w:pPr>
            <w:pStyle w:val="TOCHeading"/>
            <w:jc w:val="center"/>
            <w:rPr>
              <w:b/>
              <w:bCs/>
              <w:color w:val="6A2C0B" w:themeColor="accent2" w:themeShade="80"/>
              <w:sz w:val="40"/>
              <w:szCs w:val="40"/>
            </w:rPr>
          </w:pPr>
          <w:r w:rsidRPr="00F87D46">
            <w:rPr>
              <w:b/>
              <w:bCs/>
              <w:color w:val="6A2C0B" w:themeColor="accent2" w:themeShade="80"/>
              <w:sz w:val="40"/>
              <w:szCs w:val="40"/>
            </w:rPr>
            <w:t>TABLE OF CONTENTS</w:t>
          </w:r>
        </w:p>
        <w:p w14:paraId="25E9BAC3" w14:textId="77777777" w:rsidR="00F87D46" w:rsidRDefault="00F87D46" w:rsidP="00F87D46">
          <w:pPr>
            <w:rPr>
              <w:lang w:val="en-US"/>
            </w:rPr>
          </w:pPr>
        </w:p>
        <w:p w14:paraId="5001E39E" w14:textId="77777777" w:rsidR="00F87D46" w:rsidRPr="00F87D46" w:rsidRDefault="00F87D46" w:rsidP="00F87D46">
          <w:pPr>
            <w:rPr>
              <w:lang w:val="en-US"/>
            </w:rPr>
          </w:pPr>
        </w:p>
        <w:p w14:paraId="513BDC2D" w14:textId="722064F9" w:rsidR="00F87D46" w:rsidRPr="00F87D46" w:rsidRDefault="00F87D46">
          <w:pPr>
            <w:pStyle w:val="TOC1"/>
            <w:tabs>
              <w:tab w:val="right" w:leader="dot" w:pos="9016"/>
            </w:tabs>
            <w:rPr>
              <w:b/>
              <w:bCs/>
              <w:noProof/>
              <w:color w:val="6A2C0B" w:themeColor="accent2" w:themeShade="80"/>
              <w:sz w:val="28"/>
              <w:szCs w:val="28"/>
            </w:rPr>
          </w:pPr>
          <w:r w:rsidRPr="00F87D46">
            <w:rPr>
              <w:b/>
              <w:bCs/>
              <w:color w:val="6A2C0B" w:themeColor="accent2" w:themeShade="80"/>
              <w:sz w:val="28"/>
              <w:szCs w:val="28"/>
            </w:rPr>
            <w:fldChar w:fldCharType="begin"/>
          </w:r>
          <w:r w:rsidRPr="00F87D46">
            <w:rPr>
              <w:b/>
              <w:bCs/>
              <w:color w:val="6A2C0B" w:themeColor="accent2" w:themeShade="80"/>
              <w:sz w:val="28"/>
              <w:szCs w:val="28"/>
            </w:rPr>
            <w:instrText xml:space="preserve"> TOC \o "1-3" \h \z \u </w:instrText>
          </w:r>
          <w:r w:rsidRPr="00F87D46">
            <w:rPr>
              <w:b/>
              <w:bCs/>
              <w:color w:val="6A2C0B" w:themeColor="accent2" w:themeShade="80"/>
              <w:sz w:val="28"/>
              <w:szCs w:val="28"/>
            </w:rPr>
            <w:fldChar w:fldCharType="separate"/>
          </w:r>
          <w:hyperlink w:anchor="_Toc124538615" w:history="1">
            <w:r w:rsidRPr="00F87D46">
              <w:rPr>
                <w:rStyle w:val="Hyperlink"/>
                <w:b/>
                <w:bCs/>
                <w:noProof/>
                <w:color w:val="6A2C0B" w:themeColor="accent2" w:themeShade="80"/>
                <w:sz w:val="28"/>
                <w:szCs w:val="28"/>
              </w:rPr>
              <w:t>PART 1</w:t>
            </w:r>
            <w:r w:rsidRPr="00F87D46">
              <w:rPr>
                <w:b/>
                <w:bCs/>
                <w:noProof/>
                <w:webHidden/>
                <w:color w:val="6A2C0B" w:themeColor="accent2" w:themeShade="80"/>
                <w:sz w:val="28"/>
                <w:szCs w:val="28"/>
              </w:rPr>
              <w:tab/>
            </w:r>
            <w:r w:rsidRPr="00F87D46">
              <w:rPr>
                <w:b/>
                <w:bCs/>
                <w:noProof/>
                <w:webHidden/>
                <w:color w:val="6A2C0B" w:themeColor="accent2" w:themeShade="80"/>
                <w:sz w:val="28"/>
                <w:szCs w:val="28"/>
              </w:rPr>
              <w:fldChar w:fldCharType="begin"/>
            </w:r>
            <w:r w:rsidRPr="00F87D46">
              <w:rPr>
                <w:b/>
                <w:bCs/>
                <w:noProof/>
                <w:webHidden/>
                <w:color w:val="6A2C0B" w:themeColor="accent2" w:themeShade="80"/>
                <w:sz w:val="28"/>
                <w:szCs w:val="28"/>
              </w:rPr>
              <w:instrText xml:space="preserve"> PAGEREF _Toc124538615 \h </w:instrText>
            </w:r>
            <w:r w:rsidRPr="00F87D46">
              <w:rPr>
                <w:b/>
                <w:bCs/>
                <w:noProof/>
                <w:webHidden/>
                <w:color w:val="6A2C0B" w:themeColor="accent2" w:themeShade="80"/>
                <w:sz w:val="28"/>
                <w:szCs w:val="28"/>
              </w:rPr>
            </w:r>
            <w:r w:rsidRPr="00F87D46">
              <w:rPr>
                <w:b/>
                <w:bCs/>
                <w:noProof/>
                <w:webHidden/>
                <w:color w:val="6A2C0B" w:themeColor="accent2" w:themeShade="80"/>
                <w:sz w:val="28"/>
                <w:szCs w:val="28"/>
              </w:rPr>
              <w:fldChar w:fldCharType="separate"/>
            </w:r>
            <w:r w:rsidR="002318B8">
              <w:rPr>
                <w:b/>
                <w:bCs/>
                <w:noProof/>
                <w:webHidden/>
                <w:color w:val="6A2C0B" w:themeColor="accent2" w:themeShade="80"/>
                <w:sz w:val="28"/>
                <w:szCs w:val="28"/>
              </w:rPr>
              <w:t>2</w:t>
            </w:r>
            <w:r w:rsidRPr="00F87D46">
              <w:rPr>
                <w:b/>
                <w:bCs/>
                <w:noProof/>
                <w:webHidden/>
                <w:color w:val="6A2C0B" w:themeColor="accent2" w:themeShade="80"/>
                <w:sz w:val="28"/>
                <w:szCs w:val="28"/>
              </w:rPr>
              <w:fldChar w:fldCharType="end"/>
            </w:r>
          </w:hyperlink>
        </w:p>
        <w:p w14:paraId="007A85FD" w14:textId="13E92C15" w:rsidR="00F87D46" w:rsidRPr="00F87D46" w:rsidRDefault="00D8735E">
          <w:pPr>
            <w:pStyle w:val="TOC2"/>
            <w:tabs>
              <w:tab w:val="right" w:leader="dot" w:pos="9016"/>
            </w:tabs>
            <w:rPr>
              <w:b/>
              <w:bCs/>
              <w:noProof/>
              <w:color w:val="6A2C0B" w:themeColor="accent2" w:themeShade="80"/>
              <w:sz w:val="28"/>
              <w:szCs w:val="28"/>
            </w:rPr>
          </w:pPr>
          <w:hyperlink w:anchor="_Toc124538616" w:history="1">
            <w:r w:rsidR="00F87D46" w:rsidRPr="00F87D46">
              <w:rPr>
                <w:rStyle w:val="Hyperlink"/>
                <w:b/>
                <w:bCs/>
                <w:noProof/>
                <w:color w:val="6A2C0B" w:themeColor="accent2" w:themeShade="80"/>
                <w:sz w:val="28"/>
                <w:szCs w:val="28"/>
              </w:rPr>
              <w:t>Pivot Table</w:t>
            </w:r>
            <w:r w:rsidR="00F87D46" w:rsidRPr="00F87D46">
              <w:rPr>
                <w:b/>
                <w:bCs/>
                <w:noProof/>
                <w:webHidden/>
                <w:color w:val="6A2C0B" w:themeColor="accent2" w:themeShade="80"/>
                <w:sz w:val="28"/>
                <w:szCs w:val="28"/>
              </w:rPr>
              <w:tab/>
            </w:r>
            <w:r w:rsidR="00F87D46" w:rsidRPr="00F87D46">
              <w:rPr>
                <w:b/>
                <w:bCs/>
                <w:noProof/>
                <w:webHidden/>
                <w:color w:val="6A2C0B" w:themeColor="accent2" w:themeShade="80"/>
                <w:sz w:val="28"/>
                <w:szCs w:val="28"/>
              </w:rPr>
              <w:fldChar w:fldCharType="begin"/>
            </w:r>
            <w:r w:rsidR="00F87D46" w:rsidRPr="00F87D46">
              <w:rPr>
                <w:b/>
                <w:bCs/>
                <w:noProof/>
                <w:webHidden/>
                <w:color w:val="6A2C0B" w:themeColor="accent2" w:themeShade="80"/>
                <w:sz w:val="28"/>
                <w:szCs w:val="28"/>
              </w:rPr>
              <w:instrText xml:space="preserve"> PAGEREF _Toc124538616 \h </w:instrText>
            </w:r>
            <w:r w:rsidR="00F87D46" w:rsidRPr="00F87D46">
              <w:rPr>
                <w:b/>
                <w:bCs/>
                <w:noProof/>
                <w:webHidden/>
                <w:color w:val="6A2C0B" w:themeColor="accent2" w:themeShade="80"/>
                <w:sz w:val="28"/>
                <w:szCs w:val="28"/>
              </w:rPr>
            </w:r>
            <w:r w:rsidR="00F87D46" w:rsidRPr="00F87D46">
              <w:rPr>
                <w:b/>
                <w:bCs/>
                <w:noProof/>
                <w:webHidden/>
                <w:color w:val="6A2C0B" w:themeColor="accent2" w:themeShade="80"/>
                <w:sz w:val="28"/>
                <w:szCs w:val="28"/>
              </w:rPr>
              <w:fldChar w:fldCharType="separate"/>
            </w:r>
            <w:r w:rsidR="002318B8">
              <w:rPr>
                <w:b/>
                <w:bCs/>
                <w:noProof/>
                <w:webHidden/>
                <w:color w:val="6A2C0B" w:themeColor="accent2" w:themeShade="80"/>
                <w:sz w:val="28"/>
                <w:szCs w:val="28"/>
              </w:rPr>
              <w:t>3</w:t>
            </w:r>
            <w:r w:rsidR="00F87D46" w:rsidRPr="00F87D46">
              <w:rPr>
                <w:b/>
                <w:bCs/>
                <w:noProof/>
                <w:webHidden/>
                <w:color w:val="6A2C0B" w:themeColor="accent2" w:themeShade="80"/>
                <w:sz w:val="28"/>
                <w:szCs w:val="28"/>
              </w:rPr>
              <w:fldChar w:fldCharType="end"/>
            </w:r>
          </w:hyperlink>
        </w:p>
        <w:p w14:paraId="7772F401" w14:textId="64536D18" w:rsidR="00F87D46" w:rsidRPr="00F87D46" w:rsidRDefault="00D8735E">
          <w:pPr>
            <w:pStyle w:val="TOC2"/>
            <w:tabs>
              <w:tab w:val="right" w:leader="dot" w:pos="9016"/>
            </w:tabs>
            <w:rPr>
              <w:b/>
              <w:bCs/>
              <w:noProof/>
              <w:color w:val="6A2C0B" w:themeColor="accent2" w:themeShade="80"/>
              <w:sz w:val="28"/>
              <w:szCs w:val="28"/>
            </w:rPr>
          </w:pPr>
          <w:hyperlink w:anchor="_Toc124538617" w:history="1">
            <w:r w:rsidR="00F87D46" w:rsidRPr="00F87D46">
              <w:rPr>
                <w:rStyle w:val="Hyperlink"/>
                <w:b/>
                <w:bCs/>
                <w:noProof/>
                <w:color w:val="6A2C0B" w:themeColor="accent2" w:themeShade="80"/>
                <w:sz w:val="28"/>
                <w:szCs w:val="28"/>
              </w:rPr>
              <w:t>What-If analysis</w:t>
            </w:r>
            <w:r w:rsidR="00F87D46" w:rsidRPr="00F87D46">
              <w:rPr>
                <w:b/>
                <w:bCs/>
                <w:noProof/>
                <w:webHidden/>
                <w:color w:val="6A2C0B" w:themeColor="accent2" w:themeShade="80"/>
                <w:sz w:val="28"/>
                <w:szCs w:val="28"/>
              </w:rPr>
              <w:tab/>
            </w:r>
            <w:r w:rsidR="00F87D46" w:rsidRPr="00F87D46">
              <w:rPr>
                <w:b/>
                <w:bCs/>
                <w:noProof/>
                <w:webHidden/>
                <w:color w:val="6A2C0B" w:themeColor="accent2" w:themeShade="80"/>
                <w:sz w:val="28"/>
                <w:szCs w:val="28"/>
              </w:rPr>
              <w:fldChar w:fldCharType="begin"/>
            </w:r>
            <w:r w:rsidR="00F87D46" w:rsidRPr="00F87D46">
              <w:rPr>
                <w:b/>
                <w:bCs/>
                <w:noProof/>
                <w:webHidden/>
                <w:color w:val="6A2C0B" w:themeColor="accent2" w:themeShade="80"/>
                <w:sz w:val="28"/>
                <w:szCs w:val="28"/>
              </w:rPr>
              <w:instrText xml:space="preserve"> PAGEREF _Toc124538617 \h </w:instrText>
            </w:r>
            <w:r w:rsidR="00F87D46" w:rsidRPr="00F87D46">
              <w:rPr>
                <w:b/>
                <w:bCs/>
                <w:noProof/>
                <w:webHidden/>
                <w:color w:val="6A2C0B" w:themeColor="accent2" w:themeShade="80"/>
                <w:sz w:val="28"/>
                <w:szCs w:val="28"/>
              </w:rPr>
            </w:r>
            <w:r w:rsidR="00F87D46" w:rsidRPr="00F87D46">
              <w:rPr>
                <w:b/>
                <w:bCs/>
                <w:noProof/>
                <w:webHidden/>
                <w:color w:val="6A2C0B" w:themeColor="accent2" w:themeShade="80"/>
                <w:sz w:val="28"/>
                <w:szCs w:val="28"/>
              </w:rPr>
              <w:fldChar w:fldCharType="separate"/>
            </w:r>
            <w:r w:rsidR="002318B8">
              <w:rPr>
                <w:b/>
                <w:bCs/>
                <w:noProof/>
                <w:webHidden/>
                <w:color w:val="6A2C0B" w:themeColor="accent2" w:themeShade="80"/>
                <w:sz w:val="28"/>
                <w:szCs w:val="28"/>
              </w:rPr>
              <w:t>4</w:t>
            </w:r>
            <w:r w:rsidR="00F87D46" w:rsidRPr="00F87D46">
              <w:rPr>
                <w:b/>
                <w:bCs/>
                <w:noProof/>
                <w:webHidden/>
                <w:color w:val="6A2C0B" w:themeColor="accent2" w:themeShade="80"/>
                <w:sz w:val="28"/>
                <w:szCs w:val="28"/>
              </w:rPr>
              <w:fldChar w:fldCharType="end"/>
            </w:r>
          </w:hyperlink>
        </w:p>
        <w:p w14:paraId="1007B3F1" w14:textId="11BEF617" w:rsidR="00F87D46" w:rsidRPr="00F87D46" w:rsidRDefault="00D8735E">
          <w:pPr>
            <w:pStyle w:val="TOC1"/>
            <w:tabs>
              <w:tab w:val="right" w:leader="dot" w:pos="9016"/>
            </w:tabs>
            <w:rPr>
              <w:b/>
              <w:bCs/>
              <w:noProof/>
              <w:color w:val="6A2C0B" w:themeColor="accent2" w:themeShade="80"/>
              <w:sz w:val="28"/>
              <w:szCs w:val="28"/>
            </w:rPr>
          </w:pPr>
          <w:hyperlink w:anchor="_Toc124538618" w:history="1">
            <w:r w:rsidR="00F87D46" w:rsidRPr="00F87D46">
              <w:rPr>
                <w:rStyle w:val="Hyperlink"/>
                <w:b/>
                <w:bCs/>
                <w:noProof/>
                <w:color w:val="6A2C0B" w:themeColor="accent2" w:themeShade="80"/>
                <w:sz w:val="28"/>
                <w:szCs w:val="28"/>
              </w:rPr>
              <w:t>PART 2</w:t>
            </w:r>
            <w:r w:rsidR="00F87D46" w:rsidRPr="00F87D46">
              <w:rPr>
                <w:b/>
                <w:bCs/>
                <w:noProof/>
                <w:webHidden/>
                <w:color w:val="6A2C0B" w:themeColor="accent2" w:themeShade="80"/>
                <w:sz w:val="28"/>
                <w:szCs w:val="28"/>
              </w:rPr>
              <w:tab/>
            </w:r>
            <w:r w:rsidR="00F87D46" w:rsidRPr="00F87D46">
              <w:rPr>
                <w:b/>
                <w:bCs/>
                <w:noProof/>
                <w:webHidden/>
                <w:color w:val="6A2C0B" w:themeColor="accent2" w:themeShade="80"/>
                <w:sz w:val="28"/>
                <w:szCs w:val="28"/>
              </w:rPr>
              <w:fldChar w:fldCharType="begin"/>
            </w:r>
            <w:r w:rsidR="00F87D46" w:rsidRPr="00F87D46">
              <w:rPr>
                <w:b/>
                <w:bCs/>
                <w:noProof/>
                <w:webHidden/>
                <w:color w:val="6A2C0B" w:themeColor="accent2" w:themeShade="80"/>
                <w:sz w:val="28"/>
                <w:szCs w:val="28"/>
              </w:rPr>
              <w:instrText xml:space="preserve"> PAGEREF _Toc124538618 \h </w:instrText>
            </w:r>
            <w:r w:rsidR="00F87D46" w:rsidRPr="00F87D46">
              <w:rPr>
                <w:b/>
                <w:bCs/>
                <w:noProof/>
                <w:webHidden/>
                <w:color w:val="6A2C0B" w:themeColor="accent2" w:themeShade="80"/>
                <w:sz w:val="28"/>
                <w:szCs w:val="28"/>
              </w:rPr>
            </w:r>
            <w:r w:rsidR="00F87D46" w:rsidRPr="00F87D46">
              <w:rPr>
                <w:b/>
                <w:bCs/>
                <w:noProof/>
                <w:webHidden/>
                <w:color w:val="6A2C0B" w:themeColor="accent2" w:themeShade="80"/>
                <w:sz w:val="28"/>
                <w:szCs w:val="28"/>
              </w:rPr>
              <w:fldChar w:fldCharType="separate"/>
            </w:r>
            <w:r w:rsidR="002318B8">
              <w:rPr>
                <w:b/>
                <w:bCs/>
                <w:noProof/>
                <w:webHidden/>
                <w:color w:val="6A2C0B" w:themeColor="accent2" w:themeShade="80"/>
                <w:sz w:val="28"/>
                <w:szCs w:val="28"/>
              </w:rPr>
              <w:t>6</w:t>
            </w:r>
            <w:r w:rsidR="00F87D46" w:rsidRPr="00F87D46">
              <w:rPr>
                <w:b/>
                <w:bCs/>
                <w:noProof/>
                <w:webHidden/>
                <w:color w:val="6A2C0B" w:themeColor="accent2" w:themeShade="80"/>
                <w:sz w:val="28"/>
                <w:szCs w:val="28"/>
              </w:rPr>
              <w:fldChar w:fldCharType="end"/>
            </w:r>
          </w:hyperlink>
        </w:p>
        <w:p w14:paraId="128EE105" w14:textId="497FDAC7" w:rsidR="00F87D46" w:rsidRPr="00F87D46" w:rsidRDefault="00D8735E">
          <w:pPr>
            <w:pStyle w:val="TOC2"/>
            <w:tabs>
              <w:tab w:val="right" w:leader="dot" w:pos="9016"/>
            </w:tabs>
            <w:rPr>
              <w:b/>
              <w:bCs/>
              <w:noProof/>
              <w:color w:val="6A2C0B" w:themeColor="accent2" w:themeShade="80"/>
              <w:sz w:val="28"/>
              <w:szCs w:val="28"/>
            </w:rPr>
          </w:pPr>
          <w:hyperlink w:anchor="_Toc124538619" w:history="1">
            <w:r w:rsidR="00F87D46" w:rsidRPr="00F87D46">
              <w:rPr>
                <w:rStyle w:val="Hyperlink"/>
                <w:b/>
                <w:bCs/>
                <w:noProof/>
                <w:color w:val="6A2C0B" w:themeColor="accent2" w:themeShade="80"/>
                <w:sz w:val="28"/>
                <w:szCs w:val="28"/>
              </w:rPr>
              <w:t>2.1 NUMBER OF STUDENTS THAT LIKE VANILLA ICE-CREAM</w:t>
            </w:r>
            <w:r w:rsidR="00F87D46" w:rsidRPr="00F87D46">
              <w:rPr>
                <w:b/>
                <w:bCs/>
                <w:noProof/>
                <w:webHidden/>
                <w:color w:val="6A2C0B" w:themeColor="accent2" w:themeShade="80"/>
                <w:sz w:val="28"/>
                <w:szCs w:val="28"/>
              </w:rPr>
              <w:tab/>
            </w:r>
            <w:r w:rsidR="00F87D46" w:rsidRPr="00F87D46">
              <w:rPr>
                <w:b/>
                <w:bCs/>
                <w:noProof/>
                <w:webHidden/>
                <w:color w:val="6A2C0B" w:themeColor="accent2" w:themeShade="80"/>
                <w:sz w:val="28"/>
                <w:szCs w:val="28"/>
              </w:rPr>
              <w:fldChar w:fldCharType="begin"/>
            </w:r>
            <w:r w:rsidR="00F87D46" w:rsidRPr="00F87D46">
              <w:rPr>
                <w:b/>
                <w:bCs/>
                <w:noProof/>
                <w:webHidden/>
                <w:color w:val="6A2C0B" w:themeColor="accent2" w:themeShade="80"/>
                <w:sz w:val="28"/>
                <w:szCs w:val="28"/>
              </w:rPr>
              <w:instrText xml:space="preserve"> PAGEREF _Toc124538619 \h </w:instrText>
            </w:r>
            <w:r w:rsidR="00F87D46" w:rsidRPr="00F87D46">
              <w:rPr>
                <w:b/>
                <w:bCs/>
                <w:noProof/>
                <w:webHidden/>
                <w:color w:val="6A2C0B" w:themeColor="accent2" w:themeShade="80"/>
                <w:sz w:val="28"/>
                <w:szCs w:val="28"/>
              </w:rPr>
            </w:r>
            <w:r w:rsidR="00F87D46" w:rsidRPr="00F87D46">
              <w:rPr>
                <w:b/>
                <w:bCs/>
                <w:noProof/>
                <w:webHidden/>
                <w:color w:val="6A2C0B" w:themeColor="accent2" w:themeShade="80"/>
                <w:sz w:val="28"/>
                <w:szCs w:val="28"/>
              </w:rPr>
              <w:fldChar w:fldCharType="separate"/>
            </w:r>
            <w:r w:rsidR="002318B8">
              <w:rPr>
                <w:b/>
                <w:bCs/>
                <w:noProof/>
                <w:webHidden/>
                <w:color w:val="6A2C0B" w:themeColor="accent2" w:themeShade="80"/>
                <w:sz w:val="28"/>
                <w:szCs w:val="28"/>
              </w:rPr>
              <w:t>6</w:t>
            </w:r>
            <w:r w:rsidR="00F87D46" w:rsidRPr="00F87D46">
              <w:rPr>
                <w:b/>
                <w:bCs/>
                <w:noProof/>
                <w:webHidden/>
                <w:color w:val="6A2C0B" w:themeColor="accent2" w:themeShade="80"/>
                <w:sz w:val="28"/>
                <w:szCs w:val="28"/>
              </w:rPr>
              <w:fldChar w:fldCharType="end"/>
            </w:r>
          </w:hyperlink>
        </w:p>
        <w:p w14:paraId="0E5B46B3" w14:textId="0BFBEC38" w:rsidR="00F87D46" w:rsidRPr="00F87D46" w:rsidRDefault="00D8735E">
          <w:pPr>
            <w:pStyle w:val="TOC2"/>
            <w:tabs>
              <w:tab w:val="right" w:leader="dot" w:pos="9016"/>
            </w:tabs>
            <w:rPr>
              <w:b/>
              <w:bCs/>
              <w:noProof/>
              <w:color w:val="6A2C0B" w:themeColor="accent2" w:themeShade="80"/>
              <w:sz w:val="28"/>
              <w:szCs w:val="28"/>
            </w:rPr>
          </w:pPr>
          <w:hyperlink w:anchor="_Toc124538620" w:history="1">
            <w:r w:rsidR="00F87D46" w:rsidRPr="00F87D46">
              <w:rPr>
                <w:rStyle w:val="Hyperlink"/>
                <w:b/>
                <w:bCs/>
                <w:noProof/>
                <w:color w:val="6A2C0B" w:themeColor="accent2" w:themeShade="80"/>
                <w:sz w:val="28"/>
                <w:szCs w:val="28"/>
              </w:rPr>
              <w:t>2.2 NUMBER OF FEMALE AND MALE STUDENTS</w:t>
            </w:r>
            <w:r w:rsidR="00F87D46" w:rsidRPr="00F87D46">
              <w:rPr>
                <w:b/>
                <w:bCs/>
                <w:noProof/>
                <w:webHidden/>
                <w:color w:val="6A2C0B" w:themeColor="accent2" w:themeShade="80"/>
                <w:sz w:val="28"/>
                <w:szCs w:val="28"/>
              </w:rPr>
              <w:tab/>
            </w:r>
            <w:r w:rsidR="00F87D46" w:rsidRPr="00F87D46">
              <w:rPr>
                <w:b/>
                <w:bCs/>
                <w:noProof/>
                <w:webHidden/>
                <w:color w:val="6A2C0B" w:themeColor="accent2" w:themeShade="80"/>
                <w:sz w:val="28"/>
                <w:szCs w:val="28"/>
              </w:rPr>
              <w:fldChar w:fldCharType="begin"/>
            </w:r>
            <w:r w:rsidR="00F87D46" w:rsidRPr="00F87D46">
              <w:rPr>
                <w:b/>
                <w:bCs/>
                <w:noProof/>
                <w:webHidden/>
                <w:color w:val="6A2C0B" w:themeColor="accent2" w:themeShade="80"/>
                <w:sz w:val="28"/>
                <w:szCs w:val="28"/>
              </w:rPr>
              <w:instrText xml:space="preserve"> PAGEREF _Toc124538620 \h </w:instrText>
            </w:r>
            <w:r w:rsidR="00F87D46" w:rsidRPr="00F87D46">
              <w:rPr>
                <w:b/>
                <w:bCs/>
                <w:noProof/>
                <w:webHidden/>
                <w:color w:val="6A2C0B" w:themeColor="accent2" w:themeShade="80"/>
                <w:sz w:val="28"/>
                <w:szCs w:val="28"/>
              </w:rPr>
            </w:r>
            <w:r w:rsidR="00F87D46" w:rsidRPr="00F87D46">
              <w:rPr>
                <w:b/>
                <w:bCs/>
                <w:noProof/>
                <w:webHidden/>
                <w:color w:val="6A2C0B" w:themeColor="accent2" w:themeShade="80"/>
                <w:sz w:val="28"/>
                <w:szCs w:val="28"/>
              </w:rPr>
              <w:fldChar w:fldCharType="separate"/>
            </w:r>
            <w:r w:rsidR="002318B8">
              <w:rPr>
                <w:b/>
                <w:bCs/>
                <w:noProof/>
                <w:webHidden/>
                <w:color w:val="6A2C0B" w:themeColor="accent2" w:themeShade="80"/>
                <w:sz w:val="28"/>
                <w:szCs w:val="28"/>
              </w:rPr>
              <w:t>6</w:t>
            </w:r>
            <w:r w:rsidR="00F87D46" w:rsidRPr="00F87D46">
              <w:rPr>
                <w:b/>
                <w:bCs/>
                <w:noProof/>
                <w:webHidden/>
                <w:color w:val="6A2C0B" w:themeColor="accent2" w:themeShade="80"/>
                <w:sz w:val="28"/>
                <w:szCs w:val="28"/>
              </w:rPr>
              <w:fldChar w:fldCharType="end"/>
            </w:r>
          </w:hyperlink>
        </w:p>
        <w:p w14:paraId="5EB3F83F" w14:textId="0F9DD610" w:rsidR="00F87D46" w:rsidRPr="00F87D46" w:rsidRDefault="00D8735E">
          <w:pPr>
            <w:pStyle w:val="TOC2"/>
            <w:tabs>
              <w:tab w:val="right" w:leader="dot" w:pos="9016"/>
            </w:tabs>
            <w:rPr>
              <w:b/>
              <w:bCs/>
              <w:noProof/>
              <w:color w:val="6A2C0B" w:themeColor="accent2" w:themeShade="80"/>
              <w:sz w:val="28"/>
              <w:szCs w:val="28"/>
            </w:rPr>
          </w:pPr>
          <w:hyperlink w:anchor="_Toc124538621" w:history="1">
            <w:r w:rsidR="00F87D46" w:rsidRPr="00F87D46">
              <w:rPr>
                <w:rStyle w:val="Hyperlink"/>
                <w:b/>
                <w:bCs/>
                <w:noProof/>
                <w:color w:val="6A2C0B" w:themeColor="accent2" w:themeShade="80"/>
                <w:sz w:val="28"/>
                <w:szCs w:val="28"/>
              </w:rPr>
              <w:t>2.3 THE MEAN AND MEDIAN FOR STUDENTS THAT LIKE STRAWBERRY AND CHOCOLATE ICE-CREAM</w:t>
            </w:r>
            <w:r w:rsidR="00F87D46" w:rsidRPr="00F87D46">
              <w:rPr>
                <w:b/>
                <w:bCs/>
                <w:noProof/>
                <w:webHidden/>
                <w:color w:val="6A2C0B" w:themeColor="accent2" w:themeShade="80"/>
                <w:sz w:val="28"/>
                <w:szCs w:val="28"/>
              </w:rPr>
              <w:tab/>
            </w:r>
            <w:r w:rsidR="00F87D46" w:rsidRPr="00F87D46">
              <w:rPr>
                <w:b/>
                <w:bCs/>
                <w:noProof/>
                <w:webHidden/>
                <w:color w:val="6A2C0B" w:themeColor="accent2" w:themeShade="80"/>
                <w:sz w:val="28"/>
                <w:szCs w:val="28"/>
              </w:rPr>
              <w:fldChar w:fldCharType="begin"/>
            </w:r>
            <w:r w:rsidR="00F87D46" w:rsidRPr="00F87D46">
              <w:rPr>
                <w:b/>
                <w:bCs/>
                <w:noProof/>
                <w:webHidden/>
                <w:color w:val="6A2C0B" w:themeColor="accent2" w:themeShade="80"/>
                <w:sz w:val="28"/>
                <w:szCs w:val="28"/>
              </w:rPr>
              <w:instrText xml:space="preserve"> PAGEREF _Toc124538621 \h </w:instrText>
            </w:r>
            <w:r w:rsidR="00F87D46" w:rsidRPr="00F87D46">
              <w:rPr>
                <w:b/>
                <w:bCs/>
                <w:noProof/>
                <w:webHidden/>
                <w:color w:val="6A2C0B" w:themeColor="accent2" w:themeShade="80"/>
                <w:sz w:val="28"/>
                <w:szCs w:val="28"/>
              </w:rPr>
            </w:r>
            <w:r w:rsidR="00F87D46" w:rsidRPr="00F87D46">
              <w:rPr>
                <w:b/>
                <w:bCs/>
                <w:noProof/>
                <w:webHidden/>
                <w:color w:val="6A2C0B" w:themeColor="accent2" w:themeShade="80"/>
                <w:sz w:val="28"/>
                <w:szCs w:val="28"/>
              </w:rPr>
              <w:fldChar w:fldCharType="separate"/>
            </w:r>
            <w:r w:rsidR="002318B8">
              <w:rPr>
                <w:b/>
                <w:bCs/>
                <w:noProof/>
                <w:webHidden/>
                <w:color w:val="6A2C0B" w:themeColor="accent2" w:themeShade="80"/>
                <w:sz w:val="28"/>
                <w:szCs w:val="28"/>
              </w:rPr>
              <w:t>7</w:t>
            </w:r>
            <w:r w:rsidR="00F87D46" w:rsidRPr="00F87D46">
              <w:rPr>
                <w:b/>
                <w:bCs/>
                <w:noProof/>
                <w:webHidden/>
                <w:color w:val="6A2C0B" w:themeColor="accent2" w:themeShade="80"/>
                <w:sz w:val="28"/>
                <w:szCs w:val="28"/>
              </w:rPr>
              <w:fldChar w:fldCharType="end"/>
            </w:r>
          </w:hyperlink>
        </w:p>
        <w:p w14:paraId="39478412" w14:textId="24E998E1" w:rsidR="00F87D46" w:rsidRPr="00F87D46" w:rsidRDefault="00D8735E">
          <w:pPr>
            <w:pStyle w:val="TOC2"/>
            <w:tabs>
              <w:tab w:val="right" w:leader="dot" w:pos="9016"/>
            </w:tabs>
            <w:rPr>
              <w:b/>
              <w:bCs/>
              <w:noProof/>
              <w:color w:val="6A2C0B" w:themeColor="accent2" w:themeShade="80"/>
              <w:sz w:val="28"/>
              <w:szCs w:val="28"/>
            </w:rPr>
          </w:pPr>
          <w:hyperlink w:anchor="_Toc124538622" w:history="1">
            <w:r w:rsidR="00F87D46" w:rsidRPr="00F87D46">
              <w:rPr>
                <w:rStyle w:val="Hyperlink"/>
                <w:b/>
                <w:bCs/>
                <w:noProof/>
                <w:color w:val="6A2C0B" w:themeColor="accent2" w:themeShade="80"/>
                <w:sz w:val="28"/>
                <w:szCs w:val="28"/>
              </w:rPr>
              <w:t>2.4 EXEMPLIFICATION OF CLUSTERING</w:t>
            </w:r>
            <w:r w:rsidR="00F87D46" w:rsidRPr="00F87D46">
              <w:rPr>
                <w:b/>
                <w:bCs/>
                <w:noProof/>
                <w:webHidden/>
                <w:color w:val="6A2C0B" w:themeColor="accent2" w:themeShade="80"/>
                <w:sz w:val="28"/>
                <w:szCs w:val="28"/>
              </w:rPr>
              <w:tab/>
            </w:r>
            <w:r w:rsidR="00F87D46" w:rsidRPr="00F87D46">
              <w:rPr>
                <w:b/>
                <w:bCs/>
                <w:noProof/>
                <w:webHidden/>
                <w:color w:val="6A2C0B" w:themeColor="accent2" w:themeShade="80"/>
                <w:sz w:val="28"/>
                <w:szCs w:val="28"/>
              </w:rPr>
              <w:fldChar w:fldCharType="begin"/>
            </w:r>
            <w:r w:rsidR="00F87D46" w:rsidRPr="00F87D46">
              <w:rPr>
                <w:b/>
                <w:bCs/>
                <w:noProof/>
                <w:webHidden/>
                <w:color w:val="6A2C0B" w:themeColor="accent2" w:themeShade="80"/>
                <w:sz w:val="28"/>
                <w:szCs w:val="28"/>
              </w:rPr>
              <w:instrText xml:space="preserve"> PAGEREF _Toc124538622 \h </w:instrText>
            </w:r>
            <w:r w:rsidR="00F87D46" w:rsidRPr="00F87D46">
              <w:rPr>
                <w:b/>
                <w:bCs/>
                <w:noProof/>
                <w:webHidden/>
                <w:color w:val="6A2C0B" w:themeColor="accent2" w:themeShade="80"/>
                <w:sz w:val="28"/>
                <w:szCs w:val="28"/>
              </w:rPr>
            </w:r>
            <w:r w:rsidR="00F87D46" w:rsidRPr="00F87D46">
              <w:rPr>
                <w:b/>
                <w:bCs/>
                <w:noProof/>
                <w:webHidden/>
                <w:color w:val="6A2C0B" w:themeColor="accent2" w:themeShade="80"/>
                <w:sz w:val="28"/>
                <w:szCs w:val="28"/>
              </w:rPr>
              <w:fldChar w:fldCharType="separate"/>
            </w:r>
            <w:r w:rsidR="002318B8">
              <w:rPr>
                <w:b/>
                <w:bCs/>
                <w:noProof/>
                <w:webHidden/>
                <w:color w:val="6A2C0B" w:themeColor="accent2" w:themeShade="80"/>
                <w:sz w:val="28"/>
                <w:szCs w:val="28"/>
              </w:rPr>
              <w:t>7</w:t>
            </w:r>
            <w:r w:rsidR="00F87D46" w:rsidRPr="00F87D46">
              <w:rPr>
                <w:b/>
                <w:bCs/>
                <w:noProof/>
                <w:webHidden/>
                <w:color w:val="6A2C0B" w:themeColor="accent2" w:themeShade="80"/>
                <w:sz w:val="28"/>
                <w:szCs w:val="28"/>
              </w:rPr>
              <w:fldChar w:fldCharType="end"/>
            </w:r>
          </w:hyperlink>
        </w:p>
        <w:p w14:paraId="07A271B2" w14:textId="3A8DA2F6" w:rsidR="00F87D46" w:rsidRPr="00F87D46" w:rsidRDefault="00D8735E">
          <w:pPr>
            <w:pStyle w:val="TOC2"/>
            <w:tabs>
              <w:tab w:val="right" w:leader="dot" w:pos="9016"/>
            </w:tabs>
            <w:rPr>
              <w:b/>
              <w:bCs/>
              <w:noProof/>
              <w:color w:val="6A2C0B" w:themeColor="accent2" w:themeShade="80"/>
              <w:sz w:val="28"/>
              <w:szCs w:val="28"/>
            </w:rPr>
          </w:pPr>
          <w:hyperlink w:anchor="_Toc124538623" w:history="1">
            <w:r w:rsidR="00F87D46" w:rsidRPr="00F87D46">
              <w:rPr>
                <w:rStyle w:val="Hyperlink"/>
                <w:b/>
                <w:bCs/>
                <w:noProof/>
                <w:color w:val="6A2C0B" w:themeColor="accent2" w:themeShade="80"/>
                <w:sz w:val="28"/>
                <w:szCs w:val="28"/>
              </w:rPr>
              <w:t>2.5 COMMON DATA AND TEXT MINING METHODS</w:t>
            </w:r>
            <w:r w:rsidR="00F87D46" w:rsidRPr="00F87D46">
              <w:rPr>
                <w:b/>
                <w:bCs/>
                <w:noProof/>
                <w:webHidden/>
                <w:color w:val="6A2C0B" w:themeColor="accent2" w:themeShade="80"/>
                <w:sz w:val="28"/>
                <w:szCs w:val="28"/>
              </w:rPr>
              <w:tab/>
            </w:r>
            <w:r w:rsidR="00F87D46" w:rsidRPr="00F87D46">
              <w:rPr>
                <w:b/>
                <w:bCs/>
                <w:noProof/>
                <w:webHidden/>
                <w:color w:val="6A2C0B" w:themeColor="accent2" w:themeShade="80"/>
                <w:sz w:val="28"/>
                <w:szCs w:val="28"/>
              </w:rPr>
              <w:fldChar w:fldCharType="begin"/>
            </w:r>
            <w:r w:rsidR="00F87D46" w:rsidRPr="00F87D46">
              <w:rPr>
                <w:b/>
                <w:bCs/>
                <w:noProof/>
                <w:webHidden/>
                <w:color w:val="6A2C0B" w:themeColor="accent2" w:themeShade="80"/>
                <w:sz w:val="28"/>
                <w:szCs w:val="28"/>
              </w:rPr>
              <w:instrText xml:space="preserve"> PAGEREF _Toc124538623 \h </w:instrText>
            </w:r>
            <w:r w:rsidR="00F87D46" w:rsidRPr="00F87D46">
              <w:rPr>
                <w:b/>
                <w:bCs/>
                <w:noProof/>
                <w:webHidden/>
                <w:color w:val="6A2C0B" w:themeColor="accent2" w:themeShade="80"/>
                <w:sz w:val="28"/>
                <w:szCs w:val="28"/>
              </w:rPr>
            </w:r>
            <w:r w:rsidR="00F87D46" w:rsidRPr="00F87D46">
              <w:rPr>
                <w:b/>
                <w:bCs/>
                <w:noProof/>
                <w:webHidden/>
                <w:color w:val="6A2C0B" w:themeColor="accent2" w:themeShade="80"/>
                <w:sz w:val="28"/>
                <w:szCs w:val="28"/>
              </w:rPr>
              <w:fldChar w:fldCharType="separate"/>
            </w:r>
            <w:r w:rsidR="002318B8">
              <w:rPr>
                <w:b/>
                <w:bCs/>
                <w:noProof/>
                <w:webHidden/>
                <w:color w:val="6A2C0B" w:themeColor="accent2" w:themeShade="80"/>
                <w:sz w:val="28"/>
                <w:szCs w:val="28"/>
              </w:rPr>
              <w:t>10</w:t>
            </w:r>
            <w:r w:rsidR="00F87D46" w:rsidRPr="00F87D46">
              <w:rPr>
                <w:b/>
                <w:bCs/>
                <w:noProof/>
                <w:webHidden/>
                <w:color w:val="6A2C0B" w:themeColor="accent2" w:themeShade="80"/>
                <w:sz w:val="28"/>
                <w:szCs w:val="28"/>
              </w:rPr>
              <w:fldChar w:fldCharType="end"/>
            </w:r>
          </w:hyperlink>
        </w:p>
        <w:p w14:paraId="7DF07441" w14:textId="4150DBA3" w:rsidR="00F87D46" w:rsidRPr="00F87D46" w:rsidRDefault="00D8735E">
          <w:pPr>
            <w:pStyle w:val="TOC2"/>
            <w:tabs>
              <w:tab w:val="right" w:leader="dot" w:pos="9016"/>
            </w:tabs>
            <w:rPr>
              <w:b/>
              <w:bCs/>
              <w:noProof/>
              <w:color w:val="6A2C0B" w:themeColor="accent2" w:themeShade="80"/>
              <w:sz w:val="28"/>
              <w:szCs w:val="28"/>
            </w:rPr>
          </w:pPr>
          <w:hyperlink w:anchor="_Toc124538624" w:history="1">
            <w:r w:rsidR="00F87D46" w:rsidRPr="00F87D46">
              <w:rPr>
                <w:rStyle w:val="Hyperlink"/>
                <w:b/>
                <w:bCs/>
                <w:noProof/>
                <w:color w:val="6A2C0B" w:themeColor="accent2" w:themeShade="80"/>
                <w:sz w:val="28"/>
                <w:szCs w:val="28"/>
              </w:rPr>
              <w:t>2.6 ADVANTAGES AND DISADVNTAGES OF SPSS AND EXCEL</w:t>
            </w:r>
            <w:r w:rsidR="00F87D46" w:rsidRPr="00F87D46">
              <w:rPr>
                <w:b/>
                <w:bCs/>
                <w:noProof/>
                <w:webHidden/>
                <w:color w:val="6A2C0B" w:themeColor="accent2" w:themeShade="80"/>
                <w:sz w:val="28"/>
                <w:szCs w:val="28"/>
              </w:rPr>
              <w:tab/>
            </w:r>
            <w:r w:rsidR="00F87D46" w:rsidRPr="00F87D46">
              <w:rPr>
                <w:b/>
                <w:bCs/>
                <w:noProof/>
                <w:webHidden/>
                <w:color w:val="6A2C0B" w:themeColor="accent2" w:themeShade="80"/>
                <w:sz w:val="28"/>
                <w:szCs w:val="28"/>
              </w:rPr>
              <w:fldChar w:fldCharType="begin"/>
            </w:r>
            <w:r w:rsidR="00F87D46" w:rsidRPr="00F87D46">
              <w:rPr>
                <w:b/>
                <w:bCs/>
                <w:noProof/>
                <w:webHidden/>
                <w:color w:val="6A2C0B" w:themeColor="accent2" w:themeShade="80"/>
                <w:sz w:val="28"/>
                <w:szCs w:val="28"/>
              </w:rPr>
              <w:instrText xml:space="preserve"> PAGEREF _Toc124538624 \h </w:instrText>
            </w:r>
            <w:r w:rsidR="00F87D46" w:rsidRPr="00F87D46">
              <w:rPr>
                <w:b/>
                <w:bCs/>
                <w:noProof/>
                <w:webHidden/>
                <w:color w:val="6A2C0B" w:themeColor="accent2" w:themeShade="80"/>
                <w:sz w:val="28"/>
                <w:szCs w:val="28"/>
              </w:rPr>
            </w:r>
            <w:r w:rsidR="00F87D46" w:rsidRPr="00F87D46">
              <w:rPr>
                <w:b/>
                <w:bCs/>
                <w:noProof/>
                <w:webHidden/>
                <w:color w:val="6A2C0B" w:themeColor="accent2" w:themeShade="80"/>
                <w:sz w:val="28"/>
                <w:szCs w:val="28"/>
              </w:rPr>
              <w:fldChar w:fldCharType="separate"/>
            </w:r>
            <w:r w:rsidR="002318B8">
              <w:rPr>
                <w:b/>
                <w:bCs/>
                <w:noProof/>
                <w:webHidden/>
                <w:color w:val="6A2C0B" w:themeColor="accent2" w:themeShade="80"/>
                <w:sz w:val="28"/>
                <w:szCs w:val="28"/>
              </w:rPr>
              <w:t>11</w:t>
            </w:r>
            <w:r w:rsidR="00F87D46" w:rsidRPr="00F87D46">
              <w:rPr>
                <w:b/>
                <w:bCs/>
                <w:noProof/>
                <w:webHidden/>
                <w:color w:val="6A2C0B" w:themeColor="accent2" w:themeShade="80"/>
                <w:sz w:val="28"/>
                <w:szCs w:val="28"/>
              </w:rPr>
              <w:fldChar w:fldCharType="end"/>
            </w:r>
          </w:hyperlink>
        </w:p>
        <w:p w14:paraId="0CA8E378" w14:textId="61039519" w:rsidR="00F87D46" w:rsidRPr="00F87D46" w:rsidRDefault="00D8735E">
          <w:pPr>
            <w:pStyle w:val="TOC1"/>
            <w:tabs>
              <w:tab w:val="right" w:leader="dot" w:pos="9016"/>
            </w:tabs>
            <w:rPr>
              <w:b/>
              <w:bCs/>
              <w:noProof/>
              <w:color w:val="6A2C0B" w:themeColor="accent2" w:themeShade="80"/>
              <w:sz w:val="28"/>
              <w:szCs w:val="28"/>
            </w:rPr>
          </w:pPr>
          <w:hyperlink w:anchor="_Toc124538625" w:history="1">
            <w:r w:rsidR="00F87D46" w:rsidRPr="00F87D46">
              <w:rPr>
                <w:rStyle w:val="Hyperlink"/>
                <w:b/>
                <w:bCs/>
                <w:noProof/>
                <w:color w:val="6A2C0B" w:themeColor="accent2" w:themeShade="80"/>
                <w:sz w:val="28"/>
                <w:szCs w:val="28"/>
              </w:rPr>
              <w:t>REFERENCES</w:t>
            </w:r>
            <w:r w:rsidR="00F87D46" w:rsidRPr="00F87D46">
              <w:rPr>
                <w:b/>
                <w:bCs/>
                <w:noProof/>
                <w:webHidden/>
                <w:color w:val="6A2C0B" w:themeColor="accent2" w:themeShade="80"/>
                <w:sz w:val="28"/>
                <w:szCs w:val="28"/>
              </w:rPr>
              <w:tab/>
            </w:r>
            <w:r w:rsidR="00F87D46" w:rsidRPr="00F87D46">
              <w:rPr>
                <w:b/>
                <w:bCs/>
                <w:noProof/>
                <w:webHidden/>
                <w:color w:val="6A2C0B" w:themeColor="accent2" w:themeShade="80"/>
                <w:sz w:val="28"/>
                <w:szCs w:val="28"/>
              </w:rPr>
              <w:fldChar w:fldCharType="begin"/>
            </w:r>
            <w:r w:rsidR="00F87D46" w:rsidRPr="00F87D46">
              <w:rPr>
                <w:b/>
                <w:bCs/>
                <w:noProof/>
                <w:webHidden/>
                <w:color w:val="6A2C0B" w:themeColor="accent2" w:themeShade="80"/>
                <w:sz w:val="28"/>
                <w:szCs w:val="28"/>
              </w:rPr>
              <w:instrText xml:space="preserve"> PAGEREF _Toc124538625 \h </w:instrText>
            </w:r>
            <w:r w:rsidR="00F87D46" w:rsidRPr="00F87D46">
              <w:rPr>
                <w:b/>
                <w:bCs/>
                <w:noProof/>
                <w:webHidden/>
                <w:color w:val="6A2C0B" w:themeColor="accent2" w:themeShade="80"/>
                <w:sz w:val="28"/>
                <w:szCs w:val="28"/>
              </w:rPr>
            </w:r>
            <w:r w:rsidR="00F87D46" w:rsidRPr="00F87D46">
              <w:rPr>
                <w:b/>
                <w:bCs/>
                <w:noProof/>
                <w:webHidden/>
                <w:color w:val="6A2C0B" w:themeColor="accent2" w:themeShade="80"/>
                <w:sz w:val="28"/>
                <w:szCs w:val="28"/>
              </w:rPr>
              <w:fldChar w:fldCharType="separate"/>
            </w:r>
            <w:r w:rsidR="002318B8">
              <w:rPr>
                <w:b/>
                <w:bCs/>
                <w:noProof/>
                <w:webHidden/>
                <w:color w:val="6A2C0B" w:themeColor="accent2" w:themeShade="80"/>
                <w:sz w:val="28"/>
                <w:szCs w:val="28"/>
              </w:rPr>
              <w:t>14</w:t>
            </w:r>
            <w:r w:rsidR="00F87D46" w:rsidRPr="00F87D46">
              <w:rPr>
                <w:b/>
                <w:bCs/>
                <w:noProof/>
                <w:webHidden/>
                <w:color w:val="6A2C0B" w:themeColor="accent2" w:themeShade="80"/>
                <w:sz w:val="28"/>
                <w:szCs w:val="28"/>
              </w:rPr>
              <w:fldChar w:fldCharType="end"/>
            </w:r>
          </w:hyperlink>
        </w:p>
        <w:p w14:paraId="3DA3BAC4" w14:textId="1CBC9F18" w:rsidR="00F87D46" w:rsidRDefault="00F87D46">
          <w:r w:rsidRPr="00F87D46">
            <w:rPr>
              <w:b/>
              <w:bCs/>
              <w:noProof/>
              <w:color w:val="6A2C0B" w:themeColor="accent2" w:themeShade="80"/>
              <w:sz w:val="28"/>
              <w:szCs w:val="28"/>
            </w:rPr>
            <w:fldChar w:fldCharType="end"/>
          </w:r>
        </w:p>
      </w:sdtContent>
    </w:sdt>
    <w:p w14:paraId="4D0764B5" w14:textId="77777777" w:rsidR="00944957" w:rsidRDefault="00944957"/>
    <w:p w14:paraId="5894E4B7" w14:textId="77777777" w:rsidR="00E7494A" w:rsidRDefault="00E7494A"/>
    <w:p w14:paraId="08AFC996" w14:textId="77777777" w:rsidR="00E7494A" w:rsidRDefault="00E7494A"/>
    <w:p w14:paraId="3EB83549" w14:textId="77777777" w:rsidR="00E7494A" w:rsidRDefault="00E7494A"/>
    <w:p w14:paraId="42CB621D" w14:textId="77777777" w:rsidR="00E7494A" w:rsidRDefault="00E7494A"/>
    <w:p w14:paraId="32CAE7D4" w14:textId="77777777" w:rsidR="00E7494A" w:rsidRDefault="00E7494A"/>
    <w:p w14:paraId="1CCED4FB" w14:textId="77777777" w:rsidR="00E7494A" w:rsidRDefault="00E7494A"/>
    <w:p w14:paraId="721B9EB8" w14:textId="77777777" w:rsidR="00E7494A" w:rsidRDefault="00E7494A"/>
    <w:p w14:paraId="5877FB32" w14:textId="77777777" w:rsidR="00E7494A" w:rsidRDefault="00E7494A"/>
    <w:p w14:paraId="48B8C3DE" w14:textId="77777777" w:rsidR="00E7494A" w:rsidRDefault="00E7494A"/>
    <w:p w14:paraId="51EF277C" w14:textId="77777777" w:rsidR="00E7494A" w:rsidRDefault="00E7494A"/>
    <w:p w14:paraId="206F8941" w14:textId="77777777" w:rsidR="00E7494A" w:rsidRDefault="00E7494A"/>
    <w:p w14:paraId="528EAA28" w14:textId="77777777" w:rsidR="00E7494A" w:rsidRDefault="00E7494A"/>
    <w:p w14:paraId="779B99C9" w14:textId="77777777" w:rsidR="00E7494A" w:rsidRDefault="00E7494A"/>
    <w:p w14:paraId="50881FBB" w14:textId="7E96E234" w:rsidR="00E7494A" w:rsidRPr="00FF4D92" w:rsidRDefault="00CB20B3" w:rsidP="00FF4D92">
      <w:pPr>
        <w:pStyle w:val="Heading1"/>
        <w:rPr>
          <w:b/>
          <w:bCs/>
          <w:sz w:val="40"/>
          <w:szCs w:val="40"/>
        </w:rPr>
      </w:pPr>
      <w:bookmarkStart w:id="0" w:name="_Toc124538615"/>
      <w:r w:rsidRPr="00FF4D92">
        <w:rPr>
          <w:b/>
          <w:bCs/>
          <w:sz w:val="40"/>
          <w:szCs w:val="40"/>
        </w:rPr>
        <w:lastRenderedPageBreak/>
        <w:t>PART 1</w:t>
      </w:r>
      <w:bookmarkEnd w:id="0"/>
    </w:p>
    <w:p w14:paraId="6FAFB46D" w14:textId="76CEE54E" w:rsidR="00CB20B3" w:rsidRPr="00C34F8E" w:rsidRDefault="00425917" w:rsidP="00905869">
      <w:pPr>
        <w:ind w:firstLine="360"/>
        <w:rPr>
          <w:rFonts w:ascii="Arial" w:hAnsi="Arial" w:cs="Arial"/>
          <w:color w:val="3A3A3A"/>
          <w:sz w:val="24"/>
          <w:szCs w:val="24"/>
          <w:shd w:val="clear" w:color="auto" w:fill="FFFFFF"/>
        </w:rPr>
      </w:pPr>
      <w:r w:rsidRPr="00C34F8E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According to </w:t>
      </w:r>
      <w:r w:rsidR="001665EF" w:rsidRPr="00C34F8E">
        <w:rPr>
          <w:rFonts w:ascii="Arial" w:hAnsi="Arial" w:cs="Arial"/>
          <w:color w:val="3A3A3A"/>
          <w:sz w:val="24"/>
          <w:szCs w:val="24"/>
          <w:shd w:val="clear" w:color="auto" w:fill="FFFFFF"/>
        </w:rPr>
        <w:t>Walkenbach (2007)</w:t>
      </w:r>
      <w:r w:rsidRPr="00C34F8E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, </w:t>
      </w:r>
      <w:r w:rsidR="004451CE" w:rsidRPr="00C34F8E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is </w:t>
      </w:r>
      <w:r w:rsidR="007706B0" w:rsidRPr="00C34F8E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one of the most widely used spreadsheet program, being part of the </w:t>
      </w:r>
      <w:r w:rsidR="00AD7916" w:rsidRPr="00C34F8E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Microsoft Office Suite. Much of the </w:t>
      </w:r>
      <w:r w:rsidR="00BB1BB0" w:rsidRPr="00C34F8E">
        <w:rPr>
          <w:rFonts w:ascii="Arial" w:hAnsi="Arial" w:cs="Arial"/>
          <w:color w:val="3A3A3A"/>
          <w:sz w:val="24"/>
          <w:szCs w:val="24"/>
          <w:shd w:val="clear" w:color="auto" w:fill="FFFFFF"/>
        </w:rPr>
        <w:t>popularity is due to the versatility</w:t>
      </w:r>
      <w:r w:rsidR="008B43ED" w:rsidRPr="00C34F8E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 for performing numerical and non-numerical applications. </w:t>
      </w:r>
      <w:r w:rsidR="00AE0AE0" w:rsidRPr="00C34F8E">
        <w:rPr>
          <w:rFonts w:ascii="Arial" w:hAnsi="Arial" w:cs="Arial"/>
          <w:color w:val="3A3A3A"/>
          <w:sz w:val="24"/>
          <w:szCs w:val="24"/>
          <w:shd w:val="clear" w:color="auto" w:fill="FFFFFF"/>
        </w:rPr>
        <w:t>Between its uses, the most important are:</w:t>
      </w:r>
    </w:p>
    <w:p w14:paraId="0065D554" w14:textId="3870F19E" w:rsidR="00AE0AE0" w:rsidRPr="00C34F8E" w:rsidRDefault="00AE0AE0" w:rsidP="00AE0AE0">
      <w:pPr>
        <w:pStyle w:val="ListParagraph"/>
        <w:numPr>
          <w:ilvl w:val="0"/>
          <w:numId w:val="9"/>
        </w:numPr>
        <w:rPr>
          <w:rFonts w:ascii="Arial" w:hAnsi="Arial" w:cs="Arial"/>
          <w:sz w:val="24"/>
          <w:szCs w:val="24"/>
        </w:rPr>
      </w:pPr>
      <w:r w:rsidRPr="00C34F8E">
        <w:rPr>
          <w:rFonts w:ascii="Arial" w:hAnsi="Arial" w:cs="Arial"/>
          <w:sz w:val="24"/>
          <w:szCs w:val="24"/>
        </w:rPr>
        <w:t xml:space="preserve">Number crunching: </w:t>
      </w:r>
      <w:r w:rsidR="005F2E77" w:rsidRPr="00C34F8E">
        <w:rPr>
          <w:rFonts w:ascii="Arial" w:hAnsi="Arial" w:cs="Arial"/>
          <w:sz w:val="24"/>
          <w:szCs w:val="24"/>
        </w:rPr>
        <w:t>analysing the results generated by surveys, creating budgets, performing financial analysis</w:t>
      </w:r>
    </w:p>
    <w:p w14:paraId="65E52F7C" w14:textId="3314552E" w:rsidR="005F2E77" w:rsidRPr="00C34F8E" w:rsidRDefault="00DE44E8" w:rsidP="00AE0AE0">
      <w:pPr>
        <w:pStyle w:val="ListParagraph"/>
        <w:numPr>
          <w:ilvl w:val="0"/>
          <w:numId w:val="9"/>
        </w:numPr>
        <w:rPr>
          <w:rFonts w:ascii="Arial" w:hAnsi="Arial" w:cs="Arial"/>
          <w:sz w:val="24"/>
          <w:szCs w:val="24"/>
        </w:rPr>
      </w:pPr>
      <w:r w:rsidRPr="00C34F8E">
        <w:rPr>
          <w:rFonts w:ascii="Arial" w:hAnsi="Arial" w:cs="Arial"/>
          <w:sz w:val="24"/>
          <w:szCs w:val="24"/>
        </w:rPr>
        <w:t>Organizing lists</w:t>
      </w:r>
    </w:p>
    <w:p w14:paraId="63F2872A" w14:textId="66F158E5" w:rsidR="00DE44E8" w:rsidRPr="00C34F8E" w:rsidRDefault="00DE44E8" w:rsidP="00AE0AE0">
      <w:pPr>
        <w:pStyle w:val="ListParagraph"/>
        <w:numPr>
          <w:ilvl w:val="0"/>
          <w:numId w:val="9"/>
        </w:numPr>
        <w:rPr>
          <w:rFonts w:ascii="Arial" w:hAnsi="Arial" w:cs="Arial"/>
          <w:sz w:val="24"/>
          <w:szCs w:val="24"/>
        </w:rPr>
      </w:pPr>
      <w:r w:rsidRPr="00C34F8E">
        <w:rPr>
          <w:rFonts w:ascii="Arial" w:hAnsi="Arial" w:cs="Arial"/>
          <w:sz w:val="24"/>
          <w:szCs w:val="24"/>
        </w:rPr>
        <w:t xml:space="preserve">Producing </w:t>
      </w:r>
      <w:r w:rsidR="00905869" w:rsidRPr="00C34F8E">
        <w:rPr>
          <w:rFonts w:ascii="Arial" w:hAnsi="Arial" w:cs="Arial"/>
          <w:sz w:val="24"/>
          <w:szCs w:val="24"/>
        </w:rPr>
        <w:t xml:space="preserve">a wide variety of </w:t>
      </w:r>
      <w:r w:rsidRPr="00C34F8E">
        <w:rPr>
          <w:rFonts w:ascii="Arial" w:hAnsi="Arial" w:cs="Arial"/>
          <w:sz w:val="24"/>
          <w:szCs w:val="24"/>
        </w:rPr>
        <w:t>charts</w:t>
      </w:r>
    </w:p>
    <w:p w14:paraId="2883D37D" w14:textId="587281A3" w:rsidR="00905869" w:rsidRPr="00C34F8E" w:rsidRDefault="00905869" w:rsidP="00AE0AE0">
      <w:pPr>
        <w:pStyle w:val="ListParagraph"/>
        <w:numPr>
          <w:ilvl w:val="0"/>
          <w:numId w:val="9"/>
        </w:numPr>
        <w:rPr>
          <w:rFonts w:ascii="Arial" w:hAnsi="Arial" w:cs="Arial"/>
          <w:sz w:val="24"/>
          <w:szCs w:val="24"/>
        </w:rPr>
      </w:pPr>
      <w:r w:rsidRPr="00C34F8E">
        <w:rPr>
          <w:rFonts w:ascii="Arial" w:hAnsi="Arial" w:cs="Arial"/>
          <w:sz w:val="24"/>
          <w:szCs w:val="24"/>
        </w:rPr>
        <w:t>Importing data from different sources</w:t>
      </w:r>
    </w:p>
    <w:p w14:paraId="6D2D9463" w14:textId="27CC2DED" w:rsidR="00620078" w:rsidRPr="00C34F8E" w:rsidRDefault="00620078" w:rsidP="00AE0AE0">
      <w:pPr>
        <w:pStyle w:val="ListParagraph"/>
        <w:numPr>
          <w:ilvl w:val="0"/>
          <w:numId w:val="9"/>
        </w:numPr>
        <w:rPr>
          <w:rFonts w:ascii="Arial" w:hAnsi="Arial" w:cs="Arial"/>
          <w:sz w:val="24"/>
          <w:szCs w:val="24"/>
        </w:rPr>
      </w:pPr>
      <w:r w:rsidRPr="00C34F8E">
        <w:rPr>
          <w:rFonts w:ascii="Arial" w:hAnsi="Arial" w:cs="Arial"/>
          <w:sz w:val="24"/>
          <w:szCs w:val="24"/>
        </w:rPr>
        <w:t>Performing tedious tasks</w:t>
      </w:r>
    </w:p>
    <w:p w14:paraId="0E818C74" w14:textId="27CE63DA" w:rsidR="000A1806" w:rsidRPr="00C34F8E" w:rsidRDefault="0068443F" w:rsidP="000A1806">
      <w:pPr>
        <w:rPr>
          <w:rFonts w:ascii="Arial" w:hAnsi="Arial" w:cs="Arial"/>
          <w:sz w:val="24"/>
          <w:szCs w:val="24"/>
        </w:rPr>
      </w:pPr>
      <w:r w:rsidRPr="00C34F8E">
        <w:rPr>
          <w:rFonts w:ascii="Arial" w:hAnsi="Arial" w:cs="Arial"/>
          <w:sz w:val="24"/>
          <w:szCs w:val="24"/>
        </w:rPr>
        <w:t>Excel is an excellent choice for retrieving data from external databases</w:t>
      </w:r>
      <w:r w:rsidR="00065399" w:rsidRPr="00C34F8E">
        <w:rPr>
          <w:rFonts w:ascii="Arial" w:hAnsi="Arial" w:cs="Arial"/>
          <w:sz w:val="24"/>
          <w:szCs w:val="24"/>
        </w:rPr>
        <w:t xml:space="preserve"> as it has plenty of storage and analysis tools. </w:t>
      </w:r>
      <w:r w:rsidR="0006018A" w:rsidRPr="00C34F8E">
        <w:rPr>
          <w:rFonts w:ascii="Arial" w:hAnsi="Arial" w:cs="Arial"/>
          <w:sz w:val="24"/>
          <w:szCs w:val="24"/>
        </w:rPr>
        <w:t xml:space="preserve">For the data to be extracted, there are certain steps that need to be followed, such as: </w:t>
      </w:r>
      <w:r w:rsidR="00FF6174" w:rsidRPr="00C34F8E">
        <w:rPr>
          <w:rFonts w:ascii="Arial" w:hAnsi="Arial" w:cs="Arial"/>
          <w:sz w:val="24"/>
          <w:szCs w:val="24"/>
        </w:rPr>
        <w:t xml:space="preserve">pre-processing, analysing, and visualising the data. </w:t>
      </w:r>
    </w:p>
    <w:p w14:paraId="353FC0D7" w14:textId="6392862D" w:rsidR="00FF6174" w:rsidRPr="00C34F8E" w:rsidRDefault="00FF6174" w:rsidP="00FF6174">
      <w:pPr>
        <w:pStyle w:val="ListParagraph"/>
        <w:numPr>
          <w:ilvl w:val="0"/>
          <w:numId w:val="10"/>
        </w:numPr>
        <w:rPr>
          <w:rFonts w:ascii="Arial" w:hAnsi="Arial" w:cs="Arial"/>
          <w:sz w:val="24"/>
          <w:szCs w:val="24"/>
        </w:rPr>
      </w:pPr>
      <w:r w:rsidRPr="00C34F8E">
        <w:rPr>
          <w:rFonts w:ascii="Arial" w:hAnsi="Arial" w:cs="Arial"/>
          <w:sz w:val="24"/>
          <w:szCs w:val="24"/>
        </w:rPr>
        <w:t xml:space="preserve">Data pre-processing is most of the time </w:t>
      </w:r>
      <w:r w:rsidR="00317C84" w:rsidRPr="00C34F8E">
        <w:rPr>
          <w:rFonts w:ascii="Arial" w:hAnsi="Arial" w:cs="Arial"/>
          <w:sz w:val="24"/>
          <w:szCs w:val="24"/>
        </w:rPr>
        <w:t>neglected but</w:t>
      </w:r>
      <w:r w:rsidRPr="00C34F8E">
        <w:rPr>
          <w:rFonts w:ascii="Arial" w:hAnsi="Arial" w:cs="Arial"/>
          <w:sz w:val="24"/>
          <w:szCs w:val="24"/>
        </w:rPr>
        <w:t xml:space="preserve"> represents a major step in the data mining process</w:t>
      </w:r>
      <w:r w:rsidR="00465019" w:rsidRPr="00C34F8E">
        <w:rPr>
          <w:rFonts w:ascii="Arial" w:hAnsi="Arial" w:cs="Arial"/>
          <w:sz w:val="24"/>
          <w:szCs w:val="24"/>
        </w:rPr>
        <w:t>. Data collection usually</w:t>
      </w:r>
      <w:r w:rsidR="003C6FC1" w:rsidRPr="00C34F8E">
        <w:rPr>
          <w:rFonts w:ascii="Arial" w:hAnsi="Arial" w:cs="Arial"/>
          <w:sz w:val="24"/>
          <w:szCs w:val="24"/>
        </w:rPr>
        <w:t xml:space="preserve"> results in out of range values that need to be rectified before analysing the da</w:t>
      </w:r>
      <w:r w:rsidR="00317C84" w:rsidRPr="00C34F8E">
        <w:rPr>
          <w:rFonts w:ascii="Arial" w:hAnsi="Arial" w:cs="Arial"/>
          <w:sz w:val="24"/>
          <w:szCs w:val="24"/>
        </w:rPr>
        <w:t xml:space="preserve">ta as can generate misleading results. Hence why, the quality and representation of </w:t>
      </w:r>
      <w:r w:rsidR="00DD7093" w:rsidRPr="00C34F8E">
        <w:rPr>
          <w:rFonts w:ascii="Arial" w:hAnsi="Arial" w:cs="Arial"/>
          <w:sz w:val="24"/>
          <w:szCs w:val="24"/>
        </w:rPr>
        <w:t xml:space="preserve">data need to be checked before running the analysis, as </w:t>
      </w:r>
      <w:r w:rsidR="00031A70" w:rsidRPr="00C34F8E">
        <w:rPr>
          <w:rFonts w:ascii="Arial" w:hAnsi="Arial" w:cs="Arial"/>
          <w:sz w:val="24"/>
          <w:szCs w:val="24"/>
        </w:rPr>
        <w:t xml:space="preserve">the presence of </w:t>
      </w:r>
      <w:r w:rsidR="00DD7093" w:rsidRPr="00C34F8E">
        <w:rPr>
          <w:rFonts w:ascii="Arial" w:hAnsi="Arial" w:cs="Arial"/>
          <w:sz w:val="24"/>
          <w:szCs w:val="24"/>
        </w:rPr>
        <w:t>no</w:t>
      </w:r>
      <w:r w:rsidR="00031A70" w:rsidRPr="00C34F8E">
        <w:rPr>
          <w:rFonts w:ascii="Arial" w:hAnsi="Arial" w:cs="Arial"/>
          <w:sz w:val="24"/>
          <w:szCs w:val="24"/>
        </w:rPr>
        <w:t xml:space="preserve">isy and unreliable data </w:t>
      </w:r>
      <w:r w:rsidR="006E737D" w:rsidRPr="00C34F8E">
        <w:rPr>
          <w:rFonts w:ascii="Arial" w:hAnsi="Arial" w:cs="Arial"/>
          <w:sz w:val="24"/>
          <w:szCs w:val="24"/>
        </w:rPr>
        <w:t xml:space="preserve">can make the knowledge discovery difficult to </w:t>
      </w:r>
      <w:r w:rsidR="001658FF" w:rsidRPr="00C34F8E">
        <w:rPr>
          <w:rFonts w:ascii="Arial" w:hAnsi="Arial" w:cs="Arial"/>
          <w:sz w:val="24"/>
          <w:szCs w:val="24"/>
        </w:rPr>
        <w:t>perform.</w:t>
      </w:r>
      <w:r w:rsidR="00080A38" w:rsidRPr="00C34F8E">
        <w:rPr>
          <w:rFonts w:ascii="Arial" w:hAnsi="Arial" w:cs="Arial"/>
          <w:sz w:val="24"/>
          <w:szCs w:val="24"/>
        </w:rPr>
        <w:t xml:space="preserve"> As part of the process, there are certain </w:t>
      </w:r>
      <w:r w:rsidR="003C485A" w:rsidRPr="00C34F8E">
        <w:rPr>
          <w:rFonts w:ascii="Arial" w:hAnsi="Arial" w:cs="Arial"/>
          <w:sz w:val="24"/>
          <w:szCs w:val="24"/>
        </w:rPr>
        <w:t>steps: integration, cleaning, normalization and finally transformation of the given data.</w:t>
      </w:r>
      <w:r w:rsidR="00672976" w:rsidRPr="00C34F8E">
        <w:rPr>
          <w:rFonts w:ascii="Arial" w:hAnsi="Arial" w:cs="Arial"/>
          <w:sz w:val="24"/>
          <w:szCs w:val="24"/>
        </w:rPr>
        <w:t xml:space="preserve"> The result </w:t>
      </w:r>
      <w:r w:rsidR="001E7752" w:rsidRPr="00C34F8E">
        <w:rPr>
          <w:rFonts w:ascii="Arial" w:hAnsi="Arial" w:cs="Arial"/>
          <w:sz w:val="24"/>
          <w:szCs w:val="24"/>
        </w:rPr>
        <w:t>will be represented by a final dataset that is ready to be used for further data mining algorithms.</w:t>
      </w:r>
      <w:r w:rsidR="00F66229" w:rsidRPr="00C34F8E">
        <w:rPr>
          <w:rFonts w:ascii="Arial" w:hAnsi="Arial" w:cs="Arial"/>
          <w:sz w:val="24"/>
          <w:szCs w:val="24"/>
        </w:rPr>
        <w:t xml:space="preserve"> (Springer, 2023)</w:t>
      </w:r>
    </w:p>
    <w:p w14:paraId="18734558" w14:textId="77777777" w:rsidR="006F7588" w:rsidRDefault="00F66229" w:rsidP="006F7588">
      <w:pPr>
        <w:pStyle w:val="ListParagraph"/>
        <w:numPr>
          <w:ilvl w:val="0"/>
          <w:numId w:val="10"/>
        </w:numPr>
        <w:rPr>
          <w:rFonts w:ascii="Arial" w:hAnsi="Arial" w:cs="Arial"/>
          <w:sz w:val="24"/>
          <w:szCs w:val="24"/>
        </w:rPr>
      </w:pPr>
      <w:r w:rsidRPr="00C34F8E">
        <w:rPr>
          <w:rFonts w:ascii="Arial" w:hAnsi="Arial" w:cs="Arial"/>
          <w:sz w:val="24"/>
          <w:szCs w:val="24"/>
        </w:rPr>
        <w:t>Data a</w:t>
      </w:r>
      <w:r w:rsidR="00A230C5" w:rsidRPr="00C34F8E">
        <w:rPr>
          <w:rFonts w:ascii="Arial" w:hAnsi="Arial" w:cs="Arial"/>
          <w:sz w:val="24"/>
          <w:szCs w:val="24"/>
        </w:rPr>
        <w:t xml:space="preserve">nalysis </w:t>
      </w:r>
    </w:p>
    <w:p w14:paraId="13B28293" w14:textId="67B150BD" w:rsidR="00792C4D" w:rsidRPr="006F7588" w:rsidRDefault="00B845AA" w:rsidP="006F7588">
      <w:pPr>
        <w:ind w:firstLine="360"/>
        <w:rPr>
          <w:rFonts w:ascii="Arial" w:hAnsi="Arial" w:cs="Arial"/>
          <w:sz w:val="24"/>
          <w:szCs w:val="24"/>
        </w:rPr>
      </w:pPr>
      <w:r w:rsidRPr="006F7588">
        <w:rPr>
          <w:rFonts w:ascii="Arial" w:hAnsi="Arial" w:cs="Arial"/>
          <w:sz w:val="24"/>
          <w:szCs w:val="24"/>
        </w:rPr>
        <w:t xml:space="preserve">According to </w:t>
      </w:r>
      <w:r w:rsidR="00527221" w:rsidRPr="006F7588">
        <w:rPr>
          <w:rFonts w:ascii="Arial" w:hAnsi="Arial" w:cs="Arial"/>
          <w:sz w:val="24"/>
          <w:szCs w:val="24"/>
        </w:rPr>
        <w:t>Vercellis (2009)</w:t>
      </w:r>
      <w:r w:rsidRPr="006F7588">
        <w:rPr>
          <w:rFonts w:ascii="Arial" w:hAnsi="Arial" w:cs="Arial"/>
          <w:sz w:val="24"/>
          <w:szCs w:val="24"/>
        </w:rPr>
        <w:t>, the main</w:t>
      </w:r>
      <w:r w:rsidR="00601AFF" w:rsidRPr="006F7588">
        <w:rPr>
          <w:rFonts w:ascii="Arial" w:hAnsi="Arial" w:cs="Arial"/>
          <w:sz w:val="24"/>
          <w:szCs w:val="24"/>
        </w:rPr>
        <w:t xml:space="preserve"> purpose of data analysis is to accentuate the features of each attributed stored in the data set</w:t>
      </w:r>
      <w:r w:rsidR="00A26A1F" w:rsidRPr="006F7588">
        <w:rPr>
          <w:rFonts w:ascii="Arial" w:hAnsi="Arial" w:cs="Arial"/>
          <w:sz w:val="24"/>
          <w:szCs w:val="24"/>
        </w:rPr>
        <w:t xml:space="preserve"> </w:t>
      </w:r>
      <w:r w:rsidR="004E34E3" w:rsidRPr="006F7588">
        <w:rPr>
          <w:rFonts w:ascii="Arial" w:hAnsi="Arial" w:cs="Arial"/>
          <w:sz w:val="24"/>
          <w:szCs w:val="24"/>
        </w:rPr>
        <w:t>by</w:t>
      </w:r>
      <w:r w:rsidR="00A26A1F" w:rsidRPr="006F7588">
        <w:rPr>
          <w:rFonts w:ascii="Arial" w:hAnsi="Arial" w:cs="Arial"/>
          <w:sz w:val="24"/>
          <w:szCs w:val="24"/>
        </w:rPr>
        <w:t xml:space="preserve"> us</w:t>
      </w:r>
      <w:r w:rsidR="004E34E3" w:rsidRPr="006F7588">
        <w:rPr>
          <w:rFonts w:ascii="Arial" w:hAnsi="Arial" w:cs="Arial"/>
          <w:sz w:val="24"/>
          <w:szCs w:val="24"/>
        </w:rPr>
        <w:t>ing</w:t>
      </w:r>
      <w:r w:rsidR="00A26A1F" w:rsidRPr="006F7588">
        <w:rPr>
          <w:rFonts w:ascii="Arial" w:hAnsi="Arial" w:cs="Arial"/>
          <w:sz w:val="24"/>
          <w:szCs w:val="24"/>
        </w:rPr>
        <w:t xml:space="preserve"> graphical methods, </w:t>
      </w:r>
      <w:r w:rsidR="004E34E3" w:rsidRPr="006F7588">
        <w:rPr>
          <w:rFonts w:ascii="Arial" w:hAnsi="Arial" w:cs="Arial"/>
          <w:sz w:val="24"/>
          <w:szCs w:val="24"/>
        </w:rPr>
        <w:t xml:space="preserve">identifying relationships between </w:t>
      </w:r>
      <w:r w:rsidR="003F130F" w:rsidRPr="006F7588">
        <w:rPr>
          <w:rFonts w:ascii="Arial" w:hAnsi="Arial" w:cs="Arial"/>
          <w:sz w:val="24"/>
          <w:szCs w:val="24"/>
        </w:rPr>
        <w:t>attributes,</w:t>
      </w:r>
      <w:r w:rsidR="004E34E3" w:rsidRPr="006F7588">
        <w:rPr>
          <w:rFonts w:ascii="Arial" w:hAnsi="Arial" w:cs="Arial"/>
          <w:sz w:val="24"/>
          <w:szCs w:val="24"/>
        </w:rPr>
        <w:t xml:space="preserve"> and </w:t>
      </w:r>
      <w:r w:rsidR="00554074" w:rsidRPr="006F7588">
        <w:rPr>
          <w:rFonts w:ascii="Arial" w:hAnsi="Arial" w:cs="Arial"/>
          <w:sz w:val="24"/>
          <w:szCs w:val="24"/>
        </w:rPr>
        <w:t xml:space="preserve">generating statistics. </w:t>
      </w:r>
      <w:r w:rsidR="003F130F" w:rsidRPr="006F7588">
        <w:rPr>
          <w:rFonts w:ascii="Arial" w:hAnsi="Arial" w:cs="Arial"/>
          <w:sz w:val="24"/>
          <w:szCs w:val="24"/>
        </w:rPr>
        <w:t xml:space="preserve">It </w:t>
      </w:r>
      <w:r w:rsidR="00792C4D" w:rsidRPr="006F7588">
        <w:rPr>
          <w:rFonts w:ascii="Arial" w:hAnsi="Arial" w:cs="Arial"/>
          <w:sz w:val="24"/>
          <w:szCs w:val="24"/>
        </w:rPr>
        <w:t>spreads over three phases:</w:t>
      </w:r>
    </w:p>
    <w:p w14:paraId="06579443" w14:textId="3729C914" w:rsidR="00792C4D" w:rsidRDefault="00792C4D" w:rsidP="00792C4D">
      <w:pPr>
        <w:pStyle w:val="ListParagraph"/>
        <w:numPr>
          <w:ilvl w:val="0"/>
          <w:numId w:val="13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Univariate analysis</w:t>
      </w:r>
      <w:r w:rsidR="005E3A14">
        <w:rPr>
          <w:rFonts w:ascii="Arial" w:hAnsi="Arial" w:cs="Arial"/>
          <w:sz w:val="24"/>
          <w:szCs w:val="24"/>
        </w:rPr>
        <w:t xml:space="preserve">: is used to </w:t>
      </w:r>
      <w:r w:rsidR="00632FCA">
        <w:rPr>
          <w:rFonts w:ascii="Arial" w:hAnsi="Arial" w:cs="Arial"/>
          <w:sz w:val="24"/>
          <w:szCs w:val="24"/>
        </w:rPr>
        <w:t xml:space="preserve">investigate each attribute’s behaviour, representing an independent entity </w:t>
      </w:r>
      <w:r w:rsidR="002C624E">
        <w:rPr>
          <w:rFonts w:ascii="Arial" w:hAnsi="Arial" w:cs="Arial"/>
          <w:sz w:val="24"/>
          <w:szCs w:val="24"/>
        </w:rPr>
        <w:t xml:space="preserve">from the variables of the dataset. </w:t>
      </w:r>
      <w:r w:rsidR="00145C5A">
        <w:rPr>
          <w:rFonts w:ascii="Arial" w:hAnsi="Arial" w:cs="Arial"/>
          <w:sz w:val="24"/>
          <w:szCs w:val="24"/>
        </w:rPr>
        <w:t>It has certain objectives: some of the learning</w:t>
      </w:r>
      <w:r w:rsidR="00E37E88">
        <w:rPr>
          <w:rFonts w:ascii="Arial" w:hAnsi="Arial" w:cs="Arial"/>
          <w:sz w:val="24"/>
          <w:szCs w:val="24"/>
        </w:rPr>
        <w:t xml:space="preserve"> systems are making </w:t>
      </w:r>
      <w:r w:rsidR="00742535">
        <w:rPr>
          <w:rFonts w:ascii="Arial" w:hAnsi="Arial" w:cs="Arial"/>
          <w:sz w:val="24"/>
          <w:szCs w:val="24"/>
        </w:rPr>
        <w:t>statistic</w:t>
      </w:r>
      <w:r w:rsidR="00E37E88">
        <w:rPr>
          <w:rFonts w:ascii="Arial" w:hAnsi="Arial" w:cs="Arial"/>
          <w:sz w:val="24"/>
          <w:szCs w:val="24"/>
        </w:rPr>
        <w:t xml:space="preserve"> hypotheses </w:t>
      </w:r>
      <w:r w:rsidR="0057642E">
        <w:rPr>
          <w:rFonts w:ascii="Arial" w:hAnsi="Arial" w:cs="Arial"/>
          <w:sz w:val="24"/>
          <w:szCs w:val="24"/>
        </w:rPr>
        <w:t>regarding how the variables are distributed</w:t>
      </w:r>
      <w:r w:rsidR="00742535">
        <w:rPr>
          <w:rFonts w:ascii="Arial" w:hAnsi="Arial" w:cs="Arial"/>
          <w:sz w:val="24"/>
          <w:szCs w:val="24"/>
        </w:rPr>
        <w:t xml:space="preserve">. On the other hand, </w:t>
      </w:r>
      <w:r w:rsidR="005C5C87">
        <w:rPr>
          <w:rFonts w:ascii="Arial" w:hAnsi="Arial" w:cs="Arial"/>
          <w:sz w:val="24"/>
          <w:szCs w:val="24"/>
        </w:rPr>
        <w:t xml:space="preserve">this type of analysis is creating conclusions </w:t>
      </w:r>
      <w:r w:rsidR="00FF7A1C">
        <w:rPr>
          <w:rFonts w:ascii="Arial" w:hAnsi="Arial" w:cs="Arial"/>
          <w:sz w:val="24"/>
          <w:szCs w:val="24"/>
        </w:rPr>
        <w:t>regarding the type of information that each attribute may provide.</w:t>
      </w:r>
    </w:p>
    <w:p w14:paraId="3152F579" w14:textId="76969CB6" w:rsidR="00FF7A1C" w:rsidRDefault="004118AB" w:rsidP="00792C4D">
      <w:pPr>
        <w:pStyle w:val="ListParagraph"/>
        <w:numPr>
          <w:ilvl w:val="0"/>
          <w:numId w:val="13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Bivariate</w:t>
      </w:r>
      <w:r w:rsidR="00923D3A">
        <w:rPr>
          <w:rFonts w:ascii="Arial" w:hAnsi="Arial" w:cs="Arial"/>
          <w:sz w:val="24"/>
          <w:szCs w:val="24"/>
        </w:rPr>
        <w:t xml:space="preserve"> analysis: </w:t>
      </w:r>
      <w:r w:rsidR="00C46A80">
        <w:rPr>
          <w:rFonts w:ascii="Arial" w:hAnsi="Arial" w:cs="Arial"/>
          <w:sz w:val="24"/>
          <w:szCs w:val="24"/>
        </w:rPr>
        <w:t xml:space="preserve">after each </w:t>
      </w:r>
      <w:r w:rsidR="00847CEA">
        <w:rPr>
          <w:rFonts w:ascii="Arial" w:hAnsi="Arial" w:cs="Arial"/>
          <w:sz w:val="24"/>
          <w:szCs w:val="24"/>
        </w:rPr>
        <w:t xml:space="preserve">attribute from the dataset has been analysed using the univariate method, </w:t>
      </w:r>
      <w:r w:rsidR="00E67512">
        <w:rPr>
          <w:rFonts w:ascii="Arial" w:hAnsi="Arial" w:cs="Arial"/>
          <w:sz w:val="24"/>
          <w:szCs w:val="24"/>
        </w:rPr>
        <w:t xml:space="preserve">it’s necessary to </w:t>
      </w:r>
      <w:r w:rsidR="003F6A1C">
        <w:rPr>
          <w:rFonts w:ascii="Arial" w:hAnsi="Arial" w:cs="Arial"/>
          <w:sz w:val="24"/>
          <w:szCs w:val="24"/>
        </w:rPr>
        <w:t xml:space="preserve">check the relationships </w:t>
      </w:r>
      <w:r w:rsidR="00BD6583">
        <w:rPr>
          <w:rFonts w:ascii="Arial" w:hAnsi="Arial" w:cs="Arial"/>
          <w:sz w:val="24"/>
          <w:szCs w:val="24"/>
        </w:rPr>
        <w:t>between pairs of attributes by using bivariate method.</w:t>
      </w:r>
      <w:r w:rsidR="00AE1CEB">
        <w:rPr>
          <w:rFonts w:ascii="Arial" w:hAnsi="Arial" w:cs="Arial"/>
          <w:sz w:val="24"/>
          <w:szCs w:val="24"/>
        </w:rPr>
        <w:t xml:space="preserve"> </w:t>
      </w:r>
      <w:r w:rsidR="0000229C">
        <w:rPr>
          <w:rFonts w:ascii="Arial" w:hAnsi="Arial" w:cs="Arial"/>
          <w:sz w:val="24"/>
          <w:szCs w:val="24"/>
        </w:rPr>
        <w:t xml:space="preserve">Three possible cases can be </w:t>
      </w:r>
      <w:r w:rsidR="00E83C1D">
        <w:rPr>
          <w:rFonts w:ascii="Arial" w:hAnsi="Arial" w:cs="Arial"/>
          <w:sz w:val="24"/>
          <w:szCs w:val="24"/>
        </w:rPr>
        <w:t>distinguished:</w:t>
      </w:r>
      <w:r w:rsidR="00BD46DB">
        <w:rPr>
          <w:rFonts w:ascii="Arial" w:hAnsi="Arial" w:cs="Arial"/>
          <w:sz w:val="24"/>
          <w:szCs w:val="24"/>
        </w:rPr>
        <w:t xml:space="preserve"> one attribute is numerical and the other is categorical, both of them are numerical or both are categorical. </w:t>
      </w:r>
    </w:p>
    <w:p w14:paraId="44C96E58" w14:textId="5C1CAFF5" w:rsidR="00E83C1D" w:rsidRPr="00792C4D" w:rsidRDefault="00E83C1D" w:rsidP="00792C4D">
      <w:pPr>
        <w:pStyle w:val="ListParagraph"/>
        <w:numPr>
          <w:ilvl w:val="0"/>
          <w:numId w:val="13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Multi</w:t>
      </w:r>
      <w:r w:rsidR="001E5ACA">
        <w:rPr>
          <w:rFonts w:ascii="Arial" w:hAnsi="Arial" w:cs="Arial"/>
          <w:sz w:val="24"/>
          <w:szCs w:val="24"/>
        </w:rPr>
        <w:t xml:space="preserve">variate analysis: </w:t>
      </w:r>
      <w:r w:rsidR="001124CA">
        <w:rPr>
          <w:rFonts w:ascii="Arial" w:hAnsi="Arial" w:cs="Arial"/>
          <w:sz w:val="24"/>
          <w:szCs w:val="24"/>
        </w:rPr>
        <w:t>its</w:t>
      </w:r>
      <w:r w:rsidR="001E5ACA">
        <w:rPr>
          <w:rFonts w:ascii="Arial" w:hAnsi="Arial" w:cs="Arial"/>
          <w:sz w:val="24"/>
          <w:szCs w:val="24"/>
        </w:rPr>
        <w:t xml:space="preserve"> purpose is to extend the concepts introduced by the previous method </w:t>
      </w:r>
      <w:r w:rsidR="00166711">
        <w:rPr>
          <w:rFonts w:ascii="Arial" w:hAnsi="Arial" w:cs="Arial"/>
          <w:sz w:val="24"/>
          <w:szCs w:val="24"/>
        </w:rPr>
        <w:t>to be able to assess the relationships that are among the</w:t>
      </w:r>
      <w:r w:rsidR="006E54CB">
        <w:rPr>
          <w:rFonts w:ascii="Arial" w:hAnsi="Arial" w:cs="Arial"/>
          <w:sz w:val="24"/>
          <w:szCs w:val="24"/>
        </w:rPr>
        <w:t xml:space="preserve"> attributes in the dataset. </w:t>
      </w:r>
    </w:p>
    <w:p w14:paraId="1BC075D7" w14:textId="43B802C6" w:rsidR="00D8103F" w:rsidRDefault="00D8103F" w:rsidP="00FF6174">
      <w:pPr>
        <w:pStyle w:val="ListParagraph"/>
        <w:numPr>
          <w:ilvl w:val="0"/>
          <w:numId w:val="10"/>
        </w:numPr>
        <w:rPr>
          <w:rFonts w:ascii="Arial" w:hAnsi="Arial" w:cs="Arial"/>
          <w:sz w:val="24"/>
          <w:szCs w:val="24"/>
        </w:rPr>
      </w:pPr>
      <w:r w:rsidRPr="00C34F8E">
        <w:rPr>
          <w:rFonts w:ascii="Arial" w:hAnsi="Arial" w:cs="Arial"/>
          <w:sz w:val="24"/>
          <w:szCs w:val="24"/>
        </w:rPr>
        <w:t xml:space="preserve">Data </w:t>
      </w:r>
      <w:r w:rsidR="001C7CD4" w:rsidRPr="00C34F8E">
        <w:rPr>
          <w:rFonts w:ascii="Arial" w:hAnsi="Arial" w:cs="Arial"/>
          <w:sz w:val="24"/>
          <w:szCs w:val="24"/>
        </w:rPr>
        <w:t>visuali</w:t>
      </w:r>
      <w:r w:rsidR="001124CA">
        <w:rPr>
          <w:rFonts w:ascii="Arial" w:hAnsi="Arial" w:cs="Arial"/>
          <w:sz w:val="24"/>
          <w:szCs w:val="24"/>
        </w:rPr>
        <w:t>z</w:t>
      </w:r>
      <w:r w:rsidR="001C7CD4" w:rsidRPr="00C34F8E">
        <w:rPr>
          <w:rFonts w:ascii="Arial" w:hAnsi="Arial" w:cs="Arial"/>
          <w:sz w:val="24"/>
          <w:szCs w:val="24"/>
        </w:rPr>
        <w:t>ation</w:t>
      </w:r>
      <w:r w:rsidR="00457C97">
        <w:rPr>
          <w:rFonts w:ascii="Arial" w:hAnsi="Arial" w:cs="Arial"/>
          <w:sz w:val="24"/>
          <w:szCs w:val="24"/>
        </w:rPr>
        <w:t xml:space="preserve">: Excel is a software that </w:t>
      </w:r>
      <w:r w:rsidR="00463372">
        <w:rPr>
          <w:rFonts w:ascii="Arial" w:hAnsi="Arial" w:cs="Arial"/>
          <w:sz w:val="24"/>
          <w:szCs w:val="24"/>
        </w:rPr>
        <w:t>permit users to generate spreadsheets and visualization</w:t>
      </w:r>
      <w:r w:rsidR="00F86601">
        <w:rPr>
          <w:rFonts w:ascii="Arial" w:hAnsi="Arial" w:cs="Arial"/>
          <w:sz w:val="24"/>
          <w:szCs w:val="24"/>
        </w:rPr>
        <w:t>. By creating a visualization, can be achieved a cleared understanding of the presented data</w:t>
      </w:r>
      <w:r w:rsidR="00BD20D3">
        <w:rPr>
          <w:rFonts w:ascii="Arial" w:hAnsi="Arial" w:cs="Arial"/>
          <w:sz w:val="24"/>
          <w:szCs w:val="24"/>
        </w:rPr>
        <w:t xml:space="preserve"> and generate productivity at work.</w:t>
      </w:r>
      <w:r w:rsidR="00767704">
        <w:rPr>
          <w:rFonts w:ascii="Arial" w:hAnsi="Arial" w:cs="Arial"/>
          <w:sz w:val="24"/>
          <w:szCs w:val="24"/>
        </w:rPr>
        <w:t xml:space="preserve"> It’s a representation of numerical data that has been transposed in a visual format</w:t>
      </w:r>
      <w:r w:rsidR="00700634">
        <w:rPr>
          <w:rFonts w:ascii="Arial" w:hAnsi="Arial" w:cs="Arial"/>
          <w:sz w:val="24"/>
          <w:szCs w:val="24"/>
        </w:rPr>
        <w:t>. There are different types of visualizations that can be created</w:t>
      </w:r>
      <w:r w:rsidR="00536C70">
        <w:rPr>
          <w:rFonts w:ascii="Arial" w:hAnsi="Arial" w:cs="Arial"/>
          <w:sz w:val="24"/>
          <w:szCs w:val="24"/>
        </w:rPr>
        <w:t>. However, the most used ones are:</w:t>
      </w:r>
    </w:p>
    <w:p w14:paraId="5296BF59" w14:textId="6B6DECD3" w:rsidR="006D355A" w:rsidRPr="006D355A" w:rsidRDefault="006D355A" w:rsidP="006D355A">
      <w:pPr>
        <w:pStyle w:val="ListParagraph"/>
        <w:numPr>
          <w:ilvl w:val="0"/>
          <w:numId w:val="17"/>
        </w:numPr>
        <w:rPr>
          <w:rFonts w:ascii="Arial" w:hAnsi="Arial" w:cs="Arial"/>
          <w:sz w:val="24"/>
          <w:szCs w:val="24"/>
        </w:rPr>
      </w:pPr>
      <w:r w:rsidRPr="006D355A">
        <w:rPr>
          <w:rFonts w:ascii="Arial" w:hAnsi="Arial" w:cs="Arial"/>
          <w:sz w:val="24"/>
          <w:szCs w:val="24"/>
        </w:rPr>
        <w:t>Pie charts: represent circular charts that</w:t>
      </w:r>
    </w:p>
    <w:p w14:paraId="791079BF" w14:textId="4A140FC5" w:rsidR="00700634" w:rsidRDefault="006D355A" w:rsidP="006D355A">
      <w:pPr>
        <w:rPr>
          <w:rFonts w:ascii="Arial" w:hAnsi="Arial" w:cs="Arial"/>
          <w:sz w:val="24"/>
          <w:szCs w:val="24"/>
        </w:rPr>
      </w:pPr>
      <w:r w:rsidRPr="006D355A">
        <w:rPr>
          <w:rFonts w:ascii="Arial" w:hAnsi="Arial" w:cs="Arial"/>
          <w:sz w:val="24"/>
          <w:szCs w:val="24"/>
        </w:rPr>
        <w:t>are showing</w:t>
      </w:r>
      <w:r w:rsidR="00E77EF5">
        <w:rPr>
          <w:rFonts w:ascii="Arial" w:hAnsi="Arial" w:cs="Arial"/>
          <w:sz w:val="24"/>
          <w:szCs w:val="24"/>
        </w:rPr>
        <w:t xml:space="preserve"> values as a percentage, each showed by a slice of the pie</w:t>
      </w:r>
      <w:r w:rsidR="0062606C">
        <w:rPr>
          <w:rFonts w:ascii="Arial" w:hAnsi="Arial" w:cs="Arial"/>
          <w:sz w:val="24"/>
          <w:szCs w:val="24"/>
        </w:rPr>
        <w:t>.</w:t>
      </w:r>
    </w:p>
    <w:p w14:paraId="2D76E715" w14:textId="77777777" w:rsidR="0088042B" w:rsidRDefault="0062606C" w:rsidP="0062606C">
      <w:pPr>
        <w:pStyle w:val="ListParagraph"/>
        <w:numPr>
          <w:ilvl w:val="0"/>
          <w:numId w:val="17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Bar graphs: are having an x and y axis and are helpin</w:t>
      </w:r>
      <w:r w:rsidR="0088042B">
        <w:rPr>
          <w:rFonts w:ascii="Arial" w:hAnsi="Arial" w:cs="Arial"/>
          <w:sz w:val="24"/>
          <w:szCs w:val="24"/>
        </w:rPr>
        <w:t>g</w:t>
      </w:r>
    </w:p>
    <w:p w14:paraId="6FAF7775" w14:textId="41D6B2DB" w:rsidR="0062606C" w:rsidRDefault="0088042B" w:rsidP="0088042B">
      <w:pPr>
        <w:rPr>
          <w:rFonts w:ascii="Arial" w:hAnsi="Arial" w:cs="Arial"/>
          <w:sz w:val="24"/>
          <w:szCs w:val="24"/>
        </w:rPr>
      </w:pPr>
      <w:r w:rsidRPr="0088042B">
        <w:rPr>
          <w:rFonts w:ascii="Arial" w:hAnsi="Arial" w:cs="Arial"/>
          <w:sz w:val="24"/>
          <w:szCs w:val="24"/>
        </w:rPr>
        <w:t>To</w:t>
      </w:r>
      <w:r>
        <w:rPr>
          <w:rFonts w:ascii="Arial" w:hAnsi="Arial" w:cs="Arial"/>
          <w:sz w:val="24"/>
          <w:szCs w:val="24"/>
        </w:rPr>
        <w:t xml:space="preserve"> visualize data sets that are having negative or positive values.</w:t>
      </w:r>
    </w:p>
    <w:p w14:paraId="16FF8E1C" w14:textId="77777777" w:rsidR="00D226F0" w:rsidRDefault="0088042B" w:rsidP="00D226F0">
      <w:pPr>
        <w:pStyle w:val="ListParagraph"/>
        <w:numPr>
          <w:ilvl w:val="0"/>
          <w:numId w:val="17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Histograms: </w:t>
      </w:r>
      <w:r w:rsidR="007E43A3">
        <w:rPr>
          <w:rFonts w:ascii="Arial" w:hAnsi="Arial" w:cs="Arial"/>
          <w:sz w:val="24"/>
          <w:szCs w:val="24"/>
        </w:rPr>
        <w:t>have an x and y axis and coloured bars</w:t>
      </w:r>
    </w:p>
    <w:p w14:paraId="436A17B8" w14:textId="4C52B8A1" w:rsidR="0088042B" w:rsidRDefault="00D226F0" w:rsidP="00D226F0">
      <w:pPr>
        <w:rPr>
          <w:rFonts w:ascii="Arial" w:hAnsi="Arial" w:cs="Arial"/>
          <w:sz w:val="24"/>
          <w:szCs w:val="24"/>
        </w:rPr>
      </w:pPr>
      <w:r w:rsidRPr="00D226F0">
        <w:rPr>
          <w:rFonts w:ascii="Arial" w:hAnsi="Arial" w:cs="Arial"/>
          <w:sz w:val="24"/>
          <w:szCs w:val="24"/>
        </w:rPr>
        <w:t xml:space="preserve">and </w:t>
      </w:r>
      <w:r>
        <w:rPr>
          <w:rFonts w:ascii="Arial" w:hAnsi="Arial" w:cs="Arial"/>
          <w:sz w:val="24"/>
          <w:szCs w:val="24"/>
        </w:rPr>
        <w:t>are showing the distribution of data sets</w:t>
      </w:r>
    </w:p>
    <w:p w14:paraId="07AE9CED" w14:textId="77777777" w:rsidR="00EE2260" w:rsidRDefault="00EE2260" w:rsidP="00EE2260">
      <w:pPr>
        <w:pStyle w:val="ListParagraph"/>
        <w:numPr>
          <w:ilvl w:val="0"/>
          <w:numId w:val="17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Line charts: have as well and x and y axis and are </w:t>
      </w:r>
    </w:p>
    <w:p w14:paraId="615B52D5" w14:textId="4D5C7B0A" w:rsidR="00D226F0" w:rsidRDefault="00EE2260" w:rsidP="00EE226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showing</w:t>
      </w:r>
      <w:r w:rsidRPr="00EE2260">
        <w:rPr>
          <w:rFonts w:ascii="Arial" w:hAnsi="Arial" w:cs="Arial"/>
          <w:sz w:val="24"/>
          <w:szCs w:val="24"/>
        </w:rPr>
        <w:t xml:space="preserve"> patterns</w:t>
      </w:r>
      <w:r>
        <w:rPr>
          <w:rFonts w:ascii="Arial" w:hAnsi="Arial" w:cs="Arial"/>
          <w:sz w:val="24"/>
          <w:szCs w:val="24"/>
        </w:rPr>
        <w:t xml:space="preserve"> in data sets</w:t>
      </w:r>
      <w:r w:rsidR="001F5A19">
        <w:rPr>
          <w:rFonts w:ascii="Arial" w:hAnsi="Arial" w:cs="Arial"/>
          <w:sz w:val="24"/>
          <w:szCs w:val="24"/>
        </w:rPr>
        <w:t>.</w:t>
      </w:r>
    </w:p>
    <w:p w14:paraId="37FADC60" w14:textId="3F728299" w:rsidR="001F5A19" w:rsidRDefault="001F5A19" w:rsidP="00EE226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Steps that need to be followed to create a data visualization in Microsoft Excel</w:t>
      </w:r>
    </w:p>
    <w:p w14:paraId="37156E72" w14:textId="64E91CF3" w:rsidR="00163D52" w:rsidRDefault="00163D52" w:rsidP="00380C67">
      <w:pPr>
        <w:pStyle w:val="ListParagraph"/>
        <w:numPr>
          <w:ilvl w:val="0"/>
          <w:numId w:val="18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Generating an organized spreadsheet</w:t>
      </w:r>
      <w:r w:rsidR="00380C67">
        <w:rPr>
          <w:rFonts w:ascii="Arial" w:hAnsi="Arial" w:cs="Arial"/>
          <w:sz w:val="24"/>
          <w:szCs w:val="24"/>
        </w:rPr>
        <w:t xml:space="preserve">: need to contain correct information </w:t>
      </w:r>
    </w:p>
    <w:p w14:paraId="0A2B823D" w14:textId="7B52D024" w:rsidR="00380C67" w:rsidRDefault="00380C67" w:rsidP="00380C6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and labels</w:t>
      </w:r>
      <w:r w:rsidR="009D5903">
        <w:rPr>
          <w:rFonts w:ascii="Arial" w:hAnsi="Arial" w:cs="Arial"/>
          <w:sz w:val="24"/>
          <w:szCs w:val="24"/>
        </w:rPr>
        <w:t xml:space="preserve">. Each column </w:t>
      </w:r>
      <w:r w:rsidR="004079EF">
        <w:rPr>
          <w:rFonts w:ascii="Arial" w:hAnsi="Arial" w:cs="Arial"/>
          <w:sz w:val="24"/>
          <w:szCs w:val="24"/>
        </w:rPr>
        <w:t>must</w:t>
      </w:r>
      <w:r w:rsidR="00C8181D">
        <w:rPr>
          <w:rFonts w:ascii="Arial" w:hAnsi="Arial" w:cs="Arial"/>
          <w:sz w:val="24"/>
          <w:szCs w:val="24"/>
        </w:rPr>
        <w:t xml:space="preserve"> have a title and the data is arranged in such way that </w:t>
      </w:r>
      <w:r w:rsidR="00C7606B">
        <w:rPr>
          <w:rFonts w:ascii="Arial" w:hAnsi="Arial" w:cs="Arial"/>
          <w:sz w:val="24"/>
          <w:szCs w:val="24"/>
        </w:rPr>
        <w:t>each</w:t>
      </w:r>
      <w:r w:rsidR="00C8181D">
        <w:rPr>
          <w:rFonts w:ascii="Arial" w:hAnsi="Arial" w:cs="Arial"/>
          <w:sz w:val="24"/>
          <w:szCs w:val="24"/>
        </w:rPr>
        <w:t xml:space="preserve"> number is positioned in a different column</w:t>
      </w:r>
    </w:p>
    <w:p w14:paraId="66F48EB0" w14:textId="09280A58" w:rsidR="002D79F7" w:rsidRDefault="00D36E52" w:rsidP="002D79F7">
      <w:pPr>
        <w:pStyle w:val="ListParagraph"/>
        <w:numPr>
          <w:ilvl w:val="0"/>
          <w:numId w:val="18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Underline the included area: </w:t>
      </w:r>
      <w:r w:rsidR="002C1D82">
        <w:rPr>
          <w:rFonts w:ascii="Arial" w:hAnsi="Arial" w:cs="Arial"/>
          <w:sz w:val="24"/>
          <w:szCs w:val="24"/>
        </w:rPr>
        <w:t>once the data is organized, with the mouse</w:t>
      </w:r>
      <w:r w:rsidR="002D79F7">
        <w:rPr>
          <w:rFonts w:ascii="Arial" w:hAnsi="Arial" w:cs="Arial"/>
          <w:sz w:val="24"/>
          <w:szCs w:val="24"/>
        </w:rPr>
        <w:t xml:space="preserve">, the </w:t>
      </w:r>
    </w:p>
    <w:p w14:paraId="01E0CE64" w14:textId="3EB86805" w:rsidR="002D79F7" w:rsidRDefault="002D79F7" w:rsidP="002D79F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data that wants to be visualized, needs to be highlighted. By doing this, the software will know which data to incl</w:t>
      </w:r>
      <w:r w:rsidR="00E72141">
        <w:rPr>
          <w:rFonts w:ascii="Arial" w:hAnsi="Arial" w:cs="Arial"/>
          <w:sz w:val="24"/>
          <w:szCs w:val="24"/>
        </w:rPr>
        <w:t>ude in the final format.</w:t>
      </w:r>
    </w:p>
    <w:p w14:paraId="264CF2C3" w14:textId="5ACFA2D1" w:rsidR="00E72141" w:rsidRDefault="00E72141" w:rsidP="00E72141">
      <w:pPr>
        <w:pStyle w:val="ListParagraph"/>
        <w:numPr>
          <w:ilvl w:val="0"/>
          <w:numId w:val="18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Amend the results and proof the accuracy:</w:t>
      </w:r>
      <w:r w:rsidR="00FE27EA">
        <w:rPr>
          <w:rFonts w:ascii="Arial" w:hAnsi="Arial" w:cs="Arial"/>
          <w:sz w:val="24"/>
          <w:szCs w:val="24"/>
        </w:rPr>
        <w:t xml:space="preserve"> after the visualization is created, it </w:t>
      </w:r>
    </w:p>
    <w:p w14:paraId="24FE6620" w14:textId="4B1C0469" w:rsidR="001C7CD4" w:rsidRPr="00C34F8E" w:rsidRDefault="00FE27EA" w:rsidP="00B542E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can be </w:t>
      </w:r>
      <w:r w:rsidR="00504128">
        <w:rPr>
          <w:rFonts w:ascii="Arial" w:hAnsi="Arial" w:cs="Arial"/>
          <w:sz w:val="24"/>
          <w:szCs w:val="24"/>
        </w:rPr>
        <w:t xml:space="preserve">edited by adding more details, changing the name of the chart </w:t>
      </w:r>
      <w:r w:rsidR="00DE6790">
        <w:rPr>
          <w:rFonts w:ascii="Arial" w:hAnsi="Arial" w:cs="Arial"/>
          <w:sz w:val="24"/>
          <w:szCs w:val="24"/>
        </w:rPr>
        <w:t>or</w:t>
      </w:r>
      <w:r w:rsidR="004529F1">
        <w:rPr>
          <w:rFonts w:ascii="Arial" w:hAnsi="Arial" w:cs="Arial"/>
          <w:sz w:val="24"/>
          <w:szCs w:val="24"/>
        </w:rPr>
        <w:t xml:space="preserve"> include axe</w:t>
      </w:r>
      <w:r w:rsidR="007E517B">
        <w:rPr>
          <w:rFonts w:ascii="Arial" w:hAnsi="Arial" w:cs="Arial"/>
          <w:sz w:val="24"/>
          <w:szCs w:val="24"/>
        </w:rPr>
        <w:t>s. It can be shared via email or stored in cloud.</w:t>
      </w:r>
      <w:r w:rsidR="00CC12F8">
        <w:rPr>
          <w:rFonts w:ascii="Arial" w:hAnsi="Arial" w:cs="Arial"/>
          <w:sz w:val="24"/>
          <w:szCs w:val="24"/>
        </w:rPr>
        <w:t xml:space="preserve"> (Indeed, 2022)</w:t>
      </w:r>
    </w:p>
    <w:p w14:paraId="2BFB73FF" w14:textId="2CCBA83B" w:rsidR="00B2527C" w:rsidRPr="00C34F8E" w:rsidRDefault="00AB3522" w:rsidP="000A1806">
      <w:pPr>
        <w:rPr>
          <w:rFonts w:ascii="Arial" w:hAnsi="Arial" w:cs="Arial"/>
          <w:sz w:val="24"/>
          <w:szCs w:val="24"/>
        </w:rPr>
      </w:pPr>
      <w:r w:rsidRPr="00C34F8E">
        <w:rPr>
          <w:rFonts w:ascii="Arial" w:hAnsi="Arial" w:cs="Arial"/>
          <w:sz w:val="24"/>
          <w:szCs w:val="24"/>
        </w:rPr>
        <w:tab/>
      </w:r>
      <w:r w:rsidRPr="00FF4D92">
        <w:rPr>
          <w:rStyle w:val="Heading2Char"/>
          <w:rFonts w:eastAsiaTheme="minorHAnsi"/>
          <w:sz w:val="28"/>
          <w:szCs w:val="28"/>
        </w:rPr>
        <w:t xml:space="preserve"> </w:t>
      </w:r>
      <w:bookmarkStart w:id="1" w:name="_Toc124538616"/>
      <w:r w:rsidRPr="00FF4D92">
        <w:rPr>
          <w:rStyle w:val="Heading2Char"/>
          <w:rFonts w:eastAsiaTheme="minorHAnsi"/>
          <w:sz w:val="28"/>
          <w:szCs w:val="28"/>
        </w:rPr>
        <w:t>Pivot Table</w:t>
      </w:r>
      <w:bookmarkEnd w:id="1"/>
      <w:r w:rsidRPr="00C34F8E">
        <w:rPr>
          <w:rFonts w:ascii="Arial" w:hAnsi="Arial" w:cs="Arial"/>
          <w:sz w:val="24"/>
          <w:szCs w:val="24"/>
        </w:rPr>
        <w:t xml:space="preserve"> is one of the most sophisticated </w:t>
      </w:r>
      <w:r w:rsidR="004E7820" w:rsidRPr="00C34F8E">
        <w:rPr>
          <w:rFonts w:ascii="Arial" w:hAnsi="Arial" w:cs="Arial"/>
          <w:sz w:val="24"/>
          <w:szCs w:val="24"/>
        </w:rPr>
        <w:t>components</w:t>
      </w:r>
      <w:r w:rsidRPr="00C34F8E">
        <w:rPr>
          <w:rFonts w:ascii="Arial" w:hAnsi="Arial" w:cs="Arial"/>
          <w:sz w:val="24"/>
          <w:szCs w:val="24"/>
        </w:rPr>
        <w:t xml:space="preserve"> of</w:t>
      </w:r>
      <w:r w:rsidR="00BC4310" w:rsidRPr="00C34F8E">
        <w:rPr>
          <w:rFonts w:ascii="Arial" w:hAnsi="Arial" w:cs="Arial"/>
          <w:sz w:val="24"/>
          <w:szCs w:val="24"/>
        </w:rPr>
        <w:t xml:space="preserve"> Excel as </w:t>
      </w:r>
      <w:r w:rsidR="003A54E8" w:rsidRPr="00C34F8E">
        <w:rPr>
          <w:rFonts w:ascii="Arial" w:hAnsi="Arial" w:cs="Arial"/>
          <w:sz w:val="24"/>
          <w:szCs w:val="24"/>
        </w:rPr>
        <w:t>represents a summary report that has been generated from the database.</w:t>
      </w:r>
      <w:r w:rsidR="004E7820" w:rsidRPr="00C34F8E">
        <w:rPr>
          <w:rFonts w:ascii="Arial" w:hAnsi="Arial" w:cs="Arial"/>
          <w:sz w:val="24"/>
          <w:szCs w:val="24"/>
        </w:rPr>
        <w:t xml:space="preserve"> It aims to </w:t>
      </w:r>
      <w:r w:rsidR="00A24C30" w:rsidRPr="00C34F8E">
        <w:rPr>
          <w:rFonts w:ascii="Arial" w:hAnsi="Arial" w:cs="Arial"/>
          <w:sz w:val="24"/>
          <w:szCs w:val="24"/>
        </w:rPr>
        <w:t>give meaning to all the information inserted and generate new</w:t>
      </w:r>
      <w:r w:rsidR="00BE6A50" w:rsidRPr="00C34F8E">
        <w:rPr>
          <w:rFonts w:ascii="Arial" w:hAnsi="Arial" w:cs="Arial"/>
          <w:sz w:val="24"/>
          <w:szCs w:val="24"/>
        </w:rPr>
        <w:t xml:space="preserve"> reports that can help businesses have an overview of their performance. </w:t>
      </w:r>
      <w:r w:rsidR="004C4BCD" w:rsidRPr="00C34F8E">
        <w:rPr>
          <w:rFonts w:ascii="Arial" w:hAnsi="Arial" w:cs="Arial"/>
          <w:sz w:val="24"/>
          <w:szCs w:val="24"/>
        </w:rPr>
        <w:t xml:space="preserve">A good example of its use is demonstrated in Figure 1, </w:t>
      </w:r>
      <w:r w:rsidR="000477E8" w:rsidRPr="00C34F8E">
        <w:rPr>
          <w:rFonts w:ascii="Arial" w:hAnsi="Arial" w:cs="Arial"/>
          <w:sz w:val="24"/>
          <w:szCs w:val="24"/>
        </w:rPr>
        <w:t xml:space="preserve">where </w:t>
      </w:r>
      <w:r w:rsidR="004C4BCD" w:rsidRPr="00C34F8E">
        <w:rPr>
          <w:rFonts w:ascii="Arial" w:hAnsi="Arial" w:cs="Arial"/>
          <w:sz w:val="24"/>
          <w:szCs w:val="24"/>
        </w:rPr>
        <w:t xml:space="preserve">from the </w:t>
      </w:r>
      <w:r w:rsidR="000477E8" w:rsidRPr="00C34F8E">
        <w:rPr>
          <w:rFonts w:ascii="Arial" w:hAnsi="Arial" w:cs="Arial"/>
          <w:sz w:val="24"/>
          <w:szCs w:val="24"/>
        </w:rPr>
        <w:t xml:space="preserve">Superstore data set have been extracted the </w:t>
      </w:r>
      <w:r w:rsidR="00D47E4E" w:rsidRPr="00C34F8E">
        <w:rPr>
          <w:rFonts w:ascii="Arial" w:hAnsi="Arial" w:cs="Arial"/>
          <w:sz w:val="24"/>
          <w:szCs w:val="24"/>
        </w:rPr>
        <w:t xml:space="preserve">amount of sales and profit as of 2009 until 2012. </w:t>
      </w:r>
      <w:r w:rsidR="00CB3319" w:rsidRPr="00C34F8E">
        <w:rPr>
          <w:rFonts w:ascii="Arial" w:hAnsi="Arial" w:cs="Arial"/>
          <w:sz w:val="24"/>
          <w:szCs w:val="24"/>
        </w:rPr>
        <w:t xml:space="preserve">By using the Pivot Table function, the information has been </w:t>
      </w:r>
      <w:r w:rsidR="007046B8" w:rsidRPr="00C34F8E">
        <w:rPr>
          <w:rFonts w:ascii="Arial" w:hAnsi="Arial" w:cs="Arial"/>
          <w:sz w:val="24"/>
          <w:szCs w:val="24"/>
        </w:rPr>
        <w:t xml:space="preserve">distributed in an ascending way, giving meaningful data to the company. </w:t>
      </w:r>
      <w:r w:rsidR="00BF7AB1" w:rsidRPr="00C34F8E">
        <w:rPr>
          <w:rFonts w:ascii="Arial" w:hAnsi="Arial" w:cs="Arial"/>
          <w:sz w:val="24"/>
          <w:szCs w:val="24"/>
        </w:rPr>
        <w:t xml:space="preserve"> The </w:t>
      </w:r>
      <w:r w:rsidR="008470D1" w:rsidRPr="00C34F8E">
        <w:rPr>
          <w:rFonts w:ascii="Arial" w:hAnsi="Arial" w:cs="Arial"/>
          <w:sz w:val="24"/>
          <w:szCs w:val="24"/>
        </w:rPr>
        <w:t xml:space="preserve">function can create frequency distributions </w:t>
      </w:r>
      <w:r w:rsidR="007405E2" w:rsidRPr="00C34F8E">
        <w:rPr>
          <w:rFonts w:ascii="Arial" w:hAnsi="Arial" w:cs="Arial"/>
          <w:sz w:val="24"/>
          <w:szCs w:val="24"/>
        </w:rPr>
        <w:t xml:space="preserve">over different data dimensions. </w:t>
      </w:r>
      <w:r w:rsidR="00F24109" w:rsidRPr="00C34F8E">
        <w:rPr>
          <w:rFonts w:ascii="Arial" w:hAnsi="Arial" w:cs="Arial"/>
          <w:sz w:val="24"/>
          <w:szCs w:val="24"/>
        </w:rPr>
        <w:t>The most import</w:t>
      </w:r>
      <w:r w:rsidR="00F33B5F" w:rsidRPr="00C34F8E">
        <w:rPr>
          <w:rFonts w:ascii="Arial" w:hAnsi="Arial" w:cs="Arial"/>
          <w:sz w:val="24"/>
          <w:szCs w:val="24"/>
        </w:rPr>
        <w:t xml:space="preserve">ant aspect of Pivot Table is its interactivity: </w:t>
      </w:r>
      <w:r w:rsidR="00D321FA" w:rsidRPr="00C34F8E">
        <w:rPr>
          <w:rFonts w:ascii="Arial" w:hAnsi="Arial" w:cs="Arial"/>
          <w:sz w:val="24"/>
          <w:szCs w:val="24"/>
        </w:rPr>
        <w:t xml:space="preserve">the information can be rearranged in any desired </w:t>
      </w:r>
      <w:r w:rsidR="0010758A" w:rsidRPr="00C34F8E">
        <w:rPr>
          <w:rFonts w:ascii="Arial" w:hAnsi="Arial" w:cs="Arial"/>
          <w:sz w:val="24"/>
          <w:szCs w:val="24"/>
        </w:rPr>
        <w:t>way and</w:t>
      </w:r>
      <w:r w:rsidR="000219DB" w:rsidRPr="00C34F8E">
        <w:rPr>
          <w:rFonts w:ascii="Arial" w:hAnsi="Arial" w:cs="Arial"/>
          <w:sz w:val="24"/>
          <w:szCs w:val="24"/>
        </w:rPr>
        <w:t xml:space="preserve"> insert newer formulas that perform additional calculations</w:t>
      </w:r>
      <w:r w:rsidR="00BB7456" w:rsidRPr="00C34F8E">
        <w:rPr>
          <w:rFonts w:ascii="Arial" w:hAnsi="Arial" w:cs="Arial"/>
          <w:sz w:val="24"/>
          <w:szCs w:val="24"/>
        </w:rPr>
        <w:t xml:space="preserve">, create post hoc grouping (combining </w:t>
      </w:r>
      <w:r w:rsidR="00BB7456" w:rsidRPr="00C34F8E">
        <w:rPr>
          <w:rFonts w:ascii="Arial" w:hAnsi="Arial" w:cs="Arial"/>
          <w:sz w:val="24"/>
          <w:szCs w:val="24"/>
        </w:rPr>
        <w:lastRenderedPageBreak/>
        <w:t>totals: as shown in Figure 1</w:t>
      </w:r>
      <w:r w:rsidR="00B57B3C" w:rsidRPr="00C34F8E">
        <w:rPr>
          <w:rFonts w:ascii="Arial" w:hAnsi="Arial" w:cs="Arial"/>
          <w:sz w:val="24"/>
          <w:szCs w:val="24"/>
        </w:rPr>
        <w:t>, the sums of sales and profit have been gathered in a grand total)</w:t>
      </w:r>
      <w:r w:rsidR="0010758A" w:rsidRPr="00C34F8E">
        <w:rPr>
          <w:rFonts w:ascii="Arial" w:hAnsi="Arial" w:cs="Arial"/>
          <w:sz w:val="24"/>
          <w:szCs w:val="24"/>
        </w:rPr>
        <w:t xml:space="preserve">.  As a downside, compared with the </w:t>
      </w:r>
      <w:r w:rsidR="006365CF" w:rsidRPr="00C34F8E">
        <w:rPr>
          <w:rFonts w:ascii="Arial" w:hAnsi="Arial" w:cs="Arial"/>
          <w:sz w:val="24"/>
          <w:szCs w:val="24"/>
        </w:rPr>
        <w:t xml:space="preserve">formula-based reports, the Pivot Table does not have an automatically update </w:t>
      </w:r>
      <w:r w:rsidR="0089062D" w:rsidRPr="00C34F8E">
        <w:rPr>
          <w:rFonts w:ascii="Arial" w:hAnsi="Arial" w:cs="Arial"/>
          <w:sz w:val="24"/>
          <w:szCs w:val="24"/>
        </w:rPr>
        <w:t>when the information is changed.</w:t>
      </w:r>
    </w:p>
    <w:tbl>
      <w:tblPr>
        <w:tblW w:w="4060" w:type="dxa"/>
        <w:tblLook w:val="04A0" w:firstRow="1" w:lastRow="0" w:firstColumn="1" w:lastColumn="0" w:noHBand="0" w:noVBand="1"/>
      </w:tblPr>
      <w:tblGrid>
        <w:gridCol w:w="1460"/>
        <w:gridCol w:w="1390"/>
        <w:gridCol w:w="1300"/>
      </w:tblGrid>
      <w:tr w:rsidR="00E87216" w:rsidRPr="00603152" w14:paraId="5D220EDD" w14:textId="77777777" w:rsidTr="00C532EF">
        <w:trPr>
          <w:trHeight w:val="290"/>
        </w:trPr>
        <w:tc>
          <w:tcPr>
            <w:tcW w:w="1460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000000" w:fill="F8CBAD"/>
            <w:noWrap/>
            <w:vAlign w:val="bottom"/>
            <w:hideMark/>
          </w:tcPr>
          <w:p w14:paraId="2366B48A" w14:textId="77777777" w:rsidR="00E87216" w:rsidRPr="00603152" w:rsidRDefault="00E87216" w:rsidP="00C532EF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603152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Row Labels</w:t>
            </w:r>
          </w:p>
        </w:tc>
        <w:tc>
          <w:tcPr>
            <w:tcW w:w="1300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000000" w:fill="F8CBAD"/>
            <w:noWrap/>
            <w:vAlign w:val="bottom"/>
            <w:hideMark/>
          </w:tcPr>
          <w:p w14:paraId="3628D199" w14:textId="77777777" w:rsidR="00E87216" w:rsidRPr="00603152" w:rsidRDefault="00E87216" w:rsidP="00C532EF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603152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Sum of Sales</w:t>
            </w:r>
          </w:p>
        </w:tc>
        <w:tc>
          <w:tcPr>
            <w:tcW w:w="1300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000000" w:fill="F8CBAD"/>
            <w:noWrap/>
            <w:vAlign w:val="bottom"/>
            <w:hideMark/>
          </w:tcPr>
          <w:p w14:paraId="56FDAEA7" w14:textId="77777777" w:rsidR="00E87216" w:rsidRPr="00603152" w:rsidRDefault="00E87216" w:rsidP="00C532EF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603152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Sum of Profit</w:t>
            </w:r>
          </w:p>
        </w:tc>
      </w:tr>
      <w:tr w:rsidR="00E87216" w:rsidRPr="00603152" w14:paraId="7D640D0F" w14:textId="77777777" w:rsidTr="00C532EF">
        <w:trPr>
          <w:trHeight w:val="290"/>
        </w:trPr>
        <w:tc>
          <w:tcPr>
            <w:tcW w:w="1460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000000" w:fill="F8CBAD"/>
            <w:noWrap/>
            <w:vAlign w:val="bottom"/>
            <w:hideMark/>
          </w:tcPr>
          <w:p w14:paraId="7EA11816" w14:textId="77777777" w:rsidR="00E87216" w:rsidRPr="00603152" w:rsidRDefault="00E87216" w:rsidP="00C532EF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603152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&lt;01/01/2009</w:t>
            </w:r>
          </w:p>
        </w:tc>
        <w:tc>
          <w:tcPr>
            <w:tcW w:w="1300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000000" w:fill="F8CBAD"/>
            <w:noWrap/>
            <w:vAlign w:val="bottom"/>
            <w:hideMark/>
          </w:tcPr>
          <w:p w14:paraId="0526021A" w14:textId="77777777" w:rsidR="00E87216" w:rsidRPr="00603152" w:rsidRDefault="00E87216" w:rsidP="00C532EF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603152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 </w:t>
            </w:r>
          </w:p>
        </w:tc>
        <w:tc>
          <w:tcPr>
            <w:tcW w:w="1300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000000" w:fill="F8CBAD"/>
            <w:noWrap/>
            <w:vAlign w:val="bottom"/>
            <w:hideMark/>
          </w:tcPr>
          <w:p w14:paraId="1E2B4789" w14:textId="77777777" w:rsidR="00E87216" w:rsidRPr="00603152" w:rsidRDefault="00E87216" w:rsidP="00C532EF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603152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 </w:t>
            </w:r>
          </w:p>
        </w:tc>
      </w:tr>
      <w:tr w:rsidR="00E87216" w:rsidRPr="00603152" w14:paraId="5653D09A" w14:textId="77777777" w:rsidTr="00C532EF">
        <w:trPr>
          <w:trHeight w:val="290"/>
        </w:trPr>
        <w:tc>
          <w:tcPr>
            <w:tcW w:w="1460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000000" w:fill="F8CBAD"/>
            <w:noWrap/>
            <w:vAlign w:val="bottom"/>
            <w:hideMark/>
          </w:tcPr>
          <w:p w14:paraId="025604CB" w14:textId="77777777" w:rsidR="00E87216" w:rsidRPr="00603152" w:rsidRDefault="00E87216" w:rsidP="00C532EF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603152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2009</w:t>
            </w:r>
          </w:p>
        </w:tc>
        <w:tc>
          <w:tcPr>
            <w:tcW w:w="1300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000000" w:fill="F8CBAD"/>
            <w:noWrap/>
            <w:vAlign w:val="bottom"/>
            <w:hideMark/>
          </w:tcPr>
          <w:p w14:paraId="39029B77" w14:textId="77777777" w:rsidR="00E87216" w:rsidRPr="00603152" w:rsidRDefault="00E87216" w:rsidP="00C532EF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603152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4209896.846</w:t>
            </w:r>
          </w:p>
        </w:tc>
        <w:tc>
          <w:tcPr>
            <w:tcW w:w="1300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000000" w:fill="F8CBAD"/>
            <w:noWrap/>
            <w:vAlign w:val="bottom"/>
            <w:hideMark/>
          </w:tcPr>
          <w:p w14:paraId="3412F528" w14:textId="77777777" w:rsidR="00E87216" w:rsidRPr="00603152" w:rsidRDefault="00E87216" w:rsidP="00C532EF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603152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434096.02</w:t>
            </w:r>
          </w:p>
        </w:tc>
      </w:tr>
      <w:tr w:rsidR="00E87216" w:rsidRPr="00603152" w14:paraId="131B9016" w14:textId="77777777" w:rsidTr="00C532EF">
        <w:trPr>
          <w:trHeight w:val="290"/>
        </w:trPr>
        <w:tc>
          <w:tcPr>
            <w:tcW w:w="1460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000000" w:fill="F8CBAD"/>
            <w:noWrap/>
            <w:vAlign w:val="bottom"/>
            <w:hideMark/>
          </w:tcPr>
          <w:p w14:paraId="68769250" w14:textId="77777777" w:rsidR="00E87216" w:rsidRPr="00603152" w:rsidRDefault="00E87216" w:rsidP="00C532EF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603152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2010</w:t>
            </w:r>
          </w:p>
        </w:tc>
        <w:tc>
          <w:tcPr>
            <w:tcW w:w="1300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000000" w:fill="F8CBAD"/>
            <w:noWrap/>
            <w:vAlign w:val="bottom"/>
            <w:hideMark/>
          </w:tcPr>
          <w:p w14:paraId="27D7F642" w14:textId="77777777" w:rsidR="00E87216" w:rsidRPr="00603152" w:rsidRDefault="00E87216" w:rsidP="00C532EF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603152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3560087.045</w:t>
            </w:r>
          </w:p>
        </w:tc>
        <w:tc>
          <w:tcPr>
            <w:tcW w:w="1300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000000" w:fill="F8CBAD"/>
            <w:noWrap/>
            <w:vAlign w:val="bottom"/>
            <w:hideMark/>
          </w:tcPr>
          <w:p w14:paraId="230F0ABC" w14:textId="77777777" w:rsidR="00E87216" w:rsidRPr="00603152" w:rsidRDefault="00E87216" w:rsidP="00C532EF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603152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364917.33</w:t>
            </w:r>
          </w:p>
        </w:tc>
      </w:tr>
      <w:tr w:rsidR="00E87216" w:rsidRPr="00603152" w14:paraId="68C09AD2" w14:textId="77777777" w:rsidTr="00C532EF">
        <w:trPr>
          <w:trHeight w:val="290"/>
        </w:trPr>
        <w:tc>
          <w:tcPr>
            <w:tcW w:w="1460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000000" w:fill="F8CBAD"/>
            <w:noWrap/>
            <w:vAlign w:val="bottom"/>
            <w:hideMark/>
          </w:tcPr>
          <w:p w14:paraId="237361E7" w14:textId="77777777" w:rsidR="00E87216" w:rsidRPr="00603152" w:rsidRDefault="00E87216" w:rsidP="00C532EF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603152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2011</w:t>
            </w:r>
          </w:p>
        </w:tc>
        <w:tc>
          <w:tcPr>
            <w:tcW w:w="1300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000000" w:fill="F8CBAD"/>
            <w:noWrap/>
            <w:vAlign w:val="bottom"/>
            <w:hideMark/>
          </w:tcPr>
          <w:p w14:paraId="1C7FA074" w14:textId="77777777" w:rsidR="00E87216" w:rsidRPr="00603152" w:rsidRDefault="00E87216" w:rsidP="00C532EF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603152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3429944.981</w:t>
            </w:r>
          </w:p>
        </w:tc>
        <w:tc>
          <w:tcPr>
            <w:tcW w:w="1300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000000" w:fill="F8CBAD"/>
            <w:noWrap/>
            <w:vAlign w:val="bottom"/>
            <w:hideMark/>
          </w:tcPr>
          <w:p w14:paraId="673B4B32" w14:textId="77777777" w:rsidR="00E87216" w:rsidRPr="00603152" w:rsidRDefault="00E87216" w:rsidP="00C532EF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603152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380310.5</w:t>
            </w:r>
          </w:p>
        </w:tc>
      </w:tr>
      <w:tr w:rsidR="00E87216" w:rsidRPr="00603152" w14:paraId="6CFBE568" w14:textId="77777777" w:rsidTr="00C532EF">
        <w:trPr>
          <w:trHeight w:val="290"/>
        </w:trPr>
        <w:tc>
          <w:tcPr>
            <w:tcW w:w="1460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000000" w:fill="F8CBAD"/>
            <w:noWrap/>
            <w:vAlign w:val="bottom"/>
            <w:hideMark/>
          </w:tcPr>
          <w:p w14:paraId="40006C71" w14:textId="77777777" w:rsidR="00E87216" w:rsidRPr="00603152" w:rsidRDefault="00E87216" w:rsidP="00C532EF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603152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2012</w:t>
            </w:r>
          </w:p>
        </w:tc>
        <w:tc>
          <w:tcPr>
            <w:tcW w:w="1300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000000" w:fill="F8CBAD"/>
            <w:noWrap/>
            <w:vAlign w:val="bottom"/>
            <w:hideMark/>
          </w:tcPr>
          <w:p w14:paraId="6B4CF215" w14:textId="77777777" w:rsidR="00E87216" w:rsidRPr="00603152" w:rsidRDefault="00E87216" w:rsidP="00C532EF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603152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3715671.953</w:t>
            </w:r>
          </w:p>
        </w:tc>
        <w:tc>
          <w:tcPr>
            <w:tcW w:w="1300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000000" w:fill="F8CBAD"/>
            <w:noWrap/>
            <w:vAlign w:val="bottom"/>
            <w:hideMark/>
          </w:tcPr>
          <w:p w14:paraId="01EFF0F7" w14:textId="77777777" w:rsidR="00E87216" w:rsidRPr="00603152" w:rsidRDefault="00E87216" w:rsidP="00C532EF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603152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342444.13</w:t>
            </w:r>
          </w:p>
        </w:tc>
      </w:tr>
      <w:tr w:rsidR="00E87216" w:rsidRPr="00603152" w14:paraId="7AC5996F" w14:textId="77777777" w:rsidTr="00C532EF">
        <w:trPr>
          <w:trHeight w:val="290"/>
        </w:trPr>
        <w:tc>
          <w:tcPr>
            <w:tcW w:w="1460" w:type="dxa"/>
            <w:tcBorders>
              <w:top w:val="single" w:sz="4" w:space="0" w:color="8EA9DB"/>
              <w:left w:val="nil"/>
              <w:bottom w:val="nil"/>
              <w:right w:val="nil"/>
            </w:tcBorders>
            <w:shd w:val="clear" w:color="000000" w:fill="F8CBAD"/>
            <w:noWrap/>
            <w:vAlign w:val="bottom"/>
            <w:hideMark/>
          </w:tcPr>
          <w:p w14:paraId="169CB109" w14:textId="77777777" w:rsidR="00E87216" w:rsidRPr="00603152" w:rsidRDefault="00E87216" w:rsidP="00C532EF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603152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Grand Total</w:t>
            </w:r>
          </w:p>
        </w:tc>
        <w:tc>
          <w:tcPr>
            <w:tcW w:w="1300" w:type="dxa"/>
            <w:tcBorders>
              <w:top w:val="single" w:sz="4" w:space="0" w:color="8EA9DB"/>
              <w:left w:val="nil"/>
              <w:bottom w:val="nil"/>
              <w:right w:val="nil"/>
            </w:tcBorders>
            <w:shd w:val="clear" w:color="000000" w:fill="F8CBAD"/>
            <w:noWrap/>
            <w:vAlign w:val="bottom"/>
            <w:hideMark/>
          </w:tcPr>
          <w:p w14:paraId="14406031" w14:textId="77777777" w:rsidR="00E87216" w:rsidRPr="00603152" w:rsidRDefault="00E87216" w:rsidP="00C532EF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603152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14915600.82</w:t>
            </w:r>
          </w:p>
        </w:tc>
        <w:tc>
          <w:tcPr>
            <w:tcW w:w="1300" w:type="dxa"/>
            <w:tcBorders>
              <w:top w:val="single" w:sz="4" w:space="0" w:color="8EA9DB"/>
              <w:left w:val="nil"/>
              <w:bottom w:val="nil"/>
              <w:right w:val="nil"/>
            </w:tcBorders>
            <w:shd w:val="clear" w:color="000000" w:fill="F8CBAD"/>
            <w:noWrap/>
            <w:vAlign w:val="bottom"/>
            <w:hideMark/>
          </w:tcPr>
          <w:p w14:paraId="04B6FAF1" w14:textId="77777777" w:rsidR="00E87216" w:rsidRPr="00603152" w:rsidRDefault="00E87216" w:rsidP="00C532EF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603152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1521767.98</w:t>
            </w:r>
          </w:p>
        </w:tc>
      </w:tr>
    </w:tbl>
    <w:p w14:paraId="011963F4" w14:textId="17F6E288" w:rsidR="00CB20B3" w:rsidRPr="00C34F8E" w:rsidRDefault="004C4BCD">
      <w:pPr>
        <w:rPr>
          <w:rFonts w:ascii="Arial" w:hAnsi="Arial" w:cs="Arial"/>
          <w:sz w:val="24"/>
          <w:szCs w:val="24"/>
        </w:rPr>
      </w:pPr>
      <w:r w:rsidRPr="00C34F8E">
        <w:rPr>
          <w:rFonts w:ascii="Arial" w:hAnsi="Arial" w:cs="Arial"/>
          <w:sz w:val="24"/>
          <w:szCs w:val="24"/>
        </w:rPr>
        <w:t>Figure 1: Sales and profit over</w:t>
      </w:r>
      <w:r w:rsidR="00CB3319" w:rsidRPr="00C34F8E">
        <w:rPr>
          <w:rFonts w:ascii="Arial" w:hAnsi="Arial" w:cs="Arial"/>
          <w:sz w:val="24"/>
          <w:szCs w:val="24"/>
        </w:rPr>
        <w:t xml:space="preserve"> the</w:t>
      </w:r>
      <w:r w:rsidRPr="00C34F8E">
        <w:rPr>
          <w:rFonts w:ascii="Arial" w:hAnsi="Arial" w:cs="Arial"/>
          <w:sz w:val="24"/>
          <w:szCs w:val="24"/>
        </w:rPr>
        <w:t xml:space="preserve"> years</w:t>
      </w:r>
      <w:r w:rsidR="009C0D55" w:rsidRPr="00C34F8E">
        <w:rPr>
          <w:rFonts w:ascii="Arial" w:hAnsi="Arial" w:cs="Arial"/>
          <w:sz w:val="24"/>
          <w:szCs w:val="24"/>
        </w:rPr>
        <w:t xml:space="preserve"> (created by student)</w:t>
      </w:r>
    </w:p>
    <w:p w14:paraId="312CC638" w14:textId="5E15CC32" w:rsidR="00E87216" w:rsidRPr="00C34F8E" w:rsidRDefault="00A30054">
      <w:pPr>
        <w:rPr>
          <w:rFonts w:ascii="Arial" w:hAnsi="Arial" w:cs="Arial"/>
          <w:sz w:val="24"/>
          <w:szCs w:val="24"/>
        </w:rPr>
      </w:pPr>
      <w:r w:rsidRPr="00C34F8E">
        <w:rPr>
          <w:rFonts w:ascii="Arial" w:hAnsi="Arial" w:cs="Arial"/>
          <w:sz w:val="24"/>
          <w:szCs w:val="24"/>
        </w:rPr>
        <w:t xml:space="preserve">As presented in Figure 2, it can </w:t>
      </w:r>
      <w:r w:rsidR="00F57E87" w:rsidRPr="00C34F8E">
        <w:rPr>
          <w:rFonts w:ascii="Arial" w:hAnsi="Arial" w:cs="Arial"/>
          <w:sz w:val="24"/>
          <w:szCs w:val="24"/>
        </w:rPr>
        <w:t>be</w:t>
      </w:r>
      <w:r w:rsidRPr="00C34F8E">
        <w:rPr>
          <w:rFonts w:ascii="Arial" w:hAnsi="Arial" w:cs="Arial"/>
          <w:sz w:val="24"/>
          <w:szCs w:val="24"/>
        </w:rPr>
        <w:t xml:space="preserve"> </w:t>
      </w:r>
      <w:r w:rsidR="00153C7E" w:rsidRPr="00C34F8E">
        <w:rPr>
          <w:rFonts w:ascii="Arial" w:hAnsi="Arial" w:cs="Arial"/>
          <w:sz w:val="24"/>
          <w:szCs w:val="24"/>
        </w:rPr>
        <w:t xml:space="preserve">deducted that the Superstore had significant sales and generated </w:t>
      </w:r>
      <w:r w:rsidR="00F57E87" w:rsidRPr="00C34F8E">
        <w:rPr>
          <w:rFonts w:ascii="Arial" w:hAnsi="Arial" w:cs="Arial"/>
          <w:sz w:val="24"/>
          <w:szCs w:val="24"/>
        </w:rPr>
        <w:t>every year some profit. However, the year with the biggest sa</w:t>
      </w:r>
      <w:r w:rsidR="00D8699F" w:rsidRPr="00C34F8E">
        <w:rPr>
          <w:rFonts w:ascii="Arial" w:hAnsi="Arial" w:cs="Arial"/>
          <w:sz w:val="24"/>
          <w:szCs w:val="24"/>
        </w:rPr>
        <w:t xml:space="preserve">les was by far 2009, with a total of </w:t>
      </w:r>
      <w:r w:rsidR="009B4A54" w:rsidRPr="00C34F8E">
        <w:rPr>
          <w:rFonts w:ascii="Arial" w:hAnsi="Arial" w:cs="Arial"/>
          <w:sz w:val="24"/>
          <w:szCs w:val="24"/>
        </w:rPr>
        <w:t xml:space="preserve">£4209896.846 and the lowest have been achieved in </w:t>
      </w:r>
      <w:r w:rsidR="00D94730" w:rsidRPr="00C34F8E">
        <w:rPr>
          <w:rFonts w:ascii="Arial" w:hAnsi="Arial" w:cs="Arial"/>
          <w:sz w:val="24"/>
          <w:szCs w:val="24"/>
        </w:rPr>
        <w:t>2011, generating only £</w:t>
      </w:r>
      <w:r w:rsidR="00EE1115" w:rsidRPr="00C34F8E">
        <w:rPr>
          <w:rFonts w:ascii="Arial" w:hAnsi="Arial" w:cs="Arial"/>
          <w:sz w:val="24"/>
          <w:szCs w:val="24"/>
        </w:rPr>
        <w:t>3429944.981. 2011 has been a challenging year as</w:t>
      </w:r>
      <w:r w:rsidR="00BE1539" w:rsidRPr="00C34F8E">
        <w:rPr>
          <w:rFonts w:ascii="Arial" w:hAnsi="Arial" w:cs="Arial"/>
          <w:sz w:val="24"/>
          <w:szCs w:val="24"/>
        </w:rPr>
        <w:t xml:space="preserve"> well in terms of profit, generating £380310.5</w:t>
      </w:r>
      <w:r w:rsidR="0099266D" w:rsidRPr="00C34F8E">
        <w:rPr>
          <w:rFonts w:ascii="Arial" w:hAnsi="Arial" w:cs="Arial"/>
          <w:sz w:val="24"/>
          <w:szCs w:val="24"/>
        </w:rPr>
        <w:t xml:space="preserve">. Regarding the biggest profit, 2009 remained the most </w:t>
      </w:r>
      <w:r w:rsidR="00097490" w:rsidRPr="00C34F8E">
        <w:rPr>
          <w:rFonts w:ascii="Arial" w:hAnsi="Arial" w:cs="Arial"/>
          <w:sz w:val="24"/>
          <w:szCs w:val="24"/>
        </w:rPr>
        <w:t xml:space="preserve">prosperous year, </w:t>
      </w:r>
      <w:r w:rsidR="009727C9" w:rsidRPr="00C34F8E">
        <w:rPr>
          <w:rFonts w:ascii="Arial" w:hAnsi="Arial" w:cs="Arial"/>
          <w:sz w:val="24"/>
          <w:szCs w:val="24"/>
        </w:rPr>
        <w:t>placing at the highest part of the chart with £434096.</w:t>
      </w:r>
    </w:p>
    <w:p w14:paraId="7B638F1E" w14:textId="4CD1ACAC" w:rsidR="00E87216" w:rsidRDefault="008D3078">
      <w:r>
        <w:rPr>
          <w:noProof/>
        </w:rPr>
        <w:drawing>
          <wp:inline distT="0" distB="0" distL="0" distR="0" wp14:anchorId="22DA1AD4" wp14:editId="7ED70F9B">
            <wp:extent cx="4572000" cy="2542966"/>
            <wp:effectExtent l="0" t="0" r="0" b="10160"/>
            <wp:docPr id="1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18F42C3D-5CFA-5C3A-CDE5-64590A203C50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0"/>
              </a:graphicData>
            </a:graphic>
          </wp:inline>
        </w:drawing>
      </w:r>
    </w:p>
    <w:p w14:paraId="423A74E9" w14:textId="07730E97" w:rsidR="00CB20B3" w:rsidRPr="00C34F8E" w:rsidRDefault="00D47E4E">
      <w:pPr>
        <w:rPr>
          <w:rFonts w:ascii="Arial" w:hAnsi="Arial" w:cs="Arial"/>
          <w:sz w:val="24"/>
          <w:szCs w:val="24"/>
        </w:rPr>
      </w:pPr>
      <w:r w:rsidRPr="00C34F8E">
        <w:rPr>
          <w:rFonts w:ascii="Arial" w:hAnsi="Arial" w:cs="Arial"/>
          <w:sz w:val="24"/>
          <w:szCs w:val="24"/>
        </w:rPr>
        <w:t>Figure 2: Chart of sales a</w:t>
      </w:r>
      <w:r w:rsidR="00CB3319" w:rsidRPr="00C34F8E">
        <w:rPr>
          <w:rFonts w:ascii="Arial" w:hAnsi="Arial" w:cs="Arial"/>
          <w:sz w:val="24"/>
          <w:szCs w:val="24"/>
        </w:rPr>
        <w:t>nd profit growth over the years</w:t>
      </w:r>
      <w:r w:rsidR="009C0D55" w:rsidRPr="00C34F8E">
        <w:rPr>
          <w:rFonts w:ascii="Arial" w:hAnsi="Arial" w:cs="Arial"/>
          <w:sz w:val="24"/>
          <w:szCs w:val="24"/>
        </w:rPr>
        <w:t xml:space="preserve"> (created by student)</w:t>
      </w:r>
    </w:p>
    <w:p w14:paraId="734494CC" w14:textId="77777777" w:rsidR="00A26C1C" w:rsidRPr="00C34F8E" w:rsidRDefault="00A26C1C">
      <w:pPr>
        <w:rPr>
          <w:rFonts w:ascii="Arial" w:hAnsi="Arial" w:cs="Arial"/>
          <w:sz w:val="24"/>
          <w:szCs w:val="24"/>
        </w:rPr>
      </w:pPr>
    </w:p>
    <w:p w14:paraId="0450DB98" w14:textId="3966846D" w:rsidR="001D0E4B" w:rsidRPr="00C34F8E" w:rsidRDefault="00A26C1C">
      <w:pPr>
        <w:rPr>
          <w:rFonts w:ascii="Arial" w:hAnsi="Arial" w:cs="Arial"/>
          <w:sz w:val="24"/>
          <w:szCs w:val="24"/>
        </w:rPr>
      </w:pPr>
      <w:r w:rsidRPr="00C34F8E">
        <w:rPr>
          <w:rFonts w:ascii="Arial" w:hAnsi="Arial" w:cs="Arial"/>
          <w:sz w:val="24"/>
          <w:szCs w:val="24"/>
        </w:rPr>
        <w:tab/>
      </w:r>
      <w:bookmarkStart w:id="2" w:name="_Toc124538617"/>
      <w:r w:rsidRPr="00FF4D92">
        <w:rPr>
          <w:rStyle w:val="Heading2Char"/>
          <w:rFonts w:eastAsiaTheme="minorHAnsi"/>
          <w:sz w:val="28"/>
          <w:szCs w:val="28"/>
        </w:rPr>
        <w:t>What-If analysis</w:t>
      </w:r>
      <w:bookmarkEnd w:id="2"/>
      <w:r w:rsidRPr="00C34F8E">
        <w:rPr>
          <w:rFonts w:ascii="Arial" w:hAnsi="Arial" w:cs="Arial"/>
          <w:b/>
          <w:bCs/>
          <w:sz w:val="24"/>
          <w:szCs w:val="24"/>
        </w:rPr>
        <w:t xml:space="preserve"> </w:t>
      </w:r>
      <w:r w:rsidR="009878B5" w:rsidRPr="00C34F8E">
        <w:rPr>
          <w:rFonts w:ascii="Arial" w:hAnsi="Arial" w:cs="Arial"/>
          <w:sz w:val="24"/>
          <w:szCs w:val="24"/>
        </w:rPr>
        <w:t xml:space="preserve">represents a technique of asking certain questions about the result of </w:t>
      </w:r>
      <w:r w:rsidR="001754CB" w:rsidRPr="00C34F8E">
        <w:rPr>
          <w:rFonts w:ascii="Arial" w:hAnsi="Arial" w:cs="Arial"/>
          <w:sz w:val="24"/>
          <w:szCs w:val="24"/>
        </w:rPr>
        <w:t xml:space="preserve">one or more changes. It has been </w:t>
      </w:r>
      <w:r w:rsidR="00AF7A99" w:rsidRPr="00C34F8E">
        <w:rPr>
          <w:rFonts w:ascii="Arial" w:hAnsi="Arial" w:cs="Arial"/>
          <w:sz w:val="24"/>
          <w:szCs w:val="24"/>
        </w:rPr>
        <w:t>performed manually, before the introduction of computers</w:t>
      </w:r>
      <w:r w:rsidR="00F10533" w:rsidRPr="00C34F8E">
        <w:rPr>
          <w:rFonts w:ascii="Arial" w:hAnsi="Arial" w:cs="Arial"/>
          <w:sz w:val="24"/>
          <w:szCs w:val="24"/>
        </w:rPr>
        <w:t>. Being p</w:t>
      </w:r>
      <w:r w:rsidR="00E666DC" w:rsidRPr="00C34F8E">
        <w:rPr>
          <w:rFonts w:ascii="Arial" w:hAnsi="Arial" w:cs="Arial"/>
          <w:sz w:val="24"/>
          <w:szCs w:val="24"/>
        </w:rPr>
        <w:t>rocessed in a</w:t>
      </w:r>
      <w:r w:rsidR="00F10533" w:rsidRPr="00C34F8E">
        <w:rPr>
          <w:rFonts w:ascii="Arial" w:hAnsi="Arial" w:cs="Arial"/>
          <w:sz w:val="24"/>
          <w:szCs w:val="24"/>
        </w:rPr>
        <w:t xml:space="preserve"> spreadsheet </w:t>
      </w:r>
      <w:r w:rsidR="00E666DC" w:rsidRPr="00C34F8E">
        <w:rPr>
          <w:rFonts w:ascii="Arial" w:hAnsi="Arial" w:cs="Arial"/>
          <w:sz w:val="24"/>
          <w:szCs w:val="24"/>
        </w:rPr>
        <w:t xml:space="preserve">environment, </w:t>
      </w:r>
      <w:r w:rsidR="00B61CAD" w:rsidRPr="00C34F8E">
        <w:rPr>
          <w:rFonts w:ascii="Arial" w:hAnsi="Arial" w:cs="Arial"/>
          <w:sz w:val="24"/>
          <w:szCs w:val="24"/>
        </w:rPr>
        <w:t>the data</w:t>
      </w:r>
      <w:r w:rsidR="00E666DC" w:rsidRPr="00C34F8E">
        <w:rPr>
          <w:rFonts w:ascii="Arial" w:hAnsi="Arial" w:cs="Arial"/>
          <w:sz w:val="24"/>
          <w:szCs w:val="24"/>
        </w:rPr>
        <w:t xml:space="preserve"> can be</w:t>
      </w:r>
      <w:r w:rsidR="00B61CAD" w:rsidRPr="00C34F8E">
        <w:rPr>
          <w:rFonts w:ascii="Arial" w:hAnsi="Arial" w:cs="Arial"/>
          <w:sz w:val="24"/>
          <w:szCs w:val="24"/>
        </w:rPr>
        <w:t xml:space="preserve"> recalculated as many times as needed. It allows users to </w:t>
      </w:r>
      <w:r w:rsidR="00B31E80" w:rsidRPr="00C34F8E">
        <w:rPr>
          <w:rFonts w:ascii="Arial" w:hAnsi="Arial" w:cs="Arial"/>
          <w:sz w:val="24"/>
          <w:szCs w:val="24"/>
        </w:rPr>
        <w:t>constantly change assumptions regarding the data that has been input and its relationships</w:t>
      </w:r>
      <w:r w:rsidR="0087363A" w:rsidRPr="00C34F8E">
        <w:rPr>
          <w:rFonts w:ascii="Arial" w:hAnsi="Arial" w:cs="Arial"/>
          <w:sz w:val="24"/>
          <w:szCs w:val="24"/>
        </w:rPr>
        <w:t xml:space="preserve">. </w:t>
      </w:r>
      <w:r w:rsidR="0035455E" w:rsidRPr="00C34F8E">
        <w:rPr>
          <w:rFonts w:ascii="Arial" w:hAnsi="Arial" w:cs="Arial"/>
          <w:sz w:val="24"/>
          <w:szCs w:val="24"/>
        </w:rPr>
        <w:t>The questions can be considered one or more at a time.</w:t>
      </w:r>
      <w:r w:rsidR="00DC339D" w:rsidRPr="00C34F8E">
        <w:rPr>
          <w:rFonts w:ascii="Arial" w:hAnsi="Arial" w:cs="Arial"/>
          <w:sz w:val="24"/>
          <w:szCs w:val="24"/>
        </w:rPr>
        <w:t xml:space="preserve"> However, the changes are analysed individually to understand the</w:t>
      </w:r>
      <w:r w:rsidR="00777640" w:rsidRPr="00C34F8E">
        <w:rPr>
          <w:rFonts w:ascii="Arial" w:hAnsi="Arial" w:cs="Arial"/>
          <w:sz w:val="24"/>
          <w:szCs w:val="24"/>
        </w:rPr>
        <w:t>ir individual impact.</w:t>
      </w:r>
      <w:r w:rsidR="005E6DD6" w:rsidRPr="00C34F8E">
        <w:rPr>
          <w:rFonts w:ascii="Arial" w:hAnsi="Arial" w:cs="Arial"/>
          <w:sz w:val="24"/>
          <w:szCs w:val="24"/>
        </w:rPr>
        <w:t xml:space="preserve"> By using the spreadsheet models, there are certain possible levels of what-if</w:t>
      </w:r>
      <w:r w:rsidR="00F45FF8" w:rsidRPr="00C34F8E">
        <w:rPr>
          <w:rFonts w:ascii="Arial" w:hAnsi="Arial" w:cs="Arial"/>
          <w:sz w:val="24"/>
          <w:szCs w:val="24"/>
        </w:rPr>
        <w:t xml:space="preserve"> analysis available, which can be </w:t>
      </w:r>
      <w:r w:rsidR="00F45FF8" w:rsidRPr="00C34F8E">
        <w:rPr>
          <w:rFonts w:ascii="Arial" w:hAnsi="Arial" w:cs="Arial"/>
          <w:sz w:val="24"/>
          <w:szCs w:val="24"/>
        </w:rPr>
        <w:lastRenderedPageBreak/>
        <w:t xml:space="preserve">divided into three categories: manual analysis </w:t>
      </w:r>
      <w:r w:rsidR="002B29B9" w:rsidRPr="00C34F8E">
        <w:rPr>
          <w:rFonts w:ascii="Arial" w:hAnsi="Arial" w:cs="Arial"/>
          <w:sz w:val="24"/>
          <w:szCs w:val="24"/>
        </w:rPr>
        <w:t>for opening assumptions, data tables and backward iteration.</w:t>
      </w:r>
      <w:r w:rsidR="00066F5E" w:rsidRPr="00C34F8E">
        <w:rPr>
          <w:rFonts w:ascii="Arial" w:hAnsi="Arial" w:cs="Arial"/>
          <w:sz w:val="24"/>
          <w:szCs w:val="24"/>
        </w:rPr>
        <w:t xml:space="preserve"> </w:t>
      </w:r>
      <w:r w:rsidR="004A19D0" w:rsidRPr="00C34F8E">
        <w:rPr>
          <w:rFonts w:ascii="Arial" w:hAnsi="Arial" w:cs="Arial"/>
          <w:sz w:val="24"/>
          <w:szCs w:val="24"/>
        </w:rPr>
        <w:t>(Nugus, 2009)</w:t>
      </w:r>
    </w:p>
    <w:p w14:paraId="66C7E1D6" w14:textId="633EF641" w:rsidR="00A26C1C" w:rsidRPr="00C34F8E" w:rsidRDefault="00066F5E">
      <w:pPr>
        <w:rPr>
          <w:rFonts w:ascii="Arial" w:hAnsi="Arial" w:cs="Arial"/>
          <w:sz w:val="24"/>
          <w:szCs w:val="24"/>
        </w:rPr>
      </w:pPr>
      <w:r w:rsidRPr="00C34F8E">
        <w:rPr>
          <w:rFonts w:ascii="Arial" w:hAnsi="Arial" w:cs="Arial"/>
          <w:sz w:val="24"/>
          <w:szCs w:val="24"/>
        </w:rPr>
        <w:t>Figure 3 is demonstrating how the IF function can be used for the Superstore data</w:t>
      </w:r>
      <w:r w:rsidR="009E2ADA" w:rsidRPr="00C34F8E">
        <w:rPr>
          <w:rFonts w:ascii="Arial" w:hAnsi="Arial" w:cs="Arial"/>
          <w:sz w:val="24"/>
          <w:szCs w:val="24"/>
        </w:rPr>
        <w:t xml:space="preserve"> set. For the logical test, the condition is </w:t>
      </w:r>
      <w:r w:rsidR="007070F5" w:rsidRPr="00C34F8E">
        <w:rPr>
          <w:rFonts w:ascii="Arial" w:hAnsi="Arial" w:cs="Arial"/>
          <w:sz w:val="24"/>
          <w:szCs w:val="24"/>
        </w:rPr>
        <w:t xml:space="preserve">that the value of F3 should be bigger that the one of F10. If the result is true, </w:t>
      </w:r>
      <w:r w:rsidR="00582B87" w:rsidRPr="00C34F8E">
        <w:rPr>
          <w:rFonts w:ascii="Arial" w:hAnsi="Arial" w:cs="Arial"/>
          <w:sz w:val="24"/>
          <w:szCs w:val="24"/>
        </w:rPr>
        <w:t>the value will be 0 and if it’s false the value will be 1. Furthermore, Figure 4</w:t>
      </w:r>
      <w:r w:rsidR="009C6265" w:rsidRPr="00C34F8E">
        <w:rPr>
          <w:rFonts w:ascii="Arial" w:hAnsi="Arial" w:cs="Arial"/>
          <w:sz w:val="24"/>
          <w:szCs w:val="24"/>
        </w:rPr>
        <w:t>, is showing the result of the argument: F3’s value is £872.48 and F10’s</w:t>
      </w:r>
      <w:r w:rsidR="002667AF" w:rsidRPr="00C34F8E">
        <w:rPr>
          <w:rFonts w:ascii="Arial" w:hAnsi="Arial" w:cs="Arial"/>
          <w:sz w:val="24"/>
          <w:szCs w:val="24"/>
        </w:rPr>
        <w:t xml:space="preserve"> is £614.</w:t>
      </w:r>
      <w:r w:rsidR="00206CCB" w:rsidRPr="00C34F8E">
        <w:rPr>
          <w:rFonts w:ascii="Arial" w:hAnsi="Arial" w:cs="Arial"/>
          <w:sz w:val="24"/>
          <w:szCs w:val="24"/>
        </w:rPr>
        <w:t>8, meaning</w:t>
      </w:r>
      <w:r w:rsidR="00E00EE3" w:rsidRPr="00C34F8E">
        <w:rPr>
          <w:rFonts w:ascii="Arial" w:hAnsi="Arial" w:cs="Arial"/>
          <w:sz w:val="24"/>
          <w:szCs w:val="24"/>
        </w:rPr>
        <w:t xml:space="preserve"> that the first one has a greater value</w:t>
      </w:r>
      <w:r w:rsidR="00F9713D" w:rsidRPr="00C34F8E">
        <w:rPr>
          <w:rFonts w:ascii="Arial" w:hAnsi="Arial" w:cs="Arial"/>
          <w:sz w:val="24"/>
          <w:szCs w:val="24"/>
        </w:rPr>
        <w:t xml:space="preserve">, hence why </w:t>
      </w:r>
      <w:r w:rsidR="00F97093" w:rsidRPr="00C34F8E">
        <w:rPr>
          <w:rFonts w:ascii="Arial" w:hAnsi="Arial" w:cs="Arial"/>
          <w:sz w:val="24"/>
          <w:szCs w:val="24"/>
        </w:rPr>
        <w:t>is generating</w:t>
      </w:r>
      <w:r w:rsidR="00E00EE3" w:rsidRPr="00C34F8E">
        <w:rPr>
          <w:rFonts w:ascii="Arial" w:hAnsi="Arial" w:cs="Arial"/>
          <w:sz w:val="24"/>
          <w:szCs w:val="24"/>
        </w:rPr>
        <w:t xml:space="preserve"> a true</w:t>
      </w:r>
      <w:r w:rsidR="002667AF" w:rsidRPr="00C34F8E">
        <w:rPr>
          <w:rFonts w:ascii="Arial" w:hAnsi="Arial" w:cs="Arial"/>
          <w:sz w:val="24"/>
          <w:szCs w:val="24"/>
        </w:rPr>
        <w:t xml:space="preserve"> </w:t>
      </w:r>
      <w:r w:rsidR="00D06DFF" w:rsidRPr="00C34F8E">
        <w:rPr>
          <w:rFonts w:ascii="Arial" w:hAnsi="Arial" w:cs="Arial"/>
          <w:sz w:val="24"/>
          <w:szCs w:val="24"/>
        </w:rPr>
        <w:t>result</w:t>
      </w:r>
      <w:r w:rsidR="002667AF" w:rsidRPr="00C34F8E">
        <w:rPr>
          <w:rFonts w:ascii="Arial" w:hAnsi="Arial" w:cs="Arial"/>
          <w:sz w:val="24"/>
          <w:szCs w:val="24"/>
        </w:rPr>
        <w:t xml:space="preserve"> (0)</w:t>
      </w:r>
      <w:r w:rsidR="00D06DFF" w:rsidRPr="00C34F8E">
        <w:rPr>
          <w:rFonts w:ascii="Arial" w:hAnsi="Arial" w:cs="Arial"/>
          <w:sz w:val="24"/>
          <w:szCs w:val="24"/>
        </w:rPr>
        <w:t>.</w:t>
      </w:r>
    </w:p>
    <w:p w14:paraId="04B6AA04" w14:textId="081AF726" w:rsidR="00C708E6" w:rsidRPr="00C34F8E" w:rsidRDefault="00582B87" w:rsidP="007D6D39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C34F8E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drawing>
          <wp:anchor distT="0" distB="0" distL="114300" distR="114300" simplePos="0" relativeHeight="251673600" behindDoc="0" locked="0" layoutInCell="1" allowOverlap="1" wp14:anchorId="78F8A732" wp14:editId="1A53D78B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5731510" cy="2823210"/>
            <wp:effectExtent l="0" t="0" r="2540" b="0"/>
            <wp:wrapSquare wrapText="bothSides"/>
            <wp:docPr id="13" name="Picture 13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Graphical user interface, text, application, email&#10;&#10;Description automatically generated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232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6052A5" w:rsidRPr="00C34F8E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Figure 3: If function arguments (created by student)</w:t>
      </w:r>
    </w:p>
    <w:p w14:paraId="591AAF3B" w14:textId="77777777" w:rsidR="00206CCB" w:rsidRDefault="00206CCB" w:rsidP="007D6D39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000000"/>
          <w:lang w:eastAsia="en-GB"/>
        </w:rPr>
      </w:pPr>
    </w:p>
    <w:p w14:paraId="4ADEED4A" w14:textId="77777777" w:rsidR="00C708E6" w:rsidRDefault="00C708E6" w:rsidP="007D6D39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000000"/>
          <w:lang w:eastAsia="en-GB"/>
        </w:rPr>
      </w:pPr>
    </w:p>
    <w:p w14:paraId="0C1EFE27" w14:textId="77777777" w:rsidR="00C708E6" w:rsidRDefault="00C708E6" w:rsidP="007D6D39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000000"/>
          <w:lang w:eastAsia="en-GB"/>
        </w:rPr>
      </w:pPr>
      <w:r>
        <w:rPr>
          <w:rFonts w:ascii="Arial" w:eastAsia="Times New Roman" w:hAnsi="Arial" w:cs="Arial"/>
          <w:noProof/>
          <w:color w:val="000000"/>
          <w:lang w:eastAsia="en-GB"/>
        </w:rPr>
        <w:drawing>
          <wp:anchor distT="0" distB="0" distL="114300" distR="114300" simplePos="0" relativeHeight="251674624" behindDoc="0" locked="0" layoutInCell="1" allowOverlap="1" wp14:anchorId="12E69584" wp14:editId="731C56FF">
            <wp:simplePos x="0" y="0"/>
            <wp:positionH relativeFrom="column">
              <wp:posOffset>0</wp:posOffset>
            </wp:positionH>
            <wp:positionV relativeFrom="paragraph">
              <wp:posOffset>-853</wp:posOffset>
            </wp:positionV>
            <wp:extent cx="3448227" cy="2711589"/>
            <wp:effectExtent l="0" t="0" r="0" b="0"/>
            <wp:wrapSquare wrapText="bothSides"/>
            <wp:docPr id="14" name="Picture 14" descr="Graphical user interface, application, table, Exce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Graphical user interface, application, table, Excel&#10;&#10;Description automatically generated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48227" cy="2711589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1C7CD4" w:rsidRPr="001C7CD4">
        <w:rPr>
          <w:rFonts w:ascii="Arial" w:eastAsia="Times New Roman" w:hAnsi="Arial" w:cs="Arial"/>
          <w:color w:val="000000"/>
          <w:lang w:eastAsia="en-GB"/>
        </w:rPr>
        <w:br/>
      </w:r>
    </w:p>
    <w:p w14:paraId="17AD6C25" w14:textId="77777777" w:rsidR="00C708E6" w:rsidRDefault="00C708E6" w:rsidP="007D6D39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000000"/>
          <w:lang w:eastAsia="en-GB"/>
        </w:rPr>
      </w:pPr>
    </w:p>
    <w:p w14:paraId="5B1DED34" w14:textId="77777777" w:rsidR="00C708E6" w:rsidRDefault="00C708E6" w:rsidP="007D6D39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000000"/>
          <w:lang w:eastAsia="en-GB"/>
        </w:rPr>
      </w:pPr>
    </w:p>
    <w:p w14:paraId="7A529FC1" w14:textId="77777777" w:rsidR="00C708E6" w:rsidRDefault="00C708E6" w:rsidP="007D6D39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000000"/>
          <w:lang w:eastAsia="en-GB"/>
        </w:rPr>
      </w:pPr>
    </w:p>
    <w:p w14:paraId="5BE89BD4" w14:textId="77777777" w:rsidR="00C708E6" w:rsidRDefault="00C708E6" w:rsidP="007D6D39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000000"/>
          <w:lang w:eastAsia="en-GB"/>
        </w:rPr>
      </w:pPr>
    </w:p>
    <w:p w14:paraId="25C4BB41" w14:textId="77777777" w:rsidR="00C708E6" w:rsidRDefault="00C708E6" w:rsidP="007D6D39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000000"/>
          <w:lang w:eastAsia="en-GB"/>
        </w:rPr>
      </w:pPr>
    </w:p>
    <w:p w14:paraId="34EFDC95" w14:textId="77777777" w:rsidR="00C708E6" w:rsidRDefault="00C708E6" w:rsidP="007D6D39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000000"/>
          <w:lang w:eastAsia="en-GB"/>
        </w:rPr>
      </w:pPr>
    </w:p>
    <w:p w14:paraId="7AB1A1E4" w14:textId="77777777" w:rsidR="00C708E6" w:rsidRDefault="00C708E6" w:rsidP="007D6D39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000000"/>
          <w:lang w:eastAsia="en-GB"/>
        </w:rPr>
      </w:pPr>
    </w:p>
    <w:p w14:paraId="11D064B6" w14:textId="77777777" w:rsidR="00C708E6" w:rsidRDefault="00C708E6" w:rsidP="007D6D39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000000"/>
          <w:lang w:eastAsia="en-GB"/>
        </w:rPr>
      </w:pPr>
    </w:p>
    <w:p w14:paraId="5AEEE7EE" w14:textId="77777777" w:rsidR="00C708E6" w:rsidRDefault="00C708E6" w:rsidP="007D6D39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000000"/>
          <w:lang w:eastAsia="en-GB"/>
        </w:rPr>
      </w:pPr>
    </w:p>
    <w:p w14:paraId="528DB62F" w14:textId="77777777" w:rsidR="00C708E6" w:rsidRDefault="00C708E6" w:rsidP="007D6D39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000000"/>
          <w:lang w:eastAsia="en-GB"/>
        </w:rPr>
      </w:pPr>
    </w:p>
    <w:p w14:paraId="21C686F4" w14:textId="77777777" w:rsidR="00C708E6" w:rsidRDefault="00C708E6" w:rsidP="007D6D39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000000"/>
          <w:lang w:eastAsia="en-GB"/>
        </w:rPr>
      </w:pPr>
    </w:p>
    <w:p w14:paraId="6145BC3C" w14:textId="77777777" w:rsidR="00C708E6" w:rsidRDefault="00C708E6" w:rsidP="007D6D39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000000"/>
          <w:lang w:eastAsia="en-GB"/>
        </w:rPr>
      </w:pPr>
    </w:p>
    <w:p w14:paraId="50C167EB" w14:textId="77777777" w:rsidR="00C708E6" w:rsidRDefault="00C708E6" w:rsidP="007D6D39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000000"/>
          <w:lang w:eastAsia="en-GB"/>
        </w:rPr>
      </w:pPr>
    </w:p>
    <w:p w14:paraId="2A2F1BAF" w14:textId="77777777" w:rsidR="00C708E6" w:rsidRDefault="00C708E6" w:rsidP="007D6D39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000000"/>
          <w:lang w:eastAsia="en-GB"/>
        </w:rPr>
      </w:pPr>
    </w:p>
    <w:p w14:paraId="4E6DE0CD" w14:textId="77777777" w:rsidR="00C708E6" w:rsidRDefault="00C708E6" w:rsidP="007D6D39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000000"/>
          <w:lang w:eastAsia="en-GB"/>
        </w:rPr>
      </w:pPr>
    </w:p>
    <w:p w14:paraId="552D0807" w14:textId="77777777" w:rsidR="00C708E6" w:rsidRPr="00C34F8E" w:rsidRDefault="00C708E6" w:rsidP="007D6D39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C34F8E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Figure 4: If function result (created by student)</w:t>
      </w:r>
    </w:p>
    <w:p w14:paraId="2DAAD378" w14:textId="56A0A844" w:rsidR="001C7CD4" w:rsidRPr="001C7CD4" w:rsidRDefault="001C7CD4" w:rsidP="005F0490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1C7CD4">
        <w:rPr>
          <w:rFonts w:ascii="Arial" w:eastAsia="Times New Roman" w:hAnsi="Arial" w:cs="Arial"/>
          <w:color w:val="000000"/>
          <w:sz w:val="24"/>
          <w:szCs w:val="24"/>
          <w:lang w:eastAsia="en-GB"/>
        </w:rPr>
        <w:br/>
      </w:r>
      <w:r w:rsidRPr="001C7CD4">
        <w:rPr>
          <w:rFonts w:ascii="Arial" w:eastAsia="Times New Roman" w:hAnsi="Arial" w:cs="Arial"/>
          <w:color w:val="000000"/>
          <w:sz w:val="24"/>
          <w:szCs w:val="24"/>
          <w:lang w:eastAsia="en-GB"/>
        </w:rPr>
        <w:br/>
      </w:r>
    </w:p>
    <w:p w14:paraId="076AEA7F" w14:textId="77777777" w:rsidR="001C7CD4" w:rsidRPr="00C34F8E" w:rsidRDefault="001C7CD4">
      <w:pPr>
        <w:rPr>
          <w:rFonts w:ascii="Arial" w:hAnsi="Arial" w:cs="Arial"/>
          <w:sz w:val="24"/>
          <w:szCs w:val="24"/>
        </w:rPr>
      </w:pPr>
    </w:p>
    <w:p w14:paraId="462BEDF1" w14:textId="7B7E911D" w:rsidR="00CB20B3" w:rsidRPr="006B1082" w:rsidRDefault="00CB20B3" w:rsidP="006B1082">
      <w:pPr>
        <w:pStyle w:val="Heading1"/>
        <w:rPr>
          <w:b/>
          <w:bCs/>
          <w:sz w:val="40"/>
          <w:szCs w:val="40"/>
        </w:rPr>
      </w:pPr>
      <w:bookmarkStart w:id="3" w:name="_Toc124538618"/>
      <w:r w:rsidRPr="006B1082">
        <w:rPr>
          <w:b/>
          <w:bCs/>
          <w:sz w:val="40"/>
          <w:szCs w:val="40"/>
        </w:rPr>
        <w:lastRenderedPageBreak/>
        <w:t>PART 2</w:t>
      </w:r>
      <w:bookmarkEnd w:id="3"/>
    </w:p>
    <w:p w14:paraId="55677DA2" w14:textId="0AB21281" w:rsidR="00F01A7D" w:rsidRPr="00F01A7D" w:rsidRDefault="00CB20B3" w:rsidP="00F01A7D">
      <w:pPr>
        <w:pStyle w:val="Heading2"/>
        <w:jc w:val="center"/>
        <w:rPr>
          <w:color w:val="6A2C0B" w:themeColor="accent2" w:themeShade="80"/>
        </w:rPr>
      </w:pPr>
      <w:bookmarkStart w:id="4" w:name="_Toc124538619"/>
      <w:r w:rsidRPr="00F01A7D">
        <w:rPr>
          <w:color w:val="6A2C0B" w:themeColor="accent2" w:themeShade="80"/>
        </w:rPr>
        <w:t>2.1 NUMBER OF STUDENTS THAT LIKE VANILLA ICE-CREAM</w:t>
      </w:r>
      <w:bookmarkEnd w:id="4"/>
    </w:p>
    <w:p w14:paraId="0D04F4F3" w14:textId="131FBBFC" w:rsidR="00F01A7D" w:rsidRDefault="00F01A7D">
      <w:r>
        <w:rPr>
          <w:noProof/>
        </w:rPr>
        <w:drawing>
          <wp:anchor distT="0" distB="0" distL="114300" distR="114300" simplePos="0" relativeHeight="251664384" behindDoc="0" locked="0" layoutInCell="1" allowOverlap="1" wp14:anchorId="22088303" wp14:editId="0303D9E7">
            <wp:simplePos x="0" y="0"/>
            <wp:positionH relativeFrom="margin">
              <wp:align>right</wp:align>
            </wp:positionH>
            <wp:positionV relativeFrom="paragraph">
              <wp:posOffset>368365</wp:posOffset>
            </wp:positionV>
            <wp:extent cx="5731510" cy="2402205"/>
            <wp:effectExtent l="0" t="0" r="2540" b="0"/>
            <wp:wrapSquare wrapText="bothSides"/>
            <wp:docPr id="3" name="Picture 3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Table&#10;&#10;Description automatically generated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4022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</w:p>
    <w:p w14:paraId="0DA215F0" w14:textId="153C2689" w:rsidR="009C0D55" w:rsidRPr="00C34F8E" w:rsidRDefault="00B175BE">
      <w:pPr>
        <w:rPr>
          <w:rFonts w:ascii="Arial" w:hAnsi="Arial" w:cs="Arial"/>
          <w:sz w:val="24"/>
          <w:szCs w:val="24"/>
        </w:rPr>
      </w:pPr>
      <w:r w:rsidRPr="00C34F8E">
        <w:rPr>
          <w:rFonts w:ascii="Arial" w:hAnsi="Arial" w:cs="Arial"/>
          <w:sz w:val="24"/>
          <w:szCs w:val="24"/>
        </w:rPr>
        <w:t xml:space="preserve">                                       </w:t>
      </w:r>
      <w:r w:rsidR="009C0D55" w:rsidRPr="00C34F8E">
        <w:rPr>
          <w:rFonts w:ascii="Arial" w:hAnsi="Arial" w:cs="Arial"/>
          <w:sz w:val="24"/>
          <w:szCs w:val="24"/>
        </w:rPr>
        <w:t xml:space="preserve">Figure </w:t>
      </w:r>
      <w:r w:rsidR="00C708E6" w:rsidRPr="00C34F8E">
        <w:rPr>
          <w:rFonts w:ascii="Arial" w:hAnsi="Arial" w:cs="Arial"/>
          <w:sz w:val="24"/>
          <w:szCs w:val="24"/>
        </w:rPr>
        <w:t>5</w:t>
      </w:r>
      <w:r w:rsidR="009C0D55" w:rsidRPr="00C34F8E">
        <w:rPr>
          <w:rFonts w:ascii="Arial" w:hAnsi="Arial" w:cs="Arial"/>
          <w:sz w:val="24"/>
          <w:szCs w:val="24"/>
        </w:rPr>
        <w:t xml:space="preserve">: </w:t>
      </w:r>
      <w:r w:rsidRPr="00C34F8E">
        <w:rPr>
          <w:rFonts w:ascii="Arial" w:hAnsi="Arial" w:cs="Arial"/>
          <w:sz w:val="24"/>
          <w:szCs w:val="24"/>
        </w:rPr>
        <w:t>Flavours of ice-cream (created by student)</w:t>
      </w:r>
    </w:p>
    <w:p w14:paraId="32FDC783" w14:textId="132853EB" w:rsidR="00CB20B3" w:rsidRPr="00C34F8E" w:rsidRDefault="00B84BE5">
      <w:pPr>
        <w:rPr>
          <w:rFonts w:ascii="Arial" w:hAnsi="Arial" w:cs="Arial"/>
          <w:sz w:val="24"/>
          <w:szCs w:val="24"/>
        </w:rPr>
      </w:pPr>
      <w:r w:rsidRPr="00C34F8E">
        <w:rPr>
          <w:rFonts w:ascii="Arial" w:hAnsi="Arial" w:cs="Arial"/>
          <w:sz w:val="24"/>
          <w:szCs w:val="24"/>
        </w:rPr>
        <w:t xml:space="preserve">SPSS system generated </w:t>
      </w:r>
      <w:r w:rsidR="00DF44E3" w:rsidRPr="00C34F8E">
        <w:rPr>
          <w:rFonts w:ascii="Arial" w:hAnsi="Arial" w:cs="Arial"/>
          <w:sz w:val="24"/>
          <w:szCs w:val="24"/>
        </w:rPr>
        <w:t>F</w:t>
      </w:r>
      <w:r w:rsidRPr="00C34F8E">
        <w:rPr>
          <w:rFonts w:ascii="Arial" w:hAnsi="Arial" w:cs="Arial"/>
          <w:sz w:val="24"/>
          <w:szCs w:val="24"/>
        </w:rPr>
        <w:t>igure</w:t>
      </w:r>
      <w:r w:rsidR="00DF44E3" w:rsidRPr="00C34F8E">
        <w:rPr>
          <w:rFonts w:ascii="Arial" w:hAnsi="Arial" w:cs="Arial"/>
          <w:sz w:val="24"/>
          <w:szCs w:val="24"/>
        </w:rPr>
        <w:t xml:space="preserve"> </w:t>
      </w:r>
      <w:r w:rsidR="00C708E6" w:rsidRPr="00C34F8E">
        <w:rPr>
          <w:rFonts w:ascii="Arial" w:hAnsi="Arial" w:cs="Arial"/>
          <w:sz w:val="24"/>
          <w:szCs w:val="24"/>
        </w:rPr>
        <w:t>5, shown</w:t>
      </w:r>
      <w:r w:rsidRPr="00C34F8E">
        <w:rPr>
          <w:rFonts w:ascii="Arial" w:hAnsi="Arial" w:cs="Arial"/>
          <w:sz w:val="24"/>
          <w:szCs w:val="24"/>
        </w:rPr>
        <w:t xml:space="preserve"> above, that is demonst</w:t>
      </w:r>
      <w:r w:rsidR="008E08EC" w:rsidRPr="00C34F8E">
        <w:rPr>
          <w:rFonts w:ascii="Arial" w:hAnsi="Arial" w:cs="Arial"/>
          <w:sz w:val="24"/>
          <w:szCs w:val="24"/>
        </w:rPr>
        <w:t>rating that out of 200 students, only 95 like vanilla ice-cream</w:t>
      </w:r>
      <w:r w:rsidR="004A5AF5" w:rsidRPr="00C34F8E">
        <w:rPr>
          <w:rFonts w:ascii="Arial" w:hAnsi="Arial" w:cs="Arial"/>
          <w:sz w:val="24"/>
          <w:szCs w:val="24"/>
        </w:rPr>
        <w:t xml:space="preserve">. With a percentage of </w:t>
      </w:r>
      <w:r w:rsidR="00A32D34" w:rsidRPr="00C34F8E">
        <w:rPr>
          <w:rFonts w:ascii="Arial" w:hAnsi="Arial" w:cs="Arial"/>
          <w:sz w:val="24"/>
          <w:szCs w:val="24"/>
        </w:rPr>
        <w:t xml:space="preserve">47.5, </w:t>
      </w:r>
      <w:r w:rsidR="00040D05" w:rsidRPr="00C34F8E">
        <w:rPr>
          <w:rFonts w:ascii="Arial" w:hAnsi="Arial" w:cs="Arial"/>
          <w:sz w:val="24"/>
          <w:szCs w:val="24"/>
        </w:rPr>
        <w:t xml:space="preserve">the students that like vanilla flavour, represent the majority, hence why the other flavour are having a lower percentage. </w:t>
      </w:r>
    </w:p>
    <w:p w14:paraId="738D46E6" w14:textId="77777777" w:rsidR="00CB20B3" w:rsidRPr="00F01A7D" w:rsidRDefault="00CB20B3" w:rsidP="00F01A7D">
      <w:pPr>
        <w:pStyle w:val="Heading2"/>
        <w:rPr>
          <w:color w:val="6A2C0B" w:themeColor="accent2" w:themeShade="80"/>
        </w:rPr>
      </w:pPr>
    </w:p>
    <w:p w14:paraId="4547D0D8" w14:textId="1705AEFA" w:rsidR="00CB20B3" w:rsidRPr="00F01A7D" w:rsidRDefault="00CB20B3" w:rsidP="00F01A7D">
      <w:pPr>
        <w:pStyle w:val="Heading2"/>
        <w:rPr>
          <w:color w:val="6A2C0B" w:themeColor="accent2" w:themeShade="80"/>
        </w:rPr>
      </w:pPr>
      <w:bookmarkStart w:id="5" w:name="_Toc124538620"/>
      <w:r w:rsidRPr="00F01A7D">
        <w:rPr>
          <w:color w:val="6A2C0B" w:themeColor="accent2" w:themeShade="80"/>
        </w:rPr>
        <w:t>2.2</w:t>
      </w:r>
      <w:r w:rsidR="00481566" w:rsidRPr="00F01A7D">
        <w:rPr>
          <w:color w:val="6A2C0B" w:themeColor="accent2" w:themeShade="80"/>
        </w:rPr>
        <w:t xml:space="preserve"> NUMBER OF FEMALE AND MALE STUDENTS</w:t>
      </w:r>
      <w:bookmarkEnd w:id="5"/>
    </w:p>
    <w:p w14:paraId="7B5D896A" w14:textId="5427D02D" w:rsidR="004C6D53" w:rsidRPr="00C34F8E" w:rsidRDefault="00AF5262">
      <w:pPr>
        <w:rPr>
          <w:rFonts w:ascii="Arial" w:hAnsi="Arial" w:cs="Arial"/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665408" behindDoc="0" locked="0" layoutInCell="1" allowOverlap="1" wp14:anchorId="2533CF08" wp14:editId="72CDA601">
            <wp:simplePos x="0" y="0"/>
            <wp:positionH relativeFrom="margin">
              <wp:align>left</wp:align>
            </wp:positionH>
            <wp:positionV relativeFrom="paragraph">
              <wp:posOffset>0</wp:posOffset>
            </wp:positionV>
            <wp:extent cx="5562600" cy="1835150"/>
            <wp:effectExtent l="0" t="0" r="0" b="0"/>
            <wp:wrapSquare wrapText="bothSides"/>
            <wp:docPr id="4" name="Picture 4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Table&#10;&#10;Description automatically generated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62600" cy="18351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  <w:r w:rsidR="004C6D53">
        <w:t xml:space="preserve">                                    </w:t>
      </w:r>
      <w:r w:rsidR="004C6D53" w:rsidRPr="00C34F8E">
        <w:rPr>
          <w:rFonts w:ascii="Arial" w:hAnsi="Arial" w:cs="Arial"/>
          <w:sz w:val="24"/>
          <w:szCs w:val="24"/>
        </w:rPr>
        <w:t xml:space="preserve"> </w:t>
      </w:r>
      <w:r w:rsidR="00B175BE" w:rsidRPr="00C34F8E">
        <w:rPr>
          <w:rFonts w:ascii="Arial" w:hAnsi="Arial" w:cs="Arial"/>
          <w:sz w:val="24"/>
          <w:szCs w:val="24"/>
        </w:rPr>
        <w:t xml:space="preserve">Figure </w:t>
      </w:r>
      <w:r w:rsidR="00C708E6" w:rsidRPr="00C34F8E">
        <w:rPr>
          <w:rFonts w:ascii="Arial" w:hAnsi="Arial" w:cs="Arial"/>
          <w:sz w:val="24"/>
          <w:szCs w:val="24"/>
        </w:rPr>
        <w:t>6</w:t>
      </w:r>
      <w:r w:rsidR="00B175BE" w:rsidRPr="00C34F8E">
        <w:rPr>
          <w:rFonts w:ascii="Arial" w:hAnsi="Arial" w:cs="Arial"/>
          <w:sz w:val="24"/>
          <w:szCs w:val="24"/>
        </w:rPr>
        <w:t xml:space="preserve">: </w:t>
      </w:r>
      <w:r w:rsidR="004C6D53" w:rsidRPr="00C34F8E">
        <w:rPr>
          <w:rFonts w:ascii="Arial" w:hAnsi="Arial" w:cs="Arial"/>
          <w:sz w:val="24"/>
          <w:szCs w:val="24"/>
        </w:rPr>
        <w:t xml:space="preserve">Students by gender (created by student) </w:t>
      </w:r>
    </w:p>
    <w:p w14:paraId="04C6DD4E" w14:textId="11260A15" w:rsidR="00481566" w:rsidRPr="00C34F8E" w:rsidRDefault="00ED4D77">
      <w:pPr>
        <w:rPr>
          <w:rFonts w:ascii="Arial" w:hAnsi="Arial" w:cs="Arial"/>
          <w:sz w:val="24"/>
          <w:szCs w:val="24"/>
        </w:rPr>
      </w:pPr>
      <w:r w:rsidRPr="00C34F8E">
        <w:rPr>
          <w:rFonts w:ascii="Arial" w:hAnsi="Arial" w:cs="Arial"/>
          <w:sz w:val="24"/>
          <w:szCs w:val="24"/>
        </w:rPr>
        <w:t>By collecting data on 200 students</w:t>
      </w:r>
      <w:r w:rsidR="00CE5955" w:rsidRPr="00C34F8E">
        <w:rPr>
          <w:rFonts w:ascii="Arial" w:hAnsi="Arial" w:cs="Arial"/>
          <w:sz w:val="24"/>
          <w:szCs w:val="24"/>
        </w:rPr>
        <w:t xml:space="preserve">, it has been demonstrated </w:t>
      </w:r>
      <w:r w:rsidR="00956F9A" w:rsidRPr="00C34F8E">
        <w:rPr>
          <w:rFonts w:ascii="Arial" w:hAnsi="Arial" w:cs="Arial"/>
          <w:sz w:val="24"/>
          <w:szCs w:val="24"/>
        </w:rPr>
        <w:t>using</w:t>
      </w:r>
      <w:r w:rsidR="00CE5955" w:rsidRPr="00C34F8E">
        <w:rPr>
          <w:rFonts w:ascii="Arial" w:hAnsi="Arial" w:cs="Arial"/>
          <w:sz w:val="24"/>
          <w:szCs w:val="24"/>
        </w:rPr>
        <w:t xml:space="preserve"> SPSS, that </w:t>
      </w:r>
      <w:r w:rsidR="007E4D36" w:rsidRPr="00C34F8E">
        <w:rPr>
          <w:rFonts w:ascii="Arial" w:hAnsi="Arial" w:cs="Arial"/>
          <w:sz w:val="24"/>
          <w:szCs w:val="24"/>
        </w:rPr>
        <w:t>female</w:t>
      </w:r>
      <w:r w:rsidR="005B651A" w:rsidRPr="00C34F8E">
        <w:rPr>
          <w:rFonts w:ascii="Arial" w:hAnsi="Arial" w:cs="Arial"/>
          <w:sz w:val="24"/>
          <w:szCs w:val="24"/>
        </w:rPr>
        <w:t xml:space="preserve">s </w:t>
      </w:r>
      <w:r w:rsidR="007E4D36" w:rsidRPr="00C34F8E">
        <w:rPr>
          <w:rFonts w:ascii="Arial" w:hAnsi="Arial" w:cs="Arial"/>
          <w:sz w:val="24"/>
          <w:szCs w:val="24"/>
        </w:rPr>
        <w:t xml:space="preserve">are </w:t>
      </w:r>
      <w:r w:rsidR="00956F9A" w:rsidRPr="00C34F8E">
        <w:rPr>
          <w:rFonts w:ascii="Arial" w:hAnsi="Arial" w:cs="Arial"/>
          <w:sz w:val="24"/>
          <w:szCs w:val="24"/>
        </w:rPr>
        <w:t>predominant</w:t>
      </w:r>
      <w:r w:rsidR="007E4D36" w:rsidRPr="00C34F8E">
        <w:rPr>
          <w:rFonts w:ascii="Arial" w:hAnsi="Arial" w:cs="Arial"/>
          <w:sz w:val="24"/>
          <w:szCs w:val="24"/>
        </w:rPr>
        <w:t>, being 109 (</w:t>
      </w:r>
      <w:r w:rsidR="005B651A" w:rsidRPr="00C34F8E">
        <w:rPr>
          <w:rFonts w:ascii="Arial" w:hAnsi="Arial" w:cs="Arial"/>
          <w:sz w:val="24"/>
          <w:szCs w:val="24"/>
        </w:rPr>
        <w:t>54.5%) and male</w:t>
      </w:r>
      <w:r w:rsidR="005E47A1" w:rsidRPr="00C34F8E">
        <w:rPr>
          <w:rFonts w:ascii="Arial" w:hAnsi="Arial" w:cs="Arial"/>
          <w:sz w:val="24"/>
          <w:szCs w:val="24"/>
        </w:rPr>
        <w:t xml:space="preserve"> only</w:t>
      </w:r>
      <w:r w:rsidR="005B651A" w:rsidRPr="00C34F8E">
        <w:rPr>
          <w:rFonts w:ascii="Arial" w:hAnsi="Arial" w:cs="Arial"/>
          <w:sz w:val="24"/>
          <w:szCs w:val="24"/>
        </w:rPr>
        <w:t xml:space="preserve"> 91(45.5%)</w:t>
      </w:r>
      <w:r w:rsidR="00A41166" w:rsidRPr="00C34F8E">
        <w:rPr>
          <w:rFonts w:ascii="Arial" w:hAnsi="Arial" w:cs="Arial"/>
          <w:sz w:val="24"/>
          <w:szCs w:val="24"/>
        </w:rPr>
        <w:t xml:space="preserve">. </w:t>
      </w:r>
    </w:p>
    <w:p w14:paraId="27AEB72B" w14:textId="77777777" w:rsidR="00481566" w:rsidRDefault="00481566"/>
    <w:p w14:paraId="288DC3B0" w14:textId="77777777" w:rsidR="005F326A" w:rsidRDefault="005F326A"/>
    <w:p w14:paraId="47989A4D" w14:textId="77777777" w:rsidR="005F326A" w:rsidRDefault="005F326A"/>
    <w:p w14:paraId="778C8AB2" w14:textId="77777777" w:rsidR="005F326A" w:rsidRDefault="005F326A"/>
    <w:p w14:paraId="2E9731A7" w14:textId="77777777" w:rsidR="00CB3D5D" w:rsidRPr="00F01A7D" w:rsidRDefault="00481566" w:rsidP="00F01A7D">
      <w:pPr>
        <w:pStyle w:val="Heading2"/>
        <w:jc w:val="center"/>
        <w:rPr>
          <w:color w:val="6A2C0B" w:themeColor="accent2" w:themeShade="80"/>
        </w:rPr>
      </w:pPr>
      <w:bookmarkStart w:id="6" w:name="_Toc124538621"/>
      <w:r w:rsidRPr="00F01A7D">
        <w:rPr>
          <w:color w:val="6A2C0B" w:themeColor="accent2" w:themeShade="80"/>
        </w:rPr>
        <w:t>2.3 THE MEAN AND MEDIAN FOR STUDENTS THAT LIKE STRAWBERRY AND CHOCOLATE</w:t>
      </w:r>
      <w:r w:rsidR="00D23280" w:rsidRPr="00F01A7D">
        <w:rPr>
          <w:color w:val="6A2C0B" w:themeColor="accent2" w:themeShade="80"/>
        </w:rPr>
        <w:t xml:space="preserve"> ICE-CREAM</w:t>
      </w:r>
      <w:bookmarkEnd w:id="6"/>
    </w:p>
    <w:p w14:paraId="24E21977" w14:textId="048B68F9" w:rsidR="00D23280" w:rsidRPr="00C34F8E" w:rsidRDefault="002C7C40">
      <w:pPr>
        <w:rPr>
          <w:rFonts w:ascii="Arial" w:hAnsi="Arial" w:cs="Arial"/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667456" behindDoc="0" locked="0" layoutInCell="1" allowOverlap="1" wp14:anchorId="2A7768B9" wp14:editId="77186726">
            <wp:simplePos x="0" y="0"/>
            <wp:positionH relativeFrom="margin">
              <wp:posOffset>133350</wp:posOffset>
            </wp:positionH>
            <wp:positionV relativeFrom="paragraph">
              <wp:posOffset>2541905</wp:posOffset>
            </wp:positionV>
            <wp:extent cx="4927600" cy="1928495"/>
            <wp:effectExtent l="0" t="0" r="6350" b="0"/>
            <wp:wrapSquare wrapText="bothSides"/>
            <wp:docPr id="6" name="Picture 6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Table&#10;&#10;Description automatically generated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27600" cy="19284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  <w:r w:rsidR="00B6456F">
        <w:rPr>
          <w:noProof/>
        </w:rPr>
        <w:drawing>
          <wp:anchor distT="0" distB="0" distL="114300" distR="114300" simplePos="0" relativeHeight="251666432" behindDoc="0" locked="0" layoutInCell="1" allowOverlap="1" wp14:anchorId="50CC7574" wp14:editId="62815BDE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5731510" cy="2257425"/>
            <wp:effectExtent l="0" t="0" r="2540" b="9525"/>
            <wp:wrapSquare wrapText="bothSides"/>
            <wp:docPr id="5" name="Picture 5" descr="Time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Timeline&#10;&#10;Description automatically generated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574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t xml:space="preserve">                                       </w:t>
      </w:r>
      <w:r w:rsidR="00CB3D5D" w:rsidRPr="00C34F8E">
        <w:rPr>
          <w:rFonts w:ascii="Arial" w:hAnsi="Arial" w:cs="Arial"/>
          <w:sz w:val="24"/>
          <w:szCs w:val="24"/>
        </w:rPr>
        <w:t xml:space="preserve">Figure </w:t>
      </w:r>
      <w:r w:rsidR="00C708E6" w:rsidRPr="00C34F8E">
        <w:rPr>
          <w:rFonts w:ascii="Arial" w:hAnsi="Arial" w:cs="Arial"/>
          <w:sz w:val="24"/>
          <w:szCs w:val="24"/>
        </w:rPr>
        <w:t>7</w:t>
      </w:r>
      <w:r w:rsidR="00CB3D5D" w:rsidRPr="00C34F8E">
        <w:rPr>
          <w:rFonts w:ascii="Arial" w:hAnsi="Arial" w:cs="Arial"/>
          <w:sz w:val="24"/>
          <w:szCs w:val="24"/>
        </w:rPr>
        <w:t xml:space="preserve">: </w:t>
      </w:r>
      <w:r w:rsidRPr="00C34F8E">
        <w:rPr>
          <w:rFonts w:ascii="Arial" w:hAnsi="Arial" w:cs="Arial"/>
          <w:sz w:val="24"/>
          <w:szCs w:val="24"/>
        </w:rPr>
        <w:t>Cases (created by student)</w:t>
      </w:r>
    </w:p>
    <w:p w14:paraId="75CCD4CA" w14:textId="372A548A" w:rsidR="00AF5262" w:rsidRDefault="00AF5262"/>
    <w:p w14:paraId="49B7827F" w14:textId="163C95E6" w:rsidR="00AF5262" w:rsidRDefault="00AF5262"/>
    <w:p w14:paraId="06CBB608" w14:textId="3F0A6FCC" w:rsidR="00D23280" w:rsidRDefault="00D23280"/>
    <w:p w14:paraId="0ADDD9BC" w14:textId="058E0618" w:rsidR="005F326A" w:rsidRDefault="009C0316">
      <w:r>
        <w:t xml:space="preserve"> </w:t>
      </w:r>
    </w:p>
    <w:p w14:paraId="4134709B" w14:textId="77777777" w:rsidR="005F326A" w:rsidRDefault="005F326A"/>
    <w:p w14:paraId="47DCDBB0" w14:textId="77777777" w:rsidR="005F326A" w:rsidRDefault="005F326A"/>
    <w:p w14:paraId="7672DC0D" w14:textId="77777777" w:rsidR="005F326A" w:rsidRDefault="005F326A"/>
    <w:p w14:paraId="23AC1427" w14:textId="03CEB7CC" w:rsidR="002C7C40" w:rsidRPr="00C34F8E" w:rsidRDefault="00EE0872">
      <w:pPr>
        <w:rPr>
          <w:rFonts w:ascii="Arial" w:hAnsi="Arial" w:cs="Arial"/>
          <w:sz w:val="24"/>
          <w:szCs w:val="24"/>
        </w:rPr>
      </w:pPr>
      <w:r>
        <w:t xml:space="preserve">                      </w:t>
      </w:r>
      <w:r w:rsidRPr="00C34F8E">
        <w:rPr>
          <w:rFonts w:ascii="Arial" w:hAnsi="Arial" w:cs="Arial"/>
          <w:sz w:val="24"/>
          <w:szCs w:val="24"/>
        </w:rPr>
        <w:t xml:space="preserve">    Figure </w:t>
      </w:r>
      <w:r w:rsidR="00C708E6" w:rsidRPr="00C34F8E">
        <w:rPr>
          <w:rFonts w:ascii="Arial" w:hAnsi="Arial" w:cs="Arial"/>
          <w:sz w:val="24"/>
          <w:szCs w:val="24"/>
        </w:rPr>
        <w:t>8</w:t>
      </w:r>
      <w:r w:rsidRPr="00C34F8E">
        <w:rPr>
          <w:rFonts w:ascii="Arial" w:hAnsi="Arial" w:cs="Arial"/>
          <w:sz w:val="24"/>
          <w:szCs w:val="24"/>
        </w:rPr>
        <w:t xml:space="preserve">: Mean and median report (created by student) </w:t>
      </w:r>
    </w:p>
    <w:p w14:paraId="4EEAA100" w14:textId="06B2D5B5" w:rsidR="00374A1A" w:rsidRPr="00C34F8E" w:rsidRDefault="00374A1A">
      <w:pPr>
        <w:rPr>
          <w:rFonts w:ascii="Arial" w:hAnsi="Arial" w:cs="Arial"/>
          <w:sz w:val="24"/>
          <w:szCs w:val="24"/>
        </w:rPr>
      </w:pPr>
      <w:r w:rsidRPr="00C34F8E">
        <w:rPr>
          <w:rFonts w:ascii="Arial" w:hAnsi="Arial" w:cs="Arial"/>
          <w:sz w:val="24"/>
          <w:szCs w:val="24"/>
        </w:rPr>
        <w:t>As shown in the figure above, for each ice-cream flavour has been attributed a mean and median</w:t>
      </w:r>
      <w:r w:rsidR="005F22F3" w:rsidRPr="00C34F8E">
        <w:rPr>
          <w:rFonts w:ascii="Arial" w:hAnsi="Arial" w:cs="Arial"/>
          <w:sz w:val="24"/>
          <w:szCs w:val="24"/>
        </w:rPr>
        <w:t xml:space="preserve"> generated using SPSS system. </w:t>
      </w:r>
      <w:r w:rsidR="001731DA" w:rsidRPr="00C34F8E">
        <w:rPr>
          <w:rFonts w:ascii="Arial" w:hAnsi="Arial" w:cs="Arial"/>
          <w:sz w:val="24"/>
          <w:szCs w:val="24"/>
        </w:rPr>
        <w:t xml:space="preserve">Hence why, </w:t>
      </w:r>
      <w:r w:rsidR="003822DB" w:rsidRPr="00C34F8E">
        <w:rPr>
          <w:rFonts w:ascii="Arial" w:hAnsi="Arial" w:cs="Arial"/>
          <w:sz w:val="24"/>
          <w:szCs w:val="24"/>
        </w:rPr>
        <w:t>for the students that like chocolate flavour ice-cream, the mean is 74.55 and median 63.00</w:t>
      </w:r>
      <w:r w:rsidR="00C953D7" w:rsidRPr="00C34F8E">
        <w:rPr>
          <w:rFonts w:ascii="Arial" w:hAnsi="Arial" w:cs="Arial"/>
          <w:sz w:val="24"/>
          <w:szCs w:val="24"/>
        </w:rPr>
        <w:t xml:space="preserve">. </w:t>
      </w:r>
      <w:r w:rsidR="005F22F3" w:rsidRPr="00C34F8E">
        <w:rPr>
          <w:rFonts w:ascii="Arial" w:hAnsi="Arial" w:cs="Arial"/>
          <w:sz w:val="24"/>
          <w:szCs w:val="24"/>
        </w:rPr>
        <w:t>Moreover,</w:t>
      </w:r>
      <w:r w:rsidR="00C953D7" w:rsidRPr="00C34F8E">
        <w:rPr>
          <w:rFonts w:ascii="Arial" w:hAnsi="Arial" w:cs="Arial"/>
          <w:sz w:val="24"/>
          <w:szCs w:val="24"/>
        </w:rPr>
        <w:t xml:space="preserve"> for the </w:t>
      </w:r>
      <w:r w:rsidR="005F22F3" w:rsidRPr="00C34F8E">
        <w:rPr>
          <w:rFonts w:ascii="Arial" w:hAnsi="Arial" w:cs="Arial"/>
          <w:sz w:val="24"/>
          <w:szCs w:val="24"/>
        </w:rPr>
        <w:t xml:space="preserve">students that prefer </w:t>
      </w:r>
      <w:r w:rsidR="00C953D7" w:rsidRPr="00C34F8E">
        <w:rPr>
          <w:rFonts w:ascii="Arial" w:hAnsi="Arial" w:cs="Arial"/>
          <w:sz w:val="24"/>
          <w:szCs w:val="24"/>
        </w:rPr>
        <w:t>strawberry flavour, the mean is 109.81 and median 101.50</w:t>
      </w:r>
    </w:p>
    <w:p w14:paraId="068A5F08" w14:textId="04AC5028" w:rsidR="00D23280" w:rsidRPr="00F01A7D" w:rsidRDefault="00D23280" w:rsidP="00F01A7D">
      <w:pPr>
        <w:pStyle w:val="Heading2"/>
        <w:rPr>
          <w:color w:val="6A2C0B" w:themeColor="accent2" w:themeShade="80"/>
        </w:rPr>
      </w:pPr>
      <w:bookmarkStart w:id="7" w:name="_Toc124538622"/>
      <w:r w:rsidRPr="00F01A7D">
        <w:rPr>
          <w:color w:val="6A2C0B" w:themeColor="accent2" w:themeShade="80"/>
        </w:rPr>
        <w:t>2.4</w:t>
      </w:r>
      <w:r w:rsidR="00070D5A" w:rsidRPr="00F01A7D">
        <w:rPr>
          <w:color w:val="6A2C0B" w:themeColor="accent2" w:themeShade="80"/>
        </w:rPr>
        <w:t xml:space="preserve"> EXEMPLIFICATION O</w:t>
      </w:r>
      <w:r w:rsidR="005F326A" w:rsidRPr="00F01A7D">
        <w:rPr>
          <w:color w:val="6A2C0B" w:themeColor="accent2" w:themeShade="80"/>
        </w:rPr>
        <w:t>F</w:t>
      </w:r>
      <w:r w:rsidR="00070D5A" w:rsidRPr="00F01A7D">
        <w:rPr>
          <w:color w:val="6A2C0B" w:themeColor="accent2" w:themeShade="80"/>
        </w:rPr>
        <w:t xml:space="preserve"> CLUSTERING</w:t>
      </w:r>
      <w:bookmarkEnd w:id="7"/>
    </w:p>
    <w:p w14:paraId="5DBE0BB4" w14:textId="624EEDDF" w:rsidR="00BB2EF9" w:rsidRPr="00C34F8E" w:rsidRDefault="00BB2EF9">
      <w:pPr>
        <w:rPr>
          <w:rFonts w:ascii="Arial" w:hAnsi="Arial" w:cs="Arial"/>
          <w:sz w:val="24"/>
          <w:szCs w:val="24"/>
        </w:rPr>
      </w:pPr>
      <w:r>
        <w:tab/>
      </w:r>
      <w:r w:rsidRPr="00C34F8E">
        <w:rPr>
          <w:rFonts w:ascii="Arial" w:hAnsi="Arial" w:cs="Arial"/>
          <w:sz w:val="24"/>
          <w:szCs w:val="24"/>
        </w:rPr>
        <w:t>According to Trivedi (2017), clustering is</w:t>
      </w:r>
      <w:r w:rsidR="00827573" w:rsidRPr="00C34F8E">
        <w:rPr>
          <w:rFonts w:ascii="Arial" w:hAnsi="Arial" w:cs="Arial"/>
          <w:sz w:val="24"/>
          <w:szCs w:val="24"/>
        </w:rPr>
        <w:t xml:space="preserve"> a common approached used in data mining, bei</w:t>
      </w:r>
      <w:r w:rsidR="00702C8D" w:rsidRPr="00C34F8E">
        <w:rPr>
          <w:rFonts w:ascii="Arial" w:hAnsi="Arial" w:cs="Arial"/>
          <w:sz w:val="24"/>
          <w:szCs w:val="24"/>
        </w:rPr>
        <w:t xml:space="preserve">ng based on unsupervised learning. Data can be spread into different </w:t>
      </w:r>
      <w:r w:rsidR="00702C8D" w:rsidRPr="00C34F8E">
        <w:rPr>
          <w:rFonts w:ascii="Arial" w:hAnsi="Arial" w:cs="Arial"/>
          <w:sz w:val="24"/>
          <w:szCs w:val="24"/>
        </w:rPr>
        <w:lastRenderedPageBreak/>
        <w:t>groups, depending on its characteristics</w:t>
      </w:r>
      <w:r w:rsidR="00FD0E0F" w:rsidRPr="00C34F8E">
        <w:rPr>
          <w:rFonts w:ascii="Arial" w:hAnsi="Arial" w:cs="Arial"/>
          <w:sz w:val="24"/>
          <w:szCs w:val="24"/>
        </w:rPr>
        <w:t xml:space="preserve">, each group becoming a cluster. </w:t>
      </w:r>
      <w:r w:rsidR="00AD3B68" w:rsidRPr="00C34F8E">
        <w:rPr>
          <w:rFonts w:ascii="Arial" w:hAnsi="Arial" w:cs="Arial"/>
          <w:sz w:val="24"/>
          <w:szCs w:val="24"/>
        </w:rPr>
        <w:t xml:space="preserve">The class labels are unavailable in the dataset and unknown </w:t>
      </w:r>
      <w:r w:rsidR="00553665" w:rsidRPr="00C34F8E">
        <w:rPr>
          <w:rFonts w:ascii="Arial" w:hAnsi="Arial" w:cs="Arial"/>
          <w:sz w:val="24"/>
          <w:szCs w:val="24"/>
        </w:rPr>
        <w:t>and can be assigned to an acceptable class by the clustering algorithm</w:t>
      </w:r>
      <w:r w:rsidR="00B772D3" w:rsidRPr="00C34F8E">
        <w:rPr>
          <w:rFonts w:ascii="Arial" w:hAnsi="Arial" w:cs="Arial"/>
          <w:sz w:val="24"/>
          <w:szCs w:val="24"/>
        </w:rPr>
        <w:t xml:space="preserve">. The results of clustering are having </w:t>
      </w:r>
      <w:r w:rsidR="009C18A3" w:rsidRPr="00C34F8E">
        <w:rPr>
          <w:rFonts w:ascii="Arial" w:hAnsi="Arial" w:cs="Arial"/>
          <w:sz w:val="24"/>
          <w:szCs w:val="24"/>
        </w:rPr>
        <w:t xml:space="preserve">a high similarity withing the specific cluster, but dissimilar to other clusters. </w:t>
      </w:r>
      <w:r w:rsidR="00AA25FC" w:rsidRPr="00C34F8E">
        <w:rPr>
          <w:rFonts w:ascii="Arial" w:hAnsi="Arial" w:cs="Arial"/>
          <w:sz w:val="24"/>
          <w:szCs w:val="24"/>
        </w:rPr>
        <w:t>This method is used as a detection tool</w:t>
      </w:r>
      <w:r w:rsidR="0037085B" w:rsidRPr="00C34F8E">
        <w:rPr>
          <w:rFonts w:ascii="Arial" w:hAnsi="Arial" w:cs="Arial"/>
          <w:sz w:val="24"/>
          <w:szCs w:val="24"/>
        </w:rPr>
        <w:t xml:space="preserve"> in finding attributes that are derived from normal patterns. Nowadays, the techni</w:t>
      </w:r>
      <w:r w:rsidR="00FA6BBC" w:rsidRPr="00C34F8E">
        <w:rPr>
          <w:rFonts w:ascii="Arial" w:hAnsi="Arial" w:cs="Arial"/>
          <w:sz w:val="24"/>
          <w:szCs w:val="24"/>
        </w:rPr>
        <w:t xml:space="preserve">que has a wide use </w:t>
      </w:r>
      <w:r w:rsidR="00A4705D" w:rsidRPr="00C34F8E">
        <w:rPr>
          <w:rFonts w:ascii="Arial" w:hAnsi="Arial" w:cs="Arial"/>
          <w:sz w:val="24"/>
          <w:szCs w:val="24"/>
        </w:rPr>
        <w:t>and it’s been implemented by many businesses. The most common</w:t>
      </w:r>
      <w:r w:rsidR="00FF47EF" w:rsidRPr="00C34F8E">
        <w:rPr>
          <w:rFonts w:ascii="Arial" w:hAnsi="Arial" w:cs="Arial"/>
          <w:sz w:val="24"/>
          <w:szCs w:val="24"/>
        </w:rPr>
        <w:t xml:space="preserve"> method is the K-means.</w:t>
      </w:r>
      <w:r w:rsidR="005F7BC8" w:rsidRPr="00C34F8E">
        <w:rPr>
          <w:rFonts w:ascii="Arial" w:hAnsi="Arial" w:cs="Arial"/>
          <w:sz w:val="24"/>
          <w:szCs w:val="24"/>
        </w:rPr>
        <w:t xml:space="preserve"> For the Superstore data set, using SPSS, it has been applied K-means clustering by following the</w:t>
      </w:r>
      <w:r w:rsidR="00FD46FF" w:rsidRPr="00C34F8E">
        <w:rPr>
          <w:rFonts w:ascii="Arial" w:hAnsi="Arial" w:cs="Arial"/>
          <w:sz w:val="24"/>
          <w:szCs w:val="24"/>
        </w:rPr>
        <w:t xml:space="preserve"> steps: </w:t>
      </w:r>
      <w:r w:rsidR="00B7152D" w:rsidRPr="00C34F8E">
        <w:rPr>
          <w:rFonts w:ascii="Arial" w:hAnsi="Arial" w:cs="Arial"/>
          <w:sz w:val="24"/>
          <w:szCs w:val="24"/>
        </w:rPr>
        <w:t>Analyse-&gt; Classify-&gt; K-</w:t>
      </w:r>
      <w:r w:rsidR="005F2BB2" w:rsidRPr="00C34F8E">
        <w:rPr>
          <w:rFonts w:ascii="Arial" w:hAnsi="Arial" w:cs="Arial"/>
          <w:sz w:val="24"/>
          <w:szCs w:val="24"/>
        </w:rPr>
        <w:t xml:space="preserve">means cluster that generated the following </w:t>
      </w:r>
      <w:r w:rsidR="000F50BD" w:rsidRPr="00C34F8E">
        <w:rPr>
          <w:rFonts w:ascii="Arial" w:hAnsi="Arial" w:cs="Arial"/>
          <w:sz w:val="24"/>
          <w:szCs w:val="24"/>
        </w:rPr>
        <w:t>results:</w:t>
      </w:r>
    </w:p>
    <w:p w14:paraId="1F0F36DA" w14:textId="6D73444B" w:rsidR="000F50BD" w:rsidRPr="00C34F8E" w:rsidRDefault="000F50BD" w:rsidP="000F50BD">
      <w:pPr>
        <w:pStyle w:val="ListParagraph"/>
        <w:numPr>
          <w:ilvl w:val="0"/>
          <w:numId w:val="11"/>
        </w:numPr>
        <w:rPr>
          <w:rFonts w:ascii="Arial" w:hAnsi="Arial" w:cs="Arial"/>
          <w:sz w:val="24"/>
          <w:szCs w:val="24"/>
        </w:rPr>
      </w:pPr>
      <w:r w:rsidRPr="00C34F8E">
        <w:rPr>
          <w:rFonts w:ascii="Arial" w:hAnsi="Arial" w:cs="Arial"/>
          <w:sz w:val="24"/>
          <w:szCs w:val="24"/>
        </w:rPr>
        <w:t>The initial cluster centres</w:t>
      </w:r>
      <w:r w:rsidR="00813A5E" w:rsidRPr="00C34F8E">
        <w:rPr>
          <w:rFonts w:ascii="Arial" w:hAnsi="Arial" w:cs="Arial"/>
          <w:sz w:val="24"/>
          <w:szCs w:val="24"/>
        </w:rPr>
        <w:t>, spread over 6 clusters</w:t>
      </w:r>
      <w:r w:rsidR="00E507C8" w:rsidRPr="00C34F8E">
        <w:rPr>
          <w:rFonts w:ascii="Arial" w:hAnsi="Arial" w:cs="Arial"/>
          <w:sz w:val="24"/>
          <w:szCs w:val="24"/>
        </w:rPr>
        <w:t>, as shown in Figure 9</w:t>
      </w:r>
    </w:p>
    <w:p w14:paraId="1BD6882F" w14:textId="77777777" w:rsidR="00BE4CC5" w:rsidRPr="00C34F8E" w:rsidRDefault="00BE4CC5">
      <w:pPr>
        <w:rPr>
          <w:rFonts w:ascii="Arial" w:hAnsi="Arial" w:cs="Arial"/>
          <w:sz w:val="24"/>
          <w:szCs w:val="24"/>
        </w:rPr>
      </w:pPr>
    </w:p>
    <w:p w14:paraId="17A52684" w14:textId="77777777" w:rsidR="00BE4CC5" w:rsidRDefault="00BE4CC5"/>
    <w:p w14:paraId="20520DB8" w14:textId="77777777" w:rsidR="00BE4CC5" w:rsidRDefault="00BE4CC5"/>
    <w:p w14:paraId="2305A64A" w14:textId="77777777" w:rsidR="00BE4CC5" w:rsidRDefault="00BE4CC5"/>
    <w:p w14:paraId="7FF1D081" w14:textId="77777777" w:rsidR="00BE4CC5" w:rsidRDefault="00BE4CC5"/>
    <w:p w14:paraId="0785C597" w14:textId="7DD59753" w:rsidR="00070D5A" w:rsidRPr="00C34F8E" w:rsidRDefault="00BE4CC5">
      <w:pPr>
        <w:rPr>
          <w:rFonts w:ascii="Arial" w:hAnsi="Arial" w:cs="Arial"/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669504" behindDoc="0" locked="0" layoutInCell="1" allowOverlap="1" wp14:anchorId="00232CFF" wp14:editId="1FED420F">
            <wp:simplePos x="0" y="0"/>
            <wp:positionH relativeFrom="margin">
              <wp:align>right</wp:align>
            </wp:positionH>
            <wp:positionV relativeFrom="paragraph">
              <wp:posOffset>0</wp:posOffset>
            </wp:positionV>
            <wp:extent cx="5731510" cy="1701800"/>
            <wp:effectExtent l="0" t="0" r="2540" b="0"/>
            <wp:wrapSquare wrapText="bothSides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7018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  <w:r w:rsidR="00801B24">
        <w:t xml:space="preserve">                                        </w:t>
      </w:r>
      <w:r w:rsidRPr="00C34F8E">
        <w:rPr>
          <w:rFonts w:ascii="Arial" w:hAnsi="Arial" w:cs="Arial"/>
          <w:sz w:val="24"/>
          <w:szCs w:val="24"/>
        </w:rPr>
        <w:t>Figure</w:t>
      </w:r>
      <w:r w:rsidR="00801B24" w:rsidRPr="00C34F8E">
        <w:rPr>
          <w:rFonts w:ascii="Arial" w:hAnsi="Arial" w:cs="Arial"/>
          <w:sz w:val="24"/>
          <w:szCs w:val="24"/>
        </w:rPr>
        <w:t xml:space="preserve"> 9</w:t>
      </w:r>
      <w:r w:rsidRPr="00C34F8E">
        <w:rPr>
          <w:rFonts w:ascii="Arial" w:hAnsi="Arial" w:cs="Arial"/>
          <w:sz w:val="24"/>
          <w:szCs w:val="24"/>
        </w:rPr>
        <w:t>: Initial Centres</w:t>
      </w:r>
      <w:r w:rsidR="00801B24" w:rsidRPr="00C34F8E">
        <w:rPr>
          <w:rFonts w:ascii="Arial" w:hAnsi="Arial" w:cs="Arial"/>
          <w:sz w:val="24"/>
          <w:szCs w:val="24"/>
        </w:rPr>
        <w:t xml:space="preserve"> (created by student)</w:t>
      </w:r>
    </w:p>
    <w:p w14:paraId="4E743FB9" w14:textId="7675DF53" w:rsidR="00E507C8" w:rsidRPr="00C34F8E" w:rsidRDefault="00E507C8" w:rsidP="00E507C8">
      <w:pPr>
        <w:pStyle w:val="ListParagraph"/>
        <w:numPr>
          <w:ilvl w:val="0"/>
          <w:numId w:val="11"/>
        </w:numPr>
        <w:rPr>
          <w:rFonts w:ascii="Arial" w:hAnsi="Arial" w:cs="Arial"/>
          <w:sz w:val="24"/>
          <w:szCs w:val="24"/>
        </w:rPr>
      </w:pPr>
      <w:r w:rsidRPr="00C34F8E">
        <w:rPr>
          <w:rFonts w:ascii="Arial" w:hAnsi="Arial" w:cs="Arial"/>
          <w:sz w:val="24"/>
          <w:szCs w:val="24"/>
        </w:rPr>
        <w:t>Ho</w:t>
      </w:r>
      <w:r w:rsidR="00715A76" w:rsidRPr="00C34F8E">
        <w:rPr>
          <w:rFonts w:ascii="Arial" w:hAnsi="Arial" w:cs="Arial"/>
          <w:sz w:val="24"/>
          <w:szCs w:val="24"/>
        </w:rPr>
        <w:t xml:space="preserve">w the cluster centres have changed during the iteration history. It can be observed in Figure 10 that have </w:t>
      </w:r>
      <w:r w:rsidR="00666F00" w:rsidRPr="00C34F8E">
        <w:rPr>
          <w:rFonts w:ascii="Arial" w:hAnsi="Arial" w:cs="Arial"/>
          <w:sz w:val="24"/>
          <w:szCs w:val="24"/>
        </w:rPr>
        <w:t>been taken 9 iterations to obtain the maximum absolute coordinate (.000)</w:t>
      </w:r>
    </w:p>
    <w:p w14:paraId="38C63A07" w14:textId="48E5620D" w:rsidR="00E507C8" w:rsidRDefault="00666F00" w:rsidP="00E507C8">
      <w:pPr>
        <w:pStyle w:val="ListParagraph"/>
      </w:pPr>
      <w:r>
        <w:rPr>
          <w:noProof/>
        </w:rPr>
        <w:lastRenderedPageBreak/>
        <w:drawing>
          <wp:anchor distT="0" distB="0" distL="114300" distR="114300" simplePos="0" relativeHeight="251670528" behindDoc="0" locked="0" layoutInCell="1" allowOverlap="1" wp14:anchorId="7B313CFA" wp14:editId="22EF7B18">
            <wp:simplePos x="0" y="0"/>
            <wp:positionH relativeFrom="margin">
              <wp:align>right</wp:align>
            </wp:positionH>
            <wp:positionV relativeFrom="paragraph">
              <wp:posOffset>362961</wp:posOffset>
            </wp:positionV>
            <wp:extent cx="5731510" cy="3236595"/>
            <wp:effectExtent l="0" t="0" r="2540" b="1905"/>
            <wp:wrapSquare wrapText="bothSides"/>
            <wp:docPr id="10" name="Picture 10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Table&#10;&#10;Description automatically generated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365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</w:p>
    <w:p w14:paraId="4D9DDDE8" w14:textId="1733D2E6" w:rsidR="00E507C8" w:rsidRPr="00BC4324" w:rsidRDefault="00E507C8" w:rsidP="00666F00">
      <w:pPr>
        <w:ind w:left="360"/>
        <w:rPr>
          <w:rFonts w:ascii="Arial" w:hAnsi="Arial" w:cs="Arial"/>
          <w:sz w:val="24"/>
          <w:szCs w:val="24"/>
        </w:rPr>
      </w:pPr>
      <w:r>
        <w:t xml:space="preserve">               </w:t>
      </w:r>
      <w:r w:rsidR="00BC4324">
        <w:t xml:space="preserve">            </w:t>
      </w:r>
      <w:r>
        <w:t xml:space="preserve">    </w:t>
      </w:r>
      <w:r w:rsidR="00666F00" w:rsidRPr="00BC4324">
        <w:rPr>
          <w:rFonts w:ascii="Arial" w:hAnsi="Arial" w:cs="Arial"/>
          <w:sz w:val="24"/>
          <w:szCs w:val="24"/>
        </w:rPr>
        <w:t>Figure 10: Iteration (created by student)</w:t>
      </w:r>
    </w:p>
    <w:p w14:paraId="5E9188A5" w14:textId="39A44F95" w:rsidR="0023298A" w:rsidRPr="00BC4324" w:rsidRDefault="00801B24">
      <w:pPr>
        <w:rPr>
          <w:rFonts w:ascii="Arial" w:hAnsi="Arial" w:cs="Arial"/>
          <w:sz w:val="24"/>
          <w:szCs w:val="24"/>
        </w:rPr>
      </w:pPr>
      <w:r w:rsidRPr="00BC4324">
        <w:rPr>
          <w:rFonts w:ascii="Arial" w:hAnsi="Arial" w:cs="Arial"/>
          <w:sz w:val="24"/>
          <w:szCs w:val="24"/>
        </w:rPr>
        <w:t xml:space="preserve">                                         </w:t>
      </w:r>
      <w:r w:rsidR="00666F00" w:rsidRPr="00BC4324">
        <w:rPr>
          <w:rFonts w:ascii="Arial" w:hAnsi="Arial" w:cs="Arial"/>
          <w:sz w:val="24"/>
          <w:szCs w:val="24"/>
        </w:rPr>
        <w:t xml:space="preserve"> </w:t>
      </w:r>
      <w:r w:rsidRPr="00BC4324">
        <w:rPr>
          <w:rFonts w:ascii="Arial" w:hAnsi="Arial" w:cs="Arial"/>
          <w:sz w:val="24"/>
          <w:szCs w:val="24"/>
        </w:rPr>
        <w:t xml:space="preserve"> </w:t>
      </w:r>
    </w:p>
    <w:p w14:paraId="7EDD53DE" w14:textId="6D397DBB" w:rsidR="0023298A" w:rsidRPr="00BC4324" w:rsidRDefault="007A6814" w:rsidP="007A6814">
      <w:pPr>
        <w:pStyle w:val="ListParagraph"/>
        <w:numPr>
          <w:ilvl w:val="0"/>
          <w:numId w:val="11"/>
        </w:numPr>
        <w:rPr>
          <w:rFonts w:ascii="Arial" w:hAnsi="Arial" w:cs="Arial"/>
          <w:sz w:val="24"/>
          <w:szCs w:val="24"/>
        </w:rPr>
      </w:pPr>
      <w:r w:rsidRPr="00BC4324">
        <w:rPr>
          <w:rFonts w:ascii="Arial" w:hAnsi="Arial" w:cs="Arial"/>
          <w:sz w:val="24"/>
          <w:szCs w:val="24"/>
        </w:rPr>
        <w:t xml:space="preserve">The final centres after performing the iteration process can be observed </w:t>
      </w:r>
      <w:r w:rsidR="00844D52" w:rsidRPr="00BC4324">
        <w:rPr>
          <w:rFonts w:ascii="Arial" w:hAnsi="Arial" w:cs="Arial"/>
          <w:sz w:val="24"/>
          <w:szCs w:val="24"/>
        </w:rPr>
        <w:t>that has significantly moved (Figure 11), compared with their initial position (Figure 9).</w:t>
      </w:r>
    </w:p>
    <w:p w14:paraId="66EA5654" w14:textId="5646FE0C" w:rsidR="00A96D05" w:rsidRPr="00BC4324" w:rsidRDefault="00666F00" w:rsidP="00A96D05">
      <w:pPr>
        <w:ind w:left="360"/>
        <w:rPr>
          <w:rFonts w:ascii="Arial" w:hAnsi="Arial" w:cs="Arial"/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671552" behindDoc="0" locked="0" layoutInCell="1" allowOverlap="1" wp14:anchorId="56B7ED6D" wp14:editId="6EB18B16">
            <wp:simplePos x="0" y="0"/>
            <wp:positionH relativeFrom="margin">
              <wp:posOffset>-129397</wp:posOffset>
            </wp:positionH>
            <wp:positionV relativeFrom="paragraph">
              <wp:posOffset>-116</wp:posOffset>
            </wp:positionV>
            <wp:extent cx="5731510" cy="1717040"/>
            <wp:effectExtent l="0" t="0" r="2540" b="0"/>
            <wp:wrapSquare wrapText="bothSides"/>
            <wp:docPr id="11" name="Picture 11" descr="Calenda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Calendar&#10;&#10;Description automatically generated with medium confidence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71704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A96D05">
        <w:t xml:space="preserve">                       </w:t>
      </w:r>
      <w:r w:rsidR="00A96D05">
        <w:tab/>
      </w:r>
      <w:r w:rsidR="00A96D05" w:rsidRPr="00BC4324">
        <w:rPr>
          <w:rFonts w:ascii="Arial" w:hAnsi="Arial" w:cs="Arial"/>
          <w:sz w:val="24"/>
          <w:szCs w:val="24"/>
        </w:rPr>
        <w:t>Figure 11: Final Centres (created by student)</w:t>
      </w:r>
    </w:p>
    <w:p w14:paraId="7DD43BFA" w14:textId="30E4D709" w:rsidR="00666F00" w:rsidRPr="00BC4324" w:rsidRDefault="007F5EE7" w:rsidP="007F5EE7">
      <w:pPr>
        <w:pStyle w:val="ListParagraph"/>
        <w:numPr>
          <w:ilvl w:val="0"/>
          <w:numId w:val="11"/>
        </w:numPr>
        <w:rPr>
          <w:rFonts w:ascii="Arial" w:hAnsi="Arial" w:cs="Arial"/>
          <w:sz w:val="24"/>
          <w:szCs w:val="24"/>
        </w:rPr>
      </w:pPr>
      <w:r w:rsidRPr="00BC4324">
        <w:rPr>
          <w:rFonts w:ascii="Arial" w:hAnsi="Arial" w:cs="Arial"/>
          <w:sz w:val="24"/>
          <w:szCs w:val="24"/>
        </w:rPr>
        <w:t>Finding out the number of cases for each cluster</w:t>
      </w:r>
      <w:r w:rsidR="00756933" w:rsidRPr="00BC4324">
        <w:rPr>
          <w:rFonts w:ascii="Arial" w:hAnsi="Arial" w:cs="Arial"/>
          <w:sz w:val="24"/>
          <w:szCs w:val="24"/>
        </w:rPr>
        <w:t xml:space="preserve"> (Figure 12). A total of 6 clusters have been </w:t>
      </w:r>
      <w:r w:rsidR="00635172" w:rsidRPr="00BC4324">
        <w:rPr>
          <w:rFonts w:ascii="Arial" w:hAnsi="Arial" w:cs="Arial"/>
          <w:sz w:val="24"/>
          <w:szCs w:val="24"/>
        </w:rPr>
        <w:t>spread</w:t>
      </w:r>
      <w:r w:rsidR="00756933" w:rsidRPr="00BC4324">
        <w:rPr>
          <w:rFonts w:ascii="Arial" w:hAnsi="Arial" w:cs="Arial"/>
          <w:sz w:val="24"/>
          <w:szCs w:val="24"/>
        </w:rPr>
        <w:t xml:space="preserve"> </w:t>
      </w:r>
      <w:r w:rsidR="00635172" w:rsidRPr="00BC4324">
        <w:rPr>
          <w:rFonts w:ascii="Arial" w:hAnsi="Arial" w:cs="Arial"/>
          <w:sz w:val="24"/>
          <w:szCs w:val="24"/>
        </w:rPr>
        <w:t>over</w:t>
      </w:r>
      <w:r w:rsidR="00756933" w:rsidRPr="00BC4324">
        <w:rPr>
          <w:rFonts w:ascii="Arial" w:hAnsi="Arial" w:cs="Arial"/>
          <w:sz w:val="24"/>
          <w:szCs w:val="24"/>
        </w:rPr>
        <w:t xml:space="preserve"> 200</w:t>
      </w:r>
      <w:r w:rsidR="00635172" w:rsidRPr="00BC4324">
        <w:rPr>
          <w:rFonts w:ascii="Arial" w:hAnsi="Arial" w:cs="Arial"/>
          <w:sz w:val="24"/>
          <w:szCs w:val="24"/>
        </w:rPr>
        <w:t xml:space="preserve"> cases, resulting with very similar clusters in size ranging from </w:t>
      </w:r>
      <w:r w:rsidR="00BB31E3" w:rsidRPr="00BC4324">
        <w:rPr>
          <w:rFonts w:ascii="Arial" w:hAnsi="Arial" w:cs="Arial"/>
          <w:sz w:val="24"/>
          <w:szCs w:val="24"/>
        </w:rPr>
        <w:t>31 to 35.</w:t>
      </w:r>
    </w:p>
    <w:p w14:paraId="31A79898" w14:textId="5AF2B7A6" w:rsidR="0023298A" w:rsidRDefault="0023298A"/>
    <w:p w14:paraId="5FB231C2" w14:textId="2C7C3F7C" w:rsidR="0023298A" w:rsidRDefault="003F68EA">
      <w:r>
        <w:rPr>
          <w:noProof/>
        </w:rPr>
        <w:lastRenderedPageBreak/>
        <w:drawing>
          <wp:anchor distT="0" distB="0" distL="114300" distR="114300" simplePos="0" relativeHeight="251672576" behindDoc="0" locked="0" layoutInCell="1" allowOverlap="1" wp14:anchorId="209FC57C" wp14:editId="4C6764D2">
            <wp:simplePos x="0" y="0"/>
            <wp:positionH relativeFrom="margin">
              <wp:posOffset>1181100</wp:posOffset>
            </wp:positionH>
            <wp:positionV relativeFrom="paragraph">
              <wp:posOffset>4445</wp:posOffset>
            </wp:positionV>
            <wp:extent cx="2842260" cy="2275840"/>
            <wp:effectExtent l="0" t="0" r="0" b="0"/>
            <wp:wrapSquare wrapText="bothSides"/>
            <wp:docPr id="12" name="Picture 12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Table&#10;&#10;Description automatically generated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42260" cy="22758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636FEA4" w14:textId="77777777" w:rsidR="0023298A" w:rsidRDefault="0023298A"/>
    <w:p w14:paraId="77BB6662" w14:textId="77777777" w:rsidR="0023298A" w:rsidRDefault="0023298A"/>
    <w:p w14:paraId="7A82DF5F" w14:textId="77777777" w:rsidR="0023298A" w:rsidRDefault="0023298A"/>
    <w:p w14:paraId="2DAFB45E" w14:textId="77777777" w:rsidR="0023298A" w:rsidRDefault="0023298A"/>
    <w:p w14:paraId="56B27E0E" w14:textId="77777777" w:rsidR="0023298A" w:rsidRDefault="0023298A"/>
    <w:p w14:paraId="4896622A" w14:textId="77777777" w:rsidR="00BE4CC5" w:rsidRDefault="00BE4CC5"/>
    <w:p w14:paraId="77A84799" w14:textId="77777777" w:rsidR="00BE4CC5" w:rsidRDefault="00BE4CC5"/>
    <w:p w14:paraId="4B9B7244" w14:textId="5E374F85" w:rsidR="00BE4CC5" w:rsidRPr="00BC4324" w:rsidRDefault="003F68EA">
      <w:pPr>
        <w:rPr>
          <w:rFonts w:ascii="Arial" w:hAnsi="Arial" w:cs="Arial"/>
          <w:sz w:val="24"/>
          <w:szCs w:val="24"/>
        </w:rPr>
      </w:pPr>
      <w:r w:rsidRPr="00BC4324">
        <w:rPr>
          <w:rFonts w:ascii="Arial" w:hAnsi="Arial" w:cs="Arial"/>
          <w:sz w:val="24"/>
          <w:szCs w:val="24"/>
        </w:rPr>
        <w:t xml:space="preserve">                      </w:t>
      </w:r>
      <w:r w:rsidR="00BE4CC5" w:rsidRPr="00BC4324">
        <w:rPr>
          <w:rFonts w:ascii="Arial" w:hAnsi="Arial" w:cs="Arial"/>
          <w:sz w:val="24"/>
          <w:szCs w:val="24"/>
        </w:rPr>
        <w:t>Figure</w:t>
      </w:r>
      <w:r w:rsidR="00801B24" w:rsidRPr="00BC4324">
        <w:rPr>
          <w:rFonts w:ascii="Arial" w:hAnsi="Arial" w:cs="Arial"/>
          <w:sz w:val="24"/>
          <w:szCs w:val="24"/>
        </w:rPr>
        <w:t xml:space="preserve"> 12</w:t>
      </w:r>
      <w:r w:rsidR="00BE4CC5" w:rsidRPr="00BC4324">
        <w:rPr>
          <w:rFonts w:ascii="Arial" w:hAnsi="Arial" w:cs="Arial"/>
          <w:sz w:val="24"/>
          <w:szCs w:val="24"/>
        </w:rPr>
        <w:t>: Number of cases</w:t>
      </w:r>
      <w:r w:rsidR="00801B24" w:rsidRPr="00BC4324">
        <w:rPr>
          <w:rFonts w:ascii="Arial" w:hAnsi="Arial" w:cs="Arial"/>
          <w:sz w:val="24"/>
          <w:szCs w:val="24"/>
        </w:rPr>
        <w:t xml:space="preserve"> (created by student)</w:t>
      </w:r>
    </w:p>
    <w:p w14:paraId="4F93F177" w14:textId="77777777" w:rsidR="0015766A" w:rsidRDefault="0015766A"/>
    <w:p w14:paraId="59DFEB0F" w14:textId="4AAF115C" w:rsidR="00070D5A" w:rsidRPr="00F01A7D" w:rsidRDefault="00070D5A" w:rsidP="00F01A7D">
      <w:pPr>
        <w:pStyle w:val="Heading2"/>
        <w:rPr>
          <w:color w:val="6A2C0B" w:themeColor="accent2" w:themeShade="80"/>
        </w:rPr>
      </w:pPr>
      <w:bookmarkStart w:id="8" w:name="_Toc124538623"/>
      <w:r w:rsidRPr="00F01A7D">
        <w:rPr>
          <w:color w:val="6A2C0B" w:themeColor="accent2" w:themeShade="80"/>
        </w:rPr>
        <w:t>2.5 COMMON DATA AND TEXT MINING METHODS</w:t>
      </w:r>
      <w:bookmarkEnd w:id="8"/>
    </w:p>
    <w:p w14:paraId="608F6A6F" w14:textId="5CA9CBC2" w:rsidR="00EA1541" w:rsidRPr="00BC4324" w:rsidRDefault="007B2C67" w:rsidP="008D3E8F">
      <w:pPr>
        <w:rPr>
          <w:rFonts w:ascii="Arial" w:hAnsi="Arial" w:cs="Arial"/>
          <w:sz w:val="24"/>
          <w:szCs w:val="24"/>
        </w:rPr>
      </w:pPr>
      <w:r>
        <w:tab/>
      </w:r>
      <w:r w:rsidRPr="00BC4324">
        <w:rPr>
          <w:rFonts w:ascii="Arial" w:hAnsi="Arial" w:cs="Arial"/>
          <w:sz w:val="24"/>
          <w:szCs w:val="24"/>
        </w:rPr>
        <w:t xml:space="preserve">According to Witten (2011), </w:t>
      </w:r>
      <w:r w:rsidR="006F57A2" w:rsidRPr="00BC4324">
        <w:rPr>
          <w:rFonts w:ascii="Arial" w:hAnsi="Arial" w:cs="Arial"/>
          <w:sz w:val="24"/>
          <w:szCs w:val="24"/>
        </w:rPr>
        <w:t>nowadays, the amount of da</w:t>
      </w:r>
      <w:r w:rsidR="001769D6" w:rsidRPr="00BC4324">
        <w:rPr>
          <w:rFonts w:ascii="Arial" w:hAnsi="Arial" w:cs="Arial"/>
          <w:sz w:val="24"/>
          <w:szCs w:val="24"/>
        </w:rPr>
        <w:t xml:space="preserve">ta is constantly increasing and overwhelming. </w:t>
      </w:r>
      <w:r w:rsidR="00C523D0" w:rsidRPr="00BC4324">
        <w:rPr>
          <w:rFonts w:ascii="Arial" w:hAnsi="Arial" w:cs="Arial"/>
          <w:sz w:val="24"/>
          <w:szCs w:val="24"/>
        </w:rPr>
        <w:t xml:space="preserve">People’s choices managed to </w:t>
      </w:r>
      <w:r w:rsidR="005264CA" w:rsidRPr="00BC4324">
        <w:rPr>
          <w:rFonts w:ascii="Arial" w:hAnsi="Arial" w:cs="Arial"/>
          <w:sz w:val="24"/>
          <w:szCs w:val="24"/>
        </w:rPr>
        <w:t xml:space="preserve">have counterparts in </w:t>
      </w:r>
      <w:r w:rsidR="006B6A05" w:rsidRPr="00BC4324">
        <w:rPr>
          <w:rFonts w:ascii="Arial" w:hAnsi="Arial" w:cs="Arial"/>
          <w:sz w:val="24"/>
          <w:szCs w:val="24"/>
        </w:rPr>
        <w:t xml:space="preserve">the continuously developing world of industry and commerce. </w:t>
      </w:r>
      <w:r w:rsidR="001C05A2" w:rsidRPr="00BC4324">
        <w:rPr>
          <w:rFonts w:ascii="Arial" w:hAnsi="Arial" w:cs="Arial"/>
          <w:sz w:val="24"/>
          <w:szCs w:val="24"/>
        </w:rPr>
        <w:t xml:space="preserve">Hence why, there is a gap between data generating and </w:t>
      </w:r>
      <w:r w:rsidR="008F0DD0" w:rsidRPr="00BC4324">
        <w:rPr>
          <w:rFonts w:ascii="Arial" w:hAnsi="Arial" w:cs="Arial"/>
          <w:sz w:val="24"/>
          <w:szCs w:val="24"/>
        </w:rPr>
        <w:t xml:space="preserve">the understanding of it, as the </w:t>
      </w:r>
      <w:r w:rsidR="00164888" w:rsidRPr="00BC4324">
        <w:rPr>
          <w:rFonts w:ascii="Arial" w:hAnsi="Arial" w:cs="Arial"/>
          <w:sz w:val="24"/>
          <w:szCs w:val="24"/>
        </w:rPr>
        <w:t>volume of data is increasing and the people understanding degreases.</w:t>
      </w:r>
      <w:r w:rsidR="000E1312" w:rsidRPr="00BC4324">
        <w:rPr>
          <w:rFonts w:ascii="Arial" w:hAnsi="Arial" w:cs="Arial"/>
          <w:sz w:val="24"/>
          <w:szCs w:val="24"/>
        </w:rPr>
        <w:t xml:space="preserve"> </w:t>
      </w:r>
      <w:r w:rsidR="00377AE5" w:rsidRPr="00BC4324">
        <w:rPr>
          <w:rFonts w:ascii="Arial" w:hAnsi="Arial" w:cs="Arial"/>
          <w:sz w:val="24"/>
          <w:szCs w:val="24"/>
        </w:rPr>
        <w:t xml:space="preserve">Over the years patterns were </w:t>
      </w:r>
      <w:r w:rsidR="006108B8" w:rsidRPr="00BC4324">
        <w:rPr>
          <w:rFonts w:ascii="Arial" w:hAnsi="Arial" w:cs="Arial"/>
          <w:sz w:val="24"/>
          <w:szCs w:val="24"/>
        </w:rPr>
        <w:t xml:space="preserve">discovered and </w:t>
      </w:r>
      <w:r w:rsidR="00DF5074" w:rsidRPr="00BC4324">
        <w:rPr>
          <w:rFonts w:ascii="Arial" w:hAnsi="Arial" w:cs="Arial"/>
          <w:sz w:val="24"/>
          <w:szCs w:val="24"/>
        </w:rPr>
        <w:t xml:space="preserve">are helping to predict how the physical world works </w:t>
      </w:r>
      <w:r w:rsidR="00D56091" w:rsidRPr="00BC4324">
        <w:rPr>
          <w:rFonts w:ascii="Arial" w:hAnsi="Arial" w:cs="Arial"/>
          <w:sz w:val="24"/>
          <w:szCs w:val="24"/>
        </w:rPr>
        <w:t>and what measures need to be implemented.</w:t>
      </w:r>
      <w:r w:rsidR="00EE120C" w:rsidRPr="00BC4324">
        <w:rPr>
          <w:rFonts w:ascii="Arial" w:hAnsi="Arial" w:cs="Arial"/>
          <w:sz w:val="24"/>
          <w:szCs w:val="24"/>
        </w:rPr>
        <w:t xml:space="preserve"> </w:t>
      </w:r>
      <w:r w:rsidR="0039556B" w:rsidRPr="00BC4324">
        <w:rPr>
          <w:rFonts w:ascii="Arial" w:hAnsi="Arial" w:cs="Arial"/>
          <w:sz w:val="24"/>
          <w:szCs w:val="24"/>
        </w:rPr>
        <w:t xml:space="preserve">As the </w:t>
      </w:r>
      <w:r w:rsidR="008E46A4" w:rsidRPr="00BC4324">
        <w:rPr>
          <w:rFonts w:ascii="Arial" w:hAnsi="Arial" w:cs="Arial"/>
          <w:sz w:val="24"/>
          <w:szCs w:val="24"/>
        </w:rPr>
        <w:t xml:space="preserve">amount of data is increasing and the </w:t>
      </w:r>
      <w:r w:rsidR="005816D7" w:rsidRPr="00BC4324">
        <w:rPr>
          <w:rFonts w:ascii="Arial" w:hAnsi="Arial" w:cs="Arial"/>
          <w:sz w:val="24"/>
          <w:szCs w:val="24"/>
        </w:rPr>
        <w:t xml:space="preserve">machines are undertaking the </w:t>
      </w:r>
      <w:r w:rsidR="00425846" w:rsidRPr="00BC4324">
        <w:rPr>
          <w:rFonts w:ascii="Arial" w:hAnsi="Arial" w:cs="Arial"/>
          <w:sz w:val="24"/>
          <w:szCs w:val="24"/>
        </w:rPr>
        <w:t>searching, the opportunities for data mining are increasing</w:t>
      </w:r>
      <w:r w:rsidR="002C06C1" w:rsidRPr="00BC4324">
        <w:rPr>
          <w:rFonts w:ascii="Arial" w:hAnsi="Arial" w:cs="Arial"/>
          <w:sz w:val="24"/>
          <w:szCs w:val="24"/>
        </w:rPr>
        <w:t xml:space="preserve"> and become the only </w:t>
      </w:r>
      <w:r w:rsidR="005C54A9" w:rsidRPr="00BC4324">
        <w:rPr>
          <w:rFonts w:ascii="Arial" w:hAnsi="Arial" w:cs="Arial"/>
          <w:sz w:val="24"/>
          <w:szCs w:val="24"/>
        </w:rPr>
        <w:t>way of elucidating the hidden patterns.</w:t>
      </w:r>
      <w:r w:rsidR="008D3E8F" w:rsidRPr="00BC4324">
        <w:rPr>
          <w:rFonts w:ascii="Arial" w:hAnsi="Arial" w:cs="Arial"/>
          <w:sz w:val="24"/>
          <w:szCs w:val="24"/>
        </w:rPr>
        <w:t xml:space="preserve"> </w:t>
      </w:r>
      <w:r w:rsidR="004C3C1C" w:rsidRPr="00BC4324">
        <w:rPr>
          <w:rFonts w:ascii="Arial" w:hAnsi="Arial" w:cs="Arial"/>
          <w:sz w:val="24"/>
          <w:szCs w:val="24"/>
        </w:rPr>
        <w:t>Data and text mining techniques</w:t>
      </w:r>
      <w:r w:rsidR="00FE4DAF" w:rsidRPr="00BC4324">
        <w:rPr>
          <w:rFonts w:ascii="Arial" w:hAnsi="Arial" w:cs="Arial"/>
          <w:sz w:val="24"/>
          <w:szCs w:val="24"/>
        </w:rPr>
        <w:t xml:space="preserve"> can be classified in </w:t>
      </w:r>
      <w:r w:rsidR="004458AB" w:rsidRPr="00BC4324">
        <w:rPr>
          <w:rFonts w:ascii="Arial" w:hAnsi="Arial" w:cs="Arial"/>
          <w:sz w:val="24"/>
          <w:szCs w:val="24"/>
        </w:rPr>
        <w:t xml:space="preserve">two large categories: supervised and unsupervised </w:t>
      </w:r>
      <w:r w:rsidR="004C3C1C" w:rsidRPr="00BC4324">
        <w:rPr>
          <w:rFonts w:ascii="Arial" w:hAnsi="Arial" w:cs="Arial"/>
          <w:sz w:val="24"/>
          <w:szCs w:val="24"/>
        </w:rPr>
        <w:t xml:space="preserve">learning. </w:t>
      </w:r>
      <w:r w:rsidR="00360027" w:rsidRPr="00BC4324">
        <w:rPr>
          <w:rFonts w:ascii="Arial" w:hAnsi="Arial" w:cs="Arial"/>
          <w:sz w:val="24"/>
          <w:szCs w:val="24"/>
        </w:rPr>
        <w:t>Out of these, the most common methods are:</w:t>
      </w:r>
    </w:p>
    <w:p w14:paraId="7A856382" w14:textId="77777777" w:rsidR="00456B9E" w:rsidRPr="00BC4324" w:rsidRDefault="00360027" w:rsidP="00387C9D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BC4324">
        <w:rPr>
          <w:rFonts w:ascii="Arial" w:hAnsi="Arial" w:cs="Arial"/>
          <w:sz w:val="24"/>
          <w:szCs w:val="24"/>
        </w:rPr>
        <w:t xml:space="preserve">Decision trees: </w:t>
      </w:r>
      <w:r w:rsidR="00C135B3" w:rsidRPr="00BC4324">
        <w:rPr>
          <w:rFonts w:ascii="Arial" w:hAnsi="Arial" w:cs="Arial"/>
          <w:sz w:val="24"/>
          <w:szCs w:val="24"/>
        </w:rPr>
        <w:t xml:space="preserve">approach used </w:t>
      </w:r>
      <w:r w:rsidR="000F3340" w:rsidRPr="00BC4324">
        <w:rPr>
          <w:rFonts w:ascii="Arial" w:hAnsi="Arial" w:cs="Arial"/>
          <w:sz w:val="24"/>
          <w:szCs w:val="24"/>
        </w:rPr>
        <w:t>to learn from a set of independent situations that</w:t>
      </w:r>
      <w:r w:rsidR="0039622C" w:rsidRPr="00BC4324">
        <w:rPr>
          <w:rFonts w:ascii="Arial" w:hAnsi="Arial" w:cs="Arial"/>
          <w:sz w:val="24"/>
          <w:szCs w:val="24"/>
        </w:rPr>
        <w:t xml:space="preserve"> lead to</w:t>
      </w:r>
    </w:p>
    <w:p w14:paraId="3850B1D0" w14:textId="3EEF6FCA" w:rsidR="00C50246" w:rsidRPr="00BC4324" w:rsidRDefault="00511687" w:rsidP="00456B9E">
      <w:pPr>
        <w:rPr>
          <w:rFonts w:ascii="Arial" w:hAnsi="Arial" w:cs="Arial"/>
          <w:sz w:val="24"/>
          <w:szCs w:val="24"/>
        </w:rPr>
      </w:pPr>
      <w:r w:rsidRPr="00BC4324">
        <w:rPr>
          <w:rFonts w:ascii="Arial" w:hAnsi="Arial" w:cs="Arial"/>
          <w:sz w:val="24"/>
          <w:szCs w:val="24"/>
        </w:rPr>
        <w:t>create</w:t>
      </w:r>
      <w:r w:rsidR="0039622C" w:rsidRPr="00BC4324">
        <w:rPr>
          <w:rFonts w:ascii="Arial" w:hAnsi="Arial" w:cs="Arial"/>
          <w:sz w:val="24"/>
          <w:szCs w:val="24"/>
        </w:rPr>
        <w:t xml:space="preserve"> representations </w:t>
      </w:r>
      <w:r w:rsidR="00A815A9" w:rsidRPr="00BC4324">
        <w:rPr>
          <w:rFonts w:ascii="Arial" w:hAnsi="Arial" w:cs="Arial"/>
          <w:sz w:val="24"/>
          <w:szCs w:val="24"/>
        </w:rPr>
        <w:t xml:space="preserve">that are helping in solving the problem. </w:t>
      </w:r>
      <w:r w:rsidR="00202FBA" w:rsidRPr="00BC4324">
        <w:rPr>
          <w:rFonts w:ascii="Arial" w:hAnsi="Arial" w:cs="Arial"/>
          <w:sz w:val="24"/>
          <w:szCs w:val="24"/>
        </w:rPr>
        <w:t xml:space="preserve">It has been the first </w:t>
      </w:r>
      <w:r w:rsidR="00567917" w:rsidRPr="00BC4324">
        <w:rPr>
          <w:rFonts w:ascii="Arial" w:hAnsi="Arial" w:cs="Arial"/>
          <w:sz w:val="24"/>
          <w:szCs w:val="24"/>
        </w:rPr>
        <w:t>classification mechanism that has been implemented in electronic form in the last decades of the 20</w:t>
      </w:r>
      <w:r w:rsidR="00567917" w:rsidRPr="00BC4324">
        <w:rPr>
          <w:rFonts w:ascii="Arial" w:hAnsi="Arial" w:cs="Arial"/>
          <w:sz w:val="24"/>
          <w:szCs w:val="24"/>
          <w:vertAlign w:val="superscript"/>
        </w:rPr>
        <w:t>th</w:t>
      </w:r>
      <w:r w:rsidR="00567917" w:rsidRPr="00BC4324">
        <w:rPr>
          <w:rFonts w:ascii="Arial" w:hAnsi="Arial" w:cs="Arial"/>
          <w:sz w:val="24"/>
          <w:szCs w:val="24"/>
        </w:rPr>
        <w:t xml:space="preserve"> century</w:t>
      </w:r>
      <w:r w:rsidR="00651984" w:rsidRPr="00BC4324">
        <w:rPr>
          <w:rFonts w:ascii="Arial" w:hAnsi="Arial" w:cs="Arial"/>
          <w:sz w:val="24"/>
          <w:szCs w:val="24"/>
        </w:rPr>
        <w:t xml:space="preserve">. </w:t>
      </w:r>
      <w:r w:rsidR="00F43616" w:rsidRPr="00BC4324">
        <w:rPr>
          <w:rFonts w:ascii="Arial" w:hAnsi="Arial" w:cs="Arial"/>
          <w:sz w:val="24"/>
          <w:szCs w:val="24"/>
        </w:rPr>
        <w:t>As a result of their development, the</w:t>
      </w:r>
      <w:r w:rsidR="00E155C2" w:rsidRPr="00BC4324">
        <w:rPr>
          <w:rFonts w:ascii="Arial" w:hAnsi="Arial" w:cs="Arial"/>
          <w:sz w:val="24"/>
          <w:szCs w:val="24"/>
        </w:rPr>
        <w:t>y became</w:t>
      </w:r>
      <w:r w:rsidR="00F24715" w:rsidRPr="00BC4324">
        <w:rPr>
          <w:rFonts w:ascii="Arial" w:hAnsi="Arial" w:cs="Arial"/>
          <w:sz w:val="24"/>
          <w:szCs w:val="24"/>
        </w:rPr>
        <w:t xml:space="preserve"> for the businesses</w:t>
      </w:r>
      <w:r w:rsidR="00E155C2" w:rsidRPr="00BC4324">
        <w:rPr>
          <w:rFonts w:ascii="Arial" w:hAnsi="Arial" w:cs="Arial"/>
          <w:sz w:val="24"/>
          <w:szCs w:val="24"/>
        </w:rPr>
        <w:t xml:space="preserve"> computationally me</w:t>
      </w:r>
      <w:r w:rsidR="00F24715" w:rsidRPr="00BC4324">
        <w:rPr>
          <w:rFonts w:ascii="Arial" w:hAnsi="Arial" w:cs="Arial"/>
          <w:sz w:val="24"/>
          <w:szCs w:val="24"/>
        </w:rPr>
        <w:t>thods for classification and prediction, machine learning, knowledge discovery and artificial intelligence tasks.</w:t>
      </w:r>
      <w:r w:rsidR="00823D60" w:rsidRPr="00BC4324">
        <w:rPr>
          <w:rFonts w:ascii="Arial" w:hAnsi="Arial" w:cs="Arial"/>
          <w:sz w:val="24"/>
          <w:szCs w:val="24"/>
        </w:rPr>
        <w:t xml:space="preserve"> </w:t>
      </w:r>
      <w:r w:rsidR="00C50246" w:rsidRPr="00BC4324">
        <w:rPr>
          <w:rFonts w:ascii="Arial" w:hAnsi="Arial" w:cs="Arial"/>
          <w:sz w:val="24"/>
          <w:szCs w:val="24"/>
        </w:rPr>
        <w:t>Business</w:t>
      </w:r>
      <w:r w:rsidR="00CC5D90" w:rsidRPr="00BC4324">
        <w:rPr>
          <w:rFonts w:ascii="Arial" w:hAnsi="Arial" w:cs="Arial"/>
          <w:sz w:val="24"/>
          <w:szCs w:val="24"/>
        </w:rPr>
        <w:t>es</w:t>
      </w:r>
      <w:r w:rsidR="00C50246" w:rsidRPr="00BC4324">
        <w:rPr>
          <w:rFonts w:ascii="Arial" w:hAnsi="Arial" w:cs="Arial"/>
          <w:sz w:val="24"/>
          <w:szCs w:val="24"/>
        </w:rPr>
        <w:t xml:space="preserve"> are using more and more the decision trees method as i</w:t>
      </w:r>
      <w:r w:rsidR="00C0233E" w:rsidRPr="00BC4324">
        <w:rPr>
          <w:rFonts w:ascii="Arial" w:hAnsi="Arial" w:cs="Arial"/>
          <w:sz w:val="24"/>
          <w:szCs w:val="24"/>
        </w:rPr>
        <w:t>t calculates likely outcomes and if th</w:t>
      </w:r>
      <w:r w:rsidR="00C22583" w:rsidRPr="00BC4324">
        <w:rPr>
          <w:rFonts w:ascii="Arial" w:hAnsi="Arial" w:cs="Arial"/>
          <w:sz w:val="24"/>
          <w:szCs w:val="24"/>
        </w:rPr>
        <w:t xml:space="preserve">e gain from a decision is worthwhile. </w:t>
      </w:r>
      <w:r w:rsidR="00823D60" w:rsidRPr="00BC4324">
        <w:rPr>
          <w:rFonts w:ascii="Arial" w:hAnsi="Arial" w:cs="Arial"/>
          <w:sz w:val="24"/>
          <w:szCs w:val="24"/>
        </w:rPr>
        <w:t xml:space="preserve">(De Ville, 2013) </w:t>
      </w:r>
      <w:r w:rsidR="00CC5D90" w:rsidRPr="00BC4324">
        <w:rPr>
          <w:rFonts w:ascii="Arial" w:hAnsi="Arial" w:cs="Arial"/>
          <w:sz w:val="24"/>
          <w:szCs w:val="24"/>
        </w:rPr>
        <w:t xml:space="preserve">As shown in the figure below, it can be used in deciding </w:t>
      </w:r>
      <w:r w:rsidR="004A5F82" w:rsidRPr="00BC4324">
        <w:rPr>
          <w:rFonts w:ascii="Arial" w:hAnsi="Arial" w:cs="Arial"/>
          <w:sz w:val="24"/>
          <w:szCs w:val="24"/>
        </w:rPr>
        <w:t xml:space="preserve">what will help a company to raise the sales: launch a loyalty card, cut the </w:t>
      </w:r>
      <w:r w:rsidR="00B327A4" w:rsidRPr="00BC4324">
        <w:rPr>
          <w:rFonts w:ascii="Arial" w:hAnsi="Arial" w:cs="Arial"/>
          <w:sz w:val="24"/>
          <w:szCs w:val="24"/>
        </w:rPr>
        <w:t>prices,</w:t>
      </w:r>
      <w:r w:rsidR="004A5F82" w:rsidRPr="00BC4324">
        <w:rPr>
          <w:rFonts w:ascii="Arial" w:hAnsi="Arial" w:cs="Arial"/>
          <w:sz w:val="24"/>
          <w:szCs w:val="24"/>
        </w:rPr>
        <w:t xml:space="preserve"> or do nothing.</w:t>
      </w:r>
      <w:r w:rsidR="00823D60" w:rsidRPr="00BC4324">
        <w:rPr>
          <w:rFonts w:ascii="Arial" w:hAnsi="Arial" w:cs="Arial"/>
          <w:sz w:val="24"/>
          <w:szCs w:val="24"/>
        </w:rPr>
        <w:t xml:space="preserve"> </w:t>
      </w:r>
    </w:p>
    <w:p w14:paraId="750665C8" w14:textId="7FB59CFE" w:rsidR="00546EE4" w:rsidRDefault="00823D60" w:rsidP="00546EE4">
      <w:r>
        <w:rPr>
          <w:noProof/>
        </w:rPr>
        <w:lastRenderedPageBreak/>
        <w:drawing>
          <wp:anchor distT="0" distB="0" distL="114300" distR="114300" simplePos="0" relativeHeight="251668480" behindDoc="0" locked="0" layoutInCell="1" allowOverlap="1" wp14:anchorId="17BEB4C3" wp14:editId="704CF0B6">
            <wp:simplePos x="0" y="0"/>
            <wp:positionH relativeFrom="column">
              <wp:posOffset>44450</wp:posOffset>
            </wp:positionH>
            <wp:positionV relativeFrom="paragraph">
              <wp:posOffset>299085</wp:posOffset>
            </wp:positionV>
            <wp:extent cx="5731510" cy="2961005"/>
            <wp:effectExtent l="0" t="0" r="2540" b="0"/>
            <wp:wrapSquare wrapText="bothSides"/>
            <wp:docPr id="8" name="Picture 8" descr="Diagram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Diagram&#10;&#10;Description automatically generated with medium confidence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6100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1C562411" w14:textId="3C9F0A00" w:rsidR="006357BB" w:rsidRPr="00BC4324" w:rsidRDefault="00BC4324" w:rsidP="00E8585B">
      <w:pPr>
        <w:spacing w:before="100" w:beforeAutospacing="1" w:after="24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hAnsi="Arial" w:cs="Arial"/>
          <w:sz w:val="24"/>
          <w:szCs w:val="24"/>
        </w:rPr>
        <w:t xml:space="preserve">                   </w:t>
      </w:r>
      <w:r w:rsidR="00823D60" w:rsidRPr="00BC4324">
        <w:rPr>
          <w:rFonts w:ascii="Arial" w:hAnsi="Arial" w:cs="Arial"/>
          <w:sz w:val="24"/>
          <w:szCs w:val="24"/>
        </w:rPr>
        <w:t>Figure</w:t>
      </w:r>
      <w:r w:rsidR="00EE0872" w:rsidRPr="00BC4324">
        <w:rPr>
          <w:rFonts w:ascii="Arial" w:hAnsi="Arial" w:cs="Arial"/>
          <w:sz w:val="24"/>
          <w:szCs w:val="24"/>
        </w:rPr>
        <w:t xml:space="preserve"> 1</w:t>
      </w:r>
      <w:r w:rsidR="00C708E6" w:rsidRPr="00BC4324">
        <w:rPr>
          <w:rFonts w:ascii="Arial" w:hAnsi="Arial" w:cs="Arial"/>
          <w:sz w:val="24"/>
          <w:szCs w:val="24"/>
        </w:rPr>
        <w:t>3</w:t>
      </w:r>
      <w:r w:rsidR="00823D60" w:rsidRPr="00BC4324">
        <w:rPr>
          <w:rFonts w:ascii="Arial" w:hAnsi="Arial" w:cs="Arial"/>
          <w:sz w:val="24"/>
          <w:szCs w:val="24"/>
        </w:rPr>
        <w:t xml:space="preserve">: Decision tree for raising the sales </w:t>
      </w:r>
      <w:sdt>
        <w:sdtPr>
          <w:rPr>
            <w:rFonts w:ascii="Arial" w:hAnsi="Arial" w:cs="Arial"/>
            <w:sz w:val="24"/>
            <w:szCs w:val="24"/>
          </w:rPr>
          <w:id w:val="-213203716"/>
          <w:citation/>
        </w:sdtPr>
        <w:sdtEndPr/>
        <w:sdtContent>
          <w:r w:rsidR="00823D60" w:rsidRPr="00BC4324">
            <w:rPr>
              <w:rFonts w:ascii="Arial" w:hAnsi="Arial" w:cs="Arial"/>
              <w:sz w:val="24"/>
              <w:szCs w:val="24"/>
            </w:rPr>
            <w:fldChar w:fldCharType="begin"/>
          </w:r>
          <w:r w:rsidR="00823D60" w:rsidRPr="00BC4324">
            <w:rPr>
              <w:rFonts w:ascii="Arial" w:hAnsi="Arial" w:cs="Arial"/>
              <w:sz w:val="24"/>
              <w:szCs w:val="24"/>
            </w:rPr>
            <w:instrText xml:space="preserve"> CITATION Tut21 \l 2057 </w:instrText>
          </w:r>
          <w:r w:rsidR="00823D60" w:rsidRPr="00BC4324">
            <w:rPr>
              <w:rFonts w:ascii="Arial" w:hAnsi="Arial" w:cs="Arial"/>
              <w:sz w:val="24"/>
              <w:szCs w:val="24"/>
            </w:rPr>
            <w:fldChar w:fldCharType="separate"/>
          </w:r>
          <w:r w:rsidR="00823D60" w:rsidRPr="00BC4324">
            <w:rPr>
              <w:rFonts w:ascii="Arial" w:hAnsi="Arial" w:cs="Arial"/>
              <w:noProof/>
              <w:sz w:val="24"/>
              <w:szCs w:val="24"/>
            </w:rPr>
            <w:t>(Tutor2U, 2021)</w:t>
          </w:r>
          <w:r w:rsidR="00823D60" w:rsidRPr="00BC4324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</w:p>
    <w:p w14:paraId="6EE95135" w14:textId="3D581799" w:rsidR="004C3E99" w:rsidRPr="00BC4324" w:rsidRDefault="00CD1A8A" w:rsidP="00CD1A8A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BC4324">
        <w:rPr>
          <w:rFonts w:ascii="Arial" w:hAnsi="Arial" w:cs="Arial"/>
          <w:sz w:val="24"/>
          <w:szCs w:val="24"/>
        </w:rPr>
        <w:t>Regression:</w:t>
      </w:r>
      <w:r w:rsidR="00191EBA" w:rsidRPr="00BC4324">
        <w:rPr>
          <w:rFonts w:ascii="Arial" w:hAnsi="Arial" w:cs="Arial"/>
          <w:sz w:val="24"/>
          <w:szCs w:val="24"/>
        </w:rPr>
        <w:t xml:space="preserve"> is one of the most versatile </w:t>
      </w:r>
      <w:r w:rsidR="00354A2D" w:rsidRPr="00BC4324">
        <w:rPr>
          <w:rFonts w:ascii="Arial" w:hAnsi="Arial" w:cs="Arial"/>
          <w:sz w:val="24"/>
          <w:szCs w:val="24"/>
        </w:rPr>
        <w:t>techniques</w:t>
      </w:r>
      <w:r w:rsidR="00191EBA" w:rsidRPr="00BC4324">
        <w:rPr>
          <w:rFonts w:ascii="Arial" w:hAnsi="Arial" w:cs="Arial"/>
          <w:sz w:val="24"/>
          <w:szCs w:val="24"/>
        </w:rPr>
        <w:t xml:space="preserve"> that is applicable in any area of</w:t>
      </w:r>
      <w:r w:rsidR="00354A2D" w:rsidRPr="00BC4324">
        <w:rPr>
          <w:rFonts w:ascii="Arial" w:hAnsi="Arial" w:cs="Arial"/>
          <w:sz w:val="24"/>
          <w:szCs w:val="24"/>
        </w:rPr>
        <w:t xml:space="preserve"> a</w:t>
      </w:r>
      <w:r w:rsidR="00191EBA" w:rsidRPr="00BC4324">
        <w:rPr>
          <w:rFonts w:ascii="Arial" w:hAnsi="Arial" w:cs="Arial"/>
          <w:sz w:val="24"/>
          <w:szCs w:val="24"/>
        </w:rPr>
        <w:t xml:space="preserve"> </w:t>
      </w:r>
      <w:r w:rsidR="00354A2D" w:rsidRPr="00BC4324">
        <w:rPr>
          <w:rFonts w:ascii="Arial" w:hAnsi="Arial" w:cs="Arial"/>
          <w:sz w:val="24"/>
          <w:szCs w:val="24"/>
        </w:rPr>
        <w:t>business’ decision making. It is used for</w:t>
      </w:r>
      <w:r w:rsidR="003C0701" w:rsidRPr="00BC4324">
        <w:rPr>
          <w:rFonts w:ascii="Arial" w:hAnsi="Arial" w:cs="Arial"/>
          <w:sz w:val="24"/>
          <w:szCs w:val="24"/>
        </w:rPr>
        <w:t xml:space="preserve"> forecasting models to develop a company’s performance in the world </w:t>
      </w:r>
      <w:r w:rsidR="00D46BAC" w:rsidRPr="00BC4324">
        <w:rPr>
          <w:rFonts w:ascii="Arial" w:hAnsi="Arial" w:cs="Arial"/>
          <w:sz w:val="24"/>
          <w:szCs w:val="24"/>
        </w:rPr>
        <w:t>market,</w:t>
      </w:r>
      <w:r w:rsidR="00D66024" w:rsidRPr="00BC4324">
        <w:rPr>
          <w:rFonts w:ascii="Arial" w:hAnsi="Arial" w:cs="Arial"/>
          <w:sz w:val="24"/>
          <w:szCs w:val="24"/>
        </w:rPr>
        <w:t xml:space="preserve"> and i</w:t>
      </w:r>
      <w:r w:rsidR="00B67B5B" w:rsidRPr="00BC4324">
        <w:rPr>
          <w:rFonts w:ascii="Arial" w:hAnsi="Arial" w:cs="Arial"/>
          <w:sz w:val="24"/>
          <w:szCs w:val="24"/>
        </w:rPr>
        <w:t xml:space="preserve">t helps as well in </w:t>
      </w:r>
      <w:r w:rsidR="00D66024" w:rsidRPr="00BC4324">
        <w:rPr>
          <w:rFonts w:ascii="Arial" w:hAnsi="Arial" w:cs="Arial"/>
          <w:sz w:val="24"/>
          <w:szCs w:val="24"/>
        </w:rPr>
        <w:t>analysing how consumers are making decisions or develop attitudes</w:t>
      </w:r>
      <w:r w:rsidR="00D46BAC" w:rsidRPr="00BC4324">
        <w:rPr>
          <w:rFonts w:ascii="Arial" w:hAnsi="Arial" w:cs="Arial"/>
          <w:sz w:val="24"/>
          <w:szCs w:val="24"/>
        </w:rPr>
        <w:t>. Regression’s objective is to predict a s</w:t>
      </w:r>
      <w:r w:rsidR="00770CAF" w:rsidRPr="00BC4324">
        <w:rPr>
          <w:rFonts w:ascii="Arial" w:hAnsi="Arial" w:cs="Arial"/>
          <w:sz w:val="24"/>
          <w:szCs w:val="24"/>
        </w:rPr>
        <w:t>ingle dependent variable that stays at the base of knowing more independent variables.</w:t>
      </w:r>
      <w:r w:rsidR="00C92833" w:rsidRPr="00BC4324">
        <w:rPr>
          <w:rFonts w:ascii="Arial" w:hAnsi="Arial" w:cs="Arial"/>
          <w:sz w:val="24"/>
          <w:szCs w:val="24"/>
        </w:rPr>
        <w:t xml:space="preserve"> If there </w:t>
      </w:r>
      <w:r w:rsidR="003624E3" w:rsidRPr="00BC4324">
        <w:rPr>
          <w:rFonts w:ascii="Arial" w:hAnsi="Arial" w:cs="Arial"/>
          <w:sz w:val="24"/>
          <w:szCs w:val="24"/>
        </w:rPr>
        <w:t>i</w:t>
      </w:r>
      <w:r w:rsidR="00C92833" w:rsidRPr="00BC4324">
        <w:rPr>
          <w:rFonts w:ascii="Arial" w:hAnsi="Arial" w:cs="Arial"/>
          <w:sz w:val="24"/>
          <w:szCs w:val="24"/>
        </w:rPr>
        <w:t>s invol</w:t>
      </w:r>
      <w:r w:rsidR="00DA739A" w:rsidRPr="00BC4324">
        <w:rPr>
          <w:rFonts w:ascii="Arial" w:hAnsi="Arial" w:cs="Arial"/>
          <w:sz w:val="24"/>
          <w:szCs w:val="24"/>
        </w:rPr>
        <w:t>ved</w:t>
      </w:r>
      <w:r w:rsidR="00662195" w:rsidRPr="00BC4324">
        <w:rPr>
          <w:rFonts w:ascii="Arial" w:hAnsi="Arial" w:cs="Arial"/>
          <w:sz w:val="24"/>
          <w:szCs w:val="24"/>
        </w:rPr>
        <w:t xml:space="preserve"> only</w:t>
      </w:r>
      <w:r w:rsidR="00DA739A" w:rsidRPr="00BC4324">
        <w:rPr>
          <w:rFonts w:ascii="Arial" w:hAnsi="Arial" w:cs="Arial"/>
          <w:sz w:val="24"/>
          <w:szCs w:val="24"/>
        </w:rPr>
        <w:t xml:space="preserve"> a single independent variable, it is known as simple regression (Y=b0+b1X1), and if are more, it’s multiple regression (Y=b0+b1X1+b2X2).</w:t>
      </w:r>
      <w:r w:rsidR="00662195" w:rsidRPr="00BC4324">
        <w:rPr>
          <w:rFonts w:ascii="Arial" w:hAnsi="Arial" w:cs="Arial"/>
          <w:sz w:val="24"/>
          <w:szCs w:val="24"/>
        </w:rPr>
        <w:t xml:space="preserve"> (Trivedi, 2017)</w:t>
      </w:r>
    </w:p>
    <w:p w14:paraId="43C07A1A" w14:textId="059FA43D" w:rsidR="00CD1A8A" w:rsidRPr="00BC4324" w:rsidRDefault="00C200B1" w:rsidP="00CD1A8A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BC4324">
        <w:rPr>
          <w:rFonts w:ascii="Arial" w:hAnsi="Arial" w:cs="Arial"/>
          <w:sz w:val="24"/>
          <w:szCs w:val="24"/>
        </w:rPr>
        <w:t xml:space="preserve">Rule based </w:t>
      </w:r>
      <w:r w:rsidR="008F6249" w:rsidRPr="00BC4324">
        <w:rPr>
          <w:rFonts w:ascii="Arial" w:hAnsi="Arial" w:cs="Arial"/>
          <w:sz w:val="24"/>
          <w:szCs w:val="24"/>
        </w:rPr>
        <w:t>technique</w:t>
      </w:r>
      <w:r w:rsidR="00865D6F" w:rsidRPr="00BC4324">
        <w:rPr>
          <w:rFonts w:ascii="Arial" w:hAnsi="Arial" w:cs="Arial"/>
          <w:sz w:val="24"/>
          <w:szCs w:val="24"/>
        </w:rPr>
        <w:t xml:space="preserve">: </w:t>
      </w:r>
      <w:r w:rsidR="00A406F2" w:rsidRPr="00BC4324">
        <w:rPr>
          <w:rFonts w:ascii="Arial" w:hAnsi="Arial" w:cs="Arial"/>
          <w:sz w:val="24"/>
          <w:szCs w:val="24"/>
        </w:rPr>
        <w:t>can be used</w:t>
      </w:r>
      <w:r w:rsidR="006E02E7" w:rsidRPr="00BC4324">
        <w:rPr>
          <w:rFonts w:ascii="Arial" w:hAnsi="Arial" w:cs="Arial"/>
          <w:sz w:val="24"/>
          <w:szCs w:val="24"/>
        </w:rPr>
        <w:t xml:space="preserve"> by businesses</w:t>
      </w:r>
      <w:r w:rsidR="005C695C" w:rsidRPr="00BC4324">
        <w:rPr>
          <w:rFonts w:ascii="Arial" w:hAnsi="Arial" w:cs="Arial"/>
          <w:sz w:val="24"/>
          <w:szCs w:val="24"/>
        </w:rPr>
        <w:t xml:space="preserve"> for better detection </w:t>
      </w:r>
      <w:r w:rsidR="00D03B0B" w:rsidRPr="00BC4324">
        <w:rPr>
          <w:rFonts w:ascii="Arial" w:hAnsi="Arial" w:cs="Arial"/>
          <w:sz w:val="24"/>
          <w:szCs w:val="24"/>
        </w:rPr>
        <w:t>of</w:t>
      </w:r>
      <w:r w:rsidR="00FE3A2A" w:rsidRPr="00BC4324">
        <w:rPr>
          <w:rFonts w:ascii="Arial" w:hAnsi="Arial" w:cs="Arial"/>
          <w:sz w:val="24"/>
          <w:szCs w:val="24"/>
        </w:rPr>
        <w:t xml:space="preserve"> </w:t>
      </w:r>
      <w:r w:rsidR="00D03B0B" w:rsidRPr="00BC4324">
        <w:rPr>
          <w:rFonts w:ascii="Arial" w:hAnsi="Arial" w:cs="Arial"/>
          <w:sz w:val="24"/>
          <w:szCs w:val="24"/>
        </w:rPr>
        <w:t>fraud</w:t>
      </w:r>
      <w:r w:rsidR="00FE3A2A" w:rsidRPr="00BC4324">
        <w:rPr>
          <w:rFonts w:ascii="Arial" w:hAnsi="Arial" w:cs="Arial"/>
          <w:sz w:val="24"/>
          <w:szCs w:val="24"/>
        </w:rPr>
        <w:t>s</w:t>
      </w:r>
      <w:r w:rsidR="006E02E7" w:rsidRPr="00BC4324">
        <w:rPr>
          <w:rFonts w:ascii="Arial" w:hAnsi="Arial" w:cs="Arial"/>
          <w:sz w:val="24"/>
          <w:szCs w:val="24"/>
        </w:rPr>
        <w:t>. The patterns are created as rules by experts and</w:t>
      </w:r>
      <w:r w:rsidR="00BE7922" w:rsidRPr="00BC4324">
        <w:rPr>
          <w:rFonts w:ascii="Arial" w:hAnsi="Arial" w:cs="Arial"/>
          <w:sz w:val="24"/>
          <w:szCs w:val="24"/>
        </w:rPr>
        <w:t xml:space="preserve"> inserted in the system for detecting the fraudulent behaviour. </w:t>
      </w:r>
      <w:r w:rsidR="00F320C9" w:rsidRPr="00BC4324">
        <w:rPr>
          <w:rFonts w:ascii="Arial" w:hAnsi="Arial" w:cs="Arial"/>
          <w:sz w:val="24"/>
          <w:szCs w:val="24"/>
        </w:rPr>
        <w:t xml:space="preserve">The rules are highlighting </w:t>
      </w:r>
      <w:r w:rsidR="004738DD" w:rsidRPr="00BC4324">
        <w:rPr>
          <w:rFonts w:ascii="Arial" w:hAnsi="Arial" w:cs="Arial"/>
          <w:sz w:val="24"/>
          <w:szCs w:val="24"/>
        </w:rPr>
        <w:t>problems and actions that should be reviewed</w:t>
      </w:r>
      <w:r w:rsidR="00D87C22" w:rsidRPr="00BC4324">
        <w:rPr>
          <w:rFonts w:ascii="Arial" w:hAnsi="Arial" w:cs="Arial"/>
          <w:sz w:val="24"/>
          <w:szCs w:val="24"/>
        </w:rPr>
        <w:t xml:space="preserve">. For the system to be updated, these rules should be </w:t>
      </w:r>
      <w:r w:rsidR="00812ABA" w:rsidRPr="00BC4324">
        <w:rPr>
          <w:rFonts w:ascii="Arial" w:hAnsi="Arial" w:cs="Arial"/>
          <w:sz w:val="24"/>
          <w:szCs w:val="24"/>
        </w:rPr>
        <w:t xml:space="preserve">rewritten in order to generate other actions. </w:t>
      </w:r>
      <w:r w:rsidR="00870FDE" w:rsidRPr="00BC4324">
        <w:rPr>
          <w:rFonts w:ascii="Arial" w:hAnsi="Arial" w:cs="Arial"/>
          <w:sz w:val="24"/>
          <w:szCs w:val="24"/>
        </w:rPr>
        <w:t>(Trivedi, 2017)</w:t>
      </w:r>
    </w:p>
    <w:p w14:paraId="51191049" w14:textId="269643EB" w:rsidR="004C3E99" w:rsidRPr="00F01A7D" w:rsidRDefault="004C3E99" w:rsidP="00F01A7D">
      <w:pPr>
        <w:pStyle w:val="Heading2"/>
        <w:jc w:val="center"/>
        <w:rPr>
          <w:color w:val="6A2C0B" w:themeColor="accent2" w:themeShade="80"/>
        </w:rPr>
      </w:pPr>
    </w:p>
    <w:p w14:paraId="1B0A0CA3" w14:textId="5E8A2484" w:rsidR="004C3E99" w:rsidRPr="00F01A7D" w:rsidRDefault="004C3E99" w:rsidP="00F01A7D">
      <w:pPr>
        <w:pStyle w:val="Heading2"/>
        <w:jc w:val="center"/>
        <w:rPr>
          <w:color w:val="6A2C0B" w:themeColor="accent2" w:themeShade="80"/>
        </w:rPr>
      </w:pPr>
      <w:bookmarkStart w:id="9" w:name="_Toc124538624"/>
      <w:r w:rsidRPr="00F01A7D">
        <w:rPr>
          <w:color w:val="6A2C0B" w:themeColor="accent2" w:themeShade="80"/>
        </w:rPr>
        <w:t>2.6 ADVANTAGES AND DISADVNTAGES OF SPSS AND EXCEL</w:t>
      </w:r>
      <w:bookmarkEnd w:id="9"/>
    </w:p>
    <w:p w14:paraId="7C1D2E28" w14:textId="78C470B5" w:rsidR="00117B6D" w:rsidRPr="00BC4324" w:rsidRDefault="00140441" w:rsidP="00BC4324">
      <w:pPr>
        <w:ind w:firstLine="720"/>
        <w:rPr>
          <w:rFonts w:ascii="Arial" w:hAnsi="Arial" w:cs="Arial"/>
          <w:sz w:val="24"/>
          <w:szCs w:val="24"/>
        </w:rPr>
      </w:pPr>
      <w:r w:rsidRPr="00BC4324">
        <w:rPr>
          <w:rFonts w:ascii="Arial" w:hAnsi="Arial" w:cs="Arial"/>
          <w:sz w:val="24"/>
          <w:szCs w:val="24"/>
        </w:rPr>
        <w:t xml:space="preserve">According to Warner and Meehan (2001), </w:t>
      </w:r>
      <w:r w:rsidR="00D44F95" w:rsidRPr="00BC4324">
        <w:rPr>
          <w:rFonts w:ascii="Arial" w:hAnsi="Arial" w:cs="Arial"/>
          <w:sz w:val="24"/>
          <w:szCs w:val="24"/>
        </w:rPr>
        <w:t>many companies are using statistics packages, such as SPSS or Microsoft Excel</w:t>
      </w:r>
      <w:r w:rsidR="004841E1" w:rsidRPr="00BC4324">
        <w:rPr>
          <w:rFonts w:ascii="Arial" w:hAnsi="Arial" w:cs="Arial"/>
          <w:sz w:val="24"/>
          <w:szCs w:val="24"/>
        </w:rPr>
        <w:t xml:space="preserve"> in teaching and demonstrating quantitative data. </w:t>
      </w:r>
      <w:r w:rsidR="006508E0" w:rsidRPr="00BC4324">
        <w:rPr>
          <w:rFonts w:ascii="Arial" w:hAnsi="Arial" w:cs="Arial"/>
          <w:sz w:val="24"/>
          <w:szCs w:val="24"/>
        </w:rPr>
        <w:t xml:space="preserve">Because of the popularity of </w:t>
      </w:r>
      <w:r w:rsidR="007B0B4B" w:rsidRPr="00BC4324">
        <w:rPr>
          <w:rFonts w:ascii="Arial" w:hAnsi="Arial" w:cs="Arial"/>
          <w:sz w:val="24"/>
          <w:szCs w:val="24"/>
        </w:rPr>
        <w:t xml:space="preserve">computer technology </w:t>
      </w:r>
      <w:r w:rsidR="00E52BA5" w:rsidRPr="00BC4324">
        <w:rPr>
          <w:rFonts w:ascii="Arial" w:hAnsi="Arial" w:cs="Arial"/>
          <w:sz w:val="24"/>
          <w:szCs w:val="24"/>
        </w:rPr>
        <w:t>and spreadsheet</w:t>
      </w:r>
      <w:r w:rsidR="00FF7BB3" w:rsidRPr="00BC4324">
        <w:rPr>
          <w:rFonts w:ascii="Arial" w:hAnsi="Arial" w:cs="Arial"/>
          <w:sz w:val="24"/>
          <w:szCs w:val="24"/>
        </w:rPr>
        <w:t xml:space="preserve"> programs</w:t>
      </w:r>
      <w:r w:rsidR="00E52BA5" w:rsidRPr="00BC4324">
        <w:rPr>
          <w:rFonts w:ascii="Arial" w:hAnsi="Arial" w:cs="Arial"/>
          <w:sz w:val="24"/>
          <w:szCs w:val="24"/>
        </w:rPr>
        <w:t xml:space="preserve">, </w:t>
      </w:r>
      <w:r w:rsidR="00A868B4" w:rsidRPr="00BC4324">
        <w:rPr>
          <w:rFonts w:ascii="Arial" w:hAnsi="Arial" w:cs="Arial"/>
          <w:sz w:val="24"/>
          <w:szCs w:val="24"/>
        </w:rPr>
        <w:t xml:space="preserve">the two </w:t>
      </w:r>
      <w:r w:rsidR="006508E0" w:rsidRPr="00BC4324">
        <w:rPr>
          <w:rFonts w:ascii="Arial" w:hAnsi="Arial" w:cs="Arial"/>
          <w:sz w:val="24"/>
          <w:szCs w:val="24"/>
        </w:rPr>
        <w:t>software</w:t>
      </w:r>
      <w:r w:rsidR="00A868B4" w:rsidRPr="00BC4324">
        <w:rPr>
          <w:rFonts w:ascii="Arial" w:hAnsi="Arial" w:cs="Arial"/>
          <w:sz w:val="24"/>
          <w:szCs w:val="24"/>
        </w:rPr>
        <w:t xml:space="preserve"> became more efficient over the years.</w:t>
      </w:r>
      <w:r w:rsidR="003B02AE" w:rsidRPr="00BC4324">
        <w:rPr>
          <w:rFonts w:ascii="Arial" w:hAnsi="Arial" w:cs="Arial"/>
          <w:sz w:val="24"/>
          <w:szCs w:val="24"/>
        </w:rPr>
        <w:t xml:space="preserve"> Nowadays work environments are encouraging and requesting </w:t>
      </w:r>
      <w:r w:rsidR="00994E5D" w:rsidRPr="00BC4324">
        <w:rPr>
          <w:rFonts w:ascii="Arial" w:hAnsi="Arial" w:cs="Arial"/>
          <w:sz w:val="24"/>
          <w:szCs w:val="24"/>
        </w:rPr>
        <w:t xml:space="preserve">advanced </w:t>
      </w:r>
      <w:r w:rsidR="00570373" w:rsidRPr="00BC4324">
        <w:rPr>
          <w:rFonts w:ascii="Arial" w:hAnsi="Arial" w:cs="Arial"/>
          <w:sz w:val="24"/>
          <w:szCs w:val="24"/>
        </w:rPr>
        <w:t>software skills and are highly desirables for new hires.</w:t>
      </w:r>
      <w:r w:rsidR="00994E5D" w:rsidRPr="00BC4324">
        <w:rPr>
          <w:rFonts w:ascii="Arial" w:hAnsi="Arial" w:cs="Arial"/>
          <w:sz w:val="24"/>
          <w:szCs w:val="24"/>
        </w:rPr>
        <w:t xml:space="preserve"> In the latest </w:t>
      </w:r>
      <w:r w:rsidR="00BC4324" w:rsidRPr="00BC4324">
        <w:rPr>
          <w:rFonts w:ascii="Arial" w:hAnsi="Arial" w:cs="Arial"/>
          <w:sz w:val="24"/>
          <w:szCs w:val="24"/>
        </w:rPr>
        <w:t>research</w:t>
      </w:r>
      <w:r w:rsidR="00994E5D" w:rsidRPr="00BC4324">
        <w:rPr>
          <w:rFonts w:ascii="Arial" w:hAnsi="Arial" w:cs="Arial"/>
          <w:sz w:val="24"/>
          <w:szCs w:val="24"/>
        </w:rPr>
        <w:t xml:space="preserve">, it has been demonstrated that </w:t>
      </w:r>
      <w:r w:rsidR="00994E5D" w:rsidRPr="00BC4324">
        <w:rPr>
          <w:rFonts w:ascii="Arial" w:hAnsi="Arial" w:cs="Arial"/>
          <w:sz w:val="24"/>
          <w:szCs w:val="24"/>
        </w:rPr>
        <w:lastRenderedPageBreak/>
        <w:t xml:space="preserve">the employers are </w:t>
      </w:r>
      <w:r w:rsidR="00525199" w:rsidRPr="00BC4324">
        <w:rPr>
          <w:rFonts w:ascii="Arial" w:hAnsi="Arial" w:cs="Arial"/>
          <w:sz w:val="24"/>
          <w:szCs w:val="24"/>
        </w:rPr>
        <w:t>valuing the ability to create presentation</w:t>
      </w:r>
      <w:r w:rsidR="00071772" w:rsidRPr="00BC4324">
        <w:rPr>
          <w:rFonts w:ascii="Arial" w:hAnsi="Arial" w:cs="Arial"/>
          <w:sz w:val="24"/>
          <w:szCs w:val="24"/>
        </w:rPr>
        <w:t>s and graphs</w:t>
      </w:r>
      <w:r w:rsidR="00AC2311" w:rsidRPr="00BC4324">
        <w:rPr>
          <w:rFonts w:ascii="Arial" w:hAnsi="Arial" w:cs="Arial"/>
          <w:sz w:val="24"/>
          <w:szCs w:val="24"/>
        </w:rPr>
        <w:t xml:space="preserve">. However, despite their popularity these software packages are </w:t>
      </w:r>
      <w:r w:rsidR="00FB7324" w:rsidRPr="00BC4324">
        <w:rPr>
          <w:rFonts w:ascii="Arial" w:hAnsi="Arial" w:cs="Arial"/>
          <w:sz w:val="24"/>
          <w:szCs w:val="24"/>
        </w:rPr>
        <w:t xml:space="preserve">making researchers and businesses encounter </w:t>
      </w:r>
      <w:r w:rsidR="00270E04" w:rsidRPr="00BC4324">
        <w:rPr>
          <w:rFonts w:ascii="Arial" w:hAnsi="Arial" w:cs="Arial"/>
          <w:sz w:val="24"/>
          <w:szCs w:val="24"/>
        </w:rPr>
        <w:t>downsides as well. In the</w:t>
      </w:r>
      <w:r w:rsidR="00FB7324" w:rsidRPr="00BC4324">
        <w:rPr>
          <w:rFonts w:ascii="Arial" w:hAnsi="Arial" w:cs="Arial"/>
          <w:sz w:val="24"/>
          <w:szCs w:val="24"/>
        </w:rPr>
        <w:t xml:space="preserve"> </w:t>
      </w:r>
      <w:r w:rsidR="00270E04" w:rsidRPr="00BC4324">
        <w:rPr>
          <w:rFonts w:ascii="Arial" w:hAnsi="Arial" w:cs="Arial"/>
          <w:sz w:val="24"/>
          <w:szCs w:val="24"/>
        </w:rPr>
        <w:t>table below, will be made an analysis of their advantages and disadvantages.</w:t>
      </w:r>
    </w:p>
    <w:p w14:paraId="38B98F5F" w14:textId="77777777" w:rsidR="00270E04" w:rsidRPr="00BC4324" w:rsidRDefault="00270E04">
      <w:pPr>
        <w:rPr>
          <w:rFonts w:ascii="Arial" w:hAnsi="Arial" w:cs="Arial"/>
        </w:rPr>
      </w:pPr>
    </w:p>
    <w:p w14:paraId="567EE0F7" w14:textId="77777777" w:rsidR="0005605B" w:rsidRDefault="0005605B"/>
    <w:tbl>
      <w:tblPr>
        <w:tblStyle w:val="TableGrid"/>
        <w:tblW w:w="9919" w:type="dxa"/>
        <w:tblLook w:val="04A0" w:firstRow="1" w:lastRow="0" w:firstColumn="1" w:lastColumn="0" w:noHBand="0" w:noVBand="1"/>
      </w:tblPr>
      <w:tblGrid>
        <w:gridCol w:w="3306"/>
        <w:gridCol w:w="3306"/>
        <w:gridCol w:w="3307"/>
      </w:tblGrid>
      <w:tr w:rsidR="00FF0E89" w14:paraId="281AD866" w14:textId="77777777" w:rsidTr="00A070AB">
        <w:trPr>
          <w:trHeight w:val="619"/>
        </w:trPr>
        <w:tc>
          <w:tcPr>
            <w:tcW w:w="9919" w:type="dxa"/>
            <w:gridSpan w:val="3"/>
          </w:tcPr>
          <w:p w14:paraId="2D76229E" w14:textId="47F557EC" w:rsidR="00FF0E89" w:rsidRDefault="0036682B" w:rsidP="0036682B">
            <w:pPr>
              <w:jc w:val="center"/>
            </w:pPr>
            <w:r>
              <w:t>THE USE OF SPSS AND EXCEL</w:t>
            </w:r>
          </w:p>
        </w:tc>
      </w:tr>
      <w:tr w:rsidR="00FF0E89" w14:paraId="1EE276F6" w14:textId="77777777" w:rsidTr="00A070AB">
        <w:trPr>
          <w:trHeight w:val="619"/>
        </w:trPr>
        <w:tc>
          <w:tcPr>
            <w:tcW w:w="3306" w:type="dxa"/>
          </w:tcPr>
          <w:p w14:paraId="28EC8218" w14:textId="25FF5C9A" w:rsidR="00FF0E89" w:rsidRDefault="00516DAF">
            <w:r>
              <w:t>S</w:t>
            </w:r>
            <w:r w:rsidR="00705BE8">
              <w:t>OFTWARE</w:t>
            </w:r>
          </w:p>
        </w:tc>
        <w:tc>
          <w:tcPr>
            <w:tcW w:w="3306" w:type="dxa"/>
          </w:tcPr>
          <w:p w14:paraId="14479FAC" w14:textId="1BF28A55" w:rsidR="00FF0E89" w:rsidRDefault="00516DAF">
            <w:r>
              <w:t>ADVANTAGES</w:t>
            </w:r>
          </w:p>
        </w:tc>
        <w:tc>
          <w:tcPr>
            <w:tcW w:w="3307" w:type="dxa"/>
          </w:tcPr>
          <w:p w14:paraId="1AC551DE" w14:textId="7A1EA8A3" w:rsidR="00FF0E89" w:rsidRDefault="00516DAF">
            <w:r>
              <w:t>DISADVANTAGES</w:t>
            </w:r>
          </w:p>
        </w:tc>
      </w:tr>
      <w:tr w:rsidR="00FF0E89" w14:paraId="4B63D784" w14:textId="77777777" w:rsidTr="00A070AB">
        <w:trPr>
          <w:trHeight w:val="619"/>
        </w:trPr>
        <w:tc>
          <w:tcPr>
            <w:tcW w:w="3306" w:type="dxa"/>
          </w:tcPr>
          <w:p w14:paraId="70FA6F84" w14:textId="1F56D959" w:rsidR="00FF0E89" w:rsidRDefault="00516DAF">
            <w:r>
              <w:t>SPSS</w:t>
            </w:r>
          </w:p>
        </w:tc>
        <w:tc>
          <w:tcPr>
            <w:tcW w:w="3306" w:type="dxa"/>
          </w:tcPr>
          <w:p w14:paraId="4AFE7E67" w14:textId="77777777" w:rsidR="00FF0E89" w:rsidRDefault="009510F3" w:rsidP="009C3052">
            <w:pPr>
              <w:pStyle w:val="ListParagraph"/>
              <w:numPr>
                <w:ilvl w:val="0"/>
                <w:numId w:val="8"/>
              </w:numPr>
            </w:pPr>
            <w:r>
              <w:t>Easy to use: has a point</w:t>
            </w:r>
            <w:r w:rsidR="00B903BC">
              <w:t xml:space="preserve"> </w:t>
            </w:r>
            <w:r>
              <w:t xml:space="preserve">and click graphical </w:t>
            </w:r>
            <w:r w:rsidR="00B903BC">
              <w:t>user interface</w:t>
            </w:r>
          </w:p>
          <w:p w14:paraId="199C9004" w14:textId="77777777" w:rsidR="00B765E9" w:rsidRDefault="00B765E9" w:rsidP="009C3052">
            <w:pPr>
              <w:pStyle w:val="ListParagraph"/>
              <w:numPr>
                <w:ilvl w:val="0"/>
                <w:numId w:val="8"/>
              </w:numPr>
            </w:pPr>
            <w:r>
              <w:t>Metadata management capabilities</w:t>
            </w:r>
          </w:p>
          <w:p w14:paraId="13747FC6" w14:textId="77777777" w:rsidR="00BA3DA5" w:rsidRDefault="00BA3DA5" w:rsidP="009C3052">
            <w:pPr>
              <w:pStyle w:val="ListParagraph"/>
              <w:numPr>
                <w:ilvl w:val="0"/>
                <w:numId w:val="8"/>
              </w:numPr>
            </w:pPr>
            <w:r>
              <w:t>Intuitive command names</w:t>
            </w:r>
          </w:p>
          <w:p w14:paraId="5D6B80D3" w14:textId="77777777" w:rsidR="00BA3DA5" w:rsidRDefault="00BA3DA5" w:rsidP="009C3052">
            <w:pPr>
              <w:pStyle w:val="ListParagraph"/>
              <w:numPr>
                <w:ilvl w:val="0"/>
                <w:numId w:val="8"/>
              </w:numPr>
            </w:pPr>
            <w:r>
              <w:t>Availability of user support groups</w:t>
            </w:r>
          </w:p>
          <w:p w14:paraId="1A01D4E5" w14:textId="77777777" w:rsidR="00BA3DA5" w:rsidRDefault="004E5660" w:rsidP="009C3052">
            <w:pPr>
              <w:pStyle w:val="ListParagraph"/>
              <w:numPr>
                <w:ilvl w:val="0"/>
                <w:numId w:val="8"/>
              </w:numPr>
            </w:pPr>
            <w:r>
              <w:t>Flexible input capabilities</w:t>
            </w:r>
          </w:p>
          <w:p w14:paraId="62A91859" w14:textId="77777777" w:rsidR="007C7A85" w:rsidRDefault="007C7A85" w:rsidP="009C3052">
            <w:pPr>
              <w:pStyle w:val="ListParagraph"/>
              <w:numPr>
                <w:ilvl w:val="0"/>
                <w:numId w:val="8"/>
              </w:numPr>
            </w:pPr>
            <w:r>
              <w:t xml:space="preserve">High accuracy and </w:t>
            </w:r>
            <w:r w:rsidR="00AA0946">
              <w:t>quality decision making</w:t>
            </w:r>
          </w:p>
          <w:p w14:paraId="15D95F86" w14:textId="77777777" w:rsidR="00460D35" w:rsidRDefault="00460D35" w:rsidP="009C3052">
            <w:pPr>
              <w:pStyle w:val="ListParagraph"/>
              <w:numPr>
                <w:ilvl w:val="0"/>
                <w:numId w:val="8"/>
              </w:numPr>
            </w:pPr>
            <w:r>
              <w:t>Easy to interpret the results</w:t>
            </w:r>
          </w:p>
          <w:p w14:paraId="799F5A80" w14:textId="77777777" w:rsidR="004E7ED4" w:rsidRDefault="004E7ED4" w:rsidP="004E7ED4">
            <w:pPr>
              <w:pStyle w:val="ListParagraph"/>
              <w:numPr>
                <w:ilvl w:val="0"/>
                <w:numId w:val="8"/>
              </w:numPr>
            </w:pPr>
            <w:r>
              <w:t>Allows expansion</w:t>
            </w:r>
          </w:p>
          <w:p w14:paraId="529504FA" w14:textId="0F22E4F3" w:rsidR="00C30B8B" w:rsidRDefault="00C30B8B" w:rsidP="00C30B8B">
            <w:r>
              <w:t>Source: (Java, 2021); (Warner and Meehan, 2001)</w:t>
            </w:r>
          </w:p>
        </w:tc>
        <w:tc>
          <w:tcPr>
            <w:tcW w:w="3307" w:type="dxa"/>
          </w:tcPr>
          <w:p w14:paraId="63D340C5" w14:textId="77777777" w:rsidR="00FF0E89" w:rsidRDefault="00A20EDA" w:rsidP="00A20EDA">
            <w:pPr>
              <w:pStyle w:val="ListParagraph"/>
              <w:numPr>
                <w:ilvl w:val="0"/>
                <w:numId w:val="7"/>
              </w:numPr>
            </w:pPr>
            <w:r>
              <w:t>Expensive licence</w:t>
            </w:r>
            <w:r w:rsidR="00373789">
              <w:t>, that adds up to company’s expenses</w:t>
            </w:r>
          </w:p>
          <w:p w14:paraId="61C37DBA" w14:textId="77777777" w:rsidR="00245616" w:rsidRDefault="00245616" w:rsidP="00A20EDA">
            <w:pPr>
              <w:pStyle w:val="ListParagraph"/>
              <w:numPr>
                <w:ilvl w:val="0"/>
                <w:numId w:val="7"/>
              </w:numPr>
            </w:pPr>
            <w:r>
              <w:t>Can’t perform all the statical procedures</w:t>
            </w:r>
          </w:p>
          <w:p w14:paraId="6EA7A81C" w14:textId="77777777" w:rsidR="00245616" w:rsidRDefault="00347B1C" w:rsidP="00A20EDA">
            <w:pPr>
              <w:pStyle w:val="ListParagraph"/>
              <w:numPr>
                <w:ilvl w:val="0"/>
                <w:numId w:val="7"/>
              </w:numPr>
            </w:pPr>
            <w:r>
              <w:t xml:space="preserve">Because allows the input of long variable names, it can not be read by other </w:t>
            </w:r>
            <w:r w:rsidR="00C93D8A">
              <w:t>programs</w:t>
            </w:r>
          </w:p>
          <w:p w14:paraId="1CBDBA3F" w14:textId="77777777" w:rsidR="00C93D8A" w:rsidRDefault="00C93D8A" w:rsidP="00A20EDA">
            <w:pPr>
              <w:pStyle w:val="ListParagraph"/>
              <w:numPr>
                <w:ilvl w:val="0"/>
                <w:numId w:val="7"/>
              </w:numPr>
            </w:pPr>
            <w:r>
              <w:t xml:space="preserve">Storage is software dependent </w:t>
            </w:r>
          </w:p>
          <w:p w14:paraId="36EC54E9" w14:textId="77777777" w:rsidR="00440BCC" w:rsidRDefault="00440BCC" w:rsidP="00A20EDA">
            <w:pPr>
              <w:pStyle w:val="ListParagraph"/>
              <w:numPr>
                <w:ilvl w:val="0"/>
                <w:numId w:val="7"/>
              </w:numPr>
            </w:pPr>
            <w:r>
              <w:t xml:space="preserve">Companies need to provide training </w:t>
            </w:r>
            <w:r w:rsidR="00F360F0">
              <w:t>for the employees</w:t>
            </w:r>
            <w:r w:rsidR="004E7ED4">
              <w:t xml:space="preserve"> to exploit all the available features</w:t>
            </w:r>
          </w:p>
          <w:p w14:paraId="479B5657" w14:textId="7C652DB9" w:rsidR="006F3F01" w:rsidRDefault="006F3F01" w:rsidP="00A20EDA">
            <w:pPr>
              <w:pStyle w:val="ListParagraph"/>
              <w:numPr>
                <w:ilvl w:val="0"/>
                <w:numId w:val="7"/>
              </w:numPr>
            </w:pPr>
            <w:r>
              <w:t>Graphs features are harde</w:t>
            </w:r>
            <w:r w:rsidR="00C30B8B">
              <w:t>r</w:t>
            </w:r>
            <w:r>
              <w:t xml:space="preserve"> to use compared with Microsoft Excel</w:t>
            </w:r>
          </w:p>
          <w:p w14:paraId="39ECC58F" w14:textId="5B1E346F" w:rsidR="00C30B8B" w:rsidRDefault="00C30B8B" w:rsidP="00C30B8B">
            <w:r>
              <w:t>Source: (Java, 2021); (Warner and Meehan, 2001)</w:t>
            </w:r>
          </w:p>
        </w:tc>
      </w:tr>
      <w:tr w:rsidR="00FF0E89" w14:paraId="56A34457" w14:textId="77777777" w:rsidTr="00A070AB">
        <w:trPr>
          <w:trHeight w:val="597"/>
        </w:trPr>
        <w:tc>
          <w:tcPr>
            <w:tcW w:w="3306" w:type="dxa"/>
          </w:tcPr>
          <w:p w14:paraId="504FB141" w14:textId="153C80ED" w:rsidR="00FF0E89" w:rsidRDefault="008537C9">
            <w:r>
              <w:t>EXCEL</w:t>
            </w:r>
          </w:p>
        </w:tc>
        <w:tc>
          <w:tcPr>
            <w:tcW w:w="3306" w:type="dxa"/>
          </w:tcPr>
          <w:p w14:paraId="1FAA7A96" w14:textId="6D2C265D" w:rsidR="00FF0E89" w:rsidRDefault="00E75543" w:rsidP="00E75543">
            <w:pPr>
              <w:pStyle w:val="ListParagraph"/>
              <w:numPr>
                <w:ilvl w:val="0"/>
                <w:numId w:val="6"/>
              </w:numPr>
            </w:pPr>
            <w:r>
              <w:t>Choice of font size,</w:t>
            </w:r>
            <w:r w:rsidR="00373A7B">
              <w:t xml:space="preserve"> </w:t>
            </w:r>
            <w:r w:rsidR="00911582">
              <w:t>style,</w:t>
            </w:r>
            <w:r w:rsidR="00373A7B">
              <w:t xml:space="preserve"> and colour, formulating options, cells </w:t>
            </w:r>
            <w:r w:rsidR="00911582">
              <w:t>formatting, editing options</w:t>
            </w:r>
          </w:p>
          <w:p w14:paraId="6AC5183E" w14:textId="3D546C20" w:rsidR="00911582" w:rsidRDefault="00C71FB2" w:rsidP="00E75543">
            <w:pPr>
              <w:pStyle w:val="ListParagraph"/>
              <w:numPr>
                <w:ilvl w:val="0"/>
                <w:numId w:val="6"/>
              </w:numPr>
            </w:pPr>
            <w:r>
              <w:t xml:space="preserve">Possibility to add symbols, </w:t>
            </w:r>
            <w:r w:rsidR="00E53344">
              <w:t>formulas,</w:t>
            </w:r>
            <w:r>
              <w:t xml:space="preserve"> and charts</w:t>
            </w:r>
          </w:p>
          <w:p w14:paraId="69EAA112" w14:textId="77777777" w:rsidR="00E53344" w:rsidRDefault="00E53344" w:rsidP="00E75543">
            <w:pPr>
              <w:pStyle w:val="ListParagraph"/>
              <w:numPr>
                <w:ilvl w:val="0"/>
                <w:numId w:val="6"/>
              </w:numPr>
            </w:pPr>
            <w:r>
              <w:t>Used all over the world</w:t>
            </w:r>
            <w:r w:rsidR="00BD16F4">
              <w:t xml:space="preserve"> to organise the data and to perform financial analysis</w:t>
            </w:r>
          </w:p>
          <w:p w14:paraId="06657F90" w14:textId="77777777" w:rsidR="00C152E7" w:rsidRDefault="00C152E7" w:rsidP="00E75543">
            <w:pPr>
              <w:pStyle w:val="ListParagraph"/>
              <w:numPr>
                <w:ilvl w:val="0"/>
                <w:numId w:val="6"/>
              </w:numPr>
            </w:pPr>
            <w:r>
              <w:t xml:space="preserve">Easy data input: no limit for the introduced information </w:t>
            </w:r>
          </w:p>
          <w:p w14:paraId="3BF2484F" w14:textId="77777777" w:rsidR="006E54AC" w:rsidRDefault="006E54AC" w:rsidP="00E75543">
            <w:pPr>
              <w:pStyle w:val="ListParagraph"/>
              <w:numPr>
                <w:ilvl w:val="0"/>
                <w:numId w:val="6"/>
              </w:numPr>
            </w:pPr>
            <w:r>
              <w:t>Spreadsheet: data can be easily located and retrieved</w:t>
            </w:r>
          </w:p>
          <w:p w14:paraId="4F5FD4E2" w14:textId="0F789937" w:rsidR="00CC4738" w:rsidRDefault="00DE3CAB" w:rsidP="00CC4738">
            <w:pPr>
              <w:pStyle w:val="ListParagraph"/>
              <w:numPr>
                <w:ilvl w:val="0"/>
                <w:numId w:val="6"/>
              </w:numPr>
            </w:pPr>
            <w:r>
              <w:t>Reliabili</w:t>
            </w:r>
            <w:r w:rsidR="00512D98">
              <w:t xml:space="preserve">ty: password-protected spreadsheets </w:t>
            </w:r>
            <w:r w:rsidR="00512D98">
              <w:lastRenderedPageBreak/>
              <w:t xml:space="preserve">that </w:t>
            </w:r>
            <w:r w:rsidR="00CC4738">
              <w:t>are less likely to le lost or stolen</w:t>
            </w:r>
          </w:p>
          <w:p w14:paraId="3C54A21E" w14:textId="77777777" w:rsidR="00DE3CAB" w:rsidRDefault="000445EE" w:rsidP="00E75543">
            <w:pPr>
              <w:pStyle w:val="ListParagraph"/>
              <w:numPr>
                <w:ilvl w:val="0"/>
                <w:numId w:val="6"/>
              </w:numPr>
            </w:pPr>
            <w:r>
              <w:t>Data can be stored in one location, as several worksheets cand be added to a single Excel file</w:t>
            </w:r>
            <w:r w:rsidR="00DE3CAB">
              <w:t xml:space="preserve"> </w:t>
            </w:r>
          </w:p>
          <w:p w14:paraId="1C4FDD56" w14:textId="41C23CD6" w:rsidR="006835B1" w:rsidRDefault="00A070AB" w:rsidP="00A070AB">
            <w:r>
              <w:t xml:space="preserve">Souce: </w:t>
            </w:r>
            <w:r w:rsidR="006835B1">
              <w:t xml:space="preserve">(Conmy, 2006); </w:t>
            </w:r>
            <w:r>
              <w:t>(Java, 2021); (Warner and Meehan, 2001)</w:t>
            </w:r>
          </w:p>
        </w:tc>
        <w:tc>
          <w:tcPr>
            <w:tcW w:w="3307" w:type="dxa"/>
          </w:tcPr>
          <w:p w14:paraId="7A01CAD8" w14:textId="0BC8C518" w:rsidR="00FF0E89" w:rsidRDefault="00E90868" w:rsidP="00E90868">
            <w:pPr>
              <w:pStyle w:val="ListParagraph"/>
              <w:numPr>
                <w:ilvl w:val="0"/>
                <w:numId w:val="6"/>
              </w:numPr>
            </w:pPr>
            <w:r>
              <w:lastRenderedPageBreak/>
              <w:t>It’s imposing file size restrictions</w:t>
            </w:r>
            <w:r w:rsidR="00626FB5">
              <w:t>: can’t manage more than few thousand rows</w:t>
            </w:r>
          </w:p>
          <w:p w14:paraId="5FEEAF6E" w14:textId="1361033A" w:rsidR="00626FB5" w:rsidRDefault="00DE0506" w:rsidP="00E90868">
            <w:pPr>
              <w:pStyle w:val="ListParagraph"/>
              <w:numPr>
                <w:ilvl w:val="0"/>
                <w:numId w:val="6"/>
              </w:numPr>
            </w:pPr>
            <w:r>
              <w:t xml:space="preserve">Difficult to </w:t>
            </w:r>
            <w:r w:rsidR="003427F7">
              <w:t>learn</w:t>
            </w:r>
            <w:r w:rsidR="00C52987">
              <w:t xml:space="preserve">: </w:t>
            </w:r>
            <w:r w:rsidR="00DE084E">
              <w:t xml:space="preserve">too many elements: formulas, </w:t>
            </w:r>
            <w:r w:rsidR="003427F7">
              <w:t>shortcuts, functions that can be hard to understand</w:t>
            </w:r>
          </w:p>
          <w:p w14:paraId="1296EB8B" w14:textId="77777777" w:rsidR="003427F7" w:rsidRDefault="002459B8" w:rsidP="00E90868">
            <w:pPr>
              <w:pStyle w:val="ListParagraph"/>
              <w:numPr>
                <w:ilvl w:val="0"/>
                <w:numId w:val="6"/>
              </w:numPr>
            </w:pPr>
            <w:r>
              <w:t>Multiple levels of complexity</w:t>
            </w:r>
            <w:r w:rsidR="00E42B1E">
              <w:t xml:space="preserve">: usage difficulty if not familiar with </w:t>
            </w:r>
            <w:r w:rsidR="00347CA6">
              <w:t>charts and formulas</w:t>
            </w:r>
          </w:p>
          <w:p w14:paraId="3BA86AA9" w14:textId="77777777" w:rsidR="00347CA6" w:rsidRDefault="00347CA6" w:rsidP="00E90868">
            <w:pPr>
              <w:pStyle w:val="ListParagraph"/>
              <w:numPr>
                <w:ilvl w:val="0"/>
                <w:numId w:val="6"/>
              </w:numPr>
            </w:pPr>
            <w:r>
              <w:t>Lack of time efficient autofill features</w:t>
            </w:r>
          </w:p>
          <w:p w14:paraId="23DE0016" w14:textId="77777777" w:rsidR="007A0891" w:rsidRDefault="007A0891" w:rsidP="00B94A09">
            <w:pPr>
              <w:pStyle w:val="ListParagraph"/>
              <w:numPr>
                <w:ilvl w:val="0"/>
                <w:numId w:val="6"/>
              </w:numPr>
            </w:pPr>
            <w:r>
              <w:t>Inaccuracies in computations: decimal point can be lost and create an error</w:t>
            </w:r>
          </w:p>
          <w:p w14:paraId="4BD906DA" w14:textId="77777777" w:rsidR="00B94A09" w:rsidRDefault="00C20B6C" w:rsidP="00B94A09">
            <w:pPr>
              <w:pStyle w:val="ListParagraph"/>
              <w:numPr>
                <w:ilvl w:val="0"/>
                <w:numId w:val="6"/>
              </w:numPr>
            </w:pPr>
            <w:r>
              <w:lastRenderedPageBreak/>
              <w:t xml:space="preserve">Losing significant time in data inserting </w:t>
            </w:r>
          </w:p>
          <w:p w14:paraId="6EB8EA5A" w14:textId="77777777" w:rsidR="00C20B6C" w:rsidRDefault="0055098B" w:rsidP="00B94A09">
            <w:pPr>
              <w:pStyle w:val="ListParagraph"/>
              <w:numPr>
                <w:ilvl w:val="0"/>
                <w:numId w:val="6"/>
              </w:numPr>
            </w:pPr>
            <w:r>
              <w:t xml:space="preserve">Companies need to pay for the licence </w:t>
            </w:r>
          </w:p>
          <w:p w14:paraId="4BFC8E4C" w14:textId="1812E65C" w:rsidR="00D43AF6" w:rsidRDefault="00D43AF6" w:rsidP="00B94A09">
            <w:pPr>
              <w:pStyle w:val="ListParagraph"/>
              <w:numPr>
                <w:ilvl w:val="0"/>
                <w:numId w:val="6"/>
              </w:numPr>
            </w:pPr>
            <w:r>
              <w:t>Speed and stability issues</w:t>
            </w:r>
          </w:p>
          <w:p w14:paraId="59E8D38D" w14:textId="55CFEAF0" w:rsidR="008054A7" w:rsidRDefault="008054A7" w:rsidP="00B94A09">
            <w:pPr>
              <w:pStyle w:val="ListParagraph"/>
              <w:numPr>
                <w:ilvl w:val="0"/>
                <w:numId w:val="6"/>
              </w:numPr>
            </w:pPr>
            <w:r>
              <w:t>Access limitation that is a downside for team working</w:t>
            </w:r>
          </w:p>
          <w:p w14:paraId="3EEAF419" w14:textId="3080A767" w:rsidR="00A070AB" w:rsidRDefault="00A070AB" w:rsidP="00A070AB">
            <w:r>
              <w:t>Souce: (Conmy, 2006); (Java, 2021); (Warner and Meehan, 2001)</w:t>
            </w:r>
          </w:p>
        </w:tc>
      </w:tr>
    </w:tbl>
    <w:p w14:paraId="3B7BF934" w14:textId="77777777" w:rsidR="00530D5C" w:rsidRDefault="00530D5C"/>
    <w:p w14:paraId="046B29C4" w14:textId="77777777" w:rsidR="00530D5C" w:rsidRDefault="00530D5C"/>
    <w:p w14:paraId="625BB8B6" w14:textId="77777777" w:rsidR="00530D5C" w:rsidRDefault="00530D5C"/>
    <w:p w14:paraId="73EE21E7" w14:textId="77777777" w:rsidR="00573C75" w:rsidRDefault="00573C75"/>
    <w:p w14:paraId="7E3E1BFE" w14:textId="77777777" w:rsidR="00573C75" w:rsidRDefault="00573C75"/>
    <w:p w14:paraId="2B79A2A1" w14:textId="77777777" w:rsidR="00573C75" w:rsidRDefault="00573C75"/>
    <w:p w14:paraId="3D6BBDFA" w14:textId="77777777" w:rsidR="00573C75" w:rsidRDefault="00573C75"/>
    <w:p w14:paraId="3D6D430C" w14:textId="77777777" w:rsidR="00573C75" w:rsidRDefault="00573C75"/>
    <w:p w14:paraId="7D87E7FD" w14:textId="77777777" w:rsidR="00573C75" w:rsidRDefault="00573C75"/>
    <w:p w14:paraId="4B3AB7E2" w14:textId="77777777" w:rsidR="00573C75" w:rsidRDefault="00573C75"/>
    <w:p w14:paraId="5DDB7578" w14:textId="77777777" w:rsidR="00573C75" w:rsidRDefault="00573C75"/>
    <w:p w14:paraId="0FA39831" w14:textId="77777777" w:rsidR="00573C75" w:rsidRDefault="00573C75"/>
    <w:p w14:paraId="6180AE67" w14:textId="77777777" w:rsidR="00573C75" w:rsidRDefault="00573C75"/>
    <w:p w14:paraId="0B2450F3" w14:textId="77777777" w:rsidR="00573C75" w:rsidRDefault="00573C75"/>
    <w:p w14:paraId="04F07624" w14:textId="77777777" w:rsidR="00573C75" w:rsidRDefault="00573C75"/>
    <w:p w14:paraId="14C77963" w14:textId="77777777" w:rsidR="00573C75" w:rsidRDefault="00573C75"/>
    <w:p w14:paraId="67675B36" w14:textId="77777777" w:rsidR="00573C75" w:rsidRDefault="00573C75"/>
    <w:p w14:paraId="12413B57" w14:textId="77777777" w:rsidR="00F01A7D" w:rsidRDefault="00F01A7D"/>
    <w:p w14:paraId="4ABEF676" w14:textId="77777777" w:rsidR="00F01A7D" w:rsidRDefault="00F01A7D"/>
    <w:p w14:paraId="33303D19" w14:textId="77777777" w:rsidR="00F01A7D" w:rsidRDefault="00F01A7D"/>
    <w:p w14:paraId="3800C8C9" w14:textId="77777777" w:rsidR="00F01A7D" w:rsidRDefault="00F01A7D"/>
    <w:p w14:paraId="1EC22AE4" w14:textId="77777777" w:rsidR="00F01A7D" w:rsidRDefault="00F01A7D"/>
    <w:p w14:paraId="734ADDDA" w14:textId="77777777" w:rsidR="00573C75" w:rsidRDefault="00573C75"/>
    <w:p w14:paraId="29C0DB12" w14:textId="77777777" w:rsidR="00530D5C" w:rsidRDefault="00530D5C"/>
    <w:p w14:paraId="47B8C848" w14:textId="1F0C0C29" w:rsidR="00E7494A" w:rsidRDefault="004C3E99" w:rsidP="00F01A7D">
      <w:pPr>
        <w:pStyle w:val="Heading1"/>
        <w:jc w:val="center"/>
        <w:rPr>
          <w:b/>
          <w:bCs/>
          <w:sz w:val="44"/>
          <w:szCs w:val="44"/>
        </w:rPr>
      </w:pPr>
      <w:bookmarkStart w:id="10" w:name="_Toc124538625"/>
      <w:r w:rsidRPr="00F01A7D">
        <w:rPr>
          <w:b/>
          <w:bCs/>
          <w:sz w:val="44"/>
          <w:szCs w:val="44"/>
        </w:rPr>
        <w:lastRenderedPageBreak/>
        <w:t>REFERENCES</w:t>
      </w:r>
      <w:bookmarkEnd w:id="10"/>
    </w:p>
    <w:p w14:paraId="04618D8A" w14:textId="77777777" w:rsidR="00F01A7D" w:rsidRDefault="00F01A7D" w:rsidP="00F01A7D"/>
    <w:p w14:paraId="1349E51F" w14:textId="77777777" w:rsidR="00F01A7D" w:rsidRPr="00F01A7D" w:rsidRDefault="00F01A7D" w:rsidP="00F01A7D"/>
    <w:p w14:paraId="551F798E" w14:textId="18990CE7" w:rsidR="001A649A" w:rsidRPr="00BC4324" w:rsidRDefault="001A649A">
      <w:pPr>
        <w:rPr>
          <w:rFonts w:ascii="Arial" w:hAnsi="Arial" w:cs="Arial"/>
          <w:sz w:val="24"/>
          <w:szCs w:val="24"/>
        </w:rPr>
      </w:pPr>
      <w:r w:rsidRPr="00BC4324">
        <w:rPr>
          <w:rFonts w:ascii="Arial" w:hAnsi="Arial" w:cs="Arial"/>
          <w:color w:val="3A3A3A"/>
          <w:sz w:val="24"/>
          <w:szCs w:val="24"/>
          <w:shd w:val="clear" w:color="auto" w:fill="FFFFFF"/>
        </w:rPr>
        <w:t>Conmy, C. (2006) </w:t>
      </w:r>
      <w:r w:rsidRPr="00BC4324">
        <w:rPr>
          <w:rFonts w:ascii="Arial" w:hAnsi="Arial" w:cs="Arial"/>
          <w:i/>
          <w:iCs/>
          <w:color w:val="3A3A3A"/>
          <w:sz w:val="24"/>
          <w:szCs w:val="24"/>
          <w:shd w:val="clear" w:color="auto" w:fill="FFFFFF"/>
        </w:rPr>
        <w:t>Excel for teachers</w:t>
      </w:r>
      <w:r w:rsidRPr="00BC4324">
        <w:rPr>
          <w:rFonts w:ascii="Arial" w:hAnsi="Arial" w:cs="Arial"/>
          <w:color w:val="3A3A3A"/>
          <w:sz w:val="24"/>
          <w:szCs w:val="24"/>
          <w:shd w:val="clear" w:color="auto" w:fill="FFFFFF"/>
        </w:rPr>
        <w:t>. Uniontown, Ohio: Holy Macro!</w:t>
      </w:r>
    </w:p>
    <w:p w14:paraId="78F3B1DF" w14:textId="475A90DA" w:rsidR="00B263BA" w:rsidRDefault="00B263BA">
      <w:pPr>
        <w:rPr>
          <w:rFonts w:ascii="Arial" w:hAnsi="Arial" w:cs="Arial"/>
          <w:color w:val="3A3A3A"/>
          <w:sz w:val="24"/>
          <w:szCs w:val="24"/>
          <w:shd w:val="clear" w:color="auto" w:fill="FFFFFF"/>
        </w:rPr>
      </w:pPr>
      <w:r w:rsidRPr="00BC4324">
        <w:rPr>
          <w:rFonts w:ascii="Arial" w:hAnsi="Arial" w:cs="Arial"/>
          <w:color w:val="3A3A3A"/>
          <w:sz w:val="24"/>
          <w:szCs w:val="24"/>
          <w:shd w:val="clear" w:color="auto" w:fill="FFFFFF"/>
        </w:rPr>
        <w:t>De Ville, B. (2013) ‘Decision trees’, </w:t>
      </w:r>
      <w:r w:rsidRPr="00BC4324">
        <w:rPr>
          <w:rFonts w:ascii="Arial" w:hAnsi="Arial" w:cs="Arial"/>
          <w:i/>
          <w:iCs/>
          <w:color w:val="3A3A3A"/>
          <w:sz w:val="24"/>
          <w:szCs w:val="24"/>
          <w:shd w:val="clear" w:color="auto" w:fill="FFFFFF"/>
        </w:rPr>
        <w:t>Wiley interdisciplinary reviews. Computational statistics</w:t>
      </w:r>
      <w:r w:rsidRPr="00BC4324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, 5(6), pp. 448–455. Available at: </w:t>
      </w:r>
      <w:hyperlink r:id="rId22" w:history="1">
        <w:r w:rsidR="001E1F84" w:rsidRPr="00BC4324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https://doi.org/10.1002/wics.1278</w:t>
        </w:r>
      </w:hyperlink>
      <w:r w:rsidRPr="00BC4324">
        <w:rPr>
          <w:rFonts w:ascii="Arial" w:hAnsi="Arial" w:cs="Arial"/>
          <w:color w:val="3A3A3A"/>
          <w:sz w:val="24"/>
          <w:szCs w:val="24"/>
          <w:shd w:val="clear" w:color="auto" w:fill="FFFFFF"/>
        </w:rPr>
        <w:t>.</w:t>
      </w:r>
    </w:p>
    <w:p w14:paraId="33E82533" w14:textId="737729BE" w:rsidR="00CC12F8" w:rsidRPr="00CC12F8" w:rsidRDefault="00CC12F8" w:rsidP="00CC12F8">
      <w:pPr>
        <w:pStyle w:val="Bibliography"/>
        <w:rPr>
          <w:rFonts w:ascii="Arial" w:hAnsi="Arial" w:cs="Arial"/>
          <w:noProof/>
          <w:sz w:val="24"/>
          <w:szCs w:val="24"/>
          <w:lang w:val="en-US"/>
        </w:rPr>
      </w:pPr>
      <w:r w:rsidRPr="00CC12F8">
        <w:rPr>
          <w:rFonts w:ascii="Arial" w:hAnsi="Arial" w:cs="Arial"/>
          <w:noProof/>
          <w:sz w:val="24"/>
          <w:szCs w:val="24"/>
          <w:lang w:val="en-US"/>
        </w:rPr>
        <w:t>Indeed</w:t>
      </w:r>
      <w:r>
        <w:rPr>
          <w:rFonts w:ascii="Arial" w:hAnsi="Arial" w:cs="Arial"/>
          <w:noProof/>
          <w:sz w:val="24"/>
          <w:szCs w:val="24"/>
          <w:lang w:val="en-US"/>
        </w:rPr>
        <w:t xml:space="preserve"> (</w:t>
      </w:r>
      <w:r w:rsidRPr="00CC12F8">
        <w:rPr>
          <w:rFonts w:ascii="Arial" w:hAnsi="Arial" w:cs="Arial"/>
          <w:noProof/>
          <w:sz w:val="24"/>
          <w:szCs w:val="24"/>
          <w:lang w:val="en-US"/>
        </w:rPr>
        <w:t>2022</w:t>
      </w:r>
      <w:r>
        <w:rPr>
          <w:rFonts w:ascii="Arial" w:hAnsi="Arial" w:cs="Arial"/>
          <w:noProof/>
          <w:sz w:val="24"/>
          <w:szCs w:val="24"/>
          <w:lang w:val="en-US"/>
        </w:rPr>
        <w:t>)</w:t>
      </w:r>
      <w:r w:rsidRPr="00CC12F8">
        <w:rPr>
          <w:rFonts w:ascii="Arial" w:hAnsi="Arial" w:cs="Arial"/>
          <w:noProof/>
          <w:sz w:val="24"/>
          <w:szCs w:val="24"/>
          <w:lang w:val="en-US"/>
        </w:rPr>
        <w:t xml:space="preserve">. </w:t>
      </w:r>
      <w:r w:rsidRPr="00CC12F8">
        <w:rPr>
          <w:rFonts w:ascii="Arial" w:hAnsi="Arial" w:cs="Arial"/>
          <w:i/>
          <w:iCs/>
          <w:noProof/>
          <w:sz w:val="24"/>
          <w:szCs w:val="24"/>
          <w:lang w:val="en-US"/>
        </w:rPr>
        <w:t xml:space="preserve">How To Create a Data Visualization in Excel (Plus Types). </w:t>
      </w:r>
      <w:r w:rsidRPr="00CC12F8">
        <w:rPr>
          <w:rFonts w:ascii="Arial" w:hAnsi="Arial" w:cs="Arial"/>
          <w:noProof/>
          <w:sz w:val="24"/>
          <w:szCs w:val="24"/>
          <w:lang w:val="en-US"/>
        </w:rPr>
        <w:t xml:space="preserve">[Online] </w:t>
      </w:r>
      <w:r w:rsidRPr="00CC12F8">
        <w:rPr>
          <w:rFonts w:ascii="Arial" w:hAnsi="Arial" w:cs="Arial"/>
          <w:noProof/>
          <w:sz w:val="24"/>
          <w:szCs w:val="24"/>
          <w:lang w:val="en-US"/>
        </w:rPr>
        <w:br/>
        <w:t xml:space="preserve">Available at: </w:t>
      </w:r>
      <w:r w:rsidRPr="00CC12F8">
        <w:rPr>
          <w:rFonts w:ascii="Arial" w:hAnsi="Arial" w:cs="Arial"/>
          <w:noProof/>
          <w:sz w:val="24"/>
          <w:szCs w:val="24"/>
          <w:u w:val="single"/>
          <w:lang w:val="en-US"/>
        </w:rPr>
        <w:t>https://www.indeed.com/career-advice/career-development/create-data-visualization-in-excel</w:t>
      </w:r>
      <w:r w:rsidRPr="00CC12F8">
        <w:rPr>
          <w:rFonts w:ascii="Arial" w:hAnsi="Arial" w:cs="Arial"/>
          <w:noProof/>
          <w:sz w:val="24"/>
          <w:szCs w:val="24"/>
          <w:lang w:val="en-US"/>
        </w:rPr>
        <w:br/>
        <w:t>[Accessed 12 1 2023].</w:t>
      </w:r>
    </w:p>
    <w:p w14:paraId="10AEDF76" w14:textId="34070783" w:rsidR="00252123" w:rsidRPr="00BC4324" w:rsidRDefault="00252123" w:rsidP="00252123">
      <w:pPr>
        <w:pStyle w:val="Bibliography"/>
        <w:rPr>
          <w:rFonts w:ascii="Arial" w:hAnsi="Arial" w:cs="Arial"/>
          <w:noProof/>
          <w:sz w:val="24"/>
          <w:szCs w:val="24"/>
          <w:lang w:val="en-US"/>
        </w:rPr>
      </w:pPr>
      <w:r w:rsidRPr="00BC4324">
        <w:rPr>
          <w:rFonts w:ascii="Arial" w:hAnsi="Arial" w:cs="Arial"/>
          <w:noProof/>
          <w:sz w:val="24"/>
          <w:szCs w:val="24"/>
          <w:lang w:val="en-US"/>
        </w:rPr>
        <w:t xml:space="preserve">Java (2021). </w:t>
      </w:r>
      <w:r w:rsidRPr="00BC4324">
        <w:rPr>
          <w:rFonts w:ascii="Arial" w:hAnsi="Arial" w:cs="Arial"/>
          <w:i/>
          <w:iCs/>
          <w:noProof/>
          <w:sz w:val="24"/>
          <w:szCs w:val="24"/>
          <w:lang w:val="en-US"/>
        </w:rPr>
        <w:t xml:space="preserve">Advantages and Disadvantages of MS Excel. </w:t>
      </w:r>
      <w:r w:rsidRPr="00BC4324">
        <w:rPr>
          <w:rFonts w:ascii="Arial" w:hAnsi="Arial" w:cs="Arial"/>
          <w:noProof/>
          <w:sz w:val="24"/>
          <w:szCs w:val="24"/>
          <w:lang w:val="en-US"/>
        </w:rPr>
        <w:t xml:space="preserve">[Online] </w:t>
      </w:r>
      <w:r w:rsidRPr="00BC4324">
        <w:rPr>
          <w:rFonts w:ascii="Arial" w:hAnsi="Arial" w:cs="Arial"/>
          <w:noProof/>
          <w:sz w:val="24"/>
          <w:szCs w:val="24"/>
          <w:lang w:val="en-US"/>
        </w:rPr>
        <w:br/>
        <w:t xml:space="preserve">Available at: </w:t>
      </w:r>
      <w:r w:rsidRPr="00BC4324">
        <w:rPr>
          <w:rFonts w:ascii="Arial" w:hAnsi="Arial" w:cs="Arial"/>
          <w:noProof/>
          <w:sz w:val="24"/>
          <w:szCs w:val="24"/>
          <w:u w:val="single"/>
          <w:lang w:val="en-US"/>
        </w:rPr>
        <w:t>https://www.javatpoint.com/advantages-and-disadvantages-of-ms-excel</w:t>
      </w:r>
      <w:r w:rsidRPr="00BC4324">
        <w:rPr>
          <w:rFonts w:ascii="Arial" w:hAnsi="Arial" w:cs="Arial"/>
          <w:noProof/>
          <w:sz w:val="24"/>
          <w:szCs w:val="24"/>
          <w:lang w:val="en-US"/>
        </w:rPr>
        <w:br/>
        <w:t>[Accessed 12 1 2023].</w:t>
      </w:r>
    </w:p>
    <w:p w14:paraId="0ABC5B8F" w14:textId="6694B479" w:rsidR="004A19D0" w:rsidRPr="00BC4324" w:rsidRDefault="004A19D0" w:rsidP="004A19D0">
      <w:pPr>
        <w:rPr>
          <w:rFonts w:ascii="Arial" w:hAnsi="Arial" w:cs="Arial"/>
          <w:sz w:val="24"/>
          <w:szCs w:val="24"/>
          <w:lang w:val="en-US"/>
        </w:rPr>
      </w:pPr>
      <w:r w:rsidRPr="00BC4324">
        <w:rPr>
          <w:rFonts w:ascii="Arial" w:hAnsi="Arial" w:cs="Arial"/>
          <w:color w:val="3A3A3A"/>
          <w:sz w:val="24"/>
          <w:szCs w:val="24"/>
          <w:shd w:val="clear" w:color="auto" w:fill="FFFFFF"/>
        </w:rPr>
        <w:t>Nugus, S. (2009) </w:t>
      </w:r>
      <w:r w:rsidRPr="00BC4324">
        <w:rPr>
          <w:rFonts w:ascii="Arial" w:hAnsi="Arial" w:cs="Arial"/>
          <w:i/>
          <w:iCs/>
          <w:color w:val="3A3A3A"/>
          <w:sz w:val="24"/>
          <w:szCs w:val="24"/>
          <w:shd w:val="clear" w:color="auto" w:fill="FFFFFF"/>
        </w:rPr>
        <w:t>Financial planning using Excel forecasting planning and budgeting techniques</w:t>
      </w:r>
      <w:r w:rsidRPr="00BC4324">
        <w:rPr>
          <w:rFonts w:ascii="Arial" w:hAnsi="Arial" w:cs="Arial"/>
          <w:color w:val="3A3A3A"/>
          <w:sz w:val="24"/>
          <w:szCs w:val="24"/>
          <w:shd w:val="clear" w:color="auto" w:fill="FFFFFF"/>
        </w:rPr>
        <w:t>. 2nd ed. Amsterdam ;: CIMA.</w:t>
      </w:r>
    </w:p>
    <w:p w14:paraId="0FEBE9A2" w14:textId="6C822971" w:rsidR="00DB4A51" w:rsidRPr="00BC4324" w:rsidRDefault="00DB4A51" w:rsidP="00DB4A51">
      <w:pPr>
        <w:pStyle w:val="Bibliography"/>
        <w:rPr>
          <w:rFonts w:ascii="Arial" w:hAnsi="Arial" w:cs="Arial"/>
          <w:noProof/>
          <w:sz w:val="24"/>
          <w:szCs w:val="24"/>
          <w:lang w:val="en-US"/>
        </w:rPr>
      </w:pPr>
      <w:r w:rsidRPr="00BC4324">
        <w:rPr>
          <w:rFonts w:ascii="Arial" w:hAnsi="Arial" w:cs="Arial"/>
          <w:noProof/>
          <w:sz w:val="24"/>
          <w:szCs w:val="24"/>
          <w:lang w:val="en-US"/>
        </w:rPr>
        <w:t xml:space="preserve">Springer (2023). </w:t>
      </w:r>
      <w:r w:rsidRPr="00BC4324">
        <w:rPr>
          <w:rFonts w:ascii="Arial" w:hAnsi="Arial" w:cs="Arial"/>
          <w:i/>
          <w:iCs/>
          <w:noProof/>
          <w:sz w:val="24"/>
          <w:szCs w:val="24"/>
          <w:lang w:val="en-US"/>
        </w:rPr>
        <w:t xml:space="preserve">Intelligent Systems Reference Library. </w:t>
      </w:r>
      <w:r w:rsidRPr="00BC4324">
        <w:rPr>
          <w:rFonts w:ascii="Arial" w:hAnsi="Arial" w:cs="Arial"/>
          <w:noProof/>
          <w:sz w:val="24"/>
          <w:szCs w:val="24"/>
          <w:lang w:val="en-US"/>
        </w:rPr>
        <w:t xml:space="preserve">[Online] </w:t>
      </w:r>
      <w:r w:rsidRPr="00BC4324">
        <w:rPr>
          <w:rFonts w:ascii="Arial" w:hAnsi="Arial" w:cs="Arial"/>
          <w:noProof/>
          <w:sz w:val="24"/>
          <w:szCs w:val="24"/>
          <w:lang w:val="en-US"/>
        </w:rPr>
        <w:br/>
        <w:t xml:space="preserve">Available at: </w:t>
      </w:r>
      <w:hyperlink r:id="rId23" w:history="1">
        <w:r w:rsidRPr="00BC4324">
          <w:rPr>
            <w:rStyle w:val="Hyperlink"/>
            <w:rFonts w:ascii="Arial" w:hAnsi="Arial" w:cs="Arial"/>
            <w:noProof/>
            <w:sz w:val="24"/>
            <w:szCs w:val="24"/>
            <w:lang w:val="en-US"/>
          </w:rPr>
          <w:t>https://www.springer.com/series/8578</w:t>
        </w:r>
      </w:hyperlink>
      <w:r w:rsidRPr="00BC4324">
        <w:rPr>
          <w:rFonts w:ascii="Arial" w:hAnsi="Arial" w:cs="Arial"/>
          <w:noProof/>
          <w:sz w:val="24"/>
          <w:szCs w:val="24"/>
          <w:lang w:val="en-US"/>
        </w:rPr>
        <w:t xml:space="preserve"> [Accessed 10 01 2023].</w:t>
      </w:r>
    </w:p>
    <w:p w14:paraId="495FDB0E" w14:textId="1F542F07" w:rsidR="00530D5C" w:rsidRPr="00BC4324" w:rsidRDefault="00FF49DD">
      <w:pPr>
        <w:rPr>
          <w:rFonts w:ascii="Arial" w:hAnsi="Arial" w:cs="Arial"/>
          <w:color w:val="3A3A3A"/>
          <w:sz w:val="24"/>
          <w:szCs w:val="24"/>
          <w:shd w:val="clear" w:color="auto" w:fill="FFFFFF"/>
        </w:rPr>
      </w:pPr>
      <w:r w:rsidRPr="00BC4324">
        <w:rPr>
          <w:rFonts w:ascii="Arial" w:hAnsi="Arial" w:cs="Arial"/>
          <w:color w:val="3A3A3A"/>
          <w:sz w:val="24"/>
          <w:szCs w:val="24"/>
          <w:shd w:val="clear" w:color="auto" w:fill="FFFFFF"/>
        </w:rPr>
        <w:t>Trivedi, S.K. (2017) </w:t>
      </w:r>
      <w:r w:rsidRPr="00BC4324">
        <w:rPr>
          <w:rFonts w:ascii="Arial" w:hAnsi="Arial" w:cs="Arial"/>
          <w:i/>
          <w:iCs/>
          <w:color w:val="3A3A3A"/>
          <w:sz w:val="24"/>
          <w:szCs w:val="24"/>
          <w:shd w:val="clear" w:color="auto" w:fill="FFFFFF"/>
        </w:rPr>
        <w:t>Handbook of research on advanced data mining techniques and applications for business intelligence</w:t>
      </w:r>
      <w:r w:rsidRPr="00BC4324">
        <w:rPr>
          <w:rFonts w:ascii="Arial" w:hAnsi="Arial" w:cs="Arial"/>
          <w:color w:val="3A3A3A"/>
          <w:sz w:val="24"/>
          <w:szCs w:val="24"/>
          <w:shd w:val="clear" w:color="auto" w:fill="FFFFFF"/>
        </w:rPr>
        <w:t>. Hershey, Pennsylvania: IGI Global.</w:t>
      </w:r>
    </w:p>
    <w:sdt>
      <w:sdtPr>
        <w:rPr>
          <w:rFonts w:ascii="Arial" w:hAnsi="Arial" w:cs="Arial"/>
          <w:sz w:val="24"/>
          <w:szCs w:val="24"/>
        </w:rPr>
        <w:id w:val="-573587230"/>
        <w:bibliography/>
      </w:sdtPr>
      <w:sdtEndPr/>
      <w:sdtContent>
        <w:p w14:paraId="15230856" w14:textId="77777777" w:rsidR="008E4D72" w:rsidRDefault="001E1F84" w:rsidP="008E4D72">
          <w:pPr>
            <w:pStyle w:val="Bibliography"/>
            <w:rPr>
              <w:rFonts w:ascii="Arial" w:hAnsi="Arial" w:cs="Arial"/>
              <w:color w:val="3A3A3A"/>
              <w:sz w:val="24"/>
              <w:szCs w:val="24"/>
              <w:shd w:val="clear" w:color="auto" w:fill="FFFFFF"/>
            </w:rPr>
          </w:pPr>
          <w:r w:rsidRPr="00BC4324">
            <w:rPr>
              <w:rFonts w:ascii="Arial" w:hAnsi="Arial" w:cs="Arial"/>
              <w:sz w:val="24"/>
              <w:szCs w:val="24"/>
            </w:rPr>
            <w:fldChar w:fldCharType="begin"/>
          </w:r>
          <w:r w:rsidRPr="00BC4324">
            <w:rPr>
              <w:rFonts w:ascii="Arial" w:hAnsi="Arial" w:cs="Arial"/>
              <w:sz w:val="24"/>
              <w:szCs w:val="24"/>
            </w:rPr>
            <w:instrText xml:space="preserve"> BIBLIOGRAPHY </w:instrText>
          </w:r>
          <w:r w:rsidRPr="00BC4324">
            <w:rPr>
              <w:rFonts w:ascii="Arial" w:hAnsi="Arial" w:cs="Arial"/>
              <w:sz w:val="24"/>
              <w:szCs w:val="24"/>
            </w:rPr>
            <w:fldChar w:fldCharType="separate"/>
          </w:r>
          <w:r w:rsidRPr="00BC4324">
            <w:rPr>
              <w:rFonts w:ascii="Arial" w:hAnsi="Arial" w:cs="Arial"/>
              <w:noProof/>
              <w:sz w:val="24"/>
              <w:szCs w:val="24"/>
              <w:lang w:val="en-US"/>
            </w:rPr>
            <w:t xml:space="preserve">Tutor2U (2021). </w:t>
          </w:r>
          <w:r w:rsidRPr="00BC4324">
            <w:rPr>
              <w:rFonts w:ascii="Arial" w:hAnsi="Arial" w:cs="Arial"/>
              <w:i/>
              <w:iCs/>
              <w:noProof/>
              <w:sz w:val="24"/>
              <w:szCs w:val="24"/>
              <w:lang w:val="en-US"/>
            </w:rPr>
            <w:t xml:space="preserve">Decision Trees. </w:t>
          </w:r>
          <w:r w:rsidRPr="00BC4324">
            <w:rPr>
              <w:rFonts w:ascii="Arial" w:hAnsi="Arial" w:cs="Arial"/>
              <w:noProof/>
              <w:sz w:val="24"/>
              <w:szCs w:val="24"/>
              <w:lang w:val="en-US"/>
            </w:rPr>
            <w:t xml:space="preserve">[Online]  Available at: </w:t>
          </w:r>
          <w:r w:rsidRPr="00BC4324">
            <w:rPr>
              <w:rFonts w:ascii="Arial" w:hAnsi="Arial" w:cs="Arial"/>
              <w:noProof/>
              <w:sz w:val="24"/>
              <w:szCs w:val="24"/>
              <w:u w:val="single"/>
              <w:lang w:val="en-US"/>
            </w:rPr>
            <w:t>https://www.tutor2u.net/business/reference/decision-trees</w:t>
          </w:r>
          <w:r w:rsidRPr="00BC4324">
            <w:rPr>
              <w:rFonts w:ascii="Arial" w:hAnsi="Arial" w:cs="Arial"/>
              <w:noProof/>
              <w:sz w:val="24"/>
              <w:szCs w:val="24"/>
              <w:lang w:val="en-US"/>
            </w:rPr>
            <w:t xml:space="preserve"> [Accessed 9 1 2023].</w:t>
          </w:r>
          <w:r w:rsidR="008E4D72" w:rsidRPr="00BC4324">
            <w:rPr>
              <w:rFonts w:ascii="Arial" w:hAnsi="Arial" w:cs="Arial"/>
              <w:color w:val="3A3A3A"/>
              <w:sz w:val="24"/>
              <w:szCs w:val="24"/>
              <w:shd w:val="clear" w:color="auto" w:fill="FFFFFF"/>
            </w:rPr>
            <w:t xml:space="preserve"> </w:t>
          </w:r>
        </w:p>
        <w:p w14:paraId="112AFF39" w14:textId="4C85678C" w:rsidR="00762A51" w:rsidRPr="00762A51" w:rsidRDefault="00762A51" w:rsidP="00762A51">
          <w:pPr>
            <w:rPr>
              <w:rFonts w:ascii="Arial" w:hAnsi="Arial" w:cs="Arial"/>
              <w:sz w:val="24"/>
              <w:szCs w:val="24"/>
            </w:rPr>
          </w:pPr>
          <w:r w:rsidRPr="00762A51">
            <w:rPr>
              <w:rFonts w:ascii="Arial" w:hAnsi="Arial" w:cs="Arial"/>
              <w:color w:val="3A3A3A"/>
              <w:sz w:val="24"/>
              <w:szCs w:val="24"/>
              <w:shd w:val="clear" w:color="auto" w:fill="FFFFFF"/>
            </w:rPr>
            <w:t>Vercellis, C. (2009) </w:t>
          </w:r>
          <w:r w:rsidRPr="00762A51">
            <w:rPr>
              <w:rFonts w:ascii="Arial" w:hAnsi="Arial" w:cs="Arial"/>
              <w:i/>
              <w:iCs/>
              <w:color w:val="3A3A3A"/>
              <w:sz w:val="24"/>
              <w:szCs w:val="24"/>
              <w:shd w:val="clear" w:color="auto" w:fill="FFFFFF"/>
            </w:rPr>
            <w:t>Business intelligence : data mining and optimization for decision making</w:t>
          </w:r>
          <w:r w:rsidRPr="00762A51">
            <w:rPr>
              <w:rFonts w:ascii="Arial" w:hAnsi="Arial" w:cs="Arial"/>
              <w:color w:val="3A3A3A"/>
              <w:sz w:val="24"/>
              <w:szCs w:val="24"/>
              <w:shd w:val="clear" w:color="auto" w:fill="FFFFFF"/>
            </w:rPr>
            <w:t>. 1st ed. Chichester, West Sussex, United Kingdom: Wiley.</w:t>
          </w:r>
        </w:p>
        <w:p w14:paraId="60852621" w14:textId="78B6BAA3" w:rsidR="008E4D72" w:rsidRPr="00BC4324" w:rsidRDefault="008E4D72" w:rsidP="008E4D72">
          <w:pPr>
            <w:pStyle w:val="Bibliography"/>
            <w:rPr>
              <w:rFonts w:ascii="Arial" w:hAnsi="Arial" w:cs="Arial"/>
              <w:sz w:val="24"/>
              <w:szCs w:val="24"/>
              <w:lang w:val="en-US"/>
            </w:rPr>
          </w:pPr>
          <w:r w:rsidRPr="00BC4324">
            <w:rPr>
              <w:rFonts w:ascii="Arial" w:hAnsi="Arial" w:cs="Arial"/>
              <w:color w:val="3A3A3A"/>
              <w:sz w:val="24"/>
              <w:szCs w:val="24"/>
              <w:shd w:val="clear" w:color="auto" w:fill="FFFFFF"/>
            </w:rPr>
            <w:t>Walkenbach, J. (2007) </w:t>
          </w:r>
          <w:r w:rsidRPr="00BC4324">
            <w:rPr>
              <w:rFonts w:ascii="Arial" w:hAnsi="Arial" w:cs="Arial"/>
              <w:i/>
              <w:iCs/>
              <w:color w:val="3A3A3A"/>
              <w:sz w:val="24"/>
              <w:szCs w:val="24"/>
              <w:shd w:val="clear" w:color="auto" w:fill="FFFFFF"/>
            </w:rPr>
            <w:t>Excel 2007 bible</w:t>
          </w:r>
          <w:r w:rsidRPr="00BC4324">
            <w:rPr>
              <w:rFonts w:ascii="Arial" w:hAnsi="Arial" w:cs="Arial"/>
              <w:color w:val="3A3A3A"/>
              <w:sz w:val="24"/>
              <w:szCs w:val="24"/>
              <w:shd w:val="clear" w:color="auto" w:fill="FFFFFF"/>
            </w:rPr>
            <w:t>. 1st edition. Indianapolis, IN: Wiley.</w:t>
          </w:r>
        </w:p>
        <w:p w14:paraId="5219EDF7" w14:textId="19EB3142" w:rsidR="0068367B" w:rsidRPr="00BC4324" w:rsidRDefault="001E1F84">
          <w:pPr>
            <w:rPr>
              <w:rFonts w:ascii="Arial" w:hAnsi="Arial" w:cs="Arial"/>
              <w:b/>
              <w:bCs/>
              <w:noProof/>
              <w:sz w:val="24"/>
              <w:szCs w:val="24"/>
            </w:rPr>
          </w:pPr>
          <w:r w:rsidRPr="00BC4324">
            <w:rPr>
              <w:rFonts w:ascii="Arial" w:hAnsi="Arial" w:cs="Arial"/>
              <w:b/>
              <w:bCs/>
              <w:noProof/>
              <w:sz w:val="24"/>
              <w:szCs w:val="24"/>
            </w:rPr>
            <w:fldChar w:fldCharType="end"/>
          </w:r>
          <w:r w:rsidR="0068367B" w:rsidRPr="00BC4324">
            <w:rPr>
              <w:rFonts w:ascii="Arial" w:hAnsi="Arial" w:cs="Arial"/>
              <w:color w:val="3A3A3A"/>
              <w:sz w:val="24"/>
              <w:szCs w:val="24"/>
              <w:shd w:val="clear" w:color="auto" w:fill="FFFFFF"/>
            </w:rPr>
            <w:t>Warner, C.B. and Meehan, A.M. (2001) ‘Microsoft Excel as a Tool for Teaching Basic Statistics’, </w:t>
          </w:r>
          <w:r w:rsidR="0068367B" w:rsidRPr="00BC4324">
            <w:rPr>
              <w:rFonts w:ascii="Arial" w:hAnsi="Arial" w:cs="Arial"/>
              <w:i/>
              <w:iCs/>
              <w:color w:val="3A3A3A"/>
              <w:sz w:val="24"/>
              <w:szCs w:val="24"/>
              <w:shd w:val="clear" w:color="auto" w:fill="FFFFFF"/>
            </w:rPr>
            <w:t>Teaching of psychology</w:t>
          </w:r>
          <w:r w:rsidR="0068367B" w:rsidRPr="00BC4324">
            <w:rPr>
              <w:rFonts w:ascii="Arial" w:hAnsi="Arial" w:cs="Arial"/>
              <w:color w:val="3A3A3A"/>
              <w:sz w:val="24"/>
              <w:szCs w:val="24"/>
              <w:shd w:val="clear" w:color="auto" w:fill="FFFFFF"/>
            </w:rPr>
            <w:t>, 28(4), pp. 295–298. Available at: https://doi.org/10.1207/S15328023TOP2804_11.</w:t>
          </w:r>
        </w:p>
        <w:p w14:paraId="2AD41E66" w14:textId="043A77FE" w:rsidR="00A1049B" w:rsidRPr="00BC4324" w:rsidRDefault="00A1049B">
          <w:pPr>
            <w:rPr>
              <w:rFonts w:ascii="Arial" w:hAnsi="Arial" w:cs="Arial"/>
              <w:sz w:val="24"/>
              <w:szCs w:val="24"/>
            </w:rPr>
          </w:pPr>
          <w:r w:rsidRPr="00BC4324">
            <w:rPr>
              <w:rFonts w:ascii="Arial" w:hAnsi="Arial" w:cs="Arial"/>
              <w:color w:val="3A3A3A"/>
              <w:sz w:val="24"/>
              <w:szCs w:val="24"/>
              <w:shd w:val="clear" w:color="auto" w:fill="FFFFFF"/>
            </w:rPr>
            <w:t>Witten, I.H. (2011) </w:t>
          </w:r>
          <w:r w:rsidRPr="00BC4324">
            <w:rPr>
              <w:rFonts w:ascii="Arial" w:hAnsi="Arial" w:cs="Arial"/>
              <w:i/>
              <w:iCs/>
              <w:color w:val="3A3A3A"/>
              <w:sz w:val="24"/>
              <w:szCs w:val="24"/>
              <w:shd w:val="clear" w:color="auto" w:fill="FFFFFF"/>
            </w:rPr>
            <w:t>Data mining practical machine learning tools and techniques</w:t>
          </w:r>
          <w:r w:rsidRPr="00BC4324">
            <w:rPr>
              <w:rFonts w:ascii="Arial" w:hAnsi="Arial" w:cs="Arial"/>
              <w:color w:val="3A3A3A"/>
              <w:sz w:val="24"/>
              <w:szCs w:val="24"/>
              <w:shd w:val="clear" w:color="auto" w:fill="FFFFFF"/>
            </w:rPr>
            <w:t>. 3rd ed. Amsterdam: Elsevier/Morgan Kaufmann.</w:t>
          </w:r>
        </w:p>
      </w:sdtContent>
    </w:sdt>
    <w:p w14:paraId="221A23F8" w14:textId="77777777" w:rsidR="00B263BA" w:rsidRPr="00BC4324" w:rsidRDefault="00B263BA">
      <w:pPr>
        <w:rPr>
          <w:rFonts w:ascii="Arial" w:hAnsi="Arial" w:cs="Arial"/>
          <w:sz w:val="24"/>
          <w:szCs w:val="24"/>
        </w:rPr>
      </w:pPr>
    </w:p>
    <w:sectPr w:rsidR="00B263BA" w:rsidRPr="00BC4324" w:rsidSect="008D5F16">
      <w:footerReference w:type="default" r:id="rId24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C9FBA52" w14:textId="77777777" w:rsidR="00754DA8" w:rsidRDefault="00754DA8" w:rsidP="00AE5ECC">
      <w:pPr>
        <w:spacing w:after="0" w:line="240" w:lineRule="auto"/>
      </w:pPr>
      <w:r>
        <w:separator/>
      </w:r>
    </w:p>
  </w:endnote>
  <w:endnote w:type="continuationSeparator" w:id="0">
    <w:p w14:paraId="2EF95C33" w14:textId="77777777" w:rsidR="00754DA8" w:rsidRDefault="00754DA8" w:rsidP="00AE5EC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78017177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BE775BB" w14:textId="58C9A604" w:rsidR="00AE5ECC" w:rsidRDefault="00AE5ECC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9DF56DD" w14:textId="77777777" w:rsidR="00AE5ECC" w:rsidRDefault="00AE5EC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5A0BB47" w14:textId="77777777" w:rsidR="00754DA8" w:rsidRDefault="00754DA8" w:rsidP="00AE5ECC">
      <w:pPr>
        <w:spacing w:after="0" w:line="240" w:lineRule="auto"/>
      </w:pPr>
      <w:r>
        <w:separator/>
      </w:r>
    </w:p>
  </w:footnote>
  <w:footnote w:type="continuationSeparator" w:id="0">
    <w:p w14:paraId="6DE421D3" w14:textId="77777777" w:rsidR="00754DA8" w:rsidRDefault="00754DA8" w:rsidP="00AE5EC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numPicBullet w:numPicBulletId="0">
    <w:pict>
      <v:shapetype w14:anchorId="6211158E"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_x0000_i1026" type="#_x0000_t75" style="width:11.25pt;height:11.25pt" o:bullet="t">
        <v:imagedata r:id="rId1" o:title="msoB4CE"/>
      </v:shape>
    </w:pict>
  </w:numPicBullet>
  <w:abstractNum w:abstractNumId="0" w15:restartNumberingAfterBreak="0">
    <w:nsid w:val="092E59D6"/>
    <w:multiLevelType w:val="multilevel"/>
    <w:tmpl w:val="42922A2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D674C8A"/>
    <w:multiLevelType w:val="hybridMultilevel"/>
    <w:tmpl w:val="41C8F536"/>
    <w:lvl w:ilvl="0" w:tplc="08090007">
      <w:start w:val="1"/>
      <w:numFmt w:val="bullet"/>
      <w:lvlText w:val=""/>
      <w:lvlPicBulletId w:val="0"/>
      <w:lvlJc w:val="left"/>
      <w:pPr>
        <w:ind w:left="4641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5361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6081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6801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7521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8241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8961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9681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10401" w:hanging="360"/>
      </w:pPr>
      <w:rPr>
        <w:rFonts w:ascii="Wingdings" w:hAnsi="Wingdings" w:hint="default"/>
      </w:rPr>
    </w:lvl>
  </w:abstractNum>
  <w:abstractNum w:abstractNumId="2" w15:restartNumberingAfterBreak="0">
    <w:nsid w:val="11702420"/>
    <w:multiLevelType w:val="hybridMultilevel"/>
    <w:tmpl w:val="49BACC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7E0478"/>
    <w:multiLevelType w:val="hybridMultilevel"/>
    <w:tmpl w:val="B8B22D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96564EB"/>
    <w:multiLevelType w:val="multilevel"/>
    <w:tmpl w:val="98D6CA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19B33026"/>
    <w:multiLevelType w:val="hybridMultilevel"/>
    <w:tmpl w:val="C4486FD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C2873AD"/>
    <w:multiLevelType w:val="hybridMultilevel"/>
    <w:tmpl w:val="422AA88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ECE03EA"/>
    <w:multiLevelType w:val="multilevel"/>
    <w:tmpl w:val="99FA89B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8" w15:restartNumberingAfterBreak="0">
    <w:nsid w:val="34A55C6E"/>
    <w:multiLevelType w:val="hybridMultilevel"/>
    <w:tmpl w:val="48C89CC6"/>
    <w:lvl w:ilvl="0" w:tplc="08090007">
      <w:start w:val="1"/>
      <w:numFmt w:val="bullet"/>
      <w:lvlText w:val=""/>
      <w:lvlPicBulletId w:val="0"/>
      <w:lvlJc w:val="left"/>
      <w:pPr>
        <w:ind w:left="311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383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55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27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99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71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43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15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876" w:hanging="360"/>
      </w:pPr>
      <w:rPr>
        <w:rFonts w:ascii="Wingdings" w:hAnsi="Wingdings" w:hint="default"/>
      </w:rPr>
    </w:lvl>
  </w:abstractNum>
  <w:abstractNum w:abstractNumId="9" w15:restartNumberingAfterBreak="0">
    <w:nsid w:val="35C4612C"/>
    <w:multiLevelType w:val="hybridMultilevel"/>
    <w:tmpl w:val="4AFC12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D1C0AB8"/>
    <w:multiLevelType w:val="hybridMultilevel"/>
    <w:tmpl w:val="A2D42F0E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C1E5693"/>
    <w:multiLevelType w:val="hybridMultilevel"/>
    <w:tmpl w:val="241A5F5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D115A07"/>
    <w:multiLevelType w:val="hybridMultilevel"/>
    <w:tmpl w:val="0152F418"/>
    <w:lvl w:ilvl="0" w:tplc="08090007">
      <w:start w:val="1"/>
      <w:numFmt w:val="bullet"/>
      <w:lvlText w:val=""/>
      <w:lvlPicBulletId w:val="0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583E7851"/>
    <w:multiLevelType w:val="hybridMultilevel"/>
    <w:tmpl w:val="2CD080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323F1B"/>
    <w:multiLevelType w:val="hybridMultilevel"/>
    <w:tmpl w:val="6870ECB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5984930"/>
    <w:multiLevelType w:val="multilevel"/>
    <w:tmpl w:val="18667E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6D5E7EDC"/>
    <w:multiLevelType w:val="hybridMultilevel"/>
    <w:tmpl w:val="8190173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749C5D00"/>
    <w:multiLevelType w:val="hybridMultilevel"/>
    <w:tmpl w:val="2F7E3C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029602082">
    <w:abstractNumId w:val="17"/>
  </w:num>
  <w:num w:numId="2" w16cid:durableId="1199203468">
    <w:abstractNumId w:val="2"/>
  </w:num>
  <w:num w:numId="3" w16cid:durableId="1487092099">
    <w:abstractNumId w:val="15"/>
  </w:num>
  <w:num w:numId="4" w16cid:durableId="1803813714">
    <w:abstractNumId w:val="0"/>
  </w:num>
  <w:num w:numId="5" w16cid:durableId="342368401">
    <w:abstractNumId w:val="4"/>
  </w:num>
  <w:num w:numId="6" w16cid:durableId="961031030">
    <w:abstractNumId w:val="3"/>
  </w:num>
  <w:num w:numId="7" w16cid:durableId="1219786704">
    <w:abstractNumId w:val="9"/>
  </w:num>
  <w:num w:numId="8" w16cid:durableId="1772701177">
    <w:abstractNumId w:val="5"/>
  </w:num>
  <w:num w:numId="9" w16cid:durableId="626205506">
    <w:abstractNumId w:val="13"/>
  </w:num>
  <w:num w:numId="10" w16cid:durableId="1627466067">
    <w:abstractNumId w:val="6"/>
  </w:num>
  <w:num w:numId="11" w16cid:durableId="549650846">
    <w:abstractNumId w:val="11"/>
  </w:num>
  <w:num w:numId="12" w16cid:durableId="2008290803">
    <w:abstractNumId w:val="16"/>
  </w:num>
  <w:num w:numId="13" w16cid:durableId="500973810">
    <w:abstractNumId w:val="10"/>
  </w:num>
  <w:num w:numId="14" w16cid:durableId="633752548">
    <w:abstractNumId w:val="7"/>
  </w:num>
  <w:num w:numId="15" w16cid:durableId="1322848992">
    <w:abstractNumId w:val="12"/>
  </w:num>
  <w:num w:numId="16" w16cid:durableId="1958950782">
    <w:abstractNumId w:val="1"/>
  </w:num>
  <w:num w:numId="17" w16cid:durableId="1500535318">
    <w:abstractNumId w:val="8"/>
  </w:num>
  <w:num w:numId="18" w16cid:durableId="406997640">
    <w:abstractNumId w:val="1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5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44957"/>
    <w:rsid w:val="0000229C"/>
    <w:rsid w:val="00005E45"/>
    <w:rsid w:val="000219DB"/>
    <w:rsid w:val="00031A70"/>
    <w:rsid w:val="00040D05"/>
    <w:rsid w:val="000445EE"/>
    <w:rsid w:val="000477E8"/>
    <w:rsid w:val="0005605B"/>
    <w:rsid w:val="0006018A"/>
    <w:rsid w:val="00065399"/>
    <w:rsid w:val="00066F5E"/>
    <w:rsid w:val="00070D5A"/>
    <w:rsid w:val="00071772"/>
    <w:rsid w:val="0007230F"/>
    <w:rsid w:val="00080A38"/>
    <w:rsid w:val="00097490"/>
    <w:rsid w:val="000A1806"/>
    <w:rsid w:val="000E1312"/>
    <w:rsid w:val="000F3340"/>
    <w:rsid w:val="000F50BD"/>
    <w:rsid w:val="0010758A"/>
    <w:rsid w:val="001124CA"/>
    <w:rsid w:val="0011396D"/>
    <w:rsid w:val="00117B6D"/>
    <w:rsid w:val="00140441"/>
    <w:rsid w:val="00145C5A"/>
    <w:rsid w:val="00153C7E"/>
    <w:rsid w:val="0015766A"/>
    <w:rsid w:val="00163D52"/>
    <w:rsid w:val="00164888"/>
    <w:rsid w:val="001658FF"/>
    <w:rsid w:val="001665EF"/>
    <w:rsid w:val="00166711"/>
    <w:rsid w:val="001731DA"/>
    <w:rsid w:val="001754CB"/>
    <w:rsid w:val="001769D6"/>
    <w:rsid w:val="001831E5"/>
    <w:rsid w:val="00191682"/>
    <w:rsid w:val="00191EBA"/>
    <w:rsid w:val="001927AD"/>
    <w:rsid w:val="001938E0"/>
    <w:rsid w:val="001A649A"/>
    <w:rsid w:val="001B374F"/>
    <w:rsid w:val="001C05A2"/>
    <w:rsid w:val="001C7CD4"/>
    <w:rsid w:val="001D0E4B"/>
    <w:rsid w:val="001E1F84"/>
    <w:rsid w:val="001E5ACA"/>
    <w:rsid w:val="001E7752"/>
    <w:rsid w:val="001F5A19"/>
    <w:rsid w:val="001F5CB9"/>
    <w:rsid w:val="00202FBA"/>
    <w:rsid w:val="00206CCB"/>
    <w:rsid w:val="002318B8"/>
    <w:rsid w:val="0023298A"/>
    <w:rsid w:val="00245616"/>
    <w:rsid w:val="002459B8"/>
    <w:rsid w:val="00252123"/>
    <w:rsid w:val="00254F21"/>
    <w:rsid w:val="002667AF"/>
    <w:rsid w:val="00270E04"/>
    <w:rsid w:val="00273646"/>
    <w:rsid w:val="00284D29"/>
    <w:rsid w:val="002876F0"/>
    <w:rsid w:val="00290C4C"/>
    <w:rsid w:val="002B29B9"/>
    <w:rsid w:val="002C06C1"/>
    <w:rsid w:val="002C1D82"/>
    <w:rsid w:val="002C624E"/>
    <w:rsid w:val="002C7C40"/>
    <w:rsid w:val="002D79F7"/>
    <w:rsid w:val="00317C84"/>
    <w:rsid w:val="00323882"/>
    <w:rsid w:val="003427F7"/>
    <w:rsid w:val="00347B1C"/>
    <w:rsid w:val="00347CA6"/>
    <w:rsid w:val="0035455E"/>
    <w:rsid w:val="00354A2D"/>
    <w:rsid w:val="00360027"/>
    <w:rsid w:val="003624E3"/>
    <w:rsid w:val="0036682B"/>
    <w:rsid w:val="0037085B"/>
    <w:rsid w:val="00373789"/>
    <w:rsid w:val="00373A7B"/>
    <w:rsid w:val="00374A1A"/>
    <w:rsid w:val="00377AE5"/>
    <w:rsid w:val="00380C67"/>
    <w:rsid w:val="003822DB"/>
    <w:rsid w:val="00387C9D"/>
    <w:rsid w:val="0039556B"/>
    <w:rsid w:val="0039622C"/>
    <w:rsid w:val="003A11FC"/>
    <w:rsid w:val="003A54E8"/>
    <w:rsid w:val="003B02AE"/>
    <w:rsid w:val="003C0701"/>
    <w:rsid w:val="003C485A"/>
    <w:rsid w:val="003C6FC1"/>
    <w:rsid w:val="003E1CCC"/>
    <w:rsid w:val="003F130F"/>
    <w:rsid w:val="003F68EA"/>
    <w:rsid w:val="003F6A1C"/>
    <w:rsid w:val="004079EF"/>
    <w:rsid w:val="004118AB"/>
    <w:rsid w:val="00425846"/>
    <w:rsid w:val="00425917"/>
    <w:rsid w:val="00440BCC"/>
    <w:rsid w:val="004451CE"/>
    <w:rsid w:val="004458AB"/>
    <w:rsid w:val="004529F1"/>
    <w:rsid w:val="00456B9E"/>
    <w:rsid w:val="00457C97"/>
    <w:rsid w:val="00460D35"/>
    <w:rsid w:val="00463372"/>
    <w:rsid w:val="00465019"/>
    <w:rsid w:val="004738DD"/>
    <w:rsid w:val="00481566"/>
    <w:rsid w:val="004841E1"/>
    <w:rsid w:val="00490297"/>
    <w:rsid w:val="004A19D0"/>
    <w:rsid w:val="004A5AF5"/>
    <w:rsid w:val="004A5F82"/>
    <w:rsid w:val="004C3C1C"/>
    <w:rsid w:val="004C3E99"/>
    <w:rsid w:val="004C4BCD"/>
    <w:rsid w:val="004C6D53"/>
    <w:rsid w:val="004E34E3"/>
    <w:rsid w:val="004E5660"/>
    <w:rsid w:val="004E7820"/>
    <w:rsid w:val="004E7ED4"/>
    <w:rsid w:val="00504128"/>
    <w:rsid w:val="00511687"/>
    <w:rsid w:val="00512D98"/>
    <w:rsid w:val="00516DAF"/>
    <w:rsid w:val="00525199"/>
    <w:rsid w:val="005264CA"/>
    <w:rsid w:val="00526FA1"/>
    <w:rsid w:val="00527221"/>
    <w:rsid w:val="00530D5C"/>
    <w:rsid w:val="00536C70"/>
    <w:rsid w:val="00546EE4"/>
    <w:rsid w:val="0055098B"/>
    <w:rsid w:val="00553665"/>
    <w:rsid w:val="00554074"/>
    <w:rsid w:val="00567917"/>
    <w:rsid w:val="00570373"/>
    <w:rsid w:val="00573C75"/>
    <w:rsid w:val="0057642E"/>
    <w:rsid w:val="005816D7"/>
    <w:rsid w:val="00582B87"/>
    <w:rsid w:val="005851A3"/>
    <w:rsid w:val="005B45C1"/>
    <w:rsid w:val="005B651A"/>
    <w:rsid w:val="005C54A9"/>
    <w:rsid w:val="005C5C87"/>
    <w:rsid w:val="005C695C"/>
    <w:rsid w:val="005E3A14"/>
    <w:rsid w:val="005E47A1"/>
    <w:rsid w:val="005E652D"/>
    <w:rsid w:val="005E6DD6"/>
    <w:rsid w:val="005F0490"/>
    <w:rsid w:val="005F22F3"/>
    <w:rsid w:val="005F2BB2"/>
    <w:rsid w:val="005F2E77"/>
    <w:rsid w:val="005F326A"/>
    <w:rsid w:val="005F7BC8"/>
    <w:rsid w:val="00601AFF"/>
    <w:rsid w:val="006052A5"/>
    <w:rsid w:val="006108B8"/>
    <w:rsid w:val="00620078"/>
    <w:rsid w:val="0062606C"/>
    <w:rsid w:val="00626FB5"/>
    <w:rsid w:val="00632FCA"/>
    <w:rsid w:val="00635172"/>
    <w:rsid w:val="006357BB"/>
    <w:rsid w:val="006365CF"/>
    <w:rsid w:val="006508E0"/>
    <w:rsid w:val="00651984"/>
    <w:rsid w:val="00657B0C"/>
    <w:rsid w:val="00662195"/>
    <w:rsid w:val="00666F00"/>
    <w:rsid w:val="00672976"/>
    <w:rsid w:val="006835B1"/>
    <w:rsid w:val="0068367B"/>
    <w:rsid w:val="0068443F"/>
    <w:rsid w:val="00685092"/>
    <w:rsid w:val="006B1082"/>
    <w:rsid w:val="006B25CF"/>
    <w:rsid w:val="006B6A05"/>
    <w:rsid w:val="006D355A"/>
    <w:rsid w:val="006E02E7"/>
    <w:rsid w:val="006E54AC"/>
    <w:rsid w:val="006E54CB"/>
    <w:rsid w:val="006E737D"/>
    <w:rsid w:val="006F3F01"/>
    <w:rsid w:val="006F57A2"/>
    <w:rsid w:val="006F7588"/>
    <w:rsid w:val="00700634"/>
    <w:rsid w:val="00702C8D"/>
    <w:rsid w:val="007046B8"/>
    <w:rsid w:val="00705BE8"/>
    <w:rsid w:val="007070F5"/>
    <w:rsid w:val="00715A76"/>
    <w:rsid w:val="00717BA3"/>
    <w:rsid w:val="007405E2"/>
    <w:rsid w:val="00742535"/>
    <w:rsid w:val="00745F99"/>
    <w:rsid w:val="00751E8B"/>
    <w:rsid w:val="00754DA8"/>
    <w:rsid w:val="00756933"/>
    <w:rsid w:val="007575D7"/>
    <w:rsid w:val="00762A51"/>
    <w:rsid w:val="00767704"/>
    <w:rsid w:val="007706B0"/>
    <w:rsid w:val="00770CAF"/>
    <w:rsid w:val="00777640"/>
    <w:rsid w:val="00792C4D"/>
    <w:rsid w:val="007A0891"/>
    <w:rsid w:val="007A6814"/>
    <w:rsid w:val="007B0B4B"/>
    <w:rsid w:val="007B2C67"/>
    <w:rsid w:val="007C7A85"/>
    <w:rsid w:val="007D3364"/>
    <w:rsid w:val="007D6D39"/>
    <w:rsid w:val="007E384F"/>
    <w:rsid w:val="007E43A3"/>
    <w:rsid w:val="007E4D36"/>
    <w:rsid w:val="007E517B"/>
    <w:rsid w:val="007F5EE7"/>
    <w:rsid w:val="00801B24"/>
    <w:rsid w:val="008054A7"/>
    <w:rsid w:val="00812ABA"/>
    <w:rsid w:val="00813A5E"/>
    <w:rsid w:val="00823D60"/>
    <w:rsid w:val="00827573"/>
    <w:rsid w:val="00844D52"/>
    <w:rsid w:val="0084621D"/>
    <w:rsid w:val="008470D1"/>
    <w:rsid w:val="00847CEA"/>
    <w:rsid w:val="008537C9"/>
    <w:rsid w:val="00865D6F"/>
    <w:rsid w:val="00870FDE"/>
    <w:rsid w:val="0087363A"/>
    <w:rsid w:val="0088042B"/>
    <w:rsid w:val="0089062D"/>
    <w:rsid w:val="008A0F91"/>
    <w:rsid w:val="008B43ED"/>
    <w:rsid w:val="008C105E"/>
    <w:rsid w:val="008D3078"/>
    <w:rsid w:val="008D3E8F"/>
    <w:rsid w:val="008D5F16"/>
    <w:rsid w:val="008E08EC"/>
    <w:rsid w:val="008E46A4"/>
    <w:rsid w:val="008E4D72"/>
    <w:rsid w:val="008E6E15"/>
    <w:rsid w:val="008F0DD0"/>
    <w:rsid w:val="008F6249"/>
    <w:rsid w:val="00905869"/>
    <w:rsid w:val="00911582"/>
    <w:rsid w:val="00923D3A"/>
    <w:rsid w:val="00944957"/>
    <w:rsid w:val="009510F3"/>
    <w:rsid w:val="0095451D"/>
    <w:rsid w:val="00956F9A"/>
    <w:rsid w:val="009727C9"/>
    <w:rsid w:val="009878B5"/>
    <w:rsid w:val="0099266D"/>
    <w:rsid w:val="00994E5D"/>
    <w:rsid w:val="009B4A54"/>
    <w:rsid w:val="009C0316"/>
    <w:rsid w:val="009C0D55"/>
    <w:rsid w:val="009C18A3"/>
    <w:rsid w:val="009C3052"/>
    <w:rsid w:val="009C6265"/>
    <w:rsid w:val="009D25AE"/>
    <w:rsid w:val="009D5903"/>
    <w:rsid w:val="009E2ADA"/>
    <w:rsid w:val="00A070AB"/>
    <w:rsid w:val="00A1049B"/>
    <w:rsid w:val="00A20EDA"/>
    <w:rsid w:val="00A230C5"/>
    <w:rsid w:val="00A24C30"/>
    <w:rsid w:val="00A26A1F"/>
    <w:rsid w:val="00A26C1C"/>
    <w:rsid w:val="00A30054"/>
    <w:rsid w:val="00A32D34"/>
    <w:rsid w:val="00A406F2"/>
    <w:rsid w:val="00A41166"/>
    <w:rsid w:val="00A4705D"/>
    <w:rsid w:val="00A65DB2"/>
    <w:rsid w:val="00A815A9"/>
    <w:rsid w:val="00A868B4"/>
    <w:rsid w:val="00A96D05"/>
    <w:rsid w:val="00AA0946"/>
    <w:rsid w:val="00AA1B8B"/>
    <w:rsid w:val="00AA25FC"/>
    <w:rsid w:val="00AB164A"/>
    <w:rsid w:val="00AB3522"/>
    <w:rsid w:val="00AC2311"/>
    <w:rsid w:val="00AD28BD"/>
    <w:rsid w:val="00AD3B68"/>
    <w:rsid w:val="00AD7916"/>
    <w:rsid w:val="00AE0AE0"/>
    <w:rsid w:val="00AE1CEB"/>
    <w:rsid w:val="00AE5ECC"/>
    <w:rsid w:val="00AF5262"/>
    <w:rsid w:val="00AF7A99"/>
    <w:rsid w:val="00B175BE"/>
    <w:rsid w:val="00B2527C"/>
    <w:rsid w:val="00B263BA"/>
    <w:rsid w:val="00B31E80"/>
    <w:rsid w:val="00B327A4"/>
    <w:rsid w:val="00B542E0"/>
    <w:rsid w:val="00B57B3C"/>
    <w:rsid w:val="00B61CAD"/>
    <w:rsid w:val="00B6456F"/>
    <w:rsid w:val="00B67B5B"/>
    <w:rsid w:val="00B7152D"/>
    <w:rsid w:val="00B765E9"/>
    <w:rsid w:val="00B772D3"/>
    <w:rsid w:val="00B845AA"/>
    <w:rsid w:val="00B84BE5"/>
    <w:rsid w:val="00B903BC"/>
    <w:rsid w:val="00B94A09"/>
    <w:rsid w:val="00BA3DA5"/>
    <w:rsid w:val="00BB1BB0"/>
    <w:rsid w:val="00BB2EF9"/>
    <w:rsid w:val="00BB31E3"/>
    <w:rsid w:val="00BB7456"/>
    <w:rsid w:val="00BC4310"/>
    <w:rsid w:val="00BC4324"/>
    <w:rsid w:val="00BC7225"/>
    <w:rsid w:val="00BD16F4"/>
    <w:rsid w:val="00BD20D3"/>
    <w:rsid w:val="00BD46DB"/>
    <w:rsid w:val="00BD6583"/>
    <w:rsid w:val="00BE1539"/>
    <w:rsid w:val="00BE4CC5"/>
    <w:rsid w:val="00BE5551"/>
    <w:rsid w:val="00BE6A50"/>
    <w:rsid w:val="00BE7922"/>
    <w:rsid w:val="00BF7AB1"/>
    <w:rsid w:val="00C0023B"/>
    <w:rsid w:val="00C0233E"/>
    <w:rsid w:val="00C135B3"/>
    <w:rsid w:val="00C152E7"/>
    <w:rsid w:val="00C200B1"/>
    <w:rsid w:val="00C20B6C"/>
    <w:rsid w:val="00C22583"/>
    <w:rsid w:val="00C30B8B"/>
    <w:rsid w:val="00C34F8E"/>
    <w:rsid w:val="00C46A80"/>
    <w:rsid w:val="00C50246"/>
    <w:rsid w:val="00C523D0"/>
    <w:rsid w:val="00C52987"/>
    <w:rsid w:val="00C708E6"/>
    <w:rsid w:val="00C71FB2"/>
    <w:rsid w:val="00C7606B"/>
    <w:rsid w:val="00C8181D"/>
    <w:rsid w:val="00C92833"/>
    <w:rsid w:val="00C93D8A"/>
    <w:rsid w:val="00C953D7"/>
    <w:rsid w:val="00CB20B3"/>
    <w:rsid w:val="00CB3319"/>
    <w:rsid w:val="00CB3D5D"/>
    <w:rsid w:val="00CC12F8"/>
    <w:rsid w:val="00CC4738"/>
    <w:rsid w:val="00CC5D90"/>
    <w:rsid w:val="00CD1A8A"/>
    <w:rsid w:val="00CE5955"/>
    <w:rsid w:val="00D03B0B"/>
    <w:rsid w:val="00D06DFF"/>
    <w:rsid w:val="00D226F0"/>
    <w:rsid w:val="00D23280"/>
    <w:rsid w:val="00D321FA"/>
    <w:rsid w:val="00D36E52"/>
    <w:rsid w:val="00D43AF6"/>
    <w:rsid w:val="00D44F95"/>
    <w:rsid w:val="00D46BAC"/>
    <w:rsid w:val="00D47E4E"/>
    <w:rsid w:val="00D56091"/>
    <w:rsid w:val="00D6102F"/>
    <w:rsid w:val="00D66024"/>
    <w:rsid w:val="00D8103F"/>
    <w:rsid w:val="00D8699F"/>
    <w:rsid w:val="00D8735E"/>
    <w:rsid w:val="00D87C22"/>
    <w:rsid w:val="00D94730"/>
    <w:rsid w:val="00DA739A"/>
    <w:rsid w:val="00DB4A51"/>
    <w:rsid w:val="00DC339D"/>
    <w:rsid w:val="00DD7093"/>
    <w:rsid w:val="00DE0506"/>
    <w:rsid w:val="00DE084E"/>
    <w:rsid w:val="00DE3CAB"/>
    <w:rsid w:val="00DE44E8"/>
    <w:rsid w:val="00DE6790"/>
    <w:rsid w:val="00DF44E3"/>
    <w:rsid w:val="00DF5074"/>
    <w:rsid w:val="00E00EE3"/>
    <w:rsid w:val="00E155C2"/>
    <w:rsid w:val="00E2159F"/>
    <w:rsid w:val="00E3561F"/>
    <w:rsid w:val="00E37E88"/>
    <w:rsid w:val="00E42B1E"/>
    <w:rsid w:val="00E507C8"/>
    <w:rsid w:val="00E52BA5"/>
    <w:rsid w:val="00E53344"/>
    <w:rsid w:val="00E55037"/>
    <w:rsid w:val="00E666DC"/>
    <w:rsid w:val="00E67512"/>
    <w:rsid w:val="00E72141"/>
    <w:rsid w:val="00E74021"/>
    <w:rsid w:val="00E7494A"/>
    <w:rsid w:val="00E74C36"/>
    <w:rsid w:val="00E75543"/>
    <w:rsid w:val="00E77EF5"/>
    <w:rsid w:val="00E83C1D"/>
    <w:rsid w:val="00E8585B"/>
    <w:rsid w:val="00E87216"/>
    <w:rsid w:val="00E90868"/>
    <w:rsid w:val="00EA1541"/>
    <w:rsid w:val="00EC7F4E"/>
    <w:rsid w:val="00ED4D77"/>
    <w:rsid w:val="00EE0872"/>
    <w:rsid w:val="00EE1115"/>
    <w:rsid w:val="00EE120C"/>
    <w:rsid w:val="00EE2260"/>
    <w:rsid w:val="00F01A7D"/>
    <w:rsid w:val="00F025A0"/>
    <w:rsid w:val="00F10533"/>
    <w:rsid w:val="00F24109"/>
    <w:rsid w:val="00F24715"/>
    <w:rsid w:val="00F320C9"/>
    <w:rsid w:val="00F33B5F"/>
    <w:rsid w:val="00F360F0"/>
    <w:rsid w:val="00F43616"/>
    <w:rsid w:val="00F43909"/>
    <w:rsid w:val="00F43982"/>
    <w:rsid w:val="00F45FF8"/>
    <w:rsid w:val="00F57E87"/>
    <w:rsid w:val="00F66229"/>
    <w:rsid w:val="00F67F07"/>
    <w:rsid w:val="00F86601"/>
    <w:rsid w:val="00F87D46"/>
    <w:rsid w:val="00F97093"/>
    <w:rsid w:val="00F9713D"/>
    <w:rsid w:val="00FA2A4B"/>
    <w:rsid w:val="00FA6BBC"/>
    <w:rsid w:val="00FB4634"/>
    <w:rsid w:val="00FB7324"/>
    <w:rsid w:val="00FD0E0F"/>
    <w:rsid w:val="00FD46FF"/>
    <w:rsid w:val="00FE27EA"/>
    <w:rsid w:val="00FE3A2A"/>
    <w:rsid w:val="00FE4DAF"/>
    <w:rsid w:val="00FF0E89"/>
    <w:rsid w:val="00FF47EF"/>
    <w:rsid w:val="00FF49DD"/>
    <w:rsid w:val="00FF4D92"/>
    <w:rsid w:val="00FF6174"/>
    <w:rsid w:val="00FF7A1C"/>
    <w:rsid w:val="00FF7BB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1385B87E"/>
  <w15:chartTrackingRefBased/>
  <w15:docId w15:val="{7BF939F9-5A1A-41C5-96C7-D53CFB59A39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F0E89"/>
  </w:style>
  <w:style w:type="paragraph" w:styleId="Heading1">
    <w:name w:val="heading 1"/>
    <w:basedOn w:val="Normal"/>
    <w:next w:val="Normal"/>
    <w:link w:val="Heading1Char"/>
    <w:uiPriority w:val="9"/>
    <w:qFormat/>
    <w:rsid w:val="00FF4D92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7B230B" w:themeColor="accent1" w:themeShade="BF"/>
      <w:sz w:val="32"/>
      <w:szCs w:val="32"/>
    </w:rPr>
  </w:style>
  <w:style w:type="paragraph" w:styleId="Heading2">
    <w:name w:val="heading 2"/>
    <w:basedOn w:val="Normal"/>
    <w:link w:val="Heading2Char"/>
    <w:uiPriority w:val="9"/>
    <w:qFormat/>
    <w:rsid w:val="006357BB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57C97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511707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8D5F16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8D5F16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360027"/>
    <w:pPr>
      <w:ind w:left="720"/>
      <w:contextualSpacing/>
    </w:pPr>
  </w:style>
  <w:style w:type="character" w:customStyle="1" w:styleId="Heading2Char">
    <w:name w:val="Heading 2 Char"/>
    <w:basedOn w:val="DefaultParagraphFont"/>
    <w:link w:val="Heading2"/>
    <w:uiPriority w:val="9"/>
    <w:rsid w:val="006357BB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unhideWhenUsed/>
    <w:rsid w:val="006357B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6357BB"/>
    <w:rPr>
      <w:color w:val="0000FF"/>
      <w:u w:val="single"/>
    </w:rPr>
  </w:style>
  <w:style w:type="character" w:styleId="Strong">
    <w:name w:val="Strong"/>
    <w:basedOn w:val="DefaultParagraphFont"/>
    <w:uiPriority w:val="22"/>
    <w:qFormat/>
    <w:rsid w:val="00AA1B8B"/>
    <w:rPr>
      <w:b/>
      <w:bCs/>
    </w:rPr>
  </w:style>
  <w:style w:type="character" w:styleId="UnresolvedMention">
    <w:name w:val="Unresolved Mention"/>
    <w:basedOn w:val="DefaultParagraphFont"/>
    <w:uiPriority w:val="99"/>
    <w:semiHidden/>
    <w:unhideWhenUsed/>
    <w:rsid w:val="001E1F84"/>
    <w:rPr>
      <w:color w:val="605E5C"/>
      <w:shd w:val="clear" w:color="auto" w:fill="E1DFDD"/>
    </w:rPr>
  </w:style>
  <w:style w:type="paragraph" w:styleId="Bibliography">
    <w:name w:val="Bibliography"/>
    <w:basedOn w:val="Normal"/>
    <w:next w:val="Normal"/>
    <w:uiPriority w:val="37"/>
    <w:unhideWhenUsed/>
    <w:rsid w:val="001E1F84"/>
  </w:style>
  <w:style w:type="table" w:styleId="TableGrid">
    <w:name w:val="Table Grid"/>
    <w:basedOn w:val="TableNormal"/>
    <w:uiPriority w:val="39"/>
    <w:rsid w:val="00FF0E8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AE5EC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E5ECC"/>
  </w:style>
  <w:style w:type="paragraph" w:styleId="Footer">
    <w:name w:val="footer"/>
    <w:basedOn w:val="Normal"/>
    <w:link w:val="FooterChar"/>
    <w:uiPriority w:val="99"/>
    <w:unhideWhenUsed/>
    <w:rsid w:val="00AE5EC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E5ECC"/>
  </w:style>
  <w:style w:type="character" w:customStyle="1" w:styleId="Heading3Char">
    <w:name w:val="Heading 3 Char"/>
    <w:basedOn w:val="DefaultParagraphFont"/>
    <w:link w:val="Heading3"/>
    <w:uiPriority w:val="9"/>
    <w:semiHidden/>
    <w:rsid w:val="00457C97"/>
    <w:rPr>
      <w:rFonts w:asciiTheme="majorHAnsi" w:eastAsiaTheme="majorEastAsia" w:hAnsiTheme="majorHAnsi" w:cstheme="majorBidi"/>
      <w:color w:val="511707" w:themeColor="accent1" w:themeShade="7F"/>
      <w:sz w:val="24"/>
      <w:szCs w:val="24"/>
    </w:rPr>
  </w:style>
  <w:style w:type="paragraph" w:customStyle="1" w:styleId="rich-text-component">
    <w:name w:val="rich-text-component"/>
    <w:basedOn w:val="Normal"/>
    <w:rsid w:val="00457C9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css-je7s01">
    <w:name w:val="css-je7s01"/>
    <w:basedOn w:val="DefaultParagraphFont"/>
    <w:rsid w:val="00457C97"/>
  </w:style>
  <w:style w:type="character" w:customStyle="1" w:styleId="Heading1Char">
    <w:name w:val="Heading 1 Char"/>
    <w:basedOn w:val="DefaultParagraphFont"/>
    <w:link w:val="Heading1"/>
    <w:uiPriority w:val="9"/>
    <w:rsid w:val="00FF4D92"/>
    <w:rPr>
      <w:rFonts w:asciiTheme="majorHAnsi" w:eastAsiaTheme="majorEastAsia" w:hAnsiTheme="majorHAnsi" w:cstheme="majorBidi"/>
      <w:color w:val="7B230B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F87D46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F87D46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F87D46"/>
    <w:pPr>
      <w:spacing w:after="100"/>
      <w:ind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28253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6503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6622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1987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08868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44646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52530773">
                  <w:marLeft w:val="0"/>
                  <w:marRight w:val="0"/>
                  <w:marTop w:val="0"/>
                  <w:marBottom w:val="0"/>
                  <w:divBdr>
                    <w:top w:val="single" w:sz="6" w:space="0" w:color="E6E6E6"/>
                    <w:left w:val="single" w:sz="6" w:space="0" w:color="E6E6E6"/>
                    <w:bottom w:val="single" w:sz="6" w:space="0" w:color="E6E6E6"/>
                    <w:right w:val="single" w:sz="6" w:space="0" w:color="E6E6E6"/>
                  </w:divBdr>
                  <w:divsChild>
                    <w:div w:id="20577293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493183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396561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07681441">
                  <w:marLeft w:val="0"/>
                  <w:marRight w:val="0"/>
                  <w:marTop w:val="0"/>
                  <w:marBottom w:val="0"/>
                  <w:divBdr>
                    <w:top w:val="single" w:sz="6" w:space="0" w:color="E6E6E6"/>
                    <w:left w:val="single" w:sz="6" w:space="0" w:color="E6E6E6"/>
                    <w:bottom w:val="single" w:sz="6" w:space="0" w:color="E6E6E6"/>
                    <w:right w:val="single" w:sz="6" w:space="0" w:color="E6E6E6"/>
                  </w:divBdr>
                  <w:divsChild>
                    <w:div w:id="4904070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4520891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966671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25571376">
                  <w:marLeft w:val="0"/>
                  <w:marRight w:val="0"/>
                  <w:marTop w:val="0"/>
                  <w:marBottom w:val="0"/>
                  <w:divBdr>
                    <w:top w:val="single" w:sz="6" w:space="0" w:color="E6E6E6"/>
                    <w:left w:val="single" w:sz="6" w:space="0" w:color="E6E6E6"/>
                    <w:bottom w:val="single" w:sz="6" w:space="0" w:color="E6E6E6"/>
                    <w:right w:val="single" w:sz="6" w:space="0" w:color="E6E6E6"/>
                  </w:divBdr>
                  <w:divsChild>
                    <w:div w:id="18630844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349136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1998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9833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3916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26" Type="http://schemas.openxmlformats.org/officeDocument/2006/relationships/glossaryDocument" Target="glossary/document.xml"/><Relationship Id="rId3" Type="http://schemas.openxmlformats.org/officeDocument/2006/relationships/styles" Target="styles.xml"/><Relationship Id="rId21" Type="http://schemas.openxmlformats.org/officeDocument/2006/relationships/image" Target="media/image14.PNG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5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image" Target="media/image13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footer" Target="footer1.xml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23" Type="http://schemas.openxmlformats.org/officeDocument/2006/relationships/hyperlink" Target="https://www.springer.com/series/8578" TargetMode="External"/><Relationship Id="rId10" Type="http://schemas.openxmlformats.org/officeDocument/2006/relationships/chart" Target="charts/chart1.xml"/><Relationship Id="rId19" Type="http://schemas.openxmlformats.org/officeDocument/2006/relationships/image" Target="media/image12.PNG"/><Relationship Id="rId4" Type="http://schemas.openxmlformats.org/officeDocument/2006/relationships/settings" Target="settings.xml"/><Relationship Id="rId9" Type="http://schemas.openxmlformats.org/officeDocument/2006/relationships/image" Target="media/image3.png"/><Relationship Id="rId14" Type="http://schemas.openxmlformats.org/officeDocument/2006/relationships/image" Target="media/image7.PNG"/><Relationship Id="rId22" Type="http://schemas.openxmlformats.org/officeDocument/2006/relationships/hyperlink" Target="https://doi.org/10.1002/wics.1278" TargetMode="External"/><Relationship Id="rId27" Type="http://schemas.openxmlformats.org/officeDocument/2006/relationships/theme" Target="theme/theme1.xml"/></Relationships>
</file>

<file path=word/_rels/numbering.xml.rels><?xml version="1.0" encoding="UTF-8" standalone="yes"?>
<Relationships xmlns="http://schemas.openxmlformats.org/package/2006/relationships"><Relationship Id="rId1" Type="http://schemas.openxmlformats.org/officeDocument/2006/relationships/image" Target="media/image1.gif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https://d.docs.live.net/ecc6314d5d2d520f/Desktop/Superstore%20Sales%20final.xlsx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4"/>
    </mc:Choice>
    <mc:Fallback>
      <c:style val="4"/>
    </mc:Fallback>
  </mc:AlternateContent>
  <c:pivotSource>
    <c:name>[Superstore Sales final.xlsx]Sheet1!PivotTable1</c:name>
    <c:fmtId val="-1"/>
  </c:pivotSource>
  <c:chart>
    <c:autoTitleDeleted val="0"/>
    <c:pivotFmts>
      <c:pivotFmt>
        <c:idx val="0"/>
        <c:spPr>
          <a:solidFill>
            <a:schemeClr val="accent2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"/>
        <c:spPr>
          <a:solidFill>
            <a:schemeClr val="accent2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2"/>
        <c:spPr>
          <a:solidFill>
            <a:schemeClr val="accent2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3"/>
        <c:spPr>
          <a:solidFill>
            <a:schemeClr val="accent2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4"/>
        <c:spPr>
          <a:solidFill>
            <a:schemeClr val="accent2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5"/>
        <c:spPr>
          <a:solidFill>
            <a:schemeClr val="accent2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</c:pivotFmts>
    <c:plotArea>
      <c:layout/>
      <c:barChart>
        <c:barDir val="col"/>
        <c:grouping val="clustered"/>
        <c:varyColors val="0"/>
        <c:ser>
          <c:idx val="0"/>
          <c:order val="0"/>
          <c:tx>
            <c:strRef>
              <c:f>Sheet1!$B$3</c:f>
              <c:strCache>
                <c:ptCount val="1"/>
                <c:pt idx="0">
                  <c:v>Sum of Sales</c:v>
                </c:pt>
              </c:strCache>
            </c:strRef>
          </c:tx>
          <c:spPr>
            <a:solidFill>
              <a:schemeClr val="accent2">
                <a:tint val="77000"/>
              </a:schemeClr>
            </a:solidFill>
            <a:ln>
              <a:noFill/>
            </a:ln>
            <a:effectLst/>
          </c:spPr>
          <c:invertIfNegative val="0"/>
          <c:cat>
            <c:strRef>
              <c:f>Sheet1!$A$4:$A$9</c:f>
              <c:strCache>
                <c:ptCount val="5"/>
                <c:pt idx="0">
                  <c:v>&lt;01/01/2009</c:v>
                </c:pt>
                <c:pt idx="1">
                  <c:v>2009</c:v>
                </c:pt>
                <c:pt idx="2">
                  <c:v>2010</c:v>
                </c:pt>
                <c:pt idx="3">
                  <c:v>2011</c:v>
                </c:pt>
                <c:pt idx="4">
                  <c:v>2012</c:v>
                </c:pt>
              </c:strCache>
            </c:strRef>
          </c:cat>
          <c:val>
            <c:numRef>
              <c:f>Sheet1!$B$4:$B$9</c:f>
              <c:numCache>
                <c:formatCode>General</c:formatCode>
                <c:ptCount val="5"/>
                <c:pt idx="1">
                  <c:v>4209896.8454999989</c:v>
                </c:pt>
                <c:pt idx="2">
                  <c:v>3560087.0444999966</c:v>
                </c:pt>
                <c:pt idx="3">
                  <c:v>3429944.981000002</c:v>
                </c:pt>
                <c:pt idx="4">
                  <c:v>3715671.953000003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488A-4FF0-BDDD-AFD5D110AF25}"/>
            </c:ext>
          </c:extLst>
        </c:ser>
        <c:ser>
          <c:idx val="1"/>
          <c:order val="1"/>
          <c:tx>
            <c:strRef>
              <c:f>Sheet1!$C$3</c:f>
              <c:strCache>
                <c:ptCount val="1"/>
                <c:pt idx="0">
                  <c:v>Sum of Profit</c:v>
                </c:pt>
              </c:strCache>
            </c:strRef>
          </c:tx>
          <c:spPr>
            <a:solidFill>
              <a:schemeClr val="accent2">
                <a:shade val="76000"/>
              </a:schemeClr>
            </a:solidFill>
            <a:ln>
              <a:noFill/>
            </a:ln>
            <a:effectLst/>
          </c:spPr>
          <c:invertIfNegative val="0"/>
          <c:cat>
            <c:strRef>
              <c:f>Sheet1!$A$4:$A$9</c:f>
              <c:strCache>
                <c:ptCount val="5"/>
                <c:pt idx="0">
                  <c:v>&lt;01/01/2009</c:v>
                </c:pt>
                <c:pt idx="1">
                  <c:v>2009</c:v>
                </c:pt>
                <c:pt idx="2">
                  <c:v>2010</c:v>
                </c:pt>
                <c:pt idx="3">
                  <c:v>2011</c:v>
                </c:pt>
                <c:pt idx="4">
                  <c:v>2012</c:v>
                </c:pt>
              </c:strCache>
            </c:strRef>
          </c:cat>
          <c:val>
            <c:numRef>
              <c:f>Sheet1!$C$4:$C$9</c:f>
              <c:numCache>
                <c:formatCode>General</c:formatCode>
                <c:ptCount val="5"/>
                <c:pt idx="1">
                  <c:v>434096.0199999999</c:v>
                </c:pt>
                <c:pt idx="2">
                  <c:v>364917.33000000025</c:v>
                </c:pt>
                <c:pt idx="3">
                  <c:v>380310.49999999942</c:v>
                </c:pt>
                <c:pt idx="4">
                  <c:v>342444.12999999931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488A-4FF0-BDDD-AFD5D110AF25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219"/>
        <c:overlap val="-27"/>
        <c:axId val="1853115072"/>
        <c:axId val="1853111744"/>
      </c:barChart>
      <c:catAx>
        <c:axId val="1853115072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853111744"/>
        <c:crosses val="autoZero"/>
        <c:auto val="1"/>
        <c:lblAlgn val="ctr"/>
        <c:lblOffset val="100"/>
        <c:noMultiLvlLbl val="0"/>
      </c:catAx>
      <c:valAx>
        <c:axId val="1853111744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853115072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r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  <c:extLst>
    <c:ext xmlns:c14="http://schemas.microsoft.com/office/drawing/2007/8/2/chart" uri="{781A3756-C4B2-4CAC-9D66-4F8BD8637D16}">
      <c14:pivotOptions>
        <c14:dropZoneFilter val="1"/>
        <c14:dropZoneCategories val="1"/>
        <c14:dropZoneData val="1"/>
        <c14:dropZoneSeries val="1"/>
        <c14:dropZonesVisible val="1"/>
      </c14:pivotOptions>
    </c:ext>
    <c:ext xmlns:c16="http://schemas.microsoft.com/office/drawing/2014/chart" uri="{E28EC0CA-F0BB-4C9C-879D-F8772B89E7AC}">
      <c16:pivotOptions16>
        <c16:showExpandCollapseFieldButtons val="1"/>
      </c16:pivotOptions16>
    </c:ext>
  </c:extLst>
</c:chartSpace>
</file>

<file path=word/charts/colors1.xml><?xml version="1.0" encoding="utf-8"?>
<cs:colorStyle xmlns:cs="http://schemas.microsoft.com/office/drawing/2012/chartStyle" xmlns:a="http://schemas.openxmlformats.org/drawingml/2006/main" meth="withinLinearReversed" id="22">
  <a:schemeClr val="accent2"/>
</cs:colorStyle>
</file>

<file path=word/charts/style1.xml><?xml version="1.0" encoding="utf-8"?>
<cs:chartStyle xmlns:cs="http://schemas.microsoft.com/office/drawing/2012/chartStyle" xmlns:a="http://schemas.openxmlformats.org/drawingml/2006/main" id="20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047138EFA4634553AA78063E84F5E46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3A70D76-05D2-4B8A-9D74-CFF3941DF7CB}"/>
      </w:docPartPr>
      <w:docPartBody>
        <w:p w:rsidR="00F618CA" w:rsidRDefault="00323436" w:rsidP="00323436">
          <w:pPr>
            <w:pStyle w:val="047138EFA4634553AA78063E84F5E463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E17498901ED74BD2A5339F3DB86D09A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E630C13-33C6-408E-B237-220189ABDAD5}"/>
      </w:docPartPr>
      <w:docPartBody>
        <w:p w:rsidR="00F618CA" w:rsidRDefault="00323436" w:rsidP="00323436">
          <w:pPr>
            <w:pStyle w:val="E17498901ED74BD2A5339F3DB86D09AB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23436"/>
    <w:rsid w:val="0021034C"/>
    <w:rsid w:val="00323436"/>
    <w:rsid w:val="00F618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047138EFA4634553AA78063E84F5E463">
    <w:name w:val="047138EFA4634553AA78063E84F5E463"/>
    <w:rsid w:val="00323436"/>
  </w:style>
  <w:style w:type="paragraph" w:customStyle="1" w:styleId="E17498901ED74BD2A5339F3DB86D09AB">
    <w:name w:val="E17498901ED74BD2A5339F3DB86D09AB"/>
    <w:rsid w:val="00323436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Red">
      <a:dk1>
        <a:sysClr val="windowText" lastClr="000000"/>
      </a:dk1>
      <a:lt1>
        <a:sysClr val="window" lastClr="FFFFFF"/>
      </a:lt1>
      <a:dk2>
        <a:srgbClr val="323232"/>
      </a:dk2>
      <a:lt2>
        <a:srgbClr val="E5C243"/>
      </a:lt2>
      <a:accent1>
        <a:srgbClr val="A5300F"/>
      </a:accent1>
      <a:accent2>
        <a:srgbClr val="D55816"/>
      </a:accent2>
      <a:accent3>
        <a:srgbClr val="E19825"/>
      </a:accent3>
      <a:accent4>
        <a:srgbClr val="B19C7D"/>
      </a:accent4>
      <a:accent5>
        <a:srgbClr val="7F5F52"/>
      </a:accent5>
      <a:accent6>
        <a:srgbClr val="B27D49"/>
      </a:accent6>
      <a:hlink>
        <a:srgbClr val="6B9F25"/>
      </a:hlink>
      <a:folHlink>
        <a:srgbClr val="B26B0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Tut21</b:Tag>
    <b:SourceType>InternetSite</b:SourceType>
    <b:Guid>{327C24EB-5F97-4F78-ACD9-0E4D45BFBE16}</b:Guid>
    <b:Title>Decision Trees</b:Title>
    <b:Year>2021</b:Year>
    <b:YearAccessed>2023</b:YearAccessed>
    <b:MonthAccessed>1</b:MonthAccessed>
    <b:DayAccessed>9</b:DayAccessed>
    <b:URL>https://www.tutor2u.net/business/reference/decision-trees</b:URL>
    <b:Author>
      <b:Author>
        <b:NameList>
          <b:Person>
            <b:Last>Tutor2U</b:Last>
          </b:Person>
        </b:NameList>
      </b:Author>
    </b:Author>
    <b:RefOrder>1</b:RefOrder>
  </b:Source>
</b:Sources>
</file>

<file path=customXml/itemProps1.xml><?xml version="1.0" encoding="utf-8"?>
<ds:datastoreItem xmlns:ds="http://schemas.openxmlformats.org/officeDocument/2006/customXml" ds:itemID="{BCBF04DF-446B-4D80-B33D-7705495DEB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506</TotalTime>
  <Pages>15</Pages>
  <Words>2896</Words>
  <Characters>16508</Characters>
  <Application>Microsoft Office Word</Application>
  <DocSecurity>0</DocSecurity>
  <Lines>137</Lines>
  <Paragraphs>38</Paragraphs>
  <ScaleCrop>false</ScaleCrop>
  <Company/>
  <LinksUpToDate>false</LinksUpToDate>
  <CharactersWithSpaces>19366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DATA HANDLING AND BUSINESS INtelligence</dc:title>
  <dc:subject>LCBB5000</dc:subject>
  <dc:creator>Amna Masaud</dc:creator>
  <cp:keywords/>
  <dc:description/>
  <cp:lastModifiedBy>Amna Masaud</cp:lastModifiedBy>
  <cp:revision>467</cp:revision>
  <dcterms:created xsi:type="dcterms:W3CDTF">2023-01-13T12:57:00Z</dcterms:created>
  <dcterms:modified xsi:type="dcterms:W3CDTF">2023-01-13T21:52:00Z</dcterms:modified>
</cp:coreProperties>
</file>