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7A666" w14:textId="77777777" w:rsidR="009C2F32" w:rsidRDefault="009C2F32" w:rsidP="009C2F32">
      <w:pPr>
        <w:jc w:val="center"/>
        <w:rPr>
          <w:b/>
          <w:szCs w:val="24"/>
        </w:rPr>
      </w:pPr>
    </w:p>
    <w:p w14:paraId="4FA76248" w14:textId="77777777" w:rsidR="009C2F32" w:rsidRPr="004E48C4" w:rsidRDefault="009C2F32" w:rsidP="009C2F32">
      <w:pPr>
        <w:jc w:val="center"/>
        <w:rPr>
          <w:b/>
          <w:szCs w:val="24"/>
        </w:rPr>
      </w:pPr>
      <w:r w:rsidRPr="00CE696D">
        <w:rPr>
          <w:b/>
          <w:bCs/>
          <w:szCs w:val="24"/>
        </w:rPr>
        <w:t>Student ID: 1920818</w:t>
      </w:r>
    </w:p>
    <w:p w14:paraId="63724C14" w14:textId="77777777" w:rsidR="009C2F32" w:rsidRPr="00CE696D" w:rsidRDefault="009C2F32" w:rsidP="009C2F32">
      <w:pPr>
        <w:jc w:val="center"/>
        <w:rPr>
          <w:b/>
          <w:bCs/>
          <w:szCs w:val="24"/>
        </w:rPr>
      </w:pPr>
      <w:r w:rsidRPr="00CE696D">
        <w:rPr>
          <w:b/>
          <w:bCs/>
          <w:szCs w:val="24"/>
        </w:rPr>
        <w:t>Student Name: Sajor Jalloh</w:t>
      </w:r>
    </w:p>
    <w:p w14:paraId="32DD98FF" w14:textId="77777777" w:rsidR="009C2F32" w:rsidRPr="00CE696D" w:rsidRDefault="009C2F32" w:rsidP="009C2F32">
      <w:pPr>
        <w:jc w:val="center"/>
        <w:rPr>
          <w:b/>
          <w:bCs/>
          <w:szCs w:val="24"/>
        </w:rPr>
      </w:pPr>
      <w:r w:rsidRPr="00CE696D">
        <w:rPr>
          <w:b/>
          <w:bCs/>
          <w:szCs w:val="24"/>
        </w:rPr>
        <w:t xml:space="preserve">Lecturer: </w:t>
      </w:r>
      <w:r w:rsidRPr="00CE696D">
        <w:rPr>
          <w:b/>
          <w:bCs/>
        </w:rPr>
        <w:t xml:space="preserve">Laila </w:t>
      </w:r>
      <w:proofErr w:type="spellStart"/>
      <w:r w:rsidRPr="00CE696D">
        <w:rPr>
          <w:b/>
          <w:bCs/>
        </w:rPr>
        <w:t>Maazouz</w:t>
      </w:r>
      <w:proofErr w:type="spellEnd"/>
    </w:p>
    <w:p w14:paraId="23554793" w14:textId="77777777" w:rsidR="009C2F32" w:rsidRDefault="009C2F32" w:rsidP="00387E78">
      <w:pPr>
        <w:spacing w:line="360" w:lineRule="auto"/>
        <w:jc w:val="both"/>
        <w:rPr>
          <w:b/>
          <w:sz w:val="24"/>
          <w:szCs w:val="24"/>
          <w:u w:val="single"/>
        </w:rPr>
      </w:pPr>
    </w:p>
    <w:p w14:paraId="3631AD84" w14:textId="79328CED" w:rsidR="00387E78" w:rsidRPr="002A572D" w:rsidRDefault="00387E78" w:rsidP="00387E78">
      <w:pPr>
        <w:spacing w:line="360" w:lineRule="auto"/>
        <w:jc w:val="both"/>
        <w:rPr>
          <w:b/>
          <w:sz w:val="24"/>
          <w:szCs w:val="24"/>
          <w:u w:val="single"/>
        </w:rPr>
      </w:pPr>
      <w:r w:rsidRPr="002A572D">
        <w:rPr>
          <w:b/>
          <w:sz w:val="24"/>
          <w:szCs w:val="24"/>
          <w:u w:val="single"/>
        </w:rPr>
        <w:t>Table of Contents</w:t>
      </w:r>
    </w:p>
    <w:sdt>
      <w:sdtPr>
        <w:rPr>
          <w:rFonts w:asciiTheme="minorHAnsi" w:eastAsiaTheme="minorHAnsi" w:hAnsiTheme="minorHAnsi" w:cstheme="minorBidi"/>
          <w:color w:val="auto"/>
          <w:sz w:val="22"/>
          <w:szCs w:val="22"/>
        </w:rPr>
        <w:id w:val="2142370494"/>
        <w:docPartObj>
          <w:docPartGallery w:val="Table of Contents"/>
          <w:docPartUnique/>
        </w:docPartObj>
      </w:sdtPr>
      <w:sdtEndPr>
        <w:rPr>
          <w:b/>
          <w:bCs/>
          <w:noProof/>
        </w:rPr>
      </w:sdtEndPr>
      <w:sdtContent>
        <w:p w14:paraId="2ADA612B" w14:textId="77777777" w:rsidR="00387E78" w:rsidRPr="00A13BC7" w:rsidRDefault="00387E78" w:rsidP="00387E78">
          <w:pPr>
            <w:pStyle w:val="TOCHeading"/>
            <w:spacing w:line="360" w:lineRule="auto"/>
            <w:jc w:val="both"/>
            <w:rPr>
              <w:b/>
              <w:color w:val="auto"/>
            </w:rPr>
          </w:pPr>
          <w:r w:rsidRPr="00A13BC7">
            <w:rPr>
              <w:b/>
              <w:color w:val="auto"/>
            </w:rPr>
            <w:t>Table of Contents</w:t>
          </w:r>
        </w:p>
        <w:p w14:paraId="16CE7BA6" w14:textId="77777777" w:rsidR="00387E78" w:rsidRDefault="00387E78" w:rsidP="00387E78">
          <w:pPr>
            <w:pStyle w:val="TOC1"/>
            <w:tabs>
              <w:tab w:val="right" w:leader="dot" w:pos="9350"/>
            </w:tabs>
            <w:rPr>
              <w:rFonts w:eastAsiaTheme="minorEastAsia"/>
              <w:noProof/>
            </w:rPr>
          </w:pPr>
          <w:r w:rsidRPr="00A13BC7">
            <w:rPr>
              <w:b/>
            </w:rPr>
            <w:fldChar w:fldCharType="begin"/>
          </w:r>
          <w:r w:rsidRPr="00A13BC7">
            <w:rPr>
              <w:b/>
            </w:rPr>
            <w:instrText xml:space="preserve"> TOC \o "1-3" \h \z \u </w:instrText>
          </w:r>
          <w:r w:rsidRPr="00A13BC7">
            <w:rPr>
              <w:b/>
            </w:rPr>
            <w:fldChar w:fldCharType="separate"/>
          </w:r>
          <w:hyperlink w:anchor="_Toc128689545" w:history="1">
            <w:r w:rsidRPr="006B4191">
              <w:rPr>
                <w:rStyle w:val="Hyperlink"/>
                <w:noProof/>
              </w:rPr>
              <w:t>Executive summary</w:t>
            </w:r>
            <w:r>
              <w:rPr>
                <w:noProof/>
                <w:webHidden/>
              </w:rPr>
              <w:tab/>
            </w:r>
            <w:r>
              <w:rPr>
                <w:noProof/>
                <w:webHidden/>
              </w:rPr>
              <w:fldChar w:fldCharType="begin"/>
            </w:r>
            <w:r>
              <w:rPr>
                <w:noProof/>
                <w:webHidden/>
              </w:rPr>
              <w:instrText xml:space="preserve"> PAGEREF _Toc128689545 \h </w:instrText>
            </w:r>
            <w:r>
              <w:rPr>
                <w:noProof/>
                <w:webHidden/>
              </w:rPr>
            </w:r>
            <w:r>
              <w:rPr>
                <w:noProof/>
                <w:webHidden/>
              </w:rPr>
              <w:fldChar w:fldCharType="separate"/>
            </w:r>
            <w:r>
              <w:rPr>
                <w:noProof/>
                <w:webHidden/>
              </w:rPr>
              <w:t>2</w:t>
            </w:r>
            <w:r>
              <w:rPr>
                <w:noProof/>
                <w:webHidden/>
              </w:rPr>
              <w:fldChar w:fldCharType="end"/>
            </w:r>
          </w:hyperlink>
        </w:p>
        <w:p w14:paraId="0A6A5EA8" w14:textId="77777777" w:rsidR="00387E78" w:rsidRDefault="00000000" w:rsidP="00387E78">
          <w:pPr>
            <w:pStyle w:val="TOC1"/>
            <w:tabs>
              <w:tab w:val="right" w:leader="dot" w:pos="9350"/>
            </w:tabs>
            <w:rPr>
              <w:rFonts w:eastAsiaTheme="minorEastAsia"/>
              <w:noProof/>
            </w:rPr>
          </w:pPr>
          <w:hyperlink w:anchor="_Toc128689546" w:history="1">
            <w:r w:rsidR="00387E78" w:rsidRPr="006B4191">
              <w:rPr>
                <w:rStyle w:val="Hyperlink"/>
                <w:noProof/>
              </w:rPr>
              <w:t>CHAPTER 1 INTRODUCTION</w:t>
            </w:r>
            <w:r w:rsidR="00387E78">
              <w:rPr>
                <w:noProof/>
                <w:webHidden/>
              </w:rPr>
              <w:tab/>
            </w:r>
            <w:r w:rsidR="00387E78">
              <w:rPr>
                <w:noProof/>
                <w:webHidden/>
              </w:rPr>
              <w:fldChar w:fldCharType="begin"/>
            </w:r>
            <w:r w:rsidR="00387E78">
              <w:rPr>
                <w:noProof/>
                <w:webHidden/>
              </w:rPr>
              <w:instrText xml:space="preserve"> PAGEREF _Toc128689546 \h </w:instrText>
            </w:r>
            <w:r w:rsidR="00387E78">
              <w:rPr>
                <w:noProof/>
                <w:webHidden/>
              </w:rPr>
            </w:r>
            <w:r w:rsidR="00387E78">
              <w:rPr>
                <w:noProof/>
                <w:webHidden/>
              </w:rPr>
              <w:fldChar w:fldCharType="separate"/>
            </w:r>
            <w:r w:rsidR="00387E78">
              <w:rPr>
                <w:noProof/>
                <w:webHidden/>
              </w:rPr>
              <w:t>3</w:t>
            </w:r>
            <w:r w:rsidR="00387E78">
              <w:rPr>
                <w:noProof/>
                <w:webHidden/>
              </w:rPr>
              <w:fldChar w:fldCharType="end"/>
            </w:r>
          </w:hyperlink>
        </w:p>
        <w:p w14:paraId="2DBE1438" w14:textId="77777777" w:rsidR="00387E78" w:rsidRDefault="00000000" w:rsidP="00387E78">
          <w:pPr>
            <w:pStyle w:val="TOC2"/>
            <w:tabs>
              <w:tab w:val="right" w:leader="dot" w:pos="9350"/>
            </w:tabs>
            <w:rPr>
              <w:rFonts w:eastAsiaTheme="minorEastAsia"/>
              <w:noProof/>
            </w:rPr>
          </w:pPr>
          <w:hyperlink w:anchor="_Toc128689547" w:history="1">
            <w:r w:rsidR="00387E78" w:rsidRPr="006B4191">
              <w:rPr>
                <w:rStyle w:val="Hyperlink"/>
                <w:noProof/>
              </w:rPr>
              <w:t>1.1 Background and Study Significance</w:t>
            </w:r>
            <w:r w:rsidR="00387E78">
              <w:rPr>
                <w:noProof/>
                <w:webHidden/>
              </w:rPr>
              <w:tab/>
            </w:r>
            <w:r w:rsidR="00387E78">
              <w:rPr>
                <w:noProof/>
                <w:webHidden/>
              </w:rPr>
              <w:fldChar w:fldCharType="begin"/>
            </w:r>
            <w:r w:rsidR="00387E78">
              <w:rPr>
                <w:noProof/>
                <w:webHidden/>
              </w:rPr>
              <w:instrText xml:space="preserve"> PAGEREF _Toc128689547 \h </w:instrText>
            </w:r>
            <w:r w:rsidR="00387E78">
              <w:rPr>
                <w:noProof/>
                <w:webHidden/>
              </w:rPr>
            </w:r>
            <w:r w:rsidR="00387E78">
              <w:rPr>
                <w:noProof/>
                <w:webHidden/>
              </w:rPr>
              <w:fldChar w:fldCharType="separate"/>
            </w:r>
            <w:r w:rsidR="00387E78">
              <w:rPr>
                <w:noProof/>
                <w:webHidden/>
              </w:rPr>
              <w:t>3</w:t>
            </w:r>
            <w:r w:rsidR="00387E78">
              <w:rPr>
                <w:noProof/>
                <w:webHidden/>
              </w:rPr>
              <w:fldChar w:fldCharType="end"/>
            </w:r>
          </w:hyperlink>
        </w:p>
        <w:p w14:paraId="701A833B" w14:textId="77777777" w:rsidR="00387E78" w:rsidRDefault="00000000" w:rsidP="00387E78">
          <w:pPr>
            <w:pStyle w:val="TOC2"/>
            <w:tabs>
              <w:tab w:val="left" w:pos="880"/>
              <w:tab w:val="right" w:leader="dot" w:pos="9350"/>
            </w:tabs>
            <w:rPr>
              <w:rFonts w:eastAsiaTheme="minorEastAsia"/>
              <w:noProof/>
            </w:rPr>
          </w:pPr>
          <w:hyperlink w:anchor="_Toc128689553" w:history="1">
            <w:r w:rsidR="00387E78" w:rsidRPr="006B4191">
              <w:rPr>
                <w:rStyle w:val="Hyperlink"/>
                <w:noProof/>
              </w:rPr>
              <w:t>1.2</w:t>
            </w:r>
            <w:r w:rsidR="00387E78">
              <w:rPr>
                <w:rFonts w:eastAsiaTheme="minorEastAsia"/>
                <w:noProof/>
              </w:rPr>
              <w:tab/>
            </w:r>
            <w:r w:rsidR="009E6F98">
              <w:rPr>
                <w:rStyle w:val="Hyperlink"/>
                <w:noProof/>
              </w:rPr>
              <w:t>O</w:t>
            </w:r>
            <w:r w:rsidR="00387E78" w:rsidRPr="006B4191">
              <w:rPr>
                <w:rStyle w:val="Hyperlink"/>
                <w:noProof/>
              </w:rPr>
              <w:t>bjectives of study</w:t>
            </w:r>
            <w:r w:rsidR="00387E78">
              <w:rPr>
                <w:noProof/>
                <w:webHidden/>
              </w:rPr>
              <w:tab/>
            </w:r>
            <w:r w:rsidR="00387E78">
              <w:rPr>
                <w:noProof/>
                <w:webHidden/>
              </w:rPr>
              <w:fldChar w:fldCharType="begin"/>
            </w:r>
            <w:r w:rsidR="00387E78">
              <w:rPr>
                <w:noProof/>
                <w:webHidden/>
              </w:rPr>
              <w:instrText xml:space="preserve"> PAGEREF _Toc128689553 \h </w:instrText>
            </w:r>
            <w:r w:rsidR="00387E78">
              <w:rPr>
                <w:noProof/>
                <w:webHidden/>
              </w:rPr>
            </w:r>
            <w:r w:rsidR="00387E78">
              <w:rPr>
                <w:noProof/>
                <w:webHidden/>
              </w:rPr>
              <w:fldChar w:fldCharType="separate"/>
            </w:r>
            <w:r w:rsidR="00387E78">
              <w:rPr>
                <w:noProof/>
                <w:webHidden/>
              </w:rPr>
              <w:t>12</w:t>
            </w:r>
            <w:r w:rsidR="00387E78">
              <w:rPr>
                <w:noProof/>
                <w:webHidden/>
              </w:rPr>
              <w:fldChar w:fldCharType="end"/>
            </w:r>
          </w:hyperlink>
        </w:p>
        <w:p w14:paraId="442954F0" w14:textId="77777777" w:rsidR="00387E78" w:rsidRDefault="00000000" w:rsidP="00387E78">
          <w:pPr>
            <w:pStyle w:val="TOC2"/>
            <w:tabs>
              <w:tab w:val="left" w:pos="1100"/>
              <w:tab w:val="right" w:leader="dot" w:pos="9350"/>
            </w:tabs>
            <w:rPr>
              <w:rFonts w:eastAsiaTheme="minorEastAsia"/>
              <w:noProof/>
            </w:rPr>
          </w:pPr>
          <w:hyperlink w:anchor="_Toc128689556" w:history="1">
            <w:r w:rsidR="009E6F98">
              <w:rPr>
                <w:rStyle w:val="Hyperlink"/>
                <w:noProof/>
              </w:rPr>
              <w:t>1.3</w:t>
            </w:r>
            <w:r w:rsidR="00387E78">
              <w:rPr>
                <w:rFonts w:eastAsiaTheme="minorEastAsia"/>
                <w:noProof/>
              </w:rPr>
              <w:tab/>
            </w:r>
            <w:r w:rsidR="00387E78" w:rsidRPr="006B4191">
              <w:rPr>
                <w:rStyle w:val="Hyperlink"/>
                <w:noProof/>
              </w:rPr>
              <w:t>Significance of study</w:t>
            </w:r>
            <w:r w:rsidR="00387E78">
              <w:rPr>
                <w:noProof/>
                <w:webHidden/>
              </w:rPr>
              <w:tab/>
            </w:r>
            <w:r w:rsidR="00387E78">
              <w:rPr>
                <w:noProof/>
                <w:webHidden/>
              </w:rPr>
              <w:fldChar w:fldCharType="begin"/>
            </w:r>
            <w:r w:rsidR="00387E78">
              <w:rPr>
                <w:noProof/>
                <w:webHidden/>
              </w:rPr>
              <w:instrText xml:space="preserve"> PAGEREF _Toc128689556 \h </w:instrText>
            </w:r>
            <w:r w:rsidR="00387E78">
              <w:rPr>
                <w:noProof/>
                <w:webHidden/>
              </w:rPr>
            </w:r>
            <w:r w:rsidR="00387E78">
              <w:rPr>
                <w:noProof/>
                <w:webHidden/>
              </w:rPr>
              <w:fldChar w:fldCharType="separate"/>
            </w:r>
            <w:r w:rsidR="00387E78">
              <w:rPr>
                <w:noProof/>
                <w:webHidden/>
              </w:rPr>
              <w:t>13</w:t>
            </w:r>
            <w:r w:rsidR="00387E78">
              <w:rPr>
                <w:noProof/>
                <w:webHidden/>
              </w:rPr>
              <w:fldChar w:fldCharType="end"/>
            </w:r>
          </w:hyperlink>
        </w:p>
        <w:p w14:paraId="00AC4140" w14:textId="77777777" w:rsidR="00387E78" w:rsidRDefault="00000000" w:rsidP="00387E78">
          <w:pPr>
            <w:pStyle w:val="TOC1"/>
            <w:tabs>
              <w:tab w:val="right" w:leader="dot" w:pos="9350"/>
            </w:tabs>
            <w:rPr>
              <w:rFonts w:eastAsiaTheme="minorEastAsia"/>
              <w:noProof/>
            </w:rPr>
          </w:pPr>
          <w:hyperlink w:anchor="_Toc128689557" w:history="1">
            <w:r w:rsidR="00387E78" w:rsidRPr="006B4191">
              <w:rPr>
                <w:rStyle w:val="Hyperlink"/>
                <w:noProof/>
              </w:rPr>
              <w:t>Chapter: 2 Literature Review</w:t>
            </w:r>
            <w:r w:rsidR="009E6F98">
              <w:rPr>
                <w:rStyle w:val="Hyperlink"/>
                <w:noProof/>
              </w:rPr>
              <w:t xml:space="preserve"> on our Business Plan- Entrepreneurship</w:t>
            </w:r>
            <w:r w:rsidR="00387E78">
              <w:rPr>
                <w:noProof/>
                <w:webHidden/>
              </w:rPr>
              <w:tab/>
            </w:r>
            <w:r w:rsidR="00387E78">
              <w:rPr>
                <w:noProof/>
                <w:webHidden/>
              </w:rPr>
              <w:fldChar w:fldCharType="begin"/>
            </w:r>
            <w:r w:rsidR="00387E78">
              <w:rPr>
                <w:noProof/>
                <w:webHidden/>
              </w:rPr>
              <w:instrText xml:space="preserve"> PAGEREF _Toc128689557 \h </w:instrText>
            </w:r>
            <w:r w:rsidR="00387E78">
              <w:rPr>
                <w:noProof/>
                <w:webHidden/>
              </w:rPr>
            </w:r>
            <w:r w:rsidR="00387E78">
              <w:rPr>
                <w:noProof/>
                <w:webHidden/>
              </w:rPr>
              <w:fldChar w:fldCharType="separate"/>
            </w:r>
            <w:r w:rsidR="00387E78">
              <w:rPr>
                <w:noProof/>
                <w:webHidden/>
              </w:rPr>
              <w:t>13</w:t>
            </w:r>
            <w:r w:rsidR="00387E78">
              <w:rPr>
                <w:noProof/>
                <w:webHidden/>
              </w:rPr>
              <w:fldChar w:fldCharType="end"/>
            </w:r>
          </w:hyperlink>
        </w:p>
        <w:p w14:paraId="6B4FE15B" w14:textId="77777777" w:rsidR="00387E78" w:rsidRDefault="00000000" w:rsidP="00387E78">
          <w:pPr>
            <w:pStyle w:val="TOC2"/>
            <w:tabs>
              <w:tab w:val="right" w:leader="dot" w:pos="9350"/>
            </w:tabs>
            <w:rPr>
              <w:rFonts w:eastAsiaTheme="minorEastAsia"/>
              <w:noProof/>
            </w:rPr>
          </w:pPr>
          <w:hyperlink w:anchor="_Toc128689558" w:history="1">
            <w:r w:rsidR="00387E78" w:rsidRPr="006B4191">
              <w:rPr>
                <w:rStyle w:val="Hyperlink"/>
                <w:noProof/>
              </w:rPr>
              <w:t>2.1 Li</w:t>
            </w:r>
            <w:r w:rsidR="009E6F98">
              <w:rPr>
                <w:rStyle w:val="Hyperlink"/>
                <w:noProof/>
              </w:rPr>
              <w:t>terature Review on Entrepreneurship</w:t>
            </w:r>
            <w:r w:rsidR="00387E78">
              <w:rPr>
                <w:noProof/>
                <w:webHidden/>
              </w:rPr>
              <w:tab/>
            </w:r>
            <w:r w:rsidR="00387E78">
              <w:rPr>
                <w:noProof/>
                <w:webHidden/>
              </w:rPr>
              <w:fldChar w:fldCharType="begin"/>
            </w:r>
            <w:r w:rsidR="00387E78">
              <w:rPr>
                <w:noProof/>
                <w:webHidden/>
              </w:rPr>
              <w:instrText xml:space="preserve"> PAGEREF _Toc128689558 \h </w:instrText>
            </w:r>
            <w:r w:rsidR="00387E78">
              <w:rPr>
                <w:noProof/>
                <w:webHidden/>
              </w:rPr>
            </w:r>
            <w:r w:rsidR="00387E78">
              <w:rPr>
                <w:noProof/>
                <w:webHidden/>
              </w:rPr>
              <w:fldChar w:fldCharType="separate"/>
            </w:r>
            <w:r w:rsidR="00387E78">
              <w:rPr>
                <w:noProof/>
                <w:webHidden/>
              </w:rPr>
              <w:t>13</w:t>
            </w:r>
            <w:r w:rsidR="00387E78">
              <w:rPr>
                <w:noProof/>
                <w:webHidden/>
              </w:rPr>
              <w:fldChar w:fldCharType="end"/>
            </w:r>
          </w:hyperlink>
        </w:p>
        <w:p w14:paraId="7285473C" w14:textId="77777777" w:rsidR="00387E78" w:rsidRDefault="00000000" w:rsidP="00387E78">
          <w:pPr>
            <w:pStyle w:val="TOC2"/>
            <w:tabs>
              <w:tab w:val="right" w:leader="dot" w:pos="9350"/>
            </w:tabs>
            <w:rPr>
              <w:rFonts w:eastAsiaTheme="minorEastAsia"/>
              <w:noProof/>
            </w:rPr>
          </w:pPr>
          <w:hyperlink w:anchor="_Toc128689560" w:history="1">
            <w:r w:rsidR="003C790A">
              <w:rPr>
                <w:rStyle w:val="Hyperlink"/>
                <w:noProof/>
              </w:rPr>
              <w:t>2.2</w:t>
            </w:r>
            <w:r w:rsidR="00387E78" w:rsidRPr="006B4191">
              <w:rPr>
                <w:rStyle w:val="Hyperlink"/>
                <w:noProof/>
              </w:rPr>
              <w:t xml:space="preserve"> Literature Review Summary</w:t>
            </w:r>
            <w:r w:rsidR="00387E78">
              <w:rPr>
                <w:noProof/>
                <w:webHidden/>
              </w:rPr>
              <w:tab/>
            </w:r>
            <w:r w:rsidR="00387E78">
              <w:rPr>
                <w:noProof/>
                <w:webHidden/>
              </w:rPr>
              <w:fldChar w:fldCharType="begin"/>
            </w:r>
            <w:r w:rsidR="00387E78">
              <w:rPr>
                <w:noProof/>
                <w:webHidden/>
              </w:rPr>
              <w:instrText xml:space="preserve"> PAGEREF _Toc128689560 \h </w:instrText>
            </w:r>
            <w:r w:rsidR="00387E78">
              <w:rPr>
                <w:noProof/>
                <w:webHidden/>
              </w:rPr>
            </w:r>
            <w:r w:rsidR="00387E78">
              <w:rPr>
                <w:noProof/>
                <w:webHidden/>
              </w:rPr>
              <w:fldChar w:fldCharType="separate"/>
            </w:r>
            <w:r w:rsidR="00387E78">
              <w:rPr>
                <w:noProof/>
                <w:webHidden/>
              </w:rPr>
              <w:t>14</w:t>
            </w:r>
            <w:r w:rsidR="00387E78">
              <w:rPr>
                <w:noProof/>
                <w:webHidden/>
              </w:rPr>
              <w:fldChar w:fldCharType="end"/>
            </w:r>
          </w:hyperlink>
        </w:p>
        <w:p w14:paraId="7E0AB2D1" w14:textId="77777777" w:rsidR="003D6B28" w:rsidRDefault="00000000" w:rsidP="003D6B28">
          <w:pPr>
            <w:pStyle w:val="TOC2"/>
            <w:tabs>
              <w:tab w:val="right" w:leader="dot" w:pos="9350"/>
            </w:tabs>
            <w:rPr>
              <w:rFonts w:eastAsiaTheme="minorEastAsia"/>
              <w:noProof/>
            </w:rPr>
          </w:pPr>
          <w:hyperlink w:anchor="_Toc128689562" w:history="1">
            <w:r w:rsidR="00387E78" w:rsidRPr="006B4191">
              <w:rPr>
                <w:rStyle w:val="Hyperlink"/>
                <w:noProof/>
              </w:rPr>
              <w:t>3.1 Research Design</w:t>
            </w:r>
            <w:r w:rsidR="00387E78">
              <w:rPr>
                <w:noProof/>
                <w:webHidden/>
              </w:rPr>
              <w:tab/>
            </w:r>
            <w:r w:rsidR="00387E78">
              <w:rPr>
                <w:noProof/>
                <w:webHidden/>
              </w:rPr>
              <w:fldChar w:fldCharType="begin"/>
            </w:r>
            <w:r w:rsidR="00387E78">
              <w:rPr>
                <w:noProof/>
                <w:webHidden/>
              </w:rPr>
              <w:instrText xml:space="preserve"> PAGEREF _Toc128689562 \h </w:instrText>
            </w:r>
            <w:r w:rsidR="00387E78">
              <w:rPr>
                <w:noProof/>
                <w:webHidden/>
              </w:rPr>
            </w:r>
            <w:r w:rsidR="00387E78">
              <w:rPr>
                <w:noProof/>
                <w:webHidden/>
              </w:rPr>
              <w:fldChar w:fldCharType="separate"/>
            </w:r>
            <w:r w:rsidR="00387E78">
              <w:rPr>
                <w:noProof/>
                <w:webHidden/>
              </w:rPr>
              <w:t>15</w:t>
            </w:r>
            <w:r w:rsidR="00387E78">
              <w:rPr>
                <w:noProof/>
                <w:webHidden/>
              </w:rPr>
              <w:fldChar w:fldCharType="end"/>
            </w:r>
          </w:hyperlink>
        </w:p>
        <w:p w14:paraId="7B7AFD06" w14:textId="77777777" w:rsidR="00387E78" w:rsidRDefault="00000000" w:rsidP="00387E78">
          <w:pPr>
            <w:pStyle w:val="TOC1"/>
            <w:tabs>
              <w:tab w:val="right" w:leader="dot" w:pos="9350"/>
            </w:tabs>
            <w:rPr>
              <w:noProof/>
            </w:rPr>
          </w:pPr>
          <w:hyperlink w:anchor="_Toc128689573" w:history="1">
            <w:r w:rsidR="00387E78" w:rsidRPr="006B4191">
              <w:rPr>
                <w:rStyle w:val="Hyperlink"/>
                <w:noProof/>
              </w:rPr>
              <w:t>Cha</w:t>
            </w:r>
            <w:r w:rsidR="003D6B28">
              <w:rPr>
                <w:rStyle w:val="Hyperlink"/>
                <w:noProof/>
              </w:rPr>
              <w:t>pter 3</w:t>
            </w:r>
            <w:r w:rsidR="00573B89">
              <w:rPr>
                <w:rStyle w:val="Hyperlink"/>
                <w:noProof/>
              </w:rPr>
              <w:t>: The Business Plan</w:t>
            </w:r>
            <w:r w:rsidR="002545BE">
              <w:rPr>
                <w:rStyle w:val="Hyperlink"/>
                <w:noProof/>
              </w:rPr>
              <w:t>/ Methodology</w:t>
            </w:r>
            <w:r w:rsidR="00387E78">
              <w:rPr>
                <w:noProof/>
                <w:webHidden/>
              </w:rPr>
              <w:tab/>
            </w:r>
            <w:r w:rsidR="00387E78">
              <w:rPr>
                <w:noProof/>
                <w:webHidden/>
              </w:rPr>
              <w:fldChar w:fldCharType="begin"/>
            </w:r>
            <w:r w:rsidR="00387E78">
              <w:rPr>
                <w:noProof/>
                <w:webHidden/>
              </w:rPr>
              <w:instrText xml:space="preserve"> PAGEREF _Toc128689573 \h </w:instrText>
            </w:r>
            <w:r w:rsidR="00387E78">
              <w:rPr>
                <w:noProof/>
                <w:webHidden/>
              </w:rPr>
            </w:r>
            <w:r w:rsidR="00387E78">
              <w:rPr>
                <w:noProof/>
                <w:webHidden/>
              </w:rPr>
              <w:fldChar w:fldCharType="separate"/>
            </w:r>
            <w:r w:rsidR="00387E78">
              <w:rPr>
                <w:noProof/>
                <w:webHidden/>
              </w:rPr>
              <w:t>20</w:t>
            </w:r>
            <w:r w:rsidR="00387E78">
              <w:rPr>
                <w:noProof/>
                <w:webHidden/>
              </w:rPr>
              <w:fldChar w:fldCharType="end"/>
            </w:r>
          </w:hyperlink>
        </w:p>
        <w:p w14:paraId="3849CE2F" w14:textId="77777777" w:rsidR="00387E78" w:rsidRDefault="00000000" w:rsidP="00387E78">
          <w:pPr>
            <w:pStyle w:val="TOC2"/>
            <w:tabs>
              <w:tab w:val="right" w:leader="dot" w:pos="9350"/>
            </w:tabs>
            <w:rPr>
              <w:rFonts w:eastAsiaTheme="minorEastAsia"/>
              <w:noProof/>
            </w:rPr>
          </w:pPr>
          <w:hyperlink w:anchor="_Toc128689572" w:history="1">
            <w:r w:rsidR="00573B89">
              <w:rPr>
                <w:rStyle w:val="Hyperlink"/>
                <w:noProof/>
              </w:rPr>
              <w:t>3</w:t>
            </w:r>
            <w:r w:rsidR="00387E78">
              <w:rPr>
                <w:rStyle w:val="Hyperlink"/>
                <w:noProof/>
              </w:rPr>
              <w:t>.1</w:t>
            </w:r>
            <w:r w:rsidR="00573B89">
              <w:rPr>
                <w:rStyle w:val="Hyperlink"/>
                <w:noProof/>
              </w:rPr>
              <w:t xml:space="preserve"> Business Description</w:t>
            </w:r>
            <w:r w:rsidR="002545BE">
              <w:rPr>
                <w:rStyle w:val="Hyperlink"/>
                <w:noProof/>
              </w:rPr>
              <w:t>/ Market Oppertunity</w:t>
            </w:r>
            <w:r w:rsidR="00387E78">
              <w:rPr>
                <w:noProof/>
                <w:webHidden/>
              </w:rPr>
              <w:tab/>
            </w:r>
            <w:r w:rsidR="00387E78">
              <w:rPr>
                <w:noProof/>
                <w:webHidden/>
              </w:rPr>
              <w:fldChar w:fldCharType="begin"/>
            </w:r>
            <w:r w:rsidR="00387E78">
              <w:rPr>
                <w:noProof/>
                <w:webHidden/>
              </w:rPr>
              <w:instrText xml:space="preserve"> PAGEREF _Toc128689572 \h </w:instrText>
            </w:r>
            <w:r w:rsidR="00387E78">
              <w:rPr>
                <w:noProof/>
                <w:webHidden/>
              </w:rPr>
            </w:r>
            <w:r w:rsidR="00387E78">
              <w:rPr>
                <w:noProof/>
                <w:webHidden/>
              </w:rPr>
              <w:fldChar w:fldCharType="separate"/>
            </w:r>
            <w:r w:rsidR="00387E78">
              <w:rPr>
                <w:noProof/>
                <w:webHidden/>
              </w:rPr>
              <w:t>19</w:t>
            </w:r>
            <w:r w:rsidR="00387E78">
              <w:rPr>
                <w:noProof/>
                <w:webHidden/>
              </w:rPr>
              <w:fldChar w:fldCharType="end"/>
            </w:r>
          </w:hyperlink>
        </w:p>
        <w:p w14:paraId="0277B66C" w14:textId="77777777" w:rsidR="00387E78" w:rsidRDefault="00000000" w:rsidP="00387E78">
          <w:pPr>
            <w:pStyle w:val="TOC2"/>
            <w:tabs>
              <w:tab w:val="right" w:leader="dot" w:pos="9350"/>
            </w:tabs>
            <w:rPr>
              <w:rFonts w:eastAsiaTheme="minorEastAsia"/>
              <w:noProof/>
            </w:rPr>
          </w:pPr>
          <w:hyperlink w:anchor="_Toc128689572" w:history="1">
            <w:r w:rsidR="00573B89">
              <w:rPr>
                <w:rStyle w:val="Hyperlink"/>
                <w:noProof/>
              </w:rPr>
              <w:t>3</w:t>
            </w:r>
            <w:r w:rsidR="00387E78">
              <w:rPr>
                <w:rStyle w:val="Hyperlink"/>
                <w:noProof/>
              </w:rPr>
              <w:t>.2</w:t>
            </w:r>
            <w:r w:rsidR="002545BE">
              <w:rPr>
                <w:rStyle w:val="Hyperlink"/>
                <w:noProof/>
              </w:rPr>
              <w:t xml:space="preserve"> Industry Analysis</w:t>
            </w:r>
            <w:r w:rsidR="00387E78">
              <w:rPr>
                <w:noProof/>
                <w:webHidden/>
              </w:rPr>
              <w:tab/>
            </w:r>
            <w:r w:rsidR="00387E78">
              <w:rPr>
                <w:noProof/>
                <w:webHidden/>
              </w:rPr>
              <w:fldChar w:fldCharType="begin"/>
            </w:r>
            <w:r w:rsidR="00387E78">
              <w:rPr>
                <w:noProof/>
                <w:webHidden/>
              </w:rPr>
              <w:instrText xml:space="preserve"> PAGEREF _Toc128689572 \h </w:instrText>
            </w:r>
            <w:r w:rsidR="00387E78">
              <w:rPr>
                <w:noProof/>
                <w:webHidden/>
              </w:rPr>
            </w:r>
            <w:r w:rsidR="00387E78">
              <w:rPr>
                <w:noProof/>
                <w:webHidden/>
              </w:rPr>
              <w:fldChar w:fldCharType="separate"/>
            </w:r>
            <w:r w:rsidR="00387E78">
              <w:rPr>
                <w:noProof/>
                <w:webHidden/>
              </w:rPr>
              <w:t>19</w:t>
            </w:r>
            <w:r w:rsidR="00387E78">
              <w:rPr>
                <w:noProof/>
                <w:webHidden/>
              </w:rPr>
              <w:fldChar w:fldCharType="end"/>
            </w:r>
          </w:hyperlink>
        </w:p>
        <w:p w14:paraId="459DFC70" w14:textId="77777777" w:rsidR="00387E78" w:rsidRDefault="00000000" w:rsidP="00387E78">
          <w:pPr>
            <w:pStyle w:val="TOC2"/>
            <w:tabs>
              <w:tab w:val="right" w:leader="dot" w:pos="9350"/>
            </w:tabs>
            <w:rPr>
              <w:noProof/>
            </w:rPr>
          </w:pPr>
          <w:hyperlink w:anchor="_Toc128689572" w:history="1">
            <w:r w:rsidR="00573B89">
              <w:rPr>
                <w:rStyle w:val="Hyperlink"/>
                <w:noProof/>
              </w:rPr>
              <w:t>3</w:t>
            </w:r>
            <w:r w:rsidR="00387E78">
              <w:rPr>
                <w:rStyle w:val="Hyperlink"/>
                <w:noProof/>
              </w:rPr>
              <w:t>.3</w:t>
            </w:r>
            <w:r w:rsidR="002545BE">
              <w:rPr>
                <w:rStyle w:val="Hyperlink"/>
                <w:noProof/>
              </w:rPr>
              <w:t xml:space="preserve"> Operations and Management Team Plan</w:t>
            </w:r>
            <w:r w:rsidR="00387E78">
              <w:rPr>
                <w:noProof/>
                <w:webHidden/>
              </w:rPr>
              <w:tab/>
            </w:r>
            <w:r w:rsidR="00387E78">
              <w:rPr>
                <w:noProof/>
                <w:webHidden/>
              </w:rPr>
              <w:fldChar w:fldCharType="begin"/>
            </w:r>
            <w:r w:rsidR="00387E78">
              <w:rPr>
                <w:noProof/>
                <w:webHidden/>
              </w:rPr>
              <w:instrText xml:space="preserve"> PAGEREF _Toc128689572 \h </w:instrText>
            </w:r>
            <w:r w:rsidR="00387E78">
              <w:rPr>
                <w:noProof/>
                <w:webHidden/>
              </w:rPr>
            </w:r>
            <w:r w:rsidR="00387E78">
              <w:rPr>
                <w:noProof/>
                <w:webHidden/>
              </w:rPr>
              <w:fldChar w:fldCharType="separate"/>
            </w:r>
            <w:r w:rsidR="00387E78">
              <w:rPr>
                <w:noProof/>
                <w:webHidden/>
              </w:rPr>
              <w:t>19</w:t>
            </w:r>
            <w:r w:rsidR="00387E78">
              <w:rPr>
                <w:noProof/>
                <w:webHidden/>
              </w:rPr>
              <w:fldChar w:fldCharType="end"/>
            </w:r>
          </w:hyperlink>
        </w:p>
        <w:p w14:paraId="58EA3F29" w14:textId="77777777" w:rsidR="00387E78" w:rsidRDefault="00000000" w:rsidP="00387E78">
          <w:pPr>
            <w:pStyle w:val="TOC2"/>
            <w:tabs>
              <w:tab w:val="right" w:leader="dot" w:pos="9350"/>
            </w:tabs>
            <w:rPr>
              <w:noProof/>
            </w:rPr>
          </w:pPr>
          <w:hyperlink w:anchor="_Toc128689572" w:history="1">
            <w:r w:rsidR="00573B89">
              <w:rPr>
                <w:rStyle w:val="Hyperlink"/>
                <w:noProof/>
              </w:rPr>
              <w:t>3</w:t>
            </w:r>
            <w:r w:rsidR="00387E78">
              <w:rPr>
                <w:rStyle w:val="Hyperlink"/>
                <w:noProof/>
              </w:rPr>
              <w:t>.4</w:t>
            </w:r>
            <w:r w:rsidR="002545BE">
              <w:rPr>
                <w:rStyle w:val="Hyperlink"/>
                <w:noProof/>
              </w:rPr>
              <w:t xml:space="preserve"> Marketing Plan</w:t>
            </w:r>
            <w:r w:rsidR="00387E78">
              <w:rPr>
                <w:noProof/>
                <w:webHidden/>
              </w:rPr>
              <w:tab/>
            </w:r>
            <w:r w:rsidR="00387E78">
              <w:rPr>
                <w:noProof/>
                <w:webHidden/>
              </w:rPr>
              <w:fldChar w:fldCharType="begin"/>
            </w:r>
            <w:r w:rsidR="00387E78">
              <w:rPr>
                <w:noProof/>
                <w:webHidden/>
              </w:rPr>
              <w:instrText xml:space="preserve"> PAGEREF _Toc128689572 \h </w:instrText>
            </w:r>
            <w:r w:rsidR="00387E78">
              <w:rPr>
                <w:noProof/>
                <w:webHidden/>
              </w:rPr>
            </w:r>
            <w:r w:rsidR="00387E78">
              <w:rPr>
                <w:noProof/>
                <w:webHidden/>
              </w:rPr>
              <w:fldChar w:fldCharType="separate"/>
            </w:r>
            <w:r w:rsidR="00387E78">
              <w:rPr>
                <w:noProof/>
                <w:webHidden/>
              </w:rPr>
              <w:t>19</w:t>
            </w:r>
            <w:r w:rsidR="00387E78">
              <w:rPr>
                <w:noProof/>
                <w:webHidden/>
              </w:rPr>
              <w:fldChar w:fldCharType="end"/>
            </w:r>
          </w:hyperlink>
        </w:p>
        <w:p w14:paraId="2D85FD02" w14:textId="77777777" w:rsidR="002545BE" w:rsidRDefault="00000000" w:rsidP="002545BE">
          <w:pPr>
            <w:pStyle w:val="TOC2"/>
            <w:tabs>
              <w:tab w:val="right" w:leader="dot" w:pos="9350"/>
            </w:tabs>
            <w:rPr>
              <w:noProof/>
            </w:rPr>
          </w:pPr>
          <w:hyperlink w:anchor="_Toc128689572" w:history="1">
            <w:r w:rsidR="002545BE">
              <w:rPr>
                <w:rStyle w:val="Hyperlink"/>
                <w:noProof/>
              </w:rPr>
              <w:t>3.5 Financial Plan</w:t>
            </w:r>
            <w:r w:rsidR="002545BE">
              <w:rPr>
                <w:noProof/>
                <w:webHidden/>
              </w:rPr>
              <w:tab/>
            </w:r>
            <w:r w:rsidR="002545BE">
              <w:rPr>
                <w:noProof/>
                <w:webHidden/>
              </w:rPr>
              <w:fldChar w:fldCharType="begin"/>
            </w:r>
            <w:r w:rsidR="002545BE">
              <w:rPr>
                <w:noProof/>
                <w:webHidden/>
              </w:rPr>
              <w:instrText xml:space="preserve"> PAGEREF _Toc128689572 \h </w:instrText>
            </w:r>
            <w:r w:rsidR="002545BE">
              <w:rPr>
                <w:noProof/>
                <w:webHidden/>
              </w:rPr>
            </w:r>
            <w:r w:rsidR="002545BE">
              <w:rPr>
                <w:noProof/>
                <w:webHidden/>
              </w:rPr>
              <w:fldChar w:fldCharType="separate"/>
            </w:r>
            <w:r w:rsidR="002545BE">
              <w:rPr>
                <w:noProof/>
                <w:webHidden/>
              </w:rPr>
              <w:t>19</w:t>
            </w:r>
            <w:r w:rsidR="002545BE">
              <w:rPr>
                <w:noProof/>
                <w:webHidden/>
              </w:rPr>
              <w:fldChar w:fldCharType="end"/>
            </w:r>
          </w:hyperlink>
        </w:p>
        <w:p w14:paraId="08480BE6" w14:textId="77777777" w:rsidR="002545BE" w:rsidRPr="002545BE" w:rsidRDefault="00000000" w:rsidP="002545BE">
          <w:pPr>
            <w:pStyle w:val="TOC2"/>
            <w:tabs>
              <w:tab w:val="right" w:leader="dot" w:pos="9350"/>
            </w:tabs>
            <w:rPr>
              <w:noProof/>
            </w:rPr>
          </w:pPr>
          <w:hyperlink w:anchor="_Toc128689572" w:history="1">
            <w:r w:rsidR="002545BE">
              <w:rPr>
                <w:rStyle w:val="Hyperlink"/>
                <w:noProof/>
              </w:rPr>
              <w:t>3.6 Marketing Research</w:t>
            </w:r>
            <w:r w:rsidR="002545BE">
              <w:rPr>
                <w:noProof/>
                <w:webHidden/>
              </w:rPr>
              <w:tab/>
            </w:r>
            <w:r w:rsidR="002545BE">
              <w:rPr>
                <w:noProof/>
                <w:webHidden/>
              </w:rPr>
              <w:fldChar w:fldCharType="begin"/>
            </w:r>
            <w:r w:rsidR="002545BE">
              <w:rPr>
                <w:noProof/>
                <w:webHidden/>
              </w:rPr>
              <w:instrText xml:space="preserve"> PAGEREF _Toc128689572 \h </w:instrText>
            </w:r>
            <w:r w:rsidR="002545BE">
              <w:rPr>
                <w:noProof/>
                <w:webHidden/>
              </w:rPr>
            </w:r>
            <w:r w:rsidR="002545BE">
              <w:rPr>
                <w:noProof/>
                <w:webHidden/>
              </w:rPr>
              <w:fldChar w:fldCharType="separate"/>
            </w:r>
            <w:r w:rsidR="002545BE">
              <w:rPr>
                <w:noProof/>
                <w:webHidden/>
              </w:rPr>
              <w:t>19</w:t>
            </w:r>
            <w:r w:rsidR="002545BE">
              <w:rPr>
                <w:noProof/>
                <w:webHidden/>
              </w:rPr>
              <w:fldChar w:fldCharType="end"/>
            </w:r>
          </w:hyperlink>
        </w:p>
        <w:p w14:paraId="4EFD25AF" w14:textId="77777777" w:rsidR="00387E78" w:rsidRDefault="00000000" w:rsidP="00387E78">
          <w:pPr>
            <w:pStyle w:val="TOC1"/>
            <w:tabs>
              <w:tab w:val="right" w:leader="dot" w:pos="9350"/>
            </w:tabs>
            <w:rPr>
              <w:rFonts w:eastAsiaTheme="minorEastAsia"/>
              <w:noProof/>
            </w:rPr>
          </w:pPr>
          <w:hyperlink w:anchor="_Toc128689574" w:history="1">
            <w:r w:rsidR="00573B89">
              <w:rPr>
                <w:rStyle w:val="Hyperlink"/>
                <w:noProof/>
              </w:rPr>
              <w:t>Chapter 4</w:t>
            </w:r>
            <w:r w:rsidR="00387E78" w:rsidRPr="006B4191">
              <w:rPr>
                <w:rStyle w:val="Hyperlink"/>
                <w:noProof/>
              </w:rPr>
              <w:t>: The Conclusion and Recommendations</w:t>
            </w:r>
            <w:r w:rsidR="00387E78">
              <w:rPr>
                <w:noProof/>
                <w:webHidden/>
              </w:rPr>
              <w:tab/>
            </w:r>
            <w:r w:rsidR="00387E78">
              <w:rPr>
                <w:noProof/>
                <w:webHidden/>
              </w:rPr>
              <w:fldChar w:fldCharType="begin"/>
            </w:r>
            <w:r w:rsidR="00387E78">
              <w:rPr>
                <w:noProof/>
                <w:webHidden/>
              </w:rPr>
              <w:instrText xml:space="preserve"> PAGEREF _Toc128689574 \h </w:instrText>
            </w:r>
            <w:r w:rsidR="00387E78">
              <w:rPr>
                <w:noProof/>
                <w:webHidden/>
              </w:rPr>
            </w:r>
            <w:r w:rsidR="00387E78">
              <w:rPr>
                <w:noProof/>
                <w:webHidden/>
              </w:rPr>
              <w:fldChar w:fldCharType="separate"/>
            </w:r>
            <w:r w:rsidR="00387E78">
              <w:rPr>
                <w:noProof/>
                <w:webHidden/>
              </w:rPr>
              <w:t>21</w:t>
            </w:r>
            <w:r w:rsidR="00387E78">
              <w:rPr>
                <w:noProof/>
                <w:webHidden/>
              </w:rPr>
              <w:fldChar w:fldCharType="end"/>
            </w:r>
          </w:hyperlink>
        </w:p>
        <w:p w14:paraId="609B8E14" w14:textId="77777777" w:rsidR="00387E78" w:rsidRDefault="00000000" w:rsidP="00387E78">
          <w:pPr>
            <w:pStyle w:val="TOC1"/>
            <w:tabs>
              <w:tab w:val="right" w:leader="dot" w:pos="9350"/>
            </w:tabs>
            <w:rPr>
              <w:rFonts w:eastAsiaTheme="minorEastAsia"/>
              <w:noProof/>
            </w:rPr>
          </w:pPr>
          <w:hyperlink w:anchor="_Toc128689575" w:history="1">
            <w:r w:rsidR="00387E78" w:rsidRPr="006B4191">
              <w:rPr>
                <w:rStyle w:val="Hyperlink"/>
                <w:noProof/>
              </w:rPr>
              <w:t>References</w:t>
            </w:r>
            <w:r w:rsidR="00387E78">
              <w:rPr>
                <w:noProof/>
                <w:webHidden/>
              </w:rPr>
              <w:tab/>
            </w:r>
            <w:r w:rsidR="00387E78">
              <w:rPr>
                <w:noProof/>
                <w:webHidden/>
              </w:rPr>
              <w:fldChar w:fldCharType="begin"/>
            </w:r>
            <w:r w:rsidR="00387E78">
              <w:rPr>
                <w:noProof/>
                <w:webHidden/>
              </w:rPr>
              <w:instrText xml:space="preserve"> PAGEREF _Toc128689575 \h </w:instrText>
            </w:r>
            <w:r w:rsidR="00387E78">
              <w:rPr>
                <w:noProof/>
                <w:webHidden/>
              </w:rPr>
            </w:r>
            <w:r w:rsidR="00387E78">
              <w:rPr>
                <w:noProof/>
                <w:webHidden/>
              </w:rPr>
              <w:fldChar w:fldCharType="separate"/>
            </w:r>
            <w:r w:rsidR="00387E78">
              <w:rPr>
                <w:noProof/>
                <w:webHidden/>
              </w:rPr>
              <w:t>22</w:t>
            </w:r>
            <w:r w:rsidR="00387E78">
              <w:rPr>
                <w:noProof/>
                <w:webHidden/>
              </w:rPr>
              <w:fldChar w:fldCharType="end"/>
            </w:r>
          </w:hyperlink>
        </w:p>
        <w:p w14:paraId="4AA6777F" w14:textId="77777777" w:rsidR="00EE1A5A" w:rsidRDefault="00387E78" w:rsidP="00387E78">
          <w:pPr>
            <w:rPr>
              <w:b/>
              <w:bCs/>
              <w:noProof/>
            </w:rPr>
          </w:pPr>
          <w:r w:rsidRPr="00A13BC7">
            <w:rPr>
              <w:b/>
              <w:bCs/>
              <w:noProof/>
            </w:rPr>
            <w:fldChar w:fldCharType="end"/>
          </w:r>
        </w:p>
      </w:sdtContent>
    </w:sdt>
    <w:p w14:paraId="6F4321FE" w14:textId="77777777" w:rsidR="00387E78" w:rsidRDefault="00387E78" w:rsidP="00387E78">
      <w:pPr>
        <w:rPr>
          <w:b/>
          <w:bCs/>
          <w:noProof/>
        </w:rPr>
      </w:pPr>
    </w:p>
    <w:p w14:paraId="7D7C0BD3" w14:textId="77777777" w:rsidR="00387E78" w:rsidRDefault="00387E78" w:rsidP="00387E78">
      <w:pPr>
        <w:rPr>
          <w:b/>
          <w:bCs/>
          <w:noProof/>
        </w:rPr>
      </w:pPr>
    </w:p>
    <w:p w14:paraId="1ADE95EA" w14:textId="77777777" w:rsidR="00387E78" w:rsidRPr="001C6955" w:rsidRDefault="00387E78" w:rsidP="00387E78">
      <w:pPr>
        <w:spacing w:line="360" w:lineRule="auto"/>
        <w:jc w:val="both"/>
        <w:rPr>
          <w:b/>
          <w:sz w:val="32"/>
          <w:szCs w:val="32"/>
          <w:u w:val="single"/>
        </w:rPr>
      </w:pPr>
      <w:r>
        <w:rPr>
          <w:b/>
          <w:sz w:val="32"/>
          <w:szCs w:val="32"/>
          <w:u w:val="single"/>
        </w:rPr>
        <w:t>Entrepreneur – Business Plan (Assessment 2)</w:t>
      </w:r>
    </w:p>
    <w:p w14:paraId="6829FA03" w14:textId="77777777" w:rsidR="00387E78" w:rsidRPr="002A572D" w:rsidRDefault="00387E78" w:rsidP="00387E78">
      <w:pPr>
        <w:pStyle w:val="Heading1"/>
        <w:spacing w:line="360" w:lineRule="auto"/>
        <w:jc w:val="both"/>
        <w:rPr>
          <w:sz w:val="24"/>
          <w:szCs w:val="24"/>
        </w:rPr>
      </w:pPr>
      <w:bookmarkStart w:id="0" w:name="_Toc128689545"/>
      <w:r w:rsidRPr="002A572D">
        <w:rPr>
          <w:sz w:val="24"/>
          <w:szCs w:val="24"/>
        </w:rPr>
        <w:lastRenderedPageBreak/>
        <w:t>Executive summary</w:t>
      </w:r>
      <w:bookmarkEnd w:id="0"/>
    </w:p>
    <w:p w14:paraId="2D693449" w14:textId="77777777" w:rsidR="00387E78" w:rsidRPr="002A572D" w:rsidRDefault="00387E78" w:rsidP="00387E78">
      <w:pPr>
        <w:spacing w:line="360" w:lineRule="auto"/>
        <w:jc w:val="both"/>
        <w:rPr>
          <w:b/>
          <w:bCs/>
          <w:sz w:val="24"/>
          <w:szCs w:val="24"/>
        </w:rPr>
      </w:pPr>
      <w:r w:rsidRPr="002A572D">
        <w:rPr>
          <w:b/>
          <w:bCs/>
          <w:sz w:val="24"/>
          <w:szCs w:val="24"/>
        </w:rPr>
        <w:t>Chapter 1: Introduction</w:t>
      </w:r>
    </w:p>
    <w:p w14:paraId="38079D47" w14:textId="77777777" w:rsidR="00387E78" w:rsidRPr="002A572D" w:rsidRDefault="00387E78" w:rsidP="00387E78">
      <w:pPr>
        <w:spacing w:line="360" w:lineRule="auto"/>
        <w:jc w:val="both"/>
        <w:rPr>
          <w:sz w:val="24"/>
          <w:szCs w:val="24"/>
        </w:rPr>
      </w:pPr>
      <w:r>
        <w:rPr>
          <w:sz w:val="24"/>
          <w:szCs w:val="24"/>
        </w:rPr>
        <w:t>This research paper</w:t>
      </w:r>
      <w:r w:rsidRPr="002A572D">
        <w:rPr>
          <w:sz w:val="24"/>
          <w:szCs w:val="24"/>
        </w:rPr>
        <w:t xml:space="preserve"> provides an overview of the </w:t>
      </w:r>
      <w:r>
        <w:rPr>
          <w:sz w:val="24"/>
          <w:szCs w:val="24"/>
        </w:rPr>
        <w:t xml:space="preserve">study on the topic of Entrepreneurship, its importance for GDP and relevance according to the model of Porter’s Five Forces and impact of VRIO Analysis. </w:t>
      </w:r>
    </w:p>
    <w:p w14:paraId="17296E95" w14:textId="77777777" w:rsidR="00387E78" w:rsidRPr="002A572D" w:rsidRDefault="00387E78" w:rsidP="00387E78">
      <w:pPr>
        <w:spacing w:line="360" w:lineRule="auto"/>
        <w:jc w:val="both"/>
        <w:rPr>
          <w:b/>
          <w:bCs/>
          <w:sz w:val="24"/>
          <w:szCs w:val="24"/>
        </w:rPr>
      </w:pPr>
      <w:r w:rsidRPr="002A572D">
        <w:rPr>
          <w:b/>
          <w:bCs/>
          <w:sz w:val="24"/>
          <w:szCs w:val="24"/>
        </w:rPr>
        <w:t>Chapter 2: Literature Review</w:t>
      </w:r>
      <w:r>
        <w:rPr>
          <w:b/>
          <w:bCs/>
          <w:sz w:val="24"/>
          <w:szCs w:val="24"/>
        </w:rPr>
        <w:t>,</w:t>
      </w:r>
    </w:p>
    <w:p w14:paraId="2B84100A" w14:textId="77777777" w:rsidR="00387E78" w:rsidRPr="002A572D" w:rsidRDefault="00387E78" w:rsidP="00387E78">
      <w:pPr>
        <w:spacing w:line="360" w:lineRule="auto"/>
        <w:jc w:val="both"/>
        <w:rPr>
          <w:sz w:val="24"/>
          <w:szCs w:val="24"/>
        </w:rPr>
      </w:pPr>
      <w:r w:rsidRPr="002A572D">
        <w:rPr>
          <w:sz w:val="24"/>
          <w:szCs w:val="24"/>
        </w:rPr>
        <w:t xml:space="preserve">This chapter provides an in-depth analysis of the literature related to </w:t>
      </w:r>
      <w:r>
        <w:rPr>
          <w:sz w:val="24"/>
          <w:szCs w:val="24"/>
        </w:rPr>
        <w:t>entrepreneur business and it</w:t>
      </w:r>
      <w:r w:rsidR="00E96B21">
        <w:rPr>
          <w:sz w:val="24"/>
          <w:szCs w:val="24"/>
        </w:rPr>
        <w:t>s benefits for the economy. Entrepreneur is a set of various activities for establishing a business, creating products and services, and taking financial risks to earn profits.</w:t>
      </w:r>
    </w:p>
    <w:p w14:paraId="0468152C" w14:textId="77777777" w:rsidR="00387E78" w:rsidRPr="002A572D" w:rsidRDefault="002545BE" w:rsidP="00387E78">
      <w:pPr>
        <w:spacing w:line="360" w:lineRule="auto"/>
        <w:jc w:val="both"/>
        <w:rPr>
          <w:b/>
          <w:bCs/>
          <w:sz w:val="24"/>
          <w:szCs w:val="24"/>
        </w:rPr>
      </w:pPr>
      <w:r>
        <w:rPr>
          <w:b/>
          <w:bCs/>
          <w:sz w:val="24"/>
          <w:szCs w:val="24"/>
        </w:rPr>
        <w:t>Chapter 3: The Business Plan/ Methodology</w:t>
      </w:r>
    </w:p>
    <w:p w14:paraId="2800DBAE" w14:textId="77777777" w:rsidR="00387E78" w:rsidRPr="002A572D" w:rsidRDefault="00387E78" w:rsidP="00387E78">
      <w:pPr>
        <w:spacing w:line="360" w:lineRule="auto"/>
        <w:jc w:val="both"/>
        <w:rPr>
          <w:sz w:val="24"/>
          <w:szCs w:val="24"/>
        </w:rPr>
      </w:pPr>
      <w:r w:rsidRPr="002A572D">
        <w:rPr>
          <w:sz w:val="24"/>
          <w:szCs w:val="24"/>
        </w:rPr>
        <w:t>T</w:t>
      </w:r>
      <w:r>
        <w:rPr>
          <w:sz w:val="24"/>
          <w:szCs w:val="24"/>
        </w:rPr>
        <w:t>he methodology chapter explains</w:t>
      </w:r>
      <w:r w:rsidRPr="002A572D">
        <w:rPr>
          <w:sz w:val="24"/>
          <w:szCs w:val="24"/>
        </w:rPr>
        <w:t xml:space="preserve"> the research design, </w:t>
      </w:r>
      <w:r w:rsidR="00E96B21">
        <w:rPr>
          <w:sz w:val="24"/>
          <w:szCs w:val="24"/>
        </w:rPr>
        <w:t xml:space="preserve">analysis of secondary data available on internet, published by various business sites. This also includes charts and graphs design according to the business </w:t>
      </w:r>
      <w:r w:rsidR="00DE3FD7">
        <w:rPr>
          <w:sz w:val="24"/>
          <w:szCs w:val="24"/>
        </w:rPr>
        <w:t xml:space="preserve">idea which we are planning to do. </w:t>
      </w:r>
    </w:p>
    <w:p w14:paraId="43F85982" w14:textId="77777777" w:rsidR="00387E78" w:rsidRPr="002A572D" w:rsidRDefault="002545BE" w:rsidP="00387E78">
      <w:pPr>
        <w:spacing w:line="360" w:lineRule="auto"/>
        <w:jc w:val="both"/>
        <w:rPr>
          <w:b/>
          <w:bCs/>
          <w:sz w:val="24"/>
          <w:szCs w:val="24"/>
        </w:rPr>
      </w:pPr>
      <w:r>
        <w:rPr>
          <w:b/>
          <w:bCs/>
          <w:sz w:val="24"/>
          <w:szCs w:val="24"/>
        </w:rPr>
        <w:t>Chapter 4</w:t>
      </w:r>
      <w:r w:rsidR="00387E78" w:rsidRPr="002A572D">
        <w:rPr>
          <w:b/>
          <w:bCs/>
          <w:sz w:val="24"/>
          <w:szCs w:val="24"/>
        </w:rPr>
        <w:t>: Conclusion and Recommendations</w:t>
      </w:r>
    </w:p>
    <w:p w14:paraId="298EAC04" w14:textId="77777777" w:rsidR="00387E78" w:rsidRPr="002A572D" w:rsidRDefault="00387E78" w:rsidP="00387E78">
      <w:pPr>
        <w:spacing w:line="360" w:lineRule="auto"/>
        <w:jc w:val="both"/>
        <w:rPr>
          <w:sz w:val="24"/>
          <w:szCs w:val="24"/>
        </w:rPr>
      </w:pPr>
      <w:r w:rsidRPr="002A572D">
        <w:rPr>
          <w:sz w:val="24"/>
          <w:szCs w:val="24"/>
        </w:rPr>
        <w:t>The final chapter provides a summary of the study's main findings, conclusions, and recommendations. It highlights the practical implications of the study and offers recomme</w:t>
      </w:r>
      <w:r w:rsidR="00DE3FD7">
        <w:rPr>
          <w:sz w:val="24"/>
          <w:szCs w:val="24"/>
        </w:rPr>
        <w:t>ndations for policymakers and for future investments in entrepreneur</w:t>
      </w:r>
      <w:r w:rsidRPr="002A572D">
        <w:rPr>
          <w:sz w:val="24"/>
          <w:szCs w:val="24"/>
        </w:rPr>
        <w:t xml:space="preserve"> sector. The chapter concludes by highlighting the study's contributions to the existing literat</w:t>
      </w:r>
      <w:r w:rsidR="00DE3FD7">
        <w:rPr>
          <w:sz w:val="24"/>
          <w:szCs w:val="24"/>
        </w:rPr>
        <w:t>ure on entrepreneurship</w:t>
      </w:r>
      <w:r w:rsidRPr="002A572D">
        <w:rPr>
          <w:sz w:val="24"/>
          <w:szCs w:val="24"/>
        </w:rPr>
        <w:t xml:space="preserve"> in the sector.</w:t>
      </w:r>
    </w:p>
    <w:p w14:paraId="6169DC7C" w14:textId="77777777" w:rsidR="00DE3FD7" w:rsidRPr="00DE3FD7" w:rsidRDefault="00DE3FD7" w:rsidP="00DE3FD7">
      <w:pPr>
        <w:pStyle w:val="Heading1"/>
        <w:spacing w:line="360" w:lineRule="auto"/>
        <w:jc w:val="both"/>
        <w:rPr>
          <w:rFonts w:ascii="Arial Black" w:hAnsi="Arial Black"/>
          <w:color w:val="000000" w:themeColor="text1"/>
          <w:sz w:val="24"/>
          <w:szCs w:val="24"/>
        </w:rPr>
      </w:pPr>
      <w:bookmarkStart w:id="1" w:name="_Toc128689546"/>
      <w:r w:rsidRPr="00DE3FD7">
        <w:rPr>
          <w:rFonts w:ascii="Arial Black" w:hAnsi="Arial Black"/>
          <w:color w:val="000000" w:themeColor="text1"/>
          <w:sz w:val="24"/>
          <w:szCs w:val="24"/>
        </w:rPr>
        <w:t>CHAPTER 1 INTRODUCTION</w:t>
      </w:r>
      <w:bookmarkEnd w:id="1"/>
    </w:p>
    <w:p w14:paraId="353C6261" w14:textId="77777777" w:rsidR="00DE3FD7" w:rsidRPr="00DE3FD7" w:rsidRDefault="00DE3FD7" w:rsidP="00DE3FD7">
      <w:pPr>
        <w:pStyle w:val="Heading2"/>
        <w:spacing w:line="360" w:lineRule="auto"/>
        <w:jc w:val="both"/>
        <w:rPr>
          <w:b/>
          <w:color w:val="000000" w:themeColor="text1"/>
          <w:sz w:val="24"/>
          <w:szCs w:val="24"/>
        </w:rPr>
      </w:pPr>
      <w:bookmarkStart w:id="2" w:name="_Toc128689547"/>
      <w:r w:rsidRPr="00DE3FD7">
        <w:rPr>
          <w:b/>
          <w:color w:val="000000" w:themeColor="text1"/>
          <w:sz w:val="24"/>
          <w:szCs w:val="24"/>
        </w:rPr>
        <w:t>1.1 Background and Study Significance</w:t>
      </w:r>
      <w:bookmarkEnd w:id="2"/>
    </w:p>
    <w:p w14:paraId="6896FB34" w14:textId="77777777" w:rsidR="00DE3FD7" w:rsidRDefault="00DE3FD7" w:rsidP="00DE3FD7">
      <w:pPr>
        <w:pStyle w:val="ListParagraph"/>
        <w:spacing w:line="360" w:lineRule="auto"/>
        <w:ind w:left="360"/>
        <w:jc w:val="both"/>
        <w:rPr>
          <w:sz w:val="24"/>
          <w:szCs w:val="24"/>
        </w:rPr>
      </w:pPr>
      <w:r w:rsidRPr="002A572D">
        <w:rPr>
          <w:sz w:val="24"/>
          <w:szCs w:val="24"/>
        </w:rPr>
        <w:t xml:space="preserve">This study is done on </w:t>
      </w:r>
      <w:r>
        <w:rPr>
          <w:sz w:val="24"/>
          <w:szCs w:val="24"/>
        </w:rPr>
        <w:t>Entrepreneurship and the business idea we are planning to do with related to Porter’s Five Forces and VRIO Analysis. First we should know that Entrepreneurship is the process of creating new businesses, pursuing ones career</w:t>
      </w:r>
      <w:r w:rsidR="00784FCB">
        <w:rPr>
          <w:sz w:val="24"/>
          <w:szCs w:val="24"/>
        </w:rPr>
        <w:t xml:space="preserve">. It is the ancient way of business observed in most of the civilizations passed in history. The significance and importance of entrepreneurship is always important in economies. People are encouraged to </w:t>
      </w:r>
      <w:r w:rsidR="00784FCB">
        <w:rPr>
          <w:sz w:val="24"/>
          <w:szCs w:val="24"/>
        </w:rPr>
        <w:lastRenderedPageBreak/>
        <w:t xml:space="preserve">pursue careers by doing business which eventually creates jobs. A famous </w:t>
      </w:r>
      <w:r w:rsidR="0018232A">
        <w:rPr>
          <w:sz w:val="24"/>
          <w:szCs w:val="24"/>
        </w:rPr>
        <w:t xml:space="preserve">and easiest way of single owner business is barter system. Barter system means the exchange of goods with the other goods. Instead of money, people exchange surplus products like wheat, rice with sugar or barley etc. </w:t>
      </w:r>
    </w:p>
    <w:p w14:paraId="032FDD2D" w14:textId="77777777" w:rsidR="0018232A" w:rsidRDefault="00E34ED9" w:rsidP="00DE3FD7">
      <w:pPr>
        <w:pStyle w:val="ListParagraph"/>
        <w:spacing w:line="360" w:lineRule="auto"/>
        <w:ind w:left="360"/>
        <w:jc w:val="both"/>
        <w:rPr>
          <w:sz w:val="24"/>
          <w:szCs w:val="24"/>
        </w:rPr>
      </w:pPr>
      <w:r>
        <w:rPr>
          <w:sz w:val="24"/>
          <w:szCs w:val="24"/>
        </w:rPr>
        <w:t xml:space="preserve">Entrepreneurship according to the recorded history by famous historians is around 20,000 years old when started by using the means called Barter System. Not only has the exchange of food item but it also included exchange of various weapons to enhance military powers by alliances.  The oldest recorded trade occurred around 17,000 BCE in New Guinea. </w:t>
      </w:r>
    </w:p>
    <w:p w14:paraId="5E44AE4F" w14:textId="77777777" w:rsidR="00E34ED9" w:rsidRDefault="00E34ED9" w:rsidP="00E34ED9">
      <w:pPr>
        <w:pStyle w:val="Heading2"/>
        <w:spacing w:line="360" w:lineRule="auto"/>
        <w:jc w:val="both"/>
        <w:rPr>
          <w:b/>
          <w:color w:val="000000" w:themeColor="text1"/>
          <w:sz w:val="24"/>
          <w:szCs w:val="24"/>
        </w:rPr>
      </w:pPr>
      <w:r>
        <w:rPr>
          <w:b/>
          <w:color w:val="000000" w:themeColor="text1"/>
          <w:sz w:val="24"/>
          <w:szCs w:val="24"/>
        </w:rPr>
        <w:t>1.2</w:t>
      </w:r>
      <w:r w:rsidRPr="00DE3FD7">
        <w:rPr>
          <w:b/>
          <w:color w:val="000000" w:themeColor="text1"/>
          <w:sz w:val="24"/>
          <w:szCs w:val="24"/>
        </w:rPr>
        <w:t xml:space="preserve"> </w:t>
      </w:r>
      <w:r>
        <w:rPr>
          <w:b/>
          <w:color w:val="000000" w:themeColor="text1"/>
          <w:sz w:val="24"/>
          <w:szCs w:val="24"/>
        </w:rPr>
        <w:t>Objectives of Study</w:t>
      </w:r>
    </w:p>
    <w:p w14:paraId="0BDFF7ED" w14:textId="77777777" w:rsidR="00E34ED9" w:rsidRPr="002A572D" w:rsidRDefault="00E34ED9" w:rsidP="00E34ED9">
      <w:pPr>
        <w:pStyle w:val="ListParagraph"/>
        <w:spacing w:line="360" w:lineRule="auto"/>
        <w:jc w:val="both"/>
        <w:rPr>
          <w:sz w:val="24"/>
          <w:szCs w:val="24"/>
        </w:rPr>
      </w:pPr>
      <w:r w:rsidRPr="002A572D">
        <w:rPr>
          <w:sz w:val="24"/>
          <w:szCs w:val="24"/>
        </w:rPr>
        <w:t>The main objective of this study is to examine the impact o</w:t>
      </w:r>
      <w:r>
        <w:rPr>
          <w:sz w:val="24"/>
          <w:szCs w:val="24"/>
        </w:rPr>
        <w:t>f existing markets forces on our business plan</w:t>
      </w:r>
      <w:r w:rsidRPr="002A572D">
        <w:rPr>
          <w:sz w:val="24"/>
          <w:szCs w:val="24"/>
        </w:rPr>
        <w:t>. The study will specifically focus on the following objectives:</w:t>
      </w:r>
    </w:p>
    <w:p w14:paraId="2A3706CE" w14:textId="77777777" w:rsidR="00E34ED9" w:rsidRPr="002A572D" w:rsidRDefault="00E34ED9" w:rsidP="00E34ED9">
      <w:pPr>
        <w:pStyle w:val="ListParagraph"/>
        <w:numPr>
          <w:ilvl w:val="0"/>
          <w:numId w:val="1"/>
        </w:numPr>
        <w:spacing w:line="360" w:lineRule="auto"/>
        <w:jc w:val="both"/>
        <w:rPr>
          <w:sz w:val="24"/>
          <w:szCs w:val="24"/>
        </w:rPr>
      </w:pPr>
      <w:r w:rsidRPr="002A572D">
        <w:rPr>
          <w:sz w:val="24"/>
          <w:szCs w:val="24"/>
        </w:rPr>
        <w:t xml:space="preserve">To analyze </w:t>
      </w:r>
      <w:r>
        <w:rPr>
          <w:sz w:val="24"/>
          <w:szCs w:val="24"/>
        </w:rPr>
        <w:t>the current existing products in market</w:t>
      </w:r>
      <w:r w:rsidRPr="002A572D">
        <w:rPr>
          <w:sz w:val="24"/>
          <w:szCs w:val="24"/>
        </w:rPr>
        <w:t>.</w:t>
      </w:r>
    </w:p>
    <w:p w14:paraId="1C0CE029" w14:textId="77777777" w:rsidR="00E34ED9" w:rsidRPr="002A572D" w:rsidRDefault="00E34ED9" w:rsidP="00E34ED9">
      <w:pPr>
        <w:pStyle w:val="ListParagraph"/>
        <w:numPr>
          <w:ilvl w:val="0"/>
          <w:numId w:val="1"/>
        </w:numPr>
        <w:spacing w:line="360" w:lineRule="auto"/>
        <w:jc w:val="both"/>
        <w:rPr>
          <w:sz w:val="24"/>
          <w:szCs w:val="24"/>
        </w:rPr>
      </w:pPr>
      <w:r>
        <w:rPr>
          <w:sz w:val="24"/>
          <w:szCs w:val="24"/>
        </w:rPr>
        <w:t>To identify the factors that attracts customers</w:t>
      </w:r>
      <w:r w:rsidRPr="002A572D">
        <w:rPr>
          <w:sz w:val="24"/>
          <w:szCs w:val="24"/>
        </w:rPr>
        <w:t xml:space="preserve"> in the sector.</w:t>
      </w:r>
    </w:p>
    <w:p w14:paraId="350037C6" w14:textId="77777777" w:rsidR="00E34ED9" w:rsidRPr="002A572D" w:rsidRDefault="00E34ED9" w:rsidP="00E34ED9">
      <w:pPr>
        <w:pStyle w:val="ListParagraph"/>
        <w:numPr>
          <w:ilvl w:val="0"/>
          <w:numId w:val="1"/>
        </w:numPr>
        <w:spacing w:line="360" w:lineRule="auto"/>
        <w:jc w:val="both"/>
        <w:rPr>
          <w:sz w:val="24"/>
          <w:szCs w:val="24"/>
        </w:rPr>
      </w:pPr>
      <w:r w:rsidRPr="002A572D">
        <w:rPr>
          <w:sz w:val="24"/>
          <w:szCs w:val="24"/>
        </w:rPr>
        <w:t xml:space="preserve">To assess the impact of </w:t>
      </w:r>
      <w:r>
        <w:rPr>
          <w:sz w:val="24"/>
          <w:szCs w:val="24"/>
        </w:rPr>
        <w:t>inflation on buying power of customers</w:t>
      </w:r>
      <w:r w:rsidRPr="002A572D">
        <w:rPr>
          <w:sz w:val="24"/>
          <w:szCs w:val="24"/>
        </w:rPr>
        <w:t>.</w:t>
      </w:r>
    </w:p>
    <w:p w14:paraId="64686737" w14:textId="77777777" w:rsidR="00E34ED9" w:rsidRDefault="00E34ED9" w:rsidP="00E34ED9">
      <w:pPr>
        <w:pStyle w:val="ListParagraph"/>
        <w:numPr>
          <w:ilvl w:val="0"/>
          <w:numId w:val="1"/>
        </w:numPr>
        <w:spacing w:line="360" w:lineRule="auto"/>
        <w:jc w:val="both"/>
        <w:rPr>
          <w:sz w:val="24"/>
          <w:szCs w:val="24"/>
        </w:rPr>
      </w:pPr>
      <w:r w:rsidRPr="002A572D">
        <w:rPr>
          <w:sz w:val="24"/>
          <w:szCs w:val="24"/>
        </w:rPr>
        <w:t>To explore the cha</w:t>
      </w:r>
      <w:r w:rsidR="009665FF">
        <w:rPr>
          <w:sz w:val="24"/>
          <w:szCs w:val="24"/>
        </w:rPr>
        <w:t>llenges facing business to start and grow in market</w:t>
      </w:r>
      <w:r w:rsidRPr="002A572D">
        <w:rPr>
          <w:sz w:val="24"/>
          <w:szCs w:val="24"/>
        </w:rPr>
        <w:t>.</w:t>
      </w:r>
    </w:p>
    <w:p w14:paraId="144CA357" w14:textId="77777777" w:rsidR="009665FF" w:rsidRDefault="009665FF" w:rsidP="009665FF">
      <w:pPr>
        <w:pStyle w:val="Heading2"/>
        <w:spacing w:line="360" w:lineRule="auto"/>
        <w:jc w:val="both"/>
        <w:rPr>
          <w:b/>
          <w:color w:val="000000" w:themeColor="text1"/>
          <w:sz w:val="24"/>
          <w:szCs w:val="24"/>
        </w:rPr>
      </w:pPr>
      <w:r>
        <w:rPr>
          <w:b/>
          <w:color w:val="000000" w:themeColor="text1"/>
          <w:sz w:val="24"/>
          <w:szCs w:val="24"/>
        </w:rPr>
        <w:t>1.3</w:t>
      </w:r>
      <w:r w:rsidRPr="00DE3FD7">
        <w:rPr>
          <w:b/>
          <w:color w:val="000000" w:themeColor="text1"/>
          <w:sz w:val="24"/>
          <w:szCs w:val="24"/>
        </w:rPr>
        <w:t xml:space="preserve"> </w:t>
      </w:r>
      <w:r>
        <w:rPr>
          <w:b/>
          <w:color w:val="000000" w:themeColor="text1"/>
          <w:sz w:val="24"/>
          <w:szCs w:val="24"/>
        </w:rPr>
        <w:t>Significance of Study</w:t>
      </w:r>
    </w:p>
    <w:p w14:paraId="5B230BD5" w14:textId="77777777" w:rsidR="009665FF" w:rsidRDefault="009665FF" w:rsidP="009665FF">
      <w:pPr>
        <w:spacing w:line="360" w:lineRule="auto"/>
        <w:ind w:left="360"/>
        <w:jc w:val="both"/>
        <w:rPr>
          <w:sz w:val="24"/>
          <w:szCs w:val="24"/>
        </w:rPr>
      </w:pPr>
      <w:r>
        <w:rPr>
          <w:sz w:val="24"/>
          <w:szCs w:val="24"/>
        </w:rPr>
        <w:t xml:space="preserve">The </w:t>
      </w:r>
      <w:r w:rsidRPr="002A572D">
        <w:rPr>
          <w:sz w:val="24"/>
          <w:szCs w:val="24"/>
        </w:rPr>
        <w:t>findings of this study will have significant implications for policy</w:t>
      </w:r>
      <w:r>
        <w:rPr>
          <w:sz w:val="24"/>
          <w:szCs w:val="24"/>
        </w:rPr>
        <w:t>making, pricing strategy, and policy for long term survival of business.</w:t>
      </w:r>
      <w:r w:rsidRPr="009665FF">
        <w:rPr>
          <w:sz w:val="24"/>
          <w:szCs w:val="24"/>
        </w:rPr>
        <w:t xml:space="preserve"> </w:t>
      </w:r>
      <w:r w:rsidRPr="002A572D">
        <w:rPr>
          <w:sz w:val="24"/>
          <w:szCs w:val="24"/>
        </w:rPr>
        <w:t>The study will provide insights into the potent</w:t>
      </w:r>
      <w:r>
        <w:rPr>
          <w:sz w:val="24"/>
          <w:szCs w:val="24"/>
        </w:rPr>
        <w:t>ial of entrepreneurs’</w:t>
      </w:r>
      <w:r w:rsidRPr="002A572D">
        <w:rPr>
          <w:sz w:val="24"/>
          <w:szCs w:val="24"/>
        </w:rPr>
        <w:t xml:space="preserve"> to contribute to the growth and development of the </w:t>
      </w:r>
      <w:r>
        <w:rPr>
          <w:sz w:val="24"/>
          <w:szCs w:val="24"/>
        </w:rPr>
        <w:t xml:space="preserve">economy </w:t>
      </w:r>
      <w:r w:rsidRPr="002A572D">
        <w:rPr>
          <w:sz w:val="24"/>
          <w:szCs w:val="24"/>
        </w:rPr>
        <w:t>sector. It will also identi</w:t>
      </w:r>
      <w:r>
        <w:rPr>
          <w:sz w:val="24"/>
          <w:szCs w:val="24"/>
        </w:rPr>
        <w:t>fy the challenges facing other</w:t>
      </w:r>
      <w:r w:rsidRPr="002A572D">
        <w:rPr>
          <w:sz w:val="24"/>
          <w:szCs w:val="24"/>
        </w:rPr>
        <w:t xml:space="preserve"> investors and recommend policies that can address these challenges.</w:t>
      </w:r>
    </w:p>
    <w:p w14:paraId="6A89D24D" w14:textId="77777777" w:rsidR="009665FF" w:rsidRDefault="009665FF" w:rsidP="009665FF">
      <w:pPr>
        <w:spacing w:line="360" w:lineRule="auto"/>
        <w:ind w:left="360"/>
        <w:jc w:val="both"/>
        <w:rPr>
          <w:sz w:val="24"/>
          <w:szCs w:val="24"/>
        </w:rPr>
      </w:pPr>
      <w:r>
        <w:rPr>
          <w:sz w:val="24"/>
          <w:szCs w:val="24"/>
        </w:rPr>
        <w:t xml:space="preserve">In conclusion, entrepreneurism has the potential to contribute significantly in the expansion and growth of economy. It is the backbone of any prosperous economy. </w:t>
      </w:r>
      <w:r w:rsidR="00674EF5">
        <w:rPr>
          <w:sz w:val="24"/>
          <w:szCs w:val="24"/>
        </w:rPr>
        <w:t>This study is an essential analysis on the crucial impact of entrepreneurship in economic growth.</w:t>
      </w:r>
    </w:p>
    <w:p w14:paraId="4455D1B4" w14:textId="77777777" w:rsidR="00674EF5" w:rsidRDefault="00674EF5" w:rsidP="009665FF">
      <w:pPr>
        <w:spacing w:line="360" w:lineRule="auto"/>
        <w:ind w:left="360"/>
        <w:jc w:val="both"/>
        <w:rPr>
          <w:sz w:val="24"/>
          <w:szCs w:val="24"/>
        </w:rPr>
      </w:pPr>
    </w:p>
    <w:p w14:paraId="2B5AB84A" w14:textId="77777777" w:rsidR="00674EF5" w:rsidRPr="00674EF5" w:rsidRDefault="00674EF5" w:rsidP="00674EF5">
      <w:pPr>
        <w:pStyle w:val="Heading1"/>
        <w:spacing w:line="360" w:lineRule="auto"/>
        <w:jc w:val="both"/>
        <w:rPr>
          <w:rFonts w:ascii="Arial Black" w:hAnsi="Arial Black"/>
          <w:color w:val="000000" w:themeColor="text1"/>
        </w:rPr>
      </w:pPr>
      <w:bookmarkStart w:id="3" w:name="_Toc128689557"/>
      <w:r>
        <w:rPr>
          <w:rFonts w:ascii="Arial Black" w:hAnsi="Arial Black"/>
          <w:color w:val="000000" w:themeColor="text1"/>
        </w:rPr>
        <w:lastRenderedPageBreak/>
        <w:t>Chapter: 2</w:t>
      </w:r>
      <w:r w:rsidRPr="00674EF5">
        <w:rPr>
          <w:rFonts w:ascii="Arial Black" w:hAnsi="Arial Black"/>
          <w:color w:val="000000" w:themeColor="text1"/>
        </w:rPr>
        <w:t xml:space="preserve"> Literature Review</w:t>
      </w:r>
      <w:bookmarkEnd w:id="3"/>
      <w:r w:rsidRPr="00674EF5">
        <w:rPr>
          <w:rFonts w:ascii="Arial Black" w:hAnsi="Arial Black"/>
          <w:color w:val="000000" w:themeColor="text1"/>
        </w:rPr>
        <w:t xml:space="preserve"> on our Business Plan - Entrepreneurship</w:t>
      </w:r>
    </w:p>
    <w:p w14:paraId="525CB6D0" w14:textId="77777777" w:rsidR="00674EF5" w:rsidRDefault="00674EF5" w:rsidP="00674EF5">
      <w:pPr>
        <w:pStyle w:val="Heading2"/>
        <w:spacing w:line="360" w:lineRule="auto"/>
        <w:jc w:val="both"/>
        <w:rPr>
          <w:rFonts w:ascii="Arial Black" w:hAnsi="Arial Black"/>
          <w:color w:val="000000" w:themeColor="text1"/>
        </w:rPr>
      </w:pPr>
      <w:bookmarkStart w:id="4" w:name="_Toc128689558"/>
      <w:r w:rsidRPr="00674EF5">
        <w:rPr>
          <w:rFonts w:ascii="Arial Black" w:hAnsi="Arial Black"/>
          <w:color w:val="000000" w:themeColor="text1"/>
        </w:rPr>
        <w:t>2.1 Literature Review on the</w:t>
      </w:r>
      <w:bookmarkEnd w:id="4"/>
      <w:r w:rsidRPr="00674EF5">
        <w:rPr>
          <w:rFonts w:ascii="Arial Black" w:hAnsi="Arial Black"/>
          <w:color w:val="000000" w:themeColor="text1"/>
        </w:rPr>
        <w:t xml:space="preserve"> Entrepreneurship </w:t>
      </w:r>
    </w:p>
    <w:p w14:paraId="49DE31CA" w14:textId="77777777" w:rsidR="00674EF5" w:rsidRDefault="00674EF5" w:rsidP="00674EF5">
      <w:pPr>
        <w:spacing w:line="360" w:lineRule="auto"/>
        <w:ind w:left="360"/>
        <w:jc w:val="both"/>
        <w:rPr>
          <w:sz w:val="24"/>
          <w:szCs w:val="24"/>
        </w:rPr>
      </w:pPr>
      <w:r>
        <w:rPr>
          <w:sz w:val="24"/>
          <w:szCs w:val="24"/>
        </w:rPr>
        <w:t xml:space="preserve">Entrepreneurism has always played crucial role in the development of economy. Those people who are career oriented wants to build their own business. This gives freedom to an individual by acting freely. All the profits and losses are bared by that single owner only. This give courage to face difficulties and challenges that comes when a person pursue his idea. </w:t>
      </w:r>
      <w:r w:rsidR="0095544E">
        <w:rPr>
          <w:sz w:val="24"/>
          <w:szCs w:val="24"/>
        </w:rPr>
        <w:t>Entrepreneur is helpful to create new jobs. The entrepreneurial try to increase profit by creative ideas and eventually creates more job opportunities. The entrepreneurs brings innovative ideas in the market. They make new products and brings advancement in exiting products. With the use of advance technologies, buyers get more choices in the market.</w:t>
      </w:r>
      <w:r w:rsidR="00544055">
        <w:rPr>
          <w:sz w:val="24"/>
          <w:szCs w:val="24"/>
        </w:rPr>
        <w:t xml:space="preserve"> Every human being has the right to do business and earn money, therefore entrepreneurs not only earn for themselves but also contribute in country’s economy by paying taxes to national revenue boards.</w:t>
      </w:r>
      <w:r w:rsidR="0095544E">
        <w:rPr>
          <w:sz w:val="24"/>
          <w:szCs w:val="24"/>
        </w:rPr>
        <w:t xml:space="preserve"> </w:t>
      </w:r>
      <w:r>
        <w:rPr>
          <w:sz w:val="24"/>
          <w:szCs w:val="24"/>
        </w:rPr>
        <w:t xml:space="preserve">Our business plan is to start a small soap factory. Currently many big </w:t>
      </w:r>
      <w:r w:rsidR="00282BDF">
        <w:rPr>
          <w:sz w:val="24"/>
          <w:szCs w:val="24"/>
        </w:rPr>
        <w:t>rivalry products are existing like Lux, Fa, Dove etc</w:t>
      </w:r>
      <w:r w:rsidR="00544055">
        <w:rPr>
          <w:sz w:val="24"/>
          <w:szCs w:val="24"/>
        </w:rPr>
        <w:t>.</w:t>
      </w:r>
      <w:r w:rsidR="0095544E">
        <w:rPr>
          <w:sz w:val="24"/>
          <w:szCs w:val="24"/>
        </w:rPr>
        <w:t xml:space="preserve"> </w:t>
      </w:r>
    </w:p>
    <w:p w14:paraId="6C28DF42" w14:textId="77777777" w:rsidR="00544055" w:rsidRDefault="00544055" w:rsidP="00544055">
      <w:pPr>
        <w:spacing w:line="360" w:lineRule="auto"/>
        <w:ind w:left="360"/>
        <w:jc w:val="both"/>
        <w:rPr>
          <w:sz w:val="24"/>
          <w:szCs w:val="24"/>
        </w:rPr>
      </w:pPr>
      <w:r>
        <w:rPr>
          <w:sz w:val="24"/>
          <w:szCs w:val="24"/>
        </w:rPr>
        <w:t>Mr. Michael E Porter of Harvard University gave his analysis on market strategy in 1979, which is commonly known as Porter’s Five Forces. This model is use for determining the forces reacting in market. For our business plan analysis we will use Porter’s Five Forces to understand market consequences.</w:t>
      </w:r>
    </w:p>
    <w:p w14:paraId="7709CEC0" w14:textId="77777777" w:rsidR="00442867" w:rsidRDefault="00442867" w:rsidP="00544055">
      <w:pPr>
        <w:spacing w:line="360" w:lineRule="auto"/>
        <w:ind w:left="360"/>
        <w:jc w:val="both"/>
        <w:rPr>
          <w:sz w:val="24"/>
          <w:szCs w:val="24"/>
        </w:rPr>
      </w:pPr>
      <w:r>
        <w:rPr>
          <w:noProof/>
          <w:sz w:val="24"/>
          <w:szCs w:val="24"/>
        </w:rPr>
        <w:lastRenderedPageBreak/>
        <w:drawing>
          <wp:inline distT="0" distB="0" distL="0" distR="0" wp14:anchorId="30160A33" wp14:editId="589208D6">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E4D8B9E" w14:textId="77777777" w:rsidR="00442867" w:rsidRDefault="00442867" w:rsidP="00544055">
      <w:pPr>
        <w:spacing w:line="360" w:lineRule="auto"/>
        <w:ind w:left="360"/>
        <w:jc w:val="both"/>
        <w:rPr>
          <w:sz w:val="24"/>
          <w:szCs w:val="24"/>
        </w:rPr>
      </w:pPr>
      <w:r>
        <w:rPr>
          <w:sz w:val="24"/>
          <w:szCs w:val="24"/>
        </w:rPr>
        <w:t xml:space="preserve">As per shown above, these five market forces of Porter are always present for every business. For our business these forces are also present. We will discuss their existence one by one. </w:t>
      </w:r>
      <w:r w:rsidR="0090405F">
        <w:rPr>
          <w:sz w:val="24"/>
          <w:szCs w:val="24"/>
        </w:rPr>
        <w:t xml:space="preserve">First is the Competitive Rivalry which says that there are already other companies exist in the market. Here, companies like Colgate </w:t>
      </w:r>
      <w:proofErr w:type="spellStart"/>
      <w:r w:rsidR="0090405F">
        <w:rPr>
          <w:sz w:val="24"/>
          <w:szCs w:val="24"/>
        </w:rPr>
        <w:t>Pamolive</w:t>
      </w:r>
      <w:proofErr w:type="spellEnd"/>
      <w:r w:rsidR="0090405F">
        <w:rPr>
          <w:sz w:val="24"/>
          <w:szCs w:val="24"/>
        </w:rPr>
        <w:t xml:space="preserve">, Dove, </w:t>
      </w:r>
      <w:proofErr w:type="spellStart"/>
      <w:r w:rsidR="0090405F">
        <w:rPr>
          <w:sz w:val="24"/>
          <w:szCs w:val="24"/>
        </w:rPr>
        <w:t>Uniliver</w:t>
      </w:r>
      <w:proofErr w:type="spellEnd"/>
      <w:r w:rsidR="0090405F">
        <w:rPr>
          <w:sz w:val="24"/>
          <w:szCs w:val="24"/>
        </w:rPr>
        <w:t xml:space="preserve"> </w:t>
      </w:r>
      <w:proofErr w:type="spellStart"/>
      <w:r w:rsidR="0090405F">
        <w:rPr>
          <w:sz w:val="24"/>
          <w:szCs w:val="24"/>
        </w:rPr>
        <w:t>Lifebouy</w:t>
      </w:r>
      <w:proofErr w:type="spellEnd"/>
      <w:r w:rsidR="0090405F">
        <w:rPr>
          <w:sz w:val="24"/>
          <w:szCs w:val="24"/>
        </w:rPr>
        <w:t xml:space="preserve">, Fa </w:t>
      </w:r>
      <w:proofErr w:type="spellStart"/>
      <w:r w:rsidR="0090405F">
        <w:rPr>
          <w:sz w:val="24"/>
          <w:szCs w:val="24"/>
        </w:rPr>
        <w:t>etc</w:t>
      </w:r>
      <w:proofErr w:type="spellEnd"/>
      <w:r w:rsidR="0090405F">
        <w:rPr>
          <w:sz w:val="24"/>
          <w:szCs w:val="24"/>
        </w:rPr>
        <w:t xml:space="preserve"> are already existing in the market. So to competitive rivalries are already existing in market to give competition.</w:t>
      </w:r>
    </w:p>
    <w:p w14:paraId="0FF20D95" w14:textId="77777777" w:rsidR="0090405F" w:rsidRDefault="0090405F" w:rsidP="00544055">
      <w:pPr>
        <w:spacing w:line="360" w:lineRule="auto"/>
        <w:ind w:left="360"/>
        <w:jc w:val="both"/>
        <w:rPr>
          <w:sz w:val="24"/>
          <w:szCs w:val="24"/>
        </w:rPr>
      </w:pPr>
      <w:r>
        <w:rPr>
          <w:sz w:val="24"/>
          <w:szCs w:val="24"/>
        </w:rPr>
        <w:t>Second i</w:t>
      </w:r>
      <w:r w:rsidR="00F607A1">
        <w:rPr>
          <w:sz w:val="24"/>
          <w:szCs w:val="24"/>
        </w:rPr>
        <w:t>s the force called Buyer Power which</w:t>
      </w:r>
      <w:r>
        <w:rPr>
          <w:sz w:val="24"/>
          <w:szCs w:val="24"/>
        </w:rPr>
        <w:t xml:space="preserve"> says that the product we are going to </w:t>
      </w:r>
      <w:r w:rsidR="001E6F6D">
        <w:rPr>
          <w:sz w:val="24"/>
          <w:szCs w:val="24"/>
        </w:rPr>
        <w:t>launch</w:t>
      </w:r>
      <w:r w:rsidR="00915507">
        <w:rPr>
          <w:sz w:val="24"/>
          <w:szCs w:val="24"/>
        </w:rPr>
        <w:t xml:space="preserve"> should be in range of customers</w:t>
      </w:r>
      <w:r>
        <w:rPr>
          <w:sz w:val="24"/>
          <w:szCs w:val="24"/>
        </w:rPr>
        <w:t>. So we have to see our target market first. We will launch our product (soap) for general public. Therefore, niche marketing strategy is beneficial to be adopted. To cater customers, we will first see what are the prices existing in market of already available products. If our price is higher than the existing products than our product w</w:t>
      </w:r>
      <w:r w:rsidR="00F607A1">
        <w:rPr>
          <w:sz w:val="24"/>
          <w:szCs w:val="24"/>
        </w:rPr>
        <w:t>ill not gain public attraction. Plus people should know first about the results than further price increase will be beneficial. Therefore, prices should be under buyers buying range and it would be more beneficial to keep them a little lower than current available products or to give some discount so that public will start giving responses.</w:t>
      </w:r>
    </w:p>
    <w:p w14:paraId="53FFD728" w14:textId="77777777" w:rsidR="00E66C91" w:rsidRDefault="00E66C91" w:rsidP="00544055">
      <w:pPr>
        <w:spacing w:line="360" w:lineRule="auto"/>
        <w:ind w:left="360"/>
        <w:jc w:val="both"/>
        <w:rPr>
          <w:sz w:val="24"/>
          <w:szCs w:val="24"/>
        </w:rPr>
      </w:pPr>
      <w:r>
        <w:rPr>
          <w:sz w:val="24"/>
          <w:szCs w:val="24"/>
        </w:rPr>
        <w:lastRenderedPageBreak/>
        <w:t>The third force is called Threat to New Entrant. In this force, new companies like our can face problems to enter in the market because to penetrate in market, existing products are known to people and getting public attractions is not an easy task. We need to launch our product with some eye catching discount offer or relatively low price or have to do huge marketing campaigns to get our market share. So it is called as threat to new entrant.</w:t>
      </w:r>
    </w:p>
    <w:p w14:paraId="18EE050E" w14:textId="77777777" w:rsidR="00E66C91" w:rsidRDefault="00E66C91" w:rsidP="00544055">
      <w:pPr>
        <w:spacing w:line="360" w:lineRule="auto"/>
        <w:ind w:left="360"/>
        <w:jc w:val="both"/>
        <w:rPr>
          <w:sz w:val="24"/>
          <w:szCs w:val="24"/>
        </w:rPr>
      </w:pPr>
      <w:r>
        <w:rPr>
          <w:sz w:val="24"/>
          <w:szCs w:val="24"/>
        </w:rPr>
        <w:t xml:space="preserve">The fourth force is called Threat to Substitutes. This happens because already existing products </w:t>
      </w:r>
      <w:r w:rsidR="003B614E">
        <w:rPr>
          <w:sz w:val="24"/>
          <w:szCs w:val="24"/>
        </w:rPr>
        <w:t>gains maturity in the market plus when new product comes in, the existing rivalries takes measures to retain their existence. So to penetrate in market, other available products give challenge to new entrant as the enjoy consumers trust. Therefore, it</w:t>
      </w:r>
      <w:r w:rsidR="003D6B28">
        <w:rPr>
          <w:sz w:val="24"/>
          <w:szCs w:val="24"/>
        </w:rPr>
        <w:t xml:space="preserve"> i</w:t>
      </w:r>
      <w:r w:rsidR="003B614E">
        <w:rPr>
          <w:sz w:val="24"/>
          <w:szCs w:val="24"/>
        </w:rPr>
        <w:t xml:space="preserve">s one of the big challenge that every product face. </w:t>
      </w:r>
    </w:p>
    <w:p w14:paraId="7E44B6A9" w14:textId="77777777" w:rsidR="003B614E" w:rsidRDefault="003B614E" w:rsidP="00544055">
      <w:pPr>
        <w:spacing w:line="360" w:lineRule="auto"/>
        <w:ind w:left="360"/>
        <w:jc w:val="both"/>
        <w:rPr>
          <w:sz w:val="24"/>
          <w:szCs w:val="24"/>
        </w:rPr>
      </w:pPr>
      <w:r>
        <w:rPr>
          <w:sz w:val="24"/>
          <w:szCs w:val="24"/>
        </w:rPr>
        <w:t xml:space="preserve">The fifth force is called Supplier Power. In this force, the availability of product in market must be compulsory. If we pass all four factors but doesn’t compete market needs then consumers will move to other rivalry products. </w:t>
      </w:r>
      <w:r w:rsidR="0006608F">
        <w:rPr>
          <w:sz w:val="24"/>
          <w:szCs w:val="24"/>
        </w:rPr>
        <w:t>So the continuous supply of product has to be there. This process is generally called supply chain process.</w:t>
      </w:r>
    </w:p>
    <w:p w14:paraId="2D2063A9" w14:textId="77777777" w:rsidR="0006608F" w:rsidRDefault="0006608F" w:rsidP="00544055">
      <w:pPr>
        <w:spacing w:line="360" w:lineRule="auto"/>
        <w:ind w:left="360"/>
        <w:jc w:val="both"/>
        <w:rPr>
          <w:sz w:val="24"/>
          <w:szCs w:val="24"/>
        </w:rPr>
      </w:pPr>
      <w:r>
        <w:rPr>
          <w:sz w:val="24"/>
          <w:szCs w:val="24"/>
        </w:rPr>
        <w:t>Now we will do an analysis for our business plan called VRIO Analysis. This strategic framework was given by Jay Barney in 1991.</w:t>
      </w:r>
      <w:r w:rsidR="00D734E6">
        <w:rPr>
          <w:sz w:val="24"/>
          <w:szCs w:val="24"/>
        </w:rPr>
        <w:t xml:space="preserve"> This strategy says that the performance evaluation of the organization is not only done by external factors only like Porter’s Five Factors or PESTLE Analysis but also requires to do by internally too. For this Jay Barney gave VRIO strategy for firms.</w:t>
      </w:r>
    </w:p>
    <w:p w14:paraId="4E9C2462" w14:textId="77777777" w:rsidR="00D734E6" w:rsidRDefault="00BC76DA" w:rsidP="00544055">
      <w:pPr>
        <w:spacing w:line="360" w:lineRule="auto"/>
        <w:ind w:left="360"/>
        <w:jc w:val="both"/>
        <w:rPr>
          <w:sz w:val="24"/>
          <w:szCs w:val="24"/>
        </w:rPr>
      </w:pPr>
      <w:r>
        <w:rPr>
          <w:noProof/>
          <w:sz w:val="24"/>
          <w:szCs w:val="24"/>
        </w:rPr>
        <w:lastRenderedPageBreak/>
        <w:drawing>
          <wp:inline distT="0" distB="0" distL="0" distR="0" wp14:anchorId="7569F06D" wp14:editId="7C397B02">
            <wp:extent cx="5486400" cy="3200400"/>
            <wp:effectExtent l="0" t="3810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72CA335" w14:textId="77777777" w:rsidR="00674EF5" w:rsidRDefault="00674EF5" w:rsidP="00674EF5"/>
    <w:p w14:paraId="667E1FC3" w14:textId="77777777" w:rsidR="00826364" w:rsidRDefault="00826364" w:rsidP="00826364">
      <w:pPr>
        <w:spacing w:line="360" w:lineRule="auto"/>
        <w:ind w:left="360"/>
        <w:jc w:val="both"/>
        <w:rPr>
          <w:sz w:val="24"/>
          <w:szCs w:val="24"/>
        </w:rPr>
      </w:pPr>
      <w:r>
        <w:rPr>
          <w:sz w:val="24"/>
          <w:szCs w:val="24"/>
        </w:rPr>
        <w:t>Now we will do VRIO analysis for our business plan which is a soap production. For making our product “Valuable” we will give a sample of hand wash with soap which has almost same material use with. So not only our soap will be sell more but also people will get idea of our hand wash which will save our advertisement cost for hand wash product.  And also make it valuable then the existing rivalries.</w:t>
      </w:r>
    </w:p>
    <w:p w14:paraId="0F95712E" w14:textId="77777777" w:rsidR="00826364" w:rsidRDefault="00826364" w:rsidP="00826364">
      <w:pPr>
        <w:spacing w:line="360" w:lineRule="auto"/>
        <w:ind w:left="360"/>
        <w:jc w:val="both"/>
        <w:rPr>
          <w:sz w:val="24"/>
          <w:szCs w:val="24"/>
        </w:rPr>
      </w:pPr>
      <w:r>
        <w:rPr>
          <w:sz w:val="24"/>
          <w:szCs w:val="24"/>
        </w:rPr>
        <w:t>Second point is called the “Rare”. We will make our product rare with new adores and different shapes which make it rare in market otherwise the concept of rare will not be applied.</w:t>
      </w:r>
    </w:p>
    <w:p w14:paraId="7323B66B" w14:textId="77777777" w:rsidR="00826364" w:rsidRDefault="00826364" w:rsidP="00826364">
      <w:pPr>
        <w:spacing w:line="360" w:lineRule="auto"/>
        <w:ind w:left="360"/>
        <w:jc w:val="both"/>
        <w:rPr>
          <w:sz w:val="24"/>
          <w:szCs w:val="24"/>
        </w:rPr>
      </w:pPr>
      <w:r>
        <w:rPr>
          <w:sz w:val="24"/>
          <w:szCs w:val="24"/>
        </w:rPr>
        <w:t>Third is called “</w:t>
      </w:r>
      <w:r w:rsidR="00A7747C">
        <w:rPr>
          <w:sz w:val="24"/>
          <w:szCs w:val="24"/>
        </w:rPr>
        <w:t>Inimitable”. We will make our product inimitable by generating a new smell which will be pleasant and unique. For that purpose, helps will be taken from odor experts. This will make our product inimitable and unique from others.</w:t>
      </w:r>
    </w:p>
    <w:p w14:paraId="3C1A165D" w14:textId="77777777" w:rsidR="00A7747C" w:rsidRDefault="00A7747C" w:rsidP="00826364">
      <w:pPr>
        <w:spacing w:line="360" w:lineRule="auto"/>
        <w:ind w:left="360"/>
        <w:jc w:val="both"/>
        <w:rPr>
          <w:sz w:val="24"/>
          <w:szCs w:val="24"/>
        </w:rPr>
      </w:pPr>
      <w:r>
        <w:rPr>
          <w:sz w:val="24"/>
          <w:szCs w:val="24"/>
        </w:rPr>
        <w:t>Fourth is called “Organization”. This includes many aspects like human resources, raw material suppliers, workers, retailers etc. Organization is a set of initial production to end users of a product. So to keep things in a pace, good management staff is required to run the business.</w:t>
      </w:r>
    </w:p>
    <w:p w14:paraId="4FD8D26A" w14:textId="77777777" w:rsidR="00911550" w:rsidRDefault="00911550" w:rsidP="00826364">
      <w:pPr>
        <w:spacing w:line="360" w:lineRule="auto"/>
        <w:ind w:left="360"/>
        <w:jc w:val="both"/>
        <w:rPr>
          <w:sz w:val="24"/>
          <w:szCs w:val="24"/>
        </w:rPr>
      </w:pPr>
      <w:r>
        <w:rPr>
          <w:noProof/>
          <w:sz w:val="24"/>
          <w:szCs w:val="24"/>
        </w:rPr>
        <w:lastRenderedPageBreak/>
        <w:drawing>
          <wp:inline distT="0" distB="0" distL="0" distR="0" wp14:anchorId="4430EDD8" wp14:editId="24214386">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C0D042C" w14:textId="77777777" w:rsidR="00911550" w:rsidRDefault="00911550" w:rsidP="00826364">
      <w:pPr>
        <w:spacing w:line="360" w:lineRule="auto"/>
        <w:ind w:left="360"/>
        <w:jc w:val="both"/>
        <w:rPr>
          <w:sz w:val="24"/>
          <w:szCs w:val="24"/>
        </w:rPr>
      </w:pPr>
      <w:r>
        <w:rPr>
          <w:sz w:val="24"/>
          <w:szCs w:val="24"/>
        </w:rPr>
        <w:t>The most obvious factors for any business is called 4Ps. There are four factors of production. We will discuss them one by one with relevance to our business.</w:t>
      </w:r>
    </w:p>
    <w:p w14:paraId="2A65F9C2" w14:textId="77777777" w:rsidR="00911550" w:rsidRDefault="00911550" w:rsidP="00826364">
      <w:pPr>
        <w:spacing w:line="360" w:lineRule="auto"/>
        <w:ind w:left="360"/>
        <w:jc w:val="both"/>
        <w:rPr>
          <w:sz w:val="24"/>
          <w:szCs w:val="24"/>
        </w:rPr>
      </w:pPr>
      <w:r w:rsidRPr="003D6B28">
        <w:rPr>
          <w:b/>
          <w:sz w:val="24"/>
          <w:szCs w:val="24"/>
        </w:rPr>
        <w:t>Product</w:t>
      </w:r>
      <w:r>
        <w:rPr>
          <w:sz w:val="24"/>
          <w:szCs w:val="24"/>
        </w:rPr>
        <w:t xml:space="preserve">: First is to decide the product for production. So we have decided our business plan to produce </w:t>
      </w:r>
      <w:r w:rsidR="00977A02">
        <w:rPr>
          <w:sz w:val="24"/>
          <w:szCs w:val="24"/>
        </w:rPr>
        <w:t>soaps, which is our product.</w:t>
      </w:r>
    </w:p>
    <w:p w14:paraId="252B3EED" w14:textId="77777777" w:rsidR="00977A02" w:rsidRDefault="00977A02" w:rsidP="00826364">
      <w:pPr>
        <w:spacing w:line="360" w:lineRule="auto"/>
        <w:ind w:left="360"/>
        <w:jc w:val="both"/>
        <w:rPr>
          <w:sz w:val="24"/>
          <w:szCs w:val="24"/>
        </w:rPr>
      </w:pPr>
      <w:r w:rsidRPr="003D6B28">
        <w:rPr>
          <w:b/>
          <w:sz w:val="24"/>
          <w:szCs w:val="24"/>
        </w:rPr>
        <w:t>Place</w:t>
      </w:r>
      <w:r>
        <w:rPr>
          <w:sz w:val="24"/>
          <w:szCs w:val="24"/>
        </w:rPr>
        <w:t>: A place is the second important thing required to keep all the things from documents to physical form. This includes warehouses, plants, staff and workers and other tangible assets like building etc. It’s the area where production will start.</w:t>
      </w:r>
    </w:p>
    <w:p w14:paraId="0719CD76" w14:textId="77777777" w:rsidR="00977A02" w:rsidRDefault="00977A02" w:rsidP="00977A02">
      <w:pPr>
        <w:spacing w:line="360" w:lineRule="auto"/>
        <w:ind w:left="360"/>
        <w:jc w:val="both"/>
        <w:rPr>
          <w:sz w:val="24"/>
          <w:szCs w:val="24"/>
        </w:rPr>
      </w:pPr>
      <w:r w:rsidRPr="003D6B28">
        <w:rPr>
          <w:b/>
          <w:sz w:val="24"/>
          <w:szCs w:val="24"/>
        </w:rPr>
        <w:t>Price</w:t>
      </w:r>
      <w:r>
        <w:rPr>
          <w:sz w:val="24"/>
          <w:szCs w:val="24"/>
        </w:rPr>
        <w:t>: Another crucial thing is to do pricing strategy. This requires complete market study about available products and their selling ratio, liking by buyers and feedback about their users.</w:t>
      </w:r>
    </w:p>
    <w:p w14:paraId="03EBE6A9" w14:textId="77777777" w:rsidR="00977A02" w:rsidRDefault="00977A02" w:rsidP="00977A02">
      <w:pPr>
        <w:spacing w:line="360" w:lineRule="auto"/>
        <w:ind w:left="360"/>
        <w:jc w:val="both"/>
        <w:rPr>
          <w:sz w:val="24"/>
          <w:szCs w:val="24"/>
        </w:rPr>
      </w:pPr>
      <w:r w:rsidRPr="003D6B28">
        <w:rPr>
          <w:b/>
          <w:sz w:val="24"/>
          <w:szCs w:val="24"/>
        </w:rPr>
        <w:t>Promotion</w:t>
      </w:r>
      <w:r>
        <w:rPr>
          <w:sz w:val="24"/>
          <w:szCs w:val="24"/>
        </w:rPr>
        <w:t>: Now a days, it becomes very important to do advertisement about new product and its launching. Publicity is now not only important for new products but also for the existing products to continue their life cycle.</w:t>
      </w:r>
    </w:p>
    <w:p w14:paraId="0BFC9D1E" w14:textId="77777777" w:rsidR="00977A02" w:rsidRDefault="00977A02" w:rsidP="00826364">
      <w:pPr>
        <w:spacing w:line="360" w:lineRule="auto"/>
        <w:ind w:left="360"/>
        <w:jc w:val="both"/>
        <w:rPr>
          <w:sz w:val="24"/>
          <w:szCs w:val="24"/>
        </w:rPr>
      </w:pPr>
    </w:p>
    <w:p w14:paraId="75243274" w14:textId="77777777" w:rsidR="00911550" w:rsidRDefault="00911550" w:rsidP="00826364">
      <w:pPr>
        <w:spacing w:line="360" w:lineRule="auto"/>
        <w:ind w:left="360"/>
        <w:jc w:val="both"/>
        <w:rPr>
          <w:sz w:val="24"/>
          <w:szCs w:val="24"/>
        </w:rPr>
      </w:pPr>
    </w:p>
    <w:p w14:paraId="08B092F1" w14:textId="77777777" w:rsidR="003C790A" w:rsidRPr="003C790A" w:rsidRDefault="003C790A" w:rsidP="003C790A">
      <w:pPr>
        <w:pStyle w:val="Heading2"/>
        <w:spacing w:line="360" w:lineRule="auto"/>
        <w:jc w:val="both"/>
        <w:rPr>
          <w:rFonts w:ascii="Arial Black" w:hAnsi="Arial Black"/>
          <w:color w:val="000000" w:themeColor="text1"/>
        </w:rPr>
      </w:pPr>
      <w:r>
        <w:rPr>
          <w:rFonts w:ascii="Arial Black" w:hAnsi="Arial Black"/>
          <w:color w:val="000000" w:themeColor="text1"/>
        </w:rPr>
        <w:lastRenderedPageBreak/>
        <w:t>2.2</w:t>
      </w:r>
      <w:r w:rsidRPr="00674EF5">
        <w:rPr>
          <w:rFonts w:ascii="Arial Black" w:hAnsi="Arial Black"/>
          <w:color w:val="000000" w:themeColor="text1"/>
        </w:rPr>
        <w:t xml:space="preserve"> Literature Review </w:t>
      </w:r>
      <w:r>
        <w:rPr>
          <w:rFonts w:ascii="Arial Black" w:hAnsi="Arial Black"/>
          <w:color w:val="000000" w:themeColor="text1"/>
        </w:rPr>
        <w:t xml:space="preserve">Summary </w:t>
      </w:r>
    </w:p>
    <w:p w14:paraId="7901D255" w14:textId="77777777" w:rsidR="003C790A" w:rsidRDefault="003C790A" w:rsidP="003C790A">
      <w:pPr>
        <w:spacing w:line="360" w:lineRule="auto"/>
        <w:ind w:left="360"/>
        <w:jc w:val="both"/>
        <w:rPr>
          <w:sz w:val="24"/>
          <w:szCs w:val="24"/>
        </w:rPr>
      </w:pPr>
      <w:r>
        <w:rPr>
          <w:sz w:val="24"/>
          <w:szCs w:val="24"/>
        </w:rPr>
        <w:t>The literature review summary discusses the aspects discussed deeply in literature review on the business plan including two strategic models called Porter’s Five Forces and VRIO Analysis to get proper market analysis before investing in new business. The give confidence to the investors by having a true picture of current market scenario on existing market products by rivalries. This also helps in deciding price strategy and discounts offers for buyer</w:t>
      </w:r>
      <w:r w:rsidR="003D6B28">
        <w:rPr>
          <w:sz w:val="24"/>
          <w:szCs w:val="24"/>
        </w:rPr>
        <w:t>s to cater and in the end, we have discussed 4Ps of a product.</w:t>
      </w:r>
    </w:p>
    <w:p w14:paraId="55EEFC37" w14:textId="77777777" w:rsidR="00674EF5" w:rsidRPr="009665FF" w:rsidRDefault="00674EF5" w:rsidP="009665FF">
      <w:pPr>
        <w:spacing w:line="360" w:lineRule="auto"/>
        <w:ind w:left="360"/>
        <w:jc w:val="both"/>
        <w:rPr>
          <w:sz w:val="24"/>
          <w:szCs w:val="24"/>
        </w:rPr>
      </w:pPr>
    </w:p>
    <w:p w14:paraId="4C4EB534" w14:textId="77777777" w:rsidR="00573B89" w:rsidRDefault="00573B89" w:rsidP="00573B89">
      <w:pPr>
        <w:pStyle w:val="Heading1"/>
        <w:spacing w:line="360" w:lineRule="auto"/>
        <w:jc w:val="both"/>
        <w:rPr>
          <w:rFonts w:ascii="Arial Black" w:hAnsi="Arial Black"/>
          <w:color w:val="000000" w:themeColor="text1"/>
        </w:rPr>
      </w:pPr>
      <w:r>
        <w:rPr>
          <w:rFonts w:ascii="Arial Black" w:hAnsi="Arial Black"/>
          <w:color w:val="000000" w:themeColor="text1"/>
        </w:rPr>
        <w:t>Chapter: 3 Business Plan</w:t>
      </w:r>
      <w:r w:rsidR="002545BE">
        <w:rPr>
          <w:rFonts w:ascii="Arial Black" w:hAnsi="Arial Black"/>
          <w:color w:val="000000" w:themeColor="text1"/>
        </w:rPr>
        <w:t>/ Methodology</w:t>
      </w:r>
    </w:p>
    <w:p w14:paraId="028A62F6" w14:textId="77777777" w:rsidR="00573B89" w:rsidRDefault="00573B89" w:rsidP="00573B89">
      <w:pPr>
        <w:pStyle w:val="Heading2"/>
        <w:spacing w:line="360" w:lineRule="auto"/>
        <w:jc w:val="both"/>
        <w:rPr>
          <w:rFonts w:ascii="Arial Black" w:hAnsi="Arial Black"/>
          <w:color w:val="000000" w:themeColor="text1"/>
        </w:rPr>
      </w:pPr>
      <w:r>
        <w:rPr>
          <w:rFonts w:ascii="Arial Black" w:hAnsi="Arial Black"/>
          <w:color w:val="000000" w:themeColor="text1"/>
        </w:rPr>
        <w:t>3.1 Business Description/ Market Opportunity</w:t>
      </w:r>
    </w:p>
    <w:p w14:paraId="12032D65" w14:textId="77777777" w:rsidR="00573B89" w:rsidRDefault="00573B89" w:rsidP="00573B89">
      <w:pPr>
        <w:spacing w:line="360" w:lineRule="auto"/>
        <w:ind w:left="360"/>
        <w:jc w:val="both"/>
        <w:rPr>
          <w:sz w:val="24"/>
          <w:szCs w:val="24"/>
        </w:rPr>
      </w:pPr>
      <w:r>
        <w:rPr>
          <w:sz w:val="24"/>
          <w:szCs w:val="24"/>
        </w:rPr>
        <w:t>The business we are going to do is off soap manufacturing. Soap is including in the list of running items just like mosquitos’ repellents, washing pads, stationary items etc. This is used in every house, organization, clinic etc. Therefore, the production of soaps will not go waste and it will sell if we took appropriate steps for it.</w:t>
      </w:r>
    </w:p>
    <w:p w14:paraId="1EF12DC0" w14:textId="77777777" w:rsidR="00573B89" w:rsidRDefault="00573B89" w:rsidP="00573B89">
      <w:pPr>
        <w:pStyle w:val="Heading2"/>
        <w:spacing w:line="360" w:lineRule="auto"/>
        <w:jc w:val="both"/>
        <w:rPr>
          <w:rFonts w:ascii="Arial Black" w:hAnsi="Arial Black"/>
          <w:color w:val="000000" w:themeColor="text1"/>
        </w:rPr>
      </w:pPr>
      <w:r>
        <w:rPr>
          <w:rFonts w:ascii="Arial Black" w:hAnsi="Arial Black"/>
          <w:color w:val="000000" w:themeColor="text1"/>
        </w:rPr>
        <w:t>3.2 Industry Analysis</w:t>
      </w:r>
    </w:p>
    <w:p w14:paraId="2574CFC1" w14:textId="77777777" w:rsidR="00573B89" w:rsidRDefault="00DE5230" w:rsidP="00573B89">
      <w:pPr>
        <w:spacing w:line="360" w:lineRule="auto"/>
        <w:ind w:left="360"/>
        <w:jc w:val="both"/>
        <w:rPr>
          <w:sz w:val="24"/>
          <w:szCs w:val="24"/>
        </w:rPr>
      </w:pPr>
      <w:r>
        <w:rPr>
          <w:sz w:val="24"/>
          <w:szCs w:val="24"/>
        </w:rPr>
        <w:t>Before starting the business, we have done industry analysis by visiting different industries of soaps and chemicals to get proper idea. This gave us vast knowledge of production and storing the product and procedure of keeping it save for human usage. Visiting industrial area make us understood about transportation process and guidance for further companies to contact and signing contracts.</w:t>
      </w:r>
    </w:p>
    <w:p w14:paraId="0D52F103" w14:textId="77777777" w:rsidR="00DE5230" w:rsidRDefault="00DE5230" w:rsidP="00DE5230">
      <w:pPr>
        <w:pStyle w:val="Heading2"/>
        <w:spacing w:line="360" w:lineRule="auto"/>
        <w:jc w:val="both"/>
        <w:rPr>
          <w:rFonts w:ascii="Arial Black" w:hAnsi="Arial Black"/>
          <w:color w:val="000000" w:themeColor="text1"/>
        </w:rPr>
      </w:pPr>
      <w:r>
        <w:rPr>
          <w:rFonts w:ascii="Arial Black" w:hAnsi="Arial Black"/>
          <w:color w:val="000000" w:themeColor="text1"/>
        </w:rPr>
        <w:t>3.3 Operations and Management Team Plan</w:t>
      </w:r>
    </w:p>
    <w:p w14:paraId="41F4C805" w14:textId="77777777" w:rsidR="00DE5230" w:rsidRDefault="00DE5230" w:rsidP="00DE5230">
      <w:pPr>
        <w:spacing w:line="360" w:lineRule="auto"/>
        <w:ind w:left="360"/>
        <w:jc w:val="both"/>
        <w:rPr>
          <w:sz w:val="24"/>
          <w:szCs w:val="24"/>
        </w:rPr>
      </w:pPr>
      <w:r>
        <w:rPr>
          <w:sz w:val="24"/>
          <w:szCs w:val="24"/>
        </w:rPr>
        <w:t xml:space="preserve">In the step, we have breakdown the plan we will execute for production of soaps by deciding the budget meetings, on monthly, weekly and daily basis. This makes the working feasible and clear to execute </w:t>
      </w:r>
      <w:r w:rsidR="008A6273">
        <w:rPr>
          <w:sz w:val="24"/>
          <w:szCs w:val="24"/>
        </w:rPr>
        <w:t>all the plan written on charts. Tasks are also distributed among the staff according to their skills and knowledge.</w:t>
      </w:r>
    </w:p>
    <w:p w14:paraId="66AA500A" w14:textId="77777777" w:rsidR="00DE5230" w:rsidRDefault="00DE5230" w:rsidP="00573B89">
      <w:pPr>
        <w:spacing w:line="360" w:lineRule="auto"/>
        <w:ind w:left="360"/>
        <w:jc w:val="both"/>
        <w:rPr>
          <w:sz w:val="24"/>
          <w:szCs w:val="24"/>
        </w:rPr>
      </w:pPr>
    </w:p>
    <w:p w14:paraId="2ECD82E0" w14:textId="77777777" w:rsidR="00573B89" w:rsidRPr="008A6273" w:rsidRDefault="008A6273" w:rsidP="008A6273">
      <w:pPr>
        <w:pStyle w:val="Heading2"/>
        <w:spacing w:line="360" w:lineRule="auto"/>
        <w:jc w:val="both"/>
        <w:rPr>
          <w:rFonts w:ascii="Arial Black" w:hAnsi="Arial Black"/>
          <w:color w:val="000000" w:themeColor="text1"/>
        </w:rPr>
      </w:pPr>
      <w:r>
        <w:rPr>
          <w:rFonts w:ascii="Arial Black" w:hAnsi="Arial Black"/>
          <w:color w:val="000000" w:themeColor="text1"/>
        </w:rPr>
        <w:lastRenderedPageBreak/>
        <w:t>3.4 Marketing Plan</w:t>
      </w:r>
    </w:p>
    <w:p w14:paraId="1D228CCA" w14:textId="77777777" w:rsidR="008A6273" w:rsidRDefault="008A6273" w:rsidP="008A6273">
      <w:pPr>
        <w:spacing w:line="360" w:lineRule="auto"/>
        <w:ind w:left="360"/>
        <w:jc w:val="both"/>
        <w:rPr>
          <w:sz w:val="24"/>
          <w:szCs w:val="24"/>
        </w:rPr>
      </w:pPr>
      <w:r>
        <w:rPr>
          <w:sz w:val="24"/>
          <w:szCs w:val="24"/>
        </w:rPr>
        <w:t>In the step, we have decided our marketing strategy for promoting our products on different means of communications like using Social Media plate forms, Electronic and Print Media, Pamphlets distribution, Road Bannering etc.</w:t>
      </w:r>
    </w:p>
    <w:p w14:paraId="517FEAD0" w14:textId="77777777" w:rsidR="008A6273" w:rsidRPr="008A6273" w:rsidRDefault="008A6273" w:rsidP="008A6273">
      <w:pPr>
        <w:pStyle w:val="Heading2"/>
        <w:spacing w:line="360" w:lineRule="auto"/>
        <w:jc w:val="both"/>
        <w:rPr>
          <w:rFonts w:ascii="Arial Black" w:hAnsi="Arial Black"/>
          <w:color w:val="000000" w:themeColor="text1"/>
        </w:rPr>
      </w:pPr>
      <w:r>
        <w:rPr>
          <w:rFonts w:ascii="Arial Black" w:hAnsi="Arial Black"/>
          <w:color w:val="000000" w:themeColor="text1"/>
        </w:rPr>
        <w:t>3.5 Financial Plan</w:t>
      </w:r>
    </w:p>
    <w:p w14:paraId="336007B4" w14:textId="77777777" w:rsidR="008A6273" w:rsidRDefault="008A6273" w:rsidP="008A6273">
      <w:pPr>
        <w:spacing w:line="360" w:lineRule="auto"/>
        <w:ind w:left="360"/>
        <w:jc w:val="both"/>
        <w:rPr>
          <w:sz w:val="24"/>
          <w:szCs w:val="24"/>
        </w:rPr>
      </w:pPr>
      <w:r>
        <w:rPr>
          <w:sz w:val="24"/>
          <w:szCs w:val="24"/>
        </w:rPr>
        <w:t>In the step, we have approached different banks and government organizations to do investment in our venture. Government has launched many schemes to encourage new and small businesses. Therefore, for capital we have requested government and commercial banks for business loans on easy terms and conditions.</w:t>
      </w:r>
    </w:p>
    <w:p w14:paraId="06144B94" w14:textId="77777777" w:rsidR="008A6273" w:rsidRPr="008A6273" w:rsidRDefault="008A6273" w:rsidP="008A6273">
      <w:pPr>
        <w:pStyle w:val="Heading2"/>
        <w:spacing w:line="360" w:lineRule="auto"/>
        <w:jc w:val="both"/>
        <w:rPr>
          <w:rFonts w:ascii="Arial Black" w:hAnsi="Arial Black"/>
          <w:color w:val="000000" w:themeColor="text1"/>
        </w:rPr>
      </w:pPr>
      <w:r>
        <w:rPr>
          <w:rFonts w:ascii="Arial Black" w:hAnsi="Arial Black"/>
          <w:color w:val="000000" w:themeColor="text1"/>
        </w:rPr>
        <w:t>3.6 Market Research</w:t>
      </w:r>
    </w:p>
    <w:p w14:paraId="53A40F4F" w14:textId="77777777" w:rsidR="008A6273" w:rsidRDefault="008A6273" w:rsidP="008A6273">
      <w:pPr>
        <w:spacing w:line="360" w:lineRule="auto"/>
        <w:ind w:left="360"/>
        <w:jc w:val="both"/>
        <w:rPr>
          <w:sz w:val="24"/>
          <w:szCs w:val="24"/>
        </w:rPr>
      </w:pPr>
      <w:r>
        <w:rPr>
          <w:sz w:val="24"/>
          <w:szCs w:val="24"/>
        </w:rPr>
        <w:t xml:space="preserve">In the step, we have done market research prior starting our business by conducting surveys like feedback from different products users about what they want? </w:t>
      </w:r>
      <w:r w:rsidR="002545BE">
        <w:rPr>
          <w:sz w:val="24"/>
          <w:szCs w:val="24"/>
        </w:rPr>
        <w:t>Questionnaires are filled by public and some data is taken from different surveys websites too.</w:t>
      </w:r>
    </w:p>
    <w:p w14:paraId="57EC196C" w14:textId="77777777" w:rsidR="002545BE" w:rsidRDefault="002545BE" w:rsidP="008A6273">
      <w:pPr>
        <w:spacing w:line="360" w:lineRule="auto"/>
        <w:ind w:left="360"/>
        <w:jc w:val="both"/>
        <w:rPr>
          <w:sz w:val="24"/>
          <w:szCs w:val="24"/>
        </w:rPr>
      </w:pPr>
    </w:p>
    <w:p w14:paraId="17982844" w14:textId="77777777" w:rsidR="002545BE" w:rsidRDefault="002545BE" w:rsidP="002545BE">
      <w:pPr>
        <w:pStyle w:val="Heading1"/>
        <w:spacing w:line="360" w:lineRule="auto"/>
        <w:jc w:val="both"/>
        <w:rPr>
          <w:rFonts w:ascii="Arial Black" w:hAnsi="Arial Black"/>
          <w:color w:val="000000" w:themeColor="text1"/>
        </w:rPr>
      </w:pPr>
      <w:r>
        <w:rPr>
          <w:rFonts w:ascii="Arial Black" w:hAnsi="Arial Black"/>
          <w:color w:val="000000" w:themeColor="text1"/>
        </w:rPr>
        <w:t>Chapter: 4 Conclusions and Recommendations</w:t>
      </w:r>
    </w:p>
    <w:p w14:paraId="434D7EFC" w14:textId="77777777" w:rsidR="002545BE" w:rsidRDefault="002545BE" w:rsidP="002545BE">
      <w:pPr>
        <w:spacing w:line="360" w:lineRule="auto"/>
        <w:ind w:left="360"/>
        <w:jc w:val="both"/>
        <w:rPr>
          <w:sz w:val="24"/>
          <w:szCs w:val="24"/>
        </w:rPr>
      </w:pPr>
      <w:r>
        <w:rPr>
          <w:sz w:val="24"/>
          <w:szCs w:val="24"/>
        </w:rPr>
        <w:t xml:space="preserve">In conclusion, we have observed that the market is still have the place for new ventures. We have also learned that business is not only effected from outside but also from inside too. </w:t>
      </w:r>
      <w:r w:rsidR="009367D2">
        <w:rPr>
          <w:sz w:val="24"/>
          <w:szCs w:val="24"/>
        </w:rPr>
        <w:t xml:space="preserve">Governments also supports new ventures and encourage people to take the start up. Hence, risks taking is the actual daring thing then business starts to penetrate in market and make </w:t>
      </w:r>
      <w:proofErr w:type="spellStart"/>
      <w:proofErr w:type="gramStart"/>
      <w:r w:rsidR="009367D2">
        <w:rPr>
          <w:sz w:val="24"/>
          <w:szCs w:val="24"/>
        </w:rPr>
        <w:t>it’s</w:t>
      </w:r>
      <w:proofErr w:type="spellEnd"/>
      <w:proofErr w:type="gramEnd"/>
      <w:r w:rsidR="009367D2">
        <w:rPr>
          <w:sz w:val="24"/>
          <w:szCs w:val="24"/>
        </w:rPr>
        <w:t xml:space="preserve"> place. </w:t>
      </w:r>
      <w:r>
        <w:rPr>
          <w:sz w:val="24"/>
          <w:szCs w:val="24"/>
        </w:rPr>
        <w:t xml:space="preserve">With the help of proper market surveys and approaches, new ventures will also flourish and further job opportunities can be created which will eventually help in decreasing unemployment. </w:t>
      </w:r>
    </w:p>
    <w:p w14:paraId="0F0D71ED" w14:textId="77777777" w:rsidR="009367D2" w:rsidRDefault="009367D2" w:rsidP="009367D2">
      <w:pPr>
        <w:pStyle w:val="Heading1"/>
        <w:spacing w:line="360" w:lineRule="auto"/>
        <w:jc w:val="both"/>
        <w:rPr>
          <w:rFonts w:ascii="Arial Black" w:hAnsi="Arial Black"/>
          <w:color w:val="000000" w:themeColor="text1"/>
        </w:rPr>
      </w:pPr>
      <w:r>
        <w:rPr>
          <w:rFonts w:ascii="Arial Black" w:hAnsi="Arial Black"/>
          <w:color w:val="000000" w:themeColor="text1"/>
        </w:rPr>
        <w:t>References</w:t>
      </w:r>
    </w:p>
    <w:p w14:paraId="11D8458D" w14:textId="77777777" w:rsidR="009367D2" w:rsidRDefault="009367D2" w:rsidP="009367D2">
      <w:r>
        <w:t xml:space="preserve">Anne </w:t>
      </w:r>
      <w:proofErr w:type="spellStart"/>
      <w:r>
        <w:t>Sraders</w:t>
      </w:r>
      <w:proofErr w:type="spellEnd"/>
      <w:r>
        <w:t xml:space="preserve">; </w:t>
      </w:r>
      <w:hyperlink r:id="rId21" w:history="1">
        <w:r w:rsidRPr="00AE1704">
          <w:rPr>
            <w:rStyle w:val="Hyperlink"/>
          </w:rPr>
          <w:t>https://www.thestreet.com/markets/commodities/product-life-cycle-14882534</w:t>
        </w:r>
      </w:hyperlink>
    </w:p>
    <w:p w14:paraId="30F0EB65" w14:textId="77777777" w:rsidR="009367D2" w:rsidRDefault="009367D2" w:rsidP="009367D2">
      <w:r>
        <w:t xml:space="preserve">Marketing Plan; </w:t>
      </w:r>
      <w:hyperlink r:id="rId22" w:history="1">
        <w:r w:rsidRPr="00AE1704">
          <w:rPr>
            <w:rStyle w:val="Hyperlink"/>
          </w:rPr>
          <w:t>https://en.wikipedia.org/wiki/Marketing_plan</w:t>
        </w:r>
      </w:hyperlink>
    </w:p>
    <w:p w14:paraId="25834BDF" w14:textId="77777777" w:rsidR="009367D2" w:rsidRDefault="009367D2" w:rsidP="009367D2">
      <w:r>
        <w:lastRenderedPageBreak/>
        <w:t xml:space="preserve">Cascade; </w:t>
      </w:r>
      <w:hyperlink r:id="rId23" w:history="1">
        <w:r w:rsidRPr="00AE1704">
          <w:rPr>
            <w:rStyle w:val="Hyperlink"/>
          </w:rPr>
          <w:t>https://www.cascade.app/blog/vrio-framework</w:t>
        </w:r>
      </w:hyperlink>
    </w:p>
    <w:p w14:paraId="39027D1C" w14:textId="77777777" w:rsidR="009367D2" w:rsidRDefault="009367D2" w:rsidP="009367D2">
      <w:r>
        <w:t xml:space="preserve">Raquel </w:t>
      </w:r>
      <w:proofErr w:type="spellStart"/>
      <w:r>
        <w:t>Alberdi</w:t>
      </w:r>
      <w:proofErr w:type="spellEnd"/>
      <w:r>
        <w:t xml:space="preserve">; </w:t>
      </w:r>
      <w:hyperlink r:id="rId24" w:history="1">
        <w:r w:rsidRPr="00AE1704">
          <w:rPr>
            <w:rStyle w:val="Hyperlink"/>
          </w:rPr>
          <w:t>https://www.thepowermba.com/en/blog/vrio-analysis</w:t>
        </w:r>
      </w:hyperlink>
    </w:p>
    <w:p w14:paraId="2F865F82" w14:textId="77777777" w:rsidR="009367D2" w:rsidRDefault="009367D2" w:rsidP="009367D2">
      <w:r>
        <w:t xml:space="preserve">Alexandra Twin; </w:t>
      </w:r>
      <w:hyperlink r:id="rId25" w:history="1">
        <w:r w:rsidRPr="00AE1704">
          <w:rPr>
            <w:rStyle w:val="Hyperlink"/>
          </w:rPr>
          <w:t>https://www.investopedia.com/terms/f/four-ps.asp</w:t>
        </w:r>
      </w:hyperlink>
    </w:p>
    <w:p w14:paraId="510ACAE1" w14:textId="77777777" w:rsidR="009367D2" w:rsidRDefault="009367D2" w:rsidP="009367D2">
      <w:r>
        <w:t xml:space="preserve">American Marketing Association; </w:t>
      </w:r>
      <w:hyperlink r:id="rId26" w:history="1">
        <w:r w:rsidRPr="00AE1704">
          <w:rPr>
            <w:rStyle w:val="Hyperlink"/>
          </w:rPr>
          <w:t>https://www.ama.org/marketing-news/the-four-ps-of-marketing/</w:t>
        </w:r>
      </w:hyperlink>
    </w:p>
    <w:p w14:paraId="2615EC9C" w14:textId="77777777" w:rsidR="009367D2" w:rsidRDefault="00160A97" w:rsidP="009367D2">
      <w:r>
        <w:t xml:space="preserve">Anna </w:t>
      </w:r>
      <w:proofErr w:type="spellStart"/>
      <w:r>
        <w:t>Ta</w:t>
      </w:r>
      <w:r w:rsidR="009367D2">
        <w:t>lerico</w:t>
      </w:r>
      <w:proofErr w:type="spellEnd"/>
      <w:r w:rsidR="009367D2">
        <w:t xml:space="preserve">; </w:t>
      </w:r>
      <w:hyperlink r:id="rId27" w:history="1">
        <w:r w:rsidRPr="00AE1704">
          <w:rPr>
            <w:rStyle w:val="Hyperlink"/>
          </w:rPr>
          <w:t>https://corporatefinanceinstitute.com/resources/management/4-ps-of-marketing/</w:t>
        </w:r>
      </w:hyperlink>
    </w:p>
    <w:p w14:paraId="3222F277" w14:textId="77777777" w:rsidR="00160A97" w:rsidRDefault="00160A97" w:rsidP="009367D2">
      <w:r>
        <w:t xml:space="preserve">Rebecca </w:t>
      </w:r>
      <w:proofErr w:type="spellStart"/>
      <w:r>
        <w:t>Riserbato</w:t>
      </w:r>
      <w:proofErr w:type="spellEnd"/>
      <w:r>
        <w:t xml:space="preserve">; </w:t>
      </w:r>
      <w:hyperlink r:id="rId28" w:history="1">
        <w:r w:rsidRPr="00AE1704">
          <w:rPr>
            <w:rStyle w:val="Hyperlink"/>
          </w:rPr>
          <w:t>https://blog.hubspot.com/marketing/4-ps-of-marketing</w:t>
        </w:r>
      </w:hyperlink>
    </w:p>
    <w:p w14:paraId="01BC9840" w14:textId="77777777" w:rsidR="00160A97" w:rsidRDefault="00160A97" w:rsidP="009367D2">
      <w:r>
        <w:t xml:space="preserve">Gordon Scott; </w:t>
      </w:r>
      <w:hyperlink r:id="rId29" w:history="1">
        <w:r w:rsidRPr="00AE1704">
          <w:rPr>
            <w:rStyle w:val="Hyperlink"/>
          </w:rPr>
          <w:t>https://www.investopedia.com/terms/p/porter.asp</w:t>
        </w:r>
      </w:hyperlink>
    </w:p>
    <w:p w14:paraId="3B297AA2" w14:textId="77777777" w:rsidR="00160A97" w:rsidRDefault="00160A97" w:rsidP="009367D2">
      <w:r>
        <w:t xml:space="preserve">Mind Tools; </w:t>
      </w:r>
      <w:hyperlink r:id="rId30" w:history="1">
        <w:r w:rsidRPr="00AE1704">
          <w:rPr>
            <w:rStyle w:val="Hyperlink"/>
          </w:rPr>
          <w:t>https://www.mindtools.com/at7k8my/porter-s-five-forces</w:t>
        </w:r>
      </w:hyperlink>
    </w:p>
    <w:p w14:paraId="41527936" w14:textId="77777777" w:rsidR="00160A97" w:rsidRDefault="00160A97" w:rsidP="009367D2">
      <w:r>
        <w:t xml:space="preserve">Marci Marin; </w:t>
      </w:r>
      <w:hyperlink r:id="rId31" w:history="1">
        <w:r w:rsidRPr="00AE1704">
          <w:rPr>
            <w:rStyle w:val="Hyperlink"/>
          </w:rPr>
          <w:t>https://www.businessnewsdaily.com/5446-porters-five-forces.html</w:t>
        </w:r>
      </w:hyperlink>
    </w:p>
    <w:p w14:paraId="1400EDBA" w14:textId="77777777" w:rsidR="00160A97" w:rsidRDefault="00160A97" w:rsidP="009367D2">
      <w:r>
        <w:t xml:space="preserve">Dheeraj Vaidya; </w:t>
      </w:r>
      <w:hyperlink r:id="rId32" w:history="1">
        <w:r w:rsidRPr="00AE1704">
          <w:rPr>
            <w:rStyle w:val="Hyperlink"/>
          </w:rPr>
          <w:t>https://www.wallstreetmojo.com/porters-five-forces/</w:t>
        </w:r>
      </w:hyperlink>
    </w:p>
    <w:p w14:paraId="02ACBBA3" w14:textId="77777777" w:rsidR="00160A97" w:rsidRPr="009367D2" w:rsidRDefault="00160A97" w:rsidP="009367D2"/>
    <w:p w14:paraId="37A6FF22" w14:textId="77777777" w:rsidR="002545BE" w:rsidRDefault="002545BE" w:rsidP="008A6273">
      <w:pPr>
        <w:spacing w:line="360" w:lineRule="auto"/>
        <w:ind w:left="360"/>
        <w:jc w:val="both"/>
        <w:rPr>
          <w:sz w:val="24"/>
          <w:szCs w:val="24"/>
        </w:rPr>
      </w:pPr>
    </w:p>
    <w:p w14:paraId="1C96878F" w14:textId="77777777" w:rsidR="008A6273" w:rsidRPr="00573B89" w:rsidRDefault="008A6273" w:rsidP="00573B89"/>
    <w:p w14:paraId="55DB3903" w14:textId="77777777" w:rsidR="00573B89" w:rsidRDefault="00573B89" w:rsidP="00573B89">
      <w:pPr>
        <w:spacing w:line="360" w:lineRule="auto"/>
        <w:ind w:left="360"/>
        <w:jc w:val="both"/>
        <w:rPr>
          <w:sz w:val="24"/>
          <w:szCs w:val="24"/>
        </w:rPr>
      </w:pPr>
    </w:p>
    <w:p w14:paraId="56270D8B" w14:textId="77777777" w:rsidR="00573B89" w:rsidRPr="00573B89" w:rsidRDefault="00573B89" w:rsidP="00573B89"/>
    <w:p w14:paraId="333F6517" w14:textId="77777777" w:rsidR="00573B89" w:rsidRPr="00573B89" w:rsidRDefault="00573B89" w:rsidP="00573B89"/>
    <w:p w14:paraId="2215E3CC" w14:textId="77777777" w:rsidR="00E34ED9" w:rsidRPr="00E34ED9" w:rsidRDefault="00E34ED9" w:rsidP="00E34ED9"/>
    <w:p w14:paraId="3CD0C4AE" w14:textId="77777777" w:rsidR="00387E78" w:rsidRDefault="00387E78" w:rsidP="00387E78"/>
    <w:sectPr w:rsidR="00387E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C0CE7"/>
    <w:multiLevelType w:val="hybridMultilevel"/>
    <w:tmpl w:val="5624FDC0"/>
    <w:lvl w:ilvl="0" w:tplc="437E89B4">
      <w:start w:val="1"/>
      <w:numFmt w:val="bullet"/>
      <w:lvlText w:val=""/>
      <w:lvlJc w:val="left"/>
      <w:pPr>
        <w:ind w:left="720" w:hanging="360"/>
      </w:pPr>
      <w:rPr>
        <w:rFonts w:ascii="Symbol" w:hAnsi="Symbol"/>
      </w:rPr>
    </w:lvl>
    <w:lvl w:ilvl="1" w:tplc="4ECAF8E2" w:tentative="1">
      <w:start w:val="1"/>
      <w:numFmt w:val="bullet"/>
      <w:lvlText w:val="o"/>
      <w:lvlJc w:val="left"/>
      <w:pPr>
        <w:ind w:left="1440" w:hanging="360"/>
      </w:pPr>
      <w:rPr>
        <w:rFonts w:ascii="Courier New" w:hAnsi="Courier New"/>
      </w:rPr>
    </w:lvl>
    <w:lvl w:ilvl="2" w:tplc="8FC03620" w:tentative="1">
      <w:start w:val="1"/>
      <w:numFmt w:val="bullet"/>
      <w:lvlText w:val=""/>
      <w:lvlJc w:val="left"/>
      <w:pPr>
        <w:ind w:left="2160" w:hanging="360"/>
      </w:pPr>
      <w:rPr>
        <w:rFonts w:ascii="Wingdings" w:hAnsi="Wingdings"/>
      </w:rPr>
    </w:lvl>
    <w:lvl w:ilvl="3" w:tplc="D96CB1FA" w:tentative="1">
      <w:start w:val="1"/>
      <w:numFmt w:val="bullet"/>
      <w:lvlText w:val=""/>
      <w:lvlJc w:val="left"/>
      <w:pPr>
        <w:ind w:left="2880" w:hanging="360"/>
      </w:pPr>
      <w:rPr>
        <w:rFonts w:ascii="Symbol" w:hAnsi="Symbol"/>
      </w:rPr>
    </w:lvl>
    <w:lvl w:ilvl="4" w:tplc="7270C96E" w:tentative="1">
      <w:start w:val="1"/>
      <w:numFmt w:val="bullet"/>
      <w:lvlText w:val="o"/>
      <w:lvlJc w:val="left"/>
      <w:pPr>
        <w:ind w:left="3600" w:hanging="360"/>
      </w:pPr>
      <w:rPr>
        <w:rFonts w:ascii="Courier New" w:hAnsi="Courier New"/>
      </w:rPr>
    </w:lvl>
    <w:lvl w:ilvl="5" w:tplc="02A26EA0" w:tentative="1">
      <w:start w:val="1"/>
      <w:numFmt w:val="bullet"/>
      <w:lvlText w:val=""/>
      <w:lvlJc w:val="left"/>
      <w:pPr>
        <w:ind w:left="4320" w:hanging="360"/>
      </w:pPr>
      <w:rPr>
        <w:rFonts w:ascii="Wingdings" w:hAnsi="Wingdings"/>
      </w:rPr>
    </w:lvl>
    <w:lvl w:ilvl="6" w:tplc="8A8CA29E" w:tentative="1">
      <w:start w:val="1"/>
      <w:numFmt w:val="bullet"/>
      <w:lvlText w:val=""/>
      <w:lvlJc w:val="left"/>
      <w:pPr>
        <w:ind w:left="5040" w:hanging="360"/>
      </w:pPr>
      <w:rPr>
        <w:rFonts w:ascii="Symbol" w:hAnsi="Symbol"/>
      </w:rPr>
    </w:lvl>
    <w:lvl w:ilvl="7" w:tplc="390004E8" w:tentative="1">
      <w:start w:val="1"/>
      <w:numFmt w:val="bullet"/>
      <w:lvlText w:val="o"/>
      <w:lvlJc w:val="left"/>
      <w:pPr>
        <w:ind w:left="5760" w:hanging="360"/>
      </w:pPr>
      <w:rPr>
        <w:rFonts w:ascii="Courier New" w:hAnsi="Courier New"/>
      </w:rPr>
    </w:lvl>
    <w:lvl w:ilvl="8" w:tplc="B160640A" w:tentative="1">
      <w:start w:val="1"/>
      <w:numFmt w:val="bullet"/>
      <w:lvlText w:val=""/>
      <w:lvlJc w:val="left"/>
      <w:pPr>
        <w:ind w:left="6480" w:hanging="360"/>
      </w:pPr>
      <w:rPr>
        <w:rFonts w:ascii="Wingdings" w:hAnsi="Wingdings"/>
      </w:rPr>
    </w:lvl>
  </w:abstractNum>
  <w:num w:numId="1" w16cid:durableId="1141073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E78"/>
    <w:rsid w:val="0006608F"/>
    <w:rsid w:val="00160A97"/>
    <w:rsid w:val="0018232A"/>
    <w:rsid w:val="001C058E"/>
    <w:rsid w:val="001E6F6D"/>
    <w:rsid w:val="002545BE"/>
    <w:rsid w:val="00282BDF"/>
    <w:rsid w:val="00387E78"/>
    <w:rsid w:val="003B614E"/>
    <w:rsid w:val="003C790A"/>
    <w:rsid w:val="003D6B28"/>
    <w:rsid w:val="00442867"/>
    <w:rsid w:val="00544055"/>
    <w:rsid w:val="00573B89"/>
    <w:rsid w:val="00674EF5"/>
    <w:rsid w:val="006E0A79"/>
    <w:rsid w:val="006F78F7"/>
    <w:rsid w:val="00784FCB"/>
    <w:rsid w:val="00826364"/>
    <w:rsid w:val="008A6273"/>
    <w:rsid w:val="0090405F"/>
    <w:rsid w:val="00911550"/>
    <w:rsid w:val="00915507"/>
    <w:rsid w:val="009367D2"/>
    <w:rsid w:val="0095544E"/>
    <w:rsid w:val="009665FF"/>
    <w:rsid w:val="00977A02"/>
    <w:rsid w:val="009C2F32"/>
    <w:rsid w:val="009E6F98"/>
    <w:rsid w:val="00A7747C"/>
    <w:rsid w:val="00AD6C63"/>
    <w:rsid w:val="00B05214"/>
    <w:rsid w:val="00BC76DA"/>
    <w:rsid w:val="00D734E6"/>
    <w:rsid w:val="00DE3FD7"/>
    <w:rsid w:val="00DE5230"/>
    <w:rsid w:val="00E34ED9"/>
    <w:rsid w:val="00E66C91"/>
    <w:rsid w:val="00E96B21"/>
    <w:rsid w:val="00F60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7F744"/>
  <w15:chartTrackingRefBased/>
  <w15:docId w15:val="{6B3F3029-5C99-4FB1-9666-8BC543720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2545BE"/>
  </w:style>
  <w:style w:type="paragraph" w:styleId="Heading1">
    <w:name w:val="heading 1"/>
    <w:basedOn w:val="Normal"/>
    <w:next w:val="Normal"/>
    <w:link w:val="Heading1Char"/>
    <w:uiPriority w:val="9"/>
    <w:qFormat/>
    <w:rsid w:val="00387E78"/>
    <w:pPr>
      <w:keepNext/>
      <w:keepLines/>
      <w:spacing w:before="240" w:after="0"/>
      <w:outlineLvl w:val="0"/>
    </w:pPr>
    <w:rPr>
      <w:rFonts w:asciiTheme="majorHAnsi" w:eastAsiaTheme="majorEastAsia" w:hAnsiTheme="majorHAnsi" w:cstheme="majorBidi"/>
      <w:color w:val="306785" w:themeColor="accent1" w:themeShade="BF"/>
      <w:sz w:val="32"/>
      <w:szCs w:val="32"/>
    </w:rPr>
  </w:style>
  <w:style w:type="paragraph" w:styleId="Heading2">
    <w:name w:val="heading 2"/>
    <w:basedOn w:val="Normal"/>
    <w:next w:val="Normal"/>
    <w:link w:val="Heading2Char"/>
    <w:uiPriority w:val="9"/>
    <w:unhideWhenUsed/>
    <w:qFormat/>
    <w:rsid w:val="00DE3FD7"/>
    <w:pPr>
      <w:keepNext/>
      <w:keepLines/>
      <w:spacing w:before="40" w:after="0"/>
      <w:outlineLvl w:val="1"/>
    </w:pPr>
    <w:rPr>
      <w:rFonts w:asciiTheme="majorHAnsi" w:eastAsiaTheme="majorEastAsia" w:hAnsiTheme="majorHAnsi" w:cstheme="majorBidi"/>
      <w:color w:val="30678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E78"/>
    <w:rPr>
      <w:color w:val="F59E00" w:themeColor="hyperlink"/>
      <w:u w:val="single"/>
    </w:rPr>
  </w:style>
  <w:style w:type="character" w:customStyle="1" w:styleId="Heading1Char">
    <w:name w:val="Heading 1 Char"/>
    <w:basedOn w:val="DefaultParagraphFont"/>
    <w:link w:val="Heading1"/>
    <w:uiPriority w:val="9"/>
    <w:rsid w:val="00387E78"/>
    <w:rPr>
      <w:rFonts w:asciiTheme="majorHAnsi" w:eastAsiaTheme="majorEastAsia" w:hAnsiTheme="majorHAnsi" w:cstheme="majorBidi"/>
      <w:color w:val="306785" w:themeColor="accent1" w:themeShade="BF"/>
      <w:sz w:val="32"/>
      <w:szCs w:val="32"/>
    </w:rPr>
  </w:style>
  <w:style w:type="paragraph" w:styleId="TOCHeading">
    <w:name w:val="TOC Heading"/>
    <w:basedOn w:val="Heading1"/>
    <w:next w:val="Normal"/>
    <w:uiPriority w:val="39"/>
    <w:unhideWhenUsed/>
    <w:qFormat/>
    <w:rsid w:val="00387E78"/>
    <w:pPr>
      <w:outlineLvl w:val="9"/>
    </w:pPr>
  </w:style>
  <w:style w:type="paragraph" w:styleId="TOC1">
    <w:name w:val="toc 1"/>
    <w:basedOn w:val="Normal"/>
    <w:next w:val="Normal"/>
    <w:autoRedefine/>
    <w:uiPriority w:val="39"/>
    <w:unhideWhenUsed/>
    <w:rsid w:val="00387E78"/>
    <w:pPr>
      <w:spacing w:after="100"/>
    </w:pPr>
  </w:style>
  <w:style w:type="paragraph" w:styleId="TOC2">
    <w:name w:val="toc 2"/>
    <w:basedOn w:val="Normal"/>
    <w:next w:val="Normal"/>
    <w:autoRedefine/>
    <w:uiPriority w:val="39"/>
    <w:unhideWhenUsed/>
    <w:rsid w:val="00387E78"/>
    <w:pPr>
      <w:spacing w:after="100"/>
      <w:ind w:left="220"/>
    </w:pPr>
  </w:style>
  <w:style w:type="character" w:customStyle="1" w:styleId="Heading2Char">
    <w:name w:val="Heading 2 Char"/>
    <w:basedOn w:val="DefaultParagraphFont"/>
    <w:link w:val="Heading2"/>
    <w:uiPriority w:val="9"/>
    <w:rsid w:val="00DE3FD7"/>
    <w:rPr>
      <w:rFonts w:asciiTheme="majorHAnsi" w:eastAsiaTheme="majorEastAsia" w:hAnsiTheme="majorHAnsi" w:cstheme="majorBidi"/>
      <w:color w:val="306785" w:themeColor="accent1" w:themeShade="BF"/>
      <w:sz w:val="26"/>
      <w:szCs w:val="26"/>
    </w:rPr>
  </w:style>
  <w:style w:type="paragraph" w:styleId="ListParagraph">
    <w:name w:val="List Paragraph"/>
    <w:basedOn w:val="Normal"/>
    <w:uiPriority w:val="34"/>
    <w:qFormat/>
    <w:rsid w:val="00DE3F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hyperlink" Target="https://www.ama.org/marketing-news/the-four-ps-of-marketing/" TargetMode="External"/><Relationship Id="rId3" Type="http://schemas.openxmlformats.org/officeDocument/2006/relationships/styles" Target="styles.xml"/><Relationship Id="rId21" Type="http://schemas.openxmlformats.org/officeDocument/2006/relationships/hyperlink" Target="https://www.thestreet.com/markets/commodities/product-life-cycle-14882534" TargetMode="External"/><Relationship Id="rId34"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hyperlink" Target="https://www.investopedia.com/terms/f/four-ps.asp"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hyperlink" Target="https://www.investopedia.com/terms/p/porter.asp" TargetMode="Externa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www.thepowermba.com/en/blog/vrio-analysis" TargetMode="External"/><Relationship Id="rId32" Type="http://schemas.openxmlformats.org/officeDocument/2006/relationships/hyperlink" Target="https://www.wallstreetmojo.com/porters-five-forces/" TargetMode="Externa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www.cascade.app/blog/vrio-framework" TargetMode="External"/><Relationship Id="rId28" Type="http://schemas.openxmlformats.org/officeDocument/2006/relationships/hyperlink" Target="https://blog.hubspot.com/marketing/4-ps-of-marketing" TargetMode="Externa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hyperlink" Target="https://www.businessnewsdaily.com/5446-porters-five-forces.html"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en.wikipedia.org/wiki/Marketing_plan" TargetMode="External"/><Relationship Id="rId27" Type="http://schemas.openxmlformats.org/officeDocument/2006/relationships/hyperlink" Target="https://corporatefinanceinstitute.com/resources/management/4-ps-of-marketing/" TargetMode="External"/><Relationship Id="rId30" Type="http://schemas.openxmlformats.org/officeDocument/2006/relationships/hyperlink" Target="https://www.mindtools.com/at7k8my/porter-s-five-forces" TargetMode="External"/><Relationship Id="rId8"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DBB8FA-2AFE-44AF-BCD6-E461FBF8A90C}" type="doc">
      <dgm:prSet loTypeId="urn:microsoft.com/office/officeart/2005/8/layout/radial1" loCatId="relationship" qsTypeId="urn:microsoft.com/office/officeart/2005/8/quickstyle/simple1" qsCatId="simple" csTypeId="urn:microsoft.com/office/officeart/2005/8/colors/colorful4" csCatId="colorful" phldr="1"/>
      <dgm:spPr/>
      <dgm:t>
        <a:bodyPr/>
        <a:lstStyle/>
        <a:p>
          <a:endParaRPr lang="en-US"/>
        </a:p>
      </dgm:t>
    </dgm:pt>
    <dgm:pt modelId="{C3BA953A-8B2D-42C5-A8A5-7AF6BA9F4A14}">
      <dgm:prSet phldrT="[Text]"/>
      <dgm:spPr/>
      <dgm:t>
        <a:bodyPr/>
        <a:lstStyle/>
        <a:p>
          <a:r>
            <a:rPr lang="en-US"/>
            <a:t>PORTER'S FIVE FORCES</a:t>
          </a:r>
        </a:p>
      </dgm:t>
    </dgm:pt>
    <dgm:pt modelId="{69C1587F-F08F-4405-91F1-2F8FC068A5DA}" type="parTrans" cxnId="{2C3AAF07-C5A0-408D-A250-A1B12EA59CB7}">
      <dgm:prSet/>
      <dgm:spPr/>
      <dgm:t>
        <a:bodyPr/>
        <a:lstStyle/>
        <a:p>
          <a:endParaRPr lang="en-US"/>
        </a:p>
      </dgm:t>
    </dgm:pt>
    <dgm:pt modelId="{17523940-E777-4B94-B487-B60283839D5D}" type="sibTrans" cxnId="{2C3AAF07-C5A0-408D-A250-A1B12EA59CB7}">
      <dgm:prSet/>
      <dgm:spPr/>
      <dgm:t>
        <a:bodyPr/>
        <a:lstStyle/>
        <a:p>
          <a:endParaRPr lang="en-US"/>
        </a:p>
      </dgm:t>
    </dgm:pt>
    <dgm:pt modelId="{D8EDB9D9-FD48-4C2F-B21C-4712E3DD71C5}">
      <dgm:prSet phldrT="[Text]"/>
      <dgm:spPr/>
      <dgm:t>
        <a:bodyPr/>
        <a:lstStyle/>
        <a:p>
          <a:r>
            <a:rPr lang="en-US"/>
            <a:t>COMPETITIVE RIVALRY</a:t>
          </a:r>
        </a:p>
      </dgm:t>
    </dgm:pt>
    <dgm:pt modelId="{EBB9013A-714B-45FE-B52C-E5676EA4BE3C}" type="parTrans" cxnId="{6FF485A4-CFA7-4A4A-9311-6AB8E9D15328}">
      <dgm:prSet/>
      <dgm:spPr/>
      <dgm:t>
        <a:bodyPr/>
        <a:lstStyle/>
        <a:p>
          <a:endParaRPr lang="en-US"/>
        </a:p>
      </dgm:t>
    </dgm:pt>
    <dgm:pt modelId="{8691D688-2768-4E7E-A212-559CEF503D0B}" type="sibTrans" cxnId="{6FF485A4-CFA7-4A4A-9311-6AB8E9D15328}">
      <dgm:prSet/>
      <dgm:spPr/>
      <dgm:t>
        <a:bodyPr/>
        <a:lstStyle/>
        <a:p>
          <a:endParaRPr lang="en-US"/>
        </a:p>
      </dgm:t>
    </dgm:pt>
    <dgm:pt modelId="{2CD4953A-D1E9-4F5E-AF4A-C64B03E5F4E8}">
      <dgm:prSet phldrT="[Text]"/>
      <dgm:spPr/>
      <dgm:t>
        <a:bodyPr/>
        <a:lstStyle/>
        <a:p>
          <a:r>
            <a:rPr lang="en-US"/>
            <a:t>SUPPLIER POWER</a:t>
          </a:r>
        </a:p>
      </dgm:t>
    </dgm:pt>
    <dgm:pt modelId="{46F8B677-4CBC-45FF-A5FA-DF4B2ACB2C63}" type="parTrans" cxnId="{3E94E54D-2925-45D9-9DCD-ACB46A689E2C}">
      <dgm:prSet/>
      <dgm:spPr/>
      <dgm:t>
        <a:bodyPr/>
        <a:lstStyle/>
        <a:p>
          <a:endParaRPr lang="en-US"/>
        </a:p>
      </dgm:t>
    </dgm:pt>
    <dgm:pt modelId="{2D76E91C-D9F1-482D-AEED-69DF6BF7A144}" type="sibTrans" cxnId="{3E94E54D-2925-45D9-9DCD-ACB46A689E2C}">
      <dgm:prSet/>
      <dgm:spPr/>
      <dgm:t>
        <a:bodyPr/>
        <a:lstStyle/>
        <a:p>
          <a:endParaRPr lang="en-US"/>
        </a:p>
      </dgm:t>
    </dgm:pt>
    <dgm:pt modelId="{D49F844F-BD75-472A-B4A8-A82B0C152C55}">
      <dgm:prSet phldrT="[Text]"/>
      <dgm:spPr/>
      <dgm:t>
        <a:bodyPr/>
        <a:lstStyle/>
        <a:p>
          <a:r>
            <a:rPr lang="en-US"/>
            <a:t>THREAT TO SUBSTITUTES</a:t>
          </a:r>
        </a:p>
      </dgm:t>
    </dgm:pt>
    <dgm:pt modelId="{0DF3009B-011E-46E3-B62A-41013DF2DD76}" type="parTrans" cxnId="{9E5A103B-9EE7-4A1A-8168-0A300732F13B}">
      <dgm:prSet/>
      <dgm:spPr/>
      <dgm:t>
        <a:bodyPr/>
        <a:lstStyle/>
        <a:p>
          <a:endParaRPr lang="en-US"/>
        </a:p>
      </dgm:t>
    </dgm:pt>
    <dgm:pt modelId="{61C1B7C0-6C00-4047-BB5F-E09D0C6EB61F}" type="sibTrans" cxnId="{9E5A103B-9EE7-4A1A-8168-0A300732F13B}">
      <dgm:prSet/>
      <dgm:spPr/>
      <dgm:t>
        <a:bodyPr/>
        <a:lstStyle/>
        <a:p>
          <a:endParaRPr lang="en-US"/>
        </a:p>
      </dgm:t>
    </dgm:pt>
    <dgm:pt modelId="{585ECCAD-160D-4588-92B8-7C2A8A95B8CF}">
      <dgm:prSet phldrT="[Text]"/>
      <dgm:spPr/>
      <dgm:t>
        <a:bodyPr/>
        <a:lstStyle/>
        <a:p>
          <a:r>
            <a:rPr lang="en-US"/>
            <a:t>THREAT TO NEW ENTRANT</a:t>
          </a:r>
        </a:p>
      </dgm:t>
    </dgm:pt>
    <dgm:pt modelId="{C9BD353E-5047-4947-BF9F-61FB82FD67B7}" type="parTrans" cxnId="{033C02B3-0F29-4285-80C6-56A2CB1AD1CB}">
      <dgm:prSet/>
      <dgm:spPr/>
      <dgm:t>
        <a:bodyPr/>
        <a:lstStyle/>
        <a:p>
          <a:endParaRPr lang="en-US"/>
        </a:p>
      </dgm:t>
    </dgm:pt>
    <dgm:pt modelId="{107D41B2-667E-4DB5-8CF7-925778CF51BE}" type="sibTrans" cxnId="{033C02B3-0F29-4285-80C6-56A2CB1AD1CB}">
      <dgm:prSet/>
      <dgm:spPr/>
      <dgm:t>
        <a:bodyPr/>
        <a:lstStyle/>
        <a:p>
          <a:endParaRPr lang="en-US"/>
        </a:p>
      </dgm:t>
    </dgm:pt>
    <dgm:pt modelId="{655A192C-6A98-4A19-A352-F39E68A3750B}">
      <dgm:prSet phldrT="[Text]"/>
      <dgm:spPr/>
      <dgm:t>
        <a:bodyPr/>
        <a:lstStyle/>
        <a:p>
          <a:r>
            <a:rPr lang="en-US"/>
            <a:t>BUYER POWER</a:t>
          </a:r>
        </a:p>
      </dgm:t>
    </dgm:pt>
    <dgm:pt modelId="{ED6D5A1F-D2A9-40E4-A9C6-12328F64D527}" type="parTrans" cxnId="{79C158E8-2436-4F5D-AB30-35A9EF808216}">
      <dgm:prSet/>
      <dgm:spPr/>
      <dgm:t>
        <a:bodyPr/>
        <a:lstStyle/>
        <a:p>
          <a:endParaRPr lang="en-US"/>
        </a:p>
      </dgm:t>
    </dgm:pt>
    <dgm:pt modelId="{85EA363C-B6CB-43BA-8CE4-3FD38E6383BA}" type="sibTrans" cxnId="{79C158E8-2436-4F5D-AB30-35A9EF808216}">
      <dgm:prSet/>
      <dgm:spPr/>
      <dgm:t>
        <a:bodyPr/>
        <a:lstStyle/>
        <a:p>
          <a:endParaRPr lang="en-US"/>
        </a:p>
      </dgm:t>
    </dgm:pt>
    <dgm:pt modelId="{440D3510-FA6A-4581-B2F5-437ED88F1055}" type="pres">
      <dgm:prSet presAssocID="{0BDBB8FA-2AFE-44AF-BCD6-E461FBF8A90C}" presName="cycle" presStyleCnt="0">
        <dgm:presLayoutVars>
          <dgm:chMax val="1"/>
          <dgm:dir/>
          <dgm:animLvl val="ctr"/>
          <dgm:resizeHandles val="exact"/>
        </dgm:presLayoutVars>
      </dgm:prSet>
      <dgm:spPr/>
    </dgm:pt>
    <dgm:pt modelId="{00109095-2781-4EB5-AAEC-A402A62B0D08}" type="pres">
      <dgm:prSet presAssocID="{C3BA953A-8B2D-42C5-A8A5-7AF6BA9F4A14}" presName="centerShape" presStyleLbl="node0" presStyleIdx="0" presStyleCnt="1"/>
      <dgm:spPr/>
    </dgm:pt>
    <dgm:pt modelId="{306404D6-1110-4566-8758-73699EDEDDD4}" type="pres">
      <dgm:prSet presAssocID="{EBB9013A-714B-45FE-B52C-E5676EA4BE3C}" presName="Name9" presStyleLbl="parChTrans1D2" presStyleIdx="0" presStyleCnt="5"/>
      <dgm:spPr/>
    </dgm:pt>
    <dgm:pt modelId="{BBB94623-D669-4266-851E-19D95A1B4783}" type="pres">
      <dgm:prSet presAssocID="{EBB9013A-714B-45FE-B52C-E5676EA4BE3C}" presName="connTx" presStyleLbl="parChTrans1D2" presStyleIdx="0" presStyleCnt="5"/>
      <dgm:spPr/>
    </dgm:pt>
    <dgm:pt modelId="{F0D6AA99-C9AD-47D7-81CF-FF70957CFB96}" type="pres">
      <dgm:prSet presAssocID="{D8EDB9D9-FD48-4C2F-B21C-4712E3DD71C5}" presName="node" presStyleLbl="node1" presStyleIdx="0" presStyleCnt="5">
        <dgm:presLayoutVars>
          <dgm:bulletEnabled val="1"/>
        </dgm:presLayoutVars>
      </dgm:prSet>
      <dgm:spPr/>
    </dgm:pt>
    <dgm:pt modelId="{53E61BC3-AC5C-4C5B-A82B-D65DF0149774}" type="pres">
      <dgm:prSet presAssocID="{46F8B677-4CBC-45FF-A5FA-DF4B2ACB2C63}" presName="Name9" presStyleLbl="parChTrans1D2" presStyleIdx="1" presStyleCnt="5"/>
      <dgm:spPr/>
    </dgm:pt>
    <dgm:pt modelId="{0A8DB7C7-6905-45C3-B228-890997A65522}" type="pres">
      <dgm:prSet presAssocID="{46F8B677-4CBC-45FF-A5FA-DF4B2ACB2C63}" presName="connTx" presStyleLbl="parChTrans1D2" presStyleIdx="1" presStyleCnt="5"/>
      <dgm:spPr/>
    </dgm:pt>
    <dgm:pt modelId="{0394A9D0-E532-41A2-9129-FF42C7ECAC87}" type="pres">
      <dgm:prSet presAssocID="{2CD4953A-D1E9-4F5E-AF4A-C64B03E5F4E8}" presName="node" presStyleLbl="node1" presStyleIdx="1" presStyleCnt="5">
        <dgm:presLayoutVars>
          <dgm:bulletEnabled val="1"/>
        </dgm:presLayoutVars>
      </dgm:prSet>
      <dgm:spPr/>
    </dgm:pt>
    <dgm:pt modelId="{181BD32D-57D5-4A7A-B2D6-69FCACEEA237}" type="pres">
      <dgm:prSet presAssocID="{0DF3009B-011E-46E3-B62A-41013DF2DD76}" presName="Name9" presStyleLbl="parChTrans1D2" presStyleIdx="2" presStyleCnt="5"/>
      <dgm:spPr/>
    </dgm:pt>
    <dgm:pt modelId="{6E239631-4E7C-4B32-906D-B4BB52D0DBF2}" type="pres">
      <dgm:prSet presAssocID="{0DF3009B-011E-46E3-B62A-41013DF2DD76}" presName="connTx" presStyleLbl="parChTrans1D2" presStyleIdx="2" presStyleCnt="5"/>
      <dgm:spPr/>
    </dgm:pt>
    <dgm:pt modelId="{9851A7CD-A7A6-46FE-AFBC-9393C6A98EC0}" type="pres">
      <dgm:prSet presAssocID="{D49F844F-BD75-472A-B4A8-A82B0C152C55}" presName="node" presStyleLbl="node1" presStyleIdx="2" presStyleCnt="5">
        <dgm:presLayoutVars>
          <dgm:bulletEnabled val="1"/>
        </dgm:presLayoutVars>
      </dgm:prSet>
      <dgm:spPr/>
    </dgm:pt>
    <dgm:pt modelId="{07E54514-E7C7-4FDE-8BB2-5FBD0162F7A8}" type="pres">
      <dgm:prSet presAssocID="{C9BD353E-5047-4947-BF9F-61FB82FD67B7}" presName="Name9" presStyleLbl="parChTrans1D2" presStyleIdx="3" presStyleCnt="5"/>
      <dgm:spPr/>
    </dgm:pt>
    <dgm:pt modelId="{10132032-8BB7-4C14-B498-87322A2E263B}" type="pres">
      <dgm:prSet presAssocID="{C9BD353E-5047-4947-BF9F-61FB82FD67B7}" presName="connTx" presStyleLbl="parChTrans1D2" presStyleIdx="3" presStyleCnt="5"/>
      <dgm:spPr/>
    </dgm:pt>
    <dgm:pt modelId="{A0B16BB4-3284-41BD-AD74-A69471901E2D}" type="pres">
      <dgm:prSet presAssocID="{585ECCAD-160D-4588-92B8-7C2A8A95B8CF}" presName="node" presStyleLbl="node1" presStyleIdx="3" presStyleCnt="5">
        <dgm:presLayoutVars>
          <dgm:bulletEnabled val="1"/>
        </dgm:presLayoutVars>
      </dgm:prSet>
      <dgm:spPr/>
    </dgm:pt>
    <dgm:pt modelId="{11CC1BEC-659E-4E5C-B7E7-6866BC99ABE2}" type="pres">
      <dgm:prSet presAssocID="{ED6D5A1F-D2A9-40E4-A9C6-12328F64D527}" presName="Name9" presStyleLbl="parChTrans1D2" presStyleIdx="4" presStyleCnt="5"/>
      <dgm:spPr/>
    </dgm:pt>
    <dgm:pt modelId="{8EEC6045-3734-40F4-A63E-8A4DED2EAD67}" type="pres">
      <dgm:prSet presAssocID="{ED6D5A1F-D2A9-40E4-A9C6-12328F64D527}" presName="connTx" presStyleLbl="parChTrans1D2" presStyleIdx="4" presStyleCnt="5"/>
      <dgm:spPr/>
    </dgm:pt>
    <dgm:pt modelId="{07AC8356-8C25-4F0E-9550-EA7ED729194D}" type="pres">
      <dgm:prSet presAssocID="{655A192C-6A98-4A19-A352-F39E68A3750B}" presName="node" presStyleLbl="node1" presStyleIdx="4" presStyleCnt="5">
        <dgm:presLayoutVars>
          <dgm:bulletEnabled val="1"/>
        </dgm:presLayoutVars>
      </dgm:prSet>
      <dgm:spPr/>
    </dgm:pt>
  </dgm:ptLst>
  <dgm:cxnLst>
    <dgm:cxn modelId="{F6200C01-3948-4FEE-972A-E75829A220F3}" type="presOf" srcId="{2CD4953A-D1E9-4F5E-AF4A-C64B03E5F4E8}" destId="{0394A9D0-E532-41A2-9129-FF42C7ECAC87}" srcOrd="0" destOrd="0" presId="urn:microsoft.com/office/officeart/2005/8/layout/radial1"/>
    <dgm:cxn modelId="{A5C97906-AD8A-491C-A4A1-609201813697}" type="presOf" srcId="{EBB9013A-714B-45FE-B52C-E5676EA4BE3C}" destId="{306404D6-1110-4566-8758-73699EDEDDD4}" srcOrd="0" destOrd="0" presId="urn:microsoft.com/office/officeart/2005/8/layout/radial1"/>
    <dgm:cxn modelId="{A0028C07-DD0B-4129-A4E6-D42A901DD117}" type="presOf" srcId="{0DF3009B-011E-46E3-B62A-41013DF2DD76}" destId="{6E239631-4E7C-4B32-906D-B4BB52D0DBF2}" srcOrd="1" destOrd="0" presId="urn:microsoft.com/office/officeart/2005/8/layout/radial1"/>
    <dgm:cxn modelId="{2C3AAF07-C5A0-408D-A250-A1B12EA59CB7}" srcId="{0BDBB8FA-2AFE-44AF-BCD6-E461FBF8A90C}" destId="{C3BA953A-8B2D-42C5-A8A5-7AF6BA9F4A14}" srcOrd="0" destOrd="0" parTransId="{69C1587F-F08F-4405-91F1-2F8FC068A5DA}" sibTransId="{17523940-E777-4B94-B487-B60283839D5D}"/>
    <dgm:cxn modelId="{6A4FEE0D-0173-4A65-A1B6-46A8CE28E9A4}" type="presOf" srcId="{ED6D5A1F-D2A9-40E4-A9C6-12328F64D527}" destId="{8EEC6045-3734-40F4-A63E-8A4DED2EAD67}" srcOrd="1" destOrd="0" presId="urn:microsoft.com/office/officeart/2005/8/layout/radial1"/>
    <dgm:cxn modelId="{442D5C27-A1DD-4671-AEEF-672A108564DE}" type="presOf" srcId="{EBB9013A-714B-45FE-B52C-E5676EA4BE3C}" destId="{BBB94623-D669-4266-851E-19D95A1B4783}" srcOrd="1" destOrd="0" presId="urn:microsoft.com/office/officeart/2005/8/layout/radial1"/>
    <dgm:cxn modelId="{9791352E-0B76-47BC-9F89-569B2EED85DD}" type="presOf" srcId="{ED6D5A1F-D2A9-40E4-A9C6-12328F64D527}" destId="{11CC1BEC-659E-4E5C-B7E7-6866BC99ABE2}" srcOrd="0" destOrd="0" presId="urn:microsoft.com/office/officeart/2005/8/layout/radial1"/>
    <dgm:cxn modelId="{9E5A103B-9EE7-4A1A-8168-0A300732F13B}" srcId="{C3BA953A-8B2D-42C5-A8A5-7AF6BA9F4A14}" destId="{D49F844F-BD75-472A-B4A8-A82B0C152C55}" srcOrd="2" destOrd="0" parTransId="{0DF3009B-011E-46E3-B62A-41013DF2DD76}" sibTransId="{61C1B7C0-6C00-4047-BB5F-E09D0C6EB61F}"/>
    <dgm:cxn modelId="{3E94E54D-2925-45D9-9DCD-ACB46A689E2C}" srcId="{C3BA953A-8B2D-42C5-A8A5-7AF6BA9F4A14}" destId="{2CD4953A-D1E9-4F5E-AF4A-C64B03E5F4E8}" srcOrd="1" destOrd="0" parTransId="{46F8B677-4CBC-45FF-A5FA-DF4B2ACB2C63}" sibTransId="{2D76E91C-D9F1-482D-AEED-69DF6BF7A144}"/>
    <dgm:cxn modelId="{AA9CC74F-100C-4BB2-8E28-CA1461C585A3}" type="presOf" srcId="{655A192C-6A98-4A19-A352-F39E68A3750B}" destId="{07AC8356-8C25-4F0E-9550-EA7ED729194D}" srcOrd="0" destOrd="0" presId="urn:microsoft.com/office/officeart/2005/8/layout/radial1"/>
    <dgm:cxn modelId="{4101B551-8E98-48B2-8E4F-AB87C0F7840F}" type="presOf" srcId="{C9BD353E-5047-4947-BF9F-61FB82FD67B7}" destId="{07E54514-E7C7-4FDE-8BB2-5FBD0162F7A8}" srcOrd="0" destOrd="0" presId="urn:microsoft.com/office/officeart/2005/8/layout/radial1"/>
    <dgm:cxn modelId="{71E6DF76-5BB8-4035-BA52-DD1ADAD9C532}" type="presOf" srcId="{C3BA953A-8B2D-42C5-A8A5-7AF6BA9F4A14}" destId="{00109095-2781-4EB5-AAEC-A402A62B0D08}" srcOrd="0" destOrd="0" presId="urn:microsoft.com/office/officeart/2005/8/layout/radial1"/>
    <dgm:cxn modelId="{D7180D57-926A-4AC7-BE72-ACF46D577AD0}" type="presOf" srcId="{46F8B677-4CBC-45FF-A5FA-DF4B2ACB2C63}" destId="{0A8DB7C7-6905-45C3-B228-890997A65522}" srcOrd="1" destOrd="0" presId="urn:microsoft.com/office/officeart/2005/8/layout/radial1"/>
    <dgm:cxn modelId="{6FF485A4-CFA7-4A4A-9311-6AB8E9D15328}" srcId="{C3BA953A-8B2D-42C5-A8A5-7AF6BA9F4A14}" destId="{D8EDB9D9-FD48-4C2F-B21C-4712E3DD71C5}" srcOrd="0" destOrd="0" parTransId="{EBB9013A-714B-45FE-B52C-E5676EA4BE3C}" sibTransId="{8691D688-2768-4E7E-A212-559CEF503D0B}"/>
    <dgm:cxn modelId="{03D5CDA8-C1F3-4A8B-ACC8-EBB17E65B36D}" type="presOf" srcId="{46F8B677-4CBC-45FF-A5FA-DF4B2ACB2C63}" destId="{53E61BC3-AC5C-4C5B-A82B-D65DF0149774}" srcOrd="0" destOrd="0" presId="urn:microsoft.com/office/officeart/2005/8/layout/radial1"/>
    <dgm:cxn modelId="{05FC52AA-09AC-4A87-98E6-BD48E4E52EB7}" type="presOf" srcId="{C9BD353E-5047-4947-BF9F-61FB82FD67B7}" destId="{10132032-8BB7-4C14-B498-87322A2E263B}" srcOrd="1" destOrd="0" presId="urn:microsoft.com/office/officeart/2005/8/layout/radial1"/>
    <dgm:cxn modelId="{DDAAC3B1-462F-40E1-B1AE-F5BDD26F13D6}" type="presOf" srcId="{D8EDB9D9-FD48-4C2F-B21C-4712E3DD71C5}" destId="{F0D6AA99-C9AD-47D7-81CF-FF70957CFB96}" srcOrd="0" destOrd="0" presId="urn:microsoft.com/office/officeart/2005/8/layout/radial1"/>
    <dgm:cxn modelId="{033C02B3-0F29-4285-80C6-56A2CB1AD1CB}" srcId="{C3BA953A-8B2D-42C5-A8A5-7AF6BA9F4A14}" destId="{585ECCAD-160D-4588-92B8-7C2A8A95B8CF}" srcOrd="3" destOrd="0" parTransId="{C9BD353E-5047-4947-BF9F-61FB82FD67B7}" sibTransId="{107D41B2-667E-4DB5-8CF7-925778CF51BE}"/>
    <dgm:cxn modelId="{EB2C0DB8-3921-40DB-AE62-32C02679D263}" type="presOf" srcId="{0BDBB8FA-2AFE-44AF-BCD6-E461FBF8A90C}" destId="{440D3510-FA6A-4581-B2F5-437ED88F1055}" srcOrd="0" destOrd="0" presId="urn:microsoft.com/office/officeart/2005/8/layout/radial1"/>
    <dgm:cxn modelId="{8B8CDBC1-F240-4D00-9F43-1910736A5C24}" type="presOf" srcId="{D49F844F-BD75-472A-B4A8-A82B0C152C55}" destId="{9851A7CD-A7A6-46FE-AFBC-9393C6A98EC0}" srcOrd="0" destOrd="0" presId="urn:microsoft.com/office/officeart/2005/8/layout/radial1"/>
    <dgm:cxn modelId="{6835BEC6-D976-4BCB-A66D-BCD755B9C725}" type="presOf" srcId="{585ECCAD-160D-4588-92B8-7C2A8A95B8CF}" destId="{A0B16BB4-3284-41BD-AD74-A69471901E2D}" srcOrd="0" destOrd="0" presId="urn:microsoft.com/office/officeart/2005/8/layout/radial1"/>
    <dgm:cxn modelId="{03277DD1-4813-408E-9513-31CFCC31BBD0}" type="presOf" srcId="{0DF3009B-011E-46E3-B62A-41013DF2DD76}" destId="{181BD32D-57D5-4A7A-B2D6-69FCACEEA237}" srcOrd="0" destOrd="0" presId="urn:microsoft.com/office/officeart/2005/8/layout/radial1"/>
    <dgm:cxn modelId="{79C158E8-2436-4F5D-AB30-35A9EF808216}" srcId="{C3BA953A-8B2D-42C5-A8A5-7AF6BA9F4A14}" destId="{655A192C-6A98-4A19-A352-F39E68A3750B}" srcOrd="4" destOrd="0" parTransId="{ED6D5A1F-D2A9-40E4-A9C6-12328F64D527}" sibTransId="{85EA363C-B6CB-43BA-8CE4-3FD38E6383BA}"/>
    <dgm:cxn modelId="{D0228136-8EEA-41E6-A7A6-6A4BD879502F}" type="presParOf" srcId="{440D3510-FA6A-4581-B2F5-437ED88F1055}" destId="{00109095-2781-4EB5-AAEC-A402A62B0D08}" srcOrd="0" destOrd="0" presId="urn:microsoft.com/office/officeart/2005/8/layout/radial1"/>
    <dgm:cxn modelId="{1C2D0C46-EADB-487F-AECB-CA893B93931E}" type="presParOf" srcId="{440D3510-FA6A-4581-B2F5-437ED88F1055}" destId="{306404D6-1110-4566-8758-73699EDEDDD4}" srcOrd="1" destOrd="0" presId="urn:microsoft.com/office/officeart/2005/8/layout/radial1"/>
    <dgm:cxn modelId="{9AFEE78B-C908-4F00-B560-13160963B034}" type="presParOf" srcId="{306404D6-1110-4566-8758-73699EDEDDD4}" destId="{BBB94623-D669-4266-851E-19D95A1B4783}" srcOrd="0" destOrd="0" presId="urn:microsoft.com/office/officeart/2005/8/layout/radial1"/>
    <dgm:cxn modelId="{EA155E30-29B6-4EAC-8CCD-EF8E47DA9D26}" type="presParOf" srcId="{440D3510-FA6A-4581-B2F5-437ED88F1055}" destId="{F0D6AA99-C9AD-47D7-81CF-FF70957CFB96}" srcOrd="2" destOrd="0" presId="urn:microsoft.com/office/officeart/2005/8/layout/radial1"/>
    <dgm:cxn modelId="{23F25CED-CDAF-437D-876C-C317367C6784}" type="presParOf" srcId="{440D3510-FA6A-4581-B2F5-437ED88F1055}" destId="{53E61BC3-AC5C-4C5B-A82B-D65DF0149774}" srcOrd="3" destOrd="0" presId="urn:microsoft.com/office/officeart/2005/8/layout/radial1"/>
    <dgm:cxn modelId="{3AC73095-2A4F-4A7F-9646-BE4B9EFF1869}" type="presParOf" srcId="{53E61BC3-AC5C-4C5B-A82B-D65DF0149774}" destId="{0A8DB7C7-6905-45C3-B228-890997A65522}" srcOrd="0" destOrd="0" presId="urn:microsoft.com/office/officeart/2005/8/layout/radial1"/>
    <dgm:cxn modelId="{07A408C7-8356-43B5-80A8-BEC03F820837}" type="presParOf" srcId="{440D3510-FA6A-4581-B2F5-437ED88F1055}" destId="{0394A9D0-E532-41A2-9129-FF42C7ECAC87}" srcOrd="4" destOrd="0" presId="urn:microsoft.com/office/officeart/2005/8/layout/radial1"/>
    <dgm:cxn modelId="{CD367BC3-BB78-4C20-8106-95DA6E1F5ABF}" type="presParOf" srcId="{440D3510-FA6A-4581-B2F5-437ED88F1055}" destId="{181BD32D-57D5-4A7A-B2D6-69FCACEEA237}" srcOrd="5" destOrd="0" presId="urn:microsoft.com/office/officeart/2005/8/layout/radial1"/>
    <dgm:cxn modelId="{34C88C4D-96BA-4E96-8234-3C68DCD44B81}" type="presParOf" srcId="{181BD32D-57D5-4A7A-B2D6-69FCACEEA237}" destId="{6E239631-4E7C-4B32-906D-B4BB52D0DBF2}" srcOrd="0" destOrd="0" presId="urn:microsoft.com/office/officeart/2005/8/layout/radial1"/>
    <dgm:cxn modelId="{D55B4922-DC56-4494-8C00-F0B1B37AC6B5}" type="presParOf" srcId="{440D3510-FA6A-4581-B2F5-437ED88F1055}" destId="{9851A7CD-A7A6-46FE-AFBC-9393C6A98EC0}" srcOrd="6" destOrd="0" presId="urn:microsoft.com/office/officeart/2005/8/layout/radial1"/>
    <dgm:cxn modelId="{3809F68C-1AE2-4841-AA41-C755AC1C518C}" type="presParOf" srcId="{440D3510-FA6A-4581-B2F5-437ED88F1055}" destId="{07E54514-E7C7-4FDE-8BB2-5FBD0162F7A8}" srcOrd="7" destOrd="0" presId="urn:microsoft.com/office/officeart/2005/8/layout/radial1"/>
    <dgm:cxn modelId="{1A81BDA4-F24F-42B8-A900-A01DC8F45849}" type="presParOf" srcId="{07E54514-E7C7-4FDE-8BB2-5FBD0162F7A8}" destId="{10132032-8BB7-4C14-B498-87322A2E263B}" srcOrd="0" destOrd="0" presId="urn:microsoft.com/office/officeart/2005/8/layout/radial1"/>
    <dgm:cxn modelId="{2F0D94B5-98A9-4404-8382-598DF16057B2}" type="presParOf" srcId="{440D3510-FA6A-4581-B2F5-437ED88F1055}" destId="{A0B16BB4-3284-41BD-AD74-A69471901E2D}" srcOrd="8" destOrd="0" presId="urn:microsoft.com/office/officeart/2005/8/layout/radial1"/>
    <dgm:cxn modelId="{CC6EF5F7-FD00-4107-99FB-9B9979D497DC}" type="presParOf" srcId="{440D3510-FA6A-4581-B2F5-437ED88F1055}" destId="{11CC1BEC-659E-4E5C-B7E7-6866BC99ABE2}" srcOrd="9" destOrd="0" presId="urn:microsoft.com/office/officeart/2005/8/layout/radial1"/>
    <dgm:cxn modelId="{0D6C5B76-5A2A-481A-9951-6D797080F1EB}" type="presParOf" srcId="{11CC1BEC-659E-4E5C-B7E7-6866BC99ABE2}" destId="{8EEC6045-3734-40F4-A63E-8A4DED2EAD67}" srcOrd="0" destOrd="0" presId="urn:microsoft.com/office/officeart/2005/8/layout/radial1"/>
    <dgm:cxn modelId="{3DC95A80-09EB-4110-890C-6B9E7ED362CE}" type="presParOf" srcId="{440D3510-FA6A-4581-B2F5-437ED88F1055}" destId="{07AC8356-8C25-4F0E-9550-EA7ED729194D}" srcOrd="10"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B1D976-E53B-4368-BFB8-FD7C488966EA}" type="doc">
      <dgm:prSet loTypeId="urn:microsoft.com/office/officeart/2005/8/layout/hList3" loCatId="list" qsTypeId="urn:microsoft.com/office/officeart/2005/8/quickstyle/simple1" qsCatId="simple" csTypeId="urn:microsoft.com/office/officeart/2005/8/colors/colorful4" csCatId="colorful" phldr="1"/>
      <dgm:spPr/>
      <dgm:t>
        <a:bodyPr/>
        <a:lstStyle/>
        <a:p>
          <a:endParaRPr lang="en-US"/>
        </a:p>
      </dgm:t>
    </dgm:pt>
    <dgm:pt modelId="{006C9AA0-91F1-4E0C-AC32-3415F30B03C3}">
      <dgm:prSet phldrT="[Text]"/>
      <dgm:spPr/>
      <dgm:t>
        <a:bodyPr/>
        <a:lstStyle/>
        <a:p>
          <a:r>
            <a:rPr lang="en-US">
              <a:solidFill>
                <a:srgbClr val="7030A0"/>
              </a:solidFill>
              <a:latin typeface="Arial Black" panose="020B0A04020102020204" pitchFamily="34" charset="0"/>
            </a:rPr>
            <a:t>VRIO</a:t>
          </a:r>
        </a:p>
      </dgm:t>
    </dgm:pt>
    <dgm:pt modelId="{65C55703-509D-4263-AD42-B7AD442CF13E}" type="parTrans" cxnId="{1A160958-0E16-4BD9-BC93-39D020984C4D}">
      <dgm:prSet/>
      <dgm:spPr/>
      <dgm:t>
        <a:bodyPr/>
        <a:lstStyle/>
        <a:p>
          <a:endParaRPr lang="en-US"/>
        </a:p>
      </dgm:t>
    </dgm:pt>
    <dgm:pt modelId="{BDCF7154-6A28-44FE-9B5E-3BBE7BCA30F3}" type="sibTrans" cxnId="{1A160958-0E16-4BD9-BC93-39D020984C4D}">
      <dgm:prSet/>
      <dgm:spPr/>
      <dgm:t>
        <a:bodyPr/>
        <a:lstStyle/>
        <a:p>
          <a:endParaRPr lang="en-US"/>
        </a:p>
      </dgm:t>
    </dgm:pt>
    <dgm:pt modelId="{FAE398DC-E100-4619-80CB-F60765EA02A0}">
      <dgm:prSet phldrT="[Text]" custT="1"/>
      <dgm:spPr/>
      <dgm:t>
        <a:bodyPr/>
        <a:lstStyle/>
        <a:p>
          <a:r>
            <a:rPr lang="en-US" sz="2000"/>
            <a:t>VALUABLE</a:t>
          </a:r>
        </a:p>
      </dgm:t>
    </dgm:pt>
    <dgm:pt modelId="{3B8E8376-ECF9-42D3-B4C1-0F9868ECFB29}" type="parTrans" cxnId="{AAB90602-F0C1-4528-B9F0-560F46052035}">
      <dgm:prSet/>
      <dgm:spPr/>
      <dgm:t>
        <a:bodyPr/>
        <a:lstStyle/>
        <a:p>
          <a:endParaRPr lang="en-US"/>
        </a:p>
      </dgm:t>
    </dgm:pt>
    <dgm:pt modelId="{F4D6F2F7-BF9F-430F-AAFF-9EA623052E71}" type="sibTrans" cxnId="{AAB90602-F0C1-4528-B9F0-560F46052035}">
      <dgm:prSet/>
      <dgm:spPr/>
      <dgm:t>
        <a:bodyPr/>
        <a:lstStyle/>
        <a:p>
          <a:endParaRPr lang="en-US"/>
        </a:p>
      </dgm:t>
    </dgm:pt>
    <dgm:pt modelId="{C228D869-FD21-46C8-B38E-FC8F023EA774}">
      <dgm:prSet phldrT="[Text]" custT="1"/>
      <dgm:spPr/>
      <dgm:t>
        <a:bodyPr/>
        <a:lstStyle/>
        <a:p>
          <a:r>
            <a:rPr lang="en-US" sz="2000"/>
            <a:t>RARE</a:t>
          </a:r>
          <a:endParaRPr lang="en-US" sz="3600"/>
        </a:p>
      </dgm:t>
    </dgm:pt>
    <dgm:pt modelId="{D7EA766C-0F9C-42D1-9036-4E5E317E8501}" type="parTrans" cxnId="{486E2F1E-0461-4B9C-9FED-4764235049CC}">
      <dgm:prSet/>
      <dgm:spPr/>
      <dgm:t>
        <a:bodyPr/>
        <a:lstStyle/>
        <a:p>
          <a:endParaRPr lang="en-US"/>
        </a:p>
      </dgm:t>
    </dgm:pt>
    <dgm:pt modelId="{88A0F64C-4AA0-442A-B033-77032E43307B}" type="sibTrans" cxnId="{486E2F1E-0461-4B9C-9FED-4764235049CC}">
      <dgm:prSet/>
      <dgm:spPr/>
      <dgm:t>
        <a:bodyPr/>
        <a:lstStyle/>
        <a:p>
          <a:endParaRPr lang="en-US"/>
        </a:p>
      </dgm:t>
    </dgm:pt>
    <dgm:pt modelId="{896A767C-62B1-412A-B638-484037A66ED1}">
      <dgm:prSet phldrT="[Text]" custT="1"/>
      <dgm:spPr/>
      <dgm:t>
        <a:bodyPr/>
        <a:lstStyle/>
        <a:p>
          <a:r>
            <a:rPr lang="en-US" sz="2000"/>
            <a:t>INIMITABLE</a:t>
          </a:r>
        </a:p>
      </dgm:t>
    </dgm:pt>
    <dgm:pt modelId="{8A5D54A0-D1C2-47AA-BB77-44D35E83015C}" type="parTrans" cxnId="{13A129C1-186D-4B39-A4FA-50B16F2AF7C3}">
      <dgm:prSet/>
      <dgm:spPr/>
      <dgm:t>
        <a:bodyPr/>
        <a:lstStyle/>
        <a:p>
          <a:endParaRPr lang="en-US"/>
        </a:p>
      </dgm:t>
    </dgm:pt>
    <dgm:pt modelId="{4353AA97-6D6D-4E8C-9BE5-E53D27039AED}" type="sibTrans" cxnId="{13A129C1-186D-4B39-A4FA-50B16F2AF7C3}">
      <dgm:prSet/>
      <dgm:spPr/>
      <dgm:t>
        <a:bodyPr/>
        <a:lstStyle/>
        <a:p>
          <a:endParaRPr lang="en-US"/>
        </a:p>
      </dgm:t>
    </dgm:pt>
    <dgm:pt modelId="{ADAA8A32-256C-4998-8EB8-A800276F3C95}">
      <dgm:prSet custT="1"/>
      <dgm:spPr/>
      <dgm:t>
        <a:bodyPr/>
        <a:lstStyle/>
        <a:p>
          <a:r>
            <a:rPr lang="en-US" sz="1900"/>
            <a:t>ORGANIZED</a:t>
          </a:r>
        </a:p>
      </dgm:t>
    </dgm:pt>
    <dgm:pt modelId="{FF61E83D-14D4-42D1-B198-D100AAB92311}" type="parTrans" cxnId="{49E18DB9-851C-40C7-952E-A1F328C92629}">
      <dgm:prSet/>
      <dgm:spPr/>
    </dgm:pt>
    <dgm:pt modelId="{5D5D5362-49EE-467F-88B8-4ECB2C659149}" type="sibTrans" cxnId="{49E18DB9-851C-40C7-952E-A1F328C92629}">
      <dgm:prSet/>
      <dgm:spPr/>
    </dgm:pt>
    <dgm:pt modelId="{3B2BCF94-4159-460C-8DC6-8A953044B44C}" type="pres">
      <dgm:prSet presAssocID="{37B1D976-E53B-4368-BFB8-FD7C488966EA}" presName="composite" presStyleCnt="0">
        <dgm:presLayoutVars>
          <dgm:chMax val="1"/>
          <dgm:dir/>
          <dgm:resizeHandles val="exact"/>
        </dgm:presLayoutVars>
      </dgm:prSet>
      <dgm:spPr/>
    </dgm:pt>
    <dgm:pt modelId="{B5CCA8FA-C4CB-4F7F-B829-136BCE7C750C}" type="pres">
      <dgm:prSet presAssocID="{006C9AA0-91F1-4E0C-AC32-3415F30B03C3}" presName="roof" presStyleLbl="dkBgShp" presStyleIdx="0" presStyleCnt="2" custLinFactNeighborX="-347" custLinFactNeighborY="-992"/>
      <dgm:spPr/>
    </dgm:pt>
    <dgm:pt modelId="{3E280533-AEA5-476E-91D6-411F66CD2ECD}" type="pres">
      <dgm:prSet presAssocID="{006C9AA0-91F1-4E0C-AC32-3415F30B03C3}" presName="pillars" presStyleCnt="0"/>
      <dgm:spPr/>
    </dgm:pt>
    <dgm:pt modelId="{81FD3C5C-F299-4AA7-8192-F2EDA900ABCB}" type="pres">
      <dgm:prSet presAssocID="{006C9AA0-91F1-4E0C-AC32-3415F30B03C3}" presName="pillar1" presStyleLbl="node1" presStyleIdx="0" presStyleCnt="4">
        <dgm:presLayoutVars>
          <dgm:bulletEnabled val="1"/>
        </dgm:presLayoutVars>
      </dgm:prSet>
      <dgm:spPr/>
    </dgm:pt>
    <dgm:pt modelId="{17B3A60D-C079-4738-84A0-A6926B150649}" type="pres">
      <dgm:prSet presAssocID="{C228D869-FD21-46C8-B38E-FC8F023EA774}" presName="pillarX" presStyleLbl="node1" presStyleIdx="1" presStyleCnt="4">
        <dgm:presLayoutVars>
          <dgm:bulletEnabled val="1"/>
        </dgm:presLayoutVars>
      </dgm:prSet>
      <dgm:spPr/>
    </dgm:pt>
    <dgm:pt modelId="{248BAF6D-4520-4AFF-925C-AF55F5FBBBD8}" type="pres">
      <dgm:prSet presAssocID="{896A767C-62B1-412A-B638-484037A66ED1}" presName="pillarX" presStyleLbl="node1" presStyleIdx="2" presStyleCnt="4" custLinFactNeighborX="-2083">
        <dgm:presLayoutVars>
          <dgm:bulletEnabled val="1"/>
        </dgm:presLayoutVars>
      </dgm:prSet>
      <dgm:spPr/>
    </dgm:pt>
    <dgm:pt modelId="{78B2BAA8-F291-4D13-A7A1-06F51F7E3DFF}" type="pres">
      <dgm:prSet presAssocID="{ADAA8A32-256C-4998-8EB8-A800276F3C95}" presName="pillarX" presStyleLbl="node1" presStyleIdx="3" presStyleCnt="4" custLinFactNeighborX="-2778">
        <dgm:presLayoutVars>
          <dgm:bulletEnabled val="1"/>
        </dgm:presLayoutVars>
      </dgm:prSet>
      <dgm:spPr/>
    </dgm:pt>
    <dgm:pt modelId="{A09F7486-CA2A-4BF0-A8A1-262D7C213A51}" type="pres">
      <dgm:prSet presAssocID="{006C9AA0-91F1-4E0C-AC32-3415F30B03C3}" presName="base" presStyleLbl="dkBgShp" presStyleIdx="1" presStyleCnt="2"/>
      <dgm:spPr/>
    </dgm:pt>
  </dgm:ptLst>
  <dgm:cxnLst>
    <dgm:cxn modelId="{AAB90602-F0C1-4528-B9F0-560F46052035}" srcId="{006C9AA0-91F1-4E0C-AC32-3415F30B03C3}" destId="{FAE398DC-E100-4619-80CB-F60765EA02A0}" srcOrd="0" destOrd="0" parTransId="{3B8E8376-ECF9-42D3-B4C1-0F9868ECFB29}" sibTransId="{F4D6F2F7-BF9F-430F-AAFF-9EA623052E71}"/>
    <dgm:cxn modelId="{486E2F1E-0461-4B9C-9FED-4764235049CC}" srcId="{006C9AA0-91F1-4E0C-AC32-3415F30B03C3}" destId="{C228D869-FD21-46C8-B38E-FC8F023EA774}" srcOrd="1" destOrd="0" parTransId="{D7EA766C-0F9C-42D1-9036-4E5E317E8501}" sibTransId="{88A0F64C-4AA0-442A-B033-77032E43307B}"/>
    <dgm:cxn modelId="{7BE46B21-048A-49AF-9EF1-0D43AF3DD337}" type="presOf" srcId="{37B1D976-E53B-4368-BFB8-FD7C488966EA}" destId="{3B2BCF94-4159-460C-8DC6-8A953044B44C}" srcOrd="0" destOrd="0" presId="urn:microsoft.com/office/officeart/2005/8/layout/hList3"/>
    <dgm:cxn modelId="{1A160958-0E16-4BD9-BC93-39D020984C4D}" srcId="{37B1D976-E53B-4368-BFB8-FD7C488966EA}" destId="{006C9AA0-91F1-4E0C-AC32-3415F30B03C3}" srcOrd="0" destOrd="0" parTransId="{65C55703-509D-4263-AD42-B7AD442CF13E}" sibTransId="{BDCF7154-6A28-44FE-9B5E-3BBE7BCA30F3}"/>
    <dgm:cxn modelId="{C3BA248A-B59C-4576-9216-6F73FF90CD2A}" type="presOf" srcId="{FAE398DC-E100-4619-80CB-F60765EA02A0}" destId="{81FD3C5C-F299-4AA7-8192-F2EDA900ABCB}" srcOrd="0" destOrd="0" presId="urn:microsoft.com/office/officeart/2005/8/layout/hList3"/>
    <dgm:cxn modelId="{49E18DB9-851C-40C7-952E-A1F328C92629}" srcId="{006C9AA0-91F1-4E0C-AC32-3415F30B03C3}" destId="{ADAA8A32-256C-4998-8EB8-A800276F3C95}" srcOrd="3" destOrd="0" parTransId="{FF61E83D-14D4-42D1-B198-D100AAB92311}" sibTransId="{5D5D5362-49EE-467F-88B8-4ECB2C659149}"/>
    <dgm:cxn modelId="{DAA7B1BF-ECD1-4A53-B53A-80259F848251}" type="presOf" srcId="{ADAA8A32-256C-4998-8EB8-A800276F3C95}" destId="{78B2BAA8-F291-4D13-A7A1-06F51F7E3DFF}" srcOrd="0" destOrd="0" presId="urn:microsoft.com/office/officeart/2005/8/layout/hList3"/>
    <dgm:cxn modelId="{13A129C1-186D-4B39-A4FA-50B16F2AF7C3}" srcId="{006C9AA0-91F1-4E0C-AC32-3415F30B03C3}" destId="{896A767C-62B1-412A-B638-484037A66ED1}" srcOrd="2" destOrd="0" parTransId="{8A5D54A0-D1C2-47AA-BB77-44D35E83015C}" sibTransId="{4353AA97-6D6D-4E8C-9BE5-E53D27039AED}"/>
    <dgm:cxn modelId="{786086D4-4C0C-4249-8A5E-CFF54FF1221C}" type="presOf" srcId="{006C9AA0-91F1-4E0C-AC32-3415F30B03C3}" destId="{B5CCA8FA-C4CB-4F7F-B829-136BCE7C750C}" srcOrd="0" destOrd="0" presId="urn:microsoft.com/office/officeart/2005/8/layout/hList3"/>
    <dgm:cxn modelId="{F6B1BEE0-FB0C-415B-B130-B84EEB25F497}" type="presOf" srcId="{C228D869-FD21-46C8-B38E-FC8F023EA774}" destId="{17B3A60D-C079-4738-84A0-A6926B150649}" srcOrd="0" destOrd="0" presId="urn:microsoft.com/office/officeart/2005/8/layout/hList3"/>
    <dgm:cxn modelId="{61BD34E1-E3B8-45F5-89B9-683E35EA21A1}" type="presOf" srcId="{896A767C-62B1-412A-B638-484037A66ED1}" destId="{248BAF6D-4520-4AFF-925C-AF55F5FBBBD8}" srcOrd="0" destOrd="0" presId="urn:microsoft.com/office/officeart/2005/8/layout/hList3"/>
    <dgm:cxn modelId="{BE392FDA-35B3-4625-8F77-825FBFE704AC}" type="presParOf" srcId="{3B2BCF94-4159-460C-8DC6-8A953044B44C}" destId="{B5CCA8FA-C4CB-4F7F-B829-136BCE7C750C}" srcOrd="0" destOrd="0" presId="urn:microsoft.com/office/officeart/2005/8/layout/hList3"/>
    <dgm:cxn modelId="{BE810739-1BE3-4822-8BB5-D9B47448D18A}" type="presParOf" srcId="{3B2BCF94-4159-460C-8DC6-8A953044B44C}" destId="{3E280533-AEA5-476E-91D6-411F66CD2ECD}" srcOrd="1" destOrd="0" presId="urn:microsoft.com/office/officeart/2005/8/layout/hList3"/>
    <dgm:cxn modelId="{05C4943E-6C9A-4879-BC26-B327BF4355B0}" type="presParOf" srcId="{3E280533-AEA5-476E-91D6-411F66CD2ECD}" destId="{81FD3C5C-F299-4AA7-8192-F2EDA900ABCB}" srcOrd="0" destOrd="0" presId="urn:microsoft.com/office/officeart/2005/8/layout/hList3"/>
    <dgm:cxn modelId="{3D39FCAB-0DAD-4984-8070-FBED4F40B4CB}" type="presParOf" srcId="{3E280533-AEA5-476E-91D6-411F66CD2ECD}" destId="{17B3A60D-C079-4738-84A0-A6926B150649}" srcOrd="1" destOrd="0" presId="urn:microsoft.com/office/officeart/2005/8/layout/hList3"/>
    <dgm:cxn modelId="{17C19D2C-3FE9-4BEA-A639-FC2E3EC5179F}" type="presParOf" srcId="{3E280533-AEA5-476E-91D6-411F66CD2ECD}" destId="{248BAF6D-4520-4AFF-925C-AF55F5FBBBD8}" srcOrd="2" destOrd="0" presId="urn:microsoft.com/office/officeart/2005/8/layout/hList3"/>
    <dgm:cxn modelId="{D746D0B1-A8FF-43D6-8151-7FB9FF8F4B5A}" type="presParOf" srcId="{3E280533-AEA5-476E-91D6-411F66CD2ECD}" destId="{78B2BAA8-F291-4D13-A7A1-06F51F7E3DFF}" srcOrd="3" destOrd="0" presId="urn:microsoft.com/office/officeart/2005/8/layout/hList3"/>
    <dgm:cxn modelId="{343F0373-E621-49AB-BDA9-F99B121F6D19}" type="presParOf" srcId="{3B2BCF94-4159-460C-8DC6-8A953044B44C}" destId="{A09F7486-CA2A-4BF0-A8A1-262D7C213A51}" srcOrd="2" destOrd="0" presId="urn:microsoft.com/office/officeart/2005/8/layout/hList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BE478D1-6A3A-47DC-8DB8-8323BCE4D803}" type="doc">
      <dgm:prSet loTypeId="urn:microsoft.com/office/officeart/2005/8/layout/venn1" loCatId="relationship" qsTypeId="urn:microsoft.com/office/officeart/2005/8/quickstyle/simple1" qsCatId="simple" csTypeId="urn:microsoft.com/office/officeart/2005/8/colors/colorful4" csCatId="colorful" phldr="1"/>
      <dgm:spPr/>
    </dgm:pt>
    <dgm:pt modelId="{85F44BDA-E2B2-4AA6-B5CF-DDAED2A62EFF}">
      <dgm:prSet phldrT="[Text]" custT="1"/>
      <dgm:spPr/>
      <dgm:t>
        <a:bodyPr/>
        <a:lstStyle/>
        <a:p>
          <a:r>
            <a:rPr lang="en-US" sz="1800"/>
            <a:t>PRODUCT</a:t>
          </a:r>
          <a:endParaRPr lang="en-US" sz="2000"/>
        </a:p>
      </dgm:t>
    </dgm:pt>
    <dgm:pt modelId="{D5992780-55D1-4DB6-9E48-FD439CD6DC02}" type="parTrans" cxnId="{57107AD9-7641-4676-BCD2-DBB7C2CE4507}">
      <dgm:prSet/>
      <dgm:spPr/>
      <dgm:t>
        <a:bodyPr/>
        <a:lstStyle/>
        <a:p>
          <a:endParaRPr lang="en-US"/>
        </a:p>
      </dgm:t>
    </dgm:pt>
    <dgm:pt modelId="{BCEB6035-03A6-4BBB-985D-E6EDD0AF7732}" type="sibTrans" cxnId="{57107AD9-7641-4676-BCD2-DBB7C2CE4507}">
      <dgm:prSet/>
      <dgm:spPr/>
      <dgm:t>
        <a:bodyPr/>
        <a:lstStyle/>
        <a:p>
          <a:endParaRPr lang="en-US"/>
        </a:p>
      </dgm:t>
    </dgm:pt>
    <dgm:pt modelId="{0F424099-D024-4E5F-AB6A-9803205481BF}">
      <dgm:prSet phldrT="[Text]"/>
      <dgm:spPr/>
      <dgm:t>
        <a:bodyPr/>
        <a:lstStyle/>
        <a:p>
          <a:r>
            <a:rPr lang="en-US"/>
            <a:t>PRICE</a:t>
          </a:r>
        </a:p>
      </dgm:t>
    </dgm:pt>
    <dgm:pt modelId="{59441E5E-3725-4CC7-961B-9DB28042B35A}" type="parTrans" cxnId="{4D0241EA-62E7-4EE0-9A00-0A4937296EA0}">
      <dgm:prSet/>
      <dgm:spPr/>
      <dgm:t>
        <a:bodyPr/>
        <a:lstStyle/>
        <a:p>
          <a:endParaRPr lang="en-US"/>
        </a:p>
      </dgm:t>
    </dgm:pt>
    <dgm:pt modelId="{AAA83DD4-86FC-4D75-BF2D-7B0FC757224C}" type="sibTrans" cxnId="{4D0241EA-62E7-4EE0-9A00-0A4937296EA0}">
      <dgm:prSet/>
      <dgm:spPr/>
      <dgm:t>
        <a:bodyPr/>
        <a:lstStyle/>
        <a:p>
          <a:endParaRPr lang="en-US"/>
        </a:p>
      </dgm:t>
    </dgm:pt>
    <dgm:pt modelId="{9B042073-8816-4C2A-83E3-6930C279A048}">
      <dgm:prSet phldrT="[Text]" custT="1"/>
      <dgm:spPr/>
      <dgm:t>
        <a:bodyPr/>
        <a:lstStyle/>
        <a:p>
          <a:r>
            <a:rPr lang="en-US" sz="1800"/>
            <a:t>PROMOTION</a:t>
          </a:r>
          <a:endParaRPr lang="en-US" sz="2000"/>
        </a:p>
      </dgm:t>
    </dgm:pt>
    <dgm:pt modelId="{6FD47DE7-1757-4A0E-8E77-3B4D1AF51728}" type="parTrans" cxnId="{0B112E91-4BCA-46A5-934E-290C828B7C25}">
      <dgm:prSet/>
      <dgm:spPr/>
      <dgm:t>
        <a:bodyPr/>
        <a:lstStyle/>
        <a:p>
          <a:endParaRPr lang="en-US"/>
        </a:p>
      </dgm:t>
    </dgm:pt>
    <dgm:pt modelId="{30B1FC4D-E583-4E51-93B4-16DF6A171FB7}" type="sibTrans" cxnId="{0B112E91-4BCA-46A5-934E-290C828B7C25}">
      <dgm:prSet/>
      <dgm:spPr/>
      <dgm:t>
        <a:bodyPr/>
        <a:lstStyle/>
        <a:p>
          <a:endParaRPr lang="en-US"/>
        </a:p>
      </dgm:t>
    </dgm:pt>
    <dgm:pt modelId="{EDBA3690-F0D4-43F9-AE4E-20185257F9AE}">
      <dgm:prSet custT="1"/>
      <dgm:spPr/>
      <dgm:t>
        <a:bodyPr/>
        <a:lstStyle/>
        <a:p>
          <a:r>
            <a:rPr lang="en-US" sz="1800"/>
            <a:t>PLACE</a:t>
          </a:r>
        </a:p>
      </dgm:t>
    </dgm:pt>
    <dgm:pt modelId="{6C9129CE-D9E5-4FD0-AF29-C28AF15DF9D4}" type="parTrans" cxnId="{3C08FBE8-FD69-4305-AC23-42799290C0E2}">
      <dgm:prSet/>
      <dgm:spPr/>
      <dgm:t>
        <a:bodyPr/>
        <a:lstStyle/>
        <a:p>
          <a:endParaRPr lang="en-US"/>
        </a:p>
      </dgm:t>
    </dgm:pt>
    <dgm:pt modelId="{A38FC10D-DF0A-49AE-A6F9-54DF383A281F}" type="sibTrans" cxnId="{3C08FBE8-FD69-4305-AC23-42799290C0E2}">
      <dgm:prSet/>
      <dgm:spPr/>
      <dgm:t>
        <a:bodyPr/>
        <a:lstStyle/>
        <a:p>
          <a:endParaRPr lang="en-US"/>
        </a:p>
      </dgm:t>
    </dgm:pt>
    <dgm:pt modelId="{392AA7BE-FE15-4D6F-8036-58E72932C2CE}" type="pres">
      <dgm:prSet presAssocID="{FBE478D1-6A3A-47DC-8DB8-8323BCE4D803}" presName="compositeShape" presStyleCnt="0">
        <dgm:presLayoutVars>
          <dgm:chMax val="7"/>
          <dgm:dir/>
          <dgm:resizeHandles val="exact"/>
        </dgm:presLayoutVars>
      </dgm:prSet>
      <dgm:spPr/>
    </dgm:pt>
    <dgm:pt modelId="{4AF9D8E7-E731-4E19-839D-0100834C4F4F}" type="pres">
      <dgm:prSet presAssocID="{85F44BDA-E2B2-4AA6-B5CF-DDAED2A62EFF}" presName="circ1" presStyleLbl="vennNode1" presStyleIdx="0" presStyleCnt="4"/>
      <dgm:spPr/>
    </dgm:pt>
    <dgm:pt modelId="{094FB1FE-D279-49BB-924E-59C1CA7A62D8}" type="pres">
      <dgm:prSet presAssocID="{85F44BDA-E2B2-4AA6-B5CF-DDAED2A62EFF}" presName="circ1Tx" presStyleLbl="revTx" presStyleIdx="0" presStyleCnt="0">
        <dgm:presLayoutVars>
          <dgm:chMax val="0"/>
          <dgm:chPref val="0"/>
          <dgm:bulletEnabled val="1"/>
        </dgm:presLayoutVars>
      </dgm:prSet>
      <dgm:spPr/>
    </dgm:pt>
    <dgm:pt modelId="{A740D9C4-9768-46F8-AFBC-249CE02D8B46}" type="pres">
      <dgm:prSet presAssocID="{0F424099-D024-4E5F-AB6A-9803205481BF}" presName="circ2" presStyleLbl="vennNode1" presStyleIdx="1" presStyleCnt="4" custLinFactNeighborX="572"/>
      <dgm:spPr/>
    </dgm:pt>
    <dgm:pt modelId="{84B7F7BE-16B7-4A33-9244-670CC3993ABB}" type="pres">
      <dgm:prSet presAssocID="{0F424099-D024-4E5F-AB6A-9803205481BF}" presName="circ2Tx" presStyleLbl="revTx" presStyleIdx="0" presStyleCnt="0">
        <dgm:presLayoutVars>
          <dgm:chMax val="0"/>
          <dgm:chPref val="0"/>
          <dgm:bulletEnabled val="1"/>
        </dgm:presLayoutVars>
      </dgm:prSet>
      <dgm:spPr/>
    </dgm:pt>
    <dgm:pt modelId="{40150378-E135-44C9-AF5C-E971C2C7B3CF}" type="pres">
      <dgm:prSet presAssocID="{9B042073-8816-4C2A-83E3-6930C279A048}" presName="circ3" presStyleLbl="vennNode1" presStyleIdx="2" presStyleCnt="4"/>
      <dgm:spPr/>
    </dgm:pt>
    <dgm:pt modelId="{26A0061F-F0D0-4F64-A8AB-4393897CC7BA}" type="pres">
      <dgm:prSet presAssocID="{9B042073-8816-4C2A-83E3-6930C279A048}" presName="circ3Tx" presStyleLbl="revTx" presStyleIdx="0" presStyleCnt="0">
        <dgm:presLayoutVars>
          <dgm:chMax val="0"/>
          <dgm:chPref val="0"/>
          <dgm:bulletEnabled val="1"/>
        </dgm:presLayoutVars>
      </dgm:prSet>
      <dgm:spPr/>
    </dgm:pt>
    <dgm:pt modelId="{660AC690-A4CC-4319-A6BF-EC86707AB403}" type="pres">
      <dgm:prSet presAssocID="{EDBA3690-F0D4-43F9-AE4E-20185257F9AE}" presName="circ4" presStyleLbl="vennNode1" presStyleIdx="3" presStyleCnt="4"/>
      <dgm:spPr/>
    </dgm:pt>
    <dgm:pt modelId="{DCF3B123-B0B6-4FB8-9087-76AD0E8DAF22}" type="pres">
      <dgm:prSet presAssocID="{EDBA3690-F0D4-43F9-AE4E-20185257F9AE}" presName="circ4Tx" presStyleLbl="revTx" presStyleIdx="0" presStyleCnt="0">
        <dgm:presLayoutVars>
          <dgm:chMax val="0"/>
          <dgm:chPref val="0"/>
          <dgm:bulletEnabled val="1"/>
        </dgm:presLayoutVars>
      </dgm:prSet>
      <dgm:spPr/>
    </dgm:pt>
  </dgm:ptLst>
  <dgm:cxnLst>
    <dgm:cxn modelId="{27E1D51C-68F9-442B-AB16-85C2D4E83671}" type="presOf" srcId="{85F44BDA-E2B2-4AA6-B5CF-DDAED2A62EFF}" destId="{4AF9D8E7-E731-4E19-839D-0100834C4F4F}" srcOrd="0" destOrd="0" presId="urn:microsoft.com/office/officeart/2005/8/layout/venn1"/>
    <dgm:cxn modelId="{1BD91E24-EE2F-47BD-A8FC-A8AC4CD48FC5}" type="presOf" srcId="{EDBA3690-F0D4-43F9-AE4E-20185257F9AE}" destId="{DCF3B123-B0B6-4FB8-9087-76AD0E8DAF22}" srcOrd="1" destOrd="0" presId="urn:microsoft.com/office/officeart/2005/8/layout/venn1"/>
    <dgm:cxn modelId="{E8B9A46C-D976-4411-A316-8591BB648692}" type="presOf" srcId="{0F424099-D024-4E5F-AB6A-9803205481BF}" destId="{A740D9C4-9768-46F8-AFBC-249CE02D8B46}" srcOrd="0" destOrd="0" presId="urn:microsoft.com/office/officeart/2005/8/layout/venn1"/>
    <dgm:cxn modelId="{F6330B5A-FBFA-4809-A343-C84E9604AC79}" type="presOf" srcId="{EDBA3690-F0D4-43F9-AE4E-20185257F9AE}" destId="{660AC690-A4CC-4319-A6BF-EC86707AB403}" srcOrd="0" destOrd="0" presId="urn:microsoft.com/office/officeart/2005/8/layout/venn1"/>
    <dgm:cxn modelId="{0EC18780-3AB8-4D25-A39A-964F2D7A1B62}" type="presOf" srcId="{9B042073-8816-4C2A-83E3-6930C279A048}" destId="{40150378-E135-44C9-AF5C-E971C2C7B3CF}" srcOrd="0" destOrd="0" presId="urn:microsoft.com/office/officeart/2005/8/layout/venn1"/>
    <dgm:cxn modelId="{0B112E91-4BCA-46A5-934E-290C828B7C25}" srcId="{FBE478D1-6A3A-47DC-8DB8-8323BCE4D803}" destId="{9B042073-8816-4C2A-83E3-6930C279A048}" srcOrd="2" destOrd="0" parTransId="{6FD47DE7-1757-4A0E-8E77-3B4D1AF51728}" sibTransId="{30B1FC4D-E583-4E51-93B4-16DF6A171FB7}"/>
    <dgm:cxn modelId="{E89D7CA8-0208-4EAE-BD3D-2CDF70E9DAD7}" type="presOf" srcId="{9B042073-8816-4C2A-83E3-6930C279A048}" destId="{26A0061F-F0D0-4F64-A8AB-4393897CC7BA}" srcOrd="1" destOrd="0" presId="urn:microsoft.com/office/officeart/2005/8/layout/venn1"/>
    <dgm:cxn modelId="{CAC593AC-C5EA-4E78-9B68-18FC67771201}" type="presOf" srcId="{85F44BDA-E2B2-4AA6-B5CF-DDAED2A62EFF}" destId="{094FB1FE-D279-49BB-924E-59C1CA7A62D8}" srcOrd="1" destOrd="0" presId="urn:microsoft.com/office/officeart/2005/8/layout/venn1"/>
    <dgm:cxn modelId="{66B51BAE-F151-4B4F-90FC-93AE6D039F9F}" type="presOf" srcId="{0F424099-D024-4E5F-AB6A-9803205481BF}" destId="{84B7F7BE-16B7-4A33-9244-670CC3993ABB}" srcOrd="1" destOrd="0" presId="urn:microsoft.com/office/officeart/2005/8/layout/venn1"/>
    <dgm:cxn modelId="{57107AD9-7641-4676-BCD2-DBB7C2CE4507}" srcId="{FBE478D1-6A3A-47DC-8DB8-8323BCE4D803}" destId="{85F44BDA-E2B2-4AA6-B5CF-DDAED2A62EFF}" srcOrd="0" destOrd="0" parTransId="{D5992780-55D1-4DB6-9E48-FD439CD6DC02}" sibTransId="{BCEB6035-03A6-4BBB-985D-E6EDD0AF7732}"/>
    <dgm:cxn modelId="{3C08FBE8-FD69-4305-AC23-42799290C0E2}" srcId="{FBE478D1-6A3A-47DC-8DB8-8323BCE4D803}" destId="{EDBA3690-F0D4-43F9-AE4E-20185257F9AE}" srcOrd="3" destOrd="0" parTransId="{6C9129CE-D9E5-4FD0-AF29-C28AF15DF9D4}" sibTransId="{A38FC10D-DF0A-49AE-A6F9-54DF383A281F}"/>
    <dgm:cxn modelId="{4D0241EA-62E7-4EE0-9A00-0A4937296EA0}" srcId="{FBE478D1-6A3A-47DC-8DB8-8323BCE4D803}" destId="{0F424099-D024-4E5F-AB6A-9803205481BF}" srcOrd="1" destOrd="0" parTransId="{59441E5E-3725-4CC7-961B-9DB28042B35A}" sibTransId="{AAA83DD4-86FC-4D75-BF2D-7B0FC757224C}"/>
    <dgm:cxn modelId="{F19B60EC-FA1D-4487-803C-AC217094896A}" type="presOf" srcId="{FBE478D1-6A3A-47DC-8DB8-8323BCE4D803}" destId="{392AA7BE-FE15-4D6F-8036-58E72932C2CE}" srcOrd="0" destOrd="0" presId="urn:microsoft.com/office/officeart/2005/8/layout/venn1"/>
    <dgm:cxn modelId="{A38A7AEB-5B4E-4E35-9F80-9B2BA05FC06C}" type="presParOf" srcId="{392AA7BE-FE15-4D6F-8036-58E72932C2CE}" destId="{4AF9D8E7-E731-4E19-839D-0100834C4F4F}" srcOrd="0" destOrd="0" presId="urn:microsoft.com/office/officeart/2005/8/layout/venn1"/>
    <dgm:cxn modelId="{61592A65-0E91-4EB5-8872-BCE32BECCB99}" type="presParOf" srcId="{392AA7BE-FE15-4D6F-8036-58E72932C2CE}" destId="{094FB1FE-D279-49BB-924E-59C1CA7A62D8}" srcOrd="1" destOrd="0" presId="urn:microsoft.com/office/officeart/2005/8/layout/venn1"/>
    <dgm:cxn modelId="{2B783077-51BD-4231-8617-1921F86BF7B6}" type="presParOf" srcId="{392AA7BE-FE15-4D6F-8036-58E72932C2CE}" destId="{A740D9C4-9768-46F8-AFBC-249CE02D8B46}" srcOrd="2" destOrd="0" presId="urn:microsoft.com/office/officeart/2005/8/layout/venn1"/>
    <dgm:cxn modelId="{4EF9F4F1-4C81-404F-A757-7FFA9C835936}" type="presParOf" srcId="{392AA7BE-FE15-4D6F-8036-58E72932C2CE}" destId="{84B7F7BE-16B7-4A33-9244-670CC3993ABB}" srcOrd="3" destOrd="0" presId="urn:microsoft.com/office/officeart/2005/8/layout/venn1"/>
    <dgm:cxn modelId="{0E1E66B7-2D69-41EA-8D99-965CCCCF248D}" type="presParOf" srcId="{392AA7BE-FE15-4D6F-8036-58E72932C2CE}" destId="{40150378-E135-44C9-AF5C-E971C2C7B3CF}" srcOrd="4" destOrd="0" presId="urn:microsoft.com/office/officeart/2005/8/layout/venn1"/>
    <dgm:cxn modelId="{E094486A-35B7-40D4-8224-CA0E0AFA6BA2}" type="presParOf" srcId="{392AA7BE-FE15-4D6F-8036-58E72932C2CE}" destId="{26A0061F-F0D0-4F64-A8AB-4393897CC7BA}" srcOrd="5" destOrd="0" presId="urn:microsoft.com/office/officeart/2005/8/layout/venn1"/>
    <dgm:cxn modelId="{E14455F2-5AC5-42CC-AC8B-86DDC81B3E3A}" type="presParOf" srcId="{392AA7BE-FE15-4D6F-8036-58E72932C2CE}" destId="{660AC690-A4CC-4319-A6BF-EC86707AB403}" srcOrd="6" destOrd="0" presId="urn:microsoft.com/office/officeart/2005/8/layout/venn1"/>
    <dgm:cxn modelId="{E5146179-F69D-4996-AEB0-47E3022A27E9}" type="presParOf" srcId="{392AA7BE-FE15-4D6F-8036-58E72932C2CE}" destId="{DCF3B123-B0B6-4FB8-9087-76AD0E8DAF22}" srcOrd="7" destOrd="0" presId="urn:microsoft.com/office/officeart/2005/8/layout/ven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109095-2781-4EB5-AAEC-A402A62B0D08}">
      <dsp:nvSpPr>
        <dsp:cNvPr id="0" name=""/>
        <dsp:cNvSpPr/>
      </dsp:nvSpPr>
      <dsp:spPr>
        <a:xfrm>
          <a:off x="2266354" y="1241783"/>
          <a:ext cx="953690" cy="953690"/>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PORTER'S FIVE FORCES</a:t>
          </a:r>
        </a:p>
      </dsp:txBody>
      <dsp:txXfrm>
        <a:off x="2406019" y="1381448"/>
        <a:ext cx="674360" cy="674360"/>
      </dsp:txXfrm>
    </dsp:sp>
    <dsp:sp modelId="{306404D6-1110-4566-8758-73699EDEDDD4}">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037" y="1091365"/>
        <a:ext cx="14325" cy="14325"/>
      </dsp:txXfrm>
    </dsp:sp>
    <dsp:sp modelId="{F0D6AA99-C9AD-47D7-81CF-FF70957CFB96}">
      <dsp:nvSpPr>
        <dsp:cNvPr id="0" name=""/>
        <dsp:cNvSpPr/>
      </dsp:nvSpPr>
      <dsp:spPr>
        <a:xfrm>
          <a:off x="2266354" y="1583"/>
          <a:ext cx="953690" cy="953690"/>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COMPETITIVE RIVALRY</a:t>
          </a:r>
        </a:p>
      </dsp:txBody>
      <dsp:txXfrm>
        <a:off x="2406019" y="141248"/>
        <a:ext cx="674360" cy="674360"/>
      </dsp:txXfrm>
    </dsp:sp>
    <dsp:sp modelId="{53E61BC3-AC5C-4C5B-A82B-D65DF0149774}">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5787" y="1519844"/>
        <a:ext cx="14325" cy="14325"/>
      </dsp:txXfrm>
    </dsp:sp>
    <dsp:sp modelId="{0394A9D0-E532-41A2-9129-FF42C7ECAC87}">
      <dsp:nvSpPr>
        <dsp:cNvPr id="0" name=""/>
        <dsp:cNvSpPr/>
      </dsp:nvSpPr>
      <dsp:spPr>
        <a:xfrm>
          <a:off x="3445854" y="858540"/>
          <a:ext cx="953690" cy="953690"/>
        </a:xfrm>
        <a:prstGeom prst="ellipse">
          <a:avLst/>
        </a:prstGeom>
        <a:solidFill>
          <a:schemeClr val="accent4">
            <a:hueOff val="685888"/>
            <a:satOff val="24800"/>
            <a:lumOff val="-9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SUPPLIER POWER</a:t>
          </a:r>
        </a:p>
      </dsp:txBody>
      <dsp:txXfrm>
        <a:off x="3585519" y="998205"/>
        <a:ext cx="674360" cy="674360"/>
      </dsp:txXfrm>
    </dsp:sp>
    <dsp:sp modelId="{181BD32D-57D5-4A7A-B2D6-69FCACEEA237}">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522" y="2213137"/>
        <a:ext cx="14325" cy="14325"/>
      </dsp:txXfrm>
    </dsp:sp>
    <dsp:sp modelId="{9851A7CD-A7A6-46FE-AFBC-9393C6A98EC0}">
      <dsp:nvSpPr>
        <dsp:cNvPr id="0" name=""/>
        <dsp:cNvSpPr/>
      </dsp:nvSpPr>
      <dsp:spPr>
        <a:xfrm>
          <a:off x="2995325" y="2245125"/>
          <a:ext cx="953690" cy="953690"/>
        </a:xfrm>
        <a:prstGeom prst="ellipse">
          <a:avLst/>
        </a:prstGeom>
        <a:solidFill>
          <a:schemeClr val="accent4">
            <a:hueOff val="1371777"/>
            <a:satOff val="49600"/>
            <a:lumOff val="-1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THREAT TO SUBSTITUTES</a:t>
          </a:r>
        </a:p>
      </dsp:txBody>
      <dsp:txXfrm>
        <a:off x="3134990" y="2384790"/>
        <a:ext cx="674360" cy="674360"/>
      </dsp:txXfrm>
    </dsp:sp>
    <dsp:sp modelId="{07E54514-E7C7-4FDE-8BB2-5FBD0162F7A8}">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71551" y="2213137"/>
        <a:ext cx="14325" cy="14325"/>
      </dsp:txXfrm>
    </dsp:sp>
    <dsp:sp modelId="{A0B16BB4-3284-41BD-AD74-A69471901E2D}">
      <dsp:nvSpPr>
        <dsp:cNvPr id="0" name=""/>
        <dsp:cNvSpPr/>
      </dsp:nvSpPr>
      <dsp:spPr>
        <a:xfrm>
          <a:off x="1537383" y="2245125"/>
          <a:ext cx="953690" cy="953690"/>
        </a:xfrm>
        <a:prstGeom prst="ellipse">
          <a:avLst/>
        </a:prstGeom>
        <a:solidFill>
          <a:schemeClr val="accent4">
            <a:hueOff val="2057666"/>
            <a:satOff val="74400"/>
            <a:lumOff val="-2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THREAT TO NEW ENTRANT</a:t>
          </a:r>
        </a:p>
      </dsp:txBody>
      <dsp:txXfrm>
        <a:off x="1677048" y="2384790"/>
        <a:ext cx="674360" cy="674360"/>
      </dsp:txXfrm>
    </dsp:sp>
    <dsp:sp modelId="{11CC1BEC-659E-4E5C-B7E7-6866BC99ABE2}">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46287" y="1519844"/>
        <a:ext cx="14325" cy="14325"/>
      </dsp:txXfrm>
    </dsp:sp>
    <dsp:sp modelId="{07AC8356-8C25-4F0E-9550-EA7ED729194D}">
      <dsp:nvSpPr>
        <dsp:cNvPr id="0" name=""/>
        <dsp:cNvSpPr/>
      </dsp:nvSpPr>
      <dsp:spPr>
        <a:xfrm>
          <a:off x="1086854" y="858540"/>
          <a:ext cx="953690" cy="953690"/>
        </a:xfrm>
        <a:prstGeom prst="ellipse">
          <a:avLst/>
        </a:prstGeom>
        <a:solidFill>
          <a:schemeClr val="accent4">
            <a:hueOff val="2743554"/>
            <a:satOff val="99200"/>
            <a:lumOff val="-3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BUYER POWER</a:t>
          </a:r>
        </a:p>
      </dsp:txBody>
      <dsp:txXfrm>
        <a:off x="1226519" y="998205"/>
        <a:ext cx="674360" cy="674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CCA8FA-C4CB-4F7F-B829-136BCE7C750C}">
      <dsp:nvSpPr>
        <dsp:cNvPr id="0" name=""/>
        <dsp:cNvSpPr/>
      </dsp:nvSpPr>
      <dsp:spPr>
        <a:xfrm>
          <a:off x="0" y="0"/>
          <a:ext cx="5486400" cy="960120"/>
        </a:xfrm>
        <a:prstGeom prst="rect">
          <a:avLst/>
        </a:prstGeom>
        <a:solidFill>
          <a:schemeClr val="accent4">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US" sz="4000" kern="1200">
              <a:solidFill>
                <a:srgbClr val="7030A0"/>
              </a:solidFill>
              <a:latin typeface="Arial Black" panose="020B0A04020102020204" pitchFamily="34" charset="0"/>
            </a:rPr>
            <a:t>VRIO</a:t>
          </a:r>
        </a:p>
      </dsp:txBody>
      <dsp:txXfrm>
        <a:off x="0" y="0"/>
        <a:ext cx="5486400" cy="960120"/>
      </dsp:txXfrm>
    </dsp:sp>
    <dsp:sp modelId="{81FD3C5C-F299-4AA7-8192-F2EDA900ABCB}">
      <dsp:nvSpPr>
        <dsp:cNvPr id="0" name=""/>
        <dsp:cNvSpPr/>
      </dsp:nvSpPr>
      <dsp:spPr>
        <a:xfrm>
          <a:off x="0" y="960120"/>
          <a:ext cx="1371599" cy="201625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VALUABLE</a:t>
          </a:r>
        </a:p>
      </dsp:txBody>
      <dsp:txXfrm>
        <a:off x="0" y="960120"/>
        <a:ext cx="1371599" cy="2016252"/>
      </dsp:txXfrm>
    </dsp:sp>
    <dsp:sp modelId="{17B3A60D-C079-4738-84A0-A6926B150649}">
      <dsp:nvSpPr>
        <dsp:cNvPr id="0" name=""/>
        <dsp:cNvSpPr/>
      </dsp:nvSpPr>
      <dsp:spPr>
        <a:xfrm>
          <a:off x="1371600" y="960120"/>
          <a:ext cx="1371599" cy="2016252"/>
        </a:xfrm>
        <a:prstGeom prst="rect">
          <a:avLst/>
        </a:prstGeom>
        <a:solidFill>
          <a:schemeClr val="accent4">
            <a:hueOff val="914518"/>
            <a:satOff val="33067"/>
            <a:lumOff val="-13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RARE</a:t>
          </a:r>
          <a:endParaRPr lang="en-US" sz="3600" kern="1200"/>
        </a:p>
      </dsp:txBody>
      <dsp:txXfrm>
        <a:off x="1371600" y="960120"/>
        <a:ext cx="1371599" cy="2016252"/>
      </dsp:txXfrm>
    </dsp:sp>
    <dsp:sp modelId="{248BAF6D-4520-4AFF-925C-AF55F5FBBBD8}">
      <dsp:nvSpPr>
        <dsp:cNvPr id="0" name=""/>
        <dsp:cNvSpPr/>
      </dsp:nvSpPr>
      <dsp:spPr>
        <a:xfrm>
          <a:off x="2714629" y="960120"/>
          <a:ext cx="1371599" cy="2016252"/>
        </a:xfrm>
        <a:prstGeom prst="rect">
          <a:avLst/>
        </a:prstGeom>
        <a:solidFill>
          <a:schemeClr val="accent4">
            <a:hueOff val="1829036"/>
            <a:satOff val="66133"/>
            <a:lumOff val="-2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t>INIMITABLE</a:t>
          </a:r>
        </a:p>
      </dsp:txBody>
      <dsp:txXfrm>
        <a:off x="2714629" y="960120"/>
        <a:ext cx="1371599" cy="2016252"/>
      </dsp:txXfrm>
    </dsp:sp>
    <dsp:sp modelId="{78B2BAA8-F291-4D13-A7A1-06F51F7E3DFF}">
      <dsp:nvSpPr>
        <dsp:cNvPr id="0" name=""/>
        <dsp:cNvSpPr/>
      </dsp:nvSpPr>
      <dsp:spPr>
        <a:xfrm>
          <a:off x="4076696" y="960120"/>
          <a:ext cx="1371599" cy="2016252"/>
        </a:xfrm>
        <a:prstGeom prst="rect">
          <a:avLst/>
        </a:prstGeom>
        <a:solidFill>
          <a:schemeClr val="accent4">
            <a:hueOff val="2743554"/>
            <a:satOff val="99200"/>
            <a:lumOff val="-3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ORGANIZED</a:t>
          </a:r>
        </a:p>
      </dsp:txBody>
      <dsp:txXfrm>
        <a:off x="4076696" y="960120"/>
        <a:ext cx="1371599" cy="2016252"/>
      </dsp:txXfrm>
    </dsp:sp>
    <dsp:sp modelId="{A09F7486-CA2A-4BF0-A8A1-262D7C213A51}">
      <dsp:nvSpPr>
        <dsp:cNvPr id="0" name=""/>
        <dsp:cNvSpPr/>
      </dsp:nvSpPr>
      <dsp:spPr>
        <a:xfrm>
          <a:off x="0" y="2976372"/>
          <a:ext cx="5486400" cy="224028"/>
        </a:xfrm>
        <a:prstGeom prst="rect">
          <a:avLst/>
        </a:prstGeom>
        <a:solidFill>
          <a:schemeClr val="accent4">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F9D8E7-E731-4E19-839D-0100834C4F4F}">
      <dsp:nvSpPr>
        <dsp:cNvPr id="0" name=""/>
        <dsp:cNvSpPr/>
      </dsp:nvSpPr>
      <dsp:spPr>
        <a:xfrm>
          <a:off x="1911096" y="32004"/>
          <a:ext cx="1664208" cy="1664208"/>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US" sz="1800" kern="1200"/>
            <a:t>PRODUCT</a:t>
          </a:r>
          <a:endParaRPr lang="en-US" sz="2000" kern="1200"/>
        </a:p>
      </dsp:txBody>
      <dsp:txXfrm>
        <a:off x="2103120" y="256032"/>
        <a:ext cx="1280160" cy="528066"/>
      </dsp:txXfrm>
    </dsp:sp>
    <dsp:sp modelId="{A740D9C4-9768-46F8-AFBC-249CE02D8B46}">
      <dsp:nvSpPr>
        <dsp:cNvPr id="0" name=""/>
        <dsp:cNvSpPr/>
      </dsp:nvSpPr>
      <dsp:spPr>
        <a:xfrm>
          <a:off x="2656707" y="768096"/>
          <a:ext cx="1664208" cy="1664208"/>
        </a:xfrm>
        <a:prstGeom prst="ellipse">
          <a:avLst/>
        </a:prstGeom>
        <a:solidFill>
          <a:schemeClr val="accent4">
            <a:alpha val="50000"/>
            <a:hueOff val="914518"/>
            <a:satOff val="33067"/>
            <a:lumOff val="-13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r>
            <a:rPr lang="en-US" sz="2100" kern="1200"/>
            <a:t>PRICE</a:t>
          </a:r>
        </a:p>
      </dsp:txBody>
      <dsp:txXfrm>
        <a:off x="3552819" y="960120"/>
        <a:ext cx="640080" cy="1280160"/>
      </dsp:txXfrm>
    </dsp:sp>
    <dsp:sp modelId="{40150378-E135-44C9-AF5C-E971C2C7B3CF}">
      <dsp:nvSpPr>
        <dsp:cNvPr id="0" name=""/>
        <dsp:cNvSpPr/>
      </dsp:nvSpPr>
      <dsp:spPr>
        <a:xfrm>
          <a:off x="1911096" y="1504188"/>
          <a:ext cx="1664208" cy="1664208"/>
        </a:xfrm>
        <a:prstGeom prst="ellipse">
          <a:avLst/>
        </a:prstGeom>
        <a:solidFill>
          <a:schemeClr val="accent4">
            <a:alpha val="50000"/>
            <a:hueOff val="1829036"/>
            <a:satOff val="66133"/>
            <a:lumOff val="-2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US" sz="1800" kern="1200"/>
            <a:t>PROMOTION</a:t>
          </a:r>
          <a:endParaRPr lang="en-US" sz="2000" kern="1200"/>
        </a:p>
      </dsp:txBody>
      <dsp:txXfrm>
        <a:off x="2103120" y="2416302"/>
        <a:ext cx="1280160" cy="528066"/>
      </dsp:txXfrm>
    </dsp:sp>
    <dsp:sp modelId="{660AC690-A4CC-4319-A6BF-EC86707AB403}">
      <dsp:nvSpPr>
        <dsp:cNvPr id="0" name=""/>
        <dsp:cNvSpPr/>
      </dsp:nvSpPr>
      <dsp:spPr>
        <a:xfrm>
          <a:off x="1175004" y="768096"/>
          <a:ext cx="1664208" cy="1664208"/>
        </a:xfrm>
        <a:prstGeom prst="ellipse">
          <a:avLst/>
        </a:prstGeom>
        <a:solidFill>
          <a:schemeClr val="accent4">
            <a:alpha val="50000"/>
            <a:hueOff val="2743554"/>
            <a:satOff val="99200"/>
            <a:lumOff val="-3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800100">
            <a:lnSpc>
              <a:spcPct val="90000"/>
            </a:lnSpc>
            <a:spcBef>
              <a:spcPct val="0"/>
            </a:spcBef>
            <a:spcAft>
              <a:spcPct val="35000"/>
            </a:spcAft>
            <a:buNone/>
          </a:pPr>
          <a:r>
            <a:rPr lang="en-US" sz="1800" kern="1200"/>
            <a:t>PLACE</a:t>
          </a:r>
        </a:p>
      </dsp:txBody>
      <dsp:txXfrm>
        <a:off x="1303020" y="960120"/>
        <a:ext cx="640080" cy="12801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15BF0-D743-4D8A-9E1D-EF1B03B5A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11</Pages>
  <Words>2504</Words>
  <Characters>14277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admin.tsocm</dc:creator>
  <cp:keywords/>
  <dc:description/>
  <cp:lastModifiedBy>sajor jalloh</cp:lastModifiedBy>
  <cp:revision>26</cp:revision>
  <dcterms:created xsi:type="dcterms:W3CDTF">2023-03-17T09:57:00Z</dcterms:created>
  <dcterms:modified xsi:type="dcterms:W3CDTF">2023-03-28T12:36:00Z</dcterms:modified>
</cp:coreProperties>
</file>