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3093DE" w14:textId="0AEA6DF9" w:rsidR="008D6376" w:rsidRDefault="008D6376" w:rsidP="00EB4AED">
      <w:pPr>
        <w:rPr>
          <w:rFonts w:ascii="Arial Narrow" w:hAnsi="Arial Narrow"/>
          <w:sz w:val="40"/>
          <w:szCs w:val="40"/>
        </w:rPr>
      </w:pPr>
      <w:r>
        <w:rPr>
          <w:rFonts w:ascii="Arial Narrow" w:hAnsi="Arial Narrow"/>
          <w:i/>
          <w:iCs/>
          <w:noProof/>
          <w:sz w:val="40"/>
          <w:szCs w:val="40"/>
        </w:rPr>
        <w:drawing>
          <wp:inline distT="0" distB="0" distL="0" distR="0" wp14:anchorId="43FCAC40" wp14:editId="2FBB43AE">
            <wp:extent cx="8077541" cy="5582559"/>
            <wp:effectExtent l="2857" t="0" r="2858" b="2857"/>
            <wp:docPr id="1" name="Picture 1" descr="A picture containing plas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plastic&#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8180463" cy="5653690"/>
                    </a:xfrm>
                    <a:prstGeom prst="rect">
                      <a:avLst/>
                    </a:prstGeom>
                  </pic:spPr>
                </pic:pic>
              </a:graphicData>
            </a:graphic>
          </wp:inline>
        </w:drawing>
      </w:r>
    </w:p>
    <w:p w14:paraId="56E2FFBF" w14:textId="5EC8D992" w:rsidR="00A37B29" w:rsidRDefault="008D6376" w:rsidP="00A37B29">
      <w:pPr>
        <w:jc w:val="center"/>
        <w:rPr>
          <w:rFonts w:cstheme="minorHAnsi"/>
          <w:color w:val="C00000"/>
          <w:sz w:val="40"/>
          <w:szCs w:val="40"/>
        </w:rPr>
      </w:pPr>
      <w:r w:rsidRPr="00B557B6">
        <w:rPr>
          <w:rFonts w:cstheme="minorHAnsi"/>
          <w:color w:val="C00000"/>
          <w:sz w:val="40"/>
          <w:szCs w:val="40"/>
        </w:rPr>
        <w:t xml:space="preserve">ZIKONA EVANS  </w:t>
      </w:r>
    </w:p>
    <w:p w14:paraId="3373CDE5" w14:textId="77777777" w:rsidR="00A37B29" w:rsidRDefault="00A37B29" w:rsidP="00A66687">
      <w:pPr>
        <w:jc w:val="center"/>
        <w:rPr>
          <w:rFonts w:cstheme="minorHAnsi"/>
          <w:color w:val="C00000"/>
          <w:sz w:val="40"/>
          <w:szCs w:val="40"/>
        </w:rPr>
      </w:pPr>
    </w:p>
    <w:p w14:paraId="7E6B69ED" w14:textId="135F4777" w:rsidR="008D6376" w:rsidRPr="00A37B29" w:rsidRDefault="008D6376" w:rsidP="00A66687">
      <w:pPr>
        <w:jc w:val="center"/>
        <w:rPr>
          <w:rFonts w:cstheme="minorHAnsi"/>
          <w:color w:val="000000" w:themeColor="text1"/>
          <w:sz w:val="96"/>
          <w:szCs w:val="96"/>
        </w:rPr>
      </w:pPr>
      <w:r w:rsidRPr="00A37B29">
        <w:rPr>
          <w:rFonts w:cstheme="minorHAnsi"/>
          <w:color w:val="000000" w:themeColor="text1"/>
          <w:sz w:val="96"/>
          <w:szCs w:val="96"/>
        </w:rPr>
        <w:t>S</w:t>
      </w:r>
      <w:r w:rsidR="00A37B29" w:rsidRPr="00A37B29">
        <w:rPr>
          <w:rFonts w:cstheme="minorHAnsi"/>
          <w:color w:val="000000" w:themeColor="text1"/>
          <w:sz w:val="96"/>
          <w:szCs w:val="96"/>
        </w:rPr>
        <w:t>ENSE</w:t>
      </w:r>
      <w:r w:rsidRPr="00A37B29">
        <w:rPr>
          <w:rFonts w:cstheme="minorHAnsi"/>
          <w:color w:val="000000" w:themeColor="text1"/>
          <w:sz w:val="96"/>
          <w:szCs w:val="96"/>
        </w:rPr>
        <w:t xml:space="preserve"> </w:t>
      </w:r>
      <w:r w:rsidR="00A37B29" w:rsidRPr="00A37B29">
        <w:rPr>
          <w:rFonts w:cstheme="minorHAnsi"/>
          <w:color w:val="000000" w:themeColor="text1"/>
          <w:sz w:val="96"/>
          <w:szCs w:val="96"/>
        </w:rPr>
        <w:t>OF</w:t>
      </w:r>
      <w:r w:rsidRPr="00A37B29">
        <w:rPr>
          <w:rFonts w:cstheme="minorHAnsi"/>
          <w:color w:val="000000" w:themeColor="text1"/>
          <w:sz w:val="96"/>
          <w:szCs w:val="96"/>
        </w:rPr>
        <w:t xml:space="preserve"> B</w:t>
      </w:r>
      <w:r w:rsidR="00A37B29" w:rsidRPr="00A37B29">
        <w:rPr>
          <w:rFonts w:cstheme="minorHAnsi"/>
          <w:color w:val="000000" w:themeColor="text1"/>
          <w:sz w:val="96"/>
          <w:szCs w:val="96"/>
        </w:rPr>
        <w:t>EING</w:t>
      </w:r>
    </w:p>
    <w:p w14:paraId="66BF1E2A" w14:textId="75EB2362" w:rsidR="00A37B29" w:rsidRPr="00B557B6" w:rsidRDefault="00A37B29" w:rsidP="00A37B29">
      <w:pPr>
        <w:jc w:val="center"/>
        <w:rPr>
          <w:rFonts w:cstheme="minorHAnsi"/>
          <w:color w:val="000000" w:themeColor="text1"/>
          <w:sz w:val="52"/>
          <w:szCs w:val="52"/>
        </w:rPr>
      </w:pPr>
      <w:r>
        <w:rPr>
          <w:rFonts w:cstheme="minorHAnsi"/>
          <w:color w:val="000000" w:themeColor="text1"/>
          <w:sz w:val="72"/>
          <w:szCs w:val="72"/>
        </w:rPr>
        <w:t>(</w:t>
      </w:r>
      <w:r w:rsidRPr="00B557B6">
        <w:rPr>
          <w:rFonts w:cstheme="minorHAnsi"/>
          <w:color w:val="000000" w:themeColor="text1"/>
          <w:sz w:val="72"/>
          <w:szCs w:val="72"/>
        </w:rPr>
        <w:t>Point of View</w:t>
      </w:r>
      <w:r>
        <w:rPr>
          <w:rFonts w:cstheme="minorHAnsi"/>
          <w:color w:val="000000" w:themeColor="text1"/>
          <w:sz w:val="72"/>
          <w:szCs w:val="72"/>
        </w:rPr>
        <w:t>)</w:t>
      </w:r>
    </w:p>
    <w:p w14:paraId="59345D55" w14:textId="77777777" w:rsidR="008D6376" w:rsidRDefault="008D6376" w:rsidP="00A37B29">
      <w:pPr>
        <w:rPr>
          <w:rFonts w:ascii="Arial Narrow" w:hAnsi="Arial Narrow"/>
          <w:color w:val="000000" w:themeColor="text1"/>
          <w:sz w:val="52"/>
          <w:szCs w:val="52"/>
        </w:rPr>
      </w:pPr>
    </w:p>
    <w:p w14:paraId="693ED51D" w14:textId="49454C10" w:rsidR="008D6376" w:rsidRDefault="008D6376" w:rsidP="00A66687">
      <w:pPr>
        <w:jc w:val="center"/>
        <w:rPr>
          <w:rFonts w:ascii="Arial Narrow" w:hAnsi="Arial Narrow"/>
          <w:color w:val="000000" w:themeColor="text1"/>
          <w:sz w:val="52"/>
          <w:szCs w:val="52"/>
        </w:rPr>
      </w:pPr>
    </w:p>
    <w:p w14:paraId="0283E59F" w14:textId="190CB624" w:rsidR="00A37B29" w:rsidRDefault="00A37B29" w:rsidP="00A66687">
      <w:pPr>
        <w:jc w:val="center"/>
        <w:rPr>
          <w:rFonts w:ascii="Arial Narrow" w:hAnsi="Arial Narrow"/>
          <w:color w:val="000000" w:themeColor="text1"/>
          <w:sz w:val="52"/>
          <w:szCs w:val="52"/>
        </w:rPr>
      </w:pPr>
    </w:p>
    <w:p w14:paraId="17B45175" w14:textId="77777777" w:rsidR="00A37B29" w:rsidRPr="008D6376" w:rsidRDefault="00A37B29" w:rsidP="00A66687">
      <w:pPr>
        <w:jc w:val="center"/>
        <w:rPr>
          <w:rFonts w:ascii="Arial Narrow" w:hAnsi="Arial Narrow"/>
          <w:color w:val="000000" w:themeColor="text1"/>
          <w:sz w:val="52"/>
          <w:szCs w:val="52"/>
        </w:rPr>
      </w:pPr>
    </w:p>
    <w:p w14:paraId="502C5D3C" w14:textId="77777777" w:rsidR="00372D4E" w:rsidRPr="00A66687" w:rsidRDefault="00372D4E" w:rsidP="00A66687">
      <w:pPr>
        <w:jc w:val="center"/>
        <w:rPr>
          <w:rFonts w:ascii="Arial Narrow" w:hAnsi="Arial Narrow"/>
          <w:sz w:val="40"/>
          <w:szCs w:val="40"/>
        </w:rPr>
      </w:pPr>
    </w:p>
    <w:p w14:paraId="323DFD54" w14:textId="2B38E1B3" w:rsidR="00372D4E" w:rsidRPr="00B557B6" w:rsidRDefault="00372D4E" w:rsidP="008D6376">
      <w:pPr>
        <w:jc w:val="center"/>
        <w:rPr>
          <w:rFonts w:cstheme="minorHAnsi"/>
          <w:b/>
          <w:bCs/>
          <w:sz w:val="40"/>
          <w:szCs w:val="40"/>
        </w:rPr>
      </w:pPr>
      <w:r w:rsidRPr="00B557B6">
        <w:rPr>
          <w:rFonts w:cstheme="minorHAnsi"/>
          <w:b/>
          <w:bCs/>
          <w:sz w:val="40"/>
          <w:szCs w:val="40"/>
        </w:rPr>
        <w:t>Confirmative Praxis(M7XO2024)</w:t>
      </w:r>
    </w:p>
    <w:p w14:paraId="5538373D" w14:textId="2A50887C" w:rsidR="00A66687" w:rsidRPr="00B557B6" w:rsidRDefault="009257FA" w:rsidP="008D6376">
      <w:pPr>
        <w:jc w:val="center"/>
        <w:rPr>
          <w:rFonts w:cstheme="minorHAnsi"/>
          <w:b/>
          <w:bCs/>
          <w:i/>
          <w:iCs/>
          <w:sz w:val="40"/>
          <w:szCs w:val="40"/>
        </w:rPr>
      </w:pPr>
      <w:r w:rsidRPr="00B557B6">
        <w:rPr>
          <w:rFonts w:cstheme="minorHAnsi"/>
          <w:b/>
          <w:bCs/>
          <w:i/>
          <w:iCs/>
          <w:sz w:val="40"/>
          <w:szCs w:val="40"/>
        </w:rPr>
        <w:t>MA Contemporary Dialogues</w:t>
      </w:r>
      <w:r w:rsidR="00B557B6" w:rsidRPr="00B557B6">
        <w:rPr>
          <w:rFonts w:cstheme="minorHAnsi"/>
          <w:b/>
          <w:bCs/>
          <w:i/>
          <w:iCs/>
          <w:sz w:val="40"/>
          <w:szCs w:val="40"/>
        </w:rPr>
        <w:t>:</w:t>
      </w:r>
    </w:p>
    <w:p w14:paraId="6CF3253C" w14:textId="30BD7C55" w:rsidR="00A66687" w:rsidRPr="00B557B6" w:rsidRDefault="00A66687" w:rsidP="00A66687">
      <w:pPr>
        <w:jc w:val="center"/>
        <w:rPr>
          <w:rFonts w:cstheme="minorHAnsi"/>
          <w:b/>
          <w:bCs/>
          <w:i/>
          <w:iCs/>
          <w:sz w:val="40"/>
          <w:szCs w:val="40"/>
        </w:rPr>
      </w:pPr>
      <w:r w:rsidRPr="00B557B6">
        <w:rPr>
          <w:rFonts w:cstheme="minorHAnsi"/>
          <w:b/>
          <w:bCs/>
          <w:i/>
          <w:iCs/>
          <w:sz w:val="40"/>
          <w:szCs w:val="40"/>
        </w:rPr>
        <w:t>Surface Pattern</w:t>
      </w:r>
    </w:p>
    <w:p w14:paraId="1F1A96E1" w14:textId="3A48312C" w:rsidR="00A66687" w:rsidRPr="00B557B6" w:rsidRDefault="008D6376" w:rsidP="00A66687">
      <w:pPr>
        <w:jc w:val="center"/>
        <w:rPr>
          <w:rFonts w:cstheme="minorHAnsi"/>
          <w:b/>
          <w:bCs/>
          <w:i/>
          <w:iCs/>
          <w:sz w:val="40"/>
          <w:szCs w:val="40"/>
        </w:rPr>
      </w:pPr>
      <w:r w:rsidRPr="00B557B6">
        <w:rPr>
          <w:rFonts w:cstheme="minorHAnsi"/>
          <w:b/>
          <w:bCs/>
          <w:i/>
          <w:iCs/>
          <w:sz w:val="40"/>
          <w:szCs w:val="40"/>
        </w:rPr>
        <w:t>University of Wales</w:t>
      </w:r>
      <w:r w:rsidR="00922609">
        <w:rPr>
          <w:rFonts w:cstheme="minorHAnsi"/>
          <w:b/>
          <w:bCs/>
          <w:i/>
          <w:iCs/>
          <w:sz w:val="40"/>
          <w:szCs w:val="40"/>
        </w:rPr>
        <w:t xml:space="preserve"> Trinity Saint David</w:t>
      </w:r>
    </w:p>
    <w:p w14:paraId="4FE1A281" w14:textId="24AF4BD2" w:rsidR="00372D4E" w:rsidRPr="00B557B6" w:rsidRDefault="00372D4E" w:rsidP="00A66687">
      <w:pPr>
        <w:jc w:val="center"/>
        <w:rPr>
          <w:rFonts w:cstheme="minorHAnsi"/>
          <w:b/>
          <w:bCs/>
          <w:i/>
          <w:iCs/>
          <w:sz w:val="40"/>
          <w:szCs w:val="40"/>
        </w:rPr>
      </w:pPr>
      <w:r w:rsidRPr="00B557B6">
        <w:rPr>
          <w:rFonts w:cstheme="minorHAnsi"/>
          <w:b/>
          <w:bCs/>
          <w:i/>
          <w:iCs/>
          <w:sz w:val="40"/>
          <w:szCs w:val="40"/>
        </w:rPr>
        <w:t>2023</w:t>
      </w:r>
    </w:p>
    <w:p w14:paraId="74FD54CF" w14:textId="329D40C4" w:rsidR="00372D4E" w:rsidRPr="00A66687" w:rsidRDefault="00372D4E">
      <w:pPr>
        <w:rPr>
          <w:rFonts w:ascii="Arial Narrow" w:hAnsi="Arial Narrow"/>
          <w:i/>
          <w:iCs/>
          <w:sz w:val="40"/>
          <w:szCs w:val="40"/>
        </w:rPr>
      </w:pPr>
    </w:p>
    <w:p w14:paraId="55CA5B25" w14:textId="43DB0CAD" w:rsidR="009257FA" w:rsidRPr="00A66687" w:rsidRDefault="009257FA">
      <w:pPr>
        <w:rPr>
          <w:rFonts w:ascii="Arial Narrow" w:hAnsi="Arial Narrow"/>
          <w:i/>
          <w:iCs/>
          <w:sz w:val="40"/>
          <w:szCs w:val="40"/>
        </w:rPr>
      </w:pPr>
    </w:p>
    <w:p w14:paraId="1119424A" w14:textId="1110C257" w:rsidR="00372D4E" w:rsidRPr="00A66687" w:rsidRDefault="00372D4E">
      <w:pPr>
        <w:rPr>
          <w:rFonts w:ascii="Arial Narrow" w:hAnsi="Arial Narrow"/>
          <w:i/>
          <w:iCs/>
          <w:sz w:val="40"/>
          <w:szCs w:val="40"/>
        </w:rPr>
      </w:pPr>
    </w:p>
    <w:p w14:paraId="0AAA5277" w14:textId="20104BA2" w:rsidR="00372D4E" w:rsidRPr="009C3344" w:rsidRDefault="009257FA">
      <w:pPr>
        <w:rPr>
          <w:rFonts w:ascii="Arial Narrow" w:hAnsi="Arial Narrow"/>
          <w:i/>
          <w:iCs/>
          <w:sz w:val="40"/>
          <w:szCs w:val="40"/>
        </w:rPr>
      </w:pPr>
      <w:r w:rsidRPr="00A66687">
        <w:rPr>
          <w:rFonts w:ascii="Arial Narrow" w:hAnsi="Arial Narrow"/>
          <w:i/>
          <w:iCs/>
          <w:sz w:val="40"/>
          <w:szCs w:val="40"/>
        </w:rPr>
        <w:lastRenderedPageBreak/>
        <w:t xml:space="preserve">                         </w:t>
      </w:r>
      <w:r w:rsidR="00A66687" w:rsidRPr="00B557B6">
        <w:rPr>
          <w:rFonts w:cstheme="minorHAnsi"/>
          <w:sz w:val="48"/>
          <w:szCs w:val="48"/>
        </w:rPr>
        <w:t>Table of contents</w:t>
      </w:r>
    </w:p>
    <w:p w14:paraId="4A9F70D2" w14:textId="2E16CCEE" w:rsidR="00372D4E" w:rsidRPr="00B557B6" w:rsidRDefault="00372D4E" w:rsidP="00372D4E">
      <w:pPr>
        <w:pStyle w:val="ListParagraph"/>
        <w:rPr>
          <w:rFonts w:cstheme="minorHAnsi"/>
          <w:sz w:val="40"/>
          <w:szCs w:val="40"/>
        </w:rPr>
      </w:pPr>
    </w:p>
    <w:p w14:paraId="6C3EF1C3" w14:textId="432CEBCD" w:rsidR="00372D4E" w:rsidRPr="00992E7F" w:rsidRDefault="00B557B6">
      <w:pPr>
        <w:rPr>
          <w:rFonts w:cstheme="minorHAnsi"/>
          <w:sz w:val="36"/>
          <w:szCs w:val="36"/>
        </w:rPr>
      </w:pPr>
      <w:r w:rsidRPr="00B557B6">
        <w:rPr>
          <w:rFonts w:cstheme="minorHAnsi"/>
          <w:sz w:val="40"/>
          <w:szCs w:val="40"/>
        </w:rPr>
        <w:t>Chapter</w:t>
      </w:r>
      <w:r w:rsidRPr="00B557B6">
        <w:rPr>
          <w:rFonts w:cstheme="minorHAnsi"/>
          <w:sz w:val="40"/>
          <w:szCs w:val="40"/>
        </w:rPr>
        <w:tab/>
      </w:r>
      <w:r w:rsidRPr="00B557B6">
        <w:rPr>
          <w:rFonts w:cstheme="minorHAnsi"/>
          <w:sz w:val="40"/>
          <w:szCs w:val="40"/>
        </w:rPr>
        <w:tab/>
      </w:r>
      <w:r w:rsidRPr="00B557B6">
        <w:rPr>
          <w:rFonts w:cstheme="minorHAnsi"/>
          <w:sz w:val="40"/>
          <w:szCs w:val="40"/>
        </w:rPr>
        <w:tab/>
      </w:r>
      <w:r w:rsidRPr="00B557B6">
        <w:rPr>
          <w:rFonts w:cstheme="minorHAnsi"/>
          <w:sz w:val="40"/>
          <w:szCs w:val="40"/>
        </w:rPr>
        <w:tab/>
      </w:r>
      <w:r w:rsidRPr="00B557B6">
        <w:rPr>
          <w:rFonts w:cstheme="minorHAnsi"/>
          <w:sz w:val="40"/>
          <w:szCs w:val="40"/>
        </w:rPr>
        <w:tab/>
      </w:r>
      <w:r w:rsidRPr="00B557B6">
        <w:rPr>
          <w:rFonts w:cstheme="minorHAnsi"/>
          <w:sz w:val="40"/>
          <w:szCs w:val="40"/>
        </w:rPr>
        <w:tab/>
      </w:r>
      <w:r w:rsidRPr="00B557B6">
        <w:rPr>
          <w:rFonts w:cstheme="minorHAnsi"/>
          <w:sz w:val="40"/>
          <w:szCs w:val="40"/>
        </w:rPr>
        <w:tab/>
      </w:r>
      <w:r w:rsidRPr="00B557B6">
        <w:rPr>
          <w:rFonts w:cstheme="minorHAnsi"/>
          <w:sz w:val="40"/>
          <w:szCs w:val="40"/>
        </w:rPr>
        <w:tab/>
      </w:r>
      <w:r w:rsidRPr="00B557B6">
        <w:rPr>
          <w:rFonts w:cstheme="minorHAnsi"/>
          <w:sz w:val="40"/>
          <w:szCs w:val="40"/>
        </w:rPr>
        <w:tab/>
      </w:r>
      <w:r w:rsidR="00041BD0" w:rsidRPr="00992E7F">
        <w:rPr>
          <w:rFonts w:cstheme="minorHAnsi"/>
          <w:sz w:val="36"/>
          <w:szCs w:val="36"/>
        </w:rPr>
        <w:t xml:space="preserve">        </w:t>
      </w:r>
      <w:r w:rsidRPr="00992E7F">
        <w:rPr>
          <w:rFonts w:cstheme="minorHAnsi"/>
          <w:sz w:val="36"/>
          <w:szCs w:val="36"/>
        </w:rPr>
        <w:t>Page</w:t>
      </w:r>
    </w:p>
    <w:p w14:paraId="4AA11B92" w14:textId="77777777" w:rsidR="00FD0444" w:rsidRPr="00992E7F" w:rsidRDefault="00FD0444">
      <w:pPr>
        <w:rPr>
          <w:rFonts w:cstheme="minorHAnsi"/>
          <w:sz w:val="36"/>
          <w:szCs w:val="36"/>
        </w:rPr>
      </w:pPr>
    </w:p>
    <w:p w14:paraId="797C1D71" w14:textId="1414891C" w:rsidR="009C3344" w:rsidRPr="00992E7F" w:rsidRDefault="00372D4E">
      <w:pPr>
        <w:rPr>
          <w:rFonts w:cstheme="minorHAnsi"/>
          <w:sz w:val="36"/>
          <w:szCs w:val="36"/>
        </w:rPr>
      </w:pPr>
      <w:r w:rsidRPr="00992E7F">
        <w:rPr>
          <w:rFonts w:cstheme="minorHAnsi"/>
          <w:sz w:val="36"/>
          <w:szCs w:val="36"/>
        </w:rPr>
        <w:t>Introduction</w:t>
      </w:r>
      <w:r w:rsidR="00B557B6" w:rsidRPr="00992E7F">
        <w:rPr>
          <w:rFonts w:cstheme="minorHAnsi"/>
          <w:sz w:val="36"/>
          <w:szCs w:val="36"/>
        </w:rPr>
        <w:t>:</w:t>
      </w:r>
      <w:r w:rsidR="009257FA" w:rsidRPr="00992E7F">
        <w:rPr>
          <w:rFonts w:cstheme="minorHAnsi"/>
          <w:sz w:val="36"/>
          <w:szCs w:val="36"/>
        </w:rPr>
        <w:t xml:space="preserve"> </w:t>
      </w:r>
      <w:r w:rsidR="00041BD0" w:rsidRPr="00992E7F">
        <w:rPr>
          <w:rFonts w:cstheme="minorHAnsi"/>
          <w:sz w:val="36"/>
          <w:szCs w:val="36"/>
        </w:rPr>
        <w:tab/>
      </w:r>
      <w:r w:rsidR="00041BD0" w:rsidRPr="00992E7F">
        <w:rPr>
          <w:rFonts w:cstheme="minorHAnsi"/>
          <w:sz w:val="36"/>
          <w:szCs w:val="36"/>
        </w:rPr>
        <w:tab/>
      </w:r>
      <w:r w:rsidR="00041BD0" w:rsidRPr="00992E7F">
        <w:rPr>
          <w:rFonts w:cstheme="minorHAnsi"/>
          <w:sz w:val="36"/>
          <w:szCs w:val="36"/>
        </w:rPr>
        <w:tab/>
      </w:r>
      <w:r w:rsidR="00041BD0" w:rsidRPr="00992E7F">
        <w:rPr>
          <w:rFonts w:cstheme="minorHAnsi"/>
          <w:sz w:val="36"/>
          <w:szCs w:val="36"/>
        </w:rPr>
        <w:tab/>
      </w:r>
      <w:r w:rsidR="00041BD0" w:rsidRPr="00992E7F">
        <w:rPr>
          <w:rFonts w:cstheme="minorHAnsi"/>
          <w:sz w:val="36"/>
          <w:szCs w:val="36"/>
        </w:rPr>
        <w:tab/>
      </w:r>
      <w:r w:rsidR="00041BD0" w:rsidRPr="00992E7F">
        <w:rPr>
          <w:rFonts w:cstheme="minorHAnsi"/>
          <w:sz w:val="36"/>
          <w:szCs w:val="36"/>
        </w:rPr>
        <w:tab/>
      </w:r>
      <w:r w:rsidR="00041BD0" w:rsidRPr="00992E7F">
        <w:rPr>
          <w:rFonts w:cstheme="minorHAnsi"/>
          <w:sz w:val="36"/>
          <w:szCs w:val="36"/>
        </w:rPr>
        <w:tab/>
      </w:r>
      <w:r w:rsidR="00041BD0" w:rsidRPr="00992E7F">
        <w:rPr>
          <w:rFonts w:cstheme="minorHAnsi"/>
          <w:sz w:val="36"/>
          <w:szCs w:val="36"/>
        </w:rPr>
        <w:tab/>
        <w:t xml:space="preserve">    </w:t>
      </w:r>
      <w:r w:rsidR="00992E7F">
        <w:rPr>
          <w:rFonts w:cstheme="minorHAnsi"/>
          <w:sz w:val="36"/>
          <w:szCs w:val="36"/>
        </w:rPr>
        <w:t xml:space="preserve">      </w:t>
      </w:r>
      <w:r w:rsidR="00041BD0" w:rsidRPr="00992E7F">
        <w:rPr>
          <w:rFonts w:cstheme="minorHAnsi"/>
          <w:sz w:val="36"/>
          <w:szCs w:val="36"/>
        </w:rPr>
        <w:t xml:space="preserve"> 4</w:t>
      </w:r>
    </w:p>
    <w:p w14:paraId="5F9CDB04" w14:textId="77777777" w:rsidR="00041BD0" w:rsidRPr="00992E7F" w:rsidRDefault="00041BD0">
      <w:pPr>
        <w:rPr>
          <w:rFonts w:cstheme="minorHAnsi"/>
          <w:sz w:val="36"/>
          <w:szCs w:val="36"/>
        </w:rPr>
      </w:pPr>
    </w:p>
    <w:p w14:paraId="6A94BD5E" w14:textId="0E75847F" w:rsidR="00372D4E" w:rsidRDefault="00372D4E">
      <w:pPr>
        <w:rPr>
          <w:rFonts w:cstheme="minorHAnsi"/>
          <w:sz w:val="36"/>
          <w:szCs w:val="36"/>
        </w:rPr>
      </w:pPr>
      <w:r w:rsidRPr="00992E7F">
        <w:rPr>
          <w:rFonts w:cstheme="minorHAnsi"/>
          <w:sz w:val="36"/>
          <w:szCs w:val="36"/>
        </w:rPr>
        <w:t xml:space="preserve">Chapter </w:t>
      </w:r>
      <w:r w:rsidR="008723D2" w:rsidRPr="00992E7F">
        <w:rPr>
          <w:rFonts w:cstheme="minorHAnsi"/>
          <w:sz w:val="36"/>
          <w:szCs w:val="36"/>
        </w:rPr>
        <w:t xml:space="preserve">1: </w:t>
      </w:r>
      <w:r w:rsidR="00FD0444" w:rsidRPr="00992E7F">
        <w:rPr>
          <w:rFonts w:cstheme="minorHAnsi"/>
          <w:sz w:val="36"/>
          <w:szCs w:val="36"/>
        </w:rPr>
        <w:t>Emotional memory</w:t>
      </w:r>
      <w:r w:rsidR="00F16BF5" w:rsidRPr="00992E7F">
        <w:rPr>
          <w:rFonts w:cstheme="minorHAnsi"/>
          <w:sz w:val="36"/>
          <w:szCs w:val="36"/>
        </w:rPr>
        <w:tab/>
      </w:r>
      <w:r w:rsidR="00F16BF5" w:rsidRPr="00992E7F">
        <w:rPr>
          <w:rFonts w:cstheme="minorHAnsi"/>
          <w:sz w:val="36"/>
          <w:szCs w:val="36"/>
        </w:rPr>
        <w:tab/>
      </w:r>
      <w:r w:rsidR="00F16BF5" w:rsidRPr="00992E7F">
        <w:rPr>
          <w:rFonts w:cstheme="minorHAnsi"/>
          <w:sz w:val="36"/>
          <w:szCs w:val="36"/>
        </w:rPr>
        <w:tab/>
      </w:r>
      <w:r w:rsidR="00F16BF5" w:rsidRPr="00992E7F">
        <w:rPr>
          <w:rFonts w:cstheme="minorHAnsi"/>
          <w:sz w:val="36"/>
          <w:szCs w:val="36"/>
        </w:rPr>
        <w:tab/>
        <w:t xml:space="preserve">    </w:t>
      </w:r>
      <w:r w:rsidR="00992E7F">
        <w:rPr>
          <w:rFonts w:cstheme="minorHAnsi"/>
          <w:sz w:val="36"/>
          <w:szCs w:val="36"/>
        </w:rPr>
        <w:t xml:space="preserve">     </w:t>
      </w:r>
      <w:r w:rsidR="00F16BF5" w:rsidRPr="00992E7F">
        <w:rPr>
          <w:rFonts w:cstheme="minorHAnsi"/>
          <w:sz w:val="36"/>
          <w:szCs w:val="36"/>
        </w:rPr>
        <w:t xml:space="preserve"> </w:t>
      </w:r>
      <w:r w:rsidR="00DA28A5" w:rsidRPr="00992E7F">
        <w:rPr>
          <w:rFonts w:cstheme="minorHAnsi"/>
          <w:sz w:val="36"/>
          <w:szCs w:val="36"/>
        </w:rPr>
        <w:t>6</w:t>
      </w:r>
      <w:r w:rsidR="00F16BF5" w:rsidRPr="00992E7F">
        <w:rPr>
          <w:rFonts w:cstheme="minorHAnsi"/>
          <w:sz w:val="36"/>
          <w:szCs w:val="36"/>
        </w:rPr>
        <w:t xml:space="preserve">  </w:t>
      </w:r>
      <w:r w:rsidR="00F16BF5" w:rsidRPr="00992E7F">
        <w:rPr>
          <w:rFonts w:cstheme="minorHAnsi"/>
          <w:sz w:val="36"/>
          <w:szCs w:val="36"/>
        </w:rPr>
        <w:tab/>
      </w:r>
    </w:p>
    <w:p w14:paraId="4D68BF1F" w14:textId="77777777" w:rsidR="00992E7F" w:rsidRPr="00992E7F" w:rsidRDefault="00992E7F">
      <w:pPr>
        <w:rPr>
          <w:rFonts w:cstheme="minorHAnsi"/>
          <w:sz w:val="36"/>
          <w:szCs w:val="36"/>
        </w:rPr>
      </w:pPr>
    </w:p>
    <w:p w14:paraId="097BD875" w14:textId="4789B2E1" w:rsidR="00372D4E" w:rsidRPr="00992E7F" w:rsidRDefault="00372D4E">
      <w:pPr>
        <w:rPr>
          <w:rFonts w:cstheme="minorHAnsi"/>
          <w:sz w:val="36"/>
          <w:szCs w:val="36"/>
        </w:rPr>
      </w:pPr>
      <w:r w:rsidRPr="00992E7F">
        <w:rPr>
          <w:rFonts w:cstheme="minorHAnsi"/>
          <w:sz w:val="36"/>
          <w:szCs w:val="36"/>
        </w:rPr>
        <w:t xml:space="preserve">Chapter 2: </w:t>
      </w:r>
      <w:r w:rsidR="00FD0444" w:rsidRPr="00992E7F">
        <w:rPr>
          <w:rFonts w:cstheme="minorHAnsi"/>
          <w:sz w:val="36"/>
          <w:szCs w:val="36"/>
        </w:rPr>
        <w:t>Mistaken Identity/The hold</w:t>
      </w:r>
      <w:r w:rsidR="00DA28A5" w:rsidRPr="00992E7F">
        <w:rPr>
          <w:rFonts w:cstheme="minorHAnsi"/>
          <w:sz w:val="36"/>
          <w:szCs w:val="36"/>
        </w:rPr>
        <w:t xml:space="preserve">.               </w:t>
      </w:r>
      <w:r w:rsidR="00992E7F">
        <w:rPr>
          <w:rFonts w:cstheme="minorHAnsi"/>
          <w:sz w:val="36"/>
          <w:szCs w:val="36"/>
        </w:rPr>
        <w:t xml:space="preserve">      </w:t>
      </w:r>
      <w:r w:rsidR="00DA28A5" w:rsidRPr="00992E7F">
        <w:rPr>
          <w:rFonts w:cstheme="minorHAnsi"/>
          <w:sz w:val="36"/>
          <w:szCs w:val="36"/>
        </w:rPr>
        <w:t>8</w:t>
      </w:r>
    </w:p>
    <w:p w14:paraId="3398E0C6" w14:textId="77777777" w:rsidR="00041BD0" w:rsidRPr="00992E7F" w:rsidRDefault="00041BD0">
      <w:pPr>
        <w:rPr>
          <w:rFonts w:cstheme="minorHAnsi"/>
          <w:sz w:val="36"/>
          <w:szCs w:val="36"/>
        </w:rPr>
      </w:pPr>
    </w:p>
    <w:p w14:paraId="4FC11CA6" w14:textId="41251B00" w:rsidR="00041BD0" w:rsidRPr="00992E7F" w:rsidRDefault="00041BD0" w:rsidP="00041BD0">
      <w:pPr>
        <w:rPr>
          <w:rFonts w:cstheme="minorHAnsi"/>
          <w:sz w:val="36"/>
          <w:szCs w:val="36"/>
        </w:rPr>
      </w:pPr>
      <w:r w:rsidRPr="00992E7F">
        <w:rPr>
          <w:rFonts w:cstheme="minorHAnsi"/>
          <w:sz w:val="36"/>
          <w:szCs w:val="36"/>
        </w:rPr>
        <w:t xml:space="preserve">Chapter 3:   Self Censoring </w:t>
      </w:r>
      <w:r w:rsidR="00992E7F" w:rsidRPr="00992E7F">
        <w:rPr>
          <w:rFonts w:cstheme="minorHAnsi"/>
          <w:sz w:val="36"/>
          <w:szCs w:val="36"/>
        </w:rPr>
        <w:tab/>
      </w:r>
      <w:r w:rsidR="00992E7F" w:rsidRPr="00992E7F">
        <w:rPr>
          <w:rFonts w:cstheme="minorHAnsi"/>
          <w:sz w:val="36"/>
          <w:szCs w:val="36"/>
        </w:rPr>
        <w:tab/>
      </w:r>
      <w:r w:rsidR="00992E7F" w:rsidRPr="00992E7F">
        <w:rPr>
          <w:rFonts w:cstheme="minorHAnsi"/>
          <w:sz w:val="36"/>
          <w:szCs w:val="36"/>
        </w:rPr>
        <w:tab/>
      </w:r>
      <w:r w:rsidR="00992E7F" w:rsidRPr="00992E7F">
        <w:rPr>
          <w:rFonts w:cstheme="minorHAnsi"/>
          <w:sz w:val="36"/>
          <w:szCs w:val="36"/>
        </w:rPr>
        <w:tab/>
      </w:r>
      <w:r w:rsidR="00992E7F" w:rsidRPr="00992E7F">
        <w:rPr>
          <w:rFonts w:cstheme="minorHAnsi"/>
          <w:sz w:val="36"/>
          <w:szCs w:val="36"/>
        </w:rPr>
        <w:tab/>
      </w:r>
      <w:r w:rsidR="00992E7F">
        <w:rPr>
          <w:rFonts w:cstheme="minorHAnsi"/>
          <w:sz w:val="36"/>
          <w:szCs w:val="36"/>
        </w:rPr>
        <w:t xml:space="preserve"> </w:t>
      </w:r>
      <w:r w:rsidR="00992E7F" w:rsidRPr="00992E7F">
        <w:rPr>
          <w:rFonts w:cstheme="minorHAnsi"/>
          <w:sz w:val="36"/>
          <w:szCs w:val="36"/>
        </w:rPr>
        <w:t>11</w:t>
      </w:r>
    </w:p>
    <w:p w14:paraId="75428E05" w14:textId="77777777" w:rsidR="00372D4E" w:rsidRPr="00992E7F" w:rsidRDefault="00372D4E">
      <w:pPr>
        <w:rPr>
          <w:rFonts w:cstheme="minorHAnsi"/>
          <w:sz w:val="36"/>
          <w:szCs w:val="36"/>
        </w:rPr>
      </w:pPr>
    </w:p>
    <w:p w14:paraId="69EA4A36" w14:textId="4678F0F0" w:rsidR="00372D4E" w:rsidRPr="00992E7F" w:rsidRDefault="00372D4E">
      <w:pPr>
        <w:rPr>
          <w:rFonts w:cstheme="minorHAnsi"/>
          <w:sz w:val="36"/>
          <w:szCs w:val="36"/>
        </w:rPr>
      </w:pPr>
      <w:r w:rsidRPr="00992E7F">
        <w:rPr>
          <w:rFonts w:cstheme="minorHAnsi"/>
          <w:sz w:val="36"/>
          <w:szCs w:val="36"/>
        </w:rPr>
        <w:t>Chapter 3:</w:t>
      </w:r>
      <w:r w:rsidR="008723D2" w:rsidRPr="00992E7F">
        <w:rPr>
          <w:rFonts w:cstheme="minorHAnsi"/>
          <w:sz w:val="36"/>
          <w:szCs w:val="36"/>
        </w:rPr>
        <w:t xml:space="preserve"> Body language</w:t>
      </w:r>
      <w:r w:rsidR="00AA5EDF" w:rsidRPr="00992E7F">
        <w:rPr>
          <w:rFonts w:cstheme="minorHAnsi"/>
          <w:sz w:val="36"/>
          <w:szCs w:val="36"/>
        </w:rPr>
        <w:t>/A sense of being</w:t>
      </w:r>
      <w:r w:rsidR="00992E7F" w:rsidRPr="00992E7F">
        <w:rPr>
          <w:rFonts w:cstheme="minorHAnsi"/>
          <w:sz w:val="36"/>
          <w:szCs w:val="36"/>
        </w:rPr>
        <w:tab/>
        <w:t xml:space="preserve">     </w:t>
      </w:r>
      <w:r w:rsidR="00992E7F">
        <w:rPr>
          <w:rFonts w:cstheme="minorHAnsi"/>
          <w:sz w:val="36"/>
          <w:szCs w:val="36"/>
        </w:rPr>
        <w:t xml:space="preserve">   </w:t>
      </w:r>
      <w:r w:rsidR="00992E7F" w:rsidRPr="00992E7F">
        <w:rPr>
          <w:rFonts w:cstheme="minorHAnsi"/>
          <w:sz w:val="36"/>
          <w:szCs w:val="36"/>
        </w:rPr>
        <w:t>15</w:t>
      </w:r>
    </w:p>
    <w:p w14:paraId="1C035943" w14:textId="39B40DF7" w:rsidR="00372D4E" w:rsidRPr="00992E7F" w:rsidRDefault="00372D4E">
      <w:pPr>
        <w:rPr>
          <w:rFonts w:cstheme="minorHAnsi"/>
          <w:sz w:val="36"/>
          <w:szCs w:val="36"/>
        </w:rPr>
      </w:pPr>
    </w:p>
    <w:p w14:paraId="4B887C6B" w14:textId="6286DCDF" w:rsidR="007B2039" w:rsidRPr="00992E7F" w:rsidRDefault="007B2039">
      <w:pPr>
        <w:rPr>
          <w:rFonts w:cstheme="minorHAnsi"/>
          <w:sz w:val="36"/>
          <w:szCs w:val="36"/>
        </w:rPr>
      </w:pPr>
      <w:r w:rsidRPr="00992E7F">
        <w:rPr>
          <w:rFonts w:cstheme="minorHAnsi"/>
          <w:sz w:val="36"/>
          <w:szCs w:val="36"/>
        </w:rPr>
        <w:t>Chapter 4: Point of View</w:t>
      </w:r>
      <w:r w:rsidR="00992E7F" w:rsidRPr="00992E7F">
        <w:rPr>
          <w:rFonts w:cstheme="minorHAnsi"/>
          <w:sz w:val="36"/>
          <w:szCs w:val="36"/>
        </w:rPr>
        <w:tab/>
      </w:r>
      <w:r w:rsidR="00992E7F" w:rsidRPr="00992E7F">
        <w:rPr>
          <w:rFonts w:cstheme="minorHAnsi"/>
          <w:sz w:val="36"/>
          <w:szCs w:val="36"/>
        </w:rPr>
        <w:tab/>
      </w:r>
      <w:r w:rsidR="00992E7F" w:rsidRPr="00992E7F">
        <w:rPr>
          <w:rFonts w:cstheme="minorHAnsi"/>
          <w:sz w:val="36"/>
          <w:szCs w:val="36"/>
        </w:rPr>
        <w:tab/>
      </w:r>
      <w:r w:rsidR="00992E7F" w:rsidRPr="00992E7F">
        <w:rPr>
          <w:rFonts w:cstheme="minorHAnsi"/>
          <w:sz w:val="36"/>
          <w:szCs w:val="36"/>
        </w:rPr>
        <w:tab/>
      </w:r>
      <w:r w:rsidR="00992E7F" w:rsidRPr="00992E7F">
        <w:rPr>
          <w:rFonts w:cstheme="minorHAnsi"/>
          <w:sz w:val="36"/>
          <w:szCs w:val="36"/>
        </w:rPr>
        <w:tab/>
      </w:r>
      <w:r w:rsidR="00992E7F" w:rsidRPr="00992E7F">
        <w:rPr>
          <w:rFonts w:cstheme="minorHAnsi"/>
          <w:sz w:val="36"/>
          <w:szCs w:val="36"/>
        </w:rPr>
        <w:tab/>
      </w:r>
      <w:r w:rsidR="00E16A89">
        <w:rPr>
          <w:rFonts w:cstheme="minorHAnsi"/>
          <w:sz w:val="36"/>
          <w:szCs w:val="36"/>
        </w:rPr>
        <w:t>24</w:t>
      </w:r>
    </w:p>
    <w:p w14:paraId="063F5954" w14:textId="77777777" w:rsidR="007B2039" w:rsidRPr="00992E7F" w:rsidRDefault="007B2039">
      <w:pPr>
        <w:rPr>
          <w:rFonts w:cstheme="minorHAnsi"/>
          <w:sz w:val="36"/>
          <w:szCs w:val="36"/>
        </w:rPr>
      </w:pPr>
    </w:p>
    <w:p w14:paraId="297A570F" w14:textId="18424D11" w:rsidR="00372D4E" w:rsidRPr="00992E7F" w:rsidRDefault="00992E7F">
      <w:pPr>
        <w:rPr>
          <w:rFonts w:cstheme="minorHAnsi"/>
          <w:sz w:val="36"/>
          <w:szCs w:val="36"/>
        </w:rPr>
      </w:pPr>
      <w:r w:rsidRPr="00992E7F">
        <w:rPr>
          <w:rFonts w:cstheme="minorHAnsi"/>
          <w:sz w:val="36"/>
          <w:szCs w:val="36"/>
        </w:rPr>
        <w:tab/>
      </w:r>
      <w:r w:rsidRPr="00992E7F">
        <w:rPr>
          <w:rFonts w:cstheme="minorHAnsi"/>
          <w:sz w:val="36"/>
          <w:szCs w:val="36"/>
        </w:rPr>
        <w:tab/>
      </w:r>
      <w:r w:rsidRPr="00992E7F">
        <w:rPr>
          <w:rFonts w:cstheme="minorHAnsi"/>
          <w:sz w:val="36"/>
          <w:szCs w:val="36"/>
        </w:rPr>
        <w:tab/>
      </w:r>
      <w:r w:rsidRPr="00992E7F">
        <w:rPr>
          <w:rFonts w:cstheme="minorHAnsi"/>
          <w:sz w:val="36"/>
          <w:szCs w:val="36"/>
        </w:rPr>
        <w:tab/>
        <w:t xml:space="preserve">       </w:t>
      </w:r>
    </w:p>
    <w:p w14:paraId="34C3A035" w14:textId="77777777" w:rsidR="00372D4E" w:rsidRPr="00992E7F" w:rsidRDefault="00372D4E">
      <w:pPr>
        <w:rPr>
          <w:rFonts w:cstheme="minorHAnsi"/>
          <w:sz w:val="36"/>
          <w:szCs w:val="36"/>
        </w:rPr>
      </w:pPr>
    </w:p>
    <w:p w14:paraId="12DABD08" w14:textId="0DDCEDE7" w:rsidR="009C3344" w:rsidRPr="00992E7F" w:rsidRDefault="00372D4E" w:rsidP="00523E58">
      <w:pPr>
        <w:rPr>
          <w:rFonts w:cstheme="minorHAnsi"/>
          <w:sz w:val="36"/>
          <w:szCs w:val="36"/>
        </w:rPr>
      </w:pPr>
      <w:r w:rsidRPr="00992E7F">
        <w:rPr>
          <w:rFonts w:cstheme="minorHAnsi"/>
          <w:sz w:val="36"/>
          <w:szCs w:val="36"/>
        </w:rPr>
        <w:t>Bibliography:</w:t>
      </w:r>
      <w:r w:rsidR="00992E7F">
        <w:rPr>
          <w:rFonts w:cstheme="minorHAnsi"/>
          <w:sz w:val="36"/>
          <w:szCs w:val="36"/>
        </w:rPr>
        <w:tab/>
      </w:r>
      <w:r w:rsidR="00992E7F">
        <w:rPr>
          <w:rFonts w:cstheme="minorHAnsi"/>
          <w:sz w:val="36"/>
          <w:szCs w:val="36"/>
        </w:rPr>
        <w:tab/>
      </w:r>
      <w:r w:rsidR="00992E7F">
        <w:rPr>
          <w:rFonts w:cstheme="minorHAnsi"/>
          <w:sz w:val="36"/>
          <w:szCs w:val="36"/>
        </w:rPr>
        <w:tab/>
      </w:r>
      <w:r w:rsidR="00992E7F">
        <w:rPr>
          <w:rFonts w:cstheme="minorHAnsi"/>
          <w:sz w:val="36"/>
          <w:szCs w:val="36"/>
        </w:rPr>
        <w:tab/>
      </w:r>
      <w:r w:rsidR="00992E7F">
        <w:rPr>
          <w:rFonts w:cstheme="minorHAnsi"/>
          <w:sz w:val="36"/>
          <w:szCs w:val="36"/>
        </w:rPr>
        <w:tab/>
      </w:r>
      <w:r w:rsidR="00992E7F">
        <w:rPr>
          <w:rFonts w:cstheme="minorHAnsi"/>
          <w:sz w:val="36"/>
          <w:szCs w:val="36"/>
        </w:rPr>
        <w:tab/>
      </w:r>
      <w:r w:rsidR="00992E7F">
        <w:rPr>
          <w:rFonts w:cstheme="minorHAnsi"/>
          <w:sz w:val="36"/>
          <w:szCs w:val="36"/>
        </w:rPr>
        <w:tab/>
      </w:r>
      <w:r w:rsidR="00992E7F">
        <w:rPr>
          <w:rFonts w:cstheme="minorHAnsi"/>
          <w:sz w:val="36"/>
          <w:szCs w:val="36"/>
        </w:rPr>
        <w:tab/>
      </w:r>
      <w:r w:rsidR="00992E7F">
        <w:rPr>
          <w:rFonts w:cstheme="minorHAnsi"/>
          <w:sz w:val="36"/>
          <w:szCs w:val="36"/>
        </w:rPr>
        <w:tab/>
      </w:r>
    </w:p>
    <w:p w14:paraId="1E7A956E" w14:textId="77777777" w:rsidR="00992E7F" w:rsidRDefault="00992E7F" w:rsidP="00523E58">
      <w:pPr>
        <w:rPr>
          <w:rFonts w:cstheme="minorHAnsi"/>
          <w:b/>
          <w:bCs/>
          <w:sz w:val="24"/>
          <w:szCs w:val="24"/>
        </w:rPr>
      </w:pPr>
    </w:p>
    <w:p w14:paraId="6610C668" w14:textId="77777777" w:rsidR="00992E7F" w:rsidRDefault="00992E7F" w:rsidP="00523E58">
      <w:pPr>
        <w:rPr>
          <w:rFonts w:cstheme="minorHAnsi"/>
          <w:b/>
          <w:bCs/>
          <w:sz w:val="24"/>
          <w:szCs w:val="24"/>
        </w:rPr>
      </w:pPr>
    </w:p>
    <w:p w14:paraId="7C6E04AD" w14:textId="5FC36544" w:rsidR="00022CA4" w:rsidRPr="00A37B29" w:rsidRDefault="009257FA" w:rsidP="00523E58">
      <w:pPr>
        <w:rPr>
          <w:rFonts w:cstheme="minorHAnsi"/>
          <w:sz w:val="40"/>
          <w:szCs w:val="40"/>
        </w:rPr>
      </w:pPr>
      <w:r w:rsidRPr="00B557B6">
        <w:rPr>
          <w:rFonts w:cstheme="minorHAnsi"/>
          <w:b/>
          <w:bCs/>
          <w:sz w:val="24"/>
          <w:szCs w:val="24"/>
        </w:rPr>
        <w:lastRenderedPageBreak/>
        <w:t>Introduction</w:t>
      </w:r>
    </w:p>
    <w:p w14:paraId="53520207" w14:textId="77777777" w:rsidR="00523E58" w:rsidRPr="00523E58" w:rsidRDefault="00523E58" w:rsidP="00523E58">
      <w:pPr>
        <w:rPr>
          <w:rFonts w:cstheme="minorHAnsi"/>
          <w:b/>
          <w:bCs/>
          <w:sz w:val="24"/>
          <w:szCs w:val="24"/>
        </w:rPr>
      </w:pPr>
    </w:p>
    <w:p w14:paraId="3926D1F9" w14:textId="65230CFC" w:rsidR="00AD0155" w:rsidRDefault="00AD0155" w:rsidP="00C76781">
      <w:pPr>
        <w:pStyle w:val="NormalWeb"/>
        <w:spacing w:line="480" w:lineRule="auto"/>
        <w:jc w:val="both"/>
        <w:rPr>
          <w:rFonts w:ascii="Arial" w:hAnsi="Arial" w:cs="Arial"/>
          <w:color w:val="252525"/>
        </w:rPr>
      </w:pPr>
      <w:r w:rsidRPr="007B699B">
        <w:rPr>
          <w:rFonts w:ascii="Arial" w:hAnsi="Arial" w:cs="Arial"/>
          <w:color w:val="252525"/>
        </w:rPr>
        <w:t xml:space="preserve">This praxis is interested in investigating ways of exploring the personal, particularly that which is invisible to human sight. Looking into identity </w:t>
      </w:r>
      <w:r w:rsidR="00023931">
        <w:rPr>
          <w:rFonts w:ascii="Arial" w:hAnsi="Arial" w:cs="Arial"/>
          <w:color w:val="252525"/>
        </w:rPr>
        <w:t>‘</w:t>
      </w:r>
      <w:r w:rsidRPr="007B699B">
        <w:rPr>
          <w:rFonts w:ascii="Arial" w:hAnsi="Arial" w:cs="Arial"/>
          <w:color w:val="252525"/>
        </w:rPr>
        <w:t>memory</w:t>
      </w:r>
      <w:r w:rsidR="00023931">
        <w:rPr>
          <w:rFonts w:ascii="Arial" w:hAnsi="Arial" w:cs="Arial"/>
          <w:color w:val="252525"/>
        </w:rPr>
        <w:t>’</w:t>
      </w:r>
      <w:r w:rsidRPr="007B699B">
        <w:rPr>
          <w:rFonts w:ascii="Arial" w:hAnsi="Arial" w:cs="Arial"/>
          <w:color w:val="252525"/>
        </w:rPr>
        <w:t>,</w:t>
      </w:r>
      <w:r w:rsidR="00023931">
        <w:rPr>
          <w:rFonts w:ascii="Arial" w:hAnsi="Arial" w:cs="Arial"/>
          <w:color w:val="252525"/>
        </w:rPr>
        <w:t xml:space="preserve"> as</w:t>
      </w:r>
      <w:r w:rsidRPr="007B699B">
        <w:rPr>
          <w:rFonts w:ascii="Arial" w:hAnsi="Arial" w:cs="Arial"/>
          <w:color w:val="252525"/>
        </w:rPr>
        <w:t xml:space="preserve"> memory is what </w:t>
      </w:r>
      <w:r w:rsidR="00023931">
        <w:rPr>
          <w:rFonts w:ascii="Arial" w:hAnsi="Arial" w:cs="Arial"/>
          <w:color w:val="252525"/>
        </w:rPr>
        <w:t>seemingly in</w:t>
      </w:r>
      <w:r w:rsidRPr="007B699B">
        <w:rPr>
          <w:rFonts w:ascii="Arial" w:hAnsi="Arial" w:cs="Arial"/>
          <w:color w:val="252525"/>
        </w:rPr>
        <w:t xml:space="preserve">forms our perceptions of our identity and belonging. </w:t>
      </w:r>
      <w:r w:rsidR="00DD0F3C" w:rsidRPr="007B699B">
        <w:rPr>
          <w:rFonts w:ascii="Arial" w:hAnsi="Arial" w:cs="Arial"/>
          <w:color w:val="252525"/>
        </w:rPr>
        <w:t>Unravelling</w:t>
      </w:r>
      <w:r w:rsidRPr="007B699B">
        <w:rPr>
          <w:rFonts w:ascii="Arial" w:hAnsi="Arial" w:cs="Arial"/>
          <w:color w:val="252525"/>
        </w:rPr>
        <w:t xml:space="preserve"> self to deconstruct memory threads that connect the </w:t>
      </w:r>
      <w:r w:rsidR="00023931" w:rsidRPr="007B699B">
        <w:rPr>
          <w:rFonts w:ascii="Arial" w:hAnsi="Arial" w:cs="Arial"/>
          <w:color w:val="252525"/>
        </w:rPr>
        <w:t>imagi</w:t>
      </w:r>
      <w:r w:rsidR="00023931">
        <w:rPr>
          <w:rFonts w:ascii="Arial" w:hAnsi="Arial" w:cs="Arial"/>
          <w:color w:val="252525"/>
        </w:rPr>
        <w:t>ned</w:t>
      </w:r>
      <w:r w:rsidR="00023931" w:rsidRPr="007B699B">
        <w:rPr>
          <w:rFonts w:ascii="Arial" w:hAnsi="Arial" w:cs="Arial"/>
          <w:color w:val="252525"/>
        </w:rPr>
        <w:t xml:space="preserve"> </w:t>
      </w:r>
      <w:r w:rsidRPr="007B699B">
        <w:rPr>
          <w:rFonts w:ascii="Arial" w:hAnsi="Arial" w:cs="Arial"/>
          <w:color w:val="252525"/>
        </w:rPr>
        <w:t xml:space="preserve">symbolic </w:t>
      </w:r>
      <w:r w:rsidR="00023931">
        <w:rPr>
          <w:rFonts w:ascii="Arial" w:hAnsi="Arial" w:cs="Arial"/>
          <w:color w:val="252525"/>
        </w:rPr>
        <w:t xml:space="preserve">of ‘blackness’ </w:t>
      </w:r>
      <w:r w:rsidRPr="007B699B">
        <w:rPr>
          <w:rFonts w:ascii="Arial" w:hAnsi="Arial" w:cs="Arial"/>
          <w:color w:val="252525"/>
        </w:rPr>
        <w:t xml:space="preserve">directly into personal identification language. </w:t>
      </w:r>
      <w:r w:rsidR="00023931">
        <w:rPr>
          <w:rFonts w:ascii="Arial" w:hAnsi="Arial" w:cs="Arial"/>
          <w:color w:val="252525"/>
        </w:rPr>
        <w:t>With the aim to</w:t>
      </w:r>
      <w:r w:rsidRPr="007B699B">
        <w:rPr>
          <w:rFonts w:ascii="Arial" w:hAnsi="Arial" w:cs="Arial"/>
          <w:color w:val="252525"/>
        </w:rPr>
        <w:t xml:space="preserve"> challenging th</w:t>
      </w:r>
      <w:r w:rsidR="00023931">
        <w:rPr>
          <w:rFonts w:ascii="Arial" w:hAnsi="Arial" w:cs="Arial"/>
          <w:color w:val="252525"/>
        </w:rPr>
        <w:t xml:space="preserve">e views and the </w:t>
      </w:r>
      <w:r w:rsidRPr="007B699B">
        <w:rPr>
          <w:rFonts w:ascii="Arial" w:hAnsi="Arial" w:cs="Arial"/>
          <w:color w:val="252525"/>
        </w:rPr>
        <w:t>politicisation of the body</w:t>
      </w:r>
      <w:r w:rsidR="004F6884">
        <w:rPr>
          <w:rFonts w:ascii="Arial" w:hAnsi="Arial" w:cs="Arial"/>
          <w:color w:val="252525"/>
        </w:rPr>
        <w:t xml:space="preserve"> from the</w:t>
      </w:r>
      <w:r w:rsidRPr="007B699B">
        <w:rPr>
          <w:rFonts w:ascii="Arial" w:hAnsi="Arial" w:cs="Arial"/>
          <w:color w:val="252525"/>
        </w:rPr>
        <w:t xml:space="preserve"> fabricated illusions on notions of 'race', cultural "</w:t>
      </w:r>
      <w:proofErr w:type="spellStart"/>
      <w:r w:rsidRPr="007B699B">
        <w:rPr>
          <w:rFonts w:ascii="Arial" w:hAnsi="Arial" w:cs="Arial"/>
          <w:color w:val="252525"/>
        </w:rPr>
        <w:t>insiderism</w:t>
      </w:r>
      <w:proofErr w:type="spellEnd"/>
      <w:r w:rsidRPr="007B699B">
        <w:rPr>
          <w:rFonts w:ascii="Arial" w:hAnsi="Arial" w:cs="Arial"/>
          <w:color w:val="252525"/>
        </w:rPr>
        <w:t>" and contested belonging frames within the language of racial ideology for culturally sanctioned oppression in its various historical and contemporary manifestations, along with the effects of "</w:t>
      </w:r>
      <w:proofErr w:type="spellStart"/>
      <w:r w:rsidRPr="007B699B">
        <w:rPr>
          <w:rFonts w:ascii="Arial" w:hAnsi="Arial" w:cs="Arial"/>
          <w:color w:val="252525"/>
        </w:rPr>
        <w:t>blackism</w:t>
      </w:r>
      <w:proofErr w:type="spellEnd"/>
      <w:r w:rsidRPr="007B699B">
        <w:rPr>
          <w:rFonts w:ascii="Arial" w:hAnsi="Arial" w:cs="Arial"/>
          <w:color w:val="252525"/>
        </w:rPr>
        <w:t xml:space="preserve">". Making interconnections from various theoretical perspectives to further inform an explorative approach to my practice, such as Jacques Lacan, Roland Barthes, </w:t>
      </w:r>
      <w:proofErr w:type="spellStart"/>
      <w:r w:rsidRPr="007B699B">
        <w:rPr>
          <w:rFonts w:ascii="Arial" w:hAnsi="Arial" w:cs="Arial"/>
          <w:color w:val="252525"/>
        </w:rPr>
        <w:t>Asad</w:t>
      </w:r>
      <w:proofErr w:type="spellEnd"/>
      <w:r w:rsidRPr="007B699B">
        <w:rPr>
          <w:rFonts w:ascii="Arial" w:hAnsi="Arial" w:cs="Arial"/>
          <w:color w:val="252525"/>
        </w:rPr>
        <w:t xml:space="preserve"> Haider, El Anatsui, Catherine </w:t>
      </w:r>
      <w:proofErr w:type="spellStart"/>
      <w:r w:rsidRPr="007B699B">
        <w:rPr>
          <w:rFonts w:ascii="Arial" w:hAnsi="Arial" w:cs="Arial"/>
          <w:color w:val="252525"/>
        </w:rPr>
        <w:t>Dormor</w:t>
      </w:r>
      <w:proofErr w:type="spellEnd"/>
      <w:r w:rsidRPr="007B699B">
        <w:rPr>
          <w:rFonts w:ascii="Arial" w:hAnsi="Arial" w:cs="Arial"/>
          <w:color w:val="252525"/>
        </w:rPr>
        <w:t xml:space="preserve">, </w:t>
      </w:r>
      <w:proofErr w:type="spellStart"/>
      <w:r w:rsidRPr="007B699B">
        <w:rPr>
          <w:rFonts w:ascii="Arial" w:hAnsi="Arial" w:cs="Arial"/>
          <w:color w:val="252525"/>
        </w:rPr>
        <w:t>Bracha</w:t>
      </w:r>
      <w:proofErr w:type="spellEnd"/>
      <w:r w:rsidRPr="007B699B">
        <w:rPr>
          <w:rFonts w:ascii="Arial" w:hAnsi="Arial" w:cs="Arial"/>
          <w:color w:val="252525"/>
        </w:rPr>
        <w:t xml:space="preserve"> Ettinger, Gabor Mate, and</w:t>
      </w:r>
      <w:r w:rsidR="00872682">
        <w:rPr>
          <w:rFonts w:ascii="Arial" w:hAnsi="Arial" w:cs="Arial"/>
          <w:color w:val="252525"/>
        </w:rPr>
        <w:t xml:space="preserve"> Alia Ali</w:t>
      </w:r>
      <w:r w:rsidRPr="007B699B">
        <w:rPr>
          <w:rFonts w:ascii="Arial" w:hAnsi="Arial" w:cs="Arial"/>
          <w:color w:val="252525"/>
        </w:rPr>
        <w:t>.</w:t>
      </w:r>
    </w:p>
    <w:p w14:paraId="21521F51" w14:textId="0240BCF1" w:rsidR="00AD0155" w:rsidRDefault="00AD0155" w:rsidP="00C76781">
      <w:pPr>
        <w:pStyle w:val="NormalWeb"/>
        <w:spacing w:line="480" w:lineRule="auto"/>
        <w:jc w:val="both"/>
        <w:rPr>
          <w:rFonts w:ascii="Arial" w:hAnsi="Arial" w:cs="Arial"/>
        </w:rPr>
      </w:pPr>
      <w:r w:rsidRPr="00926DF3">
        <w:rPr>
          <w:rFonts w:ascii="Arial" w:hAnsi="Arial" w:cs="Arial"/>
        </w:rPr>
        <w:t>Th</w:t>
      </w:r>
      <w:r>
        <w:rPr>
          <w:rFonts w:ascii="Arial" w:hAnsi="Arial" w:cs="Arial"/>
        </w:rPr>
        <w:t>ese</w:t>
      </w:r>
      <w:r w:rsidRPr="00926DF3">
        <w:rPr>
          <w:rFonts w:ascii="Arial" w:hAnsi="Arial" w:cs="Arial"/>
        </w:rPr>
        <w:t xml:space="preserve"> starting point</w:t>
      </w:r>
      <w:r>
        <w:rPr>
          <w:rFonts w:ascii="Arial" w:hAnsi="Arial" w:cs="Arial"/>
        </w:rPr>
        <w:t>s</w:t>
      </w:r>
      <w:r w:rsidRPr="00926DF3">
        <w:rPr>
          <w:rFonts w:ascii="Arial" w:hAnsi="Arial" w:cs="Arial"/>
        </w:rPr>
        <w:t xml:space="preserve"> of my research </w:t>
      </w:r>
      <w:r>
        <w:rPr>
          <w:rFonts w:ascii="Arial" w:hAnsi="Arial" w:cs="Arial"/>
        </w:rPr>
        <w:t>are</w:t>
      </w:r>
      <w:r w:rsidRPr="00926DF3">
        <w:rPr>
          <w:rFonts w:ascii="Arial" w:hAnsi="Arial" w:cs="Arial"/>
        </w:rPr>
        <w:t xml:space="preserve"> intertwined with elements of autobiographical, cultural </w:t>
      </w:r>
      <w:r w:rsidR="003A5D92" w:rsidRPr="00926DF3">
        <w:rPr>
          <w:rFonts w:ascii="Arial" w:hAnsi="Arial" w:cs="Arial"/>
        </w:rPr>
        <w:t>connections, personal</w:t>
      </w:r>
      <w:r w:rsidRPr="00926DF3">
        <w:rPr>
          <w:rFonts w:ascii="Arial" w:hAnsi="Arial" w:cs="Arial"/>
        </w:rPr>
        <w:t xml:space="preserve"> </w:t>
      </w:r>
      <w:r w:rsidR="004F6884">
        <w:rPr>
          <w:rFonts w:ascii="Arial" w:hAnsi="Arial" w:cs="Arial"/>
        </w:rPr>
        <w:t xml:space="preserve">expression </w:t>
      </w:r>
      <w:r w:rsidRPr="00926DF3">
        <w:rPr>
          <w:rFonts w:ascii="Arial" w:hAnsi="Arial" w:cs="Arial"/>
        </w:rPr>
        <w:t xml:space="preserve">from experiences of existing within the borders of identifying as a Xhosa, South African, and </w:t>
      </w:r>
      <w:r w:rsidR="00DC431D">
        <w:rPr>
          <w:rFonts w:ascii="Arial" w:hAnsi="Arial" w:cs="Arial"/>
        </w:rPr>
        <w:t>‘black’ British identity</w:t>
      </w:r>
      <w:r w:rsidRPr="00926DF3">
        <w:rPr>
          <w:rFonts w:ascii="Arial" w:hAnsi="Arial" w:cs="Arial"/>
        </w:rPr>
        <w:t xml:space="preserve">. Making personal sense of how this "duality" has shaped my perceptions of where and how I exist, I ask what it means to be </w:t>
      </w:r>
      <w:r>
        <w:rPr>
          <w:rFonts w:ascii="Arial" w:hAnsi="Arial" w:cs="Arial"/>
        </w:rPr>
        <w:t>‘</w:t>
      </w:r>
      <w:r w:rsidRPr="00926DF3">
        <w:rPr>
          <w:rFonts w:ascii="Arial" w:hAnsi="Arial" w:cs="Arial"/>
        </w:rPr>
        <w:t>black</w:t>
      </w:r>
      <w:r>
        <w:rPr>
          <w:rFonts w:ascii="Arial" w:hAnsi="Arial" w:cs="Arial"/>
        </w:rPr>
        <w:t>’</w:t>
      </w:r>
      <w:r w:rsidRPr="00926DF3">
        <w:rPr>
          <w:rFonts w:ascii="Arial" w:hAnsi="Arial" w:cs="Arial"/>
        </w:rPr>
        <w:t>.</w:t>
      </w:r>
      <w:r>
        <w:rPr>
          <w:rFonts w:ascii="Arial" w:hAnsi="Arial" w:cs="Arial"/>
        </w:rPr>
        <w:t xml:space="preserve"> T</w:t>
      </w:r>
      <w:r w:rsidRPr="00D42A4C">
        <w:rPr>
          <w:rFonts w:ascii="Arial" w:hAnsi="Arial" w:cs="Arial"/>
        </w:rPr>
        <w:t xml:space="preserve">he function of the word </w:t>
      </w:r>
      <w:r w:rsidR="00DC431D">
        <w:rPr>
          <w:rFonts w:ascii="Arial" w:hAnsi="Arial" w:cs="Arial"/>
        </w:rPr>
        <w:t>regarding</w:t>
      </w:r>
      <w:r w:rsidRPr="00D42A4C">
        <w:rPr>
          <w:rFonts w:ascii="Arial" w:hAnsi="Arial" w:cs="Arial"/>
        </w:rPr>
        <w:t xml:space="preserve"> the </w:t>
      </w:r>
      <w:r>
        <w:rPr>
          <w:rFonts w:ascii="Arial" w:hAnsi="Arial" w:cs="Arial"/>
        </w:rPr>
        <w:t>reductive</w:t>
      </w:r>
      <w:r w:rsidRPr="00D42A4C">
        <w:rPr>
          <w:rFonts w:ascii="Arial" w:hAnsi="Arial" w:cs="Arial"/>
        </w:rPr>
        <w:t xml:space="preserve"> scope of language.</w:t>
      </w:r>
      <w:r>
        <w:rPr>
          <w:rFonts w:ascii="Arial" w:hAnsi="Arial" w:cs="Arial"/>
        </w:rPr>
        <w:t xml:space="preserve"> To go</w:t>
      </w:r>
      <w:r w:rsidRPr="00926DF3">
        <w:rPr>
          <w:rFonts w:ascii="Arial" w:hAnsi="Arial" w:cs="Arial"/>
        </w:rPr>
        <w:t xml:space="preserve"> beyond </w:t>
      </w:r>
      <w:r>
        <w:rPr>
          <w:rFonts w:ascii="Arial" w:hAnsi="Arial" w:cs="Arial"/>
        </w:rPr>
        <w:t>‘</w:t>
      </w:r>
      <w:r w:rsidRPr="00926DF3">
        <w:rPr>
          <w:rFonts w:ascii="Arial" w:hAnsi="Arial" w:cs="Arial"/>
        </w:rPr>
        <w:t>common-sense</w:t>
      </w:r>
      <w:r>
        <w:rPr>
          <w:rFonts w:ascii="Arial" w:hAnsi="Arial" w:cs="Arial"/>
        </w:rPr>
        <w:t>’</w:t>
      </w:r>
      <w:r w:rsidRPr="00926DF3">
        <w:rPr>
          <w:rFonts w:ascii="Arial" w:hAnsi="Arial" w:cs="Arial"/>
        </w:rPr>
        <w:t xml:space="preserve"> knowledge about language to further </w:t>
      </w:r>
      <w:r w:rsidR="003A5D92">
        <w:rPr>
          <w:rFonts w:ascii="Arial" w:hAnsi="Arial" w:cs="Arial"/>
        </w:rPr>
        <w:t>examine</w:t>
      </w:r>
      <w:r w:rsidRPr="00926DF3">
        <w:rPr>
          <w:rFonts w:ascii="Arial" w:hAnsi="Arial" w:cs="Arial"/>
        </w:rPr>
        <w:t xml:space="preserve"> how cultural binaries and ideologies function in societies as a</w:t>
      </w:r>
      <w:r>
        <w:rPr>
          <w:rFonts w:ascii="Arial" w:hAnsi="Arial" w:cs="Arial"/>
        </w:rPr>
        <w:t xml:space="preserve"> failure to recognise</w:t>
      </w:r>
      <w:r w:rsidRPr="00926DF3">
        <w:rPr>
          <w:rFonts w:ascii="Arial" w:hAnsi="Arial" w:cs="Arial"/>
        </w:rPr>
        <w:t xml:space="preserve"> "identity categorisation" </w:t>
      </w:r>
      <w:r>
        <w:rPr>
          <w:rFonts w:ascii="Arial" w:hAnsi="Arial" w:cs="Arial"/>
        </w:rPr>
        <w:t xml:space="preserve">as a closed-circuit loop that produces and feeds </w:t>
      </w:r>
      <w:r w:rsidRPr="00926DF3">
        <w:rPr>
          <w:rFonts w:ascii="Arial" w:hAnsi="Arial" w:cs="Arial"/>
        </w:rPr>
        <w:t xml:space="preserve">from colonial, racist, and </w:t>
      </w:r>
      <w:proofErr w:type="gramStart"/>
      <w:r w:rsidR="00E16A89">
        <w:rPr>
          <w:rFonts w:ascii="Arial" w:hAnsi="Arial" w:cs="Arial"/>
        </w:rPr>
        <w:t xml:space="preserve">patriarchal </w:t>
      </w:r>
      <w:r w:rsidRPr="00926DF3">
        <w:rPr>
          <w:rFonts w:ascii="Arial" w:hAnsi="Arial" w:cs="Arial"/>
        </w:rPr>
        <w:t xml:space="preserve"> histories</w:t>
      </w:r>
      <w:proofErr w:type="gramEnd"/>
      <w:r>
        <w:rPr>
          <w:rFonts w:ascii="Arial" w:hAnsi="Arial" w:cs="Arial"/>
        </w:rPr>
        <w:t xml:space="preserve"> that reinforce the origin of the misconstruction.</w:t>
      </w:r>
    </w:p>
    <w:p w14:paraId="66882DE8" w14:textId="5818DBCD" w:rsidR="00AD0155" w:rsidRPr="00022CA4" w:rsidRDefault="00AD0155" w:rsidP="00C76781">
      <w:pPr>
        <w:pStyle w:val="NormalWeb"/>
        <w:spacing w:line="480" w:lineRule="auto"/>
        <w:jc w:val="both"/>
        <w:rPr>
          <w:rFonts w:ascii="Arial" w:hAnsi="Arial" w:cs="Arial"/>
          <w:color w:val="252525"/>
        </w:rPr>
      </w:pPr>
      <w:r w:rsidRPr="00926DF3">
        <w:rPr>
          <w:rFonts w:ascii="Arial" w:hAnsi="Arial" w:cs="Arial"/>
        </w:rPr>
        <w:lastRenderedPageBreak/>
        <w:t xml:space="preserve"> Eliciting what I call ‘emotional spillages’ to grapple with these concepts as an experimental and expansive way to understand the self. I'll use the term </w:t>
      </w:r>
      <w:r w:rsidR="00DC431D">
        <w:rPr>
          <w:rFonts w:ascii="Arial" w:hAnsi="Arial" w:cs="Arial"/>
        </w:rPr>
        <w:t>‘</w:t>
      </w:r>
      <w:r w:rsidRPr="00926DF3">
        <w:rPr>
          <w:rFonts w:ascii="Arial" w:hAnsi="Arial" w:cs="Arial"/>
        </w:rPr>
        <w:t>black</w:t>
      </w:r>
      <w:r w:rsidR="00DC431D">
        <w:rPr>
          <w:rFonts w:ascii="Arial" w:hAnsi="Arial" w:cs="Arial"/>
        </w:rPr>
        <w:t>’</w:t>
      </w:r>
      <w:r w:rsidRPr="00926DF3">
        <w:rPr>
          <w:rFonts w:ascii="Arial" w:hAnsi="Arial" w:cs="Arial"/>
        </w:rPr>
        <w:t xml:space="preserve"> because it largely describes the social structure in this context as a more extensive and ingrained collective illusion that </w:t>
      </w:r>
      <w:r w:rsidR="00872682">
        <w:rPr>
          <w:rFonts w:ascii="Arial" w:hAnsi="Arial" w:cs="Arial"/>
        </w:rPr>
        <w:t xml:space="preserve">has </w:t>
      </w:r>
      <w:r w:rsidRPr="00926DF3">
        <w:rPr>
          <w:rFonts w:ascii="Arial" w:hAnsi="Arial" w:cs="Arial"/>
        </w:rPr>
        <w:t>prevent</w:t>
      </w:r>
      <w:r w:rsidR="00872682">
        <w:rPr>
          <w:rFonts w:ascii="Arial" w:hAnsi="Arial" w:cs="Arial"/>
        </w:rPr>
        <w:t>ed me</w:t>
      </w:r>
      <w:r w:rsidRPr="00926DF3">
        <w:rPr>
          <w:rFonts w:ascii="Arial" w:hAnsi="Arial" w:cs="Arial"/>
        </w:rPr>
        <w:t xml:space="preserve"> from accurately understanding the psychological significance of the situation </w:t>
      </w:r>
      <w:proofErr w:type="gramStart"/>
      <w:r w:rsidRPr="00926DF3">
        <w:rPr>
          <w:rFonts w:ascii="Arial" w:hAnsi="Arial" w:cs="Arial"/>
        </w:rPr>
        <w:t>as a consequence of</w:t>
      </w:r>
      <w:proofErr w:type="gramEnd"/>
      <w:r w:rsidRPr="00926DF3">
        <w:rPr>
          <w:rFonts w:ascii="Arial" w:hAnsi="Arial" w:cs="Arial"/>
        </w:rPr>
        <w:t xml:space="preserve"> the way things are.</w:t>
      </w:r>
      <w:r w:rsidR="00041BD0" w:rsidRPr="00041BD0">
        <w:t xml:space="preserve"> </w:t>
      </w:r>
      <w:r w:rsidR="00041BD0" w:rsidRPr="00041BD0">
        <w:rPr>
          <w:rFonts w:ascii="Arial" w:hAnsi="Arial" w:cs="Arial"/>
        </w:rPr>
        <w:t xml:space="preserve">Emotions induced by my translocation that create a sense of liminality in my contested sense of 'belonging' with how my presence is </w:t>
      </w:r>
      <w:proofErr w:type="spellStart"/>
      <w:r w:rsidR="00041BD0" w:rsidRPr="00041BD0">
        <w:rPr>
          <w:rFonts w:ascii="Arial" w:hAnsi="Arial" w:cs="Arial"/>
        </w:rPr>
        <w:t>languaged</w:t>
      </w:r>
      <w:proofErr w:type="spellEnd"/>
      <w:r w:rsidR="00041BD0" w:rsidRPr="00041BD0">
        <w:rPr>
          <w:rFonts w:ascii="Arial" w:hAnsi="Arial" w:cs="Arial"/>
        </w:rPr>
        <w:t xml:space="preserve"> within</w:t>
      </w:r>
      <w:r w:rsidR="00872682">
        <w:rPr>
          <w:rFonts w:ascii="Arial" w:hAnsi="Arial" w:cs="Arial"/>
        </w:rPr>
        <w:t xml:space="preserve"> and between</w:t>
      </w:r>
      <w:r w:rsidR="00041BD0" w:rsidRPr="00041BD0">
        <w:rPr>
          <w:rFonts w:ascii="Arial" w:hAnsi="Arial" w:cs="Arial"/>
        </w:rPr>
        <w:t xml:space="preserve"> these spaces.</w:t>
      </w:r>
      <w:r w:rsidRPr="00590C9B">
        <w:rPr>
          <w:rFonts w:ascii="Arial" w:hAnsi="Arial" w:cs="Arial"/>
        </w:rPr>
        <w:t xml:space="preserve"> </w:t>
      </w:r>
      <w:r w:rsidR="00456B69">
        <w:rPr>
          <w:rFonts w:ascii="Arial" w:hAnsi="Arial" w:cs="Arial"/>
        </w:rPr>
        <w:t xml:space="preserve">As stated by George </w:t>
      </w:r>
      <w:proofErr w:type="spellStart"/>
      <w:r w:rsidR="00456B69">
        <w:rPr>
          <w:rFonts w:ascii="Arial" w:hAnsi="Arial" w:cs="Arial"/>
        </w:rPr>
        <w:t>Schopflin</w:t>
      </w:r>
      <w:proofErr w:type="spellEnd"/>
      <w:r w:rsidRPr="004074B5">
        <w:rPr>
          <w:rFonts w:ascii="Arial" w:hAnsi="Arial" w:cs="Arial"/>
        </w:rPr>
        <w:t xml:space="preserve"> </w:t>
      </w:r>
      <w:r w:rsidR="00456B69">
        <w:rPr>
          <w:rFonts w:ascii="Arial" w:hAnsi="Arial" w:cs="Arial"/>
        </w:rPr>
        <w:t xml:space="preserve">that </w:t>
      </w:r>
      <w:r w:rsidRPr="00022CA4">
        <w:rPr>
          <w:rFonts w:ascii="Arial" w:hAnsi="Arial" w:cs="Arial"/>
        </w:rPr>
        <w:t>“Ethnic groups are increasingly recognised as political actors, but only when they are members of minority. As members of a majority, they are the ones who should grant rights to minorities</w:t>
      </w:r>
      <w:r>
        <w:rPr>
          <w:rFonts w:ascii="Arial" w:hAnsi="Arial" w:cs="Arial"/>
        </w:rPr>
        <w:t xml:space="preserve">” </w:t>
      </w:r>
      <w:sdt>
        <w:sdtPr>
          <w:rPr>
            <w:rFonts w:ascii="Arial" w:hAnsi="Arial" w:cs="Arial"/>
          </w:rPr>
          <w:id w:val="-1778775998"/>
          <w:citation/>
        </w:sdtPr>
        <w:sdtContent>
          <w:r>
            <w:rPr>
              <w:rFonts w:ascii="Arial" w:hAnsi="Arial" w:cs="Arial"/>
            </w:rPr>
            <w:fldChar w:fldCharType="begin"/>
          </w:r>
          <w:r>
            <w:rPr>
              <w:rFonts w:ascii="Arial" w:hAnsi="Arial" w:cs="Arial"/>
            </w:rPr>
            <w:instrText xml:space="preserve">CITATION Sch00 \p 5-6 \l 2057 </w:instrText>
          </w:r>
          <w:r>
            <w:rPr>
              <w:rFonts w:ascii="Arial" w:hAnsi="Arial" w:cs="Arial"/>
            </w:rPr>
            <w:fldChar w:fldCharType="separate"/>
          </w:r>
          <w:r w:rsidRPr="00B14595">
            <w:rPr>
              <w:rFonts w:ascii="Arial" w:hAnsi="Arial" w:cs="Arial"/>
              <w:noProof/>
            </w:rPr>
            <w:t>(Schopflin, 2000, pp. 5-6)</w:t>
          </w:r>
          <w:r>
            <w:rPr>
              <w:rFonts w:ascii="Arial" w:hAnsi="Arial" w:cs="Arial"/>
            </w:rPr>
            <w:fldChar w:fldCharType="end"/>
          </w:r>
        </w:sdtContent>
      </w:sdt>
      <w:r w:rsidRPr="00022CA4">
        <w:rPr>
          <w:rFonts w:ascii="Arial" w:hAnsi="Arial" w:cs="Arial"/>
        </w:rPr>
        <w:t>.</w:t>
      </w:r>
      <w:r>
        <w:rPr>
          <w:rFonts w:ascii="Arial" w:hAnsi="Arial" w:cs="Arial"/>
        </w:rPr>
        <w:t>This adaptation of the individual open appropriation by society between the signifier and the signified towards patterns of conduct of all objectifications implied in the notion, a</w:t>
      </w:r>
      <w:r w:rsidRPr="00D71B55">
        <w:rPr>
          <w:rFonts w:ascii="Arial" w:hAnsi="Arial" w:cs="Arial"/>
        </w:rPr>
        <w:t xml:space="preserve"> </w:t>
      </w:r>
      <w:r>
        <w:rPr>
          <w:rFonts w:ascii="Arial" w:hAnsi="Arial" w:cs="Arial"/>
        </w:rPr>
        <w:t>dominant illusion</w:t>
      </w:r>
      <w:r w:rsidRPr="00D71B55">
        <w:rPr>
          <w:rFonts w:ascii="Arial" w:hAnsi="Arial" w:cs="Arial"/>
        </w:rPr>
        <w:t>, and thus</w:t>
      </w:r>
      <w:r>
        <w:rPr>
          <w:rFonts w:ascii="Arial" w:hAnsi="Arial" w:cs="Arial"/>
        </w:rPr>
        <w:t xml:space="preserve"> sustains the function of the myth today</w:t>
      </w:r>
      <w:r w:rsidRPr="00D71B55">
        <w:rPr>
          <w:rFonts w:ascii="Arial" w:hAnsi="Arial" w:cs="Arial"/>
        </w:rPr>
        <w:t>.</w:t>
      </w:r>
      <w:r>
        <w:rPr>
          <w:rFonts w:ascii="Arial" w:hAnsi="Arial" w:cs="Arial"/>
        </w:rPr>
        <w:t xml:space="preserve"> Demonstrating that these concepts in the </w:t>
      </w:r>
      <w:r w:rsidRPr="00D71B55">
        <w:rPr>
          <w:rFonts w:ascii="Arial" w:hAnsi="Arial" w:cs="Arial"/>
        </w:rPr>
        <w:t>prevalent certainty about identit</w:t>
      </w:r>
      <w:r>
        <w:rPr>
          <w:rFonts w:ascii="Arial" w:hAnsi="Arial" w:cs="Arial"/>
        </w:rPr>
        <w:t>ies</w:t>
      </w:r>
      <w:r w:rsidRPr="00D71B55">
        <w:rPr>
          <w:rFonts w:ascii="Arial" w:hAnsi="Arial" w:cs="Arial"/>
        </w:rPr>
        <w:t xml:space="preserve"> </w:t>
      </w:r>
      <w:r>
        <w:rPr>
          <w:rFonts w:ascii="Arial" w:hAnsi="Arial" w:cs="Arial"/>
        </w:rPr>
        <w:t>to be understood are</w:t>
      </w:r>
      <w:r w:rsidRPr="00D71B55">
        <w:rPr>
          <w:rFonts w:ascii="Arial" w:hAnsi="Arial" w:cs="Arial"/>
        </w:rPr>
        <w:t>, in fact, a work of fiction</w:t>
      </w:r>
      <w:r>
        <w:rPr>
          <w:rFonts w:ascii="Arial" w:hAnsi="Arial" w:cs="Arial"/>
        </w:rPr>
        <w:t xml:space="preserve"> and always as response to something else</w:t>
      </w:r>
      <w:r w:rsidR="00456B69">
        <w:rPr>
          <w:rFonts w:ascii="Arial" w:hAnsi="Arial" w:cs="Arial"/>
        </w:rPr>
        <w:t xml:space="preserve"> ensuring their cultural reproduction. </w:t>
      </w:r>
    </w:p>
    <w:p w14:paraId="02BB37AC" w14:textId="77777777" w:rsidR="00E16A89" w:rsidRDefault="00AD0155" w:rsidP="002B0EAA">
      <w:pPr>
        <w:pStyle w:val="NormalWeb"/>
        <w:spacing w:line="480" w:lineRule="auto"/>
        <w:jc w:val="both"/>
        <w:rPr>
          <w:rFonts w:ascii="Arial" w:hAnsi="Arial" w:cs="Arial"/>
        </w:rPr>
      </w:pPr>
      <w:r w:rsidRPr="00022CA4">
        <w:rPr>
          <w:rFonts w:ascii="Arial" w:hAnsi="Arial" w:cs="Arial"/>
        </w:rPr>
        <w:t xml:space="preserve"> </w:t>
      </w:r>
      <w:r>
        <w:rPr>
          <w:rFonts w:ascii="Arial" w:hAnsi="Arial" w:cs="Arial"/>
        </w:rPr>
        <w:t>Using</w:t>
      </w:r>
      <w:r w:rsidRPr="00926DF3">
        <w:rPr>
          <w:rFonts w:ascii="Arial" w:hAnsi="Arial" w:cs="Arial"/>
        </w:rPr>
        <w:t xml:space="preserve"> fabric and thread as metaphors to communicate a sense of being through interrogating racial ideology,</w:t>
      </w:r>
      <w:r>
        <w:rPr>
          <w:rFonts w:ascii="Arial" w:hAnsi="Arial" w:cs="Arial"/>
        </w:rPr>
        <w:t xml:space="preserve"> domain of</w:t>
      </w:r>
      <w:r w:rsidRPr="00926DF3">
        <w:rPr>
          <w:rFonts w:ascii="Arial" w:hAnsi="Arial" w:cs="Arial"/>
        </w:rPr>
        <w:t xml:space="preserve"> language</w:t>
      </w:r>
      <w:r w:rsidR="00FB0B74">
        <w:rPr>
          <w:rFonts w:ascii="Arial" w:hAnsi="Arial" w:cs="Arial"/>
        </w:rPr>
        <w:t xml:space="preserve"> within</w:t>
      </w:r>
      <w:r w:rsidRPr="00926DF3">
        <w:rPr>
          <w:rFonts w:ascii="Arial" w:hAnsi="Arial" w:cs="Arial"/>
        </w:rPr>
        <w:t xml:space="preserve"> identity politics.</w:t>
      </w:r>
      <w:r w:rsidRPr="00F83078">
        <w:rPr>
          <w:rFonts w:ascii="Arial" w:hAnsi="Arial" w:cs="Arial"/>
        </w:rPr>
        <w:t xml:space="preserve"> </w:t>
      </w:r>
      <w:r w:rsidRPr="00AD0155">
        <w:rPr>
          <w:rFonts w:ascii="Arial" w:hAnsi="Arial" w:cs="Arial"/>
        </w:rPr>
        <w:t>Analysing these self-identifying processes of ethnicity, nationhood, borders</w:t>
      </w:r>
      <w:r w:rsidR="00FB0B74">
        <w:rPr>
          <w:rFonts w:ascii="Arial" w:hAnsi="Arial" w:cs="Arial"/>
        </w:rPr>
        <w:t xml:space="preserve"> with </w:t>
      </w:r>
      <w:r w:rsidR="00872682">
        <w:rPr>
          <w:rFonts w:ascii="Arial" w:hAnsi="Arial" w:cs="Arial"/>
        </w:rPr>
        <w:t>their</w:t>
      </w:r>
      <w:r w:rsidR="00456B69">
        <w:rPr>
          <w:rFonts w:ascii="Arial" w:hAnsi="Arial" w:cs="Arial"/>
        </w:rPr>
        <w:t xml:space="preserve"> </w:t>
      </w:r>
      <w:r w:rsidRPr="00AD0155">
        <w:rPr>
          <w:rFonts w:ascii="Arial" w:hAnsi="Arial" w:cs="Arial"/>
        </w:rPr>
        <w:t xml:space="preserve">implicit meanings that ensure marginalisation as well as its long-established socio-culture reveals underlying patterns of bias and collective illusions rooted in </w:t>
      </w:r>
      <w:r w:rsidR="00872682">
        <w:rPr>
          <w:rFonts w:ascii="Arial" w:hAnsi="Arial" w:cs="Arial"/>
        </w:rPr>
        <w:t>our so called ‘</w:t>
      </w:r>
      <w:r w:rsidRPr="00AD0155">
        <w:rPr>
          <w:rFonts w:ascii="Arial" w:hAnsi="Arial" w:cs="Arial"/>
        </w:rPr>
        <w:t xml:space="preserve">cultural </w:t>
      </w:r>
      <w:r w:rsidR="00225A4A" w:rsidRPr="00AD0155">
        <w:rPr>
          <w:rFonts w:ascii="Arial" w:hAnsi="Arial" w:cs="Arial"/>
        </w:rPr>
        <w:t>norms</w:t>
      </w:r>
      <w:r w:rsidR="00872682">
        <w:rPr>
          <w:rFonts w:ascii="Arial" w:hAnsi="Arial" w:cs="Arial"/>
        </w:rPr>
        <w:t>’</w:t>
      </w:r>
      <w:r w:rsidR="00225A4A" w:rsidRPr="00AD0155">
        <w:rPr>
          <w:rFonts w:ascii="Arial" w:hAnsi="Arial" w:cs="Arial"/>
        </w:rPr>
        <w:t>.</w:t>
      </w:r>
      <w:r w:rsidR="00225A4A">
        <w:rPr>
          <w:rFonts w:ascii="Arial" w:hAnsi="Arial" w:cs="Arial"/>
        </w:rPr>
        <w:t xml:space="preserve"> </w:t>
      </w:r>
      <w:r w:rsidR="00FB0B74">
        <w:rPr>
          <w:rFonts w:ascii="Arial" w:hAnsi="Arial" w:cs="Arial"/>
        </w:rPr>
        <w:t xml:space="preserve">Our contextualisation of them has placed them beyond question of </w:t>
      </w:r>
      <w:r w:rsidR="00225A4A">
        <w:rPr>
          <w:rFonts w:ascii="Arial" w:hAnsi="Arial" w:cs="Arial"/>
        </w:rPr>
        <w:t>how this came to be</w:t>
      </w:r>
      <w:r w:rsidR="00FB0B74">
        <w:rPr>
          <w:rFonts w:ascii="Arial" w:hAnsi="Arial" w:cs="Arial"/>
        </w:rPr>
        <w:t xml:space="preserve"> thus failure to recognise other processes to dilute their impact on ‘power’.</w:t>
      </w:r>
    </w:p>
    <w:p w14:paraId="6FF77907" w14:textId="0C25019A" w:rsidR="00071233" w:rsidRPr="002B0EAA" w:rsidRDefault="00071233" w:rsidP="002B0EAA">
      <w:pPr>
        <w:pStyle w:val="NormalWeb"/>
        <w:spacing w:line="480" w:lineRule="auto"/>
        <w:jc w:val="both"/>
        <w:rPr>
          <w:rFonts w:ascii="Arial" w:hAnsi="Arial" w:cs="Arial"/>
        </w:rPr>
      </w:pPr>
      <w:r>
        <w:rPr>
          <w:rFonts w:cstheme="minorHAnsi"/>
          <w:b/>
          <w:bCs/>
        </w:rPr>
        <w:lastRenderedPageBreak/>
        <w:t>Identity (e</w:t>
      </w:r>
      <w:r w:rsidRPr="0062077E">
        <w:rPr>
          <w:rFonts w:cstheme="minorHAnsi"/>
          <w:b/>
          <w:bCs/>
        </w:rPr>
        <w:t>motional</w:t>
      </w:r>
      <w:r>
        <w:rPr>
          <w:rFonts w:cstheme="minorHAnsi"/>
          <w:b/>
          <w:bCs/>
        </w:rPr>
        <w:t>)</w:t>
      </w:r>
      <w:r w:rsidRPr="0062077E">
        <w:rPr>
          <w:rFonts w:cstheme="minorHAnsi"/>
          <w:b/>
          <w:bCs/>
        </w:rPr>
        <w:t xml:space="preserve"> Memory</w:t>
      </w:r>
    </w:p>
    <w:p w14:paraId="2F430397" w14:textId="49476A61" w:rsidR="003A10BF" w:rsidRDefault="003A10BF" w:rsidP="00225A4A">
      <w:pPr>
        <w:jc w:val="center"/>
        <w:rPr>
          <w:rFonts w:cstheme="minorHAnsi"/>
          <w:b/>
          <w:bCs/>
          <w:sz w:val="24"/>
          <w:szCs w:val="24"/>
        </w:rPr>
      </w:pPr>
      <w:r>
        <w:rPr>
          <w:rFonts w:ascii="Arial" w:hAnsi="Arial" w:cs="Arial"/>
          <w:b/>
          <w:bCs/>
          <w:noProof/>
          <w:sz w:val="24"/>
          <w:szCs w:val="24"/>
        </w:rPr>
        <w:drawing>
          <wp:inline distT="0" distB="0" distL="0" distR="0" wp14:anchorId="19CEC810" wp14:editId="1328BFC9">
            <wp:extent cx="3521095" cy="5283200"/>
            <wp:effectExtent l="0" t="0" r="0" b="0"/>
            <wp:docPr id="2" name="Picture 2" descr="A collage of photo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ollage of photos&#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786177" cy="5680940"/>
                    </a:xfrm>
                    <a:prstGeom prst="rect">
                      <a:avLst/>
                    </a:prstGeom>
                  </pic:spPr>
                </pic:pic>
              </a:graphicData>
            </a:graphic>
          </wp:inline>
        </w:drawing>
      </w:r>
    </w:p>
    <w:p w14:paraId="5AD59B49" w14:textId="45ECC519" w:rsidR="003A10BF" w:rsidRDefault="003C2E14" w:rsidP="00225A4A">
      <w:pPr>
        <w:spacing w:line="480" w:lineRule="auto"/>
        <w:jc w:val="center"/>
        <w:rPr>
          <w:rFonts w:ascii="Arial" w:hAnsi="Arial" w:cs="Arial"/>
          <w:sz w:val="24"/>
          <w:szCs w:val="24"/>
        </w:rPr>
      </w:pPr>
      <w:r>
        <w:rPr>
          <w:rFonts w:ascii="Arial" w:hAnsi="Arial" w:cs="Arial"/>
          <w:sz w:val="24"/>
          <w:szCs w:val="24"/>
        </w:rPr>
        <w:t>Fig 1. Fractured</w:t>
      </w:r>
      <w:r w:rsidR="003A10BF">
        <w:rPr>
          <w:rFonts w:ascii="Arial" w:hAnsi="Arial" w:cs="Arial"/>
          <w:sz w:val="24"/>
          <w:szCs w:val="24"/>
        </w:rPr>
        <w:t xml:space="preserve"> </w:t>
      </w:r>
      <w:r>
        <w:rPr>
          <w:rFonts w:ascii="Arial" w:hAnsi="Arial" w:cs="Arial"/>
          <w:sz w:val="24"/>
          <w:szCs w:val="24"/>
        </w:rPr>
        <w:t>self-collage</w:t>
      </w:r>
    </w:p>
    <w:p w14:paraId="349F873D" w14:textId="7EA31B29" w:rsidR="00C14A9E" w:rsidRDefault="003A10BF" w:rsidP="00C76781">
      <w:pPr>
        <w:spacing w:line="480" w:lineRule="auto"/>
        <w:jc w:val="both"/>
        <w:rPr>
          <w:rFonts w:ascii="Arial" w:eastAsia="Times New Roman" w:hAnsi="Arial" w:cs="Arial"/>
          <w:color w:val="252525"/>
          <w:sz w:val="24"/>
          <w:szCs w:val="24"/>
          <w:lang w:eastAsia="en-GB"/>
        </w:rPr>
      </w:pPr>
      <w:r w:rsidRPr="00F16BF5">
        <w:rPr>
          <w:rFonts w:ascii="Arial" w:hAnsi="Arial" w:cs="Arial"/>
          <w:i/>
          <w:iCs/>
          <w:sz w:val="24"/>
          <w:szCs w:val="24"/>
        </w:rPr>
        <w:t>“</w:t>
      </w:r>
      <w:r w:rsidR="00071233" w:rsidRPr="00F16BF5">
        <w:rPr>
          <w:rFonts w:ascii="Arial" w:hAnsi="Arial" w:cs="Arial"/>
          <w:i/>
          <w:iCs/>
          <w:sz w:val="24"/>
          <w:szCs w:val="24"/>
        </w:rPr>
        <w:t xml:space="preserve">Before </w:t>
      </w:r>
      <w:r w:rsidR="00071233">
        <w:rPr>
          <w:rFonts w:ascii="Arial" w:hAnsi="Arial" w:cs="Arial"/>
          <w:i/>
          <w:iCs/>
          <w:sz w:val="24"/>
          <w:szCs w:val="24"/>
        </w:rPr>
        <w:t>the</w:t>
      </w:r>
      <w:r w:rsidR="00071233" w:rsidRPr="00F16BF5">
        <w:rPr>
          <w:rFonts w:ascii="Arial" w:hAnsi="Arial" w:cs="Arial"/>
          <w:i/>
          <w:iCs/>
          <w:sz w:val="24"/>
          <w:szCs w:val="24"/>
        </w:rPr>
        <w:t xml:space="preserve"> mind can</w:t>
      </w:r>
      <w:r w:rsidR="00071233">
        <w:rPr>
          <w:rFonts w:ascii="Arial" w:hAnsi="Arial" w:cs="Arial"/>
          <w:i/>
          <w:iCs/>
          <w:sz w:val="24"/>
          <w:szCs w:val="24"/>
        </w:rPr>
        <w:t xml:space="preserve"> create</w:t>
      </w:r>
      <w:r w:rsidR="00071233" w:rsidRPr="00F16BF5">
        <w:rPr>
          <w:rFonts w:ascii="Arial" w:hAnsi="Arial" w:cs="Arial"/>
          <w:i/>
          <w:iCs/>
          <w:sz w:val="24"/>
          <w:szCs w:val="24"/>
        </w:rPr>
        <w:t xml:space="preserve"> the world, the world </w:t>
      </w:r>
      <w:r w:rsidR="00071233">
        <w:rPr>
          <w:rFonts w:ascii="Arial" w:hAnsi="Arial" w:cs="Arial"/>
          <w:i/>
          <w:iCs/>
          <w:sz w:val="24"/>
          <w:szCs w:val="24"/>
        </w:rPr>
        <w:t>creates</w:t>
      </w:r>
      <w:r w:rsidR="00071233" w:rsidRPr="00F16BF5">
        <w:rPr>
          <w:rFonts w:ascii="Arial" w:hAnsi="Arial" w:cs="Arial"/>
          <w:i/>
          <w:iCs/>
          <w:sz w:val="24"/>
          <w:szCs w:val="24"/>
        </w:rPr>
        <w:t xml:space="preserve"> our mind”</w:t>
      </w:r>
      <w:r w:rsidR="00071233" w:rsidRPr="00F16BF5">
        <w:rPr>
          <w:rFonts w:ascii="Arial" w:hAnsi="Arial" w:cs="Arial"/>
          <w:i/>
          <w:iCs/>
          <w:color w:val="FF0000"/>
          <w:sz w:val="24"/>
          <w:szCs w:val="24"/>
        </w:rPr>
        <w:t xml:space="preserve"> </w:t>
      </w:r>
      <w:sdt>
        <w:sdtPr>
          <w:rPr>
            <w:rFonts w:ascii="Arial" w:hAnsi="Arial" w:cs="Arial"/>
            <w:i/>
            <w:iCs/>
            <w:color w:val="000000" w:themeColor="text1"/>
            <w:sz w:val="24"/>
            <w:szCs w:val="24"/>
          </w:rPr>
          <w:id w:val="1775589636"/>
          <w:citation/>
        </w:sdtPr>
        <w:sdtContent>
          <w:r w:rsidR="00071233" w:rsidRPr="00374D1B">
            <w:rPr>
              <w:rFonts w:ascii="Arial" w:hAnsi="Arial" w:cs="Arial"/>
              <w:i/>
              <w:iCs/>
              <w:color w:val="000000" w:themeColor="text1"/>
              <w:sz w:val="24"/>
              <w:szCs w:val="24"/>
            </w:rPr>
            <w:fldChar w:fldCharType="begin"/>
          </w:r>
          <w:r w:rsidR="00071233" w:rsidRPr="00374D1B">
            <w:rPr>
              <w:rFonts w:ascii="Arial" w:hAnsi="Arial" w:cs="Arial"/>
              <w:i/>
              <w:iCs/>
              <w:color w:val="000000" w:themeColor="text1"/>
              <w:sz w:val="24"/>
              <w:szCs w:val="24"/>
            </w:rPr>
            <w:instrText xml:space="preserve">CITATION Gab22 \p 32 \l 2057 </w:instrText>
          </w:r>
          <w:r w:rsidR="00071233" w:rsidRPr="00374D1B">
            <w:rPr>
              <w:rFonts w:ascii="Arial" w:hAnsi="Arial" w:cs="Arial"/>
              <w:i/>
              <w:iCs/>
              <w:color w:val="000000" w:themeColor="text1"/>
              <w:sz w:val="24"/>
              <w:szCs w:val="24"/>
            </w:rPr>
            <w:fldChar w:fldCharType="separate"/>
          </w:r>
          <w:r w:rsidR="00071233" w:rsidRPr="00374D1B">
            <w:rPr>
              <w:rFonts w:ascii="Arial" w:hAnsi="Arial" w:cs="Arial"/>
              <w:noProof/>
              <w:color w:val="000000" w:themeColor="text1"/>
              <w:sz w:val="24"/>
              <w:szCs w:val="24"/>
            </w:rPr>
            <w:t>(Mate, 2022, p. 32)</w:t>
          </w:r>
          <w:r w:rsidR="00071233" w:rsidRPr="00374D1B">
            <w:rPr>
              <w:rFonts w:ascii="Arial" w:hAnsi="Arial" w:cs="Arial"/>
              <w:i/>
              <w:iCs/>
              <w:color w:val="000000" w:themeColor="text1"/>
              <w:sz w:val="24"/>
              <w:szCs w:val="24"/>
            </w:rPr>
            <w:fldChar w:fldCharType="end"/>
          </w:r>
        </w:sdtContent>
      </w:sdt>
      <w:r w:rsidR="00071233">
        <w:rPr>
          <w:rFonts w:ascii="Arial" w:hAnsi="Arial" w:cs="Arial"/>
          <w:i/>
          <w:iCs/>
          <w:color w:val="000000" w:themeColor="text1"/>
          <w:sz w:val="24"/>
          <w:szCs w:val="24"/>
        </w:rPr>
        <w:t>.</w:t>
      </w:r>
      <w:r w:rsidR="0006314C" w:rsidRPr="0006314C">
        <w:t xml:space="preserve"> </w:t>
      </w:r>
      <w:r w:rsidR="0006314C" w:rsidRPr="0006314C">
        <w:rPr>
          <w:rFonts w:ascii="Arial" w:hAnsi="Arial" w:cs="Arial"/>
          <w:color w:val="000000" w:themeColor="text1"/>
          <w:sz w:val="24"/>
          <w:szCs w:val="24"/>
        </w:rPr>
        <w:t xml:space="preserve">Reconstructing memories is what </w:t>
      </w:r>
      <w:r w:rsidR="0006314C">
        <w:rPr>
          <w:rFonts w:ascii="Arial" w:hAnsi="Arial" w:cs="Arial"/>
          <w:color w:val="000000" w:themeColor="text1"/>
          <w:sz w:val="24"/>
          <w:szCs w:val="24"/>
        </w:rPr>
        <w:t xml:space="preserve">emotional </w:t>
      </w:r>
      <w:r w:rsidR="0006314C" w:rsidRPr="0006314C">
        <w:rPr>
          <w:rFonts w:ascii="Arial" w:hAnsi="Arial" w:cs="Arial"/>
          <w:color w:val="000000" w:themeColor="text1"/>
          <w:sz w:val="24"/>
          <w:szCs w:val="24"/>
        </w:rPr>
        <w:t>memory does</w:t>
      </w:r>
      <w:r w:rsidR="00E16A89">
        <w:rPr>
          <w:rFonts w:ascii="Arial" w:hAnsi="Arial" w:cs="Arial"/>
          <w:color w:val="000000" w:themeColor="text1"/>
          <w:sz w:val="24"/>
          <w:szCs w:val="24"/>
        </w:rPr>
        <w:t xml:space="preserve"> </w:t>
      </w:r>
      <w:proofErr w:type="gramStart"/>
      <w:r w:rsidR="00E16A89">
        <w:rPr>
          <w:rFonts w:ascii="Arial" w:hAnsi="Arial" w:cs="Arial"/>
          <w:color w:val="000000" w:themeColor="text1"/>
          <w:sz w:val="24"/>
          <w:szCs w:val="24"/>
        </w:rPr>
        <w:t>i</w:t>
      </w:r>
      <w:r w:rsidR="0006314C" w:rsidRPr="0006314C">
        <w:rPr>
          <w:rFonts w:ascii="Arial" w:hAnsi="Arial" w:cs="Arial"/>
          <w:color w:val="000000" w:themeColor="text1"/>
          <w:sz w:val="24"/>
          <w:szCs w:val="24"/>
        </w:rPr>
        <w:t>nasmuch as</w:t>
      </w:r>
      <w:proofErr w:type="gramEnd"/>
      <w:r w:rsidR="0006314C">
        <w:rPr>
          <w:rFonts w:ascii="Arial" w:hAnsi="Arial" w:cs="Arial"/>
          <w:color w:val="000000" w:themeColor="text1"/>
          <w:sz w:val="24"/>
          <w:szCs w:val="24"/>
        </w:rPr>
        <w:t xml:space="preserve"> </w:t>
      </w:r>
      <w:r w:rsidR="0006314C" w:rsidRPr="0006314C">
        <w:rPr>
          <w:rFonts w:ascii="Arial" w:hAnsi="Arial" w:cs="Arial"/>
          <w:color w:val="000000" w:themeColor="text1"/>
          <w:sz w:val="24"/>
          <w:szCs w:val="24"/>
        </w:rPr>
        <w:t xml:space="preserve">they </w:t>
      </w:r>
      <w:r w:rsidR="0006314C">
        <w:rPr>
          <w:rFonts w:ascii="Arial" w:hAnsi="Arial" w:cs="Arial"/>
          <w:color w:val="000000" w:themeColor="text1"/>
          <w:sz w:val="24"/>
          <w:szCs w:val="24"/>
        </w:rPr>
        <w:t>do</w:t>
      </w:r>
      <w:r w:rsidR="0006314C" w:rsidRPr="0006314C">
        <w:rPr>
          <w:rFonts w:ascii="Arial" w:hAnsi="Arial" w:cs="Arial"/>
          <w:color w:val="000000" w:themeColor="text1"/>
          <w:sz w:val="24"/>
          <w:szCs w:val="24"/>
        </w:rPr>
        <w:t xml:space="preserve"> not objective</w:t>
      </w:r>
      <w:r w:rsidR="0006314C">
        <w:rPr>
          <w:rFonts w:ascii="Arial" w:hAnsi="Arial" w:cs="Arial"/>
          <w:color w:val="000000" w:themeColor="text1"/>
          <w:sz w:val="24"/>
          <w:szCs w:val="24"/>
        </w:rPr>
        <w:t>ly</w:t>
      </w:r>
      <w:r w:rsidR="0006314C" w:rsidRPr="0006314C">
        <w:rPr>
          <w:rFonts w:ascii="Arial" w:hAnsi="Arial" w:cs="Arial"/>
          <w:color w:val="000000" w:themeColor="text1"/>
          <w:sz w:val="24"/>
          <w:szCs w:val="24"/>
        </w:rPr>
        <w:t xml:space="preserve"> reflect the actual state of affairs, all recollections are inherently unreliable</w:t>
      </w:r>
      <w:r w:rsidR="0006314C" w:rsidRPr="00626CBE">
        <w:rPr>
          <w:rFonts w:ascii="Arial" w:hAnsi="Arial" w:cs="Arial"/>
          <w:i/>
          <w:iCs/>
          <w:color w:val="000000" w:themeColor="text1"/>
          <w:sz w:val="24"/>
          <w:szCs w:val="24"/>
        </w:rPr>
        <w:t>.</w:t>
      </w:r>
      <w:r w:rsidR="00626CBE">
        <w:rPr>
          <w:sz w:val="24"/>
          <w:szCs w:val="24"/>
        </w:rPr>
        <w:t xml:space="preserve"> </w:t>
      </w:r>
      <w:proofErr w:type="spellStart"/>
      <w:r w:rsidR="00626CBE" w:rsidRPr="00626CBE">
        <w:rPr>
          <w:sz w:val="24"/>
          <w:szCs w:val="24"/>
        </w:rPr>
        <w:t>Krishnamurti</w:t>
      </w:r>
      <w:proofErr w:type="spellEnd"/>
      <w:r w:rsidR="0006314C" w:rsidRPr="00626CBE">
        <w:rPr>
          <w:sz w:val="24"/>
          <w:szCs w:val="24"/>
        </w:rPr>
        <w:t xml:space="preserve"> </w:t>
      </w:r>
      <w:r w:rsidR="00626CBE">
        <w:rPr>
          <w:sz w:val="24"/>
          <w:szCs w:val="24"/>
        </w:rPr>
        <w:t xml:space="preserve">argues </w:t>
      </w:r>
      <w:r w:rsidR="00626CBE" w:rsidRPr="00626CBE">
        <w:rPr>
          <w:sz w:val="24"/>
          <w:szCs w:val="24"/>
        </w:rPr>
        <w:t>that</w:t>
      </w:r>
      <w:r w:rsidR="00626CBE">
        <w:t xml:space="preserve"> </w:t>
      </w:r>
      <w:r w:rsidR="0006314C">
        <w:rPr>
          <w:rFonts w:ascii="Arial" w:hAnsi="Arial" w:cs="Arial"/>
          <w:color w:val="000000" w:themeColor="text1"/>
          <w:sz w:val="24"/>
          <w:szCs w:val="24"/>
        </w:rPr>
        <w:t>w</w:t>
      </w:r>
      <w:r w:rsidR="0006314C" w:rsidRPr="0006314C">
        <w:rPr>
          <w:rFonts w:ascii="Arial" w:hAnsi="Arial" w:cs="Arial"/>
          <w:color w:val="000000" w:themeColor="text1"/>
          <w:sz w:val="24"/>
          <w:szCs w:val="24"/>
        </w:rPr>
        <w:t>ithout knowing how our thoughts operate, it is impossible to comprehend and address the very complicated challenge of existence</w:t>
      </w:r>
      <w:r w:rsidR="0006314C">
        <w:rPr>
          <w:rFonts w:ascii="Arial" w:hAnsi="Arial" w:cs="Arial"/>
          <w:color w:val="000000" w:themeColor="text1"/>
          <w:sz w:val="24"/>
          <w:szCs w:val="24"/>
        </w:rPr>
        <w:t xml:space="preserve"> </w:t>
      </w:r>
      <w:r w:rsidR="00626CBE">
        <w:rPr>
          <w:rFonts w:ascii="Arial" w:hAnsi="Arial" w:cs="Arial"/>
          <w:color w:val="000000" w:themeColor="text1"/>
          <w:sz w:val="24"/>
          <w:szCs w:val="24"/>
        </w:rPr>
        <w:t>to make the logic beyond identity memory</w:t>
      </w:r>
      <w:r w:rsidR="002B0EAA" w:rsidRPr="002B0EAA">
        <w:rPr>
          <w:rFonts w:ascii="Arial" w:hAnsi="Arial" w:cs="Arial"/>
          <w:color w:val="000000" w:themeColor="text1"/>
          <w:sz w:val="24"/>
          <w:szCs w:val="24"/>
          <w:vertAlign w:val="superscript"/>
        </w:rPr>
        <w:t>3</w:t>
      </w:r>
      <w:r w:rsidR="00626CBE">
        <w:rPr>
          <w:rFonts w:ascii="Arial" w:hAnsi="Arial" w:cs="Arial"/>
          <w:color w:val="000000" w:themeColor="text1"/>
          <w:sz w:val="24"/>
          <w:szCs w:val="24"/>
        </w:rPr>
        <w:t>.</w:t>
      </w:r>
      <w:r w:rsidR="0006314C">
        <w:rPr>
          <w:rFonts w:ascii="Arial" w:hAnsi="Arial" w:cs="Arial"/>
          <w:i/>
          <w:iCs/>
          <w:color w:val="000000" w:themeColor="text1"/>
          <w:sz w:val="24"/>
          <w:szCs w:val="24"/>
        </w:rPr>
        <w:t xml:space="preserve"> </w:t>
      </w:r>
      <w:r w:rsidR="00071233">
        <w:rPr>
          <w:rFonts w:ascii="Arial" w:eastAsia="Times New Roman" w:hAnsi="Arial" w:cs="Arial"/>
          <w:color w:val="252525"/>
          <w:sz w:val="24"/>
          <w:szCs w:val="24"/>
          <w:lang w:eastAsia="en-GB"/>
        </w:rPr>
        <w:t xml:space="preserve"> </w:t>
      </w:r>
      <w:r w:rsidR="00A319EB" w:rsidRPr="00A319EB">
        <w:rPr>
          <w:rFonts w:ascii="Arial" w:eastAsia="Times New Roman" w:hAnsi="Arial" w:cs="Arial"/>
          <w:color w:val="252525"/>
          <w:sz w:val="24"/>
          <w:szCs w:val="24"/>
          <w:lang w:eastAsia="en-GB"/>
        </w:rPr>
        <w:t xml:space="preserve">Fragmentation of the self is </w:t>
      </w:r>
      <w:r w:rsidR="00626CBE">
        <w:rPr>
          <w:rFonts w:ascii="Arial" w:eastAsia="Times New Roman" w:hAnsi="Arial" w:cs="Arial"/>
          <w:color w:val="252525"/>
          <w:sz w:val="24"/>
          <w:szCs w:val="24"/>
          <w:lang w:eastAsia="en-GB"/>
        </w:rPr>
        <w:t>as</w:t>
      </w:r>
      <w:r w:rsidR="00A319EB" w:rsidRPr="00A319EB">
        <w:rPr>
          <w:rFonts w:ascii="Arial" w:eastAsia="Times New Roman" w:hAnsi="Arial" w:cs="Arial"/>
          <w:color w:val="252525"/>
          <w:sz w:val="24"/>
          <w:szCs w:val="24"/>
          <w:lang w:eastAsia="en-GB"/>
        </w:rPr>
        <w:t xml:space="preserve"> result of clinging to a false sense of self </w:t>
      </w:r>
      <w:r w:rsidR="00626CBE">
        <w:rPr>
          <w:rFonts w:ascii="Arial" w:eastAsia="Times New Roman" w:hAnsi="Arial" w:cs="Arial"/>
          <w:color w:val="252525"/>
          <w:sz w:val="24"/>
          <w:szCs w:val="24"/>
          <w:lang w:eastAsia="en-GB"/>
        </w:rPr>
        <w:t>f</w:t>
      </w:r>
      <w:r w:rsidR="00626CBE" w:rsidRPr="00626CBE">
        <w:rPr>
          <w:rFonts w:ascii="Arial" w:eastAsia="Times New Roman" w:hAnsi="Arial" w:cs="Arial"/>
          <w:color w:val="252525"/>
          <w:sz w:val="24"/>
          <w:szCs w:val="24"/>
          <w:lang w:eastAsia="en-GB"/>
        </w:rPr>
        <w:t>rom infancy, we are programmed to believe</w:t>
      </w:r>
      <w:r w:rsidR="00E16A89">
        <w:rPr>
          <w:rFonts w:ascii="Arial" w:eastAsia="Times New Roman" w:hAnsi="Arial" w:cs="Arial"/>
          <w:color w:val="252525"/>
          <w:sz w:val="24"/>
          <w:szCs w:val="24"/>
          <w:lang w:eastAsia="en-GB"/>
        </w:rPr>
        <w:t xml:space="preserve"> alongside </w:t>
      </w:r>
      <w:r w:rsidR="00E16A89">
        <w:rPr>
          <w:rFonts w:ascii="Arial" w:eastAsia="Times New Roman" w:hAnsi="Arial" w:cs="Arial"/>
          <w:color w:val="252525"/>
          <w:sz w:val="24"/>
          <w:szCs w:val="24"/>
          <w:lang w:eastAsia="en-GB"/>
        </w:rPr>
        <w:lastRenderedPageBreak/>
        <w:t xml:space="preserve">the </w:t>
      </w:r>
      <w:r w:rsidR="00B52E91">
        <w:rPr>
          <w:rFonts w:ascii="Arial" w:eastAsia="Times New Roman" w:hAnsi="Arial" w:cs="Arial"/>
          <w:color w:val="252525"/>
          <w:sz w:val="24"/>
          <w:szCs w:val="24"/>
          <w:lang w:eastAsia="en-GB"/>
        </w:rPr>
        <w:t xml:space="preserve">concept that our skin is our identity, which creates a barrier and traps us in these cultural confines, resulting in loss of the separation between self and identity. </w:t>
      </w:r>
      <w:r w:rsidR="00B52E91" w:rsidRPr="00B52E91">
        <w:rPr>
          <w:rFonts w:ascii="Arial" w:eastAsia="Times New Roman" w:hAnsi="Arial" w:cs="Arial"/>
          <w:color w:val="252525"/>
          <w:sz w:val="24"/>
          <w:szCs w:val="24"/>
          <w:lang w:eastAsia="en-GB"/>
        </w:rPr>
        <w:t xml:space="preserve">It is the consequence of centuries of tradition, so-called culture, and the imprinting of societal and economic beliefs in our </w:t>
      </w:r>
      <w:r w:rsidR="00E16A89">
        <w:rPr>
          <w:rFonts w:ascii="Arial" w:eastAsia="Times New Roman" w:hAnsi="Arial" w:cs="Arial"/>
          <w:color w:val="252525"/>
          <w:sz w:val="24"/>
          <w:szCs w:val="24"/>
          <w:lang w:eastAsia="en-GB"/>
        </w:rPr>
        <w:t>minds</w:t>
      </w:r>
      <w:r w:rsidR="00B52E91" w:rsidRPr="00B52E91">
        <w:rPr>
          <w:rFonts w:ascii="Arial" w:eastAsia="Times New Roman" w:hAnsi="Arial" w:cs="Arial"/>
          <w:color w:val="252525"/>
          <w:sz w:val="24"/>
          <w:szCs w:val="24"/>
          <w:lang w:eastAsia="en-GB"/>
        </w:rPr>
        <w:t xml:space="preserve"> through superficial knowledge.</w:t>
      </w:r>
      <w:r w:rsidR="00626CBE" w:rsidRPr="00A319EB">
        <w:rPr>
          <w:rFonts w:ascii="Arial" w:eastAsia="Times New Roman" w:hAnsi="Arial" w:cs="Arial"/>
          <w:color w:val="252525"/>
          <w:sz w:val="24"/>
          <w:szCs w:val="24"/>
          <w:lang w:eastAsia="en-GB"/>
        </w:rPr>
        <w:t xml:space="preserve"> </w:t>
      </w:r>
      <w:r w:rsidR="00626CBE">
        <w:rPr>
          <w:rFonts w:ascii="Arial" w:eastAsia="Times New Roman" w:hAnsi="Arial" w:cs="Arial"/>
          <w:color w:val="252525"/>
          <w:sz w:val="24"/>
          <w:szCs w:val="24"/>
          <w:lang w:eastAsia="en-GB"/>
        </w:rPr>
        <w:t>That h</w:t>
      </w:r>
      <w:r w:rsidR="00626CBE" w:rsidRPr="00A319EB">
        <w:rPr>
          <w:rFonts w:ascii="Arial" w:eastAsia="Times New Roman" w:hAnsi="Arial" w:cs="Arial"/>
          <w:color w:val="252525"/>
          <w:sz w:val="24"/>
          <w:szCs w:val="24"/>
          <w:lang w:eastAsia="en-GB"/>
        </w:rPr>
        <w:t>as</w:t>
      </w:r>
      <w:r w:rsidR="00A319EB" w:rsidRPr="00A319EB">
        <w:rPr>
          <w:rFonts w:ascii="Arial" w:eastAsia="Times New Roman" w:hAnsi="Arial" w:cs="Arial"/>
          <w:color w:val="252525"/>
          <w:sz w:val="24"/>
          <w:szCs w:val="24"/>
          <w:lang w:eastAsia="en-GB"/>
        </w:rPr>
        <w:t xml:space="preserve"> been transmitted down through </w:t>
      </w:r>
      <w:r w:rsidR="00B52E91" w:rsidRPr="00A319EB">
        <w:rPr>
          <w:rFonts w:ascii="Arial" w:eastAsia="Times New Roman" w:hAnsi="Arial" w:cs="Arial"/>
          <w:color w:val="252525"/>
          <w:sz w:val="24"/>
          <w:szCs w:val="24"/>
          <w:lang w:eastAsia="en-GB"/>
        </w:rPr>
        <w:t>generations,</w:t>
      </w:r>
      <w:r w:rsidR="00B52E91">
        <w:rPr>
          <w:rFonts w:ascii="Arial" w:eastAsia="Times New Roman" w:hAnsi="Arial" w:cs="Arial"/>
          <w:color w:val="252525"/>
          <w:sz w:val="24"/>
          <w:szCs w:val="24"/>
          <w:lang w:eastAsia="en-GB"/>
        </w:rPr>
        <w:t xml:space="preserve"> </w:t>
      </w:r>
      <w:r w:rsidR="00B52E91" w:rsidRPr="00A319EB">
        <w:rPr>
          <w:rFonts w:ascii="Arial" w:eastAsia="Times New Roman" w:hAnsi="Arial" w:cs="Arial"/>
          <w:color w:val="252525"/>
          <w:sz w:val="24"/>
          <w:szCs w:val="24"/>
          <w:lang w:eastAsia="en-GB"/>
        </w:rPr>
        <w:t>based</w:t>
      </w:r>
      <w:r w:rsidR="00A319EB" w:rsidRPr="00A319EB">
        <w:rPr>
          <w:rFonts w:ascii="Arial" w:eastAsia="Times New Roman" w:hAnsi="Arial" w:cs="Arial"/>
          <w:color w:val="252525"/>
          <w:sz w:val="24"/>
          <w:szCs w:val="24"/>
          <w:lang w:eastAsia="en-GB"/>
        </w:rPr>
        <w:t xml:space="preserve"> on culturally embedded memories of the unfavourable conditions in which our psyches have developed</w:t>
      </w:r>
      <w:r w:rsidR="00B52E91" w:rsidRPr="00B52E91">
        <w:rPr>
          <w:rFonts w:ascii="Arial" w:eastAsia="Times New Roman" w:hAnsi="Arial" w:cs="Arial"/>
          <w:color w:val="252525"/>
          <w:sz w:val="24"/>
          <w:szCs w:val="24"/>
          <w:lang w:eastAsia="en-GB"/>
        </w:rPr>
        <w:t>.</w:t>
      </w:r>
      <w:r w:rsidR="00C14A9E">
        <w:rPr>
          <w:rFonts w:ascii="Arial" w:eastAsia="Times New Roman" w:hAnsi="Arial" w:cs="Arial"/>
          <w:color w:val="252525"/>
          <w:sz w:val="24"/>
          <w:szCs w:val="24"/>
          <w:lang w:eastAsia="en-GB"/>
        </w:rPr>
        <w:t xml:space="preserve"> </w:t>
      </w:r>
    </w:p>
    <w:p w14:paraId="66F16DB0" w14:textId="3ADCD493" w:rsidR="00071233" w:rsidRPr="003A10BF" w:rsidRDefault="00071233" w:rsidP="00C76781">
      <w:pPr>
        <w:spacing w:line="480" w:lineRule="auto"/>
        <w:jc w:val="both"/>
        <w:rPr>
          <w:rFonts w:cstheme="minorHAnsi"/>
          <w:b/>
          <w:bCs/>
          <w:sz w:val="24"/>
          <w:szCs w:val="24"/>
        </w:rPr>
      </w:pPr>
      <w:r>
        <w:rPr>
          <w:rFonts w:ascii="Arial" w:eastAsia="Times New Roman" w:hAnsi="Arial" w:cs="Arial"/>
          <w:color w:val="252525"/>
          <w:sz w:val="24"/>
          <w:szCs w:val="24"/>
          <w:lang w:eastAsia="en-GB"/>
        </w:rPr>
        <w:t xml:space="preserve">Manufacturing collective illusions of conformity to belonging to a group </w:t>
      </w:r>
      <w:r w:rsidR="0033553D">
        <w:rPr>
          <w:rFonts w:ascii="Arial" w:eastAsia="Times New Roman" w:hAnsi="Arial" w:cs="Arial"/>
          <w:color w:val="252525"/>
          <w:sz w:val="24"/>
          <w:szCs w:val="24"/>
          <w:lang w:eastAsia="en-GB"/>
        </w:rPr>
        <w:t xml:space="preserve">with </w:t>
      </w:r>
      <w:r>
        <w:rPr>
          <w:rFonts w:ascii="Arial" w:eastAsia="Times New Roman" w:hAnsi="Arial" w:cs="Arial"/>
          <w:color w:val="252525"/>
          <w:sz w:val="24"/>
          <w:szCs w:val="24"/>
          <w:lang w:eastAsia="en-GB"/>
        </w:rPr>
        <w:t xml:space="preserve">no </w:t>
      </w:r>
      <w:r w:rsidR="0033553D">
        <w:rPr>
          <w:rFonts w:ascii="Arial" w:eastAsia="Times New Roman" w:hAnsi="Arial" w:cs="Arial"/>
          <w:color w:val="252525"/>
          <w:sz w:val="24"/>
          <w:szCs w:val="24"/>
          <w:lang w:eastAsia="en-GB"/>
        </w:rPr>
        <w:t>self-freedom</w:t>
      </w:r>
      <w:r w:rsidR="00A319EB">
        <w:rPr>
          <w:rFonts w:ascii="Arial" w:eastAsia="Times New Roman" w:hAnsi="Arial" w:cs="Arial"/>
          <w:color w:val="252525"/>
          <w:sz w:val="24"/>
          <w:szCs w:val="24"/>
          <w:lang w:eastAsia="en-GB"/>
        </w:rPr>
        <w:t xml:space="preserve"> </w:t>
      </w:r>
      <w:r w:rsidR="0033553D">
        <w:rPr>
          <w:rFonts w:ascii="Arial" w:eastAsia="Times New Roman" w:hAnsi="Arial" w:cs="Arial"/>
          <w:color w:val="252525"/>
          <w:sz w:val="24"/>
          <w:szCs w:val="24"/>
          <w:lang w:eastAsia="en-GB"/>
        </w:rPr>
        <w:t>as</w:t>
      </w:r>
      <w:r w:rsidR="0033553D" w:rsidRPr="0033553D">
        <w:rPr>
          <w:rFonts w:ascii="Arial" w:eastAsia="Times New Roman" w:hAnsi="Arial" w:cs="Arial"/>
          <w:color w:val="252525"/>
          <w:sz w:val="24"/>
          <w:szCs w:val="24"/>
          <w:lang w:eastAsia="en-GB"/>
        </w:rPr>
        <w:t xml:space="preserve"> the fracture becomes a part of us, it shapes our perception of the world; we start to accept the fractured image as the true one.</w:t>
      </w:r>
      <w:r w:rsidR="003A10BF">
        <w:rPr>
          <w:rFonts w:ascii="Arial" w:eastAsia="Times New Roman" w:hAnsi="Arial" w:cs="Arial"/>
          <w:color w:val="252525"/>
          <w:sz w:val="24"/>
          <w:szCs w:val="24"/>
          <w:lang w:eastAsia="en-GB"/>
        </w:rPr>
        <w:t xml:space="preserve"> </w:t>
      </w:r>
      <w:r w:rsidR="001104ED" w:rsidRPr="001104ED">
        <w:rPr>
          <w:rFonts w:ascii="Arial" w:eastAsia="Times New Roman" w:hAnsi="Arial" w:cs="Arial"/>
          <w:color w:val="252525"/>
          <w:sz w:val="24"/>
          <w:szCs w:val="24"/>
          <w:lang w:eastAsia="en-GB"/>
        </w:rPr>
        <w:t xml:space="preserve">Therefore, those born into these emotional 'memory' registers believe them to be real and good and are never ready to confront their arbitrariness. </w:t>
      </w:r>
      <w:r w:rsidR="002B0EAA">
        <w:rPr>
          <w:rFonts w:ascii="Arial" w:eastAsia="Times New Roman" w:hAnsi="Arial" w:cs="Arial"/>
          <w:color w:val="252525"/>
          <w:sz w:val="24"/>
          <w:szCs w:val="24"/>
          <w:lang w:eastAsia="en-GB"/>
        </w:rPr>
        <w:t>In this process I begin to unravel my</w:t>
      </w:r>
      <w:r w:rsidR="001104ED" w:rsidRPr="001104ED">
        <w:rPr>
          <w:rFonts w:ascii="Arial" w:eastAsia="Times New Roman" w:hAnsi="Arial" w:cs="Arial"/>
          <w:color w:val="252525"/>
          <w:sz w:val="24"/>
          <w:szCs w:val="24"/>
          <w:lang w:eastAsia="en-GB"/>
        </w:rPr>
        <w:t xml:space="preserve"> sorrow</w:t>
      </w:r>
      <w:r w:rsidR="003C2E14">
        <w:rPr>
          <w:rFonts w:ascii="Arial" w:eastAsia="Times New Roman" w:hAnsi="Arial" w:cs="Arial"/>
          <w:color w:val="252525"/>
          <w:sz w:val="24"/>
          <w:szCs w:val="24"/>
          <w:lang w:eastAsia="en-GB"/>
        </w:rPr>
        <w:t xml:space="preserve"> of mourning</w:t>
      </w:r>
      <w:r w:rsidR="001104ED" w:rsidRPr="001104ED">
        <w:rPr>
          <w:rFonts w:ascii="Arial" w:eastAsia="Times New Roman" w:hAnsi="Arial" w:cs="Arial"/>
          <w:color w:val="252525"/>
          <w:sz w:val="24"/>
          <w:szCs w:val="24"/>
          <w:lang w:eastAsia="en-GB"/>
        </w:rPr>
        <w:t xml:space="preserve"> </w:t>
      </w:r>
      <w:r w:rsidR="00CA13F5">
        <w:rPr>
          <w:rFonts w:ascii="Arial" w:eastAsia="Times New Roman" w:hAnsi="Arial" w:cs="Arial"/>
          <w:color w:val="252525"/>
          <w:sz w:val="24"/>
          <w:szCs w:val="24"/>
          <w:lang w:eastAsia="en-GB"/>
        </w:rPr>
        <w:t>for</w:t>
      </w:r>
      <w:r w:rsidR="003C2E14">
        <w:rPr>
          <w:rFonts w:ascii="Arial" w:eastAsia="Times New Roman" w:hAnsi="Arial" w:cs="Arial"/>
          <w:color w:val="252525"/>
          <w:sz w:val="24"/>
          <w:szCs w:val="24"/>
          <w:lang w:eastAsia="en-GB"/>
        </w:rPr>
        <w:t xml:space="preserve"> </w:t>
      </w:r>
      <w:r w:rsidR="001104ED" w:rsidRPr="001104ED">
        <w:rPr>
          <w:rFonts w:ascii="Arial" w:eastAsia="Times New Roman" w:hAnsi="Arial" w:cs="Arial"/>
          <w:color w:val="252525"/>
          <w:sz w:val="24"/>
          <w:szCs w:val="24"/>
          <w:lang w:eastAsia="en-GB"/>
        </w:rPr>
        <w:t>a nostalgic</w:t>
      </w:r>
      <w:r w:rsidR="00CA13F5" w:rsidRPr="00CA13F5">
        <w:rPr>
          <w:rFonts w:ascii="Arial" w:eastAsia="Times New Roman" w:hAnsi="Arial" w:cs="Arial"/>
          <w:color w:val="252525"/>
          <w:sz w:val="24"/>
          <w:szCs w:val="24"/>
          <w:lang w:eastAsia="en-GB"/>
        </w:rPr>
        <w:t xml:space="preserve"> </w:t>
      </w:r>
      <w:r w:rsidR="00CA13F5">
        <w:rPr>
          <w:rFonts w:ascii="Arial" w:eastAsia="Times New Roman" w:hAnsi="Arial" w:cs="Arial"/>
          <w:color w:val="252525"/>
          <w:sz w:val="24"/>
          <w:szCs w:val="24"/>
          <w:lang w:eastAsia="en-GB"/>
        </w:rPr>
        <w:t>authentic</w:t>
      </w:r>
      <w:r w:rsidR="001104ED" w:rsidRPr="001104ED">
        <w:rPr>
          <w:rFonts w:ascii="Arial" w:eastAsia="Times New Roman" w:hAnsi="Arial" w:cs="Arial"/>
          <w:color w:val="252525"/>
          <w:sz w:val="24"/>
          <w:szCs w:val="24"/>
          <w:lang w:eastAsia="en-GB"/>
        </w:rPr>
        <w:t xml:space="preserve"> "blackness" that never was</w:t>
      </w:r>
      <w:r w:rsidR="00CA13F5">
        <w:rPr>
          <w:rFonts w:ascii="Arial" w:eastAsia="Times New Roman" w:hAnsi="Arial" w:cs="Arial"/>
          <w:color w:val="252525"/>
          <w:sz w:val="24"/>
          <w:szCs w:val="24"/>
          <w:lang w:eastAsia="en-GB"/>
        </w:rPr>
        <w:t>,</w:t>
      </w:r>
      <w:r w:rsidR="001104ED" w:rsidRPr="001104ED">
        <w:rPr>
          <w:rFonts w:ascii="Arial" w:eastAsia="Times New Roman" w:hAnsi="Arial" w:cs="Arial"/>
          <w:color w:val="252525"/>
          <w:sz w:val="24"/>
          <w:szCs w:val="24"/>
          <w:lang w:eastAsia="en-GB"/>
        </w:rPr>
        <w:t xml:space="preserve"> torn to </w:t>
      </w:r>
      <w:r w:rsidR="00CA13F5">
        <w:rPr>
          <w:rFonts w:ascii="Arial" w:eastAsia="Times New Roman" w:hAnsi="Arial" w:cs="Arial"/>
          <w:color w:val="252525"/>
          <w:sz w:val="24"/>
          <w:szCs w:val="24"/>
          <w:lang w:eastAsia="en-GB"/>
        </w:rPr>
        <w:t>shreds</w:t>
      </w:r>
      <w:r w:rsidR="001104ED" w:rsidRPr="001104ED">
        <w:rPr>
          <w:rFonts w:ascii="Arial" w:eastAsia="Times New Roman" w:hAnsi="Arial" w:cs="Arial"/>
          <w:color w:val="252525"/>
          <w:sz w:val="24"/>
          <w:szCs w:val="24"/>
          <w:lang w:eastAsia="en-GB"/>
        </w:rPr>
        <w:t xml:space="preserve"> by the agonizing awareness that a part of who I believed I was</w:t>
      </w:r>
      <w:r w:rsidR="00CA13F5">
        <w:rPr>
          <w:rFonts w:ascii="Arial" w:eastAsia="Times New Roman" w:hAnsi="Arial" w:cs="Arial"/>
          <w:color w:val="252525"/>
          <w:sz w:val="24"/>
          <w:szCs w:val="24"/>
          <w:lang w:eastAsia="en-GB"/>
        </w:rPr>
        <w:t>,</w:t>
      </w:r>
      <w:r w:rsidR="001104ED" w:rsidRPr="001104ED">
        <w:rPr>
          <w:rFonts w:ascii="Arial" w:eastAsia="Times New Roman" w:hAnsi="Arial" w:cs="Arial"/>
          <w:color w:val="252525"/>
          <w:sz w:val="24"/>
          <w:szCs w:val="24"/>
          <w:lang w:eastAsia="en-GB"/>
        </w:rPr>
        <w:t xml:space="preserve"> </w:t>
      </w:r>
      <w:r w:rsidR="00CA13F5">
        <w:rPr>
          <w:rFonts w:ascii="Arial" w:eastAsia="Times New Roman" w:hAnsi="Arial" w:cs="Arial"/>
          <w:color w:val="252525"/>
          <w:sz w:val="24"/>
          <w:szCs w:val="24"/>
          <w:lang w:eastAsia="en-GB"/>
        </w:rPr>
        <w:t>is a</w:t>
      </w:r>
      <w:r w:rsidR="001104ED" w:rsidRPr="001104ED">
        <w:rPr>
          <w:rFonts w:ascii="Arial" w:eastAsia="Times New Roman" w:hAnsi="Arial" w:cs="Arial"/>
          <w:color w:val="252525"/>
          <w:sz w:val="24"/>
          <w:szCs w:val="24"/>
          <w:lang w:eastAsia="en-GB"/>
        </w:rPr>
        <w:t xml:space="preserve"> consequence of trauma. A realisation that I had no possibility of discovering a </w:t>
      </w:r>
      <w:r w:rsidR="002B0EAA">
        <w:rPr>
          <w:rFonts w:ascii="Arial" w:eastAsia="Times New Roman" w:hAnsi="Arial" w:cs="Arial"/>
          <w:color w:val="252525"/>
          <w:sz w:val="24"/>
          <w:szCs w:val="24"/>
          <w:lang w:eastAsia="en-GB"/>
        </w:rPr>
        <w:t>‘Authentic</w:t>
      </w:r>
      <w:r w:rsidR="001104ED" w:rsidRPr="001104ED">
        <w:rPr>
          <w:rFonts w:ascii="Arial" w:eastAsia="Times New Roman" w:hAnsi="Arial" w:cs="Arial"/>
          <w:color w:val="252525"/>
          <w:sz w:val="24"/>
          <w:szCs w:val="24"/>
          <w:lang w:eastAsia="en-GB"/>
        </w:rPr>
        <w:t xml:space="preserve"> African</w:t>
      </w:r>
      <w:r w:rsidR="002B0EAA">
        <w:rPr>
          <w:rFonts w:ascii="Arial" w:eastAsia="Times New Roman" w:hAnsi="Arial" w:cs="Arial"/>
          <w:color w:val="252525"/>
          <w:sz w:val="24"/>
          <w:szCs w:val="24"/>
          <w:lang w:eastAsia="en-GB"/>
        </w:rPr>
        <w:t>’</w:t>
      </w:r>
      <w:r w:rsidR="001104ED" w:rsidRPr="001104ED">
        <w:rPr>
          <w:rFonts w:ascii="Arial" w:eastAsia="Times New Roman" w:hAnsi="Arial" w:cs="Arial"/>
          <w:color w:val="252525"/>
          <w:sz w:val="24"/>
          <w:szCs w:val="24"/>
          <w:lang w:eastAsia="en-GB"/>
        </w:rPr>
        <w:t xml:space="preserve"> self since I do not know who I am without the default indoctrination of what I am. As it </w:t>
      </w:r>
      <w:r w:rsidR="00CA13F5">
        <w:rPr>
          <w:rFonts w:ascii="Arial" w:eastAsia="Times New Roman" w:hAnsi="Arial" w:cs="Arial"/>
          <w:color w:val="252525"/>
          <w:sz w:val="24"/>
          <w:szCs w:val="24"/>
          <w:lang w:eastAsia="en-GB"/>
        </w:rPr>
        <w:t>stands</w:t>
      </w:r>
      <w:r w:rsidR="001104ED" w:rsidRPr="001104ED">
        <w:rPr>
          <w:rFonts w:ascii="Arial" w:eastAsia="Times New Roman" w:hAnsi="Arial" w:cs="Arial"/>
          <w:color w:val="252525"/>
          <w:sz w:val="24"/>
          <w:szCs w:val="24"/>
          <w:lang w:eastAsia="en-GB"/>
        </w:rPr>
        <w:t>, my identity has become an external performance that exist</w:t>
      </w:r>
      <w:r w:rsidR="00CA13F5">
        <w:rPr>
          <w:rFonts w:ascii="Arial" w:eastAsia="Times New Roman" w:hAnsi="Arial" w:cs="Arial"/>
          <w:color w:val="252525"/>
          <w:sz w:val="24"/>
          <w:szCs w:val="24"/>
          <w:lang w:eastAsia="en-GB"/>
        </w:rPr>
        <w:t>s</w:t>
      </w:r>
      <w:r w:rsidR="001104ED" w:rsidRPr="001104ED">
        <w:rPr>
          <w:rFonts w:ascii="Arial" w:eastAsia="Times New Roman" w:hAnsi="Arial" w:cs="Arial"/>
          <w:color w:val="252525"/>
          <w:sz w:val="24"/>
          <w:szCs w:val="24"/>
          <w:lang w:eastAsia="en-GB"/>
        </w:rPr>
        <w:t xml:space="preserve"> mostly through the gaze of others.</w:t>
      </w:r>
      <w:r w:rsidR="009549CA">
        <w:rPr>
          <w:rFonts w:ascii="Arial" w:eastAsia="Times New Roman" w:hAnsi="Arial" w:cs="Arial"/>
          <w:color w:val="252525"/>
          <w:sz w:val="24"/>
          <w:szCs w:val="24"/>
          <w:lang w:eastAsia="en-GB"/>
        </w:rPr>
        <w:t xml:space="preserve"> </w:t>
      </w:r>
      <w:r w:rsidR="003A10BF">
        <w:rPr>
          <w:rFonts w:ascii="Arial" w:eastAsia="Times New Roman" w:hAnsi="Arial" w:cs="Arial"/>
          <w:color w:val="252525"/>
          <w:sz w:val="24"/>
          <w:szCs w:val="24"/>
          <w:lang w:eastAsia="en-GB"/>
        </w:rPr>
        <w:t xml:space="preserve">                      </w:t>
      </w:r>
    </w:p>
    <w:p w14:paraId="08DD76CF" w14:textId="62795255" w:rsidR="00DA28A5" w:rsidRPr="00501876" w:rsidRDefault="00C14A9E" w:rsidP="002B0EAA">
      <w:pPr>
        <w:spacing w:after="0" w:line="480" w:lineRule="auto"/>
        <w:jc w:val="both"/>
        <w:rPr>
          <w:rFonts w:ascii="Arial" w:eastAsia="Times New Roman" w:hAnsi="Arial" w:cs="Arial"/>
          <w:color w:val="000000" w:themeColor="text1"/>
          <w:sz w:val="24"/>
          <w:szCs w:val="24"/>
          <w:lang w:eastAsia="en-GB"/>
        </w:rPr>
      </w:pPr>
      <w:r w:rsidRPr="00501876">
        <w:rPr>
          <w:rFonts w:ascii="Arial" w:eastAsia="Times New Roman" w:hAnsi="Arial" w:cs="Arial"/>
          <w:color w:val="000000" w:themeColor="text1"/>
          <w:sz w:val="24"/>
          <w:szCs w:val="24"/>
          <w:lang w:eastAsia="en-GB"/>
        </w:rPr>
        <w:t xml:space="preserve">The contradiction that ‘black’ people face is that they continue to look for their identity in the language of politics, </w:t>
      </w:r>
      <w:proofErr w:type="gramStart"/>
      <w:r w:rsidRPr="00501876">
        <w:rPr>
          <w:rFonts w:ascii="Arial" w:eastAsia="Times New Roman" w:hAnsi="Arial" w:cs="Arial"/>
          <w:color w:val="000000" w:themeColor="text1"/>
          <w:sz w:val="24"/>
          <w:szCs w:val="24"/>
          <w:lang w:eastAsia="en-GB"/>
        </w:rPr>
        <w:t>despite the fact that</w:t>
      </w:r>
      <w:proofErr w:type="gramEnd"/>
      <w:r w:rsidRPr="00501876">
        <w:rPr>
          <w:rFonts w:ascii="Arial" w:eastAsia="Times New Roman" w:hAnsi="Arial" w:cs="Arial"/>
          <w:color w:val="000000" w:themeColor="text1"/>
          <w:sz w:val="24"/>
          <w:szCs w:val="24"/>
          <w:lang w:eastAsia="en-GB"/>
        </w:rPr>
        <w:t xml:space="preserve"> they have been deprived of</w:t>
      </w:r>
      <w:r w:rsidR="00C76781" w:rsidRPr="00501876">
        <w:rPr>
          <w:rFonts w:ascii="Arial" w:eastAsia="Times New Roman" w:hAnsi="Arial" w:cs="Arial"/>
          <w:color w:val="000000" w:themeColor="text1"/>
          <w:sz w:val="24"/>
          <w:szCs w:val="24"/>
          <w:lang w:eastAsia="en-GB"/>
        </w:rPr>
        <w:t xml:space="preserve"> a language of their own self-identity</w:t>
      </w:r>
      <w:r w:rsidRPr="00501876">
        <w:rPr>
          <w:rFonts w:ascii="Arial" w:eastAsia="Times New Roman" w:hAnsi="Arial" w:cs="Arial"/>
          <w:color w:val="000000" w:themeColor="text1"/>
          <w:sz w:val="24"/>
          <w:szCs w:val="24"/>
          <w:lang w:eastAsia="en-GB"/>
        </w:rPr>
        <w:t xml:space="preserve"> stubbornly try</w:t>
      </w:r>
      <w:r w:rsidR="00C76781" w:rsidRPr="00501876">
        <w:rPr>
          <w:rFonts w:ascii="Arial" w:eastAsia="Times New Roman" w:hAnsi="Arial" w:cs="Arial"/>
          <w:color w:val="000000" w:themeColor="text1"/>
          <w:sz w:val="24"/>
          <w:szCs w:val="24"/>
          <w:lang w:eastAsia="en-GB"/>
        </w:rPr>
        <w:t>ing</w:t>
      </w:r>
      <w:r w:rsidRPr="00501876">
        <w:rPr>
          <w:rFonts w:ascii="Arial" w:eastAsia="Times New Roman" w:hAnsi="Arial" w:cs="Arial"/>
          <w:color w:val="000000" w:themeColor="text1"/>
          <w:sz w:val="24"/>
          <w:szCs w:val="24"/>
          <w:lang w:eastAsia="en-GB"/>
        </w:rPr>
        <w:t xml:space="preserve">, against all odds, to make </w:t>
      </w:r>
      <w:r w:rsidR="002B0EAA" w:rsidRPr="00501876">
        <w:rPr>
          <w:rFonts w:ascii="Arial" w:eastAsia="Times New Roman" w:hAnsi="Arial" w:cs="Arial"/>
          <w:color w:val="000000" w:themeColor="text1"/>
          <w:sz w:val="24"/>
          <w:szCs w:val="24"/>
          <w:lang w:eastAsia="en-GB"/>
        </w:rPr>
        <w:t>‘</w:t>
      </w:r>
      <w:r w:rsidRPr="00501876">
        <w:rPr>
          <w:rFonts w:ascii="Arial" w:eastAsia="Times New Roman" w:hAnsi="Arial" w:cs="Arial"/>
          <w:color w:val="000000" w:themeColor="text1"/>
          <w:sz w:val="24"/>
          <w:szCs w:val="24"/>
          <w:lang w:eastAsia="en-GB"/>
        </w:rPr>
        <w:t>blackness</w:t>
      </w:r>
      <w:r w:rsidR="002B0EAA" w:rsidRPr="00501876">
        <w:rPr>
          <w:rFonts w:ascii="Arial" w:eastAsia="Times New Roman" w:hAnsi="Arial" w:cs="Arial"/>
          <w:color w:val="000000" w:themeColor="text1"/>
          <w:sz w:val="24"/>
          <w:szCs w:val="24"/>
          <w:lang w:eastAsia="en-GB"/>
        </w:rPr>
        <w:t>’</w:t>
      </w:r>
      <w:r w:rsidRPr="00501876">
        <w:rPr>
          <w:rFonts w:ascii="Arial" w:eastAsia="Times New Roman" w:hAnsi="Arial" w:cs="Arial"/>
          <w:color w:val="000000" w:themeColor="text1"/>
          <w:sz w:val="24"/>
          <w:szCs w:val="24"/>
          <w:lang w:eastAsia="en-GB"/>
        </w:rPr>
        <w:t xml:space="preserve"> their own identity, despite the fact that this has become unjustified and inconsequential to them. As a result, shame and arrogance, conformity and marginalisation continue to be the poles of </w:t>
      </w:r>
      <w:r w:rsidR="00C76781" w:rsidRPr="00501876">
        <w:rPr>
          <w:rFonts w:ascii="Arial" w:eastAsia="Times New Roman" w:hAnsi="Arial" w:cs="Arial"/>
          <w:color w:val="000000" w:themeColor="text1"/>
          <w:sz w:val="24"/>
          <w:szCs w:val="24"/>
          <w:lang w:eastAsia="en-GB"/>
        </w:rPr>
        <w:t>all</w:t>
      </w:r>
      <w:r w:rsidRPr="00501876">
        <w:rPr>
          <w:rFonts w:ascii="Arial" w:eastAsia="Times New Roman" w:hAnsi="Arial" w:cs="Arial"/>
          <w:color w:val="000000" w:themeColor="text1"/>
          <w:sz w:val="24"/>
          <w:szCs w:val="24"/>
          <w:lang w:eastAsia="en-GB"/>
        </w:rPr>
        <w:t xml:space="preserve"> their emotional experiences, which generates an internalised illusion of cultural standards. These cultural norms often mirror the group census of past generations and never</w:t>
      </w:r>
      <w:r w:rsidR="00C76781" w:rsidRPr="00501876">
        <w:rPr>
          <w:rFonts w:ascii="Arial" w:eastAsia="Times New Roman" w:hAnsi="Arial" w:cs="Arial"/>
          <w:color w:val="000000" w:themeColor="text1"/>
          <w:sz w:val="24"/>
          <w:szCs w:val="24"/>
          <w:lang w:eastAsia="en-GB"/>
        </w:rPr>
        <w:t xml:space="preserve"> of</w:t>
      </w:r>
      <w:r w:rsidRPr="00501876">
        <w:rPr>
          <w:rFonts w:ascii="Arial" w:eastAsia="Times New Roman" w:hAnsi="Arial" w:cs="Arial"/>
          <w:color w:val="000000" w:themeColor="text1"/>
          <w:sz w:val="24"/>
          <w:szCs w:val="24"/>
          <w:lang w:eastAsia="en-GB"/>
        </w:rPr>
        <w:t xml:space="preserve"> 'self' private beliefs</w:t>
      </w:r>
      <w:r w:rsidR="00C76781" w:rsidRPr="00501876">
        <w:rPr>
          <w:rFonts w:ascii="Arial" w:eastAsia="Times New Roman" w:hAnsi="Arial" w:cs="Arial"/>
          <w:color w:val="000000" w:themeColor="text1"/>
          <w:sz w:val="24"/>
          <w:szCs w:val="24"/>
          <w:lang w:eastAsia="en-GB"/>
        </w:rPr>
        <w:t xml:space="preserve"> </w:t>
      </w:r>
      <w:r w:rsidR="00C76781" w:rsidRPr="00501876">
        <w:rPr>
          <w:rFonts w:ascii="Arial" w:eastAsia="Times New Roman" w:hAnsi="Arial" w:cs="Arial"/>
          <w:color w:val="000000" w:themeColor="text1"/>
          <w:sz w:val="24"/>
          <w:szCs w:val="24"/>
          <w:vertAlign w:val="superscript"/>
          <w:lang w:eastAsia="en-GB"/>
        </w:rPr>
        <w:t>20</w:t>
      </w:r>
      <w:r w:rsidRPr="00501876">
        <w:rPr>
          <w:rFonts w:ascii="Arial" w:eastAsia="Times New Roman" w:hAnsi="Arial" w:cs="Arial"/>
          <w:color w:val="000000" w:themeColor="text1"/>
          <w:sz w:val="24"/>
          <w:szCs w:val="24"/>
          <w:lang w:eastAsia="en-GB"/>
        </w:rPr>
        <w:t>.</w:t>
      </w:r>
    </w:p>
    <w:p w14:paraId="08A3D66B" w14:textId="04CF4D49" w:rsidR="009257FA" w:rsidRDefault="009257FA" w:rsidP="004F7E47">
      <w:pPr>
        <w:spacing w:line="480" w:lineRule="auto"/>
        <w:rPr>
          <w:rFonts w:ascii="Arial" w:hAnsi="Arial" w:cs="Arial"/>
          <w:b/>
          <w:bCs/>
          <w:sz w:val="24"/>
          <w:szCs w:val="24"/>
        </w:rPr>
      </w:pPr>
      <w:r w:rsidRPr="00A66687">
        <w:rPr>
          <w:rFonts w:ascii="Arial" w:hAnsi="Arial" w:cs="Arial"/>
          <w:b/>
          <w:bCs/>
          <w:sz w:val="24"/>
          <w:szCs w:val="24"/>
        </w:rPr>
        <w:lastRenderedPageBreak/>
        <w:t>Mistaken Identity</w:t>
      </w:r>
    </w:p>
    <w:p w14:paraId="1A2C2550" w14:textId="7DFD656B" w:rsidR="00CC3318" w:rsidRDefault="003E7BA5" w:rsidP="00ED1969">
      <w:pPr>
        <w:spacing w:line="480" w:lineRule="auto"/>
        <w:jc w:val="both"/>
        <w:rPr>
          <w:rFonts w:ascii="Arial" w:hAnsi="Arial" w:cs="Arial"/>
          <w:color w:val="252525"/>
          <w:sz w:val="24"/>
          <w:szCs w:val="24"/>
        </w:rPr>
      </w:pPr>
      <w:r w:rsidRPr="007F7B6D">
        <w:rPr>
          <w:rFonts w:ascii="Arial" w:hAnsi="Arial" w:cs="Arial"/>
          <w:sz w:val="24"/>
          <w:szCs w:val="24"/>
        </w:rPr>
        <w:t xml:space="preserve">‘Black’ the packaging of Africans a veneer over the layers to far more derogatory words to describe those that fall outside the borders of “whiteness”. A long-standing description from the wages of trauma that have alienated us from ourselves. </w:t>
      </w:r>
      <w:r w:rsidR="00CA3E26">
        <w:rPr>
          <w:rFonts w:ascii="Arial" w:hAnsi="Arial" w:cs="Arial"/>
          <w:sz w:val="24"/>
          <w:szCs w:val="24"/>
        </w:rPr>
        <w:t xml:space="preserve">As Barthes suggests that </w:t>
      </w:r>
      <w:r w:rsidR="00C07EEC" w:rsidRPr="00CA3E26">
        <w:rPr>
          <w:rFonts w:ascii="Arial" w:hAnsi="Arial" w:cs="Arial"/>
          <w:sz w:val="24"/>
          <w:szCs w:val="24"/>
        </w:rPr>
        <w:t>it</w:t>
      </w:r>
      <w:r w:rsidR="00CA3E26" w:rsidRPr="00CA3E26">
        <w:rPr>
          <w:rFonts w:ascii="Arial" w:hAnsi="Arial" w:cs="Arial"/>
          <w:sz w:val="24"/>
          <w:szCs w:val="24"/>
        </w:rPr>
        <w:t xml:space="preserve"> is the history of humans that gives voice to reality, and it is human history alone that determines whether a legendary language lives or dies. Myth, on the other hand, is a mode of expression that has been selected by history; it cannot possibly originate from the 'nature' of things</w:t>
      </w:r>
      <w:r w:rsidR="00CA3E26">
        <w:rPr>
          <w:rFonts w:ascii="Arial" w:hAnsi="Arial" w:cs="Arial"/>
          <w:sz w:val="24"/>
          <w:szCs w:val="24"/>
        </w:rPr>
        <w:t xml:space="preserve"> </w:t>
      </w:r>
      <w:r w:rsidR="00CA3E26" w:rsidRPr="00CA3E26">
        <w:rPr>
          <w:rFonts w:ascii="Arial" w:hAnsi="Arial" w:cs="Arial"/>
          <w:i/>
          <w:iCs/>
          <w:sz w:val="24"/>
          <w:szCs w:val="24"/>
          <w:vertAlign w:val="superscript"/>
        </w:rPr>
        <w:t>119</w:t>
      </w:r>
      <w:r w:rsidR="00CA3E26" w:rsidRPr="00CA3E26">
        <w:rPr>
          <w:rFonts w:ascii="Arial" w:hAnsi="Arial" w:cs="Arial"/>
          <w:sz w:val="24"/>
          <w:szCs w:val="24"/>
        </w:rPr>
        <w:t>.</w:t>
      </w:r>
      <w:r w:rsidR="00CA3E26">
        <w:rPr>
          <w:rFonts w:ascii="Arial" w:hAnsi="Arial" w:cs="Arial"/>
          <w:color w:val="252525"/>
          <w:sz w:val="24"/>
          <w:szCs w:val="24"/>
        </w:rPr>
        <w:t xml:space="preserve"> </w:t>
      </w:r>
      <w:r w:rsidR="00593D73">
        <w:rPr>
          <w:rFonts w:ascii="Arial" w:hAnsi="Arial" w:cs="Arial"/>
          <w:color w:val="252525"/>
          <w:sz w:val="24"/>
          <w:szCs w:val="24"/>
        </w:rPr>
        <w:t xml:space="preserve">The </w:t>
      </w:r>
      <w:r w:rsidR="00824240" w:rsidRPr="007F7B6D">
        <w:rPr>
          <w:rFonts w:ascii="Arial" w:hAnsi="Arial" w:cs="Arial"/>
          <w:color w:val="252525"/>
          <w:sz w:val="24"/>
          <w:szCs w:val="24"/>
        </w:rPr>
        <w:t xml:space="preserve">nature of the beast </w:t>
      </w:r>
      <w:r w:rsidR="00491BA8" w:rsidRPr="007F7B6D">
        <w:rPr>
          <w:rFonts w:ascii="Arial" w:hAnsi="Arial" w:cs="Arial"/>
          <w:color w:val="252525"/>
          <w:sz w:val="24"/>
          <w:szCs w:val="24"/>
        </w:rPr>
        <w:t xml:space="preserve">that is </w:t>
      </w:r>
      <w:r w:rsidR="00824240" w:rsidRPr="007F7B6D">
        <w:rPr>
          <w:rFonts w:ascii="Arial" w:hAnsi="Arial" w:cs="Arial"/>
          <w:color w:val="252525"/>
          <w:sz w:val="24"/>
          <w:szCs w:val="24"/>
        </w:rPr>
        <w:t xml:space="preserve">"blackness" </w:t>
      </w:r>
      <w:r w:rsidR="00491BA8" w:rsidRPr="007F7B6D">
        <w:rPr>
          <w:rFonts w:ascii="Arial" w:hAnsi="Arial" w:cs="Arial"/>
          <w:color w:val="252525"/>
          <w:sz w:val="24"/>
          <w:szCs w:val="24"/>
        </w:rPr>
        <w:t>primarily about racism</w:t>
      </w:r>
      <w:r w:rsidR="00824240" w:rsidRPr="007F7B6D">
        <w:rPr>
          <w:rFonts w:ascii="Arial" w:hAnsi="Arial" w:cs="Arial"/>
          <w:color w:val="252525"/>
          <w:sz w:val="24"/>
          <w:szCs w:val="24"/>
        </w:rPr>
        <w:t xml:space="preserve"> </w:t>
      </w:r>
      <w:r w:rsidR="00B44200" w:rsidRPr="007F7B6D">
        <w:rPr>
          <w:rFonts w:ascii="Arial" w:hAnsi="Arial" w:cs="Arial"/>
          <w:color w:val="252525"/>
          <w:sz w:val="24"/>
          <w:szCs w:val="24"/>
        </w:rPr>
        <w:t xml:space="preserve">as </w:t>
      </w:r>
      <w:r w:rsidR="00824240" w:rsidRPr="007F7B6D">
        <w:rPr>
          <w:rFonts w:ascii="Arial" w:hAnsi="Arial" w:cs="Arial"/>
          <w:color w:val="252525"/>
          <w:sz w:val="24"/>
          <w:szCs w:val="24"/>
        </w:rPr>
        <w:t xml:space="preserve">an accepted pattern </w:t>
      </w:r>
      <w:r w:rsidR="00491BA8" w:rsidRPr="007F7B6D">
        <w:rPr>
          <w:rFonts w:ascii="Arial" w:hAnsi="Arial" w:cs="Arial"/>
          <w:color w:val="252525"/>
          <w:sz w:val="24"/>
          <w:szCs w:val="24"/>
        </w:rPr>
        <w:t xml:space="preserve">throughout history </w:t>
      </w:r>
      <w:r w:rsidR="00824240" w:rsidRPr="007F7B6D">
        <w:rPr>
          <w:rFonts w:ascii="Arial" w:hAnsi="Arial" w:cs="Arial"/>
          <w:color w:val="252525"/>
          <w:sz w:val="24"/>
          <w:szCs w:val="24"/>
        </w:rPr>
        <w:t>of self-identification that assumes my identity belongs to a political position before it can belong to me.</w:t>
      </w:r>
      <w:r w:rsidR="005A662D" w:rsidRPr="007F7B6D">
        <w:rPr>
          <w:rFonts w:ascii="Arial" w:hAnsi="Arial" w:cs="Arial"/>
          <w:color w:val="252525"/>
          <w:sz w:val="24"/>
          <w:szCs w:val="24"/>
        </w:rPr>
        <w:t xml:space="preserve"> </w:t>
      </w:r>
      <w:r w:rsidR="00084CDD" w:rsidRPr="007F7B6D">
        <w:rPr>
          <w:rFonts w:ascii="Arial" w:hAnsi="Arial" w:cs="Arial"/>
          <w:color w:val="252525"/>
          <w:sz w:val="24"/>
          <w:szCs w:val="24"/>
        </w:rPr>
        <w:t>“</w:t>
      </w:r>
      <w:r w:rsidR="008D3D06" w:rsidRPr="007F7B6D">
        <w:rPr>
          <w:rFonts w:ascii="Arial" w:hAnsi="Arial" w:cs="Arial"/>
          <w:color w:val="252525"/>
          <w:sz w:val="24"/>
          <w:szCs w:val="24"/>
        </w:rPr>
        <w:t xml:space="preserve">Black was a term that was first used positively in the </w:t>
      </w:r>
      <w:r w:rsidR="00084CDD" w:rsidRPr="007F7B6D">
        <w:rPr>
          <w:rFonts w:ascii="Arial" w:hAnsi="Arial" w:cs="Arial"/>
          <w:color w:val="252525"/>
          <w:sz w:val="24"/>
          <w:szCs w:val="24"/>
        </w:rPr>
        <w:t>United States</w:t>
      </w:r>
      <w:r w:rsidR="008D3D06" w:rsidRPr="007F7B6D">
        <w:rPr>
          <w:rFonts w:ascii="Arial" w:hAnsi="Arial" w:cs="Arial"/>
          <w:color w:val="252525"/>
          <w:sz w:val="24"/>
          <w:szCs w:val="24"/>
        </w:rPr>
        <w:t xml:space="preserve"> by African American civil rights activists who wanted to assert their identity and show pride in their African ancestry”</w:t>
      </w:r>
      <w:sdt>
        <w:sdtPr>
          <w:rPr>
            <w:rFonts w:ascii="Arial" w:hAnsi="Arial" w:cs="Arial"/>
            <w:color w:val="252525"/>
            <w:sz w:val="24"/>
            <w:szCs w:val="24"/>
          </w:rPr>
          <w:id w:val="195057305"/>
          <w:citation/>
        </w:sdtPr>
        <w:sdtContent>
          <w:r w:rsidR="00B44200" w:rsidRPr="007F7B6D">
            <w:rPr>
              <w:rFonts w:ascii="Arial" w:hAnsi="Arial" w:cs="Arial"/>
              <w:color w:val="252525"/>
              <w:sz w:val="24"/>
              <w:szCs w:val="24"/>
            </w:rPr>
            <w:fldChar w:fldCharType="begin"/>
          </w:r>
          <w:r w:rsidR="00CC3318">
            <w:rPr>
              <w:rFonts w:ascii="Arial" w:hAnsi="Arial" w:cs="Arial"/>
              <w:color w:val="252525"/>
              <w:sz w:val="24"/>
              <w:szCs w:val="24"/>
            </w:rPr>
            <w:instrText xml:space="preserve">CITATION Jac21 \p 6 \l 2057 </w:instrText>
          </w:r>
          <w:r w:rsidR="00B44200" w:rsidRPr="007F7B6D">
            <w:rPr>
              <w:rFonts w:ascii="Arial" w:hAnsi="Arial" w:cs="Arial"/>
              <w:color w:val="252525"/>
              <w:sz w:val="24"/>
              <w:szCs w:val="24"/>
            </w:rPr>
            <w:fldChar w:fldCharType="separate"/>
          </w:r>
          <w:r w:rsidR="00CC3318">
            <w:rPr>
              <w:rFonts w:ascii="Arial" w:hAnsi="Arial" w:cs="Arial"/>
              <w:noProof/>
              <w:color w:val="252525"/>
              <w:sz w:val="24"/>
              <w:szCs w:val="24"/>
            </w:rPr>
            <w:t xml:space="preserve"> </w:t>
          </w:r>
          <w:r w:rsidR="00CC3318" w:rsidRPr="00CC3318">
            <w:rPr>
              <w:rFonts w:ascii="Arial" w:hAnsi="Arial" w:cs="Arial"/>
              <w:noProof/>
              <w:color w:val="252525"/>
              <w:sz w:val="24"/>
              <w:szCs w:val="24"/>
            </w:rPr>
            <w:t>(Jackson, 2021, p. 6)</w:t>
          </w:r>
          <w:r w:rsidR="00B44200" w:rsidRPr="007F7B6D">
            <w:rPr>
              <w:rFonts w:ascii="Arial" w:hAnsi="Arial" w:cs="Arial"/>
              <w:color w:val="252525"/>
              <w:sz w:val="24"/>
              <w:szCs w:val="24"/>
            </w:rPr>
            <w:fldChar w:fldCharType="end"/>
          </w:r>
        </w:sdtContent>
      </w:sdt>
      <w:r w:rsidR="00B44200" w:rsidRPr="007F7B6D">
        <w:rPr>
          <w:rFonts w:ascii="Arial" w:hAnsi="Arial" w:cs="Arial"/>
          <w:color w:val="252525"/>
          <w:sz w:val="24"/>
          <w:szCs w:val="24"/>
        </w:rPr>
        <w:t>.</w:t>
      </w:r>
      <w:r w:rsidR="00593D73">
        <w:rPr>
          <w:rFonts w:ascii="Arial" w:hAnsi="Arial" w:cs="Arial"/>
          <w:color w:val="252525"/>
          <w:sz w:val="24"/>
          <w:szCs w:val="24"/>
        </w:rPr>
        <w:t xml:space="preserve"> With that it brings me to question wh</w:t>
      </w:r>
      <w:r w:rsidR="00C07EEC">
        <w:rPr>
          <w:rFonts w:ascii="Arial" w:hAnsi="Arial" w:cs="Arial"/>
          <w:color w:val="252525"/>
          <w:sz w:val="24"/>
          <w:szCs w:val="24"/>
        </w:rPr>
        <w:t>at</w:t>
      </w:r>
      <w:r w:rsidR="00593D73">
        <w:rPr>
          <w:rFonts w:ascii="Arial" w:hAnsi="Arial" w:cs="Arial"/>
          <w:color w:val="252525"/>
          <w:sz w:val="24"/>
          <w:szCs w:val="24"/>
        </w:rPr>
        <w:t xml:space="preserve"> part of African ancestry was black?</w:t>
      </w:r>
    </w:p>
    <w:p w14:paraId="19AD6285" w14:textId="027181C5" w:rsidR="00014489" w:rsidRPr="00001C45" w:rsidRDefault="00824240" w:rsidP="00ED1969">
      <w:pPr>
        <w:spacing w:line="480" w:lineRule="auto"/>
        <w:jc w:val="both"/>
        <w:rPr>
          <w:rFonts w:ascii="Arial" w:hAnsi="Arial" w:cs="Arial"/>
          <w:sz w:val="24"/>
          <w:szCs w:val="24"/>
        </w:rPr>
      </w:pPr>
      <w:r w:rsidRPr="007F7B6D">
        <w:rPr>
          <w:rFonts w:ascii="Arial" w:hAnsi="Arial" w:cs="Arial"/>
          <w:color w:val="252525"/>
          <w:sz w:val="24"/>
          <w:szCs w:val="24"/>
        </w:rPr>
        <w:t>In terms of the domain language's function, "it still considers humanity through the prisms of whiteness" (Lodge, 2018:169).</w:t>
      </w:r>
      <w:r w:rsidR="007F7B6D" w:rsidRPr="007F7B6D">
        <w:rPr>
          <w:rFonts w:ascii="Arial" w:hAnsi="Arial" w:cs="Arial"/>
          <w:color w:val="252525"/>
          <w:sz w:val="24"/>
          <w:szCs w:val="24"/>
        </w:rPr>
        <w:t xml:space="preserve"> </w:t>
      </w:r>
      <w:r w:rsidR="00FF1A48" w:rsidRPr="007F7B6D">
        <w:rPr>
          <w:rFonts w:ascii="Arial" w:hAnsi="Arial" w:cs="Arial"/>
          <w:color w:val="252525"/>
          <w:sz w:val="24"/>
          <w:szCs w:val="24"/>
        </w:rPr>
        <w:t xml:space="preserve">Language that perpetuates the </w:t>
      </w:r>
      <w:r w:rsidR="007F7B6D" w:rsidRPr="007F7B6D">
        <w:rPr>
          <w:rFonts w:ascii="Arial" w:hAnsi="Arial" w:cs="Arial"/>
          <w:color w:val="252525"/>
          <w:sz w:val="24"/>
          <w:szCs w:val="24"/>
        </w:rPr>
        <w:t xml:space="preserve">colonial </w:t>
      </w:r>
      <w:r w:rsidR="00CC3318">
        <w:rPr>
          <w:rFonts w:ascii="Arial" w:hAnsi="Arial" w:cs="Arial"/>
          <w:color w:val="252525"/>
          <w:sz w:val="24"/>
          <w:szCs w:val="24"/>
        </w:rPr>
        <w:t xml:space="preserve">and </w:t>
      </w:r>
      <w:r w:rsidR="00FF1A48" w:rsidRPr="007F7B6D">
        <w:rPr>
          <w:rFonts w:ascii="Arial" w:hAnsi="Arial" w:cs="Arial"/>
          <w:color w:val="252525"/>
          <w:sz w:val="24"/>
          <w:szCs w:val="24"/>
        </w:rPr>
        <w:t>patriarchal system</w:t>
      </w:r>
      <w:r w:rsidR="007F7B6D" w:rsidRPr="007F7B6D">
        <w:rPr>
          <w:rFonts w:ascii="Arial" w:hAnsi="Arial" w:cs="Arial"/>
          <w:color w:val="252525"/>
          <w:sz w:val="24"/>
          <w:szCs w:val="24"/>
        </w:rPr>
        <w:t>atic structures</w:t>
      </w:r>
      <w:r w:rsidR="00FF1A48" w:rsidRPr="007F7B6D">
        <w:rPr>
          <w:rFonts w:ascii="Arial" w:hAnsi="Arial" w:cs="Arial"/>
          <w:color w:val="252525"/>
          <w:sz w:val="24"/>
          <w:szCs w:val="24"/>
        </w:rPr>
        <w:t xml:space="preserve"> </w:t>
      </w:r>
      <w:r w:rsidR="007F7B6D" w:rsidRPr="007F7B6D">
        <w:rPr>
          <w:rFonts w:ascii="Arial" w:eastAsia="Times New Roman" w:hAnsi="Arial" w:cs="Arial"/>
          <w:color w:val="202124"/>
          <w:sz w:val="24"/>
          <w:szCs w:val="24"/>
          <w:lang w:eastAsia="en-GB"/>
        </w:rPr>
        <w:t xml:space="preserve">to such an extent that </w:t>
      </w:r>
      <w:r w:rsidR="00FF1A48" w:rsidRPr="007F7B6D">
        <w:rPr>
          <w:rFonts w:ascii="Arial" w:hAnsi="Arial" w:cs="Arial"/>
          <w:color w:val="252525"/>
          <w:sz w:val="24"/>
          <w:szCs w:val="24"/>
        </w:rPr>
        <w:t xml:space="preserve">psychological binds of the “black bodied” </w:t>
      </w:r>
      <w:r w:rsidR="007F7B6D" w:rsidRPr="007F7B6D">
        <w:rPr>
          <w:rFonts w:ascii="Arial" w:hAnsi="Arial" w:cs="Arial"/>
          <w:color w:val="252525"/>
          <w:sz w:val="24"/>
          <w:szCs w:val="24"/>
        </w:rPr>
        <w:t>are</w:t>
      </w:r>
      <w:r w:rsidR="00FF1A48" w:rsidRPr="007F7B6D">
        <w:rPr>
          <w:rFonts w:ascii="Arial" w:hAnsi="Arial" w:cs="Arial"/>
          <w:color w:val="252525"/>
          <w:sz w:val="24"/>
          <w:szCs w:val="24"/>
        </w:rPr>
        <w:t xml:space="preserve"> </w:t>
      </w:r>
      <w:r w:rsidR="00001C45">
        <w:rPr>
          <w:rFonts w:ascii="Arial" w:hAnsi="Arial" w:cs="Arial"/>
          <w:color w:val="252525"/>
          <w:sz w:val="24"/>
          <w:szCs w:val="24"/>
        </w:rPr>
        <w:t xml:space="preserve">presently </w:t>
      </w:r>
      <w:r w:rsidR="00FF1A48" w:rsidRPr="007F7B6D">
        <w:rPr>
          <w:rFonts w:ascii="Arial" w:hAnsi="Arial" w:cs="Arial"/>
          <w:color w:val="252525"/>
          <w:sz w:val="24"/>
          <w:szCs w:val="24"/>
        </w:rPr>
        <w:t xml:space="preserve">framed </w:t>
      </w:r>
      <w:r w:rsidR="00C07EEC">
        <w:rPr>
          <w:rFonts w:ascii="Arial" w:hAnsi="Arial" w:cs="Arial"/>
          <w:color w:val="252525"/>
          <w:sz w:val="24"/>
          <w:szCs w:val="24"/>
        </w:rPr>
        <w:t>by</w:t>
      </w:r>
      <w:r w:rsidR="00CC3318">
        <w:rPr>
          <w:rFonts w:ascii="Arial" w:hAnsi="Arial" w:cs="Arial"/>
          <w:color w:val="252525"/>
          <w:sz w:val="24"/>
          <w:szCs w:val="24"/>
        </w:rPr>
        <w:t xml:space="preserve"> the</w:t>
      </w:r>
      <w:r w:rsidR="00084CDD" w:rsidRPr="007F7B6D">
        <w:rPr>
          <w:rFonts w:ascii="Arial" w:hAnsi="Arial" w:cs="Arial"/>
          <w:color w:val="252525"/>
          <w:sz w:val="24"/>
          <w:szCs w:val="24"/>
        </w:rPr>
        <w:t xml:space="preserve"> entitled need to defend "blackness" rather than reflect on its connotations of racial inferiority and are often charged with lack of consideration of implicit meanings in relation to social location and projection of one’s own agenda onto others. </w:t>
      </w:r>
      <w:r w:rsidR="00014489" w:rsidRPr="007F7B6D">
        <w:rPr>
          <w:rFonts w:ascii="Arial" w:hAnsi="Arial" w:cs="Arial"/>
          <w:color w:val="252525"/>
          <w:sz w:val="24"/>
          <w:szCs w:val="24"/>
        </w:rPr>
        <w:t>A distorted point of view of a generalised</w:t>
      </w:r>
      <w:r w:rsidR="00084CDD" w:rsidRPr="007F7B6D">
        <w:rPr>
          <w:rFonts w:ascii="Arial" w:hAnsi="Arial" w:cs="Arial"/>
          <w:color w:val="252525"/>
          <w:sz w:val="24"/>
          <w:szCs w:val="24"/>
        </w:rPr>
        <w:t xml:space="preserve"> and imposed</w:t>
      </w:r>
      <w:r w:rsidR="00014489" w:rsidRPr="007F7B6D">
        <w:rPr>
          <w:rFonts w:ascii="Arial" w:hAnsi="Arial" w:cs="Arial"/>
          <w:color w:val="252525"/>
          <w:sz w:val="24"/>
          <w:szCs w:val="24"/>
        </w:rPr>
        <w:t xml:space="preserve"> identity</w:t>
      </w:r>
      <w:r w:rsidRPr="007F7B6D">
        <w:rPr>
          <w:rFonts w:ascii="Arial" w:hAnsi="Arial" w:cs="Arial"/>
          <w:color w:val="252525"/>
          <w:sz w:val="24"/>
          <w:szCs w:val="24"/>
        </w:rPr>
        <w:t xml:space="preserve"> </w:t>
      </w:r>
      <w:r w:rsidR="005A662D" w:rsidRPr="007F7B6D">
        <w:rPr>
          <w:rFonts w:ascii="Arial" w:hAnsi="Arial" w:cs="Arial"/>
          <w:color w:val="252525"/>
          <w:sz w:val="24"/>
          <w:szCs w:val="24"/>
        </w:rPr>
        <w:t>that always assumes and</w:t>
      </w:r>
      <w:r w:rsidR="007F7B6D" w:rsidRPr="007F7B6D">
        <w:rPr>
          <w:rFonts w:ascii="Arial" w:hAnsi="Arial" w:cs="Arial"/>
          <w:color w:val="252525"/>
          <w:sz w:val="24"/>
          <w:szCs w:val="24"/>
        </w:rPr>
        <w:t xml:space="preserve"> or</w:t>
      </w:r>
      <w:r w:rsidR="005A662D" w:rsidRPr="007F7B6D">
        <w:rPr>
          <w:rFonts w:ascii="Arial" w:hAnsi="Arial" w:cs="Arial"/>
          <w:color w:val="252525"/>
          <w:sz w:val="24"/>
          <w:szCs w:val="24"/>
        </w:rPr>
        <w:t xml:space="preserve"> denies</w:t>
      </w:r>
      <w:r w:rsidRPr="007F7B6D">
        <w:rPr>
          <w:rFonts w:ascii="Arial" w:hAnsi="Arial" w:cs="Arial"/>
          <w:color w:val="252525"/>
          <w:sz w:val="24"/>
          <w:szCs w:val="24"/>
        </w:rPr>
        <w:t xml:space="preserve"> </w:t>
      </w:r>
      <w:r w:rsidR="00014489" w:rsidRPr="007F7B6D">
        <w:rPr>
          <w:rFonts w:ascii="Arial" w:hAnsi="Arial" w:cs="Arial"/>
          <w:color w:val="252525"/>
          <w:sz w:val="24"/>
          <w:szCs w:val="24"/>
        </w:rPr>
        <w:t xml:space="preserve">my ability to articulate my own sense of being and existence </w:t>
      </w:r>
      <w:r w:rsidRPr="007F7B6D">
        <w:rPr>
          <w:rFonts w:ascii="Arial" w:hAnsi="Arial" w:cs="Arial"/>
          <w:color w:val="252525"/>
          <w:sz w:val="24"/>
          <w:szCs w:val="24"/>
        </w:rPr>
        <w:t xml:space="preserve">as a person </w:t>
      </w:r>
      <w:r w:rsidR="007F7B6D" w:rsidRPr="007F7B6D">
        <w:rPr>
          <w:rFonts w:ascii="Arial" w:hAnsi="Arial" w:cs="Arial"/>
          <w:color w:val="252525"/>
          <w:sz w:val="24"/>
          <w:szCs w:val="24"/>
        </w:rPr>
        <w:t>born of</w:t>
      </w:r>
      <w:r w:rsidRPr="007F7B6D">
        <w:rPr>
          <w:rFonts w:ascii="Arial" w:hAnsi="Arial" w:cs="Arial"/>
          <w:color w:val="252525"/>
          <w:sz w:val="24"/>
          <w:szCs w:val="24"/>
        </w:rPr>
        <w:t xml:space="preserve"> African ancestry</w:t>
      </w:r>
      <w:r w:rsidR="00CC3318" w:rsidRPr="007F7B6D">
        <w:rPr>
          <w:rFonts w:ascii="Arial" w:hAnsi="Arial" w:cs="Arial"/>
          <w:color w:val="252525"/>
          <w:sz w:val="24"/>
          <w:szCs w:val="24"/>
        </w:rPr>
        <w:t>.</w:t>
      </w:r>
      <w:r w:rsidR="00CC3318">
        <w:rPr>
          <w:rFonts w:ascii="Arial" w:hAnsi="Arial" w:cs="Arial"/>
          <w:sz w:val="24"/>
          <w:szCs w:val="24"/>
        </w:rPr>
        <w:t xml:space="preserve"> Despite my ‘many sided-ness’ I am only ever viewed as a ‘Black woman’!</w:t>
      </w:r>
    </w:p>
    <w:p w14:paraId="4D40B5F7" w14:textId="77777777" w:rsidR="00C76781" w:rsidRDefault="00824240" w:rsidP="007C2FD7">
      <w:pPr>
        <w:pStyle w:val="NormalWeb"/>
        <w:spacing w:line="480" w:lineRule="auto"/>
        <w:jc w:val="both"/>
        <w:rPr>
          <w:rFonts w:ascii="Arial" w:hAnsi="Arial" w:cs="Arial"/>
        </w:rPr>
      </w:pPr>
      <w:r w:rsidRPr="003E7BA5">
        <w:rPr>
          <w:rFonts w:ascii="Arial" w:hAnsi="Arial" w:cs="Arial"/>
          <w:color w:val="252525"/>
        </w:rPr>
        <w:lastRenderedPageBreak/>
        <w:t> </w:t>
      </w:r>
      <w:r w:rsidR="00C576D5" w:rsidRPr="003E7BA5">
        <w:rPr>
          <w:rFonts w:ascii="Arial" w:hAnsi="Arial" w:cs="Arial"/>
        </w:rPr>
        <w:t>“The moment in which our gaze apprehends her and by the gaze by which she is apprehended is the gaze through which she is banished</w:t>
      </w:r>
      <w:sdt>
        <w:sdtPr>
          <w:rPr>
            <w:rFonts w:ascii="Arial" w:hAnsi="Arial" w:cs="Arial"/>
          </w:rPr>
          <w:id w:val="2101905700"/>
          <w:citation/>
        </w:sdtPr>
        <w:sdtContent>
          <w:r w:rsidR="007C2B2E" w:rsidRPr="003E7BA5">
            <w:rPr>
              <w:rFonts w:ascii="Arial" w:hAnsi="Arial" w:cs="Arial"/>
            </w:rPr>
            <w:fldChar w:fldCharType="begin"/>
          </w:r>
          <w:r w:rsidR="00C76781">
            <w:rPr>
              <w:rFonts w:ascii="Arial" w:hAnsi="Arial" w:cs="Arial"/>
            </w:rPr>
            <w:instrText xml:space="preserve">CITATION Ett06 \p viii \l 2057 </w:instrText>
          </w:r>
          <w:r w:rsidR="007C2B2E" w:rsidRPr="003E7BA5">
            <w:rPr>
              <w:rFonts w:ascii="Arial" w:hAnsi="Arial" w:cs="Arial"/>
            </w:rPr>
            <w:fldChar w:fldCharType="separate"/>
          </w:r>
          <w:r w:rsidR="00C76781">
            <w:rPr>
              <w:rFonts w:ascii="Arial" w:hAnsi="Arial" w:cs="Arial"/>
              <w:noProof/>
            </w:rPr>
            <w:t xml:space="preserve"> </w:t>
          </w:r>
          <w:r w:rsidR="00C76781" w:rsidRPr="00C76781">
            <w:rPr>
              <w:rFonts w:ascii="Arial" w:hAnsi="Arial" w:cs="Arial"/>
              <w:noProof/>
            </w:rPr>
            <w:t>(Ettinger, 2006, p. viii)</w:t>
          </w:r>
          <w:r w:rsidR="007C2B2E" w:rsidRPr="003E7BA5">
            <w:rPr>
              <w:rFonts w:ascii="Arial" w:hAnsi="Arial" w:cs="Arial"/>
            </w:rPr>
            <w:fldChar w:fldCharType="end"/>
          </w:r>
        </w:sdtContent>
      </w:sdt>
      <w:r w:rsidR="00C576D5" w:rsidRPr="003E7BA5">
        <w:rPr>
          <w:rFonts w:ascii="Arial" w:hAnsi="Arial" w:cs="Arial"/>
          <w:color w:val="000000" w:themeColor="text1"/>
        </w:rPr>
        <w:t>.</w:t>
      </w:r>
      <w:r w:rsidRPr="003E7BA5">
        <w:rPr>
          <w:rFonts w:ascii="Arial" w:hAnsi="Arial" w:cs="Arial"/>
        </w:rPr>
        <w:t xml:space="preserve"> </w:t>
      </w:r>
    </w:p>
    <w:p w14:paraId="1EB4EE31" w14:textId="33B8A28C" w:rsidR="004D5423" w:rsidRDefault="00824240" w:rsidP="007C2FD7">
      <w:pPr>
        <w:pStyle w:val="NormalWeb"/>
        <w:spacing w:line="480" w:lineRule="auto"/>
        <w:jc w:val="both"/>
        <w:rPr>
          <w:rFonts w:ascii="Arial" w:hAnsi="Arial" w:cs="Arial"/>
        </w:rPr>
      </w:pPr>
      <w:r w:rsidRPr="003E7BA5">
        <w:rPr>
          <w:rFonts w:ascii="Arial" w:hAnsi="Arial" w:cs="Arial"/>
        </w:rPr>
        <w:t>Language shapes and preserves identity and belonging in many ways, including the racial branding of blackness, which is framed in the biocultural codes of spoken language that exist in the subjectification of the African diaspora</w:t>
      </w:r>
      <w:r w:rsidR="003B02F5" w:rsidRPr="003E7BA5">
        <w:rPr>
          <w:rFonts w:ascii="Arial" w:hAnsi="Arial" w:cs="Arial"/>
        </w:rPr>
        <w:t>, w</w:t>
      </w:r>
      <w:r w:rsidRPr="003E7BA5">
        <w:rPr>
          <w:rFonts w:ascii="Arial" w:hAnsi="Arial" w:cs="Arial"/>
        </w:rPr>
        <w:t>ays that are signified through the apertures of slavery, minor</w:t>
      </w:r>
      <w:r w:rsidR="00EF186D">
        <w:rPr>
          <w:rFonts w:ascii="Arial" w:hAnsi="Arial" w:cs="Arial"/>
        </w:rPr>
        <w:t>ity</w:t>
      </w:r>
      <w:r w:rsidRPr="003E7BA5">
        <w:rPr>
          <w:rFonts w:ascii="Arial" w:hAnsi="Arial" w:cs="Arial"/>
        </w:rPr>
        <w:t xml:space="preserve">, and marginalisation with </w:t>
      </w:r>
      <w:r w:rsidR="00992E7F" w:rsidRPr="003E7BA5">
        <w:rPr>
          <w:rFonts w:ascii="Arial" w:hAnsi="Arial" w:cs="Arial"/>
        </w:rPr>
        <w:t>this sustained use of repressive language</w:t>
      </w:r>
      <w:r w:rsidRPr="003E7BA5">
        <w:rPr>
          <w:rFonts w:ascii="Arial" w:hAnsi="Arial" w:cs="Arial"/>
        </w:rPr>
        <w:t>.</w:t>
      </w:r>
      <w:r w:rsidR="004D5423" w:rsidRPr="004D5423">
        <w:t xml:space="preserve"> </w:t>
      </w:r>
      <w:r w:rsidR="004D5423" w:rsidRPr="004D5423">
        <w:rPr>
          <w:rFonts w:ascii="Arial" w:hAnsi="Arial" w:cs="Arial"/>
        </w:rPr>
        <w:t>In the struggle to defend a people's fundamental right to exist in the world,</w:t>
      </w:r>
      <w:r w:rsidRPr="003E7BA5">
        <w:rPr>
          <w:rFonts w:ascii="Arial" w:hAnsi="Arial" w:cs="Arial"/>
        </w:rPr>
        <w:t xml:space="preserve"> </w:t>
      </w:r>
      <w:r w:rsidR="004D5423">
        <w:rPr>
          <w:rFonts w:ascii="Arial" w:hAnsi="Arial" w:cs="Arial"/>
        </w:rPr>
        <w:t>though l</w:t>
      </w:r>
      <w:r w:rsidRPr="003E7BA5">
        <w:rPr>
          <w:rFonts w:ascii="Arial" w:hAnsi="Arial" w:cs="Arial"/>
        </w:rPr>
        <w:t xml:space="preserve">abelling ourselves "Black and Proud" implies assimilation into racial structures without actively attempting to erase the legacy of negative socialisation and challenging the white consensus. </w:t>
      </w:r>
    </w:p>
    <w:p w14:paraId="043A9C68" w14:textId="0D992172" w:rsidR="00333031" w:rsidRDefault="00824240" w:rsidP="007C2FD7">
      <w:pPr>
        <w:pStyle w:val="NormalWeb"/>
        <w:spacing w:line="480" w:lineRule="auto"/>
        <w:jc w:val="both"/>
        <w:rPr>
          <w:rFonts w:ascii="Arial" w:hAnsi="Arial" w:cs="Arial"/>
          <w:color w:val="252525"/>
        </w:rPr>
      </w:pPr>
      <w:r w:rsidRPr="003E7BA5">
        <w:rPr>
          <w:rFonts w:ascii="Arial" w:hAnsi="Arial" w:cs="Arial"/>
        </w:rPr>
        <w:t>Th</w:t>
      </w:r>
      <w:r w:rsidR="004D5423">
        <w:rPr>
          <w:rFonts w:ascii="Arial" w:hAnsi="Arial" w:cs="Arial"/>
        </w:rPr>
        <w:t>e</w:t>
      </w:r>
      <w:r w:rsidRPr="003E7BA5">
        <w:rPr>
          <w:rFonts w:ascii="Arial" w:hAnsi="Arial" w:cs="Arial"/>
        </w:rPr>
        <w:t xml:space="preserve"> ide</w:t>
      </w:r>
      <w:r w:rsidR="004D5423">
        <w:rPr>
          <w:rFonts w:ascii="Arial" w:hAnsi="Arial" w:cs="Arial"/>
        </w:rPr>
        <w:t>ology</w:t>
      </w:r>
      <w:r w:rsidRPr="003E7BA5">
        <w:rPr>
          <w:rFonts w:ascii="Arial" w:hAnsi="Arial" w:cs="Arial"/>
        </w:rPr>
        <w:t xml:space="preserve"> of "blackness" has become a problem as it dominates and is applied as a universal identity for people that are of African descent, maintaining the position of "whiteness" itself as a norm. As a woman of South African ancestry and Xhosa tribal roots, I struggle to fit neatly into the boxes of what it means to be black. "Black" describes nothing about who I am and everything about the illusion of who we are.</w:t>
      </w:r>
      <w:r w:rsidR="00333031">
        <w:rPr>
          <w:rFonts w:ascii="Arial" w:hAnsi="Arial" w:cs="Arial"/>
        </w:rPr>
        <w:t xml:space="preserve"> </w:t>
      </w:r>
      <w:r w:rsidR="00822793" w:rsidRPr="003E7BA5">
        <w:rPr>
          <w:rFonts w:ascii="Arial" w:hAnsi="Arial" w:cs="Arial"/>
        </w:rPr>
        <w:t xml:space="preserve"> </w:t>
      </w:r>
      <w:r w:rsidR="007C2FD7" w:rsidRPr="003E7BA5">
        <w:rPr>
          <w:rFonts w:ascii="Arial" w:hAnsi="Arial" w:cs="Arial"/>
          <w:color w:val="252525"/>
        </w:rPr>
        <w:t xml:space="preserve">Blackness </w:t>
      </w:r>
      <w:r w:rsidR="00333031">
        <w:rPr>
          <w:rFonts w:ascii="Arial" w:hAnsi="Arial" w:cs="Arial"/>
          <w:color w:val="252525"/>
        </w:rPr>
        <w:t>simply acts as</w:t>
      </w:r>
      <w:r w:rsidR="007C2FD7" w:rsidRPr="003E7BA5">
        <w:rPr>
          <w:rFonts w:ascii="Arial" w:hAnsi="Arial" w:cs="Arial"/>
          <w:color w:val="252525"/>
        </w:rPr>
        <w:t xml:space="preserve"> the warp that holds the invisible barriers of racism in place </w:t>
      </w:r>
      <w:r w:rsidR="00001C45" w:rsidRPr="003E7BA5">
        <w:rPr>
          <w:rFonts w:ascii="Arial" w:hAnsi="Arial" w:cs="Arial"/>
          <w:color w:val="252525"/>
        </w:rPr>
        <w:t xml:space="preserve">of </w:t>
      </w:r>
      <w:r w:rsidR="00001C45">
        <w:rPr>
          <w:rFonts w:ascii="Arial" w:hAnsi="Arial" w:cs="Arial"/>
          <w:color w:val="252525"/>
        </w:rPr>
        <w:t>systematic</w:t>
      </w:r>
      <w:r w:rsidR="007C2FD7" w:rsidRPr="003E7BA5">
        <w:rPr>
          <w:rFonts w:ascii="Arial" w:hAnsi="Arial" w:cs="Arial"/>
          <w:color w:val="252525"/>
        </w:rPr>
        <w:t xml:space="preserve"> power strategies that are intrinsically woven into the fabric of our world. “Black" is a political </w:t>
      </w:r>
      <w:r w:rsidR="007C2FD7">
        <w:rPr>
          <w:rFonts w:ascii="Arial" w:hAnsi="Arial" w:cs="Arial"/>
          <w:color w:val="252525"/>
        </w:rPr>
        <w:t xml:space="preserve">language coined as a reaction to something else, </w:t>
      </w:r>
      <w:r w:rsidR="00333031">
        <w:rPr>
          <w:rFonts w:ascii="Arial" w:hAnsi="Arial" w:cs="Arial"/>
          <w:color w:val="252525"/>
        </w:rPr>
        <w:t xml:space="preserve">thus </w:t>
      </w:r>
      <w:r w:rsidR="007C2FD7" w:rsidRPr="003E7BA5">
        <w:rPr>
          <w:rFonts w:ascii="Arial" w:hAnsi="Arial" w:cs="Arial"/>
          <w:color w:val="252525"/>
        </w:rPr>
        <w:t xml:space="preserve">should not </w:t>
      </w:r>
      <w:r w:rsidR="00333031">
        <w:rPr>
          <w:rFonts w:ascii="Arial" w:hAnsi="Arial" w:cs="Arial"/>
          <w:color w:val="252525"/>
        </w:rPr>
        <w:t>be a</w:t>
      </w:r>
      <w:r w:rsidR="007C2FD7" w:rsidRPr="003E7BA5">
        <w:rPr>
          <w:rFonts w:ascii="Arial" w:hAnsi="Arial" w:cs="Arial"/>
          <w:color w:val="252525"/>
        </w:rPr>
        <w:t xml:space="preserve"> universal descriptive language of an </w:t>
      </w:r>
      <w:r w:rsidR="007C2FD7">
        <w:rPr>
          <w:rFonts w:ascii="Arial" w:hAnsi="Arial" w:cs="Arial"/>
          <w:color w:val="252525"/>
        </w:rPr>
        <w:t xml:space="preserve">entire people’s </w:t>
      </w:r>
      <w:r w:rsidR="007C2FD7" w:rsidRPr="003E7BA5">
        <w:rPr>
          <w:rFonts w:ascii="Arial" w:hAnsi="Arial" w:cs="Arial"/>
          <w:color w:val="252525"/>
        </w:rPr>
        <w:t xml:space="preserve">identity. </w:t>
      </w:r>
    </w:p>
    <w:p w14:paraId="3D1A69F6" w14:textId="1F0779AE" w:rsidR="007C2FD7" w:rsidRPr="003E7BA5" w:rsidRDefault="007C2FD7" w:rsidP="007C2FD7">
      <w:pPr>
        <w:pStyle w:val="NormalWeb"/>
        <w:spacing w:line="480" w:lineRule="auto"/>
        <w:jc w:val="both"/>
        <w:rPr>
          <w:rFonts w:ascii="Arial" w:hAnsi="Arial" w:cs="Arial"/>
          <w:color w:val="252525"/>
        </w:rPr>
      </w:pPr>
      <w:r w:rsidRPr="003E7BA5">
        <w:rPr>
          <w:rFonts w:ascii="Arial" w:hAnsi="Arial" w:cs="Arial"/>
          <w:color w:val="252525"/>
        </w:rPr>
        <w:t xml:space="preserve">Deconstructing the system is necessary because it is impossible to accommodate ‘black’ people inside a system using the same language that is explicitly designed to exclude them. This refers </w:t>
      </w:r>
      <w:r w:rsidR="00001C45">
        <w:rPr>
          <w:rFonts w:ascii="Arial" w:hAnsi="Arial" w:cs="Arial"/>
          <w:color w:val="252525"/>
        </w:rPr>
        <w:t>the</w:t>
      </w:r>
      <w:r w:rsidRPr="003E7BA5">
        <w:rPr>
          <w:rFonts w:ascii="Arial" w:hAnsi="Arial" w:cs="Arial"/>
          <w:color w:val="252525"/>
        </w:rPr>
        <w:t xml:space="preserve"> meaning</w:t>
      </w:r>
      <w:r w:rsidR="00C07EEC">
        <w:rPr>
          <w:rFonts w:ascii="Arial" w:hAnsi="Arial" w:cs="Arial"/>
          <w:color w:val="252525"/>
        </w:rPr>
        <w:t>,</w:t>
      </w:r>
      <w:r w:rsidRPr="003E7BA5">
        <w:rPr>
          <w:rFonts w:ascii="Arial" w:hAnsi="Arial" w:cs="Arial"/>
          <w:color w:val="252525"/>
        </w:rPr>
        <w:t xml:space="preserve"> </w:t>
      </w:r>
      <w:r w:rsidR="00001C45">
        <w:rPr>
          <w:rFonts w:ascii="Arial" w:hAnsi="Arial" w:cs="Arial"/>
          <w:color w:val="252525"/>
        </w:rPr>
        <w:t xml:space="preserve">as a </w:t>
      </w:r>
      <w:r w:rsidRPr="003E7BA5">
        <w:rPr>
          <w:rFonts w:ascii="Arial" w:hAnsi="Arial" w:cs="Arial"/>
          <w:color w:val="252525"/>
        </w:rPr>
        <w:t xml:space="preserve">problem as well as having to ask for inclusion in the structures with the same laws that caused </w:t>
      </w:r>
      <w:r w:rsidR="00992E7F">
        <w:rPr>
          <w:rFonts w:ascii="Arial" w:hAnsi="Arial" w:cs="Arial"/>
          <w:color w:val="252525"/>
        </w:rPr>
        <w:t>their</w:t>
      </w:r>
      <w:r w:rsidRPr="003E7BA5">
        <w:rPr>
          <w:rFonts w:ascii="Arial" w:hAnsi="Arial" w:cs="Arial"/>
          <w:color w:val="252525"/>
        </w:rPr>
        <w:t xml:space="preserve"> demise.</w:t>
      </w:r>
      <w:r w:rsidR="00333031" w:rsidRPr="00333031">
        <w:t xml:space="preserve"> </w:t>
      </w:r>
      <w:r w:rsidR="00333031" w:rsidRPr="00333031">
        <w:rPr>
          <w:rFonts w:ascii="Arial" w:hAnsi="Arial" w:cs="Arial"/>
          <w:color w:val="252525"/>
        </w:rPr>
        <w:t xml:space="preserve">The concept put out by Mary Beards that it is impossible to readily accommodate women into a </w:t>
      </w:r>
      <w:r w:rsidR="00333031" w:rsidRPr="00333031">
        <w:rPr>
          <w:rFonts w:ascii="Arial" w:hAnsi="Arial" w:cs="Arial"/>
          <w:color w:val="252525"/>
        </w:rPr>
        <w:lastRenderedPageBreak/>
        <w:t xml:space="preserve">framework that is already coded as male, and that instead, the structure itself </w:t>
      </w:r>
      <w:r w:rsidR="00001C45" w:rsidRPr="00333031">
        <w:rPr>
          <w:rFonts w:ascii="Arial" w:hAnsi="Arial" w:cs="Arial"/>
          <w:color w:val="252525"/>
        </w:rPr>
        <w:t>must</w:t>
      </w:r>
      <w:r w:rsidR="00333031" w:rsidRPr="00333031">
        <w:rPr>
          <w:rFonts w:ascii="Arial" w:hAnsi="Arial" w:cs="Arial"/>
          <w:color w:val="252525"/>
        </w:rPr>
        <w:t xml:space="preserve"> be reformed.</w:t>
      </w:r>
      <w:r w:rsidR="00333031">
        <w:rPr>
          <w:rFonts w:ascii="Arial" w:hAnsi="Arial" w:cs="Arial"/>
          <w:color w:val="252525"/>
        </w:rPr>
        <w:t xml:space="preserve"> </w:t>
      </w:r>
      <w:r w:rsidRPr="003E7BA5">
        <w:rPr>
          <w:rFonts w:ascii="Arial" w:hAnsi="Arial" w:cs="Arial"/>
          <w:color w:val="252525"/>
        </w:rPr>
        <w:t xml:space="preserve">Despite having different contents, both black and African have a semiology and historical ideology that assume a relationship between the two terms. The mythological </w:t>
      </w:r>
      <w:r w:rsidR="00F610E5">
        <w:rPr>
          <w:rFonts w:ascii="Arial" w:hAnsi="Arial" w:cs="Arial"/>
          <w:color w:val="252525"/>
        </w:rPr>
        <w:t xml:space="preserve">language </w:t>
      </w:r>
      <w:r w:rsidRPr="003E7BA5">
        <w:rPr>
          <w:rFonts w:ascii="Arial" w:hAnsi="Arial" w:cs="Arial"/>
          <w:color w:val="252525"/>
        </w:rPr>
        <w:t xml:space="preserve">trap </w:t>
      </w:r>
      <w:r>
        <w:rPr>
          <w:rFonts w:ascii="Arial" w:hAnsi="Arial" w:cs="Arial"/>
          <w:color w:val="252525"/>
        </w:rPr>
        <w:t xml:space="preserve">that </w:t>
      </w:r>
      <w:r w:rsidRPr="003E7BA5">
        <w:rPr>
          <w:rFonts w:ascii="Arial" w:hAnsi="Arial" w:cs="Arial"/>
          <w:color w:val="252525"/>
        </w:rPr>
        <w:t>limits the explanation to dissociating the two, but the important thing is to amputate the dialectical approach it makes use of and its functional implications.</w:t>
      </w:r>
    </w:p>
    <w:p w14:paraId="3CC990A9" w14:textId="77777777" w:rsidR="00001C45" w:rsidRDefault="00001C45" w:rsidP="00C524C0">
      <w:pPr>
        <w:spacing w:after="0" w:line="480" w:lineRule="auto"/>
        <w:rPr>
          <w:rFonts w:ascii="Arial" w:eastAsia="Times New Roman" w:hAnsi="Arial" w:cs="Arial"/>
          <w:b/>
          <w:bCs/>
          <w:color w:val="000000" w:themeColor="text1"/>
          <w:sz w:val="24"/>
          <w:szCs w:val="24"/>
          <w:lang w:eastAsia="en-GB"/>
        </w:rPr>
      </w:pPr>
    </w:p>
    <w:p w14:paraId="3F3FB654" w14:textId="46A4D699" w:rsidR="00C524C0" w:rsidRPr="00992E7F" w:rsidRDefault="00C524C0" w:rsidP="00C524C0">
      <w:pPr>
        <w:spacing w:after="0" w:line="480" w:lineRule="auto"/>
        <w:rPr>
          <w:rFonts w:ascii="Arial" w:eastAsia="Times New Roman" w:hAnsi="Arial" w:cs="Arial"/>
          <w:b/>
          <w:bCs/>
          <w:color w:val="000000" w:themeColor="text1"/>
          <w:sz w:val="24"/>
          <w:szCs w:val="24"/>
          <w:lang w:eastAsia="en-GB"/>
        </w:rPr>
      </w:pPr>
      <w:r w:rsidRPr="00992E7F">
        <w:rPr>
          <w:rFonts w:ascii="Arial" w:eastAsia="Times New Roman" w:hAnsi="Arial" w:cs="Arial"/>
          <w:b/>
          <w:bCs/>
          <w:color w:val="000000" w:themeColor="text1"/>
          <w:sz w:val="24"/>
          <w:szCs w:val="24"/>
          <w:lang w:eastAsia="en-GB"/>
        </w:rPr>
        <w:t>Self-censoring collective illusions</w:t>
      </w:r>
    </w:p>
    <w:p w14:paraId="0A4295DA" w14:textId="77777777" w:rsidR="00C524C0" w:rsidRPr="00C524C0" w:rsidRDefault="00C524C0" w:rsidP="00C524C0">
      <w:pPr>
        <w:rPr>
          <w:rFonts w:ascii="Arial" w:hAnsi="Arial" w:cs="Arial"/>
          <w:color w:val="FF0000"/>
          <w:sz w:val="24"/>
          <w:szCs w:val="24"/>
        </w:rPr>
      </w:pPr>
    </w:p>
    <w:p w14:paraId="377B7DCC" w14:textId="77777777" w:rsidR="00C524C0" w:rsidRPr="002B4AC1" w:rsidRDefault="00C524C0" w:rsidP="00C524C0">
      <w:pPr>
        <w:spacing w:after="0" w:line="480" w:lineRule="auto"/>
        <w:rPr>
          <w:rFonts w:ascii="Arial" w:eastAsia="Times New Roman" w:hAnsi="Arial" w:cs="Arial"/>
          <w:color w:val="000000" w:themeColor="text1"/>
          <w:sz w:val="24"/>
          <w:szCs w:val="24"/>
          <w:lang w:eastAsia="en-GB"/>
        </w:rPr>
      </w:pPr>
      <w:r w:rsidRPr="002B4AC1">
        <w:rPr>
          <w:rFonts w:ascii="Arial" w:eastAsia="Times New Roman" w:hAnsi="Arial" w:cs="Arial"/>
          <w:color w:val="000000" w:themeColor="text1"/>
          <w:sz w:val="24"/>
          <w:szCs w:val="24"/>
          <w:lang w:eastAsia="en-GB"/>
        </w:rPr>
        <w:t>The framed perception of who I am, or should I say, the identity I believed was mine was built around bypassing the pain colonial oppression.</w:t>
      </w:r>
    </w:p>
    <w:p w14:paraId="1795DE64" w14:textId="77777777" w:rsidR="00C524C0" w:rsidRPr="002B4AC1" w:rsidRDefault="00C524C0" w:rsidP="00C524C0">
      <w:pPr>
        <w:spacing w:after="0" w:line="480" w:lineRule="auto"/>
        <w:rPr>
          <w:rFonts w:ascii="Arial" w:eastAsia="Times New Roman" w:hAnsi="Arial" w:cs="Arial"/>
          <w:color w:val="000000" w:themeColor="text1"/>
          <w:sz w:val="24"/>
          <w:szCs w:val="24"/>
          <w:lang w:eastAsia="en-GB"/>
        </w:rPr>
      </w:pPr>
      <w:r w:rsidRPr="002B4AC1">
        <w:rPr>
          <w:rFonts w:ascii="Arial" w:eastAsia="Times New Roman" w:hAnsi="Arial" w:cs="Arial"/>
          <w:color w:val="000000" w:themeColor="text1"/>
          <w:sz w:val="24"/>
          <w:szCs w:val="24"/>
          <w:lang w:eastAsia="en-GB"/>
        </w:rPr>
        <w:t>It's difficult to hear my voice over the noise from echoes of perception and opinions of the external.</w:t>
      </w:r>
    </w:p>
    <w:p w14:paraId="6B816FA7" w14:textId="77777777" w:rsidR="00C524C0" w:rsidRPr="002B4AC1" w:rsidRDefault="00C524C0" w:rsidP="00C524C0">
      <w:pPr>
        <w:spacing w:after="0" w:line="480" w:lineRule="auto"/>
        <w:rPr>
          <w:rFonts w:ascii="Arial" w:eastAsia="Times New Roman" w:hAnsi="Arial" w:cs="Arial"/>
          <w:color w:val="000000" w:themeColor="text1"/>
          <w:sz w:val="24"/>
          <w:szCs w:val="24"/>
          <w:lang w:eastAsia="en-GB"/>
        </w:rPr>
      </w:pPr>
      <w:r w:rsidRPr="002B4AC1">
        <w:rPr>
          <w:rFonts w:ascii="Arial" w:eastAsia="Times New Roman" w:hAnsi="Arial" w:cs="Arial"/>
          <w:color w:val="000000" w:themeColor="text1"/>
          <w:sz w:val="24"/>
          <w:szCs w:val="24"/>
          <w:lang w:eastAsia="en-GB"/>
        </w:rPr>
        <w:t>I can't seem to perceive myself without absorbing other people's perceptions of me.</w:t>
      </w:r>
    </w:p>
    <w:p w14:paraId="5FA544E4" w14:textId="77777777" w:rsidR="00C524C0" w:rsidRPr="002B4AC1" w:rsidRDefault="00C524C0" w:rsidP="00C524C0">
      <w:pPr>
        <w:spacing w:after="0" w:line="480" w:lineRule="auto"/>
        <w:rPr>
          <w:rFonts w:ascii="Arial" w:eastAsia="Times New Roman" w:hAnsi="Arial" w:cs="Arial"/>
          <w:color w:val="000000" w:themeColor="text1"/>
          <w:sz w:val="24"/>
          <w:szCs w:val="24"/>
          <w:lang w:eastAsia="en-GB"/>
        </w:rPr>
      </w:pPr>
      <w:r w:rsidRPr="002B4AC1">
        <w:rPr>
          <w:rFonts w:ascii="Arial" w:eastAsia="Times New Roman" w:hAnsi="Arial" w:cs="Arial"/>
          <w:color w:val="000000" w:themeColor="text1"/>
          <w:sz w:val="24"/>
          <w:szCs w:val="24"/>
          <w:lang w:eastAsia="en-GB"/>
        </w:rPr>
        <w:t xml:space="preserve">Is this only conceivable if I close my eyes </w:t>
      </w:r>
    </w:p>
    <w:p w14:paraId="6250B5F8" w14:textId="77777777" w:rsidR="00C524C0" w:rsidRPr="002B4AC1" w:rsidRDefault="00C524C0" w:rsidP="00C524C0">
      <w:pPr>
        <w:spacing w:after="0" w:line="480" w:lineRule="auto"/>
        <w:rPr>
          <w:rFonts w:ascii="Arial" w:eastAsia="Times New Roman" w:hAnsi="Arial" w:cs="Arial"/>
          <w:color w:val="000000" w:themeColor="text1"/>
          <w:sz w:val="24"/>
          <w:szCs w:val="24"/>
          <w:lang w:eastAsia="en-GB"/>
        </w:rPr>
      </w:pPr>
      <w:r w:rsidRPr="002B4AC1">
        <w:rPr>
          <w:rFonts w:ascii="Arial" w:eastAsia="Times New Roman" w:hAnsi="Arial" w:cs="Arial"/>
          <w:color w:val="000000" w:themeColor="text1"/>
          <w:sz w:val="24"/>
          <w:szCs w:val="24"/>
          <w:lang w:eastAsia="en-GB"/>
        </w:rPr>
        <w:t>To view myself through the eyes of my mind?</w:t>
      </w:r>
    </w:p>
    <w:p w14:paraId="4D61CE73" w14:textId="77777777" w:rsidR="00C524C0" w:rsidRPr="002B4AC1" w:rsidRDefault="00C524C0" w:rsidP="00C524C0">
      <w:pPr>
        <w:spacing w:after="0" w:line="480" w:lineRule="auto"/>
        <w:rPr>
          <w:rFonts w:ascii="Arial" w:eastAsia="Times New Roman" w:hAnsi="Arial" w:cs="Arial"/>
          <w:color w:val="000000" w:themeColor="text1"/>
          <w:sz w:val="24"/>
          <w:szCs w:val="24"/>
          <w:lang w:eastAsia="en-GB"/>
        </w:rPr>
      </w:pPr>
      <w:r w:rsidRPr="002B4AC1">
        <w:rPr>
          <w:rFonts w:ascii="Arial" w:eastAsia="Times New Roman" w:hAnsi="Arial" w:cs="Arial"/>
          <w:color w:val="000000" w:themeColor="text1"/>
          <w:sz w:val="24"/>
          <w:szCs w:val="24"/>
          <w:lang w:eastAsia="en-GB"/>
        </w:rPr>
        <w:t>But then, is my mind even mine?</w:t>
      </w:r>
    </w:p>
    <w:p w14:paraId="3C39E612" w14:textId="77777777" w:rsidR="00C524C0" w:rsidRPr="002B4AC1" w:rsidRDefault="00C524C0" w:rsidP="00C524C0">
      <w:pPr>
        <w:spacing w:after="0" w:line="480" w:lineRule="auto"/>
        <w:rPr>
          <w:rFonts w:ascii="Arial" w:eastAsia="Times New Roman" w:hAnsi="Arial" w:cs="Arial"/>
          <w:color w:val="000000" w:themeColor="text1"/>
          <w:sz w:val="24"/>
          <w:szCs w:val="24"/>
          <w:lang w:eastAsia="en-GB"/>
        </w:rPr>
      </w:pPr>
      <w:r w:rsidRPr="002B4AC1">
        <w:rPr>
          <w:rFonts w:ascii="Arial" w:eastAsia="Times New Roman" w:hAnsi="Arial" w:cs="Arial"/>
          <w:color w:val="000000" w:themeColor="text1"/>
          <w:sz w:val="24"/>
          <w:szCs w:val="24"/>
          <w:lang w:eastAsia="en-GB"/>
        </w:rPr>
        <w:t>I close my eyes to see myself, and I quieten my thoughts to hear myself.</w:t>
      </w:r>
    </w:p>
    <w:p w14:paraId="7FDF8FB3" w14:textId="77777777" w:rsidR="00B71B69" w:rsidRDefault="00C524C0" w:rsidP="00C524C0">
      <w:pPr>
        <w:spacing w:after="0" w:line="480" w:lineRule="auto"/>
        <w:rPr>
          <w:rFonts w:ascii="Arial" w:eastAsia="Times New Roman" w:hAnsi="Arial" w:cs="Arial"/>
          <w:color w:val="000000" w:themeColor="text1"/>
          <w:sz w:val="24"/>
          <w:szCs w:val="24"/>
          <w:lang w:eastAsia="en-GB"/>
        </w:rPr>
      </w:pPr>
      <w:r w:rsidRPr="002B4AC1">
        <w:rPr>
          <w:rFonts w:ascii="Arial" w:eastAsia="Times New Roman" w:hAnsi="Arial" w:cs="Arial"/>
          <w:color w:val="000000" w:themeColor="text1"/>
          <w:sz w:val="24"/>
          <w:szCs w:val="24"/>
          <w:lang w:eastAsia="en-GB"/>
        </w:rPr>
        <w:t>Silence the mind to collective delusions that self-censor</w:t>
      </w:r>
    </w:p>
    <w:p w14:paraId="62C99605" w14:textId="3E98CACD" w:rsidR="00C524C0" w:rsidRDefault="00C524C0" w:rsidP="00C524C0">
      <w:pPr>
        <w:spacing w:after="0" w:line="480" w:lineRule="auto"/>
        <w:rPr>
          <w:rFonts w:ascii="Arial" w:eastAsia="Times New Roman" w:hAnsi="Arial" w:cs="Arial"/>
          <w:color w:val="000000" w:themeColor="text1"/>
          <w:sz w:val="24"/>
          <w:szCs w:val="24"/>
          <w:lang w:eastAsia="en-GB"/>
        </w:rPr>
      </w:pPr>
      <w:r w:rsidRPr="002B4AC1">
        <w:rPr>
          <w:rFonts w:ascii="Arial" w:eastAsia="Times New Roman" w:hAnsi="Arial" w:cs="Arial"/>
          <w:color w:val="000000" w:themeColor="text1"/>
          <w:sz w:val="24"/>
          <w:szCs w:val="24"/>
          <w:lang w:eastAsia="en-GB"/>
        </w:rPr>
        <w:t xml:space="preserve"> To hear the heart</w:t>
      </w:r>
      <w:r w:rsidR="00B71B69">
        <w:rPr>
          <w:rFonts w:ascii="Arial" w:eastAsia="Times New Roman" w:hAnsi="Arial" w:cs="Arial"/>
          <w:color w:val="000000" w:themeColor="text1"/>
          <w:sz w:val="24"/>
          <w:szCs w:val="24"/>
          <w:lang w:eastAsia="en-GB"/>
        </w:rPr>
        <w:t>.</w:t>
      </w:r>
    </w:p>
    <w:p w14:paraId="375A3F9F" w14:textId="77777777" w:rsidR="002B4AC1" w:rsidRPr="002B4AC1" w:rsidRDefault="002B4AC1" w:rsidP="00C524C0">
      <w:pPr>
        <w:spacing w:after="0" w:line="480" w:lineRule="auto"/>
        <w:rPr>
          <w:rFonts w:ascii="Arial" w:eastAsia="Times New Roman" w:hAnsi="Arial" w:cs="Arial"/>
          <w:color w:val="000000" w:themeColor="text1"/>
          <w:sz w:val="24"/>
          <w:szCs w:val="24"/>
          <w:lang w:eastAsia="en-GB"/>
        </w:rPr>
      </w:pPr>
    </w:p>
    <w:p w14:paraId="6A8D16AE" w14:textId="6807D09E" w:rsidR="00C524C0" w:rsidRPr="002B4AC1" w:rsidRDefault="00C524C0" w:rsidP="00C524C0">
      <w:pPr>
        <w:spacing w:after="0" w:line="480" w:lineRule="auto"/>
        <w:rPr>
          <w:rFonts w:ascii="Arial" w:eastAsia="Times New Roman" w:hAnsi="Arial" w:cs="Arial"/>
          <w:color w:val="000000" w:themeColor="text1"/>
          <w:sz w:val="24"/>
          <w:szCs w:val="24"/>
          <w:lang w:eastAsia="en-GB"/>
        </w:rPr>
      </w:pPr>
      <w:r w:rsidRPr="002B4AC1">
        <w:rPr>
          <w:rFonts w:ascii="Arial" w:eastAsia="Times New Roman" w:hAnsi="Arial" w:cs="Arial"/>
          <w:color w:val="000000" w:themeColor="text1"/>
          <w:sz w:val="24"/>
          <w:szCs w:val="24"/>
          <w:lang w:eastAsia="en-GB"/>
        </w:rPr>
        <w:t xml:space="preserve">A double bind </w:t>
      </w:r>
      <w:r w:rsidR="00B71B69">
        <w:rPr>
          <w:rFonts w:ascii="Arial" w:eastAsia="Times New Roman" w:hAnsi="Arial" w:cs="Arial"/>
          <w:color w:val="000000" w:themeColor="text1"/>
          <w:sz w:val="24"/>
          <w:szCs w:val="24"/>
          <w:lang w:eastAsia="en-GB"/>
        </w:rPr>
        <w:t xml:space="preserve">that </w:t>
      </w:r>
      <w:r w:rsidRPr="002B4AC1">
        <w:rPr>
          <w:rFonts w:ascii="Arial" w:eastAsia="Times New Roman" w:hAnsi="Arial" w:cs="Arial"/>
          <w:color w:val="000000" w:themeColor="text1"/>
          <w:sz w:val="24"/>
          <w:szCs w:val="24"/>
          <w:lang w:eastAsia="en-GB"/>
        </w:rPr>
        <w:t xml:space="preserve">manifests, offering compensation for debilitating ignorance by abandoning self-expression in favour of embracing external ideas, projections, and expectations of what I should be. Bubbling under the surface, I see myself as a character acting for others from the depths of my </w:t>
      </w:r>
      <w:r w:rsidR="00B71B69">
        <w:rPr>
          <w:rFonts w:ascii="Arial" w:eastAsia="Times New Roman" w:hAnsi="Arial" w:cs="Arial"/>
          <w:color w:val="000000" w:themeColor="text1"/>
          <w:sz w:val="24"/>
          <w:szCs w:val="24"/>
          <w:lang w:eastAsia="en-GB"/>
        </w:rPr>
        <w:t>subconscious</w:t>
      </w:r>
      <w:r w:rsidRPr="002B4AC1">
        <w:rPr>
          <w:rFonts w:ascii="Arial" w:eastAsia="Times New Roman" w:hAnsi="Arial" w:cs="Arial"/>
          <w:color w:val="000000" w:themeColor="text1"/>
          <w:sz w:val="24"/>
          <w:szCs w:val="24"/>
          <w:lang w:eastAsia="en-GB"/>
        </w:rPr>
        <w:t xml:space="preserve">. To see death as a </w:t>
      </w:r>
      <w:r w:rsidRPr="002B4AC1">
        <w:rPr>
          <w:rFonts w:ascii="Arial" w:eastAsia="Times New Roman" w:hAnsi="Arial" w:cs="Arial"/>
          <w:color w:val="000000" w:themeColor="text1"/>
          <w:sz w:val="24"/>
          <w:szCs w:val="24"/>
          <w:lang w:eastAsia="en-GB"/>
        </w:rPr>
        <w:lastRenderedPageBreak/>
        <w:t xml:space="preserve">happy escape from the inexorable anguish of identification in exchange for rebirth into an </w:t>
      </w:r>
      <w:r w:rsidR="00F610E5">
        <w:rPr>
          <w:rFonts w:ascii="Arial" w:eastAsia="Times New Roman" w:hAnsi="Arial" w:cs="Arial"/>
          <w:color w:val="000000" w:themeColor="text1"/>
          <w:sz w:val="24"/>
          <w:szCs w:val="24"/>
          <w:lang w:eastAsia="en-GB"/>
        </w:rPr>
        <w:t>‘</w:t>
      </w:r>
      <w:r w:rsidRPr="002B4AC1">
        <w:rPr>
          <w:rFonts w:ascii="Arial" w:eastAsia="Times New Roman" w:hAnsi="Arial" w:cs="Arial"/>
          <w:color w:val="000000" w:themeColor="text1"/>
          <w:sz w:val="24"/>
          <w:szCs w:val="24"/>
          <w:lang w:eastAsia="en-GB"/>
        </w:rPr>
        <w:t xml:space="preserve">incorruptible </w:t>
      </w:r>
      <w:r w:rsidR="00B71B69">
        <w:rPr>
          <w:rFonts w:ascii="Arial" w:eastAsia="Times New Roman" w:hAnsi="Arial" w:cs="Arial"/>
          <w:color w:val="000000" w:themeColor="text1"/>
          <w:sz w:val="24"/>
          <w:szCs w:val="24"/>
          <w:lang w:eastAsia="en-GB"/>
        </w:rPr>
        <w:t>nothing</w:t>
      </w:r>
      <w:r w:rsidRPr="002B4AC1">
        <w:rPr>
          <w:rFonts w:ascii="Arial" w:eastAsia="Times New Roman" w:hAnsi="Arial" w:cs="Arial"/>
          <w:color w:val="000000" w:themeColor="text1"/>
          <w:sz w:val="24"/>
          <w:szCs w:val="24"/>
          <w:lang w:eastAsia="en-GB"/>
        </w:rPr>
        <w:t>ness</w:t>
      </w:r>
      <w:r w:rsidR="00F610E5">
        <w:rPr>
          <w:rFonts w:ascii="Arial" w:eastAsia="Times New Roman" w:hAnsi="Arial" w:cs="Arial"/>
          <w:color w:val="000000" w:themeColor="text1"/>
          <w:sz w:val="24"/>
          <w:szCs w:val="24"/>
          <w:lang w:eastAsia="en-GB"/>
        </w:rPr>
        <w:t>’</w:t>
      </w:r>
      <w:r w:rsidRPr="002B4AC1">
        <w:rPr>
          <w:rFonts w:ascii="Arial" w:eastAsia="Times New Roman" w:hAnsi="Arial" w:cs="Arial"/>
          <w:color w:val="000000" w:themeColor="text1"/>
          <w:sz w:val="24"/>
          <w:szCs w:val="24"/>
          <w:lang w:eastAsia="en-GB"/>
        </w:rPr>
        <w:t>.</w:t>
      </w:r>
    </w:p>
    <w:p w14:paraId="41ABFB62" w14:textId="77777777" w:rsidR="00C524C0" w:rsidRPr="00C524C0" w:rsidRDefault="00C524C0" w:rsidP="00C524C0">
      <w:pPr>
        <w:keepNext/>
        <w:spacing w:line="480" w:lineRule="auto"/>
        <w:rPr>
          <w:color w:val="FF0000"/>
        </w:rPr>
      </w:pPr>
      <w:r w:rsidRPr="00C524C0">
        <w:rPr>
          <w:rFonts w:cstheme="minorHAnsi"/>
          <w:noProof/>
          <w:color w:val="FF0000"/>
          <w:sz w:val="24"/>
          <w:szCs w:val="24"/>
        </w:rPr>
        <w:drawing>
          <wp:inline distT="0" distB="0" distL="0" distR="0" wp14:anchorId="59AF4950" wp14:editId="349C6964">
            <wp:extent cx="2133600" cy="2344114"/>
            <wp:effectExtent l="0" t="0" r="0" b="5715"/>
            <wp:docPr id="4" name="Picture 4" descr="A picture containing vess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vesse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04135" cy="2421609"/>
                    </a:xfrm>
                    <a:prstGeom prst="rect">
                      <a:avLst/>
                    </a:prstGeom>
                  </pic:spPr>
                </pic:pic>
              </a:graphicData>
            </a:graphic>
          </wp:inline>
        </w:drawing>
      </w:r>
      <w:r w:rsidRPr="00C524C0">
        <w:rPr>
          <w:noProof/>
          <w:color w:val="FF0000"/>
        </w:rPr>
        <w:drawing>
          <wp:inline distT="0" distB="0" distL="0" distR="0" wp14:anchorId="6F83E74F" wp14:editId="324DB491">
            <wp:extent cx="2369961" cy="1777471"/>
            <wp:effectExtent l="16827" t="8573" r="9208" b="9207"/>
            <wp:docPr id="24" name="Picture 23">
              <a:extLst xmlns:a="http://schemas.openxmlformats.org/drawingml/2006/main">
                <a:ext uri="{FF2B5EF4-FFF2-40B4-BE49-F238E27FC236}">
                  <a16:creationId xmlns:a16="http://schemas.microsoft.com/office/drawing/2014/main" id="{4FEC2546-27C3-69A8-A5E8-50E45FE4631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3">
                      <a:extLst>
                        <a:ext uri="{FF2B5EF4-FFF2-40B4-BE49-F238E27FC236}">
                          <a16:creationId xmlns:a16="http://schemas.microsoft.com/office/drawing/2014/main" id="{4FEC2546-27C3-69A8-A5E8-50E45FE4631E}"/>
                        </a:ext>
                      </a:extLst>
                    </pic:cNvPr>
                    <pic:cNvPicPr>
                      <a:picLocks noChangeAspect="1"/>
                    </pic:cNvPicPr>
                  </pic:nvPicPr>
                  <pic:blipFill>
                    <a:blip r:embed="rId11"/>
                    <a:stretch>
                      <a:fillRect/>
                    </a:stretch>
                  </pic:blipFill>
                  <pic:spPr>
                    <a:xfrm rot="5400000">
                      <a:off x="0" y="0"/>
                      <a:ext cx="2439618" cy="1829714"/>
                    </a:xfrm>
                    <a:prstGeom prst="rect">
                      <a:avLst/>
                    </a:prstGeom>
                    <a:ln>
                      <a:solidFill>
                        <a:schemeClr val="accent1"/>
                      </a:solidFill>
                    </a:ln>
                  </pic:spPr>
                </pic:pic>
              </a:graphicData>
            </a:graphic>
          </wp:inline>
        </w:drawing>
      </w:r>
      <w:r w:rsidRPr="00C524C0">
        <w:rPr>
          <w:noProof/>
          <w:color w:val="FF0000"/>
        </w:rPr>
        <w:drawing>
          <wp:inline distT="0" distB="0" distL="0" distR="0" wp14:anchorId="6A14E3AF" wp14:editId="3E6F9594">
            <wp:extent cx="2352887" cy="1764665"/>
            <wp:effectExtent l="14605" t="10795" r="11430" b="11430"/>
            <wp:docPr id="15" name="Picture 14" descr="A picture containing snow, red, close, dirty&#10;&#10;Description automatically generated">
              <a:extLst xmlns:a="http://schemas.openxmlformats.org/drawingml/2006/main">
                <a:ext uri="{FF2B5EF4-FFF2-40B4-BE49-F238E27FC236}">
                  <a16:creationId xmlns:a16="http://schemas.microsoft.com/office/drawing/2014/main" id="{EB916EED-8826-246E-4BB6-E0D850614FA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descr="A picture containing snow, red, close, dirty&#10;&#10;Description automatically generated">
                      <a:extLst>
                        <a:ext uri="{FF2B5EF4-FFF2-40B4-BE49-F238E27FC236}">
                          <a16:creationId xmlns:a16="http://schemas.microsoft.com/office/drawing/2014/main" id="{EB916EED-8826-246E-4BB6-E0D850614FAF}"/>
                        </a:ext>
                      </a:extLst>
                    </pic:cNvPr>
                    <pic:cNvPicPr>
                      <a:picLocks noChangeAspect="1"/>
                    </pic:cNvPicPr>
                  </pic:nvPicPr>
                  <pic:blipFill>
                    <a:blip r:embed="rId12"/>
                    <a:stretch>
                      <a:fillRect/>
                    </a:stretch>
                  </pic:blipFill>
                  <pic:spPr>
                    <a:xfrm rot="5400000">
                      <a:off x="0" y="0"/>
                      <a:ext cx="2370777" cy="1778082"/>
                    </a:xfrm>
                    <a:prstGeom prst="rect">
                      <a:avLst/>
                    </a:prstGeom>
                    <a:ln>
                      <a:solidFill>
                        <a:schemeClr val="accent1"/>
                      </a:solidFill>
                    </a:ln>
                  </pic:spPr>
                </pic:pic>
              </a:graphicData>
            </a:graphic>
          </wp:inline>
        </w:drawing>
      </w:r>
      <w:r w:rsidRPr="00C524C0">
        <w:rPr>
          <w:noProof/>
          <w:color w:val="FF0000"/>
        </w:rPr>
        <w:t xml:space="preserve"> </w:t>
      </w:r>
    </w:p>
    <w:p w14:paraId="7DD7C733" w14:textId="79BDBC6E" w:rsidR="00C524C0" w:rsidRPr="002B4AC1" w:rsidRDefault="00193703" w:rsidP="00C524C0">
      <w:pPr>
        <w:keepNext/>
        <w:spacing w:line="480" w:lineRule="auto"/>
        <w:rPr>
          <w:rFonts w:ascii="Arial" w:hAnsi="Arial" w:cs="Arial"/>
          <w:color w:val="000000" w:themeColor="text1"/>
          <w:sz w:val="24"/>
          <w:szCs w:val="24"/>
        </w:rPr>
      </w:pPr>
      <w:r>
        <w:rPr>
          <w:rFonts w:ascii="Arial" w:hAnsi="Arial" w:cs="Arial"/>
          <w:color w:val="000000" w:themeColor="text1"/>
          <w:sz w:val="24"/>
          <w:szCs w:val="24"/>
        </w:rPr>
        <w:t>Fig 2</w:t>
      </w:r>
      <w:r w:rsidR="00B71B69">
        <w:rPr>
          <w:rFonts w:ascii="Arial" w:hAnsi="Arial" w:cs="Arial"/>
          <w:color w:val="000000" w:themeColor="text1"/>
          <w:sz w:val="24"/>
          <w:szCs w:val="24"/>
        </w:rPr>
        <w:t>,</w:t>
      </w:r>
      <w:r>
        <w:rPr>
          <w:rFonts w:ascii="Arial" w:hAnsi="Arial" w:cs="Arial"/>
          <w:color w:val="000000" w:themeColor="text1"/>
          <w:sz w:val="24"/>
          <w:szCs w:val="24"/>
        </w:rPr>
        <w:t xml:space="preserve"> </w:t>
      </w:r>
      <w:r w:rsidR="00C524C0" w:rsidRPr="002B4AC1">
        <w:rPr>
          <w:rFonts w:ascii="Arial" w:hAnsi="Arial" w:cs="Arial"/>
          <w:color w:val="000000" w:themeColor="text1"/>
          <w:sz w:val="24"/>
          <w:szCs w:val="24"/>
        </w:rPr>
        <w:t>Beneath the Surface</w:t>
      </w:r>
    </w:p>
    <w:p w14:paraId="0F537F8A" w14:textId="54EC1B95" w:rsidR="00C524C0" w:rsidRPr="00B71B69" w:rsidRDefault="00C524C0" w:rsidP="00225A4A">
      <w:pPr>
        <w:shd w:val="clear" w:color="auto" w:fill="FFFFFF"/>
        <w:spacing w:before="100" w:beforeAutospacing="1" w:after="100" w:afterAutospacing="1" w:line="480" w:lineRule="auto"/>
        <w:jc w:val="both"/>
        <w:rPr>
          <w:rFonts w:ascii="Arial" w:eastAsia="Times New Roman" w:hAnsi="Arial" w:cs="Arial"/>
          <w:color w:val="333333"/>
          <w:sz w:val="24"/>
          <w:szCs w:val="24"/>
          <w:lang w:eastAsia="en-GB"/>
        </w:rPr>
      </w:pPr>
      <w:r w:rsidRPr="00B71B69">
        <w:rPr>
          <w:rFonts w:ascii="Arial" w:hAnsi="Arial" w:cs="Arial"/>
          <w:color w:val="000000" w:themeColor="text1"/>
          <w:sz w:val="24"/>
          <w:szCs w:val="24"/>
        </w:rPr>
        <w:t xml:space="preserve">It's like looking at a reflection of my inner state, as I feel every single one of those emotions in each given moment </w:t>
      </w:r>
      <w:r w:rsidR="00193703" w:rsidRPr="00B71B69">
        <w:rPr>
          <w:rFonts w:ascii="Arial" w:hAnsi="Arial" w:cs="Arial"/>
          <w:color w:val="000000" w:themeColor="text1"/>
          <w:sz w:val="24"/>
          <w:szCs w:val="24"/>
        </w:rPr>
        <w:t>different, to</w:t>
      </w:r>
      <w:r w:rsidRPr="00B71B69">
        <w:rPr>
          <w:rFonts w:ascii="Arial" w:hAnsi="Arial" w:cs="Arial"/>
          <w:color w:val="000000" w:themeColor="text1"/>
          <w:sz w:val="24"/>
          <w:szCs w:val="24"/>
        </w:rPr>
        <w:t xml:space="preserve"> experience healing, allowing them to wash over and drawn me. When I utilise emotions as my preferred media to release outmoded ideas and long-held memories, capturing and translating what</w:t>
      </w:r>
      <w:r w:rsidR="00B71B69" w:rsidRPr="00B71B69">
        <w:rPr>
          <w:rFonts w:ascii="Arial" w:hAnsi="Arial" w:cs="Arial"/>
          <w:color w:val="000000" w:themeColor="text1"/>
          <w:sz w:val="24"/>
          <w:szCs w:val="24"/>
        </w:rPr>
        <w:t xml:space="preserve"> I refer to as</w:t>
      </w:r>
      <w:r w:rsidRPr="00B71B69">
        <w:rPr>
          <w:rFonts w:ascii="Arial" w:hAnsi="Arial" w:cs="Arial"/>
          <w:color w:val="000000" w:themeColor="text1"/>
          <w:sz w:val="24"/>
          <w:szCs w:val="24"/>
        </w:rPr>
        <w:t xml:space="preserve"> body language. A method of creative self-expression that occurs</w:t>
      </w:r>
      <w:r w:rsidRPr="00B71B69">
        <w:rPr>
          <w:color w:val="000000" w:themeColor="text1"/>
          <w:sz w:val="24"/>
          <w:szCs w:val="24"/>
        </w:rPr>
        <w:t xml:space="preserve"> </w:t>
      </w:r>
      <w:r w:rsidRPr="00B71B69">
        <w:rPr>
          <w:rFonts w:ascii="Arial" w:hAnsi="Arial" w:cs="Arial"/>
          <w:color w:val="000000" w:themeColor="text1"/>
          <w:sz w:val="24"/>
          <w:szCs w:val="24"/>
        </w:rPr>
        <w:t xml:space="preserve">spontaneity. Trying out different ways of communicating without using common </w:t>
      </w:r>
      <w:r w:rsidR="00B71B69" w:rsidRPr="00B71B69">
        <w:rPr>
          <w:rFonts w:ascii="Arial" w:hAnsi="Arial" w:cs="Arial"/>
          <w:color w:val="000000" w:themeColor="text1"/>
          <w:sz w:val="24"/>
          <w:szCs w:val="24"/>
        </w:rPr>
        <w:t xml:space="preserve">knowledge </w:t>
      </w:r>
      <w:r w:rsidRPr="00B71B69">
        <w:rPr>
          <w:rFonts w:ascii="Arial" w:hAnsi="Arial" w:cs="Arial"/>
          <w:color w:val="000000" w:themeColor="text1"/>
          <w:sz w:val="24"/>
          <w:szCs w:val="24"/>
        </w:rPr>
        <w:t xml:space="preserve">use of language. Using one's intuition and empathy to make markings </w:t>
      </w:r>
      <w:proofErr w:type="gramStart"/>
      <w:r w:rsidRPr="00B71B69">
        <w:rPr>
          <w:rFonts w:ascii="Arial" w:hAnsi="Arial" w:cs="Arial"/>
          <w:color w:val="000000" w:themeColor="text1"/>
          <w:sz w:val="24"/>
          <w:szCs w:val="24"/>
        </w:rPr>
        <w:t>in order to</w:t>
      </w:r>
      <w:proofErr w:type="gramEnd"/>
      <w:r w:rsidRPr="00B71B69">
        <w:rPr>
          <w:rFonts w:ascii="Arial" w:hAnsi="Arial" w:cs="Arial"/>
          <w:color w:val="000000" w:themeColor="text1"/>
          <w:sz w:val="24"/>
          <w:szCs w:val="24"/>
        </w:rPr>
        <w:t xml:space="preserve"> let go of suppressed feelings.</w:t>
      </w:r>
      <w:r w:rsidRPr="00B71B69">
        <w:rPr>
          <w:color w:val="000000" w:themeColor="text1"/>
          <w:sz w:val="24"/>
          <w:szCs w:val="24"/>
        </w:rPr>
        <w:t xml:space="preserve"> </w:t>
      </w:r>
      <w:r w:rsidR="00B71B69" w:rsidRPr="00B71B69">
        <w:rPr>
          <w:rFonts w:cstheme="minorHAnsi"/>
          <w:color w:val="000000" w:themeColor="text1"/>
          <w:sz w:val="24"/>
          <w:szCs w:val="24"/>
        </w:rPr>
        <w:t xml:space="preserve">Generating </w:t>
      </w:r>
      <w:r w:rsidRPr="00B71B69">
        <w:rPr>
          <w:rFonts w:cstheme="minorHAnsi"/>
          <w:color w:val="000000" w:themeColor="text1"/>
          <w:sz w:val="24"/>
          <w:szCs w:val="24"/>
        </w:rPr>
        <w:t>new lines of memory and interpretations of identity that bring into question the assumptions we make when we use language</w:t>
      </w:r>
      <w:r w:rsidR="0020237D" w:rsidRPr="00B71B69">
        <w:rPr>
          <w:rFonts w:cstheme="minorHAnsi"/>
          <w:color w:val="000000" w:themeColor="text1"/>
          <w:sz w:val="24"/>
          <w:szCs w:val="24"/>
        </w:rPr>
        <w:t>.</w:t>
      </w:r>
      <w:r w:rsidR="0020237D" w:rsidRPr="00B71B69">
        <w:rPr>
          <w:rFonts w:ascii="Arial" w:eastAsia="Times New Roman" w:hAnsi="Arial" w:cs="Arial"/>
          <w:color w:val="000000" w:themeColor="text1"/>
          <w:sz w:val="24"/>
          <w:szCs w:val="24"/>
          <w:lang w:eastAsia="en-GB"/>
        </w:rPr>
        <w:t xml:space="preserve"> </w:t>
      </w:r>
      <w:r w:rsidR="0020237D" w:rsidRPr="00B71B69">
        <w:rPr>
          <w:rFonts w:ascii="Arial" w:eastAsia="Times New Roman" w:hAnsi="Arial" w:cs="Arial"/>
          <w:color w:val="333333"/>
          <w:sz w:val="24"/>
          <w:szCs w:val="24"/>
          <w:lang w:eastAsia="en-GB"/>
        </w:rPr>
        <w:t>The overwhelming use of the colour red in the work reveals the rawness and captures the power of emotions felt from the "inescapable torment of identity"(Bush 2015: p. 3)</w:t>
      </w:r>
      <w:r w:rsidR="00815D58">
        <w:rPr>
          <w:rFonts w:ascii="Arial" w:eastAsia="Times New Roman" w:hAnsi="Arial" w:cs="Arial"/>
          <w:color w:val="333333"/>
          <w:sz w:val="24"/>
          <w:szCs w:val="24"/>
          <w:lang w:eastAsia="en-GB"/>
        </w:rPr>
        <w:t xml:space="preserve"> a</w:t>
      </w:r>
      <w:r w:rsidR="0020237D" w:rsidRPr="00B71B69">
        <w:rPr>
          <w:rFonts w:ascii="Arial" w:eastAsia="Times New Roman" w:hAnsi="Arial" w:cs="Arial"/>
          <w:color w:val="333333"/>
          <w:sz w:val="24"/>
          <w:szCs w:val="24"/>
          <w:lang w:eastAsia="en-GB"/>
        </w:rPr>
        <w:t>s a preverbal physical rhythm of existence into a visual textile language</w:t>
      </w:r>
      <w:r w:rsidR="00193703" w:rsidRPr="00B71B69">
        <w:rPr>
          <w:rFonts w:ascii="Arial" w:eastAsia="Times New Roman" w:hAnsi="Arial" w:cs="Arial"/>
          <w:color w:val="333333"/>
          <w:sz w:val="24"/>
          <w:szCs w:val="24"/>
          <w:lang w:eastAsia="en-GB"/>
        </w:rPr>
        <w:t>.</w:t>
      </w:r>
      <w:r w:rsidR="0020237D" w:rsidRPr="00B71B69">
        <w:rPr>
          <w:rFonts w:ascii="Arial" w:eastAsia="Times New Roman" w:hAnsi="Arial" w:cs="Arial"/>
          <w:color w:val="333333"/>
          <w:sz w:val="24"/>
          <w:szCs w:val="24"/>
          <w:lang w:eastAsia="en-GB"/>
        </w:rPr>
        <w:t> Eliciting what I call emotional spillages entails abandoning regular language usage and instead exploring and experimenting with my intuitive voice.</w:t>
      </w:r>
    </w:p>
    <w:p w14:paraId="11507E65" w14:textId="77777777" w:rsidR="00C524C0" w:rsidRPr="00C524C0" w:rsidRDefault="00C524C0" w:rsidP="00C524C0">
      <w:pPr>
        <w:rPr>
          <w:rFonts w:cstheme="minorHAnsi"/>
          <w:b/>
          <w:bCs/>
          <w:color w:val="FF0000"/>
          <w:sz w:val="24"/>
          <w:szCs w:val="24"/>
        </w:rPr>
      </w:pPr>
      <w:r w:rsidRPr="00C524C0">
        <w:rPr>
          <w:rFonts w:cstheme="minorHAnsi"/>
          <w:b/>
          <w:bCs/>
          <w:noProof/>
          <w:color w:val="FF0000"/>
          <w:sz w:val="24"/>
          <w:szCs w:val="24"/>
        </w:rPr>
        <w:lastRenderedPageBreak/>
        <w:drawing>
          <wp:inline distT="0" distB="0" distL="0" distR="0" wp14:anchorId="59CA22E9" wp14:editId="3AAA1DCF">
            <wp:extent cx="1907395" cy="2603500"/>
            <wp:effectExtent l="0" t="0" r="0" b="0"/>
            <wp:docPr id="7" name="Picture 6">
              <a:extLst xmlns:a="http://schemas.openxmlformats.org/drawingml/2006/main">
                <a:ext uri="{FF2B5EF4-FFF2-40B4-BE49-F238E27FC236}">
                  <a16:creationId xmlns:a16="http://schemas.microsoft.com/office/drawing/2014/main" id="{F7BAFB48-5EE8-C861-868B-EF33913739D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F7BAFB48-5EE8-C861-868B-EF33913739D9}"/>
                        </a:ext>
                      </a:extLst>
                    </pic:cNvPr>
                    <pic:cNvPicPr>
                      <a:picLocks noChangeAspect="1"/>
                    </pic:cNvPicPr>
                  </pic:nvPicPr>
                  <pic:blipFill rotWithShape="1">
                    <a:blip r:embed="rId13"/>
                    <a:srcRect t="7919"/>
                    <a:stretch/>
                  </pic:blipFill>
                  <pic:spPr>
                    <a:xfrm>
                      <a:off x="0" y="0"/>
                      <a:ext cx="1911399" cy="2608965"/>
                    </a:xfrm>
                    <a:prstGeom prst="rect">
                      <a:avLst/>
                    </a:prstGeom>
                  </pic:spPr>
                </pic:pic>
              </a:graphicData>
            </a:graphic>
          </wp:inline>
        </w:drawing>
      </w:r>
      <w:r w:rsidRPr="00C524C0">
        <w:rPr>
          <w:noProof/>
          <w:color w:val="FF0000"/>
        </w:rPr>
        <w:t xml:space="preserve"> </w:t>
      </w:r>
      <w:r w:rsidRPr="00C524C0">
        <w:rPr>
          <w:rFonts w:cstheme="minorHAnsi"/>
          <w:b/>
          <w:bCs/>
          <w:noProof/>
          <w:color w:val="FF0000"/>
          <w:sz w:val="24"/>
          <w:szCs w:val="24"/>
        </w:rPr>
        <w:drawing>
          <wp:inline distT="0" distB="0" distL="0" distR="0" wp14:anchorId="2B466DE2" wp14:editId="47F24F38">
            <wp:extent cx="1786013" cy="2603500"/>
            <wp:effectExtent l="0" t="0" r="5080" b="0"/>
            <wp:docPr id="10" name="Picture 9" descr="A picture containing lobster&#10;&#10;Description automatically generated">
              <a:extLst xmlns:a="http://schemas.openxmlformats.org/drawingml/2006/main">
                <a:ext uri="{FF2B5EF4-FFF2-40B4-BE49-F238E27FC236}">
                  <a16:creationId xmlns:a16="http://schemas.microsoft.com/office/drawing/2014/main" id="{BF8D6727-69E3-ABFE-EE58-60B9D1B2133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picture containing lobster&#10;&#10;Description automatically generated">
                      <a:extLst>
                        <a:ext uri="{FF2B5EF4-FFF2-40B4-BE49-F238E27FC236}">
                          <a16:creationId xmlns:a16="http://schemas.microsoft.com/office/drawing/2014/main" id="{BF8D6727-69E3-ABFE-EE58-60B9D1B21335}"/>
                        </a:ext>
                      </a:extLst>
                    </pic:cNvPr>
                    <pic:cNvPicPr>
                      <a:picLocks noChangeAspect="1"/>
                    </pic:cNvPicPr>
                  </pic:nvPicPr>
                  <pic:blipFill>
                    <a:blip r:embed="rId14"/>
                    <a:stretch>
                      <a:fillRect/>
                    </a:stretch>
                  </pic:blipFill>
                  <pic:spPr>
                    <a:xfrm>
                      <a:off x="0" y="0"/>
                      <a:ext cx="1805844" cy="2632408"/>
                    </a:xfrm>
                    <a:prstGeom prst="rect">
                      <a:avLst/>
                    </a:prstGeom>
                  </pic:spPr>
                </pic:pic>
              </a:graphicData>
            </a:graphic>
          </wp:inline>
        </w:drawing>
      </w:r>
      <w:r w:rsidRPr="00C524C0">
        <w:rPr>
          <w:noProof/>
          <w:color w:val="FF0000"/>
        </w:rPr>
        <w:t xml:space="preserve"> </w:t>
      </w:r>
      <w:r w:rsidRPr="00C524C0">
        <w:rPr>
          <w:noProof/>
          <w:color w:val="FF0000"/>
        </w:rPr>
        <w:drawing>
          <wp:inline distT="0" distB="0" distL="0" distR="0" wp14:anchorId="35D5E233" wp14:editId="6953839C">
            <wp:extent cx="1841500" cy="2645725"/>
            <wp:effectExtent l="0" t="0" r="0" b="0"/>
            <wp:docPr id="8" name="Picture 4" descr="A close up of a spider&#10;&#10;Description automatically generated with medium confidence">
              <a:extLst xmlns:a="http://schemas.openxmlformats.org/drawingml/2006/main">
                <a:ext uri="{FF2B5EF4-FFF2-40B4-BE49-F238E27FC236}">
                  <a16:creationId xmlns:a16="http://schemas.microsoft.com/office/drawing/2014/main" id="{31D162CC-0056-943A-60C6-7FEA79670C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close up of a spider&#10;&#10;Description automatically generated with medium confidence">
                      <a:extLst>
                        <a:ext uri="{FF2B5EF4-FFF2-40B4-BE49-F238E27FC236}">
                          <a16:creationId xmlns:a16="http://schemas.microsoft.com/office/drawing/2014/main" id="{31D162CC-0056-943A-60C6-7FEA79670C52}"/>
                        </a:ext>
                      </a:extLst>
                    </pic:cNvPr>
                    <pic:cNvPicPr>
                      <a:picLocks noChangeAspect="1"/>
                    </pic:cNvPicPr>
                  </pic:nvPicPr>
                  <pic:blipFill>
                    <a:blip r:embed="rId15"/>
                    <a:stretch>
                      <a:fillRect/>
                    </a:stretch>
                  </pic:blipFill>
                  <pic:spPr>
                    <a:xfrm>
                      <a:off x="0" y="0"/>
                      <a:ext cx="1861793" cy="2674880"/>
                    </a:xfrm>
                    <a:prstGeom prst="rect">
                      <a:avLst/>
                    </a:prstGeom>
                  </pic:spPr>
                </pic:pic>
              </a:graphicData>
            </a:graphic>
          </wp:inline>
        </w:drawing>
      </w:r>
    </w:p>
    <w:p w14:paraId="580D9114" w14:textId="270CEC9A" w:rsidR="00C524C0" w:rsidRDefault="00C524C0" w:rsidP="00225A4A">
      <w:pPr>
        <w:jc w:val="center"/>
        <w:rPr>
          <w:rFonts w:cstheme="minorHAnsi"/>
          <w:color w:val="000000" w:themeColor="text1"/>
          <w:sz w:val="24"/>
          <w:szCs w:val="24"/>
        </w:rPr>
      </w:pPr>
      <w:r w:rsidRPr="00C07491">
        <w:rPr>
          <w:rFonts w:cstheme="minorHAnsi"/>
          <w:color w:val="000000" w:themeColor="text1"/>
          <w:sz w:val="24"/>
          <w:szCs w:val="24"/>
        </w:rPr>
        <w:t>Fig</w:t>
      </w:r>
      <w:r w:rsidR="000E250F">
        <w:rPr>
          <w:rFonts w:cstheme="minorHAnsi"/>
          <w:color w:val="000000" w:themeColor="text1"/>
          <w:sz w:val="24"/>
          <w:szCs w:val="24"/>
        </w:rPr>
        <w:t xml:space="preserve"> 3</w:t>
      </w:r>
      <w:r w:rsidR="00193703">
        <w:rPr>
          <w:rFonts w:cstheme="minorHAnsi"/>
          <w:color w:val="000000" w:themeColor="text1"/>
          <w:sz w:val="24"/>
          <w:szCs w:val="24"/>
        </w:rPr>
        <w:t>.</w:t>
      </w:r>
      <w:r w:rsidRPr="00C07491">
        <w:rPr>
          <w:rFonts w:cstheme="minorHAnsi"/>
          <w:color w:val="000000" w:themeColor="text1"/>
          <w:sz w:val="24"/>
          <w:szCs w:val="24"/>
        </w:rPr>
        <w:t xml:space="preserve"> Emotional Spillage</w:t>
      </w:r>
    </w:p>
    <w:p w14:paraId="15463396" w14:textId="77777777" w:rsidR="00225A4A" w:rsidRPr="00C07491" w:rsidRDefault="00225A4A" w:rsidP="00225A4A">
      <w:pPr>
        <w:jc w:val="center"/>
        <w:rPr>
          <w:rFonts w:cstheme="minorHAnsi"/>
          <w:color w:val="000000" w:themeColor="text1"/>
          <w:sz w:val="24"/>
          <w:szCs w:val="24"/>
        </w:rPr>
      </w:pPr>
    </w:p>
    <w:p w14:paraId="711539F9" w14:textId="00EB0849" w:rsidR="00F42066" w:rsidRPr="00F42066" w:rsidRDefault="00C524C0" w:rsidP="00F42066">
      <w:pPr>
        <w:spacing w:line="480" w:lineRule="auto"/>
        <w:jc w:val="both"/>
        <w:rPr>
          <w:rFonts w:cstheme="minorHAnsi"/>
          <w:color w:val="FF0000"/>
          <w:sz w:val="24"/>
          <w:szCs w:val="24"/>
        </w:rPr>
      </w:pPr>
      <w:r w:rsidRPr="00C07491">
        <w:rPr>
          <w:rFonts w:cstheme="minorHAnsi"/>
          <w:color w:val="000000" w:themeColor="text1"/>
          <w:sz w:val="24"/>
          <w:szCs w:val="24"/>
        </w:rPr>
        <w:t>“Trauma is not what happens to us but what happens inside you”</w:t>
      </w:r>
      <w:sdt>
        <w:sdtPr>
          <w:rPr>
            <w:rFonts w:cstheme="minorHAnsi"/>
            <w:color w:val="000000" w:themeColor="text1"/>
            <w:sz w:val="24"/>
            <w:szCs w:val="24"/>
          </w:rPr>
          <w:id w:val="1368031424"/>
          <w:citation/>
        </w:sdtPr>
        <w:sdtContent>
          <w:r w:rsidRPr="00C07491">
            <w:rPr>
              <w:rFonts w:cstheme="minorHAnsi"/>
              <w:color w:val="000000" w:themeColor="text1"/>
              <w:sz w:val="24"/>
              <w:szCs w:val="24"/>
            </w:rPr>
            <w:fldChar w:fldCharType="begin"/>
          </w:r>
          <w:r w:rsidRPr="00C07491">
            <w:rPr>
              <w:rFonts w:cstheme="minorHAnsi"/>
              <w:color w:val="000000" w:themeColor="text1"/>
              <w:sz w:val="24"/>
              <w:szCs w:val="24"/>
            </w:rPr>
            <w:instrText xml:space="preserve">CITATION Gab22 \p 20 \l 2057 </w:instrText>
          </w:r>
          <w:r w:rsidRPr="00C07491">
            <w:rPr>
              <w:rFonts w:cstheme="minorHAnsi"/>
              <w:color w:val="000000" w:themeColor="text1"/>
              <w:sz w:val="24"/>
              <w:szCs w:val="24"/>
            </w:rPr>
            <w:fldChar w:fldCharType="separate"/>
          </w:r>
          <w:r w:rsidRPr="00C07491">
            <w:rPr>
              <w:rFonts w:cstheme="minorHAnsi"/>
              <w:noProof/>
              <w:color w:val="000000" w:themeColor="text1"/>
              <w:sz w:val="24"/>
              <w:szCs w:val="24"/>
            </w:rPr>
            <w:t xml:space="preserve"> (Mate, 2022, p. 20)</w:t>
          </w:r>
          <w:r w:rsidRPr="00C07491">
            <w:rPr>
              <w:rFonts w:cstheme="minorHAnsi"/>
              <w:color w:val="000000" w:themeColor="text1"/>
              <w:sz w:val="24"/>
              <w:szCs w:val="24"/>
            </w:rPr>
            <w:fldChar w:fldCharType="end"/>
          </w:r>
        </w:sdtContent>
      </w:sdt>
      <w:r w:rsidR="00225A4A">
        <w:rPr>
          <w:rFonts w:cstheme="minorHAnsi"/>
          <w:color w:val="000000" w:themeColor="text1"/>
          <w:sz w:val="24"/>
          <w:szCs w:val="24"/>
        </w:rPr>
        <w:t>.</w:t>
      </w:r>
      <w:r w:rsidR="00A75CD5" w:rsidRPr="00A75CD5">
        <w:rPr>
          <w:rFonts w:eastAsia="Times New Roman" w:cstheme="minorHAnsi"/>
          <w:sz w:val="24"/>
          <w:szCs w:val="24"/>
          <w:lang w:eastAsia="en-GB"/>
        </w:rPr>
        <w:t xml:space="preserve"> </w:t>
      </w:r>
      <w:r w:rsidR="00A75CD5" w:rsidRPr="00676F8E">
        <w:rPr>
          <w:rFonts w:eastAsia="Times New Roman" w:cstheme="minorHAnsi"/>
          <w:sz w:val="24"/>
          <w:szCs w:val="24"/>
          <w:lang w:eastAsia="en-GB"/>
        </w:rPr>
        <w:t>The body remembers everything and will hold supressed emotions until it can’t anymore.</w:t>
      </w:r>
      <w:r w:rsidR="00A75CD5" w:rsidRPr="00C07491">
        <w:rPr>
          <w:rFonts w:ascii="Arial" w:eastAsia="Times New Roman" w:hAnsi="Arial" w:cs="Arial"/>
          <w:color w:val="252525"/>
          <w:sz w:val="24"/>
          <w:szCs w:val="24"/>
          <w:lang w:eastAsia="en-GB"/>
        </w:rPr>
        <w:t xml:space="preserve"> </w:t>
      </w:r>
      <w:r w:rsidRPr="00C07491">
        <w:rPr>
          <w:rFonts w:cstheme="minorHAnsi"/>
          <w:color w:val="000000" w:themeColor="text1"/>
          <w:sz w:val="24"/>
          <w:szCs w:val="24"/>
        </w:rPr>
        <w:t>Emotions surface in different ways in each moment, as I try to actualize the unconscious and mirror the rawness through my practise.</w:t>
      </w:r>
      <w:r w:rsidRPr="00C07491">
        <w:rPr>
          <w:color w:val="000000" w:themeColor="text1"/>
        </w:rPr>
        <w:t xml:space="preserve"> </w:t>
      </w:r>
      <w:r w:rsidR="000E250F">
        <w:rPr>
          <w:rFonts w:cstheme="minorHAnsi"/>
          <w:color w:val="000000" w:themeColor="text1"/>
          <w:sz w:val="24"/>
          <w:szCs w:val="24"/>
        </w:rPr>
        <w:t>That have been e</w:t>
      </w:r>
      <w:r w:rsidRPr="00C07491">
        <w:rPr>
          <w:rFonts w:cstheme="minorHAnsi"/>
          <w:color w:val="000000" w:themeColor="text1"/>
          <w:sz w:val="24"/>
          <w:szCs w:val="24"/>
        </w:rPr>
        <w:t>mbedded in the nervous system for a long time after the initial incident.</w:t>
      </w:r>
      <w:r w:rsidR="009C5ADF" w:rsidRPr="00C07491">
        <w:rPr>
          <w:color w:val="000000" w:themeColor="text1"/>
        </w:rPr>
        <w:t xml:space="preserve"> </w:t>
      </w:r>
      <w:r w:rsidR="00C07491" w:rsidRPr="00C07491">
        <w:rPr>
          <w:rFonts w:ascii="Arial" w:eastAsia="Times New Roman" w:hAnsi="Arial" w:cs="Arial"/>
          <w:color w:val="000000" w:themeColor="text1"/>
          <w:sz w:val="24"/>
          <w:szCs w:val="24"/>
          <w:lang w:eastAsia="en-GB"/>
        </w:rPr>
        <w:t xml:space="preserve">Generating marks using </w:t>
      </w:r>
      <w:proofErr w:type="spellStart"/>
      <w:r w:rsidR="00C07491" w:rsidRPr="00C07491">
        <w:rPr>
          <w:rFonts w:ascii="Arial" w:eastAsia="Times New Roman" w:hAnsi="Arial" w:cs="Arial"/>
          <w:color w:val="000000" w:themeColor="text1"/>
          <w:sz w:val="24"/>
          <w:szCs w:val="24"/>
          <w:lang w:eastAsia="en-GB"/>
        </w:rPr>
        <w:t>dysperse</w:t>
      </w:r>
      <w:proofErr w:type="spellEnd"/>
      <w:r w:rsidR="00C07491" w:rsidRPr="00C07491">
        <w:rPr>
          <w:rFonts w:ascii="Arial" w:eastAsia="Times New Roman" w:hAnsi="Arial" w:cs="Arial"/>
          <w:color w:val="000000" w:themeColor="text1"/>
          <w:sz w:val="24"/>
          <w:szCs w:val="24"/>
          <w:lang w:eastAsia="en-GB"/>
        </w:rPr>
        <w:t xml:space="preserve"> dyes was a defining moment for me since it enabled me to visualize my emotions. I began to organise my thinking around the creation of </w:t>
      </w:r>
      <w:r w:rsidR="00C07491" w:rsidRPr="00D41E7E">
        <w:rPr>
          <w:rFonts w:ascii="Arial" w:eastAsia="Times New Roman" w:hAnsi="Arial" w:cs="Arial"/>
          <w:color w:val="252525"/>
          <w:sz w:val="24"/>
          <w:szCs w:val="24"/>
          <w:lang w:eastAsia="en-GB"/>
        </w:rPr>
        <w:t>non-replicable techniques for generating the work itself.</w:t>
      </w:r>
      <w:r w:rsidR="00C07491">
        <w:rPr>
          <w:rFonts w:ascii="Arial" w:eastAsia="Times New Roman" w:hAnsi="Arial" w:cs="Arial"/>
          <w:color w:val="252525"/>
          <w:sz w:val="24"/>
          <w:szCs w:val="24"/>
          <w:lang w:eastAsia="en-GB"/>
        </w:rPr>
        <w:t xml:space="preserve"> </w:t>
      </w:r>
      <w:r w:rsidR="00C07491" w:rsidRPr="00733F09">
        <w:rPr>
          <w:rFonts w:ascii="Arial" w:eastAsia="Times New Roman" w:hAnsi="Arial" w:cs="Arial"/>
          <w:color w:val="252525"/>
          <w:sz w:val="24"/>
          <w:szCs w:val="24"/>
          <w:lang w:eastAsia="en-GB"/>
        </w:rPr>
        <w:t>The process was not repetitive</w:t>
      </w:r>
      <w:r w:rsidR="000E250F">
        <w:rPr>
          <w:rFonts w:ascii="Arial" w:eastAsia="Times New Roman" w:hAnsi="Arial" w:cs="Arial"/>
          <w:color w:val="252525"/>
          <w:sz w:val="24"/>
          <w:szCs w:val="24"/>
          <w:lang w:eastAsia="en-GB"/>
        </w:rPr>
        <w:t>,</w:t>
      </w:r>
      <w:r w:rsidR="00C07491" w:rsidRPr="00733F09">
        <w:rPr>
          <w:rFonts w:ascii="Arial" w:eastAsia="Times New Roman" w:hAnsi="Arial" w:cs="Arial"/>
          <w:color w:val="252525"/>
          <w:sz w:val="24"/>
          <w:szCs w:val="24"/>
          <w:lang w:eastAsia="en-GB"/>
        </w:rPr>
        <w:t xml:space="preserve"> somewhat more, an act of expressing each feeling as it came to me. Giving them a physical existence as a mark or scribbling on paper or fabric. Making conscious choices not to anticipate how the work should look as this would confine it to a specific outcome. Starting to draw parallels between </w:t>
      </w:r>
      <w:r w:rsidR="00C07491">
        <w:rPr>
          <w:rFonts w:ascii="Arial" w:eastAsia="Times New Roman" w:hAnsi="Arial" w:cs="Arial"/>
          <w:color w:val="252525"/>
          <w:sz w:val="24"/>
          <w:szCs w:val="24"/>
          <w:lang w:eastAsia="en-GB"/>
        </w:rPr>
        <w:t xml:space="preserve">both </w:t>
      </w:r>
      <w:r w:rsidR="00C07491" w:rsidRPr="00733F09">
        <w:rPr>
          <w:rFonts w:ascii="Arial" w:eastAsia="Times New Roman" w:hAnsi="Arial" w:cs="Arial"/>
          <w:color w:val="252525"/>
          <w:sz w:val="24"/>
          <w:szCs w:val="24"/>
          <w:lang w:eastAsia="en-GB"/>
        </w:rPr>
        <w:t xml:space="preserve">my identity and my work, which society has objectified as merely being </w:t>
      </w:r>
      <w:r w:rsidR="00C07491">
        <w:rPr>
          <w:rFonts w:ascii="Arial" w:eastAsia="Times New Roman" w:hAnsi="Arial" w:cs="Arial"/>
          <w:color w:val="252525"/>
          <w:sz w:val="24"/>
          <w:szCs w:val="24"/>
          <w:lang w:eastAsia="en-GB"/>
        </w:rPr>
        <w:t xml:space="preserve">a </w:t>
      </w:r>
      <w:r w:rsidR="00C07491" w:rsidRPr="00733F09">
        <w:rPr>
          <w:rFonts w:ascii="Arial" w:eastAsia="Times New Roman" w:hAnsi="Arial" w:cs="Arial"/>
          <w:color w:val="252525"/>
          <w:sz w:val="24"/>
          <w:szCs w:val="24"/>
          <w:lang w:eastAsia="en-GB"/>
        </w:rPr>
        <w:t>body.</w:t>
      </w:r>
      <w:r w:rsidR="00C07491" w:rsidRPr="00E212B6">
        <w:rPr>
          <w:rFonts w:ascii="Arial" w:eastAsia="Times New Roman" w:hAnsi="Arial" w:cs="Arial"/>
          <w:color w:val="252525"/>
          <w:sz w:val="24"/>
          <w:szCs w:val="24"/>
          <w:lang w:eastAsia="en-GB"/>
        </w:rPr>
        <w:t xml:space="preserve"> </w:t>
      </w:r>
      <w:r w:rsidR="00C07491">
        <w:rPr>
          <w:rFonts w:cstheme="minorHAnsi"/>
          <w:color w:val="333333"/>
          <w:sz w:val="24"/>
          <w:szCs w:val="24"/>
          <w:shd w:val="clear" w:color="auto" w:fill="FFFFFF"/>
        </w:rPr>
        <w:t>I wanted the work to mean something to me emblematic of my internalities</w:t>
      </w:r>
      <w:r w:rsidR="00193703">
        <w:rPr>
          <w:rFonts w:cstheme="minorHAnsi"/>
          <w:color w:val="333333"/>
          <w:sz w:val="24"/>
          <w:szCs w:val="24"/>
          <w:shd w:val="clear" w:color="auto" w:fill="FFFFFF"/>
        </w:rPr>
        <w:t xml:space="preserve"> reflective of the layers of self</w:t>
      </w:r>
      <w:r w:rsidR="00C07491">
        <w:rPr>
          <w:rFonts w:cstheme="minorHAnsi"/>
          <w:color w:val="333333"/>
          <w:sz w:val="24"/>
          <w:szCs w:val="24"/>
          <w:shd w:val="clear" w:color="auto" w:fill="FFFFFF"/>
        </w:rPr>
        <w:t>.</w:t>
      </w:r>
      <w:r w:rsidR="00F42066" w:rsidRPr="00F42066">
        <w:t xml:space="preserve"> </w:t>
      </w:r>
    </w:p>
    <w:p w14:paraId="4E1F7581" w14:textId="77777777" w:rsidR="000E250F" w:rsidRDefault="000E250F" w:rsidP="000E250F">
      <w:pPr>
        <w:spacing w:line="480" w:lineRule="auto"/>
        <w:jc w:val="both"/>
        <w:rPr>
          <w:rFonts w:cstheme="minorHAnsi"/>
          <w:color w:val="000000" w:themeColor="text1"/>
          <w:sz w:val="24"/>
          <w:szCs w:val="24"/>
        </w:rPr>
      </w:pPr>
    </w:p>
    <w:p w14:paraId="03C5826F" w14:textId="2BA8B916" w:rsidR="00C524C0" w:rsidRPr="000E250F" w:rsidRDefault="00C5215F" w:rsidP="000E250F">
      <w:pPr>
        <w:spacing w:line="480" w:lineRule="auto"/>
        <w:jc w:val="both"/>
        <w:rPr>
          <w:rFonts w:cstheme="minorHAnsi"/>
          <w:color w:val="000000" w:themeColor="text1"/>
          <w:sz w:val="24"/>
          <w:szCs w:val="24"/>
        </w:rPr>
      </w:pPr>
      <w:r>
        <w:rPr>
          <w:rFonts w:cstheme="minorHAnsi"/>
          <w:color w:val="000000" w:themeColor="text1"/>
          <w:sz w:val="24"/>
          <w:szCs w:val="24"/>
        </w:rPr>
        <w:lastRenderedPageBreak/>
        <w:t>Also looking at the works</w:t>
      </w:r>
      <w:r w:rsidR="00F42066">
        <w:rPr>
          <w:rFonts w:cstheme="minorHAnsi"/>
          <w:color w:val="000000" w:themeColor="text1"/>
          <w:sz w:val="24"/>
          <w:szCs w:val="24"/>
        </w:rPr>
        <w:t xml:space="preserve"> from El Anatsui’s Bleeding </w:t>
      </w:r>
      <w:proofErr w:type="spellStart"/>
      <w:r w:rsidR="00F42066">
        <w:rPr>
          <w:rFonts w:cstheme="minorHAnsi"/>
          <w:color w:val="000000" w:themeColor="text1"/>
          <w:sz w:val="24"/>
          <w:szCs w:val="24"/>
        </w:rPr>
        <w:t>Takari</w:t>
      </w:r>
      <w:proofErr w:type="spellEnd"/>
      <w:r w:rsidR="00F42066">
        <w:rPr>
          <w:rFonts w:cstheme="minorHAnsi"/>
          <w:color w:val="000000" w:themeColor="text1"/>
          <w:sz w:val="24"/>
          <w:szCs w:val="24"/>
        </w:rPr>
        <w:t xml:space="preserve"> II,</w:t>
      </w:r>
      <w:r w:rsidR="006F0FC5">
        <w:rPr>
          <w:rFonts w:cstheme="minorHAnsi"/>
          <w:color w:val="000000" w:themeColor="text1"/>
          <w:sz w:val="24"/>
          <w:szCs w:val="24"/>
        </w:rPr>
        <w:t xml:space="preserve"> in his investigation</w:t>
      </w:r>
      <w:r w:rsidR="00E243DD">
        <w:rPr>
          <w:rFonts w:cstheme="minorHAnsi"/>
          <w:color w:val="000000" w:themeColor="text1"/>
          <w:sz w:val="24"/>
          <w:szCs w:val="24"/>
        </w:rPr>
        <w:t xml:space="preserve"> and questioning of ethnic identity</w:t>
      </w:r>
      <w:r w:rsidR="006F0FC5">
        <w:rPr>
          <w:rFonts w:cstheme="minorHAnsi"/>
          <w:color w:val="000000" w:themeColor="text1"/>
          <w:sz w:val="24"/>
          <w:szCs w:val="24"/>
        </w:rPr>
        <w:t xml:space="preserve"> and</w:t>
      </w:r>
      <w:r w:rsidR="00E243DD">
        <w:rPr>
          <w:rFonts w:cstheme="minorHAnsi"/>
          <w:color w:val="000000" w:themeColor="text1"/>
          <w:sz w:val="24"/>
          <w:szCs w:val="24"/>
        </w:rPr>
        <w:t xml:space="preserve"> his</w:t>
      </w:r>
      <w:r w:rsidR="006F0FC5">
        <w:rPr>
          <w:rFonts w:cstheme="minorHAnsi"/>
          <w:color w:val="000000" w:themeColor="text1"/>
          <w:sz w:val="24"/>
          <w:szCs w:val="24"/>
        </w:rPr>
        <w:t xml:space="preserve"> approach to </w:t>
      </w:r>
      <w:r w:rsidR="000E250F">
        <w:rPr>
          <w:rFonts w:cstheme="minorHAnsi"/>
          <w:color w:val="000000" w:themeColor="text1"/>
          <w:sz w:val="24"/>
          <w:szCs w:val="24"/>
        </w:rPr>
        <w:t>his</w:t>
      </w:r>
      <w:r w:rsidR="006F0FC5">
        <w:rPr>
          <w:rFonts w:cstheme="minorHAnsi"/>
          <w:color w:val="000000" w:themeColor="text1"/>
          <w:sz w:val="24"/>
          <w:szCs w:val="24"/>
        </w:rPr>
        <w:t xml:space="preserve"> work “wondered if something as rigid as metal could be transformed into something fluid”</w:t>
      </w:r>
      <w:sdt>
        <w:sdtPr>
          <w:rPr>
            <w:rFonts w:cstheme="minorHAnsi"/>
            <w:color w:val="000000" w:themeColor="text1"/>
            <w:sz w:val="24"/>
            <w:szCs w:val="24"/>
          </w:rPr>
          <w:id w:val="287639991"/>
          <w:citation/>
        </w:sdtPr>
        <w:sdtContent>
          <w:r w:rsidR="006F0FC5">
            <w:rPr>
              <w:rFonts w:cstheme="minorHAnsi"/>
              <w:color w:val="000000" w:themeColor="text1"/>
              <w:sz w:val="24"/>
              <w:szCs w:val="24"/>
            </w:rPr>
            <w:fldChar w:fldCharType="begin"/>
          </w:r>
          <w:r w:rsidR="006F0FC5">
            <w:rPr>
              <w:rFonts w:cstheme="minorHAnsi"/>
              <w:color w:val="000000" w:themeColor="text1"/>
              <w:sz w:val="24"/>
              <w:szCs w:val="24"/>
            </w:rPr>
            <w:instrText xml:space="preserve">CITATION Jac21 \p 19 \l 2057 </w:instrText>
          </w:r>
          <w:r w:rsidR="006F0FC5">
            <w:rPr>
              <w:rFonts w:cstheme="minorHAnsi"/>
              <w:color w:val="000000" w:themeColor="text1"/>
              <w:sz w:val="24"/>
              <w:szCs w:val="24"/>
            </w:rPr>
            <w:fldChar w:fldCharType="separate"/>
          </w:r>
          <w:r w:rsidR="006F0FC5">
            <w:rPr>
              <w:rFonts w:cstheme="minorHAnsi"/>
              <w:noProof/>
              <w:color w:val="000000" w:themeColor="text1"/>
              <w:sz w:val="24"/>
              <w:szCs w:val="24"/>
            </w:rPr>
            <w:t xml:space="preserve"> </w:t>
          </w:r>
          <w:r w:rsidR="006F0FC5" w:rsidRPr="006F0FC5">
            <w:rPr>
              <w:rFonts w:cstheme="minorHAnsi"/>
              <w:noProof/>
              <w:color w:val="000000" w:themeColor="text1"/>
              <w:sz w:val="24"/>
              <w:szCs w:val="24"/>
            </w:rPr>
            <w:t>(Jackson, 2021, p. 19)</w:t>
          </w:r>
          <w:r w:rsidR="006F0FC5">
            <w:rPr>
              <w:rFonts w:cstheme="minorHAnsi"/>
              <w:color w:val="000000" w:themeColor="text1"/>
              <w:sz w:val="24"/>
              <w:szCs w:val="24"/>
            </w:rPr>
            <w:fldChar w:fldCharType="end"/>
          </w:r>
        </w:sdtContent>
      </w:sdt>
      <w:r w:rsidR="006F0FC5">
        <w:rPr>
          <w:rFonts w:cstheme="minorHAnsi"/>
          <w:color w:val="000000" w:themeColor="text1"/>
          <w:sz w:val="24"/>
          <w:szCs w:val="24"/>
        </w:rPr>
        <w:t xml:space="preserve">. Anatsui’s </w:t>
      </w:r>
      <w:r w:rsidR="00F42066">
        <w:rPr>
          <w:rFonts w:cstheme="minorHAnsi"/>
          <w:color w:val="000000" w:themeColor="text1"/>
          <w:sz w:val="24"/>
          <w:szCs w:val="24"/>
        </w:rPr>
        <w:t>use of red to symbolise blood</w:t>
      </w:r>
      <w:r w:rsidR="00815D58">
        <w:rPr>
          <w:rFonts w:cstheme="minorHAnsi"/>
          <w:color w:val="000000" w:themeColor="text1"/>
          <w:sz w:val="24"/>
          <w:szCs w:val="24"/>
        </w:rPr>
        <w:t>,</w:t>
      </w:r>
      <w:r w:rsidR="00F42066">
        <w:rPr>
          <w:rFonts w:cstheme="minorHAnsi"/>
          <w:color w:val="000000" w:themeColor="text1"/>
          <w:sz w:val="24"/>
          <w:szCs w:val="24"/>
        </w:rPr>
        <w:t xml:space="preserve"> </w:t>
      </w:r>
      <w:r w:rsidR="005A7B11">
        <w:rPr>
          <w:rFonts w:cstheme="minorHAnsi"/>
          <w:color w:val="000000" w:themeColor="text1"/>
          <w:sz w:val="24"/>
          <w:szCs w:val="24"/>
        </w:rPr>
        <w:t xml:space="preserve">spilling down to the floor, </w:t>
      </w:r>
      <w:r w:rsidR="00F42066">
        <w:rPr>
          <w:rFonts w:cstheme="minorHAnsi"/>
          <w:color w:val="000000" w:themeColor="text1"/>
          <w:sz w:val="24"/>
          <w:szCs w:val="24"/>
        </w:rPr>
        <w:t>in</w:t>
      </w:r>
      <w:r w:rsidR="00F42066" w:rsidRPr="00F42066">
        <w:rPr>
          <w:rFonts w:cstheme="minorHAnsi"/>
          <w:color w:val="000000" w:themeColor="text1"/>
          <w:sz w:val="24"/>
          <w:szCs w:val="24"/>
        </w:rPr>
        <w:t xml:space="preserve"> the context of this research the blood may have come from anybody or anything</w:t>
      </w:r>
      <w:r w:rsidR="006F0FC5">
        <w:rPr>
          <w:rFonts w:cstheme="minorHAnsi"/>
          <w:color w:val="000000" w:themeColor="text1"/>
          <w:sz w:val="24"/>
          <w:szCs w:val="24"/>
          <w:vertAlign w:val="superscript"/>
        </w:rPr>
        <w:t xml:space="preserve"> </w:t>
      </w:r>
      <w:r w:rsidR="006F0FC5">
        <w:rPr>
          <w:rFonts w:cstheme="minorHAnsi"/>
          <w:color w:val="000000" w:themeColor="text1"/>
          <w:sz w:val="24"/>
          <w:szCs w:val="24"/>
        </w:rPr>
        <w:t>and ‘</w:t>
      </w:r>
      <w:proofErr w:type="spellStart"/>
      <w:r w:rsidR="006F0FC5">
        <w:rPr>
          <w:rFonts w:cstheme="minorHAnsi"/>
          <w:color w:val="000000" w:themeColor="text1"/>
          <w:sz w:val="24"/>
          <w:szCs w:val="24"/>
        </w:rPr>
        <w:t>Takari</w:t>
      </w:r>
      <w:proofErr w:type="spellEnd"/>
      <w:r w:rsidR="006F0FC5">
        <w:rPr>
          <w:rFonts w:cstheme="minorHAnsi"/>
          <w:color w:val="000000" w:themeColor="text1"/>
          <w:sz w:val="24"/>
          <w:szCs w:val="24"/>
        </w:rPr>
        <w:t>’</w:t>
      </w:r>
      <w:r w:rsidR="008703ED" w:rsidRPr="008703ED">
        <w:t xml:space="preserve"> </w:t>
      </w:r>
      <w:r w:rsidR="008703ED" w:rsidRPr="008703ED">
        <w:rPr>
          <w:rFonts w:cstheme="minorHAnsi"/>
          <w:color w:val="000000" w:themeColor="text1"/>
          <w:sz w:val="24"/>
          <w:szCs w:val="24"/>
        </w:rPr>
        <w:t>is</w:t>
      </w:r>
      <w:r w:rsidR="008703ED">
        <w:rPr>
          <w:rFonts w:cstheme="minorHAnsi"/>
          <w:color w:val="000000" w:themeColor="text1"/>
          <w:sz w:val="24"/>
          <w:szCs w:val="24"/>
        </w:rPr>
        <w:t xml:space="preserve"> </w:t>
      </w:r>
      <w:r w:rsidR="008703ED" w:rsidRPr="008703ED">
        <w:rPr>
          <w:rFonts w:cstheme="minorHAnsi"/>
          <w:color w:val="000000" w:themeColor="text1"/>
          <w:sz w:val="24"/>
          <w:szCs w:val="24"/>
        </w:rPr>
        <w:t>a phrase that has been fabricated</w:t>
      </w:r>
      <w:r w:rsidR="006F0FC5">
        <w:rPr>
          <w:rFonts w:cstheme="minorHAnsi"/>
          <w:color w:val="000000" w:themeColor="text1"/>
          <w:sz w:val="24"/>
          <w:szCs w:val="24"/>
        </w:rPr>
        <w:t xml:space="preserve"> that</w:t>
      </w:r>
      <w:r w:rsidR="006F0FC5" w:rsidRPr="006F0FC5">
        <w:rPr>
          <w:rFonts w:cstheme="minorHAnsi"/>
          <w:color w:val="000000" w:themeColor="text1"/>
          <w:sz w:val="24"/>
          <w:szCs w:val="24"/>
        </w:rPr>
        <w:t xml:space="preserve"> might refer to anything at all, including a person, an item, a nation, or an entire continent</w:t>
      </w:r>
      <w:r w:rsidR="006F0FC5">
        <w:rPr>
          <w:rFonts w:cstheme="minorHAnsi"/>
          <w:color w:val="000000" w:themeColor="text1"/>
          <w:sz w:val="24"/>
          <w:szCs w:val="24"/>
        </w:rPr>
        <w:t xml:space="preserve"> </w:t>
      </w:r>
      <w:r w:rsidR="006F0FC5" w:rsidRPr="006F0FC5">
        <w:rPr>
          <w:rFonts w:cstheme="minorHAnsi"/>
          <w:color w:val="000000" w:themeColor="text1"/>
          <w:sz w:val="24"/>
          <w:szCs w:val="24"/>
          <w:vertAlign w:val="superscript"/>
        </w:rPr>
        <w:t>18</w:t>
      </w:r>
      <w:r w:rsidR="006F0FC5" w:rsidRPr="006F0FC5">
        <w:rPr>
          <w:rFonts w:cstheme="minorHAnsi"/>
          <w:color w:val="000000" w:themeColor="text1"/>
          <w:sz w:val="24"/>
          <w:szCs w:val="24"/>
        </w:rPr>
        <w:t>.</w:t>
      </w:r>
      <w:r w:rsidR="005A7B11">
        <w:rPr>
          <w:rFonts w:cstheme="minorHAnsi"/>
          <w:color w:val="000000" w:themeColor="text1"/>
          <w:sz w:val="24"/>
          <w:szCs w:val="24"/>
        </w:rPr>
        <w:t>Though his work is structural but ha</w:t>
      </w:r>
      <w:r w:rsidR="000E250F">
        <w:rPr>
          <w:rFonts w:cstheme="minorHAnsi"/>
          <w:color w:val="000000" w:themeColor="text1"/>
          <w:sz w:val="24"/>
          <w:szCs w:val="24"/>
        </w:rPr>
        <w:t>s</w:t>
      </w:r>
      <w:r w:rsidR="005A7B11">
        <w:rPr>
          <w:rFonts w:cstheme="minorHAnsi"/>
          <w:color w:val="000000" w:themeColor="text1"/>
          <w:sz w:val="24"/>
          <w:szCs w:val="24"/>
        </w:rPr>
        <w:t xml:space="preserve"> no fixed form which breaks away from </w:t>
      </w:r>
      <w:r w:rsidR="00E243DD">
        <w:rPr>
          <w:rFonts w:cstheme="minorHAnsi"/>
          <w:color w:val="000000" w:themeColor="text1"/>
          <w:sz w:val="24"/>
          <w:szCs w:val="24"/>
        </w:rPr>
        <w:t>medium’s traditional norms.</w:t>
      </w:r>
    </w:p>
    <w:p w14:paraId="4B299831" w14:textId="2FC5594E" w:rsidR="00C524C0" w:rsidRPr="00C524C0" w:rsidRDefault="00C524C0" w:rsidP="00ED1969">
      <w:pPr>
        <w:jc w:val="center"/>
        <w:rPr>
          <w:color w:val="FF0000"/>
        </w:rPr>
      </w:pPr>
      <w:r w:rsidRPr="00C524C0">
        <w:rPr>
          <w:color w:val="FF0000"/>
        </w:rPr>
        <w:fldChar w:fldCharType="begin"/>
      </w:r>
      <w:r w:rsidRPr="00C524C0">
        <w:rPr>
          <w:color w:val="FF0000"/>
        </w:rPr>
        <w:instrText xml:space="preserve"> INCLUDEPICTURE "https://concreteplayground.com/content/uploads/2018/06/moma-ngv-2018-el-anatsui-supplied-tom-ross.jpeg" \* MERGEFORMATINET </w:instrText>
      </w:r>
      <w:r w:rsidRPr="00C524C0">
        <w:rPr>
          <w:color w:val="FF0000"/>
        </w:rPr>
        <w:fldChar w:fldCharType="separate"/>
      </w:r>
      <w:r w:rsidRPr="00C524C0">
        <w:rPr>
          <w:noProof/>
          <w:color w:val="FF0000"/>
        </w:rPr>
        <w:drawing>
          <wp:inline distT="0" distB="0" distL="0" distR="0" wp14:anchorId="43ECE3A5" wp14:editId="71E600F6">
            <wp:extent cx="4965700" cy="2793137"/>
            <wp:effectExtent l="0" t="0" r="0" b="1270"/>
            <wp:docPr id="9" name="Picture 9"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indoo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983657" cy="2803237"/>
                    </a:xfrm>
                    <a:prstGeom prst="rect">
                      <a:avLst/>
                    </a:prstGeom>
                    <a:noFill/>
                    <a:ln>
                      <a:noFill/>
                    </a:ln>
                  </pic:spPr>
                </pic:pic>
              </a:graphicData>
            </a:graphic>
          </wp:inline>
        </w:drawing>
      </w:r>
      <w:r w:rsidRPr="00C524C0">
        <w:rPr>
          <w:color w:val="FF0000"/>
        </w:rPr>
        <w:fldChar w:fldCharType="end"/>
      </w:r>
    </w:p>
    <w:p w14:paraId="15C06EAA" w14:textId="6EF5E5C1" w:rsidR="00C524C0" w:rsidRPr="00C07491" w:rsidRDefault="00A05E93" w:rsidP="00ED1969">
      <w:pPr>
        <w:pStyle w:val="Heading3"/>
        <w:shd w:val="clear" w:color="auto" w:fill="FFFFFF"/>
        <w:jc w:val="center"/>
        <w:rPr>
          <w:rFonts w:ascii="Arial" w:hAnsi="Arial" w:cs="Arial"/>
          <w:b w:val="0"/>
          <w:bCs w:val="0"/>
          <w:color w:val="000000" w:themeColor="text1"/>
        </w:rPr>
      </w:pPr>
      <w:r>
        <w:rPr>
          <w:rFonts w:ascii="Arial" w:hAnsi="Arial" w:cs="Arial"/>
          <w:b w:val="0"/>
          <w:bCs w:val="0"/>
          <w:color w:val="000000" w:themeColor="text1"/>
        </w:rPr>
        <w:t xml:space="preserve">Fig 3, </w:t>
      </w:r>
      <w:r w:rsidR="00C524C0" w:rsidRPr="00C07491">
        <w:rPr>
          <w:rFonts w:ascii="Arial" w:hAnsi="Arial" w:cs="Arial"/>
          <w:b w:val="0"/>
          <w:bCs w:val="0"/>
          <w:color w:val="000000" w:themeColor="text1"/>
        </w:rPr>
        <w:t>EL ANATSUI: BLEEDING TAKARI II (2007)</w:t>
      </w:r>
    </w:p>
    <w:p w14:paraId="55910B6C" w14:textId="77777777" w:rsidR="00815D58" w:rsidRDefault="00815D58" w:rsidP="00C524C0">
      <w:pPr>
        <w:rPr>
          <w:rFonts w:cstheme="minorHAnsi"/>
          <w:b/>
          <w:bCs/>
          <w:color w:val="FF0000"/>
          <w:sz w:val="24"/>
          <w:szCs w:val="24"/>
        </w:rPr>
      </w:pPr>
    </w:p>
    <w:p w14:paraId="12622197" w14:textId="35B8433E" w:rsidR="00C524C0" w:rsidRPr="00815D58" w:rsidRDefault="00815D58" w:rsidP="00815D58">
      <w:pPr>
        <w:spacing w:line="480" w:lineRule="auto"/>
        <w:jc w:val="both"/>
        <w:rPr>
          <w:rFonts w:cstheme="minorHAnsi"/>
          <w:color w:val="000000" w:themeColor="text1"/>
          <w:sz w:val="24"/>
          <w:szCs w:val="24"/>
        </w:rPr>
      </w:pPr>
      <w:r w:rsidRPr="00815D58">
        <w:rPr>
          <w:rFonts w:cstheme="minorHAnsi"/>
          <w:color w:val="000000" w:themeColor="text1"/>
          <w:sz w:val="24"/>
          <w:szCs w:val="24"/>
        </w:rPr>
        <w:t xml:space="preserve">Taking the concept of </w:t>
      </w:r>
      <w:r>
        <w:rPr>
          <w:rFonts w:cstheme="minorHAnsi"/>
          <w:color w:val="000000" w:themeColor="text1"/>
          <w:sz w:val="24"/>
          <w:szCs w:val="24"/>
        </w:rPr>
        <w:t>his created phrase ‘</w:t>
      </w:r>
      <w:proofErr w:type="spellStart"/>
      <w:r>
        <w:rPr>
          <w:rFonts w:cstheme="minorHAnsi"/>
          <w:color w:val="000000" w:themeColor="text1"/>
          <w:sz w:val="24"/>
          <w:szCs w:val="24"/>
        </w:rPr>
        <w:t>Takari</w:t>
      </w:r>
      <w:proofErr w:type="spellEnd"/>
      <w:r>
        <w:rPr>
          <w:rFonts w:cstheme="minorHAnsi"/>
          <w:color w:val="000000" w:themeColor="text1"/>
          <w:sz w:val="24"/>
          <w:szCs w:val="24"/>
        </w:rPr>
        <w:t xml:space="preserve">’ in relation to identity, to demonstrate how fluid identity is that it can be. Language is made up so we can make up new descriptors of how we identify </w:t>
      </w:r>
      <w:r w:rsidR="00A05E93">
        <w:rPr>
          <w:rFonts w:cstheme="minorHAnsi"/>
          <w:color w:val="000000" w:themeColor="text1"/>
          <w:sz w:val="24"/>
          <w:szCs w:val="24"/>
        </w:rPr>
        <w:t xml:space="preserve">that are </w:t>
      </w:r>
      <w:r>
        <w:rPr>
          <w:rFonts w:cstheme="minorHAnsi"/>
          <w:color w:val="000000" w:themeColor="text1"/>
          <w:sz w:val="24"/>
          <w:szCs w:val="24"/>
        </w:rPr>
        <w:t xml:space="preserve">non-binary </w:t>
      </w:r>
      <w:r w:rsidR="00A05E93">
        <w:rPr>
          <w:rFonts w:cstheme="minorHAnsi"/>
          <w:color w:val="000000" w:themeColor="text1"/>
          <w:sz w:val="24"/>
          <w:szCs w:val="24"/>
        </w:rPr>
        <w:t>identities</w:t>
      </w:r>
      <w:r>
        <w:rPr>
          <w:rFonts w:cstheme="minorHAnsi"/>
          <w:color w:val="000000" w:themeColor="text1"/>
          <w:sz w:val="24"/>
          <w:szCs w:val="24"/>
        </w:rPr>
        <w:t>.</w:t>
      </w:r>
    </w:p>
    <w:p w14:paraId="7CF958B7" w14:textId="77777777" w:rsidR="00815D58" w:rsidRPr="00C524C0" w:rsidRDefault="00815D58" w:rsidP="00C524C0">
      <w:pPr>
        <w:rPr>
          <w:rFonts w:cstheme="minorHAnsi"/>
          <w:b/>
          <w:bCs/>
          <w:color w:val="FF0000"/>
          <w:sz w:val="24"/>
          <w:szCs w:val="24"/>
        </w:rPr>
      </w:pPr>
    </w:p>
    <w:p w14:paraId="5E81A5F7" w14:textId="0D1F6B7F" w:rsidR="003E3197" w:rsidRPr="00C524C0" w:rsidRDefault="003E3197">
      <w:pPr>
        <w:rPr>
          <w:rFonts w:cstheme="minorHAnsi"/>
          <w:b/>
          <w:bCs/>
          <w:color w:val="FF0000"/>
          <w:sz w:val="24"/>
          <w:szCs w:val="24"/>
        </w:rPr>
      </w:pPr>
    </w:p>
    <w:p w14:paraId="34360191" w14:textId="77777777" w:rsidR="000E250F" w:rsidRDefault="000E250F">
      <w:pPr>
        <w:rPr>
          <w:rFonts w:cstheme="minorHAnsi"/>
          <w:b/>
          <w:bCs/>
          <w:sz w:val="24"/>
          <w:szCs w:val="24"/>
        </w:rPr>
      </w:pPr>
    </w:p>
    <w:p w14:paraId="3475EA81" w14:textId="77777777" w:rsidR="000E250F" w:rsidRDefault="000E250F">
      <w:pPr>
        <w:rPr>
          <w:rFonts w:cstheme="minorHAnsi"/>
          <w:b/>
          <w:bCs/>
          <w:sz w:val="24"/>
          <w:szCs w:val="24"/>
        </w:rPr>
      </w:pPr>
    </w:p>
    <w:p w14:paraId="13EED0D7" w14:textId="77777777" w:rsidR="000E250F" w:rsidRDefault="000E250F">
      <w:pPr>
        <w:rPr>
          <w:rFonts w:cstheme="minorHAnsi"/>
          <w:b/>
          <w:bCs/>
          <w:sz w:val="24"/>
          <w:szCs w:val="24"/>
        </w:rPr>
      </w:pPr>
    </w:p>
    <w:p w14:paraId="4D396664" w14:textId="0151E458" w:rsidR="000E250F" w:rsidRDefault="00225A4A" w:rsidP="00ED1969">
      <w:pPr>
        <w:rPr>
          <w:rFonts w:cstheme="minorHAnsi"/>
          <w:b/>
          <w:bCs/>
          <w:sz w:val="24"/>
          <w:szCs w:val="24"/>
        </w:rPr>
      </w:pPr>
      <w:r w:rsidRPr="009C29E2">
        <w:rPr>
          <w:rFonts w:cstheme="minorHAnsi"/>
          <w:b/>
          <w:bCs/>
          <w:sz w:val="24"/>
          <w:szCs w:val="24"/>
        </w:rPr>
        <w:t xml:space="preserve">Body Language/ </w:t>
      </w:r>
      <w:r w:rsidR="00AA5EDF" w:rsidRPr="009C29E2">
        <w:rPr>
          <w:rFonts w:cstheme="minorHAnsi"/>
          <w:b/>
          <w:bCs/>
          <w:sz w:val="24"/>
          <w:szCs w:val="24"/>
        </w:rPr>
        <w:t>A sense of being</w:t>
      </w:r>
    </w:p>
    <w:p w14:paraId="3DB1B6EC" w14:textId="77777777" w:rsidR="00ED1969" w:rsidRDefault="00ED1969" w:rsidP="00ED1969">
      <w:pPr>
        <w:rPr>
          <w:rFonts w:cstheme="minorHAnsi"/>
          <w:b/>
          <w:bCs/>
          <w:sz w:val="24"/>
          <w:szCs w:val="24"/>
        </w:rPr>
      </w:pPr>
    </w:p>
    <w:p w14:paraId="18845BA6" w14:textId="24449ECD" w:rsidR="00760CFE" w:rsidRPr="00CB1573" w:rsidRDefault="00ED1969" w:rsidP="00ED1969">
      <w:pPr>
        <w:shd w:val="clear" w:color="auto" w:fill="FFFFFF"/>
        <w:spacing w:before="100" w:beforeAutospacing="1" w:after="100" w:afterAutospacing="1" w:line="480" w:lineRule="auto"/>
        <w:jc w:val="both"/>
        <w:rPr>
          <w:rFonts w:ascii="Arial" w:eastAsia="Times New Roman" w:hAnsi="Arial" w:cs="Arial"/>
          <w:color w:val="333333"/>
          <w:sz w:val="24"/>
          <w:szCs w:val="24"/>
          <w:lang w:eastAsia="en-GB"/>
        </w:rPr>
      </w:pPr>
      <w:r>
        <w:rPr>
          <w:rFonts w:cstheme="minorHAnsi"/>
          <w:color w:val="333333"/>
          <w:sz w:val="24"/>
          <w:szCs w:val="24"/>
        </w:rPr>
        <w:t>For a long time, I have believed some of my</w:t>
      </w:r>
      <w:r w:rsidRPr="00CB1573">
        <w:rPr>
          <w:rFonts w:cstheme="minorHAnsi"/>
          <w:color w:val="333333"/>
          <w:sz w:val="24"/>
          <w:szCs w:val="24"/>
        </w:rPr>
        <w:t xml:space="preserve"> certain points of view that do not merit being heard</w:t>
      </w:r>
      <w:r>
        <w:rPr>
          <w:rFonts w:cstheme="minorHAnsi"/>
          <w:color w:val="333333"/>
          <w:sz w:val="24"/>
          <w:szCs w:val="24"/>
        </w:rPr>
        <w:t xml:space="preserve">. </w:t>
      </w:r>
      <w:r w:rsidR="007C2FD7" w:rsidRPr="00CB1573">
        <w:rPr>
          <w:rFonts w:cstheme="minorHAnsi"/>
          <w:color w:val="333333"/>
          <w:sz w:val="24"/>
          <w:szCs w:val="24"/>
        </w:rPr>
        <w:t xml:space="preserve"> So, I decide to say absolutely nothing... but then again, am I really saying nothing? There are moments when I feel like I can understand everyone in a room even though no one is really speaking. When my intuition tells me that which I can't put into words, </w:t>
      </w:r>
      <w:r w:rsidR="00A05E93">
        <w:rPr>
          <w:rFonts w:cstheme="minorHAnsi"/>
          <w:color w:val="333333"/>
          <w:sz w:val="24"/>
          <w:szCs w:val="24"/>
        </w:rPr>
        <w:t>b</w:t>
      </w:r>
      <w:r w:rsidR="007C2FD7" w:rsidRPr="00CB1573">
        <w:rPr>
          <w:rFonts w:cstheme="minorHAnsi"/>
          <w:color w:val="333333"/>
          <w:sz w:val="24"/>
          <w:szCs w:val="24"/>
        </w:rPr>
        <w:t>ody-language. Why we feel and act the way we do cannot be reduced to "our" identities alone.</w:t>
      </w:r>
      <w:r w:rsidR="00026FAF" w:rsidRPr="00CB1573">
        <w:rPr>
          <w:rFonts w:cstheme="minorHAnsi"/>
          <w:color w:val="333333"/>
          <w:sz w:val="24"/>
          <w:szCs w:val="24"/>
        </w:rPr>
        <w:t xml:space="preserve"> </w:t>
      </w:r>
      <w:r w:rsidR="00C524C0" w:rsidRPr="00CB1573">
        <w:rPr>
          <w:rFonts w:cstheme="minorHAnsi"/>
          <w:color w:val="333333"/>
          <w:sz w:val="24"/>
          <w:szCs w:val="24"/>
        </w:rPr>
        <w:t xml:space="preserve">As suggested by Catherine </w:t>
      </w:r>
      <w:proofErr w:type="spellStart"/>
      <w:r w:rsidR="00C524C0" w:rsidRPr="00CB1573">
        <w:rPr>
          <w:rFonts w:cstheme="minorHAnsi"/>
          <w:color w:val="333333"/>
          <w:sz w:val="24"/>
          <w:szCs w:val="24"/>
        </w:rPr>
        <w:t>Dormor</w:t>
      </w:r>
      <w:proofErr w:type="spellEnd"/>
      <w:r w:rsidR="00C524C0" w:rsidRPr="00CB1573">
        <w:rPr>
          <w:rFonts w:cstheme="minorHAnsi"/>
          <w:color w:val="333333"/>
          <w:sz w:val="24"/>
          <w:szCs w:val="24"/>
        </w:rPr>
        <w:t xml:space="preserve"> that </w:t>
      </w:r>
      <w:r w:rsidR="00026FAF" w:rsidRPr="00CB1573">
        <w:rPr>
          <w:rFonts w:cstheme="minorHAnsi"/>
          <w:color w:val="333333"/>
          <w:sz w:val="24"/>
          <w:szCs w:val="24"/>
        </w:rPr>
        <w:t>“Language extends beyond words and phrases to encompass gestures and pauses, serendipities and encounters, and it is these elements of language, when brought together, that produce identity ‘as self-meaning”</w:t>
      </w:r>
      <w:sdt>
        <w:sdtPr>
          <w:rPr>
            <w:rFonts w:cstheme="minorHAnsi"/>
            <w:color w:val="333333"/>
            <w:sz w:val="24"/>
            <w:szCs w:val="24"/>
          </w:rPr>
          <w:id w:val="-1288735908"/>
          <w:citation/>
        </w:sdtPr>
        <w:sdtContent>
          <w:r w:rsidR="00026FAF" w:rsidRPr="00CB1573">
            <w:rPr>
              <w:rFonts w:cstheme="minorHAnsi"/>
              <w:color w:val="333333"/>
              <w:sz w:val="24"/>
              <w:szCs w:val="24"/>
            </w:rPr>
            <w:fldChar w:fldCharType="begin"/>
          </w:r>
          <w:r w:rsidR="00026FAF" w:rsidRPr="00CB1573">
            <w:rPr>
              <w:rFonts w:cstheme="minorHAnsi"/>
              <w:color w:val="333333"/>
              <w:sz w:val="24"/>
              <w:szCs w:val="24"/>
            </w:rPr>
            <w:instrText xml:space="preserve">CITATION Dor20 \p 83 \l 2057 </w:instrText>
          </w:r>
          <w:r w:rsidR="00026FAF" w:rsidRPr="00CB1573">
            <w:rPr>
              <w:rFonts w:cstheme="minorHAnsi"/>
              <w:color w:val="333333"/>
              <w:sz w:val="24"/>
              <w:szCs w:val="24"/>
            </w:rPr>
            <w:fldChar w:fldCharType="separate"/>
          </w:r>
          <w:r w:rsidR="00026FAF" w:rsidRPr="00CB1573">
            <w:rPr>
              <w:rFonts w:cstheme="minorHAnsi"/>
              <w:noProof/>
              <w:color w:val="333333"/>
              <w:sz w:val="24"/>
              <w:szCs w:val="24"/>
            </w:rPr>
            <w:t xml:space="preserve"> (Dormor, 2020, p. 83)</w:t>
          </w:r>
          <w:r w:rsidR="00026FAF" w:rsidRPr="00CB1573">
            <w:rPr>
              <w:rFonts w:cstheme="minorHAnsi"/>
              <w:color w:val="333333"/>
              <w:sz w:val="24"/>
              <w:szCs w:val="24"/>
            </w:rPr>
            <w:fldChar w:fldCharType="end"/>
          </w:r>
        </w:sdtContent>
      </w:sdt>
      <w:r w:rsidR="00026FAF" w:rsidRPr="00CB1573">
        <w:rPr>
          <w:rFonts w:cstheme="minorHAnsi"/>
          <w:color w:val="333333"/>
          <w:sz w:val="24"/>
          <w:szCs w:val="24"/>
        </w:rPr>
        <w:t>.</w:t>
      </w:r>
      <w:r w:rsidR="00CB1573" w:rsidRPr="00CB1573">
        <w:rPr>
          <w:rFonts w:eastAsia="Times New Roman" w:cstheme="minorHAnsi"/>
          <w:color w:val="333333"/>
          <w:sz w:val="24"/>
          <w:szCs w:val="24"/>
          <w:lang w:eastAsia="en-GB"/>
        </w:rPr>
        <w:t xml:space="preserve"> </w:t>
      </w:r>
      <w:r w:rsidR="00CB1573" w:rsidRPr="00676F8E">
        <w:rPr>
          <w:rFonts w:eastAsia="Times New Roman" w:cstheme="minorHAnsi"/>
          <w:color w:val="333333"/>
          <w:sz w:val="24"/>
          <w:szCs w:val="24"/>
          <w:lang w:eastAsia="en-GB"/>
        </w:rPr>
        <w:t xml:space="preserve">As </w:t>
      </w:r>
      <w:r w:rsidR="00CB1573">
        <w:rPr>
          <w:rFonts w:eastAsia="Times New Roman" w:cstheme="minorHAnsi"/>
          <w:color w:val="333333"/>
          <w:sz w:val="24"/>
          <w:szCs w:val="24"/>
          <w:lang w:eastAsia="en-GB"/>
        </w:rPr>
        <w:t xml:space="preserve">seen </w:t>
      </w:r>
      <w:r w:rsidR="00CB1573" w:rsidRPr="00676F8E">
        <w:rPr>
          <w:rFonts w:eastAsia="Times New Roman" w:cstheme="minorHAnsi"/>
          <w:color w:val="333333"/>
          <w:sz w:val="24"/>
          <w:szCs w:val="24"/>
          <w:lang w:eastAsia="en-GB"/>
        </w:rPr>
        <w:t xml:space="preserve">through the </w:t>
      </w:r>
      <w:r w:rsidR="00CB1573">
        <w:rPr>
          <w:rFonts w:eastAsia="Times New Roman" w:cstheme="minorHAnsi"/>
          <w:color w:val="333333"/>
          <w:sz w:val="24"/>
          <w:szCs w:val="24"/>
          <w:lang w:eastAsia="en-GB"/>
        </w:rPr>
        <w:t>prism</w:t>
      </w:r>
      <w:r w:rsidR="00CB1573" w:rsidRPr="00676F8E">
        <w:rPr>
          <w:rFonts w:eastAsia="Times New Roman" w:cstheme="minorHAnsi"/>
          <w:color w:val="333333"/>
          <w:sz w:val="24"/>
          <w:szCs w:val="24"/>
          <w:lang w:eastAsia="en-GB"/>
        </w:rPr>
        <w:t xml:space="preserve"> of identity politics</w:t>
      </w:r>
      <w:r w:rsidR="00CB1573">
        <w:rPr>
          <w:rFonts w:eastAsia="Times New Roman" w:cstheme="minorHAnsi"/>
          <w:color w:val="333333"/>
          <w:sz w:val="24"/>
          <w:szCs w:val="24"/>
          <w:lang w:eastAsia="en-GB"/>
        </w:rPr>
        <w:t xml:space="preserve">, </w:t>
      </w:r>
      <w:r w:rsidR="00CB1573" w:rsidRPr="00676F8E">
        <w:rPr>
          <w:rFonts w:eastAsia="Times New Roman" w:cstheme="minorHAnsi"/>
          <w:color w:val="333333"/>
          <w:sz w:val="24"/>
          <w:szCs w:val="24"/>
          <w:lang w:eastAsia="en-GB"/>
        </w:rPr>
        <w:t xml:space="preserve">race </w:t>
      </w:r>
      <w:r w:rsidR="00CB1573">
        <w:rPr>
          <w:rFonts w:eastAsia="Times New Roman" w:cstheme="minorHAnsi"/>
          <w:color w:val="333333"/>
          <w:sz w:val="24"/>
          <w:szCs w:val="24"/>
          <w:lang w:eastAsia="en-GB"/>
        </w:rPr>
        <w:t xml:space="preserve">is presented </w:t>
      </w:r>
      <w:r w:rsidR="00CB1573" w:rsidRPr="00676F8E">
        <w:rPr>
          <w:rFonts w:eastAsia="Times New Roman" w:cstheme="minorHAnsi"/>
          <w:color w:val="333333"/>
          <w:sz w:val="24"/>
          <w:szCs w:val="24"/>
          <w:lang w:eastAsia="en-GB"/>
        </w:rPr>
        <w:t xml:space="preserve">as a fixed </w:t>
      </w:r>
      <w:r w:rsidR="00CB1573">
        <w:rPr>
          <w:rFonts w:eastAsia="Times New Roman" w:cstheme="minorHAnsi"/>
          <w:color w:val="333333"/>
          <w:sz w:val="24"/>
          <w:szCs w:val="24"/>
          <w:lang w:eastAsia="en-GB"/>
        </w:rPr>
        <w:t>construct</w:t>
      </w:r>
      <w:r w:rsidR="00CB1573" w:rsidRPr="00676F8E">
        <w:rPr>
          <w:rFonts w:eastAsia="Times New Roman" w:cstheme="minorHAnsi"/>
          <w:color w:val="333333"/>
          <w:sz w:val="24"/>
          <w:szCs w:val="24"/>
          <w:lang w:eastAsia="en-GB"/>
        </w:rPr>
        <w:t xml:space="preserve">, a </w:t>
      </w:r>
      <w:r w:rsidR="00CB1573">
        <w:rPr>
          <w:rFonts w:eastAsia="Times New Roman" w:cstheme="minorHAnsi"/>
          <w:color w:val="333333"/>
          <w:sz w:val="24"/>
          <w:szCs w:val="24"/>
          <w:lang w:eastAsia="en-GB"/>
        </w:rPr>
        <w:t>changeable</w:t>
      </w:r>
      <w:r w:rsidR="00CB1573" w:rsidRPr="00676F8E">
        <w:rPr>
          <w:rFonts w:eastAsia="Times New Roman" w:cstheme="minorHAnsi"/>
          <w:color w:val="333333"/>
          <w:sz w:val="24"/>
          <w:szCs w:val="24"/>
          <w:lang w:eastAsia="en-GB"/>
        </w:rPr>
        <w:t xml:space="preserve"> </w:t>
      </w:r>
      <w:r w:rsidR="00CB1573">
        <w:rPr>
          <w:rFonts w:eastAsia="Times New Roman" w:cstheme="minorHAnsi"/>
          <w:color w:val="333333"/>
          <w:sz w:val="24"/>
          <w:szCs w:val="24"/>
          <w:lang w:eastAsia="en-GB"/>
        </w:rPr>
        <w:t>even so</w:t>
      </w:r>
      <w:r w:rsidR="00CB1573" w:rsidRPr="00676F8E">
        <w:rPr>
          <w:rFonts w:eastAsia="Times New Roman" w:cstheme="minorHAnsi"/>
          <w:color w:val="333333"/>
          <w:sz w:val="24"/>
          <w:szCs w:val="24"/>
          <w:lang w:eastAsia="en-GB"/>
        </w:rPr>
        <w:t xml:space="preserve"> remarkably difficult </w:t>
      </w:r>
      <w:r w:rsidR="00CB1573">
        <w:rPr>
          <w:rFonts w:eastAsia="Times New Roman" w:cstheme="minorHAnsi"/>
          <w:color w:val="333333"/>
          <w:sz w:val="24"/>
          <w:szCs w:val="24"/>
          <w:lang w:eastAsia="en-GB"/>
        </w:rPr>
        <w:t>classification</w:t>
      </w:r>
      <w:r w:rsidR="00CB1573" w:rsidRPr="00676F8E">
        <w:rPr>
          <w:rFonts w:eastAsia="Times New Roman" w:cstheme="minorHAnsi"/>
          <w:color w:val="333333"/>
          <w:sz w:val="24"/>
          <w:szCs w:val="24"/>
          <w:lang w:eastAsia="en-GB"/>
        </w:rPr>
        <w:t xml:space="preserve"> to</w:t>
      </w:r>
      <w:r w:rsidR="00CB1573">
        <w:rPr>
          <w:rFonts w:eastAsia="Times New Roman" w:cstheme="minorHAnsi"/>
          <w:color w:val="333333"/>
          <w:sz w:val="24"/>
          <w:szCs w:val="24"/>
          <w:lang w:eastAsia="en-GB"/>
        </w:rPr>
        <w:t xml:space="preserve"> </w:t>
      </w:r>
      <w:r w:rsidR="00CB1573" w:rsidRPr="00676F8E">
        <w:rPr>
          <w:rFonts w:eastAsia="Times New Roman" w:cstheme="minorHAnsi"/>
          <w:color w:val="333333"/>
          <w:sz w:val="24"/>
          <w:szCs w:val="24"/>
          <w:lang w:eastAsia="en-GB"/>
        </w:rPr>
        <w:t>n</w:t>
      </w:r>
      <w:r w:rsidR="00CB1573">
        <w:rPr>
          <w:rFonts w:eastAsia="Times New Roman" w:cstheme="minorHAnsi"/>
          <w:color w:val="333333"/>
          <w:sz w:val="24"/>
          <w:szCs w:val="24"/>
          <w:lang w:eastAsia="en-GB"/>
        </w:rPr>
        <w:t>arrow</w:t>
      </w:r>
      <w:r w:rsidR="00CB1573" w:rsidRPr="00676F8E">
        <w:rPr>
          <w:rFonts w:eastAsia="Times New Roman" w:cstheme="minorHAnsi"/>
          <w:color w:val="333333"/>
          <w:sz w:val="24"/>
          <w:szCs w:val="24"/>
          <w:lang w:eastAsia="en-GB"/>
        </w:rPr>
        <w:t xml:space="preserve"> down.</w:t>
      </w:r>
      <w:r w:rsidR="00CB1573">
        <w:rPr>
          <w:rFonts w:eastAsia="Times New Roman" w:cstheme="minorHAnsi"/>
          <w:color w:val="333333"/>
          <w:sz w:val="24"/>
          <w:szCs w:val="24"/>
          <w:lang w:eastAsia="en-GB"/>
        </w:rPr>
        <w:t xml:space="preserve"> ‘</w:t>
      </w:r>
      <w:r w:rsidR="00CB1573" w:rsidRPr="00676F8E">
        <w:rPr>
          <w:rFonts w:eastAsia="Times New Roman" w:cstheme="minorHAnsi"/>
          <w:color w:val="333333"/>
          <w:sz w:val="24"/>
          <w:szCs w:val="24"/>
          <w:lang w:eastAsia="en-GB"/>
        </w:rPr>
        <w:t xml:space="preserve">Black’, ‘BAME’ and ‘POC’ are </w:t>
      </w:r>
      <w:r w:rsidR="00CB1573">
        <w:rPr>
          <w:rFonts w:eastAsia="Times New Roman" w:cstheme="minorHAnsi"/>
          <w:color w:val="333333"/>
          <w:sz w:val="24"/>
          <w:szCs w:val="24"/>
          <w:lang w:eastAsia="en-GB"/>
        </w:rPr>
        <w:t>simply more</w:t>
      </w:r>
      <w:r w:rsidR="00CB1573" w:rsidRPr="00676F8E">
        <w:rPr>
          <w:rFonts w:eastAsia="Times New Roman" w:cstheme="minorHAnsi"/>
          <w:color w:val="333333"/>
          <w:sz w:val="24"/>
          <w:szCs w:val="24"/>
          <w:lang w:eastAsia="en-GB"/>
        </w:rPr>
        <w:t xml:space="preserve"> layers to the </w:t>
      </w:r>
      <w:r w:rsidR="00CB1573">
        <w:rPr>
          <w:rFonts w:eastAsia="Times New Roman" w:cstheme="minorHAnsi"/>
          <w:color w:val="333333"/>
          <w:sz w:val="24"/>
          <w:szCs w:val="24"/>
          <w:lang w:eastAsia="en-GB"/>
        </w:rPr>
        <w:t>perpetuation</w:t>
      </w:r>
      <w:r w:rsidR="00CB1573" w:rsidRPr="00676F8E">
        <w:rPr>
          <w:rFonts w:eastAsia="Times New Roman" w:cstheme="minorHAnsi"/>
          <w:color w:val="333333"/>
          <w:sz w:val="24"/>
          <w:szCs w:val="24"/>
          <w:lang w:eastAsia="en-GB"/>
        </w:rPr>
        <w:t xml:space="preserve"> of racism</w:t>
      </w:r>
      <w:r w:rsidR="00CB1573" w:rsidRPr="00676F8E">
        <w:rPr>
          <w:rFonts w:ascii="DM Sans" w:eastAsia="Times New Roman" w:hAnsi="DM Sans" w:cs="Times New Roman"/>
          <w:color w:val="333333"/>
          <w:sz w:val="27"/>
          <w:szCs w:val="27"/>
          <w:lang w:eastAsia="en-GB"/>
        </w:rPr>
        <w:t>.</w:t>
      </w:r>
      <w:r w:rsidR="00CB1573" w:rsidRPr="00312DC3">
        <w:t xml:space="preserve"> </w:t>
      </w:r>
      <w:r w:rsidR="00CB1573" w:rsidRPr="00312DC3">
        <w:rPr>
          <w:rFonts w:ascii="Arial" w:eastAsia="Times New Roman" w:hAnsi="Arial" w:cs="Arial"/>
          <w:color w:val="333333"/>
          <w:sz w:val="24"/>
          <w:szCs w:val="24"/>
          <w:lang w:eastAsia="en-GB"/>
        </w:rPr>
        <w:t xml:space="preserve">Body language (gut feeling) begins as an experiment in tuning in to emotions as a means of translating the ethereal into materiality. </w:t>
      </w:r>
    </w:p>
    <w:p w14:paraId="66FA2D1F" w14:textId="27D4D322" w:rsidR="00760CFE" w:rsidRPr="00ED1969" w:rsidRDefault="00760CFE" w:rsidP="00ED1969">
      <w:pPr>
        <w:spacing w:line="480" w:lineRule="auto"/>
        <w:jc w:val="both"/>
        <w:rPr>
          <w:rFonts w:cstheme="minorHAnsi"/>
          <w:sz w:val="24"/>
          <w:szCs w:val="24"/>
        </w:rPr>
      </w:pPr>
      <w:r w:rsidRPr="00CB1573">
        <w:rPr>
          <w:rFonts w:cstheme="minorHAnsi"/>
          <w:color w:val="333333"/>
          <w:sz w:val="24"/>
          <w:szCs w:val="24"/>
        </w:rPr>
        <w:t>The realisation that everything that happen</w:t>
      </w:r>
      <w:r w:rsidR="00071233" w:rsidRPr="00CB1573">
        <w:rPr>
          <w:rFonts w:cstheme="minorHAnsi"/>
          <w:color w:val="333333"/>
          <w:sz w:val="24"/>
          <w:szCs w:val="24"/>
        </w:rPr>
        <w:t>s</w:t>
      </w:r>
      <w:r w:rsidRPr="00CB1573">
        <w:rPr>
          <w:rFonts w:cstheme="minorHAnsi"/>
          <w:color w:val="333333"/>
          <w:sz w:val="24"/>
          <w:szCs w:val="24"/>
        </w:rPr>
        <w:t xml:space="preserve"> externality whether consciously or unconsciously is a manifestation of my internality, places of my unconscious that are almost unexpected, unexplored partially because I am always in character (physical identity) or so I think. So, the textile processes I elect to use serve as a metaphor intentional or not. Especially </w:t>
      </w:r>
      <w:r w:rsidR="007C2FD7" w:rsidRPr="00CB1573">
        <w:rPr>
          <w:rFonts w:cstheme="minorHAnsi"/>
          <w:color w:val="333333"/>
          <w:sz w:val="24"/>
          <w:szCs w:val="24"/>
        </w:rPr>
        <w:t>in th</w:t>
      </w:r>
      <w:r w:rsidR="00C524C0" w:rsidRPr="00CB1573">
        <w:rPr>
          <w:rFonts w:cstheme="minorHAnsi"/>
          <w:color w:val="333333"/>
          <w:sz w:val="24"/>
          <w:szCs w:val="24"/>
        </w:rPr>
        <w:t xml:space="preserve">is </w:t>
      </w:r>
      <w:r w:rsidR="003110B6" w:rsidRPr="00CB1573">
        <w:rPr>
          <w:rFonts w:cstheme="minorHAnsi"/>
          <w:color w:val="333333"/>
          <w:sz w:val="24"/>
          <w:szCs w:val="24"/>
        </w:rPr>
        <w:t xml:space="preserve">case as a mode of thinking </w:t>
      </w:r>
      <w:r w:rsidR="00C524C0" w:rsidRPr="00CB1573">
        <w:rPr>
          <w:rFonts w:cstheme="minorHAnsi"/>
          <w:color w:val="333333"/>
          <w:sz w:val="24"/>
          <w:szCs w:val="24"/>
        </w:rPr>
        <w:t xml:space="preserve">using </w:t>
      </w:r>
      <w:r w:rsidR="00071233" w:rsidRPr="00CB1573">
        <w:rPr>
          <w:rFonts w:cstheme="minorHAnsi"/>
          <w:color w:val="333333"/>
          <w:sz w:val="24"/>
          <w:szCs w:val="24"/>
        </w:rPr>
        <w:t xml:space="preserve">my emotions </w:t>
      </w:r>
      <w:r w:rsidRPr="00CB1573">
        <w:rPr>
          <w:rFonts w:cstheme="minorHAnsi"/>
          <w:color w:val="333333"/>
          <w:sz w:val="24"/>
          <w:szCs w:val="24"/>
        </w:rPr>
        <w:t xml:space="preserve">as my </w:t>
      </w:r>
      <w:r w:rsidR="00C524C0" w:rsidRPr="00CB1573">
        <w:rPr>
          <w:rFonts w:cstheme="minorHAnsi"/>
          <w:color w:val="333333"/>
          <w:sz w:val="24"/>
          <w:szCs w:val="24"/>
        </w:rPr>
        <w:t>‘</w:t>
      </w:r>
      <w:r w:rsidRPr="00CB1573">
        <w:rPr>
          <w:rFonts w:cstheme="minorHAnsi"/>
          <w:color w:val="333333"/>
          <w:sz w:val="24"/>
          <w:szCs w:val="24"/>
        </w:rPr>
        <w:t>medium</w:t>
      </w:r>
      <w:r w:rsidR="00C524C0" w:rsidRPr="00CB1573">
        <w:rPr>
          <w:rFonts w:cstheme="minorHAnsi"/>
          <w:color w:val="333333"/>
          <w:sz w:val="24"/>
          <w:szCs w:val="24"/>
        </w:rPr>
        <w:t>’</w:t>
      </w:r>
      <w:r w:rsidRPr="00CB1573">
        <w:rPr>
          <w:rFonts w:cstheme="minorHAnsi"/>
          <w:color w:val="333333"/>
          <w:sz w:val="24"/>
          <w:szCs w:val="24"/>
        </w:rPr>
        <w:t xml:space="preserve"> in the exploration of self (Identity).</w:t>
      </w:r>
      <w:r w:rsidR="00CB1573" w:rsidRPr="00CB1573">
        <w:rPr>
          <w:rFonts w:cstheme="minorHAnsi"/>
          <w:sz w:val="24"/>
          <w:szCs w:val="24"/>
        </w:rPr>
        <w:t xml:space="preserve"> </w:t>
      </w:r>
      <w:r w:rsidR="00CB1573">
        <w:rPr>
          <w:rFonts w:cstheme="minorHAnsi"/>
          <w:sz w:val="24"/>
          <w:szCs w:val="24"/>
        </w:rPr>
        <w:t xml:space="preserve">Visual documentation of an ephemeral identity to which no identical pattern can arise. Blurring the boundaries to negotiating </w:t>
      </w:r>
      <w:r w:rsidR="00CB1573" w:rsidRPr="00465A54">
        <w:rPr>
          <w:rFonts w:cstheme="minorHAnsi"/>
          <w:sz w:val="24"/>
          <w:szCs w:val="24"/>
        </w:rPr>
        <w:lastRenderedPageBreak/>
        <w:t>forms of expression of</w:t>
      </w:r>
      <w:r w:rsidR="00CB1573">
        <w:rPr>
          <w:rFonts w:cstheme="minorHAnsi"/>
          <w:sz w:val="24"/>
          <w:szCs w:val="24"/>
        </w:rPr>
        <w:t xml:space="preserve"> my </w:t>
      </w:r>
      <w:r w:rsidR="00CB1573" w:rsidRPr="00465A54">
        <w:rPr>
          <w:rFonts w:cstheme="minorHAnsi"/>
          <w:sz w:val="24"/>
          <w:szCs w:val="24"/>
        </w:rPr>
        <w:t>presence</w:t>
      </w:r>
      <w:r w:rsidR="00CB1573">
        <w:rPr>
          <w:rFonts w:cstheme="minorHAnsi"/>
          <w:sz w:val="24"/>
          <w:szCs w:val="24"/>
        </w:rPr>
        <w:t xml:space="preserve"> in a sense of space that is</w:t>
      </w:r>
      <w:r w:rsidR="00CB1573" w:rsidRPr="00465A54">
        <w:rPr>
          <w:rFonts w:cstheme="minorHAnsi"/>
          <w:sz w:val="24"/>
          <w:szCs w:val="24"/>
        </w:rPr>
        <w:t xml:space="preserve"> incorruptible </w:t>
      </w:r>
      <w:r w:rsidR="00CB1573">
        <w:rPr>
          <w:rFonts w:cstheme="minorHAnsi"/>
          <w:sz w:val="24"/>
          <w:szCs w:val="24"/>
        </w:rPr>
        <w:t xml:space="preserve">by the very act of seeing. </w:t>
      </w:r>
      <w:r w:rsidR="00ED1969" w:rsidRPr="00CB1573">
        <w:rPr>
          <w:rFonts w:cstheme="minorHAnsi"/>
          <w:color w:val="333333"/>
          <w:sz w:val="24"/>
          <w:szCs w:val="24"/>
        </w:rPr>
        <w:t xml:space="preserve">This meant spending plenty of time alone in </w:t>
      </w:r>
      <w:r w:rsidR="00ED1969">
        <w:rPr>
          <w:rFonts w:cstheme="minorHAnsi"/>
          <w:color w:val="333333"/>
          <w:sz w:val="24"/>
          <w:szCs w:val="24"/>
        </w:rPr>
        <w:t>a quite space.</w:t>
      </w:r>
    </w:p>
    <w:p w14:paraId="1A0921D3" w14:textId="2AB47680" w:rsidR="005B465D" w:rsidRDefault="00543EEF" w:rsidP="00ED1969">
      <w:pPr>
        <w:spacing w:line="480" w:lineRule="auto"/>
        <w:jc w:val="center"/>
        <w:rPr>
          <w:rFonts w:cstheme="minorHAnsi"/>
          <w:sz w:val="24"/>
          <w:szCs w:val="24"/>
        </w:rPr>
      </w:pPr>
      <w:r w:rsidRPr="00543EEF">
        <w:rPr>
          <w:rFonts w:cstheme="minorHAnsi"/>
          <w:b/>
          <w:bCs/>
          <w:noProof/>
          <w:sz w:val="24"/>
          <w:szCs w:val="24"/>
        </w:rPr>
        <w:drawing>
          <wp:inline distT="0" distB="0" distL="0" distR="0" wp14:anchorId="33FE7634" wp14:editId="65FAB4EA">
            <wp:extent cx="4994327" cy="2809240"/>
            <wp:effectExtent l="0" t="0" r="0" b="0"/>
            <wp:docPr id="5" name="Picture Placeholder 2" descr="A picture containing outdoor&#10;&#10;Description automatically generated">
              <a:extLst xmlns:a="http://schemas.openxmlformats.org/drawingml/2006/main">
                <a:ext uri="{FF2B5EF4-FFF2-40B4-BE49-F238E27FC236}">
                  <a16:creationId xmlns:a16="http://schemas.microsoft.com/office/drawing/2014/main" id="{E7143EAB-7F44-FAEE-C5CC-EA785250EF49}"/>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Picture Placeholder 2" descr="A picture containing outdoor&#10;&#10;Description automatically generated">
                      <a:extLst>
                        <a:ext uri="{FF2B5EF4-FFF2-40B4-BE49-F238E27FC236}">
                          <a16:creationId xmlns:a16="http://schemas.microsoft.com/office/drawing/2014/main" id="{E7143EAB-7F44-FAEE-C5CC-EA785250EF49}"/>
                        </a:ext>
                      </a:extLst>
                    </pic:cNvPr>
                    <pic:cNvPicPr>
                      <a:picLocks noGrp="1" noChangeAspect="1"/>
                    </pic:cNvPicPr>
                  </pic:nvPicPr>
                  <pic:blipFill rotWithShape="1">
                    <a:blip r:embed="rId17"/>
                    <a:srcRect t="28906" b="28906"/>
                    <a:stretch/>
                  </pic:blipFill>
                  <pic:spPr>
                    <a:xfrm>
                      <a:off x="0" y="0"/>
                      <a:ext cx="5032773" cy="2830866"/>
                    </a:xfrm>
                    <a:prstGeom prst="rect">
                      <a:avLst/>
                    </a:prstGeom>
                    <a:noFill/>
                  </pic:spPr>
                </pic:pic>
              </a:graphicData>
            </a:graphic>
          </wp:inline>
        </w:drawing>
      </w:r>
    </w:p>
    <w:p w14:paraId="6832DA59" w14:textId="64371249" w:rsidR="00ED1969" w:rsidRDefault="00ED1969" w:rsidP="00ED1969">
      <w:pPr>
        <w:spacing w:line="480" w:lineRule="auto"/>
        <w:jc w:val="center"/>
        <w:rPr>
          <w:rFonts w:cstheme="minorHAnsi"/>
          <w:sz w:val="24"/>
          <w:szCs w:val="24"/>
        </w:rPr>
      </w:pPr>
      <w:r>
        <w:rPr>
          <w:rFonts w:cstheme="minorHAnsi"/>
          <w:sz w:val="24"/>
          <w:szCs w:val="24"/>
        </w:rPr>
        <w:t>Fig 4, Sense of Being</w:t>
      </w:r>
    </w:p>
    <w:p w14:paraId="0A91B01D" w14:textId="67AC51FD" w:rsidR="00F30208" w:rsidRDefault="00F30208" w:rsidP="00F30208">
      <w:pPr>
        <w:spacing w:line="480" w:lineRule="auto"/>
        <w:jc w:val="both"/>
        <w:rPr>
          <w:rFonts w:eastAsia="Times New Roman" w:cstheme="minorHAnsi"/>
          <w:sz w:val="24"/>
          <w:szCs w:val="24"/>
          <w:lang w:eastAsia="en-GB"/>
        </w:rPr>
      </w:pPr>
      <w:r w:rsidRPr="00F30208">
        <w:rPr>
          <w:rFonts w:eastAsia="Times New Roman" w:cstheme="minorHAnsi"/>
          <w:sz w:val="24"/>
          <w:szCs w:val="24"/>
          <w:lang w:eastAsia="en-GB"/>
        </w:rPr>
        <w:t xml:space="preserve">Experimenting with body language was one of the first things that came into focus for me once I started keeping a diary and paying attention to how I documented the phases of my menstrual cycle. </w:t>
      </w:r>
      <w:r w:rsidR="00AC0FAB">
        <w:rPr>
          <w:rFonts w:eastAsia="Times New Roman" w:cstheme="minorHAnsi"/>
          <w:sz w:val="24"/>
          <w:szCs w:val="24"/>
          <w:lang w:eastAsia="en-GB"/>
        </w:rPr>
        <w:t xml:space="preserve">Once I </w:t>
      </w:r>
      <w:r w:rsidRPr="00F30208">
        <w:rPr>
          <w:rFonts w:eastAsia="Times New Roman" w:cstheme="minorHAnsi"/>
          <w:sz w:val="24"/>
          <w:szCs w:val="24"/>
          <w:lang w:eastAsia="en-GB"/>
        </w:rPr>
        <w:t>realised that my menstrual cycle was more than just a monthly event for me; rather, it served as a map of both my life and my mental condition. "Learn to trust the feelings you have while you're bleeding; they have a power that the world needs,"</w:t>
      </w:r>
      <w:sdt>
        <w:sdtPr>
          <w:rPr>
            <w:rFonts w:eastAsia="Times New Roman" w:cstheme="minorHAnsi"/>
            <w:sz w:val="24"/>
            <w:szCs w:val="24"/>
            <w:lang w:eastAsia="en-GB"/>
          </w:rPr>
          <w:id w:val="-1540273730"/>
          <w:citation/>
        </w:sdtPr>
        <w:sdtContent>
          <w:r w:rsidR="00AC0FAB">
            <w:rPr>
              <w:rFonts w:eastAsia="Times New Roman" w:cstheme="minorHAnsi"/>
              <w:sz w:val="24"/>
              <w:szCs w:val="24"/>
              <w:lang w:eastAsia="en-GB"/>
            </w:rPr>
            <w:fldChar w:fldCharType="begin"/>
          </w:r>
          <w:r w:rsidR="00AC0FAB">
            <w:rPr>
              <w:rFonts w:eastAsia="Times New Roman" w:cstheme="minorHAnsi"/>
              <w:sz w:val="24"/>
              <w:szCs w:val="24"/>
              <w:lang w:eastAsia="en-GB"/>
            </w:rPr>
            <w:instrText xml:space="preserve">CITATION Mai19 \p 74 \l 2057 </w:instrText>
          </w:r>
          <w:r w:rsidR="00AC0FAB">
            <w:rPr>
              <w:rFonts w:eastAsia="Times New Roman" w:cstheme="minorHAnsi"/>
              <w:sz w:val="24"/>
              <w:szCs w:val="24"/>
              <w:lang w:eastAsia="en-GB"/>
            </w:rPr>
            <w:fldChar w:fldCharType="separate"/>
          </w:r>
          <w:r w:rsidR="00AC0FAB">
            <w:rPr>
              <w:rFonts w:eastAsia="Times New Roman" w:cstheme="minorHAnsi"/>
              <w:noProof/>
              <w:sz w:val="24"/>
              <w:szCs w:val="24"/>
              <w:lang w:eastAsia="en-GB"/>
            </w:rPr>
            <w:t xml:space="preserve"> </w:t>
          </w:r>
          <w:r w:rsidR="00AC0FAB" w:rsidRPr="00AC0FAB">
            <w:rPr>
              <w:rFonts w:eastAsia="Times New Roman" w:cstheme="minorHAnsi"/>
              <w:noProof/>
              <w:sz w:val="24"/>
              <w:szCs w:val="24"/>
              <w:lang w:eastAsia="en-GB"/>
            </w:rPr>
            <w:t>(Hill, 2019, p. 74)</w:t>
          </w:r>
          <w:r w:rsidR="00AC0FAB">
            <w:rPr>
              <w:rFonts w:eastAsia="Times New Roman" w:cstheme="minorHAnsi"/>
              <w:sz w:val="24"/>
              <w:szCs w:val="24"/>
              <w:lang w:eastAsia="en-GB"/>
            </w:rPr>
            <w:fldChar w:fldCharType="end"/>
          </w:r>
        </w:sdtContent>
      </w:sdt>
      <w:r w:rsidR="00AC0FAB">
        <w:rPr>
          <w:rFonts w:eastAsia="Times New Roman" w:cstheme="minorHAnsi"/>
          <w:sz w:val="24"/>
          <w:szCs w:val="24"/>
          <w:lang w:eastAsia="en-GB"/>
        </w:rPr>
        <w:t>.</w:t>
      </w:r>
      <w:r w:rsidRPr="00F30208">
        <w:rPr>
          <w:rFonts w:eastAsia="Times New Roman" w:cstheme="minorHAnsi"/>
          <w:sz w:val="24"/>
          <w:szCs w:val="24"/>
          <w:lang w:eastAsia="en-GB"/>
        </w:rPr>
        <w:t>I was also fascinated by how I feel during and after a yoga practise; specifically, how it seems as though nothing else exists outside of that moment, how the mind wanders, but I am able to bring it back to that moment by closing my eyes and paying attention to the rise and fall of my breath. This is something that has always intrigued me</w:t>
      </w:r>
      <w:r w:rsidR="00AC0FAB">
        <w:rPr>
          <w:rFonts w:eastAsia="Times New Roman" w:cstheme="minorHAnsi"/>
          <w:sz w:val="24"/>
          <w:szCs w:val="24"/>
          <w:lang w:eastAsia="en-GB"/>
        </w:rPr>
        <w:t xml:space="preserve"> b</w:t>
      </w:r>
      <w:r w:rsidRPr="00F30208">
        <w:rPr>
          <w:rFonts w:eastAsia="Times New Roman" w:cstheme="minorHAnsi"/>
          <w:sz w:val="24"/>
          <w:szCs w:val="24"/>
          <w:lang w:eastAsia="en-GB"/>
        </w:rPr>
        <w:t>eing conscious of my own inter</w:t>
      </w:r>
      <w:r w:rsidR="00AC0FAB">
        <w:rPr>
          <w:rFonts w:eastAsia="Times New Roman" w:cstheme="minorHAnsi"/>
          <w:sz w:val="24"/>
          <w:szCs w:val="24"/>
          <w:lang w:eastAsia="en-GB"/>
        </w:rPr>
        <w:t>nal</w:t>
      </w:r>
      <w:r w:rsidRPr="00F30208">
        <w:rPr>
          <w:rFonts w:eastAsia="Times New Roman" w:cstheme="minorHAnsi"/>
          <w:sz w:val="24"/>
          <w:szCs w:val="24"/>
          <w:lang w:eastAsia="en-GB"/>
        </w:rPr>
        <w:t xml:space="preserve"> presence, bringing and grounding myself via my senses, relaxing to the point of quietness, and doing so to the degree that, after the practise, I get the sensation of floating in the </w:t>
      </w:r>
      <w:r w:rsidR="00AC0FAB" w:rsidRPr="00F30208">
        <w:rPr>
          <w:rFonts w:eastAsia="Times New Roman" w:cstheme="minorHAnsi"/>
          <w:sz w:val="24"/>
          <w:szCs w:val="24"/>
          <w:lang w:eastAsia="en-GB"/>
        </w:rPr>
        <w:t>air.</w:t>
      </w:r>
      <w:r w:rsidR="00AC0FAB">
        <w:rPr>
          <w:rFonts w:eastAsia="Times New Roman" w:cstheme="minorHAnsi"/>
          <w:sz w:val="24"/>
          <w:szCs w:val="24"/>
          <w:lang w:eastAsia="en-GB"/>
        </w:rPr>
        <w:t xml:space="preserve"> This is where I get the inspiration of how the work could hang, </w:t>
      </w:r>
      <w:r w:rsidR="00AC0FAB">
        <w:rPr>
          <w:rFonts w:eastAsia="Times New Roman" w:cstheme="minorHAnsi"/>
          <w:sz w:val="24"/>
          <w:szCs w:val="24"/>
          <w:lang w:eastAsia="en-GB"/>
        </w:rPr>
        <w:lastRenderedPageBreak/>
        <w:t>suspended, floating inflight a state of meditation.</w:t>
      </w:r>
      <w:r w:rsidRPr="00F30208">
        <w:rPr>
          <w:rFonts w:eastAsia="Times New Roman" w:cstheme="minorHAnsi"/>
          <w:sz w:val="24"/>
          <w:szCs w:val="24"/>
          <w:lang w:eastAsia="en-GB"/>
        </w:rPr>
        <w:t xml:space="preserve"> Creating a place where I can be alone, have some peace and quiet, and do things at a slower pace, with less distractions that may prevent distractions that can keep me from reaching the deeper aspects of myself.  To see what is there, even if it may be messy or empty, but this helps me begin the process of analysing and assessing where I am and what I want to change, so that I do not continue without self-awareness. I </w:t>
      </w:r>
      <w:r w:rsidR="00AC0FAB" w:rsidRPr="00F30208">
        <w:rPr>
          <w:rFonts w:eastAsia="Times New Roman" w:cstheme="minorHAnsi"/>
          <w:sz w:val="24"/>
          <w:szCs w:val="24"/>
          <w:lang w:eastAsia="en-GB"/>
        </w:rPr>
        <w:t>am</w:t>
      </w:r>
      <w:r w:rsidR="00AC0FAB">
        <w:rPr>
          <w:rFonts w:eastAsia="Times New Roman" w:cstheme="minorHAnsi"/>
          <w:sz w:val="24"/>
          <w:szCs w:val="24"/>
          <w:lang w:eastAsia="en-GB"/>
        </w:rPr>
        <w:t xml:space="preserve"> looking at</w:t>
      </w:r>
      <w:r w:rsidRPr="00F30208">
        <w:rPr>
          <w:rFonts w:eastAsia="Times New Roman" w:cstheme="minorHAnsi"/>
          <w:sz w:val="24"/>
          <w:szCs w:val="24"/>
          <w:lang w:eastAsia="en-GB"/>
        </w:rPr>
        <w:t xml:space="preserve"> methods by which I might investigate my beliefs to ensure that I am not working against myself by making use of terminology that has the potential to continually be misinterpreted.</w:t>
      </w:r>
    </w:p>
    <w:p w14:paraId="18109AFC" w14:textId="0C2F385B" w:rsidR="00B554AC" w:rsidRPr="00B554AC" w:rsidRDefault="00B554AC" w:rsidP="00CE0AEF">
      <w:pPr>
        <w:spacing w:line="480" w:lineRule="auto"/>
        <w:jc w:val="center"/>
        <w:rPr>
          <w:rFonts w:eastAsia="Times New Roman" w:cstheme="minorHAnsi"/>
          <w:sz w:val="24"/>
          <w:szCs w:val="24"/>
          <w:lang w:eastAsia="en-GB"/>
        </w:rPr>
      </w:pPr>
      <w:r w:rsidRPr="00B554AC">
        <w:rPr>
          <w:rFonts w:eastAsia="Times New Roman" w:cstheme="minorHAnsi"/>
          <w:sz w:val="24"/>
          <w:szCs w:val="24"/>
          <w:lang w:eastAsia="en-GB"/>
        </w:rPr>
        <w:t>I cannot survive without breathing.</w:t>
      </w:r>
    </w:p>
    <w:p w14:paraId="21B35EB8" w14:textId="77777777" w:rsidR="00C07491" w:rsidRDefault="00B554AC" w:rsidP="00CE0AEF">
      <w:pPr>
        <w:spacing w:line="480" w:lineRule="auto"/>
        <w:jc w:val="center"/>
        <w:rPr>
          <w:rFonts w:eastAsia="Times New Roman" w:cstheme="minorHAnsi"/>
          <w:sz w:val="24"/>
          <w:szCs w:val="24"/>
          <w:lang w:eastAsia="en-GB"/>
        </w:rPr>
      </w:pPr>
      <w:r w:rsidRPr="00B554AC">
        <w:rPr>
          <w:rFonts w:eastAsia="Times New Roman" w:cstheme="minorHAnsi"/>
          <w:sz w:val="24"/>
          <w:szCs w:val="24"/>
          <w:lang w:eastAsia="en-GB"/>
        </w:rPr>
        <w:t>Life would be impossible without my heart pounding through my chest.</w:t>
      </w:r>
    </w:p>
    <w:p w14:paraId="7A673448" w14:textId="6954C1E4" w:rsidR="00C07491" w:rsidRDefault="00B554AC" w:rsidP="00CE0AEF">
      <w:pPr>
        <w:spacing w:line="480" w:lineRule="auto"/>
        <w:jc w:val="center"/>
        <w:rPr>
          <w:rFonts w:eastAsia="Times New Roman" w:cstheme="minorHAnsi"/>
          <w:sz w:val="24"/>
          <w:szCs w:val="24"/>
          <w:lang w:eastAsia="en-GB"/>
        </w:rPr>
      </w:pPr>
      <w:r w:rsidRPr="00B554AC">
        <w:rPr>
          <w:rFonts w:eastAsia="Times New Roman" w:cstheme="minorHAnsi"/>
          <w:sz w:val="24"/>
          <w:szCs w:val="24"/>
          <w:lang w:eastAsia="en-GB"/>
        </w:rPr>
        <w:t>I could simply cease to exist if there was no blood flowing through my veins.</w:t>
      </w:r>
    </w:p>
    <w:p w14:paraId="210F6B25" w14:textId="40EB09B9" w:rsidR="00F30208" w:rsidRDefault="00F061A0" w:rsidP="009943D1">
      <w:pPr>
        <w:spacing w:line="480" w:lineRule="auto"/>
        <w:jc w:val="center"/>
        <w:rPr>
          <w:rFonts w:eastAsia="Times New Roman" w:cstheme="minorHAnsi"/>
          <w:sz w:val="24"/>
          <w:szCs w:val="24"/>
          <w:lang w:eastAsia="en-GB"/>
        </w:rPr>
      </w:pPr>
      <w:r w:rsidRPr="00F061A0">
        <w:rPr>
          <w:rFonts w:eastAsia="Times New Roman" w:cstheme="minorHAnsi"/>
          <w:sz w:val="24"/>
          <w:szCs w:val="24"/>
          <w:lang w:eastAsia="en-GB"/>
        </w:rPr>
        <w:t>Therefore, do these things make up who I am?</w:t>
      </w:r>
    </w:p>
    <w:p w14:paraId="2F640340" w14:textId="78CAD37F" w:rsidR="00CE0AEF" w:rsidRDefault="00212D2B" w:rsidP="00B554AC">
      <w:pPr>
        <w:spacing w:line="480" w:lineRule="auto"/>
        <w:jc w:val="both"/>
        <w:rPr>
          <w:rFonts w:eastAsia="Times New Roman" w:cstheme="minorHAnsi"/>
          <w:sz w:val="24"/>
          <w:szCs w:val="24"/>
          <w:lang w:eastAsia="en-GB"/>
        </w:rPr>
      </w:pPr>
      <w:r w:rsidRPr="00212D2B">
        <w:rPr>
          <w:rFonts w:eastAsia="Times New Roman" w:cstheme="minorHAnsi"/>
          <w:sz w:val="24"/>
          <w:szCs w:val="24"/>
          <w:lang w:eastAsia="en-GB"/>
        </w:rPr>
        <w:t xml:space="preserve">In the thought experiment, I had done phone recordings of myself running through a cemetery, and some of the noises came out sounding like a thumbing heartbeat. Because of this, I decided to play with this a little further for this project. In which I made use of recording equipment, such as </w:t>
      </w:r>
      <w:r>
        <w:rPr>
          <w:rFonts w:eastAsia="Times New Roman" w:cstheme="minorHAnsi"/>
          <w:sz w:val="24"/>
          <w:szCs w:val="24"/>
          <w:lang w:eastAsia="en-GB"/>
        </w:rPr>
        <w:t>the digital audio recorder</w:t>
      </w:r>
      <w:r w:rsidRPr="00212D2B">
        <w:rPr>
          <w:rFonts w:eastAsia="Times New Roman" w:cstheme="minorHAnsi"/>
          <w:sz w:val="24"/>
          <w:szCs w:val="24"/>
          <w:lang w:eastAsia="en-GB"/>
        </w:rPr>
        <w:t xml:space="preserve">. </w:t>
      </w:r>
      <w:r>
        <w:rPr>
          <w:rFonts w:eastAsia="Times New Roman" w:cstheme="minorHAnsi"/>
          <w:sz w:val="24"/>
          <w:szCs w:val="24"/>
          <w:lang w:eastAsia="en-GB"/>
        </w:rPr>
        <w:t>To</w:t>
      </w:r>
      <w:r w:rsidRPr="00212D2B">
        <w:rPr>
          <w:rFonts w:eastAsia="Times New Roman" w:cstheme="minorHAnsi"/>
          <w:sz w:val="24"/>
          <w:szCs w:val="24"/>
          <w:lang w:eastAsia="en-GB"/>
        </w:rPr>
        <w:t xml:space="preserve"> pay attention to and keep a record of the sounds that originate from inside my body. Trying out different ways to capture sounds of breathing, stomach noises, and the heartbeat. </w:t>
      </w:r>
      <w:r w:rsidR="00580D28">
        <w:rPr>
          <w:rFonts w:eastAsia="Times New Roman" w:cstheme="minorHAnsi"/>
          <w:sz w:val="24"/>
          <w:szCs w:val="24"/>
          <w:lang w:eastAsia="en-GB"/>
        </w:rPr>
        <w:t>Using the audio recorder</w:t>
      </w:r>
      <w:r w:rsidRPr="00212D2B">
        <w:rPr>
          <w:rFonts w:eastAsia="Times New Roman" w:cstheme="minorHAnsi"/>
          <w:sz w:val="24"/>
          <w:szCs w:val="24"/>
          <w:lang w:eastAsia="en-GB"/>
        </w:rPr>
        <w:t xml:space="preserve">, I was able to record what it </w:t>
      </w:r>
      <w:r w:rsidR="00580D28">
        <w:rPr>
          <w:rFonts w:eastAsia="Times New Roman" w:cstheme="minorHAnsi"/>
          <w:sz w:val="24"/>
          <w:szCs w:val="24"/>
          <w:lang w:eastAsia="en-GB"/>
        </w:rPr>
        <w:t>‘</w:t>
      </w:r>
      <w:r w:rsidRPr="00212D2B">
        <w:rPr>
          <w:rFonts w:eastAsia="Times New Roman" w:cstheme="minorHAnsi"/>
          <w:sz w:val="24"/>
          <w:szCs w:val="24"/>
          <w:lang w:eastAsia="en-GB"/>
        </w:rPr>
        <w:t>sounds like to be alive</w:t>
      </w:r>
      <w:r w:rsidR="00580D28">
        <w:rPr>
          <w:rFonts w:eastAsia="Times New Roman" w:cstheme="minorHAnsi"/>
          <w:sz w:val="24"/>
          <w:szCs w:val="24"/>
          <w:lang w:eastAsia="en-GB"/>
        </w:rPr>
        <w:t>’</w:t>
      </w:r>
      <w:r w:rsidRPr="00212D2B">
        <w:rPr>
          <w:rFonts w:eastAsia="Times New Roman" w:cstheme="minorHAnsi"/>
          <w:sz w:val="24"/>
          <w:szCs w:val="24"/>
          <w:lang w:eastAsia="en-GB"/>
        </w:rPr>
        <w:t xml:space="preserve">, even though the equipment I was using was not intended to record sounds of this nature. Due to this, every other noise and movement that was not intended to be a part of the experience was much louder than the body language. </w:t>
      </w:r>
      <w:proofErr w:type="gramStart"/>
      <w:r w:rsidRPr="00212D2B">
        <w:rPr>
          <w:rFonts w:eastAsia="Times New Roman" w:cstheme="minorHAnsi"/>
          <w:sz w:val="24"/>
          <w:szCs w:val="24"/>
          <w:lang w:eastAsia="en-GB"/>
        </w:rPr>
        <w:t>Regardless of the fact that</w:t>
      </w:r>
      <w:proofErr w:type="gramEnd"/>
      <w:r w:rsidRPr="00212D2B">
        <w:rPr>
          <w:rFonts w:eastAsia="Times New Roman" w:cstheme="minorHAnsi"/>
          <w:sz w:val="24"/>
          <w:szCs w:val="24"/>
          <w:lang w:eastAsia="en-GB"/>
        </w:rPr>
        <w:t xml:space="preserve"> I have a poor understanding of sound</w:t>
      </w:r>
      <w:r>
        <w:rPr>
          <w:rFonts w:eastAsia="Times New Roman" w:cstheme="minorHAnsi"/>
          <w:sz w:val="24"/>
          <w:szCs w:val="24"/>
          <w:lang w:eastAsia="en-GB"/>
        </w:rPr>
        <w:t xml:space="preserve"> recording or engineering</w:t>
      </w:r>
      <w:r w:rsidRPr="00212D2B">
        <w:rPr>
          <w:rFonts w:eastAsia="Times New Roman" w:cstheme="minorHAnsi"/>
          <w:sz w:val="24"/>
          <w:szCs w:val="24"/>
          <w:lang w:eastAsia="en-GB"/>
        </w:rPr>
        <w:t xml:space="preserve">, I proceeded to </w:t>
      </w:r>
      <w:r w:rsidRPr="00212D2B">
        <w:rPr>
          <w:rFonts w:eastAsia="Times New Roman" w:cstheme="minorHAnsi"/>
          <w:sz w:val="24"/>
          <w:szCs w:val="24"/>
          <w:lang w:eastAsia="en-GB"/>
        </w:rPr>
        <w:lastRenderedPageBreak/>
        <w:t xml:space="preserve">undertake research on how I might capture the noises of my body with as little interference as possible. After that, I went ahead and placed an order for the </w:t>
      </w:r>
      <w:proofErr w:type="spellStart"/>
      <w:r w:rsidRPr="00212D2B">
        <w:rPr>
          <w:rFonts w:eastAsia="Times New Roman" w:cstheme="minorHAnsi"/>
          <w:sz w:val="24"/>
          <w:szCs w:val="24"/>
          <w:lang w:eastAsia="en-GB"/>
        </w:rPr>
        <w:t>stheto</w:t>
      </w:r>
      <w:proofErr w:type="spellEnd"/>
      <w:r w:rsidRPr="00212D2B">
        <w:rPr>
          <w:rFonts w:eastAsia="Times New Roman" w:cstheme="minorHAnsi"/>
          <w:sz w:val="24"/>
          <w:szCs w:val="24"/>
          <w:lang w:eastAsia="en-GB"/>
        </w:rPr>
        <w:t>-microphone that you can see pictured below in the hopes of reducing the amount of background noise and improving the overall quality of the sounds of my internalities. Sadly, when I got t</w:t>
      </w:r>
      <w:r w:rsidR="00580D28">
        <w:rPr>
          <w:rFonts w:eastAsia="Times New Roman" w:cstheme="minorHAnsi"/>
          <w:sz w:val="24"/>
          <w:szCs w:val="24"/>
          <w:lang w:eastAsia="en-GB"/>
        </w:rPr>
        <w:t>o using the microphone</w:t>
      </w:r>
      <w:r w:rsidRPr="00212D2B">
        <w:rPr>
          <w:rFonts w:eastAsia="Times New Roman" w:cstheme="minorHAnsi"/>
          <w:sz w:val="24"/>
          <w:szCs w:val="24"/>
          <w:lang w:eastAsia="en-GB"/>
        </w:rPr>
        <w:t xml:space="preserve">, this did not function as well as I had planned, and the recordings had a low sound quality, making them unusable. </w:t>
      </w:r>
      <w:r w:rsidR="00580D28">
        <w:rPr>
          <w:rFonts w:eastAsia="Times New Roman" w:cstheme="minorHAnsi"/>
          <w:sz w:val="24"/>
          <w:szCs w:val="24"/>
          <w:lang w:eastAsia="en-GB"/>
        </w:rPr>
        <w:t xml:space="preserve">I </w:t>
      </w:r>
      <w:proofErr w:type="gramStart"/>
      <w:r w:rsidR="00580D28">
        <w:rPr>
          <w:rFonts w:eastAsia="Times New Roman" w:cstheme="minorHAnsi"/>
          <w:sz w:val="24"/>
          <w:szCs w:val="24"/>
          <w:lang w:eastAsia="en-GB"/>
        </w:rPr>
        <w:t>reverted back</w:t>
      </w:r>
      <w:proofErr w:type="gramEnd"/>
      <w:r w:rsidR="00580D28">
        <w:rPr>
          <w:rFonts w:eastAsia="Times New Roman" w:cstheme="minorHAnsi"/>
          <w:sz w:val="24"/>
          <w:szCs w:val="24"/>
          <w:lang w:eastAsia="en-GB"/>
        </w:rPr>
        <w:t xml:space="preserve"> to using the initial</w:t>
      </w:r>
      <w:r w:rsidRPr="00212D2B">
        <w:rPr>
          <w:rFonts w:eastAsia="Times New Roman" w:cstheme="minorHAnsi"/>
          <w:sz w:val="24"/>
          <w:szCs w:val="24"/>
          <w:lang w:eastAsia="en-GB"/>
        </w:rPr>
        <w:t xml:space="preserve"> recordings</w:t>
      </w:r>
      <w:r w:rsidR="00580D28">
        <w:rPr>
          <w:rFonts w:eastAsia="Times New Roman" w:cstheme="minorHAnsi"/>
          <w:sz w:val="24"/>
          <w:szCs w:val="24"/>
          <w:lang w:eastAsia="en-GB"/>
        </w:rPr>
        <w:t xml:space="preserve"> made with just the audio recorder.</w:t>
      </w:r>
    </w:p>
    <w:p w14:paraId="092BBC8F" w14:textId="4FA6EB1E" w:rsidR="009C5ADF" w:rsidRDefault="003D2E8C" w:rsidP="00B554AC">
      <w:pPr>
        <w:spacing w:line="480" w:lineRule="auto"/>
        <w:jc w:val="both"/>
      </w:pPr>
      <w:r>
        <w:fldChar w:fldCharType="begin"/>
      </w:r>
      <w:r>
        <w:instrText xml:space="preserve"> INCLUDEPICTURE "https://encrypted-tbn0.gstatic.com/shopping?q=tbn:ANd9GcRmq75xun_omisCLrA8S6MCfrKxVitvyNfElYwsJRsCiujXPXNKsa2-YQ1sfIm67Xw3ZOf3UYf_hRz1_9xM3MEFrPbKPuGxsf33HxFUCWzhkMZymi11Xlf7" \* MERGEFORMATINET </w:instrText>
      </w:r>
      <w:r>
        <w:fldChar w:fldCharType="separate"/>
      </w:r>
      <w:r>
        <w:rPr>
          <w:noProof/>
        </w:rPr>
        <w:drawing>
          <wp:inline distT="0" distB="0" distL="0" distR="0" wp14:anchorId="72505744" wp14:editId="2C3D79C2">
            <wp:extent cx="1873992" cy="1499235"/>
            <wp:effectExtent l="0" t="0" r="5715" b="0"/>
            <wp:docPr id="18" name="Picture 18" descr="A close-up of a magnifying gla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close-up of a magnifying glass&#10;&#10;Description automatically generated with medium confidenc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flipH="1">
                      <a:off x="0" y="0"/>
                      <a:ext cx="1887010" cy="1509649"/>
                    </a:xfrm>
                    <a:prstGeom prst="rect">
                      <a:avLst/>
                    </a:prstGeom>
                    <a:noFill/>
                    <a:ln>
                      <a:noFill/>
                    </a:ln>
                  </pic:spPr>
                </pic:pic>
              </a:graphicData>
            </a:graphic>
          </wp:inline>
        </w:drawing>
      </w:r>
      <w:r>
        <w:fldChar w:fldCharType="end"/>
      </w:r>
      <w:r w:rsidR="009943D1">
        <w:fldChar w:fldCharType="begin"/>
      </w:r>
      <w:r w:rsidR="009943D1">
        <w:instrText xml:space="preserve"> INCLUDEPICTURE "https://encrypted-tbn1.gstatic.com/shopping?q=tbn:ANd9GcQyv-RsJ-izsgF0oayl74tAiOXznr1d1rzEqWkIHzs1-3ZeXTrqgjUZCOqyNYmyQRcBT0GUto5cAA&amp;usqp=CAc" \* MERGEFORMATINET </w:instrText>
      </w:r>
      <w:r w:rsidR="009943D1">
        <w:fldChar w:fldCharType="separate"/>
      </w:r>
      <w:r w:rsidR="009943D1">
        <w:rPr>
          <w:noProof/>
        </w:rPr>
        <w:drawing>
          <wp:inline distT="0" distB="0" distL="0" distR="0" wp14:anchorId="41F5323F" wp14:editId="6D13AB85">
            <wp:extent cx="1244600" cy="1752957"/>
            <wp:effectExtent l="0" t="0" r="0" b="0"/>
            <wp:docPr id="14" name="Picture 14" descr="Zoom H4n Pro Digital Audio Recorder - Black - By Wex Photo Video - 45152600214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Zoom H4n Pro Digital Audio Recorder - Black - By Wex Photo Video - 451526002146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269199" cy="1787604"/>
                    </a:xfrm>
                    <a:prstGeom prst="rect">
                      <a:avLst/>
                    </a:prstGeom>
                    <a:noFill/>
                    <a:ln>
                      <a:noFill/>
                    </a:ln>
                  </pic:spPr>
                </pic:pic>
              </a:graphicData>
            </a:graphic>
          </wp:inline>
        </w:drawing>
      </w:r>
      <w:r w:rsidR="009943D1">
        <w:fldChar w:fldCharType="end"/>
      </w:r>
    </w:p>
    <w:p w14:paraId="52BFD666" w14:textId="415EE327" w:rsidR="00580D28" w:rsidRPr="00580D28" w:rsidRDefault="00580D28" w:rsidP="00B554AC">
      <w:pPr>
        <w:spacing w:line="480" w:lineRule="auto"/>
        <w:jc w:val="both"/>
        <w:rPr>
          <w:rFonts w:ascii="Arial" w:hAnsi="Arial" w:cs="Arial"/>
          <w:sz w:val="24"/>
          <w:szCs w:val="24"/>
        </w:rPr>
      </w:pPr>
      <w:r w:rsidRPr="00580D28">
        <w:rPr>
          <w:rFonts w:ascii="Arial" w:hAnsi="Arial" w:cs="Arial"/>
          <w:sz w:val="24"/>
          <w:szCs w:val="24"/>
        </w:rPr>
        <w:t xml:space="preserve">Fig 5 Images of </w:t>
      </w:r>
      <w:proofErr w:type="spellStart"/>
      <w:r w:rsidRPr="00580D28">
        <w:rPr>
          <w:rFonts w:ascii="Arial" w:hAnsi="Arial" w:cs="Arial"/>
          <w:sz w:val="24"/>
          <w:szCs w:val="24"/>
        </w:rPr>
        <w:t>Stheto</w:t>
      </w:r>
      <w:proofErr w:type="spellEnd"/>
      <w:r w:rsidRPr="00580D28">
        <w:rPr>
          <w:rFonts w:ascii="Arial" w:hAnsi="Arial" w:cs="Arial"/>
          <w:sz w:val="24"/>
          <w:szCs w:val="24"/>
        </w:rPr>
        <w:t xml:space="preserve">-microphone </w:t>
      </w:r>
      <w:r w:rsidRPr="00580D28">
        <w:rPr>
          <w:rFonts w:ascii="Arial" w:hAnsi="Arial" w:cs="Arial"/>
          <w:sz w:val="24"/>
          <w:szCs w:val="24"/>
        </w:rPr>
        <w:t>and</w:t>
      </w:r>
      <w:r w:rsidRPr="00580D28">
        <w:rPr>
          <w:rFonts w:ascii="Arial" w:hAnsi="Arial" w:cs="Arial"/>
          <w:sz w:val="24"/>
          <w:szCs w:val="24"/>
        </w:rPr>
        <w:t xml:space="preserve"> </w:t>
      </w:r>
      <w:r w:rsidRPr="00580D28">
        <w:rPr>
          <w:rFonts w:ascii="Arial" w:hAnsi="Arial" w:cs="Arial"/>
          <w:sz w:val="24"/>
          <w:szCs w:val="24"/>
        </w:rPr>
        <w:t>the Audio recorder</w:t>
      </w:r>
      <w:r w:rsidRPr="00580D28">
        <w:rPr>
          <w:rFonts w:ascii="Arial" w:hAnsi="Arial" w:cs="Arial"/>
          <w:sz w:val="24"/>
          <w:szCs w:val="24"/>
        </w:rPr>
        <w:t>.</w:t>
      </w:r>
    </w:p>
    <w:p w14:paraId="05E02DE9" w14:textId="2C8DB19B" w:rsidR="00F061A0" w:rsidRPr="00580D28" w:rsidRDefault="00F061A0" w:rsidP="00B554AC">
      <w:pPr>
        <w:spacing w:line="480" w:lineRule="auto"/>
        <w:jc w:val="both"/>
        <w:rPr>
          <w:rFonts w:ascii="Arial" w:hAnsi="Arial" w:cs="Arial"/>
          <w:sz w:val="24"/>
          <w:szCs w:val="24"/>
        </w:rPr>
      </w:pPr>
      <w:proofErr w:type="gramStart"/>
      <w:r w:rsidRPr="00580D28">
        <w:rPr>
          <w:rFonts w:ascii="Arial" w:hAnsi="Arial" w:cs="Arial"/>
          <w:sz w:val="24"/>
          <w:szCs w:val="24"/>
        </w:rPr>
        <w:t>Despite the fact that</w:t>
      </w:r>
      <w:proofErr w:type="gramEnd"/>
      <w:r w:rsidRPr="00580D28">
        <w:rPr>
          <w:rFonts w:ascii="Arial" w:hAnsi="Arial" w:cs="Arial"/>
          <w:sz w:val="24"/>
          <w:szCs w:val="24"/>
        </w:rPr>
        <w:t xml:space="preserve"> </w:t>
      </w:r>
      <w:r w:rsidR="00580D28">
        <w:rPr>
          <w:rFonts w:ascii="Arial" w:hAnsi="Arial" w:cs="Arial"/>
          <w:sz w:val="24"/>
          <w:szCs w:val="24"/>
        </w:rPr>
        <w:t>some parts of the</w:t>
      </w:r>
      <w:r w:rsidRPr="00580D28">
        <w:rPr>
          <w:rFonts w:ascii="Arial" w:hAnsi="Arial" w:cs="Arial"/>
          <w:sz w:val="24"/>
          <w:szCs w:val="24"/>
        </w:rPr>
        <w:t xml:space="preserve"> experiment w</w:t>
      </w:r>
      <w:r w:rsidR="00580D28">
        <w:rPr>
          <w:rFonts w:ascii="Arial" w:hAnsi="Arial" w:cs="Arial"/>
          <w:sz w:val="24"/>
          <w:szCs w:val="24"/>
        </w:rPr>
        <w:t>ere</w:t>
      </w:r>
      <w:r w:rsidRPr="00580D28">
        <w:rPr>
          <w:rFonts w:ascii="Arial" w:hAnsi="Arial" w:cs="Arial"/>
          <w:sz w:val="24"/>
          <w:szCs w:val="24"/>
        </w:rPr>
        <w:t xml:space="preserve"> unsuccessful, it did get me thinking about how identity isn't and can't be developed in a vacuum. The other noises from the outside world that were picked up by the recording may be seen as mimicking the outside world that </w:t>
      </w:r>
      <w:r w:rsidR="00580D28">
        <w:rPr>
          <w:rFonts w:ascii="Arial" w:hAnsi="Arial" w:cs="Arial"/>
          <w:sz w:val="24"/>
          <w:szCs w:val="24"/>
        </w:rPr>
        <w:t>our</w:t>
      </w:r>
      <w:r w:rsidRPr="00580D28">
        <w:rPr>
          <w:rFonts w:ascii="Arial" w:hAnsi="Arial" w:cs="Arial"/>
          <w:sz w:val="24"/>
          <w:szCs w:val="24"/>
        </w:rPr>
        <w:t xml:space="preserve"> society. I continued to construct a collection of the noises using the sound programme Garage band. After that, with the assistance of David Bird, I was able to manipulate and layer the sounds together to get the sound to play</w:t>
      </w:r>
      <w:r w:rsidR="00580D28">
        <w:rPr>
          <w:rFonts w:ascii="Arial" w:hAnsi="Arial" w:cs="Arial"/>
          <w:sz w:val="24"/>
          <w:szCs w:val="24"/>
        </w:rPr>
        <w:t xml:space="preserve"> via a laptop</w:t>
      </w:r>
      <w:r w:rsidR="00E27C5F">
        <w:rPr>
          <w:rFonts w:ascii="Arial" w:hAnsi="Arial" w:cs="Arial"/>
          <w:sz w:val="24"/>
          <w:szCs w:val="24"/>
        </w:rPr>
        <w:t>, auditable through headphones, as part of the exhibition immersive experience.</w:t>
      </w:r>
    </w:p>
    <w:p w14:paraId="4332BA15" w14:textId="77777777" w:rsidR="00F30208" w:rsidRDefault="00F30208" w:rsidP="00E212B6">
      <w:pPr>
        <w:spacing w:before="100" w:beforeAutospacing="1" w:after="100" w:afterAutospacing="1" w:line="480" w:lineRule="auto"/>
        <w:rPr>
          <w:rFonts w:cstheme="minorHAnsi"/>
          <w:b/>
          <w:bCs/>
          <w:sz w:val="24"/>
          <w:szCs w:val="24"/>
        </w:rPr>
      </w:pPr>
    </w:p>
    <w:p w14:paraId="16B53626" w14:textId="77777777" w:rsidR="009943D1" w:rsidRDefault="009943D1" w:rsidP="00E212B6">
      <w:pPr>
        <w:spacing w:before="100" w:beforeAutospacing="1" w:after="100" w:afterAutospacing="1" w:line="480" w:lineRule="auto"/>
        <w:rPr>
          <w:rFonts w:cstheme="minorHAnsi"/>
          <w:b/>
          <w:bCs/>
          <w:sz w:val="24"/>
          <w:szCs w:val="24"/>
        </w:rPr>
      </w:pPr>
    </w:p>
    <w:p w14:paraId="05D7384D" w14:textId="635032AE" w:rsidR="00523E58" w:rsidRDefault="00A303BF" w:rsidP="00E212B6">
      <w:pPr>
        <w:spacing w:before="100" w:beforeAutospacing="1" w:after="100" w:afterAutospacing="1" w:line="480" w:lineRule="auto"/>
        <w:rPr>
          <w:rFonts w:ascii="Arial" w:hAnsi="Arial" w:cs="Arial"/>
          <w:noProof/>
          <w:sz w:val="24"/>
          <w:szCs w:val="24"/>
        </w:rPr>
      </w:pPr>
      <w:r>
        <w:rPr>
          <w:rFonts w:cstheme="minorHAnsi"/>
          <w:b/>
          <w:bCs/>
          <w:sz w:val="24"/>
          <w:szCs w:val="24"/>
        </w:rPr>
        <w:lastRenderedPageBreak/>
        <w:t xml:space="preserve">The </w:t>
      </w:r>
      <w:proofErr w:type="spellStart"/>
      <w:r w:rsidR="00C36ACC">
        <w:rPr>
          <w:rFonts w:cstheme="minorHAnsi"/>
          <w:b/>
          <w:bCs/>
          <w:sz w:val="24"/>
          <w:szCs w:val="24"/>
        </w:rPr>
        <w:t>L</w:t>
      </w:r>
      <w:r>
        <w:rPr>
          <w:rFonts w:cstheme="minorHAnsi"/>
          <w:b/>
          <w:bCs/>
          <w:sz w:val="24"/>
          <w:szCs w:val="24"/>
        </w:rPr>
        <w:t>anguaging</w:t>
      </w:r>
      <w:proofErr w:type="spellEnd"/>
      <w:r>
        <w:rPr>
          <w:rFonts w:cstheme="minorHAnsi"/>
          <w:b/>
          <w:bCs/>
          <w:sz w:val="24"/>
          <w:szCs w:val="24"/>
        </w:rPr>
        <w:t xml:space="preserve"> </w:t>
      </w:r>
      <w:r w:rsidR="00E43EC7">
        <w:rPr>
          <w:rFonts w:cstheme="minorHAnsi"/>
          <w:b/>
          <w:bCs/>
          <w:sz w:val="24"/>
          <w:szCs w:val="24"/>
        </w:rPr>
        <w:t>of S</w:t>
      </w:r>
      <w:r>
        <w:rPr>
          <w:rFonts w:cstheme="minorHAnsi"/>
          <w:b/>
          <w:bCs/>
          <w:sz w:val="24"/>
          <w:szCs w:val="24"/>
        </w:rPr>
        <w:t>elf</w:t>
      </w:r>
      <w:r w:rsidRPr="00A303BF">
        <w:rPr>
          <w:rFonts w:ascii="Arial" w:hAnsi="Arial" w:cs="Arial"/>
          <w:noProof/>
          <w:sz w:val="24"/>
          <w:szCs w:val="24"/>
        </w:rPr>
        <w:t xml:space="preserve"> </w:t>
      </w:r>
    </w:p>
    <w:p w14:paraId="4030C20D" w14:textId="0F6F0888" w:rsidR="00F41854" w:rsidRPr="00E43EC7" w:rsidRDefault="00E43EC7" w:rsidP="00E43EC7">
      <w:pPr>
        <w:spacing w:before="100" w:beforeAutospacing="1" w:after="100" w:afterAutospacing="1" w:line="480" w:lineRule="auto"/>
        <w:rPr>
          <w:rFonts w:cstheme="minorHAnsi"/>
          <w:color w:val="000000"/>
          <w:sz w:val="24"/>
          <w:szCs w:val="24"/>
          <w:shd w:val="clear" w:color="auto" w:fill="EDFAFF"/>
        </w:rPr>
      </w:pPr>
      <w:r>
        <w:rPr>
          <w:rFonts w:ascii="Arial" w:hAnsi="Arial" w:cs="Arial"/>
          <w:noProof/>
          <w:sz w:val="24"/>
          <w:szCs w:val="24"/>
        </w:rPr>
        <w:drawing>
          <wp:inline distT="0" distB="0" distL="0" distR="0" wp14:anchorId="05B61D97" wp14:editId="754EE5C3">
            <wp:extent cx="1879600" cy="2506203"/>
            <wp:effectExtent l="0" t="0" r="0" b="0"/>
            <wp:docPr id="19" name="Picture 19"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whiteboard&#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899661" cy="2532951"/>
                    </a:xfrm>
                    <a:prstGeom prst="rect">
                      <a:avLst/>
                    </a:prstGeom>
                  </pic:spPr>
                </pic:pic>
              </a:graphicData>
            </a:graphic>
          </wp:inline>
        </w:drawing>
      </w:r>
      <w:r>
        <w:rPr>
          <w:rFonts w:cstheme="minorHAnsi"/>
          <w:noProof/>
          <w:color w:val="000000"/>
          <w:sz w:val="24"/>
          <w:szCs w:val="24"/>
          <w:shd w:val="clear" w:color="auto" w:fill="EDFAFF"/>
        </w:rPr>
        <w:drawing>
          <wp:inline distT="0" distB="0" distL="0" distR="0" wp14:anchorId="561DCB5B" wp14:editId="27134D34">
            <wp:extent cx="1930400" cy="2573937"/>
            <wp:effectExtent l="0" t="0" r="0" b="4445"/>
            <wp:docPr id="20" name="Picture 20" descr="A picture containing text, graffiti, painted, pain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 graffiti, painted, painting&#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963085" cy="2617518"/>
                    </a:xfrm>
                    <a:prstGeom prst="rect">
                      <a:avLst/>
                    </a:prstGeom>
                  </pic:spPr>
                </pic:pic>
              </a:graphicData>
            </a:graphic>
          </wp:inline>
        </w:drawing>
      </w:r>
      <w:r w:rsidRPr="00F41854">
        <w:rPr>
          <w:rFonts w:ascii="Arial" w:hAnsi="Arial" w:cs="Arial"/>
          <w:noProof/>
          <w:sz w:val="24"/>
          <w:szCs w:val="24"/>
        </w:rPr>
        <w:drawing>
          <wp:inline distT="0" distB="0" distL="0" distR="0" wp14:anchorId="63C9C909" wp14:editId="34467E7B">
            <wp:extent cx="2610327" cy="1740217"/>
            <wp:effectExtent l="3175" t="0" r="0" b="0"/>
            <wp:docPr id="11" name="Picture 11" descr="A picture containing red, cloth, paint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red, cloth, painted&#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2663795" cy="1775862"/>
                    </a:xfrm>
                    <a:prstGeom prst="rect">
                      <a:avLst/>
                    </a:prstGeom>
                  </pic:spPr>
                </pic:pic>
              </a:graphicData>
            </a:graphic>
          </wp:inline>
        </w:drawing>
      </w:r>
    </w:p>
    <w:p w14:paraId="2E296E73" w14:textId="0474E2E2" w:rsidR="00E43EC7" w:rsidRDefault="00E43EC7" w:rsidP="00E43EC7">
      <w:pPr>
        <w:spacing w:line="480" w:lineRule="auto"/>
        <w:jc w:val="center"/>
        <w:rPr>
          <w:rFonts w:ascii="Arial" w:hAnsi="Arial" w:cs="Arial"/>
          <w:sz w:val="24"/>
          <w:szCs w:val="24"/>
        </w:rPr>
      </w:pPr>
      <w:r>
        <w:rPr>
          <w:rFonts w:ascii="Arial" w:hAnsi="Arial" w:cs="Arial"/>
          <w:sz w:val="24"/>
          <w:szCs w:val="24"/>
        </w:rPr>
        <w:t>Fig</w:t>
      </w:r>
      <w:r w:rsidR="00E27C5F">
        <w:rPr>
          <w:rFonts w:ascii="Arial" w:hAnsi="Arial" w:cs="Arial"/>
          <w:sz w:val="24"/>
          <w:szCs w:val="24"/>
        </w:rPr>
        <w:t xml:space="preserve"> 6,</w:t>
      </w:r>
      <w:r>
        <w:rPr>
          <w:rFonts w:ascii="Arial" w:hAnsi="Arial" w:cs="Arial"/>
          <w:sz w:val="24"/>
          <w:szCs w:val="24"/>
        </w:rPr>
        <w:t xml:space="preserve"> </w:t>
      </w:r>
      <w:proofErr w:type="spellStart"/>
      <w:r>
        <w:rPr>
          <w:rFonts w:ascii="Arial" w:hAnsi="Arial" w:cs="Arial"/>
          <w:sz w:val="24"/>
          <w:szCs w:val="24"/>
        </w:rPr>
        <w:t>Languaging</w:t>
      </w:r>
      <w:proofErr w:type="spellEnd"/>
    </w:p>
    <w:p w14:paraId="06BAF666" w14:textId="77777777" w:rsidR="00E27C5F" w:rsidRDefault="00536BE7" w:rsidP="00536BE7">
      <w:pPr>
        <w:spacing w:before="100" w:beforeAutospacing="1" w:after="100" w:afterAutospacing="1" w:line="480" w:lineRule="auto"/>
        <w:jc w:val="both"/>
        <w:rPr>
          <w:rFonts w:ascii="Arial" w:hAnsi="Arial" w:cs="Arial"/>
          <w:sz w:val="24"/>
          <w:szCs w:val="24"/>
        </w:rPr>
      </w:pPr>
      <w:r w:rsidRPr="008D4DE9">
        <w:rPr>
          <w:rFonts w:ascii="Arial" w:eastAsia="Times New Roman" w:hAnsi="Arial" w:cs="Arial"/>
          <w:color w:val="252525"/>
          <w:sz w:val="24"/>
          <w:szCs w:val="24"/>
          <w:lang w:eastAsia="en-GB"/>
        </w:rPr>
        <w:t xml:space="preserve">When trying to develop work and write academically utilising intuition as a guide, this has proven to </w:t>
      </w:r>
      <w:r w:rsidR="00E27C5F" w:rsidRPr="008D4DE9">
        <w:rPr>
          <w:rFonts w:ascii="Arial" w:eastAsia="Times New Roman" w:hAnsi="Arial" w:cs="Arial"/>
          <w:color w:val="252525"/>
          <w:sz w:val="24"/>
          <w:szCs w:val="24"/>
          <w:lang w:eastAsia="en-GB"/>
        </w:rPr>
        <w:t>be challenging</w:t>
      </w:r>
      <w:r w:rsidRPr="008D4DE9">
        <w:rPr>
          <w:rFonts w:ascii="Arial" w:eastAsia="Times New Roman" w:hAnsi="Arial" w:cs="Arial"/>
          <w:color w:val="252525"/>
          <w:sz w:val="24"/>
          <w:szCs w:val="24"/>
          <w:lang w:eastAsia="en-GB"/>
        </w:rPr>
        <w:t xml:space="preserve">. As there is always this push and pull between "I" and the third person persona, one must write in as an academic, going against the grain of intuition. </w:t>
      </w:r>
      <w:proofErr w:type="spellStart"/>
      <w:r>
        <w:rPr>
          <w:rFonts w:ascii="Arial" w:eastAsia="Times New Roman" w:hAnsi="Arial" w:cs="Arial"/>
          <w:color w:val="252525"/>
          <w:sz w:val="24"/>
          <w:szCs w:val="24"/>
          <w:lang w:eastAsia="en-GB"/>
        </w:rPr>
        <w:t>Angamben</w:t>
      </w:r>
      <w:proofErr w:type="spellEnd"/>
      <w:r>
        <w:rPr>
          <w:rFonts w:ascii="Arial" w:eastAsia="Times New Roman" w:hAnsi="Arial" w:cs="Arial"/>
          <w:color w:val="252525"/>
          <w:sz w:val="24"/>
          <w:szCs w:val="24"/>
          <w:lang w:eastAsia="en-GB"/>
        </w:rPr>
        <w:t xml:space="preserve"> suggest </w:t>
      </w:r>
      <w:r w:rsidR="00E27C5F">
        <w:rPr>
          <w:rFonts w:ascii="Arial" w:eastAsia="Times New Roman" w:hAnsi="Arial" w:cs="Arial"/>
          <w:color w:val="252525"/>
          <w:sz w:val="24"/>
          <w:szCs w:val="24"/>
          <w:lang w:eastAsia="en-GB"/>
        </w:rPr>
        <w:t>language</w:t>
      </w:r>
      <w:r w:rsidRPr="008D4DE9">
        <w:rPr>
          <w:rFonts w:ascii="Arial" w:eastAsia="Times New Roman" w:hAnsi="Arial" w:cs="Arial"/>
          <w:color w:val="252525"/>
          <w:sz w:val="24"/>
          <w:szCs w:val="24"/>
          <w:lang w:eastAsia="en-GB"/>
        </w:rPr>
        <w:t xml:space="preserve"> itself is a barrier to communication that separate humans from their linguistic nature</w:t>
      </w:r>
      <w:r w:rsidRPr="00536BE7">
        <w:rPr>
          <w:rFonts w:ascii="Arial" w:eastAsia="Times New Roman" w:hAnsi="Arial" w:cs="Arial"/>
          <w:color w:val="252525"/>
          <w:sz w:val="24"/>
          <w:szCs w:val="24"/>
          <w:vertAlign w:val="superscript"/>
          <w:lang w:eastAsia="en-GB"/>
        </w:rPr>
        <w:t>89</w:t>
      </w:r>
      <w:r w:rsidRPr="008D4DE9">
        <w:rPr>
          <w:rFonts w:ascii="Arial" w:eastAsia="Times New Roman" w:hAnsi="Arial" w:cs="Arial"/>
          <w:color w:val="252525"/>
          <w:sz w:val="24"/>
          <w:szCs w:val="24"/>
          <w:lang w:eastAsia="en-GB"/>
        </w:rPr>
        <w:t>.</w:t>
      </w:r>
      <w:r w:rsidR="00055838" w:rsidRPr="00055838">
        <w:rPr>
          <w:rFonts w:ascii="Arial" w:hAnsi="Arial" w:cs="Arial"/>
          <w:sz w:val="24"/>
          <w:szCs w:val="24"/>
        </w:rPr>
        <w:t xml:space="preserve">Because of the complication and knowledge of the difference that spoken language always brings to the recipient, it seems that it is difficult for me to speak my truth through spoken </w:t>
      </w:r>
      <w:r w:rsidR="00E27C5F" w:rsidRPr="00055838">
        <w:rPr>
          <w:rFonts w:ascii="Arial" w:hAnsi="Arial" w:cs="Arial"/>
          <w:sz w:val="24"/>
          <w:szCs w:val="24"/>
        </w:rPr>
        <w:t>language.</w:t>
      </w:r>
      <w:r w:rsidR="00E27C5F">
        <w:rPr>
          <w:rFonts w:ascii="Arial" w:hAnsi="Arial" w:cs="Arial"/>
          <w:sz w:val="24"/>
          <w:szCs w:val="24"/>
        </w:rPr>
        <w:t xml:space="preserve"> </w:t>
      </w:r>
    </w:p>
    <w:p w14:paraId="7C285692" w14:textId="116E8453" w:rsidR="00055838" w:rsidRPr="00536BE7" w:rsidRDefault="00E27C5F" w:rsidP="00536BE7">
      <w:pPr>
        <w:spacing w:before="100" w:beforeAutospacing="1" w:after="100" w:afterAutospacing="1" w:line="480" w:lineRule="auto"/>
        <w:jc w:val="both"/>
        <w:rPr>
          <w:rFonts w:ascii="Arial" w:eastAsia="Times New Roman" w:hAnsi="Arial" w:cs="Arial"/>
          <w:color w:val="252525"/>
          <w:sz w:val="24"/>
          <w:szCs w:val="24"/>
          <w:lang w:eastAsia="en-GB"/>
        </w:rPr>
      </w:pPr>
      <w:r>
        <w:rPr>
          <w:rFonts w:ascii="Arial" w:hAnsi="Arial" w:cs="Arial"/>
          <w:sz w:val="24"/>
          <w:szCs w:val="24"/>
        </w:rPr>
        <w:t>To move away from language, I then started creating a language that is not constricted by the rules of spoken or written language. A personal language that need not be grammatically correct or correct pronunciations.</w:t>
      </w:r>
      <w:r w:rsidR="00055838" w:rsidRPr="00055838">
        <w:rPr>
          <w:rFonts w:ascii="Arial" w:hAnsi="Arial" w:cs="Arial"/>
          <w:sz w:val="24"/>
          <w:szCs w:val="24"/>
        </w:rPr>
        <w:t xml:space="preserve"> This unreadable language functions as a kind of self-translation, providing me with a flowing medium through which I may convey who I am without allowing the views of others to suffocate or constrain </w:t>
      </w:r>
      <w:r>
        <w:rPr>
          <w:rFonts w:ascii="Arial" w:hAnsi="Arial" w:cs="Arial"/>
          <w:sz w:val="24"/>
          <w:szCs w:val="24"/>
        </w:rPr>
        <w:t>my identity</w:t>
      </w:r>
      <w:r w:rsidR="00055838" w:rsidRPr="00055838">
        <w:rPr>
          <w:rFonts w:ascii="Arial" w:hAnsi="Arial" w:cs="Arial"/>
          <w:sz w:val="24"/>
          <w:szCs w:val="24"/>
        </w:rPr>
        <w:t xml:space="preserve">. It enables my internal monologue to communicate what I am unable to </w:t>
      </w:r>
      <w:r w:rsidR="00055838" w:rsidRPr="00055838">
        <w:rPr>
          <w:rFonts w:ascii="Arial" w:hAnsi="Arial" w:cs="Arial"/>
          <w:sz w:val="24"/>
          <w:szCs w:val="24"/>
        </w:rPr>
        <w:lastRenderedPageBreak/>
        <w:t xml:space="preserve">articulate verbally or what I have long believed I am not entitled to express. Every time I use the term "black" to describe myself, I give legitimacy to the ideology of "white superiority", notions of these performative ideas of race and culture attachment in this world.  Going inward means going beyond the surface identities that make up my identity, speaking to oneself without passing judgement, and allowing myself to be overtaken, enveloped, and consumed by my emotions at any given moment, before letting go of those emotions. Writing in this way enables me to purge my thoughts in a way that makes space for me to explore the voice of my identity that is uniquely mine, which is restorative and nourishing. </w:t>
      </w:r>
      <w:r>
        <w:rPr>
          <w:rFonts w:ascii="Arial" w:hAnsi="Arial" w:cs="Arial"/>
          <w:sz w:val="24"/>
          <w:szCs w:val="24"/>
        </w:rPr>
        <w:t>This way of w</w:t>
      </w:r>
      <w:r w:rsidR="00055838" w:rsidRPr="00055838">
        <w:rPr>
          <w:rFonts w:ascii="Arial" w:hAnsi="Arial" w:cs="Arial"/>
          <w:sz w:val="24"/>
          <w:szCs w:val="24"/>
        </w:rPr>
        <w:t xml:space="preserve">riting allows me to </w:t>
      </w:r>
      <w:r w:rsidR="00987E37">
        <w:rPr>
          <w:rFonts w:ascii="Arial" w:hAnsi="Arial" w:cs="Arial"/>
          <w:sz w:val="24"/>
          <w:szCs w:val="24"/>
        </w:rPr>
        <w:t>speak</w:t>
      </w:r>
      <w:r w:rsidR="00055838" w:rsidRPr="00055838">
        <w:rPr>
          <w:rFonts w:ascii="Arial" w:hAnsi="Arial" w:cs="Arial"/>
          <w:sz w:val="24"/>
          <w:szCs w:val="24"/>
        </w:rPr>
        <w:t xml:space="preserve"> freely</w:t>
      </w:r>
      <w:r w:rsidR="00987E37">
        <w:rPr>
          <w:rFonts w:ascii="Arial" w:hAnsi="Arial" w:cs="Arial"/>
          <w:sz w:val="24"/>
          <w:szCs w:val="24"/>
        </w:rPr>
        <w:t xml:space="preserve">, </w:t>
      </w:r>
      <w:proofErr w:type="gramStart"/>
      <w:r w:rsidR="00987E37">
        <w:rPr>
          <w:rFonts w:ascii="Arial" w:hAnsi="Arial" w:cs="Arial"/>
          <w:sz w:val="24"/>
          <w:szCs w:val="24"/>
        </w:rPr>
        <w:t>honestly</w:t>
      </w:r>
      <w:proofErr w:type="gramEnd"/>
      <w:r w:rsidR="00987E37">
        <w:rPr>
          <w:rFonts w:ascii="Arial" w:hAnsi="Arial" w:cs="Arial"/>
          <w:sz w:val="24"/>
          <w:szCs w:val="24"/>
        </w:rPr>
        <w:t xml:space="preserve"> and</w:t>
      </w:r>
      <w:r w:rsidR="00055838" w:rsidRPr="00055838">
        <w:rPr>
          <w:rFonts w:ascii="Arial" w:hAnsi="Arial" w:cs="Arial"/>
          <w:sz w:val="24"/>
          <w:szCs w:val="24"/>
        </w:rPr>
        <w:t xml:space="preserve"> naturally. </w:t>
      </w:r>
    </w:p>
    <w:p w14:paraId="451641E8" w14:textId="30DEFD39" w:rsidR="00F41854" w:rsidRDefault="00F41854" w:rsidP="00F41854">
      <w:pPr>
        <w:spacing w:line="480" w:lineRule="auto"/>
        <w:rPr>
          <w:rFonts w:ascii="Arial" w:hAnsi="Arial" w:cs="Arial"/>
          <w:sz w:val="24"/>
          <w:szCs w:val="24"/>
        </w:rPr>
      </w:pPr>
      <w:r>
        <w:rPr>
          <w:rFonts w:ascii="Arial" w:hAnsi="Arial" w:cs="Arial"/>
          <w:noProof/>
          <w:sz w:val="24"/>
          <w:szCs w:val="24"/>
        </w:rPr>
        <w:drawing>
          <wp:inline distT="0" distB="0" distL="0" distR="0" wp14:anchorId="5C0122CD" wp14:editId="32A10736">
            <wp:extent cx="5257800" cy="3505200"/>
            <wp:effectExtent l="0" t="0" r="0" b="0"/>
            <wp:docPr id="13" name="Picture 13" descr="A picture containing text, sign, 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sign, red&#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290398" cy="3526932"/>
                    </a:xfrm>
                    <a:prstGeom prst="rect">
                      <a:avLst/>
                    </a:prstGeom>
                  </pic:spPr>
                </pic:pic>
              </a:graphicData>
            </a:graphic>
          </wp:inline>
        </w:drawing>
      </w:r>
    </w:p>
    <w:p w14:paraId="75A541A1" w14:textId="21E2BBA6" w:rsidR="00E43EC7" w:rsidRPr="00F41854" w:rsidRDefault="00E43EC7" w:rsidP="00E43EC7">
      <w:pPr>
        <w:spacing w:line="480" w:lineRule="auto"/>
        <w:jc w:val="center"/>
        <w:rPr>
          <w:rFonts w:ascii="Arial" w:hAnsi="Arial" w:cs="Arial"/>
          <w:sz w:val="24"/>
          <w:szCs w:val="24"/>
        </w:rPr>
      </w:pPr>
      <w:r>
        <w:rPr>
          <w:rFonts w:ascii="Arial" w:hAnsi="Arial" w:cs="Arial"/>
          <w:sz w:val="24"/>
          <w:szCs w:val="24"/>
        </w:rPr>
        <w:t>Fig</w:t>
      </w:r>
      <w:r w:rsidR="00E27C5F">
        <w:rPr>
          <w:rFonts w:ascii="Arial" w:hAnsi="Arial" w:cs="Arial"/>
          <w:sz w:val="24"/>
          <w:szCs w:val="24"/>
        </w:rPr>
        <w:t xml:space="preserve"> 7,</w:t>
      </w:r>
      <w:r>
        <w:rPr>
          <w:rFonts w:ascii="Arial" w:hAnsi="Arial" w:cs="Arial"/>
          <w:sz w:val="24"/>
          <w:szCs w:val="24"/>
        </w:rPr>
        <w:t xml:space="preserve"> Who Am I?</w:t>
      </w:r>
    </w:p>
    <w:p w14:paraId="77C826C2" w14:textId="57D722CB" w:rsidR="00783440" w:rsidRDefault="00A303BF" w:rsidP="00E43EC7">
      <w:pPr>
        <w:spacing w:line="480" w:lineRule="auto"/>
        <w:jc w:val="both"/>
        <w:rPr>
          <w:rFonts w:ascii="Arial" w:hAnsi="Arial" w:cs="Arial"/>
          <w:sz w:val="24"/>
          <w:szCs w:val="24"/>
        </w:rPr>
      </w:pPr>
      <w:r w:rsidRPr="00345CB2">
        <w:rPr>
          <w:rFonts w:ascii="Arial" w:hAnsi="Arial" w:cs="Arial"/>
          <w:sz w:val="24"/>
          <w:szCs w:val="24"/>
        </w:rPr>
        <w:t xml:space="preserve">“When trauma shackles begin to loosen, we gladly reunite with the severed parts of our selves” </w:t>
      </w:r>
      <w:sdt>
        <w:sdtPr>
          <w:rPr>
            <w:rFonts w:ascii="Arial" w:hAnsi="Arial" w:cs="Arial"/>
            <w:sz w:val="24"/>
            <w:szCs w:val="24"/>
          </w:rPr>
          <w:id w:val="2090495646"/>
          <w:citation/>
        </w:sdtPr>
        <w:sdtContent>
          <w:r>
            <w:rPr>
              <w:rFonts w:ascii="Arial" w:hAnsi="Arial" w:cs="Arial"/>
              <w:sz w:val="24"/>
              <w:szCs w:val="24"/>
            </w:rPr>
            <w:fldChar w:fldCharType="begin"/>
          </w:r>
          <w:r>
            <w:rPr>
              <w:rFonts w:ascii="Arial" w:hAnsi="Arial" w:cs="Arial"/>
              <w:sz w:val="24"/>
              <w:szCs w:val="24"/>
            </w:rPr>
            <w:instrText xml:space="preserve">CITATION Gab22 \p 27 \l 2057 </w:instrText>
          </w:r>
          <w:r>
            <w:rPr>
              <w:rFonts w:ascii="Arial" w:hAnsi="Arial" w:cs="Arial"/>
              <w:sz w:val="24"/>
              <w:szCs w:val="24"/>
            </w:rPr>
            <w:fldChar w:fldCharType="separate"/>
          </w:r>
          <w:r w:rsidRPr="00345CB2">
            <w:rPr>
              <w:rFonts w:ascii="Arial" w:hAnsi="Arial" w:cs="Arial"/>
              <w:noProof/>
              <w:sz w:val="24"/>
              <w:szCs w:val="24"/>
            </w:rPr>
            <w:t>(Mate, 2022, p. 27)</w:t>
          </w:r>
          <w:r>
            <w:rPr>
              <w:rFonts w:ascii="Arial" w:hAnsi="Arial" w:cs="Arial"/>
              <w:sz w:val="24"/>
              <w:szCs w:val="24"/>
            </w:rPr>
            <w:fldChar w:fldCharType="end"/>
          </w:r>
        </w:sdtContent>
      </w:sdt>
      <w:r>
        <w:rPr>
          <w:rFonts w:ascii="Arial" w:hAnsi="Arial" w:cs="Arial"/>
          <w:sz w:val="24"/>
          <w:szCs w:val="24"/>
        </w:rPr>
        <w:t>.</w:t>
      </w:r>
      <w:r w:rsidRPr="00A303BF">
        <w:rPr>
          <w:rFonts w:ascii="Arial" w:hAnsi="Arial" w:cs="Arial"/>
          <w:color w:val="000000" w:themeColor="text1"/>
          <w:sz w:val="24"/>
          <w:szCs w:val="24"/>
        </w:rPr>
        <w:t xml:space="preserve"> </w:t>
      </w:r>
      <w:r w:rsidR="00E43EC7" w:rsidRPr="00E43EC7">
        <w:rPr>
          <w:rFonts w:ascii="Arial" w:hAnsi="Arial" w:cs="Arial"/>
          <w:color w:val="000000" w:themeColor="text1"/>
          <w:sz w:val="24"/>
          <w:szCs w:val="24"/>
        </w:rPr>
        <w:t xml:space="preserve">When we explore where this activity draws its sustenance from and what it generates in addition to what language defines, we </w:t>
      </w:r>
      <w:r w:rsidR="00E43EC7" w:rsidRPr="00E43EC7">
        <w:rPr>
          <w:rFonts w:ascii="Arial" w:hAnsi="Arial" w:cs="Arial"/>
          <w:color w:val="000000" w:themeColor="text1"/>
          <w:sz w:val="24"/>
          <w:szCs w:val="24"/>
        </w:rPr>
        <w:lastRenderedPageBreak/>
        <w:t>discover that language is the place where the boundaries of the self are lost. This body of work acts as a mirror, reflecting different aspects of who I am. The practise of following one's instincts, allowing one's feelings to wash over</w:t>
      </w:r>
      <w:r w:rsidR="00E43EC7">
        <w:rPr>
          <w:rFonts w:ascii="Arial" w:hAnsi="Arial" w:cs="Arial"/>
          <w:color w:val="000000" w:themeColor="text1"/>
          <w:sz w:val="24"/>
          <w:szCs w:val="24"/>
        </w:rPr>
        <w:t xml:space="preserve"> </w:t>
      </w:r>
      <w:r w:rsidR="00E43EC7" w:rsidRPr="00E43EC7">
        <w:rPr>
          <w:rFonts w:ascii="Arial" w:hAnsi="Arial" w:cs="Arial"/>
          <w:color w:val="000000" w:themeColor="text1"/>
          <w:sz w:val="24"/>
          <w:szCs w:val="24"/>
        </w:rPr>
        <w:t>oneself, and for everything to permeate through. A representation of anything that is not apparent to the naked sight of a human being, brought into the realm of observable physicality. Breathing life through the fabric, with delicate breathes, shallow and laboured breaths, calm and controlled breaths, as well as some panicked breaths brought on by worry, quick racing pulse, and everyday unobserved breathing merely alive. The loops and life's rhythms. I decided to use this image because it alludes to the notion that our identities are also continually changing and the fact that fabrics are always moving was appealing to me</w:t>
      </w:r>
      <w:r w:rsidR="00987E37">
        <w:rPr>
          <w:rFonts w:ascii="Arial" w:hAnsi="Arial" w:cs="Arial"/>
          <w:color w:val="000000" w:themeColor="text1"/>
          <w:sz w:val="24"/>
          <w:szCs w:val="24"/>
        </w:rPr>
        <w:t>.</w:t>
      </w:r>
    </w:p>
    <w:p w14:paraId="5A71BFEB" w14:textId="77777777" w:rsidR="00A303BF" w:rsidRDefault="00A303BF" w:rsidP="00783440">
      <w:pPr>
        <w:jc w:val="center"/>
        <w:rPr>
          <w:rFonts w:ascii="Arial" w:hAnsi="Arial" w:cs="Arial"/>
          <w:b/>
          <w:bCs/>
          <w:sz w:val="24"/>
          <w:szCs w:val="24"/>
        </w:rPr>
      </w:pPr>
      <w:r>
        <w:rPr>
          <w:rFonts w:cstheme="minorHAnsi"/>
          <w:noProof/>
          <w:sz w:val="24"/>
          <w:szCs w:val="24"/>
        </w:rPr>
        <w:lastRenderedPageBreak/>
        <w:drawing>
          <wp:inline distT="0" distB="0" distL="0" distR="0" wp14:anchorId="53840D45" wp14:editId="20393570">
            <wp:extent cx="5635928" cy="4226829"/>
            <wp:effectExtent l="6033" t="0" r="0" b="0"/>
            <wp:docPr id="3" name="Picture 3" descr="A close-up of a map&#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up of a map&#10;&#10;Description automatically generated with low confidence"/>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5840380" cy="4380164"/>
                    </a:xfrm>
                    <a:prstGeom prst="rect">
                      <a:avLst/>
                    </a:prstGeom>
                  </pic:spPr>
                </pic:pic>
              </a:graphicData>
            </a:graphic>
          </wp:inline>
        </w:drawing>
      </w:r>
    </w:p>
    <w:p w14:paraId="58DC7196" w14:textId="08F4281C" w:rsidR="00A303BF" w:rsidRDefault="00A303BF" w:rsidP="00783440">
      <w:pPr>
        <w:spacing w:line="480" w:lineRule="auto"/>
        <w:jc w:val="center"/>
        <w:rPr>
          <w:rFonts w:cstheme="minorHAnsi"/>
          <w:sz w:val="24"/>
          <w:szCs w:val="24"/>
        </w:rPr>
      </w:pPr>
      <w:r>
        <w:rPr>
          <w:rFonts w:cstheme="minorHAnsi"/>
          <w:sz w:val="24"/>
          <w:szCs w:val="24"/>
        </w:rPr>
        <w:t xml:space="preserve">Fig </w:t>
      </w:r>
      <w:r w:rsidR="00987E37">
        <w:rPr>
          <w:rFonts w:cstheme="minorHAnsi"/>
          <w:sz w:val="24"/>
          <w:szCs w:val="24"/>
        </w:rPr>
        <w:t>8,</w:t>
      </w:r>
      <w:r>
        <w:rPr>
          <w:rFonts w:cstheme="minorHAnsi"/>
          <w:sz w:val="24"/>
          <w:szCs w:val="24"/>
        </w:rPr>
        <w:t xml:space="preserve"> Undoing</w:t>
      </w:r>
    </w:p>
    <w:p w14:paraId="0547CBFA" w14:textId="091E620B" w:rsidR="008D4DE9" w:rsidRPr="008D4DE9" w:rsidRDefault="00A303BF" w:rsidP="008D4DE9">
      <w:pPr>
        <w:spacing w:line="480" w:lineRule="auto"/>
        <w:jc w:val="both"/>
        <w:rPr>
          <w:rFonts w:ascii="Arial" w:hAnsi="Arial" w:cs="Arial"/>
          <w:sz w:val="24"/>
          <w:szCs w:val="24"/>
        </w:rPr>
      </w:pPr>
      <w:r w:rsidRPr="00D2325D">
        <w:rPr>
          <w:rFonts w:ascii="Arial" w:hAnsi="Arial" w:cs="Arial"/>
          <w:sz w:val="24"/>
          <w:szCs w:val="24"/>
        </w:rPr>
        <w:t>“As the sel</w:t>
      </w:r>
      <w:r>
        <w:rPr>
          <w:rFonts w:ascii="Arial" w:hAnsi="Arial" w:cs="Arial"/>
          <w:sz w:val="24"/>
          <w:szCs w:val="24"/>
        </w:rPr>
        <w:t>vedge gives way to a frayed edge, the structure of the cloth becomes revealed by parts. Echoing this, effective translation can only be affected through such a broken and jagged edge of uncertainty, where meaning can be reconstructed”</w:t>
      </w:r>
      <w:sdt>
        <w:sdtPr>
          <w:rPr>
            <w:rFonts w:ascii="Arial" w:hAnsi="Arial" w:cs="Arial"/>
            <w:sz w:val="24"/>
            <w:szCs w:val="24"/>
          </w:rPr>
          <w:id w:val="1151256450"/>
          <w:citation/>
        </w:sdtPr>
        <w:sdtContent>
          <w:r>
            <w:rPr>
              <w:rFonts w:ascii="Arial" w:hAnsi="Arial" w:cs="Arial"/>
              <w:sz w:val="24"/>
              <w:szCs w:val="24"/>
            </w:rPr>
            <w:fldChar w:fldCharType="begin"/>
          </w:r>
          <w:r>
            <w:rPr>
              <w:rFonts w:ascii="Arial" w:hAnsi="Arial" w:cs="Arial"/>
              <w:sz w:val="24"/>
              <w:szCs w:val="24"/>
            </w:rPr>
            <w:instrText xml:space="preserve">CITATION Dor20 \p 82 \l 2057 </w:instrText>
          </w:r>
          <w:r>
            <w:rPr>
              <w:rFonts w:ascii="Arial" w:hAnsi="Arial" w:cs="Arial"/>
              <w:sz w:val="24"/>
              <w:szCs w:val="24"/>
            </w:rPr>
            <w:fldChar w:fldCharType="separate"/>
          </w:r>
          <w:r>
            <w:rPr>
              <w:rFonts w:ascii="Arial" w:hAnsi="Arial" w:cs="Arial"/>
              <w:noProof/>
              <w:sz w:val="24"/>
              <w:szCs w:val="24"/>
            </w:rPr>
            <w:t xml:space="preserve"> </w:t>
          </w:r>
          <w:r w:rsidRPr="00D2325D">
            <w:rPr>
              <w:rFonts w:ascii="Arial" w:hAnsi="Arial" w:cs="Arial"/>
              <w:noProof/>
              <w:sz w:val="24"/>
              <w:szCs w:val="24"/>
            </w:rPr>
            <w:t>(Dormor, 2020, p. 82)</w:t>
          </w:r>
          <w:r>
            <w:rPr>
              <w:rFonts w:ascii="Arial" w:hAnsi="Arial" w:cs="Arial"/>
              <w:sz w:val="24"/>
              <w:szCs w:val="24"/>
            </w:rPr>
            <w:fldChar w:fldCharType="end"/>
          </w:r>
        </w:sdtContent>
      </w:sdt>
      <w:r>
        <w:rPr>
          <w:rFonts w:ascii="Arial" w:hAnsi="Arial" w:cs="Arial"/>
          <w:sz w:val="24"/>
          <w:szCs w:val="24"/>
        </w:rPr>
        <w:t>.</w:t>
      </w:r>
      <w:r w:rsidR="008D4DE9" w:rsidRPr="008D4DE9">
        <w:t xml:space="preserve"> </w:t>
      </w:r>
      <w:r w:rsidR="008D4DE9" w:rsidRPr="008D4DE9">
        <w:rPr>
          <w:rFonts w:ascii="Arial" w:hAnsi="Arial" w:cs="Arial"/>
          <w:sz w:val="24"/>
          <w:szCs w:val="24"/>
        </w:rPr>
        <w:t>My use of fabric to explore meaning, flowing with the rhythms of where emotions express themselves physically through the application of cloth and engaging the techniques employed in textiles, such as stitching, as metaphors for tracing the memories.</w:t>
      </w:r>
    </w:p>
    <w:p w14:paraId="2E1D9DA5" w14:textId="7EF52F91" w:rsidR="003D2E8C" w:rsidRPr="00A303BF" w:rsidRDefault="008D4DE9" w:rsidP="008D4DE9">
      <w:pPr>
        <w:spacing w:line="480" w:lineRule="auto"/>
        <w:jc w:val="both"/>
        <w:rPr>
          <w:rFonts w:ascii="Arial" w:hAnsi="Arial" w:cs="Arial"/>
          <w:sz w:val="24"/>
          <w:szCs w:val="24"/>
        </w:rPr>
      </w:pPr>
      <w:r w:rsidRPr="008D4DE9">
        <w:rPr>
          <w:rFonts w:ascii="Arial" w:hAnsi="Arial" w:cs="Arial"/>
          <w:sz w:val="24"/>
          <w:szCs w:val="24"/>
        </w:rPr>
        <w:lastRenderedPageBreak/>
        <w:t xml:space="preserve">Devore to rid myself of what is useless to me, so freeing myself from the anguish and shame associated with rejecting the identity of being </w:t>
      </w:r>
      <w:r w:rsidR="00D02548" w:rsidRPr="008D4DE9">
        <w:rPr>
          <w:rFonts w:ascii="Arial" w:hAnsi="Arial" w:cs="Arial"/>
          <w:sz w:val="24"/>
          <w:szCs w:val="24"/>
        </w:rPr>
        <w:t>black.</w:t>
      </w:r>
      <w:r w:rsidR="00D02548">
        <w:rPr>
          <w:rFonts w:ascii="Arial" w:hAnsi="Arial" w:cs="Arial"/>
          <w:sz w:val="24"/>
          <w:szCs w:val="24"/>
        </w:rPr>
        <w:t xml:space="preserve"> I</w:t>
      </w:r>
      <w:r w:rsidR="00987E37">
        <w:rPr>
          <w:rFonts w:ascii="Arial" w:hAnsi="Arial" w:cs="Arial"/>
          <w:sz w:val="24"/>
          <w:szCs w:val="24"/>
        </w:rPr>
        <w:t xml:space="preserve"> used de</w:t>
      </w:r>
      <w:r w:rsidR="00D02548">
        <w:rPr>
          <w:rFonts w:ascii="Arial" w:hAnsi="Arial" w:cs="Arial"/>
          <w:sz w:val="24"/>
          <w:szCs w:val="24"/>
        </w:rPr>
        <w:t>vore in my work for its corrosive properties, that then allows the threadbare and allows us to study the structure. To eat way at my ambivalence of how</w:t>
      </w:r>
      <w:r w:rsidRPr="008D4DE9">
        <w:rPr>
          <w:rFonts w:ascii="Arial" w:hAnsi="Arial" w:cs="Arial"/>
          <w:sz w:val="24"/>
          <w:szCs w:val="24"/>
        </w:rPr>
        <w:t xml:space="preserve"> could I not be pleased to be black when so many people have died so that I might be born "free" and so many others still suffer for being born black? How dare I do not stand in solidarity, yet I can no longer adapt to this false identity that continues to imprison my psyche.  An investigation into the workings of the mind, rather than a focus on surface descriptors, dogmatic views, or the social impressions that have shaped who I am. These so-called "scientific terminology" for classifying difference are not effective in eliminating prejudice; rather, they serve as kindling for the flames of</w:t>
      </w:r>
      <w:r>
        <w:rPr>
          <w:rFonts w:ascii="Arial" w:hAnsi="Arial" w:cs="Arial"/>
          <w:sz w:val="24"/>
          <w:szCs w:val="24"/>
        </w:rPr>
        <w:t xml:space="preserve"> separatism</w:t>
      </w:r>
      <w:r w:rsidRPr="008D4DE9">
        <w:rPr>
          <w:rFonts w:ascii="Arial" w:hAnsi="Arial" w:cs="Arial"/>
          <w:sz w:val="24"/>
          <w:szCs w:val="24"/>
        </w:rPr>
        <w:t>.</w:t>
      </w:r>
    </w:p>
    <w:p w14:paraId="376C236A" w14:textId="236EBE4D" w:rsidR="00783440" w:rsidRDefault="00D02548" w:rsidP="00E212B6">
      <w:pPr>
        <w:spacing w:before="100" w:beforeAutospacing="1" w:after="100" w:afterAutospacing="1" w:line="480" w:lineRule="auto"/>
        <w:rPr>
          <w:rFonts w:ascii="Arial" w:eastAsia="Times New Roman" w:hAnsi="Arial" w:cs="Arial"/>
          <w:color w:val="252525"/>
          <w:sz w:val="24"/>
          <w:szCs w:val="24"/>
          <w:lang w:eastAsia="en-GB"/>
        </w:rPr>
      </w:pPr>
      <w:r>
        <w:rPr>
          <w:rFonts w:ascii="Arial" w:eastAsia="Times New Roman" w:hAnsi="Arial" w:cs="Arial"/>
          <w:noProof/>
          <w:color w:val="252525"/>
          <w:sz w:val="24"/>
          <w:szCs w:val="24"/>
          <w:lang w:eastAsia="en-GB"/>
        </w:rPr>
        <w:drawing>
          <wp:inline distT="0" distB="0" distL="0" distR="0" wp14:anchorId="42EBDCE8" wp14:editId="4A0E58BA">
            <wp:extent cx="4165633" cy="3124140"/>
            <wp:effectExtent l="317" t="0" r="318" b="317"/>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4259808" cy="3194769"/>
                    </a:xfrm>
                    <a:prstGeom prst="rect">
                      <a:avLst/>
                    </a:prstGeom>
                  </pic:spPr>
                </pic:pic>
              </a:graphicData>
            </a:graphic>
          </wp:inline>
        </w:drawing>
      </w:r>
    </w:p>
    <w:p w14:paraId="5CF772E2" w14:textId="77777777" w:rsidR="007D4293" w:rsidRDefault="00D02548" w:rsidP="00E212B6">
      <w:pPr>
        <w:spacing w:before="100" w:beforeAutospacing="1" w:after="100" w:afterAutospacing="1" w:line="480" w:lineRule="auto"/>
        <w:rPr>
          <w:rFonts w:ascii="Arial" w:eastAsia="Times New Roman" w:hAnsi="Arial" w:cs="Arial"/>
          <w:color w:val="252525"/>
          <w:sz w:val="24"/>
          <w:szCs w:val="24"/>
          <w:lang w:eastAsia="en-GB"/>
        </w:rPr>
      </w:pPr>
      <w:r>
        <w:rPr>
          <w:rFonts w:ascii="Arial" w:eastAsia="Times New Roman" w:hAnsi="Arial" w:cs="Arial"/>
          <w:color w:val="252525"/>
          <w:sz w:val="24"/>
          <w:szCs w:val="24"/>
          <w:lang w:eastAsia="en-GB"/>
        </w:rPr>
        <w:t xml:space="preserve">Fig 9, Attacking </w:t>
      </w:r>
      <w:r w:rsidR="007D4293">
        <w:rPr>
          <w:rFonts w:ascii="Arial" w:eastAsia="Times New Roman" w:hAnsi="Arial" w:cs="Arial"/>
          <w:color w:val="252525"/>
          <w:sz w:val="24"/>
          <w:szCs w:val="24"/>
          <w:lang w:eastAsia="en-GB"/>
        </w:rPr>
        <w:t>B</w:t>
      </w:r>
      <w:r>
        <w:rPr>
          <w:rFonts w:ascii="Arial" w:eastAsia="Times New Roman" w:hAnsi="Arial" w:cs="Arial"/>
          <w:color w:val="252525"/>
          <w:sz w:val="24"/>
          <w:szCs w:val="24"/>
          <w:lang w:eastAsia="en-GB"/>
        </w:rPr>
        <w:t>o</w:t>
      </w:r>
      <w:r w:rsidR="007D4293">
        <w:rPr>
          <w:rFonts w:ascii="Arial" w:eastAsia="Times New Roman" w:hAnsi="Arial" w:cs="Arial"/>
          <w:color w:val="252525"/>
          <w:sz w:val="24"/>
          <w:szCs w:val="24"/>
          <w:lang w:eastAsia="en-GB"/>
        </w:rPr>
        <w:t>rders</w:t>
      </w:r>
    </w:p>
    <w:p w14:paraId="5C4E5A56" w14:textId="4E20D77B" w:rsidR="00783440" w:rsidRPr="00E212B6" w:rsidRDefault="00783440" w:rsidP="00E212B6">
      <w:pPr>
        <w:spacing w:before="100" w:beforeAutospacing="1" w:after="100" w:afterAutospacing="1" w:line="480" w:lineRule="auto"/>
        <w:rPr>
          <w:rFonts w:ascii="Arial" w:eastAsia="Times New Roman" w:hAnsi="Arial" w:cs="Arial"/>
          <w:color w:val="252525"/>
          <w:sz w:val="24"/>
          <w:szCs w:val="24"/>
          <w:lang w:eastAsia="en-GB"/>
        </w:rPr>
      </w:pPr>
      <w:r>
        <w:rPr>
          <w:rFonts w:ascii="Arial" w:eastAsia="Times New Roman" w:hAnsi="Arial" w:cs="Arial"/>
          <w:color w:val="252525"/>
          <w:sz w:val="24"/>
          <w:szCs w:val="24"/>
          <w:lang w:eastAsia="en-GB"/>
        </w:rPr>
        <w:lastRenderedPageBreak/>
        <w:t xml:space="preserve">Below is an image taken during the exhibition, showing interaction of the viewer with the work. </w:t>
      </w:r>
    </w:p>
    <w:p w14:paraId="77FC547B" w14:textId="52EF1521" w:rsidR="00613956" w:rsidRDefault="00523E58" w:rsidP="0008633C">
      <w:pPr>
        <w:spacing w:line="480" w:lineRule="auto"/>
        <w:jc w:val="both"/>
        <w:rPr>
          <w:rFonts w:cstheme="minorHAnsi"/>
          <w:sz w:val="24"/>
          <w:szCs w:val="24"/>
        </w:rPr>
      </w:pPr>
      <w:r>
        <w:rPr>
          <w:rFonts w:cstheme="minorHAnsi"/>
          <w:noProof/>
          <w:sz w:val="24"/>
          <w:szCs w:val="24"/>
        </w:rPr>
        <w:drawing>
          <wp:inline distT="0" distB="0" distL="0" distR="0" wp14:anchorId="390A6B1B" wp14:editId="5108A30B">
            <wp:extent cx="7887764" cy="5915662"/>
            <wp:effectExtent l="0" t="4762" r="0" b="0"/>
            <wp:docPr id="6" name="Picture 6" descr="A picture containing indoor, open, appli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indoor, open, applianc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7940451" cy="5955176"/>
                    </a:xfrm>
                    <a:prstGeom prst="rect">
                      <a:avLst/>
                    </a:prstGeom>
                  </pic:spPr>
                </pic:pic>
              </a:graphicData>
            </a:graphic>
          </wp:inline>
        </w:drawing>
      </w:r>
    </w:p>
    <w:p w14:paraId="69716DEF" w14:textId="77777777" w:rsidR="00A303BF" w:rsidRDefault="00A303BF">
      <w:pPr>
        <w:rPr>
          <w:rFonts w:ascii="Arial" w:hAnsi="Arial" w:cs="Arial"/>
          <w:b/>
          <w:bCs/>
          <w:sz w:val="24"/>
          <w:szCs w:val="24"/>
        </w:rPr>
      </w:pPr>
    </w:p>
    <w:p w14:paraId="5FE6E63E" w14:textId="77777777" w:rsidR="007D4293" w:rsidRDefault="008B79D4" w:rsidP="008B79D4">
      <w:pPr>
        <w:spacing w:line="480" w:lineRule="auto"/>
        <w:jc w:val="both"/>
        <w:rPr>
          <w:rFonts w:ascii="Arial" w:hAnsi="Arial" w:cs="Arial"/>
          <w:sz w:val="24"/>
          <w:szCs w:val="24"/>
        </w:rPr>
      </w:pPr>
      <w:r w:rsidRPr="008B79D4">
        <w:rPr>
          <w:rFonts w:ascii="Arial" w:hAnsi="Arial" w:cs="Arial"/>
          <w:sz w:val="24"/>
          <w:szCs w:val="24"/>
        </w:rPr>
        <w:t xml:space="preserve">Flowing with one's own rhythms and the performative motion element of getting in-between the cloth and tracing the threads of one's own internality without boundaries </w:t>
      </w:r>
      <w:proofErr w:type="gramStart"/>
      <w:r w:rsidRPr="008B79D4">
        <w:rPr>
          <w:rFonts w:ascii="Arial" w:hAnsi="Arial" w:cs="Arial"/>
          <w:sz w:val="24"/>
          <w:szCs w:val="24"/>
        </w:rPr>
        <w:t>in order to</w:t>
      </w:r>
      <w:proofErr w:type="gramEnd"/>
      <w:r w:rsidRPr="008B79D4">
        <w:rPr>
          <w:rFonts w:ascii="Arial" w:hAnsi="Arial" w:cs="Arial"/>
          <w:sz w:val="24"/>
          <w:szCs w:val="24"/>
        </w:rPr>
        <w:t xml:space="preserve"> relax to the point where one is not distracted from the experience of living itself, without any preconceived notions of where and what it might lead to. An immersive experience is one that is produced by listening to the music via wireless headphones, and it enables a sensory connection with the one experiencing it. The purpose behind the development of</w:t>
      </w:r>
      <w:r>
        <w:rPr>
          <w:rFonts w:ascii="Arial" w:hAnsi="Arial" w:cs="Arial"/>
          <w:sz w:val="24"/>
          <w:szCs w:val="24"/>
        </w:rPr>
        <w:t xml:space="preserve"> double layered</w:t>
      </w:r>
      <w:r w:rsidRPr="008B79D4">
        <w:rPr>
          <w:rFonts w:ascii="Arial" w:hAnsi="Arial" w:cs="Arial"/>
          <w:sz w:val="24"/>
          <w:szCs w:val="24"/>
        </w:rPr>
        <w:t xml:space="preserve"> prints was to create a sensation of </w:t>
      </w:r>
      <w:r>
        <w:rPr>
          <w:rFonts w:ascii="Arial" w:hAnsi="Arial" w:cs="Arial"/>
          <w:sz w:val="24"/>
          <w:szCs w:val="24"/>
        </w:rPr>
        <w:t xml:space="preserve">internal </w:t>
      </w:r>
      <w:r w:rsidRPr="008B79D4">
        <w:rPr>
          <w:rFonts w:ascii="Arial" w:hAnsi="Arial" w:cs="Arial"/>
          <w:sz w:val="24"/>
          <w:szCs w:val="24"/>
        </w:rPr>
        <w:t xml:space="preserve">spaces, mentally navigating through and pass the maze borders that are used to categorize identity exploring </w:t>
      </w:r>
      <w:r>
        <w:rPr>
          <w:rFonts w:ascii="Arial" w:hAnsi="Arial" w:cs="Arial"/>
          <w:sz w:val="24"/>
          <w:szCs w:val="24"/>
        </w:rPr>
        <w:t>dualistic barriers of citizenship</w:t>
      </w:r>
      <w:r w:rsidRPr="008B79D4">
        <w:rPr>
          <w:rFonts w:ascii="Arial" w:hAnsi="Arial" w:cs="Arial"/>
          <w:sz w:val="24"/>
          <w:szCs w:val="24"/>
        </w:rPr>
        <w:t>. When one is caught up in the emotional memory loop caused by the misconception that our skin represents our identity</w:t>
      </w:r>
      <w:r w:rsidR="006462E3">
        <w:rPr>
          <w:rFonts w:ascii="Arial" w:hAnsi="Arial" w:cs="Arial"/>
          <w:sz w:val="24"/>
          <w:szCs w:val="24"/>
        </w:rPr>
        <w:t xml:space="preserve">. </w:t>
      </w:r>
    </w:p>
    <w:p w14:paraId="4B2019BD" w14:textId="68EAF1E9" w:rsidR="007D4293" w:rsidRPr="007D4293" w:rsidRDefault="006462E3" w:rsidP="007D4293">
      <w:pPr>
        <w:spacing w:line="480" w:lineRule="auto"/>
        <w:jc w:val="both"/>
        <w:rPr>
          <w:rFonts w:ascii="Arial" w:hAnsi="Arial" w:cs="Arial"/>
          <w:sz w:val="24"/>
          <w:szCs w:val="24"/>
        </w:rPr>
      </w:pPr>
      <w:r>
        <w:rPr>
          <w:rFonts w:ascii="Arial" w:hAnsi="Arial" w:cs="Arial"/>
          <w:sz w:val="24"/>
          <w:szCs w:val="24"/>
        </w:rPr>
        <w:t xml:space="preserve">The use of </w:t>
      </w:r>
      <w:r w:rsidRPr="008B79D4">
        <w:rPr>
          <w:rFonts w:ascii="Arial" w:hAnsi="Arial" w:cs="Arial"/>
          <w:sz w:val="24"/>
          <w:szCs w:val="24"/>
        </w:rPr>
        <w:t>textiles</w:t>
      </w:r>
      <w:r w:rsidR="008B79D4" w:rsidRPr="008B79D4">
        <w:rPr>
          <w:rFonts w:ascii="Arial" w:hAnsi="Arial" w:cs="Arial"/>
          <w:sz w:val="24"/>
          <w:szCs w:val="24"/>
        </w:rPr>
        <w:t xml:space="preserve"> </w:t>
      </w:r>
      <w:r>
        <w:rPr>
          <w:rFonts w:ascii="Arial" w:hAnsi="Arial" w:cs="Arial"/>
          <w:sz w:val="24"/>
          <w:szCs w:val="24"/>
        </w:rPr>
        <w:t xml:space="preserve">to attack those </w:t>
      </w:r>
      <w:r w:rsidR="008B79D4" w:rsidRPr="008B79D4">
        <w:rPr>
          <w:rFonts w:ascii="Arial" w:hAnsi="Arial" w:cs="Arial"/>
          <w:sz w:val="24"/>
          <w:szCs w:val="24"/>
        </w:rPr>
        <w:t>barrier</w:t>
      </w:r>
      <w:r>
        <w:rPr>
          <w:rFonts w:ascii="Arial" w:hAnsi="Arial" w:cs="Arial"/>
          <w:sz w:val="24"/>
          <w:szCs w:val="24"/>
        </w:rPr>
        <w:t>s</w:t>
      </w:r>
      <w:r w:rsidR="008B79D4" w:rsidRPr="008B79D4">
        <w:rPr>
          <w:rFonts w:ascii="Arial" w:hAnsi="Arial" w:cs="Arial"/>
          <w:sz w:val="24"/>
          <w:szCs w:val="24"/>
        </w:rPr>
        <w:t xml:space="preserve"> </w:t>
      </w:r>
      <w:r>
        <w:rPr>
          <w:rFonts w:ascii="Arial" w:hAnsi="Arial" w:cs="Arial"/>
          <w:sz w:val="24"/>
          <w:szCs w:val="24"/>
        </w:rPr>
        <w:t xml:space="preserve">showing the ease to </w:t>
      </w:r>
      <w:r w:rsidR="008B79D4" w:rsidRPr="008B79D4">
        <w:rPr>
          <w:rFonts w:ascii="Arial" w:hAnsi="Arial" w:cs="Arial"/>
          <w:sz w:val="24"/>
          <w:szCs w:val="24"/>
        </w:rPr>
        <w:t xml:space="preserve">slip in-between them and immerse themselves without the constraints. Material items that surround the body and are defined by language, yet these definitions are inadequate when compared to the experience of humans. Investing shapes and rhythms of ordinary life with meaning and </w:t>
      </w:r>
      <w:r w:rsidRPr="008B79D4">
        <w:rPr>
          <w:rFonts w:ascii="Arial" w:hAnsi="Arial" w:cs="Arial"/>
          <w:sz w:val="24"/>
          <w:szCs w:val="24"/>
        </w:rPr>
        <w:t>significance.</w:t>
      </w:r>
      <w:r>
        <w:rPr>
          <w:rFonts w:ascii="Arial" w:hAnsi="Arial" w:cs="Arial"/>
          <w:sz w:val="24"/>
          <w:szCs w:val="24"/>
        </w:rPr>
        <w:t xml:space="preserve"> </w:t>
      </w:r>
      <w:r w:rsidR="007D4293">
        <w:rPr>
          <w:rFonts w:ascii="Arial" w:hAnsi="Arial" w:cs="Arial"/>
          <w:sz w:val="24"/>
          <w:szCs w:val="24"/>
        </w:rPr>
        <w:t>J</w:t>
      </w:r>
      <w:r w:rsidR="007D4293" w:rsidRPr="007D4293">
        <w:rPr>
          <w:rFonts w:ascii="Arial" w:hAnsi="Arial" w:cs="Arial"/>
          <w:sz w:val="24"/>
          <w:szCs w:val="24"/>
        </w:rPr>
        <w:t xml:space="preserve">agged </w:t>
      </w:r>
      <w:r w:rsidR="007D4293">
        <w:rPr>
          <w:rFonts w:ascii="Arial" w:hAnsi="Arial" w:cs="Arial"/>
          <w:sz w:val="24"/>
          <w:szCs w:val="24"/>
        </w:rPr>
        <w:t xml:space="preserve">and frayed </w:t>
      </w:r>
      <w:r w:rsidR="007D4293" w:rsidRPr="007D4293">
        <w:rPr>
          <w:rFonts w:ascii="Arial" w:hAnsi="Arial" w:cs="Arial"/>
          <w:sz w:val="24"/>
          <w:szCs w:val="24"/>
        </w:rPr>
        <w:t xml:space="preserve">edges, creating a delicate balance between the tangible and the </w:t>
      </w:r>
      <w:r w:rsidR="007D4293" w:rsidRPr="007D4293">
        <w:rPr>
          <w:rFonts w:ascii="Arial" w:hAnsi="Arial" w:cs="Arial"/>
          <w:sz w:val="24"/>
          <w:szCs w:val="24"/>
        </w:rPr>
        <w:t>illusive.</w:t>
      </w:r>
      <w:r w:rsidR="007D4293">
        <w:rPr>
          <w:rFonts w:ascii="Arial" w:hAnsi="Arial" w:cs="Arial"/>
          <w:sz w:val="24"/>
          <w:szCs w:val="24"/>
        </w:rPr>
        <w:t xml:space="preserve"> </w:t>
      </w:r>
      <w:r w:rsidR="00B82606" w:rsidRPr="00B82606">
        <w:rPr>
          <w:rFonts w:ascii="Arial" w:hAnsi="Arial" w:cs="Arial"/>
          <w:sz w:val="24"/>
          <w:szCs w:val="24"/>
        </w:rPr>
        <w:t xml:space="preserve">So because world does not comprehend your language (at least not in the conventional sense), you will not be understood when you </w:t>
      </w:r>
      <w:proofErr w:type="spellStart"/>
      <w:proofErr w:type="gramStart"/>
      <w:r w:rsidR="00B82606" w:rsidRPr="00B82606">
        <w:rPr>
          <w:rFonts w:ascii="Arial" w:hAnsi="Arial" w:cs="Arial"/>
          <w:sz w:val="24"/>
          <w:szCs w:val="24"/>
        </w:rPr>
        <w:t>speak.</w:t>
      </w:r>
      <w:r w:rsidR="007D4293" w:rsidRPr="007D4293">
        <w:rPr>
          <w:rFonts w:ascii="Arial" w:hAnsi="Arial" w:cs="Arial"/>
          <w:sz w:val="24"/>
          <w:szCs w:val="24"/>
        </w:rPr>
        <w:t>A</w:t>
      </w:r>
      <w:proofErr w:type="spellEnd"/>
      <w:proofErr w:type="gramEnd"/>
      <w:r w:rsidR="007D4293" w:rsidRPr="007D4293">
        <w:rPr>
          <w:rFonts w:ascii="Arial" w:hAnsi="Arial" w:cs="Arial"/>
          <w:sz w:val="24"/>
          <w:szCs w:val="24"/>
        </w:rPr>
        <w:t xml:space="preserve"> sense of an inner direction of thoughts and emotions, a coming home to </w:t>
      </w:r>
      <w:proofErr w:type="spellStart"/>
      <w:r w:rsidR="007D4293" w:rsidRPr="007D4293">
        <w:rPr>
          <w:rFonts w:ascii="Arial" w:hAnsi="Arial" w:cs="Arial"/>
          <w:sz w:val="24"/>
          <w:szCs w:val="24"/>
        </w:rPr>
        <w:t>yourself.A</w:t>
      </w:r>
      <w:proofErr w:type="spellEnd"/>
      <w:r w:rsidR="007D4293" w:rsidRPr="007D4293">
        <w:rPr>
          <w:rFonts w:ascii="Arial" w:hAnsi="Arial" w:cs="Arial"/>
          <w:sz w:val="24"/>
          <w:szCs w:val="24"/>
        </w:rPr>
        <w:t xml:space="preserve"> permeable space of stillness.</w:t>
      </w:r>
    </w:p>
    <w:p w14:paraId="1A376438" w14:textId="7631A099" w:rsidR="007D4293" w:rsidRPr="008B79D4" w:rsidRDefault="007D4293" w:rsidP="007D4293">
      <w:pPr>
        <w:spacing w:line="480" w:lineRule="auto"/>
        <w:jc w:val="both"/>
        <w:rPr>
          <w:rFonts w:ascii="Arial" w:hAnsi="Arial" w:cs="Arial"/>
          <w:sz w:val="24"/>
          <w:szCs w:val="24"/>
        </w:rPr>
      </w:pPr>
      <w:r w:rsidRPr="007D4293">
        <w:rPr>
          <w:rFonts w:ascii="Arial" w:hAnsi="Arial" w:cs="Arial"/>
          <w:sz w:val="24"/>
          <w:szCs w:val="24"/>
        </w:rPr>
        <w:t>Tune in to the se</w:t>
      </w:r>
      <w:r w:rsidR="00B82606">
        <w:rPr>
          <w:rFonts w:ascii="Arial" w:hAnsi="Arial" w:cs="Arial"/>
          <w:sz w:val="24"/>
          <w:szCs w:val="24"/>
        </w:rPr>
        <w:t>lf</w:t>
      </w:r>
      <w:r w:rsidRPr="007D4293">
        <w:rPr>
          <w:rFonts w:ascii="Arial" w:hAnsi="Arial" w:cs="Arial"/>
          <w:sz w:val="24"/>
          <w:szCs w:val="24"/>
        </w:rPr>
        <w:t>.</w:t>
      </w:r>
    </w:p>
    <w:p w14:paraId="55A84684" w14:textId="77777777" w:rsidR="00A303BF" w:rsidRDefault="00A303BF">
      <w:pPr>
        <w:rPr>
          <w:rFonts w:ascii="Arial" w:hAnsi="Arial" w:cs="Arial"/>
          <w:b/>
          <w:bCs/>
          <w:sz w:val="24"/>
          <w:szCs w:val="24"/>
        </w:rPr>
      </w:pPr>
    </w:p>
    <w:p w14:paraId="3737C53C" w14:textId="77777777" w:rsidR="00B82606" w:rsidRDefault="00B82606">
      <w:pPr>
        <w:rPr>
          <w:rFonts w:ascii="Arial" w:hAnsi="Arial" w:cs="Arial"/>
          <w:b/>
          <w:bCs/>
          <w:sz w:val="24"/>
          <w:szCs w:val="24"/>
        </w:rPr>
      </w:pPr>
    </w:p>
    <w:p w14:paraId="3E32F488" w14:textId="184F59E1" w:rsidR="00992E7F" w:rsidRDefault="00992E7F">
      <w:pPr>
        <w:rPr>
          <w:rFonts w:ascii="Arial" w:hAnsi="Arial" w:cs="Arial"/>
          <w:b/>
          <w:bCs/>
          <w:sz w:val="24"/>
          <w:szCs w:val="24"/>
        </w:rPr>
      </w:pPr>
      <w:r>
        <w:rPr>
          <w:rFonts w:ascii="Arial" w:hAnsi="Arial" w:cs="Arial"/>
          <w:b/>
          <w:bCs/>
          <w:sz w:val="24"/>
          <w:szCs w:val="24"/>
        </w:rPr>
        <w:lastRenderedPageBreak/>
        <w:t>Point of view</w:t>
      </w:r>
    </w:p>
    <w:p w14:paraId="5E00451A" w14:textId="08D4DDA4" w:rsidR="00705D18" w:rsidRDefault="00712DE6" w:rsidP="00712DE6">
      <w:pPr>
        <w:spacing w:line="480" w:lineRule="auto"/>
        <w:jc w:val="both"/>
        <w:rPr>
          <w:rFonts w:ascii="Arial" w:hAnsi="Arial" w:cs="Arial"/>
          <w:b/>
          <w:bCs/>
          <w:sz w:val="24"/>
          <w:szCs w:val="24"/>
        </w:rPr>
      </w:pPr>
      <w:r>
        <w:rPr>
          <w:rFonts w:ascii="Arial" w:hAnsi="Arial" w:cs="Arial"/>
          <w:sz w:val="24"/>
          <w:szCs w:val="24"/>
        </w:rPr>
        <w:t>There may never be a conclusion to this subject of identity but a compelling point of view. Though my standpoint is not to view identity from the lens of political language.</w:t>
      </w:r>
      <w:r w:rsidRPr="00961DBD">
        <w:rPr>
          <w:rFonts w:cstheme="minorHAnsi"/>
          <w:sz w:val="24"/>
          <w:szCs w:val="24"/>
        </w:rPr>
        <w:t xml:space="preserve"> </w:t>
      </w:r>
      <w:r>
        <w:rPr>
          <w:rFonts w:cstheme="minorHAnsi"/>
          <w:sz w:val="24"/>
          <w:szCs w:val="24"/>
        </w:rPr>
        <w:t xml:space="preserve">“I don’t want to be included, instead I want to question who created the standards in the   first place” </w:t>
      </w:r>
      <w:sdt>
        <w:sdtPr>
          <w:rPr>
            <w:rFonts w:cstheme="minorHAnsi"/>
            <w:sz w:val="24"/>
            <w:szCs w:val="24"/>
          </w:rPr>
          <w:id w:val="1790785752"/>
          <w:citation/>
        </w:sdtPr>
        <w:sdtContent>
          <w:r>
            <w:rPr>
              <w:rFonts w:cstheme="minorHAnsi"/>
              <w:sz w:val="24"/>
              <w:szCs w:val="24"/>
            </w:rPr>
            <w:fldChar w:fldCharType="begin"/>
          </w:r>
          <w:r>
            <w:rPr>
              <w:rFonts w:cstheme="minorHAnsi"/>
              <w:sz w:val="24"/>
              <w:szCs w:val="24"/>
            </w:rPr>
            <w:instrText xml:space="preserve">CITATION Edd17 \p 84 \l 2057 </w:instrText>
          </w:r>
          <w:r>
            <w:rPr>
              <w:rFonts w:cstheme="minorHAnsi"/>
              <w:sz w:val="24"/>
              <w:szCs w:val="24"/>
            </w:rPr>
            <w:fldChar w:fldCharType="separate"/>
          </w:r>
          <w:r w:rsidRPr="001D5D55">
            <w:rPr>
              <w:rFonts w:cstheme="minorHAnsi"/>
              <w:noProof/>
              <w:sz w:val="24"/>
              <w:szCs w:val="24"/>
            </w:rPr>
            <w:t>(Eddo-Lodge, 2017, p. 84)</w:t>
          </w:r>
          <w:r>
            <w:rPr>
              <w:rFonts w:cstheme="minorHAnsi"/>
              <w:sz w:val="24"/>
              <w:szCs w:val="24"/>
            </w:rPr>
            <w:fldChar w:fldCharType="end"/>
          </w:r>
        </w:sdtContent>
      </w:sdt>
      <w:r>
        <w:rPr>
          <w:rFonts w:cstheme="minorHAnsi"/>
          <w:sz w:val="24"/>
          <w:szCs w:val="24"/>
        </w:rPr>
        <w:t>.</w:t>
      </w:r>
    </w:p>
    <w:p w14:paraId="44ABD30D" w14:textId="7AF7A07D" w:rsidR="001D5D55" w:rsidRPr="001D5D55" w:rsidRDefault="003C0E45" w:rsidP="001D5D55">
      <w:pPr>
        <w:spacing w:line="480" w:lineRule="auto"/>
        <w:jc w:val="both"/>
        <w:rPr>
          <w:rFonts w:cstheme="minorHAnsi"/>
          <w:sz w:val="24"/>
          <w:szCs w:val="24"/>
        </w:rPr>
      </w:pPr>
      <w:r>
        <w:rPr>
          <w:rFonts w:cstheme="minorHAnsi"/>
          <w:sz w:val="24"/>
          <w:szCs w:val="24"/>
        </w:rPr>
        <w:t>A</w:t>
      </w:r>
      <w:r w:rsidRPr="001D5D55">
        <w:rPr>
          <w:rFonts w:cstheme="minorHAnsi"/>
          <w:sz w:val="24"/>
          <w:szCs w:val="24"/>
        </w:rPr>
        <w:t xml:space="preserve"> disposition that is willing to call into question many of the facts that we believe to be true, as well as the </w:t>
      </w:r>
      <w:proofErr w:type="gramStart"/>
      <w:r w:rsidRPr="001D5D55">
        <w:rPr>
          <w:rFonts w:cstheme="minorHAnsi"/>
          <w:sz w:val="24"/>
          <w:szCs w:val="24"/>
        </w:rPr>
        <w:t>particular point</w:t>
      </w:r>
      <w:proofErr w:type="gramEnd"/>
      <w:r w:rsidRPr="001D5D55">
        <w:rPr>
          <w:rFonts w:cstheme="minorHAnsi"/>
          <w:sz w:val="24"/>
          <w:szCs w:val="24"/>
        </w:rPr>
        <w:t xml:space="preserve"> of view that lends credence to those truths. This should have never been about what "white people" believe about "black people." Instead, it should have been about how black people think about themselves and embrace an identity that has not been filtered through the layers of trauma and prisms of segregation and racism. A new vision attempts to liberate us from beliefs that uphold the status quo while also removing the veil of "blackness" that conceals the false myth to which we have gotten complacently used. </w:t>
      </w:r>
      <w:r>
        <w:rPr>
          <w:rFonts w:cstheme="minorHAnsi"/>
          <w:sz w:val="24"/>
          <w:szCs w:val="24"/>
        </w:rPr>
        <w:t xml:space="preserve">Fostering </w:t>
      </w:r>
      <w:r w:rsidRPr="001D5D55">
        <w:rPr>
          <w:rFonts w:cstheme="minorHAnsi"/>
          <w:sz w:val="24"/>
          <w:szCs w:val="24"/>
        </w:rPr>
        <w:t>new identities that put an emphasis on the nonconformist parts of who we are as individuals.</w:t>
      </w:r>
      <w:r w:rsidR="001D5D55" w:rsidRPr="001D5D55">
        <w:t xml:space="preserve"> </w:t>
      </w:r>
    </w:p>
    <w:p w14:paraId="61E876EC" w14:textId="77777777" w:rsidR="00712DE6" w:rsidRDefault="001D5D55" w:rsidP="003C0E45">
      <w:pPr>
        <w:spacing w:line="480" w:lineRule="auto"/>
        <w:jc w:val="both"/>
        <w:rPr>
          <w:rFonts w:ascii="Arial" w:hAnsi="Arial" w:cs="Arial"/>
          <w:sz w:val="24"/>
          <w:szCs w:val="24"/>
        </w:rPr>
      </w:pPr>
      <w:r w:rsidRPr="001D5D55">
        <w:rPr>
          <w:rFonts w:cstheme="minorHAnsi"/>
          <w:sz w:val="24"/>
          <w:szCs w:val="24"/>
        </w:rPr>
        <w:t xml:space="preserve">This is not an end point nor a treatment for the conditioning; rather, it is an opportunity to locate the pieces of </w:t>
      </w:r>
      <w:r>
        <w:rPr>
          <w:rFonts w:cstheme="minorHAnsi"/>
          <w:sz w:val="24"/>
          <w:szCs w:val="24"/>
        </w:rPr>
        <w:t>self</w:t>
      </w:r>
      <w:r w:rsidRPr="001D5D55">
        <w:rPr>
          <w:rFonts w:cstheme="minorHAnsi"/>
          <w:sz w:val="24"/>
          <w:szCs w:val="24"/>
        </w:rPr>
        <w:t xml:space="preserve"> that have been lost. It is necessary to rethink the classifications that are already in place. I was never given the chance to choose any of my identities; everything that took place was predetermined for me. How can I fight for an identity that I don't comprehend, one that is thrust upon me as if I have no choice in the matter of who I am?</w:t>
      </w:r>
      <w:r w:rsidR="007F7DF1" w:rsidRPr="007F7DF1">
        <w:t xml:space="preserve"> </w:t>
      </w:r>
      <w:r w:rsidR="007F7DF1" w:rsidRPr="007F7DF1">
        <w:rPr>
          <w:rFonts w:cstheme="minorHAnsi"/>
          <w:sz w:val="24"/>
          <w:szCs w:val="24"/>
        </w:rPr>
        <w:t>The greatest struggles of political language domination are how t</w:t>
      </w:r>
      <w:r w:rsidR="007F7DF1">
        <w:rPr>
          <w:rFonts w:cstheme="minorHAnsi"/>
          <w:sz w:val="24"/>
          <w:szCs w:val="24"/>
        </w:rPr>
        <w:t>hey</w:t>
      </w:r>
      <w:r w:rsidR="007F7DF1" w:rsidRPr="007F7DF1">
        <w:rPr>
          <w:rFonts w:cstheme="minorHAnsi"/>
          <w:sz w:val="24"/>
          <w:szCs w:val="24"/>
        </w:rPr>
        <w:t xml:space="preserve"> alienate people from their internal agency</w:t>
      </w:r>
      <w:r w:rsidR="00712DE6">
        <w:rPr>
          <w:rFonts w:cstheme="minorHAnsi"/>
          <w:sz w:val="24"/>
          <w:szCs w:val="24"/>
        </w:rPr>
        <w:t xml:space="preserve"> of their own identity</w:t>
      </w:r>
      <w:r w:rsidR="007F7DF1" w:rsidRPr="007F7DF1">
        <w:rPr>
          <w:rFonts w:cstheme="minorHAnsi"/>
          <w:sz w:val="24"/>
          <w:szCs w:val="24"/>
        </w:rPr>
        <w:t xml:space="preserve">. We need new attitudes, practices that we can begin to adopt to begin to reclaim self, shift our internal narratives, build identities from within and trust our intuition and emotions. Start to think of ways to move away from capitalist society that </w:t>
      </w:r>
      <w:r w:rsidR="005C6BC7" w:rsidRPr="007F7DF1">
        <w:rPr>
          <w:rFonts w:cstheme="minorHAnsi"/>
          <w:sz w:val="24"/>
          <w:szCs w:val="24"/>
        </w:rPr>
        <w:t>exploits</w:t>
      </w:r>
      <w:r w:rsidR="007F7DF1" w:rsidRPr="007F7DF1">
        <w:rPr>
          <w:rFonts w:cstheme="minorHAnsi"/>
          <w:sz w:val="24"/>
          <w:szCs w:val="24"/>
        </w:rPr>
        <w:t xml:space="preserve"> our identities that does not reproduce oppressive structures.</w:t>
      </w:r>
      <w:r w:rsidR="00712DE6">
        <w:rPr>
          <w:rFonts w:cstheme="minorHAnsi"/>
          <w:sz w:val="24"/>
          <w:szCs w:val="24"/>
        </w:rPr>
        <w:t xml:space="preserve"> </w:t>
      </w:r>
    </w:p>
    <w:p w14:paraId="2C4C4569" w14:textId="77ADCEEE" w:rsidR="003C0E45" w:rsidRPr="00712DE6" w:rsidRDefault="003C0E45" w:rsidP="003C0E45">
      <w:pPr>
        <w:spacing w:line="480" w:lineRule="auto"/>
        <w:jc w:val="both"/>
        <w:rPr>
          <w:rFonts w:ascii="Arial" w:hAnsi="Arial" w:cs="Arial"/>
          <w:sz w:val="24"/>
          <w:szCs w:val="24"/>
        </w:rPr>
      </w:pPr>
      <w:r w:rsidRPr="00DD07BB">
        <w:rPr>
          <w:rFonts w:cstheme="minorHAnsi"/>
          <w:b/>
          <w:bCs/>
        </w:rPr>
        <w:lastRenderedPageBreak/>
        <w:t>Bibliography</w:t>
      </w:r>
    </w:p>
    <w:p w14:paraId="050FA5F0" w14:textId="77777777" w:rsidR="003C0E45" w:rsidRPr="00DD07BB" w:rsidRDefault="003C0E45" w:rsidP="003C0E45">
      <w:pPr>
        <w:spacing w:line="480" w:lineRule="auto"/>
        <w:jc w:val="both"/>
        <w:rPr>
          <w:rFonts w:cstheme="minorHAnsi"/>
          <w:b/>
          <w:bCs/>
        </w:rPr>
      </w:pPr>
      <w:r w:rsidRPr="00DD07BB">
        <w:rPr>
          <w:rFonts w:cstheme="minorHAnsi"/>
          <w:b/>
          <w:bCs/>
        </w:rPr>
        <w:t>Books</w:t>
      </w:r>
    </w:p>
    <w:p w14:paraId="445DA508" w14:textId="77777777" w:rsidR="003C0E45" w:rsidRDefault="003C0E45" w:rsidP="003C0E45">
      <w:pPr>
        <w:spacing w:line="480" w:lineRule="auto"/>
        <w:jc w:val="both"/>
        <w:rPr>
          <w:rFonts w:ascii="Arial" w:hAnsi="Arial" w:cs="Arial"/>
        </w:rPr>
      </w:pPr>
      <w:r w:rsidRPr="002E71A1">
        <w:rPr>
          <w:rFonts w:ascii="Arial" w:hAnsi="Arial" w:cs="Arial"/>
        </w:rPr>
        <w:t xml:space="preserve">Agamben, G. (1990) </w:t>
      </w:r>
      <w:r w:rsidRPr="002E71A1">
        <w:rPr>
          <w:rFonts w:ascii="Arial" w:hAnsi="Arial" w:cs="Arial"/>
          <w:i/>
          <w:iCs/>
        </w:rPr>
        <w:t>The coming community</w:t>
      </w:r>
      <w:r w:rsidRPr="002E71A1">
        <w:rPr>
          <w:rFonts w:ascii="Arial" w:hAnsi="Arial" w:cs="Arial"/>
        </w:rPr>
        <w:t>. University of Minneapolis Press.</w:t>
      </w:r>
    </w:p>
    <w:p w14:paraId="5790EA43" w14:textId="77777777" w:rsidR="003C0E45" w:rsidRPr="00187F5C" w:rsidRDefault="003C0E45" w:rsidP="003C0E45">
      <w:pPr>
        <w:spacing w:line="480" w:lineRule="auto"/>
        <w:jc w:val="both"/>
        <w:rPr>
          <w:rFonts w:ascii="Arial" w:hAnsi="Arial" w:cs="Arial"/>
        </w:rPr>
      </w:pPr>
      <w:r>
        <w:rPr>
          <w:rFonts w:ascii="Arial" w:hAnsi="Arial" w:cs="Arial"/>
        </w:rPr>
        <w:t xml:space="preserve">Barthes, R. (1973) </w:t>
      </w:r>
      <w:r>
        <w:rPr>
          <w:rFonts w:ascii="Arial" w:hAnsi="Arial" w:cs="Arial"/>
          <w:i/>
          <w:iCs/>
        </w:rPr>
        <w:t xml:space="preserve">MYTHOLOGIES. </w:t>
      </w:r>
      <w:r w:rsidRPr="00187F5C">
        <w:rPr>
          <w:rFonts w:ascii="Arial" w:hAnsi="Arial" w:cs="Arial"/>
        </w:rPr>
        <w:t>London: Paladin.</w:t>
      </w:r>
    </w:p>
    <w:p w14:paraId="6D77FBAE" w14:textId="77777777" w:rsidR="003C0E45" w:rsidRDefault="003C0E45" w:rsidP="003C0E45">
      <w:pPr>
        <w:spacing w:line="480" w:lineRule="auto"/>
        <w:jc w:val="both"/>
        <w:rPr>
          <w:rFonts w:ascii="Arial" w:hAnsi="Arial" w:cs="Arial"/>
        </w:rPr>
      </w:pPr>
      <w:r w:rsidRPr="002E71A1">
        <w:rPr>
          <w:rFonts w:ascii="Arial" w:hAnsi="Arial" w:cs="Arial"/>
        </w:rPr>
        <w:t>Beard, M. (2017</w:t>
      </w:r>
      <w:r w:rsidRPr="002E71A1">
        <w:rPr>
          <w:rFonts w:ascii="Arial" w:hAnsi="Arial" w:cs="Arial"/>
          <w:i/>
          <w:iCs/>
        </w:rPr>
        <w:t>) WOMEN &amp; POWER AMANIFESTO</w:t>
      </w:r>
      <w:r w:rsidRPr="002E71A1">
        <w:rPr>
          <w:rFonts w:ascii="Arial" w:hAnsi="Arial" w:cs="Arial"/>
        </w:rPr>
        <w:t>. London: PROFILE BOOKS LTD.</w:t>
      </w:r>
    </w:p>
    <w:p w14:paraId="2EFF3F45" w14:textId="77777777" w:rsidR="003C0E45" w:rsidRDefault="003C0E45" w:rsidP="003C0E45">
      <w:pPr>
        <w:spacing w:line="480" w:lineRule="auto"/>
        <w:jc w:val="both"/>
        <w:rPr>
          <w:rFonts w:ascii="Arial" w:hAnsi="Arial" w:cs="Arial"/>
          <w:i/>
          <w:iCs/>
        </w:rPr>
      </w:pPr>
      <w:r>
        <w:rPr>
          <w:rFonts w:ascii="Arial" w:hAnsi="Arial" w:cs="Arial"/>
        </w:rPr>
        <w:t xml:space="preserve">Bourgeois, L. (2019) </w:t>
      </w:r>
      <w:r>
        <w:rPr>
          <w:rFonts w:ascii="Arial" w:hAnsi="Arial" w:cs="Arial"/>
          <w:i/>
          <w:iCs/>
        </w:rPr>
        <w:t xml:space="preserve">An Unfolding </w:t>
      </w:r>
      <w:proofErr w:type="spellStart"/>
      <w:r>
        <w:rPr>
          <w:rFonts w:ascii="Arial" w:hAnsi="Arial" w:cs="Arial"/>
          <w:i/>
          <w:iCs/>
        </w:rPr>
        <w:t>Portrait.New</w:t>
      </w:r>
      <w:proofErr w:type="spellEnd"/>
      <w:r>
        <w:rPr>
          <w:rFonts w:ascii="Arial" w:hAnsi="Arial" w:cs="Arial"/>
          <w:i/>
          <w:iCs/>
        </w:rPr>
        <w:t xml:space="preserve"> York: The Museum of Modern Art.</w:t>
      </w:r>
    </w:p>
    <w:p w14:paraId="112AF3B0" w14:textId="77777777" w:rsidR="003C0E45" w:rsidRDefault="003C0E45" w:rsidP="003C0E45">
      <w:pPr>
        <w:spacing w:line="480" w:lineRule="auto"/>
        <w:jc w:val="both"/>
        <w:rPr>
          <w:rFonts w:ascii="Arial" w:hAnsi="Arial" w:cs="Arial"/>
          <w:i/>
          <w:iCs/>
        </w:rPr>
      </w:pPr>
      <w:r w:rsidRPr="00F06680">
        <w:rPr>
          <w:rFonts w:ascii="Arial" w:hAnsi="Arial" w:cs="Arial"/>
        </w:rPr>
        <w:t>Carter, C. (1998</w:t>
      </w:r>
      <w:r>
        <w:rPr>
          <w:rFonts w:ascii="Arial" w:hAnsi="Arial" w:cs="Arial"/>
          <w:i/>
          <w:iCs/>
        </w:rPr>
        <w:t>) MAPPING THE MIND. London: Weidenfeld &amp; Nicolson.</w:t>
      </w:r>
    </w:p>
    <w:p w14:paraId="37D37490" w14:textId="77777777" w:rsidR="003C0E45" w:rsidRPr="00F06680" w:rsidRDefault="003C0E45" w:rsidP="003C0E45">
      <w:pPr>
        <w:spacing w:line="480" w:lineRule="auto"/>
        <w:jc w:val="both"/>
        <w:rPr>
          <w:rFonts w:ascii="Arial" w:hAnsi="Arial" w:cs="Arial"/>
          <w:i/>
          <w:iCs/>
        </w:rPr>
      </w:pPr>
      <w:r w:rsidRPr="00F06680">
        <w:rPr>
          <w:rFonts w:ascii="Arial" w:hAnsi="Arial" w:cs="Arial"/>
        </w:rPr>
        <w:t>Davis, A.Y. (</w:t>
      </w:r>
      <w:r>
        <w:rPr>
          <w:rFonts w:ascii="Arial" w:hAnsi="Arial" w:cs="Arial"/>
        </w:rPr>
        <w:t>1981</w:t>
      </w:r>
      <w:r w:rsidRPr="00F06680">
        <w:rPr>
          <w:rFonts w:ascii="Arial" w:hAnsi="Arial" w:cs="Arial"/>
        </w:rPr>
        <w:t xml:space="preserve">) </w:t>
      </w:r>
      <w:r>
        <w:rPr>
          <w:rFonts w:ascii="Arial" w:hAnsi="Arial" w:cs="Arial"/>
          <w:i/>
          <w:iCs/>
        </w:rPr>
        <w:t>Women, Race &amp; Class. USA: Penguin Books.</w:t>
      </w:r>
    </w:p>
    <w:p w14:paraId="462B990B" w14:textId="77777777" w:rsidR="003C0E45" w:rsidRDefault="003C0E45" w:rsidP="003C0E45">
      <w:pPr>
        <w:spacing w:line="480" w:lineRule="auto"/>
        <w:jc w:val="both"/>
        <w:rPr>
          <w:rFonts w:ascii="Arial" w:hAnsi="Arial" w:cs="Arial"/>
        </w:rPr>
      </w:pPr>
      <w:proofErr w:type="spellStart"/>
      <w:r w:rsidRPr="002E71A1">
        <w:rPr>
          <w:rFonts w:ascii="Arial" w:hAnsi="Arial" w:cs="Arial"/>
        </w:rPr>
        <w:t>Djanogly</w:t>
      </w:r>
      <w:proofErr w:type="spellEnd"/>
      <w:r w:rsidRPr="002E71A1">
        <w:rPr>
          <w:rFonts w:ascii="Arial" w:hAnsi="Arial" w:cs="Arial"/>
        </w:rPr>
        <w:t xml:space="preserve"> Art Gallery (2009) </w:t>
      </w:r>
      <w:r w:rsidRPr="002E71A1">
        <w:rPr>
          <w:rFonts w:ascii="Arial" w:hAnsi="Arial" w:cs="Arial"/>
          <w:i/>
          <w:iCs/>
        </w:rPr>
        <w:t>Life Less Ordinary: Performance and Display in South African Art. Nottingham</w:t>
      </w:r>
      <w:r w:rsidRPr="002E71A1">
        <w:rPr>
          <w:rFonts w:ascii="Arial" w:hAnsi="Arial" w:cs="Arial"/>
        </w:rPr>
        <w:t xml:space="preserve">: </w:t>
      </w:r>
      <w:proofErr w:type="spellStart"/>
      <w:r w:rsidRPr="002E71A1">
        <w:rPr>
          <w:rFonts w:ascii="Arial" w:hAnsi="Arial" w:cs="Arial"/>
        </w:rPr>
        <w:t>Mablo</w:t>
      </w:r>
      <w:proofErr w:type="spellEnd"/>
      <w:r w:rsidRPr="002E71A1">
        <w:rPr>
          <w:rFonts w:ascii="Arial" w:hAnsi="Arial" w:cs="Arial"/>
        </w:rPr>
        <w:t xml:space="preserve"> Colour Limited.</w:t>
      </w:r>
    </w:p>
    <w:p w14:paraId="119B27F2" w14:textId="77777777" w:rsidR="003C0E45" w:rsidRPr="006A21E3" w:rsidRDefault="003C0E45" w:rsidP="003C0E45">
      <w:pPr>
        <w:spacing w:line="480" w:lineRule="auto"/>
        <w:jc w:val="both"/>
        <w:rPr>
          <w:rFonts w:ascii="Arial" w:hAnsi="Arial" w:cs="Arial"/>
          <w:i/>
          <w:iCs/>
        </w:rPr>
      </w:pPr>
      <w:proofErr w:type="spellStart"/>
      <w:r>
        <w:rPr>
          <w:rFonts w:ascii="Arial" w:hAnsi="Arial" w:cs="Arial"/>
        </w:rPr>
        <w:t>Dormor</w:t>
      </w:r>
      <w:proofErr w:type="spellEnd"/>
      <w:r>
        <w:rPr>
          <w:rFonts w:ascii="Arial" w:hAnsi="Arial" w:cs="Arial"/>
        </w:rPr>
        <w:t xml:space="preserve">, C. (2022) </w:t>
      </w:r>
      <w:r>
        <w:rPr>
          <w:rFonts w:ascii="Arial" w:hAnsi="Arial" w:cs="Arial"/>
          <w:i/>
          <w:iCs/>
        </w:rPr>
        <w:t xml:space="preserve">A Philosophy of Textile between practice and theory. London: Bloomsbury Publishing Plc. </w:t>
      </w:r>
    </w:p>
    <w:p w14:paraId="08582671" w14:textId="77777777" w:rsidR="003C0E45" w:rsidRPr="002E71A1" w:rsidRDefault="003C0E45" w:rsidP="003C0E45">
      <w:pPr>
        <w:spacing w:line="480" w:lineRule="auto"/>
        <w:jc w:val="both"/>
        <w:rPr>
          <w:rFonts w:ascii="Arial" w:hAnsi="Arial" w:cs="Arial"/>
        </w:rPr>
      </w:pPr>
      <w:r w:rsidRPr="002E71A1">
        <w:rPr>
          <w:rFonts w:ascii="Arial" w:hAnsi="Arial" w:cs="Arial"/>
        </w:rPr>
        <w:t xml:space="preserve">Eberhardt, L.J. (2020) </w:t>
      </w:r>
      <w:r w:rsidRPr="002E71A1">
        <w:rPr>
          <w:rFonts w:ascii="Arial" w:hAnsi="Arial" w:cs="Arial"/>
          <w:i/>
          <w:iCs/>
        </w:rPr>
        <w:t>BAISED UNCOVER THE HIDDEN PREJUDICES THAT SHAPR OUR LIVES</w:t>
      </w:r>
      <w:r w:rsidRPr="002E71A1">
        <w:rPr>
          <w:rFonts w:ascii="Arial" w:hAnsi="Arial" w:cs="Arial"/>
        </w:rPr>
        <w:t>. London: Windmill books.</w:t>
      </w:r>
    </w:p>
    <w:p w14:paraId="38C76104" w14:textId="77777777" w:rsidR="003C0E45" w:rsidRDefault="003C0E45" w:rsidP="003C0E45">
      <w:pPr>
        <w:spacing w:line="480" w:lineRule="auto"/>
        <w:jc w:val="both"/>
        <w:rPr>
          <w:rFonts w:ascii="Arial" w:hAnsi="Arial" w:cs="Arial"/>
        </w:rPr>
      </w:pPr>
      <w:r w:rsidRPr="002E71A1">
        <w:rPr>
          <w:rFonts w:ascii="Arial" w:hAnsi="Arial" w:cs="Arial"/>
        </w:rPr>
        <w:t xml:space="preserve">Eddo-Lodge, R. (2018) </w:t>
      </w:r>
      <w:r w:rsidRPr="002E71A1">
        <w:rPr>
          <w:rFonts w:ascii="Arial" w:hAnsi="Arial" w:cs="Arial"/>
          <w:i/>
          <w:iCs/>
        </w:rPr>
        <w:t>WHY I’M NO LONGER TALKING TO WHITE PEOPLE ABOUT RACE.</w:t>
      </w:r>
      <w:r w:rsidRPr="002E71A1">
        <w:rPr>
          <w:rFonts w:ascii="Arial" w:hAnsi="Arial" w:cs="Arial"/>
        </w:rPr>
        <w:t xml:space="preserve"> London: BLOOMSBURY PUBLISHING.</w:t>
      </w:r>
    </w:p>
    <w:p w14:paraId="53E1B77C" w14:textId="77777777" w:rsidR="003C0E45" w:rsidRPr="00A96A90" w:rsidRDefault="003C0E45" w:rsidP="003C0E45">
      <w:pPr>
        <w:spacing w:line="480" w:lineRule="auto"/>
        <w:jc w:val="both"/>
        <w:rPr>
          <w:rFonts w:ascii="Arial" w:hAnsi="Arial" w:cs="Arial"/>
          <w:i/>
          <w:iCs/>
        </w:rPr>
      </w:pPr>
      <w:r>
        <w:rPr>
          <w:rFonts w:ascii="Arial" w:hAnsi="Arial" w:cs="Arial"/>
        </w:rPr>
        <w:t xml:space="preserve">Ettinger, B.L. (2006), </w:t>
      </w:r>
      <w:proofErr w:type="spellStart"/>
      <w:r>
        <w:rPr>
          <w:rFonts w:ascii="Arial" w:hAnsi="Arial" w:cs="Arial"/>
        </w:rPr>
        <w:t>Massumi</w:t>
      </w:r>
      <w:proofErr w:type="spellEnd"/>
      <w:r>
        <w:rPr>
          <w:rFonts w:ascii="Arial" w:hAnsi="Arial" w:cs="Arial"/>
        </w:rPr>
        <w:t xml:space="preserve">, B. </w:t>
      </w:r>
      <w:r>
        <w:rPr>
          <w:rFonts w:ascii="Arial" w:hAnsi="Arial" w:cs="Arial"/>
          <w:i/>
          <w:iCs/>
        </w:rPr>
        <w:t xml:space="preserve">The Matrixial </w:t>
      </w:r>
      <w:proofErr w:type="spellStart"/>
      <w:r>
        <w:rPr>
          <w:rFonts w:ascii="Arial" w:hAnsi="Arial" w:cs="Arial"/>
          <w:i/>
          <w:iCs/>
        </w:rPr>
        <w:t>Borderspace</w:t>
      </w:r>
      <w:proofErr w:type="spellEnd"/>
      <w:r>
        <w:rPr>
          <w:rFonts w:ascii="Arial" w:hAnsi="Arial" w:cs="Arial"/>
          <w:i/>
          <w:iCs/>
        </w:rPr>
        <w:t xml:space="preserve">. </w:t>
      </w:r>
      <w:proofErr w:type="spellStart"/>
      <w:r>
        <w:rPr>
          <w:rFonts w:ascii="Arial" w:hAnsi="Arial" w:cs="Arial"/>
          <w:i/>
          <w:iCs/>
        </w:rPr>
        <w:t>Minnepolis</w:t>
      </w:r>
      <w:proofErr w:type="spellEnd"/>
      <w:r>
        <w:rPr>
          <w:rFonts w:ascii="Arial" w:hAnsi="Arial" w:cs="Arial"/>
          <w:i/>
          <w:iCs/>
        </w:rPr>
        <w:t>: University of Minnesota Press.</w:t>
      </w:r>
    </w:p>
    <w:p w14:paraId="1548F281" w14:textId="77777777" w:rsidR="003C0E45" w:rsidRDefault="003C0E45" w:rsidP="003C0E45">
      <w:pPr>
        <w:spacing w:line="480" w:lineRule="auto"/>
        <w:jc w:val="both"/>
        <w:rPr>
          <w:rFonts w:ascii="Arial" w:hAnsi="Arial" w:cs="Arial"/>
        </w:rPr>
      </w:pPr>
      <w:r w:rsidRPr="002E71A1">
        <w:rPr>
          <w:rFonts w:ascii="Arial" w:hAnsi="Arial" w:cs="Arial"/>
        </w:rPr>
        <w:t xml:space="preserve">Haider, A. (2018) </w:t>
      </w:r>
      <w:r w:rsidRPr="002E71A1">
        <w:rPr>
          <w:rFonts w:ascii="Arial" w:hAnsi="Arial" w:cs="Arial"/>
          <w:i/>
          <w:iCs/>
        </w:rPr>
        <w:t>MISTAKEN IDENTITY Race and class in the age of Trump</w:t>
      </w:r>
      <w:r w:rsidRPr="002E71A1">
        <w:rPr>
          <w:rFonts w:ascii="Arial" w:hAnsi="Arial" w:cs="Arial"/>
        </w:rPr>
        <w:t xml:space="preserve">. London: Verso. </w:t>
      </w:r>
    </w:p>
    <w:p w14:paraId="2A8C0C44" w14:textId="77777777" w:rsidR="003C0E45" w:rsidRPr="00AD31BB" w:rsidRDefault="003C0E45" w:rsidP="003C0E45">
      <w:pPr>
        <w:spacing w:line="480" w:lineRule="auto"/>
        <w:jc w:val="both"/>
        <w:rPr>
          <w:rFonts w:ascii="Arial" w:hAnsi="Arial" w:cs="Arial"/>
          <w:i/>
          <w:iCs/>
        </w:rPr>
      </w:pPr>
      <w:r>
        <w:rPr>
          <w:rFonts w:ascii="Arial" w:hAnsi="Arial" w:cs="Arial"/>
        </w:rPr>
        <w:t xml:space="preserve">Henderson, P.L. (2021) </w:t>
      </w:r>
      <w:r>
        <w:rPr>
          <w:rFonts w:ascii="Arial" w:hAnsi="Arial" w:cs="Arial"/>
          <w:i/>
          <w:iCs/>
        </w:rPr>
        <w:t>UNRAVELLING WOMEN’S ART Creators, Rebel &amp; Innovators in Textile Arts. Twickenham: Supernova Books.</w:t>
      </w:r>
    </w:p>
    <w:p w14:paraId="59BF5888" w14:textId="77777777" w:rsidR="003C0E45" w:rsidRDefault="003C0E45" w:rsidP="003C0E45">
      <w:pPr>
        <w:spacing w:line="480" w:lineRule="auto"/>
        <w:jc w:val="both"/>
        <w:rPr>
          <w:rFonts w:ascii="Arial" w:hAnsi="Arial" w:cs="Arial"/>
        </w:rPr>
      </w:pPr>
      <w:r w:rsidRPr="002E71A1">
        <w:rPr>
          <w:rFonts w:ascii="Arial" w:hAnsi="Arial" w:cs="Arial"/>
        </w:rPr>
        <w:lastRenderedPageBreak/>
        <w:t xml:space="preserve">Jackson, S. (2021), Wilson. J. (ed.) </w:t>
      </w:r>
      <w:r w:rsidRPr="002E71A1">
        <w:rPr>
          <w:rFonts w:ascii="Arial" w:hAnsi="Arial" w:cs="Arial"/>
          <w:i/>
          <w:iCs/>
        </w:rPr>
        <w:t>Black Artists shaping the World</w:t>
      </w:r>
      <w:r w:rsidRPr="002E71A1">
        <w:rPr>
          <w:rFonts w:ascii="Arial" w:hAnsi="Arial" w:cs="Arial"/>
        </w:rPr>
        <w:t>. London: Thames and Hudson.</w:t>
      </w:r>
    </w:p>
    <w:p w14:paraId="1CB42C5B" w14:textId="77777777" w:rsidR="003C0E45" w:rsidRDefault="003C0E45" w:rsidP="003C0E45">
      <w:pPr>
        <w:spacing w:line="480" w:lineRule="auto"/>
        <w:jc w:val="both"/>
        <w:rPr>
          <w:rFonts w:ascii="Arial" w:hAnsi="Arial" w:cs="Arial"/>
        </w:rPr>
      </w:pPr>
      <w:r>
        <w:rPr>
          <w:rFonts w:ascii="Arial" w:hAnsi="Arial" w:cs="Arial"/>
        </w:rPr>
        <w:t xml:space="preserve">Lamb, H. (2019) </w:t>
      </w:r>
      <w:r w:rsidRPr="00AD31BB">
        <w:rPr>
          <w:rFonts w:ascii="Arial" w:hAnsi="Arial" w:cs="Arial"/>
          <w:i/>
          <w:iCs/>
        </w:rPr>
        <w:t>POETIC CLOTH</w:t>
      </w:r>
      <w:r>
        <w:rPr>
          <w:rFonts w:ascii="Arial" w:hAnsi="Arial" w:cs="Arial"/>
        </w:rPr>
        <w:t xml:space="preserve">. London: </w:t>
      </w:r>
      <w:proofErr w:type="spellStart"/>
      <w:r>
        <w:rPr>
          <w:rFonts w:ascii="Arial" w:hAnsi="Arial" w:cs="Arial"/>
        </w:rPr>
        <w:t>Batsford</w:t>
      </w:r>
      <w:proofErr w:type="spellEnd"/>
      <w:r>
        <w:rPr>
          <w:rFonts w:ascii="Arial" w:hAnsi="Arial" w:cs="Arial"/>
        </w:rPr>
        <w:t>.</w:t>
      </w:r>
    </w:p>
    <w:p w14:paraId="47165575" w14:textId="77777777" w:rsidR="003C0E45" w:rsidRPr="006A21E3" w:rsidRDefault="003C0E45" w:rsidP="003C0E45">
      <w:pPr>
        <w:spacing w:line="480" w:lineRule="auto"/>
        <w:jc w:val="both"/>
        <w:rPr>
          <w:rFonts w:ascii="Arial" w:hAnsi="Arial" w:cs="Arial"/>
          <w:i/>
          <w:iCs/>
        </w:rPr>
      </w:pPr>
      <w:r>
        <w:rPr>
          <w:rFonts w:ascii="Arial" w:hAnsi="Arial" w:cs="Arial"/>
        </w:rPr>
        <w:t xml:space="preserve">Levy, J. (2020) </w:t>
      </w:r>
      <w:r>
        <w:rPr>
          <w:rFonts w:ascii="Arial" w:hAnsi="Arial" w:cs="Arial"/>
          <w:i/>
          <w:iCs/>
        </w:rPr>
        <w:t xml:space="preserve">PSYCHOLOGY IN BITE-SIZED CHUNKS. London: </w:t>
      </w:r>
      <w:proofErr w:type="spellStart"/>
      <w:r>
        <w:rPr>
          <w:rFonts w:ascii="Arial" w:hAnsi="Arial" w:cs="Arial"/>
          <w:i/>
          <w:iCs/>
        </w:rPr>
        <w:t>Micheal</w:t>
      </w:r>
      <w:proofErr w:type="spellEnd"/>
      <w:r>
        <w:rPr>
          <w:rFonts w:ascii="Arial" w:hAnsi="Arial" w:cs="Arial"/>
          <w:i/>
          <w:iCs/>
        </w:rPr>
        <w:t xml:space="preserve"> O’Mara Books Limited.</w:t>
      </w:r>
    </w:p>
    <w:p w14:paraId="3ED93E66" w14:textId="77777777" w:rsidR="003C0E45" w:rsidRPr="002E71A1" w:rsidRDefault="003C0E45" w:rsidP="003C0E45">
      <w:pPr>
        <w:spacing w:line="480" w:lineRule="auto"/>
        <w:jc w:val="both"/>
        <w:rPr>
          <w:rFonts w:ascii="Arial" w:hAnsi="Arial" w:cs="Arial"/>
        </w:rPr>
      </w:pPr>
      <w:r w:rsidRPr="002E71A1">
        <w:rPr>
          <w:rFonts w:ascii="Arial" w:hAnsi="Arial" w:cs="Arial"/>
        </w:rPr>
        <w:t>Mate, G and Mate, D. (2022</w:t>
      </w:r>
      <w:r w:rsidRPr="002E71A1">
        <w:rPr>
          <w:rFonts w:ascii="Arial" w:hAnsi="Arial" w:cs="Arial"/>
          <w:i/>
          <w:iCs/>
        </w:rPr>
        <w:t>) the Myth of Normal</w:t>
      </w:r>
      <w:r w:rsidRPr="002E71A1">
        <w:rPr>
          <w:rFonts w:ascii="Arial" w:hAnsi="Arial" w:cs="Arial"/>
        </w:rPr>
        <w:t>. London: Vermilion.</w:t>
      </w:r>
    </w:p>
    <w:p w14:paraId="2F3BA12D" w14:textId="77777777" w:rsidR="003C0E45" w:rsidRPr="002E71A1" w:rsidRDefault="003C0E45" w:rsidP="003C0E45">
      <w:pPr>
        <w:spacing w:line="480" w:lineRule="auto"/>
        <w:jc w:val="both"/>
        <w:rPr>
          <w:rFonts w:ascii="Arial" w:hAnsi="Arial" w:cs="Arial"/>
        </w:rPr>
      </w:pPr>
      <w:proofErr w:type="spellStart"/>
      <w:r w:rsidRPr="002E71A1">
        <w:rPr>
          <w:rFonts w:ascii="Arial" w:hAnsi="Arial" w:cs="Arial"/>
        </w:rPr>
        <w:t>Schopflin</w:t>
      </w:r>
      <w:proofErr w:type="spellEnd"/>
      <w:r w:rsidRPr="002E71A1">
        <w:rPr>
          <w:rFonts w:ascii="Arial" w:hAnsi="Arial" w:cs="Arial"/>
        </w:rPr>
        <w:t xml:space="preserve">, G. (2000) </w:t>
      </w:r>
      <w:r w:rsidRPr="002E71A1">
        <w:rPr>
          <w:rFonts w:ascii="Arial" w:hAnsi="Arial" w:cs="Arial"/>
          <w:i/>
          <w:iCs/>
        </w:rPr>
        <w:t>The New Politics of Europe Nations Identity Power</w:t>
      </w:r>
      <w:r w:rsidRPr="002E71A1">
        <w:rPr>
          <w:rFonts w:ascii="Arial" w:hAnsi="Arial" w:cs="Arial"/>
        </w:rPr>
        <w:t>. London: C Hurst &amp; Co. (Publishers) Ltd.</w:t>
      </w:r>
    </w:p>
    <w:p w14:paraId="1DA31830" w14:textId="77777777" w:rsidR="003C0E45" w:rsidRDefault="003C0E45" w:rsidP="003C0E45">
      <w:pPr>
        <w:spacing w:line="480" w:lineRule="auto"/>
        <w:jc w:val="both"/>
        <w:rPr>
          <w:rFonts w:ascii="Arial" w:hAnsi="Arial" w:cs="Arial"/>
        </w:rPr>
      </w:pPr>
      <w:r w:rsidRPr="002E71A1">
        <w:rPr>
          <w:rFonts w:ascii="Arial" w:hAnsi="Arial" w:cs="Arial"/>
        </w:rPr>
        <w:t xml:space="preserve">Silverman, Davis, N. J., Schwartz, B., &amp; </w:t>
      </w:r>
      <w:proofErr w:type="spellStart"/>
      <w:r w:rsidRPr="002E71A1">
        <w:rPr>
          <w:rFonts w:ascii="Arial" w:hAnsi="Arial" w:cs="Arial"/>
        </w:rPr>
        <w:t>Tiryakian</w:t>
      </w:r>
      <w:proofErr w:type="spellEnd"/>
      <w:r w:rsidRPr="002E71A1">
        <w:rPr>
          <w:rFonts w:ascii="Arial" w:hAnsi="Arial" w:cs="Arial"/>
        </w:rPr>
        <w:t xml:space="preserve">, E. A. (1978). </w:t>
      </w:r>
      <w:r w:rsidRPr="000805CB">
        <w:rPr>
          <w:rFonts w:ascii="Arial" w:hAnsi="Arial" w:cs="Arial"/>
        </w:rPr>
        <w:t xml:space="preserve">“Implicit Meanings: Essays in Anthropology” by </w:t>
      </w:r>
      <w:r w:rsidRPr="002E71A1">
        <w:rPr>
          <w:rFonts w:ascii="Arial" w:hAnsi="Arial" w:cs="Arial"/>
        </w:rPr>
        <w:t>Mary Douglas. Sociological Quarterly, 19(2), 355–355</w:t>
      </w:r>
      <w:r w:rsidRPr="000805CB">
        <w:rPr>
          <w:rFonts w:ascii="Arial" w:hAnsi="Arial" w:cs="Arial"/>
        </w:rPr>
        <w:t>.</w:t>
      </w:r>
    </w:p>
    <w:p w14:paraId="14E39EF0" w14:textId="77777777" w:rsidR="003C0E45" w:rsidRPr="00187F5C" w:rsidRDefault="003C0E45" w:rsidP="003C0E45">
      <w:pPr>
        <w:spacing w:line="480" w:lineRule="auto"/>
        <w:jc w:val="both"/>
        <w:rPr>
          <w:rFonts w:ascii="Arial" w:hAnsi="Arial" w:cs="Arial"/>
        </w:rPr>
      </w:pPr>
      <w:r w:rsidRPr="00187F5C">
        <w:rPr>
          <w:rFonts w:ascii="Arial" w:hAnsi="Arial" w:cs="Arial"/>
        </w:rPr>
        <w:t xml:space="preserve">Wilden, </w:t>
      </w:r>
      <w:r>
        <w:rPr>
          <w:rFonts w:ascii="Arial" w:hAnsi="Arial" w:cs="Arial"/>
        </w:rPr>
        <w:t xml:space="preserve">A. (1968) </w:t>
      </w:r>
      <w:r>
        <w:rPr>
          <w:rFonts w:ascii="Arial" w:hAnsi="Arial" w:cs="Arial"/>
          <w:i/>
          <w:iCs/>
        </w:rPr>
        <w:t xml:space="preserve">THE LANGUAGE OF SELF. </w:t>
      </w:r>
      <w:r>
        <w:rPr>
          <w:rFonts w:ascii="Arial" w:hAnsi="Arial" w:cs="Arial"/>
        </w:rPr>
        <w:t>Baltimore and London: The Johns Hopkins University Press.</w:t>
      </w:r>
    </w:p>
    <w:p w14:paraId="7B552B2F" w14:textId="77777777" w:rsidR="003C0E45" w:rsidRPr="000805CB" w:rsidRDefault="003C0E45" w:rsidP="003C0E45">
      <w:pPr>
        <w:spacing w:line="480" w:lineRule="auto"/>
        <w:jc w:val="both"/>
        <w:rPr>
          <w:rFonts w:ascii="Arial" w:hAnsi="Arial" w:cs="Arial"/>
        </w:rPr>
      </w:pPr>
    </w:p>
    <w:p w14:paraId="4871D41D" w14:textId="77777777" w:rsidR="00C36ACC" w:rsidRDefault="00C36ACC" w:rsidP="00852A2C">
      <w:pPr>
        <w:spacing w:line="480" w:lineRule="auto"/>
        <w:jc w:val="both"/>
        <w:rPr>
          <w:rFonts w:cstheme="minorHAnsi"/>
          <w:b/>
          <w:bCs/>
        </w:rPr>
      </w:pPr>
    </w:p>
    <w:p w14:paraId="158FC834" w14:textId="77777777" w:rsidR="00C36ACC" w:rsidRDefault="00C36ACC" w:rsidP="00852A2C">
      <w:pPr>
        <w:spacing w:line="480" w:lineRule="auto"/>
        <w:jc w:val="both"/>
        <w:rPr>
          <w:rFonts w:cstheme="minorHAnsi"/>
          <w:b/>
          <w:bCs/>
        </w:rPr>
      </w:pPr>
    </w:p>
    <w:p w14:paraId="071D69A2" w14:textId="77777777" w:rsidR="00A303BF" w:rsidRDefault="00A303BF" w:rsidP="00DD07BB">
      <w:pPr>
        <w:spacing w:line="480" w:lineRule="auto"/>
        <w:jc w:val="both"/>
        <w:rPr>
          <w:rFonts w:cstheme="minorHAnsi"/>
          <w:b/>
          <w:bCs/>
          <w:sz w:val="24"/>
          <w:szCs w:val="24"/>
        </w:rPr>
      </w:pPr>
    </w:p>
    <w:p w14:paraId="18324BD6" w14:textId="77777777" w:rsidR="00A303BF" w:rsidRDefault="00A303BF" w:rsidP="00DD07BB">
      <w:pPr>
        <w:spacing w:line="480" w:lineRule="auto"/>
        <w:jc w:val="both"/>
        <w:rPr>
          <w:rFonts w:cstheme="minorHAnsi"/>
          <w:b/>
          <w:bCs/>
          <w:sz w:val="24"/>
          <w:szCs w:val="24"/>
        </w:rPr>
      </w:pPr>
    </w:p>
    <w:p w14:paraId="3877E73A" w14:textId="77777777" w:rsidR="00A303BF" w:rsidRDefault="00A303BF" w:rsidP="00DD07BB">
      <w:pPr>
        <w:spacing w:line="480" w:lineRule="auto"/>
        <w:jc w:val="both"/>
        <w:rPr>
          <w:rFonts w:cstheme="minorHAnsi"/>
          <w:b/>
          <w:bCs/>
          <w:sz w:val="24"/>
          <w:szCs w:val="24"/>
        </w:rPr>
      </w:pPr>
    </w:p>
    <w:p w14:paraId="59B5573D" w14:textId="77777777" w:rsidR="00A303BF" w:rsidRDefault="00A303BF" w:rsidP="00DD07BB">
      <w:pPr>
        <w:spacing w:line="480" w:lineRule="auto"/>
        <w:jc w:val="both"/>
        <w:rPr>
          <w:rFonts w:cstheme="minorHAnsi"/>
          <w:b/>
          <w:bCs/>
          <w:sz w:val="24"/>
          <w:szCs w:val="24"/>
        </w:rPr>
      </w:pPr>
    </w:p>
    <w:p w14:paraId="6F042A8D" w14:textId="77777777" w:rsidR="00A303BF" w:rsidRDefault="00A303BF" w:rsidP="00DD07BB">
      <w:pPr>
        <w:spacing w:line="480" w:lineRule="auto"/>
        <w:jc w:val="both"/>
        <w:rPr>
          <w:rFonts w:cstheme="minorHAnsi"/>
          <w:b/>
          <w:bCs/>
          <w:sz w:val="24"/>
          <w:szCs w:val="24"/>
        </w:rPr>
      </w:pPr>
    </w:p>
    <w:p w14:paraId="1626D298" w14:textId="77777777" w:rsidR="00A303BF" w:rsidRDefault="00A303BF" w:rsidP="00DD07BB">
      <w:pPr>
        <w:spacing w:line="480" w:lineRule="auto"/>
        <w:jc w:val="both"/>
        <w:rPr>
          <w:rFonts w:cstheme="minorHAnsi"/>
          <w:b/>
          <w:bCs/>
          <w:sz w:val="24"/>
          <w:szCs w:val="24"/>
        </w:rPr>
      </w:pPr>
    </w:p>
    <w:p w14:paraId="79F02CB3" w14:textId="77777777" w:rsidR="00A303BF" w:rsidRDefault="00A303BF" w:rsidP="00DD07BB">
      <w:pPr>
        <w:spacing w:line="480" w:lineRule="auto"/>
        <w:jc w:val="both"/>
        <w:rPr>
          <w:rFonts w:cstheme="minorHAnsi"/>
          <w:b/>
          <w:bCs/>
          <w:sz w:val="24"/>
          <w:szCs w:val="24"/>
        </w:rPr>
      </w:pPr>
    </w:p>
    <w:p w14:paraId="425E4E15" w14:textId="77777777" w:rsidR="00A303BF" w:rsidRDefault="00A303BF" w:rsidP="00DD07BB">
      <w:pPr>
        <w:spacing w:line="480" w:lineRule="auto"/>
        <w:jc w:val="both"/>
        <w:rPr>
          <w:rFonts w:cstheme="minorHAnsi"/>
          <w:b/>
          <w:bCs/>
          <w:sz w:val="24"/>
          <w:szCs w:val="24"/>
        </w:rPr>
      </w:pPr>
    </w:p>
    <w:p w14:paraId="3CF3D392" w14:textId="77777777" w:rsidR="00A303BF" w:rsidRDefault="00A303BF" w:rsidP="00DD07BB">
      <w:pPr>
        <w:spacing w:line="480" w:lineRule="auto"/>
        <w:jc w:val="both"/>
        <w:rPr>
          <w:rFonts w:cstheme="minorHAnsi"/>
          <w:b/>
          <w:bCs/>
          <w:sz w:val="24"/>
          <w:szCs w:val="24"/>
        </w:rPr>
      </w:pPr>
    </w:p>
    <w:sectPr w:rsidR="00A303BF">
      <w:footerReference w:type="even"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EFA728" w14:textId="77777777" w:rsidR="006D0EB8" w:rsidRDefault="006D0EB8" w:rsidP="00CA3E26">
      <w:pPr>
        <w:spacing w:after="0" w:line="240" w:lineRule="auto"/>
      </w:pPr>
      <w:r>
        <w:separator/>
      </w:r>
    </w:p>
  </w:endnote>
  <w:endnote w:type="continuationSeparator" w:id="0">
    <w:p w14:paraId="09B58500" w14:textId="77777777" w:rsidR="006D0EB8" w:rsidRDefault="006D0EB8" w:rsidP="00CA3E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Narrow">
    <w:panose1 w:val="020B0606020202030204"/>
    <w:charset w:val="00"/>
    <w:family w:val="swiss"/>
    <w:pitch w:val="variable"/>
    <w:sig w:usb0="00000287" w:usb1="00000800" w:usb2="00000000" w:usb3="00000000" w:csb0="0000009F" w:csb1="00000000"/>
  </w:font>
  <w:font w:name="DM Sans">
    <w:panose1 w:val="00000000000000000000"/>
    <w:charset w:val="4D"/>
    <w:family w:val="auto"/>
    <w:pitch w:val="variable"/>
    <w:sig w:usb0="8000002F" w:usb1="5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89139048"/>
      <w:docPartObj>
        <w:docPartGallery w:val="Page Numbers (Bottom of Page)"/>
        <w:docPartUnique/>
      </w:docPartObj>
    </w:sdtPr>
    <w:sdtContent>
      <w:p w14:paraId="05095D58" w14:textId="0DD57098" w:rsidR="00CA3E26" w:rsidRDefault="00CA3E26" w:rsidP="003D09E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F884BF" w14:textId="77777777" w:rsidR="00CA3E26" w:rsidRDefault="00CA3E26" w:rsidP="00CA3E2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09028188"/>
      <w:docPartObj>
        <w:docPartGallery w:val="Page Numbers (Bottom of Page)"/>
        <w:docPartUnique/>
      </w:docPartObj>
    </w:sdtPr>
    <w:sdtContent>
      <w:p w14:paraId="1BE1A50E" w14:textId="600E4F3B" w:rsidR="00CA3E26" w:rsidRDefault="00CA3E26" w:rsidP="003D09E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61C6F2B" w14:textId="77777777" w:rsidR="00CA3E26" w:rsidRDefault="00CA3E26" w:rsidP="00CA3E2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9B5B62" w14:textId="77777777" w:rsidR="006D0EB8" w:rsidRDefault="006D0EB8" w:rsidP="00CA3E26">
      <w:pPr>
        <w:spacing w:after="0" w:line="240" w:lineRule="auto"/>
      </w:pPr>
      <w:r>
        <w:separator/>
      </w:r>
    </w:p>
  </w:footnote>
  <w:footnote w:type="continuationSeparator" w:id="0">
    <w:p w14:paraId="00054890" w14:textId="77777777" w:rsidR="006D0EB8" w:rsidRDefault="006D0EB8" w:rsidP="00CA3E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DD267A"/>
    <w:multiLevelType w:val="hybridMultilevel"/>
    <w:tmpl w:val="981C16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90697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D4E"/>
    <w:rsid w:val="00001C45"/>
    <w:rsid w:val="000027BE"/>
    <w:rsid w:val="00014489"/>
    <w:rsid w:val="00022CA4"/>
    <w:rsid w:val="00023931"/>
    <w:rsid w:val="00026FAF"/>
    <w:rsid w:val="00041BD0"/>
    <w:rsid w:val="0005039A"/>
    <w:rsid w:val="00051018"/>
    <w:rsid w:val="00055838"/>
    <w:rsid w:val="0006314C"/>
    <w:rsid w:val="00067B13"/>
    <w:rsid w:val="00071233"/>
    <w:rsid w:val="000719FE"/>
    <w:rsid w:val="00084CDD"/>
    <w:rsid w:val="000850B1"/>
    <w:rsid w:val="0008633C"/>
    <w:rsid w:val="000C348A"/>
    <w:rsid w:val="000E1A57"/>
    <w:rsid w:val="000E250F"/>
    <w:rsid w:val="000E3449"/>
    <w:rsid w:val="000E46E3"/>
    <w:rsid w:val="000E6C91"/>
    <w:rsid w:val="000F54DB"/>
    <w:rsid w:val="001000DE"/>
    <w:rsid w:val="001104ED"/>
    <w:rsid w:val="0015283A"/>
    <w:rsid w:val="00165035"/>
    <w:rsid w:val="00166DBE"/>
    <w:rsid w:val="00170696"/>
    <w:rsid w:val="00183ED0"/>
    <w:rsid w:val="001841F4"/>
    <w:rsid w:val="00187F5C"/>
    <w:rsid w:val="00193703"/>
    <w:rsid w:val="001A0162"/>
    <w:rsid w:val="001B5076"/>
    <w:rsid w:val="001B69D5"/>
    <w:rsid w:val="001C45DF"/>
    <w:rsid w:val="001C7F03"/>
    <w:rsid w:val="001D5D55"/>
    <w:rsid w:val="001E7E88"/>
    <w:rsid w:val="0020237D"/>
    <w:rsid w:val="00212D2B"/>
    <w:rsid w:val="00225A4A"/>
    <w:rsid w:val="002263C4"/>
    <w:rsid w:val="0024519E"/>
    <w:rsid w:val="00245E2D"/>
    <w:rsid w:val="002558A8"/>
    <w:rsid w:val="00260002"/>
    <w:rsid w:val="0026487A"/>
    <w:rsid w:val="0027409C"/>
    <w:rsid w:val="00282B54"/>
    <w:rsid w:val="00282D93"/>
    <w:rsid w:val="00282DAA"/>
    <w:rsid w:val="00284E79"/>
    <w:rsid w:val="00290F53"/>
    <w:rsid w:val="002A1E14"/>
    <w:rsid w:val="002A4782"/>
    <w:rsid w:val="002B0EAA"/>
    <w:rsid w:val="002B4AC1"/>
    <w:rsid w:val="002C62AE"/>
    <w:rsid w:val="002D4BB6"/>
    <w:rsid w:val="002E0222"/>
    <w:rsid w:val="002E055E"/>
    <w:rsid w:val="002E71A1"/>
    <w:rsid w:val="002F20DD"/>
    <w:rsid w:val="00303276"/>
    <w:rsid w:val="00304324"/>
    <w:rsid w:val="003110B6"/>
    <w:rsid w:val="00312DC3"/>
    <w:rsid w:val="00320023"/>
    <w:rsid w:val="00326BC2"/>
    <w:rsid w:val="00333031"/>
    <w:rsid w:val="003340EE"/>
    <w:rsid w:val="0033553D"/>
    <w:rsid w:val="00345CB2"/>
    <w:rsid w:val="003527FF"/>
    <w:rsid w:val="00355709"/>
    <w:rsid w:val="0036514F"/>
    <w:rsid w:val="003700D7"/>
    <w:rsid w:val="00372D4E"/>
    <w:rsid w:val="003743F7"/>
    <w:rsid w:val="00374D1B"/>
    <w:rsid w:val="00383EAD"/>
    <w:rsid w:val="00386042"/>
    <w:rsid w:val="00390920"/>
    <w:rsid w:val="00395A61"/>
    <w:rsid w:val="003A10BF"/>
    <w:rsid w:val="003A5D92"/>
    <w:rsid w:val="003B02F5"/>
    <w:rsid w:val="003B6365"/>
    <w:rsid w:val="003C0E45"/>
    <w:rsid w:val="003C0EBE"/>
    <w:rsid w:val="003C2E14"/>
    <w:rsid w:val="003C79EA"/>
    <w:rsid w:val="003D2E8C"/>
    <w:rsid w:val="003D6662"/>
    <w:rsid w:val="003E1CEF"/>
    <w:rsid w:val="003E27E6"/>
    <w:rsid w:val="003E3197"/>
    <w:rsid w:val="003E7BA5"/>
    <w:rsid w:val="003F72D4"/>
    <w:rsid w:val="004074B5"/>
    <w:rsid w:val="0041237E"/>
    <w:rsid w:val="00421926"/>
    <w:rsid w:val="0044196C"/>
    <w:rsid w:val="00453A3B"/>
    <w:rsid w:val="00456B69"/>
    <w:rsid w:val="00462D4E"/>
    <w:rsid w:val="00465A54"/>
    <w:rsid w:val="00487DA5"/>
    <w:rsid w:val="00491BA8"/>
    <w:rsid w:val="004A7BE9"/>
    <w:rsid w:val="004D450B"/>
    <w:rsid w:val="004D5423"/>
    <w:rsid w:val="004E5CB5"/>
    <w:rsid w:val="004E7FD3"/>
    <w:rsid w:val="004F0427"/>
    <w:rsid w:val="004F06BB"/>
    <w:rsid w:val="004F6884"/>
    <w:rsid w:val="004F6CCB"/>
    <w:rsid w:val="004F7632"/>
    <w:rsid w:val="004F7E47"/>
    <w:rsid w:val="005005CB"/>
    <w:rsid w:val="00501876"/>
    <w:rsid w:val="00512D1D"/>
    <w:rsid w:val="00514B4A"/>
    <w:rsid w:val="005176DD"/>
    <w:rsid w:val="0052108F"/>
    <w:rsid w:val="00523E58"/>
    <w:rsid w:val="00536BE7"/>
    <w:rsid w:val="00541451"/>
    <w:rsid w:val="00543EEF"/>
    <w:rsid w:val="00560EB1"/>
    <w:rsid w:val="00574A5C"/>
    <w:rsid w:val="00576604"/>
    <w:rsid w:val="00580D28"/>
    <w:rsid w:val="00590C9B"/>
    <w:rsid w:val="00593D73"/>
    <w:rsid w:val="005A13CF"/>
    <w:rsid w:val="005A662D"/>
    <w:rsid w:val="005A7B11"/>
    <w:rsid w:val="005B3415"/>
    <w:rsid w:val="005B465D"/>
    <w:rsid w:val="005B5980"/>
    <w:rsid w:val="005B601E"/>
    <w:rsid w:val="005B705C"/>
    <w:rsid w:val="005C6BC7"/>
    <w:rsid w:val="005D0543"/>
    <w:rsid w:val="005D2136"/>
    <w:rsid w:val="005D556E"/>
    <w:rsid w:val="005E3855"/>
    <w:rsid w:val="005E4894"/>
    <w:rsid w:val="00613956"/>
    <w:rsid w:val="006158B1"/>
    <w:rsid w:val="00617AEB"/>
    <w:rsid w:val="0062077E"/>
    <w:rsid w:val="00626CBE"/>
    <w:rsid w:val="00637537"/>
    <w:rsid w:val="00640946"/>
    <w:rsid w:val="00644070"/>
    <w:rsid w:val="006462E3"/>
    <w:rsid w:val="00654610"/>
    <w:rsid w:val="00656D98"/>
    <w:rsid w:val="0066201E"/>
    <w:rsid w:val="00664D6B"/>
    <w:rsid w:val="00676F8E"/>
    <w:rsid w:val="00694A4B"/>
    <w:rsid w:val="006A0C87"/>
    <w:rsid w:val="006A21E3"/>
    <w:rsid w:val="006D0EB8"/>
    <w:rsid w:val="006F0FC5"/>
    <w:rsid w:val="006F429A"/>
    <w:rsid w:val="0070017F"/>
    <w:rsid w:val="00701BF3"/>
    <w:rsid w:val="00705D18"/>
    <w:rsid w:val="00712DE6"/>
    <w:rsid w:val="007216BE"/>
    <w:rsid w:val="007226B2"/>
    <w:rsid w:val="00733F09"/>
    <w:rsid w:val="00744CE7"/>
    <w:rsid w:val="0075603A"/>
    <w:rsid w:val="00760CFE"/>
    <w:rsid w:val="00766629"/>
    <w:rsid w:val="00770A83"/>
    <w:rsid w:val="007820ED"/>
    <w:rsid w:val="00783440"/>
    <w:rsid w:val="00790558"/>
    <w:rsid w:val="00797E0D"/>
    <w:rsid w:val="007A2B4A"/>
    <w:rsid w:val="007B2039"/>
    <w:rsid w:val="007B699B"/>
    <w:rsid w:val="007C2B2E"/>
    <w:rsid w:val="007C2FD7"/>
    <w:rsid w:val="007D4293"/>
    <w:rsid w:val="007D5675"/>
    <w:rsid w:val="007F7B6D"/>
    <w:rsid w:val="007F7DF1"/>
    <w:rsid w:val="008070CC"/>
    <w:rsid w:val="00807229"/>
    <w:rsid w:val="0081183F"/>
    <w:rsid w:val="008118B2"/>
    <w:rsid w:val="00815D58"/>
    <w:rsid w:val="00822793"/>
    <w:rsid w:val="008229E8"/>
    <w:rsid w:val="00824240"/>
    <w:rsid w:val="008251FE"/>
    <w:rsid w:val="00852A2C"/>
    <w:rsid w:val="00862927"/>
    <w:rsid w:val="00864681"/>
    <w:rsid w:val="008703ED"/>
    <w:rsid w:val="008723D2"/>
    <w:rsid w:val="00872682"/>
    <w:rsid w:val="00887BC3"/>
    <w:rsid w:val="00894C83"/>
    <w:rsid w:val="008A411F"/>
    <w:rsid w:val="008B79D4"/>
    <w:rsid w:val="008C2ADF"/>
    <w:rsid w:val="008C6369"/>
    <w:rsid w:val="008D3D06"/>
    <w:rsid w:val="008D4DE9"/>
    <w:rsid w:val="008D6376"/>
    <w:rsid w:val="008E5654"/>
    <w:rsid w:val="008F23B7"/>
    <w:rsid w:val="009122F7"/>
    <w:rsid w:val="009137D2"/>
    <w:rsid w:val="00922609"/>
    <w:rsid w:val="009257FA"/>
    <w:rsid w:val="00926DF3"/>
    <w:rsid w:val="009277F2"/>
    <w:rsid w:val="00936815"/>
    <w:rsid w:val="009549CA"/>
    <w:rsid w:val="00956AE6"/>
    <w:rsid w:val="00961DBD"/>
    <w:rsid w:val="00972BBC"/>
    <w:rsid w:val="00987E37"/>
    <w:rsid w:val="00992E7F"/>
    <w:rsid w:val="009943D1"/>
    <w:rsid w:val="009945C3"/>
    <w:rsid w:val="009B3DCC"/>
    <w:rsid w:val="009C29E2"/>
    <w:rsid w:val="009C2CA1"/>
    <w:rsid w:val="009C3344"/>
    <w:rsid w:val="009C5ADF"/>
    <w:rsid w:val="009E3D63"/>
    <w:rsid w:val="00A051B4"/>
    <w:rsid w:val="00A05E93"/>
    <w:rsid w:val="00A1200B"/>
    <w:rsid w:val="00A303BF"/>
    <w:rsid w:val="00A319EB"/>
    <w:rsid w:val="00A35FC3"/>
    <w:rsid w:val="00A37B29"/>
    <w:rsid w:val="00A462B1"/>
    <w:rsid w:val="00A57B3D"/>
    <w:rsid w:val="00A66687"/>
    <w:rsid w:val="00A75CD5"/>
    <w:rsid w:val="00A83CF6"/>
    <w:rsid w:val="00A96A90"/>
    <w:rsid w:val="00A9702D"/>
    <w:rsid w:val="00A972E4"/>
    <w:rsid w:val="00AA5EDF"/>
    <w:rsid w:val="00AC0FAB"/>
    <w:rsid w:val="00AD0155"/>
    <w:rsid w:val="00AD082E"/>
    <w:rsid w:val="00AD31BB"/>
    <w:rsid w:val="00AF02B4"/>
    <w:rsid w:val="00AF5425"/>
    <w:rsid w:val="00AF5932"/>
    <w:rsid w:val="00AF7597"/>
    <w:rsid w:val="00B0522D"/>
    <w:rsid w:val="00B07BA2"/>
    <w:rsid w:val="00B10DB0"/>
    <w:rsid w:val="00B14595"/>
    <w:rsid w:val="00B2744A"/>
    <w:rsid w:val="00B36D82"/>
    <w:rsid w:val="00B44200"/>
    <w:rsid w:val="00B52805"/>
    <w:rsid w:val="00B52E91"/>
    <w:rsid w:val="00B554AC"/>
    <w:rsid w:val="00B557B6"/>
    <w:rsid w:val="00B71B69"/>
    <w:rsid w:val="00B82606"/>
    <w:rsid w:val="00B90D99"/>
    <w:rsid w:val="00B9625D"/>
    <w:rsid w:val="00B97798"/>
    <w:rsid w:val="00BA4ACA"/>
    <w:rsid w:val="00BC35F0"/>
    <w:rsid w:val="00BD4DE3"/>
    <w:rsid w:val="00BF01D1"/>
    <w:rsid w:val="00BF209F"/>
    <w:rsid w:val="00C00A3E"/>
    <w:rsid w:val="00C02229"/>
    <w:rsid w:val="00C07491"/>
    <w:rsid w:val="00C07EEC"/>
    <w:rsid w:val="00C141EA"/>
    <w:rsid w:val="00C14A9E"/>
    <w:rsid w:val="00C349AD"/>
    <w:rsid w:val="00C36ACC"/>
    <w:rsid w:val="00C5215F"/>
    <w:rsid w:val="00C524C0"/>
    <w:rsid w:val="00C576D5"/>
    <w:rsid w:val="00C707B6"/>
    <w:rsid w:val="00C76781"/>
    <w:rsid w:val="00C7739C"/>
    <w:rsid w:val="00C86FE5"/>
    <w:rsid w:val="00CA13F5"/>
    <w:rsid w:val="00CA3E26"/>
    <w:rsid w:val="00CA3F7F"/>
    <w:rsid w:val="00CB1573"/>
    <w:rsid w:val="00CB1E9B"/>
    <w:rsid w:val="00CB299F"/>
    <w:rsid w:val="00CC3318"/>
    <w:rsid w:val="00CC7DD9"/>
    <w:rsid w:val="00CD0004"/>
    <w:rsid w:val="00CE0AEF"/>
    <w:rsid w:val="00CE33CC"/>
    <w:rsid w:val="00D00DD5"/>
    <w:rsid w:val="00D02548"/>
    <w:rsid w:val="00D02E3F"/>
    <w:rsid w:val="00D10238"/>
    <w:rsid w:val="00D1536D"/>
    <w:rsid w:val="00D2325D"/>
    <w:rsid w:val="00D34AF2"/>
    <w:rsid w:val="00D355CC"/>
    <w:rsid w:val="00D40DF0"/>
    <w:rsid w:val="00D41E7E"/>
    <w:rsid w:val="00D42A4C"/>
    <w:rsid w:val="00D5353B"/>
    <w:rsid w:val="00D614ED"/>
    <w:rsid w:val="00D71B55"/>
    <w:rsid w:val="00D72412"/>
    <w:rsid w:val="00DA28A5"/>
    <w:rsid w:val="00DA5C9E"/>
    <w:rsid w:val="00DB615C"/>
    <w:rsid w:val="00DC431D"/>
    <w:rsid w:val="00DD07BB"/>
    <w:rsid w:val="00DD0F3C"/>
    <w:rsid w:val="00DE524D"/>
    <w:rsid w:val="00DE6EF0"/>
    <w:rsid w:val="00E02FC3"/>
    <w:rsid w:val="00E16A89"/>
    <w:rsid w:val="00E212B6"/>
    <w:rsid w:val="00E2322E"/>
    <w:rsid w:val="00E243DD"/>
    <w:rsid w:val="00E27C5F"/>
    <w:rsid w:val="00E33055"/>
    <w:rsid w:val="00E36DF0"/>
    <w:rsid w:val="00E43EC7"/>
    <w:rsid w:val="00E44B85"/>
    <w:rsid w:val="00E6297A"/>
    <w:rsid w:val="00E66230"/>
    <w:rsid w:val="00EA2B48"/>
    <w:rsid w:val="00EA7D27"/>
    <w:rsid w:val="00EB3370"/>
    <w:rsid w:val="00EB4AED"/>
    <w:rsid w:val="00EB6032"/>
    <w:rsid w:val="00EB77ED"/>
    <w:rsid w:val="00EC6E26"/>
    <w:rsid w:val="00EC77CB"/>
    <w:rsid w:val="00ED1969"/>
    <w:rsid w:val="00ED7722"/>
    <w:rsid w:val="00EF157A"/>
    <w:rsid w:val="00EF186D"/>
    <w:rsid w:val="00EF19D8"/>
    <w:rsid w:val="00EF49DA"/>
    <w:rsid w:val="00F061A0"/>
    <w:rsid w:val="00F06680"/>
    <w:rsid w:val="00F10972"/>
    <w:rsid w:val="00F16BF5"/>
    <w:rsid w:val="00F30208"/>
    <w:rsid w:val="00F36D0F"/>
    <w:rsid w:val="00F37726"/>
    <w:rsid w:val="00F41854"/>
    <w:rsid w:val="00F42066"/>
    <w:rsid w:val="00F50FD6"/>
    <w:rsid w:val="00F53169"/>
    <w:rsid w:val="00F610E5"/>
    <w:rsid w:val="00F72365"/>
    <w:rsid w:val="00F8147F"/>
    <w:rsid w:val="00FB0B74"/>
    <w:rsid w:val="00FB293C"/>
    <w:rsid w:val="00FB7EAA"/>
    <w:rsid w:val="00FC439E"/>
    <w:rsid w:val="00FC6522"/>
    <w:rsid w:val="00FD0444"/>
    <w:rsid w:val="00FE6640"/>
    <w:rsid w:val="00FF1A48"/>
    <w:rsid w:val="00FF3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01D05"/>
  <w15:chartTrackingRefBased/>
  <w15:docId w15:val="{32C06401-430D-4144-ADF5-F9BCC3DFD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7B29"/>
  </w:style>
  <w:style w:type="paragraph" w:styleId="Heading1">
    <w:name w:val="heading 1"/>
    <w:basedOn w:val="Normal"/>
    <w:next w:val="Normal"/>
    <w:link w:val="Heading1Char"/>
    <w:uiPriority w:val="9"/>
    <w:qFormat/>
    <w:rsid w:val="00A37B29"/>
    <w:pPr>
      <w:keepNext/>
      <w:keepLines/>
      <w:spacing w:before="480" w:after="0"/>
      <w:outlineLvl w:val="0"/>
    </w:pPr>
    <w:rPr>
      <w:rFonts w:asciiTheme="majorHAnsi" w:eastAsiaTheme="majorEastAsia" w:hAnsiTheme="majorHAnsi" w:cstheme="majorBidi"/>
      <w:b/>
      <w:bCs/>
      <w:color w:val="A5A5A5" w:themeColor="accent1" w:themeShade="BF"/>
      <w:sz w:val="28"/>
      <w:szCs w:val="28"/>
    </w:rPr>
  </w:style>
  <w:style w:type="paragraph" w:styleId="Heading2">
    <w:name w:val="heading 2"/>
    <w:basedOn w:val="Normal"/>
    <w:next w:val="Normal"/>
    <w:link w:val="Heading2Char"/>
    <w:uiPriority w:val="9"/>
    <w:semiHidden/>
    <w:unhideWhenUsed/>
    <w:qFormat/>
    <w:rsid w:val="00A37B29"/>
    <w:pPr>
      <w:keepNext/>
      <w:keepLines/>
      <w:spacing w:before="200" w:after="0"/>
      <w:outlineLvl w:val="1"/>
    </w:pPr>
    <w:rPr>
      <w:rFonts w:asciiTheme="majorHAnsi" w:eastAsiaTheme="majorEastAsia" w:hAnsiTheme="majorHAnsi" w:cstheme="majorBidi"/>
      <w:b/>
      <w:bCs/>
      <w:color w:val="DDDDDD" w:themeColor="accent1"/>
      <w:sz w:val="26"/>
      <w:szCs w:val="26"/>
    </w:rPr>
  </w:style>
  <w:style w:type="paragraph" w:styleId="Heading3">
    <w:name w:val="heading 3"/>
    <w:basedOn w:val="Normal"/>
    <w:next w:val="Normal"/>
    <w:link w:val="Heading3Char"/>
    <w:uiPriority w:val="9"/>
    <w:semiHidden/>
    <w:unhideWhenUsed/>
    <w:qFormat/>
    <w:rsid w:val="00A37B29"/>
    <w:pPr>
      <w:keepNext/>
      <w:keepLines/>
      <w:spacing w:before="200" w:after="0"/>
      <w:outlineLvl w:val="2"/>
    </w:pPr>
    <w:rPr>
      <w:rFonts w:asciiTheme="majorHAnsi" w:eastAsiaTheme="majorEastAsia" w:hAnsiTheme="majorHAnsi" w:cstheme="majorBidi"/>
      <w:b/>
      <w:bCs/>
      <w:color w:val="DDDDDD" w:themeColor="accent1"/>
    </w:rPr>
  </w:style>
  <w:style w:type="paragraph" w:styleId="Heading4">
    <w:name w:val="heading 4"/>
    <w:basedOn w:val="Normal"/>
    <w:next w:val="Normal"/>
    <w:link w:val="Heading4Char"/>
    <w:uiPriority w:val="9"/>
    <w:semiHidden/>
    <w:unhideWhenUsed/>
    <w:qFormat/>
    <w:rsid w:val="00A37B29"/>
    <w:pPr>
      <w:keepNext/>
      <w:keepLines/>
      <w:spacing w:before="200" w:after="0"/>
      <w:outlineLvl w:val="3"/>
    </w:pPr>
    <w:rPr>
      <w:rFonts w:asciiTheme="majorHAnsi" w:eastAsiaTheme="majorEastAsia" w:hAnsiTheme="majorHAnsi" w:cstheme="majorBidi"/>
      <w:b/>
      <w:bCs/>
      <w:i/>
      <w:iCs/>
      <w:color w:val="DDDDDD" w:themeColor="accent1"/>
    </w:rPr>
  </w:style>
  <w:style w:type="paragraph" w:styleId="Heading5">
    <w:name w:val="heading 5"/>
    <w:basedOn w:val="Normal"/>
    <w:next w:val="Normal"/>
    <w:link w:val="Heading5Char"/>
    <w:uiPriority w:val="9"/>
    <w:semiHidden/>
    <w:unhideWhenUsed/>
    <w:qFormat/>
    <w:rsid w:val="00A37B29"/>
    <w:pPr>
      <w:keepNext/>
      <w:keepLines/>
      <w:spacing w:before="200" w:after="0"/>
      <w:outlineLvl w:val="4"/>
    </w:pPr>
    <w:rPr>
      <w:rFonts w:asciiTheme="majorHAnsi" w:eastAsiaTheme="majorEastAsia" w:hAnsiTheme="majorHAnsi" w:cstheme="majorBidi"/>
      <w:color w:val="6E6E6E" w:themeColor="accent1" w:themeShade="7F"/>
    </w:rPr>
  </w:style>
  <w:style w:type="paragraph" w:styleId="Heading6">
    <w:name w:val="heading 6"/>
    <w:basedOn w:val="Normal"/>
    <w:next w:val="Normal"/>
    <w:link w:val="Heading6Char"/>
    <w:uiPriority w:val="9"/>
    <w:semiHidden/>
    <w:unhideWhenUsed/>
    <w:qFormat/>
    <w:rsid w:val="00A37B29"/>
    <w:pPr>
      <w:keepNext/>
      <w:keepLines/>
      <w:spacing w:before="200" w:after="0"/>
      <w:outlineLvl w:val="5"/>
    </w:pPr>
    <w:rPr>
      <w:rFonts w:asciiTheme="majorHAnsi" w:eastAsiaTheme="majorEastAsia" w:hAnsiTheme="majorHAnsi" w:cstheme="majorBidi"/>
      <w:i/>
      <w:iCs/>
      <w:color w:val="6E6E6E" w:themeColor="accent1" w:themeShade="7F"/>
    </w:rPr>
  </w:style>
  <w:style w:type="paragraph" w:styleId="Heading7">
    <w:name w:val="heading 7"/>
    <w:basedOn w:val="Normal"/>
    <w:next w:val="Normal"/>
    <w:link w:val="Heading7Char"/>
    <w:uiPriority w:val="9"/>
    <w:semiHidden/>
    <w:unhideWhenUsed/>
    <w:qFormat/>
    <w:rsid w:val="00A37B29"/>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A37B29"/>
    <w:pPr>
      <w:keepNext/>
      <w:keepLines/>
      <w:spacing w:before="200" w:after="0"/>
      <w:outlineLvl w:val="7"/>
    </w:pPr>
    <w:rPr>
      <w:rFonts w:asciiTheme="majorHAnsi" w:eastAsiaTheme="majorEastAsia" w:hAnsiTheme="majorHAnsi" w:cstheme="majorBidi"/>
      <w:color w:val="DDDDDD" w:themeColor="accent1"/>
      <w:sz w:val="20"/>
      <w:szCs w:val="20"/>
    </w:rPr>
  </w:style>
  <w:style w:type="paragraph" w:styleId="Heading9">
    <w:name w:val="heading 9"/>
    <w:basedOn w:val="Normal"/>
    <w:next w:val="Normal"/>
    <w:link w:val="Heading9Char"/>
    <w:uiPriority w:val="9"/>
    <w:semiHidden/>
    <w:unhideWhenUsed/>
    <w:qFormat/>
    <w:rsid w:val="00A37B29"/>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7B29"/>
    <w:rPr>
      <w:rFonts w:asciiTheme="majorHAnsi" w:eastAsiaTheme="majorEastAsia" w:hAnsiTheme="majorHAnsi" w:cstheme="majorBidi"/>
      <w:b/>
      <w:bCs/>
      <w:color w:val="A5A5A5" w:themeColor="accent1" w:themeShade="BF"/>
      <w:sz w:val="28"/>
      <w:szCs w:val="28"/>
    </w:rPr>
  </w:style>
  <w:style w:type="character" w:customStyle="1" w:styleId="Heading2Char">
    <w:name w:val="Heading 2 Char"/>
    <w:basedOn w:val="DefaultParagraphFont"/>
    <w:link w:val="Heading2"/>
    <w:uiPriority w:val="9"/>
    <w:semiHidden/>
    <w:rsid w:val="00A37B29"/>
    <w:rPr>
      <w:rFonts w:asciiTheme="majorHAnsi" w:eastAsiaTheme="majorEastAsia" w:hAnsiTheme="majorHAnsi" w:cstheme="majorBidi"/>
      <w:b/>
      <w:bCs/>
      <w:color w:val="DDDDDD" w:themeColor="accent1"/>
      <w:sz w:val="26"/>
      <w:szCs w:val="26"/>
    </w:rPr>
  </w:style>
  <w:style w:type="character" w:customStyle="1" w:styleId="Heading3Char">
    <w:name w:val="Heading 3 Char"/>
    <w:basedOn w:val="DefaultParagraphFont"/>
    <w:link w:val="Heading3"/>
    <w:uiPriority w:val="9"/>
    <w:semiHidden/>
    <w:rsid w:val="00A37B29"/>
    <w:rPr>
      <w:rFonts w:asciiTheme="majorHAnsi" w:eastAsiaTheme="majorEastAsia" w:hAnsiTheme="majorHAnsi" w:cstheme="majorBidi"/>
      <w:b/>
      <w:bCs/>
      <w:color w:val="DDDDDD" w:themeColor="accent1"/>
    </w:rPr>
  </w:style>
  <w:style w:type="character" w:customStyle="1" w:styleId="Heading4Char">
    <w:name w:val="Heading 4 Char"/>
    <w:basedOn w:val="DefaultParagraphFont"/>
    <w:link w:val="Heading4"/>
    <w:uiPriority w:val="9"/>
    <w:semiHidden/>
    <w:rsid w:val="00A37B29"/>
    <w:rPr>
      <w:rFonts w:asciiTheme="majorHAnsi" w:eastAsiaTheme="majorEastAsia" w:hAnsiTheme="majorHAnsi" w:cstheme="majorBidi"/>
      <w:b/>
      <w:bCs/>
      <w:i/>
      <w:iCs/>
      <w:color w:val="DDDDDD" w:themeColor="accent1"/>
    </w:rPr>
  </w:style>
  <w:style w:type="character" w:customStyle="1" w:styleId="Heading5Char">
    <w:name w:val="Heading 5 Char"/>
    <w:basedOn w:val="DefaultParagraphFont"/>
    <w:link w:val="Heading5"/>
    <w:uiPriority w:val="9"/>
    <w:semiHidden/>
    <w:rsid w:val="00A37B29"/>
    <w:rPr>
      <w:rFonts w:asciiTheme="majorHAnsi" w:eastAsiaTheme="majorEastAsia" w:hAnsiTheme="majorHAnsi" w:cstheme="majorBidi"/>
      <w:color w:val="6E6E6E" w:themeColor="accent1" w:themeShade="7F"/>
    </w:rPr>
  </w:style>
  <w:style w:type="character" w:customStyle="1" w:styleId="Heading6Char">
    <w:name w:val="Heading 6 Char"/>
    <w:basedOn w:val="DefaultParagraphFont"/>
    <w:link w:val="Heading6"/>
    <w:uiPriority w:val="9"/>
    <w:semiHidden/>
    <w:rsid w:val="00A37B29"/>
    <w:rPr>
      <w:rFonts w:asciiTheme="majorHAnsi" w:eastAsiaTheme="majorEastAsia" w:hAnsiTheme="majorHAnsi" w:cstheme="majorBidi"/>
      <w:i/>
      <w:iCs/>
      <w:color w:val="6E6E6E" w:themeColor="accent1" w:themeShade="7F"/>
    </w:rPr>
  </w:style>
  <w:style w:type="character" w:customStyle="1" w:styleId="Heading7Char">
    <w:name w:val="Heading 7 Char"/>
    <w:basedOn w:val="DefaultParagraphFont"/>
    <w:link w:val="Heading7"/>
    <w:uiPriority w:val="9"/>
    <w:semiHidden/>
    <w:rsid w:val="00A37B2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A37B29"/>
    <w:rPr>
      <w:rFonts w:asciiTheme="majorHAnsi" w:eastAsiaTheme="majorEastAsia" w:hAnsiTheme="majorHAnsi" w:cstheme="majorBidi"/>
      <w:color w:val="DDDDDD" w:themeColor="accent1"/>
      <w:sz w:val="20"/>
      <w:szCs w:val="20"/>
    </w:rPr>
  </w:style>
  <w:style w:type="character" w:customStyle="1" w:styleId="Heading9Char">
    <w:name w:val="Heading 9 Char"/>
    <w:basedOn w:val="DefaultParagraphFont"/>
    <w:link w:val="Heading9"/>
    <w:uiPriority w:val="9"/>
    <w:semiHidden/>
    <w:rsid w:val="00A37B29"/>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A37B29"/>
    <w:pPr>
      <w:spacing w:line="240" w:lineRule="auto"/>
    </w:pPr>
    <w:rPr>
      <w:b/>
      <w:bCs/>
      <w:color w:val="DDDDDD" w:themeColor="accent1"/>
      <w:sz w:val="18"/>
      <w:szCs w:val="18"/>
    </w:rPr>
  </w:style>
  <w:style w:type="paragraph" w:styleId="Title">
    <w:name w:val="Title"/>
    <w:basedOn w:val="Normal"/>
    <w:next w:val="Normal"/>
    <w:link w:val="TitleChar"/>
    <w:uiPriority w:val="10"/>
    <w:qFormat/>
    <w:rsid w:val="00A37B29"/>
    <w:pPr>
      <w:pBdr>
        <w:bottom w:val="single" w:sz="8" w:space="4" w:color="DDDDDD" w:themeColor="accent1"/>
      </w:pBdr>
      <w:spacing w:after="300" w:line="240" w:lineRule="auto"/>
      <w:contextualSpacing/>
    </w:pPr>
    <w:rPr>
      <w:rFonts w:asciiTheme="majorHAnsi" w:eastAsiaTheme="majorEastAsia" w:hAnsiTheme="majorHAnsi" w:cstheme="majorBidi"/>
      <w:color w:val="000000" w:themeColor="text2" w:themeShade="BF"/>
      <w:spacing w:val="5"/>
      <w:kern w:val="28"/>
      <w:sz w:val="52"/>
      <w:szCs w:val="52"/>
    </w:rPr>
  </w:style>
  <w:style w:type="character" w:customStyle="1" w:styleId="TitleChar">
    <w:name w:val="Title Char"/>
    <w:basedOn w:val="DefaultParagraphFont"/>
    <w:link w:val="Title"/>
    <w:uiPriority w:val="10"/>
    <w:rsid w:val="00A37B29"/>
    <w:rPr>
      <w:rFonts w:asciiTheme="majorHAnsi" w:eastAsiaTheme="majorEastAsia" w:hAnsiTheme="majorHAnsi" w:cstheme="majorBidi"/>
      <w:color w:val="000000" w:themeColor="text2" w:themeShade="BF"/>
      <w:spacing w:val="5"/>
      <w:kern w:val="28"/>
      <w:sz w:val="52"/>
      <w:szCs w:val="52"/>
    </w:rPr>
  </w:style>
  <w:style w:type="paragraph" w:styleId="Subtitle">
    <w:name w:val="Subtitle"/>
    <w:basedOn w:val="Normal"/>
    <w:next w:val="Normal"/>
    <w:link w:val="SubtitleChar"/>
    <w:uiPriority w:val="11"/>
    <w:qFormat/>
    <w:rsid w:val="00A37B29"/>
    <w:pPr>
      <w:numPr>
        <w:ilvl w:val="1"/>
      </w:numPr>
    </w:pPr>
    <w:rPr>
      <w:rFonts w:asciiTheme="majorHAnsi" w:eastAsiaTheme="majorEastAsia" w:hAnsiTheme="majorHAnsi" w:cstheme="majorBidi"/>
      <w:i/>
      <w:iCs/>
      <w:color w:val="DDDDDD" w:themeColor="accent1"/>
      <w:spacing w:val="15"/>
      <w:sz w:val="24"/>
      <w:szCs w:val="24"/>
    </w:rPr>
  </w:style>
  <w:style w:type="character" w:customStyle="1" w:styleId="SubtitleChar">
    <w:name w:val="Subtitle Char"/>
    <w:basedOn w:val="DefaultParagraphFont"/>
    <w:link w:val="Subtitle"/>
    <w:uiPriority w:val="11"/>
    <w:rsid w:val="00A37B29"/>
    <w:rPr>
      <w:rFonts w:asciiTheme="majorHAnsi" w:eastAsiaTheme="majorEastAsia" w:hAnsiTheme="majorHAnsi" w:cstheme="majorBidi"/>
      <w:i/>
      <w:iCs/>
      <w:color w:val="DDDDDD" w:themeColor="accent1"/>
      <w:spacing w:val="15"/>
      <w:sz w:val="24"/>
      <w:szCs w:val="24"/>
    </w:rPr>
  </w:style>
  <w:style w:type="character" w:styleId="Strong">
    <w:name w:val="Strong"/>
    <w:basedOn w:val="DefaultParagraphFont"/>
    <w:uiPriority w:val="22"/>
    <w:qFormat/>
    <w:rsid w:val="00A37B29"/>
    <w:rPr>
      <w:b/>
      <w:bCs/>
    </w:rPr>
  </w:style>
  <w:style w:type="character" w:styleId="Emphasis">
    <w:name w:val="Emphasis"/>
    <w:basedOn w:val="DefaultParagraphFont"/>
    <w:uiPriority w:val="20"/>
    <w:qFormat/>
    <w:rsid w:val="00A37B29"/>
    <w:rPr>
      <w:i/>
      <w:iCs/>
    </w:rPr>
  </w:style>
  <w:style w:type="paragraph" w:styleId="NoSpacing">
    <w:name w:val="No Spacing"/>
    <w:link w:val="NoSpacingChar"/>
    <w:uiPriority w:val="1"/>
    <w:qFormat/>
    <w:rsid w:val="00A37B29"/>
    <w:pPr>
      <w:spacing w:after="0" w:line="240" w:lineRule="auto"/>
    </w:pPr>
  </w:style>
  <w:style w:type="paragraph" w:styleId="ListParagraph">
    <w:name w:val="List Paragraph"/>
    <w:basedOn w:val="Normal"/>
    <w:uiPriority w:val="34"/>
    <w:qFormat/>
    <w:rsid w:val="00A37B29"/>
    <w:pPr>
      <w:ind w:left="720"/>
      <w:contextualSpacing/>
    </w:pPr>
  </w:style>
  <w:style w:type="paragraph" w:styleId="Quote">
    <w:name w:val="Quote"/>
    <w:basedOn w:val="Normal"/>
    <w:next w:val="Normal"/>
    <w:link w:val="QuoteChar"/>
    <w:uiPriority w:val="29"/>
    <w:qFormat/>
    <w:rsid w:val="00A37B29"/>
    <w:rPr>
      <w:i/>
      <w:iCs/>
      <w:color w:val="000000" w:themeColor="text1"/>
    </w:rPr>
  </w:style>
  <w:style w:type="character" w:customStyle="1" w:styleId="QuoteChar">
    <w:name w:val="Quote Char"/>
    <w:basedOn w:val="DefaultParagraphFont"/>
    <w:link w:val="Quote"/>
    <w:uiPriority w:val="29"/>
    <w:rsid w:val="00A37B29"/>
    <w:rPr>
      <w:i/>
      <w:iCs/>
      <w:color w:val="000000" w:themeColor="text1"/>
    </w:rPr>
  </w:style>
  <w:style w:type="paragraph" w:styleId="IntenseQuote">
    <w:name w:val="Intense Quote"/>
    <w:basedOn w:val="Normal"/>
    <w:next w:val="Normal"/>
    <w:link w:val="IntenseQuoteChar"/>
    <w:uiPriority w:val="30"/>
    <w:qFormat/>
    <w:rsid w:val="00A37B29"/>
    <w:pPr>
      <w:pBdr>
        <w:bottom w:val="single" w:sz="4" w:space="4" w:color="DDDDDD" w:themeColor="accent1"/>
      </w:pBdr>
      <w:spacing w:before="200" w:after="280"/>
      <w:ind w:left="936" w:right="936"/>
    </w:pPr>
    <w:rPr>
      <w:b/>
      <w:bCs/>
      <w:i/>
      <w:iCs/>
      <w:color w:val="DDDDDD" w:themeColor="accent1"/>
    </w:rPr>
  </w:style>
  <w:style w:type="character" w:customStyle="1" w:styleId="IntenseQuoteChar">
    <w:name w:val="Intense Quote Char"/>
    <w:basedOn w:val="DefaultParagraphFont"/>
    <w:link w:val="IntenseQuote"/>
    <w:uiPriority w:val="30"/>
    <w:rsid w:val="00A37B29"/>
    <w:rPr>
      <w:b/>
      <w:bCs/>
      <w:i/>
      <w:iCs/>
      <w:color w:val="DDDDDD" w:themeColor="accent1"/>
    </w:rPr>
  </w:style>
  <w:style w:type="character" w:styleId="SubtleEmphasis">
    <w:name w:val="Subtle Emphasis"/>
    <w:basedOn w:val="DefaultParagraphFont"/>
    <w:uiPriority w:val="19"/>
    <w:qFormat/>
    <w:rsid w:val="00A37B29"/>
    <w:rPr>
      <w:i/>
      <w:iCs/>
      <w:color w:val="808080" w:themeColor="text1" w:themeTint="7F"/>
    </w:rPr>
  </w:style>
  <w:style w:type="character" w:styleId="IntenseEmphasis">
    <w:name w:val="Intense Emphasis"/>
    <w:basedOn w:val="DefaultParagraphFont"/>
    <w:uiPriority w:val="21"/>
    <w:qFormat/>
    <w:rsid w:val="00A37B29"/>
    <w:rPr>
      <w:b/>
      <w:bCs/>
      <w:i/>
      <w:iCs/>
      <w:color w:val="DDDDDD" w:themeColor="accent1"/>
    </w:rPr>
  </w:style>
  <w:style w:type="character" w:styleId="SubtleReference">
    <w:name w:val="Subtle Reference"/>
    <w:basedOn w:val="DefaultParagraphFont"/>
    <w:uiPriority w:val="31"/>
    <w:qFormat/>
    <w:rsid w:val="00A37B29"/>
    <w:rPr>
      <w:smallCaps/>
      <w:color w:val="B2B2B2" w:themeColor="accent2"/>
      <w:u w:val="single"/>
    </w:rPr>
  </w:style>
  <w:style w:type="character" w:styleId="IntenseReference">
    <w:name w:val="Intense Reference"/>
    <w:basedOn w:val="DefaultParagraphFont"/>
    <w:uiPriority w:val="32"/>
    <w:qFormat/>
    <w:rsid w:val="00A37B29"/>
    <w:rPr>
      <w:b/>
      <w:bCs/>
      <w:smallCaps/>
      <w:color w:val="B2B2B2" w:themeColor="accent2"/>
      <w:spacing w:val="5"/>
      <w:u w:val="single"/>
    </w:rPr>
  </w:style>
  <w:style w:type="character" w:styleId="BookTitle">
    <w:name w:val="Book Title"/>
    <w:basedOn w:val="DefaultParagraphFont"/>
    <w:uiPriority w:val="33"/>
    <w:qFormat/>
    <w:rsid w:val="00A37B29"/>
    <w:rPr>
      <w:b/>
      <w:bCs/>
      <w:smallCaps/>
      <w:spacing w:val="5"/>
    </w:rPr>
  </w:style>
  <w:style w:type="paragraph" w:styleId="TOCHeading">
    <w:name w:val="TOC Heading"/>
    <w:basedOn w:val="Heading1"/>
    <w:next w:val="Normal"/>
    <w:uiPriority w:val="39"/>
    <w:semiHidden/>
    <w:unhideWhenUsed/>
    <w:qFormat/>
    <w:rsid w:val="00A37B29"/>
    <w:pPr>
      <w:outlineLvl w:val="9"/>
    </w:pPr>
  </w:style>
  <w:style w:type="character" w:customStyle="1" w:styleId="NoSpacingChar">
    <w:name w:val="No Spacing Char"/>
    <w:basedOn w:val="DefaultParagraphFont"/>
    <w:link w:val="NoSpacing"/>
    <w:uiPriority w:val="1"/>
    <w:rsid w:val="00A37B29"/>
  </w:style>
  <w:style w:type="character" w:styleId="Hyperlink">
    <w:name w:val="Hyperlink"/>
    <w:basedOn w:val="DefaultParagraphFont"/>
    <w:uiPriority w:val="99"/>
    <w:unhideWhenUsed/>
    <w:rsid w:val="00CB299F"/>
    <w:rPr>
      <w:color w:val="5F5F5F" w:themeColor="hyperlink"/>
      <w:u w:val="single"/>
    </w:rPr>
  </w:style>
  <w:style w:type="character" w:styleId="UnresolvedMention">
    <w:name w:val="Unresolved Mention"/>
    <w:basedOn w:val="DefaultParagraphFont"/>
    <w:uiPriority w:val="99"/>
    <w:semiHidden/>
    <w:unhideWhenUsed/>
    <w:rsid w:val="00C02229"/>
    <w:rPr>
      <w:color w:val="605E5C"/>
      <w:shd w:val="clear" w:color="auto" w:fill="E1DFDD"/>
    </w:rPr>
  </w:style>
  <w:style w:type="character" w:styleId="FollowedHyperlink">
    <w:name w:val="FollowedHyperlink"/>
    <w:basedOn w:val="DefaultParagraphFont"/>
    <w:uiPriority w:val="99"/>
    <w:semiHidden/>
    <w:unhideWhenUsed/>
    <w:rsid w:val="00FD0444"/>
    <w:rPr>
      <w:color w:val="919191" w:themeColor="followedHyperlink"/>
      <w:u w:val="single"/>
    </w:rPr>
  </w:style>
  <w:style w:type="paragraph" w:styleId="Bibliography">
    <w:name w:val="Bibliography"/>
    <w:basedOn w:val="Normal"/>
    <w:next w:val="Normal"/>
    <w:uiPriority w:val="37"/>
    <w:unhideWhenUsed/>
    <w:rsid w:val="0015283A"/>
  </w:style>
  <w:style w:type="paragraph" w:styleId="NormalWeb">
    <w:name w:val="Normal (Web)"/>
    <w:basedOn w:val="Normal"/>
    <w:uiPriority w:val="99"/>
    <w:unhideWhenUsed/>
    <w:rsid w:val="001C45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s-1wigqnc">
    <w:name w:val="css-1wigqnc"/>
    <w:basedOn w:val="DefaultParagraphFont"/>
    <w:rsid w:val="00F50FD6"/>
  </w:style>
  <w:style w:type="character" w:customStyle="1" w:styleId="css-278qcu">
    <w:name w:val="css-278qcu"/>
    <w:basedOn w:val="DefaultParagraphFont"/>
    <w:rsid w:val="00F50FD6"/>
  </w:style>
  <w:style w:type="character" w:customStyle="1" w:styleId="css-ima1mg">
    <w:name w:val="css-ima1mg"/>
    <w:basedOn w:val="DefaultParagraphFont"/>
    <w:rsid w:val="00F50FD6"/>
  </w:style>
  <w:style w:type="character" w:customStyle="1" w:styleId="css-17l5vfv">
    <w:name w:val="css-17l5vfv"/>
    <w:basedOn w:val="DefaultParagraphFont"/>
    <w:rsid w:val="00F50FD6"/>
  </w:style>
  <w:style w:type="character" w:styleId="LineNumber">
    <w:name w:val="line number"/>
    <w:basedOn w:val="DefaultParagraphFont"/>
    <w:uiPriority w:val="99"/>
    <w:semiHidden/>
    <w:unhideWhenUsed/>
    <w:rsid w:val="00A37B29"/>
  </w:style>
  <w:style w:type="paragraph" w:styleId="Footer">
    <w:name w:val="footer"/>
    <w:basedOn w:val="Normal"/>
    <w:link w:val="FooterChar"/>
    <w:uiPriority w:val="99"/>
    <w:unhideWhenUsed/>
    <w:rsid w:val="00CA3E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3E26"/>
  </w:style>
  <w:style w:type="character" w:styleId="PageNumber">
    <w:name w:val="page number"/>
    <w:basedOn w:val="DefaultParagraphFont"/>
    <w:uiPriority w:val="99"/>
    <w:semiHidden/>
    <w:unhideWhenUsed/>
    <w:rsid w:val="00CA3E26"/>
  </w:style>
  <w:style w:type="character" w:customStyle="1" w:styleId="css-tczsq2">
    <w:name w:val="css-tczsq2"/>
    <w:basedOn w:val="DefaultParagraphFont"/>
    <w:rsid w:val="00A75CD5"/>
  </w:style>
  <w:style w:type="character" w:customStyle="1" w:styleId="css-1dxrq2c">
    <w:name w:val="css-1dxrq2c"/>
    <w:basedOn w:val="DefaultParagraphFont"/>
    <w:rsid w:val="00A75C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206177">
      <w:bodyDiv w:val="1"/>
      <w:marLeft w:val="0"/>
      <w:marRight w:val="0"/>
      <w:marTop w:val="0"/>
      <w:marBottom w:val="0"/>
      <w:divBdr>
        <w:top w:val="none" w:sz="0" w:space="0" w:color="auto"/>
        <w:left w:val="none" w:sz="0" w:space="0" w:color="auto"/>
        <w:bottom w:val="none" w:sz="0" w:space="0" w:color="auto"/>
        <w:right w:val="none" w:sz="0" w:space="0" w:color="auto"/>
      </w:divBdr>
    </w:div>
    <w:div w:id="96949857">
      <w:bodyDiv w:val="1"/>
      <w:marLeft w:val="0"/>
      <w:marRight w:val="0"/>
      <w:marTop w:val="0"/>
      <w:marBottom w:val="0"/>
      <w:divBdr>
        <w:top w:val="none" w:sz="0" w:space="0" w:color="auto"/>
        <w:left w:val="none" w:sz="0" w:space="0" w:color="auto"/>
        <w:bottom w:val="none" w:sz="0" w:space="0" w:color="auto"/>
        <w:right w:val="none" w:sz="0" w:space="0" w:color="auto"/>
      </w:divBdr>
    </w:div>
    <w:div w:id="130172698">
      <w:bodyDiv w:val="1"/>
      <w:marLeft w:val="0"/>
      <w:marRight w:val="0"/>
      <w:marTop w:val="0"/>
      <w:marBottom w:val="0"/>
      <w:divBdr>
        <w:top w:val="none" w:sz="0" w:space="0" w:color="auto"/>
        <w:left w:val="none" w:sz="0" w:space="0" w:color="auto"/>
        <w:bottom w:val="none" w:sz="0" w:space="0" w:color="auto"/>
        <w:right w:val="none" w:sz="0" w:space="0" w:color="auto"/>
      </w:divBdr>
    </w:div>
    <w:div w:id="183593051">
      <w:bodyDiv w:val="1"/>
      <w:marLeft w:val="0"/>
      <w:marRight w:val="0"/>
      <w:marTop w:val="0"/>
      <w:marBottom w:val="0"/>
      <w:divBdr>
        <w:top w:val="none" w:sz="0" w:space="0" w:color="auto"/>
        <w:left w:val="none" w:sz="0" w:space="0" w:color="auto"/>
        <w:bottom w:val="none" w:sz="0" w:space="0" w:color="auto"/>
        <w:right w:val="none" w:sz="0" w:space="0" w:color="auto"/>
      </w:divBdr>
    </w:div>
    <w:div w:id="244607441">
      <w:bodyDiv w:val="1"/>
      <w:marLeft w:val="0"/>
      <w:marRight w:val="0"/>
      <w:marTop w:val="0"/>
      <w:marBottom w:val="0"/>
      <w:divBdr>
        <w:top w:val="none" w:sz="0" w:space="0" w:color="auto"/>
        <w:left w:val="none" w:sz="0" w:space="0" w:color="auto"/>
        <w:bottom w:val="none" w:sz="0" w:space="0" w:color="auto"/>
        <w:right w:val="none" w:sz="0" w:space="0" w:color="auto"/>
      </w:divBdr>
    </w:div>
    <w:div w:id="256911972">
      <w:bodyDiv w:val="1"/>
      <w:marLeft w:val="0"/>
      <w:marRight w:val="0"/>
      <w:marTop w:val="0"/>
      <w:marBottom w:val="0"/>
      <w:divBdr>
        <w:top w:val="none" w:sz="0" w:space="0" w:color="auto"/>
        <w:left w:val="none" w:sz="0" w:space="0" w:color="auto"/>
        <w:bottom w:val="none" w:sz="0" w:space="0" w:color="auto"/>
        <w:right w:val="none" w:sz="0" w:space="0" w:color="auto"/>
      </w:divBdr>
    </w:div>
    <w:div w:id="267003389">
      <w:bodyDiv w:val="1"/>
      <w:marLeft w:val="0"/>
      <w:marRight w:val="0"/>
      <w:marTop w:val="0"/>
      <w:marBottom w:val="0"/>
      <w:divBdr>
        <w:top w:val="none" w:sz="0" w:space="0" w:color="auto"/>
        <w:left w:val="none" w:sz="0" w:space="0" w:color="auto"/>
        <w:bottom w:val="none" w:sz="0" w:space="0" w:color="auto"/>
        <w:right w:val="none" w:sz="0" w:space="0" w:color="auto"/>
      </w:divBdr>
    </w:div>
    <w:div w:id="433521617">
      <w:bodyDiv w:val="1"/>
      <w:marLeft w:val="0"/>
      <w:marRight w:val="0"/>
      <w:marTop w:val="0"/>
      <w:marBottom w:val="0"/>
      <w:divBdr>
        <w:top w:val="none" w:sz="0" w:space="0" w:color="auto"/>
        <w:left w:val="none" w:sz="0" w:space="0" w:color="auto"/>
        <w:bottom w:val="none" w:sz="0" w:space="0" w:color="auto"/>
        <w:right w:val="none" w:sz="0" w:space="0" w:color="auto"/>
      </w:divBdr>
    </w:div>
    <w:div w:id="468404507">
      <w:bodyDiv w:val="1"/>
      <w:marLeft w:val="0"/>
      <w:marRight w:val="0"/>
      <w:marTop w:val="0"/>
      <w:marBottom w:val="0"/>
      <w:divBdr>
        <w:top w:val="none" w:sz="0" w:space="0" w:color="auto"/>
        <w:left w:val="none" w:sz="0" w:space="0" w:color="auto"/>
        <w:bottom w:val="none" w:sz="0" w:space="0" w:color="auto"/>
        <w:right w:val="none" w:sz="0" w:space="0" w:color="auto"/>
      </w:divBdr>
    </w:div>
    <w:div w:id="693582887">
      <w:bodyDiv w:val="1"/>
      <w:marLeft w:val="0"/>
      <w:marRight w:val="0"/>
      <w:marTop w:val="0"/>
      <w:marBottom w:val="0"/>
      <w:divBdr>
        <w:top w:val="none" w:sz="0" w:space="0" w:color="auto"/>
        <w:left w:val="none" w:sz="0" w:space="0" w:color="auto"/>
        <w:bottom w:val="none" w:sz="0" w:space="0" w:color="auto"/>
        <w:right w:val="none" w:sz="0" w:space="0" w:color="auto"/>
      </w:divBdr>
    </w:div>
    <w:div w:id="825782156">
      <w:bodyDiv w:val="1"/>
      <w:marLeft w:val="0"/>
      <w:marRight w:val="0"/>
      <w:marTop w:val="0"/>
      <w:marBottom w:val="0"/>
      <w:divBdr>
        <w:top w:val="none" w:sz="0" w:space="0" w:color="auto"/>
        <w:left w:val="none" w:sz="0" w:space="0" w:color="auto"/>
        <w:bottom w:val="none" w:sz="0" w:space="0" w:color="auto"/>
        <w:right w:val="none" w:sz="0" w:space="0" w:color="auto"/>
      </w:divBdr>
    </w:div>
    <w:div w:id="850072071">
      <w:bodyDiv w:val="1"/>
      <w:marLeft w:val="0"/>
      <w:marRight w:val="0"/>
      <w:marTop w:val="0"/>
      <w:marBottom w:val="0"/>
      <w:divBdr>
        <w:top w:val="none" w:sz="0" w:space="0" w:color="auto"/>
        <w:left w:val="none" w:sz="0" w:space="0" w:color="auto"/>
        <w:bottom w:val="none" w:sz="0" w:space="0" w:color="auto"/>
        <w:right w:val="none" w:sz="0" w:space="0" w:color="auto"/>
      </w:divBdr>
    </w:div>
    <w:div w:id="853231690">
      <w:bodyDiv w:val="1"/>
      <w:marLeft w:val="0"/>
      <w:marRight w:val="0"/>
      <w:marTop w:val="0"/>
      <w:marBottom w:val="0"/>
      <w:divBdr>
        <w:top w:val="none" w:sz="0" w:space="0" w:color="auto"/>
        <w:left w:val="none" w:sz="0" w:space="0" w:color="auto"/>
        <w:bottom w:val="none" w:sz="0" w:space="0" w:color="auto"/>
        <w:right w:val="none" w:sz="0" w:space="0" w:color="auto"/>
      </w:divBdr>
    </w:div>
    <w:div w:id="869146752">
      <w:bodyDiv w:val="1"/>
      <w:marLeft w:val="0"/>
      <w:marRight w:val="0"/>
      <w:marTop w:val="0"/>
      <w:marBottom w:val="0"/>
      <w:divBdr>
        <w:top w:val="none" w:sz="0" w:space="0" w:color="auto"/>
        <w:left w:val="none" w:sz="0" w:space="0" w:color="auto"/>
        <w:bottom w:val="none" w:sz="0" w:space="0" w:color="auto"/>
        <w:right w:val="none" w:sz="0" w:space="0" w:color="auto"/>
      </w:divBdr>
    </w:div>
    <w:div w:id="892735950">
      <w:bodyDiv w:val="1"/>
      <w:marLeft w:val="0"/>
      <w:marRight w:val="0"/>
      <w:marTop w:val="0"/>
      <w:marBottom w:val="0"/>
      <w:divBdr>
        <w:top w:val="none" w:sz="0" w:space="0" w:color="auto"/>
        <w:left w:val="none" w:sz="0" w:space="0" w:color="auto"/>
        <w:bottom w:val="none" w:sz="0" w:space="0" w:color="auto"/>
        <w:right w:val="none" w:sz="0" w:space="0" w:color="auto"/>
      </w:divBdr>
    </w:div>
    <w:div w:id="968969771">
      <w:bodyDiv w:val="1"/>
      <w:marLeft w:val="0"/>
      <w:marRight w:val="0"/>
      <w:marTop w:val="0"/>
      <w:marBottom w:val="0"/>
      <w:divBdr>
        <w:top w:val="none" w:sz="0" w:space="0" w:color="auto"/>
        <w:left w:val="none" w:sz="0" w:space="0" w:color="auto"/>
        <w:bottom w:val="none" w:sz="0" w:space="0" w:color="auto"/>
        <w:right w:val="none" w:sz="0" w:space="0" w:color="auto"/>
      </w:divBdr>
    </w:div>
    <w:div w:id="969284133">
      <w:bodyDiv w:val="1"/>
      <w:marLeft w:val="0"/>
      <w:marRight w:val="0"/>
      <w:marTop w:val="0"/>
      <w:marBottom w:val="0"/>
      <w:divBdr>
        <w:top w:val="none" w:sz="0" w:space="0" w:color="auto"/>
        <w:left w:val="none" w:sz="0" w:space="0" w:color="auto"/>
        <w:bottom w:val="none" w:sz="0" w:space="0" w:color="auto"/>
        <w:right w:val="none" w:sz="0" w:space="0" w:color="auto"/>
      </w:divBdr>
    </w:div>
    <w:div w:id="989015833">
      <w:bodyDiv w:val="1"/>
      <w:marLeft w:val="0"/>
      <w:marRight w:val="0"/>
      <w:marTop w:val="0"/>
      <w:marBottom w:val="0"/>
      <w:divBdr>
        <w:top w:val="none" w:sz="0" w:space="0" w:color="auto"/>
        <w:left w:val="none" w:sz="0" w:space="0" w:color="auto"/>
        <w:bottom w:val="none" w:sz="0" w:space="0" w:color="auto"/>
        <w:right w:val="none" w:sz="0" w:space="0" w:color="auto"/>
      </w:divBdr>
    </w:div>
    <w:div w:id="1025133880">
      <w:bodyDiv w:val="1"/>
      <w:marLeft w:val="0"/>
      <w:marRight w:val="0"/>
      <w:marTop w:val="0"/>
      <w:marBottom w:val="0"/>
      <w:divBdr>
        <w:top w:val="none" w:sz="0" w:space="0" w:color="auto"/>
        <w:left w:val="none" w:sz="0" w:space="0" w:color="auto"/>
        <w:bottom w:val="none" w:sz="0" w:space="0" w:color="auto"/>
        <w:right w:val="none" w:sz="0" w:space="0" w:color="auto"/>
      </w:divBdr>
    </w:div>
    <w:div w:id="1051925927">
      <w:bodyDiv w:val="1"/>
      <w:marLeft w:val="0"/>
      <w:marRight w:val="0"/>
      <w:marTop w:val="0"/>
      <w:marBottom w:val="0"/>
      <w:divBdr>
        <w:top w:val="none" w:sz="0" w:space="0" w:color="auto"/>
        <w:left w:val="none" w:sz="0" w:space="0" w:color="auto"/>
        <w:bottom w:val="none" w:sz="0" w:space="0" w:color="auto"/>
        <w:right w:val="none" w:sz="0" w:space="0" w:color="auto"/>
      </w:divBdr>
    </w:div>
    <w:div w:id="1280331697">
      <w:bodyDiv w:val="1"/>
      <w:marLeft w:val="0"/>
      <w:marRight w:val="0"/>
      <w:marTop w:val="0"/>
      <w:marBottom w:val="0"/>
      <w:divBdr>
        <w:top w:val="none" w:sz="0" w:space="0" w:color="auto"/>
        <w:left w:val="none" w:sz="0" w:space="0" w:color="auto"/>
        <w:bottom w:val="none" w:sz="0" w:space="0" w:color="auto"/>
        <w:right w:val="none" w:sz="0" w:space="0" w:color="auto"/>
      </w:divBdr>
    </w:div>
    <w:div w:id="1284581382">
      <w:bodyDiv w:val="1"/>
      <w:marLeft w:val="0"/>
      <w:marRight w:val="0"/>
      <w:marTop w:val="0"/>
      <w:marBottom w:val="0"/>
      <w:divBdr>
        <w:top w:val="none" w:sz="0" w:space="0" w:color="auto"/>
        <w:left w:val="none" w:sz="0" w:space="0" w:color="auto"/>
        <w:bottom w:val="none" w:sz="0" w:space="0" w:color="auto"/>
        <w:right w:val="none" w:sz="0" w:space="0" w:color="auto"/>
      </w:divBdr>
    </w:div>
    <w:div w:id="1331520050">
      <w:bodyDiv w:val="1"/>
      <w:marLeft w:val="0"/>
      <w:marRight w:val="0"/>
      <w:marTop w:val="0"/>
      <w:marBottom w:val="0"/>
      <w:divBdr>
        <w:top w:val="none" w:sz="0" w:space="0" w:color="auto"/>
        <w:left w:val="none" w:sz="0" w:space="0" w:color="auto"/>
        <w:bottom w:val="none" w:sz="0" w:space="0" w:color="auto"/>
        <w:right w:val="none" w:sz="0" w:space="0" w:color="auto"/>
      </w:divBdr>
    </w:div>
    <w:div w:id="1338575444">
      <w:bodyDiv w:val="1"/>
      <w:marLeft w:val="0"/>
      <w:marRight w:val="0"/>
      <w:marTop w:val="0"/>
      <w:marBottom w:val="0"/>
      <w:divBdr>
        <w:top w:val="none" w:sz="0" w:space="0" w:color="auto"/>
        <w:left w:val="none" w:sz="0" w:space="0" w:color="auto"/>
        <w:bottom w:val="none" w:sz="0" w:space="0" w:color="auto"/>
        <w:right w:val="none" w:sz="0" w:space="0" w:color="auto"/>
      </w:divBdr>
    </w:div>
    <w:div w:id="1354652403">
      <w:bodyDiv w:val="1"/>
      <w:marLeft w:val="0"/>
      <w:marRight w:val="0"/>
      <w:marTop w:val="0"/>
      <w:marBottom w:val="0"/>
      <w:divBdr>
        <w:top w:val="none" w:sz="0" w:space="0" w:color="auto"/>
        <w:left w:val="none" w:sz="0" w:space="0" w:color="auto"/>
        <w:bottom w:val="none" w:sz="0" w:space="0" w:color="auto"/>
        <w:right w:val="none" w:sz="0" w:space="0" w:color="auto"/>
      </w:divBdr>
    </w:div>
    <w:div w:id="1355959415">
      <w:bodyDiv w:val="1"/>
      <w:marLeft w:val="0"/>
      <w:marRight w:val="0"/>
      <w:marTop w:val="0"/>
      <w:marBottom w:val="0"/>
      <w:divBdr>
        <w:top w:val="none" w:sz="0" w:space="0" w:color="auto"/>
        <w:left w:val="none" w:sz="0" w:space="0" w:color="auto"/>
        <w:bottom w:val="none" w:sz="0" w:space="0" w:color="auto"/>
        <w:right w:val="none" w:sz="0" w:space="0" w:color="auto"/>
      </w:divBdr>
    </w:div>
    <w:div w:id="1357273244">
      <w:bodyDiv w:val="1"/>
      <w:marLeft w:val="0"/>
      <w:marRight w:val="0"/>
      <w:marTop w:val="0"/>
      <w:marBottom w:val="0"/>
      <w:divBdr>
        <w:top w:val="none" w:sz="0" w:space="0" w:color="auto"/>
        <w:left w:val="none" w:sz="0" w:space="0" w:color="auto"/>
        <w:bottom w:val="none" w:sz="0" w:space="0" w:color="auto"/>
        <w:right w:val="none" w:sz="0" w:space="0" w:color="auto"/>
      </w:divBdr>
    </w:div>
    <w:div w:id="1415737100">
      <w:bodyDiv w:val="1"/>
      <w:marLeft w:val="0"/>
      <w:marRight w:val="0"/>
      <w:marTop w:val="0"/>
      <w:marBottom w:val="0"/>
      <w:divBdr>
        <w:top w:val="none" w:sz="0" w:space="0" w:color="auto"/>
        <w:left w:val="none" w:sz="0" w:space="0" w:color="auto"/>
        <w:bottom w:val="none" w:sz="0" w:space="0" w:color="auto"/>
        <w:right w:val="none" w:sz="0" w:space="0" w:color="auto"/>
      </w:divBdr>
    </w:div>
    <w:div w:id="1443956992">
      <w:bodyDiv w:val="1"/>
      <w:marLeft w:val="0"/>
      <w:marRight w:val="0"/>
      <w:marTop w:val="0"/>
      <w:marBottom w:val="0"/>
      <w:divBdr>
        <w:top w:val="none" w:sz="0" w:space="0" w:color="auto"/>
        <w:left w:val="none" w:sz="0" w:space="0" w:color="auto"/>
        <w:bottom w:val="none" w:sz="0" w:space="0" w:color="auto"/>
        <w:right w:val="none" w:sz="0" w:space="0" w:color="auto"/>
      </w:divBdr>
    </w:div>
    <w:div w:id="1464612578">
      <w:bodyDiv w:val="1"/>
      <w:marLeft w:val="0"/>
      <w:marRight w:val="0"/>
      <w:marTop w:val="0"/>
      <w:marBottom w:val="0"/>
      <w:divBdr>
        <w:top w:val="none" w:sz="0" w:space="0" w:color="auto"/>
        <w:left w:val="none" w:sz="0" w:space="0" w:color="auto"/>
        <w:bottom w:val="none" w:sz="0" w:space="0" w:color="auto"/>
        <w:right w:val="none" w:sz="0" w:space="0" w:color="auto"/>
      </w:divBdr>
      <w:divsChild>
        <w:div w:id="1603343057">
          <w:marLeft w:val="0"/>
          <w:marRight w:val="0"/>
          <w:marTop w:val="0"/>
          <w:marBottom w:val="0"/>
          <w:divBdr>
            <w:top w:val="none" w:sz="0" w:space="0" w:color="auto"/>
            <w:left w:val="none" w:sz="0" w:space="0" w:color="auto"/>
            <w:bottom w:val="none" w:sz="0" w:space="0" w:color="auto"/>
            <w:right w:val="none" w:sz="0" w:space="0" w:color="auto"/>
          </w:divBdr>
          <w:divsChild>
            <w:div w:id="175967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482571">
      <w:bodyDiv w:val="1"/>
      <w:marLeft w:val="0"/>
      <w:marRight w:val="0"/>
      <w:marTop w:val="0"/>
      <w:marBottom w:val="0"/>
      <w:divBdr>
        <w:top w:val="none" w:sz="0" w:space="0" w:color="auto"/>
        <w:left w:val="none" w:sz="0" w:space="0" w:color="auto"/>
        <w:bottom w:val="none" w:sz="0" w:space="0" w:color="auto"/>
        <w:right w:val="none" w:sz="0" w:space="0" w:color="auto"/>
      </w:divBdr>
    </w:div>
    <w:div w:id="1563636981">
      <w:bodyDiv w:val="1"/>
      <w:marLeft w:val="0"/>
      <w:marRight w:val="0"/>
      <w:marTop w:val="0"/>
      <w:marBottom w:val="0"/>
      <w:divBdr>
        <w:top w:val="none" w:sz="0" w:space="0" w:color="auto"/>
        <w:left w:val="none" w:sz="0" w:space="0" w:color="auto"/>
        <w:bottom w:val="none" w:sz="0" w:space="0" w:color="auto"/>
        <w:right w:val="none" w:sz="0" w:space="0" w:color="auto"/>
      </w:divBdr>
    </w:div>
    <w:div w:id="1596284429">
      <w:bodyDiv w:val="1"/>
      <w:marLeft w:val="0"/>
      <w:marRight w:val="0"/>
      <w:marTop w:val="0"/>
      <w:marBottom w:val="0"/>
      <w:divBdr>
        <w:top w:val="none" w:sz="0" w:space="0" w:color="auto"/>
        <w:left w:val="none" w:sz="0" w:space="0" w:color="auto"/>
        <w:bottom w:val="none" w:sz="0" w:space="0" w:color="auto"/>
        <w:right w:val="none" w:sz="0" w:space="0" w:color="auto"/>
      </w:divBdr>
      <w:divsChild>
        <w:div w:id="1230073362">
          <w:marLeft w:val="0"/>
          <w:marRight w:val="0"/>
          <w:marTop w:val="0"/>
          <w:marBottom w:val="0"/>
          <w:divBdr>
            <w:top w:val="none" w:sz="0" w:space="0" w:color="auto"/>
            <w:left w:val="none" w:sz="0" w:space="0" w:color="auto"/>
            <w:bottom w:val="none" w:sz="0" w:space="0" w:color="auto"/>
            <w:right w:val="none" w:sz="0" w:space="0" w:color="auto"/>
          </w:divBdr>
          <w:divsChild>
            <w:div w:id="1707221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024692">
      <w:bodyDiv w:val="1"/>
      <w:marLeft w:val="0"/>
      <w:marRight w:val="0"/>
      <w:marTop w:val="0"/>
      <w:marBottom w:val="0"/>
      <w:divBdr>
        <w:top w:val="none" w:sz="0" w:space="0" w:color="auto"/>
        <w:left w:val="none" w:sz="0" w:space="0" w:color="auto"/>
        <w:bottom w:val="none" w:sz="0" w:space="0" w:color="auto"/>
        <w:right w:val="none" w:sz="0" w:space="0" w:color="auto"/>
      </w:divBdr>
    </w:div>
    <w:div w:id="1640568597">
      <w:bodyDiv w:val="1"/>
      <w:marLeft w:val="0"/>
      <w:marRight w:val="0"/>
      <w:marTop w:val="0"/>
      <w:marBottom w:val="0"/>
      <w:divBdr>
        <w:top w:val="none" w:sz="0" w:space="0" w:color="auto"/>
        <w:left w:val="none" w:sz="0" w:space="0" w:color="auto"/>
        <w:bottom w:val="none" w:sz="0" w:space="0" w:color="auto"/>
        <w:right w:val="none" w:sz="0" w:space="0" w:color="auto"/>
      </w:divBdr>
    </w:div>
    <w:div w:id="1681353949">
      <w:bodyDiv w:val="1"/>
      <w:marLeft w:val="0"/>
      <w:marRight w:val="0"/>
      <w:marTop w:val="0"/>
      <w:marBottom w:val="0"/>
      <w:divBdr>
        <w:top w:val="none" w:sz="0" w:space="0" w:color="auto"/>
        <w:left w:val="none" w:sz="0" w:space="0" w:color="auto"/>
        <w:bottom w:val="none" w:sz="0" w:space="0" w:color="auto"/>
        <w:right w:val="none" w:sz="0" w:space="0" w:color="auto"/>
      </w:divBdr>
    </w:div>
    <w:div w:id="1710297981">
      <w:bodyDiv w:val="1"/>
      <w:marLeft w:val="0"/>
      <w:marRight w:val="0"/>
      <w:marTop w:val="0"/>
      <w:marBottom w:val="0"/>
      <w:divBdr>
        <w:top w:val="none" w:sz="0" w:space="0" w:color="auto"/>
        <w:left w:val="none" w:sz="0" w:space="0" w:color="auto"/>
        <w:bottom w:val="none" w:sz="0" w:space="0" w:color="auto"/>
        <w:right w:val="none" w:sz="0" w:space="0" w:color="auto"/>
      </w:divBdr>
    </w:div>
    <w:div w:id="1766458138">
      <w:bodyDiv w:val="1"/>
      <w:marLeft w:val="0"/>
      <w:marRight w:val="0"/>
      <w:marTop w:val="0"/>
      <w:marBottom w:val="0"/>
      <w:divBdr>
        <w:top w:val="none" w:sz="0" w:space="0" w:color="auto"/>
        <w:left w:val="none" w:sz="0" w:space="0" w:color="auto"/>
        <w:bottom w:val="none" w:sz="0" w:space="0" w:color="auto"/>
        <w:right w:val="none" w:sz="0" w:space="0" w:color="auto"/>
      </w:divBdr>
    </w:div>
    <w:div w:id="1781147345">
      <w:bodyDiv w:val="1"/>
      <w:marLeft w:val="0"/>
      <w:marRight w:val="0"/>
      <w:marTop w:val="0"/>
      <w:marBottom w:val="0"/>
      <w:divBdr>
        <w:top w:val="none" w:sz="0" w:space="0" w:color="auto"/>
        <w:left w:val="none" w:sz="0" w:space="0" w:color="auto"/>
        <w:bottom w:val="none" w:sz="0" w:space="0" w:color="auto"/>
        <w:right w:val="none" w:sz="0" w:space="0" w:color="auto"/>
      </w:divBdr>
    </w:div>
    <w:div w:id="1807039727">
      <w:bodyDiv w:val="1"/>
      <w:marLeft w:val="0"/>
      <w:marRight w:val="0"/>
      <w:marTop w:val="0"/>
      <w:marBottom w:val="0"/>
      <w:divBdr>
        <w:top w:val="none" w:sz="0" w:space="0" w:color="auto"/>
        <w:left w:val="none" w:sz="0" w:space="0" w:color="auto"/>
        <w:bottom w:val="none" w:sz="0" w:space="0" w:color="auto"/>
        <w:right w:val="none" w:sz="0" w:space="0" w:color="auto"/>
      </w:divBdr>
    </w:div>
    <w:div w:id="1863932013">
      <w:bodyDiv w:val="1"/>
      <w:marLeft w:val="0"/>
      <w:marRight w:val="0"/>
      <w:marTop w:val="0"/>
      <w:marBottom w:val="0"/>
      <w:divBdr>
        <w:top w:val="none" w:sz="0" w:space="0" w:color="auto"/>
        <w:left w:val="none" w:sz="0" w:space="0" w:color="auto"/>
        <w:bottom w:val="none" w:sz="0" w:space="0" w:color="auto"/>
        <w:right w:val="none" w:sz="0" w:space="0" w:color="auto"/>
      </w:divBdr>
    </w:div>
    <w:div w:id="1869874085">
      <w:bodyDiv w:val="1"/>
      <w:marLeft w:val="0"/>
      <w:marRight w:val="0"/>
      <w:marTop w:val="0"/>
      <w:marBottom w:val="0"/>
      <w:divBdr>
        <w:top w:val="none" w:sz="0" w:space="0" w:color="auto"/>
        <w:left w:val="none" w:sz="0" w:space="0" w:color="auto"/>
        <w:bottom w:val="none" w:sz="0" w:space="0" w:color="auto"/>
        <w:right w:val="none" w:sz="0" w:space="0" w:color="auto"/>
      </w:divBdr>
    </w:div>
    <w:div w:id="1907911146">
      <w:bodyDiv w:val="1"/>
      <w:marLeft w:val="0"/>
      <w:marRight w:val="0"/>
      <w:marTop w:val="0"/>
      <w:marBottom w:val="0"/>
      <w:divBdr>
        <w:top w:val="none" w:sz="0" w:space="0" w:color="auto"/>
        <w:left w:val="none" w:sz="0" w:space="0" w:color="auto"/>
        <w:bottom w:val="none" w:sz="0" w:space="0" w:color="auto"/>
        <w:right w:val="none" w:sz="0" w:space="0" w:color="auto"/>
      </w:divBdr>
    </w:div>
    <w:div w:id="1949774710">
      <w:bodyDiv w:val="1"/>
      <w:marLeft w:val="0"/>
      <w:marRight w:val="0"/>
      <w:marTop w:val="0"/>
      <w:marBottom w:val="0"/>
      <w:divBdr>
        <w:top w:val="none" w:sz="0" w:space="0" w:color="auto"/>
        <w:left w:val="none" w:sz="0" w:space="0" w:color="auto"/>
        <w:bottom w:val="none" w:sz="0" w:space="0" w:color="auto"/>
        <w:right w:val="none" w:sz="0" w:space="0" w:color="auto"/>
      </w:divBdr>
    </w:div>
    <w:div w:id="1949854628">
      <w:bodyDiv w:val="1"/>
      <w:marLeft w:val="0"/>
      <w:marRight w:val="0"/>
      <w:marTop w:val="0"/>
      <w:marBottom w:val="0"/>
      <w:divBdr>
        <w:top w:val="none" w:sz="0" w:space="0" w:color="auto"/>
        <w:left w:val="none" w:sz="0" w:space="0" w:color="auto"/>
        <w:bottom w:val="none" w:sz="0" w:space="0" w:color="auto"/>
        <w:right w:val="none" w:sz="0" w:space="0" w:color="auto"/>
      </w:divBdr>
    </w:div>
    <w:div w:id="1951009066">
      <w:bodyDiv w:val="1"/>
      <w:marLeft w:val="0"/>
      <w:marRight w:val="0"/>
      <w:marTop w:val="0"/>
      <w:marBottom w:val="0"/>
      <w:divBdr>
        <w:top w:val="none" w:sz="0" w:space="0" w:color="auto"/>
        <w:left w:val="none" w:sz="0" w:space="0" w:color="auto"/>
        <w:bottom w:val="none" w:sz="0" w:space="0" w:color="auto"/>
        <w:right w:val="none" w:sz="0" w:space="0" w:color="auto"/>
      </w:divBdr>
    </w:div>
    <w:div w:id="2040810120">
      <w:bodyDiv w:val="1"/>
      <w:marLeft w:val="0"/>
      <w:marRight w:val="0"/>
      <w:marTop w:val="0"/>
      <w:marBottom w:val="0"/>
      <w:divBdr>
        <w:top w:val="none" w:sz="0" w:space="0" w:color="auto"/>
        <w:left w:val="none" w:sz="0" w:space="0" w:color="auto"/>
        <w:bottom w:val="none" w:sz="0" w:space="0" w:color="auto"/>
        <w:right w:val="none" w:sz="0" w:space="0" w:color="auto"/>
      </w:divBdr>
    </w:div>
    <w:div w:id="2068648934">
      <w:bodyDiv w:val="1"/>
      <w:marLeft w:val="0"/>
      <w:marRight w:val="0"/>
      <w:marTop w:val="0"/>
      <w:marBottom w:val="0"/>
      <w:divBdr>
        <w:top w:val="none" w:sz="0" w:space="0" w:color="auto"/>
        <w:left w:val="none" w:sz="0" w:space="0" w:color="auto"/>
        <w:bottom w:val="none" w:sz="0" w:space="0" w:color="auto"/>
        <w:right w:val="none" w:sz="0" w:space="0" w:color="auto"/>
      </w:divBdr>
    </w:div>
    <w:div w:id="2069721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18" Type="http://schemas.openxmlformats.org/officeDocument/2006/relationships/image" Target="media/image11.jpe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eg"/><Relationship Id="rId28" Type="http://schemas.openxmlformats.org/officeDocument/2006/relationships/footer" Target="footer2.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g"/><Relationship Id="rId22" Type="http://schemas.openxmlformats.org/officeDocument/2006/relationships/image" Target="media/image15.jpeg"/><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Arial Black-Arial">
      <a:majorFont>
        <a:latin typeface="Arial Black" panose="020B0A04020102020204"/>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asa18</b:Tag>
    <b:SourceType>Book</b:SourceType>
    <b:Guid>{8DDF4FA7-658F-F847-A270-688433EAD41E}</b:Guid>
    <b:Author>
      <b:Author>
        <b:NameList>
          <b:Person>
            <b:Last>haider</b:Last>
            <b:First>asad</b:First>
          </b:Person>
        </b:NameList>
      </b:Author>
    </b:Author>
    <b:Title>race and class in the age of trump</b:Title>
    <b:Year>2018</b:Year>
    <b:RefOrder>8</b:RefOrder>
  </b:Source>
  <b:Source>
    <b:Tag>Hai18</b:Tag>
    <b:SourceType>Book</b:SourceType>
    <b:Guid>{C4B94CE6-0E61-5E4A-B624-6CF69AAEBB53}</b:Guid>
    <b:LCID>en-GB</b:LCID>
    <b:Author>
      <b:Author>
        <b:NameList>
          <b:Person>
            <b:Last>Haider</b:Last>
            <b:First>Asad</b:First>
          </b:Person>
        </b:NameList>
      </b:Author>
    </b:Author>
    <b:Title>Race and class in the age of trump</b:Title>
    <b:City>Brooklyn</b:City>
    <b:Publisher>Verso</b:Publisher>
    <b:Year>2018</b:Year>
    <b:RefOrder>9</b:RefOrder>
  </b:Source>
  <b:Source>
    <b:Tag>rol</b:Tag>
    <b:SourceType>Book</b:SourceType>
    <b:Guid>{826CEDD0-9AB3-334A-B6CB-01D4DAC5278D}</b:Guid>
    <b:LCID>en-GB</b:LCID>
    <b:Author>
      <b:Author>
        <b:NameList>
          <b:Person>
            <b:Last>barthes</b:Last>
            <b:First>roland</b:First>
          </b:Person>
        </b:NameList>
      </b:Author>
    </b:Author>
    <b:Title>mythologies</b:Title>
    <b:City>london</b:City>
    <b:Publisher>jom</b:Publisher>
    <b:RefOrder>10</b:RefOrder>
  </b:Source>
  <b:Source>
    <b:Tag>Placeholder1</b:Tag>
    <b:SourceType>Book</b:SourceType>
    <b:Guid>{E184ACAE-29CC-E546-A979-6F7BEF7C5A02}</b:Guid>
    <b:RefOrder>11</b:RefOrder>
  </b:Source>
  <b:Source>
    <b:Tag>Bar72</b:Tag>
    <b:SourceType>Book</b:SourceType>
    <b:Guid>{F64C4A4A-E314-6245-A68B-E03141F662F8}</b:Guid>
    <b:Author>
      <b:Author>
        <b:NameList>
          <b:Person>
            <b:Last>Barthes</b:Last>
            <b:First>Roland</b:First>
          </b:Person>
        </b:NameList>
      </b:Author>
    </b:Author>
    <b:Title>Mythologies</b:Title>
    <b:City>London</b:City>
    <b:Publisher>Jonathan Cape Ltd</b:Publisher>
    <b:Year>1972</b:Year>
    <b:RefOrder>12</b:RefOrder>
  </b:Source>
  <b:Source>
    <b:Tag>ett</b:Tag>
    <b:SourceType>Book</b:SourceType>
    <b:Guid>{4A7FB79C-569D-BF41-AB2C-B4A4074DEC9C}</b:Guid>
    <b:Author>
      <b:Author>
        <b:NameList>
          <b:Person>
            <b:Last>ettinger</b:Last>
            <b:First>bracha</b:First>
            <b:Middle>lichtenberg</b:Middle>
          </b:Person>
        </b:NameList>
      </b:Author>
    </b:Author>
    <b:Title>matrixial borderspace</b:Title>
    <b:City>minnesota</b:City>
    <b:Publisher>university of minnesota</b:Publisher>
    <b:Pages>vii</b:Pages>
    <b:RefOrder>13</b:RefOrder>
  </b:Source>
  <b:Source>
    <b:Tag>Placeholder2</b:Tag>
    <b:SourceType>Book</b:SourceType>
    <b:Guid>{86A8A005-F627-D14A-ABF7-407693D03DCA}</b:Guid>
    <b:RefOrder>14</b:RefOrder>
  </b:Source>
  <b:Source>
    <b:Tag>Sch00</b:Tag>
    <b:SourceType>Book</b:SourceType>
    <b:Guid>{5C23F6A5-3F20-BD46-89A2-D890A454F9F2}</b:Guid>
    <b:Author>
      <b:Author>
        <b:NameList>
          <b:Person>
            <b:Last>Schopflin</b:Last>
          </b:Person>
        </b:NameList>
      </b:Author>
    </b:Author>
    <b:Title>The new politics of european identity power</b:Title>
    <b:City>London</b:City>
    <b:Publisher>C Hurst &amp; Co Publishers Ltd</b:Publisher>
    <b:Year>2000</b:Year>
    <b:RefOrder>1</b:RefOrder>
  </b:Source>
  <b:Source>
    <b:Tag>Gab22</b:Tag>
    <b:SourceType>Book</b:SourceType>
    <b:Guid>{EF718EA4-7106-5649-8F5B-B2C81FCD1964}</b:Guid>
    <b:Author>
      <b:Author>
        <b:NameList>
          <b:Person>
            <b:Last>Mate</b:Last>
            <b:First>Gabor</b:First>
            <b:Middle>Mate and Daniel</b:Middle>
          </b:Person>
        </b:NameList>
      </b:Author>
    </b:Author>
    <b:Title>The myth of normal,trauma,illness &amp; healing in a toxic culture</b:Title>
    <b:City>London</b:City>
    <b:Publisher>Vermilion</b:Publisher>
    <b:Year>2022</b:Year>
    <b:RefOrder>2</b:RefOrder>
  </b:Source>
  <b:Source>
    <b:Tag>Dor20</b:Tag>
    <b:SourceType>Book</b:SourceType>
    <b:Guid>{614DD622-F47D-8340-A9E8-4C8F8ABBEF46}</b:Guid>
    <b:Author>
      <b:Author>
        <b:NameList>
          <b:Person>
            <b:Last>Dormor</b:Last>
            <b:First>Catherine</b:First>
          </b:Person>
        </b:NameList>
      </b:Author>
    </b:Author>
    <b:Title>A Philosophy of Textiles between practice and theory</b:Title>
    <b:City>London</b:City>
    <b:Publisher>Bloomsbury Publishing Plc</b:Publisher>
    <b:Year>2020</b:Year>
    <b:RefOrder>5</b:RefOrder>
  </b:Source>
  <b:Source>
    <b:Tag>Jac21</b:Tag>
    <b:SourceType>Book</b:SourceType>
    <b:Guid>{A4DFF80E-BE51-CE4E-9EB2-77229057AED5}</b:Guid>
    <b:Author>
      <b:Author>
        <b:NameList>
          <b:Person>
            <b:Last>Jackson</b:Last>
            <b:First>Sharna</b:First>
          </b:Person>
        </b:NameList>
      </b:Author>
      <b:Editor>
        <b:NameList>
          <b:Person>
            <b:Last>Wilson</b:Last>
            <b:First>Jenny</b:First>
          </b:Person>
        </b:NameList>
      </b:Editor>
    </b:Author>
    <b:Title>Black Artists Shaping The World</b:Title>
    <b:City>London</b:City>
    <b:Publisher>Thames &amp; Hudson Ltd</b:Publisher>
    <b:Year>2021</b:Year>
    <b:Pages>6</b:Pages>
    <b:RefOrder>3</b:RefOrder>
  </b:Source>
  <b:Source>
    <b:Tag>Ett06</b:Tag>
    <b:SourceType>Book</b:SourceType>
    <b:Guid>{8AC8C8B6-0B9E-6942-8DE0-031A32E0A347}</b:Guid>
    <b:Author>
      <b:Author>
        <b:NameList>
          <b:Person>
            <b:Last>Ettinger</b:Last>
            <b:First>Bracha</b:First>
            <b:Middle>.L</b:Middle>
          </b:Person>
        </b:NameList>
      </b:Author>
      <b:Editor>
        <b:NameList>
          <b:Person>
            <b:Last>Massumi</b:Last>
            <b:First>Brian</b:First>
          </b:Person>
        </b:NameList>
      </b:Editor>
    </b:Author>
    <b:Title>The Matrixial Borderspace</b:Title>
    <b:City>Minnepolis</b:City>
    <b:Publisher>University of Minnesota Press</b:Publisher>
    <b:Year>2006</b:Year>
    <b:Pages>vii</b:Pages>
    <b:RefOrder>4</b:RefOrder>
  </b:Source>
  <b:Source>
    <b:Tag>Edd17</b:Tag>
    <b:SourceType>Book</b:SourceType>
    <b:Guid>{43A6C697-1AC9-C44B-8E6C-532F0E8307D8}</b:Guid>
    <b:Author>
      <b:Author>
        <b:NameList>
          <b:Person>
            <b:Last>Eddo-Lodge</b:Last>
            <b:First>Reni</b:First>
          </b:Person>
        </b:NameList>
      </b:Author>
    </b:Author>
    <b:Title>WHY I'M NO LONGER TALKING TO WHITE PEOPLE ABOUT RACE</b:Title>
    <b:Publisher>Bloomsbury Publishings Plc</b:Publisher>
    <b:Year>2017</b:Year>
    <b:Pages>184</b:Pages>
    <b:RefOrder>7</b:RefOrder>
  </b:Source>
  <b:Source>
    <b:Tag>Mai19</b:Tag>
    <b:SourceType>Book</b:SourceType>
    <b:Guid>{4B91C92C-C312-3843-9285-CFD490BB32F1}</b:Guid>
    <b:Author>
      <b:Author>
        <b:NameList>
          <b:Person>
            <b:Last>Hill</b:Last>
            <b:First>Maisie</b:First>
          </b:Person>
        </b:NameList>
      </b:Author>
    </b:Author>
    <b:Title>period power</b:Title>
    <b:City>London</b:City>
    <b:Publisher>Bloomsbury Publishing Plc</b:Publisher>
    <b:Year>2019</b:Year>
    <b:RefOrder>6</b:RefOrder>
  </b:Source>
</b:Sources>
</file>

<file path=customXml/itemProps1.xml><?xml version="1.0" encoding="utf-8"?>
<ds:datastoreItem xmlns:ds="http://schemas.openxmlformats.org/officeDocument/2006/customXml" ds:itemID="{9DDA7987-E523-A24A-959F-12AA5943FF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4128</TotalTime>
  <Pages>28</Pages>
  <Words>4874</Words>
  <Characters>27783</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Zikona Evans (1809972)</dc:creator>
  <cp:keywords/>
  <dc:description/>
  <cp:lastModifiedBy>Lunathi Pako</cp:lastModifiedBy>
  <cp:revision>22</cp:revision>
  <dcterms:created xsi:type="dcterms:W3CDTF">2022-11-12T14:33:00Z</dcterms:created>
  <dcterms:modified xsi:type="dcterms:W3CDTF">2023-01-12T11:17:00Z</dcterms:modified>
</cp:coreProperties>
</file>