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C8CB5" w14:textId="77777777" w:rsidR="00753069" w:rsidRDefault="00753069" w:rsidP="00753069">
      <w:pPr>
        <w:rPr>
          <w:sz w:val="40"/>
          <w:szCs w:val="40"/>
        </w:rPr>
      </w:pPr>
      <w:r>
        <w:rPr>
          <w:noProof/>
          <w:lang w:val="en-US"/>
        </w:rPr>
        <w:drawing>
          <wp:inline distT="0" distB="0" distL="0" distR="0" wp14:anchorId="6B46AFC2" wp14:editId="11D19652">
            <wp:extent cx="2026508" cy="785806"/>
            <wp:effectExtent l="0" t="0" r="0" b="0"/>
            <wp:docPr id="142315315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153159" name="Picture 1" descr="A close-up of a sign&#10;&#10;Description automatically generated"/>
                    <pic:cNvPicPr/>
                  </pic:nvPicPr>
                  <pic:blipFill>
                    <a:blip r:embed="rId8"/>
                    <a:stretch>
                      <a:fillRect/>
                    </a:stretch>
                  </pic:blipFill>
                  <pic:spPr>
                    <a:xfrm>
                      <a:off x="0" y="0"/>
                      <a:ext cx="2144193" cy="831440"/>
                    </a:xfrm>
                    <a:prstGeom prst="rect">
                      <a:avLst/>
                    </a:prstGeom>
                  </pic:spPr>
                </pic:pic>
              </a:graphicData>
            </a:graphic>
          </wp:inline>
        </w:drawing>
      </w:r>
    </w:p>
    <w:p w14:paraId="6B6EE95F" w14:textId="77777777" w:rsidR="00753069" w:rsidRDefault="00753069" w:rsidP="00753069">
      <w:pPr>
        <w:jc w:val="center"/>
        <w:rPr>
          <w:sz w:val="40"/>
          <w:szCs w:val="40"/>
        </w:rPr>
      </w:pPr>
    </w:p>
    <w:p w14:paraId="18FBE337" w14:textId="77777777" w:rsidR="00753069" w:rsidRPr="00A30B6D" w:rsidRDefault="00753069" w:rsidP="00753069">
      <w:pPr>
        <w:jc w:val="center"/>
        <w:rPr>
          <w:sz w:val="40"/>
          <w:szCs w:val="40"/>
        </w:rPr>
      </w:pPr>
      <w:r w:rsidRPr="00A30B6D">
        <w:rPr>
          <w:sz w:val="40"/>
          <w:szCs w:val="40"/>
        </w:rPr>
        <w:t xml:space="preserve">The impact of Social Media Marketing Strategies on Start-Up Growth: A Case Study of </w:t>
      </w:r>
      <w:proofErr w:type="spellStart"/>
      <w:r w:rsidRPr="00A30B6D">
        <w:rPr>
          <w:sz w:val="40"/>
          <w:szCs w:val="40"/>
        </w:rPr>
        <w:t>Hylo</w:t>
      </w:r>
      <w:proofErr w:type="spellEnd"/>
      <w:r w:rsidRPr="00A30B6D">
        <w:rPr>
          <w:sz w:val="40"/>
          <w:szCs w:val="40"/>
        </w:rPr>
        <w:t xml:space="preserve"> Athletics</w:t>
      </w:r>
    </w:p>
    <w:p w14:paraId="124878A5" w14:textId="77777777" w:rsidR="00753069" w:rsidRPr="00A30B6D" w:rsidRDefault="00753069" w:rsidP="00753069">
      <w:pPr>
        <w:jc w:val="center"/>
        <w:rPr>
          <w:sz w:val="40"/>
          <w:szCs w:val="40"/>
        </w:rPr>
      </w:pPr>
    </w:p>
    <w:p w14:paraId="0149063F" w14:textId="77777777" w:rsidR="00753069" w:rsidRPr="00A30B6D" w:rsidRDefault="00753069" w:rsidP="00753069">
      <w:pPr>
        <w:jc w:val="center"/>
        <w:rPr>
          <w:sz w:val="40"/>
          <w:szCs w:val="40"/>
        </w:rPr>
      </w:pPr>
      <w:r w:rsidRPr="00A30B6D">
        <w:rPr>
          <w:b/>
          <w:bCs/>
          <w:sz w:val="40"/>
          <w:szCs w:val="40"/>
        </w:rPr>
        <w:t>Submitted By</w:t>
      </w:r>
      <w:r w:rsidRPr="00A30B6D">
        <w:rPr>
          <w:sz w:val="40"/>
          <w:szCs w:val="40"/>
        </w:rPr>
        <w:t>:</w:t>
      </w:r>
    </w:p>
    <w:p w14:paraId="69814A1E" w14:textId="6EA145B0" w:rsidR="00753069" w:rsidRPr="00A30B6D" w:rsidRDefault="00287EF3" w:rsidP="00753069">
      <w:pPr>
        <w:jc w:val="center"/>
        <w:rPr>
          <w:sz w:val="40"/>
          <w:szCs w:val="40"/>
        </w:rPr>
      </w:pPr>
      <w:r>
        <w:rPr>
          <w:sz w:val="40"/>
          <w:szCs w:val="40"/>
        </w:rPr>
        <w:t>Lakha Singh Gill</w:t>
      </w:r>
    </w:p>
    <w:p w14:paraId="200559B0" w14:textId="71E5FA75" w:rsidR="00753069" w:rsidRPr="00A30B6D" w:rsidRDefault="00753069" w:rsidP="00753069">
      <w:pPr>
        <w:jc w:val="center"/>
        <w:rPr>
          <w:sz w:val="40"/>
          <w:szCs w:val="40"/>
        </w:rPr>
      </w:pPr>
      <w:r w:rsidRPr="00A30B6D">
        <w:rPr>
          <w:sz w:val="40"/>
          <w:szCs w:val="40"/>
        </w:rPr>
        <w:t>222</w:t>
      </w:r>
      <w:r w:rsidR="00287EF3">
        <w:rPr>
          <w:sz w:val="40"/>
          <w:szCs w:val="40"/>
        </w:rPr>
        <w:t>7800</w:t>
      </w:r>
    </w:p>
    <w:p w14:paraId="084E6C63" w14:textId="77777777" w:rsidR="00753069" w:rsidRPr="00A30B6D" w:rsidRDefault="00753069" w:rsidP="00753069">
      <w:pPr>
        <w:jc w:val="center"/>
        <w:rPr>
          <w:b/>
          <w:bCs/>
          <w:sz w:val="40"/>
          <w:szCs w:val="40"/>
        </w:rPr>
      </w:pPr>
      <w:r w:rsidRPr="00A30B6D">
        <w:rPr>
          <w:b/>
          <w:bCs/>
          <w:sz w:val="40"/>
          <w:szCs w:val="40"/>
        </w:rPr>
        <w:t>Submitted To:</w:t>
      </w:r>
    </w:p>
    <w:p w14:paraId="43A0D553" w14:textId="77777777" w:rsidR="00753069" w:rsidRPr="00A30B6D" w:rsidRDefault="00753069" w:rsidP="00753069">
      <w:pPr>
        <w:jc w:val="center"/>
        <w:rPr>
          <w:sz w:val="40"/>
          <w:szCs w:val="40"/>
        </w:rPr>
      </w:pPr>
      <w:r w:rsidRPr="00A30B6D">
        <w:rPr>
          <w:sz w:val="40"/>
          <w:szCs w:val="40"/>
        </w:rPr>
        <w:t xml:space="preserve">Jia </w:t>
      </w:r>
      <w:proofErr w:type="spellStart"/>
      <w:r w:rsidRPr="00A30B6D">
        <w:rPr>
          <w:sz w:val="40"/>
          <w:szCs w:val="40"/>
        </w:rPr>
        <w:t>Miao</w:t>
      </w:r>
      <w:r>
        <w:rPr>
          <w:sz w:val="40"/>
          <w:szCs w:val="40"/>
        </w:rPr>
        <w:t>,</w:t>
      </w:r>
      <w:r w:rsidRPr="00A30B6D">
        <w:rPr>
          <w:sz w:val="40"/>
          <w:szCs w:val="40"/>
        </w:rPr>
        <w:t>PHD</w:t>
      </w:r>
      <w:proofErr w:type="spellEnd"/>
    </w:p>
    <w:p w14:paraId="0C24B64F" w14:textId="77777777" w:rsidR="00753069" w:rsidRPr="00A30B6D" w:rsidRDefault="00753069" w:rsidP="00753069">
      <w:pPr>
        <w:jc w:val="center"/>
        <w:rPr>
          <w:sz w:val="40"/>
          <w:szCs w:val="40"/>
        </w:rPr>
      </w:pPr>
    </w:p>
    <w:p w14:paraId="7772B06A" w14:textId="77777777" w:rsidR="00753069" w:rsidRPr="00A30B6D" w:rsidRDefault="00753069" w:rsidP="00753069">
      <w:pPr>
        <w:jc w:val="center"/>
        <w:rPr>
          <w:sz w:val="40"/>
          <w:szCs w:val="40"/>
        </w:rPr>
      </w:pPr>
    </w:p>
    <w:p w14:paraId="05E6C9CC" w14:textId="77777777" w:rsidR="00753069" w:rsidRPr="00A30B6D" w:rsidRDefault="00753069" w:rsidP="00753069">
      <w:pPr>
        <w:jc w:val="center"/>
        <w:rPr>
          <w:b/>
          <w:bCs/>
          <w:sz w:val="40"/>
          <w:szCs w:val="40"/>
        </w:rPr>
      </w:pPr>
      <w:r w:rsidRPr="00A30B6D">
        <w:rPr>
          <w:b/>
          <w:bCs/>
          <w:sz w:val="40"/>
          <w:szCs w:val="40"/>
        </w:rPr>
        <w:t xml:space="preserve">Dissertation </w:t>
      </w:r>
    </w:p>
    <w:p w14:paraId="01D8512F" w14:textId="77777777" w:rsidR="00753069" w:rsidRPr="00A30B6D" w:rsidRDefault="00753069" w:rsidP="00753069">
      <w:pPr>
        <w:jc w:val="center"/>
        <w:rPr>
          <w:b/>
          <w:bCs/>
          <w:sz w:val="40"/>
          <w:szCs w:val="40"/>
        </w:rPr>
      </w:pPr>
      <w:r w:rsidRPr="00A30B6D">
        <w:rPr>
          <w:b/>
          <w:bCs/>
          <w:sz w:val="40"/>
          <w:szCs w:val="40"/>
        </w:rPr>
        <w:t>LCBB6000</w:t>
      </w:r>
    </w:p>
    <w:p w14:paraId="62AF22C8" w14:textId="08798058" w:rsidR="00753069" w:rsidRPr="00A30B6D" w:rsidRDefault="00753069" w:rsidP="00753069">
      <w:pPr>
        <w:jc w:val="center"/>
        <w:rPr>
          <w:sz w:val="40"/>
          <w:szCs w:val="40"/>
        </w:rPr>
      </w:pPr>
      <w:r w:rsidRPr="00A30B6D">
        <w:rPr>
          <w:sz w:val="40"/>
          <w:szCs w:val="40"/>
        </w:rPr>
        <w:t>University of Wales Trinity Saint David, L</w:t>
      </w:r>
      <w:r w:rsidR="00287EF3">
        <w:rPr>
          <w:sz w:val="40"/>
          <w:szCs w:val="40"/>
        </w:rPr>
        <w:t xml:space="preserve">ondon </w:t>
      </w:r>
    </w:p>
    <w:p w14:paraId="73D64106" w14:textId="77777777" w:rsidR="00753069" w:rsidRPr="00A30B6D" w:rsidRDefault="00753069" w:rsidP="00753069">
      <w:pPr>
        <w:jc w:val="center"/>
        <w:rPr>
          <w:sz w:val="40"/>
          <w:szCs w:val="40"/>
        </w:rPr>
      </w:pPr>
      <w:r w:rsidRPr="00A30B6D">
        <w:rPr>
          <w:sz w:val="40"/>
          <w:szCs w:val="40"/>
        </w:rPr>
        <w:t xml:space="preserve">This dissertation is for the partial fulfilment of the degree of BA(Hons) Business </w:t>
      </w:r>
    </w:p>
    <w:p w14:paraId="7D89895F" w14:textId="77777777" w:rsidR="00753069" w:rsidRPr="00A30B6D" w:rsidRDefault="00753069" w:rsidP="00753069">
      <w:pPr>
        <w:jc w:val="center"/>
        <w:rPr>
          <w:b/>
          <w:bCs/>
          <w:sz w:val="40"/>
          <w:szCs w:val="40"/>
        </w:rPr>
      </w:pPr>
      <w:r w:rsidRPr="00A30B6D">
        <w:rPr>
          <w:b/>
          <w:bCs/>
          <w:sz w:val="40"/>
          <w:szCs w:val="40"/>
        </w:rPr>
        <w:t>Submission Date:</w:t>
      </w:r>
    </w:p>
    <w:p w14:paraId="20680E01" w14:textId="77777777" w:rsidR="009E6A4A" w:rsidRPr="002047DC" w:rsidRDefault="00753069" w:rsidP="00753069">
      <w:pPr>
        <w:jc w:val="center"/>
      </w:pPr>
      <w:r w:rsidRPr="00A30B6D">
        <w:rPr>
          <w:sz w:val="40"/>
          <w:szCs w:val="40"/>
        </w:rPr>
        <w:t>22/12</w:t>
      </w:r>
      <w:r>
        <w:rPr>
          <w:sz w:val="40"/>
          <w:szCs w:val="40"/>
        </w:rPr>
        <w:t>/2025</w:t>
      </w:r>
      <w:r w:rsidR="009E6A4A" w:rsidRPr="002047DC">
        <w:br w:type="page"/>
      </w:r>
    </w:p>
    <w:p w14:paraId="52EE0604" w14:textId="77777777" w:rsidR="004D52ED" w:rsidRDefault="004D52ED" w:rsidP="004D52ED">
      <w:pPr>
        <w:pStyle w:val="Heading1"/>
      </w:pPr>
      <w:bookmarkStart w:id="0" w:name="_Toc216474588"/>
      <w:r>
        <w:t>Declaration</w:t>
      </w:r>
      <w:bookmarkEnd w:id="0"/>
      <w:r>
        <w:t xml:space="preserve"> </w:t>
      </w:r>
    </w:p>
    <w:p w14:paraId="1069B680" w14:textId="0A9359FB" w:rsidR="001B0225" w:rsidRDefault="001B0225" w:rsidP="001B0225">
      <w:r>
        <w:t>I</w:t>
      </w:r>
      <w:r w:rsidR="00802FF0">
        <w:t xml:space="preserve"> am</w:t>
      </w:r>
      <w:r>
        <w:t xml:space="preserve"> </w:t>
      </w:r>
      <w:r w:rsidR="00977402">
        <w:rPr>
          <w:b/>
        </w:rPr>
        <w:t xml:space="preserve">Lakha Singh Gill </w:t>
      </w:r>
      <w:r>
        <w:t xml:space="preserve">a student of </w:t>
      </w:r>
      <w:r w:rsidR="00977402">
        <w:rPr>
          <w:b/>
        </w:rPr>
        <w:t>BABM</w:t>
      </w:r>
      <w:r>
        <w:t xml:space="preserve"> at the </w:t>
      </w:r>
      <w:r w:rsidRPr="001B0225">
        <w:rPr>
          <w:b/>
        </w:rPr>
        <w:t xml:space="preserve">University of </w:t>
      </w:r>
      <w:r w:rsidR="00977402">
        <w:rPr>
          <w:b/>
        </w:rPr>
        <w:t>Wales Trinity Saint David</w:t>
      </w:r>
      <w:r>
        <w:t xml:space="preserve"> hereby declare that the research titled “The Impact of Social Media Marketing Strategies on Start-Up Growth: A Case Study of </w:t>
      </w:r>
      <w:proofErr w:type="spellStart"/>
      <w:r>
        <w:t>Hylo</w:t>
      </w:r>
      <w:proofErr w:type="spellEnd"/>
      <w:r>
        <w:t xml:space="preserve"> Athletics” is an original work conducted by me. This paper seeks to find the significance of social media marketing in leading to brand visibility, customer interaction and selling to start-ups with special reference to sustainable footwear brand, </w:t>
      </w:r>
      <w:proofErr w:type="spellStart"/>
      <w:r>
        <w:t>Hylo</w:t>
      </w:r>
      <w:proofErr w:type="spellEnd"/>
      <w:r>
        <w:t xml:space="preserve"> Athletics.</w:t>
      </w:r>
    </w:p>
    <w:p w14:paraId="428B0752" w14:textId="77777777" w:rsidR="001B0225" w:rsidRDefault="001B0225" w:rsidP="001B0225">
      <w:r>
        <w:t>This study has been carried out in accordance with ethics with respect to the fact that all the people involved in the survey were well informed on the study, and they volunteered to take part with their answers remaining confidential. The research design consists in the quantitative analysis of survey data of 30 respondent, and the methodology of the research was to analyse it statistically, through such techniques of frequency, correlation and regression.</w:t>
      </w:r>
    </w:p>
    <w:p w14:paraId="6AA49ED1" w14:textId="77777777" w:rsidR="001B0225" w:rsidRDefault="001B0225" w:rsidP="001B0225">
      <w:r>
        <w:t>Adherence to any funding obtained on this study has been adequately disclosed and this research has no conflicts of interests. I confirm that the research abides by the ethical requirements provided by the University of [Your Institution] and has not been offered on other platforms to acquire publication or review.</w:t>
      </w:r>
    </w:p>
    <w:p w14:paraId="486DA373" w14:textId="77777777" w:rsidR="001B0225" w:rsidRDefault="001B0225" w:rsidP="001B0225"/>
    <w:p w14:paraId="569F51F6" w14:textId="2BC595A1" w:rsidR="001B0225" w:rsidRDefault="00287EF3" w:rsidP="001B0225">
      <w:pPr>
        <w:rPr>
          <w:b/>
        </w:rPr>
      </w:pPr>
      <w:r>
        <w:rPr>
          <w:b/>
        </w:rPr>
        <w:t>Lakha Singh Gill</w:t>
      </w:r>
    </w:p>
    <w:p w14:paraId="5C515C7D" w14:textId="3F803A9B" w:rsidR="00287EF3" w:rsidRPr="001B0225" w:rsidRDefault="00287EF3" w:rsidP="001B0225">
      <w:pPr>
        <w:rPr>
          <w:b/>
        </w:rPr>
      </w:pPr>
      <w:r>
        <w:rPr>
          <w:b/>
        </w:rPr>
        <w:t>BABM</w:t>
      </w:r>
    </w:p>
    <w:p w14:paraId="39182448" w14:textId="7D92F2C9" w:rsidR="001B0225" w:rsidRPr="001B0225" w:rsidRDefault="001B0225" w:rsidP="001B0225">
      <w:pPr>
        <w:rPr>
          <w:b/>
        </w:rPr>
      </w:pPr>
      <w:r w:rsidRPr="001B0225">
        <w:rPr>
          <w:b/>
        </w:rPr>
        <w:t xml:space="preserve">University of </w:t>
      </w:r>
      <w:r w:rsidR="00287EF3">
        <w:rPr>
          <w:b/>
        </w:rPr>
        <w:t xml:space="preserve">Wales Trinity Saint David </w:t>
      </w:r>
    </w:p>
    <w:p w14:paraId="6E34B6CB" w14:textId="01E11A4B" w:rsidR="004D52ED" w:rsidRPr="001B0225" w:rsidRDefault="00287EF3" w:rsidP="001B0225">
      <w:pPr>
        <w:rPr>
          <w:b/>
        </w:rPr>
      </w:pPr>
      <w:r>
        <w:rPr>
          <w:b/>
        </w:rPr>
        <w:t>22/12/2025</w:t>
      </w:r>
    </w:p>
    <w:p w14:paraId="77558560" w14:textId="77777777" w:rsidR="004D52ED" w:rsidRDefault="004D52ED">
      <w:pPr>
        <w:spacing w:after="160" w:line="259" w:lineRule="auto"/>
        <w:jc w:val="left"/>
      </w:pPr>
      <w:r>
        <w:br w:type="page"/>
      </w:r>
    </w:p>
    <w:p w14:paraId="26EAA8D7" w14:textId="77777777" w:rsidR="004D52ED" w:rsidRPr="002047DC" w:rsidRDefault="004D52ED" w:rsidP="004D52ED">
      <w:pPr>
        <w:pStyle w:val="Heading1"/>
      </w:pPr>
      <w:bookmarkStart w:id="1" w:name="_Toc216474589"/>
      <w:r w:rsidRPr="002047DC">
        <w:t>Abstract</w:t>
      </w:r>
      <w:bookmarkEnd w:id="1"/>
      <w:r w:rsidRPr="002047DC">
        <w:t xml:space="preserve"> </w:t>
      </w:r>
    </w:p>
    <w:p w14:paraId="135C086A" w14:textId="77777777" w:rsidR="004D52ED" w:rsidRDefault="004D52ED" w:rsidP="004D52ED">
      <w:pPr>
        <w:rPr>
          <w:b/>
          <w:bCs/>
          <w:sz w:val="32"/>
        </w:rPr>
      </w:pPr>
      <w:r w:rsidRPr="002047DC">
        <w:t xml:space="preserve">This study examines the role of the social media marketing strategy on the development of start-ups with special attention to </w:t>
      </w:r>
      <w:proofErr w:type="spellStart"/>
      <w:r w:rsidRPr="002047DC">
        <w:t>Hylo</w:t>
      </w:r>
      <w:proofErr w:type="spellEnd"/>
      <w:r w:rsidRPr="002047DC">
        <w:t xml:space="preserve"> Athletics, a green-sourcing footwear enterprise. The research problem is to comprehend the role of social media strategy in determining such critical variables as brand recognition, customer interest, customer retention and the increase of sales of timely start-up in the competitive and niche sustainable fashion market. The survey of 30 respondents was used to gather data and visualize the perception of the participants regarding the social media activities of </w:t>
      </w:r>
      <w:proofErr w:type="spellStart"/>
      <w:r w:rsidRPr="002047DC">
        <w:t>Hylo</w:t>
      </w:r>
      <w:proofErr w:type="spellEnd"/>
      <w:r w:rsidRPr="002047DC">
        <w:t xml:space="preserve"> Athletics. </w:t>
      </w:r>
      <w:r w:rsidRPr="00C63145">
        <w:t xml:space="preserve">The research discovered that social media marketing is critical in the development of start-ups, particularly in the increased sales that is relatable to the elevated brand visibility. The findings showed that customer relationship via social media is a major drink of customer loyalty that, in the process, has a positive influence on revenue creation. However, the issues like budget limitations and the absence of competitive edge were mentioned as those that prevent </w:t>
      </w:r>
      <w:proofErr w:type="spellStart"/>
      <w:r w:rsidRPr="00C63145">
        <w:t>Hylo</w:t>
      </w:r>
      <w:proofErr w:type="spellEnd"/>
      <w:r w:rsidRPr="00C63145">
        <w:t xml:space="preserve"> Athletics to </w:t>
      </w:r>
      <w:proofErr w:type="spellStart"/>
      <w:r w:rsidRPr="00C63145">
        <w:t>capitalize</w:t>
      </w:r>
      <w:proofErr w:type="spellEnd"/>
      <w:r w:rsidRPr="00C63145">
        <w:t xml:space="preserve"> on the potential of social media marketing. However, the study highlights the usefulness of cost-effective approaches such as collaboration with micro-influencers and user-created content. Such strategies enable start-ups which have limited financial resources to establish significant brand interactions and spur engagement. These results will indicate that social media is not a mere marketing tool but a necessary asset in the sustainable brand building. In the case of companies such as </w:t>
      </w:r>
      <w:proofErr w:type="spellStart"/>
      <w:r w:rsidRPr="00C63145">
        <w:t>Hylo</w:t>
      </w:r>
      <w:proofErr w:type="spellEnd"/>
      <w:r w:rsidRPr="00C63145">
        <w:t xml:space="preserve"> Athletics, social media allows such firms to create awareness of their brands, establish relationships with consumers who are socially-minded and create lasting loyalty, which eventually helps such businesses expand in the competitive market. The study can be of importance to other sustainable start-ups which are looking to utilize social media to increase their market share and level of business success.</w:t>
      </w:r>
      <w:r>
        <w:br w:type="page"/>
      </w:r>
    </w:p>
    <w:p w14:paraId="4CBB88D9" w14:textId="77777777" w:rsidR="00C6339C" w:rsidRPr="002047DC" w:rsidRDefault="00C6339C" w:rsidP="00C6339C">
      <w:pPr>
        <w:pStyle w:val="Heading1"/>
      </w:pPr>
      <w:bookmarkStart w:id="2" w:name="_Toc216474590"/>
      <w:r w:rsidRPr="002047DC">
        <w:t>Acknowledgement</w:t>
      </w:r>
      <w:bookmarkEnd w:id="2"/>
      <w:r w:rsidRPr="002047DC">
        <w:t xml:space="preserve"> </w:t>
      </w:r>
    </w:p>
    <w:p w14:paraId="517DCB77" w14:textId="77777777" w:rsidR="00C6339C" w:rsidRDefault="00C6339C" w:rsidP="00C6339C">
      <w:r w:rsidRPr="002047DC">
        <w:t>My heartfelt thanks to everyone who helped to complete this research are measured. To begin with, I would like to acknowledge my supervisor, [Supervisor name] whose help, encouragement and constructive criticism helped me greatly in the process. I also value the survey respondents who took some time to answer the questionnaires to facilitate this study. I would like to say that my family members and friends have supported and understood me all the time, which is why my heartfelt thankfulness. Lastly, I would not deny the fact that I have found the academic resources and tools, which the university offered, to be of great assistance in my research process.</w:t>
      </w:r>
    </w:p>
    <w:p w14:paraId="61F37DE1" w14:textId="77777777" w:rsidR="004D52ED" w:rsidRDefault="004D52ED" w:rsidP="00C6339C"/>
    <w:p w14:paraId="5530FEEC" w14:textId="77777777" w:rsidR="004D52ED" w:rsidRDefault="004D52ED">
      <w:pPr>
        <w:spacing w:after="160" w:line="259" w:lineRule="auto"/>
        <w:jc w:val="left"/>
      </w:pPr>
      <w:r>
        <w:br w:type="page"/>
      </w:r>
    </w:p>
    <w:bookmarkStart w:id="3" w:name="_Toc216474591" w:displacedByCustomXml="next"/>
    <w:sdt>
      <w:sdtPr>
        <w:rPr>
          <w:b w:val="0"/>
          <w:bCs w:val="0"/>
          <w:sz w:val="24"/>
        </w:rPr>
        <w:id w:val="1769655623"/>
        <w:docPartObj>
          <w:docPartGallery w:val="Table of Contents"/>
          <w:docPartUnique/>
        </w:docPartObj>
      </w:sdtPr>
      <w:sdtEndPr>
        <w:rPr>
          <w:noProof/>
        </w:rPr>
      </w:sdtEndPr>
      <w:sdtContent>
        <w:p w14:paraId="53B089F0" w14:textId="77777777" w:rsidR="004D52ED" w:rsidRDefault="004D52ED" w:rsidP="004D52ED">
          <w:pPr>
            <w:pStyle w:val="Heading1"/>
          </w:pPr>
          <w:r>
            <w:t>Table of Contents</w:t>
          </w:r>
          <w:bookmarkEnd w:id="3"/>
        </w:p>
        <w:p w14:paraId="36A88CBC" w14:textId="77777777" w:rsidR="001B0225" w:rsidRDefault="004D52ED">
          <w:pPr>
            <w:pStyle w:val="TOC1"/>
            <w:tabs>
              <w:tab w:val="right" w:leader="dot" w:pos="9016"/>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216474588" w:history="1">
            <w:r w:rsidR="001B0225" w:rsidRPr="00AD09C2">
              <w:rPr>
                <w:rStyle w:val="Hyperlink"/>
                <w:noProof/>
              </w:rPr>
              <w:t>Declaration</w:t>
            </w:r>
            <w:r w:rsidR="001B0225">
              <w:rPr>
                <w:noProof/>
                <w:webHidden/>
              </w:rPr>
              <w:tab/>
            </w:r>
            <w:r w:rsidR="001B0225">
              <w:rPr>
                <w:noProof/>
                <w:webHidden/>
              </w:rPr>
              <w:fldChar w:fldCharType="begin"/>
            </w:r>
            <w:r w:rsidR="001B0225">
              <w:rPr>
                <w:noProof/>
                <w:webHidden/>
              </w:rPr>
              <w:instrText xml:space="preserve"> PAGEREF _Toc216474588 \h </w:instrText>
            </w:r>
            <w:r w:rsidR="001B0225">
              <w:rPr>
                <w:noProof/>
                <w:webHidden/>
              </w:rPr>
            </w:r>
            <w:r w:rsidR="001B0225">
              <w:rPr>
                <w:noProof/>
                <w:webHidden/>
              </w:rPr>
              <w:fldChar w:fldCharType="separate"/>
            </w:r>
            <w:r w:rsidR="001B0225">
              <w:rPr>
                <w:noProof/>
                <w:webHidden/>
              </w:rPr>
              <w:t>2</w:t>
            </w:r>
            <w:r w:rsidR="001B0225">
              <w:rPr>
                <w:noProof/>
                <w:webHidden/>
              </w:rPr>
              <w:fldChar w:fldCharType="end"/>
            </w:r>
          </w:hyperlink>
        </w:p>
        <w:p w14:paraId="7B2BEC3F"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89" w:history="1">
            <w:r w:rsidRPr="00AD09C2">
              <w:rPr>
                <w:rStyle w:val="Hyperlink"/>
                <w:noProof/>
              </w:rPr>
              <w:t>Abstract</w:t>
            </w:r>
            <w:r>
              <w:rPr>
                <w:noProof/>
                <w:webHidden/>
              </w:rPr>
              <w:tab/>
            </w:r>
            <w:r>
              <w:rPr>
                <w:noProof/>
                <w:webHidden/>
              </w:rPr>
              <w:fldChar w:fldCharType="begin"/>
            </w:r>
            <w:r>
              <w:rPr>
                <w:noProof/>
                <w:webHidden/>
              </w:rPr>
              <w:instrText xml:space="preserve"> PAGEREF _Toc216474589 \h </w:instrText>
            </w:r>
            <w:r>
              <w:rPr>
                <w:noProof/>
                <w:webHidden/>
              </w:rPr>
            </w:r>
            <w:r>
              <w:rPr>
                <w:noProof/>
                <w:webHidden/>
              </w:rPr>
              <w:fldChar w:fldCharType="separate"/>
            </w:r>
            <w:r>
              <w:rPr>
                <w:noProof/>
                <w:webHidden/>
              </w:rPr>
              <w:t>3</w:t>
            </w:r>
            <w:r>
              <w:rPr>
                <w:noProof/>
                <w:webHidden/>
              </w:rPr>
              <w:fldChar w:fldCharType="end"/>
            </w:r>
          </w:hyperlink>
        </w:p>
        <w:p w14:paraId="5F1338ED"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90" w:history="1">
            <w:r w:rsidRPr="00AD09C2">
              <w:rPr>
                <w:rStyle w:val="Hyperlink"/>
                <w:noProof/>
              </w:rPr>
              <w:t>Acknowledgement</w:t>
            </w:r>
            <w:r>
              <w:rPr>
                <w:noProof/>
                <w:webHidden/>
              </w:rPr>
              <w:tab/>
            </w:r>
            <w:r>
              <w:rPr>
                <w:noProof/>
                <w:webHidden/>
              </w:rPr>
              <w:fldChar w:fldCharType="begin"/>
            </w:r>
            <w:r>
              <w:rPr>
                <w:noProof/>
                <w:webHidden/>
              </w:rPr>
              <w:instrText xml:space="preserve"> PAGEREF _Toc216474590 \h </w:instrText>
            </w:r>
            <w:r>
              <w:rPr>
                <w:noProof/>
                <w:webHidden/>
              </w:rPr>
            </w:r>
            <w:r>
              <w:rPr>
                <w:noProof/>
                <w:webHidden/>
              </w:rPr>
              <w:fldChar w:fldCharType="separate"/>
            </w:r>
            <w:r>
              <w:rPr>
                <w:noProof/>
                <w:webHidden/>
              </w:rPr>
              <w:t>4</w:t>
            </w:r>
            <w:r>
              <w:rPr>
                <w:noProof/>
                <w:webHidden/>
              </w:rPr>
              <w:fldChar w:fldCharType="end"/>
            </w:r>
          </w:hyperlink>
        </w:p>
        <w:p w14:paraId="7F7BC8AA"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91" w:history="1">
            <w:r w:rsidRPr="00AD09C2">
              <w:rPr>
                <w:rStyle w:val="Hyperlink"/>
                <w:noProof/>
              </w:rPr>
              <w:t>Table of Contents</w:t>
            </w:r>
            <w:r>
              <w:rPr>
                <w:noProof/>
                <w:webHidden/>
              </w:rPr>
              <w:tab/>
            </w:r>
            <w:r>
              <w:rPr>
                <w:noProof/>
                <w:webHidden/>
              </w:rPr>
              <w:fldChar w:fldCharType="begin"/>
            </w:r>
            <w:r>
              <w:rPr>
                <w:noProof/>
                <w:webHidden/>
              </w:rPr>
              <w:instrText xml:space="preserve"> PAGEREF _Toc216474591 \h </w:instrText>
            </w:r>
            <w:r>
              <w:rPr>
                <w:noProof/>
                <w:webHidden/>
              </w:rPr>
            </w:r>
            <w:r>
              <w:rPr>
                <w:noProof/>
                <w:webHidden/>
              </w:rPr>
              <w:fldChar w:fldCharType="separate"/>
            </w:r>
            <w:r>
              <w:rPr>
                <w:noProof/>
                <w:webHidden/>
              </w:rPr>
              <w:t>5</w:t>
            </w:r>
            <w:r>
              <w:rPr>
                <w:noProof/>
                <w:webHidden/>
              </w:rPr>
              <w:fldChar w:fldCharType="end"/>
            </w:r>
          </w:hyperlink>
        </w:p>
        <w:p w14:paraId="4ACE2987"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92" w:history="1">
            <w:r w:rsidRPr="00AD09C2">
              <w:rPr>
                <w:rStyle w:val="Hyperlink"/>
                <w:noProof/>
              </w:rPr>
              <w:t>List of Tables</w:t>
            </w:r>
            <w:r>
              <w:rPr>
                <w:noProof/>
                <w:webHidden/>
              </w:rPr>
              <w:tab/>
            </w:r>
            <w:r>
              <w:rPr>
                <w:noProof/>
                <w:webHidden/>
              </w:rPr>
              <w:fldChar w:fldCharType="begin"/>
            </w:r>
            <w:r>
              <w:rPr>
                <w:noProof/>
                <w:webHidden/>
              </w:rPr>
              <w:instrText xml:space="preserve"> PAGEREF _Toc216474592 \h </w:instrText>
            </w:r>
            <w:r>
              <w:rPr>
                <w:noProof/>
                <w:webHidden/>
              </w:rPr>
            </w:r>
            <w:r>
              <w:rPr>
                <w:noProof/>
                <w:webHidden/>
              </w:rPr>
              <w:fldChar w:fldCharType="separate"/>
            </w:r>
            <w:r>
              <w:rPr>
                <w:noProof/>
                <w:webHidden/>
              </w:rPr>
              <w:t>8</w:t>
            </w:r>
            <w:r>
              <w:rPr>
                <w:noProof/>
                <w:webHidden/>
              </w:rPr>
              <w:fldChar w:fldCharType="end"/>
            </w:r>
          </w:hyperlink>
        </w:p>
        <w:p w14:paraId="621BFEFA"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93" w:history="1">
            <w:r w:rsidRPr="00AD09C2">
              <w:rPr>
                <w:rStyle w:val="Hyperlink"/>
                <w:noProof/>
              </w:rPr>
              <w:t>List of Figures</w:t>
            </w:r>
            <w:r>
              <w:rPr>
                <w:noProof/>
                <w:webHidden/>
              </w:rPr>
              <w:tab/>
            </w:r>
            <w:r>
              <w:rPr>
                <w:noProof/>
                <w:webHidden/>
              </w:rPr>
              <w:fldChar w:fldCharType="begin"/>
            </w:r>
            <w:r>
              <w:rPr>
                <w:noProof/>
                <w:webHidden/>
              </w:rPr>
              <w:instrText xml:space="preserve"> PAGEREF _Toc216474593 \h </w:instrText>
            </w:r>
            <w:r>
              <w:rPr>
                <w:noProof/>
                <w:webHidden/>
              </w:rPr>
            </w:r>
            <w:r>
              <w:rPr>
                <w:noProof/>
                <w:webHidden/>
              </w:rPr>
              <w:fldChar w:fldCharType="separate"/>
            </w:r>
            <w:r>
              <w:rPr>
                <w:noProof/>
                <w:webHidden/>
              </w:rPr>
              <w:t>8</w:t>
            </w:r>
            <w:r>
              <w:rPr>
                <w:noProof/>
                <w:webHidden/>
              </w:rPr>
              <w:fldChar w:fldCharType="end"/>
            </w:r>
          </w:hyperlink>
        </w:p>
        <w:p w14:paraId="67119BFA"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94" w:history="1">
            <w:r w:rsidRPr="00AD09C2">
              <w:rPr>
                <w:rStyle w:val="Hyperlink"/>
                <w:noProof/>
              </w:rPr>
              <w:t>Chapter 1: Introduction</w:t>
            </w:r>
            <w:r>
              <w:rPr>
                <w:noProof/>
                <w:webHidden/>
              </w:rPr>
              <w:tab/>
            </w:r>
            <w:r>
              <w:rPr>
                <w:noProof/>
                <w:webHidden/>
              </w:rPr>
              <w:fldChar w:fldCharType="begin"/>
            </w:r>
            <w:r>
              <w:rPr>
                <w:noProof/>
                <w:webHidden/>
              </w:rPr>
              <w:instrText xml:space="preserve"> PAGEREF _Toc216474594 \h </w:instrText>
            </w:r>
            <w:r>
              <w:rPr>
                <w:noProof/>
                <w:webHidden/>
              </w:rPr>
            </w:r>
            <w:r>
              <w:rPr>
                <w:noProof/>
                <w:webHidden/>
              </w:rPr>
              <w:fldChar w:fldCharType="separate"/>
            </w:r>
            <w:r>
              <w:rPr>
                <w:noProof/>
                <w:webHidden/>
              </w:rPr>
              <w:t>9</w:t>
            </w:r>
            <w:r>
              <w:rPr>
                <w:noProof/>
                <w:webHidden/>
              </w:rPr>
              <w:fldChar w:fldCharType="end"/>
            </w:r>
          </w:hyperlink>
        </w:p>
        <w:p w14:paraId="2999B9E3"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595" w:history="1">
            <w:r w:rsidRPr="00AD09C2">
              <w:rPr>
                <w:rStyle w:val="Hyperlink"/>
                <w:noProof/>
              </w:rPr>
              <w:t>1.1 Introduction to the Research</w:t>
            </w:r>
            <w:r>
              <w:rPr>
                <w:noProof/>
                <w:webHidden/>
              </w:rPr>
              <w:tab/>
            </w:r>
            <w:r>
              <w:rPr>
                <w:noProof/>
                <w:webHidden/>
              </w:rPr>
              <w:fldChar w:fldCharType="begin"/>
            </w:r>
            <w:r>
              <w:rPr>
                <w:noProof/>
                <w:webHidden/>
              </w:rPr>
              <w:instrText xml:space="preserve"> PAGEREF _Toc216474595 \h </w:instrText>
            </w:r>
            <w:r>
              <w:rPr>
                <w:noProof/>
                <w:webHidden/>
              </w:rPr>
            </w:r>
            <w:r>
              <w:rPr>
                <w:noProof/>
                <w:webHidden/>
              </w:rPr>
              <w:fldChar w:fldCharType="separate"/>
            </w:r>
            <w:r>
              <w:rPr>
                <w:noProof/>
                <w:webHidden/>
              </w:rPr>
              <w:t>9</w:t>
            </w:r>
            <w:r>
              <w:rPr>
                <w:noProof/>
                <w:webHidden/>
              </w:rPr>
              <w:fldChar w:fldCharType="end"/>
            </w:r>
          </w:hyperlink>
        </w:p>
        <w:p w14:paraId="097CFACE"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596" w:history="1">
            <w:r w:rsidRPr="00AD09C2">
              <w:rPr>
                <w:rStyle w:val="Hyperlink"/>
                <w:noProof/>
              </w:rPr>
              <w:t>1.2 Origin of the Research</w:t>
            </w:r>
            <w:r>
              <w:rPr>
                <w:noProof/>
                <w:webHidden/>
              </w:rPr>
              <w:tab/>
            </w:r>
            <w:r>
              <w:rPr>
                <w:noProof/>
                <w:webHidden/>
              </w:rPr>
              <w:fldChar w:fldCharType="begin"/>
            </w:r>
            <w:r>
              <w:rPr>
                <w:noProof/>
                <w:webHidden/>
              </w:rPr>
              <w:instrText xml:space="preserve"> PAGEREF _Toc216474596 \h </w:instrText>
            </w:r>
            <w:r>
              <w:rPr>
                <w:noProof/>
                <w:webHidden/>
              </w:rPr>
            </w:r>
            <w:r>
              <w:rPr>
                <w:noProof/>
                <w:webHidden/>
              </w:rPr>
              <w:fldChar w:fldCharType="separate"/>
            </w:r>
            <w:r>
              <w:rPr>
                <w:noProof/>
                <w:webHidden/>
              </w:rPr>
              <w:t>9</w:t>
            </w:r>
            <w:r>
              <w:rPr>
                <w:noProof/>
                <w:webHidden/>
              </w:rPr>
              <w:fldChar w:fldCharType="end"/>
            </w:r>
          </w:hyperlink>
        </w:p>
        <w:p w14:paraId="1AAE734D"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597" w:history="1">
            <w:r w:rsidRPr="00AD09C2">
              <w:rPr>
                <w:rStyle w:val="Hyperlink"/>
                <w:noProof/>
              </w:rPr>
              <w:t>1.3 Research aim, objectives and questions</w:t>
            </w:r>
            <w:r>
              <w:rPr>
                <w:noProof/>
                <w:webHidden/>
              </w:rPr>
              <w:tab/>
            </w:r>
            <w:r>
              <w:rPr>
                <w:noProof/>
                <w:webHidden/>
              </w:rPr>
              <w:fldChar w:fldCharType="begin"/>
            </w:r>
            <w:r>
              <w:rPr>
                <w:noProof/>
                <w:webHidden/>
              </w:rPr>
              <w:instrText xml:space="preserve"> PAGEREF _Toc216474597 \h </w:instrText>
            </w:r>
            <w:r>
              <w:rPr>
                <w:noProof/>
                <w:webHidden/>
              </w:rPr>
            </w:r>
            <w:r>
              <w:rPr>
                <w:noProof/>
                <w:webHidden/>
              </w:rPr>
              <w:fldChar w:fldCharType="separate"/>
            </w:r>
            <w:r>
              <w:rPr>
                <w:noProof/>
                <w:webHidden/>
              </w:rPr>
              <w:t>9</w:t>
            </w:r>
            <w:r>
              <w:rPr>
                <w:noProof/>
                <w:webHidden/>
              </w:rPr>
              <w:fldChar w:fldCharType="end"/>
            </w:r>
          </w:hyperlink>
        </w:p>
        <w:p w14:paraId="318A08DF" w14:textId="77777777" w:rsidR="001B0225" w:rsidRDefault="001B0225">
          <w:pPr>
            <w:pStyle w:val="TOC3"/>
            <w:tabs>
              <w:tab w:val="right" w:leader="dot" w:pos="9016"/>
            </w:tabs>
            <w:rPr>
              <w:rFonts w:asciiTheme="minorHAnsi" w:eastAsiaTheme="minorEastAsia" w:hAnsiTheme="minorHAnsi" w:cstheme="minorBidi"/>
              <w:noProof/>
              <w:sz w:val="22"/>
              <w:lang w:val="en-US"/>
            </w:rPr>
          </w:pPr>
          <w:hyperlink w:anchor="_Toc216474598" w:history="1">
            <w:r w:rsidRPr="00AD09C2">
              <w:rPr>
                <w:rStyle w:val="Hyperlink"/>
                <w:noProof/>
              </w:rPr>
              <w:t>1.3.1 Research Aim</w:t>
            </w:r>
            <w:r>
              <w:rPr>
                <w:noProof/>
                <w:webHidden/>
              </w:rPr>
              <w:tab/>
            </w:r>
            <w:r>
              <w:rPr>
                <w:noProof/>
                <w:webHidden/>
              </w:rPr>
              <w:fldChar w:fldCharType="begin"/>
            </w:r>
            <w:r>
              <w:rPr>
                <w:noProof/>
                <w:webHidden/>
              </w:rPr>
              <w:instrText xml:space="preserve"> PAGEREF _Toc216474598 \h </w:instrText>
            </w:r>
            <w:r>
              <w:rPr>
                <w:noProof/>
                <w:webHidden/>
              </w:rPr>
            </w:r>
            <w:r>
              <w:rPr>
                <w:noProof/>
                <w:webHidden/>
              </w:rPr>
              <w:fldChar w:fldCharType="separate"/>
            </w:r>
            <w:r>
              <w:rPr>
                <w:noProof/>
                <w:webHidden/>
              </w:rPr>
              <w:t>9</w:t>
            </w:r>
            <w:r>
              <w:rPr>
                <w:noProof/>
                <w:webHidden/>
              </w:rPr>
              <w:fldChar w:fldCharType="end"/>
            </w:r>
          </w:hyperlink>
        </w:p>
        <w:p w14:paraId="178319D2" w14:textId="77777777" w:rsidR="001B0225" w:rsidRDefault="001B0225">
          <w:pPr>
            <w:pStyle w:val="TOC3"/>
            <w:tabs>
              <w:tab w:val="right" w:leader="dot" w:pos="9016"/>
            </w:tabs>
            <w:rPr>
              <w:rFonts w:asciiTheme="minorHAnsi" w:eastAsiaTheme="minorEastAsia" w:hAnsiTheme="minorHAnsi" w:cstheme="minorBidi"/>
              <w:noProof/>
              <w:sz w:val="22"/>
              <w:lang w:val="en-US"/>
            </w:rPr>
          </w:pPr>
          <w:hyperlink w:anchor="_Toc216474599" w:history="1">
            <w:r w:rsidRPr="00AD09C2">
              <w:rPr>
                <w:rStyle w:val="Hyperlink"/>
                <w:noProof/>
              </w:rPr>
              <w:t>1.3.2 Research Objectives</w:t>
            </w:r>
            <w:r>
              <w:rPr>
                <w:noProof/>
                <w:webHidden/>
              </w:rPr>
              <w:tab/>
            </w:r>
            <w:r>
              <w:rPr>
                <w:noProof/>
                <w:webHidden/>
              </w:rPr>
              <w:fldChar w:fldCharType="begin"/>
            </w:r>
            <w:r>
              <w:rPr>
                <w:noProof/>
                <w:webHidden/>
              </w:rPr>
              <w:instrText xml:space="preserve"> PAGEREF _Toc216474599 \h </w:instrText>
            </w:r>
            <w:r>
              <w:rPr>
                <w:noProof/>
                <w:webHidden/>
              </w:rPr>
            </w:r>
            <w:r>
              <w:rPr>
                <w:noProof/>
                <w:webHidden/>
              </w:rPr>
              <w:fldChar w:fldCharType="separate"/>
            </w:r>
            <w:r>
              <w:rPr>
                <w:noProof/>
                <w:webHidden/>
              </w:rPr>
              <w:t>9</w:t>
            </w:r>
            <w:r>
              <w:rPr>
                <w:noProof/>
                <w:webHidden/>
              </w:rPr>
              <w:fldChar w:fldCharType="end"/>
            </w:r>
          </w:hyperlink>
        </w:p>
        <w:p w14:paraId="1B8259B8" w14:textId="77777777" w:rsidR="001B0225" w:rsidRDefault="001B0225">
          <w:pPr>
            <w:pStyle w:val="TOC3"/>
            <w:tabs>
              <w:tab w:val="right" w:leader="dot" w:pos="9016"/>
            </w:tabs>
            <w:rPr>
              <w:rFonts w:asciiTheme="minorHAnsi" w:eastAsiaTheme="minorEastAsia" w:hAnsiTheme="minorHAnsi" w:cstheme="minorBidi"/>
              <w:noProof/>
              <w:sz w:val="22"/>
              <w:lang w:val="en-US"/>
            </w:rPr>
          </w:pPr>
          <w:hyperlink w:anchor="_Toc216474600" w:history="1">
            <w:r w:rsidRPr="00AD09C2">
              <w:rPr>
                <w:rStyle w:val="Hyperlink"/>
                <w:noProof/>
              </w:rPr>
              <w:t>1.3.3 Research Questions</w:t>
            </w:r>
            <w:r>
              <w:rPr>
                <w:noProof/>
                <w:webHidden/>
              </w:rPr>
              <w:tab/>
            </w:r>
            <w:r>
              <w:rPr>
                <w:noProof/>
                <w:webHidden/>
              </w:rPr>
              <w:fldChar w:fldCharType="begin"/>
            </w:r>
            <w:r>
              <w:rPr>
                <w:noProof/>
                <w:webHidden/>
              </w:rPr>
              <w:instrText xml:space="preserve"> PAGEREF _Toc216474600 \h </w:instrText>
            </w:r>
            <w:r>
              <w:rPr>
                <w:noProof/>
                <w:webHidden/>
              </w:rPr>
            </w:r>
            <w:r>
              <w:rPr>
                <w:noProof/>
                <w:webHidden/>
              </w:rPr>
              <w:fldChar w:fldCharType="separate"/>
            </w:r>
            <w:r>
              <w:rPr>
                <w:noProof/>
                <w:webHidden/>
              </w:rPr>
              <w:t>10</w:t>
            </w:r>
            <w:r>
              <w:rPr>
                <w:noProof/>
                <w:webHidden/>
              </w:rPr>
              <w:fldChar w:fldCharType="end"/>
            </w:r>
          </w:hyperlink>
        </w:p>
        <w:p w14:paraId="72B8A5CF"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1" w:history="1">
            <w:r w:rsidRPr="00AD09C2">
              <w:rPr>
                <w:rStyle w:val="Hyperlink"/>
                <w:noProof/>
              </w:rPr>
              <w:t>1.4 Problem Statement</w:t>
            </w:r>
            <w:r>
              <w:rPr>
                <w:noProof/>
                <w:webHidden/>
              </w:rPr>
              <w:tab/>
            </w:r>
            <w:r>
              <w:rPr>
                <w:noProof/>
                <w:webHidden/>
              </w:rPr>
              <w:fldChar w:fldCharType="begin"/>
            </w:r>
            <w:r>
              <w:rPr>
                <w:noProof/>
                <w:webHidden/>
              </w:rPr>
              <w:instrText xml:space="preserve"> PAGEREF _Toc216474601 \h </w:instrText>
            </w:r>
            <w:r>
              <w:rPr>
                <w:noProof/>
                <w:webHidden/>
              </w:rPr>
            </w:r>
            <w:r>
              <w:rPr>
                <w:noProof/>
                <w:webHidden/>
              </w:rPr>
              <w:fldChar w:fldCharType="separate"/>
            </w:r>
            <w:r>
              <w:rPr>
                <w:noProof/>
                <w:webHidden/>
              </w:rPr>
              <w:t>10</w:t>
            </w:r>
            <w:r>
              <w:rPr>
                <w:noProof/>
                <w:webHidden/>
              </w:rPr>
              <w:fldChar w:fldCharType="end"/>
            </w:r>
          </w:hyperlink>
        </w:p>
        <w:p w14:paraId="30BDD85B"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2" w:history="1">
            <w:r w:rsidRPr="00AD09C2">
              <w:rPr>
                <w:rStyle w:val="Hyperlink"/>
                <w:noProof/>
              </w:rPr>
              <w:t>1.5 Significance of the Study</w:t>
            </w:r>
            <w:r>
              <w:rPr>
                <w:noProof/>
                <w:webHidden/>
              </w:rPr>
              <w:tab/>
            </w:r>
            <w:r>
              <w:rPr>
                <w:noProof/>
                <w:webHidden/>
              </w:rPr>
              <w:fldChar w:fldCharType="begin"/>
            </w:r>
            <w:r>
              <w:rPr>
                <w:noProof/>
                <w:webHidden/>
              </w:rPr>
              <w:instrText xml:space="preserve"> PAGEREF _Toc216474602 \h </w:instrText>
            </w:r>
            <w:r>
              <w:rPr>
                <w:noProof/>
                <w:webHidden/>
              </w:rPr>
            </w:r>
            <w:r>
              <w:rPr>
                <w:noProof/>
                <w:webHidden/>
              </w:rPr>
              <w:fldChar w:fldCharType="separate"/>
            </w:r>
            <w:r>
              <w:rPr>
                <w:noProof/>
                <w:webHidden/>
              </w:rPr>
              <w:t>10</w:t>
            </w:r>
            <w:r>
              <w:rPr>
                <w:noProof/>
                <w:webHidden/>
              </w:rPr>
              <w:fldChar w:fldCharType="end"/>
            </w:r>
          </w:hyperlink>
        </w:p>
        <w:p w14:paraId="7E21F2F2"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3" w:history="1">
            <w:r w:rsidRPr="00AD09C2">
              <w:rPr>
                <w:rStyle w:val="Hyperlink"/>
                <w:noProof/>
              </w:rPr>
              <w:t>1.6 Rationale of the Study</w:t>
            </w:r>
            <w:r>
              <w:rPr>
                <w:noProof/>
                <w:webHidden/>
              </w:rPr>
              <w:tab/>
            </w:r>
            <w:r>
              <w:rPr>
                <w:noProof/>
                <w:webHidden/>
              </w:rPr>
              <w:fldChar w:fldCharType="begin"/>
            </w:r>
            <w:r>
              <w:rPr>
                <w:noProof/>
                <w:webHidden/>
              </w:rPr>
              <w:instrText xml:space="preserve"> PAGEREF _Toc216474603 \h </w:instrText>
            </w:r>
            <w:r>
              <w:rPr>
                <w:noProof/>
                <w:webHidden/>
              </w:rPr>
            </w:r>
            <w:r>
              <w:rPr>
                <w:noProof/>
                <w:webHidden/>
              </w:rPr>
              <w:fldChar w:fldCharType="separate"/>
            </w:r>
            <w:r>
              <w:rPr>
                <w:noProof/>
                <w:webHidden/>
              </w:rPr>
              <w:t>11</w:t>
            </w:r>
            <w:r>
              <w:rPr>
                <w:noProof/>
                <w:webHidden/>
              </w:rPr>
              <w:fldChar w:fldCharType="end"/>
            </w:r>
          </w:hyperlink>
        </w:p>
        <w:p w14:paraId="77723096"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4" w:history="1">
            <w:r w:rsidRPr="00AD09C2">
              <w:rPr>
                <w:rStyle w:val="Hyperlink"/>
                <w:noProof/>
              </w:rPr>
              <w:t>1.7 Outline of the Study</w:t>
            </w:r>
            <w:r>
              <w:rPr>
                <w:noProof/>
                <w:webHidden/>
              </w:rPr>
              <w:tab/>
            </w:r>
            <w:r>
              <w:rPr>
                <w:noProof/>
                <w:webHidden/>
              </w:rPr>
              <w:fldChar w:fldCharType="begin"/>
            </w:r>
            <w:r>
              <w:rPr>
                <w:noProof/>
                <w:webHidden/>
              </w:rPr>
              <w:instrText xml:space="preserve"> PAGEREF _Toc216474604 \h </w:instrText>
            </w:r>
            <w:r>
              <w:rPr>
                <w:noProof/>
                <w:webHidden/>
              </w:rPr>
            </w:r>
            <w:r>
              <w:rPr>
                <w:noProof/>
                <w:webHidden/>
              </w:rPr>
              <w:fldChar w:fldCharType="separate"/>
            </w:r>
            <w:r>
              <w:rPr>
                <w:noProof/>
                <w:webHidden/>
              </w:rPr>
              <w:t>11</w:t>
            </w:r>
            <w:r>
              <w:rPr>
                <w:noProof/>
                <w:webHidden/>
              </w:rPr>
              <w:fldChar w:fldCharType="end"/>
            </w:r>
          </w:hyperlink>
        </w:p>
        <w:p w14:paraId="72BEE24D"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5" w:history="1">
            <w:r w:rsidRPr="00AD09C2">
              <w:rPr>
                <w:rStyle w:val="Hyperlink"/>
                <w:noProof/>
              </w:rPr>
              <w:t>1.8 Summary of the Chapter</w:t>
            </w:r>
            <w:r>
              <w:rPr>
                <w:noProof/>
                <w:webHidden/>
              </w:rPr>
              <w:tab/>
            </w:r>
            <w:r>
              <w:rPr>
                <w:noProof/>
                <w:webHidden/>
              </w:rPr>
              <w:fldChar w:fldCharType="begin"/>
            </w:r>
            <w:r>
              <w:rPr>
                <w:noProof/>
                <w:webHidden/>
              </w:rPr>
              <w:instrText xml:space="preserve"> PAGEREF _Toc216474605 \h </w:instrText>
            </w:r>
            <w:r>
              <w:rPr>
                <w:noProof/>
                <w:webHidden/>
              </w:rPr>
            </w:r>
            <w:r>
              <w:rPr>
                <w:noProof/>
                <w:webHidden/>
              </w:rPr>
              <w:fldChar w:fldCharType="separate"/>
            </w:r>
            <w:r>
              <w:rPr>
                <w:noProof/>
                <w:webHidden/>
              </w:rPr>
              <w:t>11</w:t>
            </w:r>
            <w:r>
              <w:rPr>
                <w:noProof/>
                <w:webHidden/>
              </w:rPr>
              <w:fldChar w:fldCharType="end"/>
            </w:r>
          </w:hyperlink>
        </w:p>
        <w:p w14:paraId="1FFC8EE6"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06" w:history="1">
            <w:r w:rsidRPr="00AD09C2">
              <w:rPr>
                <w:rStyle w:val="Hyperlink"/>
                <w:noProof/>
              </w:rPr>
              <w:t>Chapter 2: Literature Review</w:t>
            </w:r>
            <w:r>
              <w:rPr>
                <w:noProof/>
                <w:webHidden/>
              </w:rPr>
              <w:tab/>
            </w:r>
            <w:r>
              <w:rPr>
                <w:noProof/>
                <w:webHidden/>
              </w:rPr>
              <w:fldChar w:fldCharType="begin"/>
            </w:r>
            <w:r>
              <w:rPr>
                <w:noProof/>
                <w:webHidden/>
              </w:rPr>
              <w:instrText xml:space="preserve"> PAGEREF _Toc216474606 \h </w:instrText>
            </w:r>
            <w:r>
              <w:rPr>
                <w:noProof/>
                <w:webHidden/>
              </w:rPr>
            </w:r>
            <w:r>
              <w:rPr>
                <w:noProof/>
                <w:webHidden/>
              </w:rPr>
              <w:fldChar w:fldCharType="separate"/>
            </w:r>
            <w:r>
              <w:rPr>
                <w:noProof/>
                <w:webHidden/>
              </w:rPr>
              <w:t>12</w:t>
            </w:r>
            <w:r>
              <w:rPr>
                <w:noProof/>
                <w:webHidden/>
              </w:rPr>
              <w:fldChar w:fldCharType="end"/>
            </w:r>
          </w:hyperlink>
        </w:p>
        <w:p w14:paraId="3702C8D3"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7" w:history="1">
            <w:r w:rsidRPr="00AD09C2">
              <w:rPr>
                <w:rStyle w:val="Hyperlink"/>
                <w:noProof/>
              </w:rPr>
              <w:t>2.1 Introduction to the Literature Review</w:t>
            </w:r>
            <w:r>
              <w:rPr>
                <w:noProof/>
                <w:webHidden/>
              </w:rPr>
              <w:tab/>
            </w:r>
            <w:r>
              <w:rPr>
                <w:noProof/>
                <w:webHidden/>
              </w:rPr>
              <w:fldChar w:fldCharType="begin"/>
            </w:r>
            <w:r>
              <w:rPr>
                <w:noProof/>
                <w:webHidden/>
              </w:rPr>
              <w:instrText xml:space="preserve"> PAGEREF _Toc216474607 \h </w:instrText>
            </w:r>
            <w:r>
              <w:rPr>
                <w:noProof/>
                <w:webHidden/>
              </w:rPr>
            </w:r>
            <w:r>
              <w:rPr>
                <w:noProof/>
                <w:webHidden/>
              </w:rPr>
              <w:fldChar w:fldCharType="separate"/>
            </w:r>
            <w:r>
              <w:rPr>
                <w:noProof/>
                <w:webHidden/>
              </w:rPr>
              <w:t>12</w:t>
            </w:r>
            <w:r>
              <w:rPr>
                <w:noProof/>
                <w:webHidden/>
              </w:rPr>
              <w:fldChar w:fldCharType="end"/>
            </w:r>
          </w:hyperlink>
        </w:p>
        <w:p w14:paraId="00DF1422"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8" w:history="1">
            <w:r w:rsidRPr="00AD09C2">
              <w:rPr>
                <w:rStyle w:val="Hyperlink"/>
                <w:noProof/>
              </w:rPr>
              <w:t>2.2 Social Media Marketing Overview</w:t>
            </w:r>
            <w:r>
              <w:rPr>
                <w:noProof/>
                <w:webHidden/>
              </w:rPr>
              <w:tab/>
            </w:r>
            <w:r>
              <w:rPr>
                <w:noProof/>
                <w:webHidden/>
              </w:rPr>
              <w:fldChar w:fldCharType="begin"/>
            </w:r>
            <w:r>
              <w:rPr>
                <w:noProof/>
                <w:webHidden/>
              </w:rPr>
              <w:instrText xml:space="preserve"> PAGEREF _Toc216474608 \h </w:instrText>
            </w:r>
            <w:r>
              <w:rPr>
                <w:noProof/>
                <w:webHidden/>
              </w:rPr>
            </w:r>
            <w:r>
              <w:rPr>
                <w:noProof/>
                <w:webHidden/>
              </w:rPr>
              <w:fldChar w:fldCharType="separate"/>
            </w:r>
            <w:r>
              <w:rPr>
                <w:noProof/>
                <w:webHidden/>
              </w:rPr>
              <w:t>12</w:t>
            </w:r>
            <w:r>
              <w:rPr>
                <w:noProof/>
                <w:webHidden/>
              </w:rPr>
              <w:fldChar w:fldCharType="end"/>
            </w:r>
          </w:hyperlink>
        </w:p>
        <w:p w14:paraId="091408CA"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9" w:history="1">
            <w:r w:rsidRPr="00AD09C2">
              <w:rPr>
                <w:rStyle w:val="Hyperlink"/>
                <w:noProof/>
                <w:lang w:val="en-US" w:eastAsia="en-GB"/>
              </w:rPr>
              <w:t>2.3 The Role of Social Media in Start-Up Growth</w:t>
            </w:r>
            <w:r>
              <w:rPr>
                <w:noProof/>
                <w:webHidden/>
              </w:rPr>
              <w:tab/>
            </w:r>
            <w:r>
              <w:rPr>
                <w:noProof/>
                <w:webHidden/>
              </w:rPr>
              <w:fldChar w:fldCharType="begin"/>
            </w:r>
            <w:r>
              <w:rPr>
                <w:noProof/>
                <w:webHidden/>
              </w:rPr>
              <w:instrText xml:space="preserve"> PAGEREF _Toc216474609 \h </w:instrText>
            </w:r>
            <w:r>
              <w:rPr>
                <w:noProof/>
                <w:webHidden/>
              </w:rPr>
            </w:r>
            <w:r>
              <w:rPr>
                <w:noProof/>
                <w:webHidden/>
              </w:rPr>
              <w:fldChar w:fldCharType="separate"/>
            </w:r>
            <w:r>
              <w:rPr>
                <w:noProof/>
                <w:webHidden/>
              </w:rPr>
              <w:t>13</w:t>
            </w:r>
            <w:r>
              <w:rPr>
                <w:noProof/>
                <w:webHidden/>
              </w:rPr>
              <w:fldChar w:fldCharType="end"/>
            </w:r>
          </w:hyperlink>
        </w:p>
        <w:p w14:paraId="60A1D5D8"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0" w:history="1">
            <w:r w:rsidRPr="00AD09C2">
              <w:rPr>
                <w:rStyle w:val="Hyperlink"/>
                <w:noProof/>
                <w:lang w:val="en-US" w:eastAsia="en-GB"/>
              </w:rPr>
              <w:t>2.4 Social Media and Brand Development</w:t>
            </w:r>
            <w:r>
              <w:rPr>
                <w:noProof/>
                <w:webHidden/>
              </w:rPr>
              <w:tab/>
            </w:r>
            <w:r>
              <w:rPr>
                <w:noProof/>
                <w:webHidden/>
              </w:rPr>
              <w:fldChar w:fldCharType="begin"/>
            </w:r>
            <w:r>
              <w:rPr>
                <w:noProof/>
                <w:webHidden/>
              </w:rPr>
              <w:instrText xml:space="preserve"> PAGEREF _Toc216474610 \h </w:instrText>
            </w:r>
            <w:r>
              <w:rPr>
                <w:noProof/>
                <w:webHidden/>
              </w:rPr>
            </w:r>
            <w:r>
              <w:rPr>
                <w:noProof/>
                <w:webHidden/>
              </w:rPr>
              <w:fldChar w:fldCharType="separate"/>
            </w:r>
            <w:r>
              <w:rPr>
                <w:noProof/>
                <w:webHidden/>
              </w:rPr>
              <w:t>14</w:t>
            </w:r>
            <w:r>
              <w:rPr>
                <w:noProof/>
                <w:webHidden/>
              </w:rPr>
              <w:fldChar w:fldCharType="end"/>
            </w:r>
          </w:hyperlink>
        </w:p>
        <w:p w14:paraId="3B95A81B"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1" w:history="1">
            <w:r w:rsidRPr="00AD09C2">
              <w:rPr>
                <w:rStyle w:val="Hyperlink"/>
                <w:noProof/>
                <w:lang w:val="en-US" w:eastAsia="en-GB"/>
              </w:rPr>
              <w:t>2.5 Social Media and Customer Engagement</w:t>
            </w:r>
            <w:r>
              <w:rPr>
                <w:noProof/>
                <w:webHidden/>
              </w:rPr>
              <w:tab/>
            </w:r>
            <w:r>
              <w:rPr>
                <w:noProof/>
                <w:webHidden/>
              </w:rPr>
              <w:fldChar w:fldCharType="begin"/>
            </w:r>
            <w:r>
              <w:rPr>
                <w:noProof/>
                <w:webHidden/>
              </w:rPr>
              <w:instrText xml:space="preserve"> PAGEREF _Toc216474611 \h </w:instrText>
            </w:r>
            <w:r>
              <w:rPr>
                <w:noProof/>
                <w:webHidden/>
              </w:rPr>
            </w:r>
            <w:r>
              <w:rPr>
                <w:noProof/>
                <w:webHidden/>
              </w:rPr>
              <w:fldChar w:fldCharType="separate"/>
            </w:r>
            <w:r>
              <w:rPr>
                <w:noProof/>
                <w:webHidden/>
              </w:rPr>
              <w:t>15</w:t>
            </w:r>
            <w:r>
              <w:rPr>
                <w:noProof/>
                <w:webHidden/>
              </w:rPr>
              <w:fldChar w:fldCharType="end"/>
            </w:r>
          </w:hyperlink>
        </w:p>
        <w:p w14:paraId="775EF3DD"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2" w:history="1">
            <w:r w:rsidRPr="00AD09C2">
              <w:rPr>
                <w:rStyle w:val="Hyperlink"/>
                <w:noProof/>
                <w:lang w:val="en-US" w:eastAsia="en-GB"/>
              </w:rPr>
              <w:t>2.6 Challenges of Social Media Marketing for Start-Ups</w:t>
            </w:r>
            <w:r>
              <w:rPr>
                <w:noProof/>
                <w:webHidden/>
              </w:rPr>
              <w:tab/>
            </w:r>
            <w:r>
              <w:rPr>
                <w:noProof/>
                <w:webHidden/>
              </w:rPr>
              <w:fldChar w:fldCharType="begin"/>
            </w:r>
            <w:r>
              <w:rPr>
                <w:noProof/>
                <w:webHidden/>
              </w:rPr>
              <w:instrText xml:space="preserve"> PAGEREF _Toc216474612 \h </w:instrText>
            </w:r>
            <w:r>
              <w:rPr>
                <w:noProof/>
                <w:webHidden/>
              </w:rPr>
            </w:r>
            <w:r>
              <w:rPr>
                <w:noProof/>
                <w:webHidden/>
              </w:rPr>
              <w:fldChar w:fldCharType="separate"/>
            </w:r>
            <w:r>
              <w:rPr>
                <w:noProof/>
                <w:webHidden/>
              </w:rPr>
              <w:t>16</w:t>
            </w:r>
            <w:r>
              <w:rPr>
                <w:noProof/>
                <w:webHidden/>
              </w:rPr>
              <w:fldChar w:fldCharType="end"/>
            </w:r>
          </w:hyperlink>
        </w:p>
        <w:p w14:paraId="10BE603F"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3" w:history="1">
            <w:r w:rsidRPr="00AD09C2">
              <w:rPr>
                <w:rStyle w:val="Hyperlink"/>
                <w:noProof/>
                <w:lang w:val="en-US" w:eastAsia="en-GB"/>
              </w:rPr>
              <w:t>2.7 Opportunities for Growth through Social Media</w:t>
            </w:r>
            <w:r>
              <w:rPr>
                <w:noProof/>
                <w:webHidden/>
              </w:rPr>
              <w:tab/>
            </w:r>
            <w:r>
              <w:rPr>
                <w:noProof/>
                <w:webHidden/>
              </w:rPr>
              <w:fldChar w:fldCharType="begin"/>
            </w:r>
            <w:r>
              <w:rPr>
                <w:noProof/>
                <w:webHidden/>
              </w:rPr>
              <w:instrText xml:space="preserve"> PAGEREF _Toc216474613 \h </w:instrText>
            </w:r>
            <w:r>
              <w:rPr>
                <w:noProof/>
                <w:webHidden/>
              </w:rPr>
            </w:r>
            <w:r>
              <w:rPr>
                <w:noProof/>
                <w:webHidden/>
              </w:rPr>
              <w:fldChar w:fldCharType="separate"/>
            </w:r>
            <w:r>
              <w:rPr>
                <w:noProof/>
                <w:webHidden/>
              </w:rPr>
              <w:t>16</w:t>
            </w:r>
            <w:r>
              <w:rPr>
                <w:noProof/>
                <w:webHidden/>
              </w:rPr>
              <w:fldChar w:fldCharType="end"/>
            </w:r>
          </w:hyperlink>
        </w:p>
        <w:p w14:paraId="727F0735"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4" w:history="1">
            <w:r w:rsidRPr="00AD09C2">
              <w:rPr>
                <w:rStyle w:val="Hyperlink"/>
                <w:noProof/>
                <w:lang w:val="en-US"/>
              </w:rPr>
              <w:t>2.8 Conceptual Framework</w:t>
            </w:r>
            <w:r>
              <w:rPr>
                <w:noProof/>
                <w:webHidden/>
              </w:rPr>
              <w:tab/>
            </w:r>
            <w:r>
              <w:rPr>
                <w:noProof/>
                <w:webHidden/>
              </w:rPr>
              <w:fldChar w:fldCharType="begin"/>
            </w:r>
            <w:r>
              <w:rPr>
                <w:noProof/>
                <w:webHidden/>
              </w:rPr>
              <w:instrText xml:space="preserve"> PAGEREF _Toc216474614 \h </w:instrText>
            </w:r>
            <w:r>
              <w:rPr>
                <w:noProof/>
                <w:webHidden/>
              </w:rPr>
            </w:r>
            <w:r>
              <w:rPr>
                <w:noProof/>
                <w:webHidden/>
              </w:rPr>
              <w:fldChar w:fldCharType="separate"/>
            </w:r>
            <w:r>
              <w:rPr>
                <w:noProof/>
                <w:webHidden/>
              </w:rPr>
              <w:t>17</w:t>
            </w:r>
            <w:r>
              <w:rPr>
                <w:noProof/>
                <w:webHidden/>
              </w:rPr>
              <w:fldChar w:fldCharType="end"/>
            </w:r>
          </w:hyperlink>
        </w:p>
        <w:p w14:paraId="0E44708C"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5" w:history="1">
            <w:r w:rsidRPr="00AD09C2">
              <w:rPr>
                <w:rStyle w:val="Hyperlink"/>
                <w:noProof/>
              </w:rPr>
              <w:t>2.9 Summary of the Chapter</w:t>
            </w:r>
            <w:r>
              <w:rPr>
                <w:noProof/>
                <w:webHidden/>
              </w:rPr>
              <w:tab/>
            </w:r>
            <w:r>
              <w:rPr>
                <w:noProof/>
                <w:webHidden/>
              </w:rPr>
              <w:fldChar w:fldCharType="begin"/>
            </w:r>
            <w:r>
              <w:rPr>
                <w:noProof/>
                <w:webHidden/>
              </w:rPr>
              <w:instrText xml:space="preserve"> PAGEREF _Toc216474615 \h </w:instrText>
            </w:r>
            <w:r>
              <w:rPr>
                <w:noProof/>
                <w:webHidden/>
              </w:rPr>
            </w:r>
            <w:r>
              <w:rPr>
                <w:noProof/>
                <w:webHidden/>
              </w:rPr>
              <w:fldChar w:fldCharType="separate"/>
            </w:r>
            <w:r>
              <w:rPr>
                <w:noProof/>
                <w:webHidden/>
              </w:rPr>
              <w:t>18</w:t>
            </w:r>
            <w:r>
              <w:rPr>
                <w:noProof/>
                <w:webHidden/>
              </w:rPr>
              <w:fldChar w:fldCharType="end"/>
            </w:r>
          </w:hyperlink>
        </w:p>
        <w:p w14:paraId="729E5ABC"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16" w:history="1">
            <w:r w:rsidRPr="00AD09C2">
              <w:rPr>
                <w:rStyle w:val="Hyperlink"/>
                <w:noProof/>
              </w:rPr>
              <w:t>Chapter 3: Research Methods and Methodologies</w:t>
            </w:r>
            <w:r>
              <w:rPr>
                <w:noProof/>
                <w:webHidden/>
              </w:rPr>
              <w:tab/>
            </w:r>
            <w:r>
              <w:rPr>
                <w:noProof/>
                <w:webHidden/>
              </w:rPr>
              <w:fldChar w:fldCharType="begin"/>
            </w:r>
            <w:r>
              <w:rPr>
                <w:noProof/>
                <w:webHidden/>
              </w:rPr>
              <w:instrText xml:space="preserve"> PAGEREF _Toc216474616 \h </w:instrText>
            </w:r>
            <w:r>
              <w:rPr>
                <w:noProof/>
                <w:webHidden/>
              </w:rPr>
            </w:r>
            <w:r>
              <w:rPr>
                <w:noProof/>
                <w:webHidden/>
              </w:rPr>
              <w:fldChar w:fldCharType="separate"/>
            </w:r>
            <w:r>
              <w:rPr>
                <w:noProof/>
                <w:webHidden/>
              </w:rPr>
              <w:t>19</w:t>
            </w:r>
            <w:r>
              <w:rPr>
                <w:noProof/>
                <w:webHidden/>
              </w:rPr>
              <w:fldChar w:fldCharType="end"/>
            </w:r>
          </w:hyperlink>
        </w:p>
        <w:p w14:paraId="400BE11F"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7" w:history="1">
            <w:r w:rsidRPr="00AD09C2">
              <w:rPr>
                <w:rStyle w:val="Hyperlink"/>
                <w:noProof/>
                <w:lang w:val="en-US"/>
              </w:rPr>
              <w:t>3.1 Introduction to Methodology</w:t>
            </w:r>
            <w:r>
              <w:rPr>
                <w:noProof/>
                <w:webHidden/>
              </w:rPr>
              <w:tab/>
            </w:r>
            <w:r>
              <w:rPr>
                <w:noProof/>
                <w:webHidden/>
              </w:rPr>
              <w:fldChar w:fldCharType="begin"/>
            </w:r>
            <w:r>
              <w:rPr>
                <w:noProof/>
                <w:webHidden/>
              </w:rPr>
              <w:instrText xml:space="preserve"> PAGEREF _Toc216474617 \h </w:instrText>
            </w:r>
            <w:r>
              <w:rPr>
                <w:noProof/>
                <w:webHidden/>
              </w:rPr>
            </w:r>
            <w:r>
              <w:rPr>
                <w:noProof/>
                <w:webHidden/>
              </w:rPr>
              <w:fldChar w:fldCharType="separate"/>
            </w:r>
            <w:r>
              <w:rPr>
                <w:noProof/>
                <w:webHidden/>
              </w:rPr>
              <w:t>19</w:t>
            </w:r>
            <w:r>
              <w:rPr>
                <w:noProof/>
                <w:webHidden/>
              </w:rPr>
              <w:fldChar w:fldCharType="end"/>
            </w:r>
          </w:hyperlink>
        </w:p>
        <w:p w14:paraId="22C841A6"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8" w:history="1">
            <w:r w:rsidRPr="00AD09C2">
              <w:rPr>
                <w:rStyle w:val="Hyperlink"/>
                <w:noProof/>
                <w:lang w:val="en-US"/>
              </w:rPr>
              <w:t>3.2 Research Philosophy</w:t>
            </w:r>
            <w:r>
              <w:rPr>
                <w:noProof/>
                <w:webHidden/>
              </w:rPr>
              <w:tab/>
            </w:r>
            <w:r>
              <w:rPr>
                <w:noProof/>
                <w:webHidden/>
              </w:rPr>
              <w:fldChar w:fldCharType="begin"/>
            </w:r>
            <w:r>
              <w:rPr>
                <w:noProof/>
                <w:webHidden/>
              </w:rPr>
              <w:instrText xml:space="preserve"> PAGEREF _Toc216474618 \h </w:instrText>
            </w:r>
            <w:r>
              <w:rPr>
                <w:noProof/>
                <w:webHidden/>
              </w:rPr>
            </w:r>
            <w:r>
              <w:rPr>
                <w:noProof/>
                <w:webHidden/>
              </w:rPr>
              <w:fldChar w:fldCharType="separate"/>
            </w:r>
            <w:r>
              <w:rPr>
                <w:noProof/>
                <w:webHidden/>
              </w:rPr>
              <w:t>19</w:t>
            </w:r>
            <w:r>
              <w:rPr>
                <w:noProof/>
                <w:webHidden/>
              </w:rPr>
              <w:fldChar w:fldCharType="end"/>
            </w:r>
          </w:hyperlink>
        </w:p>
        <w:p w14:paraId="778B398B"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9" w:history="1">
            <w:r w:rsidRPr="00AD09C2">
              <w:rPr>
                <w:rStyle w:val="Hyperlink"/>
                <w:noProof/>
                <w:lang w:val="en-US"/>
              </w:rPr>
              <w:t>3.3 Research Approach</w:t>
            </w:r>
            <w:r>
              <w:rPr>
                <w:noProof/>
                <w:webHidden/>
              </w:rPr>
              <w:tab/>
            </w:r>
            <w:r>
              <w:rPr>
                <w:noProof/>
                <w:webHidden/>
              </w:rPr>
              <w:fldChar w:fldCharType="begin"/>
            </w:r>
            <w:r>
              <w:rPr>
                <w:noProof/>
                <w:webHidden/>
              </w:rPr>
              <w:instrText xml:space="preserve"> PAGEREF _Toc216474619 \h </w:instrText>
            </w:r>
            <w:r>
              <w:rPr>
                <w:noProof/>
                <w:webHidden/>
              </w:rPr>
            </w:r>
            <w:r>
              <w:rPr>
                <w:noProof/>
                <w:webHidden/>
              </w:rPr>
              <w:fldChar w:fldCharType="separate"/>
            </w:r>
            <w:r>
              <w:rPr>
                <w:noProof/>
                <w:webHidden/>
              </w:rPr>
              <w:t>19</w:t>
            </w:r>
            <w:r>
              <w:rPr>
                <w:noProof/>
                <w:webHidden/>
              </w:rPr>
              <w:fldChar w:fldCharType="end"/>
            </w:r>
          </w:hyperlink>
        </w:p>
        <w:p w14:paraId="332B8B33"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0" w:history="1">
            <w:r w:rsidRPr="00AD09C2">
              <w:rPr>
                <w:rStyle w:val="Hyperlink"/>
                <w:noProof/>
                <w:lang w:val="en-US"/>
              </w:rPr>
              <w:t>3.4 Research Design</w:t>
            </w:r>
            <w:r>
              <w:rPr>
                <w:noProof/>
                <w:webHidden/>
              </w:rPr>
              <w:tab/>
            </w:r>
            <w:r>
              <w:rPr>
                <w:noProof/>
                <w:webHidden/>
              </w:rPr>
              <w:fldChar w:fldCharType="begin"/>
            </w:r>
            <w:r>
              <w:rPr>
                <w:noProof/>
                <w:webHidden/>
              </w:rPr>
              <w:instrText xml:space="preserve"> PAGEREF _Toc216474620 \h </w:instrText>
            </w:r>
            <w:r>
              <w:rPr>
                <w:noProof/>
                <w:webHidden/>
              </w:rPr>
            </w:r>
            <w:r>
              <w:rPr>
                <w:noProof/>
                <w:webHidden/>
              </w:rPr>
              <w:fldChar w:fldCharType="separate"/>
            </w:r>
            <w:r>
              <w:rPr>
                <w:noProof/>
                <w:webHidden/>
              </w:rPr>
              <w:t>20</w:t>
            </w:r>
            <w:r>
              <w:rPr>
                <w:noProof/>
                <w:webHidden/>
              </w:rPr>
              <w:fldChar w:fldCharType="end"/>
            </w:r>
          </w:hyperlink>
        </w:p>
        <w:p w14:paraId="2887E730"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1" w:history="1">
            <w:r w:rsidRPr="00AD09C2">
              <w:rPr>
                <w:rStyle w:val="Hyperlink"/>
                <w:noProof/>
                <w:lang w:val="en-US"/>
              </w:rPr>
              <w:t>3.5 Sampling</w:t>
            </w:r>
            <w:r>
              <w:rPr>
                <w:noProof/>
                <w:webHidden/>
              </w:rPr>
              <w:tab/>
            </w:r>
            <w:r>
              <w:rPr>
                <w:noProof/>
                <w:webHidden/>
              </w:rPr>
              <w:fldChar w:fldCharType="begin"/>
            </w:r>
            <w:r>
              <w:rPr>
                <w:noProof/>
                <w:webHidden/>
              </w:rPr>
              <w:instrText xml:space="preserve"> PAGEREF _Toc216474621 \h </w:instrText>
            </w:r>
            <w:r>
              <w:rPr>
                <w:noProof/>
                <w:webHidden/>
              </w:rPr>
            </w:r>
            <w:r>
              <w:rPr>
                <w:noProof/>
                <w:webHidden/>
              </w:rPr>
              <w:fldChar w:fldCharType="separate"/>
            </w:r>
            <w:r>
              <w:rPr>
                <w:noProof/>
                <w:webHidden/>
              </w:rPr>
              <w:t>20</w:t>
            </w:r>
            <w:r>
              <w:rPr>
                <w:noProof/>
                <w:webHidden/>
              </w:rPr>
              <w:fldChar w:fldCharType="end"/>
            </w:r>
          </w:hyperlink>
        </w:p>
        <w:p w14:paraId="00BCF71B"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2" w:history="1">
            <w:r w:rsidRPr="00AD09C2">
              <w:rPr>
                <w:rStyle w:val="Hyperlink"/>
                <w:noProof/>
                <w:lang w:val="en-US"/>
              </w:rPr>
              <w:t>3.6 Data Collection Methods</w:t>
            </w:r>
            <w:r>
              <w:rPr>
                <w:noProof/>
                <w:webHidden/>
              </w:rPr>
              <w:tab/>
            </w:r>
            <w:r>
              <w:rPr>
                <w:noProof/>
                <w:webHidden/>
              </w:rPr>
              <w:fldChar w:fldCharType="begin"/>
            </w:r>
            <w:r>
              <w:rPr>
                <w:noProof/>
                <w:webHidden/>
              </w:rPr>
              <w:instrText xml:space="preserve"> PAGEREF _Toc216474622 \h </w:instrText>
            </w:r>
            <w:r>
              <w:rPr>
                <w:noProof/>
                <w:webHidden/>
              </w:rPr>
            </w:r>
            <w:r>
              <w:rPr>
                <w:noProof/>
                <w:webHidden/>
              </w:rPr>
              <w:fldChar w:fldCharType="separate"/>
            </w:r>
            <w:r>
              <w:rPr>
                <w:noProof/>
                <w:webHidden/>
              </w:rPr>
              <w:t>20</w:t>
            </w:r>
            <w:r>
              <w:rPr>
                <w:noProof/>
                <w:webHidden/>
              </w:rPr>
              <w:fldChar w:fldCharType="end"/>
            </w:r>
          </w:hyperlink>
        </w:p>
        <w:p w14:paraId="6C60720A"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3" w:history="1">
            <w:r w:rsidRPr="00AD09C2">
              <w:rPr>
                <w:rStyle w:val="Hyperlink"/>
                <w:noProof/>
                <w:lang w:val="en-US"/>
              </w:rPr>
              <w:t>3.7 Data Analysis</w:t>
            </w:r>
            <w:r>
              <w:rPr>
                <w:noProof/>
                <w:webHidden/>
              </w:rPr>
              <w:tab/>
            </w:r>
            <w:r>
              <w:rPr>
                <w:noProof/>
                <w:webHidden/>
              </w:rPr>
              <w:fldChar w:fldCharType="begin"/>
            </w:r>
            <w:r>
              <w:rPr>
                <w:noProof/>
                <w:webHidden/>
              </w:rPr>
              <w:instrText xml:space="preserve"> PAGEREF _Toc216474623 \h </w:instrText>
            </w:r>
            <w:r>
              <w:rPr>
                <w:noProof/>
                <w:webHidden/>
              </w:rPr>
            </w:r>
            <w:r>
              <w:rPr>
                <w:noProof/>
                <w:webHidden/>
              </w:rPr>
              <w:fldChar w:fldCharType="separate"/>
            </w:r>
            <w:r>
              <w:rPr>
                <w:noProof/>
                <w:webHidden/>
              </w:rPr>
              <w:t>21</w:t>
            </w:r>
            <w:r>
              <w:rPr>
                <w:noProof/>
                <w:webHidden/>
              </w:rPr>
              <w:fldChar w:fldCharType="end"/>
            </w:r>
          </w:hyperlink>
        </w:p>
        <w:p w14:paraId="4B03E26B"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4" w:history="1">
            <w:r w:rsidRPr="00AD09C2">
              <w:rPr>
                <w:rStyle w:val="Hyperlink"/>
                <w:noProof/>
                <w:lang w:val="en-US"/>
              </w:rPr>
              <w:t>3.8 Ethical Considerations</w:t>
            </w:r>
            <w:r>
              <w:rPr>
                <w:noProof/>
                <w:webHidden/>
              </w:rPr>
              <w:tab/>
            </w:r>
            <w:r>
              <w:rPr>
                <w:noProof/>
                <w:webHidden/>
              </w:rPr>
              <w:fldChar w:fldCharType="begin"/>
            </w:r>
            <w:r>
              <w:rPr>
                <w:noProof/>
                <w:webHidden/>
              </w:rPr>
              <w:instrText xml:space="preserve"> PAGEREF _Toc216474624 \h </w:instrText>
            </w:r>
            <w:r>
              <w:rPr>
                <w:noProof/>
                <w:webHidden/>
              </w:rPr>
            </w:r>
            <w:r>
              <w:rPr>
                <w:noProof/>
                <w:webHidden/>
              </w:rPr>
              <w:fldChar w:fldCharType="separate"/>
            </w:r>
            <w:r>
              <w:rPr>
                <w:noProof/>
                <w:webHidden/>
              </w:rPr>
              <w:t>21</w:t>
            </w:r>
            <w:r>
              <w:rPr>
                <w:noProof/>
                <w:webHidden/>
              </w:rPr>
              <w:fldChar w:fldCharType="end"/>
            </w:r>
          </w:hyperlink>
        </w:p>
        <w:p w14:paraId="6F1200C1"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5" w:history="1">
            <w:r w:rsidRPr="00AD09C2">
              <w:rPr>
                <w:rStyle w:val="Hyperlink"/>
                <w:noProof/>
                <w:lang w:val="en-US"/>
              </w:rPr>
              <w:t>3.9 Summary</w:t>
            </w:r>
            <w:r>
              <w:rPr>
                <w:noProof/>
                <w:webHidden/>
              </w:rPr>
              <w:tab/>
            </w:r>
            <w:r>
              <w:rPr>
                <w:noProof/>
                <w:webHidden/>
              </w:rPr>
              <w:fldChar w:fldCharType="begin"/>
            </w:r>
            <w:r>
              <w:rPr>
                <w:noProof/>
                <w:webHidden/>
              </w:rPr>
              <w:instrText xml:space="preserve"> PAGEREF _Toc216474625 \h </w:instrText>
            </w:r>
            <w:r>
              <w:rPr>
                <w:noProof/>
                <w:webHidden/>
              </w:rPr>
            </w:r>
            <w:r>
              <w:rPr>
                <w:noProof/>
                <w:webHidden/>
              </w:rPr>
              <w:fldChar w:fldCharType="separate"/>
            </w:r>
            <w:r>
              <w:rPr>
                <w:noProof/>
                <w:webHidden/>
              </w:rPr>
              <w:t>21</w:t>
            </w:r>
            <w:r>
              <w:rPr>
                <w:noProof/>
                <w:webHidden/>
              </w:rPr>
              <w:fldChar w:fldCharType="end"/>
            </w:r>
          </w:hyperlink>
        </w:p>
        <w:p w14:paraId="20B3DCCF"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26" w:history="1">
            <w:r w:rsidRPr="00AD09C2">
              <w:rPr>
                <w:rStyle w:val="Hyperlink"/>
                <w:noProof/>
              </w:rPr>
              <w:t>Chapter 4: Data Analysis and Discussions</w:t>
            </w:r>
            <w:r>
              <w:rPr>
                <w:noProof/>
                <w:webHidden/>
              </w:rPr>
              <w:tab/>
            </w:r>
            <w:r>
              <w:rPr>
                <w:noProof/>
                <w:webHidden/>
              </w:rPr>
              <w:fldChar w:fldCharType="begin"/>
            </w:r>
            <w:r>
              <w:rPr>
                <w:noProof/>
                <w:webHidden/>
              </w:rPr>
              <w:instrText xml:space="preserve"> PAGEREF _Toc216474626 \h </w:instrText>
            </w:r>
            <w:r>
              <w:rPr>
                <w:noProof/>
                <w:webHidden/>
              </w:rPr>
            </w:r>
            <w:r>
              <w:rPr>
                <w:noProof/>
                <w:webHidden/>
              </w:rPr>
              <w:fldChar w:fldCharType="separate"/>
            </w:r>
            <w:r>
              <w:rPr>
                <w:noProof/>
                <w:webHidden/>
              </w:rPr>
              <w:t>23</w:t>
            </w:r>
            <w:r>
              <w:rPr>
                <w:noProof/>
                <w:webHidden/>
              </w:rPr>
              <w:fldChar w:fldCharType="end"/>
            </w:r>
          </w:hyperlink>
        </w:p>
        <w:p w14:paraId="2F2AABDF"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7" w:history="1">
            <w:r w:rsidRPr="00AD09C2">
              <w:rPr>
                <w:rStyle w:val="Hyperlink"/>
                <w:noProof/>
              </w:rPr>
              <w:t>4.1 Introduction</w:t>
            </w:r>
            <w:r>
              <w:rPr>
                <w:noProof/>
                <w:webHidden/>
              </w:rPr>
              <w:tab/>
            </w:r>
            <w:r>
              <w:rPr>
                <w:noProof/>
                <w:webHidden/>
              </w:rPr>
              <w:fldChar w:fldCharType="begin"/>
            </w:r>
            <w:r>
              <w:rPr>
                <w:noProof/>
                <w:webHidden/>
              </w:rPr>
              <w:instrText xml:space="preserve"> PAGEREF _Toc216474627 \h </w:instrText>
            </w:r>
            <w:r>
              <w:rPr>
                <w:noProof/>
                <w:webHidden/>
              </w:rPr>
            </w:r>
            <w:r>
              <w:rPr>
                <w:noProof/>
                <w:webHidden/>
              </w:rPr>
              <w:fldChar w:fldCharType="separate"/>
            </w:r>
            <w:r>
              <w:rPr>
                <w:noProof/>
                <w:webHidden/>
              </w:rPr>
              <w:t>23</w:t>
            </w:r>
            <w:r>
              <w:rPr>
                <w:noProof/>
                <w:webHidden/>
              </w:rPr>
              <w:fldChar w:fldCharType="end"/>
            </w:r>
          </w:hyperlink>
        </w:p>
        <w:p w14:paraId="1310461B"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8" w:history="1">
            <w:r w:rsidRPr="00AD09C2">
              <w:rPr>
                <w:rStyle w:val="Hyperlink"/>
                <w:noProof/>
              </w:rPr>
              <w:t>4.2 Frequency Analysis</w:t>
            </w:r>
            <w:r>
              <w:rPr>
                <w:noProof/>
                <w:webHidden/>
              </w:rPr>
              <w:tab/>
            </w:r>
            <w:r>
              <w:rPr>
                <w:noProof/>
                <w:webHidden/>
              </w:rPr>
              <w:fldChar w:fldCharType="begin"/>
            </w:r>
            <w:r>
              <w:rPr>
                <w:noProof/>
                <w:webHidden/>
              </w:rPr>
              <w:instrText xml:space="preserve"> PAGEREF _Toc216474628 \h </w:instrText>
            </w:r>
            <w:r>
              <w:rPr>
                <w:noProof/>
                <w:webHidden/>
              </w:rPr>
            </w:r>
            <w:r>
              <w:rPr>
                <w:noProof/>
                <w:webHidden/>
              </w:rPr>
              <w:fldChar w:fldCharType="separate"/>
            </w:r>
            <w:r>
              <w:rPr>
                <w:noProof/>
                <w:webHidden/>
              </w:rPr>
              <w:t>23</w:t>
            </w:r>
            <w:r>
              <w:rPr>
                <w:noProof/>
                <w:webHidden/>
              </w:rPr>
              <w:fldChar w:fldCharType="end"/>
            </w:r>
          </w:hyperlink>
        </w:p>
        <w:p w14:paraId="725E4735"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9" w:history="1">
            <w:r w:rsidRPr="00AD09C2">
              <w:rPr>
                <w:rStyle w:val="Hyperlink"/>
                <w:noProof/>
              </w:rPr>
              <w:t>4.3 Descriptive Analysis</w:t>
            </w:r>
            <w:r>
              <w:rPr>
                <w:noProof/>
                <w:webHidden/>
              </w:rPr>
              <w:tab/>
            </w:r>
            <w:r>
              <w:rPr>
                <w:noProof/>
                <w:webHidden/>
              </w:rPr>
              <w:fldChar w:fldCharType="begin"/>
            </w:r>
            <w:r>
              <w:rPr>
                <w:noProof/>
                <w:webHidden/>
              </w:rPr>
              <w:instrText xml:space="preserve"> PAGEREF _Toc216474629 \h </w:instrText>
            </w:r>
            <w:r>
              <w:rPr>
                <w:noProof/>
                <w:webHidden/>
              </w:rPr>
            </w:r>
            <w:r>
              <w:rPr>
                <w:noProof/>
                <w:webHidden/>
              </w:rPr>
              <w:fldChar w:fldCharType="separate"/>
            </w:r>
            <w:r>
              <w:rPr>
                <w:noProof/>
                <w:webHidden/>
              </w:rPr>
              <w:t>24</w:t>
            </w:r>
            <w:r>
              <w:rPr>
                <w:noProof/>
                <w:webHidden/>
              </w:rPr>
              <w:fldChar w:fldCharType="end"/>
            </w:r>
          </w:hyperlink>
        </w:p>
        <w:p w14:paraId="25DEAE72"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0" w:history="1">
            <w:r w:rsidRPr="00AD09C2">
              <w:rPr>
                <w:rStyle w:val="Hyperlink"/>
                <w:noProof/>
              </w:rPr>
              <w:t>4.4 Correlation Analysis</w:t>
            </w:r>
            <w:r>
              <w:rPr>
                <w:noProof/>
                <w:webHidden/>
              </w:rPr>
              <w:tab/>
            </w:r>
            <w:r>
              <w:rPr>
                <w:noProof/>
                <w:webHidden/>
              </w:rPr>
              <w:fldChar w:fldCharType="begin"/>
            </w:r>
            <w:r>
              <w:rPr>
                <w:noProof/>
                <w:webHidden/>
              </w:rPr>
              <w:instrText xml:space="preserve"> PAGEREF _Toc216474630 \h </w:instrText>
            </w:r>
            <w:r>
              <w:rPr>
                <w:noProof/>
                <w:webHidden/>
              </w:rPr>
            </w:r>
            <w:r>
              <w:rPr>
                <w:noProof/>
                <w:webHidden/>
              </w:rPr>
              <w:fldChar w:fldCharType="separate"/>
            </w:r>
            <w:r>
              <w:rPr>
                <w:noProof/>
                <w:webHidden/>
              </w:rPr>
              <w:t>25</w:t>
            </w:r>
            <w:r>
              <w:rPr>
                <w:noProof/>
                <w:webHidden/>
              </w:rPr>
              <w:fldChar w:fldCharType="end"/>
            </w:r>
          </w:hyperlink>
        </w:p>
        <w:p w14:paraId="6AD71E5B"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1" w:history="1">
            <w:r w:rsidRPr="00AD09C2">
              <w:rPr>
                <w:rStyle w:val="Hyperlink"/>
                <w:noProof/>
              </w:rPr>
              <w:t>4.5 Regression Analysis</w:t>
            </w:r>
            <w:r>
              <w:rPr>
                <w:noProof/>
                <w:webHidden/>
              </w:rPr>
              <w:tab/>
            </w:r>
            <w:r>
              <w:rPr>
                <w:noProof/>
                <w:webHidden/>
              </w:rPr>
              <w:fldChar w:fldCharType="begin"/>
            </w:r>
            <w:r>
              <w:rPr>
                <w:noProof/>
                <w:webHidden/>
              </w:rPr>
              <w:instrText xml:space="preserve"> PAGEREF _Toc216474631 \h </w:instrText>
            </w:r>
            <w:r>
              <w:rPr>
                <w:noProof/>
                <w:webHidden/>
              </w:rPr>
            </w:r>
            <w:r>
              <w:rPr>
                <w:noProof/>
                <w:webHidden/>
              </w:rPr>
              <w:fldChar w:fldCharType="separate"/>
            </w:r>
            <w:r>
              <w:rPr>
                <w:noProof/>
                <w:webHidden/>
              </w:rPr>
              <w:t>26</w:t>
            </w:r>
            <w:r>
              <w:rPr>
                <w:noProof/>
                <w:webHidden/>
              </w:rPr>
              <w:fldChar w:fldCharType="end"/>
            </w:r>
          </w:hyperlink>
        </w:p>
        <w:p w14:paraId="59B48C2F"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2" w:history="1">
            <w:r w:rsidRPr="00AD09C2">
              <w:rPr>
                <w:rStyle w:val="Hyperlink"/>
                <w:noProof/>
              </w:rPr>
              <w:t>4.6 Discussion</w:t>
            </w:r>
            <w:r>
              <w:rPr>
                <w:noProof/>
                <w:webHidden/>
              </w:rPr>
              <w:tab/>
            </w:r>
            <w:r>
              <w:rPr>
                <w:noProof/>
                <w:webHidden/>
              </w:rPr>
              <w:fldChar w:fldCharType="begin"/>
            </w:r>
            <w:r>
              <w:rPr>
                <w:noProof/>
                <w:webHidden/>
              </w:rPr>
              <w:instrText xml:space="preserve"> PAGEREF _Toc216474632 \h </w:instrText>
            </w:r>
            <w:r>
              <w:rPr>
                <w:noProof/>
                <w:webHidden/>
              </w:rPr>
            </w:r>
            <w:r>
              <w:rPr>
                <w:noProof/>
                <w:webHidden/>
              </w:rPr>
              <w:fldChar w:fldCharType="separate"/>
            </w:r>
            <w:r>
              <w:rPr>
                <w:noProof/>
                <w:webHidden/>
              </w:rPr>
              <w:t>28</w:t>
            </w:r>
            <w:r>
              <w:rPr>
                <w:noProof/>
                <w:webHidden/>
              </w:rPr>
              <w:fldChar w:fldCharType="end"/>
            </w:r>
          </w:hyperlink>
        </w:p>
        <w:p w14:paraId="7E72BBF7"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3" w:history="1">
            <w:r w:rsidRPr="00AD09C2">
              <w:rPr>
                <w:rStyle w:val="Hyperlink"/>
                <w:noProof/>
              </w:rPr>
              <w:t>4.7 Chapter Summary</w:t>
            </w:r>
            <w:r>
              <w:rPr>
                <w:noProof/>
                <w:webHidden/>
              </w:rPr>
              <w:tab/>
            </w:r>
            <w:r>
              <w:rPr>
                <w:noProof/>
                <w:webHidden/>
              </w:rPr>
              <w:fldChar w:fldCharType="begin"/>
            </w:r>
            <w:r>
              <w:rPr>
                <w:noProof/>
                <w:webHidden/>
              </w:rPr>
              <w:instrText xml:space="preserve"> PAGEREF _Toc216474633 \h </w:instrText>
            </w:r>
            <w:r>
              <w:rPr>
                <w:noProof/>
                <w:webHidden/>
              </w:rPr>
            </w:r>
            <w:r>
              <w:rPr>
                <w:noProof/>
                <w:webHidden/>
              </w:rPr>
              <w:fldChar w:fldCharType="separate"/>
            </w:r>
            <w:r>
              <w:rPr>
                <w:noProof/>
                <w:webHidden/>
              </w:rPr>
              <w:t>31</w:t>
            </w:r>
            <w:r>
              <w:rPr>
                <w:noProof/>
                <w:webHidden/>
              </w:rPr>
              <w:fldChar w:fldCharType="end"/>
            </w:r>
          </w:hyperlink>
        </w:p>
        <w:p w14:paraId="12A1EB38"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34" w:history="1">
            <w:r w:rsidRPr="00AD09C2">
              <w:rPr>
                <w:rStyle w:val="Hyperlink"/>
                <w:noProof/>
              </w:rPr>
              <w:t>Chapter 5: Conclusion, Limitation and Recommendations</w:t>
            </w:r>
            <w:r>
              <w:rPr>
                <w:noProof/>
                <w:webHidden/>
              </w:rPr>
              <w:tab/>
            </w:r>
            <w:r>
              <w:rPr>
                <w:noProof/>
                <w:webHidden/>
              </w:rPr>
              <w:fldChar w:fldCharType="begin"/>
            </w:r>
            <w:r>
              <w:rPr>
                <w:noProof/>
                <w:webHidden/>
              </w:rPr>
              <w:instrText xml:space="preserve"> PAGEREF _Toc216474634 \h </w:instrText>
            </w:r>
            <w:r>
              <w:rPr>
                <w:noProof/>
                <w:webHidden/>
              </w:rPr>
            </w:r>
            <w:r>
              <w:rPr>
                <w:noProof/>
                <w:webHidden/>
              </w:rPr>
              <w:fldChar w:fldCharType="separate"/>
            </w:r>
            <w:r>
              <w:rPr>
                <w:noProof/>
                <w:webHidden/>
              </w:rPr>
              <w:t>32</w:t>
            </w:r>
            <w:r>
              <w:rPr>
                <w:noProof/>
                <w:webHidden/>
              </w:rPr>
              <w:fldChar w:fldCharType="end"/>
            </w:r>
          </w:hyperlink>
        </w:p>
        <w:p w14:paraId="68C979D1"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5" w:history="1">
            <w:r w:rsidRPr="00AD09C2">
              <w:rPr>
                <w:rStyle w:val="Hyperlink"/>
                <w:noProof/>
              </w:rPr>
              <w:t>5.1 Summary of Key Findings</w:t>
            </w:r>
            <w:r>
              <w:rPr>
                <w:noProof/>
                <w:webHidden/>
              </w:rPr>
              <w:tab/>
            </w:r>
            <w:r>
              <w:rPr>
                <w:noProof/>
                <w:webHidden/>
              </w:rPr>
              <w:fldChar w:fldCharType="begin"/>
            </w:r>
            <w:r>
              <w:rPr>
                <w:noProof/>
                <w:webHidden/>
              </w:rPr>
              <w:instrText xml:space="preserve"> PAGEREF _Toc216474635 \h </w:instrText>
            </w:r>
            <w:r>
              <w:rPr>
                <w:noProof/>
                <w:webHidden/>
              </w:rPr>
            </w:r>
            <w:r>
              <w:rPr>
                <w:noProof/>
                <w:webHidden/>
              </w:rPr>
              <w:fldChar w:fldCharType="separate"/>
            </w:r>
            <w:r>
              <w:rPr>
                <w:noProof/>
                <w:webHidden/>
              </w:rPr>
              <w:t>32</w:t>
            </w:r>
            <w:r>
              <w:rPr>
                <w:noProof/>
                <w:webHidden/>
              </w:rPr>
              <w:fldChar w:fldCharType="end"/>
            </w:r>
          </w:hyperlink>
        </w:p>
        <w:p w14:paraId="145322CA"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6" w:history="1">
            <w:r w:rsidRPr="00AD09C2">
              <w:rPr>
                <w:rStyle w:val="Hyperlink"/>
                <w:noProof/>
              </w:rPr>
              <w:t>5.2 Implications for Practice</w:t>
            </w:r>
            <w:r>
              <w:rPr>
                <w:noProof/>
                <w:webHidden/>
              </w:rPr>
              <w:tab/>
            </w:r>
            <w:r>
              <w:rPr>
                <w:noProof/>
                <w:webHidden/>
              </w:rPr>
              <w:fldChar w:fldCharType="begin"/>
            </w:r>
            <w:r>
              <w:rPr>
                <w:noProof/>
                <w:webHidden/>
              </w:rPr>
              <w:instrText xml:space="preserve"> PAGEREF _Toc216474636 \h </w:instrText>
            </w:r>
            <w:r>
              <w:rPr>
                <w:noProof/>
                <w:webHidden/>
              </w:rPr>
            </w:r>
            <w:r>
              <w:rPr>
                <w:noProof/>
                <w:webHidden/>
              </w:rPr>
              <w:fldChar w:fldCharType="separate"/>
            </w:r>
            <w:r>
              <w:rPr>
                <w:noProof/>
                <w:webHidden/>
              </w:rPr>
              <w:t>32</w:t>
            </w:r>
            <w:r>
              <w:rPr>
                <w:noProof/>
                <w:webHidden/>
              </w:rPr>
              <w:fldChar w:fldCharType="end"/>
            </w:r>
          </w:hyperlink>
        </w:p>
        <w:p w14:paraId="546A6D62"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7" w:history="1">
            <w:r w:rsidRPr="00AD09C2">
              <w:rPr>
                <w:rStyle w:val="Hyperlink"/>
                <w:noProof/>
              </w:rPr>
              <w:t>5.3 Limitations of the Study</w:t>
            </w:r>
            <w:r>
              <w:rPr>
                <w:noProof/>
                <w:webHidden/>
              </w:rPr>
              <w:tab/>
            </w:r>
            <w:r>
              <w:rPr>
                <w:noProof/>
                <w:webHidden/>
              </w:rPr>
              <w:fldChar w:fldCharType="begin"/>
            </w:r>
            <w:r>
              <w:rPr>
                <w:noProof/>
                <w:webHidden/>
              </w:rPr>
              <w:instrText xml:space="preserve"> PAGEREF _Toc216474637 \h </w:instrText>
            </w:r>
            <w:r>
              <w:rPr>
                <w:noProof/>
                <w:webHidden/>
              </w:rPr>
            </w:r>
            <w:r>
              <w:rPr>
                <w:noProof/>
                <w:webHidden/>
              </w:rPr>
              <w:fldChar w:fldCharType="separate"/>
            </w:r>
            <w:r>
              <w:rPr>
                <w:noProof/>
                <w:webHidden/>
              </w:rPr>
              <w:t>32</w:t>
            </w:r>
            <w:r>
              <w:rPr>
                <w:noProof/>
                <w:webHidden/>
              </w:rPr>
              <w:fldChar w:fldCharType="end"/>
            </w:r>
          </w:hyperlink>
        </w:p>
        <w:p w14:paraId="11F325D1"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8" w:history="1">
            <w:r w:rsidRPr="00AD09C2">
              <w:rPr>
                <w:rStyle w:val="Hyperlink"/>
                <w:noProof/>
              </w:rPr>
              <w:t>5.4 Recommendations for Future Research</w:t>
            </w:r>
            <w:r>
              <w:rPr>
                <w:noProof/>
                <w:webHidden/>
              </w:rPr>
              <w:tab/>
            </w:r>
            <w:r>
              <w:rPr>
                <w:noProof/>
                <w:webHidden/>
              </w:rPr>
              <w:fldChar w:fldCharType="begin"/>
            </w:r>
            <w:r>
              <w:rPr>
                <w:noProof/>
                <w:webHidden/>
              </w:rPr>
              <w:instrText xml:space="preserve"> PAGEREF _Toc216474638 \h </w:instrText>
            </w:r>
            <w:r>
              <w:rPr>
                <w:noProof/>
                <w:webHidden/>
              </w:rPr>
            </w:r>
            <w:r>
              <w:rPr>
                <w:noProof/>
                <w:webHidden/>
              </w:rPr>
              <w:fldChar w:fldCharType="separate"/>
            </w:r>
            <w:r>
              <w:rPr>
                <w:noProof/>
                <w:webHidden/>
              </w:rPr>
              <w:t>33</w:t>
            </w:r>
            <w:r>
              <w:rPr>
                <w:noProof/>
                <w:webHidden/>
              </w:rPr>
              <w:fldChar w:fldCharType="end"/>
            </w:r>
          </w:hyperlink>
        </w:p>
        <w:p w14:paraId="37FE74E7"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9" w:history="1">
            <w:r w:rsidRPr="00AD09C2">
              <w:rPr>
                <w:rStyle w:val="Hyperlink"/>
                <w:noProof/>
              </w:rPr>
              <w:t>5.5 Conclusion</w:t>
            </w:r>
            <w:r>
              <w:rPr>
                <w:noProof/>
                <w:webHidden/>
              </w:rPr>
              <w:tab/>
            </w:r>
            <w:r>
              <w:rPr>
                <w:noProof/>
                <w:webHidden/>
              </w:rPr>
              <w:fldChar w:fldCharType="begin"/>
            </w:r>
            <w:r>
              <w:rPr>
                <w:noProof/>
                <w:webHidden/>
              </w:rPr>
              <w:instrText xml:space="preserve"> PAGEREF _Toc216474639 \h </w:instrText>
            </w:r>
            <w:r>
              <w:rPr>
                <w:noProof/>
                <w:webHidden/>
              </w:rPr>
            </w:r>
            <w:r>
              <w:rPr>
                <w:noProof/>
                <w:webHidden/>
              </w:rPr>
              <w:fldChar w:fldCharType="separate"/>
            </w:r>
            <w:r>
              <w:rPr>
                <w:noProof/>
                <w:webHidden/>
              </w:rPr>
              <w:t>33</w:t>
            </w:r>
            <w:r>
              <w:rPr>
                <w:noProof/>
                <w:webHidden/>
              </w:rPr>
              <w:fldChar w:fldCharType="end"/>
            </w:r>
          </w:hyperlink>
        </w:p>
        <w:p w14:paraId="37D7A1AD"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40" w:history="1">
            <w:r w:rsidRPr="00AD09C2">
              <w:rPr>
                <w:rStyle w:val="Hyperlink"/>
                <w:noProof/>
              </w:rPr>
              <w:t>List of References</w:t>
            </w:r>
            <w:r>
              <w:rPr>
                <w:noProof/>
                <w:webHidden/>
              </w:rPr>
              <w:tab/>
            </w:r>
            <w:r>
              <w:rPr>
                <w:noProof/>
                <w:webHidden/>
              </w:rPr>
              <w:fldChar w:fldCharType="begin"/>
            </w:r>
            <w:r>
              <w:rPr>
                <w:noProof/>
                <w:webHidden/>
              </w:rPr>
              <w:instrText xml:space="preserve"> PAGEREF _Toc216474640 \h </w:instrText>
            </w:r>
            <w:r>
              <w:rPr>
                <w:noProof/>
                <w:webHidden/>
              </w:rPr>
            </w:r>
            <w:r>
              <w:rPr>
                <w:noProof/>
                <w:webHidden/>
              </w:rPr>
              <w:fldChar w:fldCharType="separate"/>
            </w:r>
            <w:r>
              <w:rPr>
                <w:noProof/>
                <w:webHidden/>
              </w:rPr>
              <w:t>34</w:t>
            </w:r>
            <w:r>
              <w:rPr>
                <w:noProof/>
                <w:webHidden/>
              </w:rPr>
              <w:fldChar w:fldCharType="end"/>
            </w:r>
          </w:hyperlink>
        </w:p>
        <w:p w14:paraId="666248EE"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41" w:history="1">
            <w:r w:rsidRPr="00AD09C2">
              <w:rPr>
                <w:rStyle w:val="Hyperlink"/>
                <w:noProof/>
                <w:shd w:val="clear" w:color="auto" w:fill="FFFFFF"/>
              </w:rPr>
              <w:t>Terms of Glossary</w:t>
            </w:r>
            <w:r>
              <w:rPr>
                <w:noProof/>
                <w:webHidden/>
              </w:rPr>
              <w:tab/>
            </w:r>
            <w:r>
              <w:rPr>
                <w:noProof/>
                <w:webHidden/>
              </w:rPr>
              <w:fldChar w:fldCharType="begin"/>
            </w:r>
            <w:r>
              <w:rPr>
                <w:noProof/>
                <w:webHidden/>
              </w:rPr>
              <w:instrText xml:space="preserve"> PAGEREF _Toc216474641 \h </w:instrText>
            </w:r>
            <w:r>
              <w:rPr>
                <w:noProof/>
                <w:webHidden/>
              </w:rPr>
            </w:r>
            <w:r>
              <w:rPr>
                <w:noProof/>
                <w:webHidden/>
              </w:rPr>
              <w:fldChar w:fldCharType="separate"/>
            </w:r>
            <w:r>
              <w:rPr>
                <w:noProof/>
                <w:webHidden/>
              </w:rPr>
              <w:t>38</w:t>
            </w:r>
            <w:r>
              <w:rPr>
                <w:noProof/>
                <w:webHidden/>
              </w:rPr>
              <w:fldChar w:fldCharType="end"/>
            </w:r>
          </w:hyperlink>
        </w:p>
        <w:p w14:paraId="6394BF8E"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42" w:history="1">
            <w:r w:rsidRPr="00AD09C2">
              <w:rPr>
                <w:rStyle w:val="Hyperlink"/>
                <w:noProof/>
                <w:shd w:val="clear" w:color="auto" w:fill="FFFFFF"/>
              </w:rPr>
              <w:t>Appendix</w:t>
            </w:r>
            <w:r>
              <w:rPr>
                <w:noProof/>
                <w:webHidden/>
              </w:rPr>
              <w:tab/>
            </w:r>
            <w:r>
              <w:rPr>
                <w:noProof/>
                <w:webHidden/>
              </w:rPr>
              <w:fldChar w:fldCharType="begin"/>
            </w:r>
            <w:r>
              <w:rPr>
                <w:noProof/>
                <w:webHidden/>
              </w:rPr>
              <w:instrText xml:space="preserve"> PAGEREF _Toc216474642 \h </w:instrText>
            </w:r>
            <w:r>
              <w:rPr>
                <w:noProof/>
                <w:webHidden/>
              </w:rPr>
            </w:r>
            <w:r>
              <w:rPr>
                <w:noProof/>
                <w:webHidden/>
              </w:rPr>
              <w:fldChar w:fldCharType="separate"/>
            </w:r>
            <w:r>
              <w:rPr>
                <w:noProof/>
                <w:webHidden/>
              </w:rPr>
              <w:t>40</w:t>
            </w:r>
            <w:r>
              <w:rPr>
                <w:noProof/>
                <w:webHidden/>
              </w:rPr>
              <w:fldChar w:fldCharType="end"/>
            </w:r>
          </w:hyperlink>
        </w:p>
        <w:p w14:paraId="5C859668"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43" w:history="1">
            <w:r w:rsidRPr="00AD09C2">
              <w:rPr>
                <w:rStyle w:val="Hyperlink"/>
                <w:noProof/>
                <w:shd w:val="clear" w:color="auto" w:fill="FFFFFF"/>
              </w:rPr>
              <w:t>Survey Questionnaire</w:t>
            </w:r>
            <w:r>
              <w:rPr>
                <w:noProof/>
                <w:webHidden/>
              </w:rPr>
              <w:tab/>
            </w:r>
            <w:r>
              <w:rPr>
                <w:noProof/>
                <w:webHidden/>
              </w:rPr>
              <w:fldChar w:fldCharType="begin"/>
            </w:r>
            <w:r>
              <w:rPr>
                <w:noProof/>
                <w:webHidden/>
              </w:rPr>
              <w:instrText xml:space="preserve"> PAGEREF _Toc216474643 \h </w:instrText>
            </w:r>
            <w:r>
              <w:rPr>
                <w:noProof/>
                <w:webHidden/>
              </w:rPr>
            </w:r>
            <w:r>
              <w:rPr>
                <w:noProof/>
                <w:webHidden/>
              </w:rPr>
              <w:fldChar w:fldCharType="separate"/>
            </w:r>
            <w:r>
              <w:rPr>
                <w:noProof/>
                <w:webHidden/>
              </w:rPr>
              <w:t>40</w:t>
            </w:r>
            <w:r>
              <w:rPr>
                <w:noProof/>
                <w:webHidden/>
              </w:rPr>
              <w:fldChar w:fldCharType="end"/>
            </w:r>
          </w:hyperlink>
        </w:p>
        <w:p w14:paraId="0BE7FC3C" w14:textId="77777777" w:rsidR="004D52ED" w:rsidRDefault="004D52ED">
          <w:r>
            <w:rPr>
              <w:b/>
              <w:bCs/>
              <w:noProof/>
            </w:rPr>
            <w:fldChar w:fldCharType="end"/>
          </w:r>
        </w:p>
      </w:sdtContent>
    </w:sdt>
    <w:p w14:paraId="5DC44537" w14:textId="77777777" w:rsidR="004D52ED" w:rsidRDefault="004D52ED">
      <w:pPr>
        <w:spacing w:after="160" w:line="259" w:lineRule="auto"/>
        <w:jc w:val="left"/>
        <w:rPr>
          <w:b/>
          <w:bCs/>
        </w:rPr>
      </w:pPr>
      <w:r>
        <w:rPr>
          <w:b/>
          <w:bCs/>
        </w:rPr>
        <w:br w:type="page"/>
      </w:r>
    </w:p>
    <w:p w14:paraId="4DA02A64" w14:textId="77777777" w:rsidR="004D52ED" w:rsidRDefault="004D52ED" w:rsidP="004D52ED">
      <w:pPr>
        <w:pStyle w:val="Heading1"/>
      </w:pPr>
      <w:bookmarkStart w:id="4" w:name="_Toc216474592"/>
      <w:r>
        <w:t>List of Tables</w:t>
      </w:r>
      <w:bookmarkEnd w:id="4"/>
      <w:r>
        <w:t xml:space="preserve"> </w:t>
      </w:r>
    </w:p>
    <w:p w14:paraId="14872F3F"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r>
        <w:fldChar w:fldCharType="begin"/>
      </w:r>
      <w:r>
        <w:instrText xml:space="preserve"> TOC \h \z \c "Table" </w:instrText>
      </w:r>
      <w:r>
        <w:fldChar w:fldCharType="separate"/>
      </w:r>
      <w:hyperlink w:anchor="_Toc216462410" w:history="1">
        <w:r w:rsidRPr="007B7F28">
          <w:rPr>
            <w:rStyle w:val="Hyperlink"/>
            <w:noProof/>
          </w:rPr>
          <w:t>Table 1: Descriptive Analysis Table</w:t>
        </w:r>
        <w:r>
          <w:rPr>
            <w:noProof/>
            <w:webHidden/>
          </w:rPr>
          <w:tab/>
        </w:r>
        <w:r>
          <w:rPr>
            <w:noProof/>
            <w:webHidden/>
          </w:rPr>
          <w:fldChar w:fldCharType="begin"/>
        </w:r>
        <w:r>
          <w:rPr>
            <w:noProof/>
            <w:webHidden/>
          </w:rPr>
          <w:instrText xml:space="preserve"> PAGEREF _Toc216462410 \h </w:instrText>
        </w:r>
        <w:r>
          <w:rPr>
            <w:noProof/>
            <w:webHidden/>
          </w:rPr>
        </w:r>
        <w:r>
          <w:rPr>
            <w:noProof/>
            <w:webHidden/>
          </w:rPr>
          <w:fldChar w:fldCharType="separate"/>
        </w:r>
        <w:r>
          <w:rPr>
            <w:noProof/>
            <w:webHidden/>
          </w:rPr>
          <w:t>23</w:t>
        </w:r>
        <w:r>
          <w:rPr>
            <w:noProof/>
            <w:webHidden/>
          </w:rPr>
          <w:fldChar w:fldCharType="end"/>
        </w:r>
      </w:hyperlink>
    </w:p>
    <w:p w14:paraId="212C5376"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11" w:history="1">
        <w:r w:rsidRPr="007B7F28">
          <w:rPr>
            <w:rStyle w:val="Hyperlink"/>
            <w:noProof/>
          </w:rPr>
          <w:t>Table 2: Correlation Analysis Table</w:t>
        </w:r>
        <w:r>
          <w:rPr>
            <w:noProof/>
            <w:webHidden/>
          </w:rPr>
          <w:tab/>
        </w:r>
        <w:r>
          <w:rPr>
            <w:noProof/>
            <w:webHidden/>
          </w:rPr>
          <w:fldChar w:fldCharType="begin"/>
        </w:r>
        <w:r>
          <w:rPr>
            <w:noProof/>
            <w:webHidden/>
          </w:rPr>
          <w:instrText xml:space="preserve"> PAGEREF _Toc216462411 \h </w:instrText>
        </w:r>
        <w:r>
          <w:rPr>
            <w:noProof/>
            <w:webHidden/>
          </w:rPr>
        </w:r>
        <w:r>
          <w:rPr>
            <w:noProof/>
            <w:webHidden/>
          </w:rPr>
          <w:fldChar w:fldCharType="separate"/>
        </w:r>
        <w:r>
          <w:rPr>
            <w:noProof/>
            <w:webHidden/>
          </w:rPr>
          <w:t>24</w:t>
        </w:r>
        <w:r>
          <w:rPr>
            <w:noProof/>
            <w:webHidden/>
          </w:rPr>
          <w:fldChar w:fldCharType="end"/>
        </w:r>
      </w:hyperlink>
    </w:p>
    <w:p w14:paraId="3C8AABF6"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12" w:history="1">
        <w:r w:rsidRPr="007B7F28">
          <w:rPr>
            <w:rStyle w:val="Hyperlink"/>
            <w:noProof/>
          </w:rPr>
          <w:t>Table 3: SUMMARY OUTPUT</w:t>
        </w:r>
        <w:r>
          <w:rPr>
            <w:noProof/>
            <w:webHidden/>
          </w:rPr>
          <w:tab/>
        </w:r>
        <w:r>
          <w:rPr>
            <w:noProof/>
            <w:webHidden/>
          </w:rPr>
          <w:fldChar w:fldCharType="begin"/>
        </w:r>
        <w:r>
          <w:rPr>
            <w:noProof/>
            <w:webHidden/>
          </w:rPr>
          <w:instrText xml:space="preserve"> PAGEREF _Toc216462412 \h </w:instrText>
        </w:r>
        <w:r>
          <w:rPr>
            <w:noProof/>
            <w:webHidden/>
          </w:rPr>
        </w:r>
        <w:r>
          <w:rPr>
            <w:noProof/>
            <w:webHidden/>
          </w:rPr>
          <w:fldChar w:fldCharType="separate"/>
        </w:r>
        <w:r>
          <w:rPr>
            <w:noProof/>
            <w:webHidden/>
          </w:rPr>
          <w:t>25</w:t>
        </w:r>
        <w:r>
          <w:rPr>
            <w:noProof/>
            <w:webHidden/>
          </w:rPr>
          <w:fldChar w:fldCharType="end"/>
        </w:r>
      </w:hyperlink>
    </w:p>
    <w:p w14:paraId="2EF3CAE5"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13" w:history="1">
        <w:r w:rsidRPr="007B7F28">
          <w:rPr>
            <w:rStyle w:val="Hyperlink"/>
            <w:noProof/>
          </w:rPr>
          <w:t>Table 4: ANOVA Table</w:t>
        </w:r>
        <w:r>
          <w:rPr>
            <w:noProof/>
            <w:webHidden/>
          </w:rPr>
          <w:tab/>
        </w:r>
        <w:r>
          <w:rPr>
            <w:noProof/>
            <w:webHidden/>
          </w:rPr>
          <w:fldChar w:fldCharType="begin"/>
        </w:r>
        <w:r>
          <w:rPr>
            <w:noProof/>
            <w:webHidden/>
          </w:rPr>
          <w:instrText xml:space="preserve"> PAGEREF _Toc216462413 \h </w:instrText>
        </w:r>
        <w:r>
          <w:rPr>
            <w:noProof/>
            <w:webHidden/>
          </w:rPr>
        </w:r>
        <w:r>
          <w:rPr>
            <w:noProof/>
            <w:webHidden/>
          </w:rPr>
          <w:fldChar w:fldCharType="separate"/>
        </w:r>
        <w:r>
          <w:rPr>
            <w:noProof/>
            <w:webHidden/>
          </w:rPr>
          <w:t>25</w:t>
        </w:r>
        <w:r>
          <w:rPr>
            <w:noProof/>
            <w:webHidden/>
          </w:rPr>
          <w:fldChar w:fldCharType="end"/>
        </w:r>
      </w:hyperlink>
    </w:p>
    <w:p w14:paraId="59BB7474"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14" w:history="1">
        <w:r w:rsidRPr="007B7F28">
          <w:rPr>
            <w:rStyle w:val="Hyperlink"/>
            <w:noProof/>
          </w:rPr>
          <w:t>Table 5: Model Summary Table</w:t>
        </w:r>
        <w:r>
          <w:rPr>
            <w:noProof/>
            <w:webHidden/>
          </w:rPr>
          <w:tab/>
        </w:r>
        <w:r>
          <w:rPr>
            <w:noProof/>
            <w:webHidden/>
          </w:rPr>
          <w:fldChar w:fldCharType="begin"/>
        </w:r>
        <w:r>
          <w:rPr>
            <w:noProof/>
            <w:webHidden/>
          </w:rPr>
          <w:instrText xml:space="preserve"> PAGEREF _Toc216462414 \h </w:instrText>
        </w:r>
        <w:r>
          <w:rPr>
            <w:noProof/>
            <w:webHidden/>
          </w:rPr>
        </w:r>
        <w:r>
          <w:rPr>
            <w:noProof/>
            <w:webHidden/>
          </w:rPr>
          <w:fldChar w:fldCharType="separate"/>
        </w:r>
        <w:r>
          <w:rPr>
            <w:noProof/>
            <w:webHidden/>
          </w:rPr>
          <w:t>26</w:t>
        </w:r>
        <w:r>
          <w:rPr>
            <w:noProof/>
            <w:webHidden/>
          </w:rPr>
          <w:fldChar w:fldCharType="end"/>
        </w:r>
      </w:hyperlink>
    </w:p>
    <w:p w14:paraId="076F6800" w14:textId="77777777" w:rsidR="004D52ED" w:rsidRDefault="004D52ED" w:rsidP="004D52ED">
      <w:r>
        <w:fldChar w:fldCharType="end"/>
      </w:r>
    </w:p>
    <w:p w14:paraId="57F58404" w14:textId="77777777" w:rsidR="004D52ED" w:rsidRDefault="004D52ED" w:rsidP="004D52ED"/>
    <w:p w14:paraId="00D67A41" w14:textId="77777777" w:rsidR="004D52ED" w:rsidRDefault="004D52ED" w:rsidP="004D52ED">
      <w:pPr>
        <w:pStyle w:val="Heading1"/>
      </w:pPr>
      <w:bookmarkStart w:id="5" w:name="_Toc216474593"/>
      <w:r>
        <w:t>List of Figures</w:t>
      </w:r>
      <w:bookmarkEnd w:id="5"/>
      <w:r>
        <w:t xml:space="preserve"> </w:t>
      </w:r>
    </w:p>
    <w:p w14:paraId="3F1CB933"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r>
        <w:fldChar w:fldCharType="begin"/>
      </w:r>
      <w:r>
        <w:instrText xml:space="preserve"> TOC \h \z \c "Figure" </w:instrText>
      </w:r>
      <w:r>
        <w:fldChar w:fldCharType="separate"/>
      </w:r>
      <w:hyperlink w:anchor="_Toc216462428" w:history="1">
        <w:r w:rsidRPr="008E1F12">
          <w:rPr>
            <w:rStyle w:val="Hyperlink"/>
            <w:noProof/>
          </w:rPr>
          <w:t>Figure 1: Most used social media platforms by marketers worldwide as of January 2025. (Statista, 2025)</w:t>
        </w:r>
        <w:r>
          <w:rPr>
            <w:noProof/>
            <w:webHidden/>
          </w:rPr>
          <w:tab/>
        </w:r>
        <w:r>
          <w:rPr>
            <w:noProof/>
            <w:webHidden/>
          </w:rPr>
          <w:fldChar w:fldCharType="begin"/>
        </w:r>
        <w:r>
          <w:rPr>
            <w:noProof/>
            <w:webHidden/>
          </w:rPr>
          <w:instrText xml:space="preserve"> PAGEREF _Toc216462428 \h </w:instrText>
        </w:r>
        <w:r>
          <w:rPr>
            <w:noProof/>
            <w:webHidden/>
          </w:rPr>
        </w:r>
        <w:r>
          <w:rPr>
            <w:noProof/>
            <w:webHidden/>
          </w:rPr>
          <w:fldChar w:fldCharType="separate"/>
        </w:r>
        <w:r>
          <w:rPr>
            <w:noProof/>
            <w:webHidden/>
          </w:rPr>
          <w:t>12</w:t>
        </w:r>
        <w:r>
          <w:rPr>
            <w:noProof/>
            <w:webHidden/>
          </w:rPr>
          <w:fldChar w:fldCharType="end"/>
        </w:r>
      </w:hyperlink>
    </w:p>
    <w:p w14:paraId="4BF9AC19"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29" w:history="1">
        <w:r w:rsidRPr="008E1F12">
          <w:rPr>
            <w:rStyle w:val="Hyperlink"/>
            <w:noProof/>
          </w:rPr>
          <w:t>Figure 2: What is your Age?</w:t>
        </w:r>
        <w:r>
          <w:rPr>
            <w:noProof/>
            <w:webHidden/>
          </w:rPr>
          <w:tab/>
        </w:r>
        <w:r>
          <w:rPr>
            <w:noProof/>
            <w:webHidden/>
          </w:rPr>
          <w:fldChar w:fldCharType="begin"/>
        </w:r>
        <w:r>
          <w:rPr>
            <w:noProof/>
            <w:webHidden/>
          </w:rPr>
          <w:instrText xml:space="preserve"> PAGEREF _Toc216462429 \h </w:instrText>
        </w:r>
        <w:r>
          <w:rPr>
            <w:noProof/>
            <w:webHidden/>
          </w:rPr>
        </w:r>
        <w:r>
          <w:rPr>
            <w:noProof/>
            <w:webHidden/>
          </w:rPr>
          <w:fldChar w:fldCharType="separate"/>
        </w:r>
        <w:r>
          <w:rPr>
            <w:noProof/>
            <w:webHidden/>
          </w:rPr>
          <w:t>22</w:t>
        </w:r>
        <w:r>
          <w:rPr>
            <w:noProof/>
            <w:webHidden/>
          </w:rPr>
          <w:fldChar w:fldCharType="end"/>
        </w:r>
      </w:hyperlink>
    </w:p>
    <w:p w14:paraId="444C26D4"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30" w:history="1">
        <w:r w:rsidRPr="008E1F12">
          <w:rPr>
            <w:rStyle w:val="Hyperlink"/>
            <w:noProof/>
          </w:rPr>
          <w:t>Figure 3: Have you ever purchased products from Hylo Athletics?</w:t>
        </w:r>
        <w:r>
          <w:rPr>
            <w:noProof/>
            <w:webHidden/>
          </w:rPr>
          <w:tab/>
        </w:r>
        <w:r>
          <w:rPr>
            <w:noProof/>
            <w:webHidden/>
          </w:rPr>
          <w:fldChar w:fldCharType="begin"/>
        </w:r>
        <w:r>
          <w:rPr>
            <w:noProof/>
            <w:webHidden/>
          </w:rPr>
          <w:instrText xml:space="preserve"> PAGEREF _Toc216462430 \h </w:instrText>
        </w:r>
        <w:r>
          <w:rPr>
            <w:noProof/>
            <w:webHidden/>
          </w:rPr>
        </w:r>
        <w:r>
          <w:rPr>
            <w:noProof/>
            <w:webHidden/>
          </w:rPr>
          <w:fldChar w:fldCharType="separate"/>
        </w:r>
        <w:r>
          <w:rPr>
            <w:noProof/>
            <w:webHidden/>
          </w:rPr>
          <w:t>22</w:t>
        </w:r>
        <w:r>
          <w:rPr>
            <w:noProof/>
            <w:webHidden/>
          </w:rPr>
          <w:fldChar w:fldCharType="end"/>
        </w:r>
      </w:hyperlink>
    </w:p>
    <w:p w14:paraId="387A7480" w14:textId="77777777" w:rsidR="004D52ED" w:rsidRDefault="004D52ED" w:rsidP="004D52ED">
      <w:r>
        <w:fldChar w:fldCharType="end"/>
      </w:r>
      <w:r>
        <w:br w:type="page"/>
      </w:r>
    </w:p>
    <w:p w14:paraId="4CD4120A" w14:textId="77777777" w:rsidR="009E6A4A" w:rsidRPr="002047DC" w:rsidRDefault="009E6A4A" w:rsidP="009E6A4A">
      <w:pPr>
        <w:pStyle w:val="Heading1"/>
      </w:pPr>
      <w:bookmarkStart w:id="6" w:name="_Toc216474594"/>
      <w:r w:rsidRPr="002047DC">
        <w:t>Chapter 1: Introduction</w:t>
      </w:r>
      <w:bookmarkEnd w:id="6"/>
      <w:r w:rsidRPr="002047DC">
        <w:t xml:space="preserve"> </w:t>
      </w:r>
    </w:p>
    <w:p w14:paraId="7EC4E4AB" w14:textId="77777777" w:rsidR="009E6A4A" w:rsidRPr="002047DC" w:rsidRDefault="009E6A4A" w:rsidP="009E6A4A">
      <w:pPr>
        <w:pStyle w:val="Heading2"/>
      </w:pPr>
      <w:bookmarkStart w:id="7" w:name="_Toc216474595"/>
      <w:r w:rsidRPr="002047DC">
        <w:t xml:space="preserve">1.1 </w:t>
      </w:r>
      <w:r w:rsidRPr="002047DC">
        <w:rPr>
          <w:rStyle w:val="Strong"/>
          <w:b/>
          <w:bCs/>
        </w:rPr>
        <w:t>Introduction to the Research</w:t>
      </w:r>
      <w:bookmarkEnd w:id="7"/>
      <w:r w:rsidRPr="002047DC">
        <w:rPr>
          <w:rStyle w:val="Strong"/>
          <w:b/>
          <w:bCs/>
        </w:rPr>
        <w:t xml:space="preserve"> </w:t>
      </w:r>
    </w:p>
    <w:p w14:paraId="6285688F" w14:textId="77777777" w:rsidR="009E6A4A" w:rsidRPr="002047DC" w:rsidRDefault="00701709" w:rsidP="000C35FC">
      <w:r w:rsidRPr="002047DC">
        <w:t>The use of social media marketing is already becoming a compelling tool of the start-ups, which offer cost-effective means of accessing the international audience and also establishing brand awareness. There is a growing popularity of digital platforms in the area where companies can reach specific demographics and increase the degree of visibility and establish the loyalty of customers (</w:t>
      </w:r>
      <w:proofErr w:type="spellStart"/>
      <w:r w:rsidRPr="002047DC">
        <w:t>Nasti</w:t>
      </w:r>
      <w:proofErr w:type="spellEnd"/>
      <w:r w:rsidRPr="002047DC">
        <w:t xml:space="preserve"> et al., 2024). When applied to start-ups, and especially in a competitive and niche market, social media offers an opportunity to compete with larger firms without significant financial investments (</w:t>
      </w:r>
      <w:proofErr w:type="spellStart"/>
      <w:r w:rsidRPr="002047DC">
        <w:t>Ekstener</w:t>
      </w:r>
      <w:proofErr w:type="spellEnd"/>
      <w:r w:rsidRPr="002047DC">
        <w:t xml:space="preserve"> and </w:t>
      </w:r>
      <w:proofErr w:type="spellStart"/>
      <w:r w:rsidRPr="002047DC">
        <w:t>Manoury</w:t>
      </w:r>
      <w:proofErr w:type="spellEnd"/>
      <w:r w:rsidRPr="002047DC">
        <w:t xml:space="preserve">, 2022). </w:t>
      </w:r>
      <w:proofErr w:type="spellStart"/>
      <w:r w:rsidRPr="002047DC">
        <w:t>Hylo</w:t>
      </w:r>
      <w:proofErr w:type="spellEnd"/>
      <w:r w:rsidRPr="002047DC">
        <w:t xml:space="preserve"> Athletics is a sustainable footwear that produces biodegradable running shoes and is located in the UK; the application of social media as a marketing instrument will enable the business enterprise to promote its products, attract consumers and grow the market share.</w:t>
      </w:r>
    </w:p>
    <w:p w14:paraId="33091A21" w14:textId="77777777" w:rsidR="009E6A4A" w:rsidRPr="002047DC" w:rsidRDefault="009E6A4A" w:rsidP="009E6A4A"/>
    <w:p w14:paraId="7F3C3834" w14:textId="77777777" w:rsidR="009E6A4A" w:rsidRPr="002047DC" w:rsidRDefault="009E6A4A" w:rsidP="009E6A4A">
      <w:pPr>
        <w:pStyle w:val="Heading2"/>
      </w:pPr>
      <w:bookmarkStart w:id="8" w:name="_Toc216474596"/>
      <w:r w:rsidRPr="002047DC">
        <w:t>1.2 Origin of the Research</w:t>
      </w:r>
      <w:bookmarkEnd w:id="8"/>
    </w:p>
    <w:p w14:paraId="44452963" w14:textId="77777777" w:rsidR="009E6A4A" w:rsidRPr="002047DC" w:rsidRDefault="00701709" w:rsidP="009E6A4A">
      <w:r w:rsidRPr="002047DC">
        <w:t xml:space="preserve">The heightened role of digital marketing, particularly the social media in the generation of brand awareness and customer engagement has led to the rise of interest </w:t>
      </w:r>
      <w:r w:rsidR="008E6E80" w:rsidRPr="002047DC">
        <w:t>i</w:t>
      </w:r>
      <w:r w:rsidRPr="002047DC">
        <w:t xml:space="preserve">n the impact of digital marketing on start-ups. The growing popularity of sustainable businesses is accompanied by the need to adopt the best marketing strategies that would attract eco-friendly markets. The research will consider the importance of social media marketing as a factor towards building sustainable brands using the case of </w:t>
      </w:r>
      <w:proofErr w:type="spellStart"/>
      <w:r w:rsidRPr="002047DC">
        <w:t>Hylo</w:t>
      </w:r>
      <w:proofErr w:type="spellEnd"/>
      <w:r w:rsidRPr="002047DC">
        <w:t xml:space="preserve"> </w:t>
      </w:r>
      <w:r w:rsidR="008E6E80" w:rsidRPr="002047DC">
        <w:t>A</w:t>
      </w:r>
      <w:r w:rsidRPr="002047DC">
        <w:t>thletics, which is a start-up company promoting the sales of its environmentally-friendly products in the competitive market through digital channels.</w:t>
      </w:r>
    </w:p>
    <w:p w14:paraId="2C51969B" w14:textId="77777777" w:rsidR="009E6A4A" w:rsidRPr="002047DC" w:rsidRDefault="009E6A4A" w:rsidP="009E6A4A"/>
    <w:p w14:paraId="510B7167" w14:textId="77777777" w:rsidR="009E6A4A" w:rsidRPr="002047DC" w:rsidRDefault="009E6A4A" w:rsidP="009E6A4A">
      <w:pPr>
        <w:pStyle w:val="Heading2"/>
      </w:pPr>
      <w:bookmarkStart w:id="9" w:name="_Toc216474597"/>
      <w:r w:rsidRPr="002047DC">
        <w:t>1.3 Research aim, objectives and questions</w:t>
      </w:r>
      <w:bookmarkEnd w:id="9"/>
      <w:r w:rsidRPr="002047DC">
        <w:t xml:space="preserve"> </w:t>
      </w:r>
    </w:p>
    <w:p w14:paraId="3F0A65FE" w14:textId="77777777" w:rsidR="009E6A4A" w:rsidRPr="002047DC" w:rsidRDefault="009E6A4A" w:rsidP="00931AFB">
      <w:pPr>
        <w:pStyle w:val="Heading3"/>
      </w:pPr>
      <w:bookmarkStart w:id="10" w:name="_Toc216474598"/>
      <w:r w:rsidRPr="002047DC">
        <w:t xml:space="preserve">1.3.1 </w:t>
      </w:r>
      <w:r w:rsidRPr="002047DC">
        <w:rPr>
          <w:rStyle w:val="Strong"/>
          <w:b/>
          <w:bCs w:val="0"/>
        </w:rPr>
        <w:t>Research Aim</w:t>
      </w:r>
      <w:bookmarkEnd w:id="10"/>
      <w:r w:rsidRPr="002047DC">
        <w:rPr>
          <w:rStyle w:val="Strong"/>
          <w:b/>
          <w:bCs w:val="0"/>
        </w:rPr>
        <w:t xml:space="preserve"> </w:t>
      </w:r>
    </w:p>
    <w:p w14:paraId="0CF7987E" w14:textId="77777777" w:rsidR="009E6A4A" w:rsidRPr="002047DC" w:rsidRDefault="009E6A4A" w:rsidP="009E6A4A">
      <w:r w:rsidRPr="002047DC">
        <w:t xml:space="preserve">This study aims to understand how social media marketing strategies affect the development of start-ups with reference to </w:t>
      </w:r>
      <w:proofErr w:type="spellStart"/>
      <w:r w:rsidRPr="002047DC">
        <w:t>Hylo</w:t>
      </w:r>
      <w:proofErr w:type="spellEnd"/>
      <w:r w:rsidRPr="002047DC">
        <w:t xml:space="preserve"> Athletics</w:t>
      </w:r>
      <w:r w:rsidR="008E6E80" w:rsidRPr="002047DC">
        <w:t>,</w:t>
      </w:r>
      <w:r w:rsidRPr="002047DC">
        <w:t xml:space="preserve"> a sustainable brand that engages in the manufacture of athletic footwear.</w:t>
      </w:r>
    </w:p>
    <w:p w14:paraId="11A1DDBD" w14:textId="77777777" w:rsidR="009E6A4A" w:rsidRPr="002047DC" w:rsidRDefault="009E6A4A" w:rsidP="009E6A4A"/>
    <w:p w14:paraId="09C44579" w14:textId="77777777" w:rsidR="009E6A4A" w:rsidRPr="002047DC" w:rsidRDefault="009E6A4A" w:rsidP="009E6A4A">
      <w:pPr>
        <w:pStyle w:val="Heading3"/>
      </w:pPr>
      <w:bookmarkStart w:id="11" w:name="_Toc216474599"/>
      <w:r w:rsidRPr="002047DC">
        <w:t>1.3.2 Research Objectives</w:t>
      </w:r>
      <w:bookmarkEnd w:id="11"/>
      <w:r w:rsidRPr="002047DC">
        <w:t xml:space="preserve"> </w:t>
      </w:r>
    </w:p>
    <w:p w14:paraId="49A9F412" w14:textId="77777777" w:rsidR="009E6A4A" w:rsidRPr="002047DC" w:rsidRDefault="009E6A4A" w:rsidP="009E6A4A">
      <w:pPr>
        <w:pStyle w:val="ListParagraph"/>
        <w:numPr>
          <w:ilvl w:val="0"/>
          <w:numId w:val="3"/>
        </w:numPr>
        <w:ind w:left="450"/>
      </w:pPr>
      <w:r w:rsidRPr="002047DC">
        <w:t xml:space="preserve">To examine the different platforms and techniques </w:t>
      </w:r>
      <w:proofErr w:type="spellStart"/>
      <w:r w:rsidRPr="002047DC">
        <w:t>Hylo</w:t>
      </w:r>
      <w:proofErr w:type="spellEnd"/>
      <w:r w:rsidRPr="002047DC">
        <w:t xml:space="preserve"> Athletics utili</w:t>
      </w:r>
      <w:r w:rsidR="00DE578C" w:rsidRPr="002047DC">
        <w:t>s</w:t>
      </w:r>
      <w:r w:rsidRPr="002047DC">
        <w:t>es in its social media campaigns, including content types, paid advertising and influencer collaborations.</w:t>
      </w:r>
    </w:p>
    <w:p w14:paraId="18052A76" w14:textId="77777777" w:rsidR="009E6A4A" w:rsidRPr="002047DC" w:rsidRDefault="009E6A4A" w:rsidP="009E6A4A">
      <w:pPr>
        <w:pStyle w:val="ListParagraph"/>
        <w:numPr>
          <w:ilvl w:val="0"/>
          <w:numId w:val="3"/>
        </w:numPr>
        <w:ind w:left="450"/>
      </w:pPr>
      <w:r w:rsidRPr="002047DC">
        <w:t xml:space="preserve">To evaluate how the social media strategies contribute to increasing visibility and recognition of </w:t>
      </w:r>
      <w:proofErr w:type="spellStart"/>
      <w:r w:rsidRPr="002047DC">
        <w:t>Hylo</w:t>
      </w:r>
      <w:proofErr w:type="spellEnd"/>
      <w:r w:rsidRPr="002047DC">
        <w:t xml:space="preserve"> Athletics in the market, particularly in the context of sustainability.</w:t>
      </w:r>
    </w:p>
    <w:p w14:paraId="193AB521" w14:textId="77777777" w:rsidR="009E6A4A" w:rsidRPr="002047DC" w:rsidRDefault="009E6A4A" w:rsidP="009E6A4A">
      <w:pPr>
        <w:pStyle w:val="ListParagraph"/>
        <w:numPr>
          <w:ilvl w:val="0"/>
          <w:numId w:val="3"/>
        </w:numPr>
        <w:ind w:left="450"/>
      </w:pPr>
      <w:r w:rsidRPr="002047DC">
        <w:t xml:space="preserve">To explore how </w:t>
      </w:r>
      <w:proofErr w:type="spellStart"/>
      <w:r w:rsidRPr="002047DC">
        <w:t>Hylo</w:t>
      </w:r>
      <w:proofErr w:type="spellEnd"/>
      <w:r w:rsidRPr="002047DC">
        <w:t xml:space="preserve"> Athletics uses social media to build strong relationships with its customers, creat</w:t>
      </w:r>
      <w:r w:rsidR="008E6E80" w:rsidRPr="002047DC">
        <w:t>e</w:t>
      </w:r>
      <w:r w:rsidRPr="002047DC">
        <w:t xml:space="preserve"> an engaged community and promoting customer loyalty.</w:t>
      </w:r>
    </w:p>
    <w:p w14:paraId="7C4378AB" w14:textId="77777777" w:rsidR="009E6A4A" w:rsidRPr="002047DC" w:rsidRDefault="009E6A4A" w:rsidP="009E6A4A">
      <w:pPr>
        <w:pStyle w:val="ListParagraph"/>
        <w:numPr>
          <w:ilvl w:val="0"/>
          <w:numId w:val="3"/>
        </w:numPr>
        <w:ind w:left="450"/>
      </w:pPr>
      <w:r w:rsidRPr="002047DC">
        <w:t xml:space="preserve">To investigate the obstacles </w:t>
      </w:r>
      <w:proofErr w:type="spellStart"/>
      <w:r w:rsidRPr="002047DC">
        <w:t>Hylo</w:t>
      </w:r>
      <w:proofErr w:type="spellEnd"/>
      <w:r w:rsidRPr="002047DC">
        <w:t xml:space="preserve"> Athletics faces in implementing effective social media strategies and the potential opportunities it can exploit for further growth and market penetration.</w:t>
      </w:r>
    </w:p>
    <w:p w14:paraId="4379357A" w14:textId="77777777" w:rsidR="009E6A4A" w:rsidRPr="002047DC" w:rsidRDefault="009E6A4A" w:rsidP="009E6A4A"/>
    <w:p w14:paraId="1C055ED1" w14:textId="77777777" w:rsidR="009E6A4A" w:rsidRPr="002047DC" w:rsidRDefault="009E6A4A" w:rsidP="00110AFD">
      <w:pPr>
        <w:pStyle w:val="Heading3"/>
      </w:pPr>
      <w:bookmarkStart w:id="12" w:name="_Toc216474600"/>
      <w:r w:rsidRPr="002047DC">
        <w:t>1.3.3 Research Questions</w:t>
      </w:r>
      <w:bookmarkEnd w:id="12"/>
      <w:r w:rsidRPr="002047DC">
        <w:t xml:space="preserve"> </w:t>
      </w:r>
    </w:p>
    <w:p w14:paraId="15133512" w14:textId="77777777" w:rsidR="009E6A4A" w:rsidRPr="002047DC" w:rsidRDefault="009E6A4A" w:rsidP="009E6A4A">
      <w:pPr>
        <w:pStyle w:val="ListParagraph"/>
        <w:numPr>
          <w:ilvl w:val="0"/>
          <w:numId w:val="4"/>
        </w:numPr>
        <w:ind w:left="450"/>
      </w:pPr>
      <w:r w:rsidRPr="002047DC">
        <w:t xml:space="preserve">What social media platforms and techniques does </w:t>
      </w:r>
      <w:proofErr w:type="spellStart"/>
      <w:r w:rsidRPr="002047DC">
        <w:t>Hylo</w:t>
      </w:r>
      <w:proofErr w:type="spellEnd"/>
      <w:r w:rsidRPr="002047DC">
        <w:t xml:space="preserve"> Athletics use in its marketing campaigns?</w:t>
      </w:r>
    </w:p>
    <w:p w14:paraId="1CE7AF69" w14:textId="77777777" w:rsidR="009E6A4A" w:rsidRPr="002047DC" w:rsidRDefault="009E6A4A" w:rsidP="009E6A4A">
      <w:pPr>
        <w:pStyle w:val="ListParagraph"/>
        <w:numPr>
          <w:ilvl w:val="0"/>
          <w:numId w:val="4"/>
        </w:numPr>
        <w:ind w:left="450"/>
      </w:pPr>
      <w:r w:rsidRPr="002047DC">
        <w:t xml:space="preserve">How do </w:t>
      </w:r>
      <w:proofErr w:type="spellStart"/>
      <w:r w:rsidRPr="002047DC">
        <w:t>Hylo</w:t>
      </w:r>
      <w:proofErr w:type="spellEnd"/>
      <w:r w:rsidRPr="002047DC">
        <w:t xml:space="preserve"> Athletics’ social media strategies contribute to increasing its visibility and recognition in the market, especially in the context of sustainability?</w:t>
      </w:r>
    </w:p>
    <w:p w14:paraId="7F4107A3" w14:textId="77777777" w:rsidR="009E6A4A" w:rsidRPr="002047DC" w:rsidRDefault="009E6A4A" w:rsidP="009E6A4A">
      <w:pPr>
        <w:pStyle w:val="ListParagraph"/>
        <w:numPr>
          <w:ilvl w:val="0"/>
          <w:numId w:val="4"/>
        </w:numPr>
        <w:ind w:left="450"/>
      </w:pPr>
      <w:r w:rsidRPr="002047DC">
        <w:t xml:space="preserve">In what ways does </w:t>
      </w:r>
      <w:proofErr w:type="spellStart"/>
      <w:r w:rsidRPr="002047DC">
        <w:t>Hylo</w:t>
      </w:r>
      <w:proofErr w:type="spellEnd"/>
      <w:r w:rsidRPr="002047DC">
        <w:t xml:space="preserve"> Athletics use social media to foster customer engagement and build loyalty?</w:t>
      </w:r>
    </w:p>
    <w:p w14:paraId="7CCEF6C4" w14:textId="77777777" w:rsidR="009E6A4A" w:rsidRPr="002047DC" w:rsidRDefault="009E6A4A" w:rsidP="009E6A4A">
      <w:pPr>
        <w:pStyle w:val="ListParagraph"/>
        <w:numPr>
          <w:ilvl w:val="0"/>
          <w:numId w:val="4"/>
        </w:numPr>
        <w:ind w:left="450"/>
      </w:pPr>
      <w:r w:rsidRPr="002047DC">
        <w:t xml:space="preserve">What challenges does </w:t>
      </w:r>
      <w:proofErr w:type="spellStart"/>
      <w:r w:rsidRPr="002047DC">
        <w:t>Hylo</w:t>
      </w:r>
      <w:proofErr w:type="spellEnd"/>
      <w:r w:rsidRPr="002047DC">
        <w:t xml:space="preserve"> Athletics face in implementing social media marketing strategies and what opportunities exist for further growth and market penetration?</w:t>
      </w:r>
    </w:p>
    <w:p w14:paraId="2ADDB577" w14:textId="77777777" w:rsidR="009E6A4A" w:rsidRPr="002047DC" w:rsidRDefault="009E6A4A" w:rsidP="009E6A4A"/>
    <w:p w14:paraId="16875E3D" w14:textId="77777777" w:rsidR="009E6A4A" w:rsidRPr="002047DC" w:rsidRDefault="009E6A4A" w:rsidP="009E6A4A">
      <w:pPr>
        <w:pStyle w:val="Heading2"/>
      </w:pPr>
      <w:bookmarkStart w:id="13" w:name="_Toc216474601"/>
      <w:r w:rsidRPr="002047DC">
        <w:t>1.4 Problem Statement</w:t>
      </w:r>
      <w:bookmarkEnd w:id="13"/>
      <w:r w:rsidRPr="002047DC">
        <w:t xml:space="preserve"> </w:t>
      </w:r>
    </w:p>
    <w:p w14:paraId="623712FD" w14:textId="77777777" w:rsidR="009E6A4A" w:rsidRPr="002047DC" w:rsidRDefault="001B0224" w:rsidP="009E6A4A">
      <w:r w:rsidRPr="002047DC">
        <w:t xml:space="preserve">Although the importance of social media marketing in business development is increasingly being acknowledged, it can be noted that the literature on it has a significant gap in respect to its effect on start-ups, especially those that are sustainable such as </w:t>
      </w:r>
      <w:proofErr w:type="spellStart"/>
      <w:r w:rsidRPr="002047DC">
        <w:t>Hylo</w:t>
      </w:r>
      <w:proofErr w:type="spellEnd"/>
      <w:r w:rsidRPr="002047DC">
        <w:t xml:space="preserve"> Athletics. The available literature primarily addresses the overall efficacy of social media, and little is done on how these strategies affect customer attraction, sales and general brand development of the eco-friendly start-ups (Bruce et al., 2025). This study targets to address this gap by looking at the custom-made application of social media to market start-up development that is sustainability-focused in competitive markets.</w:t>
      </w:r>
    </w:p>
    <w:p w14:paraId="75E06307" w14:textId="77777777" w:rsidR="009E6A4A" w:rsidRPr="002047DC" w:rsidRDefault="009E6A4A" w:rsidP="009E6A4A"/>
    <w:p w14:paraId="3C43EBB2" w14:textId="77777777" w:rsidR="009E6A4A" w:rsidRPr="002047DC" w:rsidRDefault="009E6A4A" w:rsidP="009E6A4A">
      <w:pPr>
        <w:pStyle w:val="Heading2"/>
      </w:pPr>
      <w:bookmarkStart w:id="14" w:name="_Toc216474602"/>
      <w:r w:rsidRPr="002047DC">
        <w:t>1.5 Significance of the Study</w:t>
      </w:r>
      <w:bookmarkEnd w:id="14"/>
      <w:r w:rsidRPr="002047DC">
        <w:t xml:space="preserve"> </w:t>
      </w:r>
    </w:p>
    <w:p w14:paraId="14B5D193" w14:textId="77777777" w:rsidR="009E6A4A" w:rsidRPr="002047DC" w:rsidRDefault="001B0224" w:rsidP="000C35FC">
      <w:r w:rsidRPr="002047DC">
        <w:t xml:space="preserve">The paper is meaningful because it adds to the body of scholarly literature by investigating the narrow area of social media marketing on sustainable start-ups. In a practical sense, it provides useful information to those businesses that intend on using social media to develop brand recognition and customer loyalty, particularly in competitive and sustainability markets. Learning how social media strategies affect the engagement and growth may assist start-ups such as </w:t>
      </w:r>
      <w:proofErr w:type="spellStart"/>
      <w:r w:rsidRPr="002047DC">
        <w:t>Hylo</w:t>
      </w:r>
      <w:proofErr w:type="spellEnd"/>
      <w:r w:rsidRPr="002047DC">
        <w:t xml:space="preserve"> Athletics in creating more effective marketing strategies to have more reach and attain business success.</w:t>
      </w:r>
    </w:p>
    <w:p w14:paraId="1E35B9F0" w14:textId="77777777" w:rsidR="009E6A4A" w:rsidRPr="002047DC" w:rsidRDefault="009E6A4A" w:rsidP="009E6A4A"/>
    <w:p w14:paraId="0E2AF53F" w14:textId="77777777" w:rsidR="009E6A4A" w:rsidRPr="002047DC" w:rsidRDefault="009E6A4A" w:rsidP="009E6A4A">
      <w:pPr>
        <w:pStyle w:val="Heading2"/>
      </w:pPr>
      <w:bookmarkStart w:id="15" w:name="_Toc216474603"/>
      <w:r w:rsidRPr="002047DC">
        <w:t>1.6 Rationale of the Study</w:t>
      </w:r>
      <w:bookmarkEnd w:id="15"/>
    </w:p>
    <w:p w14:paraId="210F2930" w14:textId="142E4781" w:rsidR="009E6A4A" w:rsidRPr="002047DC" w:rsidRDefault="001B0224" w:rsidP="000C35FC">
      <w:r w:rsidRPr="002047DC">
        <w:t xml:space="preserve">The rising dependence on social media as a means of marketing, particularly by start-ups, is one of the reasons why this research is necessary. Social media provides a cheap channel through which a business can communicate with a wide audience in the world and build brand loyalty. With the business being sustainable such as </w:t>
      </w:r>
      <w:proofErr w:type="spellStart"/>
      <w:r w:rsidRPr="002047DC">
        <w:t>Hylo</w:t>
      </w:r>
      <w:proofErr w:type="spellEnd"/>
      <w:r w:rsidRPr="002047DC">
        <w:t xml:space="preserve"> Athletics, social media is essential in their communication of their brand identity of being eco-friendly, raise awareness and create customer loyalty (Jang and Choi, 2025). To determine how social media is shaping these factors, it is crucial to start-ups that seek to succeed in competitive and sustainability-driven mar</w:t>
      </w:r>
      <w:r w:rsidR="00287EF3">
        <w:t>kets</w:t>
      </w:r>
      <w:r w:rsidRPr="002047DC">
        <w:t>.</w:t>
      </w:r>
    </w:p>
    <w:p w14:paraId="5DABCBDC" w14:textId="77777777" w:rsidR="009E6A4A" w:rsidRPr="002047DC" w:rsidRDefault="009E6A4A" w:rsidP="009E6A4A"/>
    <w:p w14:paraId="22B8A452" w14:textId="77777777" w:rsidR="009E6A4A" w:rsidRPr="002047DC" w:rsidRDefault="009E6A4A" w:rsidP="009E6A4A">
      <w:pPr>
        <w:pStyle w:val="Heading2"/>
      </w:pPr>
      <w:bookmarkStart w:id="16" w:name="_Toc216474604"/>
      <w:r w:rsidRPr="002047DC">
        <w:t>1.7 Outline of the Study</w:t>
      </w:r>
      <w:bookmarkEnd w:id="16"/>
      <w:r w:rsidRPr="002047DC">
        <w:t xml:space="preserve"> </w:t>
      </w:r>
    </w:p>
    <w:p w14:paraId="208498C3" w14:textId="77777777" w:rsidR="009E6A4A" w:rsidRPr="002047DC" w:rsidRDefault="001B0224" w:rsidP="009E6A4A">
      <w:r w:rsidRPr="002047DC">
        <w:t>The structure of this dissertation is as follows: Chapter 1 presents the topic of the research, objectives and importance. Chapter 2 provides a literature review of the existing research on social media marketing and start-up development. Chapter 3 provides the research methodology. Chapter 4 includes data analysis and discussion. The chapter 5 ends with the conclusion, key findings, implications, and recommendations.</w:t>
      </w:r>
    </w:p>
    <w:p w14:paraId="19E52272" w14:textId="77777777" w:rsidR="009E6A4A" w:rsidRPr="002047DC" w:rsidRDefault="009E6A4A" w:rsidP="009E6A4A"/>
    <w:p w14:paraId="06672C56" w14:textId="77777777" w:rsidR="009E6A4A" w:rsidRPr="002047DC" w:rsidRDefault="009E6A4A" w:rsidP="009E6A4A">
      <w:pPr>
        <w:pStyle w:val="Heading2"/>
      </w:pPr>
      <w:bookmarkStart w:id="17" w:name="_Toc216474605"/>
      <w:r w:rsidRPr="002047DC">
        <w:t>1.8 Summary of the Chapter</w:t>
      </w:r>
      <w:bookmarkEnd w:id="17"/>
      <w:r w:rsidRPr="002047DC">
        <w:t xml:space="preserve"> </w:t>
      </w:r>
    </w:p>
    <w:p w14:paraId="3F1C8635" w14:textId="14F81469" w:rsidR="009E6A4A" w:rsidRPr="002047DC" w:rsidRDefault="001B0224" w:rsidP="009E6A4A">
      <w:r w:rsidRPr="002047DC">
        <w:t xml:space="preserve">Chapter 1 presented the study of the effect that social media marketing has on the growth of start-ups with the case of </w:t>
      </w:r>
      <w:proofErr w:type="spellStart"/>
      <w:r w:rsidRPr="002047DC">
        <w:t>Hylo</w:t>
      </w:r>
      <w:proofErr w:type="spellEnd"/>
      <w:r w:rsidRPr="002047DC">
        <w:t xml:space="preserve"> Athletics. It has given the research aim, objectives, and questions by highlighting on the need to comprehend how social media approach brings visibility, customer interaction, and increase especially in sustainable companies in competitive </w:t>
      </w:r>
      <w:r w:rsidR="00287EF3">
        <w:t>markets.</w:t>
      </w:r>
    </w:p>
    <w:p w14:paraId="4455641D" w14:textId="77777777" w:rsidR="00541824" w:rsidRPr="002047DC" w:rsidRDefault="00541824" w:rsidP="009E6A4A"/>
    <w:p w14:paraId="1AEE839B" w14:textId="77777777" w:rsidR="00541824" w:rsidRPr="002047DC" w:rsidRDefault="00541824">
      <w:pPr>
        <w:spacing w:after="160" w:line="259" w:lineRule="auto"/>
        <w:jc w:val="left"/>
      </w:pPr>
      <w:r w:rsidRPr="002047DC">
        <w:br w:type="page"/>
      </w:r>
    </w:p>
    <w:p w14:paraId="4B3B8755" w14:textId="77777777" w:rsidR="00541824" w:rsidRPr="002047DC" w:rsidRDefault="00541824" w:rsidP="00541824">
      <w:pPr>
        <w:pStyle w:val="Heading1"/>
      </w:pPr>
      <w:bookmarkStart w:id="18" w:name="_Toc216474606"/>
      <w:r w:rsidRPr="002047DC">
        <w:t>Chapter 2: Literature Review</w:t>
      </w:r>
      <w:bookmarkEnd w:id="18"/>
      <w:r w:rsidRPr="002047DC">
        <w:t xml:space="preserve"> </w:t>
      </w:r>
    </w:p>
    <w:p w14:paraId="45C3A04B" w14:textId="77777777" w:rsidR="00541824" w:rsidRPr="002047DC" w:rsidRDefault="00541824" w:rsidP="00541824">
      <w:pPr>
        <w:pStyle w:val="Heading2"/>
      </w:pPr>
      <w:bookmarkStart w:id="19" w:name="_Toc216474607"/>
      <w:r w:rsidRPr="002047DC">
        <w:t>2.1 Introduction to the Literature Review</w:t>
      </w:r>
      <w:bookmarkEnd w:id="19"/>
      <w:r w:rsidRPr="002047DC">
        <w:t xml:space="preserve"> </w:t>
      </w:r>
    </w:p>
    <w:p w14:paraId="7CE943F8" w14:textId="77777777" w:rsidR="002169D9" w:rsidRPr="002047DC" w:rsidRDefault="00512ABC" w:rsidP="002169D9">
      <w:r w:rsidRPr="002047DC">
        <w:t xml:space="preserve">This literature review is aimed at investigating available works concerning the social media as a marketing approach, specifically its role in the development of start-ups and brands. This chapter is related to the purpose of the research because it investigates the ways social media can make sustainable start-ups successful, such as </w:t>
      </w:r>
      <w:proofErr w:type="spellStart"/>
      <w:r w:rsidRPr="002047DC">
        <w:t>Hylo</w:t>
      </w:r>
      <w:proofErr w:type="spellEnd"/>
      <w:r w:rsidRPr="002047DC">
        <w:t xml:space="preserve"> Athletics. It will bring up some of the most essential issues in social media marketing in start-ups, brand building, customer engagement, challenges and growth opportunities, which will form the basis of the methodology and analysis in future chapters.</w:t>
      </w:r>
    </w:p>
    <w:p w14:paraId="1BE1826C" w14:textId="77777777" w:rsidR="002169D9" w:rsidRPr="002047DC" w:rsidRDefault="002169D9" w:rsidP="002169D9">
      <w:pPr>
        <w:pStyle w:val="NormalWeb"/>
      </w:pPr>
    </w:p>
    <w:p w14:paraId="35553058" w14:textId="77777777" w:rsidR="00541824" w:rsidRPr="002047DC" w:rsidRDefault="002169D9" w:rsidP="002169D9">
      <w:pPr>
        <w:pStyle w:val="Heading2"/>
      </w:pPr>
      <w:bookmarkStart w:id="20" w:name="_Toc216474608"/>
      <w:r w:rsidRPr="002047DC">
        <w:t xml:space="preserve">2.2 </w:t>
      </w:r>
      <w:r w:rsidR="00541824" w:rsidRPr="002047DC">
        <w:t>Social Media Marketing Overview</w:t>
      </w:r>
      <w:bookmarkEnd w:id="20"/>
      <w:r w:rsidR="00541824" w:rsidRPr="002047DC">
        <w:t xml:space="preserve"> </w:t>
      </w:r>
    </w:p>
    <w:p w14:paraId="202C61E8" w14:textId="77777777" w:rsidR="00512ABC" w:rsidRPr="002047DC" w:rsidRDefault="00512ABC" w:rsidP="00512ABC">
      <w:r w:rsidRPr="002047DC">
        <w:t xml:space="preserve">Social media marketing is the application of social media channels to advertise products, services and brands. These activities include sharing content, interacting with followers, paid advertising, and partnering with influencers in order to </w:t>
      </w:r>
      <w:r w:rsidR="007D3E9A" w:rsidRPr="002047DC">
        <w:t>fulfil</w:t>
      </w:r>
      <w:r w:rsidRPr="002047DC">
        <w:t xml:space="preserve"> the marketing objectives. Social media marketing has been improved throughout the years to become more complex, with focused and segmented data, oriented marketing campaigns that tend to directly engage customers, motivate and secure their loyalty, and even result in sales (</w:t>
      </w:r>
      <w:proofErr w:type="spellStart"/>
      <w:r w:rsidR="007D3E9A" w:rsidRPr="002047DC">
        <w:t>Nur</w:t>
      </w:r>
      <w:proofErr w:type="spellEnd"/>
      <w:r w:rsidR="007D3E9A" w:rsidRPr="002047DC">
        <w:t xml:space="preserve"> and </w:t>
      </w:r>
      <w:proofErr w:type="spellStart"/>
      <w:r w:rsidR="007D3E9A" w:rsidRPr="002047DC">
        <w:t>Siregar</w:t>
      </w:r>
      <w:proofErr w:type="spellEnd"/>
      <w:r w:rsidR="007D3E9A" w:rsidRPr="002047DC">
        <w:t>, 2024</w:t>
      </w:r>
      <w:r w:rsidRPr="002047DC">
        <w:t>). In the beginning, the social platforms such as MySpace and Friendster were limited to personal communication, however, the emergence of Facebook, Twitter, and Instagram has turned out to be effective marketing platforms. In 2024, about 73 percent of marketers are active social media platforms promoting their businesses, with Instagram, Facebook and LinkedIn being the most popular (</w:t>
      </w:r>
      <w:r w:rsidR="00277403" w:rsidRPr="002047DC">
        <w:t>American Marketing Association, 2024</w:t>
      </w:r>
      <w:r w:rsidRPr="002047DC">
        <w:t>).</w:t>
      </w:r>
      <w:r w:rsidR="00277403" w:rsidRPr="002047DC">
        <w:t xml:space="preserve"> In a survey that was conducted in 2025 among marketers around the world, approximately 83 percent of them indicated that they used Facebook to market their products (Statista, 2025). At ranked 2 in respect with Instagram and LinkedIn with 78 and 69 percent respectively, other respondents cited.</w:t>
      </w:r>
    </w:p>
    <w:p w14:paraId="61B4D520" w14:textId="77777777" w:rsidR="00277403" w:rsidRPr="002047DC" w:rsidRDefault="00277403" w:rsidP="00277403">
      <w:pPr>
        <w:keepNext/>
        <w:jc w:val="center"/>
      </w:pPr>
      <w:r w:rsidRPr="002047DC">
        <w:rPr>
          <w:noProof/>
          <w:lang w:val="en-US"/>
        </w:rPr>
        <w:drawing>
          <wp:inline distT="0" distB="0" distL="0" distR="0" wp14:anchorId="30809065" wp14:editId="4F304CE8">
            <wp:extent cx="3733800" cy="235089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56944" cy="2365469"/>
                    </a:xfrm>
                    <a:prstGeom prst="rect">
                      <a:avLst/>
                    </a:prstGeom>
                  </pic:spPr>
                </pic:pic>
              </a:graphicData>
            </a:graphic>
          </wp:inline>
        </w:drawing>
      </w:r>
    </w:p>
    <w:p w14:paraId="71611047" w14:textId="77777777" w:rsidR="00277403" w:rsidRPr="002047DC" w:rsidRDefault="00277403" w:rsidP="00277403">
      <w:pPr>
        <w:pStyle w:val="Caption"/>
        <w:jc w:val="center"/>
      </w:pPr>
      <w:bookmarkStart w:id="21" w:name="_Toc216462428"/>
      <w:r w:rsidRPr="002047DC">
        <w:t xml:space="preserve">Figure </w:t>
      </w:r>
      <w:r w:rsidR="00A416CD">
        <w:fldChar w:fldCharType="begin"/>
      </w:r>
      <w:r w:rsidR="00A416CD">
        <w:instrText xml:space="preserve"> SEQ Figure \* ARABIC </w:instrText>
      </w:r>
      <w:r w:rsidR="00A416CD">
        <w:fldChar w:fldCharType="separate"/>
      </w:r>
      <w:r w:rsidR="00477B12" w:rsidRPr="002047DC">
        <w:rPr>
          <w:noProof/>
        </w:rPr>
        <w:t>1</w:t>
      </w:r>
      <w:r w:rsidR="00A416CD">
        <w:rPr>
          <w:noProof/>
        </w:rPr>
        <w:fldChar w:fldCharType="end"/>
      </w:r>
      <w:r w:rsidRPr="002047DC">
        <w:t>: Most used social media platforms by marketers worldwide as of January 2025. (Statista, 2025)</w:t>
      </w:r>
      <w:bookmarkEnd w:id="21"/>
    </w:p>
    <w:p w14:paraId="33BA63F6" w14:textId="77777777" w:rsidR="00512ABC" w:rsidRPr="002047DC" w:rsidRDefault="00512ABC" w:rsidP="00512ABC">
      <w:r w:rsidRPr="002047DC">
        <w:t>Social media has been vital in the current business set ups by influencing the concept of brand identity, creating global connectivity and encouraging personal one to one communication between businesses and customers</w:t>
      </w:r>
      <w:r w:rsidR="00277403" w:rsidRPr="002047DC">
        <w:t xml:space="preserve"> (</w:t>
      </w:r>
      <w:proofErr w:type="spellStart"/>
      <w:r w:rsidR="00277403" w:rsidRPr="002047DC">
        <w:t>Isibor</w:t>
      </w:r>
      <w:proofErr w:type="spellEnd"/>
      <w:r w:rsidR="00277403" w:rsidRPr="002047DC">
        <w:t xml:space="preserve"> et al., 2021)</w:t>
      </w:r>
      <w:r w:rsidRPr="002047DC">
        <w:t>. It enables companies to interact with their customers in real-time, get an immediate response, and customi</w:t>
      </w:r>
      <w:r w:rsidR="00DE578C" w:rsidRPr="002047DC">
        <w:t>s</w:t>
      </w:r>
      <w:r w:rsidRPr="002047DC">
        <w:t>e their marketing activities according to the data analytics. One of the aspects of social media marketing is the possibility of being targeted at certain demographics, which means that companies can deliver the contents to the right audience in a personali</w:t>
      </w:r>
      <w:r w:rsidR="00DE578C" w:rsidRPr="002047DC">
        <w:t>s</w:t>
      </w:r>
      <w:r w:rsidRPr="002047DC">
        <w:t>ed manner (</w:t>
      </w:r>
      <w:r w:rsidR="000C2821" w:rsidRPr="002047DC">
        <w:t>Sharma and Ashfaq, 2023</w:t>
      </w:r>
      <w:r w:rsidRPr="002047DC">
        <w:t>).</w:t>
      </w:r>
    </w:p>
    <w:p w14:paraId="1099AB10" w14:textId="77777777" w:rsidR="00541824" w:rsidRDefault="00512ABC" w:rsidP="00512ABC">
      <w:r w:rsidRPr="002047DC">
        <w:t>Facebook, Instag</w:t>
      </w:r>
      <w:r w:rsidR="00277403" w:rsidRPr="002047DC">
        <w:t>ram, Twitter, LinkedIn, and Tik</w:t>
      </w:r>
      <w:r w:rsidRPr="002047DC">
        <w:t>Tok are some of the platforms that offer businesses different tools to reach their target market. The visual content is not only popular in Facebook and Instagram, but also there is Twitter, where it is used to get updated and interact in real-time. LinkedIn targets professional connections, and TikTok is gaining recognition as a short content that people post consisting of short and engaging videos (</w:t>
      </w:r>
      <w:proofErr w:type="spellStart"/>
      <w:r w:rsidR="00277403" w:rsidRPr="002047DC">
        <w:t>Rusi</w:t>
      </w:r>
      <w:proofErr w:type="spellEnd"/>
      <w:r w:rsidR="00277403" w:rsidRPr="002047DC">
        <w:t>, 2025</w:t>
      </w:r>
      <w:r w:rsidRPr="002047DC">
        <w:t>). Such highly popular platforms are necessary to connect with the different customer groups and promote the brand development by providing customi</w:t>
      </w:r>
      <w:r w:rsidR="00DE578C" w:rsidRPr="002047DC">
        <w:t>s</w:t>
      </w:r>
      <w:r w:rsidRPr="002047DC">
        <w:t>ed content and targeting ads.</w:t>
      </w:r>
    </w:p>
    <w:p w14:paraId="72443E5B" w14:textId="77777777" w:rsidR="00F00C90" w:rsidRPr="002047DC" w:rsidRDefault="00F00C90" w:rsidP="00512ABC">
      <w:r w:rsidRPr="00F00C90">
        <w:rPr>
          <w:highlight w:val="yellow"/>
        </w:rPr>
        <w:t xml:space="preserve">The trend of social media marketing has modernized greatly, and applications such </w:t>
      </w:r>
      <w:r>
        <w:rPr>
          <w:highlight w:val="yellow"/>
        </w:rPr>
        <w:t>as Facebook, Instagram, and Tik</w:t>
      </w:r>
      <w:r w:rsidRPr="00F00C90">
        <w:rPr>
          <w:highlight w:val="yellow"/>
        </w:rPr>
        <w:t>Tok became crucial in building the brand (</w:t>
      </w:r>
      <w:proofErr w:type="spellStart"/>
      <w:r w:rsidRPr="00F00C90">
        <w:rPr>
          <w:highlight w:val="yellow"/>
        </w:rPr>
        <w:t>Nur</w:t>
      </w:r>
      <w:proofErr w:type="spellEnd"/>
      <w:r w:rsidRPr="00F00C90">
        <w:rPr>
          <w:highlight w:val="yellow"/>
        </w:rPr>
        <w:t xml:space="preserve"> and </w:t>
      </w:r>
      <w:proofErr w:type="spellStart"/>
      <w:r w:rsidRPr="00F00C90">
        <w:rPr>
          <w:highlight w:val="yellow"/>
        </w:rPr>
        <w:t>Siregar</w:t>
      </w:r>
      <w:proofErr w:type="spellEnd"/>
      <w:r w:rsidRPr="00F00C90">
        <w:rPr>
          <w:highlight w:val="yellow"/>
        </w:rPr>
        <w:t>, 2024). Whereas Sharma and Ashfaq</w:t>
      </w:r>
      <w:r>
        <w:rPr>
          <w:highlight w:val="yellow"/>
        </w:rPr>
        <w:t>,</w:t>
      </w:r>
      <w:r w:rsidRPr="00F00C90">
        <w:rPr>
          <w:highlight w:val="yellow"/>
        </w:rPr>
        <w:t xml:space="preserve"> (2023) emphasize the significance of the personalized content delivery approach to attract a certain segment of people, </w:t>
      </w:r>
      <w:proofErr w:type="spellStart"/>
      <w:r w:rsidRPr="00F00C90">
        <w:rPr>
          <w:highlight w:val="yellow"/>
        </w:rPr>
        <w:t>Isibor</w:t>
      </w:r>
      <w:proofErr w:type="spellEnd"/>
      <w:r w:rsidRPr="00F00C90">
        <w:rPr>
          <w:highlight w:val="yellow"/>
        </w:rPr>
        <w:t xml:space="preserve"> et al.</w:t>
      </w:r>
      <w:r>
        <w:rPr>
          <w:highlight w:val="yellow"/>
        </w:rPr>
        <w:t>,</w:t>
      </w:r>
      <w:r w:rsidRPr="00F00C90">
        <w:rPr>
          <w:highlight w:val="yellow"/>
        </w:rPr>
        <w:t xml:space="preserve"> (2021) note the importance of applying the approach of real-time customer communication to strengthen the brand image and stimulate customer loyalty. This comparison implies that during the initial stage of growth, such as start-ups as </w:t>
      </w:r>
      <w:proofErr w:type="spellStart"/>
      <w:r w:rsidRPr="00F00C90">
        <w:rPr>
          <w:highlight w:val="yellow"/>
        </w:rPr>
        <w:t>Hylo</w:t>
      </w:r>
      <w:proofErr w:type="spellEnd"/>
      <w:r w:rsidRPr="00F00C90">
        <w:rPr>
          <w:highlight w:val="yellow"/>
        </w:rPr>
        <w:t xml:space="preserve"> Athletics, need not only concentrate on targeted content but, first and foremost, focus on interacting with customers directly, through real-time and interactive communication as the sole means of achieving maximum brand awareness and customer loyalty.</w:t>
      </w:r>
    </w:p>
    <w:p w14:paraId="3F191614" w14:textId="77777777" w:rsidR="001F045B" w:rsidRPr="002047DC" w:rsidRDefault="001F045B" w:rsidP="00512ABC"/>
    <w:p w14:paraId="4070E232" w14:textId="77777777" w:rsidR="001F045B" w:rsidRPr="002047DC" w:rsidRDefault="001F045B" w:rsidP="001F045B">
      <w:pPr>
        <w:pStyle w:val="Heading2"/>
        <w:rPr>
          <w:lang w:val="en-US" w:eastAsia="en-GB"/>
        </w:rPr>
      </w:pPr>
      <w:bookmarkStart w:id="22" w:name="_Toc216474609"/>
      <w:r w:rsidRPr="002047DC">
        <w:rPr>
          <w:lang w:val="en-US" w:eastAsia="en-GB"/>
        </w:rPr>
        <w:t>2.3 The Role of Social Media in Start-Up Growth</w:t>
      </w:r>
      <w:bookmarkEnd w:id="22"/>
      <w:r w:rsidRPr="002047DC">
        <w:rPr>
          <w:lang w:val="en-US" w:eastAsia="en-GB"/>
        </w:rPr>
        <w:t xml:space="preserve"> </w:t>
      </w:r>
    </w:p>
    <w:p w14:paraId="45A26557"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 xml:space="preserve">The role played by social media in the growth of startups is gaining momentum in this context and this provides unique benefits to the startup firms in comparison to the established brands. The niche positioning, agility and low budget opportunities availed through social media can be employed by startups such as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in comparison to large incumbents. It has been observed that startups relying on social platforms achieve faster visibility and brand loyalty because of face-to-face contact (Bruce et al., 2025). An example of such use is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the startup of sustainable footwear, narrating the story of their eco-friendly methods through Instagram and TikTok, inviting user generated content and interacting with eco conscious audiences and consequently offsetting low spending on conventional advertising.</w:t>
      </w:r>
    </w:p>
    <w:p w14:paraId="021697E5"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The social media offers a level of competition that startups can use to beat bigger businesses in small markets. Research has shown that the cost effective reach, real time feedback loops and growth by community helps to the advantage of startups (</w:t>
      </w:r>
      <w:proofErr w:type="spellStart"/>
      <w:r w:rsidRPr="002047DC">
        <w:rPr>
          <w:rFonts w:eastAsia="Times New Roman"/>
          <w:szCs w:val="24"/>
          <w:lang w:val="en-US" w:eastAsia="en-GB"/>
        </w:rPr>
        <w:t>Hemanth</w:t>
      </w:r>
      <w:proofErr w:type="spellEnd"/>
      <w:r w:rsidRPr="002047DC">
        <w:rPr>
          <w:rFonts w:eastAsia="Times New Roman"/>
          <w:szCs w:val="24"/>
          <w:lang w:val="en-US" w:eastAsia="en-GB"/>
        </w:rPr>
        <w:t xml:space="preserve"> kumar et al., 2025). With a world population of over 5.4 -billion social media users in 2025, and brand discovery through social media that takes into consideration around 58 -percent of the consumers,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will be able to place its biodegradable footwear in the highly engaged customers who are considerate on issues of sustainability (</w:t>
      </w:r>
      <w:proofErr w:type="spellStart"/>
      <w:r w:rsidRPr="002047DC">
        <w:rPr>
          <w:rFonts w:eastAsia="Times New Roman"/>
          <w:szCs w:val="24"/>
          <w:lang w:val="en-US" w:eastAsia="en-GB"/>
        </w:rPr>
        <w:t>Sprinklr</w:t>
      </w:r>
      <w:proofErr w:type="spellEnd"/>
      <w:r w:rsidRPr="002047DC">
        <w:rPr>
          <w:rFonts w:eastAsia="Times New Roman"/>
          <w:szCs w:val="24"/>
          <w:lang w:val="en-US" w:eastAsia="en-GB"/>
        </w:rPr>
        <w:t>, 2025). In comparison, bigger brands tend to use the strategies of mass media that are more expensive and less personal.</w:t>
      </w:r>
    </w:p>
    <w:p w14:paraId="37CDE523" w14:textId="77777777" w:rsidR="001F045B" w:rsidRPr="002047DC" w:rsidRDefault="00B34029" w:rsidP="00B34029">
      <w:pPr>
        <w:rPr>
          <w:rFonts w:eastAsia="Times New Roman"/>
          <w:szCs w:val="24"/>
          <w:lang w:val="en-US" w:eastAsia="en-GB"/>
        </w:rPr>
      </w:pPr>
      <w:r w:rsidRPr="002047DC">
        <w:rPr>
          <w:rFonts w:eastAsia="Times New Roman"/>
          <w:szCs w:val="24"/>
          <w:lang w:val="en-US" w:eastAsia="en-GB"/>
        </w:rPr>
        <w:t>Finally, social media has effects on brand recognition and customer acquisition by startups. Statistically, 78 percent of small firms use social media as a way to draw attention to the brand and posts containing images are with 10 times more responses than text-only ones (</w:t>
      </w:r>
      <w:proofErr w:type="spellStart"/>
      <w:r w:rsidRPr="002047DC">
        <w:rPr>
          <w:rFonts w:eastAsia="Times New Roman"/>
          <w:szCs w:val="24"/>
          <w:lang w:val="en-US" w:eastAsia="en-GB"/>
        </w:rPr>
        <w:t>Synup</w:t>
      </w:r>
      <w:proofErr w:type="spellEnd"/>
      <w:r w:rsidRPr="002047DC">
        <w:rPr>
          <w:rFonts w:eastAsia="Times New Roman"/>
          <w:szCs w:val="24"/>
          <w:lang w:val="en-US" w:eastAsia="en-GB"/>
        </w:rPr>
        <w:t xml:space="preserve">, 2025). In the case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the use of visual rich content displaying product development, influencer cooperation, and postings to the community can be used to create awareness, transform the followers into customers and boost penetration in the sustainable apparel market.</w:t>
      </w:r>
      <w:r w:rsidR="00F00C90">
        <w:rPr>
          <w:rFonts w:eastAsia="Times New Roman"/>
          <w:szCs w:val="24"/>
          <w:lang w:val="en-US" w:eastAsia="en-GB"/>
        </w:rPr>
        <w:t xml:space="preserve"> </w:t>
      </w:r>
      <w:r w:rsidR="00F00C90" w:rsidRPr="00F00C90">
        <w:rPr>
          <w:rFonts w:eastAsia="Times New Roman"/>
          <w:szCs w:val="24"/>
          <w:highlight w:val="yellow"/>
          <w:lang w:val="en-US" w:eastAsia="en-GB"/>
        </w:rPr>
        <w:t>According to Bruce et al.</w:t>
      </w:r>
      <w:r w:rsidR="00F00C90">
        <w:rPr>
          <w:rFonts w:eastAsia="Times New Roman"/>
          <w:szCs w:val="24"/>
          <w:highlight w:val="yellow"/>
          <w:lang w:val="en-US" w:eastAsia="en-GB"/>
        </w:rPr>
        <w:t>,</w:t>
      </w:r>
      <w:r w:rsidR="00F00C90" w:rsidRPr="00F00C90">
        <w:rPr>
          <w:rFonts w:eastAsia="Times New Roman"/>
          <w:szCs w:val="24"/>
          <w:highlight w:val="yellow"/>
          <w:lang w:val="en-US" w:eastAsia="en-GB"/>
        </w:rPr>
        <w:t xml:space="preserve"> (2025), startups such as </w:t>
      </w:r>
      <w:proofErr w:type="spellStart"/>
      <w:r w:rsidR="00F00C90" w:rsidRPr="00F00C90">
        <w:rPr>
          <w:rFonts w:eastAsia="Times New Roman"/>
          <w:szCs w:val="24"/>
          <w:highlight w:val="yellow"/>
          <w:lang w:val="en-US" w:eastAsia="en-GB"/>
        </w:rPr>
        <w:t>Hylo</w:t>
      </w:r>
      <w:proofErr w:type="spellEnd"/>
      <w:r w:rsidR="00F00C90" w:rsidRPr="00F00C90">
        <w:rPr>
          <w:rFonts w:eastAsia="Times New Roman"/>
          <w:szCs w:val="24"/>
          <w:highlight w:val="yellow"/>
          <w:lang w:val="en-US" w:eastAsia="en-GB"/>
        </w:rPr>
        <w:t xml:space="preserve"> Athletics have a higher exposure and brand loyalty when contacting the subscribers through direct social media interaction, whereas </w:t>
      </w:r>
      <w:proofErr w:type="spellStart"/>
      <w:r w:rsidR="00F00C90" w:rsidRPr="00F00C90">
        <w:rPr>
          <w:rFonts w:eastAsia="Times New Roman"/>
          <w:szCs w:val="24"/>
          <w:highlight w:val="yellow"/>
          <w:lang w:val="en-US" w:eastAsia="en-GB"/>
        </w:rPr>
        <w:t>Hemanth</w:t>
      </w:r>
      <w:proofErr w:type="spellEnd"/>
      <w:r w:rsidR="00F00C90" w:rsidRPr="00F00C90">
        <w:rPr>
          <w:rFonts w:eastAsia="Times New Roman"/>
          <w:szCs w:val="24"/>
          <w:highlight w:val="yellow"/>
          <w:lang w:val="en-US" w:eastAsia="en-GB"/>
        </w:rPr>
        <w:t xml:space="preserve"> Kumar et al.</w:t>
      </w:r>
      <w:r w:rsidR="00F00C90">
        <w:rPr>
          <w:rFonts w:eastAsia="Times New Roman"/>
          <w:szCs w:val="24"/>
          <w:highlight w:val="yellow"/>
          <w:lang w:val="en-US" w:eastAsia="en-GB"/>
        </w:rPr>
        <w:t>,</w:t>
      </w:r>
      <w:r w:rsidR="00F00C90" w:rsidRPr="00F00C90">
        <w:rPr>
          <w:rFonts w:eastAsia="Times New Roman"/>
          <w:szCs w:val="24"/>
          <w:highlight w:val="yellow"/>
          <w:lang w:val="en-US" w:eastAsia="en-GB"/>
        </w:rPr>
        <w:t xml:space="preserve"> (2025) refer to cost-efficient reach and real-time feedback loops. This is backed by </w:t>
      </w:r>
      <w:proofErr w:type="spellStart"/>
      <w:r w:rsidR="00F00C90" w:rsidRPr="00F00C90">
        <w:rPr>
          <w:rFonts w:eastAsia="Times New Roman"/>
          <w:szCs w:val="24"/>
          <w:highlight w:val="yellow"/>
          <w:lang w:val="en-US" w:eastAsia="en-GB"/>
        </w:rPr>
        <w:t>Sprinklr</w:t>
      </w:r>
      <w:proofErr w:type="spellEnd"/>
      <w:r w:rsidR="00F00C90">
        <w:rPr>
          <w:rFonts w:eastAsia="Times New Roman"/>
          <w:szCs w:val="24"/>
          <w:highlight w:val="yellow"/>
          <w:lang w:val="en-US" w:eastAsia="en-GB"/>
        </w:rPr>
        <w:t>,</w:t>
      </w:r>
      <w:r w:rsidR="00F00C90" w:rsidRPr="00F00C90">
        <w:rPr>
          <w:rFonts w:eastAsia="Times New Roman"/>
          <w:szCs w:val="24"/>
          <w:highlight w:val="yellow"/>
          <w:lang w:val="en-US" w:eastAsia="en-GB"/>
        </w:rPr>
        <w:t xml:space="preserve"> (2025), where it is stated that social media presents a competitive advantage unlike mass media, and it is a must in an environment with limited budget where a start-up needs it the most.</w:t>
      </w:r>
    </w:p>
    <w:p w14:paraId="70DC4B5A" w14:textId="77777777" w:rsidR="001F045B" w:rsidRPr="002047DC" w:rsidRDefault="001F045B" w:rsidP="001F045B">
      <w:pPr>
        <w:rPr>
          <w:rFonts w:eastAsia="Times New Roman"/>
          <w:szCs w:val="24"/>
          <w:lang w:val="en-US" w:eastAsia="en-GB"/>
        </w:rPr>
      </w:pPr>
    </w:p>
    <w:p w14:paraId="4E43B228" w14:textId="77777777" w:rsidR="001F045B" w:rsidRPr="002047DC" w:rsidRDefault="001F045B" w:rsidP="001F045B">
      <w:pPr>
        <w:pStyle w:val="Heading2"/>
        <w:rPr>
          <w:lang w:val="en-US" w:eastAsia="en-GB"/>
        </w:rPr>
      </w:pPr>
      <w:bookmarkStart w:id="23" w:name="_Toc216474610"/>
      <w:r w:rsidRPr="002047DC">
        <w:rPr>
          <w:lang w:val="en-US" w:eastAsia="en-GB"/>
        </w:rPr>
        <w:t>2.4 Social Media and Brand Development</w:t>
      </w:r>
      <w:bookmarkEnd w:id="23"/>
      <w:r w:rsidRPr="002047DC">
        <w:rPr>
          <w:lang w:val="en-US" w:eastAsia="en-GB"/>
        </w:rPr>
        <w:t xml:space="preserve"> </w:t>
      </w:r>
    </w:p>
    <w:p w14:paraId="1616891E"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 xml:space="preserve">The use of social media is essential in building brand identity because it helps to ensure the establishment of direct and interactive customer relationships. This engagement aids in building a healthy brand equity, no, brands can </w:t>
      </w:r>
      <w:r w:rsidR="007354F8" w:rsidRPr="002047DC">
        <w:rPr>
          <w:rFonts w:eastAsia="Times New Roman"/>
          <w:szCs w:val="24"/>
          <w:lang w:val="en-US" w:eastAsia="en-GB"/>
        </w:rPr>
        <w:t>capitalize</w:t>
      </w:r>
      <w:r w:rsidRPr="002047DC">
        <w:rPr>
          <w:rFonts w:eastAsia="Times New Roman"/>
          <w:szCs w:val="24"/>
          <w:lang w:val="en-US" w:eastAsia="en-GB"/>
        </w:rPr>
        <w:t xml:space="preserve"> on social platforms to match the customer values, market their spirit, and to differentiate themselves. The studies indicate that social media marketing enables the brands to develop trust and emotional bonds, the focus of long-term brand equity (Hafez, 2021). In case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which is an environmentally friendly footwear company, social networking sites such as Instagram and TikTok will be vital in spreading their sustainability message. By posting the use of their biodegradable products regularly,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reminds its customers that it cares about the environment, which strengthens its brand image as an environmentally friendly product in the footwear market.</w:t>
      </w:r>
    </w:p>
    <w:p w14:paraId="7996FC8B"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Brand-created content (BGC), and user-created content (UGC) are considered to be one of the best content strategies to develop brand awareness and engagement (</w:t>
      </w:r>
      <w:proofErr w:type="spellStart"/>
      <w:r w:rsidRPr="002047DC">
        <w:rPr>
          <w:rFonts w:eastAsia="Times New Roman"/>
          <w:szCs w:val="24"/>
          <w:lang w:val="en-US" w:eastAsia="en-GB"/>
        </w:rPr>
        <w:t>Karadağ</w:t>
      </w:r>
      <w:proofErr w:type="spellEnd"/>
      <w:r w:rsidRPr="002047DC">
        <w:rPr>
          <w:rFonts w:eastAsia="Times New Roman"/>
          <w:szCs w:val="24"/>
          <w:lang w:val="en-US" w:eastAsia="en-GB"/>
        </w:rPr>
        <w:t xml:space="preserve"> et al., 2024). Such contents breed a community spirit and loyalty to the customer. As an example,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promotes customers to post their activities that benefit the environment on social media, thus promoting the company values. The brand building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is facilitated by behind-the-scenes (videotapes about the development of sustainable products) content and influencer par</w:t>
      </w:r>
      <w:r w:rsidR="007354F8" w:rsidRPr="002047DC">
        <w:rPr>
          <w:rFonts w:eastAsia="Times New Roman"/>
          <w:szCs w:val="24"/>
          <w:lang w:val="en-US" w:eastAsia="en-GB"/>
        </w:rPr>
        <w:t>tnerships as well (Harju, 2023)</w:t>
      </w:r>
      <w:r w:rsidRPr="002047DC">
        <w:rPr>
          <w:rFonts w:eastAsia="Times New Roman"/>
          <w:szCs w:val="24"/>
          <w:lang w:val="en-US" w:eastAsia="en-GB"/>
        </w:rPr>
        <w:t>.</w:t>
      </w:r>
    </w:p>
    <w:p w14:paraId="306346A0" w14:textId="77777777" w:rsidR="001F045B" w:rsidRPr="002047DC" w:rsidRDefault="00B34029" w:rsidP="00B34029">
      <w:pPr>
        <w:rPr>
          <w:rFonts w:eastAsia="Times New Roman"/>
          <w:szCs w:val="24"/>
          <w:lang w:val="en-US" w:eastAsia="en-GB"/>
        </w:rPr>
      </w:pPr>
      <w:r w:rsidRPr="002047DC">
        <w:rPr>
          <w:rFonts w:eastAsia="Times New Roman"/>
          <w:szCs w:val="24"/>
          <w:lang w:val="en-US" w:eastAsia="en-GB"/>
        </w:rPr>
        <w:t xml:space="preserve">A start-up like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can also use influencer marketing to reach specific niche audiences to markets that are eco-conscious. This is because micro-influencers have the ability to spread the brand message with devoted and active followers inexpensively compared to conventional advertising (</w:t>
      </w:r>
      <w:proofErr w:type="spellStart"/>
      <w:r w:rsidRPr="002047DC">
        <w:rPr>
          <w:rFonts w:eastAsia="Times New Roman"/>
          <w:szCs w:val="24"/>
          <w:lang w:val="en-US" w:eastAsia="en-GB"/>
        </w:rPr>
        <w:t>Ramaifo</w:t>
      </w:r>
      <w:proofErr w:type="spellEnd"/>
      <w:r w:rsidRPr="002047DC">
        <w:rPr>
          <w:rFonts w:eastAsia="Times New Roman"/>
          <w:szCs w:val="24"/>
          <w:lang w:val="en-US" w:eastAsia="en-GB"/>
        </w:rPr>
        <w:t xml:space="preserve">, 2024). Influencer partnerships have the potential to enable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to gain trust and develop brand credibility, which is essential to place them in the competitive market of sustainable fashion.</w:t>
      </w:r>
      <w:r w:rsidR="007A0A32">
        <w:rPr>
          <w:rFonts w:eastAsia="Times New Roman"/>
          <w:szCs w:val="24"/>
          <w:lang w:val="en-US" w:eastAsia="en-GB"/>
        </w:rPr>
        <w:t xml:space="preserve"> </w:t>
      </w:r>
      <w:proofErr w:type="spellStart"/>
      <w:r w:rsidR="007A0A32" w:rsidRPr="007A0A32">
        <w:rPr>
          <w:rFonts w:eastAsia="Times New Roman"/>
          <w:szCs w:val="24"/>
          <w:highlight w:val="yellow"/>
          <w:lang w:val="en-US" w:eastAsia="en-GB"/>
        </w:rPr>
        <w:t>Hafez</w:t>
      </w:r>
      <w:proofErr w:type="spellEnd"/>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(2021) and </w:t>
      </w:r>
      <w:proofErr w:type="spellStart"/>
      <w:r w:rsidR="007A0A32" w:rsidRPr="007A0A32">
        <w:rPr>
          <w:rFonts w:eastAsia="Times New Roman"/>
          <w:szCs w:val="24"/>
          <w:highlight w:val="yellow"/>
          <w:lang w:val="en-US" w:eastAsia="en-GB"/>
        </w:rPr>
        <w:t>Karadağ</w:t>
      </w:r>
      <w:proofErr w:type="spellEnd"/>
      <w:r w:rsidR="007A0A32" w:rsidRPr="007A0A32">
        <w:rPr>
          <w:rFonts w:eastAsia="Times New Roman"/>
          <w:szCs w:val="24"/>
          <w:highlight w:val="yellow"/>
          <w:lang w:val="en-US" w:eastAsia="en-GB"/>
        </w:rPr>
        <w:t xml:space="preserve"> et al.</w:t>
      </w:r>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(2024) reconcile the fact that trust and emotional connections are vital to establishing a brand equity and Hafez</w:t>
      </w:r>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focuses more on the long-term brand value, whereas </w:t>
      </w:r>
      <w:proofErr w:type="spellStart"/>
      <w:r w:rsidR="007A0A32" w:rsidRPr="007A0A32">
        <w:rPr>
          <w:rFonts w:eastAsia="Times New Roman"/>
          <w:szCs w:val="24"/>
          <w:highlight w:val="yellow"/>
          <w:lang w:val="en-US" w:eastAsia="en-GB"/>
        </w:rPr>
        <w:t>Karadağ</w:t>
      </w:r>
      <w:proofErr w:type="spellEnd"/>
      <w:r w:rsidR="007A0A32" w:rsidRPr="007A0A32">
        <w:rPr>
          <w:rFonts w:eastAsia="Times New Roman"/>
          <w:szCs w:val="24"/>
          <w:highlight w:val="yellow"/>
          <w:lang w:val="en-US" w:eastAsia="en-GB"/>
        </w:rPr>
        <w:t xml:space="preserve"> et al.</w:t>
      </w:r>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attach more relevance to user-created and brand-created content. </w:t>
      </w:r>
      <w:proofErr w:type="spellStart"/>
      <w:r w:rsidR="007A0A32" w:rsidRPr="007A0A32">
        <w:rPr>
          <w:rFonts w:eastAsia="Times New Roman"/>
          <w:szCs w:val="24"/>
          <w:highlight w:val="yellow"/>
          <w:lang w:val="en-US" w:eastAsia="en-GB"/>
        </w:rPr>
        <w:t>Harju</w:t>
      </w:r>
      <w:proofErr w:type="spellEnd"/>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(2023) and </w:t>
      </w:r>
      <w:proofErr w:type="spellStart"/>
      <w:r w:rsidR="007A0A32" w:rsidRPr="007A0A32">
        <w:rPr>
          <w:rFonts w:eastAsia="Times New Roman"/>
          <w:szCs w:val="24"/>
          <w:highlight w:val="yellow"/>
          <w:lang w:val="en-US" w:eastAsia="en-GB"/>
        </w:rPr>
        <w:t>Ramaifo</w:t>
      </w:r>
      <w:proofErr w:type="spellEnd"/>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(2024) endorse influencer marketing use because it is effective in gaining brand credibility. In the case of start-ups such as </w:t>
      </w:r>
      <w:proofErr w:type="spellStart"/>
      <w:r w:rsidR="007A0A32" w:rsidRPr="007A0A32">
        <w:rPr>
          <w:rFonts w:eastAsia="Times New Roman"/>
          <w:szCs w:val="24"/>
          <w:highlight w:val="yellow"/>
          <w:lang w:val="en-US" w:eastAsia="en-GB"/>
        </w:rPr>
        <w:t>Hylo</w:t>
      </w:r>
      <w:proofErr w:type="spellEnd"/>
      <w:r w:rsidR="007A0A32" w:rsidRPr="007A0A32">
        <w:rPr>
          <w:rFonts w:eastAsia="Times New Roman"/>
          <w:szCs w:val="24"/>
          <w:highlight w:val="yellow"/>
          <w:lang w:val="en-US" w:eastAsia="en-GB"/>
        </w:rPr>
        <w:t xml:space="preserve"> Athletics, such strategies will serve to enhance their case of sustainability and attract the attention of the eco-friendly consumer target.</w:t>
      </w:r>
    </w:p>
    <w:p w14:paraId="6B9931C7" w14:textId="77777777" w:rsidR="001F045B" w:rsidRPr="002047DC" w:rsidRDefault="001F045B" w:rsidP="001F045B">
      <w:pPr>
        <w:rPr>
          <w:rFonts w:eastAsia="Times New Roman"/>
          <w:szCs w:val="24"/>
          <w:lang w:val="en-US" w:eastAsia="en-GB"/>
        </w:rPr>
      </w:pPr>
    </w:p>
    <w:p w14:paraId="6F178E56" w14:textId="77777777" w:rsidR="001F045B" w:rsidRPr="002047DC" w:rsidRDefault="001F045B" w:rsidP="001F045B">
      <w:pPr>
        <w:pStyle w:val="Heading2"/>
        <w:rPr>
          <w:lang w:val="en-US" w:eastAsia="en-GB"/>
        </w:rPr>
      </w:pPr>
      <w:bookmarkStart w:id="24" w:name="_Toc216474611"/>
      <w:r w:rsidRPr="002047DC">
        <w:rPr>
          <w:lang w:val="en-US" w:eastAsia="en-GB"/>
        </w:rPr>
        <w:t>2.5 Social Media and Customer Engagement</w:t>
      </w:r>
      <w:bookmarkEnd w:id="24"/>
      <w:r w:rsidRPr="002047DC">
        <w:rPr>
          <w:lang w:val="en-US" w:eastAsia="en-GB"/>
        </w:rPr>
        <w:t xml:space="preserve"> </w:t>
      </w:r>
    </w:p>
    <w:p w14:paraId="75BC5A6C"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The social media platforms are a unique advantage that can give businesses rare chance to interact with customers at real time, create direct communication and brand loyalty. It has been found that by engaging live in real-time, the brands are able to respond to the questions that customers may have, manage issues brought up by consumers, along with giving them distinctive experiences, all of which considerably contribute to an increased level of customer satisfaction and brand loyalty (</w:t>
      </w:r>
      <w:proofErr w:type="spellStart"/>
      <w:r w:rsidRPr="002047DC">
        <w:rPr>
          <w:rFonts w:eastAsia="Times New Roman"/>
          <w:szCs w:val="24"/>
          <w:lang w:val="en-US" w:eastAsia="en-GB"/>
        </w:rPr>
        <w:t>Rane</w:t>
      </w:r>
      <w:proofErr w:type="spellEnd"/>
      <w:r w:rsidRPr="002047DC">
        <w:rPr>
          <w:rFonts w:eastAsia="Times New Roman"/>
          <w:szCs w:val="24"/>
          <w:lang w:val="en-US" w:eastAsia="en-GB"/>
        </w:rPr>
        <w:t xml:space="preserve"> et al., 2023). In the case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responding to customer remarks and engaging followers on such platforms as Instagram, TikTok will enable the company to solve customer feedback rapidly, share the success of eco-friendly practices, and share user-created content, which enhances the brand community further.</w:t>
      </w:r>
    </w:p>
    <w:p w14:paraId="55E5D1B3"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Likes, comments, and shares are some of the key metrics that show how customers are engaging in the social media. Research indicates that the greater the level of interaction on posts, the greater the level of brand relationship and retention of customers (</w:t>
      </w:r>
      <w:proofErr w:type="spellStart"/>
      <w:r w:rsidRPr="002047DC">
        <w:rPr>
          <w:rFonts w:eastAsia="Times New Roman"/>
          <w:szCs w:val="24"/>
          <w:lang w:val="en-US" w:eastAsia="en-GB"/>
        </w:rPr>
        <w:t>Oncioiu</w:t>
      </w:r>
      <w:proofErr w:type="spellEnd"/>
      <w:r w:rsidRPr="002047DC">
        <w:rPr>
          <w:rFonts w:eastAsia="Times New Roman"/>
          <w:szCs w:val="24"/>
          <w:lang w:val="en-US" w:eastAsia="en-GB"/>
        </w:rPr>
        <w:t xml:space="preserve"> et al., 2021). As an illustration, when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publishes information about their range of sustainable practices, customer engagement, manifested through like and comment reactions, will reflect the connection of the community to the values of the brand, which will be translated into customer loyalty.</w:t>
      </w:r>
    </w:p>
    <w:p w14:paraId="6CAAB297" w14:textId="77777777" w:rsidR="001F045B" w:rsidRDefault="00B34029" w:rsidP="00B34029">
      <w:pPr>
        <w:rPr>
          <w:rFonts w:eastAsia="Times New Roman"/>
          <w:szCs w:val="24"/>
          <w:lang w:val="en-US" w:eastAsia="en-GB"/>
        </w:rPr>
      </w:pP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as a start-up utilizes social media to build an active community of environmentally conscious customers who believe in the brand mission related to the environment. This is due to the fact that by creating open communications and inviting customers to submit their stories, the brand establishes long-term relationships (</w:t>
      </w:r>
      <w:proofErr w:type="spellStart"/>
      <w:r w:rsidRPr="002047DC">
        <w:rPr>
          <w:rFonts w:eastAsia="Times New Roman"/>
          <w:szCs w:val="24"/>
          <w:lang w:val="en-US" w:eastAsia="en-GB"/>
        </w:rPr>
        <w:t>Siregar</w:t>
      </w:r>
      <w:proofErr w:type="spellEnd"/>
      <w:r w:rsidRPr="002047DC">
        <w:rPr>
          <w:rFonts w:eastAsia="Times New Roman"/>
          <w:szCs w:val="24"/>
          <w:lang w:val="en-US" w:eastAsia="en-GB"/>
        </w:rPr>
        <w:t xml:space="preserve"> et al., 2023). Nevertheless, some issues like modifications to algorithms and saturation with content might make engagement difficult, particularly when it comes to small start-ups with scarce resources on how to continuously create content (</w:t>
      </w:r>
      <w:proofErr w:type="spellStart"/>
      <w:r w:rsidRPr="002047DC">
        <w:rPr>
          <w:rFonts w:eastAsia="Times New Roman"/>
          <w:szCs w:val="24"/>
          <w:lang w:val="en-US" w:eastAsia="en-GB"/>
        </w:rPr>
        <w:t>Marjomaki</w:t>
      </w:r>
      <w:proofErr w:type="spellEnd"/>
      <w:r w:rsidRPr="002047DC">
        <w:rPr>
          <w:rFonts w:eastAsia="Times New Roman"/>
          <w:szCs w:val="24"/>
          <w:lang w:val="en-US" w:eastAsia="en-GB"/>
        </w:rPr>
        <w:t xml:space="preserve">, 2025). Nevertheless,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is persisting in creating brand loyalty by remaining uncompromising in its mission and communicating in a real way with its community.</w:t>
      </w:r>
    </w:p>
    <w:p w14:paraId="6B9240A4" w14:textId="77777777" w:rsidR="007A0A32" w:rsidRPr="002047DC" w:rsidRDefault="007A0A32" w:rsidP="00B34029">
      <w:pPr>
        <w:rPr>
          <w:rFonts w:eastAsia="Times New Roman"/>
          <w:szCs w:val="24"/>
          <w:lang w:val="en-US" w:eastAsia="en-GB"/>
        </w:rPr>
      </w:pPr>
      <w:r w:rsidRPr="007A0A32">
        <w:rPr>
          <w:rFonts w:eastAsia="Times New Roman"/>
          <w:szCs w:val="24"/>
          <w:highlight w:val="yellow"/>
          <w:lang w:val="en-US" w:eastAsia="en-GB"/>
        </w:rPr>
        <w:t xml:space="preserve">According to </w:t>
      </w:r>
      <w:proofErr w:type="spellStart"/>
      <w:r w:rsidRPr="007A0A32">
        <w:rPr>
          <w:rFonts w:eastAsia="Times New Roman"/>
          <w:szCs w:val="24"/>
          <w:highlight w:val="yellow"/>
          <w:lang w:val="en-US" w:eastAsia="en-GB"/>
        </w:rPr>
        <w:t>Rane</w:t>
      </w:r>
      <w:proofErr w:type="spellEnd"/>
      <w:r w:rsidRPr="007A0A32">
        <w:rPr>
          <w:rFonts w:eastAsia="Times New Roman"/>
          <w:szCs w:val="24"/>
          <w:highlight w:val="yellow"/>
          <w:lang w:val="en-US" w:eastAsia="en-GB"/>
        </w:rPr>
        <w:t xml:space="preserve"> et al.</w:t>
      </w:r>
      <w:r>
        <w:rPr>
          <w:rFonts w:eastAsia="Times New Roman"/>
          <w:szCs w:val="24"/>
          <w:highlight w:val="yellow"/>
          <w:lang w:val="en-US" w:eastAsia="en-GB"/>
        </w:rPr>
        <w:t>,</w:t>
      </w:r>
      <w:r w:rsidRPr="007A0A32">
        <w:rPr>
          <w:rFonts w:eastAsia="Times New Roman"/>
          <w:szCs w:val="24"/>
          <w:highlight w:val="yellow"/>
          <w:lang w:val="en-US" w:eastAsia="en-GB"/>
        </w:rPr>
        <w:t xml:space="preserve"> (2023) and </w:t>
      </w:r>
      <w:proofErr w:type="spellStart"/>
      <w:r w:rsidRPr="007A0A32">
        <w:rPr>
          <w:rFonts w:eastAsia="Times New Roman"/>
          <w:szCs w:val="24"/>
          <w:highlight w:val="yellow"/>
          <w:lang w:val="en-US" w:eastAsia="en-GB"/>
        </w:rPr>
        <w:t>Oncioiu</w:t>
      </w:r>
      <w:proofErr w:type="spellEnd"/>
      <w:r w:rsidRPr="007A0A32">
        <w:rPr>
          <w:rFonts w:eastAsia="Times New Roman"/>
          <w:szCs w:val="24"/>
          <w:highlight w:val="yellow"/>
          <w:lang w:val="en-US" w:eastAsia="en-GB"/>
        </w:rPr>
        <w:t xml:space="preserve"> et al.</w:t>
      </w:r>
      <w:r>
        <w:rPr>
          <w:rFonts w:eastAsia="Times New Roman"/>
          <w:szCs w:val="24"/>
          <w:highlight w:val="yellow"/>
          <w:lang w:val="en-US" w:eastAsia="en-GB"/>
        </w:rPr>
        <w:t>,</w:t>
      </w:r>
      <w:r w:rsidRPr="007A0A32">
        <w:rPr>
          <w:rFonts w:eastAsia="Times New Roman"/>
          <w:szCs w:val="24"/>
          <w:highlight w:val="yellow"/>
          <w:lang w:val="en-US" w:eastAsia="en-GB"/>
        </w:rPr>
        <w:t xml:space="preserve"> (2021), a strong relationship of real-time interaction and involvement in brand building is essential to be included to create brand loyalty, which applies to start-ups such as </w:t>
      </w:r>
      <w:proofErr w:type="spellStart"/>
      <w:r w:rsidRPr="007A0A32">
        <w:rPr>
          <w:rFonts w:eastAsia="Times New Roman"/>
          <w:szCs w:val="24"/>
          <w:highlight w:val="yellow"/>
          <w:lang w:val="en-US" w:eastAsia="en-GB"/>
        </w:rPr>
        <w:t>Hylo</w:t>
      </w:r>
      <w:proofErr w:type="spellEnd"/>
      <w:r w:rsidRPr="007A0A32">
        <w:rPr>
          <w:rFonts w:eastAsia="Times New Roman"/>
          <w:szCs w:val="24"/>
          <w:highlight w:val="yellow"/>
          <w:lang w:val="en-US" w:eastAsia="en-GB"/>
        </w:rPr>
        <w:t xml:space="preserve"> Athletics. </w:t>
      </w:r>
      <w:proofErr w:type="spellStart"/>
      <w:r w:rsidRPr="007A0A32">
        <w:rPr>
          <w:rFonts w:eastAsia="Times New Roman"/>
          <w:szCs w:val="24"/>
          <w:highlight w:val="yellow"/>
          <w:lang w:val="en-US" w:eastAsia="en-GB"/>
        </w:rPr>
        <w:t>Siregar</w:t>
      </w:r>
      <w:proofErr w:type="spellEnd"/>
      <w:r w:rsidRPr="007A0A32">
        <w:rPr>
          <w:rFonts w:eastAsia="Times New Roman"/>
          <w:szCs w:val="24"/>
          <w:highlight w:val="yellow"/>
          <w:lang w:val="en-US" w:eastAsia="en-GB"/>
        </w:rPr>
        <w:t xml:space="preserve"> et al.</w:t>
      </w:r>
      <w:r>
        <w:rPr>
          <w:rFonts w:eastAsia="Times New Roman"/>
          <w:szCs w:val="24"/>
          <w:highlight w:val="yellow"/>
          <w:lang w:val="en-US" w:eastAsia="en-GB"/>
        </w:rPr>
        <w:t>,</w:t>
      </w:r>
      <w:r w:rsidRPr="007A0A32">
        <w:rPr>
          <w:rFonts w:eastAsia="Times New Roman"/>
          <w:szCs w:val="24"/>
          <w:highlight w:val="yellow"/>
          <w:lang w:val="en-US" w:eastAsia="en-GB"/>
        </w:rPr>
        <w:t xml:space="preserve"> (2023) concur with it by noting that open communication leads to long-term relationships. </w:t>
      </w:r>
      <w:proofErr w:type="spellStart"/>
      <w:r w:rsidRPr="007A0A32">
        <w:rPr>
          <w:rFonts w:eastAsia="Times New Roman"/>
          <w:szCs w:val="24"/>
          <w:highlight w:val="yellow"/>
          <w:lang w:val="en-US" w:eastAsia="en-GB"/>
        </w:rPr>
        <w:t>Marjomaki</w:t>
      </w:r>
      <w:proofErr w:type="spellEnd"/>
      <w:r>
        <w:rPr>
          <w:rFonts w:eastAsia="Times New Roman"/>
          <w:szCs w:val="24"/>
          <w:highlight w:val="yellow"/>
          <w:lang w:val="en-US" w:eastAsia="en-GB"/>
        </w:rPr>
        <w:t>,</w:t>
      </w:r>
      <w:r w:rsidRPr="007A0A32">
        <w:rPr>
          <w:rFonts w:eastAsia="Times New Roman"/>
          <w:szCs w:val="24"/>
          <w:highlight w:val="yellow"/>
          <w:lang w:val="en-US" w:eastAsia="en-GB"/>
        </w:rPr>
        <w:t xml:space="preserve"> (2025) is wary, though, that small start-ups may be put on the wrong side by content saturation and algorithm modifications. Even with all these problems, </w:t>
      </w:r>
      <w:proofErr w:type="spellStart"/>
      <w:r w:rsidRPr="007A0A32">
        <w:rPr>
          <w:rFonts w:eastAsia="Times New Roman"/>
          <w:szCs w:val="24"/>
          <w:highlight w:val="yellow"/>
          <w:lang w:val="en-US" w:eastAsia="en-GB"/>
        </w:rPr>
        <w:t>Hylo</w:t>
      </w:r>
      <w:proofErr w:type="spellEnd"/>
      <w:r w:rsidRPr="007A0A32">
        <w:rPr>
          <w:rFonts w:eastAsia="Times New Roman"/>
          <w:szCs w:val="24"/>
          <w:highlight w:val="yellow"/>
          <w:lang w:val="en-US" w:eastAsia="en-GB"/>
        </w:rPr>
        <w:t xml:space="preserve"> Athletics still interacts effectively with its community which strengthens customer loyalty.</w:t>
      </w:r>
    </w:p>
    <w:p w14:paraId="64C6C218" w14:textId="77777777" w:rsidR="001F045B" w:rsidRPr="002047DC" w:rsidRDefault="001F045B" w:rsidP="001F045B">
      <w:pPr>
        <w:rPr>
          <w:rFonts w:eastAsia="Times New Roman"/>
          <w:szCs w:val="24"/>
          <w:lang w:val="en-US" w:eastAsia="en-GB"/>
        </w:rPr>
      </w:pPr>
    </w:p>
    <w:p w14:paraId="38110FED" w14:textId="77777777" w:rsidR="001F045B" w:rsidRPr="002047DC" w:rsidRDefault="001F045B" w:rsidP="001F045B">
      <w:pPr>
        <w:pStyle w:val="Heading2"/>
        <w:rPr>
          <w:lang w:val="en-US" w:eastAsia="en-GB"/>
        </w:rPr>
      </w:pPr>
      <w:bookmarkStart w:id="25" w:name="_Toc216474612"/>
      <w:r w:rsidRPr="002047DC">
        <w:rPr>
          <w:lang w:val="en-US" w:eastAsia="en-GB"/>
        </w:rPr>
        <w:t>2.6 Challenges of Social Media Marketing for Start-Ups</w:t>
      </w:r>
      <w:bookmarkEnd w:id="25"/>
      <w:r w:rsidRPr="002047DC">
        <w:rPr>
          <w:lang w:val="en-US" w:eastAsia="en-GB"/>
        </w:rPr>
        <w:t xml:space="preserve"> </w:t>
      </w:r>
    </w:p>
    <w:p w14:paraId="019CBE95"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 xml:space="preserve">Start-ups have limited resources in most cases to adopt social media marketing strategies. The presence of budget limitations is one of the greatest challenges because small companies such as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might lack the funds to conduct large-scale paid promotion and involve special marketing departments (</w:t>
      </w:r>
      <w:proofErr w:type="spellStart"/>
      <w:r w:rsidRPr="002047DC">
        <w:rPr>
          <w:rFonts w:eastAsia="Times New Roman"/>
          <w:szCs w:val="24"/>
          <w:lang w:val="en-US" w:eastAsia="en-GB"/>
        </w:rPr>
        <w:t>Stollings</w:t>
      </w:r>
      <w:proofErr w:type="spellEnd"/>
      <w:r w:rsidRPr="002047DC">
        <w:rPr>
          <w:rFonts w:eastAsia="Times New Roman"/>
          <w:szCs w:val="24"/>
          <w:lang w:val="en-US" w:eastAsia="en-GB"/>
        </w:rPr>
        <w:t xml:space="preserve">, 2021; Weber, 2002). Moreover, most start-ups lack experience in social media marketing and are unable to make the content fit various platforms and communicate with their target market efficiently (Saini and </w:t>
      </w:r>
      <w:proofErr w:type="spellStart"/>
      <w:r w:rsidRPr="002047DC">
        <w:rPr>
          <w:rFonts w:eastAsia="Times New Roman"/>
          <w:szCs w:val="24"/>
          <w:lang w:val="en-US" w:eastAsia="en-GB"/>
        </w:rPr>
        <w:t>Thorat</w:t>
      </w:r>
      <w:proofErr w:type="spellEnd"/>
      <w:r w:rsidRPr="002047DC">
        <w:rPr>
          <w:rFonts w:eastAsia="Times New Roman"/>
          <w:szCs w:val="24"/>
          <w:lang w:val="en-US" w:eastAsia="en-GB"/>
        </w:rPr>
        <w:t xml:space="preserve">, 2025). In the case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it consists of using more organic sources like user-generated content and influencer collaborations as the visibility can be achieved without spending a lot of money on advertising.</w:t>
      </w:r>
    </w:p>
    <w:p w14:paraId="7548188B"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 xml:space="preserve">Competition and the problem of visibility is the other issue that is facing the start-ups. Millions of businesses are present on the social media, making it a challenge to start-ups to raise themselves against the competitive clatter. It is especially the case with niche markets such as sustainable fashion where such brands as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have to compete with big corporations as well as different small businesses that also promote environmentally friendly products (Novello, 2020). To address this, start-ups should be creative in their approach to attract attention with the help of utilizing mechanisms of engagement like targeted content and engagement with communities.</w:t>
      </w:r>
    </w:p>
    <w:p w14:paraId="69E27219" w14:textId="77777777" w:rsidR="001F045B" w:rsidRDefault="00B34029" w:rsidP="00B34029">
      <w:pPr>
        <w:rPr>
          <w:rFonts w:eastAsia="Times New Roman"/>
          <w:szCs w:val="24"/>
          <w:lang w:val="en-US" w:eastAsia="en-GB"/>
        </w:rPr>
      </w:pPr>
      <w:r w:rsidRPr="002047DC">
        <w:rPr>
          <w:rFonts w:eastAsia="Times New Roman"/>
          <w:szCs w:val="24"/>
          <w:lang w:val="en-US" w:eastAsia="en-GB"/>
        </w:rPr>
        <w:t>Furthermore, social media marketing is also made hard by technological challenges and content challenges. Start-ups do not have the resources to optimize the content to different platforms or even have ideas on how ever-shifting algorithms can influence organic reach (</w:t>
      </w:r>
      <w:proofErr w:type="spellStart"/>
      <w:r w:rsidRPr="002047DC">
        <w:rPr>
          <w:rFonts w:eastAsia="Times New Roman"/>
          <w:szCs w:val="24"/>
          <w:lang w:val="en-US" w:eastAsia="en-GB"/>
        </w:rPr>
        <w:t>Oyeyemi</w:t>
      </w:r>
      <w:proofErr w:type="spellEnd"/>
      <w:r w:rsidRPr="002047DC">
        <w:rPr>
          <w:rFonts w:eastAsia="Times New Roman"/>
          <w:szCs w:val="24"/>
          <w:lang w:val="en-US" w:eastAsia="en-GB"/>
        </w:rPr>
        <w:t xml:space="preserve"> et al., 2024). As well, the production of contents should be of high quality and provided regularly, which might be hard without dedicated teams. In the case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it will imply the balance of content creation and its main objective, to promote sustainable products, and it will make sure that the posts will appeal to the eco-conscious audience.</w:t>
      </w:r>
    </w:p>
    <w:p w14:paraId="2F401A26" w14:textId="77777777" w:rsidR="007A0A32" w:rsidRPr="002047DC" w:rsidRDefault="007A0A32" w:rsidP="00B34029">
      <w:pPr>
        <w:rPr>
          <w:rFonts w:eastAsia="Times New Roman"/>
          <w:szCs w:val="24"/>
          <w:lang w:val="en-US" w:eastAsia="en-GB"/>
        </w:rPr>
      </w:pPr>
      <w:r w:rsidRPr="007A0A32">
        <w:rPr>
          <w:rFonts w:eastAsia="Times New Roman"/>
          <w:szCs w:val="24"/>
          <w:highlight w:val="yellow"/>
          <w:lang w:val="en-US" w:eastAsia="en-GB"/>
        </w:rPr>
        <w:t xml:space="preserve">According to </w:t>
      </w:r>
      <w:proofErr w:type="spellStart"/>
      <w:r w:rsidRPr="007A0A32">
        <w:rPr>
          <w:rFonts w:eastAsia="Times New Roman"/>
          <w:szCs w:val="24"/>
          <w:highlight w:val="yellow"/>
          <w:lang w:val="en-US" w:eastAsia="en-GB"/>
        </w:rPr>
        <w:t>Stollings</w:t>
      </w:r>
      <w:proofErr w:type="spellEnd"/>
      <w:r>
        <w:rPr>
          <w:rFonts w:eastAsia="Times New Roman"/>
          <w:szCs w:val="24"/>
          <w:highlight w:val="yellow"/>
          <w:lang w:val="en-US" w:eastAsia="en-GB"/>
        </w:rPr>
        <w:t>,</w:t>
      </w:r>
      <w:r w:rsidRPr="007A0A32">
        <w:rPr>
          <w:rFonts w:eastAsia="Times New Roman"/>
          <w:szCs w:val="24"/>
          <w:highlight w:val="yellow"/>
          <w:lang w:val="en-US" w:eastAsia="en-GB"/>
        </w:rPr>
        <w:t xml:space="preserve"> (2021) and Weber</w:t>
      </w:r>
      <w:r>
        <w:rPr>
          <w:rFonts w:eastAsia="Times New Roman"/>
          <w:szCs w:val="24"/>
          <w:highlight w:val="yellow"/>
          <w:lang w:val="en-US" w:eastAsia="en-GB"/>
        </w:rPr>
        <w:t>,</w:t>
      </w:r>
      <w:r w:rsidRPr="007A0A32">
        <w:rPr>
          <w:rFonts w:eastAsia="Times New Roman"/>
          <w:szCs w:val="24"/>
          <w:highlight w:val="yellow"/>
          <w:lang w:val="en-US" w:eastAsia="en-GB"/>
        </w:rPr>
        <w:t xml:space="preserve"> (2002), start-ups such as </w:t>
      </w:r>
      <w:proofErr w:type="spellStart"/>
      <w:r w:rsidRPr="007A0A32">
        <w:rPr>
          <w:rFonts w:eastAsia="Times New Roman"/>
          <w:szCs w:val="24"/>
          <w:highlight w:val="yellow"/>
          <w:lang w:val="en-US" w:eastAsia="en-GB"/>
        </w:rPr>
        <w:t>Hylo</w:t>
      </w:r>
      <w:proofErr w:type="spellEnd"/>
      <w:r w:rsidRPr="007A0A32">
        <w:rPr>
          <w:rFonts w:eastAsia="Times New Roman"/>
          <w:szCs w:val="24"/>
          <w:highlight w:val="yellow"/>
          <w:lang w:val="en-US" w:eastAsia="en-GB"/>
        </w:rPr>
        <w:t xml:space="preserve"> Athletics struggle with the budget limitations, making massive paid promotions a challenge. Saini and </w:t>
      </w:r>
      <w:proofErr w:type="spellStart"/>
      <w:r w:rsidRPr="007A0A32">
        <w:rPr>
          <w:rFonts w:eastAsia="Times New Roman"/>
          <w:szCs w:val="24"/>
          <w:highlight w:val="yellow"/>
          <w:lang w:val="en-US" w:eastAsia="en-GB"/>
        </w:rPr>
        <w:t>Thorat</w:t>
      </w:r>
      <w:proofErr w:type="spellEnd"/>
      <w:r>
        <w:rPr>
          <w:rFonts w:eastAsia="Times New Roman"/>
          <w:szCs w:val="24"/>
          <w:highlight w:val="yellow"/>
          <w:lang w:val="en-US" w:eastAsia="en-GB"/>
        </w:rPr>
        <w:t>,</w:t>
      </w:r>
      <w:r w:rsidRPr="007A0A32">
        <w:rPr>
          <w:rFonts w:eastAsia="Times New Roman"/>
          <w:szCs w:val="24"/>
          <w:highlight w:val="yellow"/>
          <w:lang w:val="en-US" w:eastAsia="en-GB"/>
        </w:rPr>
        <w:t xml:space="preserve"> (2025) further indicate that lack of experience in the use of social media marketing makes the situation even more complicated. However, Novello</w:t>
      </w:r>
      <w:r>
        <w:rPr>
          <w:rFonts w:eastAsia="Times New Roman"/>
          <w:szCs w:val="24"/>
          <w:highlight w:val="yellow"/>
          <w:lang w:val="en-US" w:eastAsia="en-GB"/>
        </w:rPr>
        <w:t>,</w:t>
      </w:r>
      <w:r w:rsidRPr="007A0A32">
        <w:rPr>
          <w:rFonts w:eastAsia="Times New Roman"/>
          <w:szCs w:val="24"/>
          <w:highlight w:val="yellow"/>
          <w:lang w:val="en-US" w:eastAsia="en-GB"/>
        </w:rPr>
        <w:t xml:space="preserve"> (2020) concurs with competition in niche markets but underlines creativity in dealing with the problem of visibility. According to </w:t>
      </w:r>
      <w:proofErr w:type="spellStart"/>
      <w:r w:rsidRPr="007A0A32">
        <w:rPr>
          <w:rFonts w:eastAsia="Times New Roman"/>
          <w:szCs w:val="24"/>
          <w:highlight w:val="yellow"/>
          <w:lang w:val="en-US" w:eastAsia="en-GB"/>
        </w:rPr>
        <w:t>Oyeyemi</w:t>
      </w:r>
      <w:proofErr w:type="spellEnd"/>
      <w:r w:rsidRPr="007A0A32">
        <w:rPr>
          <w:rFonts w:eastAsia="Times New Roman"/>
          <w:szCs w:val="24"/>
          <w:highlight w:val="yellow"/>
          <w:lang w:val="en-US" w:eastAsia="en-GB"/>
        </w:rPr>
        <w:t xml:space="preserve"> et al.</w:t>
      </w:r>
      <w:r>
        <w:rPr>
          <w:rFonts w:eastAsia="Times New Roman"/>
          <w:szCs w:val="24"/>
          <w:highlight w:val="yellow"/>
          <w:lang w:val="en-US" w:eastAsia="en-GB"/>
        </w:rPr>
        <w:t>,</w:t>
      </w:r>
      <w:r w:rsidRPr="007A0A32">
        <w:rPr>
          <w:rFonts w:eastAsia="Times New Roman"/>
          <w:szCs w:val="24"/>
          <w:highlight w:val="yellow"/>
          <w:lang w:val="en-US" w:eastAsia="en-GB"/>
        </w:rPr>
        <w:t xml:space="preserve"> (2024), adapting to changing algorithms and quality of the content can also be problematic. These problems are significant to </w:t>
      </w:r>
      <w:proofErr w:type="spellStart"/>
      <w:r w:rsidRPr="007A0A32">
        <w:rPr>
          <w:rFonts w:eastAsia="Times New Roman"/>
          <w:szCs w:val="24"/>
          <w:highlight w:val="yellow"/>
          <w:lang w:val="en-US" w:eastAsia="en-GB"/>
        </w:rPr>
        <w:t>Hylo</w:t>
      </w:r>
      <w:proofErr w:type="spellEnd"/>
      <w:r w:rsidRPr="007A0A32">
        <w:rPr>
          <w:rFonts w:eastAsia="Times New Roman"/>
          <w:szCs w:val="24"/>
          <w:highlight w:val="yellow"/>
          <w:lang w:val="en-US" w:eastAsia="en-GB"/>
        </w:rPr>
        <w:t xml:space="preserve"> Athletics because they need to be resourceful and increase community involvement as means to hip over resource constraints.</w:t>
      </w:r>
    </w:p>
    <w:p w14:paraId="49380151" w14:textId="77777777" w:rsidR="001F045B" w:rsidRPr="002047DC" w:rsidRDefault="001F045B" w:rsidP="001F045B">
      <w:pPr>
        <w:rPr>
          <w:rFonts w:eastAsia="Times New Roman"/>
          <w:szCs w:val="24"/>
          <w:lang w:val="en-US" w:eastAsia="en-GB"/>
        </w:rPr>
      </w:pPr>
    </w:p>
    <w:p w14:paraId="04974E48" w14:textId="77777777" w:rsidR="001F045B" w:rsidRPr="002047DC" w:rsidRDefault="001F045B" w:rsidP="001F045B">
      <w:pPr>
        <w:pStyle w:val="Heading2"/>
        <w:rPr>
          <w:lang w:val="en-US" w:eastAsia="en-GB"/>
        </w:rPr>
      </w:pPr>
      <w:bookmarkStart w:id="26" w:name="_Toc216474613"/>
      <w:r w:rsidRPr="002047DC">
        <w:rPr>
          <w:lang w:val="en-US" w:eastAsia="en-GB"/>
        </w:rPr>
        <w:t>2.7 Opportunities for Growth through Social Media</w:t>
      </w:r>
      <w:bookmarkEnd w:id="26"/>
      <w:r w:rsidRPr="002047DC">
        <w:rPr>
          <w:lang w:val="en-US" w:eastAsia="en-GB"/>
        </w:rPr>
        <w:t xml:space="preserve"> </w:t>
      </w:r>
    </w:p>
    <w:p w14:paraId="3BA2C911" w14:textId="77777777" w:rsidR="00B34029" w:rsidRPr="002047DC" w:rsidRDefault="00B34029" w:rsidP="00B34029">
      <w:pPr>
        <w:rPr>
          <w:bCs/>
          <w:lang w:val="en-US"/>
        </w:rPr>
      </w:pPr>
      <w:r w:rsidRPr="002047DC">
        <w:rPr>
          <w:bCs/>
          <w:lang w:val="en-US"/>
        </w:rPr>
        <w:t xml:space="preserve">Viral marketing could be used effectively by startups to boost their brand message and increase their audience with minimal costs involved. The platform with the viral video format (such as TikTok) would help a brand develop and share interesting content that can be easily viral and increase their reach fast. Research indicates that viral content can greatly advance brand awareness and help a community develop at a very fast rate, particularly when the content appeals to the user on the emotional level (Kim and Kim, 2024). With the help of the short-form video feature of TikTok, </w:t>
      </w:r>
      <w:proofErr w:type="spellStart"/>
      <w:r w:rsidRPr="002047DC">
        <w:rPr>
          <w:bCs/>
          <w:lang w:val="en-US"/>
        </w:rPr>
        <w:t>Hylo</w:t>
      </w:r>
      <w:proofErr w:type="spellEnd"/>
      <w:r w:rsidRPr="002047DC">
        <w:rPr>
          <w:bCs/>
          <w:lang w:val="en-US"/>
        </w:rPr>
        <w:t xml:space="preserve"> Athletics can use the stories, positive customer reviews, and showcasing its products to expand its following, and a dedicated team can help it obtain the audience on its behalf.</w:t>
      </w:r>
    </w:p>
    <w:p w14:paraId="6F0871C1" w14:textId="77777777" w:rsidR="00B34029" w:rsidRPr="002047DC" w:rsidRDefault="00B34029" w:rsidP="00B34029">
      <w:pPr>
        <w:rPr>
          <w:bCs/>
          <w:lang w:val="en-US"/>
        </w:rPr>
      </w:pPr>
      <w:r w:rsidRPr="002047DC">
        <w:rPr>
          <w:bCs/>
          <w:lang w:val="en-US"/>
        </w:rPr>
        <w:t xml:space="preserve">The other appropriate method of sustainable branding is micro-influencer partnerships. Bridging the gap between eco-sensitive consumers and </w:t>
      </w:r>
      <w:proofErr w:type="spellStart"/>
      <w:r w:rsidRPr="002047DC">
        <w:rPr>
          <w:bCs/>
          <w:lang w:val="en-US"/>
        </w:rPr>
        <w:t>Hylo</w:t>
      </w:r>
      <w:proofErr w:type="spellEnd"/>
      <w:r w:rsidRPr="002047DC">
        <w:rPr>
          <w:bCs/>
          <w:lang w:val="en-US"/>
        </w:rPr>
        <w:t xml:space="preserve"> Athletics can be achieved more naturally and less expensively with the assistance of micro-influencers who have a more engaged niche audience. In studies, it has been emphasized that the micro-influencers are especially helpful in establishing authentic relations and confidence among their audience (</w:t>
      </w:r>
      <w:proofErr w:type="spellStart"/>
      <w:r w:rsidRPr="002047DC">
        <w:rPr>
          <w:bCs/>
          <w:lang w:val="en-US"/>
        </w:rPr>
        <w:t>Annasari</w:t>
      </w:r>
      <w:proofErr w:type="spellEnd"/>
      <w:r w:rsidRPr="002047DC">
        <w:rPr>
          <w:bCs/>
          <w:lang w:val="en-US"/>
        </w:rPr>
        <w:t xml:space="preserve">, 2025). Through their collaboration with social media influencers who share their ideas of sustainability, </w:t>
      </w:r>
      <w:proofErr w:type="spellStart"/>
      <w:r w:rsidRPr="002047DC">
        <w:rPr>
          <w:bCs/>
          <w:lang w:val="en-US"/>
        </w:rPr>
        <w:t>Hylo</w:t>
      </w:r>
      <w:proofErr w:type="spellEnd"/>
      <w:r w:rsidRPr="002047DC">
        <w:rPr>
          <w:bCs/>
          <w:lang w:val="en-US"/>
        </w:rPr>
        <w:t xml:space="preserve"> Athletics will have an opportunity to increase brand credibility and reach.</w:t>
      </w:r>
    </w:p>
    <w:p w14:paraId="3200FE7D" w14:textId="77777777" w:rsidR="008B1FDE" w:rsidRPr="002047DC" w:rsidRDefault="00B34029" w:rsidP="00B34029">
      <w:pPr>
        <w:rPr>
          <w:bCs/>
          <w:lang w:val="en-US"/>
        </w:rPr>
      </w:pPr>
      <w:r w:rsidRPr="002047DC">
        <w:rPr>
          <w:bCs/>
          <w:lang w:val="en-US"/>
        </w:rPr>
        <w:t xml:space="preserve">Also, new opportunities are introduced with new content creation technologies such as AI, podcasting, and data analytics, which give new possibilities to start-ups. These technologies allow more personal marketing, more streamlined content plans, and providing more information on customer behavior and allow brands such as </w:t>
      </w:r>
      <w:proofErr w:type="spellStart"/>
      <w:r w:rsidRPr="002047DC">
        <w:rPr>
          <w:bCs/>
          <w:lang w:val="en-US"/>
        </w:rPr>
        <w:t>Hylo</w:t>
      </w:r>
      <w:proofErr w:type="spellEnd"/>
      <w:r w:rsidRPr="002047DC">
        <w:rPr>
          <w:bCs/>
          <w:lang w:val="en-US"/>
        </w:rPr>
        <w:t xml:space="preserve"> Athletics to perfect and enforce their marketing initiatives and achieve growth.</w:t>
      </w:r>
      <w:r w:rsidR="007A0A32">
        <w:rPr>
          <w:bCs/>
          <w:lang w:val="en-US"/>
        </w:rPr>
        <w:t xml:space="preserve"> </w:t>
      </w:r>
      <w:r w:rsidR="007A0A32" w:rsidRPr="007A0A32">
        <w:rPr>
          <w:bCs/>
          <w:highlight w:val="yellow"/>
          <w:lang w:val="en-US"/>
        </w:rPr>
        <w:t>Kim and Kim</w:t>
      </w:r>
      <w:r w:rsidR="007A0A32">
        <w:rPr>
          <w:bCs/>
          <w:highlight w:val="yellow"/>
          <w:lang w:val="en-US"/>
        </w:rPr>
        <w:t>,</w:t>
      </w:r>
      <w:r w:rsidR="007A0A32" w:rsidRPr="007A0A32">
        <w:rPr>
          <w:bCs/>
          <w:highlight w:val="yellow"/>
          <w:lang w:val="en-US"/>
        </w:rPr>
        <w:t xml:space="preserve"> (2024) explain the efficiency of viral marketing, especially with the use of such an applic</w:t>
      </w:r>
      <w:r w:rsidR="007A0A32">
        <w:rPr>
          <w:bCs/>
          <w:highlight w:val="yellow"/>
          <w:lang w:val="en-US"/>
        </w:rPr>
        <w:t>ation as Tik</w:t>
      </w:r>
      <w:r w:rsidR="007A0A32" w:rsidRPr="007A0A32">
        <w:rPr>
          <w:bCs/>
          <w:highlight w:val="yellow"/>
          <w:lang w:val="en-US"/>
        </w:rPr>
        <w:t xml:space="preserve">Tok in terms of increasing recognition of the brand and reaching a large number of people in a short time. </w:t>
      </w:r>
      <w:proofErr w:type="spellStart"/>
      <w:r w:rsidR="007A0A32" w:rsidRPr="007A0A32">
        <w:rPr>
          <w:bCs/>
          <w:highlight w:val="yellow"/>
          <w:lang w:val="en-US"/>
        </w:rPr>
        <w:t>Annasari</w:t>
      </w:r>
      <w:proofErr w:type="spellEnd"/>
      <w:r w:rsidR="007A0A32">
        <w:rPr>
          <w:bCs/>
          <w:highlight w:val="yellow"/>
          <w:lang w:val="en-US"/>
        </w:rPr>
        <w:t>,</w:t>
      </w:r>
      <w:r w:rsidR="007A0A32" w:rsidRPr="007A0A32">
        <w:rPr>
          <w:bCs/>
          <w:highlight w:val="yellow"/>
          <w:lang w:val="en-US"/>
        </w:rPr>
        <w:t xml:space="preserve"> (2025) confirms the usefulness of micro-influencers, noting that micro-influencers have the advantage of establishing legitimate relations with niche markets at a reduced rate. Both Kim and Kim</w:t>
      </w:r>
      <w:r w:rsidR="007A0A32">
        <w:rPr>
          <w:bCs/>
          <w:highlight w:val="yellow"/>
          <w:lang w:val="en-US"/>
        </w:rPr>
        <w:t>,</w:t>
      </w:r>
      <w:r w:rsidR="007A0A32" w:rsidRPr="007A0A32">
        <w:rPr>
          <w:bCs/>
          <w:highlight w:val="yellow"/>
          <w:lang w:val="en-US"/>
        </w:rPr>
        <w:t xml:space="preserve"> and </w:t>
      </w:r>
      <w:proofErr w:type="spellStart"/>
      <w:r w:rsidR="007A0A32" w:rsidRPr="007A0A32">
        <w:rPr>
          <w:bCs/>
          <w:highlight w:val="yellow"/>
          <w:lang w:val="en-US"/>
        </w:rPr>
        <w:t>Annasari</w:t>
      </w:r>
      <w:proofErr w:type="spellEnd"/>
      <w:r w:rsidR="007A0A32">
        <w:rPr>
          <w:bCs/>
          <w:highlight w:val="yellow"/>
          <w:lang w:val="en-US"/>
        </w:rPr>
        <w:t>,</w:t>
      </w:r>
      <w:r w:rsidR="007A0A32" w:rsidRPr="007A0A32">
        <w:rPr>
          <w:bCs/>
          <w:highlight w:val="yellow"/>
          <w:lang w:val="en-US"/>
        </w:rPr>
        <w:t xml:space="preserve"> identify the strategies that would best address </w:t>
      </w:r>
      <w:proofErr w:type="spellStart"/>
      <w:r w:rsidR="007A0A32" w:rsidRPr="007A0A32">
        <w:rPr>
          <w:bCs/>
          <w:highlight w:val="yellow"/>
          <w:lang w:val="en-US"/>
        </w:rPr>
        <w:t>Hylo</w:t>
      </w:r>
      <w:proofErr w:type="spellEnd"/>
      <w:r w:rsidR="007A0A32" w:rsidRPr="007A0A32">
        <w:rPr>
          <w:bCs/>
          <w:highlight w:val="yellow"/>
          <w:lang w:val="en-US"/>
        </w:rPr>
        <w:t xml:space="preserve"> Athletics and assist them in overcoming budget limitations and reach out to the eco-conscious population. Individualised marketing becomes even more optimised and personalised with the introduction of AI and the art of data analytics (as mentioned by Kim and Kim).</w:t>
      </w:r>
    </w:p>
    <w:p w14:paraId="6B2FC12C" w14:textId="77777777" w:rsidR="007636CB" w:rsidRPr="002047DC" w:rsidRDefault="007636CB" w:rsidP="007636CB">
      <w:pPr>
        <w:rPr>
          <w:bCs/>
          <w:lang w:val="en-US"/>
        </w:rPr>
      </w:pPr>
    </w:p>
    <w:p w14:paraId="2212A4EE" w14:textId="77777777" w:rsidR="008B1FDE" w:rsidRPr="002047DC" w:rsidRDefault="008B1FDE" w:rsidP="008B1FDE">
      <w:pPr>
        <w:pStyle w:val="Heading2"/>
        <w:rPr>
          <w:rFonts w:eastAsia="Times New Roman"/>
          <w:szCs w:val="24"/>
          <w:lang w:val="en-US" w:eastAsia="en-GB"/>
        </w:rPr>
      </w:pPr>
      <w:bookmarkStart w:id="27" w:name="_Toc216474614"/>
      <w:r w:rsidRPr="002047DC">
        <w:rPr>
          <w:lang w:val="en-US"/>
        </w:rPr>
        <w:t>2.8 Conceptual Framework</w:t>
      </w:r>
      <w:bookmarkEnd w:id="27"/>
      <w:r w:rsidRPr="002047DC">
        <w:rPr>
          <w:lang w:val="en-US"/>
        </w:rPr>
        <w:t xml:space="preserve"> </w:t>
      </w:r>
    </w:p>
    <w:p w14:paraId="404E002C"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59264" behindDoc="0" locked="0" layoutInCell="1" allowOverlap="1" wp14:anchorId="0B032E6F" wp14:editId="14191D1D">
                <wp:simplePos x="0" y="0"/>
                <wp:positionH relativeFrom="column">
                  <wp:posOffset>-9525</wp:posOffset>
                </wp:positionH>
                <wp:positionV relativeFrom="paragraph">
                  <wp:posOffset>316865</wp:posOffset>
                </wp:positionV>
                <wp:extent cx="5905500" cy="21621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5905500" cy="2162175"/>
                        </a:xfrm>
                        <a:prstGeom prst="rect">
                          <a:avLst/>
                        </a:prstGeom>
                        <a:solidFill>
                          <a:schemeClr val="lt1"/>
                        </a:solidFill>
                        <a:ln w="6350">
                          <a:solidFill>
                            <a:prstClr val="black"/>
                          </a:solidFill>
                        </a:ln>
                      </wps:spPr>
                      <wps:txbx>
                        <w:txbxContent>
                          <w:p w14:paraId="7BE6DB7A" w14:textId="77777777" w:rsidR="00F00C90" w:rsidRDefault="00F00C90" w:rsidP="00271F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032E6F" id="_x0000_t202" coordsize="21600,21600" o:spt="202" path="m,l,21600r21600,l21600,xe">
                <v:stroke joinstyle="miter"/>
                <v:path gradientshapeok="t" o:connecttype="rect"/>
              </v:shapetype>
              <v:shape id="Text Box 2" o:spid="_x0000_s1026" type="#_x0000_t202" style="position:absolute;left:0;text-align:left;margin-left:-.75pt;margin-top:24.95pt;width:465pt;height:17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" fillcolor="white [3201]" strokeweight=".5pt">
                <v:textbox>
                  <w:txbxContent>
                    <w:p w14:paraId="7BE6DB7A" w14:textId="77777777" w:rsidR="00F00C90" w:rsidRDefault="00F00C90" w:rsidP="00271FD3"/>
                  </w:txbxContent>
                </v:textbox>
              </v:shape>
            </w:pict>
          </mc:Fallback>
        </mc:AlternateContent>
      </w:r>
      <w:r w:rsidRPr="002047DC">
        <w:rPr>
          <w:b/>
          <w:sz w:val="32"/>
        </w:rPr>
        <w:t>Conceptual Framework</w:t>
      </w:r>
    </w:p>
    <w:p w14:paraId="0B697D4A"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60288" behindDoc="0" locked="0" layoutInCell="1" allowOverlap="1" wp14:anchorId="227E8B46" wp14:editId="6BB1B692">
                <wp:simplePos x="0" y="0"/>
                <wp:positionH relativeFrom="column">
                  <wp:posOffset>190500</wp:posOffset>
                </wp:positionH>
                <wp:positionV relativeFrom="paragraph">
                  <wp:posOffset>213995</wp:posOffset>
                </wp:positionV>
                <wp:extent cx="2628900" cy="2952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628900" cy="295275"/>
                        </a:xfrm>
                        <a:prstGeom prst="rect">
                          <a:avLst/>
                        </a:prstGeom>
                        <a:solidFill>
                          <a:schemeClr val="lt1"/>
                        </a:solidFill>
                        <a:ln w="6350">
                          <a:solidFill>
                            <a:prstClr val="black"/>
                          </a:solidFill>
                        </a:ln>
                      </wps:spPr>
                      <wps:txbx>
                        <w:txbxContent>
                          <w:p w14:paraId="345061C2" w14:textId="77777777" w:rsidR="00F00C90" w:rsidRPr="00763D45" w:rsidRDefault="00F00C90" w:rsidP="00271FD3">
                            <w:pPr>
                              <w:jc w:val="center"/>
                              <w:rPr>
                                <w:b/>
                              </w:rPr>
                            </w:pPr>
                            <w:r w:rsidRPr="00763D45">
                              <w:rPr>
                                <w:b/>
                              </w:rPr>
                              <w:t>Brand Visibility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7E8B46" id="Text Box 3" o:spid="_x0000_s1027" type="#_x0000_t202" style="position:absolute;left:0;text-align:left;margin-left:15pt;margin-top:16.85pt;width:207pt;height:23.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" fillcolor="white [3201]" strokeweight=".5pt">
                <v:textbox>
                  <w:txbxContent>
                    <w:p w14:paraId="345061C2" w14:textId="77777777" w:rsidR="00F00C90" w:rsidRPr="00763D45" w:rsidRDefault="00F00C90" w:rsidP="00271FD3">
                      <w:pPr>
                        <w:jc w:val="center"/>
                        <w:rPr>
                          <w:b/>
                        </w:rPr>
                      </w:pPr>
                      <w:r w:rsidRPr="00763D45">
                        <w:rPr>
                          <w:b/>
                        </w:rPr>
                        <w:t>Brand Visibility</w:t>
                      </w:r>
                    </w:p>
                  </w:txbxContent>
                </v:textbox>
              </v:shape>
            </w:pict>
          </mc:Fallback>
        </mc:AlternateContent>
      </w:r>
    </w:p>
    <w:p w14:paraId="68F84989"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65408" behindDoc="0" locked="0" layoutInCell="1" allowOverlap="1" wp14:anchorId="1BB5FD72" wp14:editId="2FC8C260">
                <wp:simplePos x="0" y="0"/>
                <wp:positionH relativeFrom="column">
                  <wp:posOffset>2895600</wp:posOffset>
                </wp:positionH>
                <wp:positionV relativeFrom="paragraph">
                  <wp:posOffset>15875</wp:posOffset>
                </wp:positionV>
                <wp:extent cx="600075" cy="714375"/>
                <wp:effectExtent l="0" t="0" r="47625" b="85725"/>
                <wp:wrapNone/>
                <wp:docPr id="24" name="Elbow Connector 24"/>
                <wp:cNvGraphicFramePr/>
                <a:graphic xmlns:a="http://schemas.openxmlformats.org/drawingml/2006/main">
                  <a:graphicData uri="http://schemas.microsoft.com/office/word/2010/wordprocessingShape">
                    <wps:wsp>
                      <wps:cNvCnPr/>
                      <wps:spPr>
                        <a:xfrm>
                          <a:off x="0" y="0"/>
                          <a:ext cx="600075" cy="714375"/>
                        </a:xfrm>
                        <a:prstGeom prst="bentConnector3">
                          <a:avLst>
                            <a:gd name="adj1" fmla="val 53226"/>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466839"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4" o:spid="_x0000_s1026" type="#_x0000_t34" style="position:absolute;margin-left:228pt;margin-top:1.25pt;width:47.25pt;height:5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" adj="11497" strokecolor="#5b9bd5 [3204]" strokeweight=".5pt">
                <v:stroke endarrow="block"/>
              </v:shape>
            </w:pict>
          </mc:Fallback>
        </mc:AlternateContent>
      </w:r>
    </w:p>
    <w:p w14:paraId="1829FBD1"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61312" behindDoc="0" locked="0" layoutInCell="1" allowOverlap="1" wp14:anchorId="43D5AD0C" wp14:editId="775C8CD5">
                <wp:simplePos x="0" y="0"/>
                <wp:positionH relativeFrom="column">
                  <wp:posOffset>180975</wp:posOffset>
                </wp:positionH>
                <wp:positionV relativeFrom="paragraph">
                  <wp:posOffset>8255</wp:posOffset>
                </wp:positionV>
                <wp:extent cx="2638425" cy="3143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2638425" cy="314325"/>
                        </a:xfrm>
                        <a:prstGeom prst="rect">
                          <a:avLst/>
                        </a:prstGeom>
                        <a:solidFill>
                          <a:schemeClr val="lt1"/>
                        </a:solidFill>
                        <a:ln w="6350">
                          <a:solidFill>
                            <a:prstClr val="black"/>
                          </a:solidFill>
                        </a:ln>
                      </wps:spPr>
                      <wps:txbx>
                        <w:txbxContent>
                          <w:p w14:paraId="7C3A386A" w14:textId="77777777" w:rsidR="00F00C90" w:rsidRPr="00763D45" w:rsidRDefault="00F00C90" w:rsidP="00271FD3">
                            <w:pPr>
                              <w:jc w:val="center"/>
                              <w:rPr>
                                <w:b/>
                              </w:rPr>
                            </w:pPr>
                            <w:r w:rsidRPr="00763D45">
                              <w:rPr>
                                <w:b/>
                              </w:rPr>
                              <w:t>Customer 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5AD0C" id="Text Box 20" o:spid="_x0000_s1028" type="#_x0000_t202" style="position:absolute;left:0;text-align:left;margin-left:14.25pt;margin-top:.65pt;width:207.7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" fillcolor="white [3201]" strokeweight=".5pt">
                <v:textbox>
                  <w:txbxContent>
                    <w:p w14:paraId="7C3A386A" w14:textId="77777777" w:rsidR="00F00C90" w:rsidRPr="00763D45" w:rsidRDefault="00F00C90" w:rsidP="00271FD3">
                      <w:pPr>
                        <w:jc w:val="center"/>
                        <w:rPr>
                          <w:b/>
                        </w:rPr>
                      </w:pPr>
                      <w:r w:rsidRPr="00763D45">
                        <w:rPr>
                          <w:b/>
                        </w:rPr>
                        <w:t>Customer Engagement</w:t>
                      </w:r>
                    </w:p>
                  </w:txbxContent>
                </v:textbox>
              </v:shape>
            </w:pict>
          </mc:Fallback>
        </mc:AlternateContent>
      </w:r>
      <w:r w:rsidRPr="002047DC">
        <w:rPr>
          <w:b/>
          <w:noProof/>
          <w:sz w:val="32"/>
          <w:lang w:val="en-US"/>
        </w:rPr>
        <mc:AlternateContent>
          <mc:Choice Requires="wps">
            <w:drawing>
              <wp:anchor distT="0" distB="0" distL="114300" distR="114300" simplePos="0" relativeHeight="251664384" behindDoc="0" locked="0" layoutInCell="1" allowOverlap="1" wp14:anchorId="3493C1AA" wp14:editId="23795B05">
                <wp:simplePos x="0" y="0"/>
                <wp:positionH relativeFrom="margin">
                  <wp:align>right</wp:align>
                </wp:positionH>
                <wp:positionV relativeFrom="paragraph">
                  <wp:posOffset>81915</wp:posOffset>
                </wp:positionV>
                <wp:extent cx="2209800" cy="6000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2209800" cy="600075"/>
                        </a:xfrm>
                        <a:prstGeom prst="rect">
                          <a:avLst/>
                        </a:prstGeom>
                        <a:solidFill>
                          <a:schemeClr val="lt1"/>
                        </a:solidFill>
                        <a:ln w="6350">
                          <a:solidFill>
                            <a:prstClr val="black"/>
                          </a:solidFill>
                        </a:ln>
                      </wps:spPr>
                      <wps:txbx>
                        <w:txbxContent>
                          <w:p w14:paraId="08E764D2" w14:textId="77777777" w:rsidR="00F00C90" w:rsidRPr="004E04FE" w:rsidRDefault="00F00C90" w:rsidP="00271FD3">
                            <w:pPr>
                              <w:jc w:val="center"/>
                              <w:rPr>
                                <w:b/>
                              </w:rPr>
                            </w:pPr>
                            <w:r w:rsidRPr="004E04FE">
                              <w:rPr>
                                <w:b/>
                              </w:rPr>
                              <w:t>Social Media Marketing 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93C1AA" id="Text Box 23" o:spid="_x0000_s1029" type="#_x0000_t202" style="position:absolute;left:0;text-align:left;margin-left:122.8pt;margin-top:6.45pt;width:174pt;height:47.25pt;z-index:2516643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" fillcolor="white [3201]" strokeweight=".5pt">
                <v:textbox>
                  <w:txbxContent>
                    <w:p w14:paraId="08E764D2" w14:textId="77777777" w:rsidR="00F00C90" w:rsidRPr="004E04FE" w:rsidRDefault="00F00C90" w:rsidP="00271FD3">
                      <w:pPr>
                        <w:jc w:val="center"/>
                        <w:rPr>
                          <w:b/>
                        </w:rPr>
                      </w:pPr>
                      <w:r w:rsidRPr="004E04FE">
                        <w:rPr>
                          <w:b/>
                        </w:rPr>
                        <w:t>Social Media Marketing Strategies</w:t>
                      </w:r>
                    </w:p>
                  </w:txbxContent>
                </v:textbox>
                <w10:wrap anchorx="margin"/>
              </v:shape>
            </w:pict>
          </mc:Fallback>
        </mc:AlternateContent>
      </w:r>
    </w:p>
    <w:p w14:paraId="1DAE3BBF"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62336" behindDoc="0" locked="0" layoutInCell="1" allowOverlap="1" wp14:anchorId="01A59481" wp14:editId="483EC97E">
                <wp:simplePos x="0" y="0"/>
                <wp:positionH relativeFrom="column">
                  <wp:posOffset>180975</wp:posOffset>
                </wp:positionH>
                <wp:positionV relativeFrom="paragraph">
                  <wp:posOffset>114935</wp:posOffset>
                </wp:positionV>
                <wp:extent cx="2628900" cy="30480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2628900" cy="304800"/>
                        </a:xfrm>
                        <a:prstGeom prst="rect">
                          <a:avLst/>
                        </a:prstGeom>
                        <a:solidFill>
                          <a:schemeClr val="lt1"/>
                        </a:solidFill>
                        <a:ln w="6350">
                          <a:solidFill>
                            <a:prstClr val="black"/>
                          </a:solidFill>
                        </a:ln>
                      </wps:spPr>
                      <wps:txbx>
                        <w:txbxContent>
                          <w:p w14:paraId="79A016C6" w14:textId="77777777" w:rsidR="00F00C90" w:rsidRPr="00763D45" w:rsidRDefault="00F00C90" w:rsidP="00271FD3">
                            <w:pPr>
                              <w:jc w:val="center"/>
                              <w:rPr>
                                <w:b/>
                              </w:rPr>
                            </w:pPr>
                            <w:r w:rsidRPr="00763D45">
                              <w:rPr>
                                <w:b/>
                              </w:rPr>
                              <w:t>Customer Loyalty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A59481" id="Text Box 21" o:spid="_x0000_s1030" type="#_x0000_t202" style="position:absolute;left:0;text-align:left;margin-left:14.25pt;margin-top:9.05pt;width:207pt;height:2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" fillcolor="white [3201]" strokeweight=".5pt">
                <v:textbox>
                  <w:txbxContent>
                    <w:p w14:paraId="79A016C6" w14:textId="77777777" w:rsidR="00F00C90" w:rsidRPr="00763D45" w:rsidRDefault="00F00C90" w:rsidP="00271FD3">
                      <w:pPr>
                        <w:jc w:val="center"/>
                        <w:rPr>
                          <w:b/>
                        </w:rPr>
                      </w:pPr>
                      <w:r w:rsidRPr="00763D45">
                        <w:rPr>
                          <w:b/>
                        </w:rPr>
                        <w:t>Customer Loyalty</w:t>
                      </w:r>
                    </w:p>
                  </w:txbxContent>
                </v:textbox>
              </v:shape>
            </w:pict>
          </mc:Fallback>
        </mc:AlternateContent>
      </w:r>
      <w:r w:rsidRPr="002047DC">
        <w:rPr>
          <w:b/>
          <w:noProof/>
          <w:sz w:val="32"/>
          <w:lang w:val="en-US"/>
        </w:rPr>
        <mc:AlternateContent>
          <mc:Choice Requires="wps">
            <w:drawing>
              <wp:anchor distT="0" distB="0" distL="114300" distR="114300" simplePos="0" relativeHeight="251666432" behindDoc="0" locked="0" layoutInCell="1" allowOverlap="1" wp14:anchorId="2BC4BC32" wp14:editId="35748BCD">
                <wp:simplePos x="0" y="0"/>
                <wp:positionH relativeFrom="column">
                  <wp:posOffset>2943226</wp:posOffset>
                </wp:positionH>
                <wp:positionV relativeFrom="paragraph">
                  <wp:posOffset>29210</wp:posOffset>
                </wp:positionV>
                <wp:extent cx="533400" cy="695325"/>
                <wp:effectExtent l="0" t="76200" r="0" b="28575"/>
                <wp:wrapNone/>
                <wp:docPr id="25" name="Elbow Connector 25"/>
                <wp:cNvGraphicFramePr/>
                <a:graphic xmlns:a="http://schemas.openxmlformats.org/drawingml/2006/main">
                  <a:graphicData uri="http://schemas.microsoft.com/office/word/2010/wordprocessingShape">
                    <wps:wsp>
                      <wps:cNvCnPr/>
                      <wps:spPr>
                        <a:xfrm flipV="1">
                          <a:off x="0" y="0"/>
                          <a:ext cx="533400" cy="6953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F34647" id="Elbow Connector 25" o:spid="_x0000_s1026" type="#_x0000_t34" style="position:absolute;margin-left:231.75pt;margin-top:2.3pt;width:42pt;height:54.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" strokecolor="#5b9bd5 [3204]" strokeweight=".5pt">
                <v:stroke endarrow="block"/>
              </v:shape>
            </w:pict>
          </mc:Fallback>
        </mc:AlternateContent>
      </w:r>
    </w:p>
    <w:p w14:paraId="4036D86B"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63360" behindDoc="0" locked="0" layoutInCell="1" allowOverlap="1" wp14:anchorId="532415CE" wp14:editId="2A6573FA">
                <wp:simplePos x="0" y="0"/>
                <wp:positionH relativeFrom="column">
                  <wp:posOffset>200025</wp:posOffset>
                </wp:positionH>
                <wp:positionV relativeFrom="paragraph">
                  <wp:posOffset>221615</wp:posOffset>
                </wp:positionV>
                <wp:extent cx="2600325" cy="28575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2600325" cy="285750"/>
                        </a:xfrm>
                        <a:prstGeom prst="rect">
                          <a:avLst/>
                        </a:prstGeom>
                        <a:solidFill>
                          <a:schemeClr val="lt1"/>
                        </a:solidFill>
                        <a:ln w="6350">
                          <a:solidFill>
                            <a:prstClr val="black"/>
                          </a:solidFill>
                        </a:ln>
                      </wps:spPr>
                      <wps:txbx>
                        <w:txbxContent>
                          <w:p w14:paraId="66FE580C" w14:textId="77777777" w:rsidR="00F00C90" w:rsidRPr="00763D45" w:rsidRDefault="00F00C90" w:rsidP="00271FD3">
                            <w:pPr>
                              <w:jc w:val="center"/>
                              <w:rPr>
                                <w:b/>
                              </w:rPr>
                            </w:pPr>
                            <w:r w:rsidRPr="00763D45">
                              <w:rPr>
                                <w:b/>
                              </w:rPr>
                              <w:t>Sales and Revenue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2415CE" id="Text Box 22" o:spid="_x0000_s1031" type="#_x0000_t202" style="position:absolute;left:0;text-align:left;margin-left:15.75pt;margin-top:17.45pt;width:204.75pt;height:2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" fillcolor="white [3201]" strokeweight=".5pt">
                <v:textbox>
                  <w:txbxContent>
                    <w:p w14:paraId="66FE580C" w14:textId="77777777" w:rsidR="00F00C90" w:rsidRPr="00763D45" w:rsidRDefault="00F00C90" w:rsidP="00271FD3">
                      <w:pPr>
                        <w:jc w:val="center"/>
                        <w:rPr>
                          <w:b/>
                        </w:rPr>
                      </w:pPr>
                      <w:r w:rsidRPr="00763D45">
                        <w:rPr>
                          <w:b/>
                        </w:rPr>
                        <w:t>Sales and Revenue Growth</w:t>
                      </w:r>
                    </w:p>
                  </w:txbxContent>
                </v:textbox>
              </v:shape>
            </w:pict>
          </mc:Fallback>
        </mc:AlternateContent>
      </w:r>
    </w:p>
    <w:p w14:paraId="13194608" w14:textId="77777777" w:rsidR="00271FD3" w:rsidRPr="002047DC" w:rsidRDefault="00271FD3" w:rsidP="00271FD3">
      <w:pPr>
        <w:rPr>
          <w:b/>
          <w:sz w:val="32"/>
        </w:rPr>
      </w:pPr>
    </w:p>
    <w:p w14:paraId="4BA06D7C" w14:textId="77777777" w:rsidR="00271FD3" w:rsidRPr="002047DC" w:rsidRDefault="00271FD3" w:rsidP="00271FD3">
      <w:pPr>
        <w:rPr>
          <w:b/>
          <w:sz w:val="32"/>
        </w:rPr>
      </w:pPr>
    </w:p>
    <w:p w14:paraId="6494F9F3" w14:textId="77777777" w:rsidR="008B1FDE" w:rsidRPr="002047DC" w:rsidRDefault="0084239F" w:rsidP="0084239F">
      <w:r w:rsidRPr="002047DC">
        <w:t xml:space="preserve">In the study, the dependent variable will be the "Social Media Marketing Strategies," which will mention the methods and approaches applied by </w:t>
      </w:r>
      <w:proofErr w:type="spellStart"/>
      <w:r w:rsidRPr="002047DC">
        <w:t>Hylo</w:t>
      </w:r>
      <w:proofErr w:type="spellEnd"/>
      <w:r w:rsidRPr="002047DC">
        <w:t xml:space="preserve"> Athletics to market its brand, attract consumers, and be more visible on such platforms as Instagram and TikTok. The independent variables are Customer Loyalty, a measure of the degree of attachment and recurrent business caused by social media contacts with the company; Customer Engagement, the degree of active participation in the consumption of the social media content produced by the company; Brand Visibility, that is, how often the brand appears in the feeds of people; and Sales and Revenue Growth, which determines the influence of the social media on the financial performance of the company.</w:t>
      </w:r>
    </w:p>
    <w:p w14:paraId="4245B931" w14:textId="77777777" w:rsidR="00B53253" w:rsidRPr="002047DC" w:rsidRDefault="00B53253" w:rsidP="008B1FDE">
      <w:pPr>
        <w:pStyle w:val="NormalWeb"/>
      </w:pPr>
    </w:p>
    <w:p w14:paraId="07DE6572" w14:textId="77777777" w:rsidR="00541824" w:rsidRPr="002047DC" w:rsidRDefault="008B1FDE" w:rsidP="008B1FDE">
      <w:pPr>
        <w:pStyle w:val="Heading2"/>
      </w:pPr>
      <w:bookmarkStart w:id="28" w:name="_Toc216474615"/>
      <w:r w:rsidRPr="002047DC">
        <w:t xml:space="preserve">2.9 </w:t>
      </w:r>
      <w:r w:rsidR="00541824" w:rsidRPr="002047DC">
        <w:t>Summary of the Chapter</w:t>
      </w:r>
      <w:bookmarkEnd w:id="28"/>
      <w:r w:rsidR="00541824" w:rsidRPr="002047DC">
        <w:t xml:space="preserve"> </w:t>
      </w:r>
    </w:p>
    <w:p w14:paraId="79E67551" w14:textId="77777777" w:rsidR="00541824" w:rsidRPr="002047DC" w:rsidRDefault="007D3E9A" w:rsidP="00541824">
      <w:r w:rsidRPr="002047DC">
        <w:t>The chapter has discussed the social media factor in the growth of start-ups, in which such strategies as the use of platforms, regularity of content, and collaborations with persons of influence play a significant role. It has also discussed how the strategies can encourage customer engagement and loyalty especially to sustainable brands. The findings can be seen to be in line with the research questions and objectives and how social media has an impact on the development of a brands. The following chapter will be based on this literature to describe the research methodology and approach.</w:t>
      </w:r>
    </w:p>
    <w:p w14:paraId="192F9964" w14:textId="77777777" w:rsidR="00D87B4A" w:rsidRPr="002047DC" w:rsidRDefault="00D87B4A" w:rsidP="00541824"/>
    <w:p w14:paraId="521C59A2" w14:textId="77777777" w:rsidR="00D87B4A" w:rsidRPr="002047DC" w:rsidRDefault="00D87B4A">
      <w:pPr>
        <w:spacing w:after="160" w:line="259" w:lineRule="auto"/>
        <w:jc w:val="left"/>
      </w:pPr>
      <w:r w:rsidRPr="002047DC">
        <w:br w:type="page"/>
      </w:r>
    </w:p>
    <w:p w14:paraId="24A7808F" w14:textId="77777777" w:rsidR="00D87B4A" w:rsidRPr="002047DC" w:rsidRDefault="00D87B4A" w:rsidP="00D87B4A">
      <w:pPr>
        <w:pStyle w:val="Heading1"/>
      </w:pPr>
      <w:bookmarkStart w:id="29" w:name="_Toc216474616"/>
      <w:r w:rsidRPr="002047DC">
        <w:t xml:space="preserve">Chapter 3: </w:t>
      </w:r>
      <w:r w:rsidR="00C542F6" w:rsidRPr="00C542F6">
        <w:t>Research Methods and Methodologies</w:t>
      </w:r>
      <w:bookmarkEnd w:id="29"/>
      <w:r w:rsidRPr="002047DC">
        <w:t xml:space="preserve"> </w:t>
      </w:r>
    </w:p>
    <w:p w14:paraId="48FBA638" w14:textId="77777777" w:rsidR="00033F26" w:rsidRPr="002047DC" w:rsidRDefault="00033F26" w:rsidP="00033F26">
      <w:pPr>
        <w:pStyle w:val="Heading2"/>
        <w:rPr>
          <w:lang w:val="en-US"/>
        </w:rPr>
      </w:pPr>
      <w:bookmarkStart w:id="30" w:name="_Toc216474617"/>
      <w:r w:rsidRPr="002047DC">
        <w:rPr>
          <w:lang w:val="en-US"/>
        </w:rPr>
        <w:t>3.1 Introduction to Methodology</w:t>
      </w:r>
      <w:bookmarkEnd w:id="30"/>
      <w:r w:rsidRPr="002047DC">
        <w:rPr>
          <w:lang w:val="en-US"/>
        </w:rPr>
        <w:t xml:space="preserve"> </w:t>
      </w:r>
    </w:p>
    <w:p w14:paraId="79249BFD" w14:textId="77777777" w:rsidR="00033F26" w:rsidRPr="002047DC" w:rsidRDefault="00B34029" w:rsidP="00033F26">
      <w:pPr>
        <w:rPr>
          <w:lang w:val="en-US"/>
        </w:rPr>
      </w:pPr>
      <w:r w:rsidRPr="002047DC">
        <w:rPr>
          <w:lang w:val="en-US"/>
        </w:rPr>
        <w:t xml:space="preserve">Chapter 3 gives the methodology to be applied in data collection and analysis of this research. The quantitative approach of studying the influence of social media marketing strategies on the growth of a start-up is conducted in the study with particular reference to </w:t>
      </w:r>
      <w:proofErr w:type="spellStart"/>
      <w:r w:rsidRPr="002047DC">
        <w:rPr>
          <w:lang w:val="en-US"/>
        </w:rPr>
        <w:t>Hylo</w:t>
      </w:r>
      <w:proofErr w:type="spellEnd"/>
      <w:r w:rsidRPr="002047DC">
        <w:rPr>
          <w:lang w:val="en-US"/>
        </w:rPr>
        <w:t xml:space="preserve"> Athletics. The chapter is a discussion of research philosophy, approach, research design, sampling techniques, data collection processes, research analysis techniques and ethical aspects giving us a complete guideline on how better to understand the research process.</w:t>
      </w:r>
    </w:p>
    <w:p w14:paraId="0C813D76" w14:textId="77777777" w:rsidR="00033F26" w:rsidRPr="002047DC" w:rsidRDefault="00033F26" w:rsidP="00033F26">
      <w:pPr>
        <w:rPr>
          <w:lang w:val="en-US"/>
        </w:rPr>
      </w:pPr>
    </w:p>
    <w:p w14:paraId="551F97C8" w14:textId="77777777" w:rsidR="00033F26" w:rsidRPr="002047DC" w:rsidRDefault="00033F26" w:rsidP="00033F26">
      <w:pPr>
        <w:pStyle w:val="Heading2"/>
        <w:rPr>
          <w:lang w:val="en-US"/>
        </w:rPr>
      </w:pPr>
      <w:bookmarkStart w:id="31" w:name="_Toc216474618"/>
      <w:r w:rsidRPr="002047DC">
        <w:rPr>
          <w:lang w:val="en-US"/>
        </w:rPr>
        <w:t>3.2 Research Philosophy</w:t>
      </w:r>
      <w:bookmarkEnd w:id="31"/>
      <w:r w:rsidRPr="002047DC">
        <w:rPr>
          <w:lang w:val="en-US"/>
        </w:rPr>
        <w:t xml:space="preserve"> </w:t>
      </w:r>
    </w:p>
    <w:p w14:paraId="380EAB2C" w14:textId="77777777" w:rsidR="00033F26" w:rsidRPr="002047DC" w:rsidRDefault="00B34029" w:rsidP="00033F26">
      <w:pPr>
        <w:rPr>
          <w:lang w:val="en-US"/>
        </w:rPr>
      </w:pPr>
      <w:r w:rsidRPr="002047DC">
        <w:rPr>
          <w:lang w:val="en-US"/>
        </w:rPr>
        <w:t xml:space="preserve">The study makes use of a positivist philosophy according to which it is important to focus on observable, measurable facts and objective analysis. The concept of positivism is based on the assumption that reality does exist without the researcher and can be learned with the help of empirical data, which are quantifiable and can be statistically analyzed (Ali, 2024). Positivism is specifically appropriate in this research because it supports the aim of determining and measuring the relationships between the use of social media marketing and the growth of start-ups. Positivism enables a rigorous and objective analysis of the effect of social media on customer engagement and brand visibility by using the methods of measuring patterns and correlation (La’Keisha, 2025). This method will allow the necessary objectivity of the assessment of marketing approaches to the start-ups like </w:t>
      </w:r>
      <w:proofErr w:type="spellStart"/>
      <w:r w:rsidRPr="002047DC">
        <w:rPr>
          <w:lang w:val="en-US"/>
        </w:rPr>
        <w:t>Hylo</w:t>
      </w:r>
      <w:proofErr w:type="spellEnd"/>
      <w:r w:rsidRPr="002047DC">
        <w:rPr>
          <w:lang w:val="en-US"/>
        </w:rPr>
        <w:t xml:space="preserve"> Athletics.</w:t>
      </w:r>
    </w:p>
    <w:p w14:paraId="25C996D2" w14:textId="77777777" w:rsidR="00033F26" w:rsidRPr="002047DC" w:rsidRDefault="00033F26" w:rsidP="00033F26">
      <w:pPr>
        <w:rPr>
          <w:lang w:val="en-US"/>
        </w:rPr>
      </w:pPr>
    </w:p>
    <w:p w14:paraId="41ABB5FA" w14:textId="77777777" w:rsidR="00033F26" w:rsidRPr="002047DC" w:rsidRDefault="00033F26" w:rsidP="00033F26">
      <w:pPr>
        <w:pStyle w:val="Heading2"/>
        <w:rPr>
          <w:lang w:val="en-US"/>
        </w:rPr>
      </w:pPr>
      <w:bookmarkStart w:id="32" w:name="_Toc216474619"/>
      <w:r w:rsidRPr="002047DC">
        <w:rPr>
          <w:lang w:val="en-US"/>
        </w:rPr>
        <w:t>3.3 Research Approach</w:t>
      </w:r>
      <w:bookmarkEnd w:id="32"/>
      <w:r w:rsidRPr="002047DC">
        <w:rPr>
          <w:lang w:val="en-US"/>
        </w:rPr>
        <w:t xml:space="preserve"> </w:t>
      </w:r>
    </w:p>
    <w:p w14:paraId="737120CB" w14:textId="77777777" w:rsidR="00033F26" w:rsidRPr="002047DC" w:rsidRDefault="00B34029" w:rsidP="00033F26">
      <w:pPr>
        <w:rPr>
          <w:lang w:val="en-US"/>
        </w:rPr>
      </w:pPr>
      <w:r w:rsidRPr="002047DC">
        <w:rPr>
          <w:lang w:val="en-US"/>
        </w:rPr>
        <w:t>The given study adheres to the quantitative approach as it is the best method to test the hypothesis and determine the connection between two variables. Quantitative approach would, especially, be effective in determining the effectiveness of social media marketing in the context of start-up development because quantitative method can be implemented by taking surveys to measure the effect and then analyzing the results statistically. It can be done with the help of statistical methods, including frequency, correlation, and regression analysis, and trends observed and cause-effect links between the marketing traits and the organization performance could be identified (</w:t>
      </w:r>
      <w:proofErr w:type="spellStart"/>
      <w:r w:rsidRPr="002047DC">
        <w:rPr>
          <w:lang w:val="en-US"/>
        </w:rPr>
        <w:t>Zakhidov</w:t>
      </w:r>
      <w:proofErr w:type="spellEnd"/>
      <w:r w:rsidRPr="002047DC">
        <w:rPr>
          <w:lang w:val="en-US"/>
        </w:rPr>
        <w:t>, 2024). Furthermore, the quantitative approach used makes it easier to generalize the results to a greater population since the findings concerning the sample of the participants can be generalized on the larger population of consumers of social media and start-up businesses.</w:t>
      </w:r>
    </w:p>
    <w:p w14:paraId="5603F7F1" w14:textId="77777777" w:rsidR="00033F26" w:rsidRPr="002047DC" w:rsidRDefault="00033F26" w:rsidP="00033F26">
      <w:pPr>
        <w:rPr>
          <w:lang w:val="en-US"/>
        </w:rPr>
      </w:pPr>
    </w:p>
    <w:p w14:paraId="714BBD7A" w14:textId="77777777" w:rsidR="00033F26" w:rsidRPr="002047DC" w:rsidRDefault="00033F26" w:rsidP="00033F26">
      <w:pPr>
        <w:pStyle w:val="Heading2"/>
        <w:rPr>
          <w:lang w:val="en-US"/>
        </w:rPr>
      </w:pPr>
      <w:bookmarkStart w:id="33" w:name="_Toc216474620"/>
      <w:r w:rsidRPr="002047DC">
        <w:rPr>
          <w:lang w:val="en-US"/>
        </w:rPr>
        <w:t>3.4 Research Design</w:t>
      </w:r>
      <w:bookmarkEnd w:id="33"/>
      <w:r w:rsidRPr="002047DC">
        <w:rPr>
          <w:lang w:val="en-US"/>
        </w:rPr>
        <w:t xml:space="preserve"> </w:t>
      </w:r>
    </w:p>
    <w:p w14:paraId="01B0E4DD" w14:textId="77777777" w:rsidR="00033F26" w:rsidRPr="002047DC" w:rsidRDefault="00B34029" w:rsidP="00033F26">
      <w:pPr>
        <w:rPr>
          <w:lang w:val="en-US"/>
        </w:rPr>
      </w:pPr>
      <w:r w:rsidRPr="002047DC">
        <w:rPr>
          <w:lang w:val="en-US"/>
        </w:rPr>
        <w:t>The study is based on the quantitative research design, which is typically applied when analyzing variables in measurable form and testing hypotheses in the organized and statistical contexts (</w:t>
      </w:r>
      <w:proofErr w:type="spellStart"/>
      <w:r w:rsidRPr="002047DC">
        <w:rPr>
          <w:lang w:val="en-US"/>
        </w:rPr>
        <w:t>Ghanad</w:t>
      </w:r>
      <w:proofErr w:type="spellEnd"/>
      <w:r w:rsidRPr="002047DC">
        <w:rPr>
          <w:lang w:val="en-US"/>
        </w:rPr>
        <w:t>, 2023). This study is suited to this design because it enables the gathering of numerical data using a survey questionnaire, which will be crucial in determining the relationship between the social media marketing strategies and the start-up growth. A quantitative design can be used to identify patterns, trends, and connection that can help gain credible and objective information about how these strategies impact consumer interest, brand awareness, and customer loyalty (</w:t>
      </w:r>
      <w:proofErr w:type="spellStart"/>
      <w:r w:rsidRPr="002047DC">
        <w:rPr>
          <w:lang w:val="en-US"/>
        </w:rPr>
        <w:t>Rane</w:t>
      </w:r>
      <w:proofErr w:type="spellEnd"/>
      <w:r w:rsidRPr="002047DC">
        <w:rPr>
          <w:lang w:val="en-US"/>
        </w:rPr>
        <w:t xml:space="preserve"> et al., 2023). Moreover, this design can support the research goals since the findings will be statistically significant, and these findings can be applied to a larger group of consumers and businesses in the market.</w:t>
      </w:r>
    </w:p>
    <w:p w14:paraId="7A48A934" w14:textId="77777777" w:rsidR="00D80DEF" w:rsidRPr="002047DC" w:rsidRDefault="00D80DEF" w:rsidP="00033F26">
      <w:pPr>
        <w:rPr>
          <w:lang w:val="en-US"/>
        </w:rPr>
      </w:pPr>
    </w:p>
    <w:p w14:paraId="50903590" w14:textId="77777777" w:rsidR="00033F26" w:rsidRPr="002047DC" w:rsidRDefault="00033F26" w:rsidP="00033F26">
      <w:pPr>
        <w:pStyle w:val="Heading2"/>
        <w:rPr>
          <w:lang w:val="en-US"/>
        </w:rPr>
      </w:pPr>
      <w:bookmarkStart w:id="34" w:name="_Toc216474621"/>
      <w:r w:rsidRPr="002047DC">
        <w:rPr>
          <w:lang w:val="en-US"/>
        </w:rPr>
        <w:t>3.5 Sampling</w:t>
      </w:r>
      <w:bookmarkEnd w:id="34"/>
      <w:r w:rsidRPr="002047DC">
        <w:rPr>
          <w:lang w:val="en-US"/>
        </w:rPr>
        <w:t xml:space="preserve"> </w:t>
      </w:r>
    </w:p>
    <w:p w14:paraId="4763C7E1" w14:textId="77777777" w:rsidR="00033F26" w:rsidRPr="002047DC" w:rsidRDefault="001728F0" w:rsidP="00033F26">
      <w:pPr>
        <w:rPr>
          <w:lang w:val="en-US"/>
        </w:rPr>
      </w:pPr>
      <w:r w:rsidRPr="001728F0">
        <w:rPr>
          <w:highlight w:val="yellow"/>
          <w:lang w:val="en-US"/>
        </w:rPr>
        <w:t>There are 30 respondents as the survey sample that gives an insight into the trends and associations in the sample. The results however cannot be generalized to the rest of the larger population because of the small size.</w:t>
      </w:r>
      <w:r w:rsidR="00B34029" w:rsidRPr="002047DC">
        <w:rPr>
          <w:lang w:val="en-US"/>
        </w:rPr>
        <w:t xml:space="preserve"> The sample size used is suitable in a small scale quantitative study because the sample size is large enough to do the statistical analysis of frequency, correlation and regression and at the same time can be handled in a postgraduate research study. The sample will include adults aged 18-40 in the UK that have interacted with </w:t>
      </w:r>
      <w:proofErr w:type="spellStart"/>
      <w:r w:rsidR="00B34029" w:rsidRPr="002047DC">
        <w:rPr>
          <w:lang w:val="en-US"/>
        </w:rPr>
        <w:t>Hylo</w:t>
      </w:r>
      <w:proofErr w:type="spellEnd"/>
      <w:r w:rsidR="00B34029" w:rsidRPr="002047DC">
        <w:rPr>
          <w:lang w:val="en-US"/>
        </w:rPr>
        <w:t xml:space="preserve"> Athletics in the past on such platforms as Instagram and TikTok. This inclusion criterion will guarantee that the participants are acquainted with the brand and its marketing strategies that diverse and useful reactions will be made, which can be relevant to the research goals (Lim, 2025). The convenience sampling is provided by the purpose of utilizing a more accessible and economical method to sample used in this work.</w:t>
      </w:r>
    </w:p>
    <w:p w14:paraId="59F7D229" w14:textId="77777777" w:rsidR="00D80DEF" w:rsidRPr="002047DC" w:rsidRDefault="00D80DEF" w:rsidP="00033F26">
      <w:pPr>
        <w:rPr>
          <w:lang w:val="en-US"/>
        </w:rPr>
      </w:pPr>
    </w:p>
    <w:p w14:paraId="13465D6B" w14:textId="77777777" w:rsidR="00033F26" w:rsidRPr="002047DC" w:rsidRDefault="00033F26" w:rsidP="00033F26">
      <w:pPr>
        <w:pStyle w:val="Heading2"/>
        <w:rPr>
          <w:lang w:val="en-US"/>
        </w:rPr>
      </w:pPr>
      <w:bookmarkStart w:id="35" w:name="_Toc216474622"/>
      <w:r w:rsidRPr="002047DC">
        <w:rPr>
          <w:lang w:val="en-US"/>
        </w:rPr>
        <w:t>3.6 Data Collection Methods</w:t>
      </w:r>
      <w:bookmarkEnd w:id="35"/>
      <w:r w:rsidRPr="002047DC">
        <w:rPr>
          <w:lang w:val="en-US"/>
        </w:rPr>
        <w:t xml:space="preserve"> </w:t>
      </w:r>
    </w:p>
    <w:p w14:paraId="0D7A8247" w14:textId="77777777" w:rsidR="00033F26" w:rsidRPr="002047DC" w:rsidRDefault="00B34029" w:rsidP="00D80DEF">
      <w:pPr>
        <w:rPr>
          <w:lang w:val="en-US"/>
        </w:rPr>
      </w:pPr>
      <w:r w:rsidRPr="002047DC">
        <w:rPr>
          <w:lang w:val="en-US"/>
        </w:rPr>
        <w:t xml:space="preserve">The survey questionnaire will be used to acquire information regarding the perceptions of the participants towards the social media marketing strategies of </w:t>
      </w:r>
      <w:proofErr w:type="spellStart"/>
      <w:r w:rsidRPr="002047DC">
        <w:rPr>
          <w:lang w:val="en-US"/>
        </w:rPr>
        <w:t>Hylo</w:t>
      </w:r>
      <w:proofErr w:type="spellEnd"/>
      <w:r w:rsidRPr="002047DC">
        <w:rPr>
          <w:lang w:val="en-US"/>
        </w:rPr>
        <w:t xml:space="preserve"> Athletics. To measure the attitudes towards brand visibility, customer engagements, and loyalty, the questionnaires will have a combination of closed-ended and Likert scale questions. The closed ended questions offer data that is easy to quantify and the items of Likert scale enable measuring the agreement levels of the participants with statements about their experiences and perception of the brand (</w:t>
      </w:r>
      <w:proofErr w:type="spellStart"/>
      <w:r w:rsidRPr="002047DC">
        <w:rPr>
          <w:lang w:val="en-US"/>
        </w:rPr>
        <w:t>Baburajan</w:t>
      </w:r>
      <w:proofErr w:type="spellEnd"/>
      <w:r w:rsidRPr="002047DC">
        <w:rPr>
          <w:lang w:val="en-US"/>
        </w:rPr>
        <w:t xml:space="preserve"> et al., 2020).</w:t>
      </w:r>
      <w:r w:rsidR="001728F0">
        <w:rPr>
          <w:lang w:val="en-US"/>
        </w:rPr>
        <w:t xml:space="preserve"> </w:t>
      </w:r>
      <w:r w:rsidR="001728F0" w:rsidRPr="001728F0">
        <w:rPr>
          <w:highlight w:val="yellow"/>
          <w:lang w:val="en-US"/>
        </w:rPr>
        <w:t>Data gathered will be used in exploring the relationships of the social media marketing strategies, brand visibility and increased sales. The results are however limited as the sample size is very small hence cannot be conclusive to confirm the cause and effect relationships.</w:t>
      </w:r>
      <w:r w:rsidRPr="002047DC">
        <w:rPr>
          <w:lang w:val="en-US"/>
        </w:rPr>
        <w:t xml:space="preserve"> This is the reason a survey should be used, this is an effective technique of gathering the data of a large group of people in a systematic format thus can be used in quantitative research. On the one hand, surveys allow the researcher to obtain standardized answers that can be statistically analy</w:t>
      </w:r>
      <w:r w:rsidR="00EF2E85" w:rsidRPr="002047DC">
        <w:rPr>
          <w:lang w:val="en-US"/>
        </w:rPr>
        <w:t>s</w:t>
      </w:r>
      <w:r w:rsidRPr="002047DC">
        <w:rPr>
          <w:lang w:val="en-US"/>
        </w:rPr>
        <w:t xml:space="preserve">ed using </w:t>
      </w:r>
      <w:r w:rsidR="000A3531" w:rsidRPr="002047DC">
        <w:rPr>
          <w:lang w:val="en-US"/>
        </w:rPr>
        <w:t>excel and other statistical softwares</w:t>
      </w:r>
      <w:r w:rsidRPr="002047DC">
        <w:rPr>
          <w:lang w:val="en-US"/>
        </w:rPr>
        <w:t xml:space="preserve"> to interpret the performance of start-ups in relation to social media marketing strategies using a frequency, correlation, and regression approach.</w:t>
      </w:r>
    </w:p>
    <w:p w14:paraId="2FE49E4F" w14:textId="77777777" w:rsidR="00033F26" w:rsidRPr="002047DC" w:rsidRDefault="00033F26" w:rsidP="00033F26">
      <w:pPr>
        <w:rPr>
          <w:lang w:val="en-US"/>
        </w:rPr>
      </w:pPr>
    </w:p>
    <w:p w14:paraId="7099FF3C" w14:textId="77777777" w:rsidR="00033F26" w:rsidRPr="002047DC" w:rsidRDefault="00033F26" w:rsidP="00033F26">
      <w:pPr>
        <w:pStyle w:val="Heading2"/>
        <w:rPr>
          <w:lang w:val="en-US"/>
        </w:rPr>
      </w:pPr>
      <w:bookmarkStart w:id="36" w:name="_Toc216474623"/>
      <w:r w:rsidRPr="002047DC">
        <w:rPr>
          <w:lang w:val="en-US"/>
        </w:rPr>
        <w:t>3.7 Data Analysis</w:t>
      </w:r>
      <w:bookmarkEnd w:id="36"/>
    </w:p>
    <w:p w14:paraId="5EE18606" w14:textId="77777777" w:rsidR="00033F26" w:rsidRPr="002047DC" w:rsidRDefault="000A3531" w:rsidP="00033F26">
      <w:pPr>
        <w:rPr>
          <w:lang w:val="en-US"/>
        </w:rPr>
      </w:pPr>
      <w:r w:rsidRPr="002047DC">
        <w:rPr>
          <w:lang w:val="en-US"/>
        </w:rPr>
        <w:t>Excel</w:t>
      </w:r>
      <w:r w:rsidR="00B34029" w:rsidRPr="002047DC">
        <w:rPr>
          <w:lang w:val="en-US"/>
        </w:rPr>
        <w:t xml:space="preserve"> will be used in the data analysis process since it is an effective tool of quantitative data processing. The frequency analysis will be done to determine the popular patterns and trends in the answers and provide an approximate picture of how the participants imagine and act in terms of the social media strategy of </w:t>
      </w:r>
      <w:proofErr w:type="spellStart"/>
      <w:r w:rsidR="00B34029" w:rsidRPr="002047DC">
        <w:rPr>
          <w:lang w:val="en-US"/>
        </w:rPr>
        <w:t>Hylo</w:t>
      </w:r>
      <w:proofErr w:type="spellEnd"/>
      <w:r w:rsidR="00B34029" w:rsidRPr="002047DC">
        <w:rPr>
          <w:lang w:val="en-US"/>
        </w:rPr>
        <w:t xml:space="preserve"> Athletics. Correlation analysis will be used to study the relationships between the variables including the correlation between usage frequency of social media and customer loyalty, which will help in determining important relationships. When customer engagement and customer loyalty are predicted using social media marketing strategies, the results of regression analysis will show whether the former can be predicted based on the causality between customer engagement and customer loyalty. The use of </w:t>
      </w:r>
      <w:r w:rsidRPr="002047DC">
        <w:rPr>
          <w:lang w:val="en-US"/>
        </w:rPr>
        <w:t>excel</w:t>
      </w:r>
      <w:r w:rsidR="00B34029" w:rsidRPr="002047DC">
        <w:rPr>
          <w:lang w:val="en-US"/>
        </w:rPr>
        <w:t xml:space="preserve"> can be justified by the fact that it has strong functions in terms of processing large volumes of data, performing the complex analysis, and providing credible, repeatable results. It is better suited to using the survey data to come up with valid conclusions thus suited to quantitative research such as this.</w:t>
      </w:r>
    </w:p>
    <w:p w14:paraId="0CDF7D4F" w14:textId="77777777" w:rsidR="00D80DEF" w:rsidRPr="002047DC" w:rsidRDefault="00D80DEF" w:rsidP="00033F26">
      <w:pPr>
        <w:rPr>
          <w:lang w:val="en-US"/>
        </w:rPr>
      </w:pPr>
    </w:p>
    <w:p w14:paraId="74D6ED1A" w14:textId="77777777" w:rsidR="00033F26" w:rsidRPr="002047DC" w:rsidRDefault="00033F26" w:rsidP="00033F26">
      <w:pPr>
        <w:pStyle w:val="Heading2"/>
        <w:rPr>
          <w:lang w:val="en-US"/>
        </w:rPr>
      </w:pPr>
      <w:bookmarkStart w:id="37" w:name="_Toc216474624"/>
      <w:r w:rsidRPr="002047DC">
        <w:rPr>
          <w:lang w:val="en-US"/>
        </w:rPr>
        <w:t>3.8 Ethical Considerations</w:t>
      </w:r>
      <w:bookmarkEnd w:id="37"/>
      <w:r w:rsidRPr="002047DC">
        <w:rPr>
          <w:lang w:val="en-US"/>
        </w:rPr>
        <w:t xml:space="preserve"> </w:t>
      </w:r>
    </w:p>
    <w:p w14:paraId="7453017E" w14:textId="77777777" w:rsidR="00033F26" w:rsidRPr="002047DC" w:rsidRDefault="00E85102" w:rsidP="00033F26">
      <w:pPr>
        <w:rPr>
          <w:lang w:val="en-US"/>
        </w:rPr>
      </w:pPr>
      <w:r w:rsidRPr="002047DC">
        <w:rPr>
          <w:lang w:val="en-US"/>
        </w:rPr>
        <w:t>In this study, ethical issues play a fundamental role and this is centered on informed consent, confidentiality and anonymity of the participants. The survey shall expressly tell them that they have the freedom to participate in the survey and leave any time without any repercussions (</w:t>
      </w:r>
      <w:proofErr w:type="spellStart"/>
      <w:r w:rsidRPr="002047DC">
        <w:rPr>
          <w:lang w:val="en-US"/>
        </w:rPr>
        <w:t>Pietrzykowski</w:t>
      </w:r>
      <w:proofErr w:type="spellEnd"/>
      <w:r w:rsidRPr="002047DC">
        <w:rPr>
          <w:lang w:val="en-US"/>
        </w:rPr>
        <w:t xml:space="preserve"> and </w:t>
      </w:r>
      <w:proofErr w:type="spellStart"/>
      <w:r w:rsidRPr="002047DC">
        <w:rPr>
          <w:lang w:val="en-US"/>
        </w:rPr>
        <w:t>Smilowska</w:t>
      </w:r>
      <w:proofErr w:type="spellEnd"/>
      <w:r w:rsidRPr="002047DC">
        <w:rPr>
          <w:lang w:val="en-US"/>
        </w:rPr>
        <w:t>, 2021). The personal data will be treated as a secret and anonymous so that the participants will not be identified in the results. The data will be stored in a secure place, and the access will be limited to the research team, which will comply with GDPR or other regulations related to data protection (</w:t>
      </w:r>
      <w:proofErr w:type="spellStart"/>
      <w:r w:rsidRPr="002047DC">
        <w:rPr>
          <w:lang w:val="en-US"/>
        </w:rPr>
        <w:t>Vlahou</w:t>
      </w:r>
      <w:proofErr w:type="spellEnd"/>
      <w:r w:rsidRPr="002047DC">
        <w:rPr>
          <w:lang w:val="en-US"/>
        </w:rPr>
        <w:t xml:space="preserve"> et al., 2021; </w:t>
      </w:r>
      <w:proofErr w:type="spellStart"/>
      <w:r w:rsidRPr="002047DC">
        <w:rPr>
          <w:lang w:val="en-US"/>
        </w:rPr>
        <w:t>Labadie</w:t>
      </w:r>
      <w:proofErr w:type="spellEnd"/>
      <w:r w:rsidRPr="002047DC">
        <w:rPr>
          <w:lang w:val="en-US"/>
        </w:rPr>
        <w:t xml:space="preserve"> and </w:t>
      </w:r>
      <w:proofErr w:type="spellStart"/>
      <w:r w:rsidRPr="002047DC">
        <w:rPr>
          <w:lang w:val="en-US"/>
        </w:rPr>
        <w:t>Legner</w:t>
      </w:r>
      <w:proofErr w:type="spellEnd"/>
      <w:r w:rsidRPr="002047DC">
        <w:rPr>
          <w:lang w:val="en-US"/>
        </w:rPr>
        <w:t>, 2023). These are necessary measures to guarantee the ethical conduct of the research, their rights and privacy.</w:t>
      </w:r>
    </w:p>
    <w:p w14:paraId="2F6D3323" w14:textId="77777777" w:rsidR="00D80DEF" w:rsidRPr="002047DC" w:rsidRDefault="00D80DEF" w:rsidP="00033F26">
      <w:pPr>
        <w:rPr>
          <w:lang w:val="en-US"/>
        </w:rPr>
      </w:pPr>
    </w:p>
    <w:p w14:paraId="0B4FA301" w14:textId="77777777" w:rsidR="00033F26" w:rsidRPr="002047DC" w:rsidRDefault="00033F26" w:rsidP="00033F26">
      <w:pPr>
        <w:pStyle w:val="Heading2"/>
        <w:rPr>
          <w:lang w:val="en-US"/>
        </w:rPr>
      </w:pPr>
      <w:bookmarkStart w:id="38" w:name="_Toc216474625"/>
      <w:r w:rsidRPr="002047DC">
        <w:rPr>
          <w:lang w:val="en-US"/>
        </w:rPr>
        <w:t>3.9 Summary</w:t>
      </w:r>
      <w:bookmarkEnd w:id="38"/>
    </w:p>
    <w:p w14:paraId="092D1650" w14:textId="77777777" w:rsidR="00D87B4A" w:rsidRPr="002047DC" w:rsidRDefault="00E85102" w:rsidP="00541824">
      <w:r w:rsidRPr="002047DC">
        <w:t xml:space="preserve">This chapter presented a quantitative research design, descriptive research design, sampled 30 participants, and used a survey questionnaire to collect data. Frequency, correlation, and regression will be done through the use of </w:t>
      </w:r>
      <w:r w:rsidR="000A3531" w:rsidRPr="002047DC">
        <w:t>excel</w:t>
      </w:r>
      <w:r w:rsidRPr="002047DC">
        <w:t>. These approaches will be effective in answering the research questions about the effect of social media marketing in the growth of start-ups.</w:t>
      </w:r>
    </w:p>
    <w:p w14:paraId="21BDB057" w14:textId="77777777" w:rsidR="00477B12" w:rsidRPr="002047DC" w:rsidRDefault="00477B12" w:rsidP="00541824"/>
    <w:p w14:paraId="0522B2B4" w14:textId="77777777" w:rsidR="00477B12" w:rsidRPr="002047DC" w:rsidRDefault="00477B12">
      <w:pPr>
        <w:spacing w:after="160" w:line="259" w:lineRule="auto"/>
        <w:jc w:val="left"/>
      </w:pPr>
      <w:r w:rsidRPr="002047DC">
        <w:br w:type="page"/>
      </w:r>
    </w:p>
    <w:p w14:paraId="1F2E669B" w14:textId="77777777" w:rsidR="00477B12" w:rsidRPr="002047DC" w:rsidRDefault="00477B12" w:rsidP="00477B12">
      <w:pPr>
        <w:pStyle w:val="Heading1"/>
      </w:pPr>
      <w:bookmarkStart w:id="39" w:name="_Toc216474626"/>
      <w:r w:rsidRPr="002047DC">
        <w:t>Chapter 4: Data Analysis and Discussions</w:t>
      </w:r>
      <w:bookmarkEnd w:id="39"/>
    </w:p>
    <w:p w14:paraId="5222F929" w14:textId="77777777" w:rsidR="00477B12" w:rsidRPr="002047DC" w:rsidRDefault="00477B12" w:rsidP="00477B12">
      <w:pPr>
        <w:pStyle w:val="Heading2"/>
      </w:pPr>
      <w:bookmarkStart w:id="40" w:name="_Toc216474627"/>
      <w:r w:rsidRPr="002047DC">
        <w:t>4.1 Introduction</w:t>
      </w:r>
      <w:bookmarkEnd w:id="40"/>
      <w:r w:rsidRPr="002047DC">
        <w:t xml:space="preserve"> </w:t>
      </w:r>
    </w:p>
    <w:p w14:paraId="22BD8438" w14:textId="77777777" w:rsidR="00477B12" w:rsidRPr="002047DC" w:rsidRDefault="007A39D1" w:rsidP="00477B12">
      <w:r w:rsidRPr="002047DC">
        <w:t xml:space="preserve">The information gathered by the survey questionnaire is discussed and interpreted in this chapter to examine the correlations between the social media marketing methods and development of </w:t>
      </w:r>
      <w:proofErr w:type="spellStart"/>
      <w:r w:rsidRPr="002047DC">
        <w:t>Hylo</w:t>
      </w:r>
      <w:proofErr w:type="spellEnd"/>
      <w:r w:rsidRPr="002047DC">
        <w:t xml:space="preserve"> Athletics. In this chapter, there will be frequency analysis, descriptive analysis, correlation analysis and regression analysis which will be used in testing the contribution that different variables such as social media strategies, brand visibility and customer engagement and customer loyalty have to the sales and revenue growth.</w:t>
      </w:r>
    </w:p>
    <w:p w14:paraId="5B862884" w14:textId="77777777" w:rsidR="001A09F2" w:rsidRPr="002047DC" w:rsidRDefault="001A09F2" w:rsidP="00477B12"/>
    <w:p w14:paraId="44CD376E" w14:textId="77777777" w:rsidR="00477B12" w:rsidRPr="002047DC" w:rsidRDefault="00477B12" w:rsidP="00477B12">
      <w:pPr>
        <w:pStyle w:val="Heading2"/>
      </w:pPr>
      <w:bookmarkStart w:id="41" w:name="_Toc216474628"/>
      <w:r w:rsidRPr="002047DC">
        <w:t>4.2 Frequency Analysis</w:t>
      </w:r>
      <w:bookmarkEnd w:id="41"/>
      <w:r w:rsidRPr="002047DC">
        <w:t xml:space="preserve"> </w:t>
      </w:r>
    </w:p>
    <w:p w14:paraId="0FD44AE2" w14:textId="77777777" w:rsidR="00477B12" w:rsidRPr="002047DC" w:rsidRDefault="00477B12" w:rsidP="00477B12">
      <w:pPr>
        <w:keepNext/>
        <w:jc w:val="center"/>
      </w:pPr>
      <w:r w:rsidRPr="002047DC">
        <w:rPr>
          <w:noProof/>
          <w:lang w:val="en-US"/>
        </w:rPr>
        <w:drawing>
          <wp:inline distT="0" distB="0" distL="0" distR="0" wp14:anchorId="111F0621" wp14:editId="6E3ADE53">
            <wp:extent cx="3667125" cy="18288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083" t="29671"/>
                    <a:stretch/>
                  </pic:blipFill>
                  <pic:spPr bwMode="auto">
                    <a:xfrm>
                      <a:off x="0" y="0"/>
                      <a:ext cx="3667125" cy="1828800"/>
                    </a:xfrm>
                    <a:prstGeom prst="rect">
                      <a:avLst/>
                    </a:prstGeom>
                    <a:ln>
                      <a:noFill/>
                    </a:ln>
                    <a:extLst>
                      <a:ext uri="{53640926-AAD7-44D8-BBD7-CCE9431645EC}">
                        <a14:shadowObscured xmlns:a14="http://schemas.microsoft.com/office/drawing/2010/main"/>
                      </a:ext>
                    </a:extLst>
                  </pic:spPr>
                </pic:pic>
              </a:graphicData>
            </a:graphic>
          </wp:inline>
        </w:drawing>
      </w:r>
    </w:p>
    <w:p w14:paraId="5E49845C" w14:textId="77777777" w:rsidR="00477B12" w:rsidRPr="002047DC" w:rsidRDefault="00477B12" w:rsidP="00477B12">
      <w:pPr>
        <w:pStyle w:val="Caption"/>
        <w:jc w:val="center"/>
      </w:pPr>
      <w:bookmarkStart w:id="42" w:name="_Toc216462429"/>
      <w:r w:rsidRPr="002047DC">
        <w:t xml:space="preserve">Figure </w:t>
      </w:r>
      <w:r w:rsidR="00A416CD">
        <w:fldChar w:fldCharType="begin"/>
      </w:r>
      <w:r w:rsidR="00A416CD">
        <w:instrText xml:space="preserve"> SEQ Figure \* ARABIC </w:instrText>
      </w:r>
      <w:r w:rsidR="00A416CD">
        <w:fldChar w:fldCharType="separate"/>
      </w:r>
      <w:r w:rsidRPr="002047DC">
        <w:rPr>
          <w:noProof/>
        </w:rPr>
        <w:t>2</w:t>
      </w:r>
      <w:r w:rsidR="00A416CD">
        <w:rPr>
          <w:noProof/>
        </w:rPr>
        <w:fldChar w:fldCharType="end"/>
      </w:r>
      <w:r w:rsidRPr="002047DC">
        <w:t>: What is your Age?</w:t>
      </w:r>
      <w:bookmarkEnd w:id="42"/>
    </w:p>
    <w:p w14:paraId="4567A978" w14:textId="77777777" w:rsidR="00477B12" w:rsidRPr="002047DC" w:rsidRDefault="007A39D1" w:rsidP="00477B12">
      <w:r w:rsidRPr="002047DC">
        <w:t>The age distribution of the participants of the survey indicates a fairly equal distribution of the age groups. The highest number (26.7) is in the age group of 18-24 with the other age groups (25-34, 35-44, 45-54, and 55+) taking 16.7-20.</w:t>
      </w:r>
    </w:p>
    <w:p w14:paraId="34DD3796" w14:textId="77777777" w:rsidR="00477B12" w:rsidRPr="002047DC" w:rsidRDefault="00477B12" w:rsidP="00477B12"/>
    <w:p w14:paraId="25AA4AEA" w14:textId="77777777" w:rsidR="00477B12" w:rsidRPr="002047DC" w:rsidRDefault="00477B12" w:rsidP="00477B12">
      <w:pPr>
        <w:keepNext/>
        <w:jc w:val="center"/>
      </w:pPr>
      <w:r w:rsidRPr="002047DC">
        <w:rPr>
          <w:noProof/>
          <w:lang w:val="en-US"/>
        </w:rPr>
        <w:drawing>
          <wp:inline distT="0" distB="0" distL="0" distR="0" wp14:anchorId="63701B26" wp14:editId="5ECE6A87">
            <wp:extent cx="3514725" cy="1905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8070" t="27798"/>
                    <a:stretch/>
                  </pic:blipFill>
                  <pic:spPr bwMode="auto">
                    <a:xfrm>
                      <a:off x="0" y="0"/>
                      <a:ext cx="3514725" cy="1905000"/>
                    </a:xfrm>
                    <a:prstGeom prst="rect">
                      <a:avLst/>
                    </a:prstGeom>
                    <a:ln>
                      <a:noFill/>
                    </a:ln>
                    <a:extLst>
                      <a:ext uri="{53640926-AAD7-44D8-BBD7-CCE9431645EC}">
                        <a14:shadowObscured xmlns:a14="http://schemas.microsoft.com/office/drawing/2010/main"/>
                      </a:ext>
                    </a:extLst>
                  </pic:spPr>
                </pic:pic>
              </a:graphicData>
            </a:graphic>
          </wp:inline>
        </w:drawing>
      </w:r>
    </w:p>
    <w:p w14:paraId="1108A92F" w14:textId="77777777" w:rsidR="00477B12" w:rsidRPr="002047DC" w:rsidRDefault="00477B12" w:rsidP="00477B12">
      <w:pPr>
        <w:pStyle w:val="Caption"/>
        <w:jc w:val="center"/>
      </w:pPr>
      <w:bookmarkStart w:id="43" w:name="_Toc216462430"/>
      <w:r w:rsidRPr="002047DC">
        <w:t xml:space="preserve">Figure </w:t>
      </w:r>
      <w:r w:rsidR="00A416CD">
        <w:fldChar w:fldCharType="begin"/>
      </w:r>
      <w:r w:rsidR="00A416CD">
        <w:instrText xml:space="preserve"> SEQ Figure \* ARABIC </w:instrText>
      </w:r>
      <w:r w:rsidR="00A416CD">
        <w:fldChar w:fldCharType="separate"/>
      </w:r>
      <w:r w:rsidRPr="002047DC">
        <w:rPr>
          <w:noProof/>
        </w:rPr>
        <w:t>3</w:t>
      </w:r>
      <w:r w:rsidR="00A416CD">
        <w:rPr>
          <w:noProof/>
        </w:rPr>
        <w:fldChar w:fldCharType="end"/>
      </w:r>
      <w:r w:rsidRPr="002047DC">
        <w:t xml:space="preserve">: Have you ever purchased products from </w:t>
      </w:r>
      <w:proofErr w:type="spellStart"/>
      <w:r w:rsidRPr="002047DC">
        <w:t>Hylo</w:t>
      </w:r>
      <w:proofErr w:type="spellEnd"/>
      <w:r w:rsidRPr="002047DC">
        <w:t xml:space="preserve"> Athletics?</w:t>
      </w:r>
      <w:bookmarkEnd w:id="43"/>
    </w:p>
    <w:p w14:paraId="144F3011" w14:textId="77777777" w:rsidR="00477B12" w:rsidRPr="002047DC" w:rsidRDefault="007A39D1" w:rsidP="00477B12">
      <w:r w:rsidRPr="002047DC">
        <w:t xml:space="preserve">According to the survey, 69% of the people have bought products of </w:t>
      </w:r>
      <w:proofErr w:type="spellStart"/>
      <w:r w:rsidRPr="002047DC">
        <w:t>Hylo</w:t>
      </w:r>
      <w:proofErr w:type="spellEnd"/>
      <w:r w:rsidRPr="002047DC">
        <w:t xml:space="preserve"> Athletics out of which 31% has not. This implies that the customer engagement level has been high and the product has been familiarized, but there are still segment of potential customers who have not purchased.</w:t>
      </w:r>
    </w:p>
    <w:p w14:paraId="3CF3B44C" w14:textId="77777777" w:rsidR="00477B12" w:rsidRPr="002047DC" w:rsidRDefault="00477B12" w:rsidP="00477B12"/>
    <w:p w14:paraId="6C58A352" w14:textId="77777777" w:rsidR="00477B12" w:rsidRPr="002047DC" w:rsidRDefault="00477B12" w:rsidP="00477B12">
      <w:pPr>
        <w:pStyle w:val="Heading2"/>
      </w:pPr>
      <w:bookmarkStart w:id="44" w:name="_Toc216474629"/>
      <w:r w:rsidRPr="002047DC">
        <w:t>4.3 Descriptive Analysis</w:t>
      </w:r>
      <w:bookmarkEnd w:id="44"/>
      <w:r w:rsidRPr="002047DC">
        <w:t xml:space="preserve"> </w:t>
      </w:r>
    </w:p>
    <w:tbl>
      <w:tblPr>
        <w:tblW w:w="5000" w:type="pct"/>
        <w:tblLook w:val="04A0" w:firstRow="1" w:lastRow="0" w:firstColumn="1" w:lastColumn="0" w:noHBand="0" w:noVBand="1"/>
      </w:tblPr>
      <w:tblGrid>
        <w:gridCol w:w="1572"/>
        <w:gridCol w:w="1677"/>
        <w:gridCol w:w="2103"/>
        <w:gridCol w:w="1037"/>
        <w:gridCol w:w="1470"/>
        <w:gridCol w:w="1167"/>
      </w:tblGrid>
      <w:tr w:rsidR="00477B12" w:rsidRPr="002047DC" w14:paraId="46BC842E" w14:textId="77777777" w:rsidTr="00477B12">
        <w:trPr>
          <w:trHeight w:val="300"/>
        </w:trPr>
        <w:tc>
          <w:tcPr>
            <w:tcW w:w="859" w:type="pct"/>
            <w:tcBorders>
              <w:top w:val="single" w:sz="8" w:space="0" w:color="auto"/>
              <w:left w:val="nil"/>
              <w:bottom w:val="single" w:sz="4" w:space="0" w:color="auto"/>
              <w:right w:val="nil"/>
            </w:tcBorders>
            <w:noWrap/>
            <w:vAlign w:val="bottom"/>
            <w:hideMark/>
          </w:tcPr>
          <w:p w14:paraId="1F7E6738"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 </w:t>
            </w:r>
          </w:p>
        </w:tc>
        <w:tc>
          <w:tcPr>
            <w:tcW w:w="943" w:type="pct"/>
            <w:tcBorders>
              <w:top w:val="single" w:sz="8" w:space="0" w:color="auto"/>
              <w:left w:val="nil"/>
              <w:bottom w:val="single" w:sz="4" w:space="0" w:color="auto"/>
              <w:right w:val="nil"/>
            </w:tcBorders>
            <w:noWrap/>
            <w:vAlign w:val="bottom"/>
            <w:hideMark/>
          </w:tcPr>
          <w:p w14:paraId="4F4A8E82"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Sales and Revenue Growth</w:t>
            </w:r>
          </w:p>
        </w:tc>
        <w:tc>
          <w:tcPr>
            <w:tcW w:w="1189" w:type="pct"/>
            <w:tcBorders>
              <w:top w:val="single" w:sz="8" w:space="0" w:color="auto"/>
              <w:left w:val="nil"/>
              <w:bottom w:val="single" w:sz="4" w:space="0" w:color="auto"/>
              <w:right w:val="nil"/>
            </w:tcBorders>
            <w:noWrap/>
            <w:vAlign w:val="bottom"/>
            <w:hideMark/>
          </w:tcPr>
          <w:p w14:paraId="7A49EFC8"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Social Media Marketing Strategies</w:t>
            </w:r>
          </w:p>
        </w:tc>
        <w:tc>
          <w:tcPr>
            <w:tcW w:w="552" w:type="pct"/>
            <w:tcBorders>
              <w:top w:val="single" w:sz="8" w:space="0" w:color="auto"/>
              <w:left w:val="nil"/>
              <w:bottom w:val="single" w:sz="4" w:space="0" w:color="auto"/>
              <w:right w:val="nil"/>
            </w:tcBorders>
            <w:noWrap/>
            <w:vAlign w:val="bottom"/>
            <w:hideMark/>
          </w:tcPr>
          <w:p w14:paraId="0180D4B4"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Brand Visibility</w:t>
            </w:r>
          </w:p>
        </w:tc>
        <w:tc>
          <w:tcPr>
            <w:tcW w:w="821" w:type="pct"/>
            <w:tcBorders>
              <w:top w:val="single" w:sz="8" w:space="0" w:color="auto"/>
              <w:left w:val="nil"/>
              <w:bottom w:val="single" w:sz="4" w:space="0" w:color="auto"/>
              <w:right w:val="nil"/>
            </w:tcBorders>
            <w:noWrap/>
            <w:vAlign w:val="bottom"/>
            <w:hideMark/>
          </w:tcPr>
          <w:p w14:paraId="466CB968"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Customer Engagement</w:t>
            </w:r>
          </w:p>
        </w:tc>
        <w:tc>
          <w:tcPr>
            <w:tcW w:w="637" w:type="pct"/>
            <w:tcBorders>
              <w:top w:val="single" w:sz="8" w:space="0" w:color="auto"/>
              <w:left w:val="nil"/>
              <w:bottom w:val="single" w:sz="4" w:space="0" w:color="auto"/>
              <w:right w:val="nil"/>
            </w:tcBorders>
            <w:noWrap/>
            <w:vAlign w:val="bottom"/>
            <w:hideMark/>
          </w:tcPr>
          <w:p w14:paraId="5411B794"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Customer Loyalty</w:t>
            </w:r>
          </w:p>
        </w:tc>
      </w:tr>
      <w:tr w:rsidR="00477B12" w:rsidRPr="002047DC" w14:paraId="1C80C861" w14:textId="77777777" w:rsidTr="00477B12">
        <w:trPr>
          <w:trHeight w:val="300"/>
        </w:trPr>
        <w:tc>
          <w:tcPr>
            <w:tcW w:w="859" w:type="pct"/>
            <w:tcBorders>
              <w:top w:val="nil"/>
              <w:left w:val="nil"/>
              <w:bottom w:val="nil"/>
              <w:right w:val="nil"/>
            </w:tcBorders>
            <w:noWrap/>
            <w:vAlign w:val="bottom"/>
            <w:hideMark/>
          </w:tcPr>
          <w:p w14:paraId="4927A344"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p>
        </w:tc>
        <w:tc>
          <w:tcPr>
            <w:tcW w:w="943" w:type="pct"/>
            <w:tcBorders>
              <w:top w:val="nil"/>
              <w:left w:val="nil"/>
              <w:bottom w:val="nil"/>
              <w:right w:val="nil"/>
            </w:tcBorders>
            <w:noWrap/>
            <w:vAlign w:val="bottom"/>
            <w:hideMark/>
          </w:tcPr>
          <w:p w14:paraId="10AF3748" w14:textId="77777777" w:rsidR="00477B12" w:rsidRPr="002047DC" w:rsidRDefault="00477B12" w:rsidP="00477B12">
            <w:pPr>
              <w:spacing w:line="240" w:lineRule="auto"/>
              <w:jc w:val="left"/>
              <w:rPr>
                <w:rFonts w:eastAsia="Times New Roman"/>
                <w:sz w:val="20"/>
                <w:szCs w:val="20"/>
                <w:lang w:val="en-US"/>
              </w:rPr>
            </w:pPr>
          </w:p>
        </w:tc>
        <w:tc>
          <w:tcPr>
            <w:tcW w:w="1189" w:type="pct"/>
            <w:tcBorders>
              <w:top w:val="nil"/>
              <w:left w:val="nil"/>
              <w:bottom w:val="nil"/>
              <w:right w:val="nil"/>
            </w:tcBorders>
            <w:noWrap/>
            <w:vAlign w:val="bottom"/>
            <w:hideMark/>
          </w:tcPr>
          <w:p w14:paraId="2CE874E3" w14:textId="77777777" w:rsidR="00477B12" w:rsidRPr="002047DC" w:rsidRDefault="00477B12" w:rsidP="00477B12">
            <w:pPr>
              <w:spacing w:line="240" w:lineRule="auto"/>
              <w:jc w:val="left"/>
              <w:rPr>
                <w:rFonts w:eastAsia="Times New Roman"/>
                <w:sz w:val="20"/>
                <w:szCs w:val="20"/>
                <w:lang w:val="en-US"/>
              </w:rPr>
            </w:pPr>
          </w:p>
        </w:tc>
        <w:tc>
          <w:tcPr>
            <w:tcW w:w="552" w:type="pct"/>
            <w:tcBorders>
              <w:top w:val="nil"/>
              <w:left w:val="nil"/>
              <w:bottom w:val="nil"/>
              <w:right w:val="nil"/>
            </w:tcBorders>
            <w:noWrap/>
            <w:vAlign w:val="bottom"/>
            <w:hideMark/>
          </w:tcPr>
          <w:p w14:paraId="6CD8F6FD" w14:textId="77777777" w:rsidR="00477B12" w:rsidRPr="002047DC" w:rsidRDefault="00477B12" w:rsidP="00477B12">
            <w:pPr>
              <w:spacing w:line="240" w:lineRule="auto"/>
              <w:jc w:val="left"/>
              <w:rPr>
                <w:rFonts w:eastAsia="Times New Roman"/>
                <w:sz w:val="20"/>
                <w:szCs w:val="20"/>
                <w:lang w:val="en-US"/>
              </w:rPr>
            </w:pPr>
          </w:p>
        </w:tc>
        <w:tc>
          <w:tcPr>
            <w:tcW w:w="821" w:type="pct"/>
            <w:tcBorders>
              <w:top w:val="nil"/>
              <w:left w:val="nil"/>
              <w:bottom w:val="nil"/>
              <w:right w:val="nil"/>
            </w:tcBorders>
            <w:noWrap/>
            <w:vAlign w:val="bottom"/>
            <w:hideMark/>
          </w:tcPr>
          <w:p w14:paraId="5A882F89" w14:textId="77777777" w:rsidR="00477B12" w:rsidRPr="002047DC" w:rsidRDefault="00477B12" w:rsidP="00477B12">
            <w:pPr>
              <w:spacing w:line="240" w:lineRule="auto"/>
              <w:jc w:val="left"/>
              <w:rPr>
                <w:rFonts w:eastAsia="Times New Roman"/>
                <w:sz w:val="20"/>
                <w:szCs w:val="20"/>
                <w:lang w:val="en-US"/>
              </w:rPr>
            </w:pPr>
          </w:p>
        </w:tc>
        <w:tc>
          <w:tcPr>
            <w:tcW w:w="637" w:type="pct"/>
            <w:tcBorders>
              <w:top w:val="nil"/>
              <w:left w:val="nil"/>
              <w:bottom w:val="nil"/>
              <w:right w:val="nil"/>
            </w:tcBorders>
            <w:noWrap/>
            <w:vAlign w:val="bottom"/>
            <w:hideMark/>
          </w:tcPr>
          <w:p w14:paraId="35947CB4"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1838ACB4" w14:textId="77777777" w:rsidTr="00477B12">
        <w:trPr>
          <w:trHeight w:val="300"/>
        </w:trPr>
        <w:tc>
          <w:tcPr>
            <w:tcW w:w="859" w:type="pct"/>
            <w:tcBorders>
              <w:top w:val="nil"/>
              <w:left w:val="nil"/>
              <w:bottom w:val="nil"/>
              <w:right w:val="nil"/>
            </w:tcBorders>
            <w:noWrap/>
            <w:vAlign w:val="bottom"/>
            <w:hideMark/>
          </w:tcPr>
          <w:p w14:paraId="1393F38E"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Mean</w:t>
            </w:r>
          </w:p>
        </w:tc>
        <w:tc>
          <w:tcPr>
            <w:tcW w:w="943" w:type="pct"/>
            <w:tcBorders>
              <w:top w:val="nil"/>
              <w:left w:val="nil"/>
              <w:bottom w:val="nil"/>
              <w:right w:val="nil"/>
            </w:tcBorders>
            <w:noWrap/>
            <w:vAlign w:val="bottom"/>
            <w:hideMark/>
          </w:tcPr>
          <w:p w14:paraId="2DF3388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2.916666667</w:t>
            </w:r>
          </w:p>
        </w:tc>
        <w:tc>
          <w:tcPr>
            <w:tcW w:w="1189" w:type="pct"/>
            <w:tcBorders>
              <w:top w:val="nil"/>
              <w:left w:val="nil"/>
              <w:bottom w:val="nil"/>
              <w:right w:val="nil"/>
            </w:tcBorders>
            <w:noWrap/>
            <w:vAlign w:val="bottom"/>
            <w:hideMark/>
          </w:tcPr>
          <w:p w14:paraId="66CD21E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2.8</w:t>
            </w:r>
          </w:p>
        </w:tc>
        <w:tc>
          <w:tcPr>
            <w:tcW w:w="552" w:type="pct"/>
            <w:tcBorders>
              <w:top w:val="nil"/>
              <w:left w:val="nil"/>
              <w:bottom w:val="nil"/>
              <w:right w:val="nil"/>
            </w:tcBorders>
            <w:noWrap/>
            <w:vAlign w:val="bottom"/>
            <w:hideMark/>
          </w:tcPr>
          <w:p w14:paraId="669AB35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2.916666667</w:t>
            </w:r>
          </w:p>
        </w:tc>
        <w:tc>
          <w:tcPr>
            <w:tcW w:w="821" w:type="pct"/>
            <w:tcBorders>
              <w:top w:val="nil"/>
              <w:left w:val="nil"/>
              <w:bottom w:val="nil"/>
              <w:right w:val="nil"/>
            </w:tcBorders>
            <w:noWrap/>
            <w:vAlign w:val="bottom"/>
            <w:hideMark/>
          </w:tcPr>
          <w:p w14:paraId="57DE3C2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2.808333333</w:t>
            </w:r>
          </w:p>
        </w:tc>
        <w:tc>
          <w:tcPr>
            <w:tcW w:w="637" w:type="pct"/>
            <w:tcBorders>
              <w:top w:val="nil"/>
              <w:left w:val="nil"/>
              <w:bottom w:val="nil"/>
              <w:right w:val="nil"/>
            </w:tcBorders>
            <w:noWrap/>
            <w:vAlign w:val="bottom"/>
            <w:hideMark/>
          </w:tcPr>
          <w:p w14:paraId="03B6D5E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3.116666667</w:t>
            </w:r>
          </w:p>
        </w:tc>
      </w:tr>
      <w:tr w:rsidR="00477B12" w:rsidRPr="002047DC" w14:paraId="6C7CA488" w14:textId="77777777" w:rsidTr="00477B12">
        <w:trPr>
          <w:trHeight w:val="300"/>
        </w:trPr>
        <w:tc>
          <w:tcPr>
            <w:tcW w:w="859" w:type="pct"/>
            <w:tcBorders>
              <w:top w:val="nil"/>
              <w:left w:val="nil"/>
              <w:bottom w:val="nil"/>
              <w:right w:val="nil"/>
            </w:tcBorders>
            <w:noWrap/>
            <w:vAlign w:val="bottom"/>
            <w:hideMark/>
          </w:tcPr>
          <w:p w14:paraId="51462831"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Standard Error</w:t>
            </w:r>
          </w:p>
        </w:tc>
        <w:tc>
          <w:tcPr>
            <w:tcW w:w="943" w:type="pct"/>
            <w:tcBorders>
              <w:top w:val="nil"/>
              <w:left w:val="nil"/>
              <w:bottom w:val="nil"/>
              <w:right w:val="nil"/>
            </w:tcBorders>
            <w:noWrap/>
            <w:vAlign w:val="bottom"/>
            <w:hideMark/>
          </w:tcPr>
          <w:p w14:paraId="0B80BF7D"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0.222102458</w:t>
            </w:r>
          </w:p>
        </w:tc>
        <w:tc>
          <w:tcPr>
            <w:tcW w:w="1189" w:type="pct"/>
            <w:tcBorders>
              <w:top w:val="nil"/>
              <w:left w:val="nil"/>
              <w:bottom w:val="nil"/>
              <w:right w:val="nil"/>
            </w:tcBorders>
            <w:noWrap/>
            <w:vAlign w:val="bottom"/>
            <w:hideMark/>
          </w:tcPr>
          <w:p w14:paraId="653ED02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0.205666844</w:t>
            </w:r>
          </w:p>
        </w:tc>
        <w:tc>
          <w:tcPr>
            <w:tcW w:w="552" w:type="pct"/>
            <w:tcBorders>
              <w:top w:val="nil"/>
              <w:left w:val="nil"/>
              <w:bottom w:val="nil"/>
              <w:right w:val="nil"/>
            </w:tcBorders>
            <w:noWrap/>
            <w:vAlign w:val="bottom"/>
            <w:hideMark/>
          </w:tcPr>
          <w:p w14:paraId="35C4A61D"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0.199976052</w:t>
            </w:r>
          </w:p>
        </w:tc>
        <w:tc>
          <w:tcPr>
            <w:tcW w:w="821" w:type="pct"/>
            <w:tcBorders>
              <w:top w:val="nil"/>
              <w:left w:val="nil"/>
              <w:bottom w:val="nil"/>
              <w:right w:val="nil"/>
            </w:tcBorders>
            <w:noWrap/>
            <w:vAlign w:val="bottom"/>
            <w:hideMark/>
          </w:tcPr>
          <w:p w14:paraId="54256B9E"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0.199742411</w:t>
            </w:r>
          </w:p>
        </w:tc>
        <w:tc>
          <w:tcPr>
            <w:tcW w:w="637" w:type="pct"/>
            <w:tcBorders>
              <w:top w:val="nil"/>
              <w:left w:val="nil"/>
              <w:bottom w:val="nil"/>
              <w:right w:val="nil"/>
            </w:tcBorders>
            <w:noWrap/>
            <w:vAlign w:val="bottom"/>
            <w:hideMark/>
          </w:tcPr>
          <w:p w14:paraId="3A9E785F"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0.207521406</w:t>
            </w:r>
          </w:p>
        </w:tc>
      </w:tr>
      <w:tr w:rsidR="00477B12" w:rsidRPr="002047DC" w14:paraId="305906C5" w14:textId="77777777" w:rsidTr="00477B12">
        <w:trPr>
          <w:trHeight w:val="300"/>
        </w:trPr>
        <w:tc>
          <w:tcPr>
            <w:tcW w:w="859" w:type="pct"/>
            <w:tcBorders>
              <w:top w:val="nil"/>
              <w:left w:val="nil"/>
              <w:bottom w:val="nil"/>
              <w:right w:val="nil"/>
            </w:tcBorders>
            <w:noWrap/>
            <w:vAlign w:val="bottom"/>
            <w:hideMark/>
          </w:tcPr>
          <w:p w14:paraId="04C0F550"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Median</w:t>
            </w:r>
          </w:p>
        </w:tc>
        <w:tc>
          <w:tcPr>
            <w:tcW w:w="943" w:type="pct"/>
            <w:tcBorders>
              <w:top w:val="nil"/>
              <w:left w:val="nil"/>
              <w:bottom w:val="nil"/>
              <w:right w:val="nil"/>
            </w:tcBorders>
            <w:noWrap/>
            <w:vAlign w:val="bottom"/>
            <w:hideMark/>
          </w:tcPr>
          <w:p w14:paraId="798FB3EF"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2.875</w:t>
            </w:r>
          </w:p>
        </w:tc>
        <w:tc>
          <w:tcPr>
            <w:tcW w:w="1189" w:type="pct"/>
            <w:tcBorders>
              <w:top w:val="nil"/>
              <w:left w:val="nil"/>
              <w:bottom w:val="nil"/>
              <w:right w:val="nil"/>
            </w:tcBorders>
            <w:noWrap/>
            <w:vAlign w:val="bottom"/>
            <w:hideMark/>
          </w:tcPr>
          <w:p w14:paraId="18F6C8A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2.5</w:t>
            </w:r>
          </w:p>
        </w:tc>
        <w:tc>
          <w:tcPr>
            <w:tcW w:w="552" w:type="pct"/>
            <w:tcBorders>
              <w:top w:val="nil"/>
              <w:left w:val="nil"/>
              <w:bottom w:val="nil"/>
              <w:right w:val="nil"/>
            </w:tcBorders>
            <w:noWrap/>
            <w:vAlign w:val="bottom"/>
            <w:hideMark/>
          </w:tcPr>
          <w:p w14:paraId="4E7D10B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2.875</w:t>
            </w:r>
          </w:p>
        </w:tc>
        <w:tc>
          <w:tcPr>
            <w:tcW w:w="821" w:type="pct"/>
            <w:tcBorders>
              <w:top w:val="nil"/>
              <w:left w:val="nil"/>
              <w:bottom w:val="nil"/>
              <w:right w:val="nil"/>
            </w:tcBorders>
            <w:noWrap/>
            <w:vAlign w:val="bottom"/>
            <w:hideMark/>
          </w:tcPr>
          <w:p w14:paraId="2EF789C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2.5</w:t>
            </w:r>
          </w:p>
        </w:tc>
        <w:tc>
          <w:tcPr>
            <w:tcW w:w="637" w:type="pct"/>
            <w:tcBorders>
              <w:top w:val="nil"/>
              <w:left w:val="nil"/>
              <w:bottom w:val="nil"/>
              <w:right w:val="nil"/>
            </w:tcBorders>
            <w:noWrap/>
            <w:vAlign w:val="bottom"/>
            <w:hideMark/>
          </w:tcPr>
          <w:p w14:paraId="696DB22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w:t>
            </w:r>
          </w:p>
        </w:tc>
      </w:tr>
      <w:tr w:rsidR="00477B12" w:rsidRPr="002047DC" w14:paraId="246D1387" w14:textId="77777777" w:rsidTr="00477B12">
        <w:trPr>
          <w:trHeight w:val="300"/>
        </w:trPr>
        <w:tc>
          <w:tcPr>
            <w:tcW w:w="859" w:type="pct"/>
            <w:tcBorders>
              <w:top w:val="nil"/>
              <w:left w:val="nil"/>
              <w:bottom w:val="nil"/>
              <w:right w:val="nil"/>
            </w:tcBorders>
            <w:noWrap/>
            <w:vAlign w:val="bottom"/>
            <w:hideMark/>
          </w:tcPr>
          <w:p w14:paraId="626583AA"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Mode</w:t>
            </w:r>
          </w:p>
        </w:tc>
        <w:tc>
          <w:tcPr>
            <w:tcW w:w="943" w:type="pct"/>
            <w:tcBorders>
              <w:top w:val="nil"/>
              <w:left w:val="nil"/>
              <w:bottom w:val="nil"/>
              <w:right w:val="nil"/>
            </w:tcBorders>
            <w:noWrap/>
            <w:vAlign w:val="bottom"/>
            <w:hideMark/>
          </w:tcPr>
          <w:p w14:paraId="6B78F143"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w:t>
            </w:r>
          </w:p>
        </w:tc>
        <w:tc>
          <w:tcPr>
            <w:tcW w:w="1189" w:type="pct"/>
            <w:tcBorders>
              <w:top w:val="nil"/>
              <w:left w:val="nil"/>
              <w:bottom w:val="nil"/>
              <w:right w:val="nil"/>
            </w:tcBorders>
            <w:noWrap/>
            <w:vAlign w:val="bottom"/>
            <w:hideMark/>
          </w:tcPr>
          <w:p w14:paraId="19CC95BF"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2.5</w:t>
            </w:r>
          </w:p>
        </w:tc>
        <w:tc>
          <w:tcPr>
            <w:tcW w:w="552" w:type="pct"/>
            <w:tcBorders>
              <w:top w:val="nil"/>
              <w:left w:val="nil"/>
              <w:bottom w:val="nil"/>
              <w:right w:val="nil"/>
            </w:tcBorders>
            <w:noWrap/>
            <w:vAlign w:val="bottom"/>
            <w:hideMark/>
          </w:tcPr>
          <w:p w14:paraId="5899845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w:t>
            </w:r>
          </w:p>
        </w:tc>
        <w:tc>
          <w:tcPr>
            <w:tcW w:w="821" w:type="pct"/>
            <w:tcBorders>
              <w:top w:val="nil"/>
              <w:left w:val="nil"/>
              <w:bottom w:val="nil"/>
              <w:right w:val="nil"/>
            </w:tcBorders>
            <w:noWrap/>
            <w:vAlign w:val="bottom"/>
            <w:hideMark/>
          </w:tcPr>
          <w:p w14:paraId="14771A8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w:t>
            </w:r>
          </w:p>
        </w:tc>
        <w:tc>
          <w:tcPr>
            <w:tcW w:w="637" w:type="pct"/>
            <w:tcBorders>
              <w:top w:val="nil"/>
              <w:left w:val="nil"/>
              <w:bottom w:val="nil"/>
              <w:right w:val="nil"/>
            </w:tcBorders>
            <w:noWrap/>
            <w:vAlign w:val="bottom"/>
            <w:hideMark/>
          </w:tcPr>
          <w:p w14:paraId="3840AE5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w:t>
            </w:r>
          </w:p>
        </w:tc>
      </w:tr>
      <w:tr w:rsidR="00477B12" w:rsidRPr="002047DC" w14:paraId="52E714D5" w14:textId="77777777" w:rsidTr="00477B12">
        <w:trPr>
          <w:trHeight w:val="300"/>
        </w:trPr>
        <w:tc>
          <w:tcPr>
            <w:tcW w:w="859" w:type="pct"/>
            <w:tcBorders>
              <w:top w:val="nil"/>
              <w:left w:val="nil"/>
              <w:bottom w:val="nil"/>
              <w:right w:val="nil"/>
            </w:tcBorders>
            <w:noWrap/>
            <w:vAlign w:val="bottom"/>
            <w:hideMark/>
          </w:tcPr>
          <w:p w14:paraId="0792E64E"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Standard Deviation</w:t>
            </w:r>
          </w:p>
        </w:tc>
        <w:tc>
          <w:tcPr>
            <w:tcW w:w="943" w:type="pct"/>
            <w:tcBorders>
              <w:top w:val="nil"/>
              <w:left w:val="nil"/>
              <w:bottom w:val="nil"/>
              <w:right w:val="nil"/>
            </w:tcBorders>
            <w:noWrap/>
            <w:vAlign w:val="bottom"/>
            <w:hideMark/>
          </w:tcPr>
          <w:p w14:paraId="299A040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1.216505264</w:t>
            </w:r>
          </w:p>
        </w:tc>
        <w:tc>
          <w:tcPr>
            <w:tcW w:w="1189" w:type="pct"/>
            <w:tcBorders>
              <w:top w:val="nil"/>
              <w:left w:val="nil"/>
              <w:bottom w:val="nil"/>
              <w:right w:val="nil"/>
            </w:tcBorders>
            <w:noWrap/>
            <w:vAlign w:val="bottom"/>
            <w:hideMark/>
          </w:tcPr>
          <w:p w14:paraId="14990AD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1.126483696</w:t>
            </w:r>
          </w:p>
        </w:tc>
        <w:tc>
          <w:tcPr>
            <w:tcW w:w="552" w:type="pct"/>
            <w:tcBorders>
              <w:top w:val="nil"/>
              <w:left w:val="nil"/>
              <w:bottom w:val="nil"/>
              <w:right w:val="nil"/>
            </w:tcBorders>
            <w:noWrap/>
            <w:vAlign w:val="bottom"/>
            <w:hideMark/>
          </w:tcPr>
          <w:p w14:paraId="4E407C9E"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1.095313948</w:t>
            </w:r>
          </w:p>
        </w:tc>
        <w:tc>
          <w:tcPr>
            <w:tcW w:w="821" w:type="pct"/>
            <w:tcBorders>
              <w:top w:val="nil"/>
              <w:left w:val="nil"/>
              <w:bottom w:val="nil"/>
              <w:right w:val="nil"/>
            </w:tcBorders>
            <w:noWrap/>
            <w:vAlign w:val="bottom"/>
            <w:hideMark/>
          </w:tcPr>
          <w:p w14:paraId="1AF995F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1.094034241</w:t>
            </w:r>
          </w:p>
        </w:tc>
        <w:tc>
          <w:tcPr>
            <w:tcW w:w="637" w:type="pct"/>
            <w:tcBorders>
              <w:top w:val="nil"/>
              <w:left w:val="nil"/>
              <w:bottom w:val="nil"/>
              <w:right w:val="nil"/>
            </w:tcBorders>
            <w:noWrap/>
            <w:vAlign w:val="bottom"/>
            <w:hideMark/>
          </w:tcPr>
          <w:p w14:paraId="73F9D82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1.136641554</w:t>
            </w:r>
          </w:p>
        </w:tc>
      </w:tr>
      <w:tr w:rsidR="00477B12" w:rsidRPr="002047DC" w14:paraId="65C409B9" w14:textId="77777777" w:rsidTr="00477B12">
        <w:trPr>
          <w:trHeight w:val="300"/>
        </w:trPr>
        <w:tc>
          <w:tcPr>
            <w:tcW w:w="859" w:type="pct"/>
            <w:tcBorders>
              <w:top w:val="nil"/>
              <w:left w:val="nil"/>
              <w:bottom w:val="nil"/>
              <w:right w:val="nil"/>
            </w:tcBorders>
            <w:noWrap/>
            <w:vAlign w:val="bottom"/>
            <w:hideMark/>
          </w:tcPr>
          <w:p w14:paraId="06170B2C"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Sample Variance</w:t>
            </w:r>
          </w:p>
        </w:tc>
        <w:tc>
          <w:tcPr>
            <w:tcW w:w="943" w:type="pct"/>
            <w:tcBorders>
              <w:top w:val="nil"/>
              <w:left w:val="nil"/>
              <w:bottom w:val="nil"/>
              <w:right w:val="nil"/>
            </w:tcBorders>
            <w:noWrap/>
            <w:vAlign w:val="bottom"/>
            <w:hideMark/>
          </w:tcPr>
          <w:p w14:paraId="3D1437A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1.479885057</w:t>
            </w:r>
          </w:p>
        </w:tc>
        <w:tc>
          <w:tcPr>
            <w:tcW w:w="1189" w:type="pct"/>
            <w:tcBorders>
              <w:top w:val="nil"/>
              <w:left w:val="nil"/>
              <w:bottom w:val="nil"/>
              <w:right w:val="nil"/>
            </w:tcBorders>
            <w:noWrap/>
            <w:vAlign w:val="bottom"/>
            <w:hideMark/>
          </w:tcPr>
          <w:p w14:paraId="4BA7E30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1.268965517</w:t>
            </w:r>
          </w:p>
        </w:tc>
        <w:tc>
          <w:tcPr>
            <w:tcW w:w="552" w:type="pct"/>
            <w:tcBorders>
              <w:top w:val="nil"/>
              <w:left w:val="nil"/>
              <w:bottom w:val="nil"/>
              <w:right w:val="nil"/>
            </w:tcBorders>
            <w:noWrap/>
            <w:vAlign w:val="bottom"/>
            <w:hideMark/>
          </w:tcPr>
          <w:p w14:paraId="02BC4EF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1.199712644</w:t>
            </w:r>
          </w:p>
        </w:tc>
        <w:tc>
          <w:tcPr>
            <w:tcW w:w="821" w:type="pct"/>
            <w:tcBorders>
              <w:top w:val="nil"/>
              <w:left w:val="nil"/>
              <w:bottom w:val="nil"/>
              <w:right w:val="nil"/>
            </w:tcBorders>
            <w:noWrap/>
            <w:vAlign w:val="bottom"/>
            <w:hideMark/>
          </w:tcPr>
          <w:p w14:paraId="0D2E3D0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1.19691092</w:t>
            </w:r>
          </w:p>
        </w:tc>
        <w:tc>
          <w:tcPr>
            <w:tcW w:w="637" w:type="pct"/>
            <w:tcBorders>
              <w:top w:val="nil"/>
              <w:left w:val="nil"/>
              <w:bottom w:val="nil"/>
              <w:right w:val="nil"/>
            </w:tcBorders>
            <w:noWrap/>
            <w:vAlign w:val="bottom"/>
            <w:hideMark/>
          </w:tcPr>
          <w:p w14:paraId="41E7696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1.291954023</w:t>
            </w:r>
          </w:p>
        </w:tc>
      </w:tr>
      <w:tr w:rsidR="00477B12" w:rsidRPr="002047DC" w14:paraId="35837896" w14:textId="77777777" w:rsidTr="00477B12">
        <w:trPr>
          <w:trHeight w:val="300"/>
        </w:trPr>
        <w:tc>
          <w:tcPr>
            <w:tcW w:w="859" w:type="pct"/>
            <w:tcBorders>
              <w:top w:val="nil"/>
              <w:left w:val="nil"/>
              <w:bottom w:val="nil"/>
              <w:right w:val="nil"/>
            </w:tcBorders>
            <w:noWrap/>
            <w:vAlign w:val="bottom"/>
            <w:hideMark/>
          </w:tcPr>
          <w:p w14:paraId="2CB5E349"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Kurtosis</w:t>
            </w:r>
          </w:p>
        </w:tc>
        <w:tc>
          <w:tcPr>
            <w:tcW w:w="943" w:type="pct"/>
            <w:tcBorders>
              <w:top w:val="nil"/>
              <w:left w:val="nil"/>
              <w:bottom w:val="nil"/>
              <w:right w:val="nil"/>
            </w:tcBorders>
            <w:noWrap/>
            <w:vAlign w:val="bottom"/>
            <w:hideMark/>
          </w:tcPr>
          <w:p w14:paraId="58DD42A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-1.012147368</w:t>
            </w:r>
          </w:p>
        </w:tc>
        <w:tc>
          <w:tcPr>
            <w:tcW w:w="1189" w:type="pct"/>
            <w:tcBorders>
              <w:top w:val="nil"/>
              <w:left w:val="nil"/>
              <w:bottom w:val="nil"/>
              <w:right w:val="nil"/>
            </w:tcBorders>
            <w:noWrap/>
            <w:vAlign w:val="bottom"/>
            <w:hideMark/>
          </w:tcPr>
          <w:p w14:paraId="3B5215E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-0.440462246</w:t>
            </w:r>
          </w:p>
        </w:tc>
        <w:tc>
          <w:tcPr>
            <w:tcW w:w="552" w:type="pct"/>
            <w:tcBorders>
              <w:top w:val="nil"/>
              <w:left w:val="nil"/>
              <w:bottom w:val="nil"/>
              <w:right w:val="nil"/>
            </w:tcBorders>
            <w:noWrap/>
            <w:vAlign w:val="bottom"/>
            <w:hideMark/>
          </w:tcPr>
          <w:p w14:paraId="571ED24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-0.366289833</w:t>
            </w:r>
          </w:p>
        </w:tc>
        <w:tc>
          <w:tcPr>
            <w:tcW w:w="821" w:type="pct"/>
            <w:tcBorders>
              <w:top w:val="nil"/>
              <w:left w:val="nil"/>
              <w:bottom w:val="nil"/>
              <w:right w:val="nil"/>
            </w:tcBorders>
            <w:noWrap/>
            <w:vAlign w:val="bottom"/>
            <w:hideMark/>
          </w:tcPr>
          <w:p w14:paraId="5474B5D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-0.277730408</w:t>
            </w:r>
          </w:p>
        </w:tc>
        <w:tc>
          <w:tcPr>
            <w:tcW w:w="637" w:type="pct"/>
            <w:tcBorders>
              <w:top w:val="nil"/>
              <w:left w:val="nil"/>
              <w:bottom w:val="nil"/>
              <w:right w:val="nil"/>
            </w:tcBorders>
            <w:noWrap/>
            <w:vAlign w:val="bottom"/>
            <w:hideMark/>
          </w:tcPr>
          <w:p w14:paraId="1C70FC1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-0.771519941</w:t>
            </w:r>
          </w:p>
        </w:tc>
      </w:tr>
      <w:tr w:rsidR="00477B12" w:rsidRPr="002047DC" w14:paraId="549CD785" w14:textId="77777777" w:rsidTr="00477B12">
        <w:trPr>
          <w:trHeight w:val="300"/>
        </w:trPr>
        <w:tc>
          <w:tcPr>
            <w:tcW w:w="859" w:type="pct"/>
            <w:tcBorders>
              <w:top w:val="nil"/>
              <w:left w:val="nil"/>
              <w:bottom w:val="nil"/>
              <w:right w:val="nil"/>
            </w:tcBorders>
            <w:noWrap/>
            <w:vAlign w:val="bottom"/>
            <w:hideMark/>
          </w:tcPr>
          <w:p w14:paraId="0FB5ECDC"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Skewness</w:t>
            </w:r>
          </w:p>
        </w:tc>
        <w:tc>
          <w:tcPr>
            <w:tcW w:w="943" w:type="pct"/>
            <w:tcBorders>
              <w:top w:val="nil"/>
              <w:left w:val="nil"/>
              <w:bottom w:val="nil"/>
              <w:right w:val="nil"/>
            </w:tcBorders>
            <w:noWrap/>
            <w:vAlign w:val="bottom"/>
            <w:hideMark/>
          </w:tcPr>
          <w:p w14:paraId="514C69A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0.319304989</w:t>
            </w:r>
          </w:p>
        </w:tc>
        <w:tc>
          <w:tcPr>
            <w:tcW w:w="1189" w:type="pct"/>
            <w:tcBorders>
              <w:top w:val="nil"/>
              <w:left w:val="nil"/>
              <w:bottom w:val="nil"/>
              <w:right w:val="nil"/>
            </w:tcBorders>
            <w:noWrap/>
            <w:vAlign w:val="bottom"/>
            <w:hideMark/>
          </w:tcPr>
          <w:p w14:paraId="7B7DC1D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0.487226215</w:t>
            </w:r>
          </w:p>
        </w:tc>
        <w:tc>
          <w:tcPr>
            <w:tcW w:w="552" w:type="pct"/>
            <w:tcBorders>
              <w:top w:val="nil"/>
              <w:left w:val="nil"/>
              <w:bottom w:val="nil"/>
              <w:right w:val="nil"/>
            </w:tcBorders>
            <w:noWrap/>
            <w:vAlign w:val="bottom"/>
            <w:hideMark/>
          </w:tcPr>
          <w:p w14:paraId="228272AF"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0.22482822</w:t>
            </w:r>
          </w:p>
        </w:tc>
        <w:tc>
          <w:tcPr>
            <w:tcW w:w="821" w:type="pct"/>
            <w:tcBorders>
              <w:top w:val="nil"/>
              <w:left w:val="nil"/>
              <w:bottom w:val="nil"/>
              <w:right w:val="nil"/>
            </w:tcBorders>
            <w:noWrap/>
            <w:vAlign w:val="bottom"/>
            <w:hideMark/>
          </w:tcPr>
          <w:p w14:paraId="017656C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0.572164751</w:t>
            </w:r>
          </w:p>
        </w:tc>
        <w:tc>
          <w:tcPr>
            <w:tcW w:w="637" w:type="pct"/>
            <w:tcBorders>
              <w:top w:val="nil"/>
              <w:left w:val="nil"/>
              <w:bottom w:val="nil"/>
              <w:right w:val="nil"/>
            </w:tcBorders>
            <w:noWrap/>
            <w:vAlign w:val="bottom"/>
            <w:hideMark/>
          </w:tcPr>
          <w:p w14:paraId="33EADFE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-0.047292069</w:t>
            </w:r>
          </w:p>
        </w:tc>
      </w:tr>
      <w:tr w:rsidR="00477B12" w:rsidRPr="002047DC" w14:paraId="769AB548" w14:textId="77777777" w:rsidTr="00477B12">
        <w:trPr>
          <w:trHeight w:val="300"/>
        </w:trPr>
        <w:tc>
          <w:tcPr>
            <w:tcW w:w="859" w:type="pct"/>
            <w:tcBorders>
              <w:top w:val="nil"/>
              <w:left w:val="nil"/>
              <w:bottom w:val="nil"/>
              <w:right w:val="nil"/>
            </w:tcBorders>
            <w:noWrap/>
            <w:vAlign w:val="bottom"/>
            <w:hideMark/>
          </w:tcPr>
          <w:p w14:paraId="2004E18C"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Range</w:t>
            </w:r>
          </w:p>
        </w:tc>
        <w:tc>
          <w:tcPr>
            <w:tcW w:w="943" w:type="pct"/>
            <w:tcBorders>
              <w:top w:val="nil"/>
              <w:left w:val="nil"/>
              <w:bottom w:val="nil"/>
              <w:right w:val="nil"/>
            </w:tcBorders>
            <w:noWrap/>
            <w:vAlign w:val="bottom"/>
            <w:hideMark/>
          </w:tcPr>
          <w:p w14:paraId="764D7A0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c>
          <w:tcPr>
            <w:tcW w:w="1189" w:type="pct"/>
            <w:tcBorders>
              <w:top w:val="nil"/>
              <w:left w:val="nil"/>
              <w:bottom w:val="nil"/>
              <w:right w:val="nil"/>
            </w:tcBorders>
            <w:noWrap/>
            <w:vAlign w:val="bottom"/>
            <w:hideMark/>
          </w:tcPr>
          <w:p w14:paraId="154EFA9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c>
          <w:tcPr>
            <w:tcW w:w="552" w:type="pct"/>
            <w:tcBorders>
              <w:top w:val="nil"/>
              <w:left w:val="nil"/>
              <w:bottom w:val="nil"/>
              <w:right w:val="nil"/>
            </w:tcBorders>
            <w:noWrap/>
            <w:vAlign w:val="bottom"/>
            <w:hideMark/>
          </w:tcPr>
          <w:p w14:paraId="11EF63F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c>
          <w:tcPr>
            <w:tcW w:w="821" w:type="pct"/>
            <w:tcBorders>
              <w:top w:val="nil"/>
              <w:left w:val="nil"/>
              <w:bottom w:val="nil"/>
              <w:right w:val="nil"/>
            </w:tcBorders>
            <w:noWrap/>
            <w:vAlign w:val="bottom"/>
            <w:hideMark/>
          </w:tcPr>
          <w:p w14:paraId="27DAEC0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c>
          <w:tcPr>
            <w:tcW w:w="637" w:type="pct"/>
            <w:tcBorders>
              <w:top w:val="nil"/>
              <w:left w:val="nil"/>
              <w:bottom w:val="nil"/>
              <w:right w:val="nil"/>
            </w:tcBorders>
            <w:noWrap/>
            <w:vAlign w:val="bottom"/>
            <w:hideMark/>
          </w:tcPr>
          <w:p w14:paraId="149D6E3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r>
      <w:tr w:rsidR="00477B12" w:rsidRPr="002047DC" w14:paraId="441813AD" w14:textId="77777777" w:rsidTr="00477B12">
        <w:trPr>
          <w:trHeight w:val="300"/>
        </w:trPr>
        <w:tc>
          <w:tcPr>
            <w:tcW w:w="859" w:type="pct"/>
            <w:tcBorders>
              <w:top w:val="nil"/>
              <w:left w:val="nil"/>
              <w:bottom w:val="nil"/>
              <w:right w:val="nil"/>
            </w:tcBorders>
            <w:noWrap/>
            <w:vAlign w:val="bottom"/>
            <w:hideMark/>
          </w:tcPr>
          <w:p w14:paraId="282981EB"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Minimum</w:t>
            </w:r>
          </w:p>
        </w:tc>
        <w:tc>
          <w:tcPr>
            <w:tcW w:w="943" w:type="pct"/>
            <w:tcBorders>
              <w:top w:val="nil"/>
              <w:left w:val="nil"/>
              <w:bottom w:val="nil"/>
              <w:right w:val="nil"/>
            </w:tcBorders>
            <w:noWrap/>
            <w:vAlign w:val="bottom"/>
            <w:hideMark/>
          </w:tcPr>
          <w:p w14:paraId="5B69EA7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1189" w:type="pct"/>
            <w:tcBorders>
              <w:top w:val="nil"/>
              <w:left w:val="nil"/>
              <w:bottom w:val="nil"/>
              <w:right w:val="nil"/>
            </w:tcBorders>
            <w:noWrap/>
            <w:vAlign w:val="bottom"/>
            <w:hideMark/>
          </w:tcPr>
          <w:p w14:paraId="0954A5C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552" w:type="pct"/>
            <w:tcBorders>
              <w:top w:val="nil"/>
              <w:left w:val="nil"/>
              <w:bottom w:val="nil"/>
              <w:right w:val="nil"/>
            </w:tcBorders>
            <w:noWrap/>
            <w:vAlign w:val="bottom"/>
            <w:hideMark/>
          </w:tcPr>
          <w:p w14:paraId="0F67C4BE"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821" w:type="pct"/>
            <w:tcBorders>
              <w:top w:val="nil"/>
              <w:left w:val="nil"/>
              <w:bottom w:val="nil"/>
              <w:right w:val="nil"/>
            </w:tcBorders>
            <w:noWrap/>
            <w:vAlign w:val="bottom"/>
            <w:hideMark/>
          </w:tcPr>
          <w:p w14:paraId="1AF3688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637" w:type="pct"/>
            <w:tcBorders>
              <w:top w:val="nil"/>
              <w:left w:val="nil"/>
              <w:bottom w:val="nil"/>
              <w:right w:val="nil"/>
            </w:tcBorders>
            <w:noWrap/>
            <w:vAlign w:val="bottom"/>
            <w:hideMark/>
          </w:tcPr>
          <w:p w14:paraId="06FD725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r>
      <w:tr w:rsidR="00477B12" w:rsidRPr="002047DC" w14:paraId="5A9EEA0B" w14:textId="77777777" w:rsidTr="00477B12">
        <w:trPr>
          <w:trHeight w:val="300"/>
        </w:trPr>
        <w:tc>
          <w:tcPr>
            <w:tcW w:w="859" w:type="pct"/>
            <w:tcBorders>
              <w:top w:val="nil"/>
              <w:left w:val="nil"/>
              <w:bottom w:val="nil"/>
              <w:right w:val="nil"/>
            </w:tcBorders>
            <w:noWrap/>
            <w:vAlign w:val="bottom"/>
            <w:hideMark/>
          </w:tcPr>
          <w:p w14:paraId="6AB7A3CB"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Maximum</w:t>
            </w:r>
          </w:p>
        </w:tc>
        <w:tc>
          <w:tcPr>
            <w:tcW w:w="943" w:type="pct"/>
            <w:tcBorders>
              <w:top w:val="nil"/>
              <w:left w:val="nil"/>
              <w:bottom w:val="nil"/>
              <w:right w:val="nil"/>
            </w:tcBorders>
            <w:noWrap/>
            <w:vAlign w:val="bottom"/>
            <w:hideMark/>
          </w:tcPr>
          <w:p w14:paraId="22139BAF"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1189" w:type="pct"/>
            <w:tcBorders>
              <w:top w:val="nil"/>
              <w:left w:val="nil"/>
              <w:bottom w:val="nil"/>
              <w:right w:val="nil"/>
            </w:tcBorders>
            <w:noWrap/>
            <w:vAlign w:val="bottom"/>
            <w:hideMark/>
          </w:tcPr>
          <w:p w14:paraId="6548427E"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552" w:type="pct"/>
            <w:tcBorders>
              <w:top w:val="nil"/>
              <w:left w:val="nil"/>
              <w:bottom w:val="nil"/>
              <w:right w:val="nil"/>
            </w:tcBorders>
            <w:noWrap/>
            <w:vAlign w:val="bottom"/>
            <w:hideMark/>
          </w:tcPr>
          <w:p w14:paraId="202BC54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821" w:type="pct"/>
            <w:tcBorders>
              <w:top w:val="nil"/>
              <w:left w:val="nil"/>
              <w:bottom w:val="nil"/>
              <w:right w:val="nil"/>
            </w:tcBorders>
            <w:noWrap/>
            <w:vAlign w:val="bottom"/>
            <w:hideMark/>
          </w:tcPr>
          <w:p w14:paraId="4A3BDEAD"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637" w:type="pct"/>
            <w:tcBorders>
              <w:top w:val="nil"/>
              <w:left w:val="nil"/>
              <w:bottom w:val="nil"/>
              <w:right w:val="nil"/>
            </w:tcBorders>
            <w:noWrap/>
            <w:vAlign w:val="bottom"/>
            <w:hideMark/>
          </w:tcPr>
          <w:p w14:paraId="75DA814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r>
      <w:tr w:rsidR="00477B12" w:rsidRPr="002047DC" w14:paraId="182D39AC" w14:textId="77777777" w:rsidTr="00477B12">
        <w:trPr>
          <w:trHeight w:val="300"/>
        </w:trPr>
        <w:tc>
          <w:tcPr>
            <w:tcW w:w="859" w:type="pct"/>
            <w:tcBorders>
              <w:top w:val="nil"/>
              <w:left w:val="nil"/>
              <w:bottom w:val="nil"/>
              <w:right w:val="nil"/>
            </w:tcBorders>
            <w:noWrap/>
            <w:vAlign w:val="bottom"/>
            <w:hideMark/>
          </w:tcPr>
          <w:p w14:paraId="1D859312"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Sum</w:t>
            </w:r>
          </w:p>
        </w:tc>
        <w:tc>
          <w:tcPr>
            <w:tcW w:w="943" w:type="pct"/>
            <w:tcBorders>
              <w:top w:val="nil"/>
              <w:left w:val="nil"/>
              <w:bottom w:val="nil"/>
              <w:right w:val="nil"/>
            </w:tcBorders>
            <w:noWrap/>
            <w:vAlign w:val="bottom"/>
            <w:hideMark/>
          </w:tcPr>
          <w:p w14:paraId="2867E2A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87.5</w:t>
            </w:r>
          </w:p>
        </w:tc>
        <w:tc>
          <w:tcPr>
            <w:tcW w:w="1189" w:type="pct"/>
            <w:tcBorders>
              <w:top w:val="nil"/>
              <w:left w:val="nil"/>
              <w:bottom w:val="nil"/>
              <w:right w:val="nil"/>
            </w:tcBorders>
            <w:noWrap/>
            <w:vAlign w:val="bottom"/>
            <w:hideMark/>
          </w:tcPr>
          <w:p w14:paraId="346F9EC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84</w:t>
            </w:r>
          </w:p>
        </w:tc>
        <w:tc>
          <w:tcPr>
            <w:tcW w:w="552" w:type="pct"/>
            <w:tcBorders>
              <w:top w:val="nil"/>
              <w:left w:val="nil"/>
              <w:bottom w:val="nil"/>
              <w:right w:val="nil"/>
            </w:tcBorders>
            <w:noWrap/>
            <w:vAlign w:val="bottom"/>
            <w:hideMark/>
          </w:tcPr>
          <w:p w14:paraId="392A036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87.5</w:t>
            </w:r>
          </w:p>
        </w:tc>
        <w:tc>
          <w:tcPr>
            <w:tcW w:w="821" w:type="pct"/>
            <w:tcBorders>
              <w:top w:val="nil"/>
              <w:left w:val="nil"/>
              <w:bottom w:val="nil"/>
              <w:right w:val="nil"/>
            </w:tcBorders>
            <w:noWrap/>
            <w:vAlign w:val="bottom"/>
            <w:hideMark/>
          </w:tcPr>
          <w:p w14:paraId="1BD1E74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84.25</w:t>
            </w:r>
          </w:p>
        </w:tc>
        <w:tc>
          <w:tcPr>
            <w:tcW w:w="637" w:type="pct"/>
            <w:tcBorders>
              <w:top w:val="nil"/>
              <w:left w:val="nil"/>
              <w:bottom w:val="nil"/>
              <w:right w:val="nil"/>
            </w:tcBorders>
            <w:noWrap/>
            <w:vAlign w:val="bottom"/>
            <w:hideMark/>
          </w:tcPr>
          <w:p w14:paraId="5EA26C9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93.5</w:t>
            </w:r>
          </w:p>
        </w:tc>
      </w:tr>
      <w:tr w:rsidR="00477B12" w:rsidRPr="002047DC" w14:paraId="0404D599" w14:textId="77777777" w:rsidTr="00477B12">
        <w:trPr>
          <w:trHeight w:val="300"/>
        </w:trPr>
        <w:tc>
          <w:tcPr>
            <w:tcW w:w="859" w:type="pct"/>
            <w:tcBorders>
              <w:top w:val="nil"/>
              <w:left w:val="nil"/>
              <w:bottom w:val="nil"/>
              <w:right w:val="nil"/>
            </w:tcBorders>
            <w:noWrap/>
            <w:vAlign w:val="bottom"/>
            <w:hideMark/>
          </w:tcPr>
          <w:p w14:paraId="1A0A3A47"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Count</w:t>
            </w:r>
          </w:p>
        </w:tc>
        <w:tc>
          <w:tcPr>
            <w:tcW w:w="943" w:type="pct"/>
            <w:tcBorders>
              <w:top w:val="nil"/>
              <w:left w:val="nil"/>
              <w:bottom w:val="nil"/>
              <w:right w:val="nil"/>
            </w:tcBorders>
            <w:noWrap/>
            <w:vAlign w:val="bottom"/>
            <w:hideMark/>
          </w:tcPr>
          <w:p w14:paraId="156A718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c>
          <w:tcPr>
            <w:tcW w:w="1189" w:type="pct"/>
            <w:tcBorders>
              <w:top w:val="nil"/>
              <w:left w:val="nil"/>
              <w:bottom w:val="nil"/>
              <w:right w:val="nil"/>
            </w:tcBorders>
            <w:noWrap/>
            <w:vAlign w:val="bottom"/>
            <w:hideMark/>
          </w:tcPr>
          <w:p w14:paraId="2F917F8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c>
          <w:tcPr>
            <w:tcW w:w="552" w:type="pct"/>
            <w:tcBorders>
              <w:top w:val="nil"/>
              <w:left w:val="nil"/>
              <w:bottom w:val="nil"/>
              <w:right w:val="nil"/>
            </w:tcBorders>
            <w:noWrap/>
            <w:vAlign w:val="bottom"/>
            <w:hideMark/>
          </w:tcPr>
          <w:p w14:paraId="7BD5A50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c>
          <w:tcPr>
            <w:tcW w:w="821" w:type="pct"/>
            <w:tcBorders>
              <w:top w:val="nil"/>
              <w:left w:val="nil"/>
              <w:bottom w:val="nil"/>
              <w:right w:val="nil"/>
            </w:tcBorders>
            <w:noWrap/>
            <w:vAlign w:val="bottom"/>
            <w:hideMark/>
          </w:tcPr>
          <w:p w14:paraId="4E28A84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c>
          <w:tcPr>
            <w:tcW w:w="637" w:type="pct"/>
            <w:tcBorders>
              <w:top w:val="nil"/>
              <w:left w:val="nil"/>
              <w:bottom w:val="nil"/>
              <w:right w:val="nil"/>
            </w:tcBorders>
            <w:noWrap/>
            <w:vAlign w:val="bottom"/>
            <w:hideMark/>
          </w:tcPr>
          <w:p w14:paraId="08CB8DA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r>
      <w:tr w:rsidR="00477B12" w:rsidRPr="002047DC" w14:paraId="199A487F" w14:textId="77777777" w:rsidTr="00477B12">
        <w:trPr>
          <w:trHeight w:val="300"/>
        </w:trPr>
        <w:tc>
          <w:tcPr>
            <w:tcW w:w="859" w:type="pct"/>
            <w:tcBorders>
              <w:top w:val="nil"/>
              <w:left w:val="nil"/>
              <w:bottom w:val="nil"/>
              <w:right w:val="nil"/>
            </w:tcBorders>
            <w:noWrap/>
            <w:vAlign w:val="bottom"/>
            <w:hideMark/>
          </w:tcPr>
          <w:p w14:paraId="4882F0F9"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Largest(1)</w:t>
            </w:r>
          </w:p>
        </w:tc>
        <w:tc>
          <w:tcPr>
            <w:tcW w:w="943" w:type="pct"/>
            <w:tcBorders>
              <w:top w:val="nil"/>
              <w:left w:val="nil"/>
              <w:bottom w:val="nil"/>
              <w:right w:val="nil"/>
            </w:tcBorders>
            <w:noWrap/>
            <w:vAlign w:val="bottom"/>
            <w:hideMark/>
          </w:tcPr>
          <w:p w14:paraId="6263689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1189" w:type="pct"/>
            <w:tcBorders>
              <w:top w:val="nil"/>
              <w:left w:val="nil"/>
              <w:bottom w:val="nil"/>
              <w:right w:val="nil"/>
            </w:tcBorders>
            <w:noWrap/>
            <w:vAlign w:val="bottom"/>
            <w:hideMark/>
          </w:tcPr>
          <w:p w14:paraId="1AB0EE9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552" w:type="pct"/>
            <w:tcBorders>
              <w:top w:val="nil"/>
              <w:left w:val="nil"/>
              <w:bottom w:val="nil"/>
              <w:right w:val="nil"/>
            </w:tcBorders>
            <w:noWrap/>
            <w:vAlign w:val="bottom"/>
            <w:hideMark/>
          </w:tcPr>
          <w:p w14:paraId="10BD8FA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821" w:type="pct"/>
            <w:tcBorders>
              <w:top w:val="nil"/>
              <w:left w:val="nil"/>
              <w:bottom w:val="nil"/>
              <w:right w:val="nil"/>
            </w:tcBorders>
            <w:noWrap/>
            <w:vAlign w:val="bottom"/>
            <w:hideMark/>
          </w:tcPr>
          <w:p w14:paraId="533D35D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637" w:type="pct"/>
            <w:tcBorders>
              <w:top w:val="nil"/>
              <w:left w:val="nil"/>
              <w:bottom w:val="nil"/>
              <w:right w:val="nil"/>
            </w:tcBorders>
            <w:noWrap/>
            <w:vAlign w:val="bottom"/>
            <w:hideMark/>
          </w:tcPr>
          <w:p w14:paraId="6E464A3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r>
      <w:tr w:rsidR="00477B12" w:rsidRPr="002047DC" w14:paraId="5C098682" w14:textId="77777777" w:rsidTr="00477B12">
        <w:trPr>
          <w:trHeight w:val="300"/>
        </w:trPr>
        <w:tc>
          <w:tcPr>
            <w:tcW w:w="859" w:type="pct"/>
            <w:tcBorders>
              <w:top w:val="nil"/>
              <w:left w:val="nil"/>
              <w:bottom w:val="nil"/>
              <w:right w:val="nil"/>
            </w:tcBorders>
            <w:noWrap/>
            <w:vAlign w:val="bottom"/>
            <w:hideMark/>
          </w:tcPr>
          <w:p w14:paraId="4EDBF73E"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Smallest(1)</w:t>
            </w:r>
          </w:p>
        </w:tc>
        <w:tc>
          <w:tcPr>
            <w:tcW w:w="943" w:type="pct"/>
            <w:tcBorders>
              <w:top w:val="nil"/>
              <w:left w:val="nil"/>
              <w:bottom w:val="nil"/>
              <w:right w:val="nil"/>
            </w:tcBorders>
            <w:noWrap/>
            <w:vAlign w:val="bottom"/>
            <w:hideMark/>
          </w:tcPr>
          <w:p w14:paraId="67A8EDD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1189" w:type="pct"/>
            <w:tcBorders>
              <w:top w:val="nil"/>
              <w:left w:val="nil"/>
              <w:bottom w:val="nil"/>
              <w:right w:val="nil"/>
            </w:tcBorders>
            <w:noWrap/>
            <w:vAlign w:val="bottom"/>
            <w:hideMark/>
          </w:tcPr>
          <w:p w14:paraId="56B88B7F"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552" w:type="pct"/>
            <w:tcBorders>
              <w:top w:val="nil"/>
              <w:left w:val="nil"/>
              <w:bottom w:val="nil"/>
              <w:right w:val="nil"/>
            </w:tcBorders>
            <w:noWrap/>
            <w:vAlign w:val="bottom"/>
            <w:hideMark/>
          </w:tcPr>
          <w:p w14:paraId="00CC6AC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821" w:type="pct"/>
            <w:tcBorders>
              <w:top w:val="nil"/>
              <w:left w:val="nil"/>
              <w:bottom w:val="nil"/>
              <w:right w:val="nil"/>
            </w:tcBorders>
            <w:noWrap/>
            <w:vAlign w:val="bottom"/>
            <w:hideMark/>
          </w:tcPr>
          <w:p w14:paraId="3D29B78D"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637" w:type="pct"/>
            <w:tcBorders>
              <w:top w:val="nil"/>
              <w:left w:val="nil"/>
              <w:bottom w:val="nil"/>
              <w:right w:val="nil"/>
            </w:tcBorders>
            <w:noWrap/>
            <w:vAlign w:val="bottom"/>
            <w:hideMark/>
          </w:tcPr>
          <w:p w14:paraId="047372D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r>
      <w:tr w:rsidR="00477B12" w:rsidRPr="002047DC" w14:paraId="6699446A" w14:textId="77777777" w:rsidTr="00477B12">
        <w:trPr>
          <w:trHeight w:val="315"/>
        </w:trPr>
        <w:tc>
          <w:tcPr>
            <w:tcW w:w="859" w:type="pct"/>
            <w:tcBorders>
              <w:top w:val="nil"/>
              <w:left w:val="nil"/>
              <w:bottom w:val="single" w:sz="8" w:space="0" w:color="auto"/>
              <w:right w:val="nil"/>
            </w:tcBorders>
            <w:noWrap/>
            <w:vAlign w:val="bottom"/>
            <w:hideMark/>
          </w:tcPr>
          <w:p w14:paraId="747A1259"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Confidence Level(95.0%)</w:t>
            </w:r>
          </w:p>
        </w:tc>
        <w:tc>
          <w:tcPr>
            <w:tcW w:w="943" w:type="pct"/>
            <w:tcBorders>
              <w:top w:val="nil"/>
              <w:left w:val="nil"/>
              <w:bottom w:val="single" w:sz="8" w:space="0" w:color="auto"/>
              <w:right w:val="nil"/>
            </w:tcBorders>
            <w:noWrap/>
            <w:vAlign w:val="bottom"/>
            <w:hideMark/>
          </w:tcPr>
          <w:p w14:paraId="0A1EDA7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0.454250531</w:t>
            </w:r>
          </w:p>
        </w:tc>
        <w:tc>
          <w:tcPr>
            <w:tcW w:w="1189" w:type="pct"/>
            <w:tcBorders>
              <w:top w:val="nil"/>
              <w:left w:val="nil"/>
              <w:bottom w:val="single" w:sz="8" w:space="0" w:color="auto"/>
              <w:right w:val="nil"/>
            </w:tcBorders>
            <w:noWrap/>
            <w:vAlign w:val="bottom"/>
            <w:hideMark/>
          </w:tcPr>
          <w:p w14:paraId="5CAFE3E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0.420635925</w:t>
            </w:r>
          </w:p>
        </w:tc>
        <w:tc>
          <w:tcPr>
            <w:tcW w:w="552" w:type="pct"/>
            <w:tcBorders>
              <w:top w:val="nil"/>
              <w:left w:val="nil"/>
              <w:bottom w:val="single" w:sz="8" w:space="0" w:color="auto"/>
              <w:right w:val="nil"/>
            </w:tcBorders>
            <w:noWrap/>
            <w:vAlign w:val="bottom"/>
            <w:hideMark/>
          </w:tcPr>
          <w:p w14:paraId="62C77C4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0.40899695</w:t>
            </w:r>
          </w:p>
        </w:tc>
        <w:tc>
          <w:tcPr>
            <w:tcW w:w="821" w:type="pct"/>
            <w:tcBorders>
              <w:top w:val="nil"/>
              <w:left w:val="nil"/>
              <w:bottom w:val="single" w:sz="8" w:space="0" w:color="auto"/>
              <w:right w:val="nil"/>
            </w:tcBorders>
            <w:noWrap/>
            <w:vAlign w:val="bottom"/>
            <w:hideMark/>
          </w:tcPr>
          <w:p w14:paraId="19F845D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0.408519099</w:t>
            </w:r>
          </w:p>
        </w:tc>
        <w:tc>
          <w:tcPr>
            <w:tcW w:w="637" w:type="pct"/>
            <w:tcBorders>
              <w:top w:val="nil"/>
              <w:left w:val="nil"/>
              <w:bottom w:val="single" w:sz="8" w:space="0" w:color="auto"/>
              <w:right w:val="nil"/>
            </w:tcBorders>
            <w:noWrap/>
            <w:vAlign w:val="bottom"/>
            <w:hideMark/>
          </w:tcPr>
          <w:p w14:paraId="649C98A8" w14:textId="77777777" w:rsidR="00477B12" w:rsidRPr="002047DC" w:rsidRDefault="00477B12" w:rsidP="00477B12">
            <w:pPr>
              <w:keepNext/>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0.424428932</w:t>
            </w:r>
          </w:p>
        </w:tc>
      </w:tr>
    </w:tbl>
    <w:p w14:paraId="20E2791E" w14:textId="77777777" w:rsidR="00477B12" w:rsidRPr="002047DC" w:rsidRDefault="00477B12" w:rsidP="00477B12">
      <w:pPr>
        <w:pStyle w:val="Caption"/>
        <w:jc w:val="center"/>
      </w:pPr>
      <w:bookmarkStart w:id="45" w:name="_Toc216462410"/>
      <w:r w:rsidRPr="002047DC">
        <w:t xml:space="preserve">Table </w:t>
      </w:r>
      <w:r w:rsidR="00A416CD">
        <w:fldChar w:fldCharType="begin"/>
      </w:r>
      <w:r w:rsidR="00A416CD">
        <w:instrText xml:space="preserve"> SEQ Table \* ARABIC </w:instrText>
      </w:r>
      <w:r w:rsidR="00A416CD">
        <w:fldChar w:fldCharType="separate"/>
      </w:r>
      <w:r w:rsidR="001A09F2" w:rsidRPr="002047DC">
        <w:rPr>
          <w:noProof/>
        </w:rPr>
        <w:t>1</w:t>
      </w:r>
      <w:r w:rsidR="00A416CD">
        <w:rPr>
          <w:noProof/>
        </w:rPr>
        <w:fldChar w:fldCharType="end"/>
      </w:r>
      <w:r w:rsidRPr="002047DC">
        <w:t>: Descriptive Analysis Table</w:t>
      </w:r>
      <w:bookmarkEnd w:id="45"/>
    </w:p>
    <w:p w14:paraId="2B4D28E0" w14:textId="77777777" w:rsidR="007A39D1" w:rsidRPr="002047DC" w:rsidRDefault="007A39D1" w:rsidP="007A39D1">
      <w:r w:rsidRPr="002047DC">
        <w:t xml:space="preserve">The descriptive analysis gives a hint regarding the survey data on several variables concerning the growth strategy and social media marketing strategies of </w:t>
      </w:r>
      <w:proofErr w:type="spellStart"/>
      <w:r w:rsidRPr="002047DC">
        <w:t>Hylo</w:t>
      </w:r>
      <w:proofErr w:type="spellEnd"/>
      <w:r w:rsidRPr="002047DC">
        <w:t xml:space="preserve"> Athletics. Mean values reveal that customer loyalty (mean = 3.12) is perceived as a more </w:t>
      </w:r>
      <w:proofErr w:type="spellStart"/>
      <w:r w:rsidRPr="002047DC">
        <w:t>favorable</w:t>
      </w:r>
      <w:proofErr w:type="spellEnd"/>
      <w:r w:rsidRPr="002047DC">
        <w:t xml:space="preserve"> one as compared to social media strategies (mean = 2.80). This implies that there is a comparatively high number of customers, but the strategies of using social media may be not yet optimally introduced. The means of both Sales and Revenue Growth and Brand Visibility are 2.92, showing moderate perceptions of financial growth and visibility of the company, so there is also a potential to improve the issues of brand visibility and financial growth.</w:t>
      </w:r>
    </w:p>
    <w:p w14:paraId="4A25DCF6" w14:textId="77777777" w:rsidR="007A39D1" w:rsidRPr="002047DC" w:rsidRDefault="007A39D1" w:rsidP="007A39D1">
      <w:r w:rsidRPr="002047DC">
        <w:t xml:space="preserve">Standard deviations are rather large, and there are calculated between 1.09 and 1.22, and it demonstrates a lot of variation between responses which means that customers have different experiences with the social media effect of </w:t>
      </w:r>
      <w:proofErr w:type="spellStart"/>
      <w:r w:rsidRPr="002047DC">
        <w:t>Hylo</w:t>
      </w:r>
      <w:proofErr w:type="spellEnd"/>
      <w:r w:rsidRPr="002047DC">
        <w:t xml:space="preserve"> Athletics, brand presence and customer interaction. The values of skewness are that the majority of the responses are positive but close to zero (a weak skew) on sales/revenue increase and customer engagement (weakly higher engagement) responses. The customer loyalty skew on the other hand is close to zero, indicating a symmetric distribution of the responses.</w:t>
      </w:r>
    </w:p>
    <w:p w14:paraId="299A9D10" w14:textId="77777777" w:rsidR="00477B12" w:rsidRPr="002047DC" w:rsidRDefault="007A39D1" w:rsidP="007A39D1">
      <w:r w:rsidRPr="002047DC">
        <w:t xml:space="preserve">Its kurtosis is negative, which means that all the distributions are flatter than a normal curve and more responses have the mean value and few extreme values. In general, the statistics indicate that despite a moderate level of engagement, brand awareness, and customer retention, specific aspects to focus on in the marketing strategy of </w:t>
      </w:r>
      <w:proofErr w:type="spellStart"/>
      <w:r w:rsidRPr="002047DC">
        <w:t>Hylo</w:t>
      </w:r>
      <w:proofErr w:type="spellEnd"/>
      <w:r w:rsidRPr="002047DC">
        <w:t xml:space="preserve"> Athletics are needed.</w:t>
      </w:r>
    </w:p>
    <w:p w14:paraId="2B884488" w14:textId="77777777" w:rsidR="00477B12" w:rsidRPr="002047DC" w:rsidRDefault="00477B12" w:rsidP="00477B12"/>
    <w:p w14:paraId="25B9E774" w14:textId="77777777" w:rsidR="00477B12" w:rsidRPr="002047DC" w:rsidRDefault="00477B12" w:rsidP="00477B12">
      <w:pPr>
        <w:pStyle w:val="Heading2"/>
      </w:pPr>
      <w:bookmarkStart w:id="46" w:name="_Toc216474630"/>
      <w:r w:rsidRPr="002047DC">
        <w:t>4.4 Correlation Analysis</w:t>
      </w:r>
      <w:bookmarkEnd w:id="46"/>
      <w:r w:rsidRPr="002047DC">
        <w:t xml:space="preserve"> </w:t>
      </w:r>
    </w:p>
    <w:tbl>
      <w:tblPr>
        <w:tblW w:w="5000" w:type="pct"/>
        <w:tblLook w:val="04A0" w:firstRow="1" w:lastRow="0" w:firstColumn="1" w:lastColumn="0" w:noHBand="0" w:noVBand="1"/>
      </w:tblPr>
      <w:tblGrid>
        <w:gridCol w:w="1974"/>
        <w:gridCol w:w="1585"/>
        <w:gridCol w:w="1984"/>
        <w:gridCol w:w="985"/>
        <w:gridCol w:w="1391"/>
        <w:gridCol w:w="1107"/>
      </w:tblGrid>
      <w:tr w:rsidR="00477B12" w:rsidRPr="002047DC" w14:paraId="0B26FE93" w14:textId="77777777" w:rsidTr="00477B12">
        <w:trPr>
          <w:trHeight w:val="300"/>
        </w:trPr>
        <w:tc>
          <w:tcPr>
            <w:tcW w:w="1109" w:type="pct"/>
            <w:tcBorders>
              <w:top w:val="single" w:sz="8" w:space="0" w:color="auto"/>
              <w:left w:val="nil"/>
              <w:bottom w:val="single" w:sz="4" w:space="0" w:color="auto"/>
              <w:right w:val="nil"/>
            </w:tcBorders>
            <w:noWrap/>
            <w:vAlign w:val="bottom"/>
            <w:hideMark/>
          </w:tcPr>
          <w:p w14:paraId="67F12302"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 </w:t>
            </w:r>
          </w:p>
        </w:tc>
        <w:tc>
          <w:tcPr>
            <w:tcW w:w="886" w:type="pct"/>
            <w:tcBorders>
              <w:top w:val="single" w:sz="8" w:space="0" w:color="auto"/>
              <w:left w:val="nil"/>
              <w:bottom w:val="single" w:sz="4" w:space="0" w:color="auto"/>
              <w:right w:val="nil"/>
            </w:tcBorders>
            <w:noWrap/>
            <w:vAlign w:val="bottom"/>
            <w:hideMark/>
          </w:tcPr>
          <w:p w14:paraId="28D8E3B6"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Sales and Revenue Growth</w:t>
            </w:r>
          </w:p>
        </w:tc>
        <w:tc>
          <w:tcPr>
            <w:tcW w:w="1117" w:type="pct"/>
            <w:tcBorders>
              <w:top w:val="single" w:sz="8" w:space="0" w:color="auto"/>
              <w:left w:val="nil"/>
              <w:bottom w:val="single" w:sz="4" w:space="0" w:color="auto"/>
              <w:right w:val="nil"/>
            </w:tcBorders>
            <w:noWrap/>
            <w:vAlign w:val="bottom"/>
            <w:hideMark/>
          </w:tcPr>
          <w:p w14:paraId="23A48ABF"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Social Media Marketing Strategies</w:t>
            </w:r>
          </w:p>
        </w:tc>
        <w:tc>
          <w:tcPr>
            <w:tcW w:w="519" w:type="pct"/>
            <w:tcBorders>
              <w:top w:val="single" w:sz="8" w:space="0" w:color="auto"/>
              <w:left w:val="nil"/>
              <w:bottom w:val="single" w:sz="4" w:space="0" w:color="auto"/>
              <w:right w:val="nil"/>
            </w:tcBorders>
            <w:noWrap/>
            <w:vAlign w:val="bottom"/>
            <w:hideMark/>
          </w:tcPr>
          <w:p w14:paraId="7A6B7BC1"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Brand Visibility</w:t>
            </w:r>
          </w:p>
        </w:tc>
        <w:tc>
          <w:tcPr>
            <w:tcW w:w="771" w:type="pct"/>
            <w:tcBorders>
              <w:top w:val="single" w:sz="8" w:space="0" w:color="auto"/>
              <w:left w:val="nil"/>
              <w:bottom w:val="single" w:sz="4" w:space="0" w:color="auto"/>
              <w:right w:val="nil"/>
            </w:tcBorders>
            <w:noWrap/>
            <w:vAlign w:val="bottom"/>
            <w:hideMark/>
          </w:tcPr>
          <w:p w14:paraId="08778810"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Customer Engagement</w:t>
            </w:r>
          </w:p>
        </w:tc>
        <w:tc>
          <w:tcPr>
            <w:tcW w:w="598" w:type="pct"/>
            <w:tcBorders>
              <w:top w:val="single" w:sz="8" w:space="0" w:color="auto"/>
              <w:left w:val="nil"/>
              <w:bottom w:val="single" w:sz="4" w:space="0" w:color="auto"/>
              <w:right w:val="nil"/>
            </w:tcBorders>
            <w:noWrap/>
            <w:vAlign w:val="bottom"/>
            <w:hideMark/>
          </w:tcPr>
          <w:p w14:paraId="6CAB8555"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Customer Loyalty</w:t>
            </w:r>
          </w:p>
        </w:tc>
      </w:tr>
      <w:tr w:rsidR="00477B12" w:rsidRPr="002047DC" w14:paraId="074FFD0D" w14:textId="77777777" w:rsidTr="00477B12">
        <w:trPr>
          <w:trHeight w:val="300"/>
        </w:trPr>
        <w:tc>
          <w:tcPr>
            <w:tcW w:w="1109" w:type="pct"/>
            <w:tcBorders>
              <w:top w:val="nil"/>
              <w:left w:val="nil"/>
              <w:bottom w:val="nil"/>
              <w:right w:val="nil"/>
            </w:tcBorders>
            <w:noWrap/>
            <w:vAlign w:val="bottom"/>
            <w:hideMark/>
          </w:tcPr>
          <w:p w14:paraId="72010812"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Sales and Revenue Growth</w:t>
            </w:r>
          </w:p>
        </w:tc>
        <w:tc>
          <w:tcPr>
            <w:tcW w:w="886" w:type="pct"/>
            <w:tcBorders>
              <w:top w:val="nil"/>
              <w:left w:val="nil"/>
              <w:bottom w:val="nil"/>
              <w:right w:val="nil"/>
            </w:tcBorders>
            <w:noWrap/>
            <w:vAlign w:val="bottom"/>
            <w:hideMark/>
          </w:tcPr>
          <w:p w14:paraId="2C9F7CFF"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1117" w:type="pct"/>
            <w:tcBorders>
              <w:top w:val="nil"/>
              <w:left w:val="nil"/>
              <w:bottom w:val="nil"/>
              <w:right w:val="nil"/>
            </w:tcBorders>
            <w:noWrap/>
            <w:vAlign w:val="bottom"/>
            <w:hideMark/>
          </w:tcPr>
          <w:p w14:paraId="7D8B1009" w14:textId="77777777" w:rsidR="00477B12" w:rsidRPr="002047DC" w:rsidRDefault="00477B12" w:rsidP="00477B12">
            <w:pPr>
              <w:spacing w:line="240" w:lineRule="auto"/>
              <w:jc w:val="right"/>
              <w:rPr>
                <w:rFonts w:ascii="Calibri" w:eastAsia="Times New Roman" w:hAnsi="Calibri" w:cs="Calibri"/>
                <w:color w:val="000000"/>
                <w:sz w:val="22"/>
                <w:lang w:val="en-US"/>
              </w:rPr>
            </w:pPr>
          </w:p>
        </w:tc>
        <w:tc>
          <w:tcPr>
            <w:tcW w:w="519" w:type="pct"/>
            <w:tcBorders>
              <w:top w:val="nil"/>
              <w:left w:val="nil"/>
              <w:bottom w:val="nil"/>
              <w:right w:val="nil"/>
            </w:tcBorders>
            <w:noWrap/>
            <w:vAlign w:val="bottom"/>
            <w:hideMark/>
          </w:tcPr>
          <w:p w14:paraId="5AF31B75" w14:textId="77777777" w:rsidR="00477B12" w:rsidRPr="002047DC" w:rsidRDefault="00477B12" w:rsidP="00477B12">
            <w:pPr>
              <w:spacing w:line="240" w:lineRule="auto"/>
              <w:jc w:val="left"/>
              <w:rPr>
                <w:rFonts w:eastAsia="Times New Roman"/>
                <w:sz w:val="20"/>
                <w:szCs w:val="20"/>
                <w:lang w:val="en-US"/>
              </w:rPr>
            </w:pPr>
          </w:p>
        </w:tc>
        <w:tc>
          <w:tcPr>
            <w:tcW w:w="771" w:type="pct"/>
            <w:tcBorders>
              <w:top w:val="nil"/>
              <w:left w:val="nil"/>
              <w:bottom w:val="nil"/>
              <w:right w:val="nil"/>
            </w:tcBorders>
            <w:noWrap/>
            <w:vAlign w:val="bottom"/>
            <w:hideMark/>
          </w:tcPr>
          <w:p w14:paraId="3B7150D0" w14:textId="77777777" w:rsidR="00477B12" w:rsidRPr="002047DC" w:rsidRDefault="00477B12" w:rsidP="00477B12">
            <w:pPr>
              <w:spacing w:line="240" w:lineRule="auto"/>
              <w:jc w:val="left"/>
              <w:rPr>
                <w:rFonts w:eastAsia="Times New Roman"/>
                <w:sz w:val="20"/>
                <w:szCs w:val="20"/>
                <w:lang w:val="en-US"/>
              </w:rPr>
            </w:pPr>
          </w:p>
        </w:tc>
        <w:tc>
          <w:tcPr>
            <w:tcW w:w="598" w:type="pct"/>
            <w:tcBorders>
              <w:top w:val="nil"/>
              <w:left w:val="nil"/>
              <w:bottom w:val="nil"/>
              <w:right w:val="nil"/>
            </w:tcBorders>
            <w:noWrap/>
            <w:vAlign w:val="bottom"/>
            <w:hideMark/>
          </w:tcPr>
          <w:p w14:paraId="05361854"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77132450" w14:textId="77777777" w:rsidTr="00477B12">
        <w:trPr>
          <w:trHeight w:val="300"/>
        </w:trPr>
        <w:tc>
          <w:tcPr>
            <w:tcW w:w="1109" w:type="pct"/>
            <w:tcBorders>
              <w:top w:val="nil"/>
              <w:left w:val="nil"/>
              <w:bottom w:val="nil"/>
              <w:right w:val="nil"/>
            </w:tcBorders>
            <w:noWrap/>
            <w:vAlign w:val="bottom"/>
            <w:hideMark/>
          </w:tcPr>
          <w:p w14:paraId="22AB877C"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Social Media Marketing Strategies</w:t>
            </w:r>
          </w:p>
        </w:tc>
        <w:tc>
          <w:tcPr>
            <w:tcW w:w="886" w:type="pct"/>
            <w:tcBorders>
              <w:top w:val="nil"/>
              <w:left w:val="nil"/>
              <w:bottom w:val="nil"/>
              <w:right w:val="nil"/>
            </w:tcBorders>
            <w:noWrap/>
            <w:vAlign w:val="bottom"/>
            <w:hideMark/>
          </w:tcPr>
          <w:p w14:paraId="2979568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0.759609255</w:t>
            </w:r>
          </w:p>
        </w:tc>
        <w:tc>
          <w:tcPr>
            <w:tcW w:w="1117" w:type="pct"/>
            <w:tcBorders>
              <w:top w:val="nil"/>
              <w:left w:val="nil"/>
              <w:bottom w:val="nil"/>
              <w:right w:val="nil"/>
            </w:tcBorders>
            <w:noWrap/>
            <w:vAlign w:val="bottom"/>
            <w:hideMark/>
          </w:tcPr>
          <w:p w14:paraId="2EF9082E"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519" w:type="pct"/>
            <w:tcBorders>
              <w:top w:val="nil"/>
              <w:left w:val="nil"/>
              <w:bottom w:val="nil"/>
              <w:right w:val="nil"/>
            </w:tcBorders>
            <w:noWrap/>
            <w:vAlign w:val="bottom"/>
            <w:hideMark/>
          </w:tcPr>
          <w:p w14:paraId="22BB9AB7" w14:textId="77777777" w:rsidR="00477B12" w:rsidRPr="002047DC" w:rsidRDefault="00477B12" w:rsidP="00477B12">
            <w:pPr>
              <w:spacing w:line="240" w:lineRule="auto"/>
              <w:jc w:val="right"/>
              <w:rPr>
                <w:rFonts w:ascii="Calibri" w:eastAsia="Times New Roman" w:hAnsi="Calibri" w:cs="Calibri"/>
                <w:color w:val="000000"/>
                <w:sz w:val="22"/>
                <w:lang w:val="en-US"/>
              </w:rPr>
            </w:pPr>
          </w:p>
        </w:tc>
        <w:tc>
          <w:tcPr>
            <w:tcW w:w="771" w:type="pct"/>
            <w:tcBorders>
              <w:top w:val="nil"/>
              <w:left w:val="nil"/>
              <w:bottom w:val="nil"/>
              <w:right w:val="nil"/>
            </w:tcBorders>
            <w:noWrap/>
            <w:vAlign w:val="bottom"/>
            <w:hideMark/>
          </w:tcPr>
          <w:p w14:paraId="122B1555" w14:textId="77777777" w:rsidR="00477B12" w:rsidRPr="002047DC" w:rsidRDefault="00477B12" w:rsidP="00477B12">
            <w:pPr>
              <w:spacing w:line="240" w:lineRule="auto"/>
              <w:jc w:val="left"/>
              <w:rPr>
                <w:rFonts w:eastAsia="Times New Roman"/>
                <w:sz w:val="20"/>
                <w:szCs w:val="20"/>
                <w:lang w:val="en-US"/>
              </w:rPr>
            </w:pPr>
          </w:p>
        </w:tc>
        <w:tc>
          <w:tcPr>
            <w:tcW w:w="598" w:type="pct"/>
            <w:tcBorders>
              <w:top w:val="nil"/>
              <w:left w:val="nil"/>
              <w:bottom w:val="nil"/>
              <w:right w:val="nil"/>
            </w:tcBorders>
            <w:noWrap/>
            <w:vAlign w:val="bottom"/>
            <w:hideMark/>
          </w:tcPr>
          <w:p w14:paraId="19DE0FDC"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6E662F7E" w14:textId="77777777" w:rsidTr="00477B12">
        <w:trPr>
          <w:trHeight w:val="300"/>
        </w:trPr>
        <w:tc>
          <w:tcPr>
            <w:tcW w:w="1109" w:type="pct"/>
            <w:tcBorders>
              <w:top w:val="nil"/>
              <w:left w:val="nil"/>
              <w:bottom w:val="nil"/>
              <w:right w:val="nil"/>
            </w:tcBorders>
            <w:noWrap/>
            <w:vAlign w:val="bottom"/>
            <w:hideMark/>
          </w:tcPr>
          <w:p w14:paraId="34651683"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Brand Visibility</w:t>
            </w:r>
          </w:p>
        </w:tc>
        <w:tc>
          <w:tcPr>
            <w:tcW w:w="886" w:type="pct"/>
            <w:tcBorders>
              <w:top w:val="nil"/>
              <w:left w:val="nil"/>
              <w:bottom w:val="nil"/>
              <w:right w:val="nil"/>
            </w:tcBorders>
            <w:noWrap/>
            <w:vAlign w:val="bottom"/>
            <w:hideMark/>
          </w:tcPr>
          <w:p w14:paraId="251D666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0.877733259</w:t>
            </w:r>
          </w:p>
        </w:tc>
        <w:tc>
          <w:tcPr>
            <w:tcW w:w="1117" w:type="pct"/>
            <w:tcBorders>
              <w:top w:val="nil"/>
              <w:left w:val="nil"/>
              <w:bottom w:val="nil"/>
              <w:right w:val="nil"/>
            </w:tcBorders>
            <w:noWrap/>
            <w:vAlign w:val="bottom"/>
            <w:hideMark/>
          </w:tcPr>
          <w:p w14:paraId="73EE237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0.841909731</w:t>
            </w:r>
          </w:p>
        </w:tc>
        <w:tc>
          <w:tcPr>
            <w:tcW w:w="519" w:type="pct"/>
            <w:tcBorders>
              <w:top w:val="nil"/>
              <w:left w:val="nil"/>
              <w:bottom w:val="nil"/>
              <w:right w:val="nil"/>
            </w:tcBorders>
            <w:noWrap/>
            <w:vAlign w:val="bottom"/>
            <w:hideMark/>
          </w:tcPr>
          <w:p w14:paraId="11D40A0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771" w:type="pct"/>
            <w:tcBorders>
              <w:top w:val="nil"/>
              <w:left w:val="nil"/>
              <w:bottom w:val="nil"/>
              <w:right w:val="nil"/>
            </w:tcBorders>
            <w:noWrap/>
            <w:vAlign w:val="bottom"/>
            <w:hideMark/>
          </w:tcPr>
          <w:p w14:paraId="0E90F753" w14:textId="77777777" w:rsidR="00477B12" w:rsidRPr="002047DC" w:rsidRDefault="00477B12" w:rsidP="00477B12">
            <w:pPr>
              <w:spacing w:line="240" w:lineRule="auto"/>
              <w:jc w:val="right"/>
              <w:rPr>
                <w:rFonts w:ascii="Calibri" w:eastAsia="Times New Roman" w:hAnsi="Calibri" w:cs="Calibri"/>
                <w:color w:val="000000"/>
                <w:sz w:val="22"/>
                <w:lang w:val="en-US"/>
              </w:rPr>
            </w:pPr>
          </w:p>
        </w:tc>
        <w:tc>
          <w:tcPr>
            <w:tcW w:w="598" w:type="pct"/>
            <w:tcBorders>
              <w:top w:val="nil"/>
              <w:left w:val="nil"/>
              <w:bottom w:val="nil"/>
              <w:right w:val="nil"/>
            </w:tcBorders>
            <w:noWrap/>
            <w:vAlign w:val="bottom"/>
            <w:hideMark/>
          </w:tcPr>
          <w:p w14:paraId="6A6CE3A5"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7DA3C421" w14:textId="77777777" w:rsidTr="00477B12">
        <w:trPr>
          <w:trHeight w:val="300"/>
        </w:trPr>
        <w:tc>
          <w:tcPr>
            <w:tcW w:w="1109" w:type="pct"/>
            <w:tcBorders>
              <w:top w:val="nil"/>
              <w:left w:val="nil"/>
              <w:bottom w:val="nil"/>
              <w:right w:val="nil"/>
            </w:tcBorders>
            <w:noWrap/>
            <w:vAlign w:val="bottom"/>
            <w:hideMark/>
          </w:tcPr>
          <w:p w14:paraId="6138ECF5"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Customer Engagement</w:t>
            </w:r>
          </w:p>
        </w:tc>
        <w:tc>
          <w:tcPr>
            <w:tcW w:w="886" w:type="pct"/>
            <w:tcBorders>
              <w:top w:val="nil"/>
              <w:left w:val="nil"/>
              <w:bottom w:val="nil"/>
              <w:right w:val="nil"/>
            </w:tcBorders>
            <w:noWrap/>
            <w:vAlign w:val="bottom"/>
            <w:hideMark/>
          </w:tcPr>
          <w:p w14:paraId="5FE75A5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0.87660084</w:t>
            </w:r>
          </w:p>
        </w:tc>
        <w:tc>
          <w:tcPr>
            <w:tcW w:w="1117" w:type="pct"/>
            <w:tcBorders>
              <w:top w:val="nil"/>
              <w:left w:val="nil"/>
              <w:bottom w:val="nil"/>
              <w:right w:val="nil"/>
            </w:tcBorders>
            <w:noWrap/>
            <w:vAlign w:val="bottom"/>
            <w:hideMark/>
          </w:tcPr>
          <w:p w14:paraId="498134DD"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0.884164879</w:t>
            </w:r>
          </w:p>
        </w:tc>
        <w:tc>
          <w:tcPr>
            <w:tcW w:w="519" w:type="pct"/>
            <w:tcBorders>
              <w:top w:val="nil"/>
              <w:left w:val="nil"/>
              <w:bottom w:val="nil"/>
              <w:right w:val="nil"/>
            </w:tcBorders>
            <w:noWrap/>
            <w:vAlign w:val="bottom"/>
            <w:hideMark/>
          </w:tcPr>
          <w:p w14:paraId="7CD5CEC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0.863883567</w:t>
            </w:r>
          </w:p>
        </w:tc>
        <w:tc>
          <w:tcPr>
            <w:tcW w:w="771" w:type="pct"/>
            <w:tcBorders>
              <w:top w:val="nil"/>
              <w:left w:val="nil"/>
              <w:bottom w:val="nil"/>
              <w:right w:val="nil"/>
            </w:tcBorders>
            <w:noWrap/>
            <w:vAlign w:val="bottom"/>
            <w:hideMark/>
          </w:tcPr>
          <w:p w14:paraId="316AE05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598" w:type="pct"/>
            <w:tcBorders>
              <w:top w:val="nil"/>
              <w:left w:val="nil"/>
              <w:bottom w:val="nil"/>
              <w:right w:val="nil"/>
            </w:tcBorders>
            <w:noWrap/>
            <w:vAlign w:val="bottom"/>
            <w:hideMark/>
          </w:tcPr>
          <w:p w14:paraId="6C2C6175" w14:textId="77777777" w:rsidR="00477B12" w:rsidRPr="002047DC" w:rsidRDefault="00477B12" w:rsidP="00477B12">
            <w:pPr>
              <w:spacing w:line="240" w:lineRule="auto"/>
              <w:jc w:val="right"/>
              <w:rPr>
                <w:rFonts w:ascii="Calibri" w:eastAsia="Times New Roman" w:hAnsi="Calibri" w:cs="Calibri"/>
                <w:color w:val="000000"/>
                <w:sz w:val="22"/>
                <w:lang w:val="en-US"/>
              </w:rPr>
            </w:pPr>
          </w:p>
        </w:tc>
      </w:tr>
      <w:tr w:rsidR="00477B12" w:rsidRPr="002047DC" w14:paraId="29FF53C7" w14:textId="77777777" w:rsidTr="00477B12">
        <w:trPr>
          <w:trHeight w:val="315"/>
        </w:trPr>
        <w:tc>
          <w:tcPr>
            <w:tcW w:w="1109" w:type="pct"/>
            <w:tcBorders>
              <w:top w:val="nil"/>
              <w:left w:val="nil"/>
              <w:bottom w:val="single" w:sz="8" w:space="0" w:color="auto"/>
              <w:right w:val="nil"/>
            </w:tcBorders>
            <w:noWrap/>
            <w:vAlign w:val="bottom"/>
            <w:hideMark/>
          </w:tcPr>
          <w:p w14:paraId="0EA82525"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Customer Loyalty</w:t>
            </w:r>
          </w:p>
        </w:tc>
        <w:tc>
          <w:tcPr>
            <w:tcW w:w="886" w:type="pct"/>
            <w:tcBorders>
              <w:top w:val="nil"/>
              <w:left w:val="nil"/>
              <w:bottom w:val="single" w:sz="8" w:space="0" w:color="auto"/>
              <w:right w:val="nil"/>
            </w:tcBorders>
            <w:noWrap/>
            <w:vAlign w:val="bottom"/>
            <w:hideMark/>
          </w:tcPr>
          <w:p w14:paraId="63A5B95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0.780356722</w:t>
            </w:r>
          </w:p>
        </w:tc>
        <w:tc>
          <w:tcPr>
            <w:tcW w:w="1117" w:type="pct"/>
            <w:tcBorders>
              <w:top w:val="nil"/>
              <w:left w:val="nil"/>
              <w:bottom w:val="single" w:sz="8" w:space="0" w:color="auto"/>
              <w:right w:val="nil"/>
            </w:tcBorders>
            <w:noWrap/>
            <w:vAlign w:val="bottom"/>
            <w:hideMark/>
          </w:tcPr>
          <w:p w14:paraId="67C4CBBF"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0.735891409</w:t>
            </w:r>
          </w:p>
        </w:tc>
        <w:tc>
          <w:tcPr>
            <w:tcW w:w="519" w:type="pct"/>
            <w:tcBorders>
              <w:top w:val="nil"/>
              <w:left w:val="nil"/>
              <w:bottom w:val="single" w:sz="8" w:space="0" w:color="auto"/>
              <w:right w:val="nil"/>
            </w:tcBorders>
            <w:noWrap/>
            <w:vAlign w:val="bottom"/>
            <w:hideMark/>
          </w:tcPr>
          <w:p w14:paraId="03C9499D"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0.823422236</w:t>
            </w:r>
          </w:p>
        </w:tc>
        <w:tc>
          <w:tcPr>
            <w:tcW w:w="771" w:type="pct"/>
            <w:tcBorders>
              <w:top w:val="nil"/>
              <w:left w:val="nil"/>
              <w:bottom w:val="single" w:sz="8" w:space="0" w:color="auto"/>
              <w:right w:val="nil"/>
            </w:tcBorders>
            <w:noWrap/>
            <w:vAlign w:val="bottom"/>
            <w:hideMark/>
          </w:tcPr>
          <w:p w14:paraId="5C19BCBD"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0.86782884</w:t>
            </w:r>
          </w:p>
        </w:tc>
        <w:tc>
          <w:tcPr>
            <w:tcW w:w="598" w:type="pct"/>
            <w:tcBorders>
              <w:top w:val="nil"/>
              <w:left w:val="nil"/>
              <w:bottom w:val="single" w:sz="8" w:space="0" w:color="auto"/>
              <w:right w:val="nil"/>
            </w:tcBorders>
            <w:noWrap/>
            <w:vAlign w:val="bottom"/>
            <w:hideMark/>
          </w:tcPr>
          <w:p w14:paraId="626A7B0C" w14:textId="77777777" w:rsidR="00477B12" w:rsidRPr="002047DC" w:rsidRDefault="00477B12" w:rsidP="00477B12">
            <w:pPr>
              <w:keepNext/>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r>
    </w:tbl>
    <w:p w14:paraId="433DB9A8" w14:textId="77777777" w:rsidR="00477B12" w:rsidRPr="002047DC" w:rsidRDefault="00477B12" w:rsidP="00477B12">
      <w:pPr>
        <w:pStyle w:val="Caption"/>
        <w:jc w:val="center"/>
      </w:pPr>
      <w:bookmarkStart w:id="47" w:name="_Toc216462411"/>
      <w:r w:rsidRPr="002047DC">
        <w:t xml:space="preserve">Table </w:t>
      </w:r>
      <w:r w:rsidR="00A416CD">
        <w:fldChar w:fldCharType="begin"/>
      </w:r>
      <w:r w:rsidR="00A416CD">
        <w:instrText xml:space="preserve"> SEQ Table \* ARABIC </w:instrText>
      </w:r>
      <w:r w:rsidR="00A416CD">
        <w:fldChar w:fldCharType="separate"/>
      </w:r>
      <w:r w:rsidR="001A09F2" w:rsidRPr="002047DC">
        <w:rPr>
          <w:noProof/>
        </w:rPr>
        <w:t>2</w:t>
      </w:r>
      <w:r w:rsidR="00A416CD">
        <w:rPr>
          <w:noProof/>
        </w:rPr>
        <w:fldChar w:fldCharType="end"/>
      </w:r>
      <w:r w:rsidRPr="002047DC">
        <w:t>: Correlation Analysis Table</w:t>
      </w:r>
      <w:bookmarkEnd w:id="47"/>
    </w:p>
    <w:p w14:paraId="32083CFF" w14:textId="77777777" w:rsidR="007A39D1" w:rsidRPr="002047DC" w:rsidRDefault="007A39D1" w:rsidP="007A39D1">
      <w:r w:rsidRPr="002047DC">
        <w:t>The correlation analysis adds useful data on the relation between the sales and the increase in revenues, the marketing strategies in social media marketing, the visibility of the brand, the interactions between the company and customers, and customer loyalty. The SMM Strategies are positively correlated with the increase in the sales and revenues (0.76), which means that the more efficient social media marketing can be applied, the higher the financial results are likely to rise. The average high correlation indicates that the social media activities of the company are contributing greatly to the growth.</w:t>
      </w:r>
    </w:p>
    <w:p w14:paraId="0118C9BF" w14:textId="77777777" w:rsidR="007A39D1" w:rsidRPr="002047DC" w:rsidRDefault="007A39D1" w:rsidP="007A39D1">
      <w:r w:rsidRPr="002047DC">
        <w:t xml:space="preserve">The correlation between Brand Visibility and the sales and revenue growth is extremely high (0.88), which shows that the better the visibility, the better the financial performance of </w:t>
      </w:r>
      <w:proofErr w:type="spellStart"/>
      <w:r w:rsidRPr="002047DC">
        <w:t>Hylo</w:t>
      </w:r>
      <w:proofErr w:type="spellEnd"/>
      <w:r w:rsidRPr="002047DC">
        <w:t xml:space="preserve"> Athletics. The result that the relationship between brand visibility and social media marketing strategies has a high level of association (0.84) indicates that social media has been one of the major sources of brand awareness, making the company more visible in the market. Customer Engagement has a high correlation with sales and revenue growth (0.88) and brand visibility (0.86), showing that the more customers interact with </w:t>
      </w:r>
      <w:proofErr w:type="spellStart"/>
      <w:r w:rsidRPr="002047DC">
        <w:t>Hylo</w:t>
      </w:r>
      <w:proofErr w:type="spellEnd"/>
      <w:r w:rsidRPr="002047DC">
        <w:t xml:space="preserve"> Athletics on social media, the more chances they will be involved in the success of this company and contribute to its brand recognition.</w:t>
      </w:r>
    </w:p>
    <w:p w14:paraId="2F006653" w14:textId="77777777" w:rsidR="00477B12" w:rsidRPr="002047DC" w:rsidRDefault="007A39D1" w:rsidP="007A39D1">
      <w:r w:rsidRPr="002047DC">
        <w:t xml:space="preserve">Customer Loyalty is moderately related to sales and revenue growth (0.78) and has better relations with brand visibility (0.82) and customer engagement (0.87), which means that customer engagement and brand visibility matter. The findings imply the value of the social media tactics in both customer engagement and financial achievement across </w:t>
      </w:r>
      <w:proofErr w:type="spellStart"/>
      <w:r w:rsidRPr="002047DC">
        <w:t>Hylo</w:t>
      </w:r>
      <w:proofErr w:type="spellEnd"/>
      <w:r w:rsidRPr="002047DC">
        <w:t xml:space="preserve"> Athletics.</w:t>
      </w:r>
    </w:p>
    <w:p w14:paraId="3D625200" w14:textId="77777777" w:rsidR="00477B12" w:rsidRPr="002047DC" w:rsidRDefault="00477B12" w:rsidP="00477B12"/>
    <w:p w14:paraId="7FF092CA" w14:textId="77777777" w:rsidR="00477B12" w:rsidRPr="002047DC" w:rsidRDefault="00477B12" w:rsidP="00477B12">
      <w:pPr>
        <w:pStyle w:val="Heading2"/>
      </w:pPr>
      <w:bookmarkStart w:id="48" w:name="_Toc216474631"/>
      <w:r w:rsidRPr="002047DC">
        <w:t>4.5 Regression Analysis</w:t>
      </w:r>
      <w:bookmarkEnd w:id="48"/>
      <w:r w:rsidRPr="002047DC">
        <w:t xml:space="preserve"> </w:t>
      </w:r>
    </w:p>
    <w:tbl>
      <w:tblPr>
        <w:tblW w:w="5002" w:type="pct"/>
        <w:jc w:val="center"/>
        <w:tblLook w:val="04A0" w:firstRow="1" w:lastRow="0" w:firstColumn="1" w:lastColumn="0" w:noHBand="0" w:noVBand="1"/>
      </w:tblPr>
      <w:tblGrid>
        <w:gridCol w:w="4300"/>
        <w:gridCol w:w="4493"/>
        <w:gridCol w:w="237"/>
      </w:tblGrid>
      <w:tr w:rsidR="00477B12" w:rsidRPr="002047DC" w14:paraId="7CEA357C" w14:textId="77777777" w:rsidTr="00477B12">
        <w:trPr>
          <w:trHeight w:val="300"/>
          <w:jc w:val="center"/>
        </w:trPr>
        <w:tc>
          <w:tcPr>
            <w:tcW w:w="4869" w:type="pct"/>
            <w:gridSpan w:val="2"/>
            <w:tcBorders>
              <w:top w:val="nil"/>
              <w:left w:val="nil"/>
              <w:bottom w:val="nil"/>
              <w:right w:val="nil"/>
            </w:tcBorders>
            <w:noWrap/>
            <w:vAlign w:val="bottom"/>
            <w:hideMark/>
          </w:tcPr>
          <w:p w14:paraId="4B3C4E3C" w14:textId="77777777" w:rsidR="00477B12" w:rsidRPr="002047DC" w:rsidRDefault="00477B12" w:rsidP="00477B12">
            <w:pPr>
              <w:spacing w:line="240" w:lineRule="auto"/>
              <w:jc w:val="center"/>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SUMMARY OUTPUT</w:t>
            </w:r>
          </w:p>
        </w:tc>
        <w:tc>
          <w:tcPr>
            <w:tcW w:w="131" w:type="pct"/>
            <w:tcBorders>
              <w:top w:val="nil"/>
              <w:left w:val="nil"/>
              <w:bottom w:val="nil"/>
              <w:right w:val="nil"/>
            </w:tcBorders>
            <w:noWrap/>
            <w:vAlign w:val="bottom"/>
            <w:hideMark/>
          </w:tcPr>
          <w:p w14:paraId="63924191" w14:textId="77777777" w:rsidR="00477B12" w:rsidRPr="002047DC" w:rsidRDefault="00477B12" w:rsidP="00477B12">
            <w:pPr>
              <w:spacing w:line="240" w:lineRule="auto"/>
              <w:jc w:val="left"/>
              <w:rPr>
                <w:rFonts w:ascii="Calibri" w:eastAsia="Times New Roman" w:hAnsi="Calibri" w:cs="Calibri"/>
                <w:color w:val="000000"/>
                <w:sz w:val="22"/>
                <w:lang w:val="en-US"/>
              </w:rPr>
            </w:pPr>
          </w:p>
        </w:tc>
      </w:tr>
      <w:tr w:rsidR="00477B12" w:rsidRPr="002047DC" w14:paraId="6C0ACDCB" w14:textId="77777777" w:rsidTr="00477B12">
        <w:trPr>
          <w:trHeight w:val="315"/>
          <w:jc w:val="center"/>
        </w:trPr>
        <w:tc>
          <w:tcPr>
            <w:tcW w:w="2381" w:type="pct"/>
            <w:tcBorders>
              <w:top w:val="nil"/>
              <w:left w:val="nil"/>
              <w:bottom w:val="nil"/>
              <w:right w:val="nil"/>
            </w:tcBorders>
            <w:noWrap/>
            <w:vAlign w:val="bottom"/>
            <w:hideMark/>
          </w:tcPr>
          <w:p w14:paraId="4012BFC5" w14:textId="77777777" w:rsidR="00477B12" w:rsidRPr="002047DC" w:rsidRDefault="00477B12" w:rsidP="00477B12">
            <w:pPr>
              <w:spacing w:line="240" w:lineRule="auto"/>
              <w:jc w:val="left"/>
              <w:rPr>
                <w:rFonts w:eastAsia="Times New Roman"/>
                <w:sz w:val="20"/>
                <w:szCs w:val="20"/>
                <w:lang w:val="en-US"/>
              </w:rPr>
            </w:pPr>
          </w:p>
        </w:tc>
        <w:tc>
          <w:tcPr>
            <w:tcW w:w="2617" w:type="pct"/>
            <w:gridSpan w:val="2"/>
            <w:tcBorders>
              <w:top w:val="nil"/>
              <w:left w:val="nil"/>
              <w:bottom w:val="nil"/>
              <w:right w:val="nil"/>
            </w:tcBorders>
            <w:noWrap/>
            <w:vAlign w:val="bottom"/>
            <w:hideMark/>
          </w:tcPr>
          <w:p w14:paraId="2A53CDCC"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2AB8E687" w14:textId="77777777" w:rsidTr="00477B12">
        <w:trPr>
          <w:trHeight w:val="300"/>
          <w:jc w:val="center"/>
        </w:trPr>
        <w:tc>
          <w:tcPr>
            <w:tcW w:w="4998" w:type="pct"/>
            <w:gridSpan w:val="3"/>
            <w:tcBorders>
              <w:top w:val="single" w:sz="8" w:space="0" w:color="auto"/>
              <w:left w:val="nil"/>
              <w:bottom w:val="single" w:sz="4" w:space="0" w:color="auto"/>
              <w:right w:val="nil"/>
            </w:tcBorders>
            <w:noWrap/>
            <w:vAlign w:val="bottom"/>
            <w:hideMark/>
          </w:tcPr>
          <w:p w14:paraId="7585D7E8"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Regression Statistics</w:t>
            </w:r>
          </w:p>
        </w:tc>
      </w:tr>
      <w:tr w:rsidR="00477B12" w:rsidRPr="002047DC" w14:paraId="41E255F9" w14:textId="77777777" w:rsidTr="00477B12">
        <w:trPr>
          <w:trHeight w:val="300"/>
          <w:jc w:val="center"/>
        </w:trPr>
        <w:tc>
          <w:tcPr>
            <w:tcW w:w="2381" w:type="pct"/>
            <w:tcBorders>
              <w:top w:val="nil"/>
              <w:left w:val="nil"/>
              <w:bottom w:val="nil"/>
              <w:right w:val="nil"/>
            </w:tcBorders>
            <w:noWrap/>
            <w:vAlign w:val="bottom"/>
            <w:hideMark/>
          </w:tcPr>
          <w:p w14:paraId="12709DA4"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Multiple R</w:t>
            </w:r>
          </w:p>
        </w:tc>
        <w:tc>
          <w:tcPr>
            <w:tcW w:w="2617" w:type="pct"/>
            <w:gridSpan w:val="2"/>
            <w:tcBorders>
              <w:top w:val="nil"/>
              <w:left w:val="nil"/>
              <w:bottom w:val="nil"/>
              <w:right w:val="nil"/>
            </w:tcBorders>
            <w:noWrap/>
            <w:vAlign w:val="bottom"/>
            <w:hideMark/>
          </w:tcPr>
          <w:p w14:paraId="055C52D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0.918752139</w:t>
            </w:r>
          </w:p>
        </w:tc>
      </w:tr>
      <w:tr w:rsidR="00477B12" w:rsidRPr="002047DC" w14:paraId="72E66CC7" w14:textId="77777777" w:rsidTr="00477B12">
        <w:trPr>
          <w:trHeight w:val="300"/>
          <w:jc w:val="center"/>
        </w:trPr>
        <w:tc>
          <w:tcPr>
            <w:tcW w:w="2381" w:type="pct"/>
            <w:tcBorders>
              <w:top w:val="nil"/>
              <w:left w:val="nil"/>
              <w:bottom w:val="nil"/>
              <w:right w:val="nil"/>
            </w:tcBorders>
            <w:noWrap/>
            <w:vAlign w:val="bottom"/>
            <w:hideMark/>
          </w:tcPr>
          <w:p w14:paraId="23090BD3"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R Square</w:t>
            </w:r>
          </w:p>
        </w:tc>
        <w:tc>
          <w:tcPr>
            <w:tcW w:w="2617" w:type="pct"/>
            <w:gridSpan w:val="2"/>
            <w:tcBorders>
              <w:top w:val="nil"/>
              <w:left w:val="nil"/>
              <w:bottom w:val="nil"/>
              <w:right w:val="nil"/>
            </w:tcBorders>
            <w:noWrap/>
            <w:vAlign w:val="bottom"/>
            <w:hideMark/>
          </w:tcPr>
          <w:p w14:paraId="2D17536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0.844105493</w:t>
            </w:r>
          </w:p>
        </w:tc>
      </w:tr>
      <w:tr w:rsidR="00477B12" w:rsidRPr="002047DC" w14:paraId="657DEE94" w14:textId="77777777" w:rsidTr="00477B12">
        <w:trPr>
          <w:trHeight w:val="300"/>
          <w:jc w:val="center"/>
        </w:trPr>
        <w:tc>
          <w:tcPr>
            <w:tcW w:w="2381" w:type="pct"/>
            <w:tcBorders>
              <w:top w:val="nil"/>
              <w:left w:val="nil"/>
              <w:bottom w:val="nil"/>
              <w:right w:val="nil"/>
            </w:tcBorders>
            <w:noWrap/>
            <w:vAlign w:val="bottom"/>
            <w:hideMark/>
          </w:tcPr>
          <w:p w14:paraId="0CE80582"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Adjusted R Square</w:t>
            </w:r>
          </w:p>
        </w:tc>
        <w:tc>
          <w:tcPr>
            <w:tcW w:w="2617" w:type="pct"/>
            <w:gridSpan w:val="2"/>
            <w:tcBorders>
              <w:top w:val="nil"/>
              <w:left w:val="nil"/>
              <w:bottom w:val="nil"/>
              <w:right w:val="nil"/>
            </w:tcBorders>
            <w:noWrap/>
            <w:vAlign w:val="bottom"/>
            <w:hideMark/>
          </w:tcPr>
          <w:p w14:paraId="3C27FF6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0.819162371</w:t>
            </w:r>
          </w:p>
        </w:tc>
      </w:tr>
      <w:tr w:rsidR="00477B12" w:rsidRPr="002047DC" w14:paraId="6ADA1F2C" w14:textId="77777777" w:rsidTr="00477B12">
        <w:trPr>
          <w:trHeight w:val="300"/>
          <w:jc w:val="center"/>
        </w:trPr>
        <w:tc>
          <w:tcPr>
            <w:tcW w:w="2381" w:type="pct"/>
            <w:tcBorders>
              <w:top w:val="nil"/>
              <w:left w:val="nil"/>
              <w:bottom w:val="nil"/>
              <w:right w:val="nil"/>
            </w:tcBorders>
            <w:noWrap/>
            <w:vAlign w:val="bottom"/>
            <w:hideMark/>
          </w:tcPr>
          <w:p w14:paraId="2B368DA4"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Standard Error</w:t>
            </w:r>
          </w:p>
        </w:tc>
        <w:tc>
          <w:tcPr>
            <w:tcW w:w="2617" w:type="pct"/>
            <w:gridSpan w:val="2"/>
            <w:tcBorders>
              <w:top w:val="nil"/>
              <w:left w:val="nil"/>
              <w:bottom w:val="nil"/>
              <w:right w:val="nil"/>
            </w:tcBorders>
            <w:noWrap/>
            <w:vAlign w:val="bottom"/>
            <w:hideMark/>
          </w:tcPr>
          <w:p w14:paraId="66E4994D"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0.517318958</w:t>
            </w:r>
          </w:p>
        </w:tc>
      </w:tr>
      <w:tr w:rsidR="00477B12" w:rsidRPr="002047DC" w14:paraId="22E1FF7B" w14:textId="77777777" w:rsidTr="00477B12">
        <w:trPr>
          <w:trHeight w:val="80"/>
          <w:jc w:val="center"/>
        </w:trPr>
        <w:tc>
          <w:tcPr>
            <w:tcW w:w="2381" w:type="pct"/>
            <w:tcBorders>
              <w:top w:val="nil"/>
              <w:left w:val="nil"/>
              <w:bottom w:val="single" w:sz="8" w:space="0" w:color="auto"/>
              <w:right w:val="nil"/>
            </w:tcBorders>
            <w:noWrap/>
            <w:vAlign w:val="bottom"/>
            <w:hideMark/>
          </w:tcPr>
          <w:p w14:paraId="4CEAD305"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Observations</w:t>
            </w:r>
          </w:p>
        </w:tc>
        <w:tc>
          <w:tcPr>
            <w:tcW w:w="2617" w:type="pct"/>
            <w:gridSpan w:val="2"/>
            <w:tcBorders>
              <w:top w:val="nil"/>
              <w:left w:val="nil"/>
              <w:bottom w:val="single" w:sz="8" w:space="0" w:color="auto"/>
              <w:right w:val="nil"/>
            </w:tcBorders>
            <w:noWrap/>
            <w:vAlign w:val="bottom"/>
            <w:hideMark/>
          </w:tcPr>
          <w:p w14:paraId="67AE4034" w14:textId="77777777" w:rsidR="00477B12" w:rsidRPr="002047DC" w:rsidRDefault="00477B12" w:rsidP="00477B12">
            <w:pPr>
              <w:keepNext/>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r>
    </w:tbl>
    <w:p w14:paraId="5312DD6F" w14:textId="77777777" w:rsidR="00477B12" w:rsidRPr="002047DC" w:rsidRDefault="00477B12" w:rsidP="00477B12">
      <w:pPr>
        <w:pStyle w:val="Caption"/>
        <w:jc w:val="center"/>
      </w:pPr>
      <w:bookmarkStart w:id="49" w:name="_Toc216462412"/>
      <w:r w:rsidRPr="002047DC">
        <w:t xml:space="preserve">Table </w:t>
      </w:r>
      <w:r w:rsidR="00A416CD">
        <w:fldChar w:fldCharType="begin"/>
      </w:r>
      <w:r w:rsidR="00A416CD">
        <w:instrText xml:space="preserve"> SEQ Table \* ARABIC </w:instrText>
      </w:r>
      <w:r w:rsidR="00A416CD">
        <w:fldChar w:fldCharType="separate"/>
      </w:r>
      <w:r w:rsidR="001A09F2" w:rsidRPr="002047DC">
        <w:rPr>
          <w:noProof/>
        </w:rPr>
        <w:t>3</w:t>
      </w:r>
      <w:r w:rsidR="00A416CD">
        <w:rPr>
          <w:noProof/>
        </w:rPr>
        <w:fldChar w:fldCharType="end"/>
      </w:r>
      <w:r w:rsidRPr="002047DC">
        <w:t>: SUMMARY OUTPUT</w:t>
      </w:r>
      <w:bookmarkEnd w:id="49"/>
    </w:p>
    <w:p w14:paraId="15C5DDAB" w14:textId="77777777" w:rsidR="00477B12" w:rsidRPr="002047DC" w:rsidRDefault="007A39D1" w:rsidP="001A09F2">
      <w:r w:rsidRPr="002047DC">
        <w:t>As it is seen in the regression analysis, the Multiple R value of 0.92 represents a very high positive correlation between the independent variables, which are the shed of social media marketing, brand visibility, customer engagement, and customer loyalty, whilst the dependent variable, which is the sales and revenue growth. The value of R S equals 0.84, which implies that these factors explain 84 percent of the change in the sales and growth of revenue implying that the model has a high level of explanatory power. This is further narrowed down by the Adjusted R Square of 0.82, which shows the number of predictors employed, which represent that the model is healthy and explained accordingly. The Standard Error of 0.52 indicates the magnitude of the average difference of the values observed and the regression line which is not very high and indicates a low level of error.</w:t>
      </w:r>
    </w:p>
    <w:p w14:paraId="62D5A3A3" w14:textId="77777777" w:rsidR="001A09F2" w:rsidRPr="002047DC" w:rsidRDefault="001A09F2" w:rsidP="001A09F2"/>
    <w:tbl>
      <w:tblPr>
        <w:tblW w:w="5000" w:type="pct"/>
        <w:tblLook w:val="04A0" w:firstRow="1" w:lastRow="0" w:firstColumn="1" w:lastColumn="0" w:noHBand="0" w:noVBand="1"/>
      </w:tblPr>
      <w:tblGrid>
        <w:gridCol w:w="1615"/>
        <w:gridCol w:w="1822"/>
        <w:gridCol w:w="1387"/>
        <w:gridCol w:w="1387"/>
        <w:gridCol w:w="1387"/>
        <w:gridCol w:w="1428"/>
      </w:tblGrid>
      <w:tr w:rsidR="001A09F2" w:rsidRPr="002047DC" w14:paraId="752B57B9" w14:textId="77777777" w:rsidTr="001A09F2">
        <w:trPr>
          <w:trHeight w:val="315"/>
        </w:trPr>
        <w:tc>
          <w:tcPr>
            <w:tcW w:w="5000" w:type="pct"/>
            <w:gridSpan w:val="6"/>
            <w:tcBorders>
              <w:top w:val="nil"/>
              <w:left w:val="nil"/>
              <w:bottom w:val="nil"/>
            </w:tcBorders>
            <w:noWrap/>
            <w:vAlign w:val="bottom"/>
            <w:hideMark/>
          </w:tcPr>
          <w:p w14:paraId="38F39F19" w14:textId="77777777" w:rsidR="001A09F2" w:rsidRPr="002047DC" w:rsidRDefault="001A09F2" w:rsidP="001A09F2">
            <w:pPr>
              <w:spacing w:line="240" w:lineRule="auto"/>
              <w:jc w:val="center"/>
              <w:rPr>
                <w:rFonts w:eastAsia="Times New Roman"/>
                <w:sz w:val="20"/>
                <w:szCs w:val="20"/>
                <w:lang w:val="en-US"/>
              </w:rPr>
            </w:pPr>
            <w:r w:rsidRPr="002047DC">
              <w:rPr>
                <w:rFonts w:ascii="Calibri" w:eastAsia="Times New Roman" w:hAnsi="Calibri" w:cs="Calibri"/>
                <w:color w:val="000000"/>
                <w:sz w:val="22"/>
                <w:lang w:val="en-US"/>
              </w:rPr>
              <w:t>ANOVA</w:t>
            </w:r>
          </w:p>
        </w:tc>
      </w:tr>
      <w:tr w:rsidR="00477B12" w:rsidRPr="002047DC" w14:paraId="2E6EB813" w14:textId="77777777" w:rsidTr="001A09F2">
        <w:trPr>
          <w:trHeight w:val="300"/>
        </w:trPr>
        <w:tc>
          <w:tcPr>
            <w:tcW w:w="895" w:type="pct"/>
            <w:tcBorders>
              <w:top w:val="single" w:sz="8" w:space="0" w:color="auto"/>
              <w:left w:val="nil"/>
              <w:bottom w:val="single" w:sz="4" w:space="0" w:color="auto"/>
              <w:right w:val="nil"/>
            </w:tcBorders>
            <w:noWrap/>
            <w:vAlign w:val="bottom"/>
            <w:hideMark/>
          </w:tcPr>
          <w:p w14:paraId="1AD145A7"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 </w:t>
            </w:r>
          </w:p>
        </w:tc>
        <w:tc>
          <w:tcPr>
            <w:tcW w:w="1010" w:type="pct"/>
            <w:tcBorders>
              <w:top w:val="single" w:sz="8" w:space="0" w:color="auto"/>
              <w:left w:val="nil"/>
              <w:bottom w:val="single" w:sz="4" w:space="0" w:color="auto"/>
              <w:right w:val="nil"/>
            </w:tcBorders>
            <w:noWrap/>
            <w:vAlign w:val="bottom"/>
            <w:hideMark/>
          </w:tcPr>
          <w:p w14:paraId="6969CB4B"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df</w:t>
            </w:r>
          </w:p>
        </w:tc>
        <w:tc>
          <w:tcPr>
            <w:tcW w:w="768" w:type="pct"/>
            <w:tcBorders>
              <w:top w:val="single" w:sz="8" w:space="0" w:color="auto"/>
              <w:left w:val="nil"/>
              <w:bottom w:val="single" w:sz="4" w:space="0" w:color="auto"/>
              <w:right w:val="nil"/>
            </w:tcBorders>
            <w:noWrap/>
            <w:vAlign w:val="bottom"/>
            <w:hideMark/>
          </w:tcPr>
          <w:p w14:paraId="1AA8DBDB"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SS</w:t>
            </w:r>
          </w:p>
        </w:tc>
        <w:tc>
          <w:tcPr>
            <w:tcW w:w="768" w:type="pct"/>
            <w:tcBorders>
              <w:top w:val="single" w:sz="8" w:space="0" w:color="auto"/>
              <w:left w:val="nil"/>
              <w:bottom w:val="single" w:sz="4" w:space="0" w:color="auto"/>
              <w:right w:val="nil"/>
            </w:tcBorders>
            <w:noWrap/>
            <w:vAlign w:val="bottom"/>
            <w:hideMark/>
          </w:tcPr>
          <w:p w14:paraId="5B0731B4"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MS</w:t>
            </w:r>
          </w:p>
        </w:tc>
        <w:tc>
          <w:tcPr>
            <w:tcW w:w="768" w:type="pct"/>
            <w:tcBorders>
              <w:top w:val="single" w:sz="8" w:space="0" w:color="auto"/>
              <w:left w:val="nil"/>
              <w:bottom w:val="single" w:sz="4" w:space="0" w:color="auto"/>
              <w:right w:val="nil"/>
            </w:tcBorders>
            <w:noWrap/>
            <w:vAlign w:val="bottom"/>
            <w:hideMark/>
          </w:tcPr>
          <w:p w14:paraId="3E0ABBBB"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F</w:t>
            </w:r>
          </w:p>
        </w:tc>
        <w:tc>
          <w:tcPr>
            <w:tcW w:w="790" w:type="pct"/>
            <w:tcBorders>
              <w:top w:val="single" w:sz="8" w:space="0" w:color="auto"/>
              <w:left w:val="nil"/>
              <w:bottom w:val="single" w:sz="4" w:space="0" w:color="auto"/>
              <w:right w:val="nil"/>
            </w:tcBorders>
            <w:noWrap/>
            <w:vAlign w:val="bottom"/>
            <w:hideMark/>
          </w:tcPr>
          <w:p w14:paraId="3CD0B9A5"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Significance F</w:t>
            </w:r>
          </w:p>
        </w:tc>
      </w:tr>
      <w:tr w:rsidR="00477B12" w:rsidRPr="002047DC" w14:paraId="6254BBF5" w14:textId="77777777" w:rsidTr="001A09F2">
        <w:trPr>
          <w:trHeight w:val="300"/>
        </w:trPr>
        <w:tc>
          <w:tcPr>
            <w:tcW w:w="895" w:type="pct"/>
            <w:tcBorders>
              <w:top w:val="nil"/>
              <w:left w:val="nil"/>
              <w:bottom w:val="nil"/>
              <w:right w:val="nil"/>
            </w:tcBorders>
            <w:noWrap/>
            <w:vAlign w:val="bottom"/>
            <w:hideMark/>
          </w:tcPr>
          <w:p w14:paraId="68986F2A"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Regression</w:t>
            </w:r>
          </w:p>
        </w:tc>
        <w:tc>
          <w:tcPr>
            <w:tcW w:w="1010" w:type="pct"/>
            <w:tcBorders>
              <w:top w:val="nil"/>
              <w:left w:val="nil"/>
              <w:bottom w:val="nil"/>
              <w:right w:val="nil"/>
            </w:tcBorders>
            <w:noWrap/>
            <w:vAlign w:val="bottom"/>
            <w:hideMark/>
          </w:tcPr>
          <w:p w14:paraId="3AED9C4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c>
          <w:tcPr>
            <w:tcW w:w="768" w:type="pct"/>
            <w:tcBorders>
              <w:top w:val="nil"/>
              <w:left w:val="nil"/>
              <w:bottom w:val="nil"/>
              <w:right w:val="nil"/>
            </w:tcBorders>
            <w:noWrap/>
            <w:vAlign w:val="bottom"/>
            <w:hideMark/>
          </w:tcPr>
          <w:p w14:paraId="48918A4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36.22619406</w:t>
            </w:r>
          </w:p>
        </w:tc>
        <w:tc>
          <w:tcPr>
            <w:tcW w:w="768" w:type="pct"/>
            <w:tcBorders>
              <w:top w:val="nil"/>
              <w:left w:val="nil"/>
              <w:bottom w:val="nil"/>
              <w:right w:val="nil"/>
            </w:tcBorders>
            <w:noWrap/>
            <w:vAlign w:val="bottom"/>
            <w:hideMark/>
          </w:tcPr>
          <w:p w14:paraId="127316B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9.056548514</w:t>
            </w:r>
          </w:p>
        </w:tc>
        <w:tc>
          <w:tcPr>
            <w:tcW w:w="768" w:type="pct"/>
            <w:tcBorders>
              <w:top w:val="nil"/>
              <w:left w:val="nil"/>
              <w:bottom w:val="nil"/>
              <w:right w:val="nil"/>
            </w:tcBorders>
            <w:noWrap/>
            <w:vAlign w:val="bottom"/>
            <w:hideMark/>
          </w:tcPr>
          <w:p w14:paraId="643A6E0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33.84121363</w:t>
            </w:r>
          </w:p>
        </w:tc>
        <w:tc>
          <w:tcPr>
            <w:tcW w:w="790" w:type="pct"/>
            <w:tcBorders>
              <w:top w:val="nil"/>
              <w:left w:val="nil"/>
              <w:bottom w:val="nil"/>
              <w:right w:val="nil"/>
            </w:tcBorders>
            <w:noWrap/>
            <w:vAlign w:val="bottom"/>
            <w:hideMark/>
          </w:tcPr>
          <w:p w14:paraId="309BC15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9.3976E-10</w:t>
            </w:r>
          </w:p>
        </w:tc>
      </w:tr>
      <w:tr w:rsidR="00477B12" w:rsidRPr="002047DC" w14:paraId="2315010B" w14:textId="77777777" w:rsidTr="001A09F2">
        <w:trPr>
          <w:trHeight w:val="300"/>
        </w:trPr>
        <w:tc>
          <w:tcPr>
            <w:tcW w:w="895" w:type="pct"/>
            <w:tcBorders>
              <w:top w:val="nil"/>
              <w:left w:val="nil"/>
              <w:bottom w:val="nil"/>
              <w:right w:val="nil"/>
            </w:tcBorders>
            <w:noWrap/>
            <w:vAlign w:val="bottom"/>
            <w:hideMark/>
          </w:tcPr>
          <w:p w14:paraId="67BB9D4A"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Residual</w:t>
            </w:r>
          </w:p>
        </w:tc>
        <w:tc>
          <w:tcPr>
            <w:tcW w:w="1010" w:type="pct"/>
            <w:tcBorders>
              <w:top w:val="nil"/>
              <w:left w:val="nil"/>
              <w:bottom w:val="nil"/>
              <w:right w:val="nil"/>
            </w:tcBorders>
            <w:noWrap/>
            <w:vAlign w:val="bottom"/>
            <w:hideMark/>
          </w:tcPr>
          <w:p w14:paraId="238E005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25</w:t>
            </w:r>
          </w:p>
        </w:tc>
        <w:tc>
          <w:tcPr>
            <w:tcW w:w="768" w:type="pct"/>
            <w:tcBorders>
              <w:top w:val="nil"/>
              <w:left w:val="nil"/>
              <w:bottom w:val="nil"/>
              <w:right w:val="nil"/>
            </w:tcBorders>
            <w:noWrap/>
            <w:vAlign w:val="bottom"/>
            <w:hideMark/>
          </w:tcPr>
          <w:p w14:paraId="19AEF48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6.69047261</w:t>
            </w:r>
          </w:p>
        </w:tc>
        <w:tc>
          <w:tcPr>
            <w:tcW w:w="768" w:type="pct"/>
            <w:tcBorders>
              <w:top w:val="nil"/>
              <w:left w:val="nil"/>
              <w:bottom w:val="nil"/>
              <w:right w:val="nil"/>
            </w:tcBorders>
            <w:noWrap/>
            <w:vAlign w:val="bottom"/>
            <w:hideMark/>
          </w:tcPr>
          <w:p w14:paraId="67E69A8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0.267618904</w:t>
            </w:r>
          </w:p>
        </w:tc>
        <w:tc>
          <w:tcPr>
            <w:tcW w:w="768" w:type="pct"/>
            <w:tcBorders>
              <w:top w:val="nil"/>
              <w:left w:val="nil"/>
              <w:bottom w:val="nil"/>
              <w:right w:val="nil"/>
            </w:tcBorders>
            <w:noWrap/>
            <w:vAlign w:val="bottom"/>
            <w:hideMark/>
          </w:tcPr>
          <w:p w14:paraId="14C2360F" w14:textId="77777777" w:rsidR="00477B12" w:rsidRPr="002047DC" w:rsidRDefault="00477B12" w:rsidP="00477B12">
            <w:pPr>
              <w:spacing w:line="240" w:lineRule="auto"/>
              <w:jc w:val="right"/>
              <w:rPr>
                <w:rFonts w:ascii="Calibri" w:eastAsia="Times New Roman" w:hAnsi="Calibri" w:cs="Calibri"/>
                <w:color w:val="000000"/>
                <w:sz w:val="22"/>
                <w:lang w:val="en-US"/>
              </w:rPr>
            </w:pPr>
          </w:p>
        </w:tc>
        <w:tc>
          <w:tcPr>
            <w:tcW w:w="790" w:type="pct"/>
            <w:tcBorders>
              <w:top w:val="nil"/>
              <w:left w:val="nil"/>
              <w:bottom w:val="nil"/>
              <w:right w:val="nil"/>
            </w:tcBorders>
            <w:noWrap/>
            <w:vAlign w:val="bottom"/>
            <w:hideMark/>
          </w:tcPr>
          <w:p w14:paraId="79A0A634"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02C1D010" w14:textId="77777777" w:rsidTr="001A09F2">
        <w:trPr>
          <w:trHeight w:val="315"/>
        </w:trPr>
        <w:tc>
          <w:tcPr>
            <w:tcW w:w="895" w:type="pct"/>
            <w:tcBorders>
              <w:top w:val="nil"/>
              <w:left w:val="nil"/>
              <w:bottom w:val="single" w:sz="8" w:space="0" w:color="auto"/>
              <w:right w:val="nil"/>
            </w:tcBorders>
            <w:noWrap/>
            <w:vAlign w:val="bottom"/>
            <w:hideMark/>
          </w:tcPr>
          <w:p w14:paraId="77D5C8E7"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Total</w:t>
            </w:r>
          </w:p>
        </w:tc>
        <w:tc>
          <w:tcPr>
            <w:tcW w:w="1010" w:type="pct"/>
            <w:tcBorders>
              <w:top w:val="nil"/>
              <w:left w:val="nil"/>
              <w:bottom w:val="single" w:sz="8" w:space="0" w:color="auto"/>
              <w:right w:val="nil"/>
            </w:tcBorders>
            <w:noWrap/>
            <w:vAlign w:val="bottom"/>
            <w:hideMark/>
          </w:tcPr>
          <w:p w14:paraId="5F8931D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29</w:t>
            </w:r>
          </w:p>
        </w:tc>
        <w:tc>
          <w:tcPr>
            <w:tcW w:w="768" w:type="pct"/>
            <w:tcBorders>
              <w:top w:val="nil"/>
              <w:left w:val="nil"/>
              <w:bottom w:val="single" w:sz="8" w:space="0" w:color="auto"/>
              <w:right w:val="nil"/>
            </w:tcBorders>
            <w:noWrap/>
            <w:vAlign w:val="bottom"/>
            <w:hideMark/>
          </w:tcPr>
          <w:p w14:paraId="2D48E7F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42.91666667</w:t>
            </w:r>
          </w:p>
        </w:tc>
        <w:tc>
          <w:tcPr>
            <w:tcW w:w="768" w:type="pct"/>
            <w:tcBorders>
              <w:top w:val="nil"/>
              <w:left w:val="nil"/>
              <w:bottom w:val="single" w:sz="8" w:space="0" w:color="auto"/>
              <w:right w:val="nil"/>
            </w:tcBorders>
            <w:noWrap/>
            <w:vAlign w:val="bottom"/>
            <w:hideMark/>
          </w:tcPr>
          <w:p w14:paraId="60F865D8"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 </w:t>
            </w:r>
          </w:p>
        </w:tc>
        <w:tc>
          <w:tcPr>
            <w:tcW w:w="768" w:type="pct"/>
            <w:tcBorders>
              <w:top w:val="nil"/>
              <w:left w:val="nil"/>
              <w:bottom w:val="single" w:sz="8" w:space="0" w:color="auto"/>
              <w:right w:val="nil"/>
            </w:tcBorders>
            <w:noWrap/>
            <w:vAlign w:val="bottom"/>
            <w:hideMark/>
          </w:tcPr>
          <w:p w14:paraId="3467EB42"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 </w:t>
            </w:r>
          </w:p>
        </w:tc>
        <w:tc>
          <w:tcPr>
            <w:tcW w:w="790" w:type="pct"/>
            <w:tcBorders>
              <w:top w:val="nil"/>
              <w:left w:val="nil"/>
              <w:bottom w:val="single" w:sz="8" w:space="0" w:color="auto"/>
              <w:right w:val="nil"/>
            </w:tcBorders>
            <w:noWrap/>
            <w:vAlign w:val="bottom"/>
            <w:hideMark/>
          </w:tcPr>
          <w:p w14:paraId="11B90A03" w14:textId="77777777" w:rsidR="00477B12" w:rsidRPr="002047DC" w:rsidRDefault="00477B12" w:rsidP="001A09F2">
            <w:pPr>
              <w:keepNext/>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 </w:t>
            </w:r>
          </w:p>
        </w:tc>
      </w:tr>
    </w:tbl>
    <w:p w14:paraId="6057A76A" w14:textId="77777777" w:rsidR="00477B12" w:rsidRPr="002047DC" w:rsidRDefault="001A09F2" w:rsidP="001A09F2">
      <w:pPr>
        <w:pStyle w:val="Caption"/>
        <w:jc w:val="center"/>
      </w:pPr>
      <w:bookmarkStart w:id="50" w:name="_Toc216462413"/>
      <w:r w:rsidRPr="002047DC">
        <w:t xml:space="preserve">Table </w:t>
      </w:r>
      <w:r w:rsidR="00A416CD">
        <w:fldChar w:fldCharType="begin"/>
      </w:r>
      <w:r w:rsidR="00A416CD">
        <w:instrText xml:space="preserve"> SEQ Table \* ARABIC </w:instrText>
      </w:r>
      <w:r w:rsidR="00A416CD">
        <w:fldChar w:fldCharType="separate"/>
      </w:r>
      <w:r w:rsidRPr="002047DC">
        <w:rPr>
          <w:noProof/>
        </w:rPr>
        <w:t>4</w:t>
      </w:r>
      <w:r w:rsidR="00A416CD">
        <w:rPr>
          <w:noProof/>
        </w:rPr>
        <w:fldChar w:fldCharType="end"/>
      </w:r>
      <w:r w:rsidRPr="002047DC">
        <w:t>: ANOVA Table</w:t>
      </w:r>
      <w:bookmarkEnd w:id="50"/>
    </w:p>
    <w:p w14:paraId="1DBE70CB" w14:textId="77777777" w:rsidR="007A39D1" w:rsidRPr="002047DC" w:rsidRDefault="007A39D1" w:rsidP="007A39D1">
      <w:r w:rsidRPr="002047DC">
        <w:t>ANOVA table tests the significance of the regression model in general. Degrees of Freedom (df): there are 4 degrees of freedom (df = 4) of the regression model, which is explained by 4 independent variables in the analysis. The number of residual (error) degrees of freedom is 25 (df = 25) or the difference between the number of observations and the number of predictors. Sum of Squares (SS): SS (regression) is 36.23 which is the amount of variation explained by the model and SS (residual) is 6.69 which shows the amount of variance not explained by the model.</w:t>
      </w:r>
    </w:p>
    <w:p w14:paraId="2DF9D9B7" w14:textId="77777777" w:rsidR="007A39D1" w:rsidRPr="002047DC" w:rsidRDefault="007A39D1" w:rsidP="007A39D1">
      <w:r w:rsidRPr="002047DC">
        <w:t>Mean Squares (MS): The SS of regression (9.06)/the regression degrees of freedom are 0.00. The SS of the MS of the residuals (0.27) is the residual SS/residual degrees of liberty. F-statistic: F-value (33.84) is used to determine whether the regression model is significantly different than the model that describes a regression equation where there are no predictors. The large F-value is an indication that the model fits the data.</w:t>
      </w:r>
    </w:p>
    <w:p w14:paraId="6521FD45" w14:textId="77777777" w:rsidR="00477B12" w:rsidRPr="002047DC" w:rsidRDefault="007A39D1" w:rsidP="007A39D1">
      <w:r w:rsidRPr="002047DC">
        <w:t>Significance F F: The p-value (9.4E-10) is very small which means it is statistically significant at the 95% confidence level which means that the model predictors (social media strategies, brand visibility, engagement, loyalty) have a significant effect on a sales growth and revenue growth.</w:t>
      </w:r>
    </w:p>
    <w:p w14:paraId="63FE3E52" w14:textId="77777777" w:rsidR="001A09F2" w:rsidRPr="002047DC" w:rsidRDefault="001A09F2" w:rsidP="00477B12"/>
    <w:tbl>
      <w:tblPr>
        <w:tblW w:w="5000" w:type="pct"/>
        <w:tblLook w:val="04A0" w:firstRow="1" w:lastRow="0" w:firstColumn="1" w:lastColumn="0" w:noHBand="0" w:noVBand="1"/>
      </w:tblPr>
      <w:tblGrid>
        <w:gridCol w:w="1898"/>
        <w:gridCol w:w="899"/>
        <w:gridCol w:w="940"/>
        <w:gridCol w:w="900"/>
        <w:gridCol w:w="863"/>
        <w:gridCol w:w="900"/>
        <w:gridCol w:w="863"/>
        <w:gridCol w:w="900"/>
        <w:gridCol w:w="863"/>
      </w:tblGrid>
      <w:tr w:rsidR="001A09F2" w:rsidRPr="002047DC" w14:paraId="1FC36540" w14:textId="77777777" w:rsidTr="001A09F2">
        <w:trPr>
          <w:trHeight w:val="300"/>
        </w:trPr>
        <w:tc>
          <w:tcPr>
            <w:tcW w:w="842" w:type="pct"/>
            <w:tcBorders>
              <w:top w:val="single" w:sz="8" w:space="0" w:color="auto"/>
              <w:left w:val="nil"/>
              <w:bottom w:val="single" w:sz="4" w:space="0" w:color="auto"/>
              <w:right w:val="nil"/>
            </w:tcBorders>
            <w:noWrap/>
            <w:vAlign w:val="bottom"/>
            <w:hideMark/>
          </w:tcPr>
          <w:p w14:paraId="2BA9AC1A"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 </w:t>
            </w:r>
          </w:p>
        </w:tc>
        <w:tc>
          <w:tcPr>
            <w:tcW w:w="914" w:type="pct"/>
            <w:tcBorders>
              <w:top w:val="single" w:sz="8" w:space="0" w:color="auto"/>
              <w:left w:val="nil"/>
              <w:bottom w:val="single" w:sz="4" w:space="0" w:color="auto"/>
              <w:right w:val="nil"/>
            </w:tcBorders>
            <w:noWrap/>
            <w:vAlign w:val="bottom"/>
            <w:hideMark/>
          </w:tcPr>
          <w:p w14:paraId="273C32E5"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Coefficients</w:t>
            </w:r>
          </w:p>
        </w:tc>
        <w:tc>
          <w:tcPr>
            <w:tcW w:w="388" w:type="pct"/>
            <w:tcBorders>
              <w:top w:val="single" w:sz="8" w:space="0" w:color="auto"/>
              <w:left w:val="nil"/>
              <w:bottom w:val="single" w:sz="4" w:space="0" w:color="auto"/>
              <w:right w:val="nil"/>
            </w:tcBorders>
            <w:noWrap/>
            <w:vAlign w:val="bottom"/>
            <w:hideMark/>
          </w:tcPr>
          <w:p w14:paraId="4B793FAD"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Standard Error</w:t>
            </w:r>
          </w:p>
        </w:tc>
        <w:tc>
          <w:tcPr>
            <w:tcW w:w="487" w:type="pct"/>
            <w:tcBorders>
              <w:top w:val="single" w:sz="8" w:space="0" w:color="auto"/>
              <w:left w:val="nil"/>
              <w:bottom w:val="single" w:sz="4" w:space="0" w:color="auto"/>
              <w:right w:val="nil"/>
            </w:tcBorders>
            <w:noWrap/>
            <w:vAlign w:val="bottom"/>
            <w:hideMark/>
          </w:tcPr>
          <w:p w14:paraId="058CAA71"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t Stat</w:t>
            </w:r>
          </w:p>
        </w:tc>
        <w:tc>
          <w:tcPr>
            <w:tcW w:w="379" w:type="pct"/>
            <w:tcBorders>
              <w:top w:val="single" w:sz="8" w:space="0" w:color="auto"/>
              <w:left w:val="nil"/>
              <w:bottom w:val="single" w:sz="4" w:space="0" w:color="auto"/>
              <w:right w:val="nil"/>
            </w:tcBorders>
            <w:noWrap/>
            <w:vAlign w:val="bottom"/>
            <w:hideMark/>
          </w:tcPr>
          <w:p w14:paraId="00735552"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P-value</w:t>
            </w:r>
          </w:p>
        </w:tc>
        <w:tc>
          <w:tcPr>
            <w:tcW w:w="558" w:type="pct"/>
            <w:tcBorders>
              <w:top w:val="single" w:sz="8" w:space="0" w:color="auto"/>
              <w:left w:val="nil"/>
              <w:bottom w:val="single" w:sz="4" w:space="0" w:color="auto"/>
              <w:right w:val="nil"/>
            </w:tcBorders>
            <w:noWrap/>
            <w:vAlign w:val="bottom"/>
            <w:hideMark/>
          </w:tcPr>
          <w:p w14:paraId="639CDAF7"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Lower 95%</w:t>
            </w:r>
          </w:p>
        </w:tc>
        <w:tc>
          <w:tcPr>
            <w:tcW w:w="673" w:type="pct"/>
            <w:tcBorders>
              <w:top w:val="single" w:sz="8" w:space="0" w:color="auto"/>
              <w:left w:val="nil"/>
              <w:bottom w:val="single" w:sz="4" w:space="0" w:color="auto"/>
              <w:right w:val="nil"/>
            </w:tcBorders>
            <w:noWrap/>
            <w:vAlign w:val="bottom"/>
            <w:hideMark/>
          </w:tcPr>
          <w:p w14:paraId="13892E12"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Upper 95%</w:t>
            </w:r>
          </w:p>
        </w:tc>
        <w:tc>
          <w:tcPr>
            <w:tcW w:w="379" w:type="pct"/>
            <w:tcBorders>
              <w:top w:val="single" w:sz="8" w:space="0" w:color="auto"/>
              <w:left w:val="nil"/>
              <w:bottom w:val="single" w:sz="4" w:space="0" w:color="auto"/>
              <w:right w:val="nil"/>
            </w:tcBorders>
            <w:noWrap/>
            <w:vAlign w:val="bottom"/>
            <w:hideMark/>
          </w:tcPr>
          <w:p w14:paraId="10B91C8B"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Lower 95.0%</w:t>
            </w:r>
          </w:p>
        </w:tc>
        <w:tc>
          <w:tcPr>
            <w:tcW w:w="379" w:type="pct"/>
            <w:tcBorders>
              <w:top w:val="single" w:sz="8" w:space="0" w:color="auto"/>
              <w:left w:val="nil"/>
              <w:bottom w:val="single" w:sz="4" w:space="0" w:color="auto"/>
              <w:right w:val="nil"/>
            </w:tcBorders>
            <w:noWrap/>
            <w:vAlign w:val="bottom"/>
            <w:hideMark/>
          </w:tcPr>
          <w:p w14:paraId="2888B639"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Upper 95.0%</w:t>
            </w:r>
          </w:p>
        </w:tc>
      </w:tr>
      <w:tr w:rsidR="001A09F2" w:rsidRPr="002047DC" w14:paraId="3071C8EF" w14:textId="77777777" w:rsidTr="001A09F2">
        <w:trPr>
          <w:trHeight w:val="300"/>
        </w:trPr>
        <w:tc>
          <w:tcPr>
            <w:tcW w:w="842" w:type="pct"/>
            <w:tcBorders>
              <w:top w:val="nil"/>
              <w:left w:val="nil"/>
              <w:bottom w:val="nil"/>
              <w:right w:val="nil"/>
            </w:tcBorders>
            <w:noWrap/>
            <w:vAlign w:val="bottom"/>
            <w:hideMark/>
          </w:tcPr>
          <w:p w14:paraId="26101919" w14:textId="77777777" w:rsidR="001A09F2" w:rsidRPr="002047DC" w:rsidRDefault="001A09F2" w:rsidP="001A09F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Intercept</w:t>
            </w:r>
          </w:p>
        </w:tc>
        <w:tc>
          <w:tcPr>
            <w:tcW w:w="914" w:type="pct"/>
            <w:tcBorders>
              <w:top w:val="nil"/>
              <w:left w:val="nil"/>
              <w:bottom w:val="nil"/>
              <w:right w:val="nil"/>
            </w:tcBorders>
            <w:noWrap/>
            <w:vAlign w:val="bottom"/>
            <w:hideMark/>
          </w:tcPr>
          <w:p w14:paraId="529FAD8C"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0.018694891</w:t>
            </w:r>
          </w:p>
        </w:tc>
        <w:tc>
          <w:tcPr>
            <w:tcW w:w="388" w:type="pct"/>
            <w:tcBorders>
              <w:top w:val="nil"/>
              <w:left w:val="nil"/>
              <w:bottom w:val="nil"/>
              <w:right w:val="nil"/>
            </w:tcBorders>
            <w:noWrap/>
            <w:vAlign w:val="bottom"/>
            <w:hideMark/>
          </w:tcPr>
          <w:p w14:paraId="52D1A90D"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0.290688568</w:t>
            </w:r>
          </w:p>
        </w:tc>
        <w:tc>
          <w:tcPr>
            <w:tcW w:w="487" w:type="pct"/>
            <w:tcBorders>
              <w:top w:val="nil"/>
              <w:left w:val="nil"/>
              <w:bottom w:val="nil"/>
              <w:right w:val="nil"/>
            </w:tcBorders>
            <w:noWrap/>
            <w:vAlign w:val="bottom"/>
            <w:hideMark/>
          </w:tcPr>
          <w:p w14:paraId="504F45B7"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0.064312438</w:t>
            </w:r>
          </w:p>
        </w:tc>
        <w:tc>
          <w:tcPr>
            <w:tcW w:w="379" w:type="pct"/>
            <w:tcBorders>
              <w:top w:val="nil"/>
              <w:left w:val="nil"/>
              <w:bottom w:val="nil"/>
              <w:right w:val="nil"/>
            </w:tcBorders>
            <w:noWrap/>
            <w:vAlign w:val="bottom"/>
            <w:hideMark/>
          </w:tcPr>
          <w:p w14:paraId="0C327033"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0.949232942</w:t>
            </w:r>
          </w:p>
        </w:tc>
        <w:tc>
          <w:tcPr>
            <w:tcW w:w="558" w:type="pct"/>
            <w:tcBorders>
              <w:top w:val="nil"/>
              <w:left w:val="nil"/>
              <w:bottom w:val="nil"/>
              <w:right w:val="nil"/>
            </w:tcBorders>
            <w:noWrap/>
            <w:vAlign w:val="bottom"/>
            <w:hideMark/>
          </w:tcPr>
          <w:p w14:paraId="06070B87"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-0.579989421</w:t>
            </w:r>
          </w:p>
        </w:tc>
        <w:tc>
          <w:tcPr>
            <w:tcW w:w="673" w:type="pct"/>
            <w:tcBorders>
              <w:top w:val="nil"/>
              <w:left w:val="nil"/>
              <w:bottom w:val="nil"/>
              <w:right w:val="nil"/>
            </w:tcBorders>
            <w:noWrap/>
            <w:vAlign w:val="bottom"/>
            <w:hideMark/>
          </w:tcPr>
          <w:p w14:paraId="5751F9F5"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0.617379202</w:t>
            </w:r>
          </w:p>
        </w:tc>
        <w:tc>
          <w:tcPr>
            <w:tcW w:w="379" w:type="pct"/>
            <w:tcBorders>
              <w:top w:val="nil"/>
              <w:left w:val="nil"/>
              <w:bottom w:val="nil"/>
              <w:right w:val="nil"/>
            </w:tcBorders>
            <w:noWrap/>
            <w:vAlign w:val="bottom"/>
            <w:hideMark/>
          </w:tcPr>
          <w:p w14:paraId="7EEF0384"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-0.579989421</w:t>
            </w:r>
          </w:p>
        </w:tc>
        <w:tc>
          <w:tcPr>
            <w:tcW w:w="379" w:type="pct"/>
            <w:tcBorders>
              <w:top w:val="nil"/>
              <w:left w:val="nil"/>
              <w:bottom w:val="nil"/>
              <w:right w:val="nil"/>
            </w:tcBorders>
            <w:noWrap/>
            <w:vAlign w:val="bottom"/>
            <w:hideMark/>
          </w:tcPr>
          <w:p w14:paraId="3266E527"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0.617379202</w:t>
            </w:r>
          </w:p>
        </w:tc>
      </w:tr>
      <w:tr w:rsidR="001A09F2" w:rsidRPr="002047DC" w14:paraId="0B9D916E" w14:textId="77777777" w:rsidTr="001A09F2">
        <w:trPr>
          <w:trHeight w:val="300"/>
        </w:trPr>
        <w:tc>
          <w:tcPr>
            <w:tcW w:w="842" w:type="pct"/>
            <w:tcBorders>
              <w:top w:val="nil"/>
              <w:left w:val="nil"/>
              <w:bottom w:val="nil"/>
              <w:right w:val="nil"/>
            </w:tcBorders>
            <w:noWrap/>
            <w:vAlign w:val="bottom"/>
            <w:hideMark/>
          </w:tcPr>
          <w:p w14:paraId="18364268" w14:textId="77777777" w:rsidR="001A09F2" w:rsidRPr="002047DC" w:rsidRDefault="001A09F2" w:rsidP="001A09F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Social Media Marketing Strategies</w:t>
            </w:r>
          </w:p>
        </w:tc>
        <w:tc>
          <w:tcPr>
            <w:tcW w:w="914" w:type="pct"/>
            <w:tcBorders>
              <w:top w:val="nil"/>
              <w:left w:val="nil"/>
              <w:bottom w:val="nil"/>
              <w:right w:val="nil"/>
            </w:tcBorders>
            <w:noWrap/>
            <w:vAlign w:val="bottom"/>
            <w:hideMark/>
          </w:tcPr>
          <w:p w14:paraId="749E517E"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-0.334997532</w:t>
            </w:r>
          </w:p>
        </w:tc>
        <w:tc>
          <w:tcPr>
            <w:tcW w:w="388" w:type="pct"/>
            <w:tcBorders>
              <w:top w:val="nil"/>
              <w:left w:val="nil"/>
              <w:bottom w:val="nil"/>
              <w:right w:val="nil"/>
            </w:tcBorders>
            <w:noWrap/>
            <w:vAlign w:val="bottom"/>
            <w:hideMark/>
          </w:tcPr>
          <w:p w14:paraId="78A93413"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0.200317784</w:t>
            </w:r>
          </w:p>
        </w:tc>
        <w:tc>
          <w:tcPr>
            <w:tcW w:w="487" w:type="pct"/>
            <w:tcBorders>
              <w:top w:val="nil"/>
              <w:left w:val="nil"/>
              <w:bottom w:val="nil"/>
              <w:right w:val="nil"/>
            </w:tcBorders>
            <w:noWrap/>
            <w:vAlign w:val="bottom"/>
            <w:hideMark/>
          </w:tcPr>
          <w:p w14:paraId="0E3FACEC"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-1.672330459</w:t>
            </w:r>
          </w:p>
        </w:tc>
        <w:tc>
          <w:tcPr>
            <w:tcW w:w="379" w:type="pct"/>
            <w:tcBorders>
              <w:top w:val="nil"/>
              <w:left w:val="nil"/>
              <w:bottom w:val="nil"/>
              <w:right w:val="nil"/>
            </w:tcBorders>
            <w:noWrap/>
            <w:vAlign w:val="bottom"/>
            <w:hideMark/>
          </w:tcPr>
          <w:p w14:paraId="3BD9A27E"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0.106930131</w:t>
            </w:r>
          </w:p>
        </w:tc>
        <w:tc>
          <w:tcPr>
            <w:tcW w:w="558" w:type="pct"/>
            <w:tcBorders>
              <w:top w:val="nil"/>
              <w:left w:val="nil"/>
              <w:bottom w:val="nil"/>
              <w:right w:val="nil"/>
            </w:tcBorders>
            <w:noWrap/>
            <w:vAlign w:val="bottom"/>
            <w:hideMark/>
          </w:tcPr>
          <w:p w14:paraId="273B7D90"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-0.747559732</w:t>
            </w:r>
          </w:p>
        </w:tc>
        <w:tc>
          <w:tcPr>
            <w:tcW w:w="673" w:type="pct"/>
            <w:tcBorders>
              <w:top w:val="nil"/>
              <w:left w:val="nil"/>
              <w:bottom w:val="nil"/>
              <w:right w:val="nil"/>
            </w:tcBorders>
            <w:noWrap/>
            <w:vAlign w:val="bottom"/>
            <w:hideMark/>
          </w:tcPr>
          <w:p w14:paraId="304CC339"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0.077564667</w:t>
            </w:r>
          </w:p>
        </w:tc>
        <w:tc>
          <w:tcPr>
            <w:tcW w:w="379" w:type="pct"/>
            <w:tcBorders>
              <w:top w:val="nil"/>
              <w:left w:val="nil"/>
              <w:bottom w:val="nil"/>
              <w:right w:val="nil"/>
            </w:tcBorders>
            <w:noWrap/>
            <w:vAlign w:val="bottom"/>
            <w:hideMark/>
          </w:tcPr>
          <w:p w14:paraId="0BEA273E"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-0.747559732</w:t>
            </w:r>
          </w:p>
        </w:tc>
        <w:tc>
          <w:tcPr>
            <w:tcW w:w="379" w:type="pct"/>
            <w:tcBorders>
              <w:top w:val="nil"/>
              <w:left w:val="nil"/>
              <w:bottom w:val="nil"/>
              <w:right w:val="nil"/>
            </w:tcBorders>
            <w:noWrap/>
            <w:vAlign w:val="bottom"/>
            <w:hideMark/>
          </w:tcPr>
          <w:p w14:paraId="30F03E94"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0.077564667</w:t>
            </w:r>
          </w:p>
        </w:tc>
      </w:tr>
      <w:tr w:rsidR="001A09F2" w:rsidRPr="002047DC" w14:paraId="5903FBE1" w14:textId="77777777" w:rsidTr="001A09F2">
        <w:trPr>
          <w:trHeight w:val="300"/>
        </w:trPr>
        <w:tc>
          <w:tcPr>
            <w:tcW w:w="842" w:type="pct"/>
            <w:tcBorders>
              <w:top w:val="nil"/>
              <w:left w:val="nil"/>
              <w:bottom w:val="nil"/>
              <w:right w:val="nil"/>
            </w:tcBorders>
            <w:noWrap/>
            <w:vAlign w:val="bottom"/>
            <w:hideMark/>
          </w:tcPr>
          <w:p w14:paraId="36E0DE63" w14:textId="77777777" w:rsidR="001A09F2" w:rsidRPr="002047DC" w:rsidRDefault="001A09F2" w:rsidP="001A09F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Brand Visibility</w:t>
            </w:r>
          </w:p>
        </w:tc>
        <w:tc>
          <w:tcPr>
            <w:tcW w:w="914" w:type="pct"/>
            <w:tcBorders>
              <w:top w:val="nil"/>
              <w:left w:val="nil"/>
              <w:bottom w:val="nil"/>
              <w:right w:val="nil"/>
            </w:tcBorders>
            <w:noWrap/>
            <w:vAlign w:val="bottom"/>
            <w:hideMark/>
          </w:tcPr>
          <w:p w14:paraId="6BC042FF"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0.679398988</w:t>
            </w:r>
          </w:p>
        </w:tc>
        <w:tc>
          <w:tcPr>
            <w:tcW w:w="388" w:type="pct"/>
            <w:tcBorders>
              <w:top w:val="nil"/>
              <w:left w:val="nil"/>
              <w:bottom w:val="nil"/>
              <w:right w:val="nil"/>
            </w:tcBorders>
            <w:noWrap/>
            <w:vAlign w:val="bottom"/>
            <w:hideMark/>
          </w:tcPr>
          <w:p w14:paraId="49D711F8"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0.198114606</w:t>
            </w:r>
          </w:p>
        </w:tc>
        <w:tc>
          <w:tcPr>
            <w:tcW w:w="487" w:type="pct"/>
            <w:tcBorders>
              <w:top w:val="nil"/>
              <w:left w:val="nil"/>
              <w:bottom w:val="nil"/>
              <w:right w:val="nil"/>
            </w:tcBorders>
            <w:noWrap/>
            <w:vAlign w:val="bottom"/>
            <w:hideMark/>
          </w:tcPr>
          <w:p w14:paraId="5AD92F22"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3.429323062</w:t>
            </w:r>
          </w:p>
        </w:tc>
        <w:tc>
          <w:tcPr>
            <w:tcW w:w="379" w:type="pct"/>
            <w:tcBorders>
              <w:top w:val="nil"/>
              <w:left w:val="nil"/>
              <w:bottom w:val="nil"/>
              <w:right w:val="nil"/>
            </w:tcBorders>
            <w:noWrap/>
            <w:vAlign w:val="bottom"/>
            <w:hideMark/>
          </w:tcPr>
          <w:p w14:paraId="58F21599"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0.002106999</w:t>
            </w:r>
          </w:p>
        </w:tc>
        <w:tc>
          <w:tcPr>
            <w:tcW w:w="558" w:type="pct"/>
            <w:tcBorders>
              <w:top w:val="nil"/>
              <w:left w:val="nil"/>
              <w:bottom w:val="nil"/>
              <w:right w:val="nil"/>
            </w:tcBorders>
            <w:noWrap/>
            <w:vAlign w:val="bottom"/>
            <w:hideMark/>
          </w:tcPr>
          <w:p w14:paraId="5A337E26"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0.271374319</w:t>
            </w:r>
          </w:p>
        </w:tc>
        <w:tc>
          <w:tcPr>
            <w:tcW w:w="673" w:type="pct"/>
            <w:tcBorders>
              <w:top w:val="nil"/>
              <w:left w:val="nil"/>
              <w:bottom w:val="nil"/>
              <w:right w:val="nil"/>
            </w:tcBorders>
            <w:noWrap/>
            <w:vAlign w:val="bottom"/>
            <w:hideMark/>
          </w:tcPr>
          <w:p w14:paraId="047B6368"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1.087423657</w:t>
            </w:r>
          </w:p>
        </w:tc>
        <w:tc>
          <w:tcPr>
            <w:tcW w:w="379" w:type="pct"/>
            <w:tcBorders>
              <w:top w:val="nil"/>
              <w:left w:val="nil"/>
              <w:bottom w:val="nil"/>
              <w:right w:val="nil"/>
            </w:tcBorders>
            <w:noWrap/>
            <w:vAlign w:val="bottom"/>
            <w:hideMark/>
          </w:tcPr>
          <w:p w14:paraId="0CA139F7"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0.271374319</w:t>
            </w:r>
          </w:p>
        </w:tc>
        <w:tc>
          <w:tcPr>
            <w:tcW w:w="379" w:type="pct"/>
            <w:tcBorders>
              <w:top w:val="nil"/>
              <w:left w:val="nil"/>
              <w:bottom w:val="nil"/>
              <w:right w:val="nil"/>
            </w:tcBorders>
            <w:noWrap/>
            <w:vAlign w:val="bottom"/>
            <w:hideMark/>
          </w:tcPr>
          <w:p w14:paraId="20398084"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1.087423657</w:t>
            </w:r>
          </w:p>
        </w:tc>
      </w:tr>
      <w:tr w:rsidR="001A09F2" w:rsidRPr="002047DC" w14:paraId="71F7193D" w14:textId="77777777" w:rsidTr="001A09F2">
        <w:trPr>
          <w:trHeight w:val="300"/>
        </w:trPr>
        <w:tc>
          <w:tcPr>
            <w:tcW w:w="842" w:type="pct"/>
            <w:tcBorders>
              <w:top w:val="nil"/>
              <w:left w:val="nil"/>
              <w:bottom w:val="nil"/>
              <w:right w:val="nil"/>
            </w:tcBorders>
            <w:noWrap/>
            <w:vAlign w:val="bottom"/>
            <w:hideMark/>
          </w:tcPr>
          <w:p w14:paraId="08E2BBDC" w14:textId="77777777" w:rsidR="001A09F2" w:rsidRPr="002047DC" w:rsidRDefault="001A09F2" w:rsidP="001A09F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Customer Engagement</w:t>
            </w:r>
          </w:p>
        </w:tc>
        <w:tc>
          <w:tcPr>
            <w:tcW w:w="914" w:type="pct"/>
            <w:tcBorders>
              <w:top w:val="nil"/>
              <w:left w:val="nil"/>
              <w:bottom w:val="nil"/>
              <w:right w:val="nil"/>
            </w:tcBorders>
            <w:noWrap/>
            <w:vAlign w:val="bottom"/>
            <w:hideMark/>
          </w:tcPr>
          <w:p w14:paraId="7D4DA795"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0.829778346</w:t>
            </w:r>
          </w:p>
        </w:tc>
        <w:tc>
          <w:tcPr>
            <w:tcW w:w="388" w:type="pct"/>
            <w:tcBorders>
              <w:top w:val="nil"/>
              <w:left w:val="nil"/>
              <w:bottom w:val="nil"/>
              <w:right w:val="nil"/>
            </w:tcBorders>
            <w:noWrap/>
            <w:vAlign w:val="bottom"/>
            <w:hideMark/>
          </w:tcPr>
          <w:p w14:paraId="2722F5F8"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0.261496801</w:t>
            </w:r>
          </w:p>
        </w:tc>
        <w:tc>
          <w:tcPr>
            <w:tcW w:w="487" w:type="pct"/>
            <w:tcBorders>
              <w:top w:val="nil"/>
              <w:left w:val="nil"/>
              <w:bottom w:val="nil"/>
              <w:right w:val="nil"/>
            </w:tcBorders>
            <w:noWrap/>
            <w:vAlign w:val="bottom"/>
            <w:hideMark/>
          </w:tcPr>
          <w:p w14:paraId="0342E1B8"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3.173187365</w:t>
            </w:r>
          </w:p>
        </w:tc>
        <w:tc>
          <w:tcPr>
            <w:tcW w:w="379" w:type="pct"/>
            <w:tcBorders>
              <w:top w:val="nil"/>
              <w:left w:val="nil"/>
              <w:bottom w:val="nil"/>
              <w:right w:val="nil"/>
            </w:tcBorders>
            <w:noWrap/>
            <w:vAlign w:val="bottom"/>
            <w:hideMark/>
          </w:tcPr>
          <w:p w14:paraId="37DA1348"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0.003968022</w:t>
            </w:r>
          </w:p>
        </w:tc>
        <w:tc>
          <w:tcPr>
            <w:tcW w:w="558" w:type="pct"/>
            <w:tcBorders>
              <w:top w:val="nil"/>
              <w:left w:val="nil"/>
              <w:bottom w:val="nil"/>
              <w:right w:val="nil"/>
            </w:tcBorders>
            <w:noWrap/>
            <w:vAlign w:val="bottom"/>
            <w:hideMark/>
          </w:tcPr>
          <w:p w14:paraId="442276EB"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0.291215602</w:t>
            </w:r>
          </w:p>
        </w:tc>
        <w:tc>
          <w:tcPr>
            <w:tcW w:w="673" w:type="pct"/>
            <w:tcBorders>
              <w:top w:val="nil"/>
              <w:left w:val="nil"/>
              <w:bottom w:val="nil"/>
              <w:right w:val="nil"/>
            </w:tcBorders>
            <w:noWrap/>
            <w:vAlign w:val="bottom"/>
            <w:hideMark/>
          </w:tcPr>
          <w:p w14:paraId="7938E3F8"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1.36834109</w:t>
            </w:r>
          </w:p>
        </w:tc>
        <w:tc>
          <w:tcPr>
            <w:tcW w:w="379" w:type="pct"/>
            <w:tcBorders>
              <w:top w:val="nil"/>
              <w:left w:val="nil"/>
              <w:bottom w:val="nil"/>
              <w:right w:val="nil"/>
            </w:tcBorders>
            <w:noWrap/>
            <w:vAlign w:val="bottom"/>
            <w:hideMark/>
          </w:tcPr>
          <w:p w14:paraId="168E8FB1"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0.291215602</w:t>
            </w:r>
          </w:p>
        </w:tc>
        <w:tc>
          <w:tcPr>
            <w:tcW w:w="379" w:type="pct"/>
            <w:tcBorders>
              <w:top w:val="nil"/>
              <w:left w:val="nil"/>
              <w:bottom w:val="nil"/>
              <w:right w:val="nil"/>
            </w:tcBorders>
            <w:noWrap/>
            <w:vAlign w:val="bottom"/>
            <w:hideMark/>
          </w:tcPr>
          <w:p w14:paraId="762B30AB"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1.36834109</w:t>
            </w:r>
          </w:p>
        </w:tc>
      </w:tr>
      <w:tr w:rsidR="001A09F2" w:rsidRPr="002047DC" w14:paraId="3F6159D1" w14:textId="77777777" w:rsidTr="001A09F2">
        <w:trPr>
          <w:trHeight w:val="315"/>
        </w:trPr>
        <w:tc>
          <w:tcPr>
            <w:tcW w:w="842" w:type="pct"/>
            <w:tcBorders>
              <w:top w:val="nil"/>
              <w:left w:val="nil"/>
              <w:bottom w:val="single" w:sz="8" w:space="0" w:color="auto"/>
              <w:right w:val="nil"/>
            </w:tcBorders>
            <w:noWrap/>
            <w:vAlign w:val="bottom"/>
            <w:hideMark/>
          </w:tcPr>
          <w:p w14:paraId="2F902270" w14:textId="77777777" w:rsidR="001A09F2" w:rsidRPr="002047DC" w:rsidRDefault="001A09F2" w:rsidP="001A09F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Customer Loyalty</w:t>
            </w:r>
          </w:p>
        </w:tc>
        <w:tc>
          <w:tcPr>
            <w:tcW w:w="914" w:type="pct"/>
            <w:tcBorders>
              <w:top w:val="nil"/>
              <w:left w:val="nil"/>
              <w:bottom w:val="single" w:sz="8" w:space="0" w:color="auto"/>
              <w:right w:val="nil"/>
            </w:tcBorders>
            <w:noWrap/>
            <w:vAlign w:val="bottom"/>
            <w:hideMark/>
          </w:tcPr>
          <w:p w14:paraId="4785DE1B"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-0.152698301</w:t>
            </w:r>
          </w:p>
        </w:tc>
        <w:tc>
          <w:tcPr>
            <w:tcW w:w="388" w:type="pct"/>
            <w:tcBorders>
              <w:top w:val="nil"/>
              <w:left w:val="nil"/>
              <w:bottom w:val="single" w:sz="8" w:space="0" w:color="auto"/>
              <w:right w:val="nil"/>
            </w:tcBorders>
            <w:noWrap/>
            <w:vAlign w:val="bottom"/>
            <w:hideMark/>
          </w:tcPr>
          <w:p w14:paraId="75A68D38"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0.184261036</w:t>
            </w:r>
          </w:p>
        </w:tc>
        <w:tc>
          <w:tcPr>
            <w:tcW w:w="487" w:type="pct"/>
            <w:tcBorders>
              <w:top w:val="nil"/>
              <w:left w:val="nil"/>
              <w:bottom w:val="single" w:sz="8" w:space="0" w:color="auto"/>
              <w:right w:val="nil"/>
            </w:tcBorders>
            <w:noWrap/>
            <w:vAlign w:val="bottom"/>
            <w:hideMark/>
          </w:tcPr>
          <w:p w14:paraId="11848E44"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-0.828706407</w:t>
            </w:r>
          </w:p>
        </w:tc>
        <w:tc>
          <w:tcPr>
            <w:tcW w:w="379" w:type="pct"/>
            <w:tcBorders>
              <w:top w:val="nil"/>
              <w:left w:val="nil"/>
              <w:bottom w:val="single" w:sz="8" w:space="0" w:color="auto"/>
              <w:right w:val="nil"/>
            </w:tcBorders>
            <w:noWrap/>
            <w:vAlign w:val="bottom"/>
            <w:hideMark/>
          </w:tcPr>
          <w:p w14:paraId="25526FFE"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0.415112757</w:t>
            </w:r>
          </w:p>
        </w:tc>
        <w:tc>
          <w:tcPr>
            <w:tcW w:w="558" w:type="pct"/>
            <w:tcBorders>
              <w:top w:val="nil"/>
              <w:left w:val="nil"/>
              <w:bottom w:val="single" w:sz="8" w:space="0" w:color="auto"/>
              <w:right w:val="nil"/>
            </w:tcBorders>
            <w:noWrap/>
            <w:vAlign w:val="bottom"/>
            <w:hideMark/>
          </w:tcPr>
          <w:p w14:paraId="669F19F8"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-0.532191009</w:t>
            </w:r>
          </w:p>
        </w:tc>
        <w:tc>
          <w:tcPr>
            <w:tcW w:w="673" w:type="pct"/>
            <w:tcBorders>
              <w:top w:val="nil"/>
              <w:left w:val="nil"/>
              <w:bottom w:val="single" w:sz="8" w:space="0" w:color="auto"/>
              <w:right w:val="nil"/>
            </w:tcBorders>
            <w:noWrap/>
            <w:vAlign w:val="bottom"/>
            <w:hideMark/>
          </w:tcPr>
          <w:p w14:paraId="00B42FDD"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0.226794406</w:t>
            </w:r>
          </w:p>
        </w:tc>
        <w:tc>
          <w:tcPr>
            <w:tcW w:w="379" w:type="pct"/>
            <w:tcBorders>
              <w:top w:val="nil"/>
              <w:left w:val="nil"/>
              <w:bottom w:val="single" w:sz="8" w:space="0" w:color="auto"/>
              <w:right w:val="nil"/>
            </w:tcBorders>
            <w:noWrap/>
            <w:vAlign w:val="bottom"/>
            <w:hideMark/>
          </w:tcPr>
          <w:p w14:paraId="1B9CF2ED"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-0.532191009</w:t>
            </w:r>
          </w:p>
        </w:tc>
        <w:tc>
          <w:tcPr>
            <w:tcW w:w="379" w:type="pct"/>
            <w:tcBorders>
              <w:top w:val="nil"/>
              <w:left w:val="nil"/>
              <w:bottom w:val="single" w:sz="8" w:space="0" w:color="auto"/>
              <w:right w:val="nil"/>
            </w:tcBorders>
            <w:noWrap/>
            <w:vAlign w:val="bottom"/>
            <w:hideMark/>
          </w:tcPr>
          <w:p w14:paraId="6F202611" w14:textId="77777777" w:rsidR="001A09F2" w:rsidRPr="002047DC" w:rsidRDefault="001A09F2" w:rsidP="001A09F2">
            <w:pPr>
              <w:keepNext/>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0.226794406</w:t>
            </w:r>
          </w:p>
        </w:tc>
      </w:tr>
    </w:tbl>
    <w:p w14:paraId="14BF7DEC" w14:textId="77777777" w:rsidR="001A09F2" w:rsidRPr="002047DC" w:rsidRDefault="001A09F2" w:rsidP="001A09F2">
      <w:pPr>
        <w:pStyle w:val="Caption"/>
        <w:jc w:val="center"/>
      </w:pPr>
      <w:bookmarkStart w:id="51" w:name="_Toc216462414"/>
      <w:r w:rsidRPr="002047DC">
        <w:t xml:space="preserve">Table </w:t>
      </w:r>
      <w:r w:rsidR="00A416CD">
        <w:fldChar w:fldCharType="begin"/>
      </w:r>
      <w:r w:rsidR="00A416CD">
        <w:instrText xml:space="preserve"> SEQ Table \* ARABIC </w:instrText>
      </w:r>
      <w:r w:rsidR="00A416CD">
        <w:fldChar w:fldCharType="separate"/>
      </w:r>
      <w:r w:rsidRPr="002047DC">
        <w:rPr>
          <w:noProof/>
        </w:rPr>
        <w:t>5</w:t>
      </w:r>
      <w:r w:rsidR="00A416CD">
        <w:rPr>
          <w:noProof/>
        </w:rPr>
        <w:fldChar w:fldCharType="end"/>
      </w:r>
      <w:r w:rsidRPr="002047DC">
        <w:t>: Model Summary Table</w:t>
      </w:r>
      <w:bookmarkEnd w:id="51"/>
    </w:p>
    <w:p w14:paraId="114E75CB" w14:textId="77777777" w:rsidR="007A39D1" w:rsidRPr="002047DC" w:rsidRDefault="007A39D1" w:rsidP="007A39D1">
      <w:r w:rsidRPr="002047DC">
        <w:t>The regression coefficients give the clue as to how each of the predictor variables has an effect on the dependent variable, which is growth in sales and revenue. The intercept (0.0187), is the estimated value of the sales and revenue growth in case of all the predictor variables taking up zero values. Nonetheless, the p-value (0.949) is high implying that the intercept value is not significant.</w:t>
      </w:r>
    </w:p>
    <w:p w14:paraId="0A09A2EC" w14:textId="77777777" w:rsidR="007A39D1" w:rsidRPr="002047DC" w:rsidRDefault="007A39D1" w:rsidP="007A39D1">
      <w:r w:rsidRPr="002047DC">
        <w:t xml:space="preserve">In the case of Social Media Marketing Strategies the coefficient ( -0.335 ) between the sales growth and the coefficient is negative, and the p-value (0.107) is larger than the significance level of 0.05 indicating it is not significant to the analysis. This indicates that alone social media strategies do not make a significant contribution to sales and revenue growth at </w:t>
      </w:r>
      <w:proofErr w:type="spellStart"/>
      <w:r w:rsidRPr="002047DC">
        <w:t>Hylo</w:t>
      </w:r>
      <w:proofErr w:type="spellEnd"/>
      <w:r w:rsidRPr="002047DC">
        <w:t xml:space="preserve"> Athletics. In the case of Brand Visibility the positive coefficient (0.679) means that it has a significant positive effect on the growth of sales. The p-value is 0.002, which, in turn, is statistically significant and cannot be ignored, which proves that the brand visibility is a significant factor in sales and revenue increase.</w:t>
      </w:r>
    </w:p>
    <w:p w14:paraId="2EBBF7B9" w14:textId="77777777" w:rsidR="001A09F2" w:rsidRPr="002047DC" w:rsidRDefault="007A39D1" w:rsidP="007A39D1">
      <w:r w:rsidRPr="002047DC">
        <w:t>Customer Engagement, the coefficient (0.830) demonstrates positive correlation with the sales growth and the p-value of 0.004 is also statistically significant, as noted, the importance of engaging customers via social media. In Customer Loyalty the coefficient (-0.153) has a negative relationship with sales growth, however the p-value (0.415) means that it is not significant which shows that the loyalty would not directly impact the sales in this instance. To conclude, brand visibility and customer engagement influence the sales revenue growth, in this model, significantly positively but social media strategies and customer loyalty produce less influence.</w:t>
      </w:r>
    </w:p>
    <w:p w14:paraId="7C1B52B0" w14:textId="77777777" w:rsidR="001A09F2" w:rsidRPr="002047DC" w:rsidRDefault="001A09F2" w:rsidP="001A09F2"/>
    <w:p w14:paraId="3F402C03" w14:textId="77777777" w:rsidR="00477B12" w:rsidRPr="002047DC" w:rsidRDefault="001A09F2" w:rsidP="001A09F2">
      <w:pPr>
        <w:pStyle w:val="Heading2"/>
      </w:pPr>
      <w:bookmarkStart w:id="52" w:name="_Toc216474632"/>
      <w:r w:rsidRPr="002047DC">
        <w:t xml:space="preserve">4.6 </w:t>
      </w:r>
      <w:r w:rsidR="00477B12" w:rsidRPr="002047DC">
        <w:t>Discussion</w:t>
      </w:r>
      <w:bookmarkEnd w:id="52"/>
      <w:r w:rsidR="00477B12" w:rsidRPr="002047DC">
        <w:t xml:space="preserve"> </w:t>
      </w:r>
    </w:p>
    <w:p w14:paraId="1BE55585" w14:textId="77777777" w:rsidR="007A39D1" w:rsidRPr="002047DC" w:rsidRDefault="007A39D1" w:rsidP="007A39D1">
      <w:pPr>
        <w:rPr>
          <w:b/>
        </w:rPr>
      </w:pPr>
      <w:r w:rsidRPr="002047DC">
        <w:rPr>
          <w:b/>
        </w:rPr>
        <w:t xml:space="preserve">RQ1: What social media platforms and techniques does </w:t>
      </w:r>
      <w:proofErr w:type="spellStart"/>
      <w:r w:rsidRPr="002047DC">
        <w:rPr>
          <w:b/>
        </w:rPr>
        <w:t>Hylo</w:t>
      </w:r>
      <w:proofErr w:type="spellEnd"/>
      <w:r w:rsidRPr="002047DC">
        <w:rPr>
          <w:b/>
        </w:rPr>
        <w:t xml:space="preserve"> Athletics use in its marketing campaigns?</w:t>
      </w:r>
    </w:p>
    <w:p w14:paraId="480E8E68" w14:textId="77777777" w:rsidR="00C63145" w:rsidRDefault="00C63145" w:rsidP="00C63145">
      <w:r>
        <w:t xml:space="preserve">The </w:t>
      </w:r>
      <w:proofErr w:type="spellStart"/>
      <w:r>
        <w:t>Hylo</w:t>
      </w:r>
      <w:proofErr w:type="spellEnd"/>
      <w:r>
        <w:t xml:space="preserve"> Athletics uses a strict social media marketing campaign involving use of social media platforms including Instagram and </w:t>
      </w:r>
      <w:proofErr w:type="spellStart"/>
      <w:r>
        <w:t>Tik</w:t>
      </w:r>
      <w:proofErr w:type="spellEnd"/>
      <w:r>
        <w:t xml:space="preserve"> Tok with main focus on content marketing, influencer partnerships and organic promotion. Content marketing involves the sharing of videos, pictures and backstage videos to help attract the users and reveal the brand values that are eco-friendly. The influencer marketing plan will focus on micro-influencers who have a substantial following in the sustainability and eco-conscious world because they will assist the brand to reach a larger audience without losing future authenticity. Organic promotion depends on the activity in the community by posting regularly and creating content created by customers and having them provide testimonies about their experience with the brand.</w:t>
      </w:r>
    </w:p>
    <w:p w14:paraId="717A035F" w14:textId="77777777" w:rsidR="00C63145" w:rsidRDefault="00C63145" w:rsidP="00C63145">
      <w:r>
        <w:t xml:space="preserve">According to the survey data, the average mean of the survey statistics was 2.8 with reference to social media marketing strategies meaning that although </w:t>
      </w:r>
      <w:proofErr w:type="spellStart"/>
      <w:r>
        <w:t>Hylo</w:t>
      </w:r>
      <w:proofErr w:type="spellEnd"/>
      <w:r>
        <w:t xml:space="preserve"> Athletics has done well using social media, more could be done. The fact that the correlation is positive (R = +0.76) shows that the social media strategies have an impact on sales/revenue enhancement. The literature mentions that visual media platforms such as Instagram and </w:t>
      </w:r>
      <w:proofErr w:type="spellStart"/>
      <w:r>
        <w:t>Tik</w:t>
      </w:r>
      <w:proofErr w:type="spellEnd"/>
      <w:r>
        <w:t>- Tok are highly important in ensuring the increased visibility of the brand and also in real-time interactions with customers, which is central to start-up growth (Bruce et al., 2025).</w:t>
      </w:r>
    </w:p>
    <w:p w14:paraId="70E03A50" w14:textId="77777777" w:rsidR="007A39D1" w:rsidRPr="002047DC" w:rsidRDefault="00C63145" w:rsidP="00C63145">
      <w:r>
        <w:t xml:space="preserve">The results of Sharma and Ashfaq (2023) can justify the importance of targeted marketing and real-time communication between the social media as the means to establish genuine relationships with the consumers. </w:t>
      </w:r>
      <w:proofErr w:type="spellStart"/>
      <w:r>
        <w:t>Hylo</w:t>
      </w:r>
      <w:proofErr w:type="spellEnd"/>
      <w:r>
        <w:t xml:space="preserve"> Athletics has successfully capitalized on these tactics and relies on influencer relationships and user-generated content to create brand equity and enter the market better. Besides raising brand awareness, these methods have also led to the growth of </w:t>
      </w:r>
      <w:proofErr w:type="spellStart"/>
      <w:r>
        <w:t>Hylo</w:t>
      </w:r>
      <w:proofErr w:type="spellEnd"/>
      <w:r>
        <w:t xml:space="preserve"> Athletics in the competitive sustainable fashion market.</w:t>
      </w:r>
    </w:p>
    <w:p w14:paraId="6529F0FE" w14:textId="77777777" w:rsidR="007A39D1" w:rsidRPr="002047DC" w:rsidRDefault="007A39D1" w:rsidP="007A39D1">
      <w:pPr>
        <w:rPr>
          <w:b/>
        </w:rPr>
      </w:pPr>
    </w:p>
    <w:p w14:paraId="150F29B3" w14:textId="77777777" w:rsidR="007A39D1" w:rsidRPr="002047DC" w:rsidRDefault="007A39D1" w:rsidP="007A39D1">
      <w:pPr>
        <w:rPr>
          <w:b/>
        </w:rPr>
      </w:pPr>
      <w:r w:rsidRPr="002047DC">
        <w:rPr>
          <w:b/>
        </w:rPr>
        <w:t xml:space="preserve">RQ2: How do </w:t>
      </w:r>
      <w:proofErr w:type="spellStart"/>
      <w:r w:rsidRPr="002047DC">
        <w:rPr>
          <w:b/>
        </w:rPr>
        <w:t>Hylo</w:t>
      </w:r>
      <w:proofErr w:type="spellEnd"/>
      <w:r w:rsidRPr="002047DC">
        <w:rPr>
          <w:b/>
        </w:rPr>
        <w:t xml:space="preserve"> Athletics’ social media strategies contribute to increasing its visibility and recognition in the market, especially in the context of sustainability?</w:t>
      </w:r>
    </w:p>
    <w:p w14:paraId="01BF8150" w14:textId="77777777" w:rsidR="004D52ED" w:rsidRDefault="004D52ED" w:rsidP="004D52ED">
      <w:r>
        <w:t xml:space="preserve">The social media tactics introduced by </w:t>
      </w:r>
      <w:proofErr w:type="spellStart"/>
      <w:r>
        <w:t>Hylo</w:t>
      </w:r>
      <w:proofErr w:type="spellEnd"/>
      <w:r>
        <w:t xml:space="preserve"> Athletics are already creating a great result of raising brand awareness and recognition, especially in the sustainability market. The survey findings show that an average of brand visibility is 2.92 and brand visibility and sales/revenue growth have a high positive correlation (0.88). This implies that the direct relationship between the brand awareness and its growth happens in terms of customer interest and economic prosperity. Instagram and </w:t>
      </w:r>
      <w:proofErr w:type="spellStart"/>
      <w:r>
        <w:t>Tik</w:t>
      </w:r>
      <w:proofErr w:type="spellEnd"/>
      <w:r>
        <w:t xml:space="preserve"> Tok are the platforms that can enable </w:t>
      </w:r>
      <w:proofErr w:type="spellStart"/>
      <w:r>
        <w:t>Hylo</w:t>
      </w:r>
      <w:proofErr w:type="spellEnd"/>
      <w:r>
        <w:t xml:space="preserve"> Athletics to effectively demonstrate their existing products and their sustainability efforts to reach a growing number of consumers that will be interested in the products offered by the company due to their environmental conscious buying behavior.</w:t>
      </w:r>
    </w:p>
    <w:p w14:paraId="2AD07FE7" w14:textId="77777777" w:rsidR="007A39D1" w:rsidRPr="002047DC" w:rsidRDefault="004D52ED" w:rsidP="004D52ED">
      <w:r>
        <w:t xml:space="preserve">The role of visual content on the social media platform such as Instagram and </w:t>
      </w:r>
      <w:proofErr w:type="spellStart"/>
      <w:r>
        <w:t>Tik</w:t>
      </w:r>
      <w:proofErr w:type="spellEnd"/>
      <w:r>
        <w:t xml:space="preserve"> Tok in influencing the brand awareness is well recorded in the literature. These platforms, Hafez (2021) points out, offer a brand an opportunity to reach out to consumers with attractive shareable content that highlights their values and their offer. Furthermore, micro-influencers and Generation-C specific content can educate more people to trust and believe in the brand, which is important and emphasized by Harju (2023). </w:t>
      </w:r>
      <w:proofErr w:type="spellStart"/>
      <w:r>
        <w:t>Hylo</w:t>
      </w:r>
      <w:proofErr w:type="spellEnd"/>
      <w:r>
        <w:t xml:space="preserve"> Athletics leverages these tactics since it periodically posts such content based on their sustainability activities that does not only reinforce their brand image but also creates a long-term customer loyalty. Through consistent delivery of their environmentally friendly message </w:t>
      </w:r>
      <w:proofErr w:type="spellStart"/>
      <w:r>
        <w:t>Hylo</w:t>
      </w:r>
      <w:proofErr w:type="spellEnd"/>
      <w:r>
        <w:t xml:space="preserve"> </w:t>
      </w:r>
      <w:proofErr w:type="spellStart"/>
      <w:r>
        <w:t>Athletica</w:t>
      </w:r>
      <w:proofErr w:type="spellEnd"/>
      <w:r>
        <w:t xml:space="preserve"> is not only creating awareness but also a loyal group of conscientious customer base. These policies play a major role in helping them to increase the market share in the competitive sustainable fashion market.</w:t>
      </w:r>
    </w:p>
    <w:p w14:paraId="1BC79059" w14:textId="77777777" w:rsidR="007A39D1" w:rsidRPr="002047DC" w:rsidRDefault="007A39D1" w:rsidP="007A39D1"/>
    <w:p w14:paraId="51F95F20" w14:textId="77777777" w:rsidR="007A39D1" w:rsidRPr="002047DC" w:rsidRDefault="007A39D1" w:rsidP="007A39D1">
      <w:pPr>
        <w:rPr>
          <w:b/>
        </w:rPr>
      </w:pPr>
      <w:r w:rsidRPr="002047DC">
        <w:rPr>
          <w:b/>
        </w:rPr>
        <w:t xml:space="preserve">RQ3: In what ways does </w:t>
      </w:r>
      <w:proofErr w:type="spellStart"/>
      <w:r w:rsidRPr="002047DC">
        <w:rPr>
          <w:b/>
        </w:rPr>
        <w:t>Hylo</w:t>
      </w:r>
      <w:proofErr w:type="spellEnd"/>
      <w:r w:rsidRPr="002047DC">
        <w:rPr>
          <w:b/>
        </w:rPr>
        <w:t xml:space="preserve"> Athletics use social media to foster customer engagement and build loyalty?</w:t>
      </w:r>
    </w:p>
    <w:p w14:paraId="66C342B0" w14:textId="77777777" w:rsidR="004D52ED" w:rsidRDefault="004D52ED" w:rsidP="004D52ED">
      <w:proofErr w:type="spellStart"/>
      <w:r>
        <w:t>Hylo</w:t>
      </w:r>
      <w:proofErr w:type="spellEnd"/>
      <w:r>
        <w:t xml:space="preserve"> Athletics actively on social media is successful in engaging customers and creating brand loyalty by communicating expressively with its followers and motivating them to create expressions. As shown in the survey, the customer engagement mean score was 2.81 on average with customer engagement and sales/revenue growth being directly linked (0.88) indicating the great influence that customer engagement has on business performance. </w:t>
      </w:r>
      <w:proofErr w:type="spellStart"/>
      <w:r>
        <w:t>Hylo</w:t>
      </w:r>
      <w:proofErr w:type="spellEnd"/>
      <w:r>
        <w:t xml:space="preserve"> Athletics constantly engages in the content that appeals to their eco-hero readers and publishes behind-the-scenes videos of their sustainability production, product design and green practices. This will not only inform but will also welcome the followers into the discussion by telling their own stories concerning sustainability thus reinforcing the relationship with the brand.</w:t>
      </w:r>
    </w:p>
    <w:p w14:paraId="6BE241A3" w14:textId="77777777" w:rsidR="007A39D1" w:rsidRPr="002047DC" w:rsidRDefault="004D52ED" w:rsidP="004D52ED">
      <w:r>
        <w:t>The literature supports this strategy because it provides an overall emphasis regarding the importance of real-time interaction on social media platforms in enhancing customer retention and brand loyalty (</w:t>
      </w:r>
      <w:proofErr w:type="spellStart"/>
      <w:r>
        <w:t>Rane</w:t>
      </w:r>
      <w:proofErr w:type="spellEnd"/>
      <w:r>
        <w:t xml:space="preserve"> et al., 2023). Ensuring personal contact, based on comments, direct messages, shares, is an opportunity that allows </w:t>
      </w:r>
      <w:proofErr w:type="spellStart"/>
      <w:r>
        <w:t>Hylo</w:t>
      </w:r>
      <w:proofErr w:type="spellEnd"/>
      <w:r>
        <w:t xml:space="preserve"> Athletics to have personal contact and establish even stronger emotional attachment with its customers. </w:t>
      </w:r>
      <w:proofErr w:type="spellStart"/>
      <w:r>
        <w:t>Siregar</w:t>
      </w:r>
      <w:proofErr w:type="spellEnd"/>
      <w:r>
        <w:t xml:space="preserve"> et al. (2023) state that these interactions can foster the long-term loyalty because customers can feel heard and valued. A solid prioritizing of the sustainability mission by </w:t>
      </w:r>
      <w:proofErr w:type="spellStart"/>
      <w:r>
        <w:t>Hylo</w:t>
      </w:r>
      <w:proofErr w:type="spellEnd"/>
      <w:r>
        <w:t xml:space="preserve"> and open communication, with communication that involves the stakeholders, fosters a society of dedicated customers to the brand who will be more likely to refer to the company again and again in business, promoting the company to develop and grow its market.</w:t>
      </w:r>
    </w:p>
    <w:p w14:paraId="61FCF30A" w14:textId="77777777" w:rsidR="007A39D1" w:rsidRPr="002047DC" w:rsidRDefault="007A39D1" w:rsidP="007A39D1"/>
    <w:p w14:paraId="4004A4F8" w14:textId="77777777" w:rsidR="00477B12" w:rsidRPr="002047DC" w:rsidRDefault="007A39D1" w:rsidP="007A39D1">
      <w:pPr>
        <w:rPr>
          <w:b/>
        </w:rPr>
      </w:pPr>
      <w:r w:rsidRPr="002047DC">
        <w:rPr>
          <w:b/>
        </w:rPr>
        <w:t xml:space="preserve">RQ4: What challenges does </w:t>
      </w:r>
      <w:proofErr w:type="spellStart"/>
      <w:r w:rsidRPr="002047DC">
        <w:rPr>
          <w:b/>
        </w:rPr>
        <w:t>Hylo</w:t>
      </w:r>
      <w:proofErr w:type="spellEnd"/>
      <w:r w:rsidRPr="002047DC">
        <w:rPr>
          <w:b/>
        </w:rPr>
        <w:t xml:space="preserve"> Athletics face in implementing social media marketing strategies and what opportunities exist for further growth and market penetration?</w:t>
      </w:r>
    </w:p>
    <w:p w14:paraId="0D398BDF" w14:textId="77777777" w:rsidR="004D52ED" w:rsidRDefault="004D52ED" w:rsidP="004D52ED">
      <w:proofErr w:type="spellStart"/>
      <w:r>
        <w:t>Hylo</w:t>
      </w:r>
      <w:proofErr w:type="spellEnd"/>
      <w:r>
        <w:t xml:space="preserve"> Athletics experiences a number of challenges in its social media marketing strategies, especially limited budgets and the broad competition in the sustainable fashion market. The survey data shows that social media marketing methods are moderate in their efficacies with a mean of 2.8, which implies that there is a need to improve on it. One of the issues that have been noted is the challenge in the inability to create regular and high quality content with a small budget. This limitation, which Saini and </w:t>
      </w:r>
      <w:proofErr w:type="spellStart"/>
      <w:r>
        <w:t>Thorat</w:t>
      </w:r>
      <w:proofErr w:type="spellEnd"/>
      <w:r>
        <w:t xml:space="preserve"> (2025) note, can frequently result in insufficient resources to conduct any massive off-the-bat campaign or even content teams, which complicates staying strong and constant on social media. Also, the congested social media industry creates a problem in managing to stand out of the multitude of people offering the same products, though in this case there are other brands that participate in the environmentally-friendly market and compete against Staples among others.</w:t>
      </w:r>
    </w:p>
    <w:p w14:paraId="73B7B251" w14:textId="77777777" w:rsidR="007A39D1" w:rsidRPr="002047DC" w:rsidRDefault="004D52ED" w:rsidP="004D52ED">
      <w:r>
        <w:t xml:space="preserve">Although these hurdles exist, the possibilities of growth and penetration of a market are high. </w:t>
      </w:r>
      <w:proofErr w:type="spellStart"/>
      <w:r>
        <w:t>Tik</w:t>
      </w:r>
      <w:proofErr w:type="spellEnd"/>
      <w:r>
        <w:t xml:space="preserve"> </w:t>
      </w:r>
      <w:proofErr w:type="spellStart"/>
      <w:r>
        <w:t>TokPromotions</w:t>
      </w:r>
      <w:proofErr w:type="spellEnd"/>
      <w:r>
        <w:t xml:space="preserve"> </w:t>
      </w:r>
      <w:proofErr w:type="spellStart"/>
      <w:r>
        <w:t>Tik</w:t>
      </w:r>
      <w:proofErr w:type="spellEnd"/>
      <w:r>
        <w:t xml:space="preserve"> Tok represents a low-cost approach to spreading brand awareness and gaining credibility through collaborating with micro influencers and promoting products and services online (viral marketing). According to </w:t>
      </w:r>
      <w:proofErr w:type="spellStart"/>
      <w:r>
        <w:t>Ramaifo</w:t>
      </w:r>
      <w:proofErr w:type="spellEnd"/>
      <w:r>
        <w:t xml:space="preserve"> (2024), micro-influencers may assist in promoting the authenticity of a brand and connecting with a niche customer base without having to invest significant amounts of money. Besides, user-generated content and targeted advertising can also be used to increase the engagement and visibility and help </w:t>
      </w:r>
      <w:proofErr w:type="spellStart"/>
      <w:r>
        <w:t>Hylo</w:t>
      </w:r>
      <w:proofErr w:type="spellEnd"/>
      <w:r>
        <w:t xml:space="preserve"> Athletics access the increasing market of environmentally-conscious buyers, as Kim and Kim (2024) explain. The approaches present a bright opportunity of growth and expansion in the market.</w:t>
      </w:r>
    </w:p>
    <w:p w14:paraId="6940B221" w14:textId="77777777" w:rsidR="007A39D1" w:rsidRPr="002047DC" w:rsidRDefault="007A39D1" w:rsidP="00477B12"/>
    <w:p w14:paraId="71FE7A9F" w14:textId="77777777" w:rsidR="00477B12" w:rsidRPr="002047DC" w:rsidRDefault="001A09F2" w:rsidP="001A09F2">
      <w:pPr>
        <w:pStyle w:val="Heading2"/>
      </w:pPr>
      <w:bookmarkStart w:id="53" w:name="_Toc216474633"/>
      <w:r w:rsidRPr="002047DC">
        <w:t xml:space="preserve">4.7 </w:t>
      </w:r>
      <w:r w:rsidR="00477B12" w:rsidRPr="002047DC">
        <w:t>Chapter Summary</w:t>
      </w:r>
      <w:bookmarkEnd w:id="53"/>
      <w:r w:rsidR="00477B12" w:rsidRPr="002047DC">
        <w:t xml:space="preserve"> </w:t>
      </w:r>
    </w:p>
    <w:p w14:paraId="4AB30F69" w14:textId="77777777" w:rsidR="00477B12" w:rsidRPr="002047DC" w:rsidRDefault="007A39D1" w:rsidP="00477B12">
      <w:r w:rsidRPr="002047DC">
        <w:t xml:space="preserve">The analysis of the survey data used in chapter 4 aimed to determine the effect of social media marketing programs on </w:t>
      </w:r>
      <w:proofErr w:type="spellStart"/>
      <w:r w:rsidRPr="002047DC">
        <w:t>Hylo</w:t>
      </w:r>
      <w:proofErr w:type="spellEnd"/>
      <w:r w:rsidRPr="002047DC">
        <w:t xml:space="preserve"> Athletics. The result indicated that there was good correlation between social media initiatives, visibility of the brand, and customer engagement with the sales increase. Regression analysis revealed the importance of brand visibility and customer interaction in stimulating the growth, with the issues such as budget constraints being discovered. There were also chances of market penetration.</w:t>
      </w:r>
    </w:p>
    <w:p w14:paraId="52630D54" w14:textId="77777777" w:rsidR="007A39D1" w:rsidRPr="002047DC" w:rsidRDefault="007A39D1" w:rsidP="00477B12"/>
    <w:p w14:paraId="3D0335B8" w14:textId="77777777" w:rsidR="007A39D1" w:rsidRPr="002047DC" w:rsidRDefault="007A39D1">
      <w:pPr>
        <w:spacing w:after="160" w:line="259" w:lineRule="auto"/>
        <w:jc w:val="left"/>
      </w:pPr>
      <w:r w:rsidRPr="002047DC">
        <w:br w:type="page"/>
      </w:r>
    </w:p>
    <w:p w14:paraId="3F30A464" w14:textId="77777777" w:rsidR="007A39D1" w:rsidRPr="002047DC" w:rsidRDefault="007A39D1" w:rsidP="007A39D1">
      <w:pPr>
        <w:pStyle w:val="Heading1"/>
      </w:pPr>
      <w:bookmarkStart w:id="54" w:name="_Toc216474634"/>
      <w:r w:rsidRPr="002047DC">
        <w:t xml:space="preserve">Chapter 5: </w:t>
      </w:r>
      <w:r w:rsidR="00C542F6" w:rsidRPr="00C542F6">
        <w:t>Conclusion, Limitation and Recommendations</w:t>
      </w:r>
      <w:bookmarkEnd w:id="54"/>
      <w:r w:rsidRPr="002047DC">
        <w:t xml:space="preserve"> </w:t>
      </w:r>
    </w:p>
    <w:p w14:paraId="481F7448" w14:textId="77777777" w:rsidR="007A39D1" w:rsidRPr="002047DC" w:rsidRDefault="007A39D1" w:rsidP="007A39D1">
      <w:pPr>
        <w:pStyle w:val="Heading2"/>
      </w:pPr>
      <w:bookmarkStart w:id="55" w:name="_Toc216474635"/>
      <w:r w:rsidRPr="002047DC">
        <w:t>5.1 Summary of Key Findings</w:t>
      </w:r>
      <w:bookmarkEnd w:id="55"/>
    </w:p>
    <w:p w14:paraId="79BCD3D5" w14:textId="77777777" w:rsidR="007A39D1" w:rsidRPr="002047DC" w:rsidRDefault="007A39D1" w:rsidP="007A39D1">
      <w:r w:rsidRPr="002047DC">
        <w:t xml:space="preserve">This study investigated how social media marketing practices would increase the growth of </w:t>
      </w:r>
      <w:proofErr w:type="spellStart"/>
      <w:r w:rsidRPr="002047DC">
        <w:t>Hylo</w:t>
      </w:r>
      <w:proofErr w:type="spellEnd"/>
      <w:r w:rsidRPr="002047DC">
        <w:t xml:space="preserve"> Athletics, a start-up company that is sustainable in the footwear sector. The study using a blend of survey and statistics </w:t>
      </w:r>
      <w:r w:rsidR="00C6339C" w:rsidRPr="002047DC">
        <w:t>analysed</w:t>
      </w:r>
      <w:r w:rsidRPr="002047DC">
        <w:t xml:space="preserve"> the correlation between the presence of social media marketing activities and the visibility of a brand, customer engagement, customer loyalty, and the expansion of sales/revenue.</w:t>
      </w:r>
    </w:p>
    <w:p w14:paraId="5C177EE0" w14:textId="77777777" w:rsidR="007A39D1" w:rsidRPr="002047DC" w:rsidRDefault="007A39D1" w:rsidP="007A39D1">
      <w:r w:rsidRPr="002047DC">
        <w:t xml:space="preserve">Platforms used by </w:t>
      </w:r>
      <w:proofErr w:type="spellStart"/>
      <w:r w:rsidRPr="002047DC">
        <w:t>Hylo</w:t>
      </w:r>
      <w:proofErr w:type="spellEnd"/>
      <w:r w:rsidRPr="002047DC">
        <w:t xml:space="preserve"> Athl</w:t>
      </w:r>
      <w:r w:rsidR="00C6339C" w:rsidRPr="002047DC">
        <w:t>etics include Instagram and Tik</w:t>
      </w:r>
      <w:r w:rsidRPr="002047DC">
        <w:t>Tok content marketing, influencer alliance, and organic interactions. The research established the existence of a moderate connection between these strategies and the growth of the firm. The brand visibility was strongly positively correlated with sales/revenue growth. Brand recognition through social media has had a direct impact on the take up of the company in the market and the financial output.</w:t>
      </w:r>
    </w:p>
    <w:p w14:paraId="0C6B31D1" w14:textId="77777777" w:rsidR="007A39D1" w:rsidRPr="002047DC" w:rsidRDefault="007A39D1" w:rsidP="007A39D1">
      <w:r w:rsidRPr="002047DC">
        <w:t xml:space="preserve">The sales growth and brand loyalty were directly associated with high customer engagement in the social media. The strategy employed by </w:t>
      </w:r>
      <w:proofErr w:type="spellStart"/>
      <w:r w:rsidRPr="002047DC">
        <w:t>Hylo</w:t>
      </w:r>
      <w:proofErr w:type="spellEnd"/>
      <w:r w:rsidRPr="002047DC">
        <w:t xml:space="preserve"> of building real-time interactions with followers has served to enhance customer relationship. Although there is a positive relationship between customer loyalty and growth, it was not much more significant than other attributes, indicating that customer loyalty might not be a direct tool of sales growth unless the company engages in a powerful engagement approach.</w:t>
      </w:r>
    </w:p>
    <w:p w14:paraId="0762DB9F" w14:textId="77777777" w:rsidR="007A39D1" w:rsidRPr="002047DC" w:rsidRDefault="007A39D1" w:rsidP="007A39D1"/>
    <w:p w14:paraId="76901B2E" w14:textId="77777777" w:rsidR="007A39D1" w:rsidRPr="002047DC" w:rsidRDefault="007A39D1" w:rsidP="00335331">
      <w:pPr>
        <w:pStyle w:val="Heading2"/>
      </w:pPr>
      <w:bookmarkStart w:id="56" w:name="_Toc216474636"/>
      <w:r w:rsidRPr="002047DC">
        <w:t>5.2 Implications for Practice</w:t>
      </w:r>
      <w:bookmarkEnd w:id="56"/>
    </w:p>
    <w:p w14:paraId="116FAB4D" w14:textId="77777777" w:rsidR="007A39D1" w:rsidRPr="002047DC" w:rsidRDefault="00335331" w:rsidP="007A39D1">
      <w:r w:rsidRPr="002047DC">
        <w:t xml:space="preserve">The results point out the fact that start-ups, particularly in the sustainable market, can facilitate growth in terms of compelling content and brand transparency. The micro-influencer collaboration and user-generated content offered by </w:t>
      </w:r>
      <w:proofErr w:type="spellStart"/>
      <w:r w:rsidRPr="002047DC">
        <w:t>Hylo</w:t>
      </w:r>
      <w:proofErr w:type="spellEnd"/>
      <w:r w:rsidRPr="002047DC">
        <w:t xml:space="preserve"> Athletics show their efficacy in strengthening brand recognition and trust with very small investment. In the case of start-ups that lack resources, special attention should be paid to organic expansion and social media community-building. Such a strategy will reduce marketing expenses and build a base of regular clients in accordance with the sustainability principles of the brand.</w:t>
      </w:r>
    </w:p>
    <w:p w14:paraId="040B588E" w14:textId="77777777" w:rsidR="00335331" w:rsidRPr="002047DC" w:rsidRDefault="00335331" w:rsidP="007A39D1"/>
    <w:p w14:paraId="4251002D" w14:textId="77777777" w:rsidR="007A39D1" w:rsidRPr="002047DC" w:rsidRDefault="007A39D1" w:rsidP="00335331">
      <w:pPr>
        <w:pStyle w:val="Heading2"/>
      </w:pPr>
      <w:bookmarkStart w:id="57" w:name="_Toc216474637"/>
      <w:r w:rsidRPr="002047DC">
        <w:t>5.3 Limitations of the Study</w:t>
      </w:r>
      <w:bookmarkEnd w:id="57"/>
    </w:p>
    <w:p w14:paraId="388087DA" w14:textId="77777777" w:rsidR="007A39D1" w:rsidRPr="002047DC" w:rsidRDefault="00335331" w:rsidP="007A39D1">
      <w:r w:rsidRPr="002047DC">
        <w:t xml:space="preserve">The research has its limitations such as small size of 30 participants and one firm, </w:t>
      </w:r>
      <w:proofErr w:type="spellStart"/>
      <w:r w:rsidRPr="002047DC">
        <w:t>Hylo</w:t>
      </w:r>
      <w:proofErr w:type="spellEnd"/>
      <w:r w:rsidRPr="002047DC">
        <w:t xml:space="preserve"> Athletics. Further studies should have a larger sample size and sample several start-ups of the sustainable fashion industry to enhance the generalizability. Also, using self-reported survey information could lead to biases, including social desirability bias. Adding a qualitative approach such as interviews or case study may offer more information on the perception of customers and experiences.</w:t>
      </w:r>
    </w:p>
    <w:p w14:paraId="35E8974E" w14:textId="77777777" w:rsidR="007A39D1" w:rsidRPr="002047DC" w:rsidRDefault="007A39D1" w:rsidP="007A39D1"/>
    <w:p w14:paraId="37014E66" w14:textId="77777777" w:rsidR="007A39D1" w:rsidRPr="002047DC" w:rsidRDefault="007A39D1" w:rsidP="00335331">
      <w:pPr>
        <w:pStyle w:val="Heading2"/>
      </w:pPr>
      <w:bookmarkStart w:id="58" w:name="_Toc216474638"/>
      <w:r w:rsidRPr="002047DC">
        <w:t>5.4 Recommendations for Future Research</w:t>
      </w:r>
      <w:bookmarkEnd w:id="58"/>
    </w:p>
    <w:p w14:paraId="48296856" w14:textId="77777777" w:rsidR="007A39D1" w:rsidRPr="002047DC" w:rsidRDefault="00335331" w:rsidP="007A39D1">
      <w:r w:rsidRPr="002047DC">
        <w:t xml:space="preserve">The study may be extended into the future by examining the sustainability of the relationship between social media marketing and brand equity and customer retention in the sustainable fashion industry. The influence of particular social networks on the interest of various categories of sustainable products and target audience would also be worth examining. </w:t>
      </w:r>
      <w:r w:rsidR="00C6339C" w:rsidRPr="002047DC">
        <w:t>A</w:t>
      </w:r>
      <w:r w:rsidRPr="002047DC">
        <w:t>nalysing the part of paid advertising in comparison to organic strategy would provide more information about the most beneficial combination of the marketing techniques to be used by the start-ups.</w:t>
      </w:r>
    </w:p>
    <w:p w14:paraId="77947771" w14:textId="77777777" w:rsidR="007A39D1" w:rsidRPr="002047DC" w:rsidRDefault="007A39D1" w:rsidP="007A39D1"/>
    <w:p w14:paraId="15B71FD7" w14:textId="77777777" w:rsidR="007A39D1" w:rsidRPr="002047DC" w:rsidRDefault="007A39D1" w:rsidP="00335331">
      <w:pPr>
        <w:pStyle w:val="Heading2"/>
      </w:pPr>
      <w:bookmarkStart w:id="59" w:name="_Toc216474639"/>
      <w:r w:rsidRPr="002047DC">
        <w:t>5.5 Conclusion</w:t>
      </w:r>
      <w:bookmarkEnd w:id="59"/>
    </w:p>
    <w:p w14:paraId="2D4D4343" w14:textId="77777777" w:rsidR="00477B12" w:rsidRPr="002047DC" w:rsidRDefault="00335331" w:rsidP="007A39D1">
      <w:r w:rsidRPr="002047DC">
        <w:t xml:space="preserve">To sum up, this study has offered meaningful results on the role that social media marketing approach plays in the development of start-ups using </w:t>
      </w:r>
      <w:proofErr w:type="spellStart"/>
      <w:r w:rsidRPr="002047DC">
        <w:t>Hylo</w:t>
      </w:r>
      <w:proofErr w:type="spellEnd"/>
      <w:r w:rsidRPr="002047DC">
        <w:t xml:space="preserve"> Athletics as the case study. The results prove that brand visibility and customer engagement are fundamentally important success factors, whereas such obstacles as the limitation in the budget have to be overcome. Start-ups can also benefit tremendously by using cost-efficient and engagement-oriented tools to improve their offers and positions in the market and build sustainable development.</w:t>
      </w:r>
    </w:p>
    <w:p w14:paraId="081A381C" w14:textId="77777777" w:rsidR="00477B12" w:rsidRPr="002047DC" w:rsidRDefault="00477B12" w:rsidP="00477B12"/>
    <w:p w14:paraId="70E74AAF" w14:textId="77777777" w:rsidR="00541824" w:rsidRPr="002047DC" w:rsidRDefault="00541824" w:rsidP="009E6A4A"/>
    <w:p w14:paraId="74290479" w14:textId="77777777" w:rsidR="00541824" w:rsidRPr="002047DC" w:rsidRDefault="00541824" w:rsidP="009E6A4A"/>
    <w:p w14:paraId="649D7B2F" w14:textId="77777777" w:rsidR="009E6A4A" w:rsidRPr="002047DC" w:rsidRDefault="009E6A4A" w:rsidP="009E6A4A"/>
    <w:p w14:paraId="088BA334" w14:textId="77777777" w:rsidR="009E6A4A" w:rsidRPr="002047DC" w:rsidRDefault="009E6A4A">
      <w:pPr>
        <w:spacing w:line="259" w:lineRule="auto"/>
        <w:jc w:val="left"/>
      </w:pPr>
      <w:r w:rsidRPr="002047DC">
        <w:br w:type="page"/>
      </w:r>
    </w:p>
    <w:p w14:paraId="7000AF4B" w14:textId="77777777" w:rsidR="00931AFB" w:rsidRPr="002047DC" w:rsidRDefault="00C542F6" w:rsidP="00DE578C">
      <w:pPr>
        <w:pStyle w:val="Heading1"/>
      </w:pPr>
      <w:bookmarkStart w:id="60" w:name="_Toc216474640"/>
      <w:r w:rsidRPr="00C542F6">
        <w:t>List of References</w:t>
      </w:r>
      <w:bookmarkEnd w:id="60"/>
      <w:r w:rsidR="009E6A4A" w:rsidRPr="002047DC">
        <w:t xml:space="preserve"> </w:t>
      </w:r>
    </w:p>
    <w:p w14:paraId="6551D34B" w14:textId="77777777" w:rsidR="00B34029" w:rsidRPr="002047DC" w:rsidRDefault="00B34029" w:rsidP="000C35FC">
      <w:pPr>
        <w:ind w:left="720" w:hanging="720"/>
        <w:rPr>
          <w:shd w:val="clear" w:color="auto" w:fill="FFFFFF"/>
        </w:rPr>
      </w:pPr>
      <w:r w:rsidRPr="002047DC">
        <w:rPr>
          <w:shd w:val="clear" w:color="auto" w:fill="FFFFFF"/>
        </w:rPr>
        <w:t>Ali, I.M., 2024. A guide for positivist research paradigm: From philosophy to methodology. </w:t>
      </w:r>
      <w:proofErr w:type="spellStart"/>
      <w:r w:rsidRPr="002047DC">
        <w:rPr>
          <w:shd w:val="clear" w:color="auto" w:fill="FFFFFF"/>
        </w:rPr>
        <w:t>Idealogy</w:t>
      </w:r>
      <w:proofErr w:type="spellEnd"/>
      <w:r w:rsidRPr="002047DC">
        <w:rPr>
          <w:shd w:val="clear" w:color="auto" w:fill="FFFFFF"/>
        </w:rPr>
        <w:t xml:space="preserve"> Journal, 9(2).</w:t>
      </w:r>
    </w:p>
    <w:p w14:paraId="0F23D89D" w14:textId="77777777" w:rsidR="00B34029" w:rsidRPr="002047DC" w:rsidRDefault="00B34029" w:rsidP="004127A4">
      <w:pPr>
        <w:ind w:left="720" w:hanging="720"/>
        <w:rPr>
          <w:shd w:val="clear" w:color="auto" w:fill="FFFFFF"/>
        </w:rPr>
      </w:pPr>
      <w:r w:rsidRPr="002047DC">
        <w:rPr>
          <w:shd w:val="clear" w:color="auto" w:fill="FFFFFF"/>
        </w:rPr>
        <w:t xml:space="preserve">American Marketing Association, 2024. Social Media Marketing Platforms to Consider for Businesses in 2024. </w:t>
      </w:r>
      <w:hyperlink r:id="rId12" w:history="1">
        <w:r w:rsidRPr="002047DC">
          <w:rPr>
            <w:rStyle w:val="Hyperlink"/>
            <w:shd w:val="clear" w:color="auto" w:fill="FFFFFF"/>
          </w:rPr>
          <w:t>https://www.ama.org/marketing-news/social-media-marketing-platforms/</w:t>
        </w:r>
      </w:hyperlink>
      <w:r w:rsidRPr="002047DC">
        <w:rPr>
          <w:shd w:val="clear" w:color="auto" w:fill="FFFFFF"/>
        </w:rPr>
        <w:t xml:space="preserve"> </w:t>
      </w:r>
    </w:p>
    <w:p w14:paraId="6D39B5E1" w14:textId="77777777" w:rsidR="00B34029" w:rsidRPr="002047DC" w:rsidRDefault="00B34029" w:rsidP="000C35FC">
      <w:pPr>
        <w:ind w:left="720" w:hanging="720"/>
        <w:rPr>
          <w:shd w:val="clear" w:color="auto" w:fill="FFFFFF"/>
        </w:rPr>
      </w:pPr>
      <w:proofErr w:type="spellStart"/>
      <w:r w:rsidRPr="002047DC">
        <w:rPr>
          <w:shd w:val="clear" w:color="auto" w:fill="FFFFFF"/>
        </w:rPr>
        <w:t>Annasari</w:t>
      </w:r>
      <w:proofErr w:type="spellEnd"/>
      <w:r w:rsidRPr="002047DC">
        <w:rPr>
          <w:shd w:val="clear" w:color="auto" w:fill="FFFFFF"/>
        </w:rPr>
        <w:t>, P., 2025. Exploring the Lived Experiences of Constructing Digital Authenticity and Building Trust Among Micro-Influencers. CommVersa: Journal of Communication Studies, 1(7), pp.262-273.</w:t>
      </w:r>
    </w:p>
    <w:p w14:paraId="5A037771" w14:textId="77777777" w:rsidR="00B34029" w:rsidRPr="002047DC" w:rsidRDefault="00B34029" w:rsidP="000C35FC">
      <w:pPr>
        <w:ind w:left="720" w:hanging="720"/>
        <w:rPr>
          <w:shd w:val="clear" w:color="auto" w:fill="FFFFFF"/>
        </w:rPr>
      </w:pPr>
      <w:proofErr w:type="spellStart"/>
      <w:r w:rsidRPr="002047DC">
        <w:rPr>
          <w:shd w:val="clear" w:color="auto" w:fill="FFFFFF"/>
        </w:rPr>
        <w:t>Baburajan</w:t>
      </w:r>
      <w:proofErr w:type="spellEnd"/>
      <w:r w:rsidRPr="002047DC">
        <w:rPr>
          <w:shd w:val="clear" w:color="auto" w:fill="FFFFFF"/>
        </w:rPr>
        <w:t xml:space="preserve">, V., e Silva, J.D.A. and Pereira, F.C., 2020. Open-ended versus closed-ended responses: A comparison study using topic </w:t>
      </w:r>
      <w:proofErr w:type="spellStart"/>
      <w:r w:rsidRPr="002047DC">
        <w:rPr>
          <w:shd w:val="clear" w:color="auto" w:fill="FFFFFF"/>
        </w:rPr>
        <w:t>modeling</w:t>
      </w:r>
      <w:proofErr w:type="spellEnd"/>
      <w:r w:rsidRPr="002047DC">
        <w:rPr>
          <w:shd w:val="clear" w:color="auto" w:fill="FFFFFF"/>
        </w:rPr>
        <w:t xml:space="preserve"> and factor analysis. IEEE transactions on intelligent transportation systems, 22(4), pp.2123-2132.</w:t>
      </w:r>
    </w:p>
    <w:p w14:paraId="520A09E2" w14:textId="77777777" w:rsidR="00B34029" w:rsidRPr="002047DC" w:rsidRDefault="00B34029" w:rsidP="000C35FC">
      <w:pPr>
        <w:ind w:left="720" w:hanging="720"/>
        <w:rPr>
          <w:shd w:val="clear" w:color="auto" w:fill="FFFFFF"/>
        </w:rPr>
      </w:pPr>
      <w:r w:rsidRPr="002047DC">
        <w:rPr>
          <w:shd w:val="clear" w:color="auto" w:fill="FFFFFF"/>
        </w:rPr>
        <w:t xml:space="preserve">Bruce, E., </w:t>
      </w:r>
      <w:proofErr w:type="spellStart"/>
      <w:r w:rsidRPr="002047DC">
        <w:rPr>
          <w:shd w:val="clear" w:color="auto" w:fill="FFFFFF"/>
        </w:rPr>
        <w:t>Shurong</w:t>
      </w:r>
      <w:proofErr w:type="spellEnd"/>
      <w:r w:rsidRPr="002047DC">
        <w:rPr>
          <w:shd w:val="clear" w:color="auto" w:fill="FFFFFF"/>
        </w:rPr>
        <w:t xml:space="preserve">, Z., </w:t>
      </w:r>
      <w:proofErr w:type="spellStart"/>
      <w:r w:rsidRPr="002047DC">
        <w:rPr>
          <w:shd w:val="clear" w:color="auto" w:fill="FFFFFF"/>
        </w:rPr>
        <w:t>Amoah</w:t>
      </w:r>
      <w:proofErr w:type="spellEnd"/>
      <w:r w:rsidRPr="002047DC">
        <w:rPr>
          <w:shd w:val="clear" w:color="auto" w:fill="FFFFFF"/>
        </w:rPr>
        <w:t xml:space="preserve">, J., </w:t>
      </w:r>
      <w:proofErr w:type="spellStart"/>
      <w:r w:rsidRPr="002047DC">
        <w:rPr>
          <w:shd w:val="clear" w:color="auto" w:fill="FFFFFF"/>
        </w:rPr>
        <w:t>Egala</w:t>
      </w:r>
      <w:proofErr w:type="spellEnd"/>
      <w:r w:rsidRPr="002047DC">
        <w:rPr>
          <w:shd w:val="clear" w:color="auto" w:fill="FFFFFF"/>
        </w:rPr>
        <w:t xml:space="preserve">, S.B., </w:t>
      </w:r>
      <w:proofErr w:type="spellStart"/>
      <w:r w:rsidRPr="002047DC">
        <w:rPr>
          <w:shd w:val="clear" w:color="auto" w:fill="FFFFFF"/>
        </w:rPr>
        <w:t>Sarfo</w:t>
      </w:r>
      <w:proofErr w:type="spellEnd"/>
      <w:r w:rsidRPr="002047DC">
        <w:rPr>
          <w:shd w:val="clear" w:color="auto" w:fill="FFFFFF"/>
        </w:rPr>
        <w:t xml:space="preserve">, P.A., </w:t>
      </w:r>
      <w:proofErr w:type="spellStart"/>
      <w:r w:rsidRPr="002047DC">
        <w:rPr>
          <w:shd w:val="clear" w:color="auto" w:fill="FFFFFF"/>
        </w:rPr>
        <w:t>Baidoo</w:t>
      </w:r>
      <w:proofErr w:type="spellEnd"/>
      <w:r w:rsidRPr="002047DC">
        <w:rPr>
          <w:shd w:val="clear" w:color="auto" w:fill="FFFFFF"/>
        </w:rPr>
        <w:t xml:space="preserve">, B.E., Darko, D.A., Ailing, L. and </w:t>
      </w:r>
      <w:proofErr w:type="spellStart"/>
      <w:r w:rsidRPr="002047DC">
        <w:rPr>
          <w:shd w:val="clear" w:color="auto" w:fill="FFFFFF"/>
        </w:rPr>
        <w:t>Yongxing</w:t>
      </w:r>
      <w:proofErr w:type="spellEnd"/>
      <w:r w:rsidRPr="002047DC">
        <w:rPr>
          <w:shd w:val="clear" w:color="auto" w:fill="FFFFFF"/>
        </w:rPr>
        <w:t>, Y., 2025. Examining the impact of social media usage on start-ups performance: Mediating role of brand image. PLoS One, 20(5), p.e0320133.</w:t>
      </w:r>
    </w:p>
    <w:p w14:paraId="662A0927" w14:textId="77777777" w:rsidR="00B34029" w:rsidRPr="002047DC" w:rsidRDefault="00B34029" w:rsidP="000C35FC">
      <w:pPr>
        <w:ind w:left="720" w:hanging="720"/>
        <w:rPr>
          <w:shd w:val="clear" w:color="auto" w:fill="FFFFFF"/>
        </w:rPr>
      </w:pPr>
      <w:proofErr w:type="spellStart"/>
      <w:r w:rsidRPr="002047DC">
        <w:rPr>
          <w:shd w:val="clear" w:color="auto" w:fill="FFFFFF"/>
        </w:rPr>
        <w:t>Ekstener</w:t>
      </w:r>
      <w:proofErr w:type="spellEnd"/>
      <w:r w:rsidRPr="002047DC">
        <w:rPr>
          <w:shd w:val="clear" w:color="auto" w:fill="FFFFFF"/>
        </w:rPr>
        <w:t xml:space="preserve">, A. and </w:t>
      </w:r>
      <w:proofErr w:type="spellStart"/>
      <w:r w:rsidRPr="002047DC">
        <w:rPr>
          <w:shd w:val="clear" w:color="auto" w:fill="FFFFFF"/>
        </w:rPr>
        <w:t>Manoury</w:t>
      </w:r>
      <w:proofErr w:type="spellEnd"/>
      <w:r w:rsidRPr="002047DC">
        <w:rPr>
          <w:shd w:val="clear" w:color="auto" w:fill="FFFFFF"/>
        </w:rPr>
        <w:t>, V., 2022. Impact of Social Media on Early Stages of Start-ups.</w:t>
      </w:r>
    </w:p>
    <w:p w14:paraId="75AE0624" w14:textId="77777777" w:rsidR="00B34029" w:rsidRPr="002047DC" w:rsidRDefault="00B34029" w:rsidP="000C35FC">
      <w:pPr>
        <w:ind w:left="720" w:hanging="720"/>
        <w:rPr>
          <w:shd w:val="clear" w:color="auto" w:fill="FFFFFF"/>
        </w:rPr>
      </w:pPr>
      <w:proofErr w:type="spellStart"/>
      <w:r w:rsidRPr="002047DC">
        <w:rPr>
          <w:shd w:val="clear" w:color="auto" w:fill="FFFFFF"/>
        </w:rPr>
        <w:t>Ghanad</w:t>
      </w:r>
      <w:proofErr w:type="spellEnd"/>
      <w:r w:rsidRPr="002047DC">
        <w:rPr>
          <w:shd w:val="clear" w:color="auto" w:fill="FFFFFF"/>
        </w:rPr>
        <w:t>, A., 2023. An overview of quantitative research methods. International journal of multidisciplinary research and analysis, 6(08), pp.3794-3803.</w:t>
      </w:r>
    </w:p>
    <w:p w14:paraId="302E7F47" w14:textId="77777777" w:rsidR="00B34029" w:rsidRPr="002047DC" w:rsidRDefault="00B34029" w:rsidP="000C35FC">
      <w:pPr>
        <w:ind w:left="720" w:hanging="720"/>
        <w:rPr>
          <w:shd w:val="clear" w:color="auto" w:fill="FFFFFF"/>
        </w:rPr>
      </w:pPr>
      <w:r w:rsidRPr="002047DC">
        <w:rPr>
          <w:shd w:val="clear" w:color="auto" w:fill="FFFFFF"/>
        </w:rPr>
        <w:t>Hafez, M., 2021. The impact of social media marketing activities on brand equity in the banking sector in Bangladesh: the mediating role of brand love and brand trust. International Journal of Bank Marketing, 39(7), pp.1353-1376.</w:t>
      </w:r>
    </w:p>
    <w:p w14:paraId="02D5855D" w14:textId="77777777" w:rsidR="00B34029" w:rsidRPr="002047DC" w:rsidRDefault="00B34029" w:rsidP="000C35FC">
      <w:pPr>
        <w:ind w:left="720" w:hanging="720"/>
        <w:rPr>
          <w:shd w:val="clear" w:color="auto" w:fill="FFFFFF"/>
        </w:rPr>
      </w:pPr>
      <w:r w:rsidRPr="002047DC">
        <w:rPr>
          <w:shd w:val="clear" w:color="auto" w:fill="FFFFFF"/>
        </w:rPr>
        <w:t>Harju, M., 2023. Impact of branding &amp; social media marketing in the digital era: Sports apparel brands.</w:t>
      </w:r>
    </w:p>
    <w:p w14:paraId="5469E799" w14:textId="77777777" w:rsidR="00B34029" w:rsidRPr="002047DC" w:rsidRDefault="00B34029" w:rsidP="000C35FC">
      <w:pPr>
        <w:ind w:left="720" w:hanging="720"/>
        <w:rPr>
          <w:shd w:val="clear" w:color="auto" w:fill="FFFFFF"/>
        </w:rPr>
      </w:pPr>
      <w:proofErr w:type="spellStart"/>
      <w:r w:rsidRPr="002047DC">
        <w:rPr>
          <w:shd w:val="clear" w:color="auto" w:fill="FFFFFF"/>
        </w:rPr>
        <w:t>Hemanth</w:t>
      </w:r>
      <w:proofErr w:type="spellEnd"/>
      <w:r w:rsidRPr="002047DC">
        <w:rPr>
          <w:shd w:val="clear" w:color="auto" w:fill="FFFFFF"/>
        </w:rPr>
        <w:t xml:space="preserve"> Kumar, S., </w:t>
      </w:r>
      <w:proofErr w:type="spellStart"/>
      <w:r w:rsidRPr="002047DC">
        <w:rPr>
          <w:shd w:val="clear" w:color="auto" w:fill="FFFFFF"/>
        </w:rPr>
        <w:t>Mahalakshmi</w:t>
      </w:r>
      <w:proofErr w:type="spellEnd"/>
      <w:r w:rsidRPr="002047DC">
        <w:rPr>
          <w:shd w:val="clear" w:color="auto" w:fill="FFFFFF"/>
        </w:rPr>
        <w:t xml:space="preserve">, S., Kiran </w:t>
      </w:r>
      <w:proofErr w:type="spellStart"/>
      <w:r w:rsidRPr="002047DC">
        <w:rPr>
          <w:shd w:val="clear" w:color="auto" w:fill="FFFFFF"/>
        </w:rPr>
        <w:t>Maney</w:t>
      </w:r>
      <w:proofErr w:type="spellEnd"/>
      <w:r w:rsidRPr="002047DC">
        <w:rPr>
          <w:shd w:val="clear" w:color="auto" w:fill="FFFFFF"/>
        </w:rPr>
        <w:t xml:space="preserve">, S. and </w:t>
      </w:r>
      <w:proofErr w:type="spellStart"/>
      <w:r w:rsidRPr="002047DC">
        <w:rPr>
          <w:shd w:val="clear" w:color="auto" w:fill="FFFFFF"/>
        </w:rPr>
        <w:t>Kautish</w:t>
      </w:r>
      <w:proofErr w:type="spellEnd"/>
      <w:r w:rsidRPr="002047DC">
        <w:rPr>
          <w:shd w:val="clear" w:color="auto" w:fill="FFFFFF"/>
        </w:rPr>
        <w:t>, S., 2025. Harnessing Strategic Analytics for Start-Up Success: Innovations, Insights, and Impact. In Strategy Analytics for Business Resilience Theories and Practices (pp. 129-154). Cham: Springer Nature Switzerland.</w:t>
      </w:r>
    </w:p>
    <w:p w14:paraId="7DE6B5DE" w14:textId="77777777" w:rsidR="00B34029" w:rsidRPr="002047DC" w:rsidRDefault="00B34029" w:rsidP="000C35FC">
      <w:pPr>
        <w:ind w:left="720" w:hanging="720"/>
        <w:rPr>
          <w:shd w:val="clear" w:color="auto" w:fill="FFFFFF"/>
        </w:rPr>
      </w:pPr>
      <w:proofErr w:type="spellStart"/>
      <w:r w:rsidRPr="002047DC">
        <w:rPr>
          <w:shd w:val="clear" w:color="auto" w:fill="FFFFFF"/>
        </w:rPr>
        <w:t>Isibor</w:t>
      </w:r>
      <w:proofErr w:type="spellEnd"/>
      <w:r w:rsidRPr="002047DC">
        <w:rPr>
          <w:shd w:val="clear" w:color="auto" w:fill="FFFFFF"/>
        </w:rPr>
        <w:t xml:space="preserve">, N.J., </w:t>
      </w:r>
      <w:proofErr w:type="spellStart"/>
      <w:r w:rsidRPr="002047DC">
        <w:rPr>
          <w:shd w:val="clear" w:color="auto" w:fill="FFFFFF"/>
        </w:rPr>
        <w:t>Ewim</w:t>
      </w:r>
      <w:proofErr w:type="spellEnd"/>
      <w:r w:rsidRPr="002047DC">
        <w:rPr>
          <w:shd w:val="clear" w:color="auto" w:fill="FFFFFF"/>
        </w:rPr>
        <w:t xml:space="preserve">, C.P.M., </w:t>
      </w:r>
      <w:proofErr w:type="spellStart"/>
      <w:r w:rsidRPr="002047DC">
        <w:rPr>
          <w:shd w:val="clear" w:color="auto" w:fill="FFFFFF"/>
        </w:rPr>
        <w:t>Ibeh</w:t>
      </w:r>
      <w:proofErr w:type="spellEnd"/>
      <w:r w:rsidRPr="002047DC">
        <w:rPr>
          <w:shd w:val="clear" w:color="auto" w:fill="FFFFFF"/>
        </w:rPr>
        <w:t xml:space="preserve">, A.I., </w:t>
      </w:r>
      <w:proofErr w:type="spellStart"/>
      <w:r w:rsidRPr="002047DC">
        <w:rPr>
          <w:shd w:val="clear" w:color="auto" w:fill="FFFFFF"/>
        </w:rPr>
        <w:t>Adaga</w:t>
      </w:r>
      <w:proofErr w:type="spellEnd"/>
      <w:r w:rsidRPr="002047DC">
        <w:rPr>
          <w:shd w:val="clear" w:color="auto" w:fill="FFFFFF"/>
        </w:rPr>
        <w:t xml:space="preserve">, E.M., </w:t>
      </w:r>
      <w:proofErr w:type="spellStart"/>
      <w:r w:rsidRPr="002047DC">
        <w:rPr>
          <w:shd w:val="clear" w:color="auto" w:fill="FFFFFF"/>
        </w:rPr>
        <w:t>Sam-Bulya</w:t>
      </w:r>
      <w:proofErr w:type="spellEnd"/>
      <w:r w:rsidRPr="002047DC">
        <w:rPr>
          <w:shd w:val="clear" w:color="auto" w:fill="FFFFFF"/>
        </w:rPr>
        <w:t xml:space="preserve">, N.J. and </w:t>
      </w:r>
      <w:proofErr w:type="spellStart"/>
      <w:r w:rsidRPr="002047DC">
        <w:rPr>
          <w:shd w:val="clear" w:color="auto" w:fill="FFFFFF"/>
        </w:rPr>
        <w:t>Achumie</w:t>
      </w:r>
      <w:proofErr w:type="spellEnd"/>
      <w:r w:rsidRPr="002047DC">
        <w:rPr>
          <w:shd w:val="clear" w:color="auto" w:fill="FFFFFF"/>
        </w:rPr>
        <w:t>, G.O., 2021. A generalizable social media utilization framework for entrepreneurs: Enhancing digital branding, customer engagement, and growth. International Journal of Multidisciplinary Research and Growth Evaluation, 2(1), pp.751-758.</w:t>
      </w:r>
    </w:p>
    <w:p w14:paraId="16DBFBF7" w14:textId="77777777" w:rsidR="00B34029" w:rsidRPr="002047DC" w:rsidRDefault="00B34029" w:rsidP="000C35FC">
      <w:pPr>
        <w:ind w:left="720" w:hanging="720"/>
        <w:rPr>
          <w:shd w:val="clear" w:color="auto" w:fill="FFFFFF"/>
        </w:rPr>
      </w:pPr>
      <w:r w:rsidRPr="002047DC">
        <w:rPr>
          <w:shd w:val="clear" w:color="auto" w:fill="FFFFFF"/>
        </w:rPr>
        <w:t>Jang, W.Y. and Choi, E.Y., 2025. Going Green for Sustainability in Outdoor Sport Brands: Consumer Preferences for Eco-Friendly Practices. </w:t>
      </w:r>
      <w:r w:rsidRPr="002047DC">
        <w:rPr>
          <w:i/>
          <w:iCs/>
          <w:shd w:val="clear" w:color="auto" w:fill="FFFFFF"/>
        </w:rPr>
        <w:t>Sustainability</w:t>
      </w:r>
      <w:r w:rsidRPr="002047DC">
        <w:rPr>
          <w:shd w:val="clear" w:color="auto" w:fill="FFFFFF"/>
        </w:rPr>
        <w:t>, </w:t>
      </w:r>
      <w:r w:rsidRPr="002047DC">
        <w:rPr>
          <w:i/>
          <w:iCs/>
          <w:shd w:val="clear" w:color="auto" w:fill="FFFFFF"/>
        </w:rPr>
        <w:t>17</w:t>
      </w:r>
      <w:r w:rsidRPr="002047DC">
        <w:rPr>
          <w:shd w:val="clear" w:color="auto" w:fill="FFFFFF"/>
        </w:rPr>
        <w:t>(10), p.4320.</w:t>
      </w:r>
    </w:p>
    <w:p w14:paraId="105DDF04" w14:textId="77777777" w:rsidR="00B34029" w:rsidRPr="002047DC" w:rsidRDefault="00B34029" w:rsidP="000C35FC">
      <w:pPr>
        <w:ind w:left="720" w:hanging="720"/>
        <w:rPr>
          <w:shd w:val="clear" w:color="auto" w:fill="FFFFFF"/>
        </w:rPr>
      </w:pPr>
      <w:proofErr w:type="spellStart"/>
      <w:r w:rsidRPr="002047DC">
        <w:rPr>
          <w:shd w:val="clear" w:color="auto" w:fill="FFFFFF"/>
        </w:rPr>
        <w:t>Karadağ</w:t>
      </w:r>
      <w:proofErr w:type="spellEnd"/>
      <w:r w:rsidRPr="002047DC">
        <w:rPr>
          <w:shd w:val="clear" w:color="auto" w:fill="FFFFFF"/>
        </w:rPr>
        <w:t xml:space="preserve">, H., </w:t>
      </w:r>
      <w:proofErr w:type="spellStart"/>
      <w:r w:rsidRPr="002047DC">
        <w:rPr>
          <w:shd w:val="clear" w:color="auto" w:fill="FFFFFF"/>
        </w:rPr>
        <w:t>Tosun</w:t>
      </w:r>
      <w:proofErr w:type="spellEnd"/>
      <w:r w:rsidRPr="002047DC">
        <w:rPr>
          <w:shd w:val="clear" w:color="auto" w:fill="FFFFFF"/>
        </w:rPr>
        <w:t xml:space="preserve">, P. and </w:t>
      </w:r>
      <w:proofErr w:type="spellStart"/>
      <w:r w:rsidRPr="002047DC">
        <w:rPr>
          <w:shd w:val="clear" w:color="auto" w:fill="FFFFFF"/>
        </w:rPr>
        <w:t>Ayan</w:t>
      </w:r>
      <w:proofErr w:type="spellEnd"/>
      <w:r w:rsidRPr="002047DC">
        <w:rPr>
          <w:shd w:val="clear" w:color="auto" w:fill="FFFFFF"/>
        </w:rPr>
        <w:t>, B., 2024. User-generated and brand-generated content as indicators of university brand personality and business strategy. Journal of Marketing for Higher Education, 34(2), pp.646-668.</w:t>
      </w:r>
    </w:p>
    <w:p w14:paraId="7C415D56" w14:textId="77777777" w:rsidR="00B34029" w:rsidRPr="002047DC" w:rsidRDefault="00B34029" w:rsidP="000C35FC">
      <w:pPr>
        <w:ind w:left="720" w:hanging="720"/>
        <w:rPr>
          <w:shd w:val="clear" w:color="auto" w:fill="FFFFFF"/>
        </w:rPr>
      </w:pPr>
      <w:r w:rsidRPr="002047DC">
        <w:rPr>
          <w:shd w:val="clear" w:color="auto" w:fill="FFFFFF"/>
        </w:rPr>
        <w:t>Kim, J. and Kim, M., 2024. Viral dynamics on social media: Enhancing brand engagement through meme marketing strategies. Journal of Current Issues &amp; Research in Advertising, pp.1-18.</w:t>
      </w:r>
    </w:p>
    <w:p w14:paraId="72A6B7FB" w14:textId="77777777" w:rsidR="00B34029" w:rsidRPr="002047DC" w:rsidRDefault="00B34029" w:rsidP="000C35FC">
      <w:pPr>
        <w:ind w:left="720" w:hanging="720"/>
        <w:rPr>
          <w:shd w:val="clear" w:color="auto" w:fill="FFFFFF"/>
        </w:rPr>
      </w:pPr>
      <w:r w:rsidRPr="002047DC">
        <w:rPr>
          <w:shd w:val="clear" w:color="auto" w:fill="FFFFFF"/>
        </w:rPr>
        <w:t xml:space="preserve">Labadie, C. and </w:t>
      </w:r>
      <w:proofErr w:type="spellStart"/>
      <w:r w:rsidRPr="002047DC">
        <w:rPr>
          <w:shd w:val="clear" w:color="auto" w:fill="FFFFFF"/>
        </w:rPr>
        <w:t>Legner</w:t>
      </w:r>
      <w:proofErr w:type="spellEnd"/>
      <w:r w:rsidRPr="002047DC">
        <w:rPr>
          <w:shd w:val="clear" w:color="auto" w:fill="FFFFFF"/>
        </w:rPr>
        <w:t>, C., 2023. Building data management capabilities to address data protection regulations: Learnings from EU-GDPR. Journal of Information Technology, 38(1), pp.16-44.</w:t>
      </w:r>
    </w:p>
    <w:p w14:paraId="00ED0F40" w14:textId="77777777" w:rsidR="00B34029" w:rsidRPr="002047DC" w:rsidRDefault="00B34029" w:rsidP="000C35FC">
      <w:pPr>
        <w:ind w:left="720" w:hanging="720"/>
        <w:rPr>
          <w:shd w:val="clear" w:color="auto" w:fill="FFFFFF"/>
        </w:rPr>
      </w:pPr>
      <w:r w:rsidRPr="002047DC">
        <w:rPr>
          <w:shd w:val="clear" w:color="auto" w:fill="FFFFFF"/>
        </w:rPr>
        <w:t>La'Keisha, J., 2025. Social Media Marketing Impacts on SME Customer Engagement and Productivity (Doctoral dissertation, Liberty University).</w:t>
      </w:r>
    </w:p>
    <w:p w14:paraId="216EAF7E" w14:textId="77777777" w:rsidR="00B34029" w:rsidRPr="002047DC" w:rsidRDefault="00B34029" w:rsidP="000C35FC">
      <w:pPr>
        <w:ind w:left="720" w:hanging="720"/>
        <w:rPr>
          <w:shd w:val="clear" w:color="auto" w:fill="FFFFFF"/>
        </w:rPr>
      </w:pPr>
      <w:r w:rsidRPr="002047DC">
        <w:rPr>
          <w:shd w:val="clear" w:color="auto" w:fill="FFFFFF"/>
        </w:rPr>
        <w:t>Lim, W.M., 2025. What is qualitative research? An overview and guidelines. Australasian Marketing Journal, 33(2), pp.199-229.</w:t>
      </w:r>
    </w:p>
    <w:p w14:paraId="2E4F32D1" w14:textId="77777777" w:rsidR="00B34029" w:rsidRPr="002047DC" w:rsidRDefault="00B34029" w:rsidP="000C35FC">
      <w:pPr>
        <w:ind w:left="720" w:hanging="720"/>
        <w:rPr>
          <w:shd w:val="clear" w:color="auto" w:fill="FFFFFF"/>
        </w:rPr>
      </w:pPr>
      <w:proofErr w:type="spellStart"/>
      <w:r w:rsidRPr="002047DC">
        <w:rPr>
          <w:shd w:val="clear" w:color="auto" w:fill="FFFFFF"/>
        </w:rPr>
        <w:t>Marjomäki</w:t>
      </w:r>
      <w:proofErr w:type="spellEnd"/>
      <w:r w:rsidRPr="002047DC">
        <w:rPr>
          <w:shd w:val="clear" w:color="auto" w:fill="FFFFFF"/>
        </w:rPr>
        <w:t xml:space="preserve">, N., 2025. From scarcity to abundance: leveraging AI to </w:t>
      </w:r>
      <w:proofErr w:type="spellStart"/>
      <w:r w:rsidRPr="002047DC">
        <w:rPr>
          <w:shd w:val="clear" w:color="auto" w:fill="FFFFFF"/>
        </w:rPr>
        <w:t>optimize</w:t>
      </w:r>
      <w:proofErr w:type="spellEnd"/>
      <w:r w:rsidRPr="002047DC">
        <w:rPr>
          <w:shd w:val="clear" w:color="auto" w:fill="FFFFFF"/>
        </w:rPr>
        <w:t xml:space="preserve"> resources in startups.</w:t>
      </w:r>
    </w:p>
    <w:p w14:paraId="2F5D4A31" w14:textId="77777777" w:rsidR="00B34029" w:rsidRPr="002047DC" w:rsidRDefault="00B34029" w:rsidP="000C35FC">
      <w:pPr>
        <w:ind w:left="720" w:hanging="720"/>
        <w:rPr>
          <w:shd w:val="clear" w:color="auto" w:fill="FFFFFF"/>
        </w:rPr>
      </w:pPr>
      <w:proofErr w:type="spellStart"/>
      <w:r w:rsidRPr="002047DC">
        <w:rPr>
          <w:shd w:val="clear" w:color="auto" w:fill="FFFFFF"/>
        </w:rPr>
        <w:t>Nasti</w:t>
      </w:r>
      <w:proofErr w:type="spellEnd"/>
      <w:r w:rsidRPr="002047DC">
        <w:rPr>
          <w:shd w:val="clear" w:color="auto" w:fill="FFFFFF"/>
        </w:rPr>
        <w:t xml:space="preserve">, N., </w:t>
      </w:r>
      <w:proofErr w:type="spellStart"/>
      <w:r w:rsidRPr="002047DC">
        <w:rPr>
          <w:shd w:val="clear" w:color="auto" w:fill="FFFFFF"/>
        </w:rPr>
        <w:t>Lubis</w:t>
      </w:r>
      <w:proofErr w:type="spellEnd"/>
      <w:r w:rsidRPr="002047DC">
        <w:rPr>
          <w:shd w:val="clear" w:color="auto" w:fill="FFFFFF"/>
        </w:rPr>
        <w:t>, A.H. and MS, A.R., 2024. Analysis of the Influence of Digital Marketing on Increasing Customer Loyalty in the Industrial Era 4.0. </w:t>
      </w:r>
      <w:r w:rsidRPr="002047DC">
        <w:rPr>
          <w:i/>
          <w:iCs/>
          <w:shd w:val="clear" w:color="auto" w:fill="FFFFFF"/>
        </w:rPr>
        <w:t>International Journal of Economics (IJEC)</w:t>
      </w:r>
      <w:r w:rsidRPr="002047DC">
        <w:rPr>
          <w:shd w:val="clear" w:color="auto" w:fill="FFFFFF"/>
        </w:rPr>
        <w:t>, </w:t>
      </w:r>
      <w:r w:rsidRPr="002047DC">
        <w:rPr>
          <w:i/>
          <w:iCs/>
          <w:shd w:val="clear" w:color="auto" w:fill="FFFFFF"/>
        </w:rPr>
        <w:t>3</w:t>
      </w:r>
      <w:r w:rsidRPr="002047DC">
        <w:rPr>
          <w:shd w:val="clear" w:color="auto" w:fill="FFFFFF"/>
        </w:rPr>
        <w:t>(2).</w:t>
      </w:r>
    </w:p>
    <w:p w14:paraId="28F3F5DC" w14:textId="77777777" w:rsidR="00B34029" w:rsidRPr="002047DC" w:rsidRDefault="00B34029" w:rsidP="000C35FC">
      <w:pPr>
        <w:ind w:left="720" w:hanging="720"/>
        <w:rPr>
          <w:shd w:val="clear" w:color="auto" w:fill="FFFFFF"/>
        </w:rPr>
      </w:pPr>
      <w:r w:rsidRPr="002047DC">
        <w:rPr>
          <w:shd w:val="clear" w:color="auto" w:fill="FFFFFF"/>
        </w:rPr>
        <w:t>Novello, G., 2020. How eco-innovations can lead the way towards the creation of a sustainable business model A multiple case study of the apparel &amp; footwear industry.</w:t>
      </w:r>
    </w:p>
    <w:p w14:paraId="322BAFA8" w14:textId="77777777" w:rsidR="00B34029" w:rsidRPr="002047DC" w:rsidRDefault="00B34029" w:rsidP="000C35FC">
      <w:pPr>
        <w:ind w:left="720" w:hanging="720"/>
        <w:rPr>
          <w:shd w:val="clear" w:color="auto" w:fill="FFFFFF"/>
        </w:rPr>
      </w:pPr>
      <w:proofErr w:type="spellStart"/>
      <w:r w:rsidRPr="002047DC">
        <w:rPr>
          <w:shd w:val="clear" w:color="auto" w:fill="FFFFFF"/>
        </w:rPr>
        <w:t>Nur</w:t>
      </w:r>
      <w:proofErr w:type="spellEnd"/>
      <w:r w:rsidRPr="002047DC">
        <w:rPr>
          <w:shd w:val="clear" w:color="auto" w:fill="FFFFFF"/>
        </w:rPr>
        <w:t xml:space="preserve">, M.F. and </w:t>
      </w:r>
      <w:proofErr w:type="spellStart"/>
      <w:r w:rsidRPr="002047DC">
        <w:rPr>
          <w:shd w:val="clear" w:color="auto" w:fill="FFFFFF"/>
        </w:rPr>
        <w:t>Siregar</w:t>
      </w:r>
      <w:proofErr w:type="spellEnd"/>
      <w:r w:rsidRPr="002047DC">
        <w:rPr>
          <w:shd w:val="clear" w:color="auto" w:fill="FFFFFF"/>
        </w:rPr>
        <w:t>, A., 2024. Exploring the use of cluster analysis in market segmentation for targeted advertising. IAIC Transactions on Sustainable Digital Innovation (ITSDI), 5(2), pp.158-168.</w:t>
      </w:r>
    </w:p>
    <w:p w14:paraId="50FEA11A" w14:textId="77777777" w:rsidR="00B34029" w:rsidRPr="002047DC" w:rsidRDefault="00B34029" w:rsidP="000C35FC">
      <w:pPr>
        <w:ind w:left="720" w:hanging="720"/>
        <w:rPr>
          <w:shd w:val="clear" w:color="auto" w:fill="FFFFFF"/>
        </w:rPr>
      </w:pPr>
      <w:proofErr w:type="spellStart"/>
      <w:r w:rsidRPr="002047DC">
        <w:rPr>
          <w:shd w:val="clear" w:color="auto" w:fill="FFFFFF"/>
        </w:rPr>
        <w:t>Oncioiu</w:t>
      </w:r>
      <w:proofErr w:type="spellEnd"/>
      <w:r w:rsidRPr="002047DC">
        <w:rPr>
          <w:shd w:val="clear" w:color="auto" w:fill="FFFFFF"/>
        </w:rPr>
        <w:t xml:space="preserve">, I., </w:t>
      </w:r>
      <w:proofErr w:type="spellStart"/>
      <w:r w:rsidRPr="002047DC">
        <w:rPr>
          <w:shd w:val="clear" w:color="auto" w:fill="FFFFFF"/>
        </w:rPr>
        <w:t>Căpușneanu</w:t>
      </w:r>
      <w:proofErr w:type="spellEnd"/>
      <w:r w:rsidRPr="002047DC">
        <w:rPr>
          <w:shd w:val="clear" w:color="auto" w:fill="FFFFFF"/>
        </w:rPr>
        <w:t xml:space="preserve">, S., </w:t>
      </w:r>
      <w:proofErr w:type="spellStart"/>
      <w:r w:rsidRPr="002047DC">
        <w:rPr>
          <w:shd w:val="clear" w:color="auto" w:fill="FFFFFF"/>
        </w:rPr>
        <w:t>Topor</w:t>
      </w:r>
      <w:proofErr w:type="spellEnd"/>
      <w:r w:rsidRPr="002047DC">
        <w:rPr>
          <w:shd w:val="clear" w:color="auto" w:fill="FFFFFF"/>
        </w:rPr>
        <w:t xml:space="preserve">, D.I., </w:t>
      </w:r>
      <w:proofErr w:type="spellStart"/>
      <w:r w:rsidRPr="002047DC">
        <w:rPr>
          <w:shd w:val="clear" w:color="auto" w:fill="FFFFFF"/>
        </w:rPr>
        <w:t>Tamaș</w:t>
      </w:r>
      <w:proofErr w:type="spellEnd"/>
      <w:r w:rsidRPr="002047DC">
        <w:rPr>
          <w:shd w:val="clear" w:color="auto" w:fill="FFFFFF"/>
        </w:rPr>
        <w:t xml:space="preserve">, A.S., Solomon, A.G. and </w:t>
      </w:r>
      <w:proofErr w:type="spellStart"/>
      <w:r w:rsidRPr="002047DC">
        <w:rPr>
          <w:shd w:val="clear" w:color="auto" w:fill="FFFFFF"/>
        </w:rPr>
        <w:t>Dănescu</w:t>
      </w:r>
      <w:proofErr w:type="spellEnd"/>
      <w:r w:rsidRPr="002047DC">
        <w:rPr>
          <w:shd w:val="clear" w:color="auto" w:fill="FFFFFF"/>
        </w:rPr>
        <w:t>, T., 2021. Fundamental power of social media interactions for building a brand and customer relations. Journal of Theoretical and Applied Electronic Commerce Research, 16(5), pp.1702-1717.</w:t>
      </w:r>
    </w:p>
    <w:p w14:paraId="53773534" w14:textId="77777777" w:rsidR="00B34029" w:rsidRPr="002047DC" w:rsidRDefault="00B34029" w:rsidP="000C35FC">
      <w:pPr>
        <w:ind w:left="720" w:hanging="720"/>
        <w:rPr>
          <w:shd w:val="clear" w:color="auto" w:fill="FFFFFF"/>
        </w:rPr>
      </w:pPr>
      <w:proofErr w:type="spellStart"/>
      <w:r w:rsidRPr="002047DC">
        <w:rPr>
          <w:shd w:val="clear" w:color="auto" w:fill="FFFFFF"/>
        </w:rPr>
        <w:t>Oyeyemi</w:t>
      </w:r>
      <w:proofErr w:type="spellEnd"/>
      <w:r w:rsidRPr="002047DC">
        <w:rPr>
          <w:shd w:val="clear" w:color="auto" w:fill="FFFFFF"/>
        </w:rPr>
        <w:t xml:space="preserve">, O.P., </w:t>
      </w:r>
      <w:proofErr w:type="spellStart"/>
      <w:r w:rsidRPr="002047DC">
        <w:rPr>
          <w:shd w:val="clear" w:color="auto" w:fill="FFFFFF"/>
        </w:rPr>
        <w:t>Kess-Momoh</w:t>
      </w:r>
      <w:proofErr w:type="spellEnd"/>
      <w:r w:rsidRPr="002047DC">
        <w:rPr>
          <w:shd w:val="clear" w:color="auto" w:fill="FFFFFF"/>
        </w:rPr>
        <w:t xml:space="preserve">, A.J., </w:t>
      </w:r>
      <w:proofErr w:type="spellStart"/>
      <w:r w:rsidRPr="002047DC">
        <w:rPr>
          <w:shd w:val="clear" w:color="auto" w:fill="FFFFFF"/>
        </w:rPr>
        <w:t>Omotoye</w:t>
      </w:r>
      <w:proofErr w:type="spellEnd"/>
      <w:r w:rsidRPr="002047DC">
        <w:rPr>
          <w:shd w:val="clear" w:color="auto" w:fill="FFFFFF"/>
        </w:rPr>
        <w:t xml:space="preserve">, G.B., Bello, B.G., Tula, S.T. and </w:t>
      </w:r>
      <w:proofErr w:type="spellStart"/>
      <w:r w:rsidRPr="002047DC">
        <w:rPr>
          <w:shd w:val="clear" w:color="auto" w:fill="FFFFFF"/>
        </w:rPr>
        <w:t>Daraojimba</w:t>
      </w:r>
      <w:proofErr w:type="spellEnd"/>
      <w:r w:rsidRPr="002047DC">
        <w:rPr>
          <w:shd w:val="clear" w:color="auto" w:fill="FFFFFF"/>
        </w:rPr>
        <w:t>, A.I., 2024. Entrepreneurship in the digital age: A comprehensive review of start-up success factors and technological impact. International Journal of Science and Research Archive, 11(1), pp.182-191.</w:t>
      </w:r>
    </w:p>
    <w:p w14:paraId="1F40EA74" w14:textId="77777777" w:rsidR="00B34029" w:rsidRPr="002047DC" w:rsidRDefault="00B34029" w:rsidP="000C35FC">
      <w:pPr>
        <w:ind w:left="720" w:hanging="720"/>
        <w:rPr>
          <w:shd w:val="clear" w:color="auto" w:fill="FFFFFF"/>
        </w:rPr>
      </w:pPr>
      <w:proofErr w:type="spellStart"/>
      <w:r w:rsidRPr="002047DC">
        <w:rPr>
          <w:shd w:val="clear" w:color="auto" w:fill="FFFFFF"/>
        </w:rPr>
        <w:t>Pietrzykowski</w:t>
      </w:r>
      <w:proofErr w:type="spellEnd"/>
      <w:r w:rsidRPr="002047DC">
        <w:rPr>
          <w:shd w:val="clear" w:color="auto" w:fill="FFFFFF"/>
        </w:rPr>
        <w:t xml:space="preserve">, T. and </w:t>
      </w:r>
      <w:proofErr w:type="spellStart"/>
      <w:r w:rsidRPr="002047DC">
        <w:rPr>
          <w:shd w:val="clear" w:color="auto" w:fill="FFFFFF"/>
        </w:rPr>
        <w:t>Smilowska</w:t>
      </w:r>
      <w:proofErr w:type="spellEnd"/>
      <w:r w:rsidRPr="002047DC">
        <w:rPr>
          <w:shd w:val="clear" w:color="auto" w:fill="FFFFFF"/>
        </w:rPr>
        <w:t>, K., 2021. The reality of informed consent: empirical studies on patient comprehension—systematic review. Trials, 22(1), p.57.</w:t>
      </w:r>
    </w:p>
    <w:p w14:paraId="186F2076" w14:textId="77777777" w:rsidR="00B34029" w:rsidRPr="002047DC" w:rsidRDefault="00B34029" w:rsidP="000C35FC">
      <w:pPr>
        <w:ind w:left="720" w:hanging="720"/>
        <w:rPr>
          <w:shd w:val="clear" w:color="auto" w:fill="FFFFFF"/>
        </w:rPr>
      </w:pPr>
      <w:proofErr w:type="spellStart"/>
      <w:r w:rsidRPr="002047DC">
        <w:rPr>
          <w:shd w:val="clear" w:color="auto" w:fill="FFFFFF"/>
        </w:rPr>
        <w:t>Ramaifo</w:t>
      </w:r>
      <w:proofErr w:type="spellEnd"/>
      <w:r w:rsidRPr="002047DC">
        <w:rPr>
          <w:shd w:val="clear" w:color="auto" w:fill="FFFFFF"/>
        </w:rPr>
        <w:t>, M.I., 2024. Generation Z’S Perceptions of Micro-Influencers Promoting Legacy Brands on TikTok (Master's thesis, University of Johannesburg (South Africa)).</w:t>
      </w:r>
    </w:p>
    <w:p w14:paraId="7A3D0ACE" w14:textId="77777777" w:rsidR="00B34029" w:rsidRPr="002047DC" w:rsidRDefault="00B34029" w:rsidP="000C35FC">
      <w:pPr>
        <w:ind w:left="720" w:hanging="720"/>
        <w:rPr>
          <w:shd w:val="clear" w:color="auto" w:fill="FFFFFF"/>
        </w:rPr>
      </w:pPr>
      <w:proofErr w:type="spellStart"/>
      <w:r w:rsidRPr="002047DC">
        <w:rPr>
          <w:shd w:val="clear" w:color="auto" w:fill="FFFFFF"/>
        </w:rPr>
        <w:t>Rane</w:t>
      </w:r>
      <w:proofErr w:type="spellEnd"/>
      <w:r w:rsidRPr="002047DC">
        <w:rPr>
          <w:shd w:val="clear" w:color="auto" w:fill="FFFFFF"/>
        </w:rPr>
        <w:t xml:space="preserve">, N., </w:t>
      </w:r>
      <w:proofErr w:type="spellStart"/>
      <w:r w:rsidRPr="002047DC">
        <w:rPr>
          <w:shd w:val="clear" w:color="auto" w:fill="FFFFFF"/>
        </w:rPr>
        <w:t>Choudhary</w:t>
      </w:r>
      <w:proofErr w:type="spellEnd"/>
      <w:r w:rsidRPr="002047DC">
        <w:rPr>
          <w:shd w:val="clear" w:color="auto" w:fill="FFFFFF"/>
        </w:rPr>
        <w:t xml:space="preserve">, S. and </w:t>
      </w:r>
      <w:proofErr w:type="spellStart"/>
      <w:r w:rsidRPr="002047DC">
        <w:rPr>
          <w:shd w:val="clear" w:color="auto" w:fill="FFFFFF"/>
        </w:rPr>
        <w:t>Rane</w:t>
      </w:r>
      <w:proofErr w:type="spellEnd"/>
      <w:r w:rsidRPr="002047DC">
        <w:rPr>
          <w:shd w:val="clear" w:color="auto" w:fill="FFFFFF"/>
        </w:rPr>
        <w:t>, J., 2023. Metaverse for enhancing customer loyalty: effective strategies to improve customer relationship, service, engagement, satisfaction, and experience. Service, Engagement, Satisfaction, and Experience (November 1, 2023).</w:t>
      </w:r>
    </w:p>
    <w:p w14:paraId="12D48D08" w14:textId="77777777" w:rsidR="00B34029" w:rsidRPr="002047DC" w:rsidRDefault="00B34029" w:rsidP="000C35FC">
      <w:pPr>
        <w:ind w:left="720" w:hanging="720"/>
        <w:rPr>
          <w:shd w:val="clear" w:color="auto" w:fill="FFFFFF"/>
        </w:rPr>
      </w:pPr>
      <w:proofErr w:type="spellStart"/>
      <w:r w:rsidRPr="002047DC">
        <w:rPr>
          <w:shd w:val="clear" w:color="auto" w:fill="FFFFFF"/>
        </w:rPr>
        <w:t>Rusi</w:t>
      </w:r>
      <w:proofErr w:type="spellEnd"/>
      <w:r w:rsidRPr="002047DC">
        <w:rPr>
          <w:shd w:val="clear" w:color="auto" w:fill="FFFFFF"/>
        </w:rPr>
        <w:t>, S., 2025. Why Young Professionals Share Their Work on Social Media: Motivations and Effects on Employer Image.</w:t>
      </w:r>
    </w:p>
    <w:p w14:paraId="7F3319AF" w14:textId="77777777" w:rsidR="00B34029" w:rsidRPr="002047DC" w:rsidRDefault="00B34029" w:rsidP="000C35FC">
      <w:pPr>
        <w:ind w:left="720" w:hanging="720"/>
        <w:rPr>
          <w:shd w:val="clear" w:color="auto" w:fill="FFFFFF"/>
        </w:rPr>
      </w:pPr>
      <w:r w:rsidRPr="002047DC">
        <w:rPr>
          <w:shd w:val="clear" w:color="auto" w:fill="FFFFFF"/>
        </w:rPr>
        <w:t xml:space="preserve">Saini, A. and </w:t>
      </w:r>
      <w:proofErr w:type="spellStart"/>
      <w:r w:rsidRPr="002047DC">
        <w:rPr>
          <w:shd w:val="clear" w:color="auto" w:fill="FFFFFF"/>
        </w:rPr>
        <w:t>Thorat</w:t>
      </w:r>
      <w:proofErr w:type="spellEnd"/>
      <w:r w:rsidRPr="002047DC">
        <w:rPr>
          <w:shd w:val="clear" w:color="auto" w:fill="FFFFFF"/>
        </w:rPr>
        <w:t>, S., 2025. INNOVATIVE MARKETING STRATEGIES FOR START-UP SUCCESS: LEVERAGING DIGITAL MARKETING AND SOCIAL MEDIA INNOVATION FOR ENTREPRENEURIAL GROWTH. In International Conference on Entrepreneurship and Innovation 3rd and 4th April (p. 128).</w:t>
      </w:r>
    </w:p>
    <w:p w14:paraId="666D4E1A" w14:textId="77777777" w:rsidR="000C2821" w:rsidRPr="002047DC" w:rsidRDefault="000C2821" w:rsidP="000C35FC">
      <w:pPr>
        <w:ind w:left="720" w:hanging="720"/>
        <w:rPr>
          <w:shd w:val="clear" w:color="auto" w:fill="FFFFFF"/>
        </w:rPr>
      </w:pPr>
      <w:r w:rsidRPr="002047DC">
        <w:rPr>
          <w:shd w:val="clear" w:color="auto" w:fill="FFFFFF"/>
        </w:rPr>
        <w:t>Sharma, M.S. and Ashfaq, R., 2023. Targeting the digital consumer: A study of the role of social media in modern advertising. Journal of Humanities, Music and Dance (JHMD), 3(04), pp.22-35.</w:t>
      </w:r>
    </w:p>
    <w:p w14:paraId="0A5A1B22" w14:textId="77777777" w:rsidR="00B34029" w:rsidRPr="002047DC" w:rsidRDefault="00B34029" w:rsidP="000C35FC">
      <w:pPr>
        <w:ind w:left="720" w:hanging="720"/>
        <w:rPr>
          <w:shd w:val="clear" w:color="auto" w:fill="FFFFFF"/>
        </w:rPr>
      </w:pPr>
      <w:proofErr w:type="spellStart"/>
      <w:r w:rsidRPr="002047DC">
        <w:rPr>
          <w:shd w:val="clear" w:color="auto" w:fill="FFFFFF"/>
        </w:rPr>
        <w:t>Siregar</w:t>
      </w:r>
      <w:proofErr w:type="spellEnd"/>
      <w:r w:rsidRPr="002047DC">
        <w:rPr>
          <w:shd w:val="clear" w:color="auto" w:fill="FFFFFF"/>
        </w:rPr>
        <w:t xml:space="preserve">, N., </w:t>
      </w:r>
      <w:proofErr w:type="spellStart"/>
      <w:r w:rsidRPr="002047DC">
        <w:rPr>
          <w:shd w:val="clear" w:color="auto" w:fill="FFFFFF"/>
        </w:rPr>
        <w:t>Nursyamsi</w:t>
      </w:r>
      <w:proofErr w:type="spellEnd"/>
      <w:r w:rsidRPr="002047DC">
        <w:rPr>
          <w:shd w:val="clear" w:color="auto" w:fill="FFFFFF"/>
        </w:rPr>
        <w:t xml:space="preserve">, S.E., </w:t>
      </w:r>
      <w:proofErr w:type="spellStart"/>
      <w:r w:rsidRPr="002047DC">
        <w:rPr>
          <w:shd w:val="clear" w:color="auto" w:fill="FFFFFF"/>
        </w:rPr>
        <w:t>Angellia</w:t>
      </w:r>
      <w:proofErr w:type="spellEnd"/>
      <w:r w:rsidRPr="002047DC">
        <w:rPr>
          <w:shd w:val="clear" w:color="auto" w:fill="FFFFFF"/>
        </w:rPr>
        <w:t xml:space="preserve">, F., </w:t>
      </w:r>
      <w:proofErr w:type="spellStart"/>
      <w:r w:rsidRPr="002047DC">
        <w:rPr>
          <w:shd w:val="clear" w:color="auto" w:fill="FFFFFF"/>
        </w:rPr>
        <w:t>Hamboer</w:t>
      </w:r>
      <w:proofErr w:type="spellEnd"/>
      <w:r w:rsidRPr="002047DC">
        <w:rPr>
          <w:shd w:val="clear" w:color="auto" w:fill="FFFFFF"/>
        </w:rPr>
        <w:t xml:space="preserve">, M.J.E. and </w:t>
      </w:r>
      <w:proofErr w:type="spellStart"/>
      <w:r w:rsidRPr="002047DC">
        <w:rPr>
          <w:shd w:val="clear" w:color="auto" w:fill="FFFFFF"/>
        </w:rPr>
        <w:t>Riyantie</w:t>
      </w:r>
      <w:proofErr w:type="spellEnd"/>
      <w:r w:rsidRPr="002047DC">
        <w:rPr>
          <w:shd w:val="clear" w:color="auto" w:fill="FFFFFF"/>
        </w:rPr>
        <w:t>, M., 2023. The role of social media in increasing customer interaction and brand loyalty. </w:t>
      </w:r>
      <w:proofErr w:type="spellStart"/>
      <w:r w:rsidRPr="002047DC">
        <w:rPr>
          <w:shd w:val="clear" w:color="auto" w:fill="FFFFFF"/>
        </w:rPr>
        <w:t>Jurnal</w:t>
      </w:r>
      <w:proofErr w:type="spellEnd"/>
      <w:r w:rsidRPr="002047DC">
        <w:rPr>
          <w:shd w:val="clear" w:color="auto" w:fill="FFFFFF"/>
        </w:rPr>
        <w:t xml:space="preserve"> </w:t>
      </w:r>
      <w:proofErr w:type="spellStart"/>
      <w:r w:rsidRPr="002047DC">
        <w:rPr>
          <w:shd w:val="clear" w:color="auto" w:fill="FFFFFF"/>
        </w:rPr>
        <w:t>Minfo</w:t>
      </w:r>
      <w:proofErr w:type="spellEnd"/>
      <w:r w:rsidRPr="002047DC">
        <w:rPr>
          <w:shd w:val="clear" w:color="auto" w:fill="FFFFFF"/>
        </w:rPr>
        <w:t xml:space="preserve"> </w:t>
      </w:r>
      <w:proofErr w:type="spellStart"/>
      <w:r w:rsidRPr="002047DC">
        <w:rPr>
          <w:shd w:val="clear" w:color="auto" w:fill="FFFFFF"/>
        </w:rPr>
        <w:t>Polgan</w:t>
      </w:r>
      <w:proofErr w:type="spellEnd"/>
      <w:r w:rsidRPr="002047DC">
        <w:rPr>
          <w:shd w:val="clear" w:color="auto" w:fill="FFFFFF"/>
        </w:rPr>
        <w:t>, 12(2), pp.1865-1873.</w:t>
      </w:r>
    </w:p>
    <w:p w14:paraId="3DCF991B" w14:textId="77777777" w:rsidR="00B34029" w:rsidRPr="002047DC" w:rsidRDefault="00B34029" w:rsidP="000C35FC">
      <w:pPr>
        <w:ind w:left="720" w:hanging="720"/>
        <w:rPr>
          <w:shd w:val="clear" w:color="auto" w:fill="FFFFFF"/>
        </w:rPr>
      </w:pPr>
      <w:proofErr w:type="spellStart"/>
      <w:r w:rsidRPr="002047DC">
        <w:rPr>
          <w:shd w:val="clear" w:color="auto" w:fill="FFFFFF"/>
        </w:rPr>
        <w:t>Sprinklr</w:t>
      </w:r>
      <w:proofErr w:type="spellEnd"/>
      <w:r w:rsidRPr="002047DC">
        <w:rPr>
          <w:shd w:val="clear" w:color="auto" w:fill="FFFFFF"/>
        </w:rPr>
        <w:t xml:space="preserve">, 2025. 25 Key Social Media Marketing Statistics for 2025. </w:t>
      </w:r>
      <w:hyperlink r:id="rId13" w:history="1">
        <w:r w:rsidRPr="002047DC">
          <w:rPr>
            <w:rStyle w:val="Hyperlink"/>
            <w:shd w:val="clear" w:color="auto" w:fill="FFFFFF"/>
          </w:rPr>
          <w:t>https://www.sprinklr.com/blog/social-media-marketing-statistics</w:t>
        </w:r>
      </w:hyperlink>
      <w:r w:rsidRPr="002047DC">
        <w:rPr>
          <w:shd w:val="clear" w:color="auto" w:fill="FFFFFF"/>
        </w:rPr>
        <w:t xml:space="preserve"> </w:t>
      </w:r>
    </w:p>
    <w:p w14:paraId="60316BA9" w14:textId="77777777" w:rsidR="00B34029" w:rsidRPr="002047DC" w:rsidRDefault="002047DC" w:rsidP="004127A4">
      <w:pPr>
        <w:ind w:left="720" w:hanging="720"/>
        <w:rPr>
          <w:shd w:val="clear" w:color="auto" w:fill="FFFFFF"/>
        </w:rPr>
      </w:pPr>
      <w:r w:rsidRPr="002047DC">
        <w:rPr>
          <w:shd w:val="clear" w:color="auto" w:fill="FFFFFF"/>
        </w:rPr>
        <w:t>Statista, 2025</w:t>
      </w:r>
      <w:r w:rsidR="00B34029" w:rsidRPr="002047DC">
        <w:rPr>
          <w:shd w:val="clear" w:color="auto" w:fill="FFFFFF"/>
        </w:rPr>
        <w:t xml:space="preserve">. Most used social media platforms by marketers worldwide as of January 2025. </w:t>
      </w:r>
      <w:hyperlink r:id="rId14" w:history="1">
        <w:r w:rsidR="00B34029" w:rsidRPr="002047DC">
          <w:rPr>
            <w:rStyle w:val="Hyperlink"/>
            <w:shd w:val="clear" w:color="auto" w:fill="FFFFFF"/>
          </w:rPr>
          <w:t>https://www.statista.com/statistics/259379/social-media-platforms-used-by-marketers-worldwide/?srsltid=AfmBOopCrfLwRtcA84BeAeROejIBFA-Awi2hD5ZPJTB6A1LpjT8nWtOB</w:t>
        </w:r>
      </w:hyperlink>
      <w:r w:rsidR="00B34029" w:rsidRPr="002047DC">
        <w:rPr>
          <w:shd w:val="clear" w:color="auto" w:fill="FFFFFF"/>
        </w:rPr>
        <w:t xml:space="preserve"> </w:t>
      </w:r>
    </w:p>
    <w:p w14:paraId="62FC1DD7" w14:textId="77777777" w:rsidR="00B34029" w:rsidRPr="002047DC" w:rsidRDefault="00B34029" w:rsidP="000C35FC">
      <w:pPr>
        <w:ind w:left="720" w:hanging="720"/>
        <w:rPr>
          <w:shd w:val="clear" w:color="auto" w:fill="FFFFFF"/>
        </w:rPr>
      </w:pPr>
      <w:proofErr w:type="spellStart"/>
      <w:r w:rsidRPr="002047DC">
        <w:rPr>
          <w:shd w:val="clear" w:color="auto" w:fill="FFFFFF"/>
        </w:rPr>
        <w:t>Stollings</w:t>
      </w:r>
      <w:proofErr w:type="spellEnd"/>
      <w:r w:rsidRPr="002047DC">
        <w:rPr>
          <w:shd w:val="clear" w:color="auto" w:fill="FFFFFF"/>
        </w:rPr>
        <w:t>, A.R., 2021. Inefficient Allocation of Marketing Budgets: Misunderstanding Corporate Sponsorships.</w:t>
      </w:r>
    </w:p>
    <w:p w14:paraId="7D11AD13" w14:textId="77777777" w:rsidR="00B34029" w:rsidRPr="002047DC" w:rsidRDefault="00B34029" w:rsidP="000C35FC">
      <w:pPr>
        <w:ind w:left="720" w:hanging="720"/>
        <w:rPr>
          <w:shd w:val="clear" w:color="auto" w:fill="FFFFFF"/>
        </w:rPr>
      </w:pPr>
      <w:proofErr w:type="spellStart"/>
      <w:r w:rsidRPr="002047DC">
        <w:rPr>
          <w:shd w:val="clear" w:color="auto" w:fill="FFFFFF"/>
        </w:rPr>
        <w:t>Synup</w:t>
      </w:r>
      <w:proofErr w:type="spellEnd"/>
      <w:r w:rsidRPr="002047DC">
        <w:rPr>
          <w:shd w:val="clear" w:color="auto" w:fill="FFFFFF"/>
        </w:rPr>
        <w:t xml:space="preserve">, 2025. 80+ Industry Specific Social Media Marketing Statistics For 2025. </w:t>
      </w:r>
      <w:hyperlink r:id="rId15" w:history="1">
        <w:r w:rsidRPr="002047DC">
          <w:rPr>
            <w:rStyle w:val="Hyperlink"/>
            <w:shd w:val="clear" w:color="auto" w:fill="FFFFFF"/>
          </w:rPr>
          <w:t>https://www.synup.com/en/social-media-marketing-statistics</w:t>
        </w:r>
      </w:hyperlink>
      <w:r w:rsidRPr="002047DC">
        <w:rPr>
          <w:shd w:val="clear" w:color="auto" w:fill="FFFFFF"/>
        </w:rPr>
        <w:t xml:space="preserve"> </w:t>
      </w:r>
    </w:p>
    <w:p w14:paraId="2A29A84A" w14:textId="77777777" w:rsidR="00B34029" w:rsidRPr="002047DC" w:rsidRDefault="00B34029" w:rsidP="000C35FC">
      <w:pPr>
        <w:ind w:left="720" w:hanging="720"/>
        <w:rPr>
          <w:shd w:val="clear" w:color="auto" w:fill="FFFFFF"/>
        </w:rPr>
      </w:pPr>
      <w:proofErr w:type="spellStart"/>
      <w:r w:rsidRPr="002047DC">
        <w:rPr>
          <w:shd w:val="clear" w:color="auto" w:fill="FFFFFF"/>
        </w:rPr>
        <w:t>Vlahou</w:t>
      </w:r>
      <w:proofErr w:type="spellEnd"/>
      <w:r w:rsidRPr="002047DC">
        <w:rPr>
          <w:shd w:val="clear" w:color="auto" w:fill="FFFFFF"/>
        </w:rPr>
        <w:t xml:space="preserve">, A., Hallinan, D., </w:t>
      </w:r>
      <w:proofErr w:type="spellStart"/>
      <w:r w:rsidRPr="002047DC">
        <w:rPr>
          <w:shd w:val="clear" w:color="auto" w:fill="FFFFFF"/>
        </w:rPr>
        <w:t>Apweiler</w:t>
      </w:r>
      <w:proofErr w:type="spellEnd"/>
      <w:r w:rsidRPr="002047DC">
        <w:rPr>
          <w:shd w:val="clear" w:color="auto" w:fill="FFFFFF"/>
        </w:rPr>
        <w:t xml:space="preserve">, R., </w:t>
      </w:r>
      <w:proofErr w:type="spellStart"/>
      <w:r w:rsidRPr="002047DC">
        <w:rPr>
          <w:shd w:val="clear" w:color="auto" w:fill="FFFFFF"/>
        </w:rPr>
        <w:t>Argiles</w:t>
      </w:r>
      <w:proofErr w:type="spellEnd"/>
      <w:r w:rsidRPr="002047DC">
        <w:rPr>
          <w:shd w:val="clear" w:color="auto" w:fill="FFFFFF"/>
        </w:rPr>
        <w:t xml:space="preserve">, A., Beige, J., Benigni, A., Bischoff, R., Black, P.C., Boehm, F., </w:t>
      </w:r>
      <w:proofErr w:type="spellStart"/>
      <w:r w:rsidRPr="002047DC">
        <w:rPr>
          <w:shd w:val="clear" w:color="auto" w:fill="FFFFFF"/>
        </w:rPr>
        <w:t>Céraline</w:t>
      </w:r>
      <w:proofErr w:type="spellEnd"/>
      <w:r w:rsidRPr="002047DC">
        <w:rPr>
          <w:shd w:val="clear" w:color="auto" w:fill="FFFFFF"/>
        </w:rPr>
        <w:t xml:space="preserve">, J. and </w:t>
      </w:r>
      <w:proofErr w:type="spellStart"/>
      <w:r w:rsidRPr="002047DC">
        <w:rPr>
          <w:shd w:val="clear" w:color="auto" w:fill="FFFFFF"/>
        </w:rPr>
        <w:t>Chrousos</w:t>
      </w:r>
      <w:proofErr w:type="spellEnd"/>
      <w:r w:rsidRPr="002047DC">
        <w:rPr>
          <w:shd w:val="clear" w:color="auto" w:fill="FFFFFF"/>
        </w:rPr>
        <w:t>, G.P., 2021. Data sharing under the General Data Protection Regulation: time to harmonize law and research ethics?. Hypertension, 77(4), pp.1029-1035.</w:t>
      </w:r>
    </w:p>
    <w:p w14:paraId="1B29F86D" w14:textId="77777777" w:rsidR="00B34029" w:rsidRPr="002047DC" w:rsidRDefault="00B34029" w:rsidP="000C35FC">
      <w:pPr>
        <w:ind w:left="720" w:hanging="720"/>
        <w:rPr>
          <w:shd w:val="clear" w:color="auto" w:fill="FFFFFF"/>
        </w:rPr>
      </w:pPr>
      <w:r w:rsidRPr="002047DC">
        <w:rPr>
          <w:shd w:val="clear" w:color="auto" w:fill="FFFFFF"/>
        </w:rPr>
        <w:t>Weber, J.A., 2002. Managing the marketing budget in a cost-constrained environment. Industrial Marketing Management, 31(8), pp.705-717.</w:t>
      </w:r>
    </w:p>
    <w:p w14:paraId="342C2366" w14:textId="77777777" w:rsidR="00B34029" w:rsidRPr="002047DC" w:rsidRDefault="00B34029" w:rsidP="000C35FC">
      <w:pPr>
        <w:ind w:left="720" w:hanging="720"/>
        <w:rPr>
          <w:shd w:val="clear" w:color="auto" w:fill="FFFFFF"/>
        </w:rPr>
      </w:pPr>
      <w:proofErr w:type="spellStart"/>
      <w:r w:rsidRPr="002047DC">
        <w:rPr>
          <w:shd w:val="clear" w:color="auto" w:fill="FFFFFF"/>
        </w:rPr>
        <w:t>Zakhidov</w:t>
      </w:r>
      <w:proofErr w:type="spellEnd"/>
      <w:r w:rsidRPr="002047DC">
        <w:rPr>
          <w:shd w:val="clear" w:color="auto" w:fill="FFFFFF"/>
        </w:rPr>
        <w:t xml:space="preserve">, G., 2024. Economic indicators: tools for </w:t>
      </w:r>
      <w:proofErr w:type="spellStart"/>
      <w:r w:rsidRPr="002047DC">
        <w:rPr>
          <w:shd w:val="clear" w:color="auto" w:fill="FFFFFF"/>
        </w:rPr>
        <w:t>analyzing</w:t>
      </w:r>
      <w:proofErr w:type="spellEnd"/>
      <w:r w:rsidRPr="002047DC">
        <w:rPr>
          <w:shd w:val="clear" w:color="auto" w:fill="FFFFFF"/>
        </w:rPr>
        <w:t xml:space="preserve"> market trends and predicting future performance. International Multidisciplinary Journal of Universal Scientific Prospectives, 2(3), pp.23-29.</w:t>
      </w:r>
    </w:p>
    <w:p w14:paraId="1C56C391" w14:textId="77777777" w:rsidR="00271FD3" w:rsidRPr="002047DC" w:rsidRDefault="00271FD3" w:rsidP="000C35FC">
      <w:pPr>
        <w:ind w:left="720" w:hanging="720"/>
        <w:rPr>
          <w:shd w:val="clear" w:color="auto" w:fill="FFFFFF"/>
        </w:rPr>
      </w:pPr>
    </w:p>
    <w:p w14:paraId="47995E67" w14:textId="77777777" w:rsidR="00271FD3" w:rsidRPr="002047DC" w:rsidRDefault="00271FD3">
      <w:pPr>
        <w:spacing w:after="160" w:line="259" w:lineRule="auto"/>
        <w:jc w:val="left"/>
        <w:rPr>
          <w:shd w:val="clear" w:color="auto" w:fill="FFFFFF"/>
        </w:rPr>
      </w:pPr>
      <w:r w:rsidRPr="002047DC">
        <w:rPr>
          <w:shd w:val="clear" w:color="auto" w:fill="FFFFFF"/>
        </w:rPr>
        <w:br w:type="page"/>
      </w:r>
    </w:p>
    <w:p w14:paraId="61C76F41" w14:textId="77777777" w:rsidR="0023136E" w:rsidRPr="0023136E" w:rsidRDefault="0023136E" w:rsidP="0023136E">
      <w:pPr>
        <w:pStyle w:val="Heading1"/>
        <w:rPr>
          <w:shd w:val="clear" w:color="auto" w:fill="FFFFFF"/>
        </w:rPr>
      </w:pPr>
      <w:bookmarkStart w:id="61" w:name="_Toc216474641"/>
      <w:r>
        <w:rPr>
          <w:shd w:val="clear" w:color="auto" w:fill="FFFFFF"/>
        </w:rPr>
        <w:t>Terms of Glossary</w:t>
      </w:r>
      <w:bookmarkEnd w:id="61"/>
      <w:r>
        <w:rPr>
          <w:shd w:val="clear" w:color="auto" w:fill="FFFFFF"/>
        </w:rPr>
        <w:t xml:space="preserve"> </w:t>
      </w:r>
    </w:p>
    <w:tbl>
      <w:tblPr>
        <w:tblStyle w:val="TableGrid"/>
        <w:tblW w:w="0" w:type="auto"/>
        <w:tblLook w:val="04A0" w:firstRow="1" w:lastRow="0" w:firstColumn="1" w:lastColumn="0" w:noHBand="0" w:noVBand="1"/>
      </w:tblPr>
      <w:tblGrid>
        <w:gridCol w:w="2022"/>
        <w:gridCol w:w="6994"/>
      </w:tblGrid>
      <w:tr w:rsidR="0023136E" w:rsidRPr="0023136E" w14:paraId="5963F7E3" w14:textId="77777777" w:rsidTr="0023136E">
        <w:tc>
          <w:tcPr>
            <w:tcW w:w="0" w:type="auto"/>
            <w:hideMark/>
          </w:tcPr>
          <w:p w14:paraId="3B0408A6" w14:textId="77777777" w:rsidR="0023136E" w:rsidRPr="0023136E" w:rsidRDefault="0023136E" w:rsidP="0023136E">
            <w:pPr>
              <w:rPr>
                <w:shd w:val="clear" w:color="auto" w:fill="FFFFFF"/>
                <w:lang w:val="en-US"/>
              </w:rPr>
            </w:pPr>
            <w:r w:rsidRPr="0023136E">
              <w:rPr>
                <w:shd w:val="clear" w:color="auto" w:fill="FFFFFF"/>
                <w:lang w:val="en-US"/>
              </w:rPr>
              <w:t>Term</w:t>
            </w:r>
          </w:p>
        </w:tc>
        <w:tc>
          <w:tcPr>
            <w:tcW w:w="0" w:type="auto"/>
            <w:hideMark/>
          </w:tcPr>
          <w:p w14:paraId="24CCA1B2" w14:textId="77777777" w:rsidR="0023136E" w:rsidRPr="0023136E" w:rsidRDefault="0023136E" w:rsidP="0023136E">
            <w:pPr>
              <w:rPr>
                <w:shd w:val="clear" w:color="auto" w:fill="FFFFFF"/>
                <w:lang w:val="en-US"/>
              </w:rPr>
            </w:pPr>
            <w:r w:rsidRPr="0023136E">
              <w:rPr>
                <w:shd w:val="clear" w:color="auto" w:fill="FFFFFF"/>
                <w:lang w:val="en-US"/>
              </w:rPr>
              <w:t>Definition</w:t>
            </w:r>
          </w:p>
        </w:tc>
      </w:tr>
      <w:tr w:rsidR="0023136E" w:rsidRPr="0023136E" w14:paraId="27FC85B1" w14:textId="77777777" w:rsidTr="0023136E">
        <w:tc>
          <w:tcPr>
            <w:tcW w:w="0" w:type="auto"/>
            <w:hideMark/>
          </w:tcPr>
          <w:p w14:paraId="6B29B194" w14:textId="77777777" w:rsidR="0023136E" w:rsidRPr="0023136E" w:rsidRDefault="0023136E" w:rsidP="0023136E">
            <w:pPr>
              <w:rPr>
                <w:shd w:val="clear" w:color="auto" w:fill="FFFFFF"/>
                <w:lang w:val="en-US"/>
              </w:rPr>
            </w:pPr>
            <w:r w:rsidRPr="0023136E">
              <w:rPr>
                <w:shd w:val="clear" w:color="auto" w:fill="FFFFFF"/>
                <w:lang w:val="en-US"/>
              </w:rPr>
              <w:t>Social Media Marketing (SMM)</w:t>
            </w:r>
          </w:p>
        </w:tc>
        <w:tc>
          <w:tcPr>
            <w:tcW w:w="0" w:type="auto"/>
            <w:hideMark/>
          </w:tcPr>
          <w:p w14:paraId="398E6D1B" w14:textId="77777777" w:rsidR="0023136E" w:rsidRPr="0023136E" w:rsidRDefault="0023136E" w:rsidP="0023136E">
            <w:pPr>
              <w:rPr>
                <w:shd w:val="clear" w:color="auto" w:fill="FFFFFF"/>
                <w:lang w:val="en-US"/>
              </w:rPr>
            </w:pPr>
            <w:r w:rsidRPr="0023136E">
              <w:rPr>
                <w:shd w:val="clear" w:color="auto" w:fill="FFFFFF"/>
                <w:lang w:val="en-US"/>
              </w:rPr>
              <w:t>It is the utilisation of social media platforms and websites in marketing a product or service, building brand awareness, and interacting with possible customers.</w:t>
            </w:r>
          </w:p>
        </w:tc>
      </w:tr>
      <w:tr w:rsidR="0023136E" w:rsidRPr="0023136E" w14:paraId="41E4D7E7" w14:textId="77777777" w:rsidTr="0023136E">
        <w:tc>
          <w:tcPr>
            <w:tcW w:w="0" w:type="auto"/>
            <w:hideMark/>
          </w:tcPr>
          <w:p w14:paraId="1DA1ABD3" w14:textId="77777777" w:rsidR="0023136E" w:rsidRPr="0023136E" w:rsidRDefault="0023136E" w:rsidP="0023136E">
            <w:pPr>
              <w:rPr>
                <w:shd w:val="clear" w:color="auto" w:fill="FFFFFF"/>
                <w:lang w:val="en-US"/>
              </w:rPr>
            </w:pPr>
            <w:r w:rsidRPr="0023136E">
              <w:rPr>
                <w:shd w:val="clear" w:color="auto" w:fill="FFFFFF"/>
                <w:lang w:val="en-US"/>
              </w:rPr>
              <w:t>Brand Visibility</w:t>
            </w:r>
          </w:p>
        </w:tc>
        <w:tc>
          <w:tcPr>
            <w:tcW w:w="0" w:type="auto"/>
            <w:hideMark/>
          </w:tcPr>
          <w:p w14:paraId="5E496CEE" w14:textId="77777777" w:rsidR="0023136E" w:rsidRPr="0023136E" w:rsidRDefault="0023136E" w:rsidP="0023136E">
            <w:pPr>
              <w:rPr>
                <w:shd w:val="clear" w:color="auto" w:fill="FFFFFF"/>
                <w:lang w:val="en-US"/>
              </w:rPr>
            </w:pPr>
            <w:r w:rsidRPr="0023136E">
              <w:rPr>
                <w:shd w:val="clear" w:color="auto" w:fill="FFFFFF"/>
                <w:lang w:val="en-US"/>
              </w:rPr>
              <w:t>The extent to which the brand is identified by its intended customers in different platforms, which is part of the brand awareness.</w:t>
            </w:r>
          </w:p>
        </w:tc>
      </w:tr>
      <w:tr w:rsidR="0023136E" w:rsidRPr="0023136E" w14:paraId="003ED4FB" w14:textId="77777777" w:rsidTr="0023136E">
        <w:tc>
          <w:tcPr>
            <w:tcW w:w="0" w:type="auto"/>
            <w:hideMark/>
          </w:tcPr>
          <w:p w14:paraId="033B92E9" w14:textId="77777777" w:rsidR="0023136E" w:rsidRPr="0023136E" w:rsidRDefault="0023136E" w:rsidP="0023136E">
            <w:pPr>
              <w:rPr>
                <w:shd w:val="clear" w:color="auto" w:fill="FFFFFF"/>
                <w:lang w:val="en-US"/>
              </w:rPr>
            </w:pPr>
            <w:r w:rsidRPr="0023136E">
              <w:rPr>
                <w:shd w:val="clear" w:color="auto" w:fill="FFFFFF"/>
                <w:lang w:val="en-US"/>
              </w:rPr>
              <w:t>Customer Engagement</w:t>
            </w:r>
          </w:p>
        </w:tc>
        <w:tc>
          <w:tcPr>
            <w:tcW w:w="0" w:type="auto"/>
            <w:hideMark/>
          </w:tcPr>
          <w:p w14:paraId="1F7FADE4" w14:textId="77777777" w:rsidR="0023136E" w:rsidRPr="0023136E" w:rsidRDefault="0023136E" w:rsidP="0023136E">
            <w:pPr>
              <w:rPr>
                <w:shd w:val="clear" w:color="auto" w:fill="FFFFFF"/>
                <w:lang w:val="en-US"/>
              </w:rPr>
            </w:pPr>
            <w:r w:rsidRPr="0023136E">
              <w:rPr>
                <w:shd w:val="clear" w:color="auto" w:fill="FFFFFF"/>
                <w:lang w:val="en-US"/>
              </w:rPr>
              <w:t>The relationship between a firm with its clients, and works to establish an interesting relationship with each other using different kinds of touchpoints like social media, feedbacks, sharing of content with each other.</w:t>
            </w:r>
          </w:p>
        </w:tc>
      </w:tr>
      <w:tr w:rsidR="0023136E" w:rsidRPr="0023136E" w14:paraId="6C62DB39" w14:textId="77777777" w:rsidTr="0023136E">
        <w:tc>
          <w:tcPr>
            <w:tcW w:w="0" w:type="auto"/>
            <w:hideMark/>
          </w:tcPr>
          <w:p w14:paraId="057D60CD" w14:textId="77777777" w:rsidR="0023136E" w:rsidRPr="0023136E" w:rsidRDefault="0023136E" w:rsidP="0023136E">
            <w:pPr>
              <w:rPr>
                <w:shd w:val="clear" w:color="auto" w:fill="FFFFFF"/>
                <w:lang w:val="en-US"/>
              </w:rPr>
            </w:pPr>
            <w:r w:rsidRPr="0023136E">
              <w:rPr>
                <w:shd w:val="clear" w:color="auto" w:fill="FFFFFF"/>
                <w:lang w:val="en-US"/>
              </w:rPr>
              <w:t>Micro-Influencers</w:t>
            </w:r>
          </w:p>
        </w:tc>
        <w:tc>
          <w:tcPr>
            <w:tcW w:w="0" w:type="auto"/>
            <w:hideMark/>
          </w:tcPr>
          <w:p w14:paraId="35F7541E" w14:textId="77777777" w:rsidR="0023136E" w:rsidRPr="0023136E" w:rsidRDefault="0023136E" w:rsidP="0023136E">
            <w:pPr>
              <w:rPr>
                <w:shd w:val="clear" w:color="auto" w:fill="FFFFFF"/>
                <w:lang w:val="en-US"/>
              </w:rPr>
            </w:pPr>
            <w:r w:rsidRPr="0023136E">
              <w:rPr>
                <w:shd w:val="clear" w:color="auto" w:fill="FFFFFF"/>
                <w:lang w:val="en-US"/>
              </w:rPr>
              <w:t>Brands also tend to use social media to access niche markets, often through individuals with a smaller yet highly engaged following, in a way that is cost effective to the brand.</w:t>
            </w:r>
          </w:p>
        </w:tc>
      </w:tr>
      <w:tr w:rsidR="0023136E" w:rsidRPr="0023136E" w14:paraId="32034E66" w14:textId="77777777" w:rsidTr="0023136E">
        <w:tc>
          <w:tcPr>
            <w:tcW w:w="0" w:type="auto"/>
            <w:hideMark/>
          </w:tcPr>
          <w:p w14:paraId="278108FA" w14:textId="77777777" w:rsidR="0023136E" w:rsidRPr="0023136E" w:rsidRDefault="0023136E" w:rsidP="0023136E">
            <w:pPr>
              <w:rPr>
                <w:shd w:val="clear" w:color="auto" w:fill="FFFFFF"/>
                <w:lang w:val="en-US"/>
              </w:rPr>
            </w:pPr>
            <w:r w:rsidRPr="0023136E">
              <w:rPr>
                <w:shd w:val="clear" w:color="auto" w:fill="FFFFFF"/>
                <w:lang w:val="en-US"/>
              </w:rPr>
              <w:t>User-Generated Content (UGC)</w:t>
            </w:r>
          </w:p>
        </w:tc>
        <w:tc>
          <w:tcPr>
            <w:tcW w:w="0" w:type="auto"/>
            <w:hideMark/>
          </w:tcPr>
          <w:p w14:paraId="1C422E9F" w14:textId="77777777" w:rsidR="0023136E" w:rsidRPr="0023136E" w:rsidRDefault="0023136E" w:rsidP="0023136E">
            <w:pPr>
              <w:rPr>
                <w:shd w:val="clear" w:color="auto" w:fill="FFFFFF"/>
                <w:lang w:val="en-US"/>
              </w:rPr>
            </w:pPr>
            <w:r w:rsidRPr="0023136E">
              <w:rPr>
                <w:shd w:val="clear" w:color="auto" w:fill="FFFFFF"/>
                <w:lang w:val="en-US"/>
              </w:rPr>
              <w:t>Any content generated and published by customers or other followers usually in the form of posts, photos, or videos that advertise a brand or product.</w:t>
            </w:r>
          </w:p>
        </w:tc>
      </w:tr>
      <w:tr w:rsidR="0023136E" w:rsidRPr="0023136E" w14:paraId="209FD43A" w14:textId="77777777" w:rsidTr="0023136E">
        <w:tc>
          <w:tcPr>
            <w:tcW w:w="0" w:type="auto"/>
            <w:hideMark/>
          </w:tcPr>
          <w:p w14:paraId="43E36137" w14:textId="77777777" w:rsidR="0023136E" w:rsidRPr="0023136E" w:rsidRDefault="0023136E" w:rsidP="0023136E">
            <w:pPr>
              <w:rPr>
                <w:shd w:val="clear" w:color="auto" w:fill="FFFFFF"/>
                <w:lang w:val="en-US"/>
              </w:rPr>
            </w:pPr>
            <w:r w:rsidRPr="0023136E">
              <w:rPr>
                <w:shd w:val="clear" w:color="auto" w:fill="FFFFFF"/>
                <w:lang w:val="en-US"/>
              </w:rPr>
              <w:t>Influencer Marketing</w:t>
            </w:r>
          </w:p>
        </w:tc>
        <w:tc>
          <w:tcPr>
            <w:tcW w:w="0" w:type="auto"/>
            <w:hideMark/>
          </w:tcPr>
          <w:p w14:paraId="051563BC" w14:textId="77777777" w:rsidR="0023136E" w:rsidRPr="0023136E" w:rsidRDefault="0023136E" w:rsidP="0023136E">
            <w:pPr>
              <w:rPr>
                <w:shd w:val="clear" w:color="auto" w:fill="FFFFFF"/>
                <w:lang w:val="en-US"/>
              </w:rPr>
            </w:pPr>
            <w:r w:rsidRPr="0023136E">
              <w:rPr>
                <w:shd w:val="clear" w:color="auto" w:fill="FFFFFF"/>
                <w:lang w:val="en-US"/>
              </w:rPr>
              <w:t>One of the marketing techniques that engage the help of influential people in social media in a sense that a product or service is advertised to the followers.</w:t>
            </w:r>
          </w:p>
        </w:tc>
      </w:tr>
      <w:tr w:rsidR="0023136E" w:rsidRPr="0023136E" w14:paraId="36267693" w14:textId="77777777" w:rsidTr="0023136E">
        <w:tc>
          <w:tcPr>
            <w:tcW w:w="0" w:type="auto"/>
            <w:hideMark/>
          </w:tcPr>
          <w:p w14:paraId="2E9D8000" w14:textId="77777777" w:rsidR="0023136E" w:rsidRPr="0023136E" w:rsidRDefault="0023136E" w:rsidP="0023136E">
            <w:pPr>
              <w:rPr>
                <w:shd w:val="clear" w:color="auto" w:fill="FFFFFF"/>
                <w:lang w:val="en-US"/>
              </w:rPr>
            </w:pPr>
            <w:r w:rsidRPr="0023136E">
              <w:rPr>
                <w:shd w:val="clear" w:color="auto" w:fill="FFFFFF"/>
                <w:lang w:val="en-US"/>
              </w:rPr>
              <w:t>Organic Promotion</w:t>
            </w:r>
          </w:p>
        </w:tc>
        <w:tc>
          <w:tcPr>
            <w:tcW w:w="0" w:type="auto"/>
            <w:hideMark/>
          </w:tcPr>
          <w:p w14:paraId="6B444C0D" w14:textId="77777777" w:rsidR="0023136E" w:rsidRPr="0023136E" w:rsidRDefault="0023136E" w:rsidP="0023136E">
            <w:pPr>
              <w:rPr>
                <w:shd w:val="clear" w:color="auto" w:fill="FFFFFF"/>
                <w:lang w:val="en-US"/>
              </w:rPr>
            </w:pPr>
            <w:r w:rsidRPr="0023136E">
              <w:rPr>
                <w:shd w:val="clear" w:color="auto" w:fill="FFFFFF"/>
                <w:lang w:val="en-US"/>
              </w:rPr>
              <w:t>It is a marketing approach where the company aims to advertise a brand using non-paid initiatives like sharing of content, interaction, and word-of-mouth.</w:t>
            </w:r>
          </w:p>
        </w:tc>
      </w:tr>
      <w:tr w:rsidR="0023136E" w:rsidRPr="0023136E" w14:paraId="3E0C5C55" w14:textId="77777777" w:rsidTr="0023136E">
        <w:tc>
          <w:tcPr>
            <w:tcW w:w="0" w:type="auto"/>
            <w:hideMark/>
          </w:tcPr>
          <w:p w14:paraId="7C9FB5CC" w14:textId="77777777" w:rsidR="0023136E" w:rsidRPr="0023136E" w:rsidRDefault="0023136E" w:rsidP="0023136E">
            <w:pPr>
              <w:rPr>
                <w:shd w:val="clear" w:color="auto" w:fill="FFFFFF"/>
                <w:lang w:val="en-US"/>
              </w:rPr>
            </w:pPr>
            <w:r w:rsidRPr="0023136E">
              <w:rPr>
                <w:shd w:val="clear" w:color="auto" w:fill="FFFFFF"/>
                <w:lang w:val="en-US"/>
              </w:rPr>
              <w:t>Sustainability</w:t>
            </w:r>
          </w:p>
        </w:tc>
        <w:tc>
          <w:tcPr>
            <w:tcW w:w="0" w:type="auto"/>
            <w:hideMark/>
          </w:tcPr>
          <w:p w14:paraId="160E4F7E" w14:textId="77777777" w:rsidR="0023136E" w:rsidRPr="0023136E" w:rsidRDefault="0023136E" w:rsidP="0023136E">
            <w:pPr>
              <w:rPr>
                <w:shd w:val="clear" w:color="auto" w:fill="FFFFFF"/>
                <w:lang w:val="en-US"/>
              </w:rPr>
            </w:pPr>
            <w:r w:rsidRPr="0023136E">
              <w:rPr>
                <w:shd w:val="clear" w:color="auto" w:fill="FFFFFF"/>
                <w:lang w:val="en-US"/>
              </w:rPr>
              <w:t>The skill to remain in equilibrium of environmental, social and economic well-being without exhausting natural resources which is usually a fundamental principle of green brands.</w:t>
            </w:r>
          </w:p>
        </w:tc>
      </w:tr>
      <w:tr w:rsidR="0023136E" w:rsidRPr="0023136E" w14:paraId="25809B45" w14:textId="77777777" w:rsidTr="0023136E">
        <w:tc>
          <w:tcPr>
            <w:tcW w:w="0" w:type="auto"/>
            <w:hideMark/>
          </w:tcPr>
          <w:p w14:paraId="7B3EEE42" w14:textId="77777777" w:rsidR="0023136E" w:rsidRPr="0023136E" w:rsidRDefault="0023136E" w:rsidP="0023136E">
            <w:pPr>
              <w:rPr>
                <w:shd w:val="clear" w:color="auto" w:fill="FFFFFF"/>
                <w:lang w:val="en-US"/>
              </w:rPr>
            </w:pPr>
            <w:r w:rsidRPr="0023136E">
              <w:rPr>
                <w:shd w:val="clear" w:color="auto" w:fill="FFFFFF"/>
                <w:lang w:val="en-US"/>
              </w:rPr>
              <w:t>Customer Loyalty</w:t>
            </w:r>
          </w:p>
        </w:tc>
        <w:tc>
          <w:tcPr>
            <w:tcW w:w="0" w:type="auto"/>
            <w:hideMark/>
          </w:tcPr>
          <w:p w14:paraId="384761D3" w14:textId="77777777" w:rsidR="0023136E" w:rsidRPr="0023136E" w:rsidRDefault="0023136E" w:rsidP="0023136E">
            <w:pPr>
              <w:rPr>
                <w:shd w:val="clear" w:color="auto" w:fill="FFFFFF"/>
                <w:lang w:val="en-US"/>
              </w:rPr>
            </w:pPr>
            <w:r w:rsidRPr="0023136E">
              <w:rPr>
                <w:shd w:val="clear" w:color="auto" w:fill="FFFFFF"/>
                <w:lang w:val="en-US"/>
              </w:rPr>
              <w:t>The possibility that a customer would purchase products or services again of a brand in the future based on a good experience as well as the engagement based on the brand.</w:t>
            </w:r>
          </w:p>
        </w:tc>
      </w:tr>
      <w:tr w:rsidR="0023136E" w:rsidRPr="0023136E" w14:paraId="1BFF9018" w14:textId="77777777" w:rsidTr="0023136E">
        <w:tc>
          <w:tcPr>
            <w:tcW w:w="0" w:type="auto"/>
            <w:hideMark/>
          </w:tcPr>
          <w:p w14:paraId="51D161B5" w14:textId="77777777" w:rsidR="0023136E" w:rsidRPr="0023136E" w:rsidRDefault="0023136E" w:rsidP="0023136E">
            <w:pPr>
              <w:rPr>
                <w:shd w:val="clear" w:color="auto" w:fill="FFFFFF"/>
                <w:lang w:val="en-US"/>
              </w:rPr>
            </w:pPr>
            <w:r w:rsidRPr="0023136E">
              <w:rPr>
                <w:shd w:val="clear" w:color="auto" w:fill="FFFFFF"/>
                <w:lang w:val="en-US"/>
              </w:rPr>
              <w:t>Content Marketing</w:t>
            </w:r>
          </w:p>
        </w:tc>
        <w:tc>
          <w:tcPr>
            <w:tcW w:w="0" w:type="auto"/>
            <w:hideMark/>
          </w:tcPr>
          <w:p w14:paraId="689E4D12" w14:textId="77777777" w:rsidR="0023136E" w:rsidRPr="0023136E" w:rsidRDefault="0023136E" w:rsidP="0023136E">
            <w:pPr>
              <w:rPr>
                <w:shd w:val="clear" w:color="auto" w:fill="FFFFFF"/>
                <w:lang w:val="en-US"/>
              </w:rPr>
            </w:pPr>
            <w:r w:rsidRPr="0023136E">
              <w:rPr>
                <w:shd w:val="clear" w:color="auto" w:fill="FFFFFF"/>
                <w:lang w:val="en-US"/>
              </w:rPr>
              <w:t>A strategic marketing program of developing and spreading valuable, relevant and consistent content in order to attract and engage a differentiated audience.</w:t>
            </w:r>
          </w:p>
        </w:tc>
      </w:tr>
      <w:tr w:rsidR="0023136E" w:rsidRPr="0023136E" w14:paraId="54F26B7D" w14:textId="77777777" w:rsidTr="0023136E">
        <w:tc>
          <w:tcPr>
            <w:tcW w:w="0" w:type="auto"/>
            <w:hideMark/>
          </w:tcPr>
          <w:p w14:paraId="3647B96B" w14:textId="77777777" w:rsidR="0023136E" w:rsidRPr="0023136E" w:rsidRDefault="0023136E" w:rsidP="0023136E">
            <w:pPr>
              <w:rPr>
                <w:shd w:val="clear" w:color="auto" w:fill="FFFFFF"/>
                <w:lang w:val="en-US"/>
              </w:rPr>
            </w:pPr>
            <w:r w:rsidRPr="0023136E">
              <w:rPr>
                <w:shd w:val="clear" w:color="auto" w:fill="FFFFFF"/>
                <w:lang w:val="en-US"/>
              </w:rPr>
              <w:t>TikTok</w:t>
            </w:r>
          </w:p>
        </w:tc>
        <w:tc>
          <w:tcPr>
            <w:tcW w:w="0" w:type="auto"/>
            <w:hideMark/>
          </w:tcPr>
          <w:p w14:paraId="78A10965" w14:textId="77777777" w:rsidR="0023136E" w:rsidRPr="0023136E" w:rsidRDefault="0023136E" w:rsidP="0023136E">
            <w:pPr>
              <w:rPr>
                <w:shd w:val="clear" w:color="auto" w:fill="FFFFFF"/>
                <w:lang w:val="en-US"/>
              </w:rPr>
            </w:pPr>
            <w:r w:rsidRPr="0023136E">
              <w:rPr>
                <w:shd w:val="clear" w:color="auto" w:fill="FFFFFF"/>
                <w:lang w:val="en-US"/>
              </w:rPr>
              <w:t>A social media application in which users can create, download and view short-form videos, commonly used as viral content and as a means to promote brands.</w:t>
            </w:r>
          </w:p>
        </w:tc>
      </w:tr>
      <w:tr w:rsidR="0023136E" w:rsidRPr="0023136E" w14:paraId="4A689EB2" w14:textId="77777777" w:rsidTr="0023136E">
        <w:tc>
          <w:tcPr>
            <w:tcW w:w="0" w:type="auto"/>
            <w:hideMark/>
          </w:tcPr>
          <w:p w14:paraId="731287BA" w14:textId="77777777" w:rsidR="0023136E" w:rsidRPr="0023136E" w:rsidRDefault="0023136E" w:rsidP="0023136E">
            <w:pPr>
              <w:rPr>
                <w:shd w:val="clear" w:color="auto" w:fill="FFFFFF"/>
                <w:lang w:val="en-US"/>
              </w:rPr>
            </w:pPr>
            <w:r w:rsidRPr="0023136E">
              <w:rPr>
                <w:shd w:val="clear" w:color="auto" w:fill="FFFFFF"/>
                <w:lang w:val="en-US"/>
              </w:rPr>
              <w:t>Instagram</w:t>
            </w:r>
          </w:p>
        </w:tc>
        <w:tc>
          <w:tcPr>
            <w:tcW w:w="0" w:type="auto"/>
            <w:hideMark/>
          </w:tcPr>
          <w:p w14:paraId="28EDEB4D" w14:textId="77777777" w:rsidR="0023136E" w:rsidRPr="0023136E" w:rsidRDefault="0023136E" w:rsidP="0023136E">
            <w:pPr>
              <w:rPr>
                <w:shd w:val="clear" w:color="auto" w:fill="FFFFFF"/>
                <w:lang w:val="en-US"/>
              </w:rPr>
            </w:pPr>
            <w:r w:rsidRPr="0023136E">
              <w:rPr>
                <w:shd w:val="clear" w:color="auto" w:fill="FFFFFF"/>
                <w:lang w:val="en-US"/>
              </w:rPr>
              <w:t>A social media site that allows its users to share visuals and videos that are used extensively by companies as a marketing tool particularly within the fashion and lifestyle sectors.</w:t>
            </w:r>
          </w:p>
        </w:tc>
      </w:tr>
      <w:tr w:rsidR="0023136E" w:rsidRPr="0023136E" w14:paraId="3E2C87EE" w14:textId="77777777" w:rsidTr="0023136E">
        <w:tc>
          <w:tcPr>
            <w:tcW w:w="0" w:type="auto"/>
            <w:hideMark/>
          </w:tcPr>
          <w:p w14:paraId="2A9CF592" w14:textId="77777777" w:rsidR="0023136E" w:rsidRPr="0023136E" w:rsidRDefault="0023136E" w:rsidP="0023136E">
            <w:pPr>
              <w:rPr>
                <w:shd w:val="clear" w:color="auto" w:fill="FFFFFF"/>
                <w:lang w:val="en-US"/>
              </w:rPr>
            </w:pPr>
            <w:r w:rsidRPr="0023136E">
              <w:rPr>
                <w:shd w:val="clear" w:color="auto" w:fill="FFFFFF"/>
                <w:lang w:val="en-US"/>
              </w:rPr>
              <w:t>Brand Recognition</w:t>
            </w:r>
          </w:p>
        </w:tc>
        <w:tc>
          <w:tcPr>
            <w:tcW w:w="0" w:type="auto"/>
            <w:hideMark/>
          </w:tcPr>
          <w:p w14:paraId="6285B2E3" w14:textId="77777777" w:rsidR="0023136E" w:rsidRPr="0023136E" w:rsidRDefault="0023136E" w:rsidP="0023136E">
            <w:pPr>
              <w:rPr>
                <w:shd w:val="clear" w:color="auto" w:fill="FFFFFF"/>
                <w:lang w:val="en-US"/>
              </w:rPr>
            </w:pPr>
            <w:r w:rsidRPr="0023136E">
              <w:rPr>
                <w:shd w:val="clear" w:color="auto" w:fill="FFFFFF"/>
                <w:lang w:val="en-US"/>
              </w:rPr>
              <w:t>The degree to which the consumers can uniquely recognize a brand by the brand-attributes, whether it is a logo, color, or a product feature, without necessarily mentioning the brand name.</w:t>
            </w:r>
          </w:p>
        </w:tc>
      </w:tr>
      <w:tr w:rsidR="0023136E" w:rsidRPr="0023136E" w14:paraId="4755441C" w14:textId="77777777" w:rsidTr="0023136E">
        <w:tc>
          <w:tcPr>
            <w:tcW w:w="0" w:type="auto"/>
            <w:hideMark/>
          </w:tcPr>
          <w:p w14:paraId="4D678AA7" w14:textId="77777777" w:rsidR="0023136E" w:rsidRPr="0023136E" w:rsidRDefault="0023136E" w:rsidP="0023136E">
            <w:pPr>
              <w:rPr>
                <w:shd w:val="clear" w:color="auto" w:fill="FFFFFF"/>
                <w:lang w:val="en-US"/>
              </w:rPr>
            </w:pPr>
            <w:r w:rsidRPr="0023136E">
              <w:rPr>
                <w:shd w:val="clear" w:color="auto" w:fill="FFFFFF"/>
                <w:lang w:val="en-US"/>
              </w:rPr>
              <w:t>Saturated Market</w:t>
            </w:r>
          </w:p>
        </w:tc>
        <w:tc>
          <w:tcPr>
            <w:tcW w:w="0" w:type="auto"/>
            <w:hideMark/>
          </w:tcPr>
          <w:p w14:paraId="183F16AA" w14:textId="77777777" w:rsidR="0023136E" w:rsidRPr="0023136E" w:rsidRDefault="001B0225" w:rsidP="001B0225">
            <w:pPr>
              <w:rPr>
                <w:shd w:val="clear" w:color="auto" w:fill="FFFFFF"/>
                <w:lang w:val="en-US"/>
              </w:rPr>
            </w:pPr>
            <w:r w:rsidRPr="001B0225">
              <w:rPr>
                <w:shd w:val="clear" w:color="auto" w:fill="FFFFFF"/>
                <w:lang w:val="en-US"/>
              </w:rPr>
              <w:t>A market that has already been saturated with most of its potential customers thus creating no chanc</w:t>
            </w:r>
            <w:r>
              <w:rPr>
                <w:shd w:val="clear" w:color="auto" w:fill="FFFFFF"/>
                <w:lang w:val="en-US"/>
              </w:rPr>
              <w:t>es of attracting new customers.</w:t>
            </w:r>
          </w:p>
        </w:tc>
      </w:tr>
      <w:tr w:rsidR="0023136E" w:rsidRPr="0023136E" w14:paraId="7E09F716" w14:textId="77777777" w:rsidTr="0023136E">
        <w:tc>
          <w:tcPr>
            <w:tcW w:w="0" w:type="auto"/>
            <w:hideMark/>
          </w:tcPr>
          <w:p w14:paraId="2D22C389" w14:textId="77777777" w:rsidR="0023136E" w:rsidRPr="0023136E" w:rsidRDefault="0023136E" w:rsidP="0023136E">
            <w:pPr>
              <w:rPr>
                <w:shd w:val="clear" w:color="auto" w:fill="FFFFFF"/>
                <w:lang w:val="en-US"/>
              </w:rPr>
            </w:pPr>
            <w:r w:rsidRPr="0023136E">
              <w:rPr>
                <w:shd w:val="clear" w:color="auto" w:fill="FFFFFF"/>
                <w:lang w:val="en-US"/>
              </w:rPr>
              <w:t>Paid Advertising</w:t>
            </w:r>
          </w:p>
        </w:tc>
        <w:tc>
          <w:tcPr>
            <w:tcW w:w="0" w:type="auto"/>
            <w:hideMark/>
          </w:tcPr>
          <w:p w14:paraId="29B41EAF" w14:textId="77777777" w:rsidR="0023136E" w:rsidRPr="0023136E" w:rsidRDefault="001B0225" w:rsidP="0023136E">
            <w:pPr>
              <w:rPr>
                <w:shd w:val="clear" w:color="auto" w:fill="FFFFFF"/>
                <w:lang w:val="en-US"/>
              </w:rPr>
            </w:pPr>
            <w:r w:rsidRPr="001B0225">
              <w:rPr>
                <w:shd w:val="clear" w:color="auto" w:fill="FFFFFF"/>
                <w:lang w:val="en-US"/>
              </w:rPr>
              <w:t>Advertisement campaigns which necessitate investment of money, usually by use of social networks, search engines or by use of other digital media.</w:t>
            </w:r>
          </w:p>
        </w:tc>
      </w:tr>
      <w:tr w:rsidR="0023136E" w:rsidRPr="0023136E" w14:paraId="3B5D1442" w14:textId="77777777" w:rsidTr="0023136E">
        <w:tc>
          <w:tcPr>
            <w:tcW w:w="0" w:type="auto"/>
            <w:hideMark/>
          </w:tcPr>
          <w:p w14:paraId="5F590D30" w14:textId="77777777" w:rsidR="0023136E" w:rsidRPr="0023136E" w:rsidRDefault="0023136E" w:rsidP="0023136E">
            <w:pPr>
              <w:rPr>
                <w:shd w:val="clear" w:color="auto" w:fill="FFFFFF"/>
                <w:lang w:val="en-US"/>
              </w:rPr>
            </w:pPr>
            <w:r w:rsidRPr="0023136E">
              <w:rPr>
                <w:shd w:val="clear" w:color="auto" w:fill="FFFFFF"/>
                <w:lang w:val="en-US"/>
              </w:rPr>
              <w:t>Viral Marketing</w:t>
            </w:r>
          </w:p>
        </w:tc>
        <w:tc>
          <w:tcPr>
            <w:tcW w:w="0" w:type="auto"/>
            <w:hideMark/>
          </w:tcPr>
          <w:p w14:paraId="765BD090" w14:textId="77777777" w:rsidR="0023136E" w:rsidRPr="0023136E" w:rsidRDefault="001B0225" w:rsidP="0023136E">
            <w:pPr>
              <w:rPr>
                <w:shd w:val="clear" w:color="auto" w:fill="FFFFFF"/>
                <w:lang w:val="en-US"/>
              </w:rPr>
            </w:pPr>
            <w:r w:rsidRPr="001B0225">
              <w:rPr>
                <w:shd w:val="clear" w:color="auto" w:fill="FFFFFF"/>
                <w:lang w:val="en-US"/>
              </w:rPr>
              <w:t>To promote such a viral distribution of the content by people, a marketing strategy that will cause a multi-directed spread of the brand awareness through the word of mouth needs to be created.</w:t>
            </w:r>
          </w:p>
        </w:tc>
      </w:tr>
      <w:tr w:rsidR="0023136E" w:rsidRPr="0023136E" w14:paraId="40A2162E" w14:textId="77777777" w:rsidTr="0023136E">
        <w:tc>
          <w:tcPr>
            <w:tcW w:w="0" w:type="auto"/>
            <w:hideMark/>
          </w:tcPr>
          <w:p w14:paraId="7CDEE9AF" w14:textId="77777777" w:rsidR="0023136E" w:rsidRPr="0023136E" w:rsidRDefault="0023136E" w:rsidP="0023136E">
            <w:pPr>
              <w:rPr>
                <w:shd w:val="clear" w:color="auto" w:fill="FFFFFF"/>
                <w:lang w:val="en-US"/>
              </w:rPr>
            </w:pPr>
            <w:r w:rsidRPr="0023136E">
              <w:rPr>
                <w:shd w:val="clear" w:color="auto" w:fill="FFFFFF"/>
                <w:lang w:val="en-US"/>
              </w:rPr>
              <w:t>Brand Image</w:t>
            </w:r>
          </w:p>
        </w:tc>
        <w:tc>
          <w:tcPr>
            <w:tcW w:w="0" w:type="auto"/>
            <w:hideMark/>
          </w:tcPr>
          <w:p w14:paraId="0EB7EA3E" w14:textId="77777777" w:rsidR="0023136E" w:rsidRPr="0023136E" w:rsidRDefault="001B0225" w:rsidP="0023136E">
            <w:pPr>
              <w:rPr>
                <w:shd w:val="clear" w:color="auto" w:fill="FFFFFF"/>
                <w:lang w:val="en-US"/>
              </w:rPr>
            </w:pPr>
            <w:r w:rsidRPr="001B0225">
              <w:rPr>
                <w:shd w:val="clear" w:color="auto" w:fill="FFFFFF"/>
                <w:lang w:val="en-US"/>
              </w:rPr>
              <w:t>The perception of the brand to the consumers in totality, as influenced by the interactions, communications, and experiences with the brand.</w:t>
            </w:r>
          </w:p>
        </w:tc>
      </w:tr>
      <w:tr w:rsidR="0023136E" w:rsidRPr="0023136E" w14:paraId="7993F79E" w14:textId="77777777" w:rsidTr="0023136E">
        <w:tc>
          <w:tcPr>
            <w:tcW w:w="0" w:type="auto"/>
            <w:hideMark/>
          </w:tcPr>
          <w:p w14:paraId="2539AB65" w14:textId="77777777" w:rsidR="0023136E" w:rsidRPr="0023136E" w:rsidRDefault="0023136E" w:rsidP="0023136E">
            <w:pPr>
              <w:rPr>
                <w:shd w:val="clear" w:color="auto" w:fill="FFFFFF"/>
                <w:lang w:val="en-US"/>
              </w:rPr>
            </w:pPr>
            <w:r w:rsidRPr="0023136E">
              <w:rPr>
                <w:shd w:val="clear" w:color="auto" w:fill="FFFFFF"/>
                <w:lang w:val="en-US"/>
              </w:rPr>
              <w:t>Customer Retention</w:t>
            </w:r>
          </w:p>
        </w:tc>
        <w:tc>
          <w:tcPr>
            <w:tcW w:w="0" w:type="auto"/>
            <w:hideMark/>
          </w:tcPr>
          <w:p w14:paraId="3070FC83" w14:textId="77777777" w:rsidR="0023136E" w:rsidRPr="0023136E" w:rsidRDefault="001B0225" w:rsidP="0023136E">
            <w:pPr>
              <w:rPr>
                <w:shd w:val="clear" w:color="auto" w:fill="FFFFFF"/>
                <w:lang w:val="en-US"/>
              </w:rPr>
            </w:pPr>
            <w:r w:rsidRPr="001B0225">
              <w:rPr>
                <w:shd w:val="clear" w:color="auto" w:fill="FFFFFF"/>
                <w:lang w:val="en-US"/>
              </w:rPr>
              <w:t>Customer satisfaction and customer loyalty is often a major indicator of the ability of a business to retain their customers in the long run.</w:t>
            </w:r>
          </w:p>
        </w:tc>
      </w:tr>
      <w:tr w:rsidR="0023136E" w:rsidRPr="0023136E" w14:paraId="6BA615D5" w14:textId="77777777" w:rsidTr="0023136E">
        <w:tc>
          <w:tcPr>
            <w:tcW w:w="0" w:type="auto"/>
            <w:hideMark/>
          </w:tcPr>
          <w:p w14:paraId="3C8F53EC" w14:textId="77777777" w:rsidR="0023136E" w:rsidRPr="0023136E" w:rsidRDefault="0023136E" w:rsidP="0023136E">
            <w:pPr>
              <w:rPr>
                <w:shd w:val="clear" w:color="auto" w:fill="FFFFFF"/>
                <w:lang w:val="en-US"/>
              </w:rPr>
            </w:pPr>
            <w:r w:rsidRPr="0023136E">
              <w:rPr>
                <w:shd w:val="clear" w:color="auto" w:fill="FFFFFF"/>
                <w:lang w:val="en-US"/>
              </w:rPr>
              <w:t>E-commerce</w:t>
            </w:r>
          </w:p>
        </w:tc>
        <w:tc>
          <w:tcPr>
            <w:tcW w:w="0" w:type="auto"/>
            <w:hideMark/>
          </w:tcPr>
          <w:p w14:paraId="61935162" w14:textId="77777777" w:rsidR="0023136E" w:rsidRPr="0023136E" w:rsidRDefault="001B0225" w:rsidP="0023136E">
            <w:pPr>
              <w:rPr>
                <w:shd w:val="clear" w:color="auto" w:fill="FFFFFF"/>
                <w:lang w:val="en-US"/>
              </w:rPr>
            </w:pPr>
            <w:r w:rsidRPr="001B0225">
              <w:rPr>
                <w:shd w:val="clear" w:color="auto" w:fill="FFFFFF"/>
                <w:lang w:val="en-US"/>
              </w:rPr>
              <w:t>Involvement of the internet in the buying and selling of goods or services and transfer of money and information to complete the same.</w:t>
            </w:r>
          </w:p>
        </w:tc>
      </w:tr>
      <w:tr w:rsidR="0023136E" w:rsidRPr="0023136E" w14:paraId="6A0078A2" w14:textId="77777777" w:rsidTr="0023136E">
        <w:tc>
          <w:tcPr>
            <w:tcW w:w="0" w:type="auto"/>
            <w:hideMark/>
          </w:tcPr>
          <w:p w14:paraId="5DA08889" w14:textId="77777777" w:rsidR="0023136E" w:rsidRPr="0023136E" w:rsidRDefault="0023136E" w:rsidP="0023136E">
            <w:pPr>
              <w:rPr>
                <w:shd w:val="clear" w:color="auto" w:fill="FFFFFF"/>
                <w:lang w:val="en-US"/>
              </w:rPr>
            </w:pPr>
            <w:r w:rsidRPr="0023136E">
              <w:rPr>
                <w:shd w:val="clear" w:color="auto" w:fill="FFFFFF"/>
                <w:lang w:val="en-US"/>
              </w:rPr>
              <w:t>Sustainability Mission</w:t>
            </w:r>
          </w:p>
        </w:tc>
        <w:tc>
          <w:tcPr>
            <w:tcW w:w="0" w:type="auto"/>
            <w:hideMark/>
          </w:tcPr>
          <w:p w14:paraId="72A2C8DB" w14:textId="77777777" w:rsidR="0023136E" w:rsidRPr="0023136E" w:rsidRDefault="001B0225" w:rsidP="0023136E">
            <w:pPr>
              <w:rPr>
                <w:shd w:val="clear" w:color="auto" w:fill="FFFFFF"/>
                <w:lang w:val="en-US"/>
              </w:rPr>
            </w:pPr>
            <w:r w:rsidRPr="001B0225">
              <w:rPr>
                <w:shd w:val="clear" w:color="auto" w:fill="FFFFFF"/>
                <w:lang w:val="en-US"/>
              </w:rPr>
              <w:t>Gratitude to environmental responsibility and ethical standards in products, services, and activities of a company.</w:t>
            </w:r>
          </w:p>
        </w:tc>
      </w:tr>
    </w:tbl>
    <w:p w14:paraId="2F20E174" w14:textId="77777777" w:rsidR="0023136E" w:rsidRDefault="0023136E">
      <w:pPr>
        <w:spacing w:after="160" w:line="259" w:lineRule="auto"/>
        <w:jc w:val="left"/>
        <w:rPr>
          <w:b/>
          <w:bCs/>
          <w:sz w:val="32"/>
          <w:shd w:val="clear" w:color="auto" w:fill="FFFFFF"/>
        </w:rPr>
      </w:pPr>
      <w:r>
        <w:rPr>
          <w:shd w:val="clear" w:color="auto" w:fill="FFFFFF"/>
        </w:rPr>
        <w:br w:type="page"/>
      </w:r>
    </w:p>
    <w:p w14:paraId="1B75E99F" w14:textId="77777777" w:rsidR="001B0225" w:rsidRDefault="001B0225" w:rsidP="001B0225">
      <w:pPr>
        <w:pStyle w:val="Heading1"/>
        <w:rPr>
          <w:shd w:val="clear" w:color="auto" w:fill="FFFFFF"/>
        </w:rPr>
      </w:pPr>
      <w:bookmarkStart w:id="62" w:name="_Toc216474642"/>
      <w:r>
        <w:rPr>
          <w:shd w:val="clear" w:color="auto" w:fill="FFFFFF"/>
        </w:rPr>
        <w:t>Appendix</w:t>
      </w:r>
      <w:bookmarkEnd w:id="62"/>
    </w:p>
    <w:p w14:paraId="1590415F" w14:textId="77777777" w:rsidR="00271FD3" w:rsidRPr="002047DC" w:rsidRDefault="00271FD3" w:rsidP="001B0225">
      <w:pPr>
        <w:pStyle w:val="Heading2"/>
        <w:rPr>
          <w:shd w:val="clear" w:color="auto" w:fill="FFFFFF"/>
        </w:rPr>
      </w:pPr>
      <w:bookmarkStart w:id="63" w:name="_Toc216474643"/>
      <w:r w:rsidRPr="002047DC">
        <w:rPr>
          <w:shd w:val="clear" w:color="auto" w:fill="FFFFFF"/>
        </w:rPr>
        <w:t>Survey Questionnaire</w:t>
      </w:r>
      <w:bookmarkEnd w:id="63"/>
      <w:r w:rsidRPr="002047DC">
        <w:rPr>
          <w:shd w:val="clear" w:color="auto" w:fill="FFFFFF"/>
        </w:rPr>
        <w:t xml:space="preserve"> </w:t>
      </w:r>
    </w:p>
    <w:tbl>
      <w:tblPr>
        <w:tblStyle w:val="TableGrid"/>
        <w:tblW w:w="5000" w:type="pct"/>
        <w:tblLook w:val="04A0" w:firstRow="1" w:lastRow="0" w:firstColumn="1" w:lastColumn="0" w:noHBand="0" w:noVBand="1"/>
      </w:tblPr>
      <w:tblGrid>
        <w:gridCol w:w="6329"/>
        <w:gridCol w:w="2687"/>
      </w:tblGrid>
      <w:tr w:rsidR="00271FD3" w:rsidRPr="002047DC" w14:paraId="58E519F8" w14:textId="77777777" w:rsidTr="00271FD3">
        <w:tc>
          <w:tcPr>
            <w:tcW w:w="3510" w:type="pct"/>
            <w:hideMark/>
          </w:tcPr>
          <w:p w14:paraId="5A288D5C" w14:textId="77777777" w:rsidR="00271FD3" w:rsidRPr="002047DC" w:rsidRDefault="00271FD3" w:rsidP="00271FD3">
            <w:pPr>
              <w:rPr>
                <w:shd w:val="clear" w:color="auto" w:fill="FFFFFF"/>
              </w:rPr>
            </w:pPr>
            <w:r w:rsidRPr="002047DC">
              <w:rPr>
                <w:shd w:val="clear" w:color="auto" w:fill="FFFFFF"/>
              </w:rPr>
              <w:t>Demographics</w:t>
            </w:r>
          </w:p>
        </w:tc>
        <w:tc>
          <w:tcPr>
            <w:tcW w:w="1490" w:type="pct"/>
            <w:hideMark/>
          </w:tcPr>
          <w:p w14:paraId="60C3F6EF" w14:textId="77777777" w:rsidR="00271FD3" w:rsidRPr="002047DC" w:rsidRDefault="00271FD3" w:rsidP="00271FD3">
            <w:pPr>
              <w:rPr>
                <w:shd w:val="clear" w:color="auto" w:fill="FFFFFF"/>
              </w:rPr>
            </w:pPr>
          </w:p>
        </w:tc>
      </w:tr>
      <w:tr w:rsidR="00271FD3" w:rsidRPr="002047DC" w14:paraId="2A5202B7" w14:textId="77777777" w:rsidTr="00271FD3">
        <w:tc>
          <w:tcPr>
            <w:tcW w:w="3510" w:type="pct"/>
            <w:hideMark/>
          </w:tcPr>
          <w:p w14:paraId="6822358E" w14:textId="77777777" w:rsidR="00271FD3" w:rsidRPr="002047DC" w:rsidRDefault="00271FD3" w:rsidP="00271FD3">
            <w:pPr>
              <w:rPr>
                <w:shd w:val="clear" w:color="auto" w:fill="FFFFFF"/>
              </w:rPr>
            </w:pPr>
            <w:r w:rsidRPr="002047DC">
              <w:rPr>
                <w:shd w:val="clear" w:color="auto" w:fill="FFFFFF"/>
              </w:rPr>
              <w:t>1. What is your age group?</w:t>
            </w:r>
          </w:p>
        </w:tc>
        <w:tc>
          <w:tcPr>
            <w:tcW w:w="1490" w:type="pct"/>
            <w:hideMark/>
          </w:tcPr>
          <w:p w14:paraId="036D6919" w14:textId="77777777" w:rsidR="00271FD3" w:rsidRPr="002047DC" w:rsidRDefault="00271FD3" w:rsidP="00271FD3">
            <w:pPr>
              <w:rPr>
                <w:shd w:val="clear" w:color="auto" w:fill="FFFFFF"/>
              </w:rPr>
            </w:pPr>
            <w:r w:rsidRPr="002047DC">
              <w:rPr>
                <w:shd w:val="clear" w:color="auto" w:fill="FFFFFF"/>
              </w:rPr>
              <w:t>18-24</w:t>
            </w:r>
          </w:p>
          <w:p w14:paraId="176595C3" w14:textId="77777777" w:rsidR="00271FD3" w:rsidRPr="002047DC" w:rsidRDefault="00271FD3" w:rsidP="00271FD3">
            <w:pPr>
              <w:rPr>
                <w:shd w:val="clear" w:color="auto" w:fill="FFFFFF"/>
              </w:rPr>
            </w:pPr>
            <w:r w:rsidRPr="002047DC">
              <w:rPr>
                <w:shd w:val="clear" w:color="auto" w:fill="FFFFFF"/>
              </w:rPr>
              <w:t>25-34</w:t>
            </w:r>
          </w:p>
          <w:p w14:paraId="2F2F1DBA" w14:textId="77777777" w:rsidR="00271FD3" w:rsidRPr="002047DC" w:rsidRDefault="00271FD3" w:rsidP="00271FD3">
            <w:pPr>
              <w:rPr>
                <w:shd w:val="clear" w:color="auto" w:fill="FFFFFF"/>
              </w:rPr>
            </w:pPr>
            <w:r w:rsidRPr="002047DC">
              <w:rPr>
                <w:shd w:val="clear" w:color="auto" w:fill="FFFFFF"/>
              </w:rPr>
              <w:t>35-44</w:t>
            </w:r>
          </w:p>
          <w:p w14:paraId="3D9431C7" w14:textId="77777777" w:rsidR="00271FD3" w:rsidRPr="002047DC" w:rsidRDefault="00271FD3" w:rsidP="00271FD3">
            <w:pPr>
              <w:rPr>
                <w:shd w:val="clear" w:color="auto" w:fill="FFFFFF"/>
              </w:rPr>
            </w:pPr>
            <w:r w:rsidRPr="002047DC">
              <w:rPr>
                <w:shd w:val="clear" w:color="auto" w:fill="FFFFFF"/>
              </w:rPr>
              <w:t>45-54</w:t>
            </w:r>
          </w:p>
          <w:p w14:paraId="79466486" w14:textId="77777777" w:rsidR="00271FD3" w:rsidRPr="002047DC" w:rsidRDefault="00271FD3" w:rsidP="00271FD3">
            <w:pPr>
              <w:rPr>
                <w:shd w:val="clear" w:color="auto" w:fill="FFFFFF"/>
              </w:rPr>
            </w:pPr>
            <w:r w:rsidRPr="002047DC">
              <w:rPr>
                <w:shd w:val="clear" w:color="auto" w:fill="FFFFFF"/>
              </w:rPr>
              <w:t>55+</w:t>
            </w:r>
          </w:p>
          <w:p w14:paraId="1C8B6297" w14:textId="77777777" w:rsidR="00271FD3" w:rsidRPr="002047DC" w:rsidRDefault="00271FD3" w:rsidP="00271FD3">
            <w:pPr>
              <w:rPr>
                <w:shd w:val="clear" w:color="auto" w:fill="FFFFFF"/>
              </w:rPr>
            </w:pPr>
          </w:p>
        </w:tc>
      </w:tr>
      <w:tr w:rsidR="00271FD3" w:rsidRPr="002047DC" w14:paraId="35A91C40" w14:textId="77777777" w:rsidTr="00271FD3">
        <w:tc>
          <w:tcPr>
            <w:tcW w:w="3510" w:type="pct"/>
            <w:hideMark/>
          </w:tcPr>
          <w:p w14:paraId="273EE160" w14:textId="77777777" w:rsidR="00271FD3" w:rsidRPr="002047DC" w:rsidRDefault="00271FD3" w:rsidP="00271FD3">
            <w:pPr>
              <w:rPr>
                <w:shd w:val="clear" w:color="auto" w:fill="FFFFFF"/>
              </w:rPr>
            </w:pPr>
            <w:r w:rsidRPr="002047DC">
              <w:rPr>
                <w:shd w:val="clear" w:color="auto" w:fill="FFFFFF"/>
              </w:rPr>
              <w:t xml:space="preserve">2. Have you ever purchased products from </w:t>
            </w:r>
            <w:proofErr w:type="spellStart"/>
            <w:r w:rsidRPr="002047DC">
              <w:rPr>
                <w:shd w:val="clear" w:color="auto" w:fill="FFFFFF"/>
              </w:rPr>
              <w:t>Hylo</w:t>
            </w:r>
            <w:proofErr w:type="spellEnd"/>
            <w:r w:rsidRPr="002047DC">
              <w:rPr>
                <w:shd w:val="clear" w:color="auto" w:fill="FFFFFF"/>
              </w:rPr>
              <w:t xml:space="preserve"> Athletics?</w:t>
            </w:r>
          </w:p>
        </w:tc>
        <w:tc>
          <w:tcPr>
            <w:tcW w:w="1490" w:type="pct"/>
            <w:hideMark/>
          </w:tcPr>
          <w:p w14:paraId="3258F0E0" w14:textId="77777777" w:rsidR="00271FD3" w:rsidRPr="002047DC" w:rsidRDefault="00271FD3" w:rsidP="00271FD3">
            <w:pPr>
              <w:rPr>
                <w:shd w:val="clear" w:color="auto" w:fill="FFFFFF"/>
              </w:rPr>
            </w:pPr>
            <w:r w:rsidRPr="002047DC">
              <w:rPr>
                <w:shd w:val="clear" w:color="auto" w:fill="FFFFFF"/>
              </w:rPr>
              <w:t>Yes</w:t>
            </w:r>
          </w:p>
          <w:p w14:paraId="191D826A" w14:textId="77777777" w:rsidR="00271FD3" w:rsidRPr="002047DC" w:rsidRDefault="00271FD3" w:rsidP="00271FD3">
            <w:pPr>
              <w:rPr>
                <w:shd w:val="clear" w:color="auto" w:fill="FFFFFF"/>
              </w:rPr>
            </w:pPr>
            <w:r w:rsidRPr="002047DC">
              <w:rPr>
                <w:shd w:val="clear" w:color="auto" w:fill="FFFFFF"/>
              </w:rPr>
              <w:t>No</w:t>
            </w:r>
          </w:p>
          <w:p w14:paraId="1C20E976" w14:textId="77777777" w:rsidR="00271FD3" w:rsidRPr="002047DC" w:rsidRDefault="00271FD3" w:rsidP="00271FD3">
            <w:pPr>
              <w:rPr>
                <w:shd w:val="clear" w:color="auto" w:fill="FFFFFF"/>
              </w:rPr>
            </w:pPr>
          </w:p>
        </w:tc>
      </w:tr>
    </w:tbl>
    <w:p w14:paraId="33AD888F" w14:textId="77777777" w:rsidR="00271FD3" w:rsidRPr="002047DC" w:rsidRDefault="00271FD3" w:rsidP="00271FD3">
      <w:pPr>
        <w:ind w:left="720" w:hanging="720"/>
        <w:rPr>
          <w:shd w:val="clear" w:color="auto" w:fill="FFFFFF"/>
        </w:rPr>
      </w:pPr>
    </w:p>
    <w:p w14:paraId="235CB077" w14:textId="77777777" w:rsidR="00271FD3" w:rsidRPr="002047DC" w:rsidRDefault="00271FD3" w:rsidP="00271FD3">
      <w:pPr>
        <w:ind w:left="720" w:hanging="720"/>
        <w:rPr>
          <w:shd w:val="clear" w:color="auto" w:fill="FFFFFF"/>
        </w:rPr>
      </w:pPr>
    </w:p>
    <w:tbl>
      <w:tblPr>
        <w:tblStyle w:val="TableGrid"/>
        <w:tblW w:w="5000" w:type="pct"/>
        <w:tblLook w:val="04A0" w:firstRow="1" w:lastRow="0" w:firstColumn="1" w:lastColumn="0" w:noHBand="0" w:noVBand="1"/>
      </w:tblPr>
      <w:tblGrid>
        <w:gridCol w:w="3118"/>
        <w:gridCol w:w="1288"/>
        <w:gridCol w:w="1009"/>
        <w:gridCol w:w="1009"/>
        <w:gridCol w:w="1069"/>
        <w:gridCol w:w="1523"/>
      </w:tblGrid>
      <w:tr w:rsidR="00271FD3" w:rsidRPr="002047DC" w14:paraId="256C4CA2" w14:textId="77777777" w:rsidTr="00271FD3">
        <w:tc>
          <w:tcPr>
            <w:tcW w:w="1735" w:type="pct"/>
            <w:hideMark/>
          </w:tcPr>
          <w:p w14:paraId="35EA88E4" w14:textId="77777777" w:rsidR="00271FD3" w:rsidRPr="002047DC" w:rsidRDefault="00271FD3" w:rsidP="00271FD3">
            <w:pPr>
              <w:rPr>
                <w:shd w:val="clear" w:color="auto" w:fill="FFFFFF"/>
              </w:rPr>
            </w:pPr>
            <w:r w:rsidRPr="002047DC">
              <w:rPr>
                <w:shd w:val="clear" w:color="auto" w:fill="FFFFFF"/>
              </w:rPr>
              <w:t>Variable</w:t>
            </w:r>
          </w:p>
        </w:tc>
        <w:tc>
          <w:tcPr>
            <w:tcW w:w="720" w:type="pct"/>
            <w:hideMark/>
          </w:tcPr>
          <w:p w14:paraId="01926D7F" w14:textId="77777777" w:rsidR="00271FD3" w:rsidRPr="002047DC" w:rsidRDefault="00271FD3" w:rsidP="00271FD3">
            <w:pPr>
              <w:rPr>
                <w:shd w:val="clear" w:color="auto" w:fill="FFFFFF"/>
              </w:rPr>
            </w:pPr>
            <w:r w:rsidRPr="002047DC">
              <w:rPr>
                <w:shd w:val="clear" w:color="auto" w:fill="FFFFFF"/>
              </w:rPr>
              <w:t>Strongly Agree (1)</w:t>
            </w:r>
          </w:p>
        </w:tc>
        <w:tc>
          <w:tcPr>
            <w:tcW w:w="565" w:type="pct"/>
            <w:hideMark/>
          </w:tcPr>
          <w:p w14:paraId="697F4C5E" w14:textId="77777777" w:rsidR="00271FD3" w:rsidRPr="002047DC" w:rsidRDefault="00271FD3" w:rsidP="00271FD3">
            <w:pPr>
              <w:rPr>
                <w:shd w:val="clear" w:color="auto" w:fill="FFFFFF"/>
              </w:rPr>
            </w:pPr>
            <w:r w:rsidRPr="002047DC">
              <w:rPr>
                <w:shd w:val="clear" w:color="auto" w:fill="FFFFFF"/>
              </w:rPr>
              <w:t>Agree (2)</w:t>
            </w:r>
          </w:p>
        </w:tc>
        <w:tc>
          <w:tcPr>
            <w:tcW w:w="565" w:type="pct"/>
            <w:hideMark/>
          </w:tcPr>
          <w:p w14:paraId="53A1AAEF" w14:textId="77777777" w:rsidR="00271FD3" w:rsidRPr="002047DC" w:rsidRDefault="00271FD3" w:rsidP="00271FD3">
            <w:pPr>
              <w:rPr>
                <w:shd w:val="clear" w:color="auto" w:fill="FFFFFF"/>
              </w:rPr>
            </w:pPr>
            <w:r w:rsidRPr="002047DC">
              <w:rPr>
                <w:shd w:val="clear" w:color="auto" w:fill="FFFFFF"/>
              </w:rPr>
              <w:t>Neutral (3)</w:t>
            </w:r>
          </w:p>
        </w:tc>
        <w:tc>
          <w:tcPr>
            <w:tcW w:w="565" w:type="pct"/>
            <w:hideMark/>
          </w:tcPr>
          <w:p w14:paraId="7C2770A2" w14:textId="77777777" w:rsidR="00271FD3" w:rsidRPr="002047DC" w:rsidRDefault="00271FD3" w:rsidP="00271FD3">
            <w:pPr>
              <w:rPr>
                <w:shd w:val="clear" w:color="auto" w:fill="FFFFFF"/>
              </w:rPr>
            </w:pPr>
            <w:r w:rsidRPr="002047DC">
              <w:rPr>
                <w:shd w:val="clear" w:color="auto" w:fill="FFFFFF"/>
              </w:rPr>
              <w:t>Disagree (4)</w:t>
            </w:r>
          </w:p>
        </w:tc>
        <w:tc>
          <w:tcPr>
            <w:tcW w:w="850" w:type="pct"/>
            <w:hideMark/>
          </w:tcPr>
          <w:p w14:paraId="1018E094" w14:textId="77777777" w:rsidR="00271FD3" w:rsidRPr="002047DC" w:rsidRDefault="00271FD3" w:rsidP="00271FD3">
            <w:pPr>
              <w:rPr>
                <w:shd w:val="clear" w:color="auto" w:fill="FFFFFF"/>
              </w:rPr>
            </w:pPr>
            <w:r w:rsidRPr="002047DC">
              <w:rPr>
                <w:shd w:val="clear" w:color="auto" w:fill="FFFFFF"/>
              </w:rPr>
              <w:t>Strongly Disagree (5)</w:t>
            </w:r>
          </w:p>
        </w:tc>
      </w:tr>
      <w:tr w:rsidR="00271FD3" w:rsidRPr="002047DC" w14:paraId="5A579F13" w14:textId="77777777" w:rsidTr="00271FD3">
        <w:tc>
          <w:tcPr>
            <w:tcW w:w="1735" w:type="pct"/>
            <w:hideMark/>
          </w:tcPr>
          <w:p w14:paraId="46C4A58A" w14:textId="77777777" w:rsidR="00271FD3" w:rsidRPr="002047DC" w:rsidRDefault="00271FD3" w:rsidP="00271FD3">
            <w:pPr>
              <w:rPr>
                <w:shd w:val="clear" w:color="auto" w:fill="FFFFFF"/>
              </w:rPr>
            </w:pPr>
            <w:r w:rsidRPr="002047DC">
              <w:rPr>
                <w:shd w:val="clear" w:color="auto" w:fill="FFFFFF"/>
              </w:rPr>
              <w:t>Independent Variable</w:t>
            </w:r>
            <w:r w:rsidR="00572DA7" w:rsidRPr="002047DC">
              <w:rPr>
                <w:shd w:val="clear" w:color="auto" w:fill="FFFFFF"/>
              </w:rPr>
              <w:t xml:space="preserve"> 1</w:t>
            </w:r>
            <w:r w:rsidRPr="002047DC">
              <w:rPr>
                <w:shd w:val="clear" w:color="auto" w:fill="FFFFFF"/>
              </w:rPr>
              <w:t>: Social Media Marketing Strategies</w:t>
            </w:r>
          </w:p>
        </w:tc>
        <w:tc>
          <w:tcPr>
            <w:tcW w:w="720" w:type="pct"/>
            <w:hideMark/>
          </w:tcPr>
          <w:p w14:paraId="010F6BF0" w14:textId="77777777" w:rsidR="00271FD3" w:rsidRPr="002047DC" w:rsidRDefault="00271FD3" w:rsidP="00271FD3">
            <w:pPr>
              <w:rPr>
                <w:shd w:val="clear" w:color="auto" w:fill="FFFFFF"/>
              </w:rPr>
            </w:pPr>
          </w:p>
        </w:tc>
        <w:tc>
          <w:tcPr>
            <w:tcW w:w="565" w:type="pct"/>
            <w:hideMark/>
          </w:tcPr>
          <w:p w14:paraId="47AC90A2" w14:textId="77777777" w:rsidR="00271FD3" w:rsidRPr="002047DC" w:rsidRDefault="00271FD3" w:rsidP="00271FD3">
            <w:pPr>
              <w:rPr>
                <w:shd w:val="clear" w:color="auto" w:fill="FFFFFF"/>
              </w:rPr>
            </w:pPr>
          </w:p>
        </w:tc>
        <w:tc>
          <w:tcPr>
            <w:tcW w:w="565" w:type="pct"/>
            <w:hideMark/>
          </w:tcPr>
          <w:p w14:paraId="42356467" w14:textId="77777777" w:rsidR="00271FD3" w:rsidRPr="002047DC" w:rsidRDefault="00271FD3" w:rsidP="00271FD3">
            <w:pPr>
              <w:rPr>
                <w:shd w:val="clear" w:color="auto" w:fill="FFFFFF"/>
              </w:rPr>
            </w:pPr>
          </w:p>
        </w:tc>
        <w:tc>
          <w:tcPr>
            <w:tcW w:w="565" w:type="pct"/>
            <w:hideMark/>
          </w:tcPr>
          <w:p w14:paraId="1559A8A6" w14:textId="77777777" w:rsidR="00271FD3" w:rsidRPr="002047DC" w:rsidRDefault="00271FD3" w:rsidP="00271FD3">
            <w:pPr>
              <w:rPr>
                <w:shd w:val="clear" w:color="auto" w:fill="FFFFFF"/>
              </w:rPr>
            </w:pPr>
          </w:p>
        </w:tc>
        <w:tc>
          <w:tcPr>
            <w:tcW w:w="850" w:type="pct"/>
            <w:hideMark/>
          </w:tcPr>
          <w:p w14:paraId="2BA7AAFE" w14:textId="77777777" w:rsidR="00271FD3" w:rsidRPr="002047DC" w:rsidRDefault="00271FD3" w:rsidP="00271FD3">
            <w:pPr>
              <w:rPr>
                <w:shd w:val="clear" w:color="auto" w:fill="FFFFFF"/>
              </w:rPr>
            </w:pPr>
          </w:p>
        </w:tc>
      </w:tr>
      <w:tr w:rsidR="00271FD3" w:rsidRPr="002047DC" w14:paraId="06BA6D7C" w14:textId="77777777" w:rsidTr="00271FD3">
        <w:tc>
          <w:tcPr>
            <w:tcW w:w="1735" w:type="pct"/>
            <w:hideMark/>
          </w:tcPr>
          <w:p w14:paraId="6E7E7CB5" w14:textId="77777777" w:rsidR="00271FD3" w:rsidRPr="002047DC" w:rsidRDefault="00271FD3" w:rsidP="00271FD3">
            <w:pPr>
              <w:rPr>
                <w:shd w:val="clear" w:color="auto" w:fill="FFFFFF"/>
              </w:rPr>
            </w:pPr>
            <w:r w:rsidRPr="002047DC">
              <w:rPr>
                <w:shd w:val="clear" w:color="auto" w:fill="FFFFFF"/>
              </w:rPr>
              <w:t xml:space="preserve">1. Content marketing (e.g., blog posts, infographics, videos) on social media significantly increases the visibility of </w:t>
            </w:r>
            <w:proofErr w:type="spellStart"/>
            <w:r w:rsidRPr="002047DC">
              <w:rPr>
                <w:shd w:val="clear" w:color="auto" w:fill="FFFFFF"/>
              </w:rPr>
              <w:t>Hylo</w:t>
            </w:r>
            <w:proofErr w:type="spellEnd"/>
            <w:r w:rsidRPr="002047DC">
              <w:rPr>
                <w:shd w:val="clear" w:color="auto" w:fill="FFFFFF"/>
              </w:rPr>
              <w:t xml:space="preserve"> Athletics.</w:t>
            </w:r>
          </w:p>
        </w:tc>
        <w:tc>
          <w:tcPr>
            <w:tcW w:w="720" w:type="pct"/>
            <w:hideMark/>
          </w:tcPr>
          <w:p w14:paraId="05831FAC" w14:textId="77777777" w:rsidR="00271FD3" w:rsidRPr="002047DC" w:rsidRDefault="00271FD3" w:rsidP="00271FD3">
            <w:pPr>
              <w:rPr>
                <w:shd w:val="clear" w:color="auto" w:fill="FFFFFF"/>
              </w:rPr>
            </w:pPr>
          </w:p>
        </w:tc>
        <w:tc>
          <w:tcPr>
            <w:tcW w:w="565" w:type="pct"/>
            <w:hideMark/>
          </w:tcPr>
          <w:p w14:paraId="1262BCF7" w14:textId="77777777" w:rsidR="00271FD3" w:rsidRPr="002047DC" w:rsidRDefault="00271FD3" w:rsidP="00271FD3">
            <w:pPr>
              <w:rPr>
                <w:shd w:val="clear" w:color="auto" w:fill="FFFFFF"/>
              </w:rPr>
            </w:pPr>
          </w:p>
        </w:tc>
        <w:tc>
          <w:tcPr>
            <w:tcW w:w="565" w:type="pct"/>
            <w:hideMark/>
          </w:tcPr>
          <w:p w14:paraId="70F7FB09" w14:textId="77777777" w:rsidR="00271FD3" w:rsidRPr="002047DC" w:rsidRDefault="00271FD3" w:rsidP="00271FD3">
            <w:pPr>
              <w:rPr>
                <w:shd w:val="clear" w:color="auto" w:fill="FFFFFF"/>
              </w:rPr>
            </w:pPr>
          </w:p>
        </w:tc>
        <w:tc>
          <w:tcPr>
            <w:tcW w:w="565" w:type="pct"/>
            <w:hideMark/>
          </w:tcPr>
          <w:p w14:paraId="74668805" w14:textId="77777777" w:rsidR="00271FD3" w:rsidRPr="002047DC" w:rsidRDefault="00271FD3" w:rsidP="00271FD3">
            <w:pPr>
              <w:rPr>
                <w:shd w:val="clear" w:color="auto" w:fill="FFFFFF"/>
              </w:rPr>
            </w:pPr>
          </w:p>
        </w:tc>
        <w:tc>
          <w:tcPr>
            <w:tcW w:w="850" w:type="pct"/>
            <w:hideMark/>
          </w:tcPr>
          <w:p w14:paraId="1C7D1C7B" w14:textId="77777777" w:rsidR="00271FD3" w:rsidRPr="002047DC" w:rsidRDefault="00271FD3" w:rsidP="00271FD3">
            <w:pPr>
              <w:rPr>
                <w:shd w:val="clear" w:color="auto" w:fill="FFFFFF"/>
              </w:rPr>
            </w:pPr>
          </w:p>
        </w:tc>
      </w:tr>
      <w:tr w:rsidR="00271FD3" w:rsidRPr="002047DC" w14:paraId="1A6F97A1" w14:textId="77777777" w:rsidTr="00271FD3">
        <w:tc>
          <w:tcPr>
            <w:tcW w:w="1735" w:type="pct"/>
            <w:hideMark/>
          </w:tcPr>
          <w:p w14:paraId="3906D682" w14:textId="77777777" w:rsidR="00271FD3" w:rsidRPr="002047DC" w:rsidRDefault="00271FD3" w:rsidP="00271FD3">
            <w:pPr>
              <w:rPr>
                <w:shd w:val="clear" w:color="auto" w:fill="FFFFFF"/>
              </w:rPr>
            </w:pPr>
            <w:r w:rsidRPr="002047DC">
              <w:rPr>
                <w:shd w:val="clear" w:color="auto" w:fill="FFFFFF"/>
              </w:rPr>
              <w:t xml:space="preserve">2. Influencer collaborations have been an effective strategy in enhancing the brand recognition of </w:t>
            </w:r>
            <w:proofErr w:type="spellStart"/>
            <w:r w:rsidRPr="002047DC">
              <w:rPr>
                <w:shd w:val="clear" w:color="auto" w:fill="FFFFFF"/>
              </w:rPr>
              <w:t>Hylo</w:t>
            </w:r>
            <w:proofErr w:type="spellEnd"/>
            <w:r w:rsidRPr="002047DC">
              <w:rPr>
                <w:shd w:val="clear" w:color="auto" w:fill="FFFFFF"/>
              </w:rPr>
              <w:t xml:space="preserve"> Athletics.</w:t>
            </w:r>
          </w:p>
        </w:tc>
        <w:tc>
          <w:tcPr>
            <w:tcW w:w="720" w:type="pct"/>
            <w:hideMark/>
          </w:tcPr>
          <w:p w14:paraId="5660165D" w14:textId="77777777" w:rsidR="00271FD3" w:rsidRPr="002047DC" w:rsidRDefault="00271FD3" w:rsidP="00271FD3">
            <w:pPr>
              <w:rPr>
                <w:shd w:val="clear" w:color="auto" w:fill="FFFFFF"/>
              </w:rPr>
            </w:pPr>
          </w:p>
        </w:tc>
        <w:tc>
          <w:tcPr>
            <w:tcW w:w="565" w:type="pct"/>
            <w:hideMark/>
          </w:tcPr>
          <w:p w14:paraId="3F46BF28" w14:textId="77777777" w:rsidR="00271FD3" w:rsidRPr="002047DC" w:rsidRDefault="00271FD3" w:rsidP="00271FD3">
            <w:pPr>
              <w:rPr>
                <w:shd w:val="clear" w:color="auto" w:fill="FFFFFF"/>
              </w:rPr>
            </w:pPr>
          </w:p>
        </w:tc>
        <w:tc>
          <w:tcPr>
            <w:tcW w:w="565" w:type="pct"/>
            <w:hideMark/>
          </w:tcPr>
          <w:p w14:paraId="1820456A" w14:textId="77777777" w:rsidR="00271FD3" w:rsidRPr="002047DC" w:rsidRDefault="00271FD3" w:rsidP="00271FD3">
            <w:pPr>
              <w:rPr>
                <w:shd w:val="clear" w:color="auto" w:fill="FFFFFF"/>
              </w:rPr>
            </w:pPr>
          </w:p>
        </w:tc>
        <w:tc>
          <w:tcPr>
            <w:tcW w:w="565" w:type="pct"/>
            <w:hideMark/>
          </w:tcPr>
          <w:p w14:paraId="2913ABDB" w14:textId="77777777" w:rsidR="00271FD3" w:rsidRPr="002047DC" w:rsidRDefault="00271FD3" w:rsidP="00271FD3">
            <w:pPr>
              <w:rPr>
                <w:shd w:val="clear" w:color="auto" w:fill="FFFFFF"/>
              </w:rPr>
            </w:pPr>
          </w:p>
        </w:tc>
        <w:tc>
          <w:tcPr>
            <w:tcW w:w="850" w:type="pct"/>
            <w:hideMark/>
          </w:tcPr>
          <w:p w14:paraId="72B4BACF" w14:textId="77777777" w:rsidR="00271FD3" w:rsidRPr="002047DC" w:rsidRDefault="00271FD3" w:rsidP="00271FD3">
            <w:pPr>
              <w:rPr>
                <w:shd w:val="clear" w:color="auto" w:fill="FFFFFF"/>
              </w:rPr>
            </w:pPr>
          </w:p>
        </w:tc>
      </w:tr>
      <w:tr w:rsidR="00271FD3" w:rsidRPr="002047DC" w14:paraId="08824880" w14:textId="77777777" w:rsidTr="00271FD3">
        <w:tc>
          <w:tcPr>
            <w:tcW w:w="1735" w:type="pct"/>
            <w:hideMark/>
          </w:tcPr>
          <w:p w14:paraId="4618BBB4" w14:textId="77777777" w:rsidR="00271FD3" w:rsidRPr="002047DC" w:rsidRDefault="00271FD3" w:rsidP="00271FD3">
            <w:pPr>
              <w:rPr>
                <w:shd w:val="clear" w:color="auto" w:fill="FFFFFF"/>
              </w:rPr>
            </w:pPr>
            <w:r w:rsidRPr="002047DC">
              <w:rPr>
                <w:shd w:val="clear" w:color="auto" w:fill="FFFFFF"/>
              </w:rPr>
              <w:t xml:space="preserve">3. Paid advertising on social media has effectively helped </w:t>
            </w:r>
            <w:proofErr w:type="spellStart"/>
            <w:r w:rsidRPr="002047DC">
              <w:rPr>
                <w:shd w:val="clear" w:color="auto" w:fill="FFFFFF"/>
              </w:rPr>
              <w:t>Hylo</w:t>
            </w:r>
            <w:proofErr w:type="spellEnd"/>
            <w:r w:rsidRPr="002047DC">
              <w:rPr>
                <w:shd w:val="clear" w:color="auto" w:fill="FFFFFF"/>
              </w:rPr>
              <w:t xml:space="preserve"> Athletics reach a broader audience.</w:t>
            </w:r>
          </w:p>
        </w:tc>
        <w:tc>
          <w:tcPr>
            <w:tcW w:w="720" w:type="pct"/>
            <w:hideMark/>
          </w:tcPr>
          <w:p w14:paraId="3DE5B56B" w14:textId="77777777" w:rsidR="00271FD3" w:rsidRPr="002047DC" w:rsidRDefault="00271FD3" w:rsidP="00271FD3">
            <w:pPr>
              <w:rPr>
                <w:shd w:val="clear" w:color="auto" w:fill="FFFFFF"/>
              </w:rPr>
            </w:pPr>
          </w:p>
        </w:tc>
        <w:tc>
          <w:tcPr>
            <w:tcW w:w="565" w:type="pct"/>
            <w:hideMark/>
          </w:tcPr>
          <w:p w14:paraId="306D9939" w14:textId="77777777" w:rsidR="00271FD3" w:rsidRPr="002047DC" w:rsidRDefault="00271FD3" w:rsidP="00271FD3">
            <w:pPr>
              <w:rPr>
                <w:shd w:val="clear" w:color="auto" w:fill="FFFFFF"/>
              </w:rPr>
            </w:pPr>
          </w:p>
        </w:tc>
        <w:tc>
          <w:tcPr>
            <w:tcW w:w="565" w:type="pct"/>
            <w:hideMark/>
          </w:tcPr>
          <w:p w14:paraId="779BE0E4" w14:textId="77777777" w:rsidR="00271FD3" w:rsidRPr="002047DC" w:rsidRDefault="00271FD3" w:rsidP="00271FD3">
            <w:pPr>
              <w:rPr>
                <w:shd w:val="clear" w:color="auto" w:fill="FFFFFF"/>
              </w:rPr>
            </w:pPr>
          </w:p>
        </w:tc>
        <w:tc>
          <w:tcPr>
            <w:tcW w:w="565" w:type="pct"/>
            <w:hideMark/>
          </w:tcPr>
          <w:p w14:paraId="320F8C15" w14:textId="77777777" w:rsidR="00271FD3" w:rsidRPr="002047DC" w:rsidRDefault="00271FD3" w:rsidP="00271FD3">
            <w:pPr>
              <w:rPr>
                <w:shd w:val="clear" w:color="auto" w:fill="FFFFFF"/>
              </w:rPr>
            </w:pPr>
          </w:p>
        </w:tc>
        <w:tc>
          <w:tcPr>
            <w:tcW w:w="850" w:type="pct"/>
            <w:hideMark/>
          </w:tcPr>
          <w:p w14:paraId="197DC1D8" w14:textId="77777777" w:rsidR="00271FD3" w:rsidRPr="002047DC" w:rsidRDefault="00271FD3" w:rsidP="00271FD3">
            <w:pPr>
              <w:rPr>
                <w:shd w:val="clear" w:color="auto" w:fill="FFFFFF"/>
              </w:rPr>
            </w:pPr>
          </w:p>
        </w:tc>
      </w:tr>
      <w:tr w:rsidR="00271FD3" w:rsidRPr="002047DC" w14:paraId="6FFC0C08" w14:textId="77777777" w:rsidTr="00271FD3">
        <w:tc>
          <w:tcPr>
            <w:tcW w:w="1735" w:type="pct"/>
            <w:hideMark/>
          </w:tcPr>
          <w:p w14:paraId="0923FF7D" w14:textId="77777777" w:rsidR="00271FD3" w:rsidRPr="002047DC" w:rsidRDefault="00271FD3" w:rsidP="00271FD3">
            <w:pPr>
              <w:rPr>
                <w:shd w:val="clear" w:color="auto" w:fill="FFFFFF"/>
              </w:rPr>
            </w:pPr>
            <w:r w:rsidRPr="002047DC">
              <w:rPr>
                <w:shd w:val="clear" w:color="auto" w:fill="FFFFFF"/>
              </w:rPr>
              <w:t xml:space="preserve">4. Regular organic engagement (comments, posts, updates) helps in creating a loyal customer base for </w:t>
            </w:r>
            <w:proofErr w:type="spellStart"/>
            <w:r w:rsidRPr="002047DC">
              <w:rPr>
                <w:shd w:val="clear" w:color="auto" w:fill="FFFFFF"/>
              </w:rPr>
              <w:t>Hylo</w:t>
            </w:r>
            <w:proofErr w:type="spellEnd"/>
            <w:r w:rsidRPr="002047DC">
              <w:rPr>
                <w:shd w:val="clear" w:color="auto" w:fill="FFFFFF"/>
              </w:rPr>
              <w:t xml:space="preserve"> Athletics.</w:t>
            </w:r>
          </w:p>
        </w:tc>
        <w:tc>
          <w:tcPr>
            <w:tcW w:w="720" w:type="pct"/>
            <w:hideMark/>
          </w:tcPr>
          <w:p w14:paraId="450D1F99" w14:textId="77777777" w:rsidR="00271FD3" w:rsidRPr="002047DC" w:rsidRDefault="00271FD3" w:rsidP="00271FD3">
            <w:pPr>
              <w:rPr>
                <w:shd w:val="clear" w:color="auto" w:fill="FFFFFF"/>
              </w:rPr>
            </w:pPr>
          </w:p>
        </w:tc>
        <w:tc>
          <w:tcPr>
            <w:tcW w:w="565" w:type="pct"/>
            <w:hideMark/>
          </w:tcPr>
          <w:p w14:paraId="23820B79" w14:textId="77777777" w:rsidR="00271FD3" w:rsidRPr="002047DC" w:rsidRDefault="00271FD3" w:rsidP="00271FD3">
            <w:pPr>
              <w:rPr>
                <w:shd w:val="clear" w:color="auto" w:fill="FFFFFF"/>
              </w:rPr>
            </w:pPr>
          </w:p>
        </w:tc>
        <w:tc>
          <w:tcPr>
            <w:tcW w:w="565" w:type="pct"/>
            <w:hideMark/>
          </w:tcPr>
          <w:p w14:paraId="4EFEE118" w14:textId="77777777" w:rsidR="00271FD3" w:rsidRPr="002047DC" w:rsidRDefault="00271FD3" w:rsidP="00271FD3">
            <w:pPr>
              <w:rPr>
                <w:shd w:val="clear" w:color="auto" w:fill="FFFFFF"/>
              </w:rPr>
            </w:pPr>
          </w:p>
        </w:tc>
        <w:tc>
          <w:tcPr>
            <w:tcW w:w="565" w:type="pct"/>
            <w:hideMark/>
          </w:tcPr>
          <w:p w14:paraId="230E4224" w14:textId="77777777" w:rsidR="00271FD3" w:rsidRPr="002047DC" w:rsidRDefault="00271FD3" w:rsidP="00271FD3">
            <w:pPr>
              <w:rPr>
                <w:shd w:val="clear" w:color="auto" w:fill="FFFFFF"/>
              </w:rPr>
            </w:pPr>
          </w:p>
        </w:tc>
        <w:tc>
          <w:tcPr>
            <w:tcW w:w="850" w:type="pct"/>
            <w:hideMark/>
          </w:tcPr>
          <w:p w14:paraId="750C328C" w14:textId="77777777" w:rsidR="00271FD3" w:rsidRPr="002047DC" w:rsidRDefault="00271FD3" w:rsidP="00271FD3">
            <w:pPr>
              <w:rPr>
                <w:shd w:val="clear" w:color="auto" w:fill="FFFFFF"/>
              </w:rPr>
            </w:pPr>
          </w:p>
        </w:tc>
      </w:tr>
      <w:tr w:rsidR="00271FD3" w:rsidRPr="002047DC" w14:paraId="2E2EB79B" w14:textId="77777777" w:rsidTr="00271FD3">
        <w:tc>
          <w:tcPr>
            <w:tcW w:w="1735" w:type="pct"/>
            <w:hideMark/>
          </w:tcPr>
          <w:p w14:paraId="336693C1" w14:textId="77777777" w:rsidR="00271FD3" w:rsidRPr="002047DC" w:rsidRDefault="00271FD3" w:rsidP="00271FD3">
            <w:pPr>
              <w:rPr>
                <w:shd w:val="clear" w:color="auto" w:fill="FFFFFF"/>
              </w:rPr>
            </w:pPr>
            <w:r w:rsidRPr="002047DC">
              <w:rPr>
                <w:shd w:val="clear" w:color="auto" w:fill="FFFFFF"/>
              </w:rPr>
              <w:t xml:space="preserve">Dependent Variable </w:t>
            </w:r>
            <w:r w:rsidR="00572DA7" w:rsidRPr="002047DC">
              <w:rPr>
                <w:shd w:val="clear" w:color="auto" w:fill="FFFFFF"/>
              </w:rPr>
              <w:t>2</w:t>
            </w:r>
            <w:r w:rsidRPr="002047DC">
              <w:rPr>
                <w:shd w:val="clear" w:color="auto" w:fill="FFFFFF"/>
              </w:rPr>
              <w:t>: Brand Visibility</w:t>
            </w:r>
          </w:p>
        </w:tc>
        <w:tc>
          <w:tcPr>
            <w:tcW w:w="720" w:type="pct"/>
            <w:hideMark/>
          </w:tcPr>
          <w:p w14:paraId="013F2EE8" w14:textId="77777777" w:rsidR="00271FD3" w:rsidRPr="002047DC" w:rsidRDefault="00271FD3" w:rsidP="00271FD3">
            <w:pPr>
              <w:rPr>
                <w:shd w:val="clear" w:color="auto" w:fill="FFFFFF"/>
              </w:rPr>
            </w:pPr>
          </w:p>
        </w:tc>
        <w:tc>
          <w:tcPr>
            <w:tcW w:w="565" w:type="pct"/>
            <w:hideMark/>
          </w:tcPr>
          <w:p w14:paraId="6FF71AF3" w14:textId="77777777" w:rsidR="00271FD3" w:rsidRPr="002047DC" w:rsidRDefault="00271FD3" w:rsidP="00271FD3">
            <w:pPr>
              <w:rPr>
                <w:shd w:val="clear" w:color="auto" w:fill="FFFFFF"/>
              </w:rPr>
            </w:pPr>
          </w:p>
        </w:tc>
        <w:tc>
          <w:tcPr>
            <w:tcW w:w="565" w:type="pct"/>
            <w:hideMark/>
          </w:tcPr>
          <w:p w14:paraId="75D1BD9B" w14:textId="77777777" w:rsidR="00271FD3" w:rsidRPr="002047DC" w:rsidRDefault="00271FD3" w:rsidP="00271FD3">
            <w:pPr>
              <w:rPr>
                <w:shd w:val="clear" w:color="auto" w:fill="FFFFFF"/>
              </w:rPr>
            </w:pPr>
          </w:p>
        </w:tc>
        <w:tc>
          <w:tcPr>
            <w:tcW w:w="565" w:type="pct"/>
            <w:hideMark/>
          </w:tcPr>
          <w:p w14:paraId="0A63ED1B" w14:textId="77777777" w:rsidR="00271FD3" w:rsidRPr="002047DC" w:rsidRDefault="00271FD3" w:rsidP="00271FD3">
            <w:pPr>
              <w:rPr>
                <w:shd w:val="clear" w:color="auto" w:fill="FFFFFF"/>
              </w:rPr>
            </w:pPr>
          </w:p>
        </w:tc>
        <w:tc>
          <w:tcPr>
            <w:tcW w:w="850" w:type="pct"/>
            <w:hideMark/>
          </w:tcPr>
          <w:p w14:paraId="368BD9C9" w14:textId="77777777" w:rsidR="00271FD3" w:rsidRPr="002047DC" w:rsidRDefault="00271FD3" w:rsidP="00271FD3">
            <w:pPr>
              <w:rPr>
                <w:shd w:val="clear" w:color="auto" w:fill="FFFFFF"/>
              </w:rPr>
            </w:pPr>
          </w:p>
        </w:tc>
      </w:tr>
      <w:tr w:rsidR="00271FD3" w:rsidRPr="002047DC" w14:paraId="2A1E564B" w14:textId="77777777" w:rsidTr="00271FD3">
        <w:tc>
          <w:tcPr>
            <w:tcW w:w="1735" w:type="pct"/>
            <w:hideMark/>
          </w:tcPr>
          <w:p w14:paraId="51468901" w14:textId="77777777" w:rsidR="00271FD3" w:rsidRPr="002047DC" w:rsidRDefault="00271FD3" w:rsidP="00271FD3">
            <w:pPr>
              <w:rPr>
                <w:shd w:val="clear" w:color="auto" w:fill="FFFFFF"/>
              </w:rPr>
            </w:pPr>
            <w:r w:rsidRPr="002047DC">
              <w:rPr>
                <w:shd w:val="clear" w:color="auto" w:fill="FFFFFF"/>
              </w:rPr>
              <w:t xml:space="preserve">1. Since </w:t>
            </w:r>
            <w:proofErr w:type="spellStart"/>
            <w:r w:rsidRPr="002047DC">
              <w:rPr>
                <w:shd w:val="clear" w:color="auto" w:fill="FFFFFF"/>
              </w:rPr>
              <w:t>Hylo</w:t>
            </w:r>
            <w:proofErr w:type="spellEnd"/>
            <w:r w:rsidRPr="002047DC">
              <w:rPr>
                <w:shd w:val="clear" w:color="auto" w:fill="FFFFFF"/>
              </w:rPr>
              <w:t xml:space="preserve"> Athletics increased their social media presence, I have noticed the brand more frequently on my feed.</w:t>
            </w:r>
          </w:p>
        </w:tc>
        <w:tc>
          <w:tcPr>
            <w:tcW w:w="720" w:type="pct"/>
            <w:hideMark/>
          </w:tcPr>
          <w:p w14:paraId="1A02C115" w14:textId="77777777" w:rsidR="00271FD3" w:rsidRPr="002047DC" w:rsidRDefault="00271FD3" w:rsidP="00271FD3">
            <w:pPr>
              <w:rPr>
                <w:shd w:val="clear" w:color="auto" w:fill="FFFFFF"/>
              </w:rPr>
            </w:pPr>
          </w:p>
        </w:tc>
        <w:tc>
          <w:tcPr>
            <w:tcW w:w="565" w:type="pct"/>
            <w:hideMark/>
          </w:tcPr>
          <w:p w14:paraId="76B614AC" w14:textId="77777777" w:rsidR="00271FD3" w:rsidRPr="002047DC" w:rsidRDefault="00271FD3" w:rsidP="00271FD3">
            <w:pPr>
              <w:rPr>
                <w:shd w:val="clear" w:color="auto" w:fill="FFFFFF"/>
              </w:rPr>
            </w:pPr>
          </w:p>
        </w:tc>
        <w:tc>
          <w:tcPr>
            <w:tcW w:w="565" w:type="pct"/>
            <w:hideMark/>
          </w:tcPr>
          <w:p w14:paraId="424406B7" w14:textId="77777777" w:rsidR="00271FD3" w:rsidRPr="002047DC" w:rsidRDefault="00271FD3" w:rsidP="00271FD3">
            <w:pPr>
              <w:rPr>
                <w:shd w:val="clear" w:color="auto" w:fill="FFFFFF"/>
              </w:rPr>
            </w:pPr>
          </w:p>
        </w:tc>
        <w:tc>
          <w:tcPr>
            <w:tcW w:w="565" w:type="pct"/>
            <w:hideMark/>
          </w:tcPr>
          <w:p w14:paraId="46C27A77" w14:textId="77777777" w:rsidR="00271FD3" w:rsidRPr="002047DC" w:rsidRDefault="00271FD3" w:rsidP="00271FD3">
            <w:pPr>
              <w:rPr>
                <w:shd w:val="clear" w:color="auto" w:fill="FFFFFF"/>
              </w:rPr>
            </w:pPr>
          </w:p>
        </w:tc>
        <w:tc>
          <w:tcPr>
            <w:tcW w:w="850" w:type="pct"/>
            <w:hideMark/>
          </w:tcPr>
          <w:p w14:paraId="2DE0F4DC" w14:textId="77777777" w:rsidR="00271FD3" w:rsidRPr="002047DC" w:rsidRDefault="00271FD3" w:rsidP="00271FD3">
            <w:pPr>
              <w:rPr>
                <w:shd w:val="clear" w:color="auto" w:fill="FFFFFF"/>
              </w:rPr>
            </w:pPr>
          </w:p>
        </w:tc>
      </w:tr>
      <w:tr w:rsidR="00271FD3" w:rsidRPr="002047DC" w14:paraId="2B8F4FC6" w14:textId="77777777" w:rsidTr="00271FD3">
        <w:tc>
          <w:tcPr>
            <w:tcW w:w="1735" w:type="pct"/>
            <w:hideMark/>
          </w:tcPr>
          <w:p w14:paraId="68E141D4" w14:textId="77777777" w:rsidR="00271FD3" w:rsidRPr="002047DC" w:rsidRDefault="00271FD3" w:rsidP="00271FD3">
            <w:pPr>
              <w:rPr>
                <w:shd w:val="clear" w:color="auto" w:fill="FFFFFF"/>
              </w:rPr>
            </w:pPr>
            <w:r w:rsidRPr="002047DC">
              <w:rPr>
                <w:shd w:val="clear" w:color="auto" w:fill="FFFFFF"/>
              </w:rPr>
              <w:t xml:space="preserve">2. The use of social media has made </w:t>
            </w:r>
            <w:proofErr w:type="spellStart"/>
            <w:r w:rsidRPr="002047DC">
              <w:rPr>
                <w:shd w:val="clear" w:color="auto" w:fill="FFFFFF"/>
              </w:rPr>
              <w:t>Hylo</w:t>
            </w:r>
            <w:proofErr w:type="spellEnd"/>
            <w:r w:rsidRPr="002047DC">
              <w:rPr>
                <w:shd w:val="clear" w:color="auto" w:fill="FFFFFF"/>
              </w:rPr>
              <w:t xml:space="preserve"> Athletics a more recognizable brand in the market.</w:t>
            </w:r>
          </w:p>
        </w:tc>
        <w:tc>
          <w:tcPr>
            <w:tcW w:w="720" w:type="pct"/>
            <w:hideMark/>
          </w:tcPr>
          <w:p w14:paraId="24A73FE7" w14:textId="77777777" w:rsidR="00271FD3" w:rsidRPr="002047DC" w:rsidRDefault="00271FD3" w:rsidP="00271FD3">
            <w:pPr>
              <w:rPr>
                <w:shd w:val="clear" w:color="auto" w:fill="FFFFFF"/>
              </w:rPr>
            </w:pPr>
          </w:p>
        </w:tc>
        <w:tc>
          <w:tcPr>
            <w:tcW w:w="565" w:type="pct"/>
            <w:hideMark/>
          </w:tcPr>
          <w:p w14:paraId="3F4B4B3F" w14:textId="77777777" w:rsidR="00271FD3" w:rsidRPr="002047DC" w:rsidRDefault="00271FD3" w:rsidP="00271FD3">
            <w:pPr>
              <w:rPr>
                <w:shd w:val="clear" w:color="auto" w:fill="FFFFFF"/>
              </w:rPr>
            </w:pPr>
          </w:p>
        </w:tc>
        <w:tc>
          <w:tcPr>
            <w:tcW w:w="565" w:type="pct"/>
            <w:hideMark/>
          </w:tcPr>
          <w:p w14:paraId="469290EB" w14:textId="77777777" w:rsidR="00271FD3" w:rsidRPr="002047DC" w:rsidRDefault="00271FD3" w:rsidP="00271FD3">
            <w:pPr>
              <w:rPr>
                <w:shd w:val="clear" w:color="auto" w:fill="FFFFFF"/>
              </w:rPr>
            </w:pPr>
          </w:p>
        </w:tc>
        <w:tc>
          <w:tcPr>
            <w:tcW w:w="565" w:type="pct"/>
            <w:hideMark/>
          </w:tcPr>
          <w:p w14:paraId="7FCE69D3" w14:textId="77777777" w:rsidR="00271FD3" w:rsidRPr="002047DC" w:rsidRDefault="00271FD3" w:rsidP="00271FD3">
            <w:pPr>
              <w:rPr>
                <w:shd w:val="clear" w:color="auto" w:fill="FFFFFF"/>
              </w:rPr>
            </w:pPr>
          </w:p>
        </w:tc>
        <w:tc>
          <w:tcPr>
            <w:tcW w:w="850" w:type="pct"/>
            <w:hideMark/>
          </w:tcPr>
          <w:p w14:paraId="2CBEB76B" w14:textId="77777777" w:rsidR="00271FD3" w:rsidRPr="002047DC" w:rsidRDefault="00271FD3" w:rsidP="00271FD3">
            <w:pPr>
              <w:rPr>
                <w:shd w:val="clear" w:color="auto" w:fill="FFFFFF"/>
              </w:rPr>
            </w:pPr>
          </w:p>
        </w:tc>
      </w:tr>
      <w:tr w:rsidR="00271FD3" w:rsidRPr="002047DC" w14:paraId="223A63A4" w14:textId="77777777" w:rsidTr="00271FD3">
        <w:tc>
          <w:tcPr>
            <w:tcW w:w="1735" w:type="pct"/>
            <w:hideMark/>
          </w:tcPr>
          <w:p w14:paraId="33F438D8" w14:textId="77777777" w:rsidR="00271FD3" w:rsidRPr="002047DC" w:rsidRDefault="00271FD3" w:rsidP="00271FD3">
            <w:pPr>
              <w:rPr>
                <w:shd w:val="clear" w:color="auto" w:fill="FFFFFF"/>
              </w:rPr>
            </w:pPr>
            <w:r w:rsidRPr="002047DC">
              <w:rPr>
                <w:shd w:val="clear" w:color="auto" w:fill="FFFFFF"/>
              </w:rPr>
              <w:t xml:space="preserve">3. The online content shared by </w:t>
            </w:r>
            <w:proofErr w:type="spellStart"/>
            <w:r w:rsidRPr="002047DC">
              <w:rPr>
                <w:shd w:val="clear" w:color="auto" w:fill="FFFFFF"/>
              </w:rPr>
              <w:t>Hylo</w:t>
            </w:r>
            <w:proofErr w:type="spellEnd"/>
            <w:r w:rsidRPr="002047DC">
              <w:rPr>
                <w:shd w:val="clear" w:color="auto" w:fill="FFFFFF"/>
              </w:rPr>
              <w:t xml:space="preserve"> Athletics is easily discoverable on social media platforms.</w:t>
            </w:r>
          </w:p>
        </w:tc>
        <w:tc>
          <w:tcPr>
            <w:tcW w:w="720" w:type="pct"/>
            <w:hideMark/>
          </w:tcPr>
          <w:p w14:paraId="3B358F1C" w14:textId="77777777" w:rsidR="00271FD3" w:rsidRPr="002047DC" w:rsidRDefault="00271FD3" w:rsidP="00271FD3">
            <w:pPr>
              <w:rPr>
                <w:shd w:val="clear" w:color="auto" w:fill="FFFFFF"/>
              </w:rPr>
            </w:pPr>
          </w:p>
        </w:tc>
        <w:tc>
          <w:tcPr>
            <w:tcW w:w="565" w:type="pct"/>
            <w:hideMark/>
          </w:tcPr>
          <w:p w14:paraId="10BFFA72" w14:textId="77777777" w:rsidR="00271FD3" w:rsidRPr="002047DC" w:rsidRDefault="00271FD3" w:rsidP="00271FD3">
            <w:pPr>
              <w:rPr>
                <w:shd w:val="clear" w:color="auto" w:fill="FFFFFF"/>
              </w:rPr>
            </w:pPr>
          </w:p>
        </w:tc>
        <w:tc>
          <w:tcPr>
            <w:tcW w:w="565" w:type="pct"/>
            <w:hideMark/>
          </w:tcPr>
          <w:p w14:paraId="2FF78FA7" w14:textId="77777777" w:rsidR="00271FD3" w:rsidRPr="002047DC" w:rsidRDefault="00271FD3" w:rsidP="00271FD3">
            <w:pPr>
              <w:rPr>
                <w:shd w:val="clear" w:color="auto" w:fill="FFFFFF"/>
              </w:rPr>
            </w:pPr>
          </w:p>
        </w:tc>
        <w:tc>
          <w:tcPr>
            <w:tcW w:w="565" w:type="pct"/>
            <w:hideMark/>
          </w:tcPr>
          <w:p w14:paraId="474EC1E6" w14:textId="77777777" w:rsidR="00271FD3" w:rsidRPr="002047DC" w:rsidRDefault="00271FD3" w:rsidP="00271FD3">
            <w:pPr>
              <w:rPr>
                <w:shd w:val="clear" w:color="auto" w:fill="FFFFFF"/>
              </w:rPr>
            </w:pPr>
          </w:p>
        </w:tc>
        <w:tc>
          <w:tcPr>
            <w:tcW w:w="850" w:type="pct"/>
            <w:hideMark/>
          </w:tcPr>
          <w:p w14:paraId="3371724B" w14:textId="77777777" w:rsidR="00271FD3" w:rsidRPr="002047DC" w:rsidRDefault="00271FD3" w:rsidP="00271FD3">
            <w:pPr>
              <w:rPr>
                <w:shd w:val="clear" w:color="auto" w:fill="FFFFFF"/>
              </w:rPr>
            </w:pPr>
          </w:p>
        </w:tc>
      </w:tr>
      <w:tr w:rsidR="00271FD3" w:rsidRPr="002047DC" w14:paraId="0C82176F" w14:textId="77777777" w:rsidTr="00271FD3">
        <w:tc>
          <w:tcPr>
            <w:tcW w:w="1735" w:type="pct"/>
            <w:hideMark/>
          </w:tcPr>
          <w:p w14:paraId="350D4D7D" w14:textId="77777777" w:rsidR="00271FD3" w:rsidRPr="002047DC" w:rsidRDefault="00271FD3" w:rsidP="00271FD3">
            <w:pPr>
              <w:rPr>
                <w:shd w:val="clear" w:color="auto" w:fill="FFFFFF"/>
              </w:rPr>
            </w:pPr>
            <w:r w:rsidRPr="002047DC">
              <w:rPr>
                <w:shd w:val="clear" w:color="auto" w:fill="FFFFFF"/>
              </w:rPr>
              <w:t xml:space="preserve">4. I can easily identify </w:t>
            </w:r>
            <w:proofErr w:type="spellStart"/>
            <w:r w:rsidRPr="002047DC">
              <w:rPr>
                <w:shd w:val="clear" w:color="auto" w:fill="FFFFFF"/>
              </w:rPr>
              <w:t>Hylo</w:t>
            </w:r>
            <w:proofErr w:type="spellEnd"/>
            <w:r w:rsidRPr="002047DC">
              <w:rPr>
                <w:shd w:val="clear" w:color="auto" w:fill="FFFFFF"/>
              </w:rPr>
              <w:t xml:space="preserve"> Athletics from its social media presence compared to its competitors.</w:t>
            </w:r>
          </w:p>
        </w:tc>
        <w:tc>
          <w:tcPr>
            <w:tcW w:w="720" w:type="pct"/>
            <w:hideMark/>
          </w:tcPr>
          <w:p w14:paraId="5A62961E" w14:textId="77777777" w:rsidR="00271FD3" w:rsidRPr="002047DC" w:rsidRDefault="00271FD3" w:rsidP="00271FD3">
            <w:pPr>
              <w:rPr>
                <w:shd w:val="clear" w:color="auto" w:fill="FFFFFF"/>
              </w:rPr>
            </w:pPr>
          </w:p>
        </w:tc>
        <w:tc>
          <w:tcPr>
            <w:tcW w:w="565" w:type="pct"/>
            <w:hideMark/>
          </w:tcPr>
          <w:p w14:paraId="1325D158" w14:textId="77777777" w:rsidR="00271FD3" w:rsidRPr="002047DC" w:rsidRDefault="00271FD3" w:rsidP="00271FD3">
            <w:pPr>
              <w:rPr>
                <w:shd w:val="clear" w:color="auto" w:fill="FFFFFF"/>
              </w:rPr>
            </w:pPr>
          </w:p>
        </w:tc>
        <w:tc>
          <w:tcPr>
            <w:tcW w:w="565" w:type="pct"/>
            <w:hideMark/>
          </w:tcPr>
          <w:p w14:paraId="2CDCEBA5" w14:textId="77777777" w:rsidR="00271FD3" w:rsidRPr="002047DC" w:rsidRDefault="00271FD3" w:rsidP="00271FD3">
            <w:pPr>
              <w:rPr>
                <w:shd w:val="clear" w:color="auto" w:fill="FFFFFF"/>
              </w:rPr>
            </w:pPr>
          </w:p>
        </w:tc>
        <w:tc>
          <w:tcPr>
            <w:tcW w:w="565" w:type="pct"/>
            <w:hideMark/>
          </w:tcPr>
          <w:p w14:paraId="3248E824" w14:textId="77777777" w:rsidR="00271FD3" w:rsidRPr="002047DC" w:rsidRDefault="00271FD3" w:rsidP="00271FD3">
            <w:pPr>
              <w:rPr>
                <w:shd w:val="clear" w:color="auto" w:fill="FFFFFF"/>
              </w:rPr>
            </w:pPr>
          </w:p>
        </w:tc>
        <w:tc>
          <w:tcPr>
            <w:tcW w:w="850" w:type="pct"/>
            <w:hideMark/>
          </w:tcPr>
          <w:p w14:paraId="31FE86B2" w14:textId="77777777" w:rsidR="00271FD3" w:rsidRPr="002047DC" w:rsidRDefault="00271FD3" w:rsidP="00271FD3">
            <w:pPr>
              <w:rPr>
                <w:shd w:val="clear" w:color="auto" w:fill="FFFFFF"/>
              </w:rPr>
            </w:pPr>
          </w:p>
        </w:tc>
      </w:tr>
      <w:tr w:rsidR="00271FD3" w:rsidRPr="002047DC" w14:paraId="3B310C32" w14:textId="77777777" w:rsidTr="00271FD3">
        <w:tc>
          <w:tcPr>
            <w:tcW w:w="1735" w:type="pct"/>
            <w:hideMark/>
          </w:tcPr>
          <w:p w14:paraId="75C9BCB6" w14:textId="77777777" w:rsidR="00271FD3" w:rsidRPr="002047DC" w:rsidRDefault="00572DA7" w:rsidP="00572DA7">
            <w:pPr>
              <w:rPr>
                <w:shd w:val="clear" w:color="auto" w:fill="FFFFFF"/>
              </w:rPr>
            </w:pPr>
            <w:r w:rsidRPr="002047DC">
              <w:rPr>
                <w:shd w:val="clear" w:color="auto" w:fill="FFFFFF"/>
              </w:rPr>
              <w:t>Ind</w:t>
            </w:r>
            <w:r w:rsidR="00271FD3" w:rsidRPr="002047DC">
              <w:rPr>
                <w:shd w:val="clear" w:color="auto" w:fill="FFFFFF"/>
              </w:rPr>
              <w:t xml:space="preserve">ependent Variable </w:t>
            </w:r>
            <w:r w:rsidRPr="002047DC">
              <w:rPr>
                <w:shd w:val="clear" w:color="auto" w:fill="FFFFFF"/>
              </w:rPr>
              <w:t>3</w:t>
            </w:r>
            <w:r w:rsidR="00271FD3" w:rsidRPr="002047DC">
              <w:rPr>
                <w:shd w:val="clear" w:color="auto" w:fill="FFFFFF"/>
              </w:rPr>
              <w:t>: Customer Engagement</w:t>
            </w:r>
          </w:p>
        </w:tc>
        <w:tc>
          <w:tcPr>
            <w:tcW w:w="720" w:type="pct"/>
            <w:hideMark/>
          </w:tcPr>
          <w:p w14:paraId="57598595" w14:textId="77777777" w:rsidR="00271FD3" w:rsidRPr="002047DC" w:rsidRDefault="00271FD3" w:rsidP="00271FD3">
            <w:pPr>
              <w:rPr>
                <w:shd w:val="clear" w:color="auto" w:fill="FFFFFF"/>
              </w:rPr>
            </w:pPr>
          </w:p>
        </w:tc>
        <w:tc>
          <w:tcPr>
            <w:tcW w:w="565" w:type="pct"/>
            <w:hideMark/>
          </w:tcPr>
          <w:p w14:paraId="20667B86" w14:textId="77777777" w:rsidR="00271FD3" w:rsidRPr="002047DC" w:rsidRDefault="00271FD3" w:rsidP="00271FD3">
            <w:pPr>
              <w:rPr>
                <w:shd w:val="clear" w:color="auto" w:fill="FFFFFF"/>
              </w:rPr>
            </w:pPr>
          </w:p>
        </w:tc>
        <w:tc>
          <w:tcPr>
            <w:tcW w:w="565" w:type="pct"/>
            <w:hideMark/>
          </w:tcPr>
          <w:p w14:paraId="169D87B8" w14:textId="77777777" w:rsidR="00271FD3" w:rsidRPr="002047DC" w:rsidRDefault="00271FD3" w:rsidP="00271FD3">
            <w:pPr>
              <w:rPr>
                <w:shd w:val="clear" w:color="auto" w:fill="FFFFFF"/>
              </w:rPr>
            </w:pPr>
          </w:p>
        </w:tc>
        <w:tc>
          <w:tcPr>
            <w:tcW w:w="565" w:type="pct"/>
            <w:hideMark/>
          </w:tcPr>
          <w:p w14:paraId="346C4EA0" w14:textId="77777777" w:rsidR="00271FD3" w:rsidRPr="002047DC" w:rsidRDefault="00271FD3" w:rsidP="00271FD3">
            <w:pPr>
              <w:rPr>
                <w:shd w:val="clear" w:color="auto" w:fill="FFFFFF"/>
              </w:rPr>
            </w:pPr>
          </w:p>
        </w:tc>
        <w:tc>
          <w:tcPr>
            <w:tcW w:w="850" w:type="pct"/>
            <w:hideMark/>
          </w:tcPr>
          <w:p w14:paraId="3A110D1E" w14:textId="77777777" w:rsidR="00271FD3" w:rsidRPr="002047DC" w:rsidRDefault="00271FD3" w:rsidP="00271FD3">
            <w:pPr>
              <w:rPr>
                <w:shd w:val="clear" w:color="auto" w:fill="FFFFFF"/>
              </w:rPr>
            </w:pPr>
          </w:p>
        </w:tc>
      </w:tr>
      <w:tr w:rsidR="00271FD3" w:rsidRPr="002047DC" w14:paraId="4A67F89A" w14:textId="77777777" w:rsidTr="00271FD3">
        <w:tc>
          <w:tcPr>
            <w:tcW w:w="1735" w:type="pct"/>
            <w:hideMark/>
          </w:tcPr>
          <w:p w14:paraId="63AD9AE6" w14:textId="77777777" w:rsidR="00271FD3" w:rsidRPr="002047DC" w:rsidRDefault="00271FD3" w:rsidP="00271FD3">
            <w:pPr>
              <w:rPr>
                <w:shd w:val="clear" w:color="auto" w:fill="FFFFFF"/>
              </w:rPr>
            </w:pPr>
            <w:r w:rsidRPr="002047DC">
              <w:rPr>
                <w:shd w:val="clear" w:color="auto" w:fill="FFFFFF"/>
              </w:rPr>
              <w:t xml:space="preserve">1. I regularly engage with </w:t>
            </w:r>
            <w:proofErr w:type="spellStart"/>
            <w:r w:rsidRPr="002047DC">
              <w:rPr>
                <w:shd w:val="clear" w:color="auto" w:fill="FFFFFF"/>
              </w:rPr>
              <w:t>Hylo</w:t>
            </w:r>
            <w:proofErr w:type="spellEnd"/>
            <w:r w:rsidRPr="002047DC">
              <w:rPr>
                <w:shd w:val="clear" w:color="auto" w:fill="FFFFFF"/>
              </w:rPr>
              <w:t xml:space="preserve"> Athletics’ posts on social media (like, comment, share).</w:t>
            </w:r>
          </w:p>
        </w:tc>
        <w:tc>
          <w:tcPr>
            <w:tcW w:w="720" w:type="pct"/>
            <w:hideMark/>
          </w:tcPr>
          <w:p w14:paraId="161C675D" w14:textId="77777777" w:rsidR="00271FD3" w:rsidRPr="002047DC" w:rsidRDefault="00271FD3" w:rsidP="00271FD3">
            <w:pPr>
              <w:rPr>
                <w:shd w:val="clear" w:color="auto" w:fill="FFFFFF"/>
              </w:rPr>
            </w:pPr>
          </w:p>
        </w:tc>
        <w:tc>
          <w:tcPr>
            <w:tcW w:w="565" w:type="pct"/>
            <w:hideMark/>
          </w:tcPr>
          <w:p w14:paraId="5AB60D49" w14:textId="77777777" w:rsidR="00271FD3" w:rsidRPr="002047DC" w:rsidRDefault="00271FD3" w:rsidP="00271FD3">
            <w:pPr>
              <w:rPr>
                <w:shd w:val="clear" w:color="auto" w:fill="FFFFFF"/>
              </w:rPr>
            </w:pPr>
          </w:p>
        </w:tc>
        <w:tc>
          <w:tcPr>
            <w:tcW w:w="565" w:type="pct"/>
            <w:hideMark/>
          </w:tcPr>
          <w:p w14:paraId="152893B2" w14:textId="77777777" w:rsidR="00271FD3" w:rsidRPr="002047DC" w:rsidRDefault="00271FD3" w:rsidP="00271FD3">
            <w:pPr>
              <w:rPr>
                <w:shd w:val="clear" w:color="auto" w:fill="FFFFFF"/>
              </w:rPr>
            </w:pPr>
          </w:p>
        </w:tc>
        <w:tc>
          <w:tcPr>
            <w:tcW w:w="565" w:type="pct"/>
            <w:hideMark/>
          </w:tcPr>
          <w:p w14:paraId="50B6D5E6" w14:textId="77777777" w:rsidR="00271FD3" w:rsidRPr="002047DC" w:rsidRDefault="00271FD3" w:rsidP="00271FD3">
            <w:pPr>
              <w:rPr>
                <w:shd w:val="clear" w:color="auto" w:fill="FFFFFF"/>
              </w:rPr>
            </w:pPr>
          </w:p>
        </w:tc>
        <w:tc>
          <w:tcPr>
            <w:tcW w:w="850" w:type="pct"/>
            <w:hideMark/>
          </w:tcPr>
          <w:p w14:paraId="1138C847" w14:textId="77777777" w:rsidR="00271FD3" w:rsidRPr="002047DC" w:rsidRDefault="00271FD3" w:rsidP="00271FD3">
            <w:pPr>
              <w:rPr>
                <w:shd w:val="clear" w:color="auto" w:fill="FFFFFF"/>
              </w:rPr>
            </w:pPr>
          </w:p>
        </w:tc>
      </w:tr>
      <w:tr w:rsidR="00271FD3" w:rsidRPr="002047DC" w14:paraId="26979B30" w14:textId="77777777" w:rsidTr="00271FD3">
        <w:tc>
          <w:tcPr>
            <w:tcW w:w="1735" w:type="pct"/>
            <w:hideMark/>
          </w:tcPr>
          <w:p w14:paraId="11B8F740" w14:textId="77777777" w:rsidR="00271FD3" w:rsidRPr="002047DC" w:rsidRDefault="00271FD3" w:rsidP="00271FD3">
            <w:pPr>
              <w:rPr>
                <w:shd w:val="clear" w:color="auto" w:fill="FFFFFF"/>
              </w:rPr>
            </w:pPr>
            <w:r w:rsidRPr="002047DC">
              <w:rPr>
                <w:shd w:val="clear" w:color="auto" w:fill="FFFFFF"/>
              </w:rPr>
              <w:t xml:space="preserve">2. </w:t>
            </w:r>
            <w:proofErr w:type="spellStart"/>
            <w:r w:rsidRPr="002047DC">
              <w:rPr>
                <w:shd w:val="clear" w:color="auto" w:fill="FFFFFF"/>
              </w:rPr>
              <w:t>Hylo</w:t>
            </w:r>
            <w:proofErr w:type="spellEnd"/>
            <w:r w:rsidRPr="002047DC">
              <w:rPr>
                <w:shd w:val="clear" w:color="auto" w:fill="FFFFFF"/>
              </w:rPr>
              <w:t xml:space="preserve"> Athletics posts relevant and interesting content that encourages me to interact with their brand on social media.</w:t>
            </w:r>
          </w:p>
        </w:tc>
        <w:tc>
          <w:tcPr>
            <w:tcW w:w="720" w:type="pct"/>
            <w:hideMark/>
          </w:tcPr>
          <w:p w14:paraId="7FF21AC7" w14:textId="77777777" w:rsidR="00271FD3" w:rsidRPr="002047DC" w:rsidRDefault="00271FD3" w:rsidP="00271FD3">
            <w:pPr>
              <w:rPr>
                <w:shd w:val="clear" w:color="auto" w:fill="FFFFFF"/>
              </w:rPr>
            </w:pPr>
          </w:p>
        </w:tc>
        <w:tc>
          <w:tcPr>
            <w:tcW w:w="565" w:type="pct"/>
            <w:hideMark/>
          </w:tcPr>
          <w:p w14:paraId="05FA3DE8" w14:textId="77777777" w:rsidR="00271FD3" w:rsidRPr="002047DC" w:rsidRDefault="00271FD3" w:rsidP="00271FD3">
            <w:pPr>
              <w:rPr>
                <w:shd w:val="clear" w:color="auto" w:fill="FFFFFF"/>
              </w:rPr>
            </w:pPr>
          </w:p>
        </w:tc>
        <w:tc>
          <w:tcPr>
            <w:tcW w:w="565" w:type="pct"/>
            <w:hideMark/>
          </w:tcPr>
          <w:p w14:paraId="6C259943" w14:textId="77777777" w:rsidR="00271FD3" w:rsidRPr="002047DC" w:rsidRDefault="00271FD3" w:rsidP="00271FD3">
            <w:pPr>
              <w:rPr>
                <w:shd w:val="clear" w:color="auto" w:fill="FFFFFF"/>
              </w:rPr>
            </w:pPr>
          </w:p>
        </w:tc>
        <w:tc>
          <w:tcPr>
            <w:tcW w:w="565" w:type="pct"/>
            <w:hideMark/>
          </w:tcPr>
          <w:p w14:paraId="79759114" w14:textId="77777777" w:rsidR="00271FD3" w:rsidRPr="002047DC" w:rsidRDefault="00271FD3" w:rsidP="00271FD3">
            <w:pPr>
              <w:rPr>
                <w:shd w:val="clear" w:color="auto" w:fill="FFFFFF"/>
              </w:rPr>
            </w:pPr>
          </w:p>
        </w:tc>
        <w:tc>
          <w:tcPr>
            <w:tcW w:w="850" w:type="pct"/>
            <w:hideMark/>
          </w:tcPr>
          <w:p w14:paraId="2E4BA221" w14:textId="77777777" w:rsidR="00271FD3" w:rsidRPr="002047DC" w:rsidRDefault="00271FD3" w:rsidP="00271FD3">
            <w:pPr>
              <w:rPr>
                <w:shd w:val="clear" w:color="auto" w:fill="FFFFFF"/>
              </w:rPr>
            </w:pPr>
          </w:p>
        </w:tc>
      </w:tr>
      <w:tr w:rsidR="00271FD3" w:rsidRPr="002047DC" w14:paraId="0BDB48B8" w14:textId="77777777" w:rsidTr="00271FD3">
        <w:tc>
          <w:tcPr>
            <w:tcW w:w="1735" w:type="pct"/>
            <w:hideMark/>
          </w:tcPr>
          <w:p w14:paraId="21295A0E" w14:textId="77777777" w:rsidR="00271FD3" w:rsidRPr="002047DC" w:rsidRDefault="00271FD3" w:rsidP="00271FD3">
            <w:pPr>
              <w:rPr>
                <w:shd w:val="clear" w:color="auto" w:fill="FFFFFF"/>
              </w:rPr>
            </w:pPr>
            <w:r w:rsidRPr="002047DC">
              <w:rPr>
                <w:shd w:val="clear" w:color="auto" w:fill="FFFFFF"/>
              </w:rPr>
              <w:t xml:space="preserve">3. I feel personally connected to </w:t>
            </w:r>
            <w:proofErr w:type="spellStart"/>
            <w:r w:rsidRPr="002047DC">
              <w:rPr>
                <w:shd w:val="clear" w:color="auto" w:fill="FFFFFF"/>
              </w:rPr>
              <w:t>Hylo</w:t>
            </w:r>
            <w:proofErr w:type="spellEnd"/>
            <w:r w:rsidRPr="002047DC">
              <w:rPr>
                <w:shd w:val="clear" w:color="auto" w:fill="FFFFFF"/>
              </w:rPr>
              <w:t xml:space="preserve"> Athletics through its social media content.</w:t>
            </w:r>
          </w:p>
        </w:tc>
        <w:tc>
          <w:tcPr>
            <w:tcW w:w="720" w:type="pct"/>
            <w:hideMark/>
          </w:tcPr>
          <w:p w14:paraId="4A7087DA" w14:textId="77777777" w:rsidR="00271FD3" w:rsidRPr="002047DC" w:rsidRDefault="00271FD3" w:rsidP="00271FD3">
            <w:pPr>
              <w:rPr>
                <w:shd w:val="clear" w:color="auto" w:fill="FFFFFF"/>
              </w:rPr>
            </w:pPr>
          </w:p>
        </w:tc>
        <w:tc>
          <w:tcPr>
            <w:tcW w:w="565" w:type="pct"/>
            <w:hideMark/>
          </w:tcPr>
          <w:p w14:paraId="5A189BF2" w14:textId="77777777" w:rsidR="00271FD3" w:rsidRPr="002047DC" w:rsidRDefault="00271FD3" w:rsidP="00271FD3">
            <w:pPr>
              <w:rPr>
                <w:shd w:val="clear" w:color="auto" w:fill="FFFFFF"/>
              </w:rPr>
            </w:pPr>
          </w:p>
        </w:tc>
        <w:tc>
          <w:tcPr>
            <w:tcW w:w="565" w:type="pct"/>
            <w:hideMark/>
          </w:tcPr>
          <w:p w14:paraId="7D238660" w14:textId="77777777" w:rsidR="00271FD3" w:rsidRPr="002047DC" w:rsidRDefault="00271FD3" w:rsidP="00271FD3">
            <w:pPr>
              <w:rPr>
                <w:shd w:val="clear" w:color="auto" w:fill="FFFFFF"/>
              </w:rPr>
            </w:pPr>
          </w:p>
        </w:tc>
        <w:tc>
          <w:tcPr>
            <w:tcW w:w="565" w:type="pct"/>
            <w:hideMark/>
          </w:tcPr>
          <w:p w14:paraId="56E70D8E" w14:textId="77777777" w:rsidR="00271FD3" w:rsidRPr="002047DC" w:rsidRDefault="00271FD3" w:rsidP="00271FD3">
            <w:pPr>
              <w:rPr>
                <w:shd w:val="clear" w:color="auto" w:fill="FFFFFF"/>
              </w:rPr>
            </w:pPr>
          </w:p>
        </w:tc>
        <w:tc>
          <w:tcPr>
            <w:tcW w:w="850" w:type="pct"/>
            <w:hideMark/>
          </w:tcPr>
          <w:p w14:paraId="78FFE403" w14:textId="77777777" w:rsidR="00271FD3" w:rsidRPr="002047DC" w:rsidRDefault="00271FD3" w:rsidP="00271FD3">
            <w:pPr>
              <w:rPr>
                <w:shd w:val="clear" w:color="auto" w:fill="FFFFFF"/>
              </w:rPr>
            </w:pPr>
          </w:p>
        </w:tc>
      </w:tr>
      <w:tr w:rsidR="00271FD3" w:rsidRPr="002047DC" w14:paraId="38970119" w14:textId="77777777" w:rsidTr="00271FD3">
        <w:tc>
          <w:tcPr>
            <w:tcW w:w="1735" w:type="pct"/>
            <w:hideMark/>
          </w:tcPr>
          <w:p w14:paraId="76817775" w14:textId="77777777" w:rsidR="00271FD3" w:rsidRPr="002047DC" w:rsidRDefault="00271FD3" w:rsidP="00271FD3">
            <w:pPr>
              <w:rPr>
                <w:shd w:val="clear" w:color="auto" w:fill="FFFFFF"/>
              </w:rPr>
            </w:pPr>
            <w:r w:rsidRPr="002047DC">
              <w:rPr>
                <w:shd w:val="clear" w:color="auto" w:fill="FFFFFF"/>
              </w:rPr>
              <w:t xml:space="preserve">4. </w:t>
            </w:r>
            <w:proofErr w:type="spellStart"/>
            <w:r w:rsidRPr="002047DC">
              <w:rPr>
                <w:shd w:val="clear" w:color="auto" w:fill="FFFFFF"/>
              </w:rPr>
              <w:t>Hylo</w:t>
            </w:r>
            <w:proofErr w:type="spellEnd"/>
            <w:r w:rsidRPr="002047DC">
              <w:rPr>
                <w:shd w:val="clear" w:color="auto" w:fill="FFFFFF"/>
              </w:rPr>
              <w:t xml:space="preserve"> Athletics effectively uses social media to communicate directly with its customers and understand their needs.</w:t>
            </w:r>
          </w:p>
        </w:tc>
        <w:tc>
          <w:tcPr>
            <w:tcW w:w="720" w:type="pct"/>
            <w:hideMark/>
          </w:tcPr>
          <w:p w14:paraId="5FD0C1AE" w14:textId="77777777" w:rsidR="00271FD3" w:rsidRPr="002047DC" w:rsidRDefault="00271FD3" w:rsidP="00271FD3">
            <w:pPr>
              <w:rPr>
                <w:shd w:val="clear" w:color="auto" w:fill="FFFFFF"/>
              </w:rPr>
            </w:pPr>
          </w:p>
        </w:tc>
        <w:tc>
          <w:tcPr>
            <w:tcW w:w="565" w:type="pct"/>
            <w:hideMark/>
          </w:tcPr>
          <w:p w14:paraId="66A32BEA" w14:textId="77777777" w:rsidR="00271FD3" w:rsidRPr="002047DC" w:rsidRDefault="00271FD3" w:rsidP="00271FD3">
            <w:pPr>
              <w:rPr>
                <w:shd w:val="clear" w:color="auto" w:fill="FFFFFF"/>
              </w:rPr>
            </w:pPr>
          </w:p>
        </w:tc>
        <w:tc>
          <w:tcPr>
            <w:tcW w:w="565" w:type="pct"/>
            <w:hideMark/>
          </w:tcPr>
          <w:p w14:paraId="1CD8ABF1" w14:textId="77777777" w:rsidR="00271FD3" w:rsidRPr="002047DC" w:rsidRDefault="00271FD3" w:rsidP="00271FD3">
            <w:pPr>
              <w:rPr>
                <w:shd w:val="clear" w:color="auto" w:fill="FFFFFF"/>
              </w:rPr>
            </w:pPr>
          </w:p>
        </w:tc>
        <w:tc>
          <w:tcPr>
            <w:tcW w:w="565" w:type="pct"/>
            <w:hideMark/>
          </w:tcPr>
          <w:p w14:paraId="3F4900A9" w14:textId="77777777" w:rsidR="00271FD3" w:rsidRPr="002047DC" w:rsidRDefault="00271FD3" w:rsidP="00271FD3">
            <w:pPr>
              <w:rPr>
                <w:shd w:val="clear" w:color="auto" w:fill="FFFFFF"/>
              </w:rPr>
            </w:pPr>
          </w:p>
        </w:tc>
        <w:tc>
          <w:tcPr>
            <w:tcW w:w="850" w:type="pct"/>
            <w:hideMark/>
          </w:tcPr>
          <w:p w14:paraId="6EAB3180" w14:textId="77777777" w:rsidR="00271FD3" w:rsidRPr="002047DC" w:rsidRDefault="00271FD3" w:rsidP="00271FD3">
            <w:pPr>
              <w:rPr>
                <w:shd w:val="clear" w:color="auto" w:fill="FFFFFF"/>
              </w:rPr>
            </w:pPr>
          </w:p>
        </w:tc>
      </w:tr>
      <w:tr w:rsidR="00271FD3" w:rsidRPr="002047DC" w14:paraId="5B7CC1CA" w14:textId="77777777" w:rsidTr="00271FD3">
        <w:tc>
          <w:tcPr>
            <w:tcW w:w="1735" w:type="pct"/>
            <w:hideMark/>
          </w:tcPr>
          <w:p w14:paraId="1411F0D4" w14:textId="77777777" w:rsidR="00271FD3" w:rsidRPr="002047DC" w:rsidRDefault="00572DA7" w:rsidP="00572DA7">
            <w:pPr>
              <w:rPr>
                <w:shd w:val="clear" w:color="auto" w:fill="FFFFFF"/>
              </w:rPr>
            </w:pPr>
            <w:r w:rsidRPr="002047DC">
              <w:rPr>
                <w:shd w:val="clear" w:color="auto" w:fill="FFFFFF"/>
              </w:rPr>
              <w:t>Ind</w:t>
            </w:r>
            <w:r w:rsidR="00271FD3" w:rsidRPr="002047DC">
              <w:rPr>
                <w:shd w:val="clear" w:color="auto" w:fill="FFFFFF"/>
              </w:rPr>
              <w:t xml:space="preserve">ependent Variable </w:t>
            </w:r>
            <w:r w:rsidRPr="002047DC">
              <w:rPr>
                <w:shd w:val="clear" w:color="auto" w:fill="FFFFFF"/>
              </w:rPr>
              <w:t>4</w:t>
            </w:r>
            <w:r w:rsidR="00271FD3" w:rsidRPr="002047DC">
              <w:rPr>
                <w:shd w:val="clear" w:color="auto" w:fill="FFFFFF"/>
              </w:rPr>
              <w:t>: Customer Loyalty</w:t>
            </w:r>
          </w:p>
        </w:tc>
        <w:tc>
          <w:tcPr>
            <w:tcW w:w="720" w:type="pct"/>
            <w:hideMark/>
          </w:tcPr>
          <w:p w14:paraId="0F50B934" w14:textId="77777777" w:rsidR="00271FD3" w:rsidRPr="002047DC" w:rsidRDefault="00271FD3" w:rsidP="00271FD3">
            <w:pPr>
              <w:rPr>
                <w:shd w:val="clear" w:color="auto" w:fill="FFFFFF"/>
              </w:rPr>
            </w:pPr>
          </w:p>
        </w:tc>
        <w:tc>
          <w:tcPr>
            <w:tcW w:w="565" w:type="pct"/>
            <w:hideMark/>
          </w:tcPr>
          <w:p w14:paraId="26DDBE9C" w14:textId="77777777" w:rsidR="00271FD3" w:rsidRPr="002047DC" w:rsidRDefault="00271FD3" w:rsidP="00271FD3">
            <w:pPr>
              <w:rPr>
                <w:shd w:val="clear" w:color="auto" w:fill="FFFFFF"/>
              </w:rPr>
            </w:pPr>
          </w:p>
        </w:tc>
        <w:tc>
          <w:tcPr>
            <w:tcW w:w="565" w:type="pct"/>
            <w:hideMark/>
          </w:tcPr>
          <w:p w14:paraId="23E61B6C" w14:textId="77777777" w:rsidR="00271FD3" w:rsidRPr="002047DC" w:rsidRDefault="00271FD3" w:rsidP="00271FD3">
            <w:pPr>
              <w:rPr>
                <w:shd w:val="clear" w:color="auto" w:fill="FFFFFF"/>
              </w:rPr>
            </w:pPr>
          </w:p>
        </w:tc>
        <w:tc>
          <w:tcPr>
            <w:tcW w:w="565" w:type="pct"/>
            <w:hideMark/>
          </w:tcPr>
          <w:p w14:paraId="4DB6D347" w14:textId="77777777" w:rsidR="00271FD3" w:rsidRPr="002047DC" w:rsidRDefault="00271FD3" w:rsidP="00271FD3">
            <w:pPr>
              <w:rPr>
                <w:shd w:val="clear" w:color="auto" w:fill="FFFFFF"/>
              </w:rPr>
            </w:pPr>
          </w:p>
        </w:tc>
        <w:tc>
          <w:tcPr>
            <w:tcW w:w="850" w:type="pct"/>
            <w:hideMark/>
          </w:tcPr>
          <w:p w14:paraId="79D42AD9" w14:textId="77777777" w:rsidR="00271FD3" w:rsidRPr="002047DC" w:rsidRDefault="00271FD3" w:rsidP="00271FD3">
            <w:pPr>
              <w:rPr>
                <w:shd w:val="clear" w:color="auto" w:fill="FFFFFF"/>
              </w:rPr>
            </w:pPr>
          </w:p>
        </w:tc>
      </w:tr>
      <w:tr w:rsidR="00271FD3" w:rsidRPr="002047DC" w14:paraId="46E69FA0" w14:textId="77777777" w:rsidTr="00271FD3">
        <w:tc>
          <w:tcPr>
            <w:tcW w:w="1735" w:type="pct"/>
            <w:hideMark/>
          </w:tcPr>
          <w:p w14:paraId="5C233F11" w14:textId="77777777" w:rsidR="00271FD3" w:rsidRPr="002047DC" w:rsidRDefault="00271FD3" w:rsidP="00271FD3">
            <w:pPr>
              <w:rPr>
                <w:shd w:val="clear" w:color="auto" w:fill="FFFFFF"/>
              </w:rPr>
            </w:pPr>
            <w:r w:rsidRPr="002047DC">
              <w:rPr>
                <w:shd w:val="clear" w:color="auto" w:fill="FFFFFF"/>
              </w:rPr>
              <w:t xml:space="preserve">1. I would continue purchasing from </w:t>
            </w:r>
            <w:proofErr w:type="spellStart"/>
            <w:r w:rsidRPr="002047DC">
              <w:rPr>
                <w:shd w:val="clear" w:color="auto" w:fill="FFFFFF"/>
              </w:rPr>
              <w:t>Hylo</w:t>
            </w:r>
            <w:proofErr w:type="spellEnd"/>
            <w:r w:rsidRPr="002047DC">
              <w:rPr>
                <w:shd w:val="clear" w:color="auto" w:fill="FFFFFF"/>
              </w:rPr>
              <w:t xml:space="preserve"> Athletics because of their strong social media presence.</w:t>
            </w:r>
          </w:p>
        </w:tc>
        <w:tc>
          <w:tcPr>
            <w:tcW w:w="720" w:type="pct"/>
            <w:hideMark/>
          </w:tcPr>
          <w:p w14:paraId="4F376377" w14:textId="77777777" w:rsidR="00271FD3" w:rsidRPr="002047DC" w:rsidRDefault="00271FD3" w:rsidP="00271FD3">
            <w:pPr>
              <w:rPr>
                <w:shd w:val="clear" w:color="auto" w:fill="FFFFFF"/>
              </w:rPr>
            </w:pPr>
          </w:p>
        </w:tc>
        <w:tc>
          <w:tcPr>
            <w:tcW w:w="565" w:type="pct"/>
            <w:hideMark/>
          </w:tcPr>
          <w:p w14:paraId="1AEFA27A" w14:textId="77777777" w:rsidR="00271FD3" w:rsidRPr="002047DC" w:rsidRDefault="00271FD3" w:rsidP="00271FD3">
            <w:pPr>
              <w:rPr>
                <w:shd w:val="clear" w:color="auto" w:fill="FFFFFF"/>
              </w:rPr>
            </w:pPr>
          </w:p>
        </w:tc>
        <w:tc>
          <w:tcPr>
            <w:tcW w:w="565" w:type="pct"/>
            <w:hideMark/>
          </w:tcPr>
          <w:p w14:paraId="7638D86A" w14:textId="77777777" w:rsidR="00271FD3" w:rsidRPr="002047DC" w:rsidRDefault="00271FD3" w:rsidP="00271FD3">
            <w:pPr>
              <w:rPr>
                <w:shd w:val="clear" w:color="auto" w:fill="FFFFFF"/>
              </w:rPr>
            </w:pPr>
          </w:p>
        </w:tc>
        <w:tc>
          <w:tcPr>
            <w:tcW w:w="565" w:type="pct"/>
            <w:hideMark/>
          </w:tcPr>
          <w:p w14:paraId="7DD36040" w14:textId="77777777" w:rsidR="00271FD3" w:rsidRPr="002047DC" w:rsidRDefault="00271FD3" w:rsidP="00271FD3">
            <w:pPr>
              <w:rPr>
                <w:shd w:val="clear" w:color="auto" w:fill="FFFFFF"/>
              </w:rPr>
            </w:pPr>
          </w:p>
        </w:tc>
        <w:tc>
          <w:tcPr>
            <w:tcW w:w="850" w:type="pct"/>
            <w:hideMark/>
          </w:tcPr>
          <w:p w14:paraId="3120804C" w14:textId="77777777" w:rsidR="00271FD3" w:rsidRPr="002047DC" w:rsidRDefault="00271FD3" w:rsidP="00271FD3">
            <w:pPr>
              <w:rPr>
                <w:shd w:val="clear" w:color="auto" w:fill="FFFFFF"/>
              </w:rPr>
            </w:pPr>
          </w:p>
        </w:tc>
      </w:tr>
      <w:tr w:rsidR="00271FD3" w:rsidRPr="002047DC" w14:paraId="398AA6B7" w14:textId="77777777" w:rsidTr="00271FD3">
        <w:tc>
          <w:tcPr>
            <w:tcW w:w="1735" w:type="pct"/>
            <w:hideMark/>
          </w:tcPr>
          <w:p w14:paraId="1886A9EC" w14:textId="77777777" w:rsidR="00271FD3" w:rsidRPr="002047DC" w:rsidRDefault="00271FD3" w:rsidP="00271FD3">
            <w:pPr>
              <w:rPr>
                <w:shd w:val="clear" w:color="auto" w:fill="FFFFFF"/>
              </w:rPr>
            </w:pPr>
            <w:r w:rsidRPr="002047DC">
              <w:rPr>
                <w:shd w:val="clear" w:color="auto" w:fill="FFFFFF"/>
              </w:rPr>
              <w:t xml:space="preserve">2. I recommend </w:t>
            </w:r>
            <w:proofErr w:type="spellStart"/>
            <w:r w:rsidRPr="002047DC">
              <w:rPr>
                <w:shd w:val="clear" w:color="auto" w:fill="FFFFFF"/>
              </w:rPr>
              <w:t>Hylo</w:t>
            </w:r>
            <w:proofErr w:type="spellEnd"/>
            <w:r w:rsidRPr="002047DC">
              <w:rPr>
                <w:shd w:val="clear" w:color="auto" w:fill="FFFFFF"/>
              </w:rPr>
              <w:t xml:space="preserve"> Athletics to my friends and family based on the brand’s social media content.</w:t>
            </w:r>
          </w:p>
        </w:tc>
        <w:tc>
          <w:tcPr>
            <w:tcW w:w="720" w:type="pct"/>
            <w:hideMark/>
          </w:tcPr>
          <w:p w14:paraId="013192B0" w14:textId="77777777" w:rsidR="00271FD3" w:rsidRPr="002047DC" w:rsidRDefault="00271FD3" w:rsidP="00271FD3">
            <w:pPr>
              <w:rPr>
                <w:shd w:val="clear" w:color="auto" w:fill="FFFFFF"/>
              </w:rPr>
            </w:pPr>
          </w:p>
        </w:tc>
        <w:tc>
          <w:tcPr>
            <w:tcW w:w="565" w:type="pct"/>
            <w:hideMark/>
          </w:tcPr>
          <w:p w14:paraId="65D51625" w14:textId="77777777" w:rsidR="00271FD3" w:rsidRPr="002047DC" w:rsidRDefault="00271FD3" w:rsidP="00271FD3">
            <w:pPr>
              <w:rPr>
                <w:shd w:val="clear" w:color="auto" w:fill="FFFFFF"/>
              </w:rPr>
            </w:pPr>
          </w:p>
        </w:tc>
        <w:tc>
          <w:tcPr>
            <w:tcW w:w="565" w:type="pct"/>
            <w:hideMark/>
          </w:tcPr>
          <w:p w14:paraId="3ABF69BA" w14:textId="77777777" w:rsidR="00271FD3" w:rsidRPr="002047DC" w:rsidRDefault="00271FD3" w:rsidP="00271FD3">
            <w:pPr>
              <w:rPr>
                <w:shd w:val="clear" w:color="auto" w:fill="FFFFFF"/>
              </w:rPr>
            </w:pPr>
          </w:p>
        </w:tc>
        <w:tc>
          <w:tcPr>
            <w:tcW w:w="565" w:type="pct"/>
            <w:hideMark/>
          </w:tcPr>
          <w:p w14:paraId="5C47D32B" w14:textId="77777777" w:rsidR="00271FD3" w:rsidRPr="002047DC" w:rsidRDefault="00271FD3" w:rsidP="00271FD3">
            <w:pPr>
              <w:rPr>
                <w:shd w:val="clear" w:color="auto" w:fill="FFFFFF"/>
              </w:rPr>
            </w:pPr>
          </w:p>
        </w:tc>
        <w:tc>
          <w:tcPr>
            <w:tcW w:w="850" w:type="pct"/>
            <w:hideMark/>
          </w:tcPr>
          <w:p w14:paraId="4A7D0737" w14:textId="77777777" w:rsidR="00271FD3" w:rsidRPr="002047DC" w:rsidRDefault="00271FD3" w:rsidP="00271FD3">
            <w:pPr>
              <w:rPr>
                <w:shd w:val="clear" w:color="auto" w:fill="FFFFFF"/>
              </w:rPr>
            </w:pPr>
          </w:p>
        </w:tc>
      </w:tr>
      <w:tr w:rsidR="00271FD3" w:rsidRPr="002047DC" w14:paraId="1303E087" w14:textId="77777777" w:rsidTr="00271FD3">
        <w:tc>
          <w:tcPr>
            <w:tcW w:w="1735" w:type="pct"/>
            <w:hideMark/>
          </w:tcPr>
          <w:p w14:paraId="172A9D3D" w14:textId="77777777" w:rsidR="00271FD3" w:rsidRPr="002047DC" w:rsidRDefault="00271FD3" w:rsidP="00271FD3">
            <w:pPr>
              <w:rPr>
                <w:shd w:val="clear" w:color="auto" w:fill="FFFFFF"/>
              </w:rPr>
            </w:pPr>
            <w:r w:rsidRPr="002047DC">
              <w:rPr>
                <w:shd w:val="clear" w:color="auto" w:fill="FFFFFF"/>
              </w:rPr>
              <w:t xml:space="preserve">3. </w:t>
            </w:r>
            <w:proofErr w:type="spellStart"/>
            <w:r w:rsidRPr="002047DC">
              <w:rPr>
                <w:shd w:val="clear" w:color="auto" w:fill="FFFFFF"/>
              </w:rPr>
              <w:t>Hylo</w:t>
            </w:r>
            <w:proofErr w:type="spellEnd"/>
            <w:r w:rsidRPr="002047DC">
              <w:rPr>
                <w:shd w:val="clear" w:color="auto" w:fill="FFFFFF"/>
              </w:rPr>
              <w:t xml:space="preserve"> Athletics’ social media content has built my trust in their brand and products.</w:t>
            </w:r>
          </w:p>
        </w:tc>
        <w:tc>
          <w:tcPr>
            <w:tcW w:w="720" w:type="pct"/>
            <w:hideMark/>
          </w:tcPr>
          <w:p w14:paraId="58DEF012" w14:textId="77777777" w:rsidR="00271FD3" w:rsidRPr="002047DC" w:rsidRDefault="00271FD3" w:rsidP="00271FD3">
            <w:pPr>
              <w:rPr>
                <w:shd w:val="clear" w:color="auto" w:fill="FFFFFF"/>
              </w:rPr>
            </w:pPr>
          </w:p>
        </w:tc>
        <w:tc>
          <w:tcPr>
            <w:tcW w:w="565" w:type="pct"/>
            <w:hideMark/>
          </w:tcPr>
          <w:p w14:paraId="7BACC43E" w14:textId="77777777" w:rsidR="00271FD3" w:rsidRPr="002047DC" w:rsidRDefault="00271FD3" w:rsidP="00271FD3">
            <w:pPr>
              <w:rPr>
                <w:shd w:val="clear" w:color="auto" w:fill="FFFFFF"/>
              </w:rPr>
            </w:pPr>
          </w:p>
        </w:tc>
        <w:tc>
          <w:tcPr>
            <w:tcW w:w="565" w:type="pct"/>
            <w:hideMark/>
          </w:tcPr>
          <w:p w14:paraId="2DF17955" w14:textId="77777777" w:rsidR="00271FD3" w:rsidRPr="002047DC" w:rsidRDefault="00271FD3" w:rsidP="00271FD3">
            <w:pPr>
              <w:rPr>
                <w:shd w:val="clear" w:color="auto" w:fill="FFFFFF"/>
              </w:rPr>
            </w:pPr>
          </w:p>
        </w:tc>
        <w:tc>
          <w:tcPr>
            <w:tcW w:w="565" w:type="pct"/>
            <w:hideMark/>
          </w:tcPr>
          <w:p w14:paraId="23C880A1" w14:textId="77777777" w:rsidR="00271FD3" w:rsidRPr="002047DC" w:rsidRDefault="00271FD3" w:rsidP="00271FD3">
            <w:pPr>
              <w:rPr>
                <w:shd w:val="clear" w:color="auto" w:fill="FFFFFF"/>
              </w:rPr>
            </w:pPr>
          </w:p>
        </w:tc>
        <w:tc>
          <w:tcPr>
            <w:tcW w:w="850" w:type="pct"/>
            <w:hideMark/>
          </w:tcPr>
          <w:p w14:paraId="5DFB76A8" w14:textId="77777777" w:rsidR="00271FD3" w:rsidRPr="002047DC" w:rsidRDefault="00271FD3" w:rsidP="00271FD3">
            <w:pPr>
              <w:rPr>
                <w:shd w:val="clear" w:color="auto" w:fill="FFFFFF"/>
              </w:rPr>
            </w:pPr>
          </w:p>
        </w:tc>
      </w:tr>
      <w:tr w:rsidR="00271FD3" w:rsidRPr="002047DC" w14:paraId="41D59729" w14:textId="77777777" w:rsidTr="00271FD3">
        <w:tc>
          <w:tcPr>
            <w:tcW w:w="1735" w:type="pct"/>
            <w:hideMark/>
          </w:tcPr>
          <w:p w14:paraId="16C95830" w14:textId="77777777" w:rsidR="00271FD3" w:rsidRPr="002047DC" w:rsidRDefault="00271FD3" w:rsidP="00271FD3">
            <w:pPr>
              <w:rPr>
                <w:shd w:val="clear" w:color="auto" w:fill="FFFFFF"/>
              </w:rPr>
            </w:pPr>
            <w:r w:rsidRPr="002047DC">
              <w:rPr>
                <w:shd w:val="clear" w:color="auto" w:fill="FFFFFF"/>
              </w:rPr>
              <w:t xml:space="preserve">4. I feel loyal to </w:t>
            </w:r>
            <w:proofErr w:type="spellStart"/>
            <w:r w:rsidRPr="002047DC">
              <w:rPr>
                <w:shd w:val="clear" w:color="auto" w:fill="FFFFFF"/>
              </w:rPr>
              <w:t>Hylo</w:t>
            </w:r>
            <w:proofErr w:type="spellEnd"/>
            <w:r w:rsidRPr="002047DC">
              <w:rPr>
                <w:shd w:val="clear" w:color="auto" w:fill="FFFFFF"/>
              </w:rPr>
              <w:t xml:space="preserve"> Athletics because of their commitment to sustainability showcased through social media.</w:t>
            </w:r>
          </w:p>
        </w:tc>
        <w:tc>
          <w:tcPr>
            <w:tcW w:w="720" w:type="pct"/>
            <w:hideMark/>
          </w:tcPr>
          <w:p w14:paraId="4548E54E" w14:textId="77777777" w:rsidR="00271FD3" w:rsidRPr="002047DC" w:rsidRDefault="00271FD3" w:rsidP="00271FD3">
            <w:pPr>
              <w:rPr>
                <w:shd w:val="clear" w:color="auto" w:fill="FFFFFF"/>
              </w:rPr>
            </w:pPr>
          </w:p>
        </w:tc>
        <w:tc>
          <w:tcPr>
            <w:tcW w:w="565" w:type="pct"/>
            <w:hideMark/>
          </w:tcPr>
          <w:p w14:paraId="1891C033" w14:textId="77777777" w:rsidR="00271FD3" w:rsidRPr="002047DC" w:rsidRDefault="00271FD3" w:rsidP="00271FD3">
            <w:pPr>
              <w:rPr>
                <w:shd w:val="clear" w:color="auto" w:fill="FFFFFF"/>
              </w:rPr>
            </w:pPr>
          </w:p>
        </w:tc>
        <w:tc>
          <w:tcPr>
            <w:tcW w:w="565" w:type="pct"/>
            <w:hideMark/>
          </w:tcPr>
          <w:p w14:paraId="2A87165B" w14:textId="77777777" w:rsidR="00271FD3" w:rsidRPr="002047DC" w:rsidRDefault="00271FD3" w:rsidP="00271FD3">
            <w:pPr>
              <w:rPr>
                <w:shd w:val="clear" w:color="auto" w:fill="FFFFFF"/>
              </w:rPr>
            </w:pPr>
          </w:p>
        </w:tc>
        <w:tc>
          <w:tcPr>
            <w:tcW w:w="565" w:type="pct"/>
            <w:hideMark/>
          </w:tcPr>
          <w:p w14:paraId="1B7172E2" w14:textId="77777777" w:rsidR="00271FD3" w:rsidRPr="002047DC" w:rsidRDefault="00271FD3" w:rsidP="00271FD3">
            <w:pPr>
              <w:rPr>
                <w:shd w:val="clear" w:color="auto" w:fill="FFFFFF"/>
              </w:rPr>
            </w:pPr>
          </w:p>
        </w:tc>
        <w:tc>
          <w:tcPr>
            <w:tcW w:w="850" w:type="pct"/>
            <w:hideMark/>
          </w:tcPr>
          <w:p w14:paraId="6A510910" w14:textId="77777777" w:rsidR="00271FD3" w:rsidRPr="002047DC" w:rsidRDefault="00271FD3" w:rsidP="00271FD3">
            <w:pPr>
              <w:rPr>
                <w:shd w:val="clear" w:color="auto" w:fill="FFFFFF"/>
              </w:rPr>
            </w:pPr>
          </w:p>
        </w:tc>
      </w:tr>
      <w:tr w:rsidR="00271FD3" w:rsidRPr="002047DC" w14:paraId="2303701D" w14:textId="77777777" w:rsidTr="00271FD3">
        <w:tc>
          <w:tcPr>
            <w:tcW w:w="1735" w:type="pct"/>
            <w:hideMark/>
          </w:tcPr>
          <w:p w14:paraId="3A14CC66" w14:textId="77777777" w:rsidR="00271FD3" w:rsidRPr="002047DC" w:rsidRDefault="00271FD3" w:rsidP="00572DA7">
            <w:pPr>
              <w:rPr>
                <w:shd w:val="clear" w:color="auto" w:fill="FFFFFF"/>
              </w:rPr>
            </w:pPr>
            <w:r w:rsidRPr="002047DC">
              <w:rPr>
                <w:shd w:val="clear" w:color="auto" w:fill="FFFFFF"/>
              </w:rPr>
              <w:t xml:space="preserve">Dependent Variable </w:t>
            </w:r>
            <w:r w:rsidR="00572DA7" w:rsidRPr="002047DC">
              <w:rPr>
                <w:shd w:val="clear" w:color="auto" w:fill="FFFFFF"/>
              </w:rPr>
              <w:t>1</w:t>
            </w:r>
            <w:r w:rsidRPr="002047DC">
              <w:rPr>
                <w:shd w:val="clear" w:color="auto" w:fill="FFFFFF"/>
              </w:rPr>
              <w:t>: Sales and Revenue Growth</w:t>
            </w:r>
          </w:p>
        </w:tc>
        <w:tc>
          <w:tcPr>
            <w:tcW w:w="720" w:type="pct"/>
            <w:hideMark/>
          </w:tcPr>
          <w:p w14:paraId="4AF229FD" w14:textId="77777777" w:rsidR="00271FD3" w:rsidRPr="002047DC" w:rsidRDefault="00271FD3" w:rsidP="00271FD3">
            <w:pPr>
              <w:rPr>
                <w:shd w:val="clear" w:color="auto" w:fill="FFFFFF"/>
              </w:rPr>
            </w:pPr>
          </w:p>
        </w:tc>
        <w:tc>
          <w:tcPr>
            <w:tcW w:w="565" w:type="pct"/>
            <w:hideMark/>
          </w:tcPr>
          <w:p w14:paraId="4741ACF2" w14:textId="77777777" w:rsidR="00271FD3" w:rsidRPr="002047DC" w:rsidRDefault="00271FD3" w:rsidP="00271FD3">
            <w:pPr>
              <w:rPr>
                <w:shd w:val="clear" w:color="auto" w:fill="FFFFFF"/>
              </w:rPr>
            </w:pPr>
          </w:p>
        </w:tc>
        <w:tc>
          <w:tcPr>
            <w:tcW w:w="565" w:type="pct"/>
            <w:hideMark/>
          </w:tcPr>
          <w:p w14:paraId="3D94982E" w14:textId="77777777" w:rsidR="00271FD3" w:rsidRPr="002047DC" w:rsidRDefault="00271FD3" w:rsidP="00271FD3">
            <w:pPr>
              <w:rPr>
                <w:shd w:val="clear" w:color="auto" w:fill="FFFFFF"/>
              </w:rPr>
            </w:pPr>
          </w:p>
        </w:tc>
        <w:tc>
          <w:tcPr>
            <w:tcW w:w="565" w:type="pct"/>
            <w:hideMark/>
          </w:tcPr>
          <w:p w14:paraId="089EF581" w14:textId="77777777" w:rsidR="00271FD3" w:rsidRPr="002047DC" w:rsidRDefault="00271FD3" w:rsidP="00271FD3">
            <w:pPr>
              <w:rPr>
                <w:shd w:val="clear" w:color="auto" w:fill="FFFFFF"/>
              </w:rPr>
            </w:pPr>
          </w:p>
        </w:tc>
        <w:tc>
          <w:tcPr>
            <w:tcW w:w="850" w:type="pct"/>
            <w:hideMark/>
          </w:tcPr>
          <w:p w14:paraId="553D12B4" w14:textId="77777777" w:rsidR="00271FD3" w:rsidRPr="002047DC" w:rsidRDefault="00271FD3" w:rsidP="00271FD3">
            <w:pPr>
              <w:rPr>
                <w:shd w:val="clear" w:color="auto" w:fill="FFFFFF"/>
              </w:rPr>
            </w:pPr>
          </w:p>
        </w:tc>
      </w:tr>
      <w:tr w:rsidR="00271FD3" w:rsidRPr="002047DC" w14:paraId="38A20D15" w14:textId="77777777" w:rsidTr="00271FD3">
        <w:tc>
          <w:tcPr>
            <w:tcW w:w="1735" w:type="pct"/>
            <w:hideMark/>
          </w:tcPr>
          <w:p w14:paraId="55F0D184" w14:textId="77777777" w:rsidR="00271FD3" w:rsidRPr="002047DC" w:rsidRDefault="00271FD3" w:rsidP="00271FD3">
            <w:pPr>
              <w:rPr>
                <w:shd w:val="clear" w:color="auto" w:fill="FFFFFF"/>
              </w:rPr>
            </w:pPr>
            <w:r w:rsidRPr="002047DC">
              <w:rPr>
                <w:shd w:val="clear" w:color="auto" w:fill="FFFFFF"/>
              </w:rPr>
              <w:t xml:space="preserve">1. I have made a purchase from </w:t>
            </w:r>
            <w:proofErr w:type="spellStart"/>
            <w:r w:rsidRPr="002047DC">
              <w:rPr>
                <w:shd w:val="clear" w:color="auto" w:fill="FFFFFF"/>
              </w:rPr>
              <w:t>Hylo</w:t>
            </w:r>
            <w:proofErr w:type="spellEnd"/>
            <w:r w:rsidRPr="002047DC">
              <w:rPr>
                <w:shd w:val="clear" w:color="auto" w:fill="FFFFFF"/>
              </w:rPr>
              <w:t xml:space="preserve"> Athletics due to an advertisement or post on social media.</w:t>
            </w:r>
          </w:p>
        </w:tc>
        <w:tc>
          <w:tcPr>
            <w:tcW w:w="720" w:type="pct"/>
            <w:hideMark/>
          </w:tcPr>
          <w:p w14:paraId="12A28BA6" w14:textId="77777777" w:rsidR="00271FD3" w:rsidRPr="002047DC" w:rsidRDefault="00271FD3" w:rsidP="00271FD3">
            <w:pPr>
              <w:rPr>
                <w:shd w:val="clear" w:color="auto" w:fill="FFFFFF"/>
              </w:rPr>
            </w:pPr>
          </w:p>
        </w:tc>
        <w:tc>
          <w:tcPr>
            <w:tcW w:w="565" w:type="pct"/>
            <w:hideMark/>
          </w:tcPr>
          <w:p w14:paraId="00D418DB" w14:textId="77777777" w:rsidR="00271FD3" w:rsidRPr="002047DC" w:rsidRDefault="00271FD3" w:rsidP="00271FD3">
            <w:pPr>
              <w:rPr>
                <w:shd w:val="clear" w:color="auto" w:fill="FFFFFF"/>
              </w:rPr>
            </w:pPr>
          </w:p>
        </w:tc>
        <w:tc>
          <w:tcPr>
            <w:tcW w:w="565" w:type="pct"/>
            <w:hideMark/>
          </w:tcPr>
          <w:p w14:paraId="63CA29DA" w14:textId="77777777" w:rsidR="00271FD3" w:rsidRPr="002047DC" w:rsidRDefault="00271FD3" w:rsidP="00271FD3">
            <w:pPr>
              <w:rPr>
                <w:shd w:val="clear" w:color="auto" w:fill="FFFFFF"/>
              </w:rPr>
            </w:pPr>
          </w:p>
        </w:tc>
        <w:tc>
          <w:tcPr>
            <w:tcW w:w="565" w:type="pct"/>
            <w:hideMark/>
          </w:tcPr>
          <w:p w14:paraId="5DB4750C" w14:textId="77777777" w:rsidR="00271FD3" w:rsidRPr="002047DC" w:rsidRDefault="00271FD3" w:rsidP="00271FD3">
            <w:pPr>
              <w:rPr>
                <w:shd w:val="clear" w:color="auto" w:fill="FFFFFF"/>
              </w:rPr>
            </w:pPr>
          </w:p>
        </w:tc>
        <w:tc>
          <w:tcPr>
            <w:tcW w:w="850" w:type="pct"/>
            <w:hideMark/>
          </w:tcPr>
          <w:p w14:paraId="6EFB4564" w14:textId="77777777" w:rsidR="00271FD3" w:rsidRPr="002047DC" w:rsidRDefault="00271FD3" w:rsidP="00271FD3">
            <w:pPr>
              <w:rPr>
                <w:shd w:val="clear" w:color="auto" w:fill="FFFFFF"/>
              </w:rPr>
            </w:pPr>
          </w:p>
        </w:tc>
      </w:tr>
      <w:tr w:rsidR="00271FD3" w:rsidRPr="002047DC" w14:paraId="461EF42E" w14:textId="77777777" w:rsidTr="00271FD3">
        <w:tc>
          <w:tcPr>
            <w:tcW w:w="1735" w:type="pct"/>
            <w:hideMark/>
          </w:tcPr>
          <w:p w14:paraId="3BDCACEE" w14:textId="77777777" w:rsidR="00271FD3" w:rsidRPr="002047DC" w:rsidRDefault="00271FD3" w:rsidP="00271FD3">
            <w:pPr>
              <w:rPr>
                <w:shd w:val="clear" w:color="auto" w:fill="FFFFFF"/>
              </w:rPr>
            </w:pPr>
            <w:r w:rsidRPr="002047DC">
              <w:rPr>
                <w:shd w:val="clear" w:color="auto" w:fill="FFFFFF"/>
              </w:rPr>
              <w:t xml:space="preserve">2. The social media marketing campaigns of </w:t>
            </w:r>
            <w:proofErr w:type="spellStart"/>
            <w:r w:rsidRPr="002047DC">
              <w:rPr>
                <w:shd w:val="clear" w:color="auto" w:fill="FFFFFF"/>
              </w:rPr>
              <w:t>Hylo</w:t>
            </w:r>
            <w:proofErr w:type="spellEnd"/>
            <w:r w:rsidRPr="002047DC">
              <w:rPr>
                <w:shd w:val="clear" w:color="auto" w:fill="FFFFFF"/>
              </w:rPr>
              <w:t xml:space="preserve"> Athletics have influenced my purchasing decision.</w:t>
            </w:r>
          </w:p>
        </w:tc>
        <w:tc>
          <w:tcPr>
            <w:tcW w:w="720" w:type="pct"/>
            <w:hideMark/>
          </w:tcPr>
          <w:p w14:paraId="1BE2F92F" w14:textId="77777777" w:rsidR="00271FD3" w:rsidRPr="002047DC" w:rsidRDefault="00271FD3" w:rsidP="00271FD3">
            <w:pPr>
              <w:rPr>
                <w:shd w:val="clear" w:color="auto" w:fill="FFFFFF"/>
              </w:rPr>
            </w:pPr>
          </w:p>
        </w:tc>
        <w:tc>
          <w:tcPr>
            <w:tcW w:w="565" w:type="pct"/>
            <w:hideMark/>
          </w:tcPr>
          <w:p w14:paraId="6D7E47EE" w14:textId="77777777" w:rsidR="00271FD3" w:rsidRPr="002047DC" w:rsidRDefault="00271FD3" w:rsidP="00271FD3">
            <w:pPr>
              <w:rPr>
                <w:shd w:val="clear" w:color="auto" w:fill="FFFFFF"/>
              </w:rPr>
            </w:pPr>
          </w:p>
        </w:tc>
        <w:tc>
          <w:tcPr>
            <w:tcW w:w="565" w:type="pct"/>
            <w:hideMark/>
          </w:tcPr>
          <w:p w14:paraId="209A56B8" w14:textId="77777777" w:rsidR="00271FD3" w:rsidRPr="002047DC" w:rsidRDefault="00271FD3" w:rsidP="00271FD3">
            <w:pPr>
              <w:rPr>
                <w:shd w:val="clear" w:color="auto" w:fill="FFFFFF"/>
              </w:rPr>
            </w:pPr>
          </w:p>
        </w:tc>
        <w:tc>
          <w:tcPr>
            <w:tcW w:w="565" w:type="pct"/>
            <w:hideMark/>
          </w:tcPr>
          <w:p w14:paraId="5BFDA1D7" w14:textId="77777777" w:rsidR="00271FD3" w:rsidRPr="002047DC" w:rsidRDefault="00271FD3" w:rsidP="00271FD3">
            <w:pPr>
              <w:rPr>
                <w:shd w:val="clear" w:color="auto" w:fill="FFFFFF"/>
              </w:rPr>
            </w:pPr>
          </w:p>
        </w:tc>
        <w:tc>
          <w:tcPr>
            <w:tcW w:w="850" w:type="pct"/>
            <w:hideMark/>
          </w:tcPr>
          <w:p w14:paraId="2C369C82" w14:textId="77777777" w:rsidR="00271FD3" w:rsidRPr="002047DC" w:rsidRDefault="00271FD3" w:rsidP="00271FD3">
            <w:pPr>
              <w:rPr>
                <w:shd w:val="clear" w:color="auto" w:fill="FFFFFF"/>
              </w:rPr>
            </w:pPr>
          </w:p>
        </w:tc>
      </w:tr>
      <w:tr w:rsidR="00271FD3" w:rsidRPr="002047DC" w14:paraId="7EC75419" w14:textId="77777777" w:rsidTr="00271FD3">
        <w:tc>
          <w:tcPr>
            <w:tcW w:w="1735" w:type="pct"/>
            <w:hideMark/>
          </w:tcPr>
          <w:p w14:paraId="2C8A5118" w14:textId="77777777" w:rsidR="00271FD3" w:rsidRPr="002047DC" w:rsidRDefault="00271FD3" w:rsidP="00271FD3">
            <w:pPr>
              <w:rPr>
                <w:shd w:val="clear" w:color="auto" w:fill="FFFFFF"/>
              </w:rPr>
            </w:pPr>
            <w:r w:rsidRPr="002047DC">
              <w:rPr>
                <w:shd w:val="clear" w:color="auto" w:fill="FFFFFF"/>
              </w:rPr>
              <w:t xml:space="preserve">3. I frequently see promotions and discounts from </w:t>
            </w:r>
            <w:proofErr w:type="spellStart"/>
            <w:r w:rsidRPr="002047DC">
              <w:rPr>
                <w:shd w:val="clear" w:color="auto" w:fill="FFFFFF"/>
              </w:rPr>
              <w:t>Hylo</w:t>
            </w:r>
            <w:proofErr w:type="spellEnd"/>
            <w:r w:rsidRPr="002047DC">
              <w:rPr>
                <w:shd w:val="clear" w:color="auto" w:fill="FFFFFF"/>
              </w:rPr>
              <w:t xml:space="preserve"> Athletics on social media that encourage me to make purchases.</w:t>
            </w:r>
          </w:p>
        </w:tc>
        <w:tc>
          <w:tcPr>
            <w:tcW w:w="720" w:type="pct"/>
            <w:hideMark/>
          </w:tcPr>
          <w:p w14:paraId="5155CB07" w14:textId="77777777" w:rsidR="00271FD3" w:rsidRPr="002047DC" w:rsidRDefault="00271FD3" w:rsidP="00271FD3">
            <w:pPr>
              <w:rPr>
                <w:shd w:val="clear" w:color="auto" w:fill="FFFFFF"/>
              </w:rPr>
            </w:pPr>
          </w:p>
        </w:tc>
        <w:tc>
          <w:tcPr>
            <w:tcW w:w="565" w:type="pct"/>
            <w:hideMark/>
          </w:tcPr>
          <w:p w14:paraId="635AA60E" w14:textId="77777777" w:rsidR="00271FD3" w:rsidRPr="002047DC" w:rsidRDefault="00271FD3" w:rsidP="00271FD3">
            <w:pPr>
              <w:rPr>
                <w:shd w:val="clear" w:color="auto" w:fill="FFFFFF"/>
              </w:rPr>
            </w:pPr>
          </w:p>
        </w:tc>
        <w:tc>
          <w:tcPr>
            <w:tcW w:w="565" w:type="pct"/>
            <w:hideMark/>
          </w:tcPr>
          <w:p w14:paraId="27A1511C" w14:textId="77777777" w:rsidR="00271FD3" w:rsidRPr="002047DC" w:rsidRDefault="00271FD3" w:rsidP="00271FD3">
            <w:pPr>
              <w:rPr>
                <w:shd w:val="clear" w:color="auto" w:fill="FFFFFF"/>
              </w:rPr>
            </w:pPr>
          </w:p>
        </w:tc>
        <w:tc>
          <w:tcPr>
            <w:tcW w:w="565" w:type="pct"/>
            <w:hideMark/>
          </w:tcPr>
          <w:p w14:paraId="72B179D5" w14:textId="77777777" w:rsidR="00271FD3" w:rsidRPr="002047DC" w:rsidRDefault="00271FD3" w:rsidP="00271FD3">
            <w:pPr>
              <w:rPr>
                <w:shd w:val="clear" w:color="auto" w:fill="FFFFFF"/>
              </w:rPr>
            </w:pPr>
          </w:p>
        </w:tc>
        <w:tc>
          <w:tcPr>
            <w:tcW w:w="850" w:type="pct"/>
            <w:hideMark/>
          </w:tcPr>
          <w:p w14:paraId="1D9BD857" w14:textId="77777777" w:rsidR="00271FD3" w:rsidRPr="002047DC" w:rsidRDefault="00271FD3" w:rsidP="00271FD3">
            <w:pPr>
              <w:rPr>
                <w:shd w:val="clear" w:color="auto" w:fill="FFFFFF"/>
              </w:rPr>
            </w:pPr>
          </w:p>
        </w:tc>
      </w:tr>
      <w:tr w:rsidR="00271FD3" w:rsidRPr="00271FD3" w14:paraId="07F52198" w14:textId="77777777" w:rsidTr="00271FD3">
        <w:tc>
          <w:tcPr>
            <w:tcW w:w="1735" w:type="pct"/>
            <w:hideMark/>
          </w:tcPr>
          <w:p w14:paraId="3FF242C3" w14:textId="77777777" w:rsidR="00271FD3" w:rsidRPr="00271FD3" w:rsidRDefault="00271FD3" w:rsidP="00271FD3">
            <w:pPr>
              <w:rPr>
                <w:shd w:val="clear" w:color="auto" w:fill="FFFFFF"/>
              </w:rPr>
            </w:pPr>
            <w:r w:rsidRPr="002047DC">
              <w:rPr>
                <w:shd w:val="clear" w:color="auto" w:fill="FFFFFF"/>
              </w:rPr>
              <w:t xml:space="preserve">4. I am more likely to purchase from </w:t>
            </w:r>
            <w:proofErr w:type="spellStart"/>
            <w:r w:rsidRPr="002047DC">
              <w:rPr>
                <w:shd w:val="clear" w:color="auto" w:fill="FFFFFF"/>
              </w:rPr>
              <w:t>Hylo</w:t>
            </w:r>
            <w:proofErr w:type="spellEnd"/>
            <w:r w:rsidRPr="002047DC">
              <w:rPr>
                <w:shd w:val="clear" w:color="auto" w:fill="FFFFFF"/>
              </w:rPr>
              <w:t xml:space="preserve"> Athletics because of their strong presence on social media.</w:t>
            </w:r>
          </w:p>
        </w:tc>
        <w:tc>
          <w:tcPr>
            <w:tcW w:w="720" w:type="pct"/>
            <w:hideMark/>
          </w:tcPr>
          <w:p w14:paraId="4BF7FA19" w14:textId="77777777" w:rsidR="00271FD3" w:rsidRPr="00271FD3" w:rsidRDefault="00271FD3" w:rsidP="00271FD3">
            <w:pPr>
              <w:rPr>
                <w:shd w:val="clear" w:color="auto" w:fill="FFFFFF"/>
              </w:rPr>
            </w:pPr>
          </w:p>
        </w:tc>
        <w:tc>
          <w:tcPr>
            <w:tcW w:w="565" w:type="pct"/>
            <w:hideMark/>
          </w:tcPr>
          <w:p w14:paraId="034260F6" w14:textId="77777777" w:rsidR="00271FD3" w:rsidRPr="00271FD3" w:rsidRDefault="00271FD3" w:rsidP="00271FD3">
            <w:pPr>
              <w:rPr>
                <w:shd w:val="clear" w:color="auto" w:fill="FFFFFF"/>
              </w:rPr>
            </w:pPr>
          </w:p>
        </w:tc>
        <w:tc>
          <w:tcPr>
            <w:tcW w:w="565" w:type="pct"/>
            <w:hideMark/>
          </w:tcPr>
          <w:p w14:paraId="248E629C" w14:textId="77777777" w:rsidR="00271FD3" w:rsidRPr="00271FD3" w:rsidRDefault="00271FD3" w:rsidP="00271FD3">
            <w:pPr>
              <w:rPr>
                <w:shd w:val="clear" w:color="auto" w:fill="FFFFFF"/>
              </w:rPr>
            </w:pPr>
          </w:p>
        </w:tc>
        <w:tc>
          <w:tcPr>
            <w:tcW w:w="565" w:type="pct"/>
            <w:hideMark/>
          </w:tcPr>
          <w:p w14:paraId="0569B8B8" w14:textId="77777777" w:rsidR="00271FD3" w:rsidRPr="00271FD3" w:rsidRDefault="00271FD3" w:rsidP="00271FD3">
            <w:pPr>
              <w:rPr>
                <w:shd w:val="clear" w:color="auto" w:fill="FFFFFF"/>
              </w:rPr>
            </w:pPr>
          </w:p>
        </w:tc>
        <w:tc>
          <w:tcPr>
            <w:tcW w:w="850" w:type="pct"/>
            <w:hideMark/>
          </w:tcPr>
          <w:p w14:paraId="43E01E3F" w14:textId="77777777" w:rsidR="00271FD3" w:rsidRPr="00271FD3" w:rsidRDefault="00271FD3" w:rsidP="00271FD3">
            <w:pPr>
              <w:rPr>
                <w:shd w:val="clear" w:color="auto" w:fill="FFFFFF"/>
              </w:rPr>
            </w:pPr>
          </w:p>
        </w:tc>
      </w:tr>
    </w:tbl>
    <w:p w14:paraId="62167B5D" w14:textId="77777777" w:rsidR="00271FD3" w:rsidRPr="00271FD3" w:rsidRDefault="00271FD3" w:rsidP="00271FD3">
      <w:pPr>
        <w:ind w:left="720" w:hanging="720"/>
        <w:rPr>
          <w:b/>
          <w:shd w:val="clear" w:color="auto" w:fill="FFFFFF"/>
        </w:rPr>
      </w:pPr>
    </w:p>
    <w:p w14:paraId="13879301" w14:textId="77777777" w:rsidR="00271FD3" w:rsidRPr="00B34029" w:rsidRDefault="00271FD3" w:rsidP="000C35FC">
      <w:pPr>
        <w:ind w:left="720" w:hanging="720"/>
        <w:rPr>
          <w:shd w:val="clear" w:color="auto" w:fill="FFFFFF"/>
        </w:rPr>
      </w:pPr>
    </w:p>
    <w:p w14:paraId="531F3646" w14:textId="77777777" w:rsidR="00B34029" w:rsidRDefault="00B34029" w:rsidP="000C35FC">
      <w:pPr>
        <w:ind w:left="720" w:hanging="720"/>
        <w:rPr>
          <w:shd w:val="clear" w:color="auto" w:fill="FFFFFF"/>
        </w:rPr>
      </w:pPr>
    </w:p>
    <w:p w14:paraId="6F71FC02" w14:textId="77777777" w:rsidR="00341728" w:rsidRPr="002022A5" w:rsidRDefault="00341728" w:rsidP="000C35FC">
      <w:pPr>
        <w:ind w:left="720" w:hanging="720"/>
        <w:rPr>
          <w:shd w:val="clear" w:color="auto" w:fill="FFFFFF"/>
        </w:rPr>
      </w:pPr>
    </w:p>
    <w:p w14:paraId="02DDDE1A" w14:textId="77777777" w:rsidR="002022A5" w:rsidRDefault="002022A5" w:rsidP="000C35FC">
      <w:pPr>
        <w:ind w:left="720" w:hanging="720"/>
        <w:rPr>
          <w:shd w:val="clear" w:color="auto" w:fill="FFFFFF"/>
        </w:rPr>
      </w:pPr>
    </w:p>
    <w:p w14:paraId="149E4B36" w14:textId="77777777" w:rsidR="002022A5" w:rsidRDefault="002022A5" w:rsidP="000C35FC">
      <w:pPr>
        <w:ind w:left="720" w:hanging="720"/>
        <w:rPr>
          <w:shd w:val="clear" w:color="auto" w:fill="FFFFFF"/>
        </w:rPr>
      </w:pPr>
    </w:p>
    <w:p w14:paraId="17B82034" w14:textId="77777777" w:rsidR="004127A4" w:rsidRPr="004127A4" w:rsidRDefault="004127A4" w:rsidP="004127A4">
      <w:pPr>
        <w:ind w:left="720" w:hanging="720"/>
        <w:rPr>
          <w:shd w:val="clear" w:color="auto" w:fill="FFFFFF"/>
        </w:rPr>
      </w:pPr>
    </w:p>
    <w:p w14:paraId="0DB81D3F" w14:textId="77777777" w:rsidR="000C35FC" w:rsidRPr="000C35FC" w:rsidRDefault="000C35FC" w:rsidP="000C35FC"/>
    <w:sectPr w:rsidR="000C35FC" w:rsidRPr="000C35FC" w:rsidSect="001B0224">
      <w:headerReference w:type="default" r:id="rId1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A72B7" w14:textId="77777777" w:rsidR="00D4619B" w:rsidRDefault="00D4619B" w:rsidP="001B0224">
      <w:pPr>
        <w:spacing w:line="240" w:lineRule="auto"/>
      </w:pPr>
      <w:r>
        <w:separator/>
      </w:r>
    </w:p>
  </w:endnote>
  <w:endnote w:type="continuationSeparator" w:id="0">
    <w:p w14:paraId="555AFBFF" w14:textId="77777777" w:rsidR="00D4619B" w:rsidRDefault="00D4619B" w:rsidP="001B02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5BC4D" w14:textId="77777777" w:rsidR="00D4619B" w:rsidRDefault="00D4619B" w:rsidP="001B0224">
      <w:pPr>
        <w:spacing w:line="240" w:lineRule="auto"/>
      </w:pPr>
      <w:r>
        <w:separator/>
      </w:r>
    </w:p>
  </w:footnote>
  <w:footnote w:type="continuationSeparator" w:id="0">
    <w:p w14:paraId="7CF049B5" w14:textId="77777777" w:rsidR="00D4619B" w:rsidRDefault="00D4619B" w:rsidP="001B02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636939"/>
      <w:docPartObj>
        <w:docPartGallery w:val="Page Numbers (Top of Page)"/>
        <w:docPartUnique/>
      </w:docPartObj>
    </w:sdtPr>
    <w:sdtEndPr>
      <w:rPr>
        <w:noProof/>
      </w:rPr>
    </w:sdtEndPr>
    <w:sdtContent>
      <w:p w14:paraId="5ACECCD0" w14:textId="77777777" w:rsidR="00F00C90" w:rsidRDefault="00F00C90">
        <w:pPr>
          <w:pStyle w:val="Header"/>
          <w:jc w:val="right"/>
        </w:pPr>
        <w:r>
          <w:fldChar w:fldCharType="begin"/>
        </w:r>
        <w:r>
          <w:instrText xml:space="preserve"> PAGE   \* MERGEFORMAT </w:instrText>
        </w:r>
        <w:r>
          <w:fldChar w:fldCharType="separate"/>
        </w:r>
        <w:r w:rsidR="00753069">
          <w:rPr>
            <w:noProof/>
          </w:rPr>
          <w:t>2</w:t>
        </w:r>
        <w:r>
          <w:rPr>
            <w:noProof/>
          </w:rPr>
          <w:fldChar w:fldCharType="end"/>
        </w:r>
      </w:p>
    </w:sdtContent>
  </w:sdt>
  <w:p w14:paraId="4A943375" w14:textId="77777777" w:rsidR="00F00C90" w:rsidRDefault="00F00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C576A"/>
    <w:multiLevelType w:val="multilevel"/>
    <w:tmpl w:val="965C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D07F46"/>
    <w:multiLevelType w:val="multilevel"/>
    <w:tmpl w:val="D1BC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4A61DD"/>
    <w:multiLevelType w:val="multilevel"/>
    <w:tmpl w:val="395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60FB4"/>
    <w:multiLevelType w:val="multilevel"/>
    <w:tmpl w:val="47B8CE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B6F94"/>
    <w:multiLevelType w:val="multilevel"/>
    <w:tmpl w:val="9B2E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3D001F"/>
    <w:multiLevelType w:val="multilevel"/>
    <w:tmpl w:val="B882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47008D"/>
    <w:multiLevelType w:val="multilevel"/>
    <w:tmpl w:val="A9D6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1910CA"/>
    <w:multiLevelType w:val="multilevel"/>
    <w:tmpl w:val="79BA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753D86"/>
    <w:multiLevelType w:val="hybridMultilevel"/>
    <w:tmpl w:val="E1D8D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B46A80"/>
    <w:multiLevelType w:val="multilevel"/>
    <w:tmpl w:val="E120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552B6E"/>
    <w:multiLevelType w:val="multilevel"/>
    <w:tmpl w:val="C8E45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0C3D86"/>
    <w:multiLevelType w:val="multilevel"/>
    <w:tmpl w:val="06E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7D458C"/>
    <w:multiLevelType w:val="multilevel"/>
    <w:tmpl w:val="9F260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3408F7"/>
    <w:multiLevelType w:val="multilevel"/>
    <w:tmpl w:val="386C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21686A"/>
    <w:multiLevelType w:val="multilevel"/>
    <w:tmpl w:val="0794F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472378"/>
    <w:multiLevelType w:val="multilevel"/>
    <w:tmpl w:val="D74A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846D74"/>
    <w:multiLevelType w:val="multilevel"/>
    <w:tmpl w:val="7B16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8802D2"/>
    <w:multiLevelType w:val="multilevel"/>
    <w:tmpl w:val="BCD278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AE701B"/>
    <w:multiLevelType w:val="multilevel"/>
    <w:tmpl w:val="0DF8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EB2ACD"/>
    <w:multiLevelType w:val="multilevel"/>
    <w:tmpl w:val="8DF4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200304"/>
    <w:multiLevelType w:val="multilevel"/>
    <w:tmpl w:val="BB367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0357B2"/>
    <w:multiLevelType w:val="multilevel"/>
    <w:tmpl w:val="1E04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81335C"/>
    <w:multiLevelType w:val="multilevel"/>
    <w:tmpl w:val="2002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387BDA"/>
    <w:multiLevelType w:val="hybridMultilevel"/>
    <w:tmpl w:val="7A28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9366BB"/>
    <w:multiLevelType w:val="hybridMultilevel"/>
    <w:tmpl w:val="BB38D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C12424"/>
    <w:multiLevelType w:val="multilevel"/>
    <w:tmpl w:val="401E1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A82934"/>
    <w:multiLevelType w:val="multilevel"/>
    <w:tmpl w:val="F80C73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4641784">
    <w:abstractNumId w:val="26"/>
  </w:num>
  <w:num w:numId="2" w16cid:durableId="1478916857">
    <w:abstractNumId w:val="6"/>
  </w:num>
  <w:num w:numId="3" w16cid:durableId="896744085">
    <w:abstractNumId w:val="23"/>
  </w:num>
  <w:num w:numId="4" w16cid:durableId="1477408180">
    <w:abstractNumId w:val="24"/>
  </w:num>
  <w:num w:numId="5" w16cid:durableId="477692741">
    <w:abstractNumId w:val="0"/>
  </w:num>
  <w:num w:numId="6" w16cid:durableId="1286158551">
    <w:abstractNumId w:val="11"/>
  </w:num>
  <w:num w:numId="7" w16cid:durableId="676083041">
    <w:abstractNumId w:val="13"/>
  </w:num>
  <w:num w:numId="8" w16cid:durableId="652831704">
    <w:abstractNumId w:val="20"/>
  </w:num>
  <w:num w:numId="9" w16cid:durableId="881669350">
    <w:abstractNumId w:val="1"/>
  </w:num>
  <w:num w:numId="10" w16cid:durableId="1780297423">
    <w:abstractNumId w:val="18"/>
  </w:num>
  <w:num w:numId="11" w16cid:durableId="499351264">
    <w:abstractNumId w:val="10"/>
  </w:num>
  <w:num w:numId="12" w16cid:durableId="1767186951">
    <w:abstractNumId w:val="4"/>
  </w:num>
  <w:num w:numId="13" w16cid:durableId="218521326">
    <w:abstractNumId w:val="12"/>
  </w:num>
  <w:num w:numId="14" w16cid:durableId="1340890016">
    <w:abstractNumId w:val="17"/>
  </w:num>
  <w:num w:numId="15" w16cid:durableId="720598571">
    <w:abstractNumId w:val="25"/>
  </w:num>
  <w:num w:numId="16" w16cid:durableId="2079595471">
    <w:abstractNumId w:val="14"/>
  </w:num>
  <w:num w:numId="17" w16cid:durableId="577977308">
    <w:abstractNumId w:val="3"/>
  </w:num>
  <w:num w:numId="18" w16cid:durableId="1136803368">
    <w:abstractNumId w:val="19"/>
  </w:num>
  <w:num w:numId="19" w16cid:durableId="1223905409">
    <w:abstractNumId w:val="15"/>
  </w:num>
  <w:num w:numId="20" w16cid:durableId="171797917">
    <w:abstractNumId w:val="9"/>
  </w:num>
  <w:num w:numId="21" w16cid:durableId="30035640">
    <w:abstractNumId w:val="22"/>
  </w:num>
  <w:num w:numId="22" w16cid:durableId="1832598882">
    <w:abstractNumId w:val="21"/>
  </w:num>
  <w:num w:numId="23" w16cid:durableId="1258711659">
    <w:abstractNumId w:val="2"/>
  </w:num>
  <w:num w:numId="24" w16cid:durableId="209612998">
    <w:abstractNumId w:val="7"/>
  </w:num>
  <w:num w:numId="25" w16cid:durableId="2028410967">
    <w:abstractNumId w:val="16"/>
  </w:num>
  <w:num w:numId="26" w16cid:durableId="222910291">
    <w:abstractNumId w:val="5"/>
  </w:num>
  <w:num w:numId="27" w16cid:durableId="2482725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UBEoaWpsbGpuaGRko6SsGpxcWZ+XkgBYa1ANufLg4sAAAA"/>
  </w:docVars>
  <w:rsids>
    <w:rsidRoot w:val="009E6A4A"/>
    <w:rsid w:val="00033F26"/>
    <w:rsid w:val="00080B3E"/>
    <w:rsid w:val="000A3531"/>
    <w:rsid w:val="000C2821"/>
    <w:rsid w:val="000C35FC"/>
    <w:rsid w:val="0010168F"/>
    <w:rsid w:val="00110AFD"/>
    <w:rsid w:val="001728F0"/>
    <w:rsid w:val="00174FD3"/>
    <w:rsid w:val="001A09F2"/>
    <w:rsid w:val="001A7F0F"/>
    <w:rsid w:val="001B0224"/>
    <w:rsid w:val="001B0225"/>
    <w:rsid w:val="001C2ED7"/>
    <w:rsid w:val="001F045B"/>
    <w:rsid w:val="002022A5"/>
    <w:rsid w:val="002047DC"/>
    <w:rsid w:val="002169D9"/>
    <w:rsid w:val="0023136E"/>
    <w:rsid w:val="00271FD3"/>
    <w:rsid w:val="00277403"/>
    <w:rsid w:val="00287EF3"/>
    <w:rsid w:val="002B6188"/>
    <w:rsid w:val="002F4AFB"/>
    <w:rsid w:val="00327AB8"/>
    <w:rsid w:val="00335331"/>
    <w:rsid w:val="00341728"/>
    <w:rsid w:val="00351168"/>
    <w:rsid w:val="00381690"/>
    <w:rsid w:val="00385CB6"/>
    <w:rsid w:val="003F0592"/>
    <w:rsid w:val="004127A4"/>
    <w:rsid w:val="00477B12"/>
    <w:rsid w:val="004838D4"/>
    <w:rsid w:val="00491C46"/>
    <w:rsid w:val="00496296"/>
    <w:rsid w:val="004D52ED"/>
    <w:rsid w:val="004E137F"/>
    <w:rsid w:val="00512ABC"/>
    <w:rsid w:val="00514D4D"/>
    <w:rsid w:val="00541824"/>
    <w:rsid w:val="00572DA7"/>
    <w:rsid w:val="005C5ECC"/>
    <w:rsid w:val="00640F94"/>
    <w:rsid w:val="00701709"/>
    <w:rsid w:val="007354F8"/>
    <w:rsid w:val="00753069"/>
    <w:rsid w:val="007636CB"/>
    <w:rsid w:val="00773213"/>
    <w:rsid w:val="007A0A32"/>
    <w:rsid w:val="007A39D1"/>
    <w:rsid w:val="007D3E9A"/>
    <w:rsid w:val="00802FF0"/>
    <w:rsid w:val="008350F2"/>
    <w:rsid w:val="0084239F"/>
    <w:rsid w:val="00860B4B"/>
    <w:rsid w:val="00880722"/>
    <w:rsid w:val="008B1FDE"/>
    <w:rsid w:val="008C319F"/>
    <w:rsid w:val="008E6E80"/>
    <w:rsid w:val="00931AFB"/>
    <w:rsid w:val="00952A19"/>
    <w:rsid w:val="00977402"/>
    <w:rsid w:val="009A6F8C"/>
    <w:rsid w:val="009E6A4A"/>
    <w:rsid w:val="009F770D"/>
    <w:rsid w:val="00A416CD"/>
    <w:rsid w:val="00A52E9A"/>
    <w:rsid w:val="00AA42BE"/>
    <w:rsid w:val="00B17990"/>
    <w:rsid w:val="00B34029"/>
    <w:rsid w:val="00B53253"/>
    <w:rsid w:val="00B62E8C"/>
    <w:rsid w:val="00BF0BF6"/>
    <w:rsid w:val="00C00769"/>
    <w:rsid w:val="00C542F6"/>
    <w:rsid w:val="00C63145"/>
    <w:rsid w:val="00C6339C"/>
    <w:rsid w:val="00C90631"/>
    <w:rsid w:val="00D40D4C"/>
    <w:rsid w:val="00D41BD3"/>
    <w:rsid w:val="00D4619B"/>
    <w:rsid w:val="00D80DEF"/>
    <w:rsid w:val="00D87B4A"/>
    <w:rsid w:val="00DA3613"/>
    <w:rsid w:val="00DE578C"/>
    <w:rsid w:val="00E0432A"/>
    <w:rsid w:val="00E60AC1"/>
    <w:rsid w:val="00E85102"/>
    <w:rsid w:val="00EF2E85"/>
    <w:rsid w:val="00F00C90"/>
    <w:rsid w:val="00F641D7"/>
    <w:rsid w:val="00FF6A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E2030"/>
  <w15:chartTrackingRefBased/>
  <w15:docId w15:val="{BE83853C-83A9-4797-B068-F8C527035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AFB"/>
    <w:pPr>
      <w:spacing w:after="0"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931AFB"/>
    <w:pPr>
      <w:outlineLvl w:val="0"/>
    </w:pPr>
    <w:rPr>
      <w:b/>
      <w:bCs/>
      <w:sz w:val="32"/>
    </w:rPr>
  </w:style>
  <w:style w:type="paragraph" w:styleId="Heading2">
    <w:name w:val="heading 2"/>
    <w:basedOn w:val="Normal"/>
    <w:next w:val="Normal"/>
    <w:link w:val="Heading2Char"/>
    <w:uiPriority w:val="9"/>
    <w:unhideWhenUsed/>
    <w:qFormat/>
    <w:rsid w:val="00931AFB"/>
    <w:pPr>
      <w:outlineLvl w:val="1"/>
    </w:pPr>
    <w:rPr>
      <w:b/>
      <w:bCs/>
      <w:i/>
      <w:iCs/>
      <w:sz w:val="28"/>
    </w:rPr>
  </w:style>
  <w:style w:type="paragraph" w:styleId="Heading3">
    <w:name w:val="heading 3"/>
    <w:basedOn w:val="Normal"/>
    <w:next w:val="Normal"/>
    <w:link w:val="Heading3Char"/>
    <w:uiPriority w:val="9"/>
    <w:unhideWhenUsed/>
    <w:qFormat/>
    <w:rsid w:val="00931AFB"/>
    <w:pPr>
      <w:outlineLvl w:val="2"/>
    </w:pPr>
    <w:rPr>
      <w:b/>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AFB"/>
    <w:rPr>
      <w:rFonts w:ascii="Times New Roman" w:hAnsi="Times New Roman" w:cs="Times New Roman"/>
      <w:b/>
      <w:bCs/>
      <w:sz w:val="32"/>
    </w:rPr>
  </w:style>
  <w:style w:type="paragraph" w:styleId="TOCHeading">
    <w:name w:val="TOC Heading"/>
    <w:basedOn w:val="Heading1"/>
    <w:next w:val="Normal"/>
    <w:uiPriority w:val="39"/>
    <w:unhideWhenUsed/>
    <w:qFormat/>
    <w:rsid w:val="009E6A4A"/>
    <w:pPr>
      <w:spacing w:line="259" w:lineRule="auto"/>
      <w:jc w:val="left"/>
      <w:outlineLvl w:val="9"/>
    </w:pPr>
    <w:rPr>
      <w:lang w:val="en-US"/>
    </w:rPr>
  </w:style>
  <w:style w:type="character" w:customStyle="1" w:styleId="Heading3Char">
    <w:name w:val="Heading 3 Char"/>
    <w:basedOn w:val="DefaultParagraphFont"/>
    <w:link w:val="Heading3"/>
    <w:uiPriority w:val="9"/>
    <w:rsid w:val="00931AFB"/>
    <w:rPr>
      <w:rFonts w:ascii="Times New Roman" w:hAnsi="Times New Roman" w:cs="Times New Roman"/>
      <w:b/>
      <w:i/>
      <w:iCs/>
      <w:sz w:val="24"/>
      <w:u w:val="single"/>
    </w:rPr>
  </w:style>
  <w:style w:type="character" w:styleId="Strong">
    <w:name w:val="Strong"/>
    <w:basedOn w:val="DefaultParagraphFont"/>
    <w:uiPriority w:val="22"/>
    <w:qFormat/>
    <w:rsid w:val="009E6A4A"/>
    <w:rPr>
      <w:b/>
      <w:bCs/>
    </w:rPr>
  </w:style>
  <w:style w:type="paragraph" w:styleId="NormalWeb">
    <w:name w:val="Normal (Web)"/>
    <w:basedOn w:val="Normal"/>
    <w:uiPriority w:val="99"/>
    <w:unhideWhenUsed/>
    <w:rsid w:val="009E6A4A"/>
    <w:pPr>
      <w:spacing w:before="100" w:beforeAutospacing="1" w:after="100" w:afterAutospacing="1" w:line="240" w:lineRule="auto"/>
      <w:jc w:val="left"/>
    </w:pPr>
    <w:rPr>
      <w:rFonts w:eastAsia="Times New Roman"/>
      <w:szCs w:val="24"/>
      <w:lang w:eastAsia="en-GB"/>
    </w:rPr>
  </w:style>
  <w:style w:type="paragraph" w:styleId="ListParagraph">
    <w:name w:val="List Paragraph"/>
    <w:basedOn w:val="Normal"/>
    <w:uiPriority w:val="34"/>
    <w:qFormat/>
    <w:rsid w:val="009E6A4A"/>
    <w:pPr>
      <w:ind w:left="720"/>
      <w:contextualSpacing/>
    </w:pPr>
  </w:style>
  <w:style w:type="character" w:customStyle="1" w:styleId="Heading2Char">
    <w:name w:val="Heading 2 Char"/>
    <w:basedOn w:val="DefaultParagraphFont"/>
    <w:link w:val="Heading2"/>
    <w:uiPriority w:val="9"/>
    <w:rsid w:val="00931AFB"/>
    <w:rPr>
      <w:rFonts w:ascii="Times New Roman" w:hAnsi="Times New Roman" w:cs="Times New Roman"/>
      <w:b/>
      <w:bCs/>
      <w:i/>
      <w:iCs/>
      <w:sz w:val="28"/>
    </w:rPr>
  </w:style>
  <w:style w:type="paragraph" w:styleId="TOC1">
    <w:name w:val="toc 1"/>
    <w:basedOn w:val="Normal"/>
    <w:next w:val="Normal"/>
    <w:autoRedefine/>
    <w:uiPriority w:val="39"/>
    <w:unhideWhenUsed/>
    <w:rsid w:val="00491C46"/>
    <w:pPr>
      <w:spacing w:after="100"/>
    </w:pPr>
  </w:style>
  <w:style w:type="paragraph" w:styleId="TOC2">
    <w:name w:val="toc 2"/>
    <w:basedOn w:val="Normal"/>
    <w:next w:val="Normal"/>
    <w:autoRedefine/>
    <w:uiPriority w:val="39"/>
    <w:unhideWhenUsed/>
    <w:rsid w:val="00491C46"/>
    <w:pPr>
      <w:spacing w:after="100"/>
      <w:ind w:left="240"/>
    </w:pPr>
  </w:style>
  <w:style w:type="paragraph" w:styleId="TOC3">
    <w:name w:val="toc 3"/>
    <w:basedOn w:val="Normal"/>
    <w:next w:val="Normal"/>
    <w:autoRedefine/>
    <w:uiPriority w:val="39"/>
    <w:unhideWhenUsed/>
    <w:rsid w:val="00491C46"/>
    <w:pPr>
      <w:spacing w:after="100"/>
      <w:ind w:left="480"/>
    </w:pPr>
  </w:style>
  <w:style w:type="character" w:styleId="Hyperlink">
    <w:name w:val="Hyperlink"/>
    <w:basedOn w:val="DefaultParagraphFont"/>
    <w:uiPriority w:val="99"/>
    <w:unhideWhenUsed/>
    <w:rsid w:val="00491C46"/>
    <w:rPr>
      <w:color w:val="0563C1" w:themeColor="hyperlink"/>
      <w:u w:val="single"/>
    </w:rPr>
  </w:style>
  <w:style w:type="paragraph" w:styleId="Header">
    <w:name w:val="header"/>
    <w:basedOn w:val="Normal"/>
    <w:link w:val="HeaderChar"/>
    <w:uiPriority w:val="99"/>
    <w:unhideWhenUsed/>
    <w:rsid w:val="001B0224"/>
    <w:pPr>
      <w:tabs>
        <w:tab w:val="center" w:pos="4513"/>
        <w:tab w:val="right" w:pos="9026"/>
      </w:tabs>
      <w:spacing w:line="240" w:lineRule="auto"/>
    </w:pPr>
  </w:style>
  <w:style w:type="character" w:customStyle="1" w:styleId="HeaderChar">
    <w:name w:val="Header Char"/>
    <w:basedOn w:val="DefaultParagraphFont"/>
    <w:link w:val="Header"/>
    <w:uiPriority w:val="99"/>
    <w:rsid w:val="001B0224"/>
    <w:rPr>
      <w:rFonts w:ascii="Times New Roman" w:hAnsi="Times New Roman" w:cs="Times New Roman"/>
      <w:sz w:val="24"/>
    </w:rPr>
  </w:style>
  <w:style w:type="paragraph" w:styleId="Footer">
    <w:name w:val="footer"/>
    <w:basedOn w:val="Normal"/>
    <w:link w:val="FooterChar"/>
    <w:uiPriority w:val="99"/>
    <w:unhideWhenUsed/>
    <w:rsid w:val="001B0224"/>
    <w:pPr>
      <w:tabs>
        <w:tab w:val="center" w:pos="4513"/>
        <w:tab w:val="right" w:pos="9026"/>
      </w:tabs>
      <w:spacing w:line="240" w:lineRule="auto"/>
    </w:pPr>
  </w:style>
  <w:style w:type="character" w:customStyle="1" w:styleId="FooterChar">
    <w:name w:val="Footer Char"/>
    <w:basedOn w:val="DefaultParagraphFont"/>
    <w:link w:val="Footer"/>
    <w:uiPriority w:val="99"/>
    <w:rsid w:val="001B0224"/>
    <w:rPr>
      <w:rFonts w:ascii="Times New Roman" w:hAnsi="Times New Roman" w:cs="Times New Roman"/>
      <w:sz w:val="24"/>
    </w:rPr>
  </w:style>
  <w:style w:type="paragraph" w:styleId="Caption">
    <w:name w:val="caption"/>
    <w:basedOn w:val="Normal"/>
    <w:next w:val="Normal"/>
    <w:uiPriority w:val="35"/>
    <w:unhideWhenUsed/>
    <w:qFormat/>
    <w:rsid w:val="00277403"/>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7636CB"/>
    <w:rPr>
      <w:color w:val="954F72" w:themeColor="followedHyperlink"/>
      <w:u w:val="single"/>
    </w:rPr>
  </w:style>
  <w:style w:type="table" w:styleId="TableGrid">
    <w:name w:val="Table Grid"/>
    <w:basedOn w:val="TableNormal"/>
    <w:uiPriority w:val="39"/>
    <w:rsid w:val="0027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D5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2015">
      <w:bodyDiv w:val="1"/>
      <w:marLeft w:val="0"/>
      <w:marRight w:val="0"/>
      <w:marTop w:val="0"/>
      <w:marBottom w:val="0"/>
      <w:divBdr>
        <w:top w:val="none" w:sz="0" w:space="0" w:color="auto"/>
        <w:left w:val="none" w:sz="0" w:space="0" w:color="auto"/>
        <w:bottom w:val="none" w:sz="0" w:space="0" w:color="auto"/>
        <w:right w:val="none" w:sz="0" w:space="0" w:color="auto"/>
      </w:divBdr>
    </w:div>
    <w:div w:id="59640249">
      <w:bodyDiv w:val="1"/>
      <w:marLeft w:val="0"/>
      <w:marRight w:val="0"/>
      <w:marTop w:val="0"/>
      <w:marBottom w:val="0"/>
      <w:divBdr>
        <w:top w:val="none" w:sz="0" w:space="0" w:color="auto"/>
        <w:left w:val="none" w:sz="0" w:space="0" w:color="auto"/>
        <w:bottom w:val="none" w:sz="0" w:space="0" w:color="auto"/>
        <w:right w:val="none" w:sz="0" w:space="0" w:color="auto"/>
      </w:divBdr>
    </w:div>
    <w:div w:id="81147868">
      <w:bodyDiv w:val="1"/>
      <w:marLeft w:val="0"/>
      <w:marRight w:val="0"/>
      <w:marTop w:val="0"/>
      <w:marBottom w:val="0"/>
      <w:divBdr>
        <w:top w:val="none" w:sz="0" w:space="0" w:color="auto"/>
        <w:left w:val="none" w:sz="0" w:space="0" w:color="auto"/>
        <w:bottom w:val="none" w:sz="0" w:space="0" w:color="auto"/>
        <w:right w:val="none" w:sz="0" w:space="0" w:color="auto"/>
      </w:divBdr>
    </w:div>
    <w:div w:id="139200810">
      <w:bodyDiv w:val="1"/>
      <w:marLeft w:val="0"/>
      <w:marRight w:val="0"/>
      <w:marTop w:val="0"/>
      <w:marBottom w:val="0"/>
      <w:divBdr>
        <w:top w:val="none" w:sz="0" w:space="0" w:color="auto"/>
        <w:left w:val="none" w:sz="0" w:space="0" w:color="auto"/>
        <w:bottom w:val="none" w:sz="0" w:space="0" w:color="auto"/>
        <w:right w:val="none" w:sz="0" w:space="0" w:color="auto"/>
      </w:divBdr>
      <w:divsChild>
        <w:div w:id="1145927298">
          <w:marLeft w:val="0"/>
          <w:marRight w:val="0"/>
          <w:marTop w:val="0"/>
          <w:marBottom w:val="0"/>
          <w:divBdr>
            <w:top w:val="none" w:sz="0" w:space="0" w:color="auto"/>
            <w:left w:val="none" w:sz="0" w:space="0" w:color="auto"/>
            <w:bottom w:val="none" w:sz="0" w:space="0" w:color="auto"/>
            <w:right w:val="none" w:sz="0" w:space="0" w:color="auto"/>
          </w:divBdr>
          <w:divsChild>
            <w:div w:id="167433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6510">
      <w:bodyDiv w:val="1"/>
      <w:marLeft w:val="0"/>
      <w:marRight w:val="0"/>
      <w:marTop w:val="0"/>
      <w:marBottom w:val="0"/>
      <w:divBdr>
        <w:top w:val="none" w:sz="0" w:space="0" w:color="auto"/>
        <w:left w:val="none" w:sz="0" w:space="0" w:color="auto"/>
        <w:bottom w:val="none" w:sz="0" w:space="0" w:color="auto"/>
        <w:right w:val="none" w:sz="0" w:space="0" w:color="auto"/>
      </w:divBdr>
    </w:div>
    <w:div w:id="271671325">
      <w:bodyDiv w:val="1"/>
      <w:marLeft w:val="0"/>
      <w:marRight w:val="0"/>
      <w:marTop w:val="0"/>
      <w:marBottom w:val="0"/>
      <w:divBdr>
        <w:top w:val="none" w:sz="0" w:space="0" w:color="auto"/>
        <w:left w:val="none" w:sz="0" w:space="0" w:color="auto"/>
        <w:bottom w:val="none" w:sz="0" w:space="0" w:color="auto"/>
        <w:right w:val="none" w:sz="0" w:space="0" w:color="auto"/>
      </w:divBdr>
    </w:div>
    <w:div w:id="277495770">
      <w:bodyDiv w:val="1"/>
      <w:marLeft w:val="0"/>
      <w:marRight w:val="0"/>
      <w:marTop w:val="0"/>
      <w:marBottom w:val="0"/>
      <w:divBdr>
        <w:top w:val="none" w:sz="0" w:space="0" w:color="auto"/>
        <w:left w:val="none" w:sz="0" w:space="0" w:color="auto"/>
        <w:bottom w:val="none" w:sz="0" w:space="0" w:color="auto"/>
        <w:right w:val="none" w:sz="0" w:space="0" w:color="auto"/>
      </w:divBdr>
    </w:div>
    <w:div w:id="306083438">
      <w:bodyDiv w:val="1"/>
      <w:marLeft w:val="0"/>
      <w:marRight w:val="0"/>
      <w:marTop w:val="0"/>
      <w:marBottom w:val="0"/>
      <w:divBdr>
        <w:top w:val="none" w:sz="0" w:space="0" w:color="auto"/>
        <w:left w:val="none" w:sz="0" w:space="0" w:color="auto"/>
        <w:bottom w:val="none" w:sz="0" w:space="0" w:color="auto"/>
        <w:right w:val="none" w:sz="0" w:space="0" w:color="auto"/>
      </w:divBdr>
    </w:div>
    <w:div w:id="350113764">
      <w:bodyDiv w:val="1"/>
      <w:marLeft w:val="0"/>
      <w:marRight w:val="0"/>
      <w:marTop w:val="0"/>
      <w:marBottom w:val="0"/>
      <w:divBdr>
        <w:top w:val="none" w:sz="0" w:space="0" w:color="auto"/>
        <w:left w:val="none" w:sz="0" w:space="0" w:color="auto"/>
        <w:bottom w:val="none" w:sz="0" w:space="0" w:color="auto"/>
        <w:right w:val="none" w:sz="0" w:space="0" w:color="auto"/>
      </w:divBdr>
      <w:divsChild>
        <w:div w:id="1942443935">
          <w:marLeft w:val="0"/>
          <w:marRight w:val="0"/>
          <w:marTop w:val="0"/>
          <w:marBottom w:val="0"/>
          <w:divBdr>
            <w:top w:val="none" w:sz="0" w:space="0" w:color="auto"/>
            <w:left w:val="none" w:sz="0" w:space="0" w:color="auto"/>
            <w:bottom w:val="none" w:sz="0" w:space="0" w:color="auto"/>
            <w:right w:val="none" w:sz="0" w:space="0" w:color="auto"/>
          </w:divBdr>
          <w:divsChild>
            <w:div w:id="949167830">
              <w:marLeft w:val="0"/>
              <w:marRight w:val="0"/>
              <w:marTop w:val="0"/>
              <w:marBottom w:val="0"/>
              <w:divBdr>
                <w:top w:val="none" w:sz="0" w:space="0" w:color="auto"/>
                <w:left w:val="none" w:sz="0" w:space="0" w:color="auto"/>
                <w:bottom w:val="none" w:sz="0" w:space="0" w:color="auto"/>
                <w:right w:val="none" w:sz="0" w:space="0" w:color="auto"/>
              </w:divBdr>
              <w:divsChild>
                <w:div w:id="4792173">
                  <w:marLeft w:val="0"/>
                  <w:marRight w:val="0"/>
                  <w:marTop w:val="0"/>
                  <w:marBottom w:val="0"/>
                  <w:divBdr>
                    <w:top w:val="none" w:sz="0" w:space="0" w:color="auto"/>
                    <w:left w:val="none" w:sz="0" w:space="0" w:color="auto"/>
                    <w:bottom w:val="none" w:sz="0" w:space="0" w:color="auto"/>
                    <w:right w:val="none" w:sz="0" w:space="0" w:color="auto"/>
                  </w:divBdr>
                  <w:divsChild>
                    <w:div w:id="769395899">
                      <w:marLeft w:val="0"/>
                      <w:marRight w:val="0"/>
                      <w:marTop w:val="0"/>
                      <w:marBottom w:val="0"/>
                      <w:divBdr>
                        <w:top w:val="none" w:sz="0" w:space="0" w:color="auto"/>
                        <w:left w:val="none" w:sz="0" w:space="0" w:color="auto"/>
                        <w:bottom w:val="none" w:sz="0" w:space="0" w:color="auto"/>
                        <w:right w:val="none" w:sz="0" w:space="0" w:color="auto"/>
                      </w:divBdr>
                      <w:divsChild>
                        <w:div w:id="540021676">
                          <w:marLeft w:val="0"/>
                          <w:marRight w:val="0"/>
                          <w:marTop w:val="0"/>
                          <w:marBottom w:val="0"/>
                          <w:divBdr>
                            <w:top w:val="none" w:sz="0" w:space="0" w:color="auto"/>
                            <w:left w:val="none" w:sz="0" w:space="0" w:color="auto"/>
                            <w:bottom w:val="none" w:sz="0" w:space="0" w:color="auto"/>
                            <w:right w:val="none" w:sz="0" w:space="0" w:color="auto"/>
                          </w:divBdr>
                          <w:divsChild>
                            <w:div w:id="22363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8234304">
      <w:bodyDiv w:val="1"/>
      <w:marLeft w:val="0"/>
      <w:marRight w:val="0"/>
      <w:marTop w:val="0"/>
      <w:marBottom w:val="0"/>
      <w:divBdr>
        <w:top w:val="none" w:sz="0" w:space="0" w:color="auto"/>
        <w:left w:val="none" w:sz="0" w:space="0" w:color="auto"/>
        <w:bottom w:val="none" w:sz="0" w:space="0" w:color="auto"/>
        <w:right w:val="none" w:sz="0" w:space="0" w:color="auto"/>
      </w:divBdr>
    </w:div>
    <w:div w:id="450168746">
      <w:bodyDiv w:val="1"/>
      <w:marLeft w:val="0"/>
      <w:marRight w:val="0"/>
      <w:marTop w:val="0"/>
      <w:marBottom w:val="0"/>
      <w:divBdr>
        <w:top w:val="none" w:sz="0" w:space="0" w:color="auto"/>
        <w:left w:val="none" w:sz="0" w:space="0" w:color="auto"/>
        <w:bottom w:val="none" w:sz="0" w:space="0" w:color="auto"/>
        <w:right w:val="none" w:sz="0" w:space="0" w:color="auto"/>
      </w:divBdr>
    </w:div>
    <w:div w:id="528026060">
      <w:bodyDiv w:val="1"/>
      <w:marLeft w:val="0"/>
      <w:marRight w:val="0"/>
      <w:marTop w:val="0"/>
      <w:marBottom w:val="0"/>
      <w:divBdr>
        <w:top w:val="none" w:sz="0" w:space="0" w:color="auto"/>
        <w:left w:val="none" w:sz="0" w:space="0" w:color="auto"/>
        <w:bottom w:val="none" w:sz="0" w:space="0" w:color="auto"/>
        <w:right w:val="none" w:sz="0" w:space="0" w:color="auto"/>
      </w:divBdr>
    </w:div>
    <w:div w:id="538012979">
      <w:bodyDiv w:val="1"/>
      <w:marLeft w:val="0"/>
      <w:marRight w:val="0"/>
      <w:marTop w:val="0"/>
      <w:marBottom w:val="0"/>
      <w:divBdr>
        <w:top w:val="none" w:sz="0" w:space="0" w:color="auto"/>
        <w:left w:val="none" w:sz="0" w:space="0" w:color="auto"/>
        <w:bottom w:val="none" w:sz="0" w:space="0" w:color="auto"/>
        <w:right w:val="none" w:sz="0" w:space="0" w:color="auto"/>
      </w:divBdr>
      <w:divsChild>
        <w:div w:id="1218592093">
          <w:marLeft w:val="0"/>
          <w:marRight w:val="0"/>
          <w:marTop w:val="0"/>
          <w:marBottom w:val="0"/>
          <w:divBdr>
            <w:top w:val="none" w:sz="0" w:space="0" w:color="auto"/>
            <w:left w:val="none" w:sz="0" w:space="0" w:color="auto"/>
            <w:bottom w:val="none" w:sz="0" w:space="0" w:color="auto"/>
            <w:right w:val="none" w:sz="0" w:space="0" w:color="auto"/>
          </w:divBdr>
          <w:divsChild>
            <w:div w:id="1088692765">
              <w:marLeft w:val="0"/>
              <w:marRight w:val="0"/>
              <w:marTop w:val="0"/>
              <w:marBottom w:val="0"/>
              <w:divBdr>
                <w:top w:val="none" w:sz="0" w:space="0" w:color="auto"/>
                <w:left w:val="none" w:sz="0" w:space="0" w:color="auto"/>
                <w:bottom w:val="none" w:sz="0" w:space="0" w:color="auto"/>
                <w:right w:val="none" w:sz="0" w:space="0" w:color="auto"/>
              </w:divBdr>
              <w:divsChild>
                <w:div w:id="1310329044">
                  <w:marLeft w:val="0"/>
                  <w:marRight w:val="0"/>
                  <w:marTop w:val="0"/>
                  <w:marBottom w:val="0"/>
                  <w:divBdr>
                    <w:top w:val="none" w:sz="0" w:space="0" w:color="auto"/>
                    <w:left w:val="none" w:sz="0" w:space="0" w:color="auto"/>
                    <w:bottom w:val="none" w:sz="0" w:space="0" w:color="auto"/>
                    <w:right w:val="none" w:sz="0" w:space="0" w:color="auto"/>
                  </w:divBdr>
                  <w:divsChild>
                    <w:div w:id="1648777674">
                      <w:marLeft w:val="0"/>
                      <w:marRight w:val="0"/>
                      <w:marTop w:val="0"/>
                      <w:marBottom w:val="0"/>
                      <w:divBdr>
                        <w:top w:val="none" w:sz="0" w:space="0" w:color="auto"/>
                        <w:left w:val="none" w:sz="0" w:space="0" w:color="auto"/>
                        <w:bottom w:val="none" w:sz="0" w:space="0" w:color="auto"/>
                        <w:right w:val="none" w:sz="0" w:space="0" w:color="auto"/>
                      </w:divBdr>
                      <w:divsChild>
                        <w:div w:id="818611857">
                          <w:marLeft w:val="0"/>
                          <w:marRight w:val="0"/>
                          <w:marTop w:val="0"/>
                          <w:marBottom w:val="0"/>
                          <w:divBdr>
                            <w:top w:val="none" w:sz="0" w:space="0" w:color="auto"/>
                            <w:left w:val="none" w:sz="0" w:space="0" w:color="auto"/>
                            <w:bottom w:val="none" w:sz="0" w:space="0" w:color="auto"/>
                            <w:right w:val="none" w:sz="0" w:space="0" w:color="auto"/>
                          </w:divBdr>
                          <w:divsChild>
                            <w:div w:id="206224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895533">
      <w:bodyDiv w:val="1"/>
      <w:marLeft w:val="0"/>
      <w:marRight w:val="0"/>
      <w:marTop w:val="0"/>
      <w:marBottom w:val="0"/>
      <w:divBdr>
        <w:top w:val="none" w:sz="0" w:space="0" w:color="auto"/>
        <w:left w:val="none" w:sz="0" w:space="0" w:color="auto"/>
        <w:bottom w:val="none" w:sz="0" w:space="0" w:color="auto"/>
        <w:right w:val="none" w:sz="0" w:space="0" w:color="auto"/>
      </w:divBdr>
    </w:div>
    <w:div w:id="646785973">
      <w:bodyDiv w:val="1"/>
      <w:marLeft w:val="0"/>
      <w:marRight w:val="0"/>
      <w:marTop w:val="0"/>
      <w:marBottom w:val="0"/>
      <w:divBdr>
        <w:top w:val="none" w:sz="0" w:space="0" w:color="auto"/>
        <w:left w:val="none" w:sz="0" w:space="0" w:color="auto"/>
        <w:bottom w:val="none" w:sz="0" w:space="0" w:color="auto"/>
        <w:right w:val="none" w:sz="0" w:space="0" w:color="auto"/>
      </w:divBdr>
      <w:divsChild>
        <w:div w:id="80838275">
          <w:marLeft w:val="0"/>
          <w:marRight w:val="0"/>
          <w:marTop w:val="0"/>
          <w:marBottom w:val="0"/>
          <w:divBdr>
            <w:top w:val="none" w:sz="0" w:space="0" w:color="auto"/>
            <w:left w:val="none" w:sz="0" w:space="0" w:color="auto"/>
            <w:bottom w:val="none" w:sz="0" w:space="0" w:color="auto"/>
            <w:right w:val="none" w:sz="0" w:space="0" w:color="auto"/>
          </w:divBdr>
          <w:divsChild>
            <w:div w:id="1490246085">
              <w:marLeft w:val="0"/>
              <w:marRight w:val="0"/>
              <w:marTop w:val="0"/>
              <w:marBottom w:val="0"/>
              <w:divBdr>
                <w:top w:val="none" w:sz="0" w:space="0" w:color="auto"/>
                <w:left w:val="none" w:sz="0" w:space="0" w:color="auto"/>
                <w:bottom w:val="none" w:sz="0" w:space="0" w:color="auto"/>
                <w:right w:val="none" w:sz="0" w:space="0" w:color="auto"/>
              </w:divBdr>
              <w:divsChild>
                <w:div w:id="2115437804">
                  <w:marLeft w:val="0"/>
                  <w:marRight w:val="0"/>
                  <w:marTop w:val="0"/>
                  <w:marBottom w:val="0"/>
                  <w:divBdr>
                    <w:top w:val="none" w:sz="0" w:space="0" w:color="auto"/>
                    <w:left w:val="none" w:sz="0" w:space="0" w:color="auto"/>
                    <w:bottom w:val="none" w:sz="0" w:space="0" w:color="auto"/>
                    <w:right w:val="none" w:sz="0" w:space="0" w:color="auto"/>
                  </w:divBdr>
                  <w:divsChild>
                    <w:div w:id="72515166">
                      <w:marLeft w:val="0"/>
                      <w:marRight w:val="0"/>
                      <w:marTop w:val="0"/>
                      <w:marBottom w:val="0"/>
                      <w:divBdr>
                        <w:top w:val="none" w:sz="0" w:space="0" w:color="auto"/>
                        <w:left w:val="none" w:sz="0" w:space="0" w:color="auto"/>
                        <w:bottom w:val="none" w:sz="0" w:space="0" w:color="auto"/>
                        <w:right w:val="none" w:sz="0" w:space="0" w:color="auto"/>
                      </w:divBdr>
                      <w:divsChild>
                        <w:div w:id="1868907371">
                          <w:marLeft w:val="0"/>
                          <w:marRight w:val="0"/>
                          <w:marTop w:val="0"/>
                          <w:marBottom w:val="0"/>
                          <w:divBdr>
                            <w:top w:val="none" w:sz="0" w:space="0" w:color="auto"/>
                            <w:left w:val="none" w:sz="0" w:space="0" w:color="auto"/>
                            <w:bottom w:val="none" w:sz="0" w:space="0" w:color="auto"/>
                            <w:right w:val="none" w:sz="0" w:space="0" w:color="auto"/>
                          </w:divBdr>
                          <w:divsChild>
                            <w:div w:id="184169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526391">
      <w:bodyDiv w:val="1"/>
      <w:marLeft w:val="0"/>
      <w:marRight w:val="0"/>
      <w:marTop w:val="0"/>
      <w:marBottom w:val="0"/>
      <w:divBdr>
        <w:top w:val="none" w:sz="0" w:space="0" w:color="auto"/>
        <w:left w:val="none" w:sz="0" w:space="0" w:color="auto"/>
        <w:bottom w:val="none" w:sz="0" w:space="0" w:color="auto"/>
        <w:right w:val="none" w:sz="0" w:space="0" w:color="auto"/>
      </w:divBdr>
    </w:div>
    <w:div w:id="913659518">
      <w:bodyDiv w:val="1"/>
      <w:marLeft w:val="0"/>
      <w:marRight w:val="0"/>
      <w:marTop w:val="0"/>
      <w:marBottom w:val="0"/>
      <w:divBdr>
        <w:top w:val="none" w:sz="0" w:space="0" w:color="auto"/>
        <w:left w:val="none" w:sz="0" w:space="0" w:color="auto"/>
        <w:bottom w:val="none" w:sz="0" w:space="0" w:color="auto"/>
        <w:right w:val="none" w:sz="0" w:space="0" w:color="auto"/>
      </w:divBdr>
    </w:div>
    <w:div w:id="1210072698">
      <w:bodyDiv w:val="1"/>
      <w:marLeft w:val="0"/>
      <w:marRight w:val="0"/>
      <w:marTop w:val="0"/>
      <w:marBottom w:val="0"/>
      <w:divBdr>
        <w:top w:val="none" w:sz="0" w:space="0" w:color="auto"/>
        <w:left w:val="none" w:sz="0" w:space="0" w:color="auto"/>
        <w:bottom w:val="none" w:sz="0" w:space="0" w:color="auto"/>
        <w:right w:val="none" w:sz="0" w:space="0" w:color="auto"/>
      </w:divBdr>
      <w:divsChild>
        <w:div w:id="1378043831">
          <w:marLeft w:val="0"/>
          <w:marRight w:val="0"/>
          <w:marTop w:val="0"/>
          <w:marBottom w:val="0"/>
          <w:divBdr>
            <w:top w:val="none" w:sz="0" w:space="0" w:color="auto"/>
            <w:left w:val="none" w:sz="0" w:space="0" w:color="auto"/>
            <w:bottom w:val="none" w:sz="0" w:space="0" w:color="auto"/>
            <w:right w:val="none" w:sz="0" w:space="0" w:color="auto"/>
          </w:divBdr>
          <w:divsChild>
            <w:div w:id="1754819800">
              <w:marLeft w:val="0"/>
              <w:marRight w:val="0"/>
              <w:marTop w:val="0"/>
              <w:marBottom w:val="0"/>
              <w:divBdr>
                <w:top w:val="none" w:sz="0" w:space="0" w:color="auto"/>
                <w:left w:val="none" w:sz="0" w:space="0" w:color="auto"/>
                <w:bottom w:val="none" w:sz="0" w:space="0" w:color="auto"/>
                <w:right w:val="none" w:sz="0" w:space="0" w:color="auto"/>
              </w:divBdr>
              <w:divsChild>
                <w:div w:id="1164518232">
                  <w:marLeft w:val="0"/>
                  <w:marRight w:val="0"/>
                  <w:marTop w:val="0"/>
                  <w:marBottom w:val="0"/>
                  <w:divBdr>
                    <w:top w:val="none" w:sz="0" w:space="0" w:color="auto"/>
                    <w:left w:val="none" w:sz="0" w:space="0" w:color="auto"/>
                    <w:bottom w:val="none" w:sz="0" w:space="0" w:color="auto"/>
                    <w:right w:val="none" w:sz="0" w:space="0" w:color="auto"/>
                  </w:divBdr>
                  <w:divsChild>
                    <w:div w:id="1665551390">
                      <w:marLeft w:val="0"/>
                      <w:marRight w:val="0"/>
                      <w:marTop w:val="0"/>
                      <w:marBottom w:val="0"/>
                      <w:divBdr>
                        <w:top w:val="none" w:sz="0" w:space="0" w:color="auto"/>
                        <w:left w:val="none" w:sz="0" w:space="0" w:color="auto"/>
                        <w:bottom w:val="none" w:sz="0" w:space="0" w:color="auto"/>
                        <w:right w:val="none" w:sz="0" w:space="0" w:color="auto"/>
                      </w:divBdr>
                      <w:divsChild>
                        <w:div w:id="529034744">
                          <w:marLeft w:val="0"/>
                          <w:marRight w:val="0"/>
                          <w:marTop w:val="0"/>
                          <w:marBottom w:val="0"/>
                          <w:divBdr>
                            <w:top w:val="none" w:sz="0" w:space="0" w:color="auto"/>
                            <w:left w:val="none" w:sz="0" w:space="0" w:color="auto"/>
                            <w:bottom w:val="none" w:sz="0" w:space="0" w:color="auto"/>
                            <w:right w:val="none" w:sz="0" w:space="0" w:color="auto"/>
                          </w:divBdr>
                          <w:divsChild>
                            <w:div w:id="77182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213393">
      <w:bodyDiv w:val="1"/>
      <w:marLeft w:val="0"/>
      <w:marRight w:val="0"/>
      <w:marTop w:val="0"/>
      <w:marBottom w:val="0"/>
      <w:divBdr>
        <w:top w:val="none" w:sz="0" w:space="0" w:color="auto"/>
        <w:left w:val="none" w:sz="0" w:space="0" w:color="auto"/>
        <w:bottom w:val="none" w:sz="0" w:space="0" w:color="auto"/>
        <w:right w:val="none" w:sz="0" w:space="0" w:color="auto"/>
      </w:divBdr>
    </w:div>
    <w:div w:id="1350790466">
      <w:bodyDiv w:val="1"/>
      <w:marLeft w:val="0"/>
      <w:marRight w:val="0"/>
      <w:marTop w:val="0"/>
      <w:marBottom w:val="0"/>
      <w:divBdr>
        <w:top w:val="none" w:sz="0" w:space="0" w:color="auto"/>
        <w:left w:val="none" w:sz="0" w:space="0" w:color="auto"/>
        <w:bottom w:val="none" w:sz="0" w:space="0" w:color="auto"/>
        <w:right w:val="none" w:sz="0" w:space="0" w:color="auto"/>
      </w:divBdr>
    </w:div>
    <w:div w:id="1549802831">
      <w:bodyDiv w:val="1"/>
      <w:marLeft w:val="0"/>
      <w:marRight w:val="0"/>
      <w:marTop w:val="0"/>
      <w:marBottom w:val="0"/>
      <w:divBdr>
        <w:top w:val="none" w:sz="0" w:space="0" w:color="auto"/>
        <w:left w:val="none" w:sz="0" w:space="0" w:color="auto"/>
        <w:bottom w:val="none" w:sz="0" w:space="0" w:color="auto"/>
        <w:right w:val="none" w:sz="0" w:space="0" w:color="auto"/>
      </w:divBdr>
    </w:div>
    <w:div w:id="1694108322">
      <w:bodyDiv w:val="1"/>
      <w:marLeft w:val="0"/>
      <w:marRight w:val="0"/>
      <w:marTop w:val="0"/>
      <w:marBottom w:val="0"/>
      <w:divBdr>
        <w:top w:val="none" w:sz="0" w:space="0" w:color="auto"/>
        <w:left w:val="none" w:sz="0" w:space="0" w:color="auto"/>
        <w:bottom w:val="none" w:sz="0" w:space="0" w:color="auto"/>
        <w:right w:val="none" w:sz="0" w:space="0" w:color="auto"/>
      </w:divBdr>
      <w:divsChild>
        <w:div w:id="1067998249">
          <w:marLeft w:val="0"/>
          <w:marRight w:val="0"/>
          <w:marTop w:val="0"/>
          <w:marBottom w:val="0"/>
          <w:divBdr>
            <w:top w:val="none" w:sz="0" w:space="0" w:color="auto"/>
            <w:left w:val="none" w:sz="0" w:space="0" w:color="auto"/>
            <w:bottom w:val="none" w:sz="0" w:space="0" w:color="auto"/>
            <w:right w:val="none" w:sz="0" w:space="0" w:color="auto"/>
          </w:divBdr>
        </w:div>
      </w:divsChild>
    </w:div>
    <w:div w:id="1800219582">
      <w:bodyDiv w:val="1"/>
      <w:marLeft w:val="0"/>
      <w:marRight w:val="0"/>
      <w:marTop w:val="0"/>
      <w:marBottom w:val="0"/>
      <w:divBdr>
        <w:top w:val="none" w:sz="0" w:space="0" w:color="auto"/>
        <w:left w:val="none" w:sz="0" w:space="0" w:color="auto"/>
        <w:bottom w:val="none" w:sz="0" w:space="0" w:color="auto"/>
        <w:right w:val="none" w:sz="0" w:space="0" w:color="auto"/>
      </w:divBdr>
      <w:divsChild>
        <w:div w:id="1947303284">
          <w:marLeft w:val="0"/>
          <w:marRight w:val="0"/>
          <w:marTop w:val="0"/>
          <w:marBottom w:val="0"/>
          <w:divBdr>
            <w:top w:val="none" w:sz="0" w:space="0" w:color="auto"/>
            <w:left w:val="none" w:sz="0" w:space="0" w:color="auto"/>
            <w:bottom w:val="none" w:sz="0" w:space="0" w:color="auto"/>
            <w:right w:val="none" w:sz="0" w:space="0" w:color="auto"/>
          </w:divBdr>
          <w:divsChild>
            <w:div w:id="1206483716">
              <w:marLeft w:val="0"/>
              <w:marRight w:val="0"/>
              <w:marTop w:val="0"/>
              <w:marBottom w:val="0"/>
              <w:divBdr>
                <w:top w:val="none" w:sz="0" w:space="0" w:color="auto"/>
                <w:left w:val="none" w:sz="0" w:space="0" w:color="auto"/>
                <w:bottom w:val="none" w:sz="0" w:space="0" w:color="auto"/>
                <w:right w:val="none" w:sz="0" w:space="0" w:color="auto"/>
              </w:divBdr>
              <w:divsChild>
                <w:div w:id="1513687796">
                  <w:marLeft w:val="0"/>
                  <w:marRight w:val="0"/>
                  <w:marTop w:val="0"/>
                  <w:marBottom w:val="0"/>
                  <w:divBdr>
                    <w:top w:val="none" w:sz="0" w:space="0" w:color="auto"/>
                    <w:left w:val="none" w:sz="0" w:space="0" w:color="auto"/>
                    <w:bottom w:val="none" w:sz="0" w:space="0" w:color="auto"/>
                    <w:right w:val="none" w:sz="0" w:space="0" w:color="auto"/>
                  </w:divBdr>
                  <w:divsChild>
                    <w:div w:id="911543986">
                      <w:marLeft w:val="0"/>
                      <w:marRight w:val="0"/>
                      <w:marTop w:val="0"/>
                      <w:marBottom w:val="0"/>
                      <w:divBdr>
                        <w:top w:val="none" w:sz="0" w:space="0" w:color="auto"/>
                        <w:left w:val="none" w:sz="0" w:space="0" w:color="auto"/>
                        <w:bottom w:val="none" w:sz="0" w:space="0" w:color="auto"/>
                        <w:right w:val="none" w:sz="0" w:space="0" w:color="auto"/>
                      </w:divBdr>
                      <w:divsChild>
                        <w:div w:id="810751185">
                          <w:marLeft w:val="0"/>
                          <w:marRight w:val="0"/>
                          <w:marTop w:val="0"/>
                          <w:marBottom w:val="0"/>
                          <w:divBdr>
                            <w:top w:val="none" w:sz="0" w:space="0" w:color="auto"/>
                            <w:left w:val="none" w:sz="0" w:space="0" w:color="auto"/>
                            <w:bottom w:val="none" w:sz="0" w:space="0" w:color="auto"/>
                            <w:right w:val="none" w:sz="0" w:space="0" w:color="auto"/>
                          </w:divBdr>
                          <w:divsChild>
                            <w:div w:id="201132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225623">
      <w:bodyDiv w:val="1"/>
      <w:marLeft w:val="0"/>
      <w:marRight w:val="0"/>
      <w:marTop w:val="0"/>
      <w:marBottom w:val="0"/>
      <w:divBdr>
        <w:top w:val="none" w:sz="0" w:space="0" w:color="auto"/>
        <w:left w:val="none" w:sz="0" w:space="0" w:color="auto"/>
        <w:bottom w:val="none" w:sz="0" w:space="0" w:color="auto"/>
        <w:right w:val="none" w:sz="0" w:space="0" w:color="auto"/>
      </w:divBdr>
    </w:div>
    <w:div w:id="1977753544">
      <w:bodyDiv w:val="1"/>
      <w:marLeft w:val="0"/>
      <w:marRight w:val="0"/>
      <w:marTop w:val="0"/>
      <w:marBottom w:val="0"/>
      <w:divBdr>
        <w:top w:val="none" w:sz="0" w:space="0" w:color="auto"/>
        <w:left w:val="none" w:sz="0" w:space="0" w:color="auto"/>
        <w:bottom w:val="none" w:sz="0" w:space="0" w:color="auto"/>
        <w:right w:val="none" w:sz="0" w:space="0" w:color="auto"/>
      </w:divBdr>
      <w:divsChild>
        <w:div w:id="235629382">
          <w:marLeft w:val="0"/>
          <w:marRight w:val="0"/>
          <w:marTop w:val="0"/>
          <w:marBottom w:val="0"/>
          <w:divBdr>
            <w:top w:val="none" w:sz="0" w:space="0" w:color="auto"/>
            <w:left w:val="none" w:sz="0" w:space="0" w:color="auto"/>
            <w:bottom w:val="none" w:sz="0" w:space="0" w:color="auto"/>
            <w:right w:val="none" w:sz="0" w:space="0" w:color="auto"/>
          </w:divBdr>
          <w:divsChild>
            <w:div w:id="1362976385">
              <w:marLeft w:val="0"/>
              <w:marRight w:val="0"/>
              <w:marTop w:val="0"/>
              <w:marBottom w:val="0"/>
              <w:divBdr>
                <w:top w:val="none" w:sz="0" w:space="0" w:color="auto"/>
                <w:left w:val="none" w:sz="0" w:space="0" w:color="auto"/>
                <w:bottom w:val="none" w:sz="0" w:space="0" w:color="auto"/>
                <w:right w:val="none" w:sz="0" w:space="0" w:color="auto"/>
              </w:divBdr>
              <w:divsChild>
                <w:div w:id="1129516448">
                  <w:marLeft w:val="0"/>
                  <w:marRight w:val="0"/>
                  <w:marTop w:val="0"/>
                  <w:marBottom w:val="0"/>
                  <w:divBdr>
                    <w:top w:val="none" w:sz="0" w:space="0" w:color="auto"/>
                    <w:left w:val="none" w:sz="0" w:space="0" w:color="auto"/>
                    <w:bottom w:val="none" w:sz="0" w:space="0" w:color="auto"/>
                    <w:right w:val="none" w:sz="0" w:space="0" w:color="auto"/>
                  </w:divBdr>
                  <w:divsChild>
                    <w:div w:id="1338381075">
                      <w:marLeft w:val="0"/>
                      <w:marRight w:val="0"/>
                      <w:marTop w:val="0"/>
                      <w:marBottom w:val="0"/>
                      <w:divBdr>
                        <w:top w:val="none" w:sz="0" w:space="0" w:color="auto"/>
                        <w:left w:val="none" w:sz="0" w:space="0" w:color="auto"/>
                        <w:bottom w:val="none" w:sz="0" w:space="0" w:color="auto"/>
                        <w:right w:val="none" w:sz="0" w:space="0" w:color="auto"/>
                      </w:divBdr>
                      <w:divsChild>
                        <w:div w:id="921522991">
                          <w:marLeft w:val="0"/>
                          <w:marRight w:val="0"/>
                          <w:marTop w:val="0"/>
                          <w:marBottom w:val="0"/>
                          <w:divBdr>
                            <w:top w:val="none" w:sz="0" w:space="0" w:color="auto"/>
                            <w:left w:val="none" w:sz="0" w:space="0" w:color="auto"/>
                            <w:bottom w:val="none" w:sz="0" w:space="0" w:color="auto"/>
                            <w:right w:val="none" w:sz="0" w:space="0" w:color="auto"/>
                          </w:divBdr>
                          <w:divsChild>
                            <w:div w:id="118432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8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prinklr.com/blog/social-media-marketing-statistic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a.org/marketing-news/social-media-marketing-platform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ynup.com/en/social-media-marketing-statistics"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259379/social-media-platforms-used-by-marketers-worldwide/?srsltid=AfmBOopCrfLwRtcA84BeAeROejIBFA-Awi2hD5ZPJTB6A1LpjT8nWtO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73DF43D-B463-4B38-B2D0-E472997E2B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1</Pages>
  <Words>12147</Words>
  <Characters>69240</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Lakha Singh Gill (2227800)</cp:lastModifiedBy>
  <cp:revision>6</cp:revision>
  <dcterms:created xsi:type="dcterms:W3CDTF">2025-10-15T10:10:00Z</dcterms:created>
  <dcterms:modified xsi:type="dcterms:W3CDTF">2025-12-19T19:27:00Z</dcterms:modified>
</cp:coreProperties>
</file>