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193"/>
        <w:gridCol w:w="3679"/>
        <w:gridCol w:w="2147"/>
        <w:gridCol w:w="1996"/>
      </w:tblGrid>
      <w:tr w:rsidR="473CE8C6" w:rsidTr="473CE8C6" w14:paraId="2B5FC7B0">
        <w:trPr>
          <w:trHeight w:val="300"/>
        </w:trPr>
        <w:tc>
          <w:tcPr>
            <w:tcW w:w="119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P="473CE8C6" w:rsidRDefault="473CE8C6" w14:paraId="3AA643DE" w14:textId="779E8721">
            <w:pPr>
              <w:jc w:val="center"/>
            </w:pPr>
            <w:r w:rsidRPr="473CE8C6" w:rsidR="473CE8C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>Blog</w:t>
            </w:r>
          </w:p>
        </w:tc>
        <w:tc>
          <w:tcPr>
            <w:tcW w:w="367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P="473CE8C6" w:rsidRDefault="473CE8C6" w14:paraId="2ED5D610" w14:textId="20CD789B">
            <w:pPr>
              <w:jc w:val="center"/>
            </w:pPr>
            <w:r w:rsidRPr="473CE8C6" w:rsidR="473CE8C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>Title</w:t>
            </w:r>
          </w:p>
        </w:tc>
        <w:tc>
          <w:tcPr>
            <w:tcW w:w="214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P="473CE8C6" w:rsidRDefault="473CE8C6" w14:paraId="0A0F815F" w14:textId="66674CAC">
            <w:pPr>
              <w:jc w:val="center"/>
            </w:pPr>
            <w:r w:rsidRPr="473CE8C6" w:rsidR="473CE8C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>Date of Blog entry</w:t>
            </w:r>
          </w:p>
        </w:tc>
        <w:tc>
          <w:tcPr>
            <w:tcW w:w="199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P="473CE8C6" w:rsidRDefault="473CE8C6" w14:paraId="40BD6786" w14:textId="63211AB5">
            <w:pPr>
              <w:jc w:val="center"/>
            </w:pPr>
            <w:r w:rsidRPr="473CE8C6" w:rsidR="473CE8C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>Word Count (including references)</w:t>
            </w:r>
          </w:p>
        </w:tc>
      </w:tr>
      <w:tr w:rsidR="473CE8C6" w:rsidTr="473CE8C6" w14:paraId="1A526E63">
        <w:trPr>
          <w:trHeight w:val="300"/>
        </w:trPr>
        <w:tc>
          <w:tcPr>
            <w:tcW w:w="119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1049585D" w14:textId="4BFB4EA1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Blog One </w:t>
            </w:r>
          </w:p>
        </w:tc>
        <w:tc>
          <w:tcPr>
            <w:tcW w:w="367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4377DF1F" w14:textId="2886A1A4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What is Mental Health and Covid-19? </w:t>
            </w:r>
          </w:p>
        </w:tc>
        <w:tc>
          <w:tcPr>
            <w:tcW w:w="214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0E8876FA" w14:textId="018BCC21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Sunday 16th April 2023 – 2:49pm </w:t>
            </w:r>
          </w:p>
        </w:tc>
        <w:tc>
          <w:tcPr>
            <w:tcW w:w="199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36ED9F63" w14:textId="7E267DDC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790 words </w:t>
            </w:r>
          </w:p>
        </w:tc>
      </w:tr>
      <w:tr w:rsidR="473CE8C6" w:rsidTr="473CE8C6" w14:paraId="57C98B3C">
        <w:trPr>
          <w:trHeight w:val="300"/>
        </w:trPr>
        <w:tc>
          <w:tcPr>
            <w:tcW w:w="119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40685FC4" w14:textId="6AC25B34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Blog Two </w:t>
            </w:r>
          </w:p>
        </w:tc>
        <w:tc>
          <w:tcPr>
            <w:tcW w:w="367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50E4E487" w14:textId="473BE7BF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How has covid-19 affected individuals? </w:t>
            </w:r>
          </w:p>
        </w:tc>
        <w:tc>
          <w:tcPr>
            <w:tcW w:w="214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4A1AFD1C" w14:textId="50D4E55C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Sunday 16th April – 2:53pm </w:t>
            </w:r>
          </w:p>
        </w:tc>
        <w:tc>
          <w:tcPr>
            <w:tcW w:w="199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00661690" w14:textId="40AA993A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1139 words </w:t>
            </w:r>
          </w:p>
        </w:tc>
      </w:tr>
      <w:tr w:rsidR="473CE8C6" w:rsidTr="473CE8C6" w14:paraId="757BFF6A">
        <w:trPr>
          <w:trHeight w:val="300"/>
        </w:trPr>
        <w:tc>
          <w:tcPr>
            <w:tcW w:w="119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6E8B4758" w14:textId="2A56BD57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Blog Three </w:t>
            </w:r>
          </w:p>
        </w:tc>
        <w:tc>
          <w:tcPr>
            <w:tcW w:w="367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4ED71309" w14:textId="7DB46957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How has covid-19 affected the older generation? </w:t>
            </w:r>
          </w:p>
        </w:tc>
        <w:tc>
          <w:tcPr>
            <w:tcW w:w="214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35D94104" w14:textId="478F32B2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Sunday 16th April – 2.54pm </w:t>
            </w:r>
          </w:p>
        </w:tc>
        <w:tc>
          <w:tcPr>
            <w:tcW w:w="199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561EED6D" w14:textId="4B5DCCC3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350 words </w:t>
            </w:r>
          </w:p>
        </w:tc>
      </w:tr>
      <w:tr w:rsidR="473CE8C6" w:rsidTr="473CE8C6" w14:paraId="6A883DF3">
        <w:trPr>
          <w:trHeight w:val="300"/>
        </w:trPr>
        <w:tc>
          <w:tcPr>
            <w:tcW w:w="119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560F2565" w14:textId="18BE8494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Blog Four </w:t>
            </w:r>
          </w:p>
        </w:tc>
        <w:tc>
          <w:tcPr>
            <w:tcW w:w="367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68064E79" w14:textId="39D5A87F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>How has Covid-19 impacted children and young people?</w:t>
            </w:r>
          </w:p>
        </w:tc>
        <w:tc>
          <w:tcPr>
            <w:tcW w:w="214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7B76F84E" w14:textId="70964BD1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Sunday 16th April – 2:55pm </w:t>
            </w:r>
          </w:p>
        </w:tc>
        <w:tc>
          <w:tcPr>
            <w:tcW w:w="199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395D0BEF" w14:textId="4296AD4A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693 words </w:t>
            </w:r>
          </w:p>
        </w:tc>
      </w:tr>
      <w:tr w:rsidR="473CE8C6" w:rsidTr="473CE8C6" w14:paraId="2B08770C">
        <w:trPr>
          <w:trHeight w:val="300"/>
        </w:trPr>
        <w:tc>
          <w:tcPr>
            <w:tcW w:w="119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7A94F1A8" w14:textId="0F5FEB55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Blog Five </w:t>
            </w:r>
          </w:p>
        </w:tc>
        <w:tc>
          <w:tcPr>
            <w:tcW w:w="367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27D4BFC9" w14:textId="1C61C7EF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What Mental Health services are available for those affected due to covid-19? </w:t>
            </w:r>
          </w:p>
        </w:tc>
        <w:tc>
          <w:tcPr>
            <w:tcW w:w="214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6C96F2CD" w14:textId="6C461BE2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Sunday 16th April – 2:56pm </w:t>
            </w:r>
          </w:p>
        </w:tc>
        <w:tc>
          <w:tcPr>
            <w:tcW w:w="199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73CE8C6" w:rsidRDefault="473CE8C6" w14:paraId="3EA1E447" w14:textId="2C1742FE">
            <w:r w:rsidRPr="473CE8C6" w:rsidR="473CE8C6">
              <w:rPr>
                <w:rFonts w:ascii="Calibri" w:hAnsi="Calibri" w:eastAsia="Calibri" w:cs="Calibri"/>
                <w:sz w:val="24"/>
                <w:szCs w:val="24"/>
              </w:rPr>
              <w:t xml:space="preserve">298 words </w:t>
            </w:r>
          </w:p>
        </w:tc>
      </w:tr>
    </w:tbl>
    <w:p xmlns:wp14="http://schemas.microsoft.com/office/word/2010/wordml" w:rsidP="473CE8C6" w14:paraId="70497B72" wp14:textId="26959649">
      <w:pPr>
        <w:spacing w:line="24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277FFE0A" wp14:textId="6FEE013F">
      <w:pPr>
        <w:spacing w:line="257" w:lineRule="exact"/>
      </w:pPr>
      <w:r w:rsidRPr="473CE8C6" w:rsidR="5D415703">
        <w:rPr>
          <w:rFonts w:ascii="Arial" w:hAnsi="Arial" w:eastAsia="Arial" w:cs="Arial"/>
          <w:noProof w:val="0"/>
          <w:color w:val="3C4245"/>
          <w:sz w:val="24"/>
          <w:szCs w:val="24"/>
          <w:lang w:val="en-GB"/>
        </w:rPr>
        <w:t xml:space="preserve"> </w:t>
      </w:r>
    </w:p>
    <w:p xmlns:wp14="http://schemas.microsoft.com/office/word/2010/wordml" w:rsidP="473CE8C6" w14:paraId="1C3E13A8" wp14:textId="018E48EC">
      <w:pPr>
        <w:spacing w:line="342" w:lineRule="exact"/>
      </w:pPr>
      <w:r w:rsidRPr="473CE8C6" w:rsidR="5D415703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Reference list</w:t>
      </w:r>
    </w:p>
    <w:p xmlns:wp14="http://schemas.microsoft.com/office/word/2010/wordml" w:rsidP="473CE8C6" w14:paraId="1882AD66" wp14:textId="2955B4A7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Age UK (2020) Age UK research lays bare the drastic impact of the pandemic on our older population’s health and morale. Available at:  </w:t>
      </w:r>
      <w:hyperlink r:id="R96c7665f93824085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Age UK research on impact of the pandemic on our older population's health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14 April 2023)</w:t>
      </w:r>
    </w:p>
    <w:p xmlns:wp14="http://schemas.microsoft.com/office/word/2010/wordml" w:rsidP="473CE8C6" w14:paraId="54BB808A" wp14:textId="22996850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4F3A799B" wp14:textId="02EBB76E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Age Uk (2022) Help with shopping. Available at: </w:t>
      </w:r>
      <w:hyperlink r:id="R8002930f11c54562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Food and grocery shopping help for the elderly | Age UK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14 April 2023)</w:t>
      </w:r>
    </w:p>
    <w:p xmlns:wp14="http://schemas.microsoft.com/office/word/2010/wordml" w:rsidP="473CE8C6" w14:paraId="4F8DB49F" wp14:textId="5E505976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2C145E3E" wp14:textId="00FAF67A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Age uk (2023) Loneliness research and resources. Available at: </w:t>
      </w:r>
      <w:hyperlink r:id="R4fc0a98ea2f241ad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Loneliness research and impact | Age UK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14 April 2023)</w:t>
      </w:r>
    </w:p>
    <w:p xmlns:wp14="http://schemas.microsoft.com/office/word/2010/wordml" w:rsidP="473CE8C6" w14:paraId="3EC15D54" wp14:textId="42C0A865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6703319D" wp14:textId="75FD64B6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Delve Initiative (2020) Balancing the Risks of Pupils Returning to Schools. Available at: </w:t>
      </w:r>
      <w:hyperlink r:id="R85c013722ab44e27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Balancing the Risks of Pupils Returning to Schools (rs-delve.github.io)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14 April 2023)</w:t>
      </w:r>
    </w:p>
    <w:p xmlns:wp14="http://schemas.microsoft.com/office/word/2010/wordml" w:rsidP="473CE8C6" w14:paraId="73F0A3DE" wp14:textId="7BF4EA4F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5BC6419C" wp14:textId="0CC73535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Department of education (2020) State of the nation 2020: children and young people’s wellbeing . Available at </w:t>
      </w:r>
      <w:hyperlink r:id="R3b95f1901624407d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State of the nation 2020: children and young people’s wellbeing - GOV.UK (www.gov.uk)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14 April 2023)  </w:t>
      </w:r>
    </w:p>
    <w:p xmlns:wp14="http://schemas.microsoft.com/office/word/2010/wordml" w:rsidP="473CE8C6" w14:paraId="4B59F34D" wp14:textId="2E476A9D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666CEB42" wp14:textId="6D5DF494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Department of health and social care and Public Health England (2021) Education, schooling and health summary. Available at : </w:t>
      </w:r>
      <w:hyperlink r:id="Re6f863d7e41441de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Education, schooling and health summary - GOV.UK (www.gov.uk)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14 April 2023).</w:t>
      </w:r>
    </w:p>
    <w:p xmlns:wp14="http://schemas.microsoft.com/office/word/2010/wordml" w:rsidP="473CE8C6" w14:paraId="73416132" wp14:textId="28A2A2FD">
      <w:pPr>
        <w:spacing w:line="330" w:lineRule="exact"/>
      </w:pPr>
      <w:r>
        <w:br/>
      </w: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Gibson, R (2020) What factors affect our mental health? Understanding the social, physiological and environmental impact. Available at: </w:t>
      </w:r>
      <w:hyperlink r:id="R16c83ded8080496f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What factors affect our mental health? Understanding the social, physiological and environmental impact - Northern Healthcare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11 February 2023)</w:t>
      </w:r>
    </w:p>
    <w:p xmlns:wp14="http://schemas.microsoft.com/office/word/2010/wordml" w:rsidP="473CE8C6" w14:paraId="1C9D0450" wp14:textId="6C2C3E1D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3F433BE1" wp14:textId="5841803D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Gibson, R (2023) Loneliness during lockdown. Available at: </w:t>
      </w:r>
      <w:hyperlink r:id="R734e952be6274426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Loneliness during lockdown - Northern Healthcare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(Accessed: 11th February 2023) </w:t>
      </w:r>
    </w:p>
    <w:p xmlns:wp14="http://schemas.microsoft.com/office/word/2010/wordml" w:rsidP="473CE8C6" w14:paraId="41F07C5C" wp14:textId="401D9E30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297435C4" wp14:textId="29BFCF20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Gov.uk (2020) Effect of pandemic on children's wellbeing revealed in new report. Available at: </w:t>
      </w:r>
      <w:hyperlink r:id="Ra08e818b1daf4a1d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Effect of pandemic on children's wellbeing revealed in new report - GOV.UK (www.gov.uk)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14 March 2023)</w:t>
      </w:r>
    </w:p>
    <w:p xmlns:wp14="http://schemas.microsoft.com/office/word/2010/wordml" w:rsidP="473CE8C6" w14:paraId="5EA2D200" wp14:textId="1B457B64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39A06E01" wp14:textId="2B0074E0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Grolli,  Mingoti, and  Bertollo et al (2021). Impact of COVID-19 in the Mental Health in Elderly: Psychological and Biological Updates. Molecular neurobiology, 58(5), 1905–1916. Available at: </w:t>
      </w:r>
      <w:hyperlink r:id="R97365eeccc854920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Impact of COVID-19 in the Mental Health in Elderly: Psychological and Biological Updates - PubMed (nih.gov)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>(Accessed: 14 April 2023)</w:t>
      </w:r>
    </w:p>
    <w:p xmlns:wp14="http://schemas.microsoft.com/office/word/2010/wordml" w:rsidP="473CE8C6" w14:paraId="075930FD" wp14:textId="2127DAC7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7BBD4BFC" wp14:textId="11CCF607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Lemay, Bazelais and Doleck,(2021). Transition to online learning during the COVID-19 pandemic. Available at: </w:t>
      </w:r>
      <w:hyperlink r:id="Rcb495f03864c4dd8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Transition to online learning during the COVID-19 pandemic - PubMed (nih.gov)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(Accessed: 14 April 2023).</w:t>
      </w:r>
    </w:p>
    <w:p xmlns:wp14="http://schemas.microsoft.com/office/word/2010/wordml" w:rsidP="473CE8C6" w14:paraId="1BC0F22D" wp14:textId="7B555546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1E2E717B" wp14:textId="6A66BA40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Li and Lalani (2020) Available at: </w:t>
      </w:r>
      <w:hyperlink r:id="R4ed5a9d12d5840d4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The rise of online learning during the COVID-19 pandemic | World Economic Forum (weforum.org)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14 April 2023)</w:t>
      </w:r>
    </w:p>
    <w:p xmlns:wp14="http://schemas.microsoft.com/office/word/2010/wordml" w:rsidP="473CE8C6" w14:paraId="2B804E03" wp14:textId="0371B364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228FB856" wp14:textId="51F136E8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Mental Health Foundation (2022) Diet and Mental Health.  Available at: </w:t>
      </w:r>
      <w:hyperlink r:id="R18fed20192af480e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Diet and mental health | Mental Health Foundation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14 March 2023)</w:t>
      </w:r>
    </w:p>
    <w:p xmlns:wp14="http://schemas.microsoft.com/office/word/2010/wordml" w:rsidP="473CE8C6" w14:paraId="33C1CDA8" wp14:textId="40F2BF35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6C73235F" wp14:textId="54B89B40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Mind ( 2017) Understanding Mental Health Problems. Available at : </w:t>
      </w:r>
      <w:hyperlink r:id="R8ad238f325c04378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https://www.mind.org.uk/media-a/2942/mental-health-problems-introduction-2017.pdf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(Accessed: 04 February 2023) </w:t>
      </w:r>
    </w:p>
    <w:p xmlns:wp14="http://schemas.microsoft.com/office/word/2010/wordml" w:rsidP="473CE8C6" w14:paraId="0D00131B" wp14:textId="64597264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057D7440" wp14:textId="633AB719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Mind (2017, a ) Mental health problems – an introduction. Available at: </w:t>
      </w:r>
      <w:hyperlink r:id="R21591fb862fe4a4a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What causes mental health problems? - Mind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(Accessed: 11th February 2022) </w:t>
      </w:r>
    </w:p>
    <w:p xmlns:wp14="http://schemas.microsoft.com/office/word/2010/wordml" w:rsidP="473CE8C6" w14:paraId="1673C24B" wp14:textId="7C6799D6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1FA4D6F0" wp14:textId="075E6184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Mind (2020) How to cope with sleep problems. Available at: </w:t>
      </w:r>
      <w:hyperlink r:id="R1d564d1606b041d7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Sleep and mental health - Mind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14 April 2023)</w:t>
      </w:r>
    </w:p>
    <w:p xmlns:wp14="http://schemas.microsoft.com/office/word/2010/wordml" w:rsidP="473CE8C6" w14:paraId="4ACE4612" wp14:textId="68CDB627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5CE6AB8D" wp14:textId="67B07DAE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Mind (2021, a) Anxiety and Panic attacks - What treatments are available?. Available at: </w:t>
      </w:r>
      <w:hyperlink r:id="R4cc8ab716c3e41fe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https://www.mind.org.uk/information-support/types-of-mental-health-problems/anxiety-and-panic-attacks/treatment/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(Accessed: 04 February 2023) </w:t>
      </w:r>
    </w:p>
    <w:p xmlns:wp14="http://schemas.microsoft.com/office/word/2010/wordml" w:rsidP="473CE8C6" w14:paraId="6CE460C1" wp14:textId="1D6E3986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732CACB5" wp14:textId="2B45AD73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Mind (2021) Anxiety and Panic attacks. Available at: </w:t>
      </w:r>
      <w:hyperlink r:id="Rb284458058784609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https://www.mind.org.uk/information-support/types-of-mental-health-problems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>/</w:t>
      </w:r>
      <w:hyperlink r:id="R0bff715973c74acb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anxiety-and-panic-attacks/about-anxiety/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04 February 2023) </w:t>
      </w:r>
    </w:p>
    <w:p xmlns:wp14="http://schemas.microsoft.com/office/word/2010/wordml" w:rsidP="473CE8C6" w14:paraId="6A0FC948" wp14:textId="7AA8E24A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2CB231A3" wp14:textId="72DDE4A2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Mind (2021) Coronavirus: the consequences for mental health The ongoing impact of the coronavirus pandemic on people with mental health problems across England and Wales. Available at: </w:t>
      </w:r>
      <w:hyperlink r:id="R3d8b487e8ba442b4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the-consequences-of-coronavirus-for-mental-health-final-report.pdf (mind.org.uk)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11th February 2023) </w:t>
      </w:r>
    </w:p>
    <w:p xmlns:wp14="http://schemas.microsoft.com/office/word/2010/wordml" w:rsidP="473CE8C6" w14:paraId="78335CDA" wp14:textId="2C1C911C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61D72020" wp14:textId="3C687400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Mind (2021) Student mental health during coronavirus. Available at: </w:t>
      </w:r>
      <w:hyperlink r:id="R17a02320d71c4bdf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Coronavirus - student mental health - Mind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>(Accessed: 14 April 2023)</w:t>
      </w:r>
    </w:p>
    <w:p xmlns:wp14="http://schemas.microsoft.com/office/word/2010/wordml" w:rsidP="473CE8C6" w14:paraId="646F9C99" wp14:textId="0DF93EF6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6513B824" wp14:textId="01DFC444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Mind (2023) Types of mental health problems . Available at: </w:t>
      </w:r>
      <w:hyperlink r:id="Re2f6a84a362a4c35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https://www.mind.org.uk/information-support/types-of-mental-health-problems/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(Accessed: 04 February 2023) </w:t>
      </w:r>
    </w:p>
    <w:p xmlns:wp14="http://schemas.microsoft.com/office/word/2010/wordml" w:rsidP="473CE8C6" w14:paraId="2CB30284" wp14:textId="29EBE9A0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7CD9E6DB" wp14:textId="1A4BCD85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Mind (2023) What has the impact of coronavirus been on mental health?. Available at:  </w:t>
      </w:r>
      <w:hyperlink r:id="Rb820c6ff3f2344e6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What has the impact of the pandemic been on mental health? - Mind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(Accessed: 11 February 2023) </w:t>
      </w:r>
    </w:p>
    <w:p xmlns:wp14="http://schemas.microsoft.com/office/word/2010/wordml" w:rsidP="473CE8C6" w14:paraId="6ECDC747" wp14:textId="0E49FF04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046928F4" wp14:textId="2D9010D3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Mind wise Innovations (2023) The Importance of Social Connection [Blog]  Available at : </w:t>
      </w:r>
      <w:hyperlink w:anchor=":~:text=Home%20%3E%20Blog%20%26%20News%20%3E%20Uncategorized%20%3E,separated%20from%20their%20tribe%20often%20suffered%20severe%20consequences." r:id="R3cfa77cac17d474e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The Importance of Social Connection - MindWise Innovations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11th February 2023)</w:t>
      </w:r>
    </w:p>
    <w:p xmlns:wp14="http://schemas.microsoft.com/office/word/2010/wordml" w:rsidP="473CE8C6" w14:paraId="77F44960" wp14:textId="13A72FD5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275D32AC" wp14:textId="6954E16F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Mind(2019) Loneliness. Available at: </w:t>
      </w:r>
      <w:hyperlink r:id="R63d59b98a3844b53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Get help with loneliness - NHS (www.nhs.uk)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11th February 2023)</w:t>
      </w:r>
    </w:p>
    <w:p xmlns:wp14="http://schemas.microsoft.com/office/word/2010/wordml" w:rsidP="473CE8C6" w14:paraId="645CB54B" wp14:textId="2954295B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383D4DC1" wp14:textId="521949D7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National Health Service (2021) Available at: </w:t>
      </w:r>
      <w:hyperlink r:id="R5007d1df5714428f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Benefits of exercise - NHS (www.nhs.uk)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14 April 2023)</w:t>
      </w:r>
    </w:p>
    <w:p xmlns:wp14="http://schemas.microsoft.com/office/word/2010/wordml" w:rsidP="473CE8C6" w14:paraId="2928FB9B" wp14:textId="10163A46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0CF8E01E" wp14:textId="0900479C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National Health Service (2022) 5 steps to mental wellbeing. Available at: </w:t>
      </w:r>
      <w:hyperlink r:id="R399c336365574acf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5 steps to mental wellbeing - NHS (www.nhs.uk)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11th February 2023)</w:t>
      </w:r>
    </w:p>
    <w:p xmlns:wp14="http://schemas.microsoft.com/office/word/2010/wordml" w:rsidP="473CE8C6" w14:paraId="51DCC61C" wp14:textId="225DB7C0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45845489" wp14:textId="482D9D80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National Health service (2022) Feeling Lonely. Available at : </w:t>
      </w:r>
      <w:hyperlink r:id="R68e9d528cb1f49d6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Get help with loneliness - NHS (www.nhs.uk)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11th February 2023)</w:t>
      </w:r>
    </w:p>
    <w:p xmlns:wp14="http://schemas.microsoft.com/office/word/2010/wordml" w:rsidP="473CE8C6" w14:paraId="0FD02024" wp14:textId="416722BF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1D472DA8" wp14:textId="0AE2AB3A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Nunez (2020) Fight, Flight, Freeze: What This Response Means Available at: </w:t>
      </w:r>
      <w:hyperlink r:id="R87b7b5cab9b7447d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https://www.healthline.com/health/mental-health/fight-flight-freeze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(Accessed: 04 February 2023) </w:t>
      </w:r>
    </w:p>
    <w:p xmlns:wp14="http://schemas.microsoft.com/office/word/2010/wordml" w:rsidP="473CE8C6" w14:paraId="24A90385" wp14:textId="70ADCF4F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2BFCC42A" wp14:textId="6B75DA94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Peterson (2020) Coronavirus Anxiety 101: Worry, Fear, and How Not to Panic. Available at: </w:t>
      </w:r>
      <w:hyperlink r:id="Rcb403cc6ddfc48ae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Coronavirus Anxiety 101: Worry, Fear, and How Not to Panic | HealthyPlace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14 April 2023)</w:t>
      </w:r>
    </w:p>
    <w:p xmlns:wp14="http://schemas.microsoft.com/office/word/2010/wordml" w:rsidP="473CE8C6" w14:paraId="5472C0C5" wp14:textId="54927041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2F3B74A5" wp14:textId="1BEE49A3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Petre, M(2022)6 Common Types of Eating Disorders (and Their Symptoms). Available at: </w:t>
      </w:r>
      <w:hyperlink w:anchor="what-they-are" r:id="R1c8f591cf84444f5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Eating Disorders: Types, Causes, Treatment, and Recovery (healthline.com)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11th February 2023)</w:t>
      </w:r>
    </w:p>
    <w:p xmlns:wp14="http://schemas.microsoft.com/office/word/2010/wordml" w:rsidP="473CE8C6" w14:paraId="740CA90F" wp14:textId="44B2F650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49250386" wp14:textId="37EB89C7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75BDF4F7" wp14:textId="201B14DA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Public Health England (2021) Physical activity data tool: statistical commentary, March 2021. Available at: </w:t>
      </w:r>
      <w:hyperlink r:id="R65a03dc14a5a4e82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Physical activity data tool: statistical commentary, March 2021 - GOV.UK (www.gov.uk)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14 April 2023)</w:t>
      </w:r>
    </w:p>
    <w:p xmlns:wp14="http://schemas.microsoft.com/office/word/2010/wordml" w:rsidP="473CE8C6" w14:paraId="08903910" wp14:textId="070EB370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676C5E8E" wp14:textId="0047B7BB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Sport England (2020) Active Lives Adult Survey November 2018/19 Report. Available at: </w:t>
      </w:r>
      <w:hyperlink r:id="Rea09190535d547fb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 xml:space="preserve">PowerPoint Presentation (sportengland-production-files.s3.eu-west-2.amazonaws.com) 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(Accessed: 14 April 2023)  </w:t>
      </w:r>
    </w:p>
    <w:p xmlns:wp14="http://schemas.microsoft.com/office/word/2010/wordml" w:rsidP="473CE8C6" w14:paraId="2866A2BE" wp14:textId="33C8E78F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135DBFBA" wp14:textId="2B3A1A81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Tulane University (2020) Understanding the Effects of Social Isolation on Mental Health. Available at: </w:t>
      </w:r>
      <w:hyperlink w:anchor=":~:text=Social%20isolation%20typically%20refers%20to%20solitude%20that%20is,They%20can%20suffer%20from%20low%20self-esteem%20or%20anxiety." r:id="R4fe319738a0d4cbd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Understanding the Effects of Social Isolation on Mental Health (tulane.edu)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14 April 2023).  </w:t>
      </w:r>
    </w:p>
    <w:p xmlns:wp14="http://schemas.microsoft.com/office/word/2010/wordml" w:rsidP="473CE8C6" w14:paraId="26E6A91C" wp14:textId="318DE19F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20A3E2CF" wp14:textId="63F86A07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Webb and Chen (2022)  The COVID-19 pandemic's impact on older adults' mental health: Contributing factors, coping strategies, and opportunities for improvement. Available at: </w:t>
      </w:r>
      <w:hyperlink r:id="Re321650972614b76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The COVID‐19 pandemic's impact on older adults' mental health: Contributing factors, coping strategies, and opportunities for improvement - PMC (nih.gov)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14 April 2023)</w:t>
      </w:r>
    </w:p>
    <w:p xmlns:wp14="http://schemas.microsoft.com/office/word/2010/wordml" w:rsidP="473CE8C6" w14:paraId="278DB35A" wp14:textId="48A9C647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0227AB8B" wp14:textId="5373C2FF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World Health Organisation (2020) Impact of COVID-19 on people's livelihoods, their health and our food systems. Available at : </w:t>
      </w:r>
      <w:hyperlink r:id="Rf1e6282b456243de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Impact of COVID-19 on people's livelihoods, their health and our food systems (who.int)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18 febuary 2023) </w:t>
      </w:r>
    </w:p>
    <w:p xmlns:wp14="http://schemas.microsoft.com/office/word/2010/wordml" w:rsidP="473CE8C6" w14:paraId="53AA684C" wp14:textId="2AE2F124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7F1596D5" wp14:textId="440BCE04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World Health Organisation (2021) Coronavirus disease (COVID-19). Available at: </w:t>
      </w:r>
      <w:hyperlink w:anchor="tab=tab_1" r:id="Rcc98083f07604e68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Coronavirus (who.int)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11th February 2023) </w:t>
      </w:r>
    </w:p>
    <w:p xmlns:wp14="http://schemas.microsoft.com/office/word/2010/wordml" w:rsidP="473CE8C6" w14:paraId="1CC90995" wp14:textId="28CF72AA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3D93DDCF" wp14:textId="539ADD44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World Health Organisation (2022, a ) Mental Disorders. Available at : </w:t>
      </w:r>
      <w:hyperlink r:id="R83eee5492c314469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https://www.who.int/news-room/fact-sheets/detail/mental-disorders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04 February 2023)</w:t>
      </w:r>
    </w:p>
    <w:p xmlns:wp14="http://schemas.microsoft.com/office/word/2010/wordml" w:rsidP="473CE8C6" w14:paraId="65BCB8FA" wp14:textId="25253723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21CD5189" wp14:textId="7D9EC7DF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World Health Organisation (2022) Mental health: strengthening our response. Available at: </w:t>
      </w:r>
      <w:hyperlink r:id="R9bfd35d7c93f4661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Mental health: strengthening our response (who.int)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11 February 2023)</w:t>
      </w:r>
    </w:p>
    <w:p xmlns:wp14="http://schemas.microsoft.com/office/word/2010/wordml" w:rsidP="473CE8C6" w14:paraId="31435C82" wp14:textId="2EF4ABF6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73CE8C6" w14:paraId="40FEE0B4" wp14:textId="6E938852">
      <w:pPr>
        <w:spacing w:line="330" w:lineRule="exact"/>
      </w:pPr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World Health Organisation (2023) Coronavirus disease (COVID-19) - Symptoms. Available at: </w:t>
      </w:r>
      <w:hyperlink w:anchor="tab=tab_3" r:id="R2f74986808f24c28">
        <w:r w:rsidRPr="473CE8C6" w:rsidR="5D4157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Coronavirus (who.int)</w:t>
        </w:r>
      </w:hyperlink>
      <w:r w:rsidRPr="473CE8C6" w:rsidR="5D415703">
        <w:rPr>
          <w:rFonts w:ascii="Calibri" w:hAnsi="Calibri" w:eastAsia="Calibri" w:cs="Calibri"/>
          <w:noProof w:val="0"/>
          <w:sz w:val="22"/>
          <w:szCs w:val="22"/>
          <w:lang w:val="en-GB"/>
        </w:rPr>
        <w:t>(Accessed: 18 February 2023)</w:t>
      </w:r>
    </w:p>
    <w:p xmlns:wp14="http://schemas.microsoft.com/office/word/2010/wordml" w:rsidP="473CE8C6" w14:paraId="5E5787A5" wp14:textId="1431C69A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f47e8d4bf484588"/>
      <w:footerReference w:type="default" r:id="Rb7f02f7e56aa49e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73CE8C6" w:rsidTr="473CE8C6" w14:paraId="544C43CF">
      <w:trPr>
        <w:trHeight w:val="300"/>
      </w:trPr>
      <w:tc>
        <w:tcPr>
          <w:tcW w:w="3005" w:type="dxa"/>
          <w:tcMar/>
        </w:tcPr>
        <w:p w:rsidR="473CE8C6" w:rsidP="473CE8C6" w:rsidRDefault="473CE8C6" w14:paraId="238910E0" w14:textId="760EA07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73CE8C6" w:rsidP="473CE8C6" w:rsidRDefault="473CE8C6" w14:paraId="546C5309" w14:textId="35CCAE3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73CE8C6" w:rsidP="473CE8C6" w:rsidRDefault="473CE8C6" w14:paraId="46BF0F4D" w14:textId="3B8DFCC3">
          <w:pPr>
            <w:pStyle w:val="Header"/>
            <w:bidi w:val="0"/>
            <w:ind w:right="-115"/>
            <w:jc w:val="right"/>
          </w:pPr>
        </w:p>
      </w:tc>
    </w:tr>
  </w:tbl>
  <w:p w:rsidR="473CE8C6" w:rsidP="473CE8C6" w:rsidRDefault="473CE8C6" w14:paraId="64E7CE61" w14:textId="1443E01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73CE8C6" w:rsidTr="473CE8C6" w14:paraId="687E4115">
      <w:trPr>
        <w:trHeight w:val="300"/>
      </w:trPr>
      <w:tc>
        <w:tcPr>
          <w:tcW w:w="3005" w:type="dxa"/>
          <w:tcMar/>
        </w:tcPr>
        <w:p w:rsidR="473CE8C6" w:rsidP="473CE8C6" w:rsidRDefault="473CE8C6" w14:paraId="2B2E0A22" w14:textId="6E22EC57">
          <w:pPr>
            <w:pStyle w:val="Header"/>
            <w:bidi w:val="0"/>
            <w:ind w:left="-115"/>
            <w:jc w:val="left"/>
          </w:pPr>
          <w:r w:rsidR="473CE8C6">
            <w:rPr/>
            <w:t>Ffion Davies (2004734)</w:t>
          </w:r>
        </w:p>
      </w:tc>
      <w:tc>
        <w:tcPr>
          <w:tcW w:w="3005" w:type="dxa"/>
          <w:tcMar/>
        </w:tcPr>
        <w:p w:rsidR="473CE8C6" w:rsidP="473CE8C6" w:rsidRDefault="473CE8C6" w14:paraId="7B92021C" w14:textId="1F3CC60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73CE8C6" w:rsidP="473CE8C6" w:rsidRDefault="473CE8C6" w14:paraId="723440A0" w14:textId="6ED90754">
          <w:pPr>
            <w:pStyle w:val="Header"/>
            <w:bidi w:val="0"/>
            <w:ind w:right="-115"/>
            <w:jc w:val="right"/>
          </w:pPr>
        </w:p>
      </w:tc>
    </w:tr>
  </w:tbl>
  <w:p w:rsidR="473CE8C6" w:rsidP="473CE8C6" w:rsidRDefault="473CE8C6" w14:paraId="2B4F9E1D" w14:textId="49144E1B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901CFF"/>
    <w:rsid w:val="231D4FB3"/>
    <w:rsid w:val="473CE8C6"/>
    <w:rsid w:val="5D415703"/>
    <w:rsid w:val="61901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901CFF"/>
  <w15:chartTrackingRefBased/>
  <w15:docId w15:val="{81910EB9-44B4-4BEB-AE7E-F3FF651B6A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geuk.org.uk/latest-press/articles/2020/10/age-uk--research-into-the-effects-of-the-pandemic-on-the-older-populations-health/" TargetMode="External" Id="R96c7665f93824085" /><Relationship Type="http://schemas.openxmlformats.org/officeDocument/2006/relationships/hyperlink" Target="https://www.ageuk.org.uk/services/in-your-area/shopping/" TargetMode="External" Id="R8002930f11c54562" /><Relationship Type="http://schemas.openxmlformats.org/officeDocument/2006/relationships/hyperlink" Target="https://www.ageuk.org.uk/our-impact/policy-research/loneliness-research-and-resources/" TargetMode="External" Id="R4fc0a98ea2f241ad" /><Relationship Type="http://schemas.openxmlformats.org/officeDocument/2006/relationships/hyperlink" Target="https://rs-delve.github.io/reports/2020/07/24/balancing-the-risk-of-pupils-returning-to-schools.html" TargetMode="External" Id="R85c013722ab44e27" /><Relationship Type="http://schemas.openxmlformats.org/officeDocument/2006/relationships/hyperlink" Target="https://www.gov.uk/government/publications/state-of-the-nation-2020-children-and-young-peoples-wellbeing" TargetMode="External" Id="R3b95f1901624407d" /><Relationship Type="http://schemas.openxmlformats.org/officeDocument/2006/relationships/hyperlink" Target="https://www.gov.uk/government/publications/education-schooling-and-health/education-schooling-and-health-summary" TargetMode="External" Id="Re6f863d7e41441de" /><Relationship Type="http://schemas.openxmlformats.org/officeDocument/2006/relationships/hyperlink" Target="https://www.northernhealthcare.org.uk/news-resources/what-factors-affect-our-mental-health-understanding-the-social-physiological-and-environmental-impact/" TargetMode="External" Id="R16c83ded8080496f" /><Relationship Type="http://schemas.openxmlformats.org/officeDocument/2006/relationships/hyperlink" Target="https://www.northernhealthcare.org.uk/news-resources/loneliness-during-lockdown/" TargetMode="External" Id="R734e952be6274426" /><Relationship Type="http://schemas.openxmlformats.org/officeDocument/2006/relationships/hyperlink" Target="https://www.gov.uk/government/news/effect-of-pandemic-on-childrens-wellbeing-revealed-in-new-report" TargetMode="External" Id="Ra08e818b1daf4a1d" /><Relationship Type="http://schemas.openxmlformats.org/officeDocument/2006/relationships/hyperlink" Target="https://pubmed.ncbi.nlm.nih.gov/33404981/" TargetMode="External" Id="R97365eeccc854920" /><Relationship Type="http://schemas.openxmlformats.org/officeDocument/2006/relationships/hyperlink" Target="https://pubmed.ncbi.nlm.nih.gov/34568640/" TargetMode="External" Id="Rcb495f03864c4dd8" /><Relationship Type="http://schemas.openxmlformats.org/officeDocument/2006/relationships/hyperlink" Target="https://www.weforum.org/agenda/2020/04/coronavirus-education-global-covid19-online-digital-learning/" TargetMode="External" Id="R4ed5a9d12d5840d4" /><Relationship Type="http://schemas.openxmlformats.org/officeDocument/2006/relationships/hyperlink" Target="https://www.mentalhealth.org.uk/explore-mental-health/a-z-topics/diet-and-mental-health" TargetMode="External" Id="R18fed20192af480e" /><Relationship Type="http://schemas.openxmlformats.org/officeDocument/2006/relationships/hyperlink" Target="https://www.mind.org.uk/media-a/2942/mental-health-problems-introduction-2017.pdf" TargetMode="External" Id="R8ad238f325c04378" /><Relationship Type="http://schemas.openxmlformats.org/officeDocument/2006/relationships/hyperlink" Target="https://www.mind.org.uk/information-support/types-of-mental-health-problems/mental-health-problems-introduction/causes/" TargetMode="External" Id="R21591fb862fe4a4a" /><Relationship Type="http://schemas.openxmlformats.org/officeDocument/2006/relationships/hyperlink" Target="https://www.mind.org.uk/information-support/types-of-mental-health-problems/sleep-problems/about-sleep-and-mental-health/" TargetMode="External" Id="R1d564d1606b041d7" /><Relationship Type="http://schemas.openxmlformats.org/officeDocument/2006/relationships/hyperlink" Target="https://www.mind.org.uk/information-support/types-of-mental-health-problems/anxiety-and-panic-attacks/treatment/" TargetMode="External" Id="R4cc8ab716c3e41fe" /><Relationship Type="http://schemas.openxmlformats.org/officeDocument/2006/relationships/hyperlink" Target="https://www.mind.org.uk/information-support/types-of-mental-health-problems/anxiety-and-panic-attacks/about-anxiety/" TargetMode="External" Id="Rb284458058784609" /><Relationship Type="http://schemas.openxmlformats.org/officeDocument/2006/relationships/hyperlink" Target="https://www.mind.org.uk/information-support/types-of-mental-health-problems/anxiety-and-panic-attacks/about-anxiety/" TargetMode="External" Id="R0bff715973c74acb" /><Relationship Type="http://schemas.openxmlformats.org/officeDocument/2006/relationships/hyperlink" Target="https://www.mind.org.uk/media/8962/the-consequences-of-coronavirus-for-mental-health-final-report.pdf" TargetMode="External" Id="R3d8b487e8ba442b4" /><Relationship Type="http://schemas.openxmlformats.org/officeDocument/2006/relationships/hyperlink" Target="https://www.mind.org.uk/information-support/coronavirus/student-mental-health-during-coronavirus/" TargetMode="External" Id="R17a02320d71c4bdf" /><Relationship Type="http://schemas.openxmlformats.org/officeDocument/2006/relationships/hyperlink" Target="https://www.mind.org.uk/information-support/types-of-mental-health-problems/" TargetMode="External" Id="Re2f6a84a362a4c35" /><Relationship Type="http://schemas.openxmlformats.org/officeDocument/2006/relationships/hyperlink" Target="https://www.mind.org.uk/coronavirus-we-are-here-for-you/coronavirus-research/" TargetMode="External" Id="Rb820c6ff3f2344e6" /><Relationship Type="http://schemas.openxmlformats.org/officeDocument/2006/relationships/hyperlink" Target="https://www.mindwise.org/blog/uncategorized/the-importance-of-social-connection/" TargetMode="External" Id="R3cfa77cac17d474e" /><Relationship Type="http://schemas.openxmlformats.org/officeDocument/2006/relationships/hyperlink" Target="https://www.nhs.uk/mental-health/feelings-symptoms-behaviours/feelings-and-symptoms/feeling-lonely/" TargetMode="External" Id="R63d59b98a3844b53" /><Relationship Type="http://schemas.openxmlformats.org/officeDocument/2006/relationships/hyperlink" Target="https://www.nhs.uk/live-well/exercise/exercise-health-benefits/" TargetMode="External" Id="R5007d1df5714428f" /><Relationship Type="http://schemas.openxmlformats.org/officeDocument/2006/relationships/hyperlink" Target="https://www.nhs.uk/mental-health/self-help/guides-tools-and-activities/five-steps-to-mental-wellbeing/" TargetMode="External" Id="R399c336365574acf" /><Relationship Type="http://schemas.openxmlformats.org/officeDocument/2006/relationships/hyperlink" Target="https://www.nhs.uk/mental-health/feelings-symptoms-behaviours/feelings-and-symptoms/feeling-lonely/" TargetMode="External" Id="R68e9d528cb1f49d6" /><Relationship Type="http://schemas.openxmlformats.org/officeDocument/2006/relationships/hyperlink" Target="https://www.healthline.com/health/mental-health/fight-flight-freeze" TargetMode="External" Id="R87b7b5cab9b7447d" /><Relationship Type="http://schemas.openxmlformats.org/officeDocument/2006/relationships/hyperlink" Target="https://www.healthyplace.com/other-info/mental-health-newsletter/coronavirus-anxiety-101-worry-fear-and-how-not-to-panic" TargetMode="External" Id="Rcb403cc6ddfc48ae" /><Relationship Type="http://schemas.openxmlformats.org/officeDocument/2006/relationships/hyperlink" Target="https://www.healthline.com/nutrition/common-eating-disorders" TargetMode="External" Id="R1c8f591cf84444f5" /><Relationship Type="http://schemas.openxmlformats.org/officeDocument/2006/relationships/hyperlink" Target="https://www.gov.uk/government/statistics/physical-activity-data-tool-march-2021-update/physical-activity-data-tool-statistical-commentary-march-2021" TargetMode="External" Id="R65a03dc14a5a4e82" /><Relationship Type="http://schemas.openxmlformats.org/officeDocument/2006/relationships/hyperlink" Target="https://sportengland-production-files.s3.eu-west-2.amazonaws.com/s3fs-public/2020-04/Active%20Lives%20Adult%20November%2018-19%20Report.pdf?BhkAy2K28pd9bDEz_NuisHl2ppuqJtpZ" TargetMode="External" Id="Rea09190535d547fb" /><Relationship Type="http://schemas.openxmlformats.org/officeDocument/2006/relationships/hyperlink" Target="https://publichealth.tulane.edu/blog/effects-of-social-isolation-on-mental-health/" TargetMode="External" Id="R4fe319738a0d4cbd" /><Relationship Type="http://schemas.openxmlformats.org/officeDocument/2006/relationships/hyperlink" Target="https://www.ncbi.nlm.nih.gov/pmc/articles/PMC8646312/" TargetMode="External" Id="Re321650972614b76" /><Relationship Type="http://schemas.openxmlformats.org/officeDocument/2006/relationships/hyperlink" Target="https://www.who.int/news/item/13-10-2020-impact-of-covid-19-on-people's-livelihoods-their-health-and-our-food-systems" TargetMode="External" Id="Rf1e6282b456243de" /><Relationship Type="http://schemas.openxmlformats.org/officeDocument/2006/relationships/hyperlink" Target="https://www.who.int/health-topics/coronavirus" TargetMode="External" Id="Rcc98083f07604e68" /><Relationship Type="http://schemas.openxmlformats.org/officeDocument/2006/relationships/hyperlink" Target="https://www.who.int/news-room/fact-sheets/detail/mental-disorders" TargetMode="External" Id="R83eee5492c314469" /><Relationship Type="http://schemas.openxmlformats.org/officeDocument/2006/relationships/hyperlink" Target="https://www.who.int/news-room/fact-sheets/detail/mental-health-strengthening-our-response" TargetMode="External" Id="R9bfd35d7c93f4661" /><Relationship Type="http://schemas.openxmlformats.org/officeDocument/2006/relationships/hyperlink" Target="https://www.who.int/health-topics/coronavirus" TargetMode="External" Id="R2f74986808f24c28" /><Relationship Type="http://schemas.openxmlformats.org/officeDocument/2006/relationships/header" Target="/word/header.xml" Id="Rff47e8d4bf484588" /><Relationship Type="http://schemas.openxmlformats.org/officeDocument/2006/relationships/footer" Target="/word/footer.xml" Id="Rb7f02f7e56aa49e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Ffion Davies (2004734)</dc:creator>
  <keywords/>
  <dc:description/>
  <lastModifiedBy>Ffion Davies (2004734)</lastModifiedBy>
  <revision>2</revision>
  <dcterms:created xsi:type="dcterms:W3CDTF">2023-04-16T14:12:24.3327688Z</dcterms:created>
  <dcterms:modified xsi:type="dcterms:W3CDTF">2023-04-16T14:16:04.2222354Z</dcterms:modified>
</coreProperties>
</file>