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C3126" w:rsidR="00BC3126" w:rsidP="00BC3126" w:rsidRDefault="00BC3126" w14:paraId="040B327A" w14:textId="1613ED1C">
      <w:pPr>
        <w:jc w:val="center"/>
        <w:rPr>
          <w:b w:val="1"/>
          <w:bCs w:val="1"/>
          <w:sz w:val="40"/>
          <w:szCs w:val="40"/>
        </w:rPr>
      </w:pPr>
      <w:r w:rsidRPr="4EB9AF5C" w:rsidR="00BC3126">
        <w:rPr>
          <w:b w:val="1"/>
          <w:bCs w:val="1"/>
          <w:sz w:val="40"/>
          <w:szCs w:val="40"/>
        </w:rPr>
        <w:t>Problem Solving and Decision Making</w:t>
      </w:r>
    </w:p>
    <w:p w:rsidR="6CF3E106" w:rsidP="4EB9AF5C" w:rsidRDefault="6CF3E106" w14:paraId="380EE4AC" w14:textId="7D62F1CA">
      <w:pPr>
        <w:pStyle w:val="Normal"/>
        <w:jc w:val="center"/>
        <w:rPr>
          <w:b w:val="1"/>
          <w:bCs w:val="1"/>
          <w:sz w:val="40"/>
          <w:szCs w:val="40"/>
        </w:rPr>
      </w:pPr>
      <w:r w:rsidRPr="4EB9AF5C" w:rsidR="6CF3E106">
        <w:rPr>
          <w:b w:val="1"/>
          <w:bCs w:val="1"/>
          <w:sz w:val="40"/>
          <w:szCs w:val="40"/>
        </w:rPr>
        <w:t>(LCLM4004)</w:t>
      </w:r>
    </w:p>
    <w:p w:rsidRPr="00BC3126" w:rsidR="00BC3126" w:rsidP="00BC3126" w:rsidRDefault="00BC3126" w14:paraId="53A7137F" w14:textId="1DE8427F">
      <w:pPr>
        <w:jc w:val="center"/>
        <w:rPr>
          <w:b/>
          <w:bCs/>
          <w:sz w:val="36"/>
          <w:szCs w:val="32"/>
        </w:rPr>
      </w:pPr>
      <w:r w:rsidRPr="00BC3126">
        <w:rPr>
          <w:b/>
          <w:bCs/>
          <w:sz w:val="36"/>
          <w:szCs w:val="32"/>
        </w:rPr>
        <w:t>Component 2 Individual Report Green Haven Florists</w:t>
      </w:r>
    </w:p>
    <w:p w:rsidRPr="00BC3126" w:rsidR="00BC3126" w:rsidP="00BC3126" w:rsidRDefault="00BC3126" w14:paraId="6FA48E49" w14:textId="5EFAE606">
      <w:pPr>
        <w:jc w:val="center"/>
        <w:rPr>
          <w:b w:val="1"/>
          <w:bCs w:val="1"/>
          <w:sz w:val="36"/>
          <w:szCs w:val="36"/>
        </w:rPr>
      </w:pPr>
      <w:r w:rsidRPr="4EB9AF5C" w:rsidR="00BC3126">
        <w:rPr>
          <w:b w:val="1"/>
          <w:bCs w:val="1"/>
          <w:sz w:val="36"/>
          <w:szCs w:val="36"/>
        </w:rPr>
        <w:t>Lecturer Name:</w:t>
      </w:r>
      <w:r w:rsidRPr="4EB9AF5C" w:rsidR="00BC3126">
        <w:rPr>
          <w:b w:val="1"/>
          <w:bCs w:val="1"/>
          <w:sz w:val="36"/>
          <w:szCs w:val="36"/>
        </w:rPr>
        <w:t xml:space="preserve"> </w:t>
      </w:r>
      <w:r w:rsidRPr="4EB9AF5C" w:rsidR="09874B4F">
        <w:rPr>
          <w:b w:val="1"/>
          <w:bCs w:val="1"/>
          <w:sz w:val="36"/>
          <w:szCs w:val="36"/>
        </w:rPr>
        <w:t xml:space="preserve">Babar Syed </w:t>
      </w:r>
    </w:p>
    <w:p w:rsidRPr="00BC3126" w:rsidR="00BC3126" w:rsidP="00BC3126" w:rsidRDefault="00BC3126" w14:paraId="152D6DF1" w14:textId="77777777">
      <w:pPr>
        <w:jc w:val="center"/>
        <w:rPr>
          <w:b/>
          <w:bCs/>
          <w:sz w:val="36"/>
          <w:szCs w:val="32"/>
        </w:rPr>
      </w:pPr>
      <w:r w:rsidRPr="00BC3126">
        <w:rPr>
          <w:b/>
          <w:bCs/>
          <w:sz w:val="36"/>
          <w:szCs w:val="32"/>
        </w:rPr>
        <w:t>Student Name: Aminata Sow</w:t>
      </w:r>
    </w:p>
    <w:p w:rsidRPr="00BC3126" w:rsidR="00BC3126" w:rsidP="00BC3126" w:rsidRDefault="00BC3126" w14:paraId="0ADF7498" w14:textId="77777777">
      <w:pPr>
        <w:jc w:val="center"/>
        <w:rPr>
          <w:b/>
          <w:bCs/>
          <w:sz w:val="36"/>
          <w:szCs w:val="32"/>
        </w:rPr>
      </w:pPr>
      <w:r w:rsidRPr="00BC3126">
        <w:rPr>
          <w:b/>
          <w:bCs/>
          <w:sz w:val="36"/>
          <w:szCs w:val="32"/>
        </w:rPr>
        <w:t>Student ID: 2436521</w:t>
      </w:r>
    </w:p>
    <w:p w:rsidR="00BC3126" w:rsidP="00BC3126" w:rsidRDefault="00BC3126" w14:paraId="1CF59A4E" w14:textId="77777777"/>
    <w:p w:rsidR="00BC3126" w:rsidP="00BC3126" w:rsidRDefault="00BC3126" w14:paraId="586E5C4E" w14:textId="77777777"/>
    <w:p w:rsidR="00BC3126" w:rsidP="00BC3126" w:rsidRDefault="00BC3126" w14:paraId="24C6C59E" w14:textId="77777777"/>
    <w:p w:rsidR="00F978D0" w:rsidP="00BC3126" w:rsidRDefault="00F978D0" w14:paraId="019904CC" w14:textId="6FA30AAC">
      <w:r>
        <w:br w:type="page"/>
      </w:r>
    </w:p>
    <w:sdt>
      <w:sdtPr>
        <w:rPr>
          <w:rFonts w:ascii="Arial" w:hAnsi="Arial" w:cs="Arial"/>
          <w:b/>
          <w:bCs/>
          <w:color w:val="auto"/>
        </w:rPr>
        <w:id w:val="-104426509"/>
        <w:docPartObj>
          <w:docPartGallery w:val="Table of Contents"/>
          <w:docPartUnique/>
        </w:docPartObj>
      </w:sdtPr>
      <w:sdtEndPr>
        <w:rPr>
          <w:rFonts w:ascii="Arial" w:hAnsi="Arial" w:eastAsia="Aptos" w:cs="" w:eastAsiaTheme="minorAscii" w:cstheme="minorBidi"/>
          <w:b w:val="1"/>
          <w:bCs w:val="1"/>
          <w:noProof/>
          <w:color w:val="auto"/>
          <w:kern w:val="2"/>
          <w:sz w:val="24"/>
          <w:szCs w:val="24"/>
          <w14:ligatures w14:val="standardContextual"/>
        </w:rPr>
      </w:sdtEndPr>
      <w:sdtContent>
        <w:p w:rsidRPr="00BC3126" w:rsidR="00BC3126" w:rsidP="00BC3126" w:rsidRDefault="00BC3126" w14:paraId="21C726F6" w14:textId="284868A8">
          <w:pPr>
            <w:pStyle w:val="TOCHeading"/>
            <w:jc w:val="center"/>
            <w:rPr>
              <w:rFonts w:ascii="Arial" w:hAnsi="Arial" w:cs="Arial"/>
              <w:b/>
              <w:bCs/>
              <w:color w:val="auto"/>
            </w:rPr>
          </w:pPr>
          <w:r w:rsidRPr="00BC3126">
            <w:rPr>
              <w:rFonts w:ascii="Arial" w:hAnsi="Arial" w:cs="Arial"/>
              <w:b/>
              <w:bCs/>
              <w:color w:val="auto"/>
            </w:rPr>
            <w:t>Table of Contents</w:t>
          </w:r>
        </w:p>
        <w:p w:rsidR="00BC3126" w:rsidRDefault="00BC3126" w14:paraId="0AAC0239" w14:textId="0542C88B">
          <w:pPr>
            <w:pStyle w:val="TOC1"/>
            <w:tabs>
              <w:tab w:val="right" w:leader="dot" w:pos="9350"/>
            </w:tabs>
            <w:rPr>
              <w:rFonts w:asciiTheme="minorHAnsi" w:hAnsiTheme="minorHAnsi" w:eastAsiaTheme="minorEastAsia"/>
              <w:noProof/>
              <w:szCs w:val="24"/>
              <w:lang w:val="en-GB" w:eastAsia="en-GB"/>
            </w:rPr>
          </w:pPr>
          <w:r>
            <w:fldChar w:fldCharType="begin"/>
          </w:r>
          <w:r>
            <w:instrText xml:space="preserve"> TOC \o "1-3" \h \z \u </w:instrText>
          </w:r>
          <w:r>
            <w:fldChar w:fldCharType="separate"/>
          </w:r>
          <w:hyperlink w:history="1" w:anchor="_Toc225291857">
            <w:r w:rsidRPr="000B312C">
              <w:rPr>
                <w:rStyle w:val="Hyperlink"/>
                <w:noProof/>
              </w:rPr>
              <w:t>1. Overview of the Case Study and Nature of the Problem</w:t>
            </w:r>
            <w:r>
              <w:rPr>
                <w:noProof/>
                <w:webHidden/>
              </w:rPr>
              <w:tab/>
            </w:r>
            <w:r>
              <w:rPr>
                <w:noProof/>
                <w:webHidden/>
              </w:rPr>
              <w:fldChar w:fldCharType="begin"/>
            </w:r>
            <w:r>
              <w:rPr>
                <w:noProof/>
                <w:webHidden/>
              </w:rPr>
              <w:instrText xml:space="preserve"> PAGEREF _Toc225291857 \h </w:instrText>
            </w:r>
            <w:r>
              <w:rPr>
                <w:noProof/>
                <w:webHidden/>
              </w:rPr>
            </w:r>
            <w:r>
              <w:rPr>
                <w:noProof/>
                <w:webHidden/>
              </w:rPr>
              <w:fldChar w:fldCharType="separate"/>
            </w:r>
            <w:r>
              <w:rPr>
                <w:noProof/>
                <w:webHidden/>
              </w:rPr>
              <w:t>3</w:t>
            </w:r>
            <w:r>
              <w:rPr>
                <w:noProof/>
                <w:webHidden/>
              </w:rPr>
              <w:fldChar w:fldCharType="end"/>
            </w:r>
          </w:hyperlink>
        </w:p>
        <w:p w:rsidR="00BC3126" w:rsidRDefault="00BC3126" w14:paraId="03DE0513" w14:textId="15F1A71C">
          <w:pPr>
            <w:pStyle w:val="TOC1"/>
            <w:tabs>
              <w:tab w:val="right" w:leader="dot" w:pos="9350"/>
            </w:tabs>
            <w:rPr>
              <w:rFonts w:asciiTheme="minorHAnsi" w:hAnsiTheme="minorHAnsi" w:eastAsiaTheme="minorEastAsia"/>
              <w:noProof/>
              <w:szCs w:val="24"/>
              <w:lang w:val="en-GB" w:eastAsia="en-GB"/>
            </w:rPr>
          </w:pPr>
          <w:hyperlink w:history="1" w:anchor="_Toc225291858">
            <w:r w:rsidRPr="000B312C">
              <w:rPr>
                <w:rStyle w:val="Hyperlink"/>
                <w:noProof/>
              </w:rPr>
              <w:t>2. Proposed Solutions</w:t>
            </w:r>
            <w:r>
              <w:rPr>
                <w:noProof/>
                <w:webHidden/>
              </w:rPr>
              <w:tab/>
            </w:r>
            <w:r>
              <w:rPr>
                <w:noProof/>
                <w:webHidden/>
              </w:rPr>
              <w:fldChar w:fldCharType="begin"/>
            </w:r>
            <w:r>
              <w:rPr>
                <w:noProof/>
                <w:webHidden/>
              </w:rPr>
              <w:instrText xml:space="preserve"> PAGEREF _Toc225291858 \h </w:instrText>
            </w:r>
            <w:r>
              <w:rPr>
                <w:noProof/>
                <w:webHidden/>
              </w:rPr>
            </w:r>
            <w:r>
              <w:rPr>
                <w:noProof/>
                <w:webHidden/>
              </w:rPr>
              <w:fldChar w:fldCharType="separate"/>
            </w:r>
            <w:r>
              <w:rPr>
                <w:noProof/>
                <w:webHidden/>
              </w:rPr>
              <w:t>3</w:t>
            </w:r>
            <w:r>
              <w:rPr>
                <w:noProof/>
                <w:webHidden/>
              </w:rPr>
              <w:fldChar w:fldCharType="end"/>
            </w:r>
          </w:hyperlink>
        </w:p>
        <w:p w:rsidR="00BC3126" w:rsidRDefault="00BC3126" w14:paraId="77755E80" w14:textId="2DDB0727">
          <w:pPr>
            <w:pStyle w:val="TOC2"/>
            <w:tabs>
              <w:tab w:val="right" w:leader="dot" w:pos="9350"/>
            </w:tabs>
            <w:rPr>
              <w:rFonts w:asciiTheme="minorHAnsi" w:hAnsiTheme="minorHAnsi" w:eastAsiaTheme="minorEastAsia"/>
              <w:noProof/>
              <w:szCs w:val="24"/>
              <w:lang w:val="en-GB" w:eastAsia="en-GB"/>
            </w:rPr>
          </w:pPr>
          <w:hyperlink w:history="1" w:anchor="_Toc225291859">
            <w:r w:rsidRPr="000B312C">
              <w:rPr>
                <w:rStyle w:val="Hyperlink"/>
                <w:noProof/>
              </w:rPr>
              <w:t>Solution 1: Construction of E-commerce with Subscription</w:t>
            </w:r>
            <w:r>
              <w:rPr>
                <w:noProof/>
                <w:webHidden/>
              </w:rPr>
              <w:tab/>
            </w:r>
            <w:r>
              <w:rPr>
                <w:noProof/>
                <w:webHidden/>
              </w:rPr>
              <w:fldChar w:fldCharType="begin"/>
            </w:r>
            <w:r>
              <w:rPr>
                <w:noProof/>
                <w:webHidden/>
              </w:rPr>
              <w:instrText xml:space="preserve"> PAGEREF _Toc225291859 \h </w:instrText>
            </w:r>
            <w:r>
              <w:rPr>
                <w:noProof/>
                <w:webHidden/>
              </w:rPr>
            </w:r>
            <w:r>
              <w:rPr>
                <w:noProof/>
                <w:webHidden/>
              </w:rPr>
              <w:fldChar w:fldCharType="separate"/>
            </w:r>
            <w:r>
              <w:rPr>
                <w:noProof/>
                <w:webHidden/>
              </w:rPr>
              <w:t>3</w:t>
            </w:r>
            <w:r>
              <w:rPr>
                <w:noProof/>
                <w:webHidden/>
              </w:rPr>
              <w:fldChar w:fldCharType="end"/>
            </w:r>
          </w:hyperlink>
        </w:p>
        <w:p w:rsidR="00BC3126" w:rsidRDefault="00BC3126" w14:paraId="6CB741F8" w14:textId="2150F67A">
          <w:pPr>
            <w:pStyle w:val="TOC2"/>
            <w:tabs>
              <w:tab w:val="right" w:leader="dot" w:pos="9350"/>
            </w:tabs>
            <w:rPr>
              <w:rFonts w:asciiTheme="minorHAnsi" w:hAnsiTheme="minorHAnsi" w:eastAsiaTheme="minorEastAsia"/>
              <w:noProof/>
              <w:szCs w:val="24"/>
              <w:lang w:val="en-GB" w:eastAsia="en-GB"/>
            </w:rPr>
          </w:pPr>
          <w:hyperlink w:history="1" w:anchor="_Toc225291860">
            <w:r w:rsidRPr="000B312C">
              <w:rPr>
                <w:rStyle w:val="Hyperlink"/>
                <w:noProof/>
              </w:rPr>
              <w:t>Solution 2: Enhancing Digital Marketing and Social Media</w:t>
            </w:r>
            <w:r>
              <w:rPr>
                <w:noProof/>
                <w:webHidden/>
              </w:rPr>
              <w:tab/>
            </w:r>
            <w:r>
              <w:rPr>
                <w:noProof/>
                <w:webHidden/>
              </w:rPr>
              <w:fldChar w:fldCharType="begin"/>
            </w:r>
            <w:r>
              <w:rPr>
                <w:noProof/>
                <w:webHidden/>
              </w:rPr>
              <w:instrText xml:space="preserve"> PAGEREF _Toc225291860 \h </w:instrText>
            </w:r>
            <w:r>
              <w:rPr>
                <w:noProof/>
                <w:webHidden/>
              </w:rPr>
            </w:r>
            <w:r>
              <w:rPr>
                <w:noProof/>
                <w:webHidden/>
              </w:rPr>
              <w:fldChar w:fldCharType="separate"/>
            </w:r>
            <w:r>
              <w:rPr>
                <w:noProof/>
                <w:webHidden/>
              </w:rPr>
              <w:t>3</w:t>
            </w:r>
            <w:r>
              <w:rPr>
                <w:noProof/>
                <w:webHidden/>
              </w:rPr>
              <w:fldChar w:fldCharType="end"/>
            </w:r>
          </w:hyperlink>
        </w:p>
        <w:p w:rsidR="00BC3126" w:rsidRDefault="00BC3126" w14:paraId="4D6AAF78" w14:textId="0761F2D6">
          <w:pPr>
            <w:pStyle w:val="TOC1"/>
            <w:tabs>
              <w:tab w:val="right" w:leader="dot" w:pos="9350"/>
            </w:tabs>
            <w:rPr>
              <w:rFonts w:asciiTheme="minorHAnsi" w:hAnsiTheme="minorHAnsi" w:eastAsiaTheme="minorEastAsia"/>
              <w:noProof/>
              <w:szCs w:val="24"/>
              <w:lang w:val="en-GB" w:eastAsia="en-GB"/>
            </w:rPr>
          </w:pPr>
          <w:hyperlink w:history="1" w:anchor="_Toc225291861">
            <w:r w:rsidRPr="000B312C">
              <w:rPr>
                <w:rStyle w:val="Hyperlink"/>
                <w:noProof/>
              </w:rPr>
              <w:t>3. Evaluation Using PMI Technique</w:t>
            </w:r>
            <w:r>
              <w:rPr>
                <w:noProof/>
                <w:webHidden/>
              </w:rPr>
              <w:tab/>
            </w:r>
            <w:r>
              <w:rPr>
                <w:noProof/>
                <w:webHidden/>
              </w:rPr>
              <w:fldChar w:fldCharType="begin"/>
            </w:r>
            <w:r>
              <w:rPr>
                <w:noProof/>
                <w:webHidden/>
              </w:rPr>
              <w:instrText xml:space="preserve"> PAGEREF _Toc225291861 \h </w:instrText>
            </w:r>
            <w:r>
              <w:rPr>
                <w:noProof/>
                <w:webHidden/>
              </w:rPr>
            </w:r>
            <w:r>
              <w:rPr>
                <w:noProof/>
                <w:webHidden/>
              </w:rPr>
              <w:fldChar w:fldCharType="separate"/>
            </w:r>
            <w:r>
              <w:rPr>
                <w:noProof/>
                <w:webHidden/>
              </w:rPr>
              <w:t>4</w:t>
            </w:r>
            <w:r>
              <w:rPr>
                <w:noProof/>
                <w:webHidden/>
              </w:rPr>
              <w:fldChar w:fldCharType="end"/>
            </w:r>
          </w:hyperlink>
        </w:p>
        <w:p w:rsidR="00BC3126" w:rsidRDefault="00BC3126" w14:paraId="10DA697C" w14:textId="496CC5E9">
          <w:pPr>
            <w:pStyle w:val="TOC2"/>
            <w:tabs>
              <w:tab w:val="right" w:leader="dot" w:pos="9350"/>
            </w:tabs>
            <w:rPr>
              <w:rFonts w:asciiTheme="minorHAnsi" w:hAnsiTheme="minorHAnsi" w:eastAsiaTheme="minorEastAsia"/>
              <w:noProof/>
              <w:szCs w:val="24"/>
              <w:lang w:val="en-GB" w:eastAsia="en-GB"/>
            </w:rPr>
          </w:pPr>
          <w:hyperlink w:history="1" w:anchor="_Toc225291862">
            <w:r w:rsidRPr="000B312C">
              <w:rPr>
                <w:rStyle w:val="Hyperlink"/>
                <w:noProof/>
              </w:rPr>
              <w:t>Solution 1: E-commerce with Subscription</w:t>
            </w:r>
            <w:r>
              <w:rPr>
                <w:noProof/>
                <w:webHidden/>
              </w:rPr>
              <w:tab/>
            </w:r>
            <w:r>
              <w:rPr>
                <w:noProof/>
                <w:webHidden/>
              </w:rPr>
              <w:fldChar w:fldCharType="begin"/>
            </w:r>
            <w:r>
              <w:rPr>
                <w:noProof/>
                <w:webHidden/>
              </w:rPr>
              <w:instrText xml:space="preserve"> PAGEREF _Toc225291862 \h </w:instrText>
            </w:r>
            <w:r>
              <w:rPr>
                <w:noProof/>
                <w:webHidden/>
              </w:rPr>
            </w:r>
            <w:r>
              <w:rPr>
                <w:noProof/>
                <w:webHidden/>
              </w:rPr>
              <w:fldChar w:fldCharType="separate"/>
            </w:r>
            <w:r>
              <w:rPr>
                <w:noProof/>
                <w:webHidden/>
              </w:rPr>
              <w:t>4</w:t>
            </w:r>
            <w:r>
              <w:rPr>
                <w:noProof/>
                <w:webHidden/>
              </w:rPr>
              <w:fldChar w:fldCharType="end"/>
            </w:r>
          </w:hyperlink>
        </w:p>
        <w:p w:rsidR="00BC3126" w:rsidRDefault="00BC3126" w14:paraId="260D7A30" w14:textId="03C4EC90">
          <w:pPr>
            <w:pStyle w:val="TOC2"/>
            <w:tabs>
              <w:tab w:val="right" w:leader="dot" w:pos="9350"/>
            </w:tabs>
            <w:rPr>
              <w:rFonts w:asciiTheme="minorHAnsi" w:hAnsiTheme="minorHAnsi" w:eastAsiaTheme="minorEastAsia"/>
              <w:noProof/>
              <w:szCs w:val="24"/>
              <w:lang w:val="en-GB" w:eastAsia="en-GB"/>
            </w:rPr>
          </w:pPr>
          <w:hyperlink w:history="1" w:anchor="_Toc225291863">
            <w:r w:rsidRPr="000B312C">
              <w:rPr>
                <w:rStyle w:val="Hyperlink"/>
                <w:noProof/>
              </w:rPr>
              <w:t>Solution 2: Digital Marketing Improvement</w:t>
            </w:r>
            <w:r>
              <w:rPr>
                <w:noProof/>
                <w:webHidden/>
              </w:rPr>
              <w:tab/>
            </w:r>
            <w:r>
              <w:rPr>
                <w:noProof/>
                <w:webHidden/>
              </w:rPr>
              <w:fldChar w:fldCharType="begin"/>
            </w:r>
            <w:r>
              <w:rPr>
                <w:noProof/>
                <w:webHidden/>
              </w:rPr>
              <w:instrText xml:space="preserve"> PAGEREF _Toc225291863 \h </w:instrText>
            </w:r>
            <w:r>
              <w:rPr>
                <w:noProof/>
                <w:webHidden/>
              </w:rPr>
            </w:r>
            <w:r>
              <w:rPr>
                <w:noProof/>
                <w:webHidden/>
              </w:rPr>
              <w:fldChar w:fldCharType="separate"/>
            </w:r>
            <w:r>
              <w:rPr>
                <w:noProof/>
                <w:webHidden/>
              </w:rPr>
              <w:t>4</w:t>
            </w:r>
            <w:r>
              <w:rPr>
                <w:noProof/>
                <w:webHidden/>
              </w:rPr>
              <w:fldChar w:fldCharType="end"/>
            </w:r>
          </w:hyperlink>
        </w:p>
        <w:p w:rsidR="00BC3126" w:rsidRDefault="00BC3126" w14:paraId="6E15497E" w14:textId="7B7A919A">
          <w:pPr>
            <w:pStyle w:val="TOC1"/>
            <w:tabs>
              <w:tab w:val="right" w:leader="dot" w:pos="9350"/>
            </w:tabs>
            <w:rPr>
              <w:rFonts w:asciiTheme="minorHAnsi" w:hAnsiTheme="minorHAnsi" w:eastAsiaTheme="minorEastAsia"/>
              <w:noProof/>
              <w:szCs w:val="24"/>
              <w:lang w:val="en-GB" w:eastAsia="en-GB"/>
            </w:rPr>
          </w:pPr>
          <w:hyperlink w:history="1" w:anchor="_Toc225291864">
            <w:r w:rsidRPr="000B312C">
              <w:rPr>
                <w:rStyle w:val="Hyperlink"/>
                <w:noProof/>
              </w:rPr>
              <w:t>3.1 Preferred Solution and Justification</w:t>
            </w:r>
            <w:r>
              <w:rPr>
                <w:noProof/>
                <w:webHidden/>
              </w:rPr>
              <w:tab/>
            </w:r>
            <w:r>
              <w:rPr>
                <w:noProof/>
                <w:webHidden/>
              </w:rPr>
              <w:fldChar w:fldCharType="begin"/>
            </w:r>
            <w:r>
              <w:rPr>
                <w:noProof/>
                <w:webHidden/>
              </w:rPr>
              <w:instrText xml:space="preserve"> PAGEREF _Toc225291864 \h </w:instrText>
            </w:r>
            <w:r>
              <w:rPr>
                <w:noProof/>
                <w:webHidden/>
              </w:rPr>
            </w:r>
            <w:r>
              <w:rPr>
                <w:noProof/>
                <w:webHidden/>
              </w:rPr>
              <w:fldChar w:fldCharType="separate"/>
            </w:r>
            <w:r>
              <w:rPr>
                <w:noProof/>
                <w:webHidden/>
              </w:rPr>
              <w:t>4</w:t>
            </w:r>
            <w:r>
              <w:rPr>
                <w:noProof/>
                <w:webHidden/>
              </w:rPr>
              <w:fldChar w:fldCharType="end"/>
            </w:r>
          </w:hyperlink>
        </w:p>
        <w:p w:rsidR="00BC3126" w:rsidRDefault="00BC3126" w14:paraId="41B1609B" w14:textId="6DBA0B3A">
          <w:pPr>
            <w:pStyle w:val="TOC1"/>
            <w:tabs>
              <w:tab w:val="right" w:leader="dot" w:pos="9350"/>
            </w:tabs>
            <w:rPr>
              <w:rFonts w:asciiTheme="minorHAnsi" w:hAnsiTheme="minorHAnsi" w:eastAsiaTheme="minorEastAsia"/>
              <w:noProof/>
              <w:szCs w:val="24"/>
              <w:lang w:val="en-GB" w:eastAsia="en-GB"/>
            </w:rPr>
          </w:pPr>
          <w:hyperlink w:history="1" w:anchor="_Toc225291865">
            <w:r w:rsidRPr="000B312C">
              <w:rPr>
                <w:rStyle w:val="Hyperlink"/>
                <w:noProof/>
              </w:rPr>
              <w:t>4. Risk Analysis</w:t>
            </w:r>
            <w:r>
              <w:rPr>
                <w:noProof/>
                <w:webHidden/>
              </w:rPr>
              <w:tab/>
            </w:r>
            <w:r>
              <w:rPr>
                <w:noProof/>
                <w:webHidden/>
              </w:rPr>
              <w:fldChar w:fldCharType="begin"/>
            </w:r>
            <w:r>
              <w:rPr>
                <w:noProof/>
                <w:webHidden/>
              </w:rPr>
              <w:instrText xml:space="preserve"> PAGEREF _Toc225291865 \h </w:instrText>
            </w:r>
            <w:r>
              <w:rPr>
                <w:noProof/>
                <w:webHidden/>
              </w:rPr>
            </w:r>
            <w:r>
              <w:rPr>
                <w:noProof/>
                <w:webHidden/>
              </w:rPr>
              <w:fldChar w:fldCharType="separate"/>
            </w:r>
            <w:r>
              <w:rPr>
                <w:noProof/>
                <w:webHidden/>
              </w:rPr>
              <w:t>4</w:t>
            </w:r>
            <w:r>
              <w:rPr>
                <w:noProof/>
                <w:webHidden/>
              </w:rPr>
              <w:fldChar w:fldCharType="end"/>
            </w:r>
          </w:hyperlink>
        </w:p>
        <w:p w:rsidR="00BC3126" w:rsidRDefault="00BC3126" w14:paraId="4CD401A2" w14:textId="5E3FB852">
          <w:pPr>
            <w:pStyle w:val="TOC1"/>
            <w:tabs>
              <w:tab w:val="right" w:leader="dot" w:pos="9350"/>
            </w:tabs>
            <w:rPr>
              <w:rFonts w:asciiTheme="minorHAnsi" w:hAnsiTheme="minorHAnsi" w:eastAsiaTheme="minorEastAsia"/>
              <w:noProof/>
              <w:szCs w:val="24"/>
              <w:lang w:val="en-GB" w:eastAsia="en-GB"/>
            </w:rPr>
          </w:pPr>
          <w:hyperlink w:history="1" w:anchor="_Toc225291866">
            <w:r w:rsidRPr="000B312C">
              <w:rPr>
                <w:rStyle w:val="Hyperlink"/>
                <w:noProof/>
              </w:rPr>
              <w:t>4.1 Feasibility of the Selected Solution</w:t>
            </w:r>
            <w:r>
              <w:rPr>
                <w:noProof/>
                <w:webHidden/>
              </w:rPr>
              <w:tab/>
            </w:r>
            <w:r>
              <w:rPr>
                <w:noProof/>
                <w:webHidden/>
              </w:rPr>
              <w:fldChar w:fldCharType="begin"/>
            </w:r>
            <w:r>
              <w:rPr>
                <w:noProof/>
                <w:webHidden/>
              </w:rPr>
              <w:instrText xml:space="preserve"> PAGEREF _Toc225291866 \h </w:instrText>
            </w:r>
            <w:r>
              <w:rPr>
                <w:noProof/>
                <w:webHidden/>
              </w:rPr>
            </w:r>
            <w:r>
              <w:rPr>
                <w:noProof/>
                <w:webHidden/>
              </w:rPr>
              <w:fldChar w:fldCharType="separate"/>
            </w:r>
            <w:r>
              <w:rPr>
                <w:noProof/>
                <w:webHidden/>
              </w:rPr>
              <w:t>5</w:t>
            </w:r>
            <w:r>
              <w:rPr>
                <w:noProof/>
                <w:webHidden/>
              </w:rPr>
              <w:fldChar w:fldCharType="end"/>
            </w:r>
          </w:hyperlink>
        </w:p>
        <w:p w:rsidR="00BC3126" w:rsidRDefault="00BC3126" w14:paraId="7C4F9032" w14:textId="00F9456F">
          <w:pPr>
            <w:pStyle w:val="TOC1"/>
            <w:tabs>
              <w:tab w:val="right" w:leader="dot" w:pos="9350"/>
            </w:tabs>
            <w:rPr>
              <w:rFonts w:asciiTheme="minorHAnsi" w:hAnsiTheme="minorHAnsi" w:eastAsiaTheme="minorEastAsia"/>
              <w:noProof/>
              <w:szCs w:val="24"/>
              <w:lang w:val="en-GB" w:eastAsia="en-GB"/>
            </w:rPr>
          </w:pPr>
          <w:hyperlink w:history="1" w:anchor="_Toc225291867">
            <w:r w:rsidRPr="000B312C">
              <w:rPr>
                <w:rStyle w:val="Hyperlink"/>
                <w:noProof/>
              </w:rPr>
              <w:t>5. Implementation Plan</w:t>
            </w:r>
            <w:r>
              <w:rPr>
                <w:noProof/>
                <w:webHidden/>
              </w:rPr>
              <w:tab/>
            </w:r>
            <w:r>
              <w:rPr>
                <w:noProof/>
                <w:webHidden/>
              </w:rPr>
              <w:fldChar w:fldCharType="begin"/>
            </w:r>
            <w:r>
              <w:rPr>
                <w:noProof/>
                <w:webHidden/>
              </w:rPr>
              <w:instrText xml:space="preserve"> PAGEREF _Toc225291867 \h </w:instrText>
            </w:r>
            <w:r>
              <w:rPr>
                <w:noProof/>
                <w:webHidden/>
              </w:rPr>
            </w:r>
            <w:r>
              <w:rPr>
                <w:noProof/>
                <w:webHidden/>
              </w:rPr>
              <w:fldChar w:fldCharType="separate"/>
            </w:r>
            <w:r>
              <w:rPr>
                <w:noProof/>
                <w:webHidden/>
              </w:rPr>
              <w:t>5</w:t>
            </w:r>
            <w:r>
              <w:rPr>
                <w:noProof/>
                <w:webHidden/>
              </w:rPr>
              <w:fldChar w:fldCharType="end"/>
            </w:r>
          </w:hyperlink>
        </w:p>
        <w:p w:rsidR="00BC3126" w:rsidRDefault="00BC3126" w14:paraId="135BC108" w14:textId="136A970F">
          <w:pPr>
            <w:pStyle w:val="TOC1"/>
            <w:tabs>
              <w:tab w:val="right" w:leader="dot" w:pos="9350"/>
            </w:tabs>
            <w:rPr>
              <w:rFonts w:asciiTheme="minorHAnsi" w:hAnsiTheme="minorHAnsi" w:eastAsiaTheme="minorEastAsia"/>
              <w:noProof/>
              <w:szCs w:val="24"/>
              <w:lang w:val="en-GB" w:eastAsia="en-GB"/>
            </w:rPr>
          </w:pPr>
          <w:hyperlink w:history="1" w:anchor="_Toc225291868">
            <w:r w:rsidRPr="000B312C">
              <w:rPr>
                <w:rStyle w:val="Hyperlink"/>
                <w:noProof/>
              </w:rPr>
              <w:t>5.1 Justification of Implementation Plan</w:t>
            </w:r>
            <w:r>
              <w:rPr>
                <w:noProof/>
                <w:webHidden/>
              </w:rPr>
              <w:tab/>
            </w:r>
            <w:r>
              <w:rPr>
                <w:noProof/>
                <w:webHidden/>
              </w:rPr>
              <w:fldChar w:fldCharType="begin"/>
            </w:r>
            <w:r>
              <w:rPr>
                <w:noProof/>
                <w:webHidden/>
              </w:rPr>
              <w:instrText xml:space="preserve"> PAGEREF _Toc225291868 \h </w:instrText>
            </w:r>
            <w:r>
              <w:rPr>
                <w:noProof/>
                <w:webHidden/>
              </w:rPr>
            </w:r>
            <w:r>
              <w:rPr>
                <w:noProof/>
                <w:webHidden/>
              </w:rPr>
              <w:fldChar w:fldCharType="separate"/>
            </w:r>
            <w:r>
              <w:rPr>
                <w:noProof/>
                <w:webHidden/>
              </w:rPr>
              <w:t>6</w:t>
            </w:r>
            <w:r>
              <w:rPr>
                <w:noProof/>
                <w:webHidden/>
              </w:rPr>
              <w:fldChar w:fldCharType="end"/>
            </w:r>
          </w:hyperlink>
        </w:p>
        <w:p w:rsidR="00BC3126" w:rsidRDefault="00BC3126" w14:paraId="420914EA" w14:textId="40821119">
          <w:pPr>
            <w:pStyle w:val="TOC1"/>
            <w:tabs>
              <w:tab w:val="right" w:leader="dot" w:pos="9350"/>
            </w:tabs>
            <w:rPr>
              <w:rFonts w:asciiTheme="minorHAnsi" w:hAnsiTheme="minorHAnsi" w:eastAsiaTheme="minorEastAsia"/>
              <w:noProof/>
              <w:szCs w:val="24"/>
              <w:lang w:val="en-GB" w:eastAsia="en-GB"/>
            </w:rPr>
          </w:pPr>
          <w:hyperlink w:history="1" w:anchor="_Toc225291869">
            <w:r w:rsidRPr="000B312C">
              <w:rPr>
                <w:rStyle w:val="Hyperlink"/>
                <w:noProof/>
              </w:rPr>
              <w:t>6. KPI and SMART Objectives</w:t>
            </w:r>
            <w:r>
              <w:rPr>
                <w:noProof/>
                <w:webHidden/>
              </w:rPr>
              <w:tab/>
            </w:r>
            <w:r>
              <w:rPr>
                <w:noProof/>
                <w:webHidden/>
              </w:rPr>
              <w:fldChar w:fldCharType="begin"/>
            </w:r>
            <w:r>
              <w:rPr>
                <w:noProof/>
                <w:webHidden/>
              </w:rPr>
              <w:instrText xml:space="preserve"> PAGEREF _Toc225291869 \h </w:instrText>
            </w:r>
            <w:r>
              <w:rPr>
                <w:noProof/>
                <w:webHidden/>
              </w:rPr>
            </w:r>
            <w:r>
              <w:rPr>
                <w:noProof/>
                <w:webHidden/>
              </w:rPr>
              <w:fldChar w:fldCharType="separate"/>
            </w:r>
            <w:r>
              <w:rPr>
                <w:noProof/>
                <w:webHidden/>
              </w:rPr>
              <w:t>6</w:t>
            </w:r>
            <w:r>
              <w:rPr>
                <w:noProof/>
                <w:webHidden/>
              </w:rPr>
              <w:fldChar w:fldCharType="end"/>
            </w:r>
          </w:hyperlink>
        </w:p>
        <w:p w:rsidR="00BC3126" w:rsidRDefault="00BC3126" w14:paraId="71743A02" w14:textId="4200C594">
          <w:pPr>
            <w:pStyle w:val="TOC2"/>
            <w:tabs>
              <w:tab w:val="right" w:leader="dot" w:pos="9350"/>
            </w:tabs>
            <w:rPr>
              <w:rFonts w:asciiTheme="minorHAnsi" w:hAnsiTheme="minorHAnsi" w:eastAsiaTheme="minorEastAsia"/>
              <w:noProof/>
              <w:szCs w:val="24"/>
              <w:lang w:val="en-GB" w:eastAsia="en-GB"/>
            </w:rPr>
          </w:pPr>
          <w:hyperlink w:history="1" w:anchor="_Toc225291870">
            <w:r w:rsidRPr="000B312C">
              <w:rPr>
                <w:rStyle w:val="Hyperlink"/>
                <w:noProof/>
              </w:rPr>
              <w:t>Key Performance Indicator (KPI):</w:t>
            </w:r>
            <w:r>
              <w:rPr>
                <w:noProof/>
                <w:webHidden/>
              </w:rPr>
              <w:tab/>
            </w:r>
            <w:r>
              <w:rPr>
                <w:noProof/>
                <w:webHidden/>
              </w:rPr>
              <w:fldChar w:fldCharType="begin"/>
            </w:r>
            <w:r>
              <w:rPr>
                <w:noProof/>
                <w:webHidden/>
              </w:rPr>
              <w:instrText xml:space="preserve"> PAGEREF _Toc225291870 \h </w:instrText>
            </w:r>
            <w:r>
              <w:rPr>
                <w:noProof/>
                <w:webHidden/>
              </w:rPr>
            </w:r>
            <w:r>
              <w:rPr>
                <w:noProof/>
                <w:webHidden/>
              </w:rPr>
              <w:fldChar w:fldCharType="separate"/>
            </w:r>
            <w:r>
              <w:rPr>
                <w:noProof/>
                <w:webHidden/>
              </w:rPr>
              <w:t>6</w:t>
            </w:r>
            <w:r>
              <w:rPr>
                <w:noProof/>
                <w:webHidden/>
              </w:rPr>
              <w:fldChar w:fldCharType="end"/>
            </w:r>
          </w:hyperlink>
        </w:p>
        <w:p w:rsidR="00BC3126" w:rsidRDefault="00BC3126" w14:paraId="12E2593D" w14:textId="0A96F11A">
          <w:pPr>
            <w:pStyle w:val="TOC2"/>
            <w:tabs>
              <w:tab w:val="right" w:leader="dot" w:pos="9350"/>
            </w:tabs>
            <w:rPr>
              <w:rFonts w:asciiTheme="minorHAnsi" w:hAnsiTheme="minorHAnsi" w:eastAsiaTheme="minorEastAsia"/>
              <w:noProof/>
              <w:szCs w:val="24"/>
              <w:lang w:val="en-GB" w:eastAsia="en-GB"/>
            </w:rPr>
          </w:pPr>
          <w:hyperlink w:history="1" w:anchor="_Toc225291871">
            <w:r w:rsidRPr="000B312C">
              <w:rPr>
                <w:rStyle w:val="Hyperlink"/>
                <w:noProof/>
              </w:rPr>
              <w:t>SMART Objectives:</w:t>
            </w:r>
            <w:r>
              <w:rPr>
                <w:noProof/>
                <w:webHidden/>
              </w:rPr>
              <w:tab/>
            </w:r>
            <w:r>
              <w:rPr>
                <w:noProof/>
                <w:webHidden/>
              </w:rPr>
              <w:fldChar w:fldCharType="begin"/>
            </w:r>
            <w:r>
              <w:rPr>
                <w:noProof/>
                <w:webHidden/>
              </w:rPr>
              <w:instrText xml:space="preserve"> PAGEREF _Toc225291871 \h </w:instrText>
            </w:r>
            <w:r>
              <w:rPr>
                <w:noProof/>
                <w:webHidden/>
              </w:rPr>
            </w:r>
            <w:r>
              <w:rPr>
                <w:noProof/>
                <w:webHidden/>
              </w:rPr>
              <w:fldChar w:fldCharType="separate"/>
            </w:r>
            <w:r>
              <w:rPr>
                <w:noProof/>
                <w:webHidden/>
              </w:rPr>
              <w:t>6</w:t>
            </w:r>
            <w:r>
              <w:rPr>
                <w:noProof/>
                <w:webHidden/>
              </w:rPr>
              <w:fldChar w:fldCharType="end"/>
            </w:r>
          </w:hyperlink>
        </w:p>
        <w:p w:rsidR="00BC3126" w:rsidRDefault="00BC3126" w14:paraId="10862C0A" w14:textId="77F80C3A">
          <w:pPr>
            <w:pStyle w:val="TOC1"/>
            <w:tabs>
              <w:tab w:val="right" w:leader="dot" w:pos="9350"/>
            </w:tabs>
            <w:rPr>
              <w:rFonts w:asciiTheme="minorHAnsi" w:hAnsiTheme="minorHAnsi" w:eastAsiaTheme="minorEastAsia"/>
              <w:noProof/>
              <w:szCs w:val="24"/>
              <w:lang w:val="en-GB" w:eastAsia="en-GB"/>
            </w:rPr>
          </w:pPr>
          <w:hyperlink w:history="1" w:anchor="_Toc225291872">
            <w:r w:rsidRPr="000B312C">
              <w:rPr>
                <w:rStyle w:val="Hyperlink"/>
                <w:noProof/>
              </w:rPr>
              <w:t>6.1 Monitoring and Evaluation</w:t>
            </w:r>
            <w:r>
              <w:rPr>
                <w:noProof/>
                <w:webHidden/>
              </w:rPr>
              <w:tab/>
            </w:r>
            <w:r>
              <w:rPr>
                <w:noProof/>
                <w:webHidden/>
              </w:rPr>
              <w:fldChar w:fldCharType="begin"/>
            </w:r>
            <w:r>
              <w:rPr>
                <w:noProof/>
                <w:webHidden/>
              </w:rPr>
              <w:instrText xml:space="preserve"> PAGEREF _Toc225291872 \h </w:instrText>
            </w:r>
            <w:r>
              <w:rPr>
                <w:noProof/>
                <w:webHidden/>
              </w:rPr>
            </w:r>
            <w:r>
              <w:rPr>
                <w:noProof/>
                <w:webHidden/>
              </w:rPr>
              <w:fldChar w:fldCharType="separate"/>
            </w:r>
            <w:r>
              <w:rPr>
                <w:noProof/>
                <w:webHidden/>
              </w:rPr>
              <w:t>7</w:t>
            </w:r>
            <w:r>
              <w:rPr>
                <w:noProof/>
                <w:webHidden/>
              </w:rPr>
              <w:fldChar w:fldCharType="end"/>
            </w:r>
          </w:hyperlink>
        </w:p>
        <w:p w:rsidR="00BC3126" w:rsidRDefault="00BC3126" w14:paraId="06543BED" w14:textId="722F38EA">
          <w:pPr>
            <w:pStyle w:val="TOC1"/>
            <w:tabs>
              <w:tab w:val="right" w:leader="dot" w:pos="9350"/>
            </w:tabs>
            <w:rPr>
              <w:rFonts w:asciiTheme="minorHAnsi" w:hAnsiTheme="minorHAnsi" w:eastAsiaTheme="minorEastAsia"/>
              <w:noProof/>
              <w:szCs w:val="24"/>
              <w:lang w:val="en-GB" w:eastAsia="en-GB"/>
            </w:rPr>
          </w:pPr>
          <w:hyperlink w:history="1" w:anchor="_Toc225291873">
            <w:r w:rsidRPr="000B312C">
              <w:rPr>
                <w:rStyle w:val="Hyperlink"/>
                <w:noProof/>
              </w:rPr>
              <w:t>7. Key Findings</w:t>
            </w:r>
            <w:r>
              <w:rPr>
                <w:noProof/>
                <w:webHidden/>
              </w:rPr>
              <w:tab/>
            </w:r>
            <w:r>
              <w:rPr>
                <w:noProof/>
                <w:webHidden/>
              </w:rPr>
              <w:fldChar w:fldCharType="begin"/>
            </w:r>
            <w:r>
              <w:rPr>
                <w:noProof/>
                <w:webHidden/>
              </w:rPr>
              <w:instrText xml:space="preserve"> PAGEREF _Toc225291873 \h </w:instrText>
            </w:r>
            <w:r>
              <w:rPr>
                <w:noProof/>
                <w:webHidden/>
              </w:rPr>
            </w:r>
            <w:r>
              <w:rPr>
                <w:noProof/>
                <w:webHidden/>
              </w:rPr>
              <w:fldChar w:fldCharType="separate"/>
            </w:r>
            <w:r>
              <w:rPr>
                <w:noProof/>
                <w:webHidden/>
              </w:rPr>
              <w:t>7</w:t>
            </w:r>
            <w:r>
              <w:rPr>
                <w:noProof/>
                <w:webHidden/>
              </w:rPr>
              <w:fldChar w:fldCharType="end"/>
            </w:r>
          </w:hyperlink>
        </w:p>
        <w:p w:rsidR="00BC3126" w:rsidRDefault="00BC3126" w14:paraId="688BA0BA" w14:textId="6693A6DC">
          <w:pPr>
            <w:pStyle w:val="TOC1"/>
            <w:tabs>
              <w:tab w:val="right" w:leader="dot" w:pos="9350"/>
            </w:tabs>
            <w:rPr>
              <w:rFonts w:asciiTheme="minorHAnsi" w:hAnsiTheme="minorHAnsi" w:eastAsiaTheme="minorEastAsia"/>
              <w:noProof/>
              <w:szCs w:val="24"/>
              <w:lang w:val="en-GB" w:eastAsia="en-GB"/>
            </w:rPr>
          </w:pPr>
          <w:hyperlink w:history="1" w:anchor="_Toc225291874">
            <w:r w:rsidRPr="000B312C">
              <w:rPr>
                <w:rStyle w:val="Hyperlink"/>
                <w:noProof/>
              </w:rPr>
              <w:t>References</w:t>
            </w:r>
            <w:r>
              <w:rPr>
                <w:noProof/>
                <w:webHidden/>
              </w:rPr>
              <w:tab/>
            </w:r>
            <w:r>
              <w:rPr>
                <w:noProof/>
                <w:webHidden/>
              </w:rPr>
              <w:fldChar w:fldCharType="begin"/>
            </w:r>
            <w:r>
              <w:rPr>
                <w:noProof/>
                <w:webHidden/>
              </w:rPr>
              <w:instrText xml:space="preserve"> PAGEREF _Toc225291874 \h </w:instrText>
            </w:r>
            <w:r>
              <w:rPr>
                <w:noProof/>
                <w:webHidden/>
              </w:rPr>
            </w:r>
            <w:r>
              <w:rPr>
                <w:noProof/>
                <w:webHidden/>
              </w:rPr>
              <w:fldChar w:fldCharType="separate"/>
            </w:r>
            <w:r>
              <w:rPr>
                <w:noProof/>
                <w:webHidden/>
              </w:rPr>
              <w:t>8</w:t>
            </w:r>
            <w:r>
              <w:rPr>
                <w:noProof/>
                <w:webHidden/>
              </w:rPr>
              <w:fldChar w:fldCharType="end"/>
            </w:r>
          </w:hyperlink>
        </w:p>
        <w:p w:rsidR="00BC3126" w:rsidRDefault="00BC3126" w14:paraId="702E8009" w14:textId="4FA1F129">
          <w:r>
            <w:rPr>
              <w:b/>
              <w:bCs/>
              <w:noProof/>
            </w:rPr>
            <w:fldChar w:fldCharType="end"/>
          </w:r>
        </w:p>
      </w:sdtContent>
    </w:sdt>
    <w:p w:rsidR="00BC3126" w:rsidRDefault="00BC3126" w14:paraId="2D296C73" w14:textId="77777777">
      <w:pPr>
        <w:spacing w:after="160" w:line="259" w:lineRule="auto"/>
        <w:jc w:val="left"/>
        <w:rPr>
          <w:b/>
          <w:bCs/>
          <w:sz w:val="28"/>
          <w:szCs w:val="28"/>
        </w:rPr>
      </w:pPr>
    </w:p>
    <w:p w:rsidR="00BC3126" w:rsidRDefault="00BC3126" w14:paraId="07612F61" w14:textId="77777777">
      <w:pPr>
        <w:spacing w:after="160" w:line="259" w:lineRule="auto"/>
        <w:jc w:val="left"/>
        <w:rPr>
          <w:b/>
          <w:bCs/>
          <w:sz w:val="28"/>
          <w:szCs w:val="28"/>
        </w:rPr>
      </w:pPr>
    </w:p>
    <w:p w:rsidR="00F978D0" w:rsidRDefault="00F978D0" w14:paraId="1BAFFB7A" w14:textId="29323D2A">
      <w:pPr>
        <w:spacing w:after="160" w:line="259" w:lineRule="auto"/>
        <w:jc w:val="left"/>
        <w:rPr>
          <w:b/>
          <w:bCs/>
          <w:sz w:val="28"/>
          <w:szCs w:val="28"/>
        </w:rPr>
      </w:pPr>
      <w:r>
        <w:rPr>
          <w:b/>
          <w:bCs/>
          <w:sz w:val="28"/>
          <w:szCs w:val="28"/>
        </w:rPr>
        <w:br w:type="page"/>
      </w:r>
    </w:p>
    <w:p w:rsidRPr="0026283B" w:rsidR="0026283B" w:rsidP="0026283B" w:rsidRDefault="0026283B" w14:paraId="5E923A8B" w14:textId="6659BCE1">
      <w:pPr>
        <w:jc w:val="center"/>
        <w:rPr>
          <w:b/>
          <w:bCs/>
          <w:sz w:val="28"/>
          <w:szCs w:val="28"/>
        </w:rPr>
      </w:pPr>
      <w:r w:rsidRPr="0026283B">
        <w:rPr>
          <w:b/>
          <w:bCs/>
          <w:sz w:val="28"/>
          <w:szCs w:val="28"/>
        </w:rPr>
        <w:lastRenderedPageBreak/>
        <w:t>Digital Transformation Strategy to Improve Sales Performance: A Problem-Solving Report for Green Haven Florists</w:t>
      </w:r>
    </w:p>
    <w:p w:rsidRPr="0026283B" w:rsidR="0026283B" w:rsidP="00F978D0" w:rsidRDefault="0026283B" w14:paraId="75F8C4CD" w14:textId="1D78AD55">
      <w:pPr>
        <w:pStyle w:val="Heading1"/>
      </w:pPr>
      <w:bookmarkStart w:name="_Toc225291857" w:id="0"/>
      <w:r>
        <w:t>1</w:t>
      </w:r>
      <w:r w:rsidRPr="0026283B">
        <w:t>. Overview of the Case Study and Nature of the Problem</w:t>
      </w:r>
      <w:bookmarkEnd w:id="0"/>
    </w:p>
    <w:p w:rsidR="0026283B" w:rsidP="0026283B" w:rsidRDefault="00F75282" w14:paraId="7C86B8C8" w14:textId="2D554D7F">
      <w:r w:rsidR="00F75282">
        <w:rPr/>
        <w:t xml:space="preserve">Green Haven Florists is an autonomous flower store in Norwich, which has seen a notable drop in its performance, with in-store sales decreasing by 30 </w:t>
      </w:r>
      <w:r w:rsidR="00F978D0">
        <w:rPr/>
        <w:t>per cent</w:t>
      </w:r>
      <w:r w:rsidR="00F75282">
        <w:rPr/>
        <w:t xml:space="preserve"> in the last year. The primary issues are </w:t>
      </w:r>
      <w:r w:rsidR="00F75282">
        <w:rPr/>
        <w:t>declining footfall, rising operating expenses, and increased competition from</w:t>
      </w:r>
      <w:r w:rsidR="00F75282">
        <w:rPr/>
        <w:t xml:space="preserve"> online retailers. The shift of consumer </w:t>
      </w:r>
      <w:r w:rsidR="00F75282">
        <w:rPr/>
        <w:t>behaviour</w:t>
      </w:r>
      <w:r w:rsidR="00F75282">
        <w:rPr/>
        <w:t xml:space="preserve"> to digital shopping has also reduced the success of traditional retail techniques. Besides, the old-fashioned </w:t>
      </w:r>
      <w:r w:rsidR="00F978D0">
        <w:rPr/>
        <w:t>website</w:t>
      </w:r>
      <w:r w:rsidR="00F75282">
        <w:rPr/>
        <w:t xml:space="preserve"> and ineffective online marketing have limited the development of </w:t>
      </w:r>
      <w:r w:rsidR="22866AD8">
        <w:rPr/>
        <w:t>online</w:t>
      </w:r>
      <w:r w:rsidR="00F75282">
        <w:rPr/>
        <w:t xml:space="preserve"> business. This is a strategic and operational concern that </w:t>
      </w:r>
      <w:r w:rsidR="00F978D0">
        <w:rPr/>
        <w:t>jeopardises</w:t>
      </w:r>
      <w:r w:rsidR="00F75282">
        <w:rPr/>
        <w:t xml:space="preserve"> </w:t>
      </w:r>
      <w:r w:rsidR="00420CE5">
        <w:rPr/>
        <w:t>revenue</w:t>
      </w:r>
      <w:r w:rsidR="00F75282">
        <w:rPr/>
        <w:t xml:space="preserve"> and sustainability. It is necessary to adopt e-commerce to enhance market reach, efficiency, and accessibility (Chiu et al., 2024</w:t>
      </w:r>
      <w:r w:rsidR="003625CA">
        <w:rPr/>
        <w:t>)</w:t>
      </w:r>
      <w:r w:rsidR="0026283B">
        <w:rPr/>
        <w:t>.</w:t>
      </w:r>
    </w:p>
    <w:p w:rsidRPr="0026283B" w:rsidR="0026283B" w:rsidP="00F978D0" w:rsidRDefault="0026283B" w14:paraId="5C4CCFB5" w14:textId="4B34F983">
      <w:pPr>
        <w:pStyle w:val="Heading1"/>
      </w:pPr>
      <w:bookmarkStart w:name="_Toc225291858" w:id="1"/>
      <w:r w:rsidRPr="0026283B">
        <w:t>2. Proposed Solutions</w:t>
      </w:r>
      <w:bookmarkEnd w:id="1"/>
    </w:p>
    <w:p w:rsidR="00F75282" w:rsidP="00F75282" w:rsidRDefault="00F75282" w14:paraId="49AEE180" w14:textId="503C02AF">
      <w:r>
        <w:t xml:space="preserve">There are two viable options suggested to improve the dwindling sales </w:t>
      </w:r>
      <w:r w:rsidR="00420CE5">
        <w:t>at</w:t>
      </w:r>
      <w:r>
        <w:t xml:space="preserve"> Green Haven Florists:</w:t>
      </w:r>
    </w:p>
    <w:p w:rsidRPr="00F75282" w:rsidR="00F75282" w:rsidP="00BC3126" w:rsidRDefault="00F75282" w14:paraId="550DB4DB" w14:textId="3EDFDBC3">
      <w:pPr>
        <w:pStyle w:val="Heading2"/>
      </w:pPr>
      <w:bookmarkStart w:name="_Toc225291859" w:id="2"/>
      <w:r w:rsidRPr="00F75282">
        <w:t>Solution 1: Construction of E-commerce with Subscription</w:t>
      </w:r>
      <w:bookmarkEnd w:id="2"/>
    </w:p>
    <w:p w:rsidR="00F75282" w:rsidP="00F75282" w:rsidRDefault="00F75282" w14:paraId="09E008BC" w14:textId="0F733049">
      <w:r>
        <w:t xml:space="preserve">Green Haven may use a contemporary e-commerce system that provides subscription delivery of flowers so that customers can easily make orders to receive coupons with flowers every week or month. The subscription services generate a recurring income that is predictable and contributes to improved financial planning and sustained customer </w:t>
      </w:r>
      <w:r w:rsidR="00420CE5">
        <w:t>relations</w:t>
      </w:r>
      <w:r>
        <w:t>. Moreover, the model also boosts customer lifetime value since customers make repeat purchases without any additional effort</w:t>
      </w:r>
      <w:r w:rsidR="00F978D0">
        <w:t>,</w:t>
      </w:r>
      <w:r>
        <w:t xml:space="preserve"> and this promotes loyalty and convenience. This model is indicative of the modern trends in subscription business and online retail innovation (</w:t>
      </w:r>
      <w:proofErr w:type="spellStart"/>
      <w:r>
        <w:t>Clickpuls</w:t>
      </w:r>
      <w:proofErr w:type="spellEnd"/>
      <w:r>
        <w:t>, 2023).</w:t>
      </w:r>
    </w:p>
    <w:p w:rsidRPr="00F75282" w:rsidR="00F75282" w:rsidP="00BC3126" w:rsidRDefault="00F75282" w14:paraId="72BBB93C" w14:textId="38480B22">
      <w:pPr>
        <w:pStyle w:val="Heading2"/>
      </w:pPr>
      <w:bookmarkStart w:name="_Toc225291860" w:id="3"/>
      <w:r w:rsidRPr="00F75282">
        <w:t>Solution 2: Enhancing Digital Marketing and Social Media</w:t>
      </w:r>
      <w:bookmarkEnd w:id="3"/>
    </w:p>
    <w:p w:rsidR="00F75282" w:rsidP="00F75282" w:rsidRDefault="00F75282" w14:paraId="26BE21B1" w14:textId="437B8618">
      <w:r w:rsidR="00F75282">
        <w:rPr/>
        <w:t xml:space="preserve">The second solution will aim at improving digital marketing by using social media, search engine </w:t>
      </w:r>
      <w:r w:rsidR="00F75282">
        <w:rPr/>
        <w:t>optimisation</w:t>
      </w:r>
      <w:r w:rsidR="00F75282">
        <w:rPr/>
        <w:t xml:space="preserve"> (SEO)</w:t>
      </w:r>
      <w:r w:rsidR="1FC078CD">
        <w:rPr/>
        <w:t>, and</w:t>
      </w:r>
      <w:r w:rsidR="00F75282">
        <w:rPr/>
        <w:t xml:space="preserve"> email campaigns. Successful digital marketing enhances customer </w:t>
      </w:r>
      <w:r w:rsidR="00F978D0">
        <w:rPr/>
        <w:t>relationships</w:t>
      </w:r>
      <w:r w:rsidR="00F75282">
        <w:rPr/>
        <w:t xml:space="preserve">, brand </w:t>
      </w:r>
      <w:r w:rsidR="6DC7167A">
        <w:rPr/>
        <w:t>loyalty,</w:t>
      </w:r>
      <w:r w:rsidR="00F75282">
        <w:rPr/>
        <w:t xml:space="preserve"> and exposure in competitive markets. Through regular advertising of products and sustainability ideologies, Green Haven will be able to </w:t>
      </w:r>
      <w:r w:rsidR="00420CE5">
        <w:rPr/>
        <w:t>attract</w:t>
      </w:r>
      <w:r w:rsidR="00F75282">
        <w:rPr/>
        <w:t xml:space="preserve"> new customers and reconnect with the current customers. Combined with the subscription-based e-commerce, these solutions directly target dwindling sales by </w:t>
      </w:r>
      <w:r w:rsidR="00F75282">
        <w:rPr/>
        <w:t xml:space="preserve">increasing online presence, improving customer engagement, and adjusting to the changing consumer </w:t>
      </w:r>
      <w:r w:rsidR="00F75282">
        <w:rPr/>
        <w:t>behaviour</w:t>
      </w:r>
      <w:r w:rsidR="00F75282">
        <w:rPr/>
        <w:t xml:space="preserve"> (Chaffey, 2022).</w:t>
      </w:r>
    </w:p>
    <w:p w:rsidRPr="003625CA" w:rsidR="0026283B" w:rsidP="00F75282" w:rsidRDefault="00F75282" w14:paraId="2F506EB1" w14:textId="671F568B">
      <w:r>
        <w:t xml:space="preserve">Both solutions directly solve the issue by boosting online sales, better reaching customers, and changing with the shifting consumer </w:t>
      </w:r>
      <w:proofErr w:type="spellStart"/>
      <w:r>
        <w:t>behaviour</w:t>
      </w:r>
      <w:proofErr w:type="spellEnd"/>
      <w:r>
        <w:t>.</w:t>
      </w:r>
    </w:p>
    <w:p w:rsidRPr="0026283B" w:rsidR="0026283B" w:rsidP="00BC3126" w:rsidRDefault="0026283B" w14:paraId="3BB33925" w14:textId="391D88DE">
      <w:pPr>
        <w:pStyle w:val="Heading1"/>
      </w:pPr>
      <w:bookmarkStart w:name="_Toc225291861" w:id="4"/>
      <w:r w:rsidRPr="0026283B">
        <w:t>3. Evaluation Using PMI Technique</w:t>
      </w:r>
      <w:bookmarkEnd w:id="4"/>
    </w:p>
    <w:p w:rsidRPr="0026283B" w:rsidR="0026283B" w:rsidP="00BC3126" w:rsidRDefault="0026283B" w14:paraId="5BCBA2C0" w14:textId="03D2B929">
      <w:pPr>
        <w:pStyle w:val="Heading2"/>
      </w:pPr>
      <w:bookmarkStart w:name="_Toc225291862" w:id="5"/>
      <w:r w:rsidRPr="0026283B">
        <w:t>Solution 1: E-commerce with Subscription</w:t>
      </w:r>
      <w:bookmarkEnd w:id="5"/>
    </w:p>
    <w:p w:rsidR="00F75282" w:rsidP="00F75282" w:rsidRDefault="00F75282" w14:paraId="0ABEC18E" w14:textId="72AA08EF">
      <w:pPr>
        <w:pStyle w:val="ListParagraph"/>
        <w:numPr>
          <w:ilvl w:val="0"/>
          <w:numId w:val="2"/>
        </w:numPr>
      </w:pPr>
      <w:r>
        <w:t>Pros: Generates recurring revenue, enhances customer convenience, and retention due to frequent purchases.</w:t>
      </w:r>
    </w:p>
    <w:p w:rsidR="00F75282" w:rsidP="00F75282" w:rsidRDefault="00F75282" w14:paraId="53142326" w14:textId="77777777">
      <w:pPr>
        <w:pStyle w:val="ListParagraph"/>
        <w:numPr>
          <w:ilvl w:val="0"/>
          <w:numId w:val="2"/>
        </w:numPr>
      </w:pPr>
      <w:r>
        <w:t>Cons: It needs a lot of initial investment, maintenance expenses and technical skills to develop and manage it.</w:t>
      </w:r>
    </w:p>
    <w:p w:rsidR="00F75282" w:rsidP="00F75282" w:rsidRDefault="00F75282" w14:paraId="46955C58" w14:textId="77777777">
      <w:pPr>
        <w:pStyle w:val="ListParagraph"/>
        <w:numPr>
          <w:ilvl w:val="0"/>
          <w:numId w:val="2"/>
        </w:numPr>
      </w:pPr>
      <w:r>
        <w:t>Interesting: There is a high prospect of long-term scalability and expansion outside the local market.</w:t>
      </w:r>
    </w:p>
    <w:p w:rsidRPr="00F75282" w:rsidR="00F75282" w:rsidP="00BC3126" w:rsidRDefault="00F75282" w14:paraId="6B047941" w14:textId="5B130F56">
      <w:pPr>
        <w:pStyle w:val="Heading2"/>
      </w:pPr>
      <w:bookmarkStart w:name="_Toc225291863" w:id="6"/>
      <w:r w:rsidRPr="00F75282">
        <w:t>Solution 2: Digital Marketing Improvement</w:t>
      </w:r>
      <w:bookmarkEnd w:id="6"/>
    </w:p>
    <w:p w:rsidR="00F75282" w:rsidP="00F75282" w:rsidRDefault="00F75282" w14:paraId="25AC91ED" w14:textId="25EE39DF">
      <w:pPr>
        <w:pStyle w:val="ListParagraph"/>
        <w:numPr>
          <w:ilvl w:val="0"/>
          <w:numId w:val="3"/>
        </w:numPr>
      </w:pPr>
      <w:r>
        <w:t>Pros: More affordable strategy with greater brand recognition, visibility, and customer interaction.</w:t>
      </w:r>
    </w:p>
    <w:p w:rsidR="00F75282" w:rsidP="00F75282" w:rsidRDefault="00F75282" w14:paraId="6866E65F" w14:textId="31625A9C">
      <w:pPr>
        <w:pStyle w:val="ListParagraph"/>
        <w:numPr>
          <w:ilvl w:val="0"/>
          <w:numId w:val="3"/>
        </w:numPr>
      </w:pPr>
      <w:r>
        <w:t>Cons: It can be slow to achieve results and needs regular work and content generation.</w:t>
      </w:r>
    </w:p>
    <w:p w:rsidR="0026283B" w:rsidP="00F75282" w:rsidRDefault="00F75282" w14:paraId="0A040223" w14:textId="26BCB276">
      <w:pPr>
        <w:pStyle w:val="ListParagraph"/>
        <w:numPr>
          <w:ilvl w:val="0"/>
          <w:numId w:val="3"/>
        </w:numPr>
      </w:pPr>
      <w:r>
        <w:t xml:space="preserve">Interesting: Helps </w:t>
      </w:r>
      <w:r w:rsidR="00F978D0">
        <w:t>develop</w:t>
      </w:r>
      <w:r>
        <w:t xml:space="preserve"> a good brand image and </w:t>
      </w:r>
      <w:r w:rsidR="00420CE5">
        <w:t>create</w:t>
      </w:r>
      <w:r>
        <w:t xml:space="preserve"> long-term relationships with customers</w:t>
      </w:r>
      <w:r w:rsidR="0026283B">
        <w:t>.</w:t>
      </w:r>
    </w:p>
    <w:p w:rsidRPr="0026283B" w:rsidR="0026283B" w:rsidP="00BC3126" w:rsidRDefault="0026283B" w14:paraId="32B63E3A" w14:textId="5720B8D0">
      <w:pPr>
        <w:pStyle w:val="Heading1"/>
      </w:pPr>
      <w:bookmarkStart w:name="_Toc225291864" w:id="7"/>
      <w:r w:rsidRPr="0026283B">
        <w:t>3.</w:t>
      </w:r>
      <w:r w:rsidR="00420CE5">
        <w:t>1</w:t>
      </w:r>
      <w:r w:rsidRPr="0026283B">
        <w:t xml:space="preserve"> Preferred Solution and Justification</w:t>
      </w:r>
      <w:bookmarkEnd w:id="7"/>
    </w:p>
    <w:p w:rsidR="0026283B" w:rsidP="0026283B" w:rsidRDefault="00F75282" w14:paraId="418FA102" w14:textId="6E96E574">
      <w:r w:rsidRPr="00F75282">
        <w:t xml:space="preserve">According to the PMI analysis, the solution of choice is the creation of an e-commerce platform with </w:t>
      </w:r>
      <w:r w:rsidR="00F978D0">
        <w:t xml:space="preserve">a </w:t>
      </w:r>
      <w:r w:rsidRPr="00F75282">
        <w:t>subscription. Although digital marketing increases visibility, it does not necessarily guarantee sales. By comparison, e-commerce solutions allow direct sales and revenue collection, and subscription-based business models allow a stable stream of income and avoid dependence on unpredictable walk-in clients. The increase in online shopping and the predictability and repeatability of income that subscription models provide make this strategy very topical in terms of the current market situation and sustainable stability in the long term (</w:t>
      </w:r>
      <w:proofErr w:type="spellStart"/>
      <w:r w:rsidRPr="00F75282">
        <w:t>Arsturn</w:t>
      </w:r>
      <w:proofErr w:type="spellEnd"/>
      <w:r w:rsidRPr="00F75282">
        <w:t>, 2025</w:t>
      </w:r>
      <w:r w:rsidRPr="003625CA" w:rsidR="003625CA">
        <w:t>).</w:t>
      </w:r>
    </w:p>
    <w:p w:rsidRPr="003625CA" w:rsidR="0026283B" w:rsidP="00BC3126" w:rsidRDefault="0026283B" w14:paraId="51F0E7AE" w14:textId="7408D7AE">
      <w:pPr>
        <w:pStyle w:val="Heading1"/>
      </w:pPr>
      <w:bookmarkStart w:name="_Toc225291865" w:id="8"/>
      <w:r w:rsidRPr="00F75282">
        <w:t>4. Risk Analysis</w:t>
      </w:r>
      <w:bookmarkEnd w:id="8"/>
    </w:p>
    <w:p w:rsidR="00F75282" w:rsidP="00F75282" w:rsidRDefault="00F75282" w14:paraId="40CD2C2D" w14:textId="0D8830BD">
      <w:r>
        <w:t xml:space="preserve">The chosen solution also has </w:t>
      </w:r>
      <w:r w:rsidR="00F978D0">
        <w:t>several</w:t>
      </w:r>
      <w:r>
        <w:t xml:space="preserve"> risks:</w:t>
      </w:r>
    </w:p>
    <w:p w:rsidR="00F75282" w:rsidP="00F75282" w:rsidRDefault="00F75282" w14:paraId="1A2495EA" w14:textId="0A40D9A4">
      <w:pPr>
        <w:pStyle w:val="ListParagraph"/>
        <w:numPr>
          <w:ilvl w:val="0"/>
          <w:numId w:val="4"/>
        </w:numPr>
      </w:pPr>
      <w:r w:rsidRPr="00F75282">
        <w:rPr>
          <w:b/>
          <w:bCs/>
        </w:rPr>
        <w:lastRenderedPageBreak/>
        <w:t>Financial Risk:</w:t>
      </w:r>
      <w:r>
        <w:t xml:space="preserve"> Large start-up costs in developing the </w:t>
      </w:r>
      <w:r w:rsidR="00F978D0">
        <w:t>website</w:t>
      </w:r>
      <w:r>
        <w:t xml:space="preserve"> and integrating the system.</w:t>
      </w:r>
    </w:p>
    <w:p w:rsidR="00F75282" w:rsidP="00F75282" w:rsidRDefault="00F75282" w14:paraId="0897E423" w14:textId="77777777">
      <w:pPr>
        <w:pStyle w:val="ListParagraph"/>
        <w:numPr>
          <w:ilvl w:val="0"/>
          <w:numId w:val="4"/>
        </w:numPr>
      </w:pPr>
      <w:r w:rsidRPr="00F75282">
        <w:rPr>
          <w:b/>
          <w:bCs/>
        </w:rPr>
        <w:t>Technical Risk:</w:t>
      </w:r>
      <w:r>
        <w:t xml:space="preserve"> It can be technical failures, cybersecurity problems, or bad usability.</w:t>
      </w:r>
    </w:p>
    <w:p w:rsidR="00F75282" w:rsidP="00F75282" w:rsidRDefault="00F75282" w14:paraId="4617DA0C" w14:textId="77777777">
      <w:pPr>
        <w:pStyle w:val="ListParagraph"/>
        <w:numPr>
          <w:ilvl w:val="0"/>
          <w:numId w:val="4"/>
        </w:numPr>
      </w:pPr>
      <w:r w:rsidRPr="00F75282">
        <w:rPr>
          <w:b/>
          <w:bCs/>
        </w:rPr>
        <w:t xml:space="preserve">Operational Risk: </w:t>
      </w:r>
      <w:r>
        <w:t>The problems with logistics, delivery times, and subscriptions.</w:t>
      </w:r>
    </w:p>
    <w:p w:rsidR="00F75282" w:rsidP="00F75282" w:rsidRDefault="00F75282" w14:paraId="1C14D534" w14:textId="005DF0D7">
      <w:pPr>
        <w:pStyle w:val="ListParagraph"/>
        <w:numPr>
          <w:ilvl w:val="0"/>
          <w:numId w:val="4"/>
        </w:numPr>
      </w:pPr>
      <w:r w:rsidRPr="00F75282">
        <w:rPr>
          <w:b/>
          <w:bCs/>
        </w:rPr>
        <w:t>Market Risk:</w:t>
      </w:r>
      <w:r>
        <w:t xml:space="preserve"> Uncertainty about </w:t>
      </w:r>
      <w:r w:rsidR="00420CE5">
        <w:t>whether</w:t>
      </w:r>
      <w:r>
        <w:t xml:space="preserve"> the customers will adopt the new platform.</w:t>
      </w:r>
    </w:p>
    <w:p w:rsidR="0026283B" w:rsidP="00F75282" w:rsidRDefault="00F75282" w14:paraId="606E4EDC" w14:textId="606B8959">
      <w:r w:rsidR="00F75282">
        <w:rPr/>
        <w:t xml:space="preserve">Such risks may affect </w:t>
      </w:r>
      <w:r w:rsidR="00420CE5">
        <w:rPr/>
        <w:t>business</w:t>
      </w:r>
      <w:r w:rsidR="00F75282">
        <w:rPr/>
        <w:t xml:space="preserve"> performance </w:t>
      </w:r>
      <w:r w:rsidR="00BC3126">
        <w:rPr/>
        <w:t>if</w:t>
      </w:r>
      <w:r w:rsidR="00F75282">
        <w:rPr/>
        <w:t xml:space="preserve"> they are not handled effectively. They can, however, be addressed with proper planning, application of trusted </w:t>
      </w:r>
      <w:r w:rsidR="5778D56A">
        <w:rPr/>
        <w:t>technology,</w:t>
      </w:r>
      <w:r w:rsidR="00F75282">
        <w:rPr/>
        <w:t xml:space="preserve"> and gradual implementation.</w:t>
      </w:r>
    </w:p>
    <w:p w:rsidRPr="003625CA" w:rsidR="0026283B" w:rsidP="00BC3126" w:rsidRDefault="0026283B" w14:paraId="23CC0A0F" w14:textId="1EA30124">
      <w:pPr>
        <w:pStyle w:val="Heading1"/>
      </w:pPr>
      <w:bookmarkStart w:name="_Toc225291866" w:id="9"/>
      <w:r w:rsidRPr="0026283B">
        <w:t>4.</w:t>
      </w:r>
      <w:r w:rsidR="00420CE5">
        <w:t>1</w:t>
      </w:r>
      <w:r w:rsidRPr="0026283B">
        <w:t xml:space="preserve"> Feasibility of the Selected Solution</w:t>
      </w:r>
      <w:bookmarkEnd w:id="9"/>
    </w:p>
    <w:p w:rsidR="00F75282" w:rsidP="00F75282" w:rsidRDefault="00F75282" w14:paraId="662A7C02" w14:textId="5C85ECDE">
      <w:r w:rsidR="00F75282">
        <w:rPr/>
        <w:t xml:space="preserve">The solution is very </w:t>
      </w:r>
      <w:r w:rsidR="00F75282">
        <w:rPr/>
        <w:t>viable</w:t>
      </w:r>
      <w:r w:rsidR="00F75282">
        <w:rPr/>
        <w:t xml:space="preserve"> despite the risks involved because there are high market trends which are inclined towards online shopping and subscriptions. Digital platforms help businesses to conduct business across geographical boundaries and improve customer accessibility. </w:t>
      </w:r>
      <w:r w:rsidR="00F978D0">
        <w:rPr/>
        <w:t>Subscription</w:t>
      </w:r>
      <w:r w:rsidR="00F75282">
        <w:rPr/>
        <w:t xml:space="preserve"> models are gaining popularity due to their predictability </w:t>
      </w:r>
      <w:r w:rsidR="00F75282">
        <w:rPr/>
        <w:t>with regard to</w:t>
      </w:r>
      <w:r w:rsidR="00F75282">
        <w:rPr/>
        <w:t xml:space="preserve"> revenue and </w:t>
      </w:r>
      <w:r w:rsidR="01A3A3CC">
        <w:rPr/>
        <w:t>enhance</w:t>
      </w:r>
      <w:r w:rsidR="00F75282">
        <w:rPr/>
        <w:t xml:space="preserve"> customer retention. Green Haven will have an opportunity to use its current customers to market the new service. The solution is </w:t>
      </w:r>
      <w:r w:rsidR="00F75282">
        <w:rPr/>
        <w:t>feasible</w:t>
      </w:r>
      <w:r w:rsidR="00F75282">
        <w:rPr/>
        <w:t xml:space="preserve"> and practical, with proper risk management measures such as staff training and outsourcing technical development (Patel, 2024).</w:t>
      </w:r>
    </w:p>
    <w:p w:rsidRPr="00F75282" w:rsidR="00F75282" w:rsidP="00BC3126" w:rsidRDefault="00F75282" w14:paraId="06E4484C" w14:textId="61CD458C">
      <w:pPr>
        <w:pStyle w:val="Heading1"/>
      </w:pPr>
      <w:bookmarkStart w:name="_Toc225291867" w:id="10"/>
      <w:r w:rsidRPr="00F75282">
        <w:t>5. Implementation Plan</w:t>
      </w:r>
      <w:bookmarkEnd w:id="10"/>
    </w:p>
    <w:p w:rsidR="00F75282" w:rsidP="00F75282" w:rsidRDefault="00F75282" w14:paraId="7EB650D7" w14:textId="0D46C962">
      <w:r>
        <w:t xml:space="preserve">The introduction of the e-commerce platform must be implemented in a </w:t>
      </w:r>
      <w:r w:rsidR="00F978D0">
        <w:t>five-phase</w:t>
      </w:r>
      <w:r>
        <w:t xml:space="preserve"> manner to be effective and reduce </w:t>
      </w:r>
      <w:r w:rsidR="00420CE5">
        <w:t>risk</w:t>
      </w:r>
      <w:r>
        <w:t xml:space="preserve">. Phase 1 (Weeks 1-2) is the planning phase in which customer needs are identified, features of the website are defined, an appropriate budget is set, and the appropriate subscription models are identified. It is a critical phase </w:t>
      </w:r>
      <w:proofErr w:type="gramStart"/>
      <w:r>
        <w:t>in order to</w:t>
      </w:r>
      <w:proofErr w:type="gramEnd"/>
      <w:r>
        <w:t xml:space="preserve"> match the solution to the market demand (OECD, 2024). Phase 2 (Weeks 3-8) is the period of development, which presupposes the hiring of professional web developers to create and develop an easy-to-use and </w:t>
      </w:r>
      <w:r w:rsidR="00F978D0">
        <w:t>mobile-responsive</w:t>
      </w:r>
      <w:r>
        <w:t xml:space="preserve"> platform. High-security payment and subscriptions are also incorporated to facilitate easy transactions and customer comfort.</w:t>
      </w:r>
    </w:p>
    <w:p w:rsidR="0026283B" w:rsidP="00F75282" w:rsidRDefault="00F75282" w14:paraId="35A7E99D" w14:textId="2CEF5EF2">
      <w:r>
        <w:t xml:space="preserve">Phase 3 (Weeks 9-10) is about testing, during which usability testing is performed among the chosen customers to find out the technical or operational problems and provide the </w:t>
      </w:r>
      <w:r>
        <w:lastRenderedPageBreak/>
        <w:t>system with the necessary reliability. Phase 4 (Week 11) The site is rolled out</w:t>
      </w:r>
      <w:r w:rsidR="00F978D0">
        <w:t>,</w:t>
      </w:r>
      <w:r>
        <w:t xml:space="preserve"> and promotional activities are conducted through social media and email marketing to get customers in and </w:t>
      </w:r>
      <w:r w:rsidR="00F978D0">
        <w:t xml:space="preserve">raise </w:t>
      </w:r>
      <w:r>
        <w:t xml:space="preserve">awareness. Lastly, Phase 5 is constant monitoring and improvement, where performance indicators like web traffic, conversion rates, and sales are monitored. </w:t>
      </w:r>
      <w:r w:rsidR="00420CE5">
        <w:t>Feedback from</w:t>
      </w:r>
      <w:r>
        <w:t xml:space="preserve"> the customers </w:t>
      </w:r>
      <w:r w:rsidR="00F978D0">
        <w:t>is</w:t>
      </w:r>
      <w:r>
        <w:t xml:space="preserve"> also processed to improve the platform in the long run. The business owners and external IT professionals share responsibilities, and this will make the implementation efficient and successful (Shaban and </w:t>
      </w:r>
      <w:proofErr w:type="spellStart"/>
      <w:r>
        <w:t>Zeebaree</w:t>
      </w:r>
      <w:proofErr w:type="spellEnd"/>
      <w:r>
        <w:t>, 2025</w:t>
      </w:r>
      <w:r w:rsidR="004C2A00">
        <w:t>).</w:t>
      </w:r>
    </w:p>
    <w:p w:rsidRPr="003625CA" w:rsidR="0026283B" w:rsidP="00BC3126" w:rsidRDefault="0026283B" w14:paraId="494CF8E8" w14:textId="60695D15">
      <w:pPr>
        <w:pStyle w:val="Heading1"/>
      </w:pPr>
      <w:bookmarkStart w:name="_Toc225291868" w:id="11"/>
      <w:r w:rsidRPr="004C2A00">
        <w:t>5.</w:t>
      </w:r>
      <w:r w:rsidR="00420CE5">
        <w:t>1</w:t>
      </w:r>
      <w:r w:rsidRPr="004C2A00">
        <w:t xml:space="preserve"> Justification of Implementation Plan</w:t>
      </w:r>
      <w:bookmarkEnd w:id="11"/>
    </w:p>
    <w:p w:rsidR="0026283B" w:rsidP="0026283B" w:rsidRDefault="00F75282" w14:paraId="73110F2F" w14:textId="0AEADBA7">
      <w:r w:rsidR="00F75282">
        <w:rPr/>
        <w:t xml:space="preserve">A gradual implementation process will be systematic and reduce risks. </w:t>
      </w:r>
      <w:r w:rsidR="00F978D0">
        <w:rPr/>
        <w:t>The planning</w:t>
      </w:r>
      <w:r w:rsidR="00F75282">
        <w:rPr/>
        <w:t xml:space="preserve"> stage makes things clear, less ambiguous</w:t>
      </w:r>
      <w:r w:rsidR="00F978D0">
        <w:rPr/>
        <w:t>,</w:t>
      </w:r>
      <w:r w:rsidR="00F75282">
        <w:rPr/>
        <w:t xml:space="preserve"> and the development phase assures </w:t>
      </w:r>
      <w:r w:rsidR="00420CE5">
        <w:rPr/>
        <w:t>technical</w:t>
      </w:r>
      <w:r w:rsidR="00F75282">
        <w:rPr/>
        <w:t xml:space="preserve"> quality. Testing improves </w:t>
      </w:r>
      <w:r w:rsidR="39EEF7B9">
        <w:rPr/>
        <w:t>user</w:t>
      </w:r>
      <w:r w:rsidR="00F75282">
        <w:rPr/>
        <w:t xml:space="preserve"> experience and avoids system failures, and marketing launching at launch improves early adoption. Constant observation enables refinement according to </w:t>
      </w:r>
      <w:r w:rsidR="00420CE5">
        <w:rPr/>
        <w:t>facts</w:t>
      </w:r>
      <w:r w:rsidR="00F978D0">
        <w:rPr/>
        <w:t>,</w:t>
      </w:r>
      <w:r w:rsidR="00F75282">
        <w:rPr/>
        <w:t xml:space="preserve"> and responsibility is well defined</w:t>
      </w:r>
      <w:r w:rsidR="00F978D0">
        <w:rPr/>
        <w:t>,</w:t>
      </w:r>
      <w:r w:rsidR="00F75282">
        <w:rPr/>
        <w:t xml:space="preserve"> which is a source of accountability. Subcontracting of external </w:t>
      </w:r>
      <w:r w:rsidR="00420CE5">
        <w:rPr/>
        <w:t>specialists</w:t>
      </w:r>
      <w:r w:rsidR="00F75282">
        <w:rPr/>
        <w:t xml:space="preserve"> balances out inadequate technical </w:t>
      </w:r>
      <w:r w:rsidR="00F75282">
        <w:rPr/>
        <w:t>expertise</w:t>
      </w:r>
      <w:r w:rsidR="00F75282">
        <w:rPr/>
        <w:t xml:space="preserve"> within. Such systematic practice enhances the chances of effective implementation and sustainability (Kotler and Keller, 2023)</w:t>
      </w:r>
      <w:r w:rsidR="003625CA">
        <w:rPr/>
        <w:t>.</w:t>
      </w:r>
    </w:p>
    <w:p w:rsidRPr="004C2A00" w:rsidR="0026283B" w:rsidP="00BC3126" w:rsidRDefault="0026283B" w14:paraId="0B4B6933" w14:textId="5BB1B608">
      <w:pPr>
        <w:pStyle w:val="Heading1"/>
      </w:pPr>
      <w:bookmarkStart w:name="_Toc225291869" w:id="12"/>
      <w:r w:rsidRPr="004C2A00">
        <w:t>6. KPI and SMART Objectives</w:t>
      </w:r>
      <w:bookmarkEnd w:id="12"/>
    </w:p>
    <w:p w:rsidRPr="004C2A00" w:rsidR="004C2A00" w:rsidP="00BC3126" w:rsidRDefault="004C2A00" w14:paraId="20C6C78A" w14:textId="34B1E2AC">
      <w:pPr>
        <w:pStyle w:val="Heading2"/>
      </w:pPr>
      <w:bookmarkStart w:name="_Toc225291870" w:id="13"/>
      <w:r w:rsidRPr="004C2A00">
        <w:t>Key Performance Indicator (KPI):</w:t>
      </w:r>
      <w:bookmarkEnd w:id="13"/>
    </w:p>
    <w:p w:rsidR="00F75282" w:rsidP="00F75282" w:rsidRDefault="00F75282" w14:paraId="2640BED5" w14:textId="77777777">
      <w:r>
        <w:t>The main KPI will be the monthly online sales revenue that will directly measure the success of the e-commerce platform and subscription services.</w:t>
      </w:r>
    </w:p>
    <w:p w:rsidRPr="00F75282" w:rsidR="00F75282" w:rsidP="00BC3126" w:rsidRDefault="00F75282" w14:paraId="1CE5B2F2" w14:textId="77777777">
      <w:pPr>
        <w:pStyle w:val="Heading2"/>
      </w:pPr>
      <w:bookmarkStart w:name="_Toc225291871" w:id="14"/>
      <w:r w:rsidRPr="00F75282">
        <w:t>SMART Objectives:</w:t>
      </w:r>
      <w:bookmarkEnd w:id="14"/>
    </w:p>
    <w:p w:rsidR="00F75282" w:rsidP="00F75282" w:rsidRDefault="00F75282" w14:paraId="330E9EEB" w14:textId="77777777">
      <w:pPr>
        <w:pStyle w:val="ListParagraph"/>
        <w:numPr>
          <w:ilvl w:val="0"/>
          <w:numId w:val="5"/>
        </w:numPr>
      </w:pPr>
      <w:r w:rsidRPr="00F75282">
        <w:rPr>
          <w:b/>
          <w:bCs/>
        </w:rPr>
        <w:t xml:space="preserve">Specific: </w:t>
      </w:r>
      <w:r>
        <w:t>Boost online sales using the recently designed e-commerce platform.</w:t>
      </w:r>
    </w:p>
    <w:p w:rsidR="00F75282" w:rsidP="00F75282" w:rsidRDefault="00F75282" w14:paraId="52F36F44" w14:textId="3C45AE15">
      <w:pPr>
        <w:pStyle w:val="ListParagraph"/>
        <w:numPr>
          <w:ilvl w:val="0"/>
          <w:numId w:val="5"/>
        </w:numPr>
      </w:pPr>
      <w:r w:rsidRPr="00F75282">
        <w:rPr>
          <w:b/>
          <w:bCs/>
        </w:rPr>
        <w:t>Measurable:</w:t>
      </w:r>
      <w:r>
        <w:t xml:space="preserve"> Increase </w:t>
      </w:r>
      <w:r w:rsidR="00420CE5">
        <w:t>online</w:t>
      </w:r>
      <w:r>
        <w:t xml:space="preserve"> sales by 25 </w:t>
      </w:r>
      <w:r w:rsidR="00F978D0">
        <w:t>per cent</w:t>
      </w:r>
      <w:r>
        <w:t xml:space="preserve"> within the initial six months of implementation.</w:t>
      </w:r>
    </w:p>
    <w:p w:rsidR="00F75282" w:rsidP="00F75282" w:rsidRDefault="00F75282" w14:paraId="600071FF" w14:textId="77777777">
      <w:pPr>
        <w:pStyle w:val="ListParagraph"/>
        <w:numPr>
          <w:ilvl w:val="0"/>
          <w:numId w:val="5"/>
        </w:numPr>
      </w:pPr>
      <w:r w:rsidRPr="00F75282">
        <w:rPr>
          <w:b/>
          <w:bCs/>
        </w:rPr>
        <w:t>Realistic:</w:t>
      </w:r>
      <w:r>
        <w:t xml:space="preserve"> It is achievable by enhancing the functionality of the site, easy design, and subscription-based services (OECD, 2024).</w:t>
      </w:r>
    </w:p>
    <w:p w:rsidR="00F75282" w:rsidP="00F75282" w:rsidRDefault="00F75282" w14:paraId="0C222BDE" w14:textId="7168926B">
      <w:pPr>
        <w:pStyle w:val="ListParagraph"/>
        <w:numPr>
          <w:ilvl w:val="0"/>
          <w:numId w:val="5"/>
        </w:numPr>
      </w:pPr>
      <w:r w:rsidRPr="00F75282">
        <w:rPr>
          <w:b/>
          <w:bCs/>
        </w:rPr>
        <w:t>Relevant:</w:t>
      </w:r>
      <w:r>
        <w:t xml:space="preserve"> Directly relates to the fall in in-store sales and conforms to the evolving consumer buying </w:t>
      </w:r>
      <w:proofErr w:type="spellStart"/>
      <w:r>
        <w:t>behaviour</w:t>
      </w:r>
      <w:proofErr w:type="spellEnd"/>
      <w:r>
        <w:t xml:space="preserve"> (Shaban and </w:t>
      </w:r>
      <w:proofErr w:type="spellStart"/>
      <w:r>
        <w:t>Zeebaree</w:t>
      </w:r>
      <w:proofErr w:type="spellEnd"/>
      <w:r>
        <w:t>, 2025).</w:t>
      </w:r>
    </w:p>
    <w:p w:rsidR="004C2A00" w:rsidP="00F75282" w:rsidRDefault="00F75282" w14:paraId="327BDA1D" w14:textId="629B74CE">
      <w:pPr>
        <w:pStyle w:val="ListParagraph"/>
        <w:numPr>
          <w:ilvl w:val="0"/>
          <w:numId w:val="5"/>
        </w:numPr>
      </w:pPr>
      <w:r w:rsidRPr="00F75282">
        <w:rPr>
          <w:b/>
          <w:bCs/>
        </w:rPr>
        <w:t>Time-based:</w:t>
      </w:r>
      <w:r>
        <w:t xml:space="preserve"> Within six months after the launch of the platform, it will be necessary to achieve this to enable </w:t>
      </w:r>
      <w:r w:rsidR="00420CE5">
        <w:t>monitoring</w:t>
      </w:r>
      <w:r>
        <w:t xml:space="preserve"> and evaluation of performance</w:t>
      </w:r>
      <w:r w:rsidR="004C2A00">
        <w:t>.</w:t>
      </w:r>
    </w:p>
    <w:p w:rsidRPr="004C2A00" w:rsidR="0026283B" w:rsidP="00BC3126" w:rsidRDefault="0026283B" w14:paraId="3CA263A1" w14:textId="21F3C3C7">
      <w:pPr>
        <w:pStyle w:val="Heading1"/>
      </w:pPr>
      <w:bookmarkStart w:name="_Toc225291872" w:id="15"/>
      <w:r w:rsidRPr="004C2A00">
        <w:lastRenderedPageBreak/>
        <w:t>6.</w:t>
      </w:r>
      <w:r w:rsidR="00420CE5">
        <w:t>1</w:t>
      </w:r>
      <w:r w:rsidRPr="004C2A00">
        <w:t xml:space="preserve"> Monitoring and Evaluation</w:t>
      </w:r>
      <w:bookmarkEnd w:id="15"/>
    </w:p>
    <w:p w:rsidR="0026283B" w:rsidP="0026283B" w:rsidRDefault="00F75282" w14:paraId="520F801B" w14:textId="5A3C03B3">
      <w:r w:rsidRPr="00F75282">
        <w:t xml:space="preserve">Website analytics will be used to monitor the KPI by tracking the revenue of online sales, customer interaction, and customer conversion rates. Frequent performance appraisals will be done to compare the actual performance with the 25 </w:t>
      </w:r>
      <w:r w:rsidR="00F978D0">
        <w:t>per cent</w:t>
      </w:r>
      <w:r w:rsidRPr="00F75282">
        <w:t xml:space="preserve"> growth objective. When the results are not good enough, corrective action will be taken, which may include promotional offers, better functionality of the </w:t>
      </w:r>
      <w:r w:rsidR="00F978D0">
        <w:t>website</w:t>
      </w:r>
      <w:r w:rsidRPr="00F75282">
        <w:t xml:space="preserve">, and better user experience. </w:t>
      </w:r>
      <w:r w:rsidR="00F978D0">
        <w:t>Feedback</w:t>
      </w:r>
      <w:r w:rsidRPr="00F75282">
        <w:t xml:space="preserve"> on customers will also be obtained and </w:t>
      </w:r>
      <w:proofErr w:type="spellStart"/>
      <w:r w:rsidRPr="00F75282">
        <w:t>analysed</w:t>
      </w:r>
      <w:proofErr w:type="spellEnd"/>
      <w:r w:rsidRPr="00F75282">
        <w:t xml:space="preserve"> </w:t>
      </w:r>
      <w:proofErr w:type="gramStart"/>
      <w:r w:rsidRPr="00F75282">
        <w:t>in order to</w:t>
      </w:r>
      <w:proofErr w:type="gramEnd"/>
      <w:r w:rsidRPr="00F75282">
        <w:t xml:space="preserve"> determine improvement areas. Regular monitoring is used to maintain the effectiveness of the solution, facilitate the use of data in decision-making, and align with business goals to achieve long-term success (Shaban and </w:t>
      </w:r>
      <w:proofErr w:type="spellStart"/>
      <w:r w:rsidRPr="00F75282">
        <w:t>Zeebaree</w:t>
      </w:r>
      <w:proofErr w:type="spellEnd"/>
      <w:r w:rsidRPr="00F75282">
        <w:t>, 2025</w:t>
      </w:r>
      <w:r w:rsidRPr="004C2A00" w:rsidR="004C2A00">
        <w:t>).</w:t>
      </w:r>
    </w:p>
    <w:p w:rsidRPr="003625CA" w:rsidR="0026283B" w:rsidP="00BC3126" w:rsidRDefault="0026283B" w14:paraId="37B27802" w14:textId="1BBAD42A">
      <w:pPr>
        <w:pStyle w:val="Heading1"/>
      </w:pPr>
      <w:bookmarkStart w:name="_Toc225291873" w:id="16"/>
      <w:r w:rsidRPr="003625CA">
        <w:t>7. Key Findings</w:t>
      </w:r>
      <w:bookmarkEnd w:id="16"/>
    </w:p>
    <w:p w:rsidR="00602D2A" w:rsidP="004C2A00" w:rsidRDefault="00602D2A" w14:paraId="44C2E8C5" w14:textId="56734EA4">
      <w:r w:rsidR="00602D2A">
        <w:rPr/>
        <w:t xml:space="preserve">Green Haven Florists have experienced decreased sales owing to the low traffic and increased competition </w:t>
      </w:r>
      <w:r w:rsidR="00602D2A">
        <w:rPr/>
        <w:t>as a result of</w:t>
      </w:r>
      <w:r w:rsidR="00602D2A">
        <w:rPr/>
        <w:t xml:space="preserve"> online stores. This has been </w:t>
      </w:r>
      <w:r w:rsidR="00602D2A">
        <w:rPr/>
        <w:t>mainly caused</w:t>
      </w:r>
      <w:r w:rsidR="00602D2A">
        <w:rPr/>
        <w:t xml:space="preserve"> by shifting consumer </w:t>
      </w:r>
      <w:r w:rsidR="00602D2A">
        <w:rPr/>
        <w:t>behaviour</w:t>
      </w:r>
      <w:r w:rsidR="00602D2A">
        <w:rPr/>
        <w:t xml:space="preserve"> and poor digital abilities (Chaffey, 2022). Two </w:t>
      </w:r>
      <w:r w:rsidR="00602D2A">
        <w:rPr/>
        <w:t>possible options</w:t>
      </w:r>
      <w:r w:rsidR="00602D2A">
        <w:rPr/>
        <w:t xml:space="preserve"> were </w:t>
      </w:r>
      <w:r w:rsidR="00420CE5">
        <w:rPr/>
        <w:t>considered</w:t>
      </w:r>
      <w:r w:rsidR="00602D2A">
        <w:rPr/>
        <w:t>: the creation of an e-commerce platform and subscription services</w:t>
      </w:r>
      <w:r w:rsidR="00F978D0">
        <w:rPr/>
        <w:t>,</w:t>
      </w:r>
      <w:r w:rsidR="00602D2A">
        <w:rPr/>
        <w:t xml:space="preserve"> as well as </w:t>
      </w:r>
      <w:r w:rsidR="00F978D0">
        <w:rPr/>
        <w:t xml:space="preserve">the </w:t>
      </w:r>
      <w:r w:rsidR="00602D2A">
        <w:rPr/>
        <w:t xml:space="preserve">improvement of digital marketing strategies. PMI showed that the most efficient </w:t>
      </w:r>
      <w:r w:rsidR="740E00B2">
        <w:rPr/>
        <w:t>e-commerce platform is</w:t>
      </w:r>
      <w:r w:rsidR="00602D2A">
        <w:rPr/>
        <w:t xml:space="preserve"> based on subscriptions, which ensures </w:t>
      </w:r>
      <w:r w:rsidR="00420CE5">
        <w:rPr/>
        <w:t>stable</w:t>
      </w:r>
      <w:r w:rsidR="00602D2A">
        <w:rPr/>
        <w:t xml:space="preserve"> revenue and customer retention (Laudon and Traver, 2021). Despite these risks, they can be addressed by proper planning. The step-by-step implementation will guarantee successful implementation, </w:t>
      </w:r>
      <w:r w:rsidR="00602D2A">
        <w:rPr/>
        <w:t>whereas</w:t>
      </w:r>
      <w:r w:rsidR="00602D2A">
        <w:rPr/>
        <w:t xml:space="preserve"> KPIs and SMART goals will make it possible to track performance and promote long-term growth and sustainability.</w:t>
      </w:r>
    </w:p>
    <w:p w:rsidR="00602D2A" w:rsidRDefault="00602D2A" w14:paraId="40AE32A4" w14:textId="77777777">
      <w:pPr>
        <w:spacing w:after="160" w:line="259" w:lineRule="auto"/>
        <w:jc w:val="left"/>
      </w:pPr>
      <w:r>
        <w:br w:type="page"/>
      </w:r>
    </w:p>
    <w:p w:rsidRPr="004C2A00" w:rsidR="0026283B" w:rsidP="00BC3126" w:rsidRDefault="0026283B" w14:paraId="08DEC6BA" w14:textId="24F93994">
      <w:pPr>
        <w:pStyle w:val="Heading1"/>
      </w:pPr>
      <w:bookmarkStart w:name="_Toc225291874" w:id="17"/>
      <w:r w:rsidRPr="004C2A00">
        <w:lastRenderedPageBreak/>
        <w:t>References</w:t>
      </w:r>
      <w:bookmarkEnd w:id="17"/>
    </w:p>
    <w:p w:rsidRPr="006D53AB" w:rsidR="006D53AB" w:rsidP="006D53AB" w:rsidRDefault="006D53AB" w14:paraId="2C11B606" w14:textId="0C9CE0F3">
      <w:r w:rsidRPr="006D53AB">
        <w:t>Chaffey, D. (2022)</w:t>
      </w:r>
      <w:r w:rsidR="00F978D0">
        <w:t>.</w:t>
      </w:r>
      <w:r w:rsidRPr="006D53AB">
        <w:t xml:space="preserve"> </w:t>
      </w:r>
      <w:r w:rsidRPr="006D53AB">
        <w:rPr>
          <w:i/>
          <w:iCs/>
        </w:rPr>
        <w:t>Digital Marketing: Strategy, Implementation and Practice</w:t>
      </w:r>
      <w:r w:rsidRPr="006D53AB">
        <w:t xml:space="preserve">. 8th </w:t>
      </w:r>
      <w:proofErr w:type="spellStart"/>
      <w:proofErr w:type="gramStart"/>
      <w:r w:rsidRPr="006D53AB">
        <w:t>edn</w:t>
      </w:r>
      <w:proofErr w:type="spellEnd"/>
      <w:proofErr w:type="gramEnd"/>
      <w:r w:rsidRPr="006D53AB">
        <w:t>. Harlow: Pearson.</w:t>
      </w:r>
    </w:p>
    <w:p w:rsidRPr="006D53AB" w:rsidR="006D53AB" w:rsidP="006D53AB" w:rsidRDefault="006D53AB" w14:paraId="3E80DBD9" w14:textId="77777777">
      <w:r w:rsidRPr="006D53AB">
        <w:t xml:space="preserve">Chiu, C., Fang, Y. and Lin, H. (2024) ‘E-commerce adoption and small business performance: Evidence from the UK retail sector’, </w:t>
      </w:r>
      <w:r w:rsidRPr="006D53AB">
        <w:rPr>
          <w:i/>
          <w:iCs/>
        </w:rPr>
        <w:t>Journal of Small Business Management</w:t>
      </w:r>
      <w:r w:rsidRPr="006D53AB">
        <w:t>, 62(1), pp. 45–61.</w:t>
      </w:r>
    </w:p>
    <w:p w:rsidRPr="006D53AB" w:rsidR="006D53AB" w:rsidP="006D53AB" w:rsidRDefault="006D53AB" w14:paraId="707EDB3C" w14:textId="77777777">
      <w:proofErr w:type="spellStart"/>
      <w:r w:rsidRPr="006D53AB">
        <w:t>Clickpuls</w:t>
      </w:r>
      <w:proofErr w:type="spellEnd"/>
      <w:r w:rsidRPr="006D53AB">
        <w:t xml:space="preserve"> (2023) </w:t>
      </w:r>
      <w:r w:rsidRPr="006D53AB">
        <w:rPr>
          <w:i/>
          <w:iCs/>
        </w:rPr>
        <w:t>Subscription commerce guide: How subscription models drive growth in e-commerce</w:t>
      </w:r>
      <w:r w:rsidRPr="006D53AB">
        <w:t xml:space="preserve">. Available at: </w:t>
      </w:r>
      <w:hyperlink w:tgtFrame="_new" w:history="1" r:id="rId8">
        <w:r w:rsidRPr="006D53AB">
          <w:rPr>
            <w:rStyle w:val="Hyperlink"/>
          </w:rPr>
          <w:t>https://clickpuls.com/en-DK/knowledge/subscription-commerce-guide?utm_source=chatgpt.com</w:t>
        </w:r>
      </w:hyperlink>
      <w:r w:rsidRPr="006D53AB">
        <w:t xml:space="preserve"> (Accessed: 24 March 2026).</w:t>
      </w:r>
    </w:p>
    <w:p w:rsidRPr="006D53AB" w:rsidR="006D53AB" w:rsidP="006D53AB" w:rsidRDefault="006D53AB" w14:paraId="4DAD90F8" w14:textId="796E7C7A">
      <w:proofErr w:type="spellStart"/>
      <w:r w:rsidRPr="006D53AB">
        <w:t>Arsturn</w:t>
      </w:r>
      <w:proofErr w:type="spellEnd"/>
      <w:r w:rsidRPr="006D53AB">
        <w:t xml:space="preserve"> (2025)</w:t>
      </w:r>
      <w:r w:rsidR="00F978D0">
        <w:t>.</w:t>
      </w:r>
      <w:r w:rsidRPr="006D53AB">
        <w:t xml:space="preserve"> </w:t>
      </w:r>
      <w:r w:rsidRPr="006D53AB">
        <w:rPr>
          <w:i/>
          <w:iCs/>
        </w:rPr>
        <w:t>Exploring subscription models in e-commerce and their benefits</w:t>
      </w:r>
      <w:r w:rsidRPr="006D53AB">
        <w:t xml:space="preserve">. Available at: </w:t>
      </w:r>
      <w:hyperlink w:tgtFrame="_new" w:history="1" r:id="rId9">
        <w:r w:rsidRPr="006D53AB">
          <w:rPr>
            <w:rStyle w:val="Hyperlink"/>
          </w:rPr>
          <w:t>https://www.arsturn.com/blog/exploring-subscription-models-in-e-commerce-and-their-benefits?utm_source=chatgpt.com</w:t>
        </w:r>
      </w:hyperlink>
      <w:r w:rsidRPr="006D53AB">
        <w:t xml:space="preserve"> (Accessed: 24 March 2026).</w:t>
      </w:r>
    </w:p>
    <w:p w:rsidRPr="006D53AB" w:rsidR="006D53AB" w:rsidP="006D53AB" w:rsidRDefault="006D53AB" w14:paraId="169F63D2" w14:textId="1EAA48FC">
      <w:r w:rsidRPr="006D53AB">
        <w:t>Patel, N. (2024)</w:t>
      </w:r>
      <w:r w:rsidR="00F978D0">
        <w:t>.</w:t>
      </w:r>
      <w:r w:rsidRPr="006D53AB">
        <w:t xml:space="preserve"> </w:t>
      </w:r>
      <w:r w:rsidRPr="006D53AB">
        <w:rPr>
          <w:i/>
          <w:iCs/>
        </w:rPr>
        <w:t xml:space="preserve">Digital business trends and subscription models: </w:t>
      </w:r>
      <w:proofErr w:type="spellStart"/>
      <w:r w:rsidRPr="006D53AB">
        <w:rPr>
          <w:i/>
          <w:iCs/>
        </w:rPr>
        <w:t>Maximising</w:t>
      </w:r>
      <w:proofErr w:type="spellEnd"/>
      <w:r w:rsidRPr="006D53AB">
        <w:rPr>
          <w:i/>
          <w:iCs/>
        </w:rPr>
        <w:t xml:space="preserve"> revenue predictability</w:t>
      </w:r>
      <w:r w:rsidRPr="006D53AB">
        <w:t>. Available at: https://neilpatel.com/blog/subscription-ecommerce/ (Accessed: 24 March 2026).</w:t>
      </w:r>
    </w:p>
    <w:p w:rsidRPr="006D53AB" w:rsidR="006D53AB" w:rsidP="006D53AB" w:rsidRDefault="006D53AB" w14:paraId="7BC52E13" w14:textId="77777777">
      <w:r w:rsidRPr="006D53AB">
        <w:t xml:space="preserve">OECD (2024) </w:t>
      </w:r>
      <w:r w:rsidRPr="006D53AB">
        <w:rPr>
          <w:i/>
          <w:iCs/>
        </w:rPr>
        <w:t>Digital transformation in small and medium enterprises</w:t>
      </w:r>
      <w:r w:rsidRPr="006D53AB">
        <w:t>. Paris: OECD Publishing.</w:t>
      </w:r>
    </w:p>
    <w:p w:rsidRPr="006D53AB" w:rsidR="006D53AB" w:rsidP="006D53AB" w:rsidRDefault="006D53AB" w14:paraId="56859759" w14:textId="77777777">
      <w:r w:rsidRPr="006D53AB">
        <w:t xml:space="preserve">Shaban, S. and </w:t>
      </w:r>
      <w:proofErr w:type="spellStart"/>
      <w:r w:rsidRPr="006D53AB">
        <w:t>Zeebaree</w:t>
      </w:r>
      <w:proofErr w:type="spellEnd"/>
      <w:r w:rsidRPr="006D53AB">
        <w:t xml:space="preserve">, S.R. (2025) ‘Phased implementation strategies for e-commerce solutions’, </w:t>
      </w:r>
      <w:r w:rsidRPr="006D53AB">
        <w:rPr>
          <w:i/>
          <w:iCs/>
        </w:rPr>
        <w:t>International Journal of Business and Management Studies</w:t>
      </w:r>
      <w:r w:rsidRPr="006D53AB">
        <w:t>, 13(2), pp. 78–92.</w:t>
      </w:r>
    </w:p>
    <w:p w:rsidRPr="006D53AB" w:rsidR="006D53AB" w:rsidP="006D53AB" w:rsidRDefault="006D53AB" w14:paraId="5E0C0254" w14:textId="77777777">
      <w:r w:rsidRPr="006D53AB">
        <w:t xml:space="preserve">Kotler, P. and Keller, K.L. (2023) </w:t>
      </w:r>
      <w:r w:rsidRPr="006D53AB">
        <w:rPr>
          <w:i/>
          <w:iCs/>
        </w:rPr>
        <w:t>Marketing Management</w:t>
      </w:r>
      <w:r w:rsidRPr="006D53AB">
        <w:t xml:space="preserve">. 16th </w:t>
      </w:r>
      <w:proofErr w:type="spellStart"/>
      <w:proofErr w:type="gramStart"/>
      <w:r w:rsidRPr="006D53AB">
        <w:t>edn</w:t>
      </w:r>
      <w:proofErr w:type="spellEnd"/>
      <w:proofErr w:type="gramEnd"/>
      <w:r w:rsidRPr="006D53AB">
        <w:t>. Harlow: Pearson.</w:t>
      </w:r>
    </w:p>
    <w:p w:rsidRPr="006D53AB" w:rsidR="006D53AB" w:rsidP="006D53AB" w:rsidRDefault="006D53AB" w14:paraId="0DC237EC" w14:textId="77777777">
      <w:r w:rsidRPr="006D53AB">
        <w:t xml:space="preserve">Laudon, K.C. and Traver, C.G. (2021) </w:t>
      </w:r>
      <w:r w:rsidRPr="006D53AB">
        <w:rPr>
          <w:i/>
          <w:iCs/>
        </w:rPr>
        <w:t>E-commerce 2021: Business, Technology and Society</w:t>
      </w:r>
      <w:r w:rsidRPr="006D53AB">
        <w:t xml:space="preserve">. 16th </w:t>
      </w:r>
      <w:proofErr w:type="spellStart"/>
      <w:proofErr w:type="gramStart"/>
      <w:r w:rsidRPr="006D53AB">
        <w:t>edn</w:t>
      </w:r>
      <w:proofErr w:type="spellEnd"/>
      <w:proofErr w:type="gramEnd"/>
      <w:r w:rsidRPr="006D53AB">
        <w:t>. London: Pearson.</w:t>
      </w:r>
    </w:p>
    <w:p w:rsidR="00075AC0" w:rsidP="0026283B" w:rsidRDefault="00075AC0" w14:paraId="09F65176" w14:textId="0F90011F"/>
    <w:sectPr w:rsidR="00075AC0">
      <w:footerReference w:type="default" r:id="rId1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2C2C" w:rsidP="00F978D0" w:rsidRDefault="00C92C2C" w14:paraId="3BA5E6AC" w14:textId="77777777">
      <w:pPr>
        <w:spacing w:line="240" w:lineRule="auto"/>
      </w:pPr>
      <w:r>
        <w:separator/>
      </w:r>
    </w:p>
  </w:endnote>
  <w:endnote w:type="continuationSeparator" w:id="0">
    <w:p w:rsidR="00C92C2C" w:rsidP="00F978D0" w:rsidRDefault="00C92C2C" w14:paraId="1C81086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251273"/>
      <w:docPartObj>
        <w:docPartGallery w:val="Page Numbers (Bottom of Page)"/>
        <w:docPartUnique/>
      </w:docPartObj>
    </w:sdtPr>
    <w:sdtEndPr>
      <w:rPr>
        <w:noProof/>
      </w:rPr>
    </w:sdtEndPr>
    <w:sdtContent>
      <w:p w:rsidR="00BC3126" w:rsidRDefault="00BC3126" w14:paraId="3002C12F" w14:textId="2F078D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978D0" w:rsidRDefault="00F978D0" w14:paraId="4963BE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2C2C" w:rsidP="00F978D0" w:rsidRDefault="00C92C2C" w14:paraId="5CD830BC" w14:textId="77777777">
      <w:pPr>
        <w:spacing w:line="240" w:lineRule="auto"/>
      </w:pPr>
      <w:r>
        <w:separator/>
      </w:r>
    </w:p>
  </w:footnote>
  <w:footnote w:type="continuationSeparator" w:id="0">
    <w:p w:rsidR="00C92C2C" w:rsidP="00F978D0" w:rsidRDefault="00C92C2C" w14:paraId="63F36CE4"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610E"/>
    <w:multiLevelType w:val="hybridMultilevel"/>
    <w:tmpl w:val="523E7B2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B265D8F"/>
    <w:multiLevelType w:val="hybridMultilevel"/>
    <w:tmpl w:val="251E728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08F635E"/>
    <w:multiLevelType w:val="hybridMultilevel"/>
    <w:tmpl w:val="ABB0EFEC"/>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3C056A2"/>
    <w:multiLevelType w:val="hybridMultilevel"/>
    <w:tmpl w:val="BB8EF10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7C731699"/>
    <w:multiLevelType w:val="hybridMultilevel"/>
    <w:tmpl w:val="3CD40E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2041123780">
    <w:abstractNumId w:val="0"/>
  </w:num>
  <w:num w:numId="2" w16cid:durableId="232816324">
    <w:abstractNumId w:val="1"/>
  </w:num>
  <w:num w:numId="3" w16cid:durableId="1790856647">
    <w:abstractNumId w:val="2"/>
  </w:num>
  <w:num w:numId="4" w16cid:durableId="560142300">
    <w:abstractNumId w:val="4"/>
  </w:num>
  <w:num w:numId="5" w16cid:durableId="3471760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3B"/>
    <w:rsid w:val="00075AC0"/>
    <w:rsid w:val="000C48DA"/>
    <w:rsid w:val="000E1CD3"/>
    <w:rsid w:val="001143EE"/>
    <w:rsid w:val="00163D1A"/>
    <w:rsid w:val="002240E7"/>
    <w:rsid w:val="0026283B"/>
    <w:rsid w:val="002A354A"/>
    <w:rsid w:val="003625CA"/>
    <w:rsid w:val="00420CE5"/>
    <w:rsid w:val="004C2A00"/>
    <w:rsid w:val="004F6245"/>
    <w:rsid w:val="00584F11"/>
    <w:rsid w:val="00602D2A"/>
    <w:rsid w:val="006D53AB"/>
    <w:rsid w:val="0079075D"/>
    <w:rsid w:val="00893F07"/>
    <w:rsid w:val="00907044"/>
    <w:rsid w:val="00B50D2A"/>
    <w:rsid w:val="00BC3126"/>
    <w:rsid w:val="00C90632"/>
    <w:rsid w:val="00C92C2C"/>
    <w:rsid w:val="00E12CF7"/>
    <w:rsid w:val="00ED4EC7"/>
    <w:rsid w:val="00F47BC1"/>
    <w:rsid w:val="00F75282"/>
    <w:rsid w:val="00F978D0"/>
    <w:rsid w:val="01A3A3CC"/>
    <w:rsid w:val="09874B4F"/>
    <w:rsid w:val="1FC078CD"/>
    <w:rsid w:val="22866AD8"/>
    <w:rsid w:val="311C449A"/>
    <w:rsid w:val="39EEF7B9"/>
    <w:rsid w:val="3A8DC667"/>
    <w:rsid w:val="4942C977"/>
    <w:rsid w:val="4EB9AF5C"/>
    <w:rsid w:val="5778D56A"/>
    <w:rsid w:val="6CF3E106"/>
    <w:rsid w:val="6DC7167A"/>
    <w:rsid w:val="740E0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95E2F"/>
  <w15:chartTrackingRefBased/>
  <w15:docId w15:val="{AA80350A-9632-4937-913B-351B3DA6F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0D2A"/>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163D1A"/>
    <w:pPr>
      <w:keepNext/>
      <w:keepLines/>
      <w:outlineLvl w:val="0"/>
    </w:pPr>
    <w:rPr>
      <w:rFonts w:eastAsiaTheme="majorEastAsia" w:cstheme="majorBidi"/>
      <w:b/>
      <w:kern w:val="0"/>
      <w:szCs w:val="29"/>
      <w14:ligatures w14:val="none"/>
    </w:rPr>
  </w:style>
  <w:style w:type="paragraph" w:styleId="Heading2">
    <w:name w:val="heading 2"/>
    <w:basedOn w:val="Normal"/>
    <w:next w:val="Normal"/>
    <w:link w:val="Heading2Char"/>
    <w:uiPriority w:val="9"/>
    <w:unhideWhenUsed/>
    <w:qFormat/>
    <w:rsid w:val="00163D1A"/>
    <w:pPr>
      <w:keepNext/>
      <w:keepLines/>
      <w:outlineLvl w:val="1"/>
    </w:pPr>
    <w:rPr>
      <w:rFonts w:eastAsiaTheme="majorEastAsia" w:cstheme="majorBidi"/>
      <w:b/>
      <w:kern w:val="0"/>
      <w:szCs w:val="23"/>
      <w14:ligatures w14:val="none"/>
    </w:rPr>
  </w:style>
  <w:style w:type="paragraph" w:styleId="Heading3">
    <w:name w:val="heading 3"/>
    <w:basedOn w:val="Normal"/>
    <w:next w:val="Normal"/>
    <w:link w:val="Heading3Char"/>
    <w:uiPriority w:val="9"/>
    <w:unhideWhenUsed/>
    <w:qFormat/>
    <w:rsid w:val="002240E7"/>
    <w:pPr>
      <w:keepNext/>
      <w:keepLines/>
      <w:outlineLvl w:val="2"/>
    </w:pPr>
    <w:rPr>
      <w:rFonts w:eastAsiaTheme="majorEastAsia" w:cstheme="majorBidi"/>
      <w:b/>
      <w:kern w:val="0"/>
      <w:szCs w:val="21"/>
      <w14:ligatures w14:val="none"/>
    </w:rPr>
  </w:style>
  <w:style w:type="paragraph" w:styleId="Heading4">
    <w:name w:val="heading 4"/>
    <w:basedOn w:val="Normal"/>
    <w:next w:val="Normal"/>
    <w:link w:val="Heading4Char"/>
    <w:uiPriority w:val="9"/>
    <w:semiHidden/>
    <w:unhideWhenUsed/>
    <w:qFormat/>
    <w:rsid w:val="0026283B"/>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83B"/>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83B"/>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83B"/>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83B"/>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83B"/>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63D1A"/>
    <w:rPr>
      <w:rFonts w:ascii="Arial" w:hAnsi="Arial" w:eastAsiaTheme="majorEastAsia" w:cstheme="majorBidi"/>
      <w:b/>
      <w:kern w:val="0"/>
      <w:sz w:val="24"/>
      <w:szCs w:val="29"/>
      <w14:ligatures w14:val="none"/>
    </w:rPr>
  </w:style>
  <w:style w:type="character" w:styleId="Heading2Char" w:customStyle="1">
    <w:name w:val="Heading 2 Char"/>
    <w:basedOn w:val="DefaultParagraphFont"/>
    <w:link w:val="Heading2"/>
    <w:uiPriority w:val="9"/>
    <w:rsid w:val="00163D1A"/>
    <w:rPr>
      <w:rFonts w:ascii="Arial" w:hAnsi="Arial" w:eastAsiaTheme="majorEastAsia" w:cstheme="majorBidi"/>
      <w:b/>
      <w:kern w:val="0"/>
      <w:sz w:val="24"/>
      <w:szCs w:val="23"/>
      <w14:ligatures w14:val="none"/>
    </w:rPr>
  </w:style>
  <w:style w:type="character" w:styleId="Heading3Char" w:customStyle="1">
    <w:name w:val="Heading 3 Char"/>
    <w:basedOn w:val="DefaultParagraphFont"/>
    <w:link w:val="Heading3"/>
    <w:uiPriority w:val="9"/>
    <w:rsid w:val="002240E7"/>
    <w:rPr>
      <w:rFonts w:ascii="Arial" w:hAnsi="Arial" w:eastAsiaTheme="majorEastAsia" w:cstheme="majorBidi"/>
      <w:b/>
      <w:kern w:val="0"/>
      <w:sz w:val="24"/>
      <w:szCs w:val="21"/>
      <w14:ligatures w14:val="none"/>
    </w:rPr>
  </w:style>
  <w:style w:type="character" w:styleId="Heading4Char" w:customStyle="1">
    <w:name w:val="Heading 4 Char"/>
    <w:basedOn w:val="DefaultParagraphFont"/>
    <w:link w:val="Heading4"/>
    <w:uiPriority w:val="9"/>
    <w:semiHidden/>
    <w:rsid w:val="0026283B"/>
    <w:rPr>
      <w:rFonts w:eastAsiaTheme="majorEastAsia" w:cstheme="majorBidi"/>
      <w:i/>
      <w:iCs/>
      <w:color w:val="0F4761" w:themeColor="accent1" w:themeShade="BF"/>
      <w:sz w:val="24"/>
    </w:rPr>
  </w:style>
  <w:style w:type="character" w:styleId="Heading5Char" w:customStyle="1">
    <w:name w:val="Heading 5 Char"/>
    <w:basedOn w:val="DefaultParagraphFont"/>
    <w:link w:val="Heading5"/>
    <w:uiPriority w:val="9"/>
    <w:semiHidden/>
    <w:rsid w:val="0026283B"/>
    <w:rPr>
      <w:rFonts w:eastAsiaTheme="majorEastAsia" w:cstheme="majorBidi"/>
      <w:color w:val="0F4761" w:themeColor="accent1" w:themeShade="BF"/>
      <w:sz w:val="24"/>
    </w:rPr>
  </w:style>
  <w:style w:type="character" w:styleId="Heading6Char" w:customStyle="1">
    <w:name w:val="Heading 6 Char"/>
    <w:basedOn w:val="DefaultParagraphFont"/>
    <w:link w:val="Heading6"/>
    <w:uiPriority w:val="9"/>
    <w:semiHidden/>
    <w:rsid w:val="0026283B"/>
    <w:rPr>
      <w:rFonts w:eastAsiaTheme="majorEastAsia" w:cstheme="majorBidi"/>
      <w:i/>
      <w:iCs/>
      <w:color w:val="595959" w:themeColor="text1" w:themeTint="A6"/>
      <w:sz w:val="24"/>
    </w:rPr>
  </w:style>
  <w:style w:type="character" w:styleId="Heading7Char" w:customStyle="1">
    <w:name w:val="Heading 7 Char"/>
    <w:basedOn w:val="DefaultParagraphFont"/>
    <w:link w:val="Heading7"/>
    <w:uiPriority w:val="9"/>
    <w:semiHidden/>
    <w:rsid w:val="0026283B"/>
    <w:rPr>
      <w:rFonts w:eastAsiaTheme="majorEastAsia" w:cstheme="majorBidi"/>
      <w:color w:val="595959" w:themeColor="text1" w:themeTint="A6"/>
      <w:sz w:val="24"/>
    </w:rPr>
  </w:style>
  <w:style w:type="character" w:styleId="Heading8Char" w:customStyle="1">
    <w:name w:val="Heading 8 Char"/>
    <w:basedOn w:val="DefaultParagraphFont"/>
    <w:link w:val="Heading8"/>
    <w:uiPriority w:val="9"/>
    <w:semiHidden/>
    <w:rsid w:val="0026283B"/>
    <w:rPr>
      <w:rFonts w:eastAsiaTheme="majorEastAsia" w:cstheme="majorBidi"/>
      <w:i/>
      <w:iCs/>
      <w:color w:val="272727" w:themeColor="text1" w:themeTint="D8"/>
      <w:sz w:val="24"/>
    </w:rPr>
  </w:style>
  <w:style w:type="character" w:styleId="Heading9Char" w:customStyle="1">
    <w:name w:val="Heading 9 Char"/>
    <w:basedOn w:val="DefaultParagraphFont"/>
    <w:link w:val="Heading9"/>
    <w:uiPriority w:val="9"/>
    <w:semiHidden/>
    <w:rsid w:val="0026283B"/>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6283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6283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6283B"/>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628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83B"/>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26283B"/>
    <w:rPr>
      <w:rFonts w:ascii="Arial" w:hAnsi="Arial"/>
      <w:i/>
      <w:iCs/>
      <w:color w:val="404040" w:themeColor="text1" w:themeTint="BF"/>
      <w:sz w:val="24"/>
    </w:rPr>
  </w:style>
  <w:style w:type="paragraph" w:styleId="ListParagraph">
    <w:name w:val="List Paragraph"/>
    <w:basedOn w:val="Normal"/>
    <w:uiPriority w:val="34"/>
    <w:qFormat/>
    <w:rsid w:val="0026283B"/>
    <w:pPr>
      <w:ind w:left="720"/>
      <w:contextualSpacing/>
    </w:pPr>
  </w:style>
  <w:style w:type="character" w:styleId="IntenseEmphasis">
    <w:name w:val="Intense Emphasis"/>
    <w:basedOn w:val="DefaultParagraphFont"/>
    <w:uiPriority w:val="21"/>
    <w:qFormat/>
    <w:rsid w:val="0026283B"/>
    <w:rPr>
      <w:i/>
      <w:iCs/>
      <w:color w:val="0F4761" w:themeColor="accent1" w:themeShade="BF"/>
    </w:rPr>
  </w:style>
  <w:style w:type="paragraph" w:styleId="IntenseQuote">
    <w:name w:val="Intense Quote"/>
    <w:basedOn w:val="Normal"/>
    <w:next w:val="Normal"/>
    <w:link w:val="IntenseQuoteChar"/>
    <w:uiPriority w:val="30"/>
    <w:qFormat/>
    <w:rsid w:val="0026283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6283B"/>
    <w:rPr>
      <w:rFonts w:ascii="Arial" w:hAnsi="Arial"/>
      <w:i/>
      <w:iCs/>
      <w:color w:val="0F4761" w:themeColor="accent1" w:themeShade="BF"/>
      <w:sz w:val="24"/>
    </w:rPr>
  </w:style>
  <w:style w:type="character" w:styleId="IntenseReference">
    <w:name w:val="Intense Reference"/>
    <w:basedOn w:val="DefaultParagraphFont"/>
    <w:uiPriority w:val="32"/>
    <w:qFormat/>
    <w:rsid w:val="0026283B"/>
    <w:rPr>
      <w:b/>
      <w:bCs/>
      <w:smallCaps/>
      <w:color w:val="0F4761" w:themeColor="accent1" w:themeShade="BF"/>
      <w:spacing w:val="5"/>
    </w:rPr>
  </w:style>
  <w:style w:type="character" w:styleId="Hyperlink">
    <w:name w:val="Hyperlink"/>
    <w:basedOn w:val="DefaultParagraphFont"/>
    <w:uiPriority w:val="99"/>
    <w:unhideWhenUsed/>
    <w:rsid w:val="006D53AB"/>
    <w:rPr>
      <w:color w:val="467886" w:themeColor="hyperlink"/>
      <w:u w:val="single"/>
    </w:rPr>
  </w:style>
  <w:style w:type="character" w:styleId="UnresolvedMention">
    <w:name w:val="Unresolved Mention"/>
    <w:basedOn w:val="DefaultParagraphFont"/>
    <w:uiPriority w:val="99"/>
    <w:semiHidden/>
    <w:unhideWhenUsed/>
    <w:rsid w:val="006D53AB"/>
    <w:rPr>
      <w:color w:val="605E5C"/>
      <w:shd w:val="clear" w:color="auto" w:fill="E1DFDD"/>
    </w:rPr>
  </w:style>
  <w:style w:type="paragraph" w:styleId="Header">
    <w:name w:val="header"/>
    <w:basedOn w:val="Normal"/>
    <w:link w:val="HeaderChar"/>
    <w:uiPriority w:val="99"/>
    <w:unhideWhenUsed/>
    <w:rsid w:val="00F978D0"/>
    <w:pPr>
      <w:tabs>
        <w:tab w:val="center" w:pos="4680"/>
        <w:tab w:val="right" w:pos="9360"/>
      </w:tabs>
      <w:spacing w:line="240" w:lineRule="auto"/>
    </w:pPr>
  </w:style>
  <w:style w:type="character" w:styleId="HeaderChar" w:customStyle="1">
    <w:name w:val="Header Char"/>
    <w:basedOn w:val="DefaultParagraphFont"/>
    <w:link w:val="Header"/>
    <w:uiPriority w:val="99"/>
    <w:rsid w:val="00F978D0"/>
    <w:rPr>
      <w:rFonts w:ascii="Arial" w:hAnsi="Arial"/>
      <w:sz w:val="24"/>
    </w:rPr>
  </w:style>
  <w:style w:type="paragraph" w:styleId="Footer">
    <w:name w:val="footer"/>
    <w:basedOn w:val="Normal"/>
    <w:link w:val="FooterChar"/>
    <w:uiPriority w:val="99"/>
    <w:unhideWhenUsed/>
    <w:rsid w:val="00F978D0"/>
    <w:pPr>
      <w:tabs>
        <w:tab w:val="center" w:pos="4680"/>
        <w:tab w:val="right" w:pos="9360"/>
      </w:tabs>
      <w:spacing w:line="240" w:lineRule="auto"/>
    </w:pPr>
  </w:style>
  <w:style w:type="character" w:styleId="FooterChar" w:customStyle="1">
    <w:name w:val="Footer Char"/>
    <w:basedOn w:val="DefaultParagraphFont"/>
    <w:link w:val="Footer"/>
    <w:uiPriority w:val="99"/>
    <w:rsid w:val="00F978D0"/>
    <w:rPr>
      <w:rFonts w:ascii="Arial" w:hAnsi="Arial"/>
      <w:sz w:val="24"/>
    </w:rPr>
  </w:style>
  <w:style w:type="paragraph" w:styleId="TOCHeading">
    <w:name w:val="TOC Heading"/>
    <w:basedOn w:val="Heading1"/>
    <w:next w:val="Normal"/>
    <w:uiPriority w:val="39"/>
    <w:unhideWhenUsed/>
    <w:qFormat/>
    <w:rsid w:val="00BC3126"/>
    <w:pPr>
      <w:spacing w:before="240" w:line="259" w:lineRule="auto"/>
      <w:jc w:val="left"/>
      <w:outlineLvl w:val="9"/>
    </w:pPr>
    <w:rPr>
      <w:rFonts w:asciiTheme="majorHAnsi" w:hAnsiTheme="majorHAnsi"/>
      <w:b w:val="0"/>
      <w:color w:val="0F4761" w:themeColor="accent1" w:themeShade="BF"/>
      <w:sz w:val="32"/>
      <w:szCs w:val="32"/>
    </w:rPr>
  </w:style>
  <w:style w:type="paragraph" w:styleId="TOC1">
    <w:name w:val="toc 1"/>
    <w:basedOn w:val="Normal"/>
    <w:next w:val="Normal"/>
    <w:autoRedefine/>
    <w:uiPriority w:val="39"/>
    <w:unhideWhenUsed/>
    <w:rsid w:val="00BC3126"/>
    <w:pPr>
      <w:spacing w:after="100"/>
    </w:pPr>
  </w:style>
  <w:style w:type="paragraph" w:styleId="TOC2">
    <w:name w:val="toc 2"/>
    <w:basedOn w:val="Normal"/>
    <w:next w:val="Normal"/>
    <w:autoRedefine/>
    <w:uiPriority w:val="39"/>
    <w:unhideWhenUsed/>
    <w:rsid w:val="00BC312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clickpuls.com/en-DK/knowledge/subscription-commerce-guide?utm_source=chatgpt.com"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yperlink" Target="https://www.arsturn.com/blog/exploring-subscription-models-in-e-commerce-and-their-benefits?utm_source=chatgpt.com"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05933-673C-4EA4-B401-B7B58F15190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Aminata Sow (2436521)</dc:creator>
  <keywords/>
  <dc:description/>
  <revision>9</revision>
  <dcterms:created xsi:type="dcterms:W3CDTF">2026-03-24T09:31:00.0000000Z</dcterms:created>
  <dcterms:modified xsi:type="dcterms:W3CDTF">2026-03-24T19:40:34.4418199Z</dcterms:modified>
  <lastModifiedBy>Aminata Sow (2436521)</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7407ef6e-967d-4502-95a5-834f55416af2</vt:lpwstr>
  </property>
</Properties>
</file>