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8"/>
        <w:gridCol w:w="3608"/>
      </w:tblGrid>
      <w:tr w:rsidR="00E62944" w:rsidTr="00431B92">
        <w:trPr>
          <w:trHeight w:val="672"/>
        </w:trPr>
        <w:tc>
          <w:tcPr>
            <w:tcW w:w="5408" w:type="dxa"/>
          </w:tcPr>
          <w:p w:rsidR="00E62944" w:rsidRPr="00E62944" w:rsidRDefault="00E62944">
            <w:pPr>
              <w:rPr>
                <w:b/>
                <w:sz w:val="32"/>
                <w:szCs w:val="32"/>
              </w:rPr>
            </w:pPr>
            <w:r w:rsidRPr="00E62944">
              <w:rPr>
                <w:b/>
                <w:sz w:val="32"/>
                <w:szCs w:val="32"/>
              </w:rPr>
              <w:t>Function of REPORT paragraph</w:t>
            </w:r>
          </w:p>
        </w:tc>
        <w:tc>
          <w:tcPr>
            <w:tcW w:w="3608" w:type="dxa"/>
          </w:tcPr>
          <w:p w:rsidR="00E62944" w:rsidRPr="00E62944" w:rsidRDefault="00E62944" w:rsidP="00E62944">
            <w:pPr>
              <w:rPr>
                <w:b/>
                <w:sz w:val="32"/>
                <w:szCs w:val="32"/>
              </w:rPr>
            </w:pPr>
            <w:r w:rsidRPr="00E62944">
              <w:rPr>
                <w:b/>
                <w:sz w:val="32"/>
                <w:szCs w:val="32"/>
              </w:rPr>
              <w:t>Contents of paragraph</w:t>
            </w:r>
          </w:p>
        </w:tc>
      </w:tr>
      <w:tr w:rsidR="007A579B" w:rsidTr="00431B92">
        <w:trPr>
          <w:trHeight w:val="672"/>
        </w:trPr>
        <w:tc>
          <w:tcPr>
            <w:tcW w:w="5408" w:type="dxa"/>
            <w:vMerge w:val="restart"/>
          </w:tcPr>
          <w:p w:rsidR="007A579B" w:rsidRDefault="007A579B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>
                    <w:t>Executive Summary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>
                    <w:t>Introduction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>
                    <w:t>Main findings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>
                    <w:t>Main Body 1</w:t>
                  </w:r>
                  <w:r w:rsidRPr="00B30BA3">
                    <w:rPr>
                      <w:vertAlign w:val="superscript"/>
                    </w:rPr>
                    <w:t>st</w:t>
                  </w:r>
                  <w:r>
                    <w:t xml:space="preserve"> 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 w:rsidRPr="00B30BA3">
                    <w:t xml:space="preserve">Main Body </w:t>
                  </w:r>
                  <w:r>
                    <w:t>2</w:t>
                  </w:r>
                  <w:r w:rsidRPr="00B30BA3">
                    <w:rPr>
                      <w:vertAlign w:val="superscript"/>
                    </w:rPr>
                    <w:t>nd</w:t>
                  </w:r>
                  <w:r>
                    <w:t xml:space="preserve"> </w:t>
                  </w:r>
                  <w:r w:rsidRPr="00B30BA3">
                    <w:t>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 w:rsidRPr="00B30BA3">
                    <w:t xml:space="preserve">Main Body </w:t>
                  </w:r>
                  <w:r>
                    <w:t>3</w:t>
                  </w:r>
                  <w:r w:rsidRPr="00B30BA3">
                    <w:rPr>
                      <w:vertAlign w:val="superscript"/>
                    </w:rPr>
                    <w:t>rd</w:t>
                  </w:r>
                  <w:r>
                    <w:t xml:space="preserve"> </w:t>
                  </w:r>
                  <w:r w:rsidRPr="00B30BA3">
                    <w:t>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 w:rsidRPr="00B30BA3">
                    <w:t xml:space="preserve">Main Body </w:t>
                  </w:r>
                  <w:r>
                    <w:t>4</w:t>
                  </w:r>
                  <w:r w:rsidRPr="00B42A25">
                    <w:rPr>
                      <w:vertAlign w:val="superscript"/>
                    </w:rPr>
                    <w:t>th</w:t>
                  </w:r>
                  <w:r>
                    <w:t xml:space="preserve"> </w:t>
                  </w:r>
                  <w:r w:rsidRPr="00B30BA3">
                    <w:t>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 w:rsidRPr="00B30BA3">
                    <w:t xml:space="preserve">Main Body </w:t>
                  </w:r>
                  <w:r>
                    <w:t>5</w:t>
                  </w:r>
                  <w:r w:rsidRPr="00B42A25">
                    <w:rPr>
                      <w:vertAlign w:val="superscript"/>
                    </w:rPr>
                    <w:t>th</w:t>
                  </w:r>
                  <w:r>
                    <w:t xml:space="preserve"> </w:t>
                  </w:r>
                  <w:r w:rsidRPr="00B30BA3">
                    <w:t>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 w:rsidRPr="00B30BA3">
                    <w:t xml:space="preserve">Main Body </w:t>
                  </w:r>
                  <w:r>
                    <w:t>6</w:t>
                  </w:r>
                  <w:r w:rsidRPr="00B42A25">
                    <w:rPr>
                      <w:vertAlign w:val="superscript"/>
                    </w:rPr>
                    <w:t>th</w:t>
                  </w:r>
                  <w:r>
                    <w:t xml:space="preserve"> </w:t>
                  </w:r>
                  <w:r w:rsidRPr="00B30BA3">
                    <w:t>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 w:rsidRPr="00B30BA3">
                    <w:t xml:space="preserve">Main Body </w:t>
                  </w:r>
                  <w:r>
                    <w:t>7</w:t>
                  </w:r>
                  <w:r w:rsidRPr="003C78DB">
                    <w:rPr>
                      <w:vertAlign w:val="superscript"/>
                    </w:rPr>
                    <w:t>th</w:t>
                  </w:r>
                  <w:r>
                    <w:t xml:space="preserve"> </w:t>
                  </w:r>
                  <w:r w:rsidRPr="00B30BA3">
                    <w:t>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 w:rsidRPr="00B30BA3">
                    <w:t xml:space="preserve">Main Body </w:t>
                  </w:r>
                  <w:r>
                    <w:t>8</w:t>
                  </w:r>
                  <w:r w:rsidRPr="003C78DB">
                    <w:rPr>
                      <w:vertAlign w:val="superscript"/>
                    </w:rPr>
                    <w:t>th</w:t>
                  </w:r>
                  <w:r>
                    <w:t xml:space="preserve"> </w:t>
                  </w:r>
                  <w:r w:rsidRPr="00B30BA3">
                    <w:t>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 w:rsidRPr="00B30BA3">
                    <w:t xml:space="preserve">Main Body </w:t>
                  </w:r>
                  <w:r>
                    <w:t>9</w:t>
                  </w:r>
                  <w:r w:rsidRPr="003C78DB">
                    <w:rPr>
                      <w:vertAlign w:val="superscript"/>
                    </w:rPr>
                    <w:t>th</w:t>
                  </w:r>
                  <w:r>
                    <w:t xml:space="preserve"> </w:t>
                  </w:r>
                  <w:r w:rsidRPr="00B30BA3">
                    <w:t>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 w:rsidRPr="00B30BA3">
                    <w:t xml:space="preserve">Main Body </w:t>
                  </w:r>
                  <w:r>
                    <w:t>10</w:t>
                  </w:r>
                  <w:r w:rsidRPr="003C78DB">
                    <w:rPr>
                      <w:vertAlign w:val="superscript"/>
                    </w:rPr>
                    <w:t>th</w:t>
                  </w:r>
                  <w:r>
                    <w:t xml:space="preserve"> </w:t>
                  </w:r>
                  <w:r w:rsidRPr="00B30BA3">
                    <w:t>paragraph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9F3EF9">
                  <w:r>
                    <w:t>Conclusion</w:t>
                  </w:r>
                </w:p>
              </w:tc>
            </w:tr>
          </w:tbl>
          <w:p w:rsidR="007A579B" w:rsidRDefault="007A579B" w:rsidP="009F3EF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6"/>
            </w:tblGrid>
            <w:tr w:rsidR="007A579B" w:rsidTr="00F26C69">
              <w:tc>
                <w:tcPr>
                  <w:tcW w:w="4506" w:type="dxa"/>
                </w:tcPr>
                <w:p w:rsidR="007A579B" w:rsidRDefault="007A579B" w:rsidP="00696F30">
                  <w:r>
                    <w:t>Recommendations</w:t>
                  </w:r>
                </w:p>
              </w:tc>
            </w:tr>
          </w:tbl>
          <w:p w:rsidR="007A579B" w:rsidRDefault="007A579B"/>
        </w:tc>
        <w:tc>
          <w:tcPr>
            <w:tcW w:w="3608" w:type="dxa"/>
          </w:tcPr>
          <w:p w:rsidR="007A579B" w:rsidRDefault="00372E8B" w:rsidP="00372E8B">
            <w:r>
              <w:t>S</w:t>
            </w:r>
            <w:r w:rsidR="00BC3151">
              <w:t>ummary</w:t>
            </w:r>
            <w:r w:rsidR="001603DD">
              <w:t>/Abstract</w:t>
            </w:r>
          </w:p>
        </w:tc>
      </w:tr>
      <w:tr w:rsidR="007A579B" w:rsidTr="00C2789B">
        <w:trPr>
          <w:trHeight w:val="666"/>
        </w:trPr>
        <w:tc>
          <w:tcPr>
            <w:tcW w:w="5408" w:type="dxa"/>
            <w:vMerge/>
          </w:tcPr>
          <w:p w:rsidR="007A579B" w:rsidRDefault="007A579B"/>
        </w:tc>
        <w:tc>
          <w:tcPr>
            <w:tcW w:w="3608" w:type="dxa"/>
          </w:tcPr>
          <w:p w:rsidR="00BC3151" w:rsidRDefault="00BC3151">
            <w:r>
              <w:t>Background, definitions (if any)</w:t>
            </w:r>
          </w:p>
          <w:p w:rsidR="00BC3151" w:rsidRDefault="00BC3151">
            <w:r>
              <w:t>Thesis statement</w:t>
            </w:r>
          </w:p>
        </w:tc>
      </w:tr>
      <w:tr w:rsidR="007A579B" w:rsidTr="00536341">
        <w:trPr>
          <w:trHeight w:val="666"/>
        </w:trPr>
        <w:tc>
          <w:tcPr>
            <w:tcW w:w="5408" w:type="dxa"/>
            <w:vMerge/>
          </w:tcPr>
          <w:p w:rsidR="007A579B" w:rsidRDefault="007A579B"/>
        </w:tc>
        <w:tc>
          <w:tcPr>
            <w:tcW w:w="3608" w:type="dxa"/>
          </w:tcPr>
          <w:p w:rsidR="007A579B" w:rsidRDefault="00372E8B">
            <w:r>
              <w:t>Main findings of report based on analysis of one of the mergers</w:t>
            </w:r>
          </w:p>
        </w:tc>
      </w:tr>
      <w:tr w:rsidR="007A579B" w:rsidTr="00887E25">
        <w:trPr>
          <w:trHeight w:val="5498"/>
        </w:trPr>
        <w:tc>
          <w:tcPr>
            <w:tcW w:w="5408" w:type="dxa"/>
            <w:vMerge/>
          </w:tcPr>
          <w:p w:rsidR="007A579B" w:rsidRDefault="007A579B"/>
        </w:tc>
        <w:tc>
          <w:tcPr>
            <w:tcW w:w="3608" w:type="dxa"/>
          </w:tcPr>
          <w:p w:rsidR="007A579B" w:rsidRPr="008F566F" w:rsidRDefault="005C2913" w:rsidP="005C2913">
            <w:pPr>
              <w:rPr>
                <w:b/>
                <w:color w:val="FF0000"/>
              </w:rPr>
            </w:pPr>
            <w:r w:rsidRPr="008F566F">
              <w:rPr>
                <w:b/>
                <w:color w:val="FF0000"/>
              </w:rPr>
              <w:t>Main body must include these 10 key areas:-</w:t>
            </w:r>
          </w:p>
          <w:p w:rsidR="005C2913" w:rsidRPr="008F566F" w:rsidRDefault="005C2913" w:rsidP="005C2913">
            <w:pPr>
              <w:rPr>
                <w:b/>
                <w:color w:val="FF0000"/>
              </w:rPr>
            </w:pPr>
          </w:p>
          <w:p w:rsidR="005C2913" w:rsidRDefault="005C2913" w:rsidP="008F566F">
            <w:pPr>
              <w:pStyle w:val="ListParagraph"/>
              <w:numPr>
                <w:ilvl w:val="0"/>
                <w:numId w:val="1"/>
              </w:numPr>
            </w:pPr>
            <w:r>
              <w:t>Economies of scale</w:t>
            </w:r>
          </w:p>
          <w:p w:rsidR="005C2913" w:rsidRDefault="005C2913" w:rsidP="008F566F">
            <w:pPr>
              <w:pStyle w:val="ListParagraph"/>
              <w:numPr>
                <w:ilvl w:val="0"/>
                <w:numId w:val="1"/>
              </w:numPr>
            </w:pPr>
            <w:r>
              <w:t>Elimination of inefficiencies</w:t>
            </w:r>
          </w:p>
          <w:p w:rsidR="005C2913" w:rsidRDefault="005C2913" w:rsidP="008F566F">
            <w:pPr>
              <w:pStyle w:val="ListParagraph"/>
              <w:numPr>
                <w:ilvl w:val="0"/>
                <w:numId w:val="1"/>
              </w:numPr>
            </w:pPr>
            <w:r>
              <w:t>Surplus cash</w:t>
            </w:r>
          </w:p>
          <w:p w:rsidR="005C2913" w:rsidRDefault="005C2913" w:rsidP="008F566F">
            <w:pPr>
              <w:pStyle w:val="ListParagraph"/>
              <w:numPr>
                <w:ilvl w:val="0"/>
                <w:numId w:val="1"/>
              </w:numPr>
            </w:pPr>
            <w:r>
              <w:t>Increased power in the market</w:t>
            </w:r>
          </w:p>
          <w:p w:rsidR="005C2913" w:rsidRDefault="004C76CC" w:rsidP="008F566F">
            <w:pPr>
              <w:pStyle w:val="ListParagraph"/>
              <w:numPr>
                <w:ilvl w:val="0"/>
                <w:numId w:val="1"/>
              </w:numPr>
            </w:pPr>
            <w:r>
              <w:t>Combining complimentary resources</w:t>
            </w:r>
          </w:p>
          <w:p w:rsidR="004C76CC" w:rsidRDefault="004C76CC" w:rsidP="008F566F">
            <w:pPr>
              <w:pStyle w:val="ListParagraph"/>
              <w:numPr>
                <w:ilvl w:val="0"/>
                <w:numId w:val="1"/>
              </w:numPr>
            </w:pPr>
            <w:r>
              <w:t>Speed of growth</w:t>
            </w:r>
          </w:p>
          <w:p w:rsidR="004C76CC" w:rsidRDefault="00027E4A" w:rsidP="008F566F">
            <w:pPr>
              <w:pStyle w:val="ListParagraph"/>
              <w:numPr>
                <w:ilvl w:val="0"/>
                <w:numId w:val="1"/>
              </w:numPr>
            </w:pPr>
            <w:r>
              <w:t>Financial benefits</w:t>
            </w:r>
          </w:p>
          <w:p w:rsidR="00027E4A" w:rsidRDefault="00027E4A" w:rsidP="008F566F">
            <w:pPr>
              <w:pStyle w:val="ListParagraph"/>
              <w:numPr>
                <w:ilvl w:val="0"/>
                <w:numId w:val="1"/>
              </w:numPr>
            </w:pPr>
            <w:r>
              <w:t>Diversification</w:t>
            </w:r>
          </w:p>
          <w:p w:rsidR="00027E4A" w:rsidRDefault="00027E4A" w:rsidP="008F566F">
            <w:pPr>
              <w:pStyle w:val="ListParagraph"/>
              <w:numPr>
                <w:ilvl w:val="0"/>
                <w:numId w:val="1"/>
              </w:numPr>
            </w:pPr>
            <w:r>
              <w:t>Regulatory framework</w:t>
            </w:r>
          </w:p>
          <w:p w:rsidR="005C2913" w:rsidRDefault="00027E4A" w:rsidP="005352E4">
            <w:pPr>
              <w:pStyle w:val="ListParagraph"/>
              <w:numPr>
                <w:ilvl w:val="0"/>
                <w:numId w:val="1"/>
              </w:numPr>
            </w:pPr>
            <w:r>
              <w:t>Shareholders wealth</w:t>
            </w:r>
          </w:p>
        </w:tc>
        <w:bookmarkStart w:id="0" w:name="_GoBack"/>
        <w:bookmarkEnd w:id="0"/>
      </w:tr>
      <w:tr w:rsidR="00014603" w:rsidTr="00E15F1D">
        <w:trPr>
          <w:trHeight w:val="547"/>
        </w:trPr>
        <w:tc>
          <w:tcPr>
            <w:tcW w:w="5408" w:type="dxa"/>
            <w:vMerge/>
          </w:tcPr>
          <w:p w:rsidR="00014603" w:rsidRDefault="00014603"/>
        </w:tc>
        <w:tc>
          <w:tcPr>
            <w:tcW w:w="3608" w:type="dxa"/>
          </w:tcPr>
          <w:p w:rsidR="00014603" w:rsidRDefault="008C3648" w:rsidP="008C3648">
            <w:r>
              <w:t xml:space="preserve">Summary of above including your opinion </w:t>
            </w:r>
          </w:p>
        </w:tc>
      </w:tr>
      <w:tr w:rsidR="00014603" w:rsidTr="00663B3E">
        <w:trPr>
          <w:trHeight w:val="1383"/>
        </w:trPr>
        <w:tc>
          <w:tcPr>
            <w:tcW w:w="5408" w:type="dxa"/>
            <w:vMerge/>
          </w:tcPr>
          <w:p w:rsidR="00014603" w:rsidRDefault="00014603"/>
        </w:tc>
        <w:tc>
          <w:tcPr>
            <w:tcW w:w="3608" w:type="dxa"/>
          </w:tcPr>
          <w:p w:rsidR="00014603" w:rsidRDefault="005C2913" w:rsidP="005C2913">
            <w:r>
              <w:t xml:space="preserve">Your recommendations need to be stated </w:t>
            </w:r>
            <w:r w:rsidR="00205A1F">
              <w:t xml:space="preserve">clearly </w:t>
            </w:r>
            <w:r>
              <w:t>here</w:t>
            </w:r>
          </w:p>
        </w:tc>
      </w:tr>
    </w:tbl>
    <w:p w:rsidR="009F3EF9" w:rsidRDefault="009F3EF9"/>
    <w:sectPr w:rsidR="009F3EF9" w:rsidSect="00463FD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188" w:rsidRDefault="00B77188" w:rsidP="00B77188">
      <w:pPr>
        <w:spacing w:after="0" w:line="240" w:lineRule="auto"/>
      </w:pPr>
      <w:r>
        <w:separator/>
      </w:r>
    </w:p>
  </w:endnote>
  <w:endnote w:type="continuationSeparator" w:id="0">
    <w:p w:rsidR="00B77188" w:rsidRDefault="00B77188" w:rsidP="00B77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188" w:rsidRDefault="00B77188" w:rsidP="00B77188">
      <w:pPr>
        <w:spacing w:after="0" w:line="240" w:lineRule="auto"/>
      </w:pPr>
      <w:r>
        <w:separator/>
      </w:r>
    </w:p>
  </w:footnote>
  <w:footnote w:type="continuationSeparator" w:id="0">
    <w:p w:rsidR="00B77188" w:rsidRDefault="00B77188" w:rsidP="00B77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188" w:rsidRDefault="00B77188">
    <w:pPr>
      <w:pStyle w:val="Header"/>
      <w:rPr>
        <w:b/>
        <w:sz w:val="28"/>
        <w:szCs w:val="28"/>
      </w:rPr>
    </w:pPr>
    <w:r w:rsidRPr="00B77188">
      <w:rPr>
        <w:b/>
        <w:sz w:val="28"/>
        <w:szCs w:val="28"/>
      </w:rPr>
      <w:t xml:space="preserve">Finance for Business Managers - Structure of 5000 word REPORT   </w:t>
    </w:r>
  </w:p>
  <w:p w:rsidR="002874DC" w:rsidRPr="00B77188" w:rsidRDefault="002874DC">
    <w:pPr>
      <w:pStyle w:val="Header"/>
      <w:rPr>
        <w:b/>
        <w:sz w:val="28"/>
        <w:szCs w:val="28"/>
      </w:rPr>
    </w:pPr>
  </w:p>
  <w:p w:rsidR="00B77188" w:rsidRDefault="00B771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F9517F"/>
    <w:multiLevelType w:val="hybridMultilevel"/>
    <w:tmpl w:val="264A7098"/>
    <w:lvl w:ilvl="0" w:tplc="F99ED4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ACB"/>
    <w:rsid w:val="000039E9"/>
    <w:rsid w:val="00013913"/>
    <w:rsid w:val="00014603"/>
    <w:rsid w:val="00016042"/>
    <w:rsid w:val="0002141B"/>
    <w:rsid w:val="00027C7C"/>
    <w:rsid w:val="00027E4A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863F0"/>
    <w:rsid w:val="000C2AFE"/>
    <w:rsid w:val="000C7575"/>
    <w:rsid w:val="000D68B3"/>
    <w:rsid w:val="000E0AD0"/>
    <w:rsid w:val="000E3C18"/>
    <w:rsid w:val="000E5ABE"/>
    <w:rsid w:val="00100D4F"/>
    <w:rsid w:val="00102CB6"/>
    <w:rsid w:val="00121D5D"/>
    <w:rsid w:val="0012672D"/>
    <w:rsid w:val="00127E49"/>
    <w:rsid w:val="00136B22"/>
    <w:rsid w:val="00154C34"/>
    <w:rsid w:val="001603DD"/>
    <w:rsid w:val="00164003"/>
    <w:rsid w:val="00164EF6"/>
    <w:rsid w:val="00165D50"/>
    <w:rsid w:val="00182314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8"/>
    <w:rsid w:val="001C08C2"/>
    <w:rsid w:val="001D3A5A"/>
    <w:rsid w:val="001E7480"/>
    <w:rsid w:val="001F1465"/>
    <w:rsid w:val="001F5AD6"/>
    <w:rsid w:val="00205A1F"/>
    <w:rsid w:val="00207D11"/>
    <w:rsid w:val="00211AEE"/>
    <w:rsid w:val="00216A61"/>
    <w:rsid w:val="002236CF"/>
    <w:rsid w:val="00235FF2"/>
    <w:rsid w:val="00241691"/>
    <w:rsid w:val="002451B6"/>
    <w:rsid w:val="00255757"/>
    <w:rsid w:val="002576D8"/>
    <w:rsid w:val="00261EE8"/>
    <w:rsid w:val="00264A3B"/>
    <w:rsid w:val="00270F2A"/>
    <w:rsid w:val="002773CD"/>
    <w:rsid w:val="002775E3"/>
    <w:rsid w:val="0028233B"/>
    <w:rsid w:val="00285D8A"/>
    <w:rsid w:val="002874DC"/>
    <w:rsid w:val="002971C2"/>
    <w:rsid w:val="002A5FE6"/>
    <w:rsid w:val="002B6A7D"/>
    <w:rsid w:val="002C1153"/>
    <w:rsid w:val="002C2A50"/>
    <w:rsid w:val="002D6755"/>
    <w:rsid w:val="00303450"/>
    <w:rsid w:val="00303D19"/>
    <w:rsid w:val="00314AFF"/>
    <w:rsid w:val="0031587C"/>
    <w:rsid w:val="003240C2"/>
    <w:rsid w:val="00325177"/>
    <w:rsid w:val="00330D2B"/>
    <w:rsid w:val="00335138"/>
    <w:rsid w:val="00345A59"/>
    <w:rsid w:val="00346266"/>
    <w:rsid w:val="00350842"/>
    <w:rsid w:val="00352647"/>
    <w:rsid w:val="00355499"/>
    <w:rsid w:val="00372E8B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8D9"/>
    <w:rsid w:val="003C0EA4"/>
    <w:rsid w:val="003C78DB"/>
    <w:rsid w:val="003D67B9"/>
    <w:rsid w:val="003E3407"/>
    <w:rsid w:val="003E573A"/>
    <w:rsid w:val="003F4C19"/>
    <w:rsid w:val="003F4E77"/>
    <w:rsid w:val="003F6F3B"/>
    <w:rsid w:val="00400542"/>
    <w:rsid w:val="0040117D"/>
    <w:rsid w:val="00406126"/>
    <w:rsid w:val="00406FE0"/>
    <w:rsid w:val="00426F8C"/>
    <w:rsid w:val="004350D0"/>
    <w:rsid w:val="0043717B"/>
    <w:rsid w:val="0044277A"/>
    <w:rsid w:val="00455E90"/>
    <w:rsid w:val="00463FDD"/>
    <w:rsid w:val="0046673C"/>
    <w:rsid w:val="00467170"/>
    <w:rsid w:val="004740AC"/>
    <w:rsid w:val="0048385B"/>
    <w:rsid w:val="00495001"/>
    <w:rsid w:val="004B01BC"/>
    <w:rsid w:val="004B0BA1"/>
    <w:rsid w:val="004B3651"/>
    <w:rsid w:val="004B4E33"/>
    <w:rsid w:val="004C23DC"/>
    <w:rsid w:val="004C68C2"/>
    <w:rsid w:val="004C693C"/>
    <w:rsid w:val="004C76CC"/>
    <w:rsid w:val="004D09DA"/>
    <w:rsid w:val="004D22C0"/>
    <w:rsid w:val="004D2CCB"/>
    <w:rsid w:val="004E5472"/>
    <w:rsid w:val="004F0004"/>
    <w:rsid w:val="004F6BEC"/>
    <w:rsid w:val="00500821"/>
    <w:rsid w:val="00503A0C"/>
    <w:rsid w:val="005162EB"/>
    <w:rsid w:val="00520501"/>
    <w:rsid w:val="005227FF"/>
    <w:rsid w:val="005253AA"/>
    <w:rsid w:val="00533C87"/>
    <w:rsid w:val="005352E4"/>
    <w:rsid w:val="00552F35"/>
    <w:rsid w:val="005549EC"/>
    <w:rsid w:val="005611BF"/>
    <w:rsid w:val="00570A4C"/>
    <w:rsid w:val="00575430"/>
    <w:rsid w:val="00577C10"/>
    <w:rsid w:val="00587325"/>
    <w:rsid w:val="00590888"/>
    <w:rsid w:val="0059485A"/>
    <w:rsid w:val="0059548D"/>
    <w:rsid w:val="005A1D6F"/>
    <w:rsid w:val="005A2432"/>
    <w:rsid w:val="005A2961"/>
    <w:rsid w:val="005A3D94"/>
    <w:rsid w:val="005A7D92"/>
    <w:rsid w:val="005C2913"/>
    <w:rsid w:val="005C2B9D"/>
    <w:rsid w:val="005D00A9"/>
    <w:rsid w:val="005D0436"/>
    <w:rsid w:val="005E15AB"/>
    <w:rsid w:val="005E6442"/>
    <w:rsid w:val="005F233E"/>
    <w:rsid w:val="005F41F2"/>
    <w:rsid w:val="005F686B"/>
    <w:rsid w:val="005F76F2"/>
    <w:rsid w:val="00605A43"/>
    <w:rsid w:val="00610A27"/>
    <w:rsid w:val="00616C96"/>
    <w:rsid w:val="006308A1"/>
    <w:rsid w:val="00631B93"/>
    <w:rsid w:val="00634720"/>
    <w:rsid w:val="0064658F"/>
    <w:rsid w:val="00653347"/>
    <w:rsid w:val="006554E6"/>
    <w:rsid w:val="00655D5B"/>
    <w:rsid w:val="00657111"/>
    <w:rsid w:val="006668E3"/>
    <w:rsid w:val="00670D7D"/>
    <w:rsid w:val="00672F06"/>
    <w:rsid w:val="00691D64"/>
    <w:rsid w:val="006927DE"/>
    <w:rsid w:val="00696F30"/>
    <w:rsid w:val="006A06C0"/>
    <w:rsid w:val="006A0ABD"/>
    <w:rsid w:val="006B06D7"/>
    <w:rsid w:val="006B4640"/>
    <w:rsid w:val="006B66F6"/>
    <w:rsid w:val="006C778C"/>
    <w:rsid w:val="006D11DA"/>
    <w:rsid w:val="006D3B51"/>
    <w:rsid w:val="006D7EE4"/>
    <w:rsid w:val="006F1D56"/>
    <w:rsid w:val="006F453A"/>
    <w:rsid w:val="006F75E1"/>
    <w:rsid w:val="006F7F7A"/>
    <w:rsid w:val="00703B03"/>
    <w:rsid w:val="007058A8"/>
    <w:rsid w:val="0071211E"/>
    <w:rsid w:val="00712EB1"/>
    <w:rsid w:val="00717EB7"/>
    <w:rsid w:val="007249E6"/>
    <w:rsid w:val="0072732E"/>
    <w:rsid w:val="00735009"/>
    <w:rsid w:val="00742A7F"/>
    <w:rsid w:val="00745513"/>
    <w:rsid w:val="00755482"/>
    <w:rsid w:val="007652B5"/>
    <w:rsid w:val="00772E73"/>
    <w:rsid w:val="007770E9"/>
    <w:rsid w:val="0077769E"/>
    <w:rsid w:val="00784988"/>
    <w:rsid w:val="00784996"/>
    <w:rsid w:val="007A475B"/>
    <w:rsid w:val="007A4CAE"/>
    <w:rsid w:val="007A5143"/>
    <w:rsid w:val="007A56BE"/>
    <w:rsid w:val="007A579B"/>
    <w:rsid w:val="007A7FA4"/>
    <w:rsid w:val="007B29C9"/>
    <w:rsid w:val="007B6B59"/>
    <w:rsid w:val="007C6994"/>
    <w:rsid w:val="007D0E42"/>
    <w:rsid w:val="007E2E42"/>
    <w:rsid w:val="007E4B3F"/>
    <w:rsid w:val="0080648A"/>
    <w:rsid w:val="008075C8"/>
    <w:rsid w:val="00813852"/>
    <w:rsid w:val="008162F6"/>
    <w:rsid w:val="00816BB0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674D"/>
    <w:rsid w:val="0086773F"/>
    <w:rsid w:val="00867CA4"/>
    <w:rsid w:val="00872DB6"/>
    <w:rsid w:val="008735EF"/>
    <w:rsid w:val="00882BB4"/>
    <w:rsid w:val="00884A7C"/>
    <w:rsid w:val="00886E6D"/>
    <w:rsid w:val="008957A9"/>
    <w:rsid w:val="00896A85"/>
    <w:rsid w:val="008A1F5E"/>
    <w:rsid w:val="008A25C1"/>
    <w:rsid w:val="008A3352"/>
    <w:rsid w:val="008B2399"/>
    <w:rsid w:val="008B43C8"/>
    <w:rsid w:val="008C3648"/>
    <w:rsid w:val="008C3B04"/>
    <w:rsid w:val="008C706A"/>
    <w:rsid w:val="008C7139"/>
    <w:rsid w:val="008C73AE"/>
    <w:rsid w:val="008C7D93"/>
    <w:rsid w:val="008D04F9"/>
    <w:rsid w:val="008D15F7"/>
    <w:rsid w:val="008D5495"/>
    <w:rsid w:val="008E1DD5"/>
    <w:rsid w:val="008E2E4B"/>
    <w:rsid w:val="008F2D5B"/>
    <w:rsid w:val="008F566F"/>
    <w:rsid w:val="008F5F33"/>
    <w:rsid w:val="00911B01"/>
    <w:rsid w:val="00913981"/>
    <w:rsid w:val="0092521D"/>
    <w:rsid w:val="0092631D"/>
    <w:rsid w:val="00941BD0"/>
    <w:rsid w:val="00943EEC"/>
    <w:rsid w:val="00950A4A"/>
    <w:rsid w:val="0095273C"/>
    <w:rsid w:val="00953104"/>
    <w:rsid w:val="00953B83"/>
    <w:rsid w:val="0095739F"/>
    <w:rsid w:val="00962B55"/>
    <w:rsid w:val="009634DF"/>
    <w:rsid w:val="0096457B"/>
    <w:rsid w:val="009666B2"/>
    <w:rsid w:val="0097077E"/>
    <w:rsid w:val="00981B56"/>
    <w:rsid w:val="009A01A3"/>
    <w:rsid w:val="009A3C14"/>
    <w:rsid w:val="009B2AB0"/>
    <w:rsid w:val="009B786E"/>
    <w:rsid w:val="009C1C32"/>
    <w:rsid w:val="009C5816"/>
    <w:rsid w:val="009F3EF9"/>
    <w:rsid w:val="009F5550"/>
    <w:rsid w:val="00A0087F"/>
    <w:rsid w:val="00A0155D"/>
    <w:rsid w:val="00A1547C"/>
    <w:rsid w:val="00A355F9"/>
    <w:rsid w:val="00A44295"/>
    <w:rsid w:val="00A53411"/>
    <w:rsid w:val="00A77F41"/>
    <w:rsid w:val="00A81081"/>
    <w:rsid w:val="00A85726"/>
    <w:rsid w:val="00A85C2D"/>
    <w:rsid w:val="00A93B51"/>
    <w:rsid w:val="00AA2DAD"/>
    <w:rsid w:val="00AB49A3"/>
    <w:rsid w:val="00AC43D8"/>
    <w:rsid w:val="00AC5CD6"/>
    <w:rsid w:val="00AD13F5"/>
    <w:rsid w:val="00AF008E"/>
    <w:rsid w:val="00AF2E79"/>
    <w:rsid w:val="00AF3AC4"/>
    <w:rsid w:val="00AF6B60"/>
    <w:rsid w:val="00AF7463"/>
    <w:rsid w:val="00B03498"/>
    <w:rsid w:val="00B17577"/>
    <w:rsid w:val="00B17A77"/>
    <w:rsid w:val="00B30BA3"/>
    <w:rsid w:val="00B31C2C"/>
    <w:rsid w:val="00B33EE7"/>
    <w:rsid w:val="00B360B2"/>
    <w:rsid w:val="00B42A25"/>
    <w:rsid w:val="00B434A5"/>
    <w:rsid w:val="00B466AD"/>
    <w:rsid w:val="00B562D3"/>
    <w:rsid w:val="00B62E2C"/>
    <w:rsid w:val="00B63D21"/>
    <w:rsid w:val="00B74650"/>
    <w:rsid w:val="00B77188"/>
    <w:rsid w:val="00B83C2A"/>
    <w:rsid w:val="00B9294C"/>
    <w:rsid w:val="00B95E52"/>
    <w:rsid w:val="00BB20C3"/>
    <w:rsid w:val="00BB4414"/>
    <w:rsid w:val="00BB69F9"/>
    <w:rsid w:val="00BC266A"/>
    <w:rsid w:val="00BC3151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2219D"/>
    <w:rsid w:val="00C33066"/>
    <w:rsid w:val="00C378B8"/>
    <w:rsid w:val="00C40DA8"/>
    <w:rsid w:val="00C63E38"/>
    <w:rsid w:val="00C6681D"/>
    <w:rsid w:val="00C7767A"/>
    <w:rsid w:val="00C842C0"/>
    <w:rsid w:val="00C86E16"/>
    <w:rsid w:val="00C96BAF"/>
    <w:rsid w:val="00CB01A1"/>
    <w:rsid w:val="00CB3427"/>
    <w:rsid w:val="00CC1022"/>
    <w:rsid w:val="00CC35F1"/>
    <w:rsid w:val="00CD7D12"/>
    <w:rsid w:val="00CE5875"/>
    <w:rsid w:val="00CE5B22"/>
    <w:rsid w:val="00CF30C2"/>
    <w:rsid w:val="00D01541"/>
    <w:rsid w:val="00D07DAA"/>
    <w:rsid w:val="00D1021D"/>
    <w:rsid w:val="00D12510"/>
    <w:rsid w:val="00D17EE0"/>
    <w:rsid w:val="00D321EA"/>
    <w:rsid w:val="00D467D5"/>
    <w:rsid w:val="00D479CF"/>
    <w:rsid w:val="00D52AE5"/>
    <w:rsid w:val="00D52D34"/>
    <w:rsid w:val="00D63DE9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46F"/>
    <w:rsid w:val="00DB6F25"/>
    <w:rsid w:val="00DC1B08"/>
    <w:rsid w:val="00DC1FDA"/>
    <w:rsid w:val="00DC3BBD"/>
    <w:rsid w:val="00DC3F52"/>
    <w:rsid w:val="00DC64F2"/>
    <w:rsid w:val="00DD0AEF"/>
    <w:rsid w:val="00DE2040"/>
    <w:rsid w:val="00DF1BBA"/>
    <w:rsid w:val="00DF4D6D"/>
    <w:rsid w:val="00DF72C0"/>
    <w:rsid w:val="00DF76CB"/>
    <w:rsid w:val="00E005F5"/>
    <w:rsid w:val="00E060C6"/>
    <w:rsid w:val="00E111F1"/>
    <w:rsid w:val="00E224FF"/>
    <w:rsid w:val="00E22E53"/>
    <w:rsid w:val="00E234C2"/>
    <w:rsid w:val="00E36800"/>
    <w:rsid w:val="00E5283F"/>
    <w:rsid w:val="00E611AC"/>
    <w:rsid w:val="00E62944"/>
    <w:rsid w:val="00E74312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C2C44"/>
    <w:rsid w:val="00ED18AC"/>
    <w:rsid w:val="00EE050C"/>
    <w:rsid w:val="00EE2763"/>
    <w:rsid w:val="00EE3194"/>
    <w:rsid w:val="00EF4A73"/>
    <w:rsid w:val="00F01C43"/>
    <w:rsid w:val="00F03637"/>
    <w:rsid w:val="00F05E9A"/>
    <w:rsid w:val="00F06ACB"/>
    <w:rsid w:val="00F06CDD"/>
    <w:rsid w:val="00F0718B"/>
    <w:rsid w:val="00F108B5"/>
    <w:rsid w:val="00F169DE"/>
    <w:rsid w:val="00F17ACC"/>
    <w:rsid w:val="00F2160A"/>
    <w:rsid w:val="00F22819"/>
    <w:rsid w:val="00F25988"/>
    <w:rsid w:val="00F311C4"/>
    <w:rsid w:val="00F32414"/>
    <w:rsid w:val="00F36587"/>
    <w:rsid w:val="00F40533"/>
    <w:rsid w:val="00F4739C"/>
    <w:rsid w:val="00F56CAC"/>
    <w:rsid w:val="00F57802"/>
    <w:rsid w:val="00F57804"/>
    <w:rsid w:val="00F61EB2"/>
    <w:rsid w:val="00F71032"/>
    <w:rsid w:val="00F74EDC"/>
    <w:rsid w:val="00F76110"/>
    <w:rsid w:val="00F81B40"/>
    <w:rsid w:val="00F839B1"/>
    <w:rsid w:val="00F84D48"/>
    <w:rsid w:val="00FA0338"/>
    <w:rsid w:val="00FA4004"/>
    <w:rsid w:val="00FB2C39"/>
    <w:rsid w:val="00FC3B89"/>
    <w:rsid w:val="00FC53D9"/>
    <w:rsid w:val="00FE3DF2"/>
    <w:rsid w:val="00FE4701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3903C5-156D-4386-9D4D-E0E2FF569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6A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56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71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188"/>
  </w:style>
  <w:style w:type="paragraph" w:styleId="Footer">
    <w:name w:val="footer"/>
    <w:basedOn w:val="Normal"/>
    <w:link w:val="FooterChar"/>
    <w:uiPriority w:val="99"/>
    <w:unhideWhenUsed/>
    <w:rsid w:val="00B771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188"/>
  </w:style>
  <w:style w:type="paragraph" w:styleId="BalloonText">
    <w:name w:val="Balloon Text"/>
    <w:basedOn w:val="Normal"/>
    <w:link w:val="BalloonTextChar"/>
    <w:uiPriority w:val="99"/>
    <w:semiHidden/>
    <w:unhideWhenUsed/>
    <w:rsid w:val="00655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D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cp:lastPrinted>2019-02-27T11:57:00Z</cp:lastPrinted>
  <dcterms:created xsi:type="dcterms:W3CDTF">2019-02-27T12:02:00Z</dcterms:created>
  <dcterms:modified xsi:type="dcterms:W3CDTF">2019-02-27T12:02:00Z</dcterms:modified>
</cp:coreProperties>
</file>