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73DA" w:rsidRDefault="00CE73DA">
      <w:r>
        <w:t xml:space="preserve">Hannah Morgan </w:t>
      </w:r>
    </w:p>
    <w:p w:rsidR="00CE73DA" w:rsidRDefault="00CE73DA">
      <w:r>
        <w:t>2016280</w:t>
      </w:r>
    </w:p>
    <w:p w:rsidR="00CE73DA" w:rsidRDefault="00CE73DA">
      <w:r>
        <w:t>Gwent Police 407430</w:t>
      </w:r>
    </w:p>
    <w:p w:rsidR="00CE73DA" w:rsidRDefault="00CE73DA">
      <w:r>
        <w:t>2208.</w:t>
      </w:r>
    </w:p>
    <w:p w:rsidR="00CE73DA" w:rsidRDefault="00CE73DA">
      <w:r>
        <w:t>Exam 1</w:t>
      </w:r>
    </w:p>
    <w:p w:rsidR="00CE73DA" w:rsidRDefault="00CE73DA">
      <w:r>
        <w:t>11/12/20</w:t>
      </w:r>
    </w:p>
    <w:p w:rsidR="00CC4728" w:rsidRDefault="00CC4728">
      <w:r>
        <w:t>Question 1:</w:t>
      </w:r>
    </w:p>
    <w:p w:rsidR="00DC18A6" w:rsidRDefault="00CC4728">
      <w:r>
        <w:t xml:space="preserve">A person commits this offence if they enter a building or part of a building as a trespasser with intent to, steal anything in the building or part of the building, inflict grievous bodily harm on anyone therein or cause unlawful damage to the building or anything therein.  </w:t>
      </w:r>
    </w:p>
    <w:p w:rsidR="00CC4728" w:rsidRDefault="00DC18A6">
      <w:r>
        <w:t xml:space="preserve">The points to prove for this act would be, building or part of a building, trespasser, intent, steal, grievous bodily harm or unlawful damage. </w:t>
      </w:r>
    </w:p>
    <w:p w:rsidR="00CC4728" w:rsidRDefault="00CC4728"/>
    <w:p w:rsidR="00CC4728" w:rsidRDefault="00CC4728">
      <w:r>
        <w:t>Question 2:</w:t>
      </w:r>
    </w:p>
    <w:p w:rsidR="00AA04B0" w:rsidRDefault="00CC4728" w:rsidP="00AA04B0">
      <w:pPr>
        <w:ind w:firstLine="720"/>
      </w:pPr>
      <w:r>
        <w:t xml:space="preserve">When first arriving at the scene of a crime or incident an officer should first assess the scene and what potential options they may have. The national decision making model should be running through the officers head before even arriving on the scene. The control room should provide the officer with all available information that they presently have regarding the situation, thereby enabling the officer to run this through the national decision making model and potentially formulate a plan of what could happen. When arriving on scene the officer needs to make a fast entry but all be aware that if there are witnesses take the time to speak to them first to gather any more information on the crime or incident or anyone involved. As the witness may have extra information that the control room failed to convey. </w:t>
      </w:r>
      <w:r w:rsidR="00AA04B0">
        <w:t xml:space="preserve">When entering into the scene or incident an </w:t>
      </w:r>
      <w:r w:rsidR="00D619AA">
        <w:t>officer’s</w:t>
      </w:r>
      <w:r w:rsidR="00AA04B0">
        <w:t xml:space="preserve"> top priority is to protect life, their own and the people involved </w:t>
      </w:r>
      <w:r w:rsidR="00D619AA">
        <w:t xml:space="preserve">in the incident or crime, as well as any witnesses. </w:t>
      </w:r>
      <w:r w:rsidR="00AA04B0">
        <w:t>Evidently as an officer you don’t go running in without thinking of what could happen and what could go wrong. If you have the offenders name and are able to do a PNC check for markers on the individual it will better inform your decision on what route to take regarding safety. One must always remember safety of themselves and the offender are the top priority and to be aware that the situation can change in a split second. A massive part of dealing with the people at crime scene or incidents is being able to effectively communicate with them, your colleagues (if you   are double crewed) and the control room. The communication is how the incident will be solved. Being able to talk with the victim and being understanding and caring will allow the officer to get the best possible information out of the witness and therefore the officer will be armed with the best information about the incident. Furthermore being active and alert on the radio will allow the control room to know the officers whereabouts and situation they find themselves in, in case they require back up at a moment’s notice. Finally communication with the offender has to be effective, while you may not always be able to talk them down from where they find themselves as long as the officer is clear and concise and informative it could turn a situation around. Furthermore due to the fact that officers wear body worn cameras, stating what powers you are using and legislation out loud will go a way to back up every decision that is made if the case it taken to court. Therefore it is always referred back to the national decision making model.</w:t>
      </w:r>
    </w:p>
    <w:p w:rsidR="00CC4728" w:rsidRDefault="00CC4728" w:rsidP="00AA04B0">
      <w:pPr>
        <w:ind w:firstLine="720"/>
      </w:pPr>
      <w:r>
        <w:lastRenderedPageBreak/>
        <w:t>Question 3:</w:t>
      </w:r>
    </w:p>
    <w:p w:rsidR="00AA04B0" w:rsidRDefault="00AA04B0" w:rsidP="00AA04B0">
      <w:pPr>
        <w:ind w:firstLine="720"/>
      </w:pPr>
      <w:r>
        <w:t xml:space="preserve">The ‘Golden Hour’ is the first hour after a crime or incident has taken place and </w:t>
      </w:r>
      <w:r w:rsidR="00AE2E6A">
        <w:t>it’s</w:t>
      </w:r>
      <w:r>
        <w:t xml:space="preserve"> considered the time in which evidence is most abundant. The crime scene is at its freshest and victims and witnesses have a clear memory of what has gone on. </w:t>
      </w:r>
      <w:r w:rsidR="00AE2E6A">
        <w:t>Due to this fact a police officer would gather there best evidence at this time. Therefore they need to work quickly and effectively to gather the best available evidence to them. Whether that be by calling for extra resources for example</w:t>
      </w:r>
      <w:r w:rsidR="00D619AA">
        <w:t>, extra</w:t>
      </w:r>
      <w:r w:rsidR="00AE2E6A">
        <w:t xml:space="preserve"> officers to help gather witness statements, calling on other </w:t>
      </w:r>
      <w:r w:rsidR="00D619AA">
        <w:t>department’s</w:t>
      </w:r>
      <w:r w:rsidR="00AE2E6A">
        <w:t xml:space="preserve"> </w:t>
      </w:r>
      <w:r w:rsidR="00D619AA">
        <w:t>e.g.</w:t>
      </w:r>
      <w:r w:rsidR="00AE2E6A">
        <w:t xml:space="preserve"> CID to help gather evidence from the crime scene. The longer evidence is left the more likely it could be tampers with or loss its credibility or value, time is of the essence. Once all this evidence is gathered as quickly and safely as possible it needs to be transported and stored in the most effective way possible, e.g. bagged and labelled correctly, photographed correctly and statements written correctly, so there is no way that it could potentially be thrown out in court. </w:t>
      </w:r>
    </w:p>
    <w:p w:rsidR="00AE2E6A" w:rsidRDefault="00AE2E6A" w:rsidP="00AA04B0">
      <w:pPr>
        <w:ind w:firstLine="720"/>
      </w:pPr>
    </w:p>
    <w:p w:rsidR="00AE2E6A" w:rsidRDefault="00AE2E6A" w:rsidP="00AA04B0">
      <w:pPr>
        <w:ind w:firstLine="720"/>
      </w:pPr>
      <w:r>
        <w:t>Question 4</w:t>
      </w:r>
      <w:r w:rsidR="00A12BCC">
        <w:t>:</w:t>
      </w:r>
    </w:p>
    <w:p w:rsidR="00A12BCC" w:rsidRDefault="00A12BCC" w:rsidP="00AA04B0">
      <w:pPr>
        <w:ind w:firstLine="720"/>
      </w:pPr>
      <w:r>
        <w:t xml:space="preserve">A person commits this offence if he or she steals and immediately before doing so or at the time of doing so uses force on any person, or puts any person, or seeks to put any person in fear of being then and there subject to force. </w:t>
      </w:r>
    </w:p>
    <w:p w:rsidR="00E559AA" w:rsidRDefault="00E559AA" w:rsidP="00AA04B0">
      <w:pPr>
        <w:ind w:firstLine="720"/>
      </w:pPr>
      <w:r>
        <w:t xml:space="preserve">Points to prove for this act: steals, uses force, immediately before doing so, at the time of doing so. </w:t>
      </w:r>
    </w:p>
    <w:p w:rsidR="00A12BCC" w:rsidRDefault="00A12BCC" w:rsidP="00AA04B0">
      <w:pPr>
        <w:ind w:firstLine="720"/>
      </w:pPr>
    </w:p>
    <w:p w:rsidR="00A12BCC" w:rsidRDefault="00A12BCC" w:rsidP="00AA04B0">
      <w:pPr>
        <w:ind w:firstLine="720"/>
      </w:pPr>
      <w:r>
        <w:t>Question 5:</w:t>
      </w:r>
    </w:p>
    <w:p w:rsidR="002D4017" w:rsidRDefault="002D4017" w:rsidP="00AA04B0">
      <w:pPr>
        <w:ind w:firstLine="720"/>
      </w:pPr>
      <w:r>
        <w:t xml:space="preserve">Professional discretion is a police officer being aware that he has the control over what way a situation can go. An officer should always refer to the national decision making model, in regards to professional discretion he would pay particular attending to action and review. An example of this would be an officer pulls a driver over for being on their phone, the driver states that he is on the phone to his wife as their son has been rushed to hospital. The officer can simply ask to see the call log and all the drive off with a warning. This example of discretion isn’t bending the law but simply uses initiative. However discrimination would be having a pre- conceived notion about an incident before the officer had even turned up to the incident. It could be down to the gender of the person involved or a surname and the officer is making a swiping assumption about the person. While the mind can sometimes formulate theses decision without us even realised an officer has to make a conscious effort to hold this at bay and deal with the facts of the matter as he sees fit. </w:t>
      </w:r>
    </w:p>
    <w:p w:rsidR="000C1457" w:rsidRDefault="006E681E" w:rsidP="000C1457">
      <w:pPr>
        <w:ind w:firstLine="720"/>
      </w:pPr>
      <w:r>
        <w:t>Question 6:</w:t>
      </w:r>
      <w:r w:rsidR="000C1457">
        <w:t xml:space="preserve"> </w:t>
      </w:r>
    </w:p>
    <w:p w:rsidR="000C1457" w:rsidRDefault="000C1457" w:rsidP="000C1457">
      <w:r>
        <w:t>Section 32 of pace 1984, which states that:</w:t>
      </w:r>
    </w:p>
    <w:p w:rsidR="000C1457" w:rsidRDefault="000C1457" w:rsidP="000C1457">
      <w:r>
        <w:t xml:space="preserve">32 (1) a constable may arrest and search anyone arrested at a place other than a police station for evidence relating to an offence. </w:t>
      </w:r>
    </w:p>
    <w:p w:rsidR="000C1457" w:rsidRDefault="000C1457" w:rsidP="000C1457">
      <w:r>
        <w:t xml:space="preserve">32(2) a constable may arrest and search the premises where the suspect was at the time of the arrest or immediately before the arrest for evidence relating to the offence. </w:t>
      </w:r>
    </w:p>
    <w:p w:rsidR="006E681E" w:rsidRDefault="006E681E" w:rsidP="000C1457">
      <w:r>
        <w:t>Question 7:</w:t>
      </w:r>
    </w:p>
    <w:p w:rsidR="006E681E" w:rsidRDefault="006E681E" w:rsidP="00AA04B0">
      <w:pPr>
        <w:ind w:firstLine="720"/>
      </w:pPr>
      <w:r>
        <w:t>The code of practise that codes ‘Statutory powers of arrest’ is code G of pace 1864.</w:t>
      </w:r>
    </w:p>
    <w:p w:rsidR="006E681E" w:rsidRDefault="006E681E" w:rsidP="00AA04B0">
      <w:pPr>
        <w:ind w:firstLine="720"/>
      </w:pPr>
      <w:r>
        <w:lastRenderedPageBreak/>
        <w:t>The necessity criteria for being able to make an arrest would be:</w:t>
      </w:r>
    </w:p>
    <w:p w:rsidR="006E681E" w:rsidRDefault="006E681E" w:rsidP="00AA04B0">
      <w:pPr>
        <w:ind w:firstLine="720"/>
      </w:pPr>
      <w:r>
        <w:t>To allow for a prompt and effective investigation.</w:t>
      </w:r>
    </w:p>
    <w:p w:rsidR="006E681E" w:rsidRDefault="006E681E" w:rsidP="00AA04B0">
      <w:pPr>
        <w:ind w:firstLine="720"/>
      </w:pPr>
      <w:r>
        <w:t xml:space="preserve">To prevent the disappearance of the person in question. </w:t>
      </w:r>
    </w:p>
    <w:p w:rsidR="006E681E" w:rsidRDefault="006E681E" w:rsidP="00AA04B0">
      <w:pPr>
        <w:ind w:firstLine="720"/>
      </w:pPr>
      <w:r>
        <w:t xml:space="preserve">To protect children and other vulnerable persons. </w:t>
      </w:r>
    </w:p>
    <w:p w:rsidR="006E681E" w:rsidRDefault="006E681E" w:rsidP="00AA04B0">
      <w:pPr>
        <w:ind w:firstLine="720"/>
      </w:pPr>
      <w:r>
        <w:t xml:space="preserve">To prevent the unlawful obstruction of a highway. </w:t>
      </w:r>
    </w:p>
    <w:p w:rsidR="006E681E" w:rsidRDefault="006E681E" w:rsidP="00AA04B0">
      <w:pPr>
        <w:ind w:firstLine="720"/>
      </w:pPr>
      <w:r>
        <w:t xml:space="preserve">To prevent </w:t>
      </w:r>
      <w:r w:rsidR="00895393">
        <w:t>physical injury to himself or any others.</w:t>
      </w:r>
    </w:p>
    <w:p w:rsidR="00895393" w:rsidRDefault="00895393" w:rsidP="00AA04B0">
      <w:pPr>
        <w:ind w:firstLine="720"/>
      </w:pPr>
      <w:r>
        <w:t xml:space="preserve">To prevent offence of public decency. </w:t>
      </w:r>
    </w:p>
    <w:p w:rsidR="00895393" w:rsidRDefault="00895393" w:rsidP="00AA04B0">
      <w:pPr>
        <w:ind w:firstLine="720"/>
      </w:pPr>
      <w:r>
        <w:t xml:space="preserve">To prevent loss or damage to property. </w:t>
      </w:r>
    </w:p>
    <w:p w:rsidR="00895393" w:rsidRDefault="00895393" w:rsidP="00AA04B0">
      <w:pPr>
        <w:ind w:firstLine="720"/>
      </w:pPr>
      <w:r>
        <w:t>To ascertain a person’s address.</w:t>
      </w:r>
    </w:p>
    <w:p w:rsidR="00895393" w:rsidRDefault="00895393" w:rsidP="00AA04B0">
      <w:pPr>
        <w:ind w:firstLine="720"/>
      </w:pPr>
      <w:r>
        <w:t xml:space="preserve">To ascertain a person’s name. </w:t>
      </w:r>
    </w:p>
    <w:p w:rsidR="008D1ED0" w:rsidRDefault="008D1ED0" w:rsidP="00AA04B0">
      <w:pPr>
        <w:ind w:firstLine="720"/>
      </w:pPr>
    </w:p>
    <w:p w:rsidR="008D1ED0" w:rsidRDefault="008D1ED0" w:rsidP="00AA04B0">
      <w:pPr>
        <w:ind w:firstLine="720"/>
      </w:pPr>
      <w:r>
        <w:t>Question 8:</w:t>
      </w:r>
    </w:p>
    <w:p w:rsidR="008D1ED0" w:rsidRDefault="009624B6" w:rsidP="000B1E83">
      <w:r>
        <w:t>Section 117 of pace is the main legislation police officers rely on when using force. It states that:</w:t>
      </w:r>
    </w:p>
    <w:p w:rsidR="009624B6" w:rsidRDefault="009624B6" w:rsidP="00AA04B0">
      <w:pPr>
        <w:ind w:firstLine="720"/>
      </w:pPr>
      <w:r>
        <w:t xml:space="preserve">If an officer has </w:t>
      </w:r>
      <w:r w:rsidR="000B1E83">
        <w:t>an</w:t>
      </w:r>
      <w:r>
        <w:t xml:space="preserve"> honestly held belief that himself or another are in immediately danger, then they may use reasonable and necessary force. </w:t>
      </w:r>
    </w:p>
    <w:p w:rsidR="000B1E83" w:rsidRDefault="000B1E83" w:rsidP="000B1E83">
      <w:r>
        <w:t xml:space="preserve">Common law also allows an officer to use a ‘pre-emptive’ strike if they are in immediate danger. </w:t>
      </w:r>
    </w:p>
    <w:p w:rsidR="000B1E83" w:rsidRDefault="000B1E83" w:rsidP="00AA04B0">
      <w:pPr>
        <w:ind w:firstLine="720"/>
      </w:pPr>
      <w:r>
        <w:t>Question 9:</w:t>
      </w:r>
    </w:p>
    <w:p w:rsidR="005B3761" w:rsidRDefault="005B3761" w:rsidP="00AA04B0">
      <w:pPr>
        <w:ind w:firstLine="720"/>
      </w:pPr>
      <w:r>
        <w:t xml:space="preserve">When making an arrest you must state the time of arrest to the person, tell them what they are under arrest for and then state the caution. </w:t>
      </w:r>
    </w:p>
    <w:p w:rsidR="005B3761" w:rsidRDefault="005B3761" w:rsidP="00AA04B0">
      <w:pPr>
        <w:ind w:firstLine="720"/>
      </w:pPr>
      <w:r>
        <w:t>“You do not have to say anything but it may harm your defence if you do not mention when question something that you later reply on in court. Anything that you do say may be given in evidence”</w:t>
      </w:r>
    </w:p>
    <w:p w:rsidR="005B3761" w:rsidRDefault="005B3761" w:rsidP="005B3761">
      <w:r>
        <w:t xml:space="preserve">You then ask the suspect if they understand the caution. Finally you give the necessity for their arrest. </w:t>
      </w:r>
    </w:p>
    <w:p w:rsidR="005B3761" w:rsidRDefault="005B3761" w:rsidP="005B3761">
      <w:r>
        <w:tab/>
        <w:t>“The necessity for this arrest is to allow for…..”</w:t>
      </w:r>
    </w:p>
    <w:p w:rsidR="005B3761" w:rsidRDefault="005B3761" w:rsidP="005B3761">
      <w:r>
        <w:t>The officer must then chose the most fitting necessity from code G of pace. (</w:t>
      </w:r>
      <w:r w:rsidR="009C2D36">
        <w:t>For</w:t>
      </w:r>
      <w:r>
        <w:t xml:space="preserve"> example to allow for a prompt and effective investigation)</w:t>
      </w:r>
    </w:p>
    <w:p w:rsidR="005B3761" w:rsidRDefault="005B3761" w:rsidP="005B3761"/>
    <w:p w:rsidR="005B3761" w:rsidRDefault="00981143" w:rsidP="005B3761">
      <w:r>
        <w:t>Question 10:</w:t>
      </w:r>
    </w:p>
    <w:p w:rsidR="00981143" w:rsidRDefault="00981143" w:rsidP="005B3761">
      <w:r>
        <w:t>The national decision making model:</w:t>
      </w:r>
    </w:p>
    <w:p w:rsidR="00981143" w:rsidRDefault="00981143" w:rsidP="00981143">
      <w:pPr>
        <w:pStyle w:val="ListParagraph"/>
        <w:numPr>
          <w:ilvl w:val="0"/>
          <w:numId w:val="1"/>
        </w:numPr>
      </w:pPr>
      <w:r w:rsidRPr="00981143">
        <w:rPr>
          <w:b/>
        </w:rPr>
        <w:t>Code of ethic</w:t>
      </w:r>
      <w:r>
        <w:t xml:space="preserve"> is in the centre of the model as this centres around everything that the police force does. It’s the core. </w:t>
      </w:r>
    </w:p>
    <w:p w:rsidR="00981143" w:rsidRDefault="00981143" w:rsidP="00981143">
      <w:pPr>
        <w:pStyle w:val="ListParagraph"/>
        <w:numPr>
          <w:ilvl w:val="0"/>
          <w:numId w:val="1"/>
        </w:numPr>
      </w:pPr>
      <w:r w:rsidRPr="00981143">
        <w:rPr>
          <w:b/>
        </w:rPr>
        <w:t>Information and intelligence</w:t>
      </w:r>
      <w:r>
        <w:t xml:space="preserve"> allows an officer to gather everything that is applicable to an incident or crime before entering onto the scene. </w:t>
      </w:r>
    </w:p>
    <w:p w:rsidR="00981143" w:rsidRPr="006405FC" w:rsidRDefault="00981143" w:rsidP="00981143">
      <w:pPr>
        <w:pStyle w:val="ListParagraph"/>
        <w:numPr>
          <w:ilvl w:val="0"/>
          <w:numId w:val="1"/>
        </w:numPr>
        <w:rPr>
          <w:b/>
        </w:rPr>
      </w:pPr>
      <w:r w:rsidRPr="00981143">
        <w:rPr>
          <w:b/>
        </w:rPr>
        <w:lastRenderedPageBreak/>
        <w:t xml:space="preserve">Assess risk and threats and develop a working strategy </w:t>
      </w:r>
      <w:r w:rsidR="006405FC">
        <w:t xml:space="preserve">allows an officer to weigh up what could potentially happen in a situation and what would be the best way to deal with what could potentially occur. </w:t>
      </w:r>
    </w:p>
    <w:p w:rsidR="006405FC" w:rsidRPr="00676BFA" w:rsidRDefault="006405FC" w:rsidP="00981143">
      <w:pPr>
        <w:pStyle w:val="ListParagraph"/>
        <w:numPr>
          <w:ilvl w:val="0"/>
          <w:numId w:val="1"/>
        </w:numPr>
        <w:rPr>
          <w:b/>
        </w:rPr>
      </w:pPr>
      <w:r>
        <w:rPr>
          <w:b/>
        </w:rPr>
        <w:t>Policies and powers</w:t>
      </w:r>
      <w:r w:rsidR="00676BFA">
        <w:t xml:space="preserve"> are the legislation that allows officers to do their job. An officer has to be able to justify everything that they do, polices and powers will allow them to do this. </w:t>
      </w:r>
    </w:p>
    <w:p w:rsidR="00676BFA" w:rsidRPr="00676BFA" w:rsidRDefault="00676BFA" w:rsidP="00981143">
      <w:pPr>
        <w:pStyle w:val="ListParagraph"/>
        <w:numPr>
          <w:ilvl w:val="0"/>
          <w:numId w:val="1"/>
        </w:numPr>
        <w:rPr>
          <w:b/>
        </w:rPr>
      </w:pPr>
      <w:r>
        <w:rPr>
          <w:b/>
        </w:rPr>
        <w:t xml:space="preserve">Options and contingencies </w:t>
      </w:r>
      <w:r>
        <w:t xml:space="preserve">having options running through your head of the potential outcomes of a situation will aid an officer should the situation take a turn that they perhaps didn’t expect. Having contingencies will allows the officer to have more control of the situation that they find themselves in. </w:t>
      </w:r>
    </w:p>
    <w:p w:rsidR="00676BFA" w:rsidRPr="00676BFA" w:rsidRDefault="00676BFA" w:rsidP="00981143">
      <w:pPr>
        <w:pStyle w:val="ListParagraph"/>
        <w:numPr>
          <w:ilvl w:val="0"/>
          <w:numId w:val="1"/>
        </w:numPr>
        <w:rPr>
          <w:b/>
        </w:rPr>
      </w:pPr>
      <w:r>
        <w:rPr>
          <w:b/>
        </w:rPr>
        <w:t>Action</w:t>
      </w:r>
      <w:r>
        <w:t xml:space="preserve">, the officer puts into effect the action they feel necessary for the situation at hand. </w:t>
      </w:r>
    </w:p>
    <w:p w:rsidR="005E3761" w:rsidRPr="005E3761" w:rsidRDefault="00676BFA" w:rsidP="00981143">
      <w:pPr>
        <w:pStyle w:val="ListParagraph"/>
        <w:numPr>
          <w:ilvl w:val="0"/>
          <w:numId w:val="1"/>
        </w:numPr>
        <w:rPr>
          <w:b/>
        </w:rPr>
      </w:pPr>
      <w:r>
        <w:rPr>
          <w:b/>
        </w:rPr>
        <w:t>Review</w:t>
      </w:r>
      <w:r>
        <w:t xml:space="preserve">, having done everything possible, it’s the review of the situation. What worked, what didn’t, what went </w:t>
      </w:r>
      <w:r w:rsidR="005E3761">
        <w:t xml:space="preserve">well, what needs to </w:t>
      </w:r>
      <w:proofErr w:type="gramStart"/>
      <w:r w:rsidR="005E3761">
        <w:t>improve.</w:t>
      </w:r>
      <w:proofErr w:type="gramEnd"/>
    </w:p>
    <w:p w:rsidR="005E3761" w:rsidRPr="00184EC1" w:rsidRDefault="005E3761" w:rsidP="005E3761"/>
    <w:p w:rsidR="005E3761" w:rsidRDefault="00184EC1" w:rsidP="005E3761">
      <w:r w:rsidRPr="00184EC1">
        <w:t>Question 11:</w:t>
      </w:r>
    </w:p>
    <w:p w:rsidR="001E4EFF" w:rsidRDefault="00184EC1" w:rsidP="005E3761">
      <w:r>
        <w:t xml:space="preserve">A constable may enter premises to arrest a person for an indictable offence, to protect life and limb or to detain a person at large. </w:t>
      </w:r>
    </w:p>
    <w:p w:rsidR="00507F6E" w:rsidRDefault="00507F6E" w:rsidP="005E3761">
      <w:r>
        <w:t>Question 12:</w:t>
      </w:r>
    </w:p>
    <w:p w:rsidR="00507F6E" w:rsidRDefault="00507F6E" w:rsidP="005E3761">
      <w:r>
        <w:t xml:space="preserve">The Supreme Court ruled that the test for dishonestly must be </w:t>
      </w:r>
      <w:r w:rsidR="00053BEC">
        <w:t xml:space="preserve">objective after the Ivy V </w:t>
      </w:r>
      <w:bookmarkStart w:id="0" w:name="_GoBack"/>
      <w:bookmarkEnd w:id="0"/>
      <w:proofErr w:type="spellStart"/>
      <w:r>
        <w:t>Gentings</w:t>
      </w:r>
      <w:proofErr w:type="spellEnd"/>
      <w:r>
        <w:t xml:space="preserve"> case. Therefore a jury would need to apply the objective standards of honestly reasonable persons. A person must first ascertain the actual state of the individual’s knowledge or belief as to the facts. They must then go on to question whether the conduct was dishonest by determining and applying the objective standards of honest reasonable persons. </w:t>
      </w:r>
    </w:p>
    <w:p w:rsidR="00A95D8F" w:rsidRDefault="00A95D8F" w:rsidP="005E3761"/>
    <w:p w:rsidR="00A95D8F" w:rsidRDefault="00A95D8F" w:rsidP="005E3761">
      <w:r>
        <w:t>Question 13:</w:t>
      </w:r>
    </w:p>
    <w:p w:rsidR="00A95D8F" w:rsidRDefault="00A95D8F" w:rsidP="005E3761"/>
    <w:p w:rsidR="00A95D8F" w:rsidRDefault="00A95D8F" w:rsidP="005E3761">
      <w:r>
        <w:t>Question 14:</w:t>
      </w:r>
    </w:p>
    <w:p w:rsidR="000C1044" w:rsidRDefault="000C1044" w:rsidP="005E3761">
      <w:r>
        <w:t>A person is vulnerable if, as a result of their situation or circumstances they are unable to take care of or protect themselves from harm or exploitation.</w:t>
      </w:r>
    </w:p>
    <w:p w:rsidR="000C1044" w:rsidRDefault="000C1044" w:rsidP="005E3761">
      <w:r>
        <w:t>Question 15:</w:t>
      </w:r>
    </w:p>
    <w:p w:rsidR="00C220AF" w:rsidRDefault="000C1044" w:rsidP="005E3761">
      <w:r>
        <w:t xml:space="preserve">Anti-social behaviour is conduct that has caused or is likely to cause harassment alarm or distress to anyone. Harassment here is defined as, subjecting someone to constant and repeated physical or verbal persecution. Alarm is defined here as, frightened anticipation of anger. Distress here is defined as causing a person trouble or pain. </w:t>
      </w:r>
    </w:p>
    <w:p w:rsidR="00C220AF" w:rsidRDefault="00C220AF" w:rsidP="005E3761">
      <w:r>
        <w:t>Question 16:</w:t>
      </w:r>
    </w:p>
    <w:p w:rsidR="000C1044" w:rsidRDefault="00C220AF" w:rsidP="005E3761">
      <w:r>
        <w:t xml:space="preserve">A dispersal power under section 35 of the Anti-social behaviour, crime and policing act 2014 requires a person who has committed or is likely to commit anti-social behaviour, crime or disorder to leave the local area for us to 48 hours. An inspector is the only person who can authorise this power. To be able to use this dispersal power it has to be proven that the local community have been caused harassment, alarm or distress by the person in questions actions and behaviour. It also needs to be proven that crime and disorder have occurred in the locality. </w:t>
      </w:r>
    </w:p>
    <w:p w:rsidR="0013775A" w:rsidRDefault="0013775A" w:rsidP="005E3761"/>
    <w:p w:rsidR="0013775A" w:rsidRDefault="0013775A" w:rsidP="005E3761">
      <w:r>
        <w:t>Question 17:</w:t>
      </w:r>
    </w:p>
    <w:p w:rsidR="003E2513" w:rsidRDefault="003E2513" w:rsidP="005E3761">
      <w:r>
        <w:t>The routine activity theory states that for a crime or incident to occur you require three things, at the same time and in the same place:</w:t>
      </w:r>
    </w:p>
    <w:p w:rsidR="003E2513" w:rsidRDefault="003E2513" w:rsidP="003E2513">
      <w:pPr>
        <w:ind w:firstLine="720"/>
      </w:pPr>
      <w:r>
        <w:t xml:space="preserve"> An offender, a target and the absence of a capable guardian.</w:t>
      </w:r>
    </w:p>
    <w:p w:rsidR="0013775A" w:rsidRDefault="003E2513" w:rsidP="003E2513">
      <w:pPr>
        <w:ind w:firstLine="720"/>
      </w:pPr>
      <w:r>
        <w:t xml:space="preserve"> The theory states that it is the offender’s evaluation of the situation that decided whether the incident occurs. A likely target would be a person, object or a place. The absence of a capable guardian would be someone who’s presence at the sense of an incident would deter the crime from taking place. </w:t>
      </w:r>
    </w:p>
    <w:p w:rsidR="00981E6D" w:rsidRDefault="00981E6D" w:rsidP="00981E6D">
      <w:r>
        <w:t xml:space="preserve">This therefore relates to the analysis section of the problem solving process as it is all based around analysis and de-coding all this small details of a crime to prevent the bigger incident from occurring and taking place. Without just one section the crime would be impossible. If you can target one area, you can reduce the chance of the crime being committed. </w:t>
      </w:r>
    </w:p>
    <w:p w:rsidR="004B1B35" w:rsidRDefault="004B1B35" w:rsidP="00981E6D"/>
    <w:p w:rsidR="004B1B35" w:rsidRDefault="004B1B35" w:rsidP="00981E6D">
      <w:r>
        <w:t>Q18:</w:t>
      </w:r>
    </w:p>
    <w:p w:rsidR="004B1B35" w:rsidRDefault="00263589" w:rsidP="00981E6D">
      <w:r>
        <w:t xml:space="preserve">An evidence based policing approach is when police officers and police staff create, use and review the best available evidence to inform and challenge practises, polices and decision. The evidence based policing problem solving approach would be to identify the problem, define the problem, understand the problem, develop idea, identity opportunities, plan, implement and evaluate. By following these bullet point it would allow police officers staff to review the best available evidence that they are presented with in great detail and gather evidence to support why they believe polices, practices and decisions may need to be changed or looked at to create a better more cohesive policing approach. </w:t>
      </w:r>
    </w:p>
    <w:p w:rsidR="00263589" w:rsidRDefault="00263589" w:rsidP="00981E6D">
      <w:r>
        <w:t>Question 19:</w:t>
      </w:r>
    </w:p>
    <w:p w:rsidR="001471F9" w:rsidRDefault="001471F9" w:rsidP="00981E6D">
      <w:r>
        <w:t xml:space="preserve">There are lots of different problem solving models that could be used by the police to analysis and solve crimes. One example would be problem analysis triangle. This model put the problem at the centre of the triangle with the victim, location and offender around the 3 outside lines. The model explains that if you remove one element of the triangle (offender, victim, </w:t>
      </w:r>
      <w:r w:rsidR="003D4DE7">
        <w:t>and location</w:t>
      </w:r>
      <w:r>
        <w:t xml:space="preserve">) the incident is less likely to occur. Another problem- solving model would the routine activity theory which states that for a crime or incident to occur </w:t>
      </w:r>
      <w:r w:rsidR="003D4DE7">
        <w:t xml:space="preserve">you need three things: a target, a likely offender the absence of a capable guardian. This model argues that if you remove one of these things then an incident is less likely to occur as it states that you need all three elements to happen at the same time and in the same location for an incident or crime to occur. Another model would be the routine choice theory which states that if you challenge potential offender’s perceptions of factors is can change their decision. Finally another model would be the combination of the problem analysis triangle and the routine activity theory. At the centre you have the problem, around that you then have the victim, offender and location, the next level would then be the guardian, manager and offender and finally the last </w:t>
      </w:r>
      <w:proofErr w:type="spellStart"/>
      <w:r w:rsidR="003D4DE7">
        <w:t>laye</w:t>
      </w:r>
      <w:proofErr w:type="spellEnd"/>
      <w:r w:rsidR="003D4DE7">
        <w:t xml:space="preserve"> to this triangle would be the super controller. These are just some of the problem solving models that could be used within policing. </w:t>
      </w:r>
    </w:p>
    <w:p w:rsidR="00263589" w:rsidRDefault="00263589" w:rsidP="00981E6D">
      <w:r>
        <w:t>Question 20:</w:t>
      </w:r>
    </w:p>
    <w:p w:rsidR="00263589" w:rsidRDefault="00263589" w:rsidP="00981E6D">
      <w:r>
        <w:lastRenderedPageBreak/>
        <w:t xml:space="preserve">A critical incident is any incident where the effectiveness of the policer response has a significant impact on the confidence of the victim, their family and or the community. Anyone can declare an incident as critical for example, the local authorities for flooding. In terms of the police it would be an Inspector that would declare a critical incident. </w:t>
      </w:r>
    </w:p>
    <w:p w:rsidR="00643041" w:rsidRDefault="00643041" w:rsidP="00981E6D">
      <w:r>
        <w:t>Question 21:</w:t>
      </w:r>
    </w:p>
    <w:p w:rsidR="00643041" w:rsidRDefault="0078674C" w:rsidP="00981E6D">
      <w:r>
        <w:t xml:space="preserve">Section 1 of PACE allows a constable to ally or confirm their suspicions of a person without exercising their powers of arrest. </w:t>
      </w:r>
    </w:p>
    <w:p w:rsidR="0078674C" w:rsidRDefault="0078674C" w:rsidP="00981E6D">
      <w:r>
        <w:tab/>
        <w:t xml:space="preserve">A constable may search and detain any person </w:t>
      </w:r>
      <w:r w:rsidR="00EF574E">
        <w:t>or anything in or on a vehicle which is in a place to which the public has access</w:t>
      </w:r>
      <w:r w:rsidR="00D23267">
        <w:t xml:space="preserve"> if he or she has reasonable grounds to suspect that any stolen or prohibited articles, </w:t>
      </w:r>
      <w:r w:rsidR="00EF574E">
        <w:t xml:space="preserve"> </w:t>
      </w:r>
      <w:r w:rsidR="00D23267">
        <w:t xml:space="preserve">any prohibited fireworks or any bladed or sharply pointed article may be found. Any such articles found may be seized. </w:t>
      </w:r>
    </w:p>
    <w:p w:rsidR="00D23267" w:rsidRDefault="00D23267" w:rsidP="00981E6D"/>
    <w:p w:rsidR="00D23267" w:rsidRDefault="00D23267" w:rsidP="00981E6D">
      <w:r>
        <w:t>Question 22:</w:t>
      </w:r>
    </w:p>
    <w:p w:rsidR="00D23267" w:rsidRDefault="00C640F6" w:rsidP="00981E6D">
      <w:r>
        <w:t>The information an officer gives to a person prior to a search would be:</w:t>
      </w:r>
    </w:p>
    <w:p w:rsidR="00C640F6" w:rsidRDefault="00C640F6" w:rsidP="00C640F6">
      <w:pPr>
        <w:pStyle w:val="ListParagraph"/>
        <w:numPr>
          <w:ilvl w:val="0"/>
          <w:numId w:val="1"/>
        </w:numPr>
      </w:pPr>
      <w:r>
        <w:rPr>
          <w:b/>
        </w:rPr>
        <w:t xml:space="preserve">Grounds </w:t>
      </w:r>
      <w:r>
        <w:t>for the search</w:t>
      </w:r>
    </w:p>
    <w:p w:rsidR="00C640F6" w:rsidRPr="00C640F6" w:rsidRDefault="00C640F6" w:rsidP="00C640F6">
      <w:pPr>
        <w:pStyle w:val="ListParagraph"/>
        <w:numPr>
          <w:ilvl w:val="0"/>
          <w:numId w:val="1"/>
        </w:numPr>
        <w:rPr>
          <w:b/>
        </w:rPr>
      </w:pPr>
      <w:r w:rsidRPr="00C640F6">
        <w:rPr>
          <w:b/>
        </w:rPr>
        <w:t xml:space="preserve">Object </w:t>
      </w:r>
      <w:r>
        <w:t xml:space="preserve">of the search </w:t>
      </w:r>
    </w:p>
    <w:p w:rsidR="00C640F6" w:rsidRPr="00C640F6" w:rsidRDefault="00C640F6" w:rsidP="00C640F6">
      <w:pPr>
        <w:pStyle w:val="ListParagraph"/>
        <w:numPr>
          <w:ilvl w:val="0"/>
          <w:numId w:val="1"/>
        </w:numPr>
        <w:rPr>
          <w:b/>
        </w:rPr>
      </w:pPr>
      <w:r w:rsidRPr="00C640F6">
        <w:rPr>
          <w:b/>
        </w:rPr>
        <w:t>Warrant</w:t>
      </w:r>
      <w:r>
        <w:rPr>
          <w:b/>
        </w:rPr>
        <w:t xml:space="preserve"> </w:t>
      </w:r>
      <w:r>
        <w:t xml:space="preserve">card if the officer conducting the search isn’t in uniform. </w:t>
      </w:r>
    </w:p>
    <w:p w:rsidR="00C640F6" w:rsidRPr="00C640F6" w:rsidRDefault="00C640F6" w:rsidP="00C640F6">
      <w:pPr>
        <w:pStyle w:val="ListParagraph"/>
        <w:numPr>
          <w:ilvl w:val="0"/>
          <w:numId w:val="1"/>
        </w:numPr>
        <w:rPr>
          <w:b/>
        </w:rPr>
      </w:pPr>
      <w:r w:rsidRPr="00C640F6">
        <w:rPr>
          <w:b/>
        </w:rPr>
        <w:t>Identity</w:t>
      </w:r>
      <w:r>
        <w:t xml:space="preserve"> of officer conducting the search and any other officer present and helping. </w:t>
      </w:r>
    </w:p>
    <w:p w:rsidR="00C640F6" w:rsidRPr="00C640F6" w:rsidRDefault="00C640F6" w:rsidP="00C640F6">
      <w:pPr>
        <w:pStyle w:val="ListParagraph"/>
        <w:numPr>
          <w:ilvl w:val="0"/>
          <w:numId w:val="1"/>
        </w:numPr>
        <w:rPr>
          <w:b/>
        </w:rPr>
      </w:pPr>
      <w:r>
        <w:t xml:space="preserve">Station of officer </w:t>
      </w:r>
    </w:p>
    <w:p w:rsidR="00C640F6" w:rsidRPr="00C640F6" w:rsidRDefault="00C640F6" w:rsidP="00C640F6">
      <w:pPr>
        <w:pStyle w:val="ListParagraph"/>
        <w:numPr>
          <w:ilvl w:val="0"/>
          <w:numId w:val="1"/>
        </w:numPr>
        <w:rPr>
          <w:b/>
        </w:rPr>
      </w:pPr>
      <w:r>
        <w:t xml:space="preserve">State that the person is </w:t>
      </w:r>
      <w:r w:rsidRPr="00C640F6">
        <w:rPr>
          <w:b/>
        </w:rPr>
        <w:t>entitled</w:t>
      </w:r>
      <w:r>
        <w:t xml:space="preserve"> to a copy of the search. They can either get it at the end of the search or within 3 months. </w:t>
      </w:r>
    </w:p>
    <w:p w:rsidR="00C640F6" w:rsidRPr="00C640F6" w:rsidRDefault="00C640F6" w:rsidP="00C640F6">
      <w:pPr>
        <w:pStyle w:val="ListParagraph"/>
        <w:numPr>
          <w:ilvl w:val="0"/>
          <w:numId w:val="1"/>
        </w:numPr>
        <w:rPr>
          <w:b/>
        </w:rPr>
      </w:pPr>
      <w:r w:rsidRPr="00C640F6">
        <w:rPr>
          <w:b/>
        </w:rPr>
        <w:t>Legal</w:t>
      </w:r>
      <w:r>
        <w:t xml:space="preserve"> grounds for the search.</w:t>
      </w:r>
    </w:p>
    <w:p w:rsidR="00C640F6" w:rsidRPr="00E15EDF" w:rsidRDefault="00C640F6" w:rsidP="00C640F6">
      <w:pPr>
        <w:pStyle w:val="ListParagraph"/>
        <w:numPr>
          <w:ilvl w:val="0"/>
          <w:numId w:val="1"/>
        </w:numPr>
      </w:pPr>
      <w:r w:rsidRPr="00C640F6">
        <w:t>State to the person that they are detained for the purpose of a search.</w:t>
      </w:r>
      <w:r>
        <w:rPr>
          <w:b/>
        </w:rPr>
        <w:t xml:space="preserve"> “you are detained for the purpose of a search”</w:t>
      </w:r>
    </w:p>
    <w:p w:rsidR="00E15EDF" w:rsidRPr="00E15EDF" w:rsidRDefault="00E15EDF" w:rsidP="00E15EDF">
      <w:pPr>
        <w:pStyle w:val="ListParagraph"/>
      </w:pPr>
    </w:p>
    <w:p w:rsidR="00E15EDF" w:rsidRDefault="00E15EDF" w:rsidP="00E15EDF">
      <w:pPr>
        <w:pStyle w:val="ListParagraph"/>
      </w:pPr>
      <w:r w:rsidRPr="00E15EDF">
        <w:t xml:space="preserve">Question </w:t>
      </w:r>
      <w:r>
        <w:t>23:</w:t>
      </w:r>
    </w:p>
    <w:p w:rsidR="00E15EDF" w:rsidRDefault="00E15EDF" w:rsidP="00E15EDF">
      <w:pPr>
        <w:pStyle w:val="ListParagraph"/>
      </w:pPr>
      <w:r>
        <w:t xml:space="preserve">The principle aims of Theresa May introducing the ‘Best use of stop and search scheme’ was to make the public more aware and informed regarding the police and the use of stop and search. It was aimed at more transparent policing around stop and search. Its aim was to release the yearly number of stop and searches conducts and the groups for conducting them. </w:t>
      </w:r>
    </w:p>
    <w:p w:rsidR="00B235E9" w:rsidRDefault="00B235E9" w:rsidP="00E15EDF">
      <w:pPr>
        <w:pStyle w:val="ListParagraph"/>
      </w:pPr>
      <w:r>
        <w:t>Question 24:</w:t>
      </w:r>
    </w:p>
    <w:p w:rsidR="00E15EDF" w:rsidRDefault="009B37A3" w:rsidP="009B37A3">
      <w:pPr>
        <w:pStyle w:val="ListParagraph"/>
      </w:pPr>
      <w:r>
        <w:t>The national intelligence model is a standardised framework that puts intelligence at the forefront of reducing crime and disorder. NIM has levels regarding its intelligence and therefore how and when best to use it. The levels are as follows-</w:t>
      </w:r>
    </w:p>
    <w:p w:rsidR="009B37A3" w:rsidRDefault="009B37A3" w:rsidP="009B37A3">
      <w:pPr>
        <w:pStyle w:val="ListParagraph"/>
      </w:pPr>
    </w:p>
    <w:p w:rsidR="009B37A3" w:rsidRDefault="009B37A3" w:rsidP="009B37A3">
      <w:pPr>
        <w:pStyle w:val="ListParagraph"/>
      </w:pPr>
      <w:r>
        <w:t>Level 1-</w:t>
      </w:r>
    </w:p>
    <w:p w:rsidR="009B37A3" w:rsidRDefault="009B37A3" w:rsidP="009B37A3">
      <w:pPr>
        <w:pStyle w:val="ListParagraph"/>
      </w:pPr>
      <w:r>
        <w:t xml:space="preserve">Neighbourhood and BCU. Which is made up of local </w:t>
      </w:r>
      <w:proofErr w:type="gramStart"/>
      <w:r>
        <w:t>intel</w:t>
      </w:r>
      <w:proofErr w:type="gramEnd"/>
      <w:r>
        <w:t xml:space="preserve"> and local intel units</w:t>
      </w:r>
    </w:p>
    <w:p w:rsidR="009B37A3" w:rsidRDefault="009B37A3" w:rsidP="009B37A3">
      <w:pPr>
        <w:pStyle w:val="ListParagraph"/>
      </w:pPr>
      <w:r>
        <w:t>Level 2-</w:t>
      </w:r>
    </w:p>
    <w:p w:rsidR="00D91BC4" w:rsidRDefault="009B37A3" w:rsidP="009B37A3">
      <w:pPr>
        <w:pStyle w:val="ListParagraph"/>
      </w:pPr>
      <w:r>
        <w:t xml:space="preserve">Forces and neighbouring forces. Which is made </w:t>
      </w:r>
      <w:r w:rsidR="00D91BC4">
        <w:t xml:space="preserve">up of regional </w:t>
      </w:r>
      <w:proofErr w:type="gramStart"/>
      <w:r w:rsidR="00D91BC4">
        <w:t>intel</w:t>
      </w:r>
      <w:proofErr w:type="gramEnd"/>
      <w:r w:rsidR="00D91BC4">
        <w:t xml:space="preserve"> and the forces intel bureau.</w:t>
      </w:r>
    </w:p>
    <w:p w:rsidR="00D91BC4" w:rsidRDefault="00D91BC4" w:rsidP="009B37A3">
      <w:pPr>
        <w:pStyle w:val="ListParagraph"/>
      </w:pPr>
      <w:r>
        <w:t>Level 3-</w:t>
      </w:r>
    </w:p>
    <w:p w:rsidR="00D91BC4" w:rsidRDefault="00D91BC4" w:rsidP="009B37A3">
      <w:pPr>
        <w:pStyle w:val="ListParagraph"/>
      </w:pPr>
      <w:r>
        <w:t xml:space="preserve">National and international. Which is made up of national </w:t>
      </w:r>
      <w:proofErr w:type="gramStart"/>
      <w:r>
        <w:t>intel</w:t>
      </w:r>
      <w:proofErr w:type="gramEnd"/>
      <w:r>
        <w:t xml:space="preserve"> and the national crime agency. </w:t>
      </w:r>
    </w:p>
    <w:p w:rsidR="005E3761" w:rsidRDefault="005E3761" w:rsidP="005E3761">
      <w:pPr>
        <w:pStyle w:val="ListParagraph"/>
        <w:rPr>
          <w:b/>
        </w:rPr>
      </w:pPr>
    </w:p>
    <w:p w:rsidR="005E3761" w:rsidRPr="005E3761" w:rsidRDefault="005E3761" w:rsidP="005E3761">
      <w:pPr>
        <w:pStyle w:val="ListParagraph"/>
        <w:rPr>
          <w:b/>
        </w:rPr>
      </w:pPr>
    </w:p>
    <w:p w:rsidR="005E3761" w:rsidRDefault="005E3761" w:rsidP="005E3761">
      <w:pPr>
        <w:pStyle w:val="ListParagraph"/>
        <w:rPr>
          <w:b/>
        </w:rPr>
      </w:pPr>
    </w:p>
    <w:p w:rsidR="00676BFA" w:rsidRPr="00981143" w:rsidRDefault="00676BFA" w:rsidP="005E3761">
      <w:pPr>
        <w:pStyle w:val="ListParagraph"/>
        <w:rPr>
          <w:b/>
        </w:rPr>
      </w:pPr>
      <w:r>
        <w:t xml:space="preserve"> </w:t>
      </w:r>
    </w:p>
    <w:p w:rsidR="00981143" w:rsidRDefault="00981143" w:rsidP="005B3761"/>
    <w:p w:rsidR="005B3761" w:rsidRDefault="005B3761" w:rsidP="005B3761"/>
    <w:p w:rsidR="000B1E83" w:rsidRDefault="000B1E83" w:rsidP="00AA04B0">
      <w:pPr>
        <w:ind w:firstLine="720"/>
      </w:pPr>
    </w:p>
    <w:p w:rsidR="008D1ED0" w:rsidRDefault="008D1ED0" w:rsidP="00AA04B0">
      <w:pPr>
        <w:ind w:firstLine="720"/>
      </w:pPr>
    </w:p>
    <w:p w:rsidR="00DC223B" w:rsidRDefault="00DC223B"/>
    <w:p w:rsidR="00DC223B" w:rsidRDefault="00DC223B"/>
    <w:sectPr w:rsidR="00DC22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D31230"/>
    <w:multiLevelType w:val="hybridMultilevel"/>
    <w:tmpl w:val="6EE6C994"/>
    <w:lvl w:ilvl="0" w:tplc="B372B74C">
      <w:start w:val="11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73DA"/>
    <w:rsid w:val="00053BEC"/>
    <w:rsid w:val="000B1E83"/>
    <w:rsid w:val="000B707D"/>
    <w:rsid w:val="000C1044"/>
    <w:rsid w:val="000C1457"/>
    <w:rsid w:val="0013775A"/>
    <w:rsid w:val="001471F9"/>
    <w:rsid w:val="00184EC1"/>
    <w:rsid w:val="001E4EFF"/>
    <w:rsid w:val="00263589"/>
    <w:rsid w:val="002D4017"/>
    <w:rsid w:val="003508A4"/>
    <w:rsid w:val="003D4DE7"/>
    <w:rsid w:val="003E2513"/>
    <w:rsid w:val="004B1B35"/>
    <w:rsid w:val="00507F6E"/>
    <w:rsid w:val="005B3761"/>
    <w:rsid w:val="005E3761"/>
    <w:rsid w:val="006405FC"/>
    <w:rsid w:val="00643041"/>
    <w:rsid w:val="00676BFA"/>
    <w:rsid w:val="006E681E"/>
    <w:rsid w:val="0078674C"/>
    <w:rsid w:val="00895393"/>
    <w:rsid w:val="008D1ED0"/>
    <w:rsid w:val="009624B6"/>
    <w:rsid w:val="00981143"/>
    <w:rsid w:val="00981E6D"/>
    <w:rsid w:val="009B37A3"/>
    <w:rsid w:val="009C2D36"/>
    <w:rsid w:val="00A12BCC"/>
    <w:rsid w:val="00A95D8F"/>
    <w:rsid w:val="00AA04B0"/>
    <w:rsid w:val="00AC18E8"/>
    <w:rsid w:val="00AE2E6A"/>
    <w:rsid w:val="00B235E9"/>
    <w:rsid w:val="00C220AF"/>
    <w:rsid w:val="00C640F6"/>
    <w:rsid w:val="00CC4728"/>
    <w:rsid w:val="00CE73DA"/>
    <w:rsid w:val="00D23267"/>
    <w:rsid w:val="00D619AA"/>
    <w:rsid w:val="00D91BC4"/>
    <w:rsid w:val="00DC18A6"/>
    <w:rsid w:val="00DC223B"/>
    <w:rsid w:val="00E15EDF"/>
    <w:rsid w:val="00E559AA"/>
    <w:rsid w:val="00EF5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0A9C1"/>
  <w15:chartTrackingRefBased/>
  <w15:docId w15:val="{C1C836F0-D20A-4115-B288-1181FBED7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11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7</Pages>
  <Words>2386</Words>
  <Characters>13605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Hannah</dc:creator>
  <cp:keywords/>
  <dc:description/>
  <cp:lastModifiedBy>Morgan, Hannah</cp:lastModifiedBy>
  <cp:revision>39</cp:revision>
  <dcterms:created xsi:type="dcterms:W3CDTF">2020-12-11T07:58:00Z</dcterms:created>
  <dcterms:modified xsi:type="dcterms:W3CDTF">2020-12-11T10:30:00Z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