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61263F" w14:textId="718B446F" w:rsidR="003D62AF" w:rsidRPr="00A830D5" w:rsidRDefault="00555319" w:rsidP="00165D23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ECDE7018 Research Proposal</w:t>
      </w:r>
    </w:p>
    <w:p w14:paraId="4104E7DF" w14:textId="131FCF2C" w:rsidR="003D62AF" w:rsidRDefault="003D62AF">
      <w:pPr>
        <w:rPr>
          <w:rFonts w:cs="Arial"/>
          <w:b/>
          <w:sz w:val="22"/>
          <w:szCs w:val="22"/>
        </w:rPr>
      </w:pPr>
    </w:p>
    <w:p w14:paraId="465B7432" w14:textId="405CCED2" w:rsidR="00AC4DCF" w:rsidRDefault="00AC4DCF">
      <w:pPr>
        <w:rPr>
          <w:rFonts w:cs="Arial"/>
          <w:b/>
          <w:sz w:val="22"/>
          <w:szCs w:val="22"/>
        </w:rPr>
      </w:pPr>
    </w:p>
    <w:p w14:paraId="0D55380A" w14:textId="3B396DF3" w:rsidR="00555319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Student</w:t>
      </w:r>
      <w:r w:rsidR="00DF3FF2" w:rsidRPr="00A830D5">
        <w:rPr>
          <w:rFonts w:cs="Arial"/>
          <w:b/>
          <w:sz w:val="22"/>
          <w:szCs w:val="22"/>
        </w:rPr>
        <w:t xml:space="preserve"> Details</w:t>
      </w:r>
      <w:r w:rsidR="00635A88" w:rsidRPr="00A830D5">
        <w:rPr>
          <w:rFonts w:cs="Arial"/>
          <w:b/>
          <w:sz w:val="22"/>
          <w:szCs w:val="22"/>
        </w:rPr>
        <w:t xml:space="preserve"> </w:t>
      </w:r>
    </w:p>
    <w:p w14:paraId="068D0354" w14:textId="77777777" w:rsidR="00B8515A" w:rsidRPr="00A830D5" w:rsidRDefault="00B8515A" w:rsidP="006731F3">
      <w:pPr>
        <w:spacing w:before="240"/>
        <w:rPr>
          <w:rFonts w:cs="Arial"/>
          <w:b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55"/>
        <w:gridCol w:w="2056"/>
        <w:gridCol w:w="2835"/>
        <w:gridCol w:w="2835"/>
      </w:tblGrid>
      <w:tr w:rsidR="007C755A" w:rsidRPr="00A830D5" w14:paraId="0D317407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55E73F0B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Family / Surname:</w:t>
            </w:r>
          </w:p>
          <w:p w14:paraId="236A637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3757C61" w14:textId="70C6469C" w:rsidR="007C755A" w:rsidRPr="00A830D5" w:rsidRDefault="007A36B9" w:rsidP="003D2502">
            <w:pPr>
              <w:rPr>
                <w:rFonts w:cs="Arial"/>
                <w:sz w:val="22"/>
                <w:szCs w:val="22"/>
              </w:rPr>
            </w:pPr>
            <w:r w:rsidRPr="007A36B9">
              <w:rPr>
                <w:rFonts w:cs="Arial"/>
                <w:sz w:val="22"/>
                <w:szCs w:val="22"/>
              </w:rPr>
              <w:t>Jiao</w:t>
            </w:r>
          </w:p>
        </w:tc>
      </w:tr>
      <w:tr w:rsidR="007C755A" w:rsidRPr="00A830D5" w14:paraId="4B589061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D3CDB67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Given / First name:</w:t>
            </w:r>
          </w:p>
          <w:p w14:paraId="62B9D45C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0E14B460" w14:textId="5EFA2531" w:rsidR="007C755A" w:rsidRPr="00A830D5" w:rsidRDefault="007A36B9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Yiying</w:t>
            </w:r>
          </w:p>
        </w:tc>
      </w:tr>
      <w:tr w:rsidR="007C755A" w:rsidRPr="00A830D5" w14:paraId="41C1BEA9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1FA7BA5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Number</w:t>
            </w:r>
          </w:p>
          <w:p w14:paraId="00A4AB66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8500AF9" w14:textId="577B4927" w:rsidR="007C755A" w:rsidRPr="00A830D5" w:rsidRDefault="007A36B9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1500112</w:t>
            </w:r>
          </w:p>
        </w:tc>
      </w:tr>
      <w:tr w:rsidR="00682636" w:rsidRPr="00A830D5" w14:paraId="2B1DE18A" w14:textId="77777777" w:rsidTr="00CC4AC2">
        <w:tc>
          <w:tcPr>
            <w:tcW w:w="2055" w:type="dxa"/>
            <w:shd w:val="clear" w:color="auto" w:fill="F2F2F2" w:themeFill="background1" w:themeFillShade="F2"/>
          </w:tcPr>
          <w:p w14:paraId="0657F8D4" w14:textId="63051A46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Start Date</w:t>
            </w:r>
          </w:p>
        </w:tc>
        <w:tc>
          <w:tcPr>
            <w:tcW w:w="2056" w:type="dxa"/>
            <w:shd w:val="clear" w:color="auto" w:fill="FFFFFF" w:themeFill="background1"/>
          </w:tcPr>
          <w:p w14:paraId="7B0827A0" w14:textId="500595F7" w:rsidR="00682636" w:rsidRPr="00A830D5" w:rsidRDefault="00555319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October 2024</w:t>
            </w:r>
          </w:p>
        </w:tc>
        <w:tc>
          <w:tcPr>
            <w:tcW w:w="2835" w:type="dxa"/>
            <w:shd w:val="clear" w:color="auto" w:fill="F2F2F2" w:themeFill="background1" w:themeFillShade="F2"/>
          </w:tcPr>
          <w:p w14:paraId="531A20AE" w14:textId="70938FA9" w:rsidR="00682636" w:rsidRPr="00A830D5" w:rsidRDefault="00CB652D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End Date</w:t>
            </w:r>
          </w:p>
        </w:tc>
        <w:tc>
          <w:tcPr>
            <w:tcW w:w="2835" w:type="dxa"/>
            <w:shd w:val="clear" w:color="auto" w:fill="auto"/>
          </w:tcPr>
          <w:p w14:paraId="02E52089" w14:textId="21430FC3" w:rsidR="00682636" w:rsidRPr="00A830D5" w:rsidRDefault="00555319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January 2025</w:t>
            </w:r>
          </w:p>
        </w:tc>
      </w:tr>
    </w:tbl>
    <w:p w14:paraId="26A96967" w14:textId="77777777" w:rsidR="00476944" w:rsidRDefault="00476944"/>
    <w:tbl>
      <w:tblPr>
        <w:tblStyle w:val="TableGrid"/>
        <w:tblW w:w="9747" w:type="dxa"/>
        <w:tblLayout w:type="fixed"/>
        <w:tblLook w:val="04A0" w:firstRow="1" w:lastRow="0" w:firstColumn="1" w:lastColumn="0" w:noHBand="0" w:noVBand="1"/>
      </w:tblPr>
      <w:tblGrid>
        <w:gridCol w:w="1623"/>
        <w:gridCol w:w="1660"/>
        <w:gridCol w:w="1648"/>
        <w:gridCol w:w="1662"/>
        <w:gridCol w:w="1629"/>
        <w:gridCol w:w="1525"/>
      </w:tblGrid>
      <w:tr w:rsidR="003275B0" w:rsidRPr="00A830D5" w14:paraId="5FC1230D" w14:textId="77777777" w:rsidTr="003275B0">
        <w:tc>
          <w:tcPr>
            <w:tcW w:w="1623" w:type="dxa"/>
            <w:shd w:val="clear" w:color="auto" w:fill="F2F2F2" w:themeFill="background1" w:themeFillShade="F2"/>
          </w:tcPr>
          <w:p w14:paraId="12F785C2" w14:textId="41D16C50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Ph</w:t>
            </w:r>
            <w:r w:rsidR="003275B0" w:rsidRPr="00A830D5">
              <w:rPr>
                <w:rFonts w:cs="Arial"/>
                <w:sz w:val="22"/>
                <w:szCs w:val="22"/>
              </w:rPr>
              <w:t>D</w:t>
            </w:r>
          </w:p>
          <w:p w14:paraId="2DA7CD21" w14:textId="342ACD10" w:rsidR="0088683F" w:rsidRPr="00A830D5" w:rsidRDefault="0088683F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by Research</w:t>
            </w:r>
          </w:p>
        </w:tc>
        <w:tc>
          <w:tcPr>
            <w:tcW w:w="1660" w:type="dxa"/>
            <w:shd w:val="clear" w:color="auto" w:fill="F2F2F2" w:themeFill="background1" w:themeFillShade="F2"/>
          </w:tcPr>
          <w:p w14:paraId="4EBC17E4" w14:textId="77777777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</w:t>
            </w:r>
          </w:p>
          <w:p w14:paraId="3E1B8186" w14:textId="20ED5BB3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</w:p>
        </w:tc>
        <w:tc>
          <w:tcPr>
            <w:tcW w:w="1648" w:type="dxa"/>
            <w:shd w:val="clear" w:color="auto" w:fill="F2F2F2" w:themeFill="background1" w:themeFillShade="F2"/>
          </w:tcPr>
          <w:p w14:paraId="2D9C3F0D" w14:textId="77777777" w:rsidR="003275B0" w:rsidRPr="00A830D5" w:rsidRDefault="003275B0" w:rsidP="00B56D1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by </w:t>
            </w:r>
          </w:p>
          <w:p w14:paraId="27945DC5" w14:textId="5E2B8E5E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Published Works</w:t>
            </w:r>
          </w:p>
        </w:tc>
        <w:tc>
          <w:tcPr>
            <w:tcW w:w="1662" w:type="dxa"/>
            <w:shd w:val="clear" w:color="auto" w:fill="F2F2F2" w:themeFill="background1" w:themeFillShade="F2"/>
          </w:tcPr>
          <w:p w14:paraId="28C675B9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Professional Doctorate</w:t>
            </w:r>
          </w:p>
          <w:p w14:paraId="40318CF1" w14:textId="32574EDD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>(including DBA</w:t>
            </w:r>
            <w:r w:rsidR="0088683F" w:rsidRPr="00A830D5">
              <w:rPr>
                <w:rFonts w:cs="Arial"/>
                <w:szCs w:val="22"/>
              </w:rPr>
              <w:t xml:space="preserve">, </w:t>
            </w:r>
            <w:proofErr w:type="spellStart"/>
            <w:r w:rsidR="0088683F" w:rsidRPr="00A830D5">
              <w:rPr>
                <w:rFonts w:cs="Arial"/>
                <w:szCs w:val="22"/>
              </w:rPr>
              <w:t>DProf</w:t>
            </w:r>
            <w:proofErr w:type="spellEnd"/>
            <w:r w:rsidR="0088683F" w:rsidRPr="00A830D5">
              <w:rPr>
                <w:rFonts w:cs="Arial"/>
                <w:szCs w:val="22"/>
              </w:rPr>
              <w:t>, Ed D</w:t>
            </w:r>
            <w:r w:rsidRPr="00A830D5">
              <w:rPr>
                <w:rFonts w:cs="Arial"/>
                <w:szCs w:val="22"/>
              </w:rPr>
              <w:t>)</w:t>
            </w:r>
          </w:p>
        </w:tc>
        <w:tc>
          <w:tcPr>
            <w:tcW w:w="1629" w:type="dxa"/>
            <w:shd w:val="clear" w:color="auto" w:fill="F2F2F2" w:themeFill="background1" w:themeFillShade="F2"/>
          </w:tcPr>
          <w:p w14:paraId="2E1DF265" w14:textId="76EB5F02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MPhil</w:t>
            </w:r>
            <w:r w:rsidR="0088683F" w:rsidRPr="00A830D5">
              <w:rPr>
                <w:rFonts w:cs="Arial"/>
                <w:sz w:val="22"/>
                <w:szCs w:val="22"/>
              </w:rPr>
              <w:t xml:space="preserve"> by Research</w:t>
            </w:r>
          </w:p>
          <w:p w14:paraId="47F8BF76" w14:textId="28484B8C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F2F2F2" w:themeFill="background1" w:themeFillShade="F2"/>
          </w:tcPr>
          <w:p w14:paraId="3EA8B4F5" w14:textId="77777777" w:rsidR="0088683F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</w:t>
            </w:r>
            <w:r w:rsidR="0088683F" w:rsidRPr="00A830D5">
              <w:rPr>
                <w:rFonts w:cs="Arial"/>
                <w:sz w:val="22"/>
                <w:szCs w:val="22"/>
              </w:rPr>
              <w:t>Phil</w:t>
            </w:r>
          </w:p>
          <w:p w14:paraId="2CD5EE68" w14:textId="200856CC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  <w:r w:rsidR="003275B0"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2627CBC6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28D12B2B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614514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6A8570" w14:textId="3815E5A0" w:rsidR="003275B0" w:rsidRPr="00A830D5" w:rsidRDefault="0088683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048DD9C1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-212654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0" w:type="dxa"/>
              </w:tcPr>
              <w:p w14:paraId="50E78034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1624367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48" w:type="dxa"/>
              </w:tcPr>
              <w:p w14:paraId="5C2E227B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16578633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2" w:type="dxa"/>
              </w:tcPr>
              <w:p w14:paraId="70EDAF7C" w14:textId="5559F9BF" w:rsidR="003275B0" w:rsidRPr="00A830D5" w:rsidRDefault="00C20E5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2395232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29" w:type="dxa"/>
              </w:tcPr>
              <w:p w14:paraId="697209FA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767879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25" w:type="dxa"/>
              </w:tcPr>
              <w:p w14:paraId="56F5A53E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3275B0" w:rsidRPr="00A830D5" w14:paraId="37FB92A3" w14:textId="77777777" w:rsidTr="0088683F">
        <w:tc>
          <w:tcPr>
            <w:tcW w:w="1623" w:type="dxa"/>
            <w:shd w:val="clear" w:color="auto" w:fill="D9D9D9" w:themeFill="background1" w:themeFillShade="D9"/>
          </w:tcPr>
          <w:p w14:paraId="26DBBF35" w14:textId="695AD3AB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MA by Research</w:t>
            </w:r>
          </w:p>
        </w:tc>
        <w:tc>
          <w:tcPr>
            <w:tcW w:w="1660" w:type="dxa"/>
            <w:shd w:val="clear" w:color="auto" w:fill="D9D9D9" w:themeFill="background1" w:themeFillShade="D9"/>
          </w:tcPr>
          <w:p w14:paraId="574327F3" w14:textId="31D538C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MSc by Research</w:t>
            </w:r>
          </w:p>
        </w:tc>
        <w:tc>
          <w:tcPr>
            <w:tcW w:w="1648" w:type="dxa"/>
            <w:shd w:val="clear" w:color="auto" w:fill="D9D9D9" w:themeFill="background1" w:themeFillShade="D9"/>
          </w:tcPr>
          <w:p w14:paraId="46606AFF" w14:textId="5BF1390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proofErr w:type="spellStart"/>
            <w:r w:rsidRPr="00A830D5">
              <w:rPr>
                <w:rFonts w:cs="Arial"/>
                <w:sz w:val="22"/>
                <w:szCs w:val="22"/>
              </w:rPr>
              <w:t>MRes</w:t>
            </w:r>
            <w:proofErr w:type="spellEnd"/>
          </w:p>
        </w:tc>
        <w:tc>
          <w:tcPr>
            <w:tcW w:w="1662" w:type="dxa"/>
            <w:shd w:val="clear" w:color="auto" w:fill="D9D9D9" w:themeFill="background1" w:themeFillShade="D9"/>
          </w:tcPr>
          <w:p w14:paraId="7BF58AA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  <w:shd w:val="clear" w:color="auto" w:fill="D9D9D9" w:themeFill="background1" w:themeFillShade="D9"/>
          </w:tcPr>
          <w:p w14:paraId="15D63172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D9D9D9" w:themeFill="background1" w:themeFillShade="D9"/>
          </w:tcPr>
          <w:p w14:paraId="55339C2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70A037D2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1593239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7B55A2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0B3CFD5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0" w:type="dxa"/>
          </w:tcPr>
          <w:sdt>
            <w:sdtPr>
              <w:rPr>
                <w:rFonts w:cs="Arial"/>
                <w:sz w:val="22"/>
                <w:szCs w:val="22"/>
              </w:rPr>
              <w:id w:val="1112497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04A40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D38FCF0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48" w:type="dxa"/>
          </w:tcPr>
          <w:sdt>
            <w:sdtPr>
              <w:rPr>
                <w:rFonts w:cs="Arial"/>
                <w:sz w:val="22"/>
                <w:szCs w:val="22"/>
              </w:rPr>
              <w:id w:val="2016034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38983A6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1E4C65D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2" w:type="dxa"/>
          </w:tcPr>
          <w:p w14:paraId="73ECD7F4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</w:tcPr>
          <w:p w14:paraId="60259177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</w:tcPr>
          <w:p w14:paraId="1C4A7CB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</w:tbl>
    <w:p w14:paraId="7B71DCD2" w14:textId="77777777" w:rsidR="0091552C" w:rsidRPr="00A830D5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5A315A13" w14:textId="77777777" w:rsidR="00FD60D8" w:rsidRPr="00A830D5" w:rsidRDefault="00FD60D8" w:rsidP="008F3C22">
      <w:pPr>
        <w:rPr>
          <w:rFonts w:cs="Arial"/>
          <w:sz w:val="22"/>
          <w:szCs w:val="22"/>
        </w:rPr>
      </w:pPr>
    </w:p>
    <w:p w14:paraId="3259796C" w14:textId="77777777" w:rsidR="00370831" w:rsidRPr="00A830D5" w:rsidRDefault="003E5663" w:rsidP="00370831">
      <w:pPr>
        <w:ind w:left="-142"/>
        <w:rPr>
          <w:rFonts w:cs="Arial"/>
          <w:bCs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Proposed Research</w:t>
      </w:r>
    </w:p>
    <w:p w14:paraId="211115E1" w14:textId="77777777" w:rsidR="0022098F" w:rsidRPr="00A830D5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81"/>
      </w:tblGrid>
      <w:tr w:rsidR="00660727" w:rsidRPr="00A830D5" w14:paraId="1F0031A9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7811B47" w14:textId="29FBB02B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Proposed Title</w:t>
            </w:r>
            <w:r w:rsidR="00B8515A">
              <w:rPr>
                <w:rFonts w:cs="Arial"/>
                <w:sz w:val="22"/>
                <w:szCs w:val="22"/>
              </w:rPr>
              <w:t xml:space="preserve"> / Question</w:t>
            </w:r>
            <w:r w:rsidRPr="00A830D5">
              <w:rPr>
                <w:rFonts w:cs="Arial"/>
                <w:sz w:val="22"/>
                <w:szCs w:val="22"/>
              </w:rPr>
              <w:t xml:space="preserve"> (20 / 30 words):</w:t>
            </w:r>
          </w:p>
        </w:tc>
      </w:tr>
      <w:tr w:rsidR="00660727" w:rsidRPr="00A830D5" w14:paraId="297D696F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57DE314" w14:textId="28C70014" w:rsidR="00B8515A" w:rsidRPr="00A830D5" w:rsidRDefault="00C03B33" w:rsidP="00E04FED">
            <w:pPr>
              <w:rPr>
                <w:rFonts w:cs="Arial"/>
                <w:sz w:val="22"/>
                <w:szCs w:val="22"/>
              </w:rPr>
            </w:pPr>
            <w:r w:rsidRPr="00C03B33">
              <w:rPr>
                <w:rFonts w:cs="Arial"/>
                <w:sz w:val="22"/>
                <w:szCs w:val="22"/>
              </w:rPr>
              <w:t xml:space="preserve">Bridging </w:t>
            </w:r>
            <w:r w:rsidR="00514BFC">
              <w:rPr>
                <w:rFonts w:cs="Arial"/>
                <w:sz w:val="22"/>
                <w:szCs w:val="22"/>
              </w:rPr>
              <w:t xml:space="preserve">international </w:t>
            </w:r>
            <w:r w:rsidRPr="00C03B33">
              <w:rPr>
                <w:rFonts w:cs="Arial"/>
                <w:sz w:val="22"/>
                <w:szCs w:val="22"/>
              </w:rPr>
              <w:t xml:space="preserve">students’ academic </w:t>
            </w:r>
            <w:r w:rsidR="00444727">
              <w:rPr>
                <w:rFonts w:cs="Arial"/>
                <w:sz w:val="22"/>
                <w:szCs w:val="22"/>
              </w:rPr>
              <w:t>deficit</w:t>
            </w:r>
            <w:r w:rsidRPr="00C03B33">
              <w:rPr>
                <w:rFonts w:cs="Arial"/>
                <w:sz w:val="22"/>
                <w:szCs w:val="22"/>
              </w:rPr>
              <w:t xml:space="preserve"> in taught masters’ courses in Education Studies: an exploration of a Welsh non-Russell Group university</w:t>
            </w:r>
            <w:r w:rsidR="0047338C">
              <w:rPr>
                <w:rFonts w:cs="Arial"/>
                <w:sz w:val="22"/>
                <w:szCs w:val="22"/>
              </w:rPr>
              <w:t>.</w:t>
            </w:r>
          </w:p>
        </w:tc>
      </w:tr>
      <w:tr w:rsidR="00660727" w:rsidRPr="00A830D5" w14:paraId="3137C8AA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5179301E" w14:textId="32EBCBDC" w:rsidR="00430E87" w:rsidRPr="00A830D5" w:rsidRDefault="00660727" w:rsidP="005419D3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Background &amp; </w:t>
            </w:r>
            <w:r w:rsidR="003E5663" w:rsidRPr="00A830D5">
              <w:rPr>
                <w:rFonts w:cs="Arial"/>
                <w:sz w:val="22"/>
                <w:szCs w:val="22"/>
              </w:rPr>
              <w:t>C</w:t>
            </w:r>
            <w:r w:rsidRPr="00A830D5">
              <w:rPr>
                <w:rFonts w:cs="Arial"/>
                <w:sz w:val="22"/>
                <w:szCs w:val="22"/>
              </w:rPr>
              <w:t>ontext (approx.</w:t>
            </w:r>
            <w:r w:rsidR="006C40EC">
              <w:rPr>
                <w:rFonts w:cs="Arial"/>
                <w:sz w:val="22"/>
                <w:szCs w:val="22"/>
              </w:rPr>
              <w:t xml:space="preserve"> </w:t>
            </w:r>
            <w:r w:rsidRPr="00A830D5">
              <w:rPr>
                <w:rFonts w:cs="Arial"/>
                <w:sz w:val="22"/>
                <w:szCs w:val="22"/>
              </w:rPr>
              <w:t>500 words)</w:t>
            </w:r>
          </w:p>
        </w:tc>
      </w:tr>
      <w:tr w:rsidR="00660727" w:rsidRPr="00A830D5" w14:paraId="31914861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84E91F8" w14:textId="5FF67739" w:rsidR="00225018" w:rsidRDefault="00E96EA2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UK </w:t>
            </w:r>
            <w:r w:rsidR="005B2917">
              <w:rPr>
                <w:rFonts w:cs="Arial"/>
                <w:sz w:val="22"/>
                <w:szCs w:val="22"/>
              </w:rPr>
              <w:t>t</w:t>
            </w:r>
            <w:r w:rsidR="001A13D7">
              <w:rPr>
                <w:rFonts w:cs="Arial"/>
                <w:sz w:val="22"/>
                <w:szCs w:val="22"/>
              </w:rPr>
              <w:t xml:space="preserve">aught </w:t>
            </w:r>
            <w:r w:rsidR="00900BD7">
              <w:rPr>
                <w:rFonts w:cs="Arial"/>
                <w:sz w:val="22"/>
                <w:szCs w:val="22"/>
              </w:rPr>
              <w:t>masters</w:t>
            </w:r>
            <w:r w:rsidR="007A3B46">
              <w:rPr>
                <w:rFonts w:cs="Arial"/>
                <w:sz w:val="22"/>
                <w:szCs w:val="22"/>
              </w:rPr>
              <w:t xml:space="preserve"> programmes</w:t>
            </w:r>
            <w:r w:rsidR="00731F57">
              <w:rPr>
                <w:rFonts w:cs="Arial"/>
                <w:sz w:val="22"/>
                <w:szCs w:val="22"/>
              </w:rPr>
              <w:t xml:space="preserve"> </w:t>
            </w:r>
            <w:r w:rsidR="00C203D4">
              <w:rPr>
                <w:rFonts w:cs="Arial"/>
                <w:sz w:val="22"/>
                <w:szCs w:val="22"/>
              </w:rPr>
              <w:t>are</w:t>
            </w:r>
            <w:r w:rsidR="00D53188">
              <w:rPr>
                <w:rFonts w:cs="Arial"/>
                <w:sz w:val="22"/>
                <w:szCs w:val="22"/>
              </w:rPr>
              <w:t xml:space="preserve"> popular </w:t>
            </w:r>
            <w:r w:rsidR="00C203D4">
              <w:rPr>
                <w:rFonts w:cs="Arial"/>
                <w:sz w:val="22"/>
                <w:szCs w:val="22"/>
              </w:rPr>
              <w:t>f</w:t>
            </w:r>
            <w:r w:rsidR="00D53188">
              <w:rPr>
                <w:rFonts w:cs="Arial"/>
                <w:sz w:val="22"/>
                <w:szCs w:val="22"/>
              </w:rPr>
              <w:t xml:space="preserve">or both </w:t>
            </w:r>
            <w:r w:rsidR="00892D8D">
              <w:rPr>
                <w:rFonts w:cs="Arial"/>
                <w:sz w:val="22"/>
                <w:szCs w:val="22"/>
              </w:rPr>
              <w:t>domestic</w:t>
            </w:r>
            <w:r w:rsidR="00D53188">
              <w:rPr>
                <w:rFonts w:cs="Arial"/>
                <w:sz w:val="22"/>
                <w:szCs w:val="22"/>
              </w:rPr>
              <w:t xml:space="preserve"> and international students</w:t>
            </w:r>
            <w:r w:rsidR="003527E1">
              <w:rPr>
                <w:rFonts w:cs="Arial"/>
                <w:sz w:val="22"/>
                <w:szCs w:val="22"/>
              </w:rPr>
              <w:t xml:space="preserve">. </w:t>
            </w:r>
            <w:r w:rsidR="00CF6B6F">
              <w:rPr>
                <w:rFonts w:cs="Arial"/>
                <w:sz w:val="22"/>
                <w:szCs w:val="22"/>
              </w:rPr>
              <w:t>According to the H</w:t>
            </w:r>
            <w:r w:rsidR="001C0D77">
              <w:rPr>
                <w:rFonts w:cs="Arial"/>
                <w:sz w:val="22"/>
                <w:szCs w:val="22"/>
              </w:rPr>
              <w:t>igher Education Statistics</w:t>
            </w:r>
            <w:r w:rsidR="007F75D2">
              <w:rPr>
                <w:rFonts w:cs="Arial"/>
                <w:sz w:val="22"/>
                <w:szCs w:val="22"/>
              </w:rPr>
              <w:t xml:space="preserve"> Agency</w:t>
            </w:r>
            <w:r w:rsidR="00602ABF">
              <w:rPr>
                <w:rFonts w:cs="Arial"/>
                <w:sz w:val="22"/>
                <w:szCs w:val="22"/>
              </w:rPr>
              <w:t xml:space="preserve">’s </w:t>
            </w:r>
            <w:r w:rsidR="00D93CE5">
              <w:rPr>
                <w:rFonts w:cs="Arial"/>
                <w:sz w:val="22"/>
                <w:szCs w:val="22"/>
              </w:rPr>
              <w:t>report</w:t>
            </w:r>
            <w:r w:rsidR="001C0D77">
              <w:rPr>
                <w:rFonts w:cs="Arial"/>
                <w:sz w:val="22"/>
                <w:szCs w:val="22"/>
              </w:rPr>
              <w:t xml:space="preserve"> (HESA</w:t>
            </w:r>
            <w:r w:rsidR="007F75D2">
              <w:rPr>
                <w:rFonts w:cs="Arial"/>
                <w:sz w:val="22"/>
                <w:szCs w:val="22"/>
              </w:rPr>
              <w:t>,</w:t>
            </w:r>
            <w:r w:rsidR="00CF6B6F">
              <w:rPr>
                <w:rFonts w:cs="Arial"/>
                <w:sz w:val="22"/>
                <w:szCs w:val="22"/>
              </w:rPr>
              <w:t xml:space="preserve"> 2024</w:t>
            </w:r>
            <w:r w:rsidR="001C0D77">
              <w:rPr>
                <w:rFonts w:cs="Arial"/>
                <w:sz w:val="22"/>
                <w:szCs w:val="22"/>
              </w:rPr>
              <w:t>)</w:t>
            </w:r>
            <w:r w:rsidR="00EB023D">
              <w:rPr>
                <w:rFonts w:cs="Arial"/>
                <w:sz w:val="22"/>
                <w:szCs w:val="22"/>
              </w:rPr>
              <w:t xml:space="preserve">, </w:t>
            </w:r>
            <w:r w:rsidR="00CF6B6F">
              <w:rPr>
                <w:rFonts w:cs="Arial"/>
                <w:sz w:val="22"/>
                <w:szCs w:val="22"/>
              </w:rPr>
              <w:t xml:space="preserve">there is </w:t>
            </w:r>
            <w:r w:rsidR="002A4983">
              <w:rPr>
                <w:rFonts w:cs="Arial"/>
                <w:sz w:val="22"/>
                <w:szCs w:val="22"/>
              </w:rPr>
              <w:t>a</w:t>
            </w:r>
            <w:r w:rsidR="00CF6B6F">
              <w:rPr>
                <w:rFonts w:cs="Arial"/>
                <w:sz w:val="22"/>
                <w:szCs w:val="22"/>
              </w:rPr>
              <w:t xml:space="preserve"> steady increase in the tot</w:t>
            </w:r>
            <w:r w:rsidR="00896CB3">
              <w:rPr>
                <w:rFonts w:cs="Arial"/>
                <w:sz w:val="22"/>
                <w:szCs w:val="22"/>
              </w:rPr>
              <w:t>al number of students enrolling on postgraduate taught programme</w:t>
            </w:r>
            <w:r w:rsidR="00D93CE5">
              <w:rPr>
                <w:rFonts w:cs="Arial"/>
                <w:sz w:val="22"/>
                <w:szCs w:val="22"/>
              </w:rPr>
              <w:t>s</w:t>
            </w:r>
            <w:r w:rsidR="004C3A96">
              <w:rPr>
                <w:rFonts w:cs="Arial"/>
                <w:sz w:val="22"/>
                <w:szCs w:val="22"/>
              </w:rPr>
              <w:t xml:space="preserve"> across all four nations in the UK</w:t>
            </w:r>
            <w:r w:rsidR="00514BFC">
              <w:rPr>
                <w:rFonts w:cs="Arial"/>
                <w:sz w:val="22"/>
                <w:szCs w:val="22"/>
              </w:rPr>
              <w:t xml:space="preserve"> from 2018/19 to 2022/23</w:t>
            </w:r>
            <w:r w:rsidR="00A970B5">
              <w:rPr>
                <w:rFonts w:cs="Arial"/>
                <w:sz w:val="22"/>
                <w:szCs w:val="22"/>
              </w:rPr>
              <w:t>.</w:t>
            </w:r>
            <w:r w:rsidR="002A4983">
              <w:rPr>
                <w:rFonts w:cs="Arial"/>
                <w:sz w:val="22"/>
                <w:szCs w:val="22"/>
              </w:rPr>
              <w:t xml:space="preserve"> </w:t>
            </w:r>
            <w:r w:rsidR="00A970B5">
              <w:rPr>
                <w:rFonts w:cs="Arial"/>
                <w:sz w:val="22"/>
                <w:szCs w:val="22"/>
              </w:rPr>
              <w:t>T</w:t>
            </w:r>
            <w:r w:rsidR="00B8250D">
              <w:rPr>
                <w:rFonts w:cs="Arial"/>
                <w:sz w:val="22"/>
                <w:szCs w:val="22"/>
              </w:rPr>
              <w:t xml:space="preserve">his </w:t>
            </w:r>
            <w:r w:rsidR="005D62C1">
              <w:rPr>
                <w:rFonts w:cs="Arial"/>
                <w:sz w:val="22"/>
                <w:szCs w:val="22"/>
              </w:rPr>
              <w:t>trend is</w:t>
            </w:r>
            <w:r w:rsidR="00B8250D">
              <w:rPr>
                <w:rFonts w:cs="Arial"/>
                <w:sz w:val="22"/>
                <w:szCs w:val="22"/>
              </w:rPr>
              <w:t xml:space="preserve"> echoed by Atherton, Lewis and Bolton (2024)</w:t>
            </w:r>
            <w:r w:rsidR="00A970B5">
              <w:rPr>
                <w:rFonts w:cs="Arial"/>
                <w:sz w:val="22"/>
                <w:szCs w:val="22"/>
              </w:rPr>
              <w:t>, i</w:t>
            </w:r>
            <w:r w:rsidR="002A4983">
              <w:rPr>
                <w:rFonts w:cs="Arial"/>
                <w:sz w:val="22"/>
                <w:szCs w:val="22"/>
              </w:rPr>
              <w:t>t is</w:t>
            </w:r>
            <w:r w:rsidR="000F5586">
              <w:rPr>
                <w:rFonts w:cs="Arial"/>
                <w:sz w:val="22"/>
                <w:szCs w:val="22"/>
              </w:rPr>
              <w:t xml:space="preserve"> highlighted</w:t>
            </w:r>
            <w:r w:rsidR="002A4983">
              <w:rPr>
                <w:rFonts w:cs="Arial"/>
                <w:sz w:val="22"/>
                <w:szCs w:val="22"/>
              </w:rPr>
              <w:t xml:space="preserve"> </w:t>
            </w:r>
            <w:r w:rsidR="00724656">
              <w:rPr>
                <w:rFonts w:cs="Arial"/>
                <w:sz w:val="22"/>
                <w:szCs w:val="22"/>
              </w:rPr>
              <w:t>i</w:t>
            </w:r>
            <w:r w:rsidR="002A4983">
              <w:rPr>
                <w:rFonts w:cs="Arial"/>
                <w:sz w:val="22"/>
                <w:szCs w:val="22"/>
              </w:rPr>
              <w:t xml:space="preserve">n their </w:t>
            </w:r>
            <w:r w:rsidR="00AE1B1A">
              <w:rPr>
                <w:rFonts w:cs="Arial"/>
                <w:sz w:val="22"/>
                <w:szCs w:val="22"/>
              </w:rPr>
              <w:t xml:space="preserve">research </w:t>
            </w:r>
            <w:r w:rsidR="002A4983">
              <w:rPr>
                <w:rFonts w:cs="Arial"/>
                <w:sz w:val="22"/>
                <w:szCs w:val="22"/>
              </w:rPr>
              <w:t xml:space="preserve">briefing </w:t>
            </w:r>
            <w:r w:rsidR="00F90A60">
              <w:rPr>
                <w:rFonts w:cs="Arial"/>
                <w:sz w:val="22"/>
                <w:szCs w:val="22"/>
              </w:rPr>
              <w:t xml:space="preserve">that </w:t>
            </w:r>
            <w:r w:rsidR="00514BFC">
              <w:rPr>
                <w:rFonts w:cs="Arial"/>
                <w:sz w:val="22"/>
                <w:szCs w:val="22"/>
              </w:rPr>
              <w:t>during</w:t>
            </w:r>
            <w:r w:rsidR="00F90A60">
              <w:rPr>
                <w:rFonts w:cs="Arial"/>
                <w:sz w:val="22"/>
                <w:szCs w:val="22"/>
              </w:rPr>
              <w:t xml:space="preserve"> the period of </w:t>
            </w:r>
            <w:r w:rsidR="00E956BE">
              <w:rPr>
                <w:rFonts w:cs="Arial"/>
                <w:sz w:val="22"/>
                <w:szCs w:val="22"/>
              </w:rPr>
              <w:t>2017/18</w:t>
            </w:r>
            <w:r w:rsidR="004C373E">
              <w:rPr>
                <w:rFonts w:cs="Arial"/>
                <w:sz w:val="22"/>
                <w:szCs w:val="22"/>
              </w:rPr>
              <w:t xml:space="preserve"> </w:t>
            </w:r>
            <w:r w:rsidR="00FC2438">
              <w:rPr>
                <w:rFonts w:cs="Arial"/>
                <w:sz w:val="22"/>
                <w:szCs w:val="22"/>
              </w:rPr>
              <w:t>to 2021/22</w:t>
            </w:r>
            <w:r w:rsidR="008F33F5">
              <w:rPr>
                <w:rFonts w:cs="Arial"/>
                <w:sz w:val="22"/>
                <w:szCs w:val="22"/>
              </w:rPr>
              <w:t>,</w:t>
            </w:r>
            <w:r w:rsidR="00FD5CCA">
              <w:rPr>
                <w:rFonts w:cs="Arial"/>
                <w:sz w:val="22"/>
                <w:szCs w:val="22"/>
              </w:rPr>
              <w:t xml:space="preserve"> Wales </w:t>
            </w:r>
            <w:r w:rsidR="00E956BE">
              <w:rPr>
                <w:rFonts w:cs="Arial"/>
                <w:sz w:val="22"/>
                <w:szCs w:val="22"/>
              </w:rPr>
              <w:t>has seen the greatest rise of</w:t>
            </w:r>
            <w:r w:rsidR="00DE7A7C">
              <w:rPr>
                <w:rFonts w:cs="Arial"/>
                <w:sz w:val="22"/>
                <w:szCs w:val="22"/>
              </w:rPr>
              <w:t xml:space="preserve"> 44% in</w:t>
            </w:r>
            <w:r w:rsidR="004751ED">
              <w:rPr>
                <w:rFonts w:cs="Arial"/>
                <w:sz w:val="22"/>
                <w:szCs w:val="22"/>
              </w:rPr>
              <w:t xml:space="preserve"> </w:t>
            </w:r>
            <w:r w:rsidR="00F90A60">
              <w:rPr>
                <w:rFonts w:cs="Arial"/>
                <w:sz w:val="22"/>
                <w:szCs w:val="22"/>
              </w:rPr>
              <w:t>postgraduate taught</w:t>
            </w:r>
            <w:r w:rsidR="00AD77B0">
              <w:rPr>
                <w:rFonts w:cs="Arial"/>
                <w:sz w:val="22"/>
                <w:szCs w:val="22"/>
              </w:rPr>
              <w:t xml:space="preserve"> (PGT)</w:t>
            </w:r>
            <w:r w:rsidR="00F90A60">
              <w:rPr>
                <w:rFonts w:cs="Arial"/>
                <w:sz w:val="22"/>
                <w:szCs w:val="22"/>
              </w:rPr>
              <w:t xml:space="preserve"> students</w:t>
            </w:r>
            <w:r w:rsidR="00B36E50">
              <w:rPr>
                <w:rFonts w:cs="Arial"/>
                <w:sz w:val="22"/>
                <w:szCs w:val="22"/>
              </w:rPr>
              <w:t xml:space="preserve"> amongst all four nations</w:t>
            </w:r>
            <w:r w:rsidR="00861153">
              <w:rPr>
                <w:rFonts w:cs="Arial"/>
                <w:sz w:val="22"/>
                <w:szCs w:val="22"/>
              </w:rPr>
              <w:t>.</w:t>
            </w:r>
            <w:r w:rsidR="00E956BE">
              <w:rPr>
                <w:rFonts w:cs="Arial"/>
                <w:sz w:val="22"/>
                <w:szCs w:val="22"/>
              </w:rPr>
              <w:t xml:space="preserve"> </w:t>
            </w:r>
            <w:r w:rsidR="009C1EE3">
              <w:rPr>
                <w:rFonts w:cs="Arial"/>
                <w:sz w:val="22"/>
                <w:szCs w:val="22"/>
              </w:rPr>
              <w:t xml:space="preserve">It is worth noticing that </w:t>
            </w:r>
            <w:r w:rsidR="00DA71B4">
              <w:rPr>
                <w:rFonts w:cs="Arial"/>
                <w:sz w:val="22"/>
                <w:szCs w:val="22"/>
              </w:rPr>
              <w:t>this steady increase of students were mainly contributed by non-UK students</w:t>
            </w:r>
            <w:r w:rsidR="008D5038">
              <w:rPr>
                <w:rFonts w:cs="Arial"/>
                <w:sz w:val="22"/>
                <w:szCs w:val="22"/>
              </w:rPr>
              <w:t>,</w:t>
            </w:r>
            <w:r w:rsidR="00B24B66">
              <w:rPr>
                <w:rFonts w:cs="Arial"/>
                <w:sz w:val="22"/>
                <w:szCs w:val="22"/>
              </w:rPr>
              <w:t xml:space="preserve"> </w:t>
            </w:r>
            <w:r w:rsidR="008D5038">
              <w:rPr>
                <w:rFonts w:cs="Arial"/>
                <w:sz w:val="22"/>
                <w:szCs w:val="22"/>
              </w:rPr>
              <w:t xml:space="preserve">this can be seen </w:t>
            </w:r>
            <w:r w:rsidR="00B24B66">
              <w:rPr>
                <w:rFonts w:cs="Arial"/>
                <w:sz w:val="22"/>
                <w:szCs w:val="22"/>
              </w:rPr>
              <w:t>b</w:t>
            </w:r>
            <w:r w:rsidR="00513159">
              <w:rPr>
                <w:rFonts w:cs="Arial"/>
                <w:sz w:val="22"/>
                <w:szCs w:val="22"/>
              </w:rPr>
              <w:t>y comparing</w:t>
            </w:r>
            <w:r w:rsidR="008B4BE6">
              <w:rPr>
                <w:rFonts w:cs="Arial"/>
                <w:sz w:val="22"/>
                <w:szCs w:val="22"/>
              </w:rPr>
              <w:t xml:space="preserve"> HESA’s</w:t>
            </w:r>
            <w:r w:rsidR="00513159">
              <w:rPr>
                <w:rFonts w:cs="Arial"/>
                <w:sz w:val="22"/>
                <w:szCs w:val="22"/>
              </w:rPr>
              <w:t xml:space="preserve"> 2018/19 and 2022/23 </w:t>
            </w:r>
            <w:r w:rsidR="008B4BE6">
              <w:rPr>
                <w:rFonts w:cs="Arial"/>
                <w:sz w:val="22"/>
                <w:szCs w:val="22"/>
              </w:rPr>
              <w:t>statistics</w:t>
            </w:r>
            <w:r w:rsidR="0080722C">
              <w:rPr>
                <w:rFonts w:cs="Arial"/>
                <w:sz w:val="22"/>
                <w:szCs w:val="22"/>
              </w:rPr>
              <w:t xml:space="preserve"> for full-time students</w:t>
            </w:r>
            <w:r w:rsidR="008B4BE6">
              <w:rPr>
                <w:rFonts w:cs="Arial"/>
                <w:sz w:val="22"/>
                <w:szCs w:val="22"/>
              </w:rPr>
              <w:t xml:space="preserve"> </w:t>
            </w:r>
            <w:r w:rsidR="00513159">
              <w:rPr>
                <w:rFonts w:cs="Arial"/>
                <w:sz w:val="22"/>
                <w:szCs w:val="22"/>
              </w:rPr>
              <w:t>alone</w:t>
            </w:r>
            <w:r w:rsidR="008B4BE6">
              <w:rPr>
                <w:rFonts w:cs="Arial"/>
                <w:sz w:val="22"/>
                <w:szCs w:val="22"/>
              </w:rPr>
              <w:t xml:space="preserve"> (HESA,</w:t>
            </w:r>
            <w:r w:rsidR="00DC68D8">
              <w:rPr>
                <w:rFonts w:cs="Arial"/>
                <w:sz w:val="22"/>
                <w:szCs w:val="22"/>
              </w:rPr>
              <w:t xml:space="preserve"> </w:t>
            </w:r>
            <w:r w:rsidR="008B4BE6">
              <w:rPr>
                <w:rFonts w:cs="Arial"/>
                <w:sz w:val="22"/>
                <w:szCs w:val="22"/>
              </w:rPr>
              <w:t>2024)</w:t>
            </w:r>
            <w:r w:rsidR="008D5038">
              <w:rPr>
                <w:rFonts w:cs="Arial"/>
                <w:sz w:val="22"/>
                <w:szCs w:val="22"/>
              </w:rPr>
              <w:t xml:space="preserve"> – total </w:t>
            </w:r>
            <w:r w:rsidR="00922131">
              <w:rPr>
                <w:rFonts w:cs="Arial"/>
                <w:sz w:val="22"/>
                <w:szCs w:val="22"/>
              </w:rPr>
              <w:t xml:space="preserve">number of </w:t>
            </w:r>
            <w:r w:rsidR="00DC68D8">
              <w:rPr>
                <w:rFonts w:cs="Arial"/>
                <w:sz w:val="22"/>
                <w:szCs w:val="22"/>
              </w:rPr>
              <w:t xml:space="preserve">UK-based </w:t>
            </w:r>
            <w:r w:rsidR="00AD77B0">
              <w:rPr>
                <w:rFonts w:cs="Arial"/>
                <w:sz w:val="22"/>
                <w:szCs w:val="22"/>
              </w:rPr>
              <w:t>PGT</w:t>
            </w:r>
            <w:r w:rsidR="00922131">
              <w:rPr>
                <w:rFonts w:cs="Arial"/>
                <w:sz w:val="22"/>
                <w:szCs w:val="22"/>
              </w:rPr>
              <w:t xml:space="preserve"> students in Wales saw a </w:t>
            </w:r>
            <w:r w:rsidR="008B4BE6">
              <w:rPr>
                <w:rFonts w:cs="Arial"/>
                <w:sz w:val="22"/>
                <w:szCs w:val="22"/>
              </w:rPr>
              <w:t xml:space="preserve">4.8% increase, whereas </w:t>
            </w:r>
            <w:r w:rsidR="0080722C">
              <w:rPr>
                <w:rFonts w:cs="Arial"/>
                <w:sz w:val="22"/>
                <w:szCs w:val="22"/>
              </w:rPr>
              <w:t>the total number of non-UK students saw a hug</w:t>
            </w:r>
            <w:r w:rsidR="0092415D">
              <w:rPr>
                <w:rFonts w:cs="Arial"/>
                <w:sz w:val="22"/>
                <w:szCs w:val="22"/>
              </w:rPr>
              <w:t>e</w:t>
            </w:r>
            <w:r w:rsidR="0080722C">
              <w:rPr>
                <w:rFonts w:cs="Arial"/>
                <w:sz w:val="22"/>
                <w:szCs w:val="22"/>
              </w:rPr>
              <w:t xml:space="preserve"> </w:t>
            </w:r>
            <w:r w:rsidR="00514BFC">
              <w:rPr>
                <w:rFonts w:cs="Arial"/>
                <w:sz w:val="22"/>
                <w:szCs w:val="22"/>
              </w:rPr>
              <w:t>182.31% increase</w:t>
            </w:r>
            <w:r w:rsidR="00DA71B4">
              <w:rPr>
                <w:rFonts w:cs="Arial"/>
                <w:sz w:val="22"/>
                <w:szCs w:val="22"/>
              </w:rPr>
              <w:t>.</w:t>
            </w:r>
          </w:p>
          <w:p w14:paraId="353DD10C" w14:textId="77777777" w:rsidR="00384A4A" w:rsidRDefault="00384A4A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2FD38B2D" w14:textId="32A1CC09" w:rsidR="00A81AB9" w:rsidRDefault="0022648C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increase </w:t>
            </w:r>
            <w:r w:rsidR="00F71BB9">
              <w:rPr>
                <w:rFonts w:cs="Arial"/>
                <w:sz w:val="22"/>
                <w:szCs w:val="22"/>
              </w:rPr>
              <w:t xml:space="preserve">in the number </w:t>
            </w:r>
            <w:r>
              <w:rPr>
                <w:rFonts w:cs="Arial"/>
                <w:sz w:val="22"/>
                <w:szCs w:val="22"/>
              </w:rPr>
              <w:t>of students from diverse background</w:t>
            </w:r>
            <w:r w:rsidR="00106314">
              <w:rPr>
                <w:rFonts w:cs="Arial"/>
                <w:sz w:val="22"/>
                <w:szCs w:val="22"/>
              </w:rPr>
              <w:t xml:space="preserve"> </w:t>
            </w:r>
            <w:r w:rsidR="00F71BB9">
              <w:rPr>
                <w:rFonts w:cs="Arial"/>
                <w:sz w:val="22"/>
                <w:szCs w:val="22"/>
              </w:rPr>
              <w:t>brought b</w:t>
            </w:r>
            <w:r w:rsidR="00602F68">
              <w:rPr>
                <w:rFonts w:cs="Arial"/>
                <w:sz w:val="22"/>
                <w:szCs w:val="22"/>
              </w:rPr>
              <w:t xml:space="preserve">oth opportunities and </w:t>
            </w:r>
            <w:r w:rsidR="00766DFB">
              <w:rPr>
                <w:rFonts w:cs="Arial"/>
                <w:sz w:val="22"/>
                <w:szCs w:val="22"/>
              </w:rPr>
              <w:t xml:space="preserve">challenges </w:t>
            </w:r>
            <w:r w:rsidR="00F71BB9">
              <w:rPr>
                <w:rFonts w:cs="Arial"/>
                <w:sz w:val="22"/>
                <w:szCs w:val="22"/>
              </w:rPr>
              <w:t xml:space="preserve">to universities </w:t>
            </w:r>
            <w:r w:rsidR="00E76B68">
              <w:rPr>
                <w:rFonts w:cs="Arial"/>
                <w:sz w:val="22"/>
                <w:szCs w:val="22"/>
              </w:rPr>
              <w:t xml:space="preserve">in </w:t>
            </w:r>
            <w:r w:rsidR="00CE06C8">
              <w:rPr>
                <w:rFonts w:cs="Arial"/>
                <w:sz w:val="22"/>
                <w:szCs w:val="22"/>
              </w:rPr>
              <w:t>Wales</w:t>
            </w:r>
            <w:r w:rsidR="00873C64">
              <w:rPr>
                <w:rFonts w:cs="Arial"/>
                <w:sz w:val="22"/>
                <w:szCs w:val="22"/>
              </w:rPr>
              <w:t xml:space="preserve">. </w:t>
            </w:r>
            <w:r w:rsidR="00E21961">
              <w:rPr>
                <w:rFonts w:cs="Arial"/>
                <w:sz w:val="22"/>
                <w:szCs w:val="22"/>
              </w:rPr>
              <w:t xml:space="preserve">One may expect </w:t>
            </w:r>
            <w:r w:rsidR="0011700F">
              <w:rPr>
                <w:rFonts w:cs="Arial"/>
                <w:sz w:val="22"/>
                <w:szCs w:val="22"/>
              </w:rPr>
              <w:t xml:space="preserve">that </w:t>
            </w:r>
            <w:r w:rsidR="000741E6">
              <w:rPr>
                <w:rFonts w:cs="Arial"/>
                <w:sz w:val="22"/>
                <w:szCs w:val="22"/>
              </w:rPr>
              <w:t>PGT students</w:t>
            </w:r>
            <w:r w:rsidR="0011700F">
              <w:rPr>
                <w:rFonts w:cs="Arial"/>
                <w:sz w:val="22"/>
                <w:szCs w:val="22"/>
              </w:rPr>
              <w:t>,</w:t>
            </w:r>
            <w:r w:rsidR="000741E6">
              <w:rPr>
                <w:rFonts w:cs="Arial"/>
                <w:sz w:val="22"/>
                <w:szCs w:val="22"/>
              </w:rPr>
              <w:t xml:space="preserve"> hav</w:t>
            </w:r>
            <w:r w:rsidR="0011700F">
              <w:rPr>
                <w:rFonts w:cs="Arial"/>
                <w:sz w:val="22"/>
                <w:szCs w:val="22"/>
              </w:rPr>
              <w:t>ing</w:t>
            </w:r>
            <w:r w:rsidR="000741E6">
              <w:rPr>
                <w:rFonts w:cs="Arial"/>
                <w:sz w:val="22"/>
                <w:szCs w:val="22"/>
              </w:rPr>
              <w:t xml:space="preserve"> go</w:t>
            </w:r>
            <w:r w:rsidR="0011700F">
              <w:rPr>
                <w:rFonts w:cs="Arial"/>
                <w:sz w:val="22"/>
                <w:szCs w:val="22"/>
              </w:rPr>
              <w:t xml:space="preserve">ne </w:t>
            </w:r>
            <w:r w:rsidR="000120F5">
              <w:rPr>
                <w:rFonts w:cs="Arial"/>
                <w:sz w:val="22"/>
                <w:szCs w:val="22"/>
              </w:rPr>
              <w:t>through studies in higher education</w:t>
            </w:r>
            <w:r w:rsidR="004C6BE6">
              <w:rPr>
                <w:rFonts w:cs="Arial"/>
                <w:sz w:val="22"/>
                <w:szCs w:val="22"/>
              </w:rPr>
              <w:t xml:space="preserve"> (HE)</w:t>
            </w:r>
            <w:r w:rsidR="00E54782">
              <w:rPr>
                <w:rFonts w:cs="Arial"/>
                <w:sz w:val="22"/>
                <w:szCs w:val="22"/>
              </w:rPr>
              <w:t xml:space="preserve"> and received their undergraduate qualification</w:t>
            </w:r>
            <w:r w:rsidR="00D95AE5">
              <w:rPr>
                <w:rFonts w:cs="Arial"/>
                <w:sz w:val="22"/>
                <w:szCs w:val="22"/>
              </w:rPr>
              <w:t>s</w:t>
            </w:r>
            <w:r w:rsidR="00E54782">
              <w:rPr>
                <w:rFonts w:cs="Arial"/>
                <w:sz w:val="22"/>
                <w:szCs w:val="22"/>
              </w:rPr>
              <w:t>,</w:t>
            </w:r>
            <w:r w:rsidR="003F02BD">
              <w:rPr>
                <w:rFonts w:cs="Arial"/>
                <w:sz w:val="22"/>
                <w:szCs w:val="22"/>
              </w:rPr>
              <w:t xml:space="preserve"> </w:t>
            </w:r>
            <w:r w:rsidR="00E54782">
              <w:rPr>
                <w:rFonts w:cs="Arial"/>
                <w:sz w:val="22"/>
                <w:szCs w:val="22"/>
              </w:rPr>
              <w:t>would</w:t>
            </w:r>
            <w:r w:rsidR="004D3778">
              <w:rPr>
                <w:rFonts w:cs="Arial"/>
                <w:sz w:val="22"/>
                <w:szCs w:val="22"/>
              </w:rPr>
              <w:t xml:space="preserve"> have a </w:t>
            </w:r>
            <w:r w:rsidR="00C4775F">
              <w:rPr>
                <w:rFonts w:cs="Arial"/>
                <w:sz w:val="22"/>
                <w:szCs w:val="22"/>
              </w:rPr>
              <w:t xml:space="preserve">good </w:t>
            </w:r>
            <w:r w:rsidR="004D3778">
              <w:rPr>
                <w:rFonts w:cs="Arial"/>
                <w:sz w:val="22"/>
                <w:szCs w:val="22"/>
              </w:rPr>
              <w:t>level of understanding of universities’ expectations</w:t>
            </w:r>
            <w:r w:rsidR="009766CA">
              <w:rPr>
                <w:rFonts w:cs="Arial"/>
                <w:sz w:val="22"/>
                <w:szCs w:val="22"/>
              </w:rPr>
              <w:t>.</w:t>
            </w:r>
            <w:r w:rsidR="004D3778">
              <w:rPr>
                <w:rFonts w:cs="Arial"/>
                <w:sz w:val="22"/>
                <w:szCs w:val="22"/>
              </w:rPr>
              <w:t xml:space="preserve"> </w:t>
            </w:r>
            <w:r w:rsidR="009766CA">
              <w:rPr>
                <w:rFonts w:cs="Arial"/>
                <w:sz w:val="22"/>
                <w:szCs w:val="22"/>
              </w:rPr>
              <w:t>H</w:t>
            </w:r>
            <w:r w:rsidR="004D3778">
              <w:rPr>
                <w:rFonts w:cs="Arial"/>
                <w:sz w:val="22"/>
                <w:szCs w:val="22"/>
              </w:rPr>
              <w:t xml:space="preserve">owever, </w:t>
            </w:r>
            <w:r w:rsidR="00E54782">
              <w:rPr>
                <w:rFonts w:cs="Arial"/>
                <w:sz w:val="22"/>
                <w:szCs w:val="22"/>
              </w:rPr>
              <w:t xml:space="preserve">due to the diverse </w:t>
            </w:r>
            <w:r w:rsidR="00B61C60">
              <w:rPr>
                <w:rFonts w:cs="Arial"/>
                <w:sz w:val="22"/>
                <w:szCs w:val="22"/>
              </w:rPr>
              <w:t xml:space="preserve">background of the student body, gap of knowledge and skills exist. Indeed, </w:t>
            </w:r>
            <w:r w:rsidR="004D3778">
              <w:rPr>
                <w:rFonts w:cs="Arial"/>
                <w:sz w:val="22"/>
                <w:szCs w:val="22"/>
              </w:rPr>
              <w:t>r</w:t>
            </w:r>
            <w:r w:rsidR="00EE7F94">
              <w:rPr>
                <w:rFonts w:cs="Arial"/>
                <w:sz w:val="22"/>
                <w:szCs w:val="22"/>
              </w:rPr>
              <w:t xml:space="preserve">esearch </w:t>
            </w:r>
            <w:r w:rsidR="00B61C60">
              <w:rPr>
                <w:rFonts w:cs="Arial"/>
                <w:sz w:val="22"/>
                <w:szCs w:val="22"/>
              </w:rPr>
              <w:t>found</w:t>
            </w:r>
            <w:r w:rsidR="00EE7F94">
              <w:rPr>
                <w:rFonts w:cs="Arial"/>
                <w:sz w:val="22"/>
                <w:szCs w:val="22"/>
              </w:rPr>
              <w:t xml:space="preserve"> that </w:t>
            </w:r>
            <w:r w:rsidR="00AD77B0">
              <w:rPr>
                <w:rFonts w:cs="Arial"/>
                <w:sz w:val="22"/>
                <w:szCs w:val="22"/>
              </w:rPr>
              <w:t>PGT</w:t>
            </w:r>
            <w:r w:rsidR="00605DE3">
              <w:rPr>
                <w:rFonts w:cs="Arial"/>
                <w:sz w:val="22"/>
                <w:szCs w:val="22"/>
              </w:rPr>
              <w:t xml:space="preserve"> students</w:t>
            </w:r>
            <w:r w:rsidR="00282959">
              <w:rPr>
                <w:rFonts w:cs="Arial"/>
                <w:sz w:val="22"/>
                <w:szCs w:val="22"/>
              </w:rPr>
              <w:t xml:space="preserve"> (both national and international, including those progressing</w:t>
            </w:r>
            <w:r w:rsidR="00C24CB2">
              <w:rPr>
                <w:rFonts w:cs="Arial"/>
                <w:sz w:val="22"/>
                <w:szCs w:val="22"/>
              </w:rPr>
              <w:t xml:space="preserve"> within the same institution</w:t>
            </w:r>
            <w:r w:rsidR="00282959">
              <w:rPr>
                <w:rFonts w:cs="Arial"/>
                <w:sz w:val="22"/>
                <w:szCs w:val="22"/>
              </w:rPr>
              <w:t>)</w:t>
            </w:r>
            <w:r w:rsidR="003A2DD2">
              <w:rPr>
                <w:rFonts w:cs="Arial"/>
                <w:sz w:val="22"/>
                <w:szCs w:val="22"/>
              </w:rPr>
              <w:t xml:space="preserve"> </w:t>
            </w:r>
            <w:r w:rsidR="00B209F5">
              <w:rPr>
                <w:rFonts w:cs="Arial"/>
                <w:sz w:val="22"/>
                <w:szCs w:val="22"/>
              </w:rPr>
              <w:t xml:space="preserve">‘frequently </w:t>
            </w:r>
            <w:r w:rsidR="003A2DD2">
              <w:rPr>
                <w:rFonts w:cs="Arial"/>
                <w:sz w:val="22"/>
                <w:szCs w:val="22"/>
              </w:rPr>
              <w:lastRenderedPageBreak/>
              <w:t>experience anxieties and concerns</w:t>
            </w:r>
            <w:r w:rsidR="00B209F5">
              <w:rPr>
                <w:rFonts w:cs="Arial"/>
                <w:sz w:val="22"/>
                <w:szCs w:val="22"/>
              </w:rPr>
              <w:t xml:space="preserve"> directly related to the transition to postgraduate level study</w:t>
            </w:r>
            <w:r w:rsidR="00591C08">
              <w:rPr>
                <w:rFonts w:cs="Arial"/>
                <w:sz w:val="22"/>
                <w:szCs w:val="22"/>
              </w:rPr>
              <w:t>’</w:t>
            </w:r>
            <w:r w:rsidR="00B209F5">
              <w:rPr>
                <w:rFonts w:cs="Arial"/>
                <w:sz w:val="22"/>
                <w:szCs w:val="22"/>
              </w:rPr>
              <w:t xml:space="preserve"> (</w:t>
            </w:r>
            <w:r w:rsidR="004A1ECB">
              <w:rPr>
                <w:rFonts w:cs="Arial"/>
                <w:sz w:val="22"/>
                <w:szCs w:val="22"/>
              </w:rPr>
              <w:t>Bamber</w:t>
            </w:r>
            <w:r w:rsidR="00591C08">
              <w:rPr>
                <w:rFonts w:cs="Arial"/>
                <w:sz w:val="22"/>
                <w:szCs w:val="22"/>
              </w:rPr>
              <w:t xml:space="preserve"> et al.</w:t>
            </w:r>
            <w:r w:rsidR="004A1ECB">
              <w:rPr>
                <w:rFonts w:cs="Arial"/>
                <w:sz w:val="22"/>
                <w:szCs w:val="22"/>
              </w:rPr>
              <w:t xml:space="preserve">, 2017; </w:t>
            </w:r>
            <w:proofErr w:type="spellStart"/>
            <w:r w:rsidR="004A1ECB">
              <w:rPr>
                <w:rFonts w:cs="Arial"/>
                <w:sz w:val="22"/>
                <w:szCs w:val="22"/>
              </w:rPr>
              <w:t>Gabdamosi</w:t>
            </w:r>
            <w:proofErr w:type="spellEnd"/>
            <w:r w:rsidR="004A1ECB">
              <w:rPr>
                <w:rFonts w:cs="Arial"/>
                <w:sz w:val="22"/>
                <w:szCs w:val="22"/>
              </w:rPr>
              <w:t xml:space="preserve">, 2018; Mogan and </w:t>
            </w:r>
            <w:proofErr w:type="spellStart"/>
            <w:r w:rsidR="004A1ECB">
              <w:rPr>
                <w:rFonts w:cs="Arial"/>
                <w:sz w:val="22"/>
                <w:szCs w:val="22"/>
              </w:rPr>
              <w:t>Direito</w:t>
            </w:r>
            <w:proofErr w:type="spellEnd"/>
            <w:r w:rsidR="004A1ECB">
              <w:rPr>
                <w:rFonts w:cs="Arial"/>
                <w:sz w:val="22"/>
                <w:szCs w:val="22"/>
              </w:rPr>
              <w:t xml:space="preserve">, 2016, cited by </w:t>
            </w:r>
            <w:proofErr w:type="spellStart"/>
            <w:r w:rsidR="00591C08">
              <w:rPr>
                <w:rFonts w:cs="Arial"/>
                <w:sz w:val="22"/>
                <w:szCs w:val="22"/>
              </w:rPr>
              <w:t>Coneyworth</w:t>
            </w:r>
            <w:proofErr w:type="spellEnd"/>
            <w:r w:rsidR="00591C08">
              <w:rPr>
                <w:rFonts w:cs="Arial"/>
                <w:sz w:val="22"/>
                <w:szCs w:val="22"/>
              </w:rPr>
              <w:t xml:space="preserve"> et al., 2020, p.</w:t>
            </w:r>
            <w:r w:rsidR="00CC2C15">
              <w:rPr>
                <w:rFonts w:cs="Arial"/>
                <w:sz w:val="22"/>
                <w:szCs w:val="22"/>
              </w:rPr>
              <w:t>263</w:t>
            </w:r>
            <w:r w:rsidR="00B209F5">
              <w:rPr>
                <w:rFonts w:cs="Arial"/>
                <w:sz w:val="22"/>
                <w:szCs w:val="22"/>
              </w:rPr>
              <w:t>)</w:t>
            </w:r>
            <w:r w:rsidR="00CC2C15">
              <w:rPr>
                <w:rFonts w:cs="Arial"/>
                <w:sz w:val="22"/>
                <w:szCs w:val="22"/>
              </w:rPr>
              <w:t>.</w:t>
            </w:r>
          </w:p>
          <w:p w14:paraId="18E11012" w14:textId="77777777" w:rsidR="00A81AB9" w:rsidRDefault="00A81AB9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5D76C4C8" w14:textId="2576205D" w:rsidR="00A81AB9" w:rsidRDefault="00A81AB9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This problem exist</w:t>
            </w:r>
            <w:r w:rsidR="008A6156">
              <w:rPr>
                <w:rFonts w:cs="Arial"/>
                <w:sz w:val="22"/>
                <w:szCs w:val="22"/>
              </w:rPr>
              <w:t>s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8A6156">
              <w:rPr>
                <w:rFonts w:cs="Arial"/>
                <w:sz w:val="22"/>
                <w:szCs w:val="22"/>
              </w:rPr>
              <w:t xml:space="preserve">not only </w:t>
            </w:r>
            <w:r>
              <w:rPr>
                <w:rFonts w:cs="Arial"/>
                <w:sz w:val="22"/>
                <w:szCs w:val="22"/>
              </w:rPr>
              <w:t xml:space="preserve">on the students’ side, </w:t>
            </w:r>
            <w:r w:rsidR="00762056">
              <w:rPr>
                <w:rFonts w:cs="Arial"/>
                <w:sz w:val="22"/>
                <w:szCs w:val="22"/>
              </w:rPr>
              <w:t>universities and academic staff also have different expectations from students, and</w:t>
            </w:r>
            <w:r w:rsidR="008A6156">
              <w:rPr>
                <w:rFonts w:cs="Arial"/>
                <w:sz w:val="22"/>
                <w:szCs w:val="22"/>
              </w:rPr>
              <w:t xml:space="preserve"> they</w:t>
            </w:r>
            <w:r w:rsidR="00762056">
              <w:rPr>
                <w:rFonts w:cs="Arial"/>
                <w:sz w:val="22"/>
                <w:szCs w:val="22"/>
              </w:rPr>
              <w:t xml:space="preserve"> value skills and competencies differently</w:t>
            </w:r>
            <w:r w:rsidR="00D95AE5">
              <w:rPr>
                <w:rFonts w:cs="Arial"/>
                <w:sz w:val="22"/>
                <w:szCs w:val="22"/>
              </w:rPr>
              <w:t xml:space="preserve"> </w:t>
            </w:r>
            <w:r w:rsidR="00E40C82">
              <w:rPr>
                <w:rFonts w:cs="Arial"/>
                <w:sz w:val="22"/>
                <w:szCs w:val="22"/>
              </w:rPr>
              <w:t xml:space="preserve">in </w:t>
            </w:r>
            <w:r w:rsidR="00D95AE5">
              <w:rPr>
                <w:rFonts w:cs="Arial"/>
                <w:sz w:val="22"/>
                <w:szCs w:val="22"/>
              </w:rPr>
              <w:t>different disciplines</w:t>
            </w:r>
            <w:r w:rsidR="006404F1">
              <w:rPr>
                <w:rFonts w:cs="Arial"/>
                <w:sz w:val="22"/>
                <w:szCs w:val="22"/>
              </w:rPr>
              <w:t xml:space="preserve">, and the universities’ expectations of students </w:t>
            </w:r>
            <w:r w:rsidR="00E24A7C">
              <w:rPr>
                <w:rFonts w:cs="Arial"/>
                <w:sz w:val="22"/>
                <w:szCs w:val="22"/>
              </w:rPr>
              <w:t>can be</w:t>
            </w:r>
            <w:r w:rsidR="006404F1">
              <w:rPr>
                <w:rFonts w:cs="Arial"/>
                <w:sz w:val="22"/>
                <w:szCs w:val="22"/>
              </w:rPr>
              <w:t xml:space="preserve"> unclear (</w:t>
            </w:r>
            <w:r w:rsidR="00A05146">
              <w:rPr>
                <w:rFonts w:cs="Arial"/>
                <w:sz w:val="22"/>
                <w:szCs w:val="22"/>
              </w:rPr>
              <w:t>Wong, Dewitt and Chiu, 2023</w:t>
            </w:r>
            <w:r w:rsidR="006404F1">
              <w:rPr>
                <w:rFonts w:cs="Arial"/>
                <w:sz w:val="22"/>
                <w:szCs w:val="22"/>
              </w:rPr>
              <w:t>)</w:t>
            </w:r>
            <w:r w:rsidR="008A6156">
              <w:rPr>
                <w:rFonts w:cs="Arial"/>
                <w:sz w:val="22"/>
                <w:szCs w:val="22"/>
              </w:rPr>
              <w:t>.</w:t>
            </w:r>
            <w:r w:rsidR="000B09A6">
              <w:rPr>
                <w:rFonts w:cs="Arial"/>
                <w:sz w:val="22"/>
                <w:szCs w:val="22"/>
              </w:rPr>
              <w:t xml:space="preserve"> </w:t>
            </w:r>
            <w:r w:rsidR="008A6156">
              <w:rPr>
                <w:rFonts w:cs="Arial"/>
                <w:sz w:val="22"/>
                <w:szCs w:val="22"/>
              </w:rPr>
              <w:t>W</w:t>
            </w:r>
            <w:r w:rsidR="000B09A6">
              <w:rPr>
                <w:rFonts w:cs="Arial"/>
                <w:sz w:val="22"/>
                <w:szCs w:val="22"/>
              </w:rPr>
              <w:t xml:space="preserve">hen </w:t>
            </w:r>
            <w:r w:rsidR="007E7050">
              <w:rPr>
                <w:rFonts w:cs="Arial"/>
                <w:sz w:val="22"/>
                <w:szCs w:val="22"/>
              </w:rPr>
              <w:t>using the wor</w:t>
            </w:r>
            <w:r w:rsidR="008A6156">
              <w:rPr>
                <w:rFonts w:cs="Arial"/>
                <w:sz w:val="22"/>
                <w:szCs w:val="22"/>
              </w:rPr>
              <w:t>d</w:t>
            </w:r>
            <w:r w:rsidR="007E7050">
              <w:rPr>
                <w:rFonts w:cs="Arial"/>
                <w:sz w:val="22"/>
                <w:szCs w:val="22"/>
              </w:rPr>
              <w:t xml:space="preserve"> ‘transition’, </w:t>
            </w:r>
            <w:r w:rsidR="00F41938">
              <w:rPr>
                <w:rFonts w:cs="Arial"/>
                <w:sz w:val="22"/>
                <w:szCs w:val="22"/>
              </w:rPr>
              <w:t xml:space="preserve">there </w:t>
            </w:r>
            <w:r w:rsidR="00E24A7C">
              <w:rPr>
                <w:rFonts w:cs="Arial"/>
                <w:sz w:val="22"/>
                <w:szCs w:val="22"/>
              </w:rPr>
              <w:t xml:space="preserve">is a </w:t>
            </w:r>
            <w:r w:rsidR="00F41938">
              <w:rPr>
                <w:rFonts w:cs="Arial"/>
                <w:sz w:val="22"/>
                <w:szCs w:val="22"/>
              </w:rPr>
              <w:t>lack</w:t>
            </w:r>
            <w:r w:rsidR="00E24A7C">
              <w:rPr>
                <w:rFonts w:cs="Arial"/>
                <w:sz w:val="22"/>
                <w:szCs w:val="22"/>
              </w:rPr>
              <w:t xml:space="preserve"> of</w:t>
            </w:r>
            <w:r w:rsidR="00AC5F9C">
              <w:rPr>
                <w:rFonts w:cs="Arial"/>
                <w:sz w:val="22"/>
                <w:szCs w:val="22"/>
              </w:rPr>
              <w:t xml:space="preserve"> theory of </w:t>
            </w:r>
            <w:r w:rsidR="00F41938">
              <w:rPr>
                <w:rFonts w:cs="Arial"/>
                <w:sz w:val="22"/>
                <w:szCs w:val="22"/>
              </w:rPr>
              <w:t>transition</w:t>
            </w:r>
            <w:r w:rsidR="00E24A7C">
              <w:rPr>
                <w:rFonts w:cs="Arial"/>
                <w:sz w:val="22"/>
                <w:szCs w:val="22"/>
              </w:rPr>
              <w:t>,</w:t>
            </w:r>
            <w:r w:rsidR="00F41938">
              <w:rPr>
                <w:rFonts w:cs="Arial"/>
                <w:sz w:val="22"/>
                <w:szCs w:val="22"/>
              </w:rPr>
              <w:t xml:space="preserve"> and the term was often used </w:t>
            </w:r>
            <w:r w:rsidR="003A1620">
              <w:rPr>
                <w:rFonts w:cs="Arial"/>
                <w:sz w:val="22"/>
                <w:szCs w:val="22"/>
              </w:rPr>
              <w:t>in a ‘take-for-granted’ way</w:t>
            </w:r>
            <w:r w:rsidR="0082525C">
              <w:rPr>
                <w:rFonts w:cs="Arial"/>
                <w:sz w:val="22"/>
                <w:szCs w:val="22"/>
              </w:rPr>
              <w:t xml:space="preserve">, </w:t>
            </w:r>
            <w:r w:rsidR="008A6156">
              <w:rPr>
                <w:rFonts w:cs="Arial"/>
                <w:sz w:val="22"/>
                <w:szCs w:val="22"/>
              </w:rPr>
              <w:t xml:space="preserve">and this </w:t>
            </w:r>
            <w:r w:rsidR="0082525C">
              <w:rPr>
                <w:rFonts w:cs="Arial"/>
                <w:sz w:val="22"/>
                <w:szCs w:val="22"/>
              </w:rPr>
              <w:t xml:space="preserve">can </w:t>
            </w:r>
            <w:r w:rsidR="0000249D">
              <w:rPr>
                <w:rFonts w:cs="Arial"/>
                <w:sz w:val="22"/>
                <w:szCs w:val="22"/>
              </w:rPr>
              <w:t xml:space="preserve">cause a </w:t>
            </w:r>
            <w:r w:rsidR="0082525C">
              <w:rPr>
                <w:rFonts w:cs="Arial"/>
                <w:sz w:val="22"/>
                <w:szCs w:val="22"/>
              </w:rPr>
              <w:t>mismatch</w:t>
            </w:r>
            <w:r w:rsidR="00D210DD">
              <w:rPr>
                <w:rFonts w:cs="Arial"/>
                <w:sz w:val="22"/>
                <w:szCs w:val="22"/>
              </w:rPr>
              <w:t xml:space="preserve"> </w:t>
            </w:r>
            <w:r w:rsidR="0082525C">
              <w:rPr>
                <w:rFonts w:cs="Arial"/>
                <w:sz w:val="22"/>
                <w:szCs w:val="22"/>
              </w:rPr>
              <w:t xml:space="preserve">between universities’ expectations of their students and how these expectations are understood by </w:t>
            </w:r>
            <w:r w:rsidR="00A446B6">
              <w:rPr>
                <w:rFonts w:cs="Arial"/>
                <w:sz w:val="22"/>
                <w:szCs w:val="22"/>
              </w:rPr>
              <w:t xml:space="preserve">the </w:t>
            </w:r>
            <w:r w:rsidR="0082525C">
              <w:rPr>
                <w:rFonts w:cs="Arial"/>
                <w:sz w:val="22"/>
                <w:szCs w:val="22"/>
              </w:rPr>
              <w:t xml:space="preserve">students </w:t>
            </w:r>
            <w:r w:rsidR="0082525C">
              <w:rPr>
                <w:rFonts w:cs="Arial"/>
                <w:sz w:val="22"/>
                <w:szCs w:val="22"/>
              </w:rPr>
              <w:t>(Gale and Parker, 2014)</w:t>
            </w:r>
            <w:r w:rsidR="006404F1">
              <w:rPr>
                <w:rFonts w:cs="Arial"/>
                <w:sz w:val="22"/>
                <w:szCs w:val="22"/>
              </w:rPr>
              <w:t>.</w:t>
            </w:r>
            <w:r w:rsidR="001277AD">
              <w:rPr>
                <w:rFonts w:cs="Arial"/>
                <w:sz w:val="22"/>
                <w:szCs w:val="22"/>
              </w:rPr>
              <w:t xml:space="preserve"> </w:t>
            </w:r>
          </w:p>
          <w:p w14:paraId="152CDEC3" w14:textId="77777777" w:rsidR="00BB21AA" w:rsidRDefault="00BB21AA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1810F5D8" w14:textId="6C6BFE1C" w:rsidR="00BB21AA" w:rsidRDefault="00E72A5B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International students </w:t>
            </w:r>
            <w:r w:rsidR="00A446B6">
              <w:rPr>
                <w:rFonts w:cs="Arial"/>
                <w:sz w:val="22"/>
                <w:szCs w:val="22"/>
              </w:rPr>
              <w:t>are</w:t>
            </w:r>
            <w:r>
              <w:rPr>
                <w:rFonts w:cs="Arial"/>
                <w:sz w:val="22"/>
                <w:szCs w:val="22"/>
              </w:rPr>
              <w:t xml:space="preserve"> an</w:t>
            </w:r>
            <w:r w:rsidR="00472BBD">
              <w:rPr>
                <w:rFonts w:cs="Arial"/>
                <w:sz w:val="22"/>
                <w:szCs w:val="22"/>
              </w:rPr>
              <w:t xml:space="preserve"> integral part of UK </w:t>
            </w:r>
            <w:r w:rsidR="004C6BE6">
              <w:rPr>
                <w:rFonts w:cs="Arial"/>
                <w:sz w:val="22"/>
                <w:szCs w:val="22"/>
              </w:rPr>
              <w:t>HE</w:t>
            </w:r>
            <w:r w:rsidR="00472BBD">
              <w:rPr>
                <w:rFonts w:cs="Arial"/>
                <w:sz w:val="22"/>
                <w:szCs w:val="22"/>
              </w:rPr>
              <w:t xml:space="preserve">, not only because </w:t>
            </w:r>
            <w:r w:rsidR="0045006A">
              <w:rPr>
                <w:rFonts w:cs="Arial"/>
                <w:sz w:val="22"/>
                <w:szCs w:val="22"/>
              </w:rPr>
              <w:t>universities depend on their tuition fees a</w:t>
            </w:r>
            <w:r w:rsidR="00B92EE0">
              <w:rPr>
                <w:rFonts w:cs="Arial"/>
                <w:sz w:val="22"/>
                <w:szCs w:val="22"/>
              </w:rPr>
              <w:t>s</w:t>
            </w:r>
            <w:r w:rsidR="0045006A">
              <w:rPr>
                <w:rFonts w:cs="Arial"/>
                <w:sz w:val="22"/>
                <w:szCs w:val="22"/>
              </w:rPr>
              <w:t xml:space="preserve"> one of the most important source of income</w:t>
            </w:r>
            <w:r w:rsidR="003B4DD2">
              <w:rPr>
                <w:rFonts w:cs="Arial"/>
                <w:sz w:val="22"/>
                <w:szCs w:val="22"/>
              </w:rPr>
              <w:t xml:space="preserve"> in light of inflation, rise of cost and reduction in funding (</w:t>
            </w:r>
            <w:proofErr w:type="spellStart"/>
            <w:r w:rsidR="004E36D0">
              <w:rPr>
                <w:rFonts w:cs="Arial"/>
                <w:sz w:val="22"/>
                <w:szCs w:val="22"/>
              </w:rPr>
              <w:t>OfS</w:t>
            </w:r>
            <w:proofErr w:type="spellEnd"/>
            <w:r w:rsidR="004E36D0">
              <w:rPr>
                <w:rFonts w:cs="Arial"/>
                <w:sz w:val="22"/>
                <w:szCs w:val="22"/>
              </w:rPr>
              <w:t>, 2024</w:t>
            </w:r>
            <w:r w:rsidR="003B4DD2">
              <w:rPr>
                <w:rFonts w:cs="Arial"/>
                <w:sz w:val="22"/>
                <w:szCs w:val="22"/>
              </w:rPr>
              <w:t>)</w:t>
            </w:r>
            <w:r w:rsidR="004E36D0">
              <w:rPr>
                <w:rFonts w:cs="Arial"/>
                <w:sz w:val="22"/>
                <w:szCs w:val="22"/>
              </w:rPr>
              <w:t xml:space="preserve">, </w:t>
            </w:r>
            <w:r w:rsidR="00E8217F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but also </w:t>
            </w:r>
            <w:r w:rsidR="003932FC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due to </w:t>
            </w:r>
            <w:r w:rsidR="00C06745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>their</w:t>
            </w:r>
            <w:r w:rsidR="004C6BE6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 contribut</w:t>
            </w:r>
            <w:r w:rsidR="00C06745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>ion</w:t>
            </w:r>
            <w:r w:rsidR="004C6BE6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 to </w:t>
            </w:r>
            <w:r w:rsidR="003474AE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the </w:t>
            </w:r>
            <w:r w:rsidR="000F5FEF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reputation of </w:t>
            </w:r>
            <w:r w:rsidR="004C6BE6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>HE institutions</w:t>
            </w:r>
            <w:r w:rsidR="00C06745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 in aspects such as </w:t>
            </w:r>
            <w:r w:rsidR="000F5FEF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 xml:space="preserve">internationalisation </w:t>
            </w:r>
            <w:r w:rsidR="004E6EA8" w:rsidRPr="00C06745">
              <w:rPr>
                <w:rFonts w:cs="Arial"/>
                <w:sz w:val="22"/>
                <w:szCs w:val="22"/>
                <w:shd w:val="clear" w:color="auto" w:fill="FFFFFF" w:themeFill="background1"/>
              </w:rPr>
              <w:t>(Spencer-Oatey and Dauber, 2019)</w:t>
            </w:r>
            <w:r w:rsidR="004E6EA8">
              <w:rPr>
                <w:rFonts w:cs="Arial"/>
                <w:sz w:val="22"/>
                <w:szCs w:val="22"/>
              </w:rPr>
              <w:t xml:space="preserve"> </w:t>
            </w:r>
            <w:r w:rsidR="000F5FEF">
              <w:rPr>
                <w:rFonts w:cs="Arial"/>
                <w:sz w:val="22"/>
                <w:szCs w:val="22"/>
              </w:rPr>
              <w:t xml:space="preserve">and </w:t>
            </w:r>
            <w:r w:rsidR="00082450">
              <w:rPr>
                <w:rFonts w:cs="Arial"/>
                <w:sz w:val="22"/>
                <w:szCs w:val="22"/>
              </w:rPr>
              <w:t xml:space="preserve">they </w:t>
            </w:r>
            <w:r w:rsidR="009B77E1">
              <w:rPr>
                <w:rFonts w:cs="Arial"/>
                <w:sz w:val="22"/>
                <w:szCs w:val="22"/>
              </w:rPr>
              <w:t xml:space="preserve">bring diversity and vibrance to </w:t>
            </w:r>
            <w:r w:rsidR="00082450">
              <w:rPr>
                <w:rFonts w:cs="Arial"/>
                <w:sz w:val="22"/>
                <w:szCs w:val="22"/>
              </w:rPr>
              <w:t xml:space="preserve">their </w:t>
            </w:r>
            <w:r w:rsidR="009B77E1">
              <w:rPr>
                <w:rFonts w:cs="Arial"/>
                <w:sz w:val="22"/>
                <w:szCs w:val="22"/>
              </w:rPr>
              <w:t>learning communities.</w:t>
            </w:r>
          </w:p>
          <w:p w14:paraId="4D8404A6" w14:textId="77777777" w:rsidR="00082450" w:rsidRDefault="00082450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626562F2" w14:textId="62B74B39" w:rsidR="00082450" w:rsidRDefault="00082450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However, </w:t>
            </w:r>
            <w:r w:rsidR="00692F49">
              <w:rPr>
                <w:rFonts w:cs="Arial"/>
                <w:sz w:val="22"/>
                <w:szCs w:val="22"/>
              </w:rPr>
              <w:t>d</w:t>
            </w:r>
            <w:r w:rsidR="00692F49">
              <w:rPr>
                <w:rFonts w:cs="Arial"/>
                <w:sz w:val="22"/>
                <w:szCs w:val="22"/>
              </w:rPr>
              <w:t xml:space="preserve">ue to the change of immigration rules for family and work visa by the Conservative Government (Braverman, 2023) and freeze of domestic students tuition fee, </w:t>
            </w:r>
            <w:r w:rsidR="00B00B89">
              <w:rPr>
                <w:rFonts w:cs="Arial"/>
                <w:sz w:val="22"/>
                <w:szCs w:val="22"/>
              </w:rPr>
              <w:t xml:space="preserve">and other </w:t>
            </w:r>
            <w:r w:rsidR="007558DC">
              <w:rPr>
                <w:rFonts w:cs="Arial"/>
                <w:sz w:val="22"/>
                <w:szCs w:val="22"/>
              </w:rPr>
              <w:t>issues mentioned in the previous paragraph,</w:t>
            </w:r>
            <w:r w:rsidR="00692F49">
              <w:rPr>
                <w:rFonts w:cs="Arial"/>
                <w:sz w:val="22"/>
                <w:szCs w:val="22"/>
              </w:rPr>
              <w:t xml:space="preserve"> universities</w:t>
            </w:r>
            <w:r w:rsidR="002F50A8">
              <w:rPr>
                <w:rFonts w:cs="Arial"/>
                <w:sz w:val="22"/>
                <w:szCs w:val="22"/>
              </w:rPr>
              <w:t xml:space="preserve"> are</w:t>
            </w:r>
            <w:r w:rsidR="00692F49">
              <w:rPr>
                <w:rFonts w:cs="Arial"/>
                <w:sz w:val="22"/>
                <w:szCs w:val="22"/>
              </w:rPr>
              <w:t xml:space="preserve"> fac</w:t>
            </w:r>
            <w:r w:rsidR="002F50A8">
              <w:rPr>
                <w:rFonts w:cs="Arial"/>
                <w:sz w:val="22"/>
                <w:szCs w:val="22"/>
              </w:rPr>
              <w:t>ing</w:t>
            </w:r>
            <w:r w:rsidR="00692F49">
              <w:rPr>
                <w:rFonts w:cs="Arial"/>
                <w:sz w:val="22"/>
                <w:szCs w:val="22"/>
              </w:rPr>
              <w:t xml:space="preserve"> tremendous financial challenges and started to implement ‘drastic cost-cutting measures’, and this may impost risks to educational quality (Laker, 2024)</w:t>
            </w:r>
            <w:r w:rsidR="00692F49">
              <w:rPr>
                <w:rFonts w:cs="Arial"/>
                <w:sz w:val="22"/>
                <w:szCs w:val="22"/>
              </w:rPr>
              <w:t xml:space="preserve">, which </w:t>
            </w:r>
            <w:r w:rsidR="007558DC">
              <w:rPr>
                <w:rFonts w:cs="Arial"/>
                <w:sz w:val="22"/>
                <w:szCs w:val="22"/>
              </w:rPr>
              <w:t xml:space="preserve">is </w:t>
            </w:r>
            <w:r w:rsidR="00985564">
              <w:rPr>
                <w:rFonts w:cs="Arial"/>
                <w:sz w:val="22"/>
                <w:szCs w:val="22"/>
              </w:rPr>
              <w:t>vital for</w:t>
            </w:r>
            <w:r w:rsidR="007558DC">
              <w:rPr>
                <w:rFonts w:cs="Arial"/>
                <w:sz w:val="22"/>
                <w:szCs w:val="22"/>
              </w:rPr>
              <w:t xml:space="preserve"> universities and </w:t>
            </w:r>
            <w:r w:rsidR="00BA5E1D">
              <w:rPr>
                <w:rFonts w:cs="Arial"/>
                <w:sz w:val="22"/>
                <w:szCs w:val="22"/>
              </w:rPr>
              <w:t>their students</w:t>
            </w:r>
            <w:r w:rsidR="00692F49">
              <w:rPr>
                <w:rFonts w:cs="Arial"/>
                <w:sz w:val="22"/>
                <w:szCs w:val="22"/>
              </w:rPr>
              <w:t>.</w:t>
            </w:r>
          </w:p>
          <w:p w14:paraId="0F9E11BC" w14:textId="77777777" w:rsidR="00BB6816" w:rsidRDefault="00BB6816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186BA937" w14:textId="72955A9F" w:rsidR="00873C64" w:rsidRDefault="00B5536D" w:rsidP="00EF1C77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Given this context, </w:t>
            </w:r>
            <w:r w:rsidR="00F93752">
              <w:rPr>
                <w:rFonts w:cs="Arial"/>
                <w:sz w:val="22"/>
                <w:szCs w:val="22"/>
              </w:rPr>
              <w:t xml:space="preserve">continuous </w:t>
            </w:r>
            <w:r w:rsidR="0045212B">
              <w:rPr>
                <w:rFonts w:cs="Arial"/>
                <w:sz w:val="22"/>
                <w:szCs w:val="22"/>
              </w:rPr>
              <w:t>effort</w:t>
            </w:r>
            <w:r w:rsidR="000018AE">
              <w:rPr>
                <w:rFonts w:cs="Arial"/>
                <w:sz w:val="22"/>
                <w:szCs w:val="22"/>
              </w:rPr>
              <w:t>s are needed</w:t>
            </w:r>
            <w:r w:rsidR="007C5705">
              <w:rPr>
                <w:rFonts w:cs="Arial"/>
                <w:sz w:val="22"/>
                <w:szCs w:val="22"/>
              </w:rPr>
              <w:t xml:space="preserve"> </w:t>
            </w:r>
            <w:r w:rsidR="0045212B">
              <w:rPr>
                <w:rFonts w:cs="Arial"/>
                <w:sz w:val="22"/>
                <w:szCs w:val="22"/>
              </w:rPr>
              <w:t xml:space="preserve">to ensure </w:t>
            </w:r>
            <w:r w:rsidR="008771D8">
              <w:rPr>
                <w:rFonts w:cs="Arial"/>
                <w:sz w:val="22"/>
                <w:szCs w:val="22"/>
              </w:rPr>
              <w:t xml:space="preserve">that </w:t>
            </w:r>
            <w:r w:rsidR="000018AE">
              <w:rPr>
                <w:rFonts w:cs="Arial"/>
                <w:sz w:val="22"/>
                <w:szCs w:val="22"/>
              </w:rPr>
              <w:t xml:space="preserve">the quality of education in HE </w:t>
            </w:r>
            <w:r w:rsidR="008771D8">
              <w:rPr>
                <w:rFonts w:cs="Arial"/>
                <w:sz w:val="22"/>
                <w:szCs w:val="22"/>
              </w:rPr>
              <w:t>is</w:t>
            </w:r>
            <w:r w:rsidR="000018AE">
              <w:rPr>
                <w:rFonts w:cs="Arial"/>
                <w:sz w:val="22"/>
                <w:szCs w:val="22"/>
              </w:rPr>
              <w:t xml:space="preserve"> not undermined by</w:t>
            </w:r>
            <w:r w:rsidR="001E6553">
              <w:rPr>
                <w:rFonts w:cs="Arial"/>
                <w:sz w:val="22"/>
                <w:szCs w:val="22"/>
              </w:rPr>
              <w:t xml:space="preserve"> </w:t>
            </w:r>
            <w:r w:rsidR="00E74CE0">
              <w:rPr>
                <w:rFonts w:cs="Arial"/>
                <w:sz w:val="22"/>
                <w:szCs w:val="22"/>
              </w:rPr>
              <w:t xml:space="preserve">the </w:t>
            </w:r>
            <w:r w:rsidR="00867FCF">
              <w:rPr>
                <w:rFonts w:cs="Arial"/>
                <w:sz w:val="22"/>
                <w:szCs w:val="22"/>
              </w:rPr>
              <w:t xml:space="preserve">challenging </w:t>
            </w:r>
            <w:r w:rsidR="001E6553">
              <w:rPr>
                <w:rFonts w:cs="Arial"/>
                <w:sz w:val="22"/>
                <w:szCs w:val="22"/>
              </w:rPr>
              <w:t>climate</w:t>
            </w:r>
            <w:r w:rsidR="00E74CE0">
              <w:rPr>
                <w:rFonts w:cs="Arial"/>
                <w:sz w:val="22"/>
                <w:szCs w:val="22"/>
              </w:rPr>
              <w:t>,</w:t>
            </w:r>
            <w:r w:rsidR="00F355A0">
              <w:rPr>
                <w:rFonts w:cs="Arial"/>
                <w:sz w:val="22"/>
                <w:szCs w:val="22"/>
              </w:rPr>
              <w:t xml:space="preserve"> and</w:t>
            </w:r>
            <w:r w:rsidR="00E74CE0">
              <w:rPr>
                <w:rFonts w:cs="Arial"/>
                <w:sz w:val="22"/>
                <w:szCs w:val="22"/>
              </w:rPr>
              <w:t xml:space="preserve"> </w:t>
            </w:r>
            <w:r w:rsidR="004C19CF">
              <w:rPr>
                <w:rFonts w:cs="Arial"/>
                <w:sz w:val="22"/>
                <w:szCs w:val="22"/>
              </w:rPr>
              <w:t xml:space="preserve">the </w:t>
            </w:r>
            <w:r w:rsidR="00EF691A">
              <w:rPr>
                <w:rFonts w:cs="Arial"/>
                <w:sz w:val="22"/>
                <w:szCs w:val="22"/>
              </w:rPr>
              <w:t xml:space="preserve">integrity of HE </w:t>
            </w:r>
            <w:r w:rsidR="00F355A0">
              <w:rPr>
                <w:rFonts w:cs="Arial"/>
                <w:sz w:val="22"/>
                <w:szCs w:val="22"/>
              </w:rPr>
              <w:t>needs to be</w:t>
            </w:r>
            <w:r w:rsidR="00EF691A">
              <w:rPr>
                <w:rFonts w:cs="Arial"/>
                <w:sz w:val="22"/>
                <w:szCs w:val="22"/>
              </w:rPr>
              <w:t xml:space="preserve"> maintained</w:t>
            </w:r>
            <w:r w:rsidR="00591E65">
              <w:rPr>
                <w:rFonts w:cs="Arial"/>
                <w:sz w:val="22"/>
                <w:szCs w:val="22"/>
              </w:rPr>
              <w:t>,</w:t>
            </w:r>
            <w:r w:rsidR="00EF1C77">
              <w:rPr>
                <w:rFonts w:cs="Arial"/>
                <w:sz w:val="22"/>
                <w:szCs w:val="22"/>
              </w:rPr>
              <w:t xml:space="preserve"> </w:t>
            </w:r>
            <w:r w:rsidR="00F355A0">
              <w:rPr>
                <w:rFonts w:cs="Arial"/>
                <w:sz w:val="22"/>
                <w:szCs w:val="22"/>
              </w:rPr>
              <w:t xml:space="preserve">so that </w:t>
            </w:r>
            <w:r w:rsidR="00661921">
              <w:rPr>
                <w:rFonts w:cs="Arial"/>
                <w:sz w:val="22"/>
                <w:szCs w:val="22"/>
              </w:rPr>
              <w:t xml:space="preserve">international </w:t>
            </w:r>
            <w:r w:rsidR="00EF1C77">
              <w:rPr>
                <w:rFonts w:cs="Arial"/>
                <w:sz w:val="22"/>
                <w:szCs w:val="22"/>
              </w:rPr>
              <w:t xml:space="preserve">students can continuously have a positive </w:t>
            </w:r>
            <w:r w:rsidR="00DA3A8F">
              <w:rPr>
                <w:rFonts w:cs="Arial"/>
                <w:sz w:val="22"/>
                <w:szCs w:val="22"/>
              </w:rPr>
              <w:t xml:space="preserve">learning </w:t>
            </w:r>
            <w:r w:rsidR="00EF1C77">
              <w:rPr>
                <w:rFonts w:cs="Arial"/>
                <w:sz w:val="22"/>
                <w:szCs w:val="22"/>
              </w:rPr>
              <w:t xml:space="preserve">experience </w:t>
            </w:r>
            <w:r w:rsidR="00E66099">
              <w:rPr>
                <w:rFonts w:cs="Arial"/>
                <w:sz w:val="22"/>
                <w:szCs w:val="22"/>
              </w:rPr>
              <w:t xml:space="preserve">and </w:t>
            </w:r>
            <w:r w:rsidR="00F93752">
              <w:rPr>
                <w:rFonts w:cs="Arial"/>
                <w:sz w:val="22"/>
                <w:szCs w:val="22"/>
              </w:rPr>
              <w:t>be able to get the</w:t>
            </w:r>
            <w:r w:rsidR="00661921">
              <w:rPr>
                <w:rFonts w:cs="Arial"/>
                <w:sz w:val="22"/>
                <w:szCs w:val="22"/>
              </w:rPr>
              <w:t xml:space="preserve"> most out of </w:t>
            </w:r>
            <w:r w:rsidR="00E66099">
              <w:rPr>
                <w:rFonts w:cs="Arial"/>
                <w:sz w:val="22"/>
                <w:szCs w:val="22"/>
              </w:rPr>
              <w:t>their investment and trust</w:t>
            </w:r>
            <w:r w:rsidR="009A32FD">
              <w:rPr>
                <w:rFonts w:cs="Arial"/>
                <w:sz w:val="22"/>
                <w:szCs w:val="22"/>
              </w:rPr>
              <w:t xml:space="preserve"> in their chosen institutions</w:t>
            </w:r>
            <w:r w:rsidR="00EF1C77">
              <w:rPr>
                <w:rFonts w:cs="Arial"/>
                <w:sz w:val="22"/>
                <w:szCs w:val="22"/>
              </w:rPr>
              <w:t>.</w:t>
            </w:r>
            <w:r w:rsidR="00873C64">
              <w:rPr>
                <w:rFonts w:cs="Arial"/>
                <w:sz w:val="22"/>
                <w:szCs w:val="22"/>
              </w:rPr>
              <w:t xml:space="preserve"> </w:t>
            </w:r>
          </w:p>
          <w:p w14:paraId="3F9FD5D2" w14:textId="77777777" w:rsidR="00B13F10" w:rsidRDefault="00B13F10" w:rsidP="00EF1C77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6F82061C" w14:textId="5B09F27A" w:rsidR="00AC5C95" w:rsidRDefault="009A32FD" w:rsidP="00574EE5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</w:t>
            </w:r>
            <w:r w:rsidR="008213BE">
              <w:rPr>
                <w:rFonts w:cs="Arial"/>
                <w:sz w:val="22"/>
                <w:szCs w:val="22"/>
              </w:rPr>
              <w:t xml:space="preserve">here is extensive research on different aspects of international students studying in </w:t>
            </w:r>
            <w:r w:rsidR="006A7DC3">
              <w:rPr>
                <w:rFonts w:cs="Arial"/>
                <w:sz w:val="22"/>
                <w:szCs w:val="22"/>
              </w:rPr>
              <w:t>UK</w:t>
            </w:r>
            <w:r>
              <w:rPr>
                <w:rFonts w:cs="Arial"/>
                <w:sz w:val="22"/>
                <w:szCs w:val="22"/>
              </w:rPr>
              <w:t xml:space="preserve"> universities</w:t>
            </w:r>
            <w:r w:rsidR="008213BE">
              <w:rPr>
                <w:rFonts w:cs="Arial"/>
                <w:sz w:val="22"/>
                <w:szCs w:val="22"/>
              </w:rPr>
              <w:t>, for example</w:t>
            </w:r>
            <w:r w:rsidR="00F247FE">
              <w:rPr>
                <w:rFonts w:cs="Arial"/>
                <w:sz w:val="22"/>
                <w:szCs w:val="22"/>
              </w:rPr>
              <w:t xml:space="preserve">, </w:t>
            </w:r>
            <w:r w:rsidR="00F247FE" w:rsidRPr="00475415">
              <w:rPr>
                <w:rFonts w:cs="Arial"/>
                <w:sz w:val="22"/>
                <w:szCs w:val="22"/>
              </w:rPr>
              <w:t xml:space="preserve">on </w:t>
            </w:r>
            <w:r w:rsidR="0083333C" w:rsidRPr="00475415">
              <w:rPr>
                <w:rFonts w:cs="Arial"/>
                <w:sz w:val="22"/>
                <w:szCs w:val="22"/>
              </w:rPr>
              <w:t>adaptation</w:t>
            </w:r>
            <w:r w:rsidR="002C0824" w:rsidRPr="00475415">
              <w:rPr>
                <w:rFonts w:cs="Arial"/>
                <w:sz w:val="22"/>
                <w:szCs w:val="22"/>
              </w:rPr>
              <w:t xml:space="preserve"> and adjustment</w:t>
            </w:r>
            <w:r w:rsidR="0083333C" w:rsidRPr="00475415">
              <w:rPr>
                <w:rFonts w:cs="Arial"/>
                <w:sz w:val="22"/>
                <w:szCs w:val="22"/>
              </w:rPr>
              <w:t xml:space="preserve"> </w:t>
            </w:r>
            <w:r w:rsidR="00DD60B6" w:rsidRPr="00475415">
              <w:rPr>
                <w:rFonts w:cs="Arial"/>
                <w:sz w:val="22"/>
                <w:szCs w:val="22"/>
              </w:rPr>
              <w:t xml:space="preserve">of international </w:t>
            </w:r>
            <w:r w:rsidR="00B61D8A">
              <w:rPr>
                <w:rFonts w:cs="Arial"/>
                <w:sz w:val="22"/>
                <w:szCs w:val="22"/>
              </w:rPr>
              <w:t xml:space="preserve">(Chinese) </w:t>
            </w:r>
            <w:r w:rsidR="00DD60B6" w:rsidRPr="00475415">
              <w:rPr>
                <w:rFonts w:cs="Arial"/>
                <w:sz w:val="22"/>
                <w:szCs w:val="22"/>
              </w:rPr>
              <w:t>students</w:t>
            </w:r>
            <w:r w:rsidR="00B61D8A">
              <w:rPr>
                <w:rFonts w:cs="Arial"/>
                <w:sz w:val="22"/>
                <w:szCs w:val="22"/>
              </w:rPr>
              <w:t xml:space="preserve"> studying abroad</w:t>
            </w:r>
            <w:r w:rsidR="00F247FE" w:rsidRPr="00475415">
              <w:rPr>
                <w:rFonts w:cs="Arial"/>
                <w:sz w:val="22"/>
                <w:szCs w:val="22"/>
              </w:rPr>
              <w:t xml:space="preserve"> (</w:t>
            </w:r>
            <w:r w:rsidR="008A4BCA" w:rsidRPr="00475415">
              <w:rPr>
                <w:rFonts w:cs="Arial"/>
                <w:sz w:val="22"/>
                <w:szCs w:val="22"/>
              </w:rPr>
              <w:t>Zhao and Schartner, 2024</w:t>
            </w:r>
            <w:r w:rsidR="00F247FE" w:rsidRPr="00475415">
              <w:rPr>
                <w:rFonts w:cs="Arial"/>
                <w:sz w:val="22"/>
                <w:szCs w:val="22"/>
              </w:rPr>
              <w:t xml:space="preserve">), </w:t>
            </w:r>
            <w:r w:rsidR="00DF5A28" w:rsidRPr="00930C4E">
              <w:rPr>
                <w:rFonts w:cs="Arial"/>
                <w:sz w:val="22"/>
                <w:szCs w:val="22"/>
              </w:rPr>
              <w:t>on challenges</w:t>
            </w:r>
            <w:r w:rsidR="00930C4E" w:rsidRPr="00930C4E">
              <w:rPr>
                <w:rFonts w:cs="Arial"/>
                <w:sz w:val="22"/>
                <w:szCs w:val="22"/>
              </w:rPr>
              <w:t xml:space="preserve"> and support programmes for PGT students</w:t>
            </w:r>
            <w:r w:rsidR="00F247FE" w:rsidRPr="00930C4E">
              <w:rPr>
                <w:rFonts w:cs="Arial"/>
                <w:sz w:val="22"/>
                <w:szCs w:val="22"/>
              </w:rPr>
              <w:t xml:space="preserve"> (</w:t>
            </w:r>
            <w:proofErr w:type="spellStart"/>
            <w:r w:rsidR="00930C4E" w:rsidRPr="00930C4E">
              <w:rPr>
                <w:rFonts w:cs="Arial"/>
                <w:sz w:val="22"/>
                <w:szCs w:val="22"/>
              </w:rPr>
              <w:t>Coneyworth</w:t>
            </w:r>
            <w:proofErr w:type="spellEnd"/>
            <w:r w:rsidR="00930C4E" w:rsidRPr="00930C4E">
              <w:rPr>
                <w:rFonts w:cs="Arial"/>
                <w:sz w:val="22"/>
                <w:szCs w:val="22"/>
              </w:rPr>
              <w:t xml:space="preserve"> et al., 2020</w:t>
            </w:r>
            <w:r w:rsidR="00F247FE" w:rsidRPr="00930C4E">
              <w:rPr>
                <w:rFonts w:cs="Arial"/>
                <w:sz w:val="22"/>
                <w:szCs w:val="22"/>
              </w:rPr>
              <w:t>)</w:t>
            </w:r>
            <w:r w:rsidR="00475415">
              <w:rPr>
                <w:rFonts w:cs="Arial"/>
                <w:sz w:val="22"/>
                <w:szCs w:val="22"/>
              </w:rPr>
              <w:t>,</w:t>
            </w:r>
            <w:r w:rsidR="003432E7">
              <w:rPr>
                <w:rFonts w:cs="Arial"/>
                <w:sz w:val="22"/>
                <w:szCs w:val="22"/>
              </w:rPr>
              <w:t xml:space="preserve"> on the role of feedback in cross-cultural learning (Tian and Lowe, 2013)</w:t>
            </w:r>
            <w:r w:rsidR="00F247FE" w:rsidRPr="0043119C">
              <w:rPr>
                <w:rFonts w:cs="Arial"/>
                <w:sz w:val="22"/>
                <w:szCs w:val="22"/>
              </w:rPr>
              <w:t xml:space="preserve"> and</w:t>
            </w:r>
            <w:r w:rsidR="003D583A" w:rsidRPr="0043119C">
              <w:rPr>
                <w:rFonts w:cs="Arial"/>
                <w:sz w:val="22"/>
                <w:szCs w:val="22"/>
              </w:rPr>
              <w:t xml:space="preserve"> Black, Asian and minority </w:t>
            </w:r>
            <w:r w:rsidR="00B61D8A">
              <w:rPr>
                <w:rFonts w:cs="Arial"/>
                <w:sz w:val="22"/>
                <w:szCs w:val="22"/>
              </w:rPr>
              <w:t>e</w:t>
            </w:r>
            <w:r w:rsidR="003D583A" w:rsidRPr="0043119C">
              <w:rPr>
                <w:rFonts w:cs="Arial"/>
                <w:sz w:val="22"/>
                <w:szCs w:val="22"/>
              </w:rPr>
              <w:t>thnic (BAME)</w:t>
            </w:r>
            <w:r w:rsidR="002D72A4" w:rsidRPr="0043119C">
              <w:rPr>
                <w:rFonts w:cs="Arial"/>
                <w:sz w:val="22"/>
                <w:szCs w:val="22"/>
              </w:rPr>
              <w:t xml:space="preserve"> students’</w:t>
            </w:r>
            <w:r w:rsidR="003D583A" w:rsidRPr="0043119C">
              <w:rPr>
                <w:rFonts w:cs="Arial"/>
                <w:sz w:val="22"/>
                <w:szCs w:val="22"/>
              </w:rPr>
              <w:t xml:space="preserve"> </w:t>
            </w:r>
            <w:r w:rsidR="002D72A4" w:rsidRPr="0043119C">
              <w:rPr>
                <w:rFonts w:cs="Arial"/>
                <w:sz w:val="22"/>
                <w:szCs w:val="22"/>
              </w:rPr>
              <w:t xml:space="preserve">successes in </w:t>
            </w:r>
            <w:r w:rsidR="008002B0" w:rsidRPr="0043119C">
              <w:rPr>
                <w:rFonts w:cs="Arial"/>
                <w:sz w:val="22"/>
                <w:szCs w:val="22"/>
              </w:rPr>
              <w:t>business degrees</w:t>
            </w:r>
            <w:r w:rsidR="00F247FE" w:rsidRPr="0043119C">
              <w:rPr>
                <w:rFonts w:cs="Arial"/>
                <w:sz w:val="22"/>
                <w:szCs w:val="22"/>
              </w:rPr>
              <w:t xml:space="preserve"> </w:t>
            </w:r>
            <w:r w:rsidR="008002B0" w:rsidRPr="0043119C">
              <w:rPr>
                <w:rFonts w:cs="Arial"/>
                <w:sz w:val="22"/>
                <w:szCs w:val="22"/>
              </w:rPr>
              <w:t xml:space="preserve">in a UK university </w:t>
            </w:r>
            <w:r w:rsidR="00F247FE" w:rsidRPr="0043119C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8002B0" w:rsidRPr="0043119C">
              <w:rPr>
                <w:rFonts w:cs="Arial"/>
                <w:sz w:val="22"/>
                <w:szCs w:val="22"/>
              </w:rPr>
              <w:t>Dousa</w:t>
            </w:r>
            <w:proofErr w:type="spellEnd"/>
            <w:r w:rsidR="008002B0" w:rsidRPr="0043119C">
              <w:rPr>
                <w:rFonts w:cs="Arial"/>
                <w:sz w:val="22"/>
                <w:szCs w:val="22"/>
              </w:rPr>
              <w:t xml:space="preserve">, St John, and Emovon, </w:t>
            </w:r>
            <w:r w:rsidR="0043119C" w:rsidRPr="0043119C">
              <w:rPr>
                <w:rFonts w:cs="Arial"/>
                <w:sz w:val="22"/>
                <w:szCs w:val="22"/>
              </w:rPr>
              <w:t>2021</w:t>
            </w:r>
            <w:r w:rsidR="00F247FE" w:rsidRPr="0043119C">
              <w:rPr>
                <w:rFonts w:cs="Arial"/>
                <w:sz w:val="22"/>
                <w:szCs w:val="22"/>
              </w:rPr>
              <w:t>)</w:t>
            </w:r>
            <w:r w:rsidR="00EE0E5A">
              <w:rPr>
                <w:rFonts w:cs="Arial"/>
                <w:sz w:val="22"/>
                <w:szCs w:val="22"/>
              </w:rPr>
              <w:t>, as well as studies on transition</w:t>
            </w:r>
            <w:r w:rsidR="00DB18B1">
              <w:rPr>
                <w:rFonts w:cs="Arial"/>
                <w:sz w:val="22"/>
                <w:szCs w:val="22"/>
              </w:rPr>
              <w:t xml:space="preserve"> (</w:t>
            </w:r>
            <w:r w:rsidR="00DB18B1">
              <w:rPr>
                <w:rFonts w:cs="Arial"/>
                <w:sz w:val="22"/>
                <w:szCs w:val="22"/>
              </w:rPr>
              <w:t>Gale and Parker</w:t>
            </w:r>
            <w:r w:rsidR="00DB18B1">
              <w:rPr>
                <w:rFonts w:cs="Arial"/>
                <w:sz w:val="22"/>
                <w:szCs w:val="22"/>
              </w:rPr>
              <w:t>, 2014) and ‘desirable or ideal students’ in HE (</w:t>
            </w:r>
            <w:r w:rsidR="00DB18B1">
              <w:rPr>
                <w:rFonts w:cs="Arial"/>
                <w:sz w:val="22"/>
                <w:szCs w:val="22"/>
              </w:rPr>
              <w:t>Wong, Dewitt and Chiu</w:t>
            </w:r>
            <w:r w:rsidR="00DB18B1">
              <w:rPr>
                <w:rFonts w:cs="Arial"/>
                <w:sz w:val="22"/>
                <w:szCs w:val="22"/>
              </w:rPr>
              <w:t>,</w:t>
            </w:r>
            <w:r w:rsidR="00DB18B1">
              <w:rPr>
                <w:rFonts w:cs="Arial"/>
                <w:sz w:val="22"/>
                <w:szCs w:val="22"/>
              </w:rPr>
              <w:t xml:space="preserve"> 2023)</w:t>
            </w:r>
            <w:r w:rsidR="00AC5C95">
              <w:rPr>
                <w:rFonts w:cs="Arial"/>
                <w:sz w:val="22"/>
                <w:szCs w:val="22"/>
              </w:rPr>
              <w:t>.</w:t>
            </w:r>
          </w:p>
          <w:p w14:paraId="031756F4" w14:textId="77777777" w:rsidR="00AC5C95" w:rsidRDefault="00AC5C95" w:rsidP="00574EE5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547E338E" w14:textId="0D272A2B" w:rsidR="00574EE5" w:rsidRDefault="00E12C22" w:rsidP="00574EE5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However, i</w:t>
            </w:r>
            <w:r w:rsidR="00574EE5">
              <w:rPr>
                <w:rFonts w:cs="Arial"/>
                <w:sz w:val="22"/>
                <w:szCs w:val="22"/>
              </w:rPr>
              <w:t xml:space="preserve">nitial literature </w:t>
            </w:r>
            <w:r w:rsidR="006A7DC3">
              <w:rPr>
                <w:rFonts w:cs="Arial"/>
                <w:sz w:val="22"/>
                <w:szCs w:val="22"/>
              </w:rPr>
              <w:t>mapping</w:t>
            </w:r>
            <w:r w:rsidR="00574EE5">
              <w:rPr>
                <w:rFonts w:cs="Arial"/>
                <w:sz w:val="22"/>
                <w:szCs w:val="22"/>
              </w:rPr>
              <w:t xml:space="preserve"> suggests that there is scant research on international students studying in Wales, and </w:t>
            </w:r>
            <w:r w:rsidR="00F247FE">
              <w:rPr>
                <w:rFonts w:cs="Arial"/>
                <w:sz w:val="22"/>
                <w:szCs w:val="22"/>
              </w:rPr>
              <w:t xml:space="preserve">even </w:t>
            </w:r>
            <w:r w:rsidR="00574EE5">
              <w:rPr>
                <w:rFonts w:cs="Arial"/>
                <w:sz w:val="22"/>
                <w:szCs w:val="22"/>
              </w:rPr>
              <w:t xml:space="preserve">fewer </w:t>
            </w:r>
            <w:r w:rsidR="00F247FE">
              <w:rPr>
                <w:rFonts w:cs="Arial"/>
                <w:sz w:val="22"/>
                <w:szCs w:val="22"/>
              </w:rPr>
              <w:t xml:space="preserve">focuses on </w:t>
            </w:r>
            <w:r w:rsidR="00574EE5">
              <w:rPr>
                <w:rFonts w:cs="Arial"/>
                <w:sz w:val="22"/>
                <w:szCs w:val="22"/>
              </w:rPr>
              <w:t>taught masters programmes.</w:t>
            </w:r>
            <w:r w:rsidR="00574EE5">
              <w:rPr>
                <w:rFonts w:cs="Arial"/>
                <w:sz w:val="22"/>
                <w:szCs w:val="22"/>
              </w:rPr>
              <w:t xml:space="preserve"> Thus this study aims to </w:t>
            </w:r>
            <w:r w:rsidR="002F5FDF">
              <w:rPr>
                <w:rFonts w:cs="Arial"/>
                <w:sz w:val="22"/>
                <w:szCs w:val="22"/>
              </w:rPr>
              <w:t xml:space="preserve">contribute to the research gap and share valuable experiences </w:t>
            </w:r>
            <w:r w:rsidR="00F53ECF">
              <w:rPr>
                <w:rFonts w:cs="Arial"/>
                <w:sz w:val="22"/>
                <w:szCs w:val="22"/>
              </w:rPr>
              <w:t xml:space="preserve">in bridging </w:t>
            </w:r>
            <w:r w:rsidR="00F53ECF">
              <w:rPr>
                <w:rFonts w:cs="Arial"/>
                <w:sz w:val="22"/>
                <w:szCs w:val="22"/>
              </w:rPr>
              <w:t xml:space="preserve">international </w:t>
            </w:r>
            <w:r w:rsidR="00F53ECF" w:rsidRPr="00C03B33">
              <w:rPr>
                <w:rFonts w:cs="Arial"/>
                <w:sz w:val="22"/>
                <w:szCs w:val="22"/>
              </w:rPr>
              <w:t xml:space="preserve">students’ academic </w:t>
            </w:r>
            <w:r w:rsidR="00F53ECF">
              <w:rPr>
                <w:rFonts w:cs="Arial"/>
                <w:sz w:val="22"/>
                <w:szCs w:val="22"/>
              </w:rPr>
              <w:t>deficit</w:t>
            </w:r>
            <w:r w:rsidR="00F53ECF" w:rsidRPr="00C03B33">
              <w:rPr>
                <w:rFonts w:cs="Arial"/>
                <w:sz w:val="22"/>
                <w:szCs w:val="22"/>
              </w:rPr>
              <w:t xml:space="preserve"> in taught masters courses in Education Studies</w:t>
            </w:r>
            <w:r w:rsidR="00F53ECF">
              <w:rPr>
                <w:rFonts w:cs="Arial"/>
                <w:sz w:val="22"/>
                <w:szCs w:val="22"/>
              </w:rPr>
              <w:t xml:space="preserve"> in a non-Russell Group university in Wales.</w:t>
            </w:r>
          </w:p>
          <w:p w14:paraId="4419EC76" w14:textId="77777777" w:rsidR="00574EE5" w:rsidRPr="006C40EC" w:rsidRDefault="00574EE5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0A7B551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682264A1" w14:textId="03EC5332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lastRenderedPageBreak/>
              <w:t xml:space="preserve">Aims </w:t>
            </w:r>
            <w:r w:rsidR="00B8515A">
              <w:rPr>
                <w:rFonts w:cs="Arial"/>
                <w:sz w:val="22"/>
                <w:szCs w:val="22"/>
              </w:rPr>
              <w:t>&amp;</w:t>
            </w:r>
            <w:r w:rsidRPr="00A830D5">
              <w:rPr>
                <w:rFonts w:cs="Arial"/>
                <w:sz w:val="22"/>
                <w:szCs w:val="22"/>
              </w:rPr>
              <w:t xml:space="preserve"> Objectives (approx. 250 – 500 words)</w:t>
            </w:r>
          </w:p>
        </w:tc>
      </w:tr>
      <w:tr w:rsidR="00660727" w:rsidRPr="00A830D5" w14:paraId="72E64AFC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4B8B61D" w14:textId="69633660" w:rsidR="00CC3F05" w:rsidRDefault="00E56474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</w:t>
            </w:r>
            <w:r w:rsidR="00A33D78">
              <w:rPr>
                <w:rFonts w:cs="Arial"/>
                <w:sz w:val="22"/>
                <w:szCs w:val="22"/>
              </w:rPr>
              <w:t xml:space="preserve">small-scale </w:t>
            </w:r>
            <w:r>
              <w:rPr>
                <w:rFonts w:cs="Arial"/>
                <w:sz w:val="22"/>
                <w:szCs w:val="22"/>
              </w:rPr>
              <w:t>research ai</w:t>
            </w:r>
            <w:r w:rsidR="00B02B60">
              <w:rPr>
                <w:rFonts w:cs="Arial"/>
                <w:sz w:val="22"/>
                <w:szCs w:val="22"/>
              </w:rPr>
              <w:t xml:space="preserve">ms to </w:t>
            </w:r>
            <w:r w:rsidR="002169E5">
              <w:rPr>
                <w:rFonts w:cs="Arial"/>
                <w:sz w:val="22"/>
                <w:szCs w:val="22"/>
              </w:rPr>
              <w:t>bridge</w:t>
            </w:r>
            <w:r w:rsidR="00D00793">
              <w:rPr>
                <w:rFonts w:cs="Arial"/>
                <w:sz w:val="22"/>
                <w:szCs w:val="22"/>
              </w:rPr>
              <w:t xml:space="preserve"> </w:t>
            </w:r>
            <w:r w:rsidR="00B02B60">
              <w:rPr>
                <w:rFonts w:cs="Arial"/>
                <w:sz w:val="22"/>
                <w:szCs w:val="22"/>
              </w:rPr>
              <w:t>academic deficits amongst international students in a taught masters course in Education Studies in a non-Russell Group university in Wales.</w:t>
            </w:r>
          </w:p>
          <w:p w14:paraId="7190E6AF" w14:textId="77777777" w:rsidR="00B02B60" w:rsidRDefault="00B02B60" w:rsidP="006C40EC">
            <w:pPr>
              <w:rPr>
                <w:rFonts w:cs="Arial"/>
                <w:sz w:val="22"/>
                <w:szCs w:val="22"/>
              </w:rPr>
            </w:pPr>
          </w:p>
          <w:p w14:paraId="5586066D" w14:textId="77777777" w:rsidR="0054207D" w:rsidRDefault="00A33D78" w:rsidP="0075041B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With the recent increase in the number of international students enrolled </w:t>
            </w:r>
            <w:r w:rsidR="00E306CA">
              <w:rPr>
                <w:rFonts w:cs="Arial"/>
                <w:sz w:val="22"/>
                <w:szCs w:val="22"/>
              </w:rPr>
              <w:t>in</w:t>
            </w:r>
            <w:r>
              <w:rPr>
                <w:rFonts w:cs="Arial"/>
                <w:sz w:val="22"/>
                <w:szCs w:val="22"/>
              </w:rPr>
              <w:t xml:space="preserve"> Welsh universities,</w:t>
            </w:r>
            <w:r w:rsidR="00192736">
              <w:rPr>
                <w:rFonts w:cs="Arial"/>
                <w:sz w:val="22"/>
                <w:szCs w:val="22"/>
              </w:rPr>
              <w:t xml:space="preserve"> new opportunities and challenges arose</w:t>
            </w:r>
            <w:r w:rsidR="00E306CA">
              <w:rPr>
                <w:rFonts w:cs="Arial"/>
                <w:sz w:val="22"/>
                <w:szCs w:val="22"/>
              </w:rPr>
              <w:t>.</w:t>
            </w:r>
            <w:r w:rsidR="00250873">
              <w:rPr>
                <w:rFonts w:cs="Arial"/>
                <w:sz w:val="22"/>
                <w:szCs w:val="22"/>
              </w:rPr>
              <w:t xml:space="preserve"> </w:t>
            </w:r>
            <w:r w:rsidR="00FB286E">
              <w:rPr>
                <w:rFonts w:cs="Arial"/>
                <w:sz w:val="22"/>
                <w:szCs w:val="22"/>
              </w:rPr>
              <w:t>It is important to look at issues in the Welsh context</w:t>
            </w:r>
            <w:r w:rsidR="0054207D">
              <w:rPr>
                <w:rFonts w:cs="Arial"/>
                <w:sz w:val="22"/>
                <w:szCs w:val="22"/>
              </w:rPr>
              <w:t xml:space="preserve"> for the following reasons:</w:t>
            </w:r>
          </w:p>
          <w:p w14:paraId="79408776" w14:textId="77777777" w:rsidR="00FD300C" w:rsidRDefault="00FD300C" w:rsidP="0075041B">
            <w:pPr>
              <w:rPr>
                <w:rFonts w:cs="Arial"/>
                <w:sz w:val="22"/>
                <w:szCs w:val="22"/>
              </w:rPr>
            </w:pPr>
          </w:p>
          <w:p w14:paraId="48EED106" w14:textId="7A8F3848" w:rsidR="00FB286E" w:rsidRDefault="00E306CA" w:rsidP="0054207D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2"/>
                <w:szCs w:val="22"/>
              </w:rPr>
            </w:pPr>
            <w:r w:rsidRPr="0054207D">
              <w:rPr>
                <w:rFonts w:cs="Arial"/>
                <w:sz w:val="22"/>
                <w:szCs w:val="22"/>
              </w:rPr>
              <w:t xml:space="preserve">the huge </w:t>
            </w:r>
            <w:r w:rsidR="00650CB1" w:rsidRPr="0054207D">
              <w:rPr>
                <w:rFonts w:cs="Arial"/>
                <w:sz w:val="22"/>
                <w:szCs w:val="22"/>
              </w:rPr>
              <w:t>percentage rise in the enrolment of international students</w:t>
            </w:r>
            <w:r w:rsidR="00A86F21" w:rsidRPr="0054207D">
              <w:rPr>
                <w:rFonts w:cs="Arial"/>
                <w:sz w:val="22"/>
                <w:szCs w:val="22"/>
              </w:rPr>
              <w:t xml:space="preserve"> from 2017/18 to 202</w:t>
            </w:r>
            <w:r w:rsidR="00650CB1" w:rsidRPr="0054207D">
              <w:rPr>
                <w:rFonts w:cs="Arial"/>
                <w:sz w:val="22"/>
                <w:szCs w:val="22"/>
              </w:rPr>
              <w:t>2</w:t>
            </w:r>
            <w:r w:rsidR="00A86F21" w:rsidRPr="0054207D">
              <w:rPr>
                <w:rFonts w:cs="Arial"/>
                <w:sz w:val="22"/>
                <w:szCs w:val="22"/>
              </w:rPr>
              <w:t>/2</w:t>
            </w:r>
            <w:r w:rsidR="00650CB1" w:rsidRPr="0054207D">
              <w:rPr>
                <w:rFonts w:cs="Arial"/>
                <w:sz w:val="22"/>
                <w:szCs w:val="22"/>
              </w:rPr>
              <w:t xml:space="preserve">3 </w:t>
            </w:r>
            <w:r w:rsidR="00C23E82">
              <w:rPr>
                <w:rFonts w:cs="Arial"/>
                <w:sz w:val="22"/>
                <w:szCs w:val="22"/>
              </w:rPr>
              <w:t xml:space="preserve">in Wales </w:t>
            </w:r>
            <w:r w:rsidRPr="0054207D">
              <w:rPr>
                <w:rFonts w:cs="Arial"/>
                <w:sz w:val="22"/>
                <w:szCs w:val="22"/>
              </w:rPr>
              <w:t>(</w:t>
            </w:r>
            <w:r w:rsidRPr="0054207D">
              <w:rPr>
                <w:rFonts w:cs="Arial"/>
                <w:sz w:val="22"/>
                <w:szCs w:val="22"/>
              </w:rPr>
              <w:t>Atherton, Lewis and Bolton</w:t>
            </w:r>
            <w:r w:rsidRPr="0054207D">
              <w:rPr>
                <w:rFonts w:cs="Arial"/>
                <w:sz w:val="22"/>
                <w:szCs w:val="22"/>
              </w:rPr>
              <w:t>,</w:t>
            </w:r>
            <w:r w:rsidRPr="0054207D">
              <w:rPr>
                <w:rFonts w:cs="Arial"/>
                <w:sz w:val="22"/>
                <w:szCs w:val="22"/>
              </w:rPr>
              <w:t xml:space="preserve"> 2024</w:t>
            </w:r>
            <w:r w:rsidR="00650CB1" w:rsidRPr="0054207D">
              <w:rPr>
                <w:rFonts w:cs="Arial"/>
                <w:sz w:val="22"/>
                <w:szCs w:val="22"/>
              </w:rPr>
              <w:t>; HESA, 2024</w:t>
            </w:r>
            <w:r w:rsidRPr="0054207D">
              <w:rPr>
                <w:rFonts w:cs="Arial"/>
                <w:sz w:val="22"/>
                <w:szCs w:val="22"/>
              </w:rPr>
              <w:t>)</w:t>
            </w:r>
            <w:r w:rsidR="00DC22C5" w:rsidRPr="0054207D">
              <w:rPr>
                <w:rFonts w:cs="Arial"/>
                <w:sz w:val="22"/>
                <w:szCs w:val="22"/>
              </w:rPr>
              <w:t xml:space="preserve"> means that </w:t>
            </w:r>
            <w:r w:rsidR="00C23E82">
              <w:rPr>
                <w:rFonts w:cs="Arial"/>
                <w:sz w:val="22"/>
                <w:szCs w:val="22"/>
              </w:rPr>
              <w:t xml:space="preserve">those </w:t>
            </w:r>
            <w:r w:rsidR="0054207D">
              <w:rPr>
                <w:rFonts w:cs="Arial"/>
                <w:sz w:val="22"/>
                <w:szCs w:val="22"/>
              </w:rPr>
              <w:lastRenderedPageBreak/>
              <w:t xml:space="preserve">Welsh </w:t>
            </w:r>
            <w:r w:rsidR="00E42A50" w:rsidRPr="0054207D">
              <w:rPr>
                <w:rFonts w:cs="Arial"/>
                <w:sz w:val="22"/>
                <w:szCs w:val="22"/>
              </w:rPr>
              <w:t>institutions</w:t>
            </w:r>
            <w:r w:rsidR="003F221A">
              <w:rPr>
                <w:rFonts w:cs="Arial"/>
                <w:sz w:val="22"/>
                <w:szCs w:val="22"/>
              </w:rPr>
              <w:t>,</w:t>
            </w:r>
            <w:r w:rsidR="00E42A50" w:rsidRPr="0054207D">
              <w:rPr>
                <w:rFonts w:cs="Arial"/>
                <w:sz w:val="22"/>
                <w:szCs w:val="22"/>
              </w:rPr>
              <w:t xml:space="preserve"> </w:t>
            </w:r>
            <w:r w:rsidR="0075041B" w:rsidRPr="0054207D">
              <w:rPr>
                <w:rFonts w:cs="Arial"/>
                <w:sz w:val="22"/>
                <w:szCs w:val="22"/>
              </w:rPr>
              <w:t>whose target</w:t>
            </w:r>
            <w:r w:rsidR="00B33FBA" w:rsidRPr="0054207D">
              <w:rPr>
                <w:rFonts w:cs="Arial"/>
                <w:sz w:val="22"/>
                <w:szCs w:val="22"/>
              </w:rPr>
              <w:t xml:space="preserve"> students were not international</w:t>
            </w:r>
            <w:r w:rsidR="003F221A">
              <w:rPr>
                <w:rFonts w:cs="Arial"/>
                <w:sz w:val="22"/>
                <w:szCs w:val="22"/>
              </w:rPr>
              <w:t>, face</w:t>
            </w:r>
            <w:r w:rsidR="0075041B" w:rsidRPr="0054207D">
              <w:rPr>
                <w:rFonts w:cs="Arial"/>
                <w:sz w:val="22"/>
                <w:szCs w:val="22"/>
              </w:rPr>
              <w:t xml:space="preserve"> more challenges due to a lack of</w:t>
            </w:r>
            <w:r w:rsidR="0054207D">
              <w:rPr>
                <w:rFonts w:cs="Arial"/>
                <w:sz w:val="22"/>
                <w:szCs w:val="22"/>
              </w:rPr>
              <w:t xml:space="preserve"> </w:t>
            </w:r>
            <w:r w:rsidRPr="0054207D">
              <w:rPr>
                <w:rFonts w:cs="Arial"/>
                <w:sz w:val="22"/>
                <w:szCs w:val="22"/>
              </w:rPr>
              <w:t>knowledge and experience in dealing with different</w:t>
            </w:r>
            <w:r w:rsidR="0054207D">
              <w:rPr>
                <w:rFonts w:cs="Arial"/>
                <w:sz w:val="22"/>
                <w:szCs w:val="22"/>
              </w:rPr>
              <w:t xml:space="preserve"> </w:t>
            </w:r>
            <w:r w:rsidR="003F221A">
              <w:rPr>
                <w:rFonts w:cs="Arial"/>
                <w:sz w:val="22"/>
                <w:szCs w:val="22"/>
              </w:rPr>
              <w:t>types of</w:t>
            </w:r>
            <w:r w:rsidRPr="0054207D">
              <w:rPr>
                <w:rFonts w:cs="Arial"/>
                <w:sz w:val="22"/>
                <w:szCs w:val="22"/>
              </w:rPr>
              <w:t xml:space="preserve"> issues and demands from international students</w:t>
            </w:r>
            <w:r w:rsidR="00BC472C">
              <w:rPr>
                <w:rFonts w:cs="Arial"/>
                <w:sz w:val="22"/>
                <w:szCs w:val="22"/>
              </w:rPr>
              <w:t>, and th</w:t>
            </w:r>
            <w:r w:rsidR="003D5B0B">
              <w:rPr>
                <w:rFonts w:cs="Arial"/>
                <w:sz w:val="22"/>
                <w:szCs w:val="22"/>
              </w:rPr>
              <w:t>ese</w:t>
            </w:r>
            <w:r w:rsidR="00BC472C">
              <w:rPr>
                <w:rFonts w:cs="Arial"/>
                <w:sz w:val="22"/>
                <w:szCs w:val="22"/>
              </w:rPr>
              <w:t xml:space="preserve"> challenge</w:t>
            </w:r>
            <w:r w:rsidR="003D5B0B">
              <w:rPr>
                <w:rFonts w:cs="Arial"/>
                <w:sz w:val="22"/>
                <w:szCs w:val="22"/>
              </w:rPr>
              <w:t>s</w:t>
            </w:r>
            <w:r w:rsidR="001551CA">
              <w:rPr>
                <w:rFonts w:cs="Arial"/>
                <w:sz w:val="22"/>
                <w:szCs w:val="22"/>
              </w:rPr>
              <w:t xml:space="preserve"> are</w:t>
            </w:r>
            <w:r w:rsidR="00BC472C">
              <w:rPr>
                <w:rFonts w:cs="Arial"/>
                <w:sz w:val="22"/>
                <w:szCs w:val="22"/>
              </w:rPr>
              <w:t xml:space="preserve"> exacerbate</w:t>
            </w:r>
            <w:r w:rsidR="001551CA">
              <w:rPr>
                <w:rFonts w:cs="Arial"/>
                <w:sz w:val="22"/>
                <w:szCs w:val="22"/>
              </w:rPr>
              <w:t>d</w:t>
            </w:r>
            <w:r w:rsidR="00BC472C">
              <w:rPr>
                <w:rFonts w:cs="Arial"/>
                <w:sz w:val="22"/>
                <w:szCs w:val="22"/>
              </w:rPr>
              <w:t xml:space="preserve"> in </w:t>
            </w:r>
            <w:r w:rsidR="003D5B0B">
              <w:rPr>
                <w:rFonts w:cs="Arial"/>
                <w:sz w:val="22"/>
                <w:szCs w:val="22"/>
              </w:rPr>
              <w:t xml:space="preserve">the </w:t>
            </w:r>
            <w:r w:rsidR="00BC472C">
              <w:rPr>
                <w:rFonts w:cs="Arial"/>
                <w:sz w:val="22"/>
                <w:szCs w:val="22"/>
              </w:rPr>
              <w:t xml:space="preserve">12-18 months taught </w:t>
            </w:r>
            <w:proofErr w:type="spellStart"/>
            <w:r w:rsidR="003D5B0B">
              <w:rPr>
                <w:rFonts w:cs="Arial"/>
                <w:sz w:val="22"/>
                <w:szCs w:val="22"/>
              </w:rPr>
              <w:t>masters</w:t>
            </w:r>
            <w:proofErr w:type="spellEnd"/>
            <w:r w:rsidR="00BC472C">
              <w:rPr>
                <w:rFonts w:cs="Arial"/>
                <w:sz w:val="22"/>
                <w:szCs w:val="22"/>
              </w:rPr>
              <w:t xml:space="preserve"> programme due to the </w:t>
            </w:r>
            <w:r w:rsidR="002439CC">
              <w:rPr>
                <w:rFonts w:cs="Arial"/>
                <w:sz w:val="22"/>
                <w:szCs w:val="22"/>
              </w:rPr>
              <w:t xml:space="preserve">its </w:t>
            </w:r>
            <w:r w:rsidR="00BC472C">
              <w:rPr>
                <w:rFonts w:cs="Arial"/>
                <w:sz w:val="22"/>
                <w:szCs w:val="22"/>
              </w:rPr>
              <w:t>intensive nature</w:t>
            </w:r>
            <w:r w:rsidR="001551CA">
              <w:rPr>
                <w:rFonts w:cs="Arial"/>
                <w:sz w:val="22"/>
                <w:szCs w:val="22"/>
              </w:rPr>
              <w:t xml:space="preserve">, </w:t>
            </w:r>
            <w:r w:rsidR="00BE66CD">
              <w:rPr>
                <w:rFonts w:cs="Arial"/>
                <w:sz w:val="22"/>
                <w:szCs w:val="22"/>
              </w:rPr>
              <w:t xml:space="preserve">thus additional support systems will be needed from the programme team if </w:t>
            </w:r>
            <w:r w:rsidR="00197BEC">
              <w:rPr>
                <w:rFonts w:cs="Arial"/>
                <w:sz w:val="22"/>
                <w:szCs w:val="22"/>
              </w:rPr>
              <w:t xml:space="preserve">well-structured international </w:t>
            </w:r>
            <w:r w:rsidR="00BE66CD">
              <w:rPr>
                <w:rFonts w:cs="Arial"/>
                <w:sz w:val="22"/>
                <w:szCs w:val="22"/>
              </w:rPr>
              <w:t xml:space="preserve">student </w:t>
            </w:r>
            <w:r w:rsidR="00197BEC">
              <w:rPr>
                <w:rFonts w:cs="Arial"/>
                <w:sz w:val="22"/>
                <w:szCs w:val="22"/>
              </w:rPr>
              <w:t>support system</w:t>
            </w:r>
            <w:r w:rsidR="00EF4488">
              <w:rPr>
                <w:rFonts w:cs="Arial"/>
                <w:sz w:val="22"/>
                <w:szCs w:val="22"/>
              </w:rPr>
              <w:t>s</w:t>
            </w:r>
            <w:r w:rsidR="00197BEC">
              <w:rPr>
                <w:rFonts w:cs="Arial"/>
                <w:sz w:val="22"/>
                <w:szCs w:val="22"/>
              </w:rPr>
              <w:t xml:space="preserve"> </w:t>
            </w:r>
            <w:r w:rsidR="00EF4488">
              <w:rPr>
                <w:rFonts w:cs="Arial"/>
                <w:sz w:val="22"/>
                <w:szCs w:val="22"/>
              </w:rPr>
              <w:t>within universities are missing</w:t>
            </w:r>
            <w:r w:rsidR="00197BEC">
              <w:rPr>
                <w:rFonts w:cs="Arial"/>
                <w:sz w:val="22"/>
                <w:szCs w:val="22"/>
              </w:rPr>
              <w:t>.</w:t>
            </w:r>
          </w:p>
          <w:p w14:paraId="65326EB0" w14:textId="6D4D6C8D" w:rsidR="002802E5" w:rsidRDefault="00D258B2" w:rsidP="0054207D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24 </w:t>
            </w:r>
            <w:r w:rsidR="00B37558">
              <w:rPr>
                <w:rFonts w:cs="Arial"/>
                <w:sz w:val="22"/>
                <w:szCs w:val="22"/>
              </w:rPr>
              <w:t>Russell Group universities rece</w:t>
            </w:r>
            <w:r>
              <w:rPr>
                <w:rFonts w:cs="Arial"/>
                <w:sz w:val="22"/>
                <w:szCs w:val="22"/>
              </w:rPr>
              <w:t xml:space="preserve">ive 70% of research grants </w:t>
            </w:r>
            <w:r w:rsidR="00E82A45">
              <w:rPr>
                <w:rFonts w:cs="Arial"/>
                <w:sz w:val="22"/>
                <w:szCs w:val="22"/>
              </w:rPr>
              <w:t xml:space="preserve">out of all universities in the UK, and they are more competitive in receiving students with stronger academic achievement and abilities. </w:t>
            </w:r>
            <w:r w:rsidR="00D80521">
              <w:rPr>
                <w:rFonts w:cs="Arial"/>
                <w:sz w:val="22"/>
                <w:szCs w:val="22"/>
              </w:rPr>
              <w:t>Intuitively</w:t>
            </w:r>
            <w:r w:rsidR="00E82A45">
              <w:rPr>
                <w:rFonts w:cs="Arial"/>
                <w:sz w:val="22"/>
                <w:szCs w:val="22"/>
              </w:rPr>
              <w:t>, in terms of the additional needs</w:t>
            </w:r>
            <w:r w:rsidR="00A83FAC">
              <w:rPr>
                <w:rFonts w:cs="Arial"/>
                <w:sz w:val="22"/>
                <w:szCs w:val="22"/>
              </w:rPr>
              <w:t xml:space="preserve"> from international</w:t>
            </w:r>
            <w:r w:rsidR="00E82A45">
              <w:rPr>
                <w:rFonts w:cs="Arial"/>
                <w:sz w:val="22"/>
                <w:szCs w:val="22"/>
              </w:rPr>
              <w:t xml:space="preserve"> students </w:t>
            </w:r>
            <w:r w:rsidR="002802E5">
              <w:rPr>
                <w:rFonts w:cs="Arial"/>
                <w:sz w:val="22"/>
                <w:szCs w:val="22"/>
              </w:rPr>
              <w:t xml:space="preserve">who are applying for non-Russell Group universities </w:t>
            </w:r>
            <w:r w:rsidR="00A83FAC">
              <w:rPr>
                <w:rFonts w:cs="Arial"/>
                <w:sz w:val="22"/>
                <w:szCs w:val="22"/>
              </w:rPr>
              <w:t>are</w:t>
            </w:r>
            <w:r w:rsidR="002802E5">
              <w:rPr>
                <w:rFonts w:cs="Arial"/>
                <w:sz w:val="22"/>
                <w:szCs w:val="22"/>
              </w:rPr>
              <w:t xml:space="preserve"> higher, thus </w:t>
            </w:r>
            <w:r w:rsidR="00A83FAC">
              <w:rPr>
                <w:rFonts w:cs="Arial"/>
                <w:sz w:val="22"/>
                <w:szCs w:val="22"/>
              </w:rPr>
              <w:t xml:space="preserve">they will </w:t>
            </w:r>
            <w:r w:rsidR="002802E5">
              <w:rPr>
                <w:rFonts w:cs="Arial"/>
                <w:sz w:val="22"/>
                <w:szCs w:val="22"/>
              </w:rPr>
              <w:t>need more attention</w:t>
            </w:r>
            <w:r w:rsidR="00982B3F">
              <w:rPr>
                <w:rFonts w:cs="Arial"/>
                <w:sz w:val="22"/>
                <w:szCs w:val="22"/>
              </w:rPr>
              <w:t>, support</w:t>
            </w:r>
            <w:r w:rsidR="002802E5">
              <w:rPr>
                <w:rFonts w:cs="Arial"/>
                <w:sz w:val="22"/>
                <w:szCs w:val="22"/>
              </w:rPr>
              <w:t xml:space="preserve"> and care.</w:t>
            </w:r>
          </w:p>
          <w:p w14:paraId="6CC769B4" w14:textId="785563ED" w:rsidR="002439CC" w:rsidRPr="0054207D" w:rsidRDefault="00E94866" w:rsidP="0054207D">
            <w:pPr>
              <w:pStyle w:val="ListParagraph"/>
              <w:numPr>
                <w:ilvl w:val="0"/>
                <w:numId w:val="27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There are f</w:t>
            </w:r>
            <w:r w:rsidR="00A1722E">
              <w:rPr>
                <w:rFonts w:cs="Arial"/>
                <w:sz w:val="22"/>
                <w:szCs w:val="22"/>
              </w:rPr>
              <w:t xml:space="preserve">ew studies </w:t>
            </w:r>
            <w:r>
              <w:rPr>
                <w:rFonts w:cs="Arial"/>
                <w:sz w:val="22"/>
                <w:szCs w:val="22"/>
              </w:rPr>
              <w:t>focused</w:t>
            </w:r>
            <w:r w:rsidR="00A1722E">
              <w:rPr>
                <w:rFonts w:cs="Arial"/>
                <w:sz w:val="22"/>
                <w:szCs w:val="22"/>
              </w:rPr>
              <w:t xml:space="preserve"> on international students in taught </w:t>
            </w:r>
            <w:proofErr w:type="spellStart"/>
            <w:r w:rsidR="00A1722E">
              <w:rPr>
                <w:rFonts w:cs="Arial"/>
                <w:sz w:val="22"/>
                <w:szCs w:val="22"/>
              </w:rPr>
              <w:t>masters</w:t>
            </w:r>
            <w:proofErr w:type="spellEnd"/>
            <w:r w:rsidR="00A1722E">
              <w:rPr>
                <w:rFonts w:cs="Arial"/>
                <w:sz w:val="22"/>
                <w:szCs w:val="22"/>
              </w:rPr>
              <w:t xml:space="preserve"> programme in </w:t>
            </w:r>
            <w:r>
              <w:rPr>
                <w:rFonts w:cs="Arial"/>
                <w:sz w:val="22"/>
                <w:szCs w:val="22"/>
              </w:rPr>
              <w:t>the Welsh context.</w:t>
            </w:r>
          </w:p>
          <w:p w14:paraId="7D585F1B" w14:textId="77777777" w:rsidR="00FB286E" w:rsidRDefault="00FB286E" w:rsidP="006C40EC">
            <w:pPr>
              <w:rPr>
                <w:rFonts w:cs="Arial"/>
                <w:sz w:val="22"/>
                <w:szCs w:val="22"/>
              </w:rPr>
            </w:pPr>
          </w:p>
          <w:p w14:paraId="09700F3F" w14:textId="57EE2652" w:rsidR="00B02B60" w:rsidRDefault="00E35863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</w:t>
            </w:r>
            <w:r w:rsidR="00A5718F">
              <w:rPr>
                <w:rFonts w:cs="Arial"/>
                <w:sz w:val="22"/>
                <w:szCs w:val="22"/>
              </w:rPr>
              <w:t xml:space="preserve">he chosen </w:t>
            </w:r>
            <w:r w:rsidR="00A773C6">
              <w:rPr>
                <w:rFonts w:cs="Arial"/>
                <w:sz w:val="22"/>
                <w:szCs w:val="22"/>
              </w:rPr>
              <w:t xml:space="preserve">Welsh </w:t>
            </w:r>
            <w:r w:rsidR="00A5718F">
              <w:rPr>
                <w:rFonts w:cs="Arial"/>
                <w:sz w:val="22"/>
                <w:szCs w:val="22"/>
              </w:rPr>
              <w:t>university</w:t>
            </w:r>
            <w:r w:rsidR="00B33FBA">
              <w:rPr>
                <w:rFonts w:cs="Arial"/>
                <w:sz w:val="22"/>
                <w:szCs w:val="22"/>
              </w:rPr>
              <w:t xml:space="preserve"> </w:t>
            </w:r>
            <w:r w:rsidR="002C1B82">
              <w:rPr>
                <w:rFonts w:cs="Arial"/>
                <w:sz w:val="22"/>
                <w:szCs w:val="22"/>
              </w:rPr>
              <w:t>for</w:t>
            </w:r>
            <w:r w:rsidR="00B33FBA">
              <w:rPr>
                <w:rFonts w:cs="Arial"/>
                <w:sz w:val="22"/>
                <w:szCs w:val="22"/>
              </w:rPr>
              <w:t xml:space="preserve"> this research</w:t>
            </w:r>
            <w:r>
              <w:rPr>
                <w:rFonts w:cs="Arial"/>
                <w:sz w:val="22"/>
                <w:szCs w:val="22"/>
              </w:rPr>
              <w:t xml:space="preserve"> is one of th</w:t>
            </w:r>
            <w:r w:rsidR="002A78C0">
              <w:rPr>
                <w:rFonts w:cs="Arial"/>
                <w:sz w:val="22"/>
                <w:szCs w:val="22"/>
              </w:rPr>
              <w:t>o</w:t>
            </w:r>
            <w:r>
              <w:rPr>
                <w:rFonts w:cs="Arial"/>
                <w:sz w:val="22"/>
                <w:szCs w:val="22"/>
              </w:rPr>
              <w:t>se</w:t>
            </w:r>
            <w:r w:rsidR="00982B3F">
              <w:rPr>
                <w:rFonts w:cs="Arial"/>
                <w:sz w:val="22"/>
                <w:szCs w:val="22"/>
              </w:rPr>
              <w:t xml:space="preserve"> non-</w:t>
            </w:r>
            <w:r w:rsidR="002A78C0">
              <w:rPr>
                <w:rFonts w:cs="Arial"/>
                <w:sz w:val="22"/>
                <w:szCs w:val="22"/>
              </w:rPr>
              <w:t>Russell Group</w:t>
            </w:r>
            <w:r>
              <w:rPr>
                <w:rFonts w:cs="Arial"/>
                <w:sz w:val="22"/>
                <w:szCs w:val="22"/>
              </w:rPr>
              <w:t xml:space="preserve"> institutions</w:t>
            </w:r>
            <w:r w:rsidR="004C3D09">
              <w:rPr>
                <w:rFonts w:cs="Arial"/>
                <w:sz w:val="22"/>
                <w:szCs w:val="22"/>
              </w:rPr>
              <w:t>,</w:t>
            </w:r>
            <w:r w:rsidR="00703425">
              <w:rPr>
                <w:rFonts w:cs="Arial"/>
                <w:sz w:val="22"/>
                <w:szCs w:val="22"/>
              </w:rPr>
              <w:t xml:space="preserve"> </w:t>
            </w:r>
            <w:r w:rsidR="002A78C0">
              <w:rPr>
                <w:rFonts w:cs="Arial"/>
                <w:sz w:val="22"/>
                <w:szCs w:val="22"/>
              </w:rPr>
              <w:t>whose target students were not international</w:t>
            </w:r>
            <w:r w:rsidR="00A773C6">
              <w:rPr>
                <w:rFonts w:cs="Arial"/>
                <w:sz w:val="22"/>
                <w:szCs w:val="22"/>
              </w:rPr>
              <w:t xml:space="preserve"> previously</w:t>
            </w:r>
            <w:r w:rsidR="002A78C0">
              <w:rPr>
                <w:rFonts w:cs="Arial"/>
                <w:sz w:val="22"/>
                <w:szCs w:val="22"/>
              </w:rPr>
              <w:t xml:space="preserve"> and </w:t>
            </w:r>
            <w:r w:rsidR="004533F7">
              <w:rPr>
                <w:rFonts w:cs="Arial"/>
                <w:sz w:val="22"/>
                <w:szCs w:val="22"/>
              </w:rPr>
              <w:t>its priorities are teaching and learning</w:t>
            </w:r>
            <w:r w:rsidR="004C3D09">
              <w:rPr>
                <w:rFonts w:cs="Arial"/>
                <w:sz w:val="22"/>
                <w:szCs w:val="22"/>
              </w:rPr>
              <w:t xml:space="preserve">. </w:t>
            </w:r>
          </w:p>
          <w:p w14:paraId="2B15EB67" w14:textId="77777777" w:rsidR="006B50BF" w:rsidRDefault="006B50BF" w:rsidP="006C40EC">
            <w:pPr>
              <w:rPr>
                <w:rFonts w:cs="Arial"/>
                <w:sz w:val="22"/>
                <w:szCs w:val="22"/>
              </w:rPr>
            </w:pPr>
          </w:p>
          <w:p w14:paraId="0E7EE885" w14:textId="77777777" w:rsidR="00D16A7B" w:rsidRDefault="007E4E8D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Given the above background and context, this </w:t>
            </w:r>
            <w:r w:rsidR="00D16A7B">
              <w:rPr>
                <w:rFonts w:cs="Arial"/>
                <w:sz w:val="22"/>
                <w:szCs w:val="22"/>
              </w:rPr>
              <w:t>research has the following aims:</w:t>
            </w:r>
          </w:p>
          <w:p w14:paraId="283B3E3F" w14:textId="26FFE5AE" w:rsidR="00863867" w:rsidRDefault="007515BA" w:rsidP="004643E4">
            <w:pPr>
              <w:pStyle w:val="ListParagraph"/>
              <w:numPr>
                <w:ilvl w:val="0"/>
                <w:numId w:val="25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Identify the chosen university’s and programme’s expectation of their students</w:t>
            </w:r>
            <w:r w:rsidR="0001749F">
              <w:rPr>
                <w:rFonts w:cs="Arial"/>
                <w:sz w:val="22"/>
                <w:szCs w:val="22"/>
              </w:rPr>
              <w:t xml:space="preserve"> – i.e. the ‘desirable and ideal student’.</w:t>
            </w:r>
          </w:p>
          <w:p w14:paraId="0F5C4A9A" w14:textId="3F411318" w:rsidR="004643E4" w:rsidRPr="00820502" w:rsidRDefault="0001749F" w:rsidP="00820502">
            <w:pPr>
              <w:pStyle w:val="ListParagraph"/>
              <w:numPr>
                <w:ilvl w:val="0"/>
                <w:numId w:val="25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</w:t>
            </w:r>
            <w:r w:rsidR="0015653B">
              <w:rPr>
                <w:rFonts w:cs="Arial"/>
                <w:sz w:val="22"/>
                <w:szCs w:val="22"/>
              </w:rPr>
              <w:t xml:space="preserve">dentify international students’ academic level </w:t>
            </w:r>
            <w:r w:rsidR="00B63E07">
              <w:rPr>
                <w:rFonts w:cs="Arial"/>
                <w:sz w:val="22"/>
                <w:szCs w:val="22"/>
              </w:rPr>
              <w:t xml:space="preserve">and academic deficits </w:t>
            </w:r>
            <w:r w:rsidR="00820502">
              <w:rPr>
                <w:rFonts w:cs="Arial"/>
                <w:sz w:val="22"/>
                <w:szCs w:val="22"/>
              </w:rPr>
              <w:t>in relation to aim 1.</w:t>
            </w:r>
          </w:p>
          <w:p w14:paraId="21BA3C40" w14:textId="6F2AED97" w:rsidR="004643E4" w:rsidRDefault="00C75A7B" w:rsidP="004643E4">
            <w:pPr>
              <w:pStyle w:val="ListParagraph"/>
              <w:numPr>
                <w:ilvl w:val="0"/>
                <w:numId w:val="25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Test</w:t>
            </w:r>
            <w:r w:rsidR="004643E4">
              <w:rPr>
                <w:rFonts w:cs="Arial"/>
                <w:sz w:val="22"/>
                <w:szCs w:val="22"/>
              </w:rPr>
              <w:t xml:space="preserve"> </w:t>
            </w:r>
            <w:r w:rsidR="00E15404">
              <w:rPr>
                <w:rFonts w:cs="Arial"/>
                <w:sz w:val="22"/>
                <w:szCs w:val="22"/>
              </w:rPr>
              <w:t xml:space="preserve">the </w:t>
            </w:r>
            <w:r w:rsidR="004643E4">
              <w:rPr>
                <w:rFonts w:cs="Arial"/>
                <w:sz w:val="22"/>
                <w:szCs w:val="22"/>
              </w:rPr>
              <w:t>effective</w:t>
            </w:r>
            <w:r w:rsidR="00E15404">
              <w:rPr>
                <w:rFonts w:cs="Arial"/>
                <w:sz w:val="22"/>
                <w:szCs w:val="22"/>
              </w:rPr>
              <w:t xml:space="preserve">ness of </w:t>
            </w:r>
            <w:r w:rsidR="009A6069">
              <w:rPr>
                <w:rFonts w:cs="Arial"/>
                <w:sz w:val="22"/>
                <w:szCs w:val="22"/>
              </w:rPr>
              <w:t xml:space="preserve">a </w:t>
            </w:r>
            <w:r>
              <w:rPr>
                <w:rFonts w:cs="Arial"/>
                <w:sz w:val="22"/>
                <w:szCs w:val="22"/>
              </w:rPr>
              <w:t>upskilling course</w:t>
            </w:r>
            <w:r w:rsidR="009A6069">
              <w:rPr>
                <w:rFonts w:cs="Arial"/>
                <w:sz w:val="22"/>
                <w:szCs w:val="22"/>
              </w:rPr>
              <w:t xml:space="preserve"> developed by the programme team</w:t>
            </w:r>
            <w:r>
              <w:rPr>
                <w:rFonts w:cs="Arial"/>
                <w:sz w:val="22"/>
                <w:szCs w:val="22"/>
              </w:rPr>
              <w:t xml:space="preserve"> in addressing</w:t>
            </w:r>
            <w:r w:rsidR="004643E4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the</w:t>
            </w:r>
            <w:r w:rsidR="00820502">
              <w:rPr>
                <w:rFonts w:cs="Arial"/>
                <w:sz w:val="22"/>
                <w:szCs w:val="22"/>
              </w:rPr>
              <w:t xml:space="preserve"> </w:t>
            </w:r>
            <w:r w:rsidR="00F02C45">
              <w:rPr>
                <w:rFonts w:cs="Arial"/>
                <w:sz w:val="22"/>
                <w:szCs w:val="22"/>
              </w:rPr>
              <w:t xml:space="preserve">identified </w:t>
            </w:r>
            <w:r w:rsidR="004643E4">
              <w:rPr>
                <w:rFonts w:cs="Arial"/>
                <w:sz w:val="22"/>
                <w:szCs w:val="22"/>
              </w:rPr>
              <w:t xml:space="preserve">academic </w:t>
            </w:r>
            <w:r w:rsidR="00F02C45">
              <w:rPr>
                <w:rFonts w:cs="Arial"/>
                <w:sz w:val="22"/>
                <w:szCs w:val="22"/>
              </w:rPr>
              <w:t>deficits</w:t>
            </w:r>
            <w:r w:rsidR="008B3FAF">
              <w:rPr>
                <w:rFonts w:cs="Arial"/>
                <w:sz w:val="22"/>
                <w:szCs w:val="22"/>
              </w:rPr>
              <w:t>.</w:t>
            </w:r>
          </w:p>
          <w:p w14:paraId="57FC1E0A" w14:textId="77777777" w:rsidR="00EE48B1" w:rsidRDefault="00EE48B1" w:rsidP="006C40EC">
            <w:pPr>
              <w:rPr>
                <w:rFonts w:cs="Arial"/>
                <w:sz w:val="22"/>
                <w:szCs w:val="22"/>
              </w:rPr>
            </w:pPr>
          </w:p>
          <w:p w14:paraId="37E88FC6" w14:textId="6ACF5704" w:rsidR="005D1A52" w:rsidRDefault="008B3FAF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 order to achieve the</w:t>
            </w:r>
            <w:r w:rsidR="00820502">
              <w:rPr>
                <w:rFonts w:cs="Arial"/>
                <w:sz w:val="22"/>
                <w:szCs w:val="22"/>
              </w:rPr>
              <w:t xml:space="preserve"> above</w:t>
            </w:r>
            <w:r>
              <w:rPr>
                <w:rFonts w:cs="Arial"/>
                <w:sz w:val="22"/>
                <w:szCs w:val="22"/>
              </w:rPr>
              <w:t xml:space="preserve"> aims, this</w:t>
            </w:r>
            <w:r w:rsidR="005D1A52">
              <w:rPr>
                <w:rFonts w:cs="Arial"/>
                <w:sz w:val="22"/>
                <w:szCs w:val="22"/>
              </w:rPr>
              <w:t xml:space="preserve"> research </w:t>
            </w:r>
            <w:r w:rsidR="007B116D">
              <w:rPr>
                <w:rFonts w:cs="Arial"/>
                <w:sz w:val="22"/>
                <w:szCs w:val="22"/>
              </w:rPr>
              <w:t>sets</w:t>
            </w:r>
            <w:r w:rsidR="005D1A52">
              <w:rPr>
                <w:rFonts w:cs="Arial"/>
                <w:sz w:val="22"/>
                <w:szCs w:val="22"/>
              </w:rPr>
              <w:t xml:space="preserve"> the follow objectives:</w:t>
            </w:r>
          </w:p>
          <w:p w14:paraId="1B4F57DE" w14:textId="77777777" w:rsidR="00E51314" w:rsidRDefault="00E51314" w:rsidP="006C40EC">
            <w:pPr>
              <w:rPr>
                <w:rFonts w:cs="Arial"/>
                <w:sz w:val="22"/>
                <w:szCs w:val="22"/>
              </w:rPr>
            </w:pPr>
          </w:p>
          <w:p w14:paraId="0AD8A355" w14:textId="77777777" w:rsidR="00D71395" w:rsidRDefault="00415556" w:rsidP="007515BA">
            <w:pPr>
              <w:pStyle w:val="ListParagraph"/>
              <w:numPr>
                <w:ilvl w:val="0"/>
                <w:numId w:val="28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Find out the chosen university’s and programme’s </w:t>
            </w:r>
            <w:r w:rsidR="00212FBE">
              <w:rPr>
                <w:rFonts w:cs="Arial"/>
                <w:sz w:val="22"/>
                <w:szCs w:val="22"/>
              </w:rPr>
              <w:t>expectations of students</w:t>
            </w:r>
            <w:r w:rsidR="00D71395">
              <w:rPr>
                <w:rFonts w:cs="Arial"/>
                <w:sz w:val="22"/>
                <w:szCs w:val="22"/>
              </w:rPr>
              <w:t xml:space="preserve"> through document analysis.</w:t>
            </w:r>
          </w:p>
          <w:p w14:paraId="645A12A0" w14:textId="0CD19332" w:rsidR="007515BA" w:rsidRDefault="00D71395" w:rsidP="007515BA">
            <w:pPr>
              <w:pStyle w:val="ListParagraph"/>
              <w:numPr>
                <w:ilvl w:val="0"/>
                <w:numId w:val="28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Investigate programme’s </w:t>
            </w:r>
            <w:r w:rsidR="00415556">
              <w:rPr>
                <w:rFonts w:cs="Arial"/>
                <w:sz w:val="22"/>
                <w:szCs w:val="22"/>
              </w:rPr>
              <w:t xml:space="preserve">‘desirable and ideal students’ through </w:t>
            </w:r>
            <w:r w:rsidR="00AC761A">
              <w:rPr>
                <w:rFonts w:cs="Arial"/>
                <w:sz w:val="22"/>
                <w:szCs w:val="22"/>
              </w:rPr>
              <w:t xml:space="preserve">a </w:t>
            </w:r>
            <w:r w:rsidR="00A2548D">
              <w:rPr>
                <w:rFonts w:cs="Arial"/>
                <w:sz w:val="22"/>
                <w:szCs w:val="22"/>
              </w:rPr>
              <w:t xml:space="preserve">group </w:t>
            </w:r>
            <w:r>
              <w:rPr>
                <w:rFonts w:cs="Arial"/>
                <w:sz w:val="22"/>
                <w:szCs w:val="22"/>
              </w:rPr>
              <w:t>interview</w:t>
            </w:r>
            <w:r w:rsidR="000D2CFA">
              <w:rPr>
                <w:rFonts w:cs="Arial"/>
                <w:sz w:val="22"/>
                <w:szCs w:val="22"/>
              </w:rPr>
              <w:t xml:space="preserve"> with </w:t>
            </w:r>
            <w:r w:rsidR="001B1DB3">
              <w:rPr>
                <w:rFonts w:cs="Arial"/>
                <w:sz w:val="22"/>
                <w:szCs w:val="22"/>
              </w:rPr>
              <w:t>the programme team</w:t>
            </w:r>
            <w:r w:rsidR="007515BA">
              <w:rPr>
                <w:rFonts w:cs="Arial"/>
                <w:sz w:val="22"/>
                <w:szCs w:val="22"/>
              </w:rPr>
              <w:t xml:space="preserve">. </w:t>
            </w:r>
          </w:p>
          <w:p w14:paraId="74367D17" w14:textId="3DABC1A3" w:rsidR="00C64458" w:rsidRDefault="008C58BF" w:rsidP="007515BA">
            <w:pPr>
              <w:pStyle w:val="ListParagraph"/>
              <w:numPr>
                <w:ilvl w:val="0"/>
                <w:numId w:val="28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Identify academic deficits of </w:t>
            </w:r>
            <w:r w:rsidR="007345EF">
              <w:rPr>
                <w:rFonts w:cs="Arial"/>
                <w:sz w:val="22"/>
                <w:szCs w:val="22"/>
              </w:rPr>
              <w:t xml:space="preserve">current </w:t>
            </w:r>
            <w:r>
              <w:rPr>
                <w:rFonts w:cs="Arial"/>
                <w:sz w:val="22"/>
                <w:szCs w:val="22"/>
              </w:rPr>
              <w:t>international students</w:t>
            </w:r>
            <w:r w:rsidR="00292DFA">
              <w:rPr>
                <w:rFonts w:cs="Arial"/>
                <w:sz w:val="22"/>
                <w:szCs w:val="22"/>
              </w:rPr>
              <w:t xml:space="preserve"> on the programme throug</w:t>
            </w:r>
            <w:r w:rsidR="005C56BF">
              <w:rPr>
                <w:rFonts w:cs="Arial"/>
                <w:sz w:val="22"/>
                <w:szCs w:val="22"/>
              </w:rPr>
              <w:t>h observations and individual interviews.</w:t>
            </w:r>
          </w:p>
          <w:p w14:paraId="77BE7BAD" w14:textId="2456C0E1" w:rsidR="00212FBE" w:rsidRDefault="006668EB" w:rsidP="007515BA">
            <w:pPr>
              <w:pStyle w:val="ListParagraph"/>
              <w:numPr>
                <w:ilvl w:val="0"/>
                <w:numId w:val="28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Identify </w:t>
            </w:r>
            <w:r w:rsidR="004B71CA">
              <w:rPr>
                <w:rFonts w:cs="Arial"/>
                <w:sz w:val="22"/>
                <w:szCs w:val="22"/>
              </w:rPr>
              <w:t xml:space="preserve">existing </w:t>
            </w:r>
            <w:r>
              <w:rPr>
                <w:rFonts w:cs="Arial"/>
                <w:sz w:val="22"/>
                <w:szCs w:val="22"/>
              </w:rPr>
              <w:t xml:space="preserve">effective strategies </w:t>
            </w:r>
            <w:r w:rsidR="00212FBE">
              <w:rPr>
                <w:rFonts w:cs="Arial"/>
                <w:sz w:val="22"/>
                <w:szCs w:val="22"/>
              </w:rPr>
              <w:t xml:space="preserve">on bridging </w:t>
            </w:r>
            <w:r w:rsidR="004B71CA">
              <w:rPr>
                <w:rFonts w:cs="Arial"/>
                <w:sz w:val="22"/>
                <w:szCs w:val="22"/>
              </w:rPr>
              <w:t xml:space="preserve">international students’ </w:t>
            </w:r>
            <w:r w:rsidR="00212FBE">
              <w:rPr>
                <w:rFonts w:cs="Arial"/>
                <w:sz w:val="22"/>
                <w:szCs w:val="22"/>
              </w:rPr>
              <w:t>academic deficits through literature review.</w:t>
            </w:r>
          </w:p>
          <w:p w14:paraId="034492EB" w14:textId="4ED28488" w:rsidR="007515BA" w:rsidRDefault="001858EC" w:rsidP="007515BA">
            <w:pPr>
              <w:pStyle w:val="ListParagraph"/>
              <w:numPr>
                <w:ilvl w:val="0"/>
                <w:numId w:val="28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Update </w:t>
            </w:r>
            <w:r w:rsidR="00E15404">
              <w:rPr>
                <w:rFonts w:cs="Arial"/>
                <w:sz w:val="22"/>
                <w:szCs w:val="22"/>
              </w:rPr>
              <w:t>the existing upskilling course designed by the programme team</w:t>
            </w:r>
            <w:r>
              <w:rPr>
                <w:rFonts w:cs="Arial"/>
                <w:sz w:val="22"/>
                <w:szCs w:val="22"/>
              </w:rPr>
              <w:t xml:space="preserve"> base on the identified </w:t>
            </w:r>
            <w:r w:rsidR="00266E89">
              <w:rPr>
                <w:rFonts w:cs="Arial"/>
                <w:sz w:val="22"/>
                <w:szCs w:val="22"/>
              </w:rPr>
              <w:t>academic deficits and test its effectiveness through</w:t>
            </w:r>
            <w:r w:rsidR="00E15404">
              <w:rPr>
                <w:rFonts w:cs="Arial"/>
                <w:sz w:val="22"/>
                <w:szCs w:val="22"/>
              </w:rPr>
              <w:t xml:space="preserve"> questionnaires</w:t>
            </w:r>
            <w:r w:rsidR="00266E89">
              <w:rPr>
                <w:rFonts w:cs="Arial"/>
                <w:sz w:val="22"/>
                <w:szCs w:val="22"/>
              </w:rPr>
              <w:t xml:space="preserve"> to students</w:t>
            </w:r>
            <w:r w:rsidR="007515BA">
              <w:rPr>
                <w:rFonts w:cs="Arial"/>
                <w:sz w:val="22"/>
                <w:szCs w:val="22"/>
              </w:rPr>
              <w:t>.</w:t>
            </w:r>
          </w:p>
          <w:p w14:paraId="02EA04E5" w14:textId="77777777" w:rsidR="00FE6205" w:rsidRPr="00FE6205" w:rsidRDefault="00FE6205" w:rsidP="00FE6205">
            <w:pPr>
              <w:rPr>
                <w:rFonts w:cs="Arial"/>
                <w:sz w:val="22"/>
                <w:szCs w:val="22"/>
              </w:rPr>
            </w:pPr>
          </w:p>
          <w:p w14:paraId="1250840D" w14:textId="4C79E010" w:rsidR="00FD300C" w:rsidRPr="00FE6205" w:rsidRDefault="00FD300C" w:rsidP="00FE6205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By achieving the above aims and objectives, </w:t>
            </w:r>
            <w:r w:rsidR="00902013">
              <w:rPr>
                <w:rFonts w:cs="Arial"/>
                <w:sz w:val="22"/>
                <w:szCs w:val="22"/>
              </w:rPr>
              <w:t xml:space="preserve">this research will </w:t>
            </w:r>
            <w:r w:rsidR="00123EE6">
              <w:rPr>
                <w:rFonts w:cs="Arial"/>
                <w:sz w:val="22"/>
                <w:szCs w:val="22"/>
              </w:rPr>
              <w:t>clarify the expectations from the university and the MA Education Studies’ programme o</w:t>
            </w:r>
            <w:r w:rsidR="00220128">
              <w:rPr>
                <w:rFonts w:cs="Arial"/>
                <w:sz w:val="22"/>
                <w:szCs w:val="22"/>
              </w:rPr>
              <w:t>f</w:t>
            </w:r>
            <w:r w:rsidR="00123EE6">
              <w:rPr>
                <w:rFonts w:cs="Arial"/>
                <w:sz w:val="22"/>
                <w:szCs w:val="22"/>
              </w:rPr>
              <w:t xml:space="preserve"> their students, and </w:t>
            </w:r>
            <w:r w:rsidR="00D061E3">
              <w:rPr>
                <w:rFonts w:cs="Arial"/>
                <w:sz w:val="22"/>
                <w:szCs w:val="22"/>
              </w:rPr>
              <w:t xml:space="preserve">the existing academic deficits of international students, </w:t>
            </w:r>
            <w:r w:rsidR="00220128">
              <w:rPr>
                <w:rFonts w:cs="Arial"/>
                <w:sz w:val="22"/>
                <w:szCs w:val="22"/>
              </w:rPr>
              <w:t xml:space="preserve">and identify effective strategies to </w:t>
            </w:r>
            <w:r w:rsidR="002E14F2">
              <w:rPr>
                <w:rFonts w:cs="Arial"/>
                <w:sz w:val="22"/>
                <w:szCs w:val="22"/>
              </w:rPr>
              <w:t>address</w:t>
            </w:r>
            <w:r w:rsidR="00220128">
              <w:rPr>
                <w:rFonts w:cs="Arial"/>
                <w:sz w:val="22"/>
                <w:szCs w:val="22"/>
              </w:rPr>
              <w:t xml:space="preserve"> </w:t>
            </w:r>
            <w:r w:rsidR="00B66A9F">
              <w:rPr>
                <w:rFonts w:cs="Arial"/>
                <w:sz w:val="22"/>
                <w:szCs w:val="22"/>
              </w:rPr>
              <w:t>them.</w:t>
            </w:r>
          </w:p>
          <w:p w14:paraId="387B728D" w14:textId="6848EE2E" w:rsidR="00660727" w:rsidRPr="00B8515A" w:rsidRDefault="00660727" w:rsidP="00B8515A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061C7CB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1593393" w14:textId="697055F3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lastRenderedPageBreak/>
              <w:t xml:space="preserve">Proposed </w:t>
            </w:r>
            <w:r w:rsidR="00B8515A">
              <w:rPr>
                <w:rFonts w:cs="Arial"/>
                <w:sz w:val="22"/>
                <w:szCs w:val="22"/>
              </w:rPr>
              <w:t>M</w:t>
            </w:r>
            <w:r w:rsidRPr="00A830D5">
              <w:rPr>
                <w:rFonts w:cs="Arial"/>
                <w:sz w:val="22"/>
                <w:szCs w:val="22"/>
              </w:rPr>
              <w:t>ethodology (approx. 500 words)</w:t>
            </w:r>
          </w:p>
        </w:tc>
      </w:tr>
      <w:tr w:rsidR="00C74109" w:rsidRPr="00A830D5" w14:paraId="307117B5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100FDBDA" w14:textId="77777777" w:rsidR="00C74109" w:rsidRDefault="00C74109" w:rsidP="006C40EC">
            <w:pPr>
              <w:rPr>
                <w:rFonts w:cs="Arial"/>
                <w:sz w:val="22"/>
                <w:szCs w:val="22"/>
              </w:rPr>
            </w:pPr>
          </w:p>
          <w:p w14:paraId="02917B8B" w14:textId="431F6257" w:rsidR="00D4683F" w:rsidRDefault="00D4683F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study </w:t>
            </w:r>
            <w:r w:rsidR="002E14F2">
              <w:rPr>
                <w:rFonts w:cs="Arial"/>
                <w:sz w:val="22"/>
                <w:szCs w:val="22"/>
              </w:rPr>
              <w:t xml:space="preserve">will </w:t>
            </w:r>
            <w:r>
              <w:rPr>
                <w:rFonts w:cs="Arial"/>
                <w:sz w:val="22"/>
                <w:szCs w:val="22"/>
              </w:rPr>
              <w:t xml:space="preserve">adopt </w:t>
            </w:r>
            <w:r w:rsidR="002147A2">
              <w:rPr>
                <w:rFonts w:cs="Arial"/>
                <w:sz w:val="22"/>
                <w:szCs w:val="22"/>
              </w:rPr>
              <w:t xml:space="preserve">a </w:t>
            </w:r>
            <w:r w:rsidR="001F05CB">
              <w:rPr>
                <w:rFonts w:cs="Arial"/>
                <w:sz w:val="22"/>
                <w:szCs w:val="22"/>
              </w:rPr>
              <w:t>mix</w:t>
            </w:r>
            <w:r w:rsidR="00B224B0">
              <w:rPr>
                <w:rFonts w:cs="Arial"/>
                <w:sz w:val="22"/>
                <w:szCs w:val="22"/>
              </w:rPr>
              <w:t>ed methods approach</w:t>
            </w:r>
            <w:r>
              <w:rPr>
                <w:rFonts w:cs="Arial"/>
                <w:sz w:val="22"/>
                <w:szCs w:val="22"/>
              </w:rPr>
              <w:t xml:space="preserve"> due to the comprehensive natur</w:t>
            </w:r>
            <w:r w:rsidR="00DC6E76">
              <w:rPr>
                <w:rFonts w:cs="Arial"/>
                <w:sz w:val="22"/>
                <w:szCs w:val="22"/>
              </w:rPr>
              <w:t xml:space="preserve">e of </w:t>
            </w:r>
            <w:r w:rsidR="00BC43BE">
              <w:rPr>
                <w:rFonts w:cs="Arial"/>
                <w:sz w:val="22"/>
                <w:szCs w:val="22"/>
              </w:rPr>
              <w:t>its</w:t>
            </w:r>
            <w:r w:rsidR="00DC6E76">
              <w:rPr>
                <w:rFonts w:cs="Arial"/>
                <w:sz w:val="22"/>
                <w:szCs w:val="22"/>
              </w:rPr>
              <w:t xml:space="preserve"> aims and objectives</w:t>
            </w:r>
            <w:r w:rsidR="00964896">
              <w:rPr>
                <w:rFonts w:cs="Arial"/>
                <w:sz w:val="22"/>
                <w:szCs w:val="22"/>
              </w:rPr>
              <w:t xml:space="preserve">, as </w:t>
            </w:r>
            <w:r w:rsidR="002147A2">
              <w:rPr>
                <w:rFonts w:cs="Arial"/>
                <w:sz w:val="22"/>
                <w:szCs w:val="22"/>
              </w:rPr>
              <w:t xml:space="preserve">the study </w:t>
            </w:r>
            <w:r w:rsidR="00FD5C95">
              <w:rPr>
                <w:rFonts w:cs="Arial"/>
                <w:sz w:val="22"/>
                <w:szCs w:val="22"/>
              </w:rPr>
              <w:t xml:space="preserve">seeks to not only </w:t>
            </w:r>
            <w:r w:rsidR="009755E3">
              <w:rPr>
                <w:rFonts w:cs="Arial"/>
                <w:sz w:val="22"/>
                <w:szCs w:val="22"/>
              </w:rPr>
              <w:t>focus</w:t>
            </w:r>
            <w:r w:rsidR="00FD5C95">
              <w:rPr>
                <w:rFonts w:cs="Arial"/>
                <w:sz w:val="22"/>
                <w:szCs w:val="22"/>
              </w:rPr>
              <w:t>ing</w:t>
            </w:r>
            <w:r w:rsidR="009755E3">
              <w:rPr>
                <w:rFonts w:cs="Arial"/>
                <w:sz w:val="22"/>
                <w:szCs w:val="22"/>
              </w:rPr>
              <w:t xml:space="preserve"> on identifying international students’ academic </w:t>
            </w:r>
            <w:r w:rsidR="00A5104E">
              <w:rPr>
                <w:rFonts w:cs="Arial"/>
                <w:sz w:val="22"/>
                <w:szCs w:val="22"/>
              </w:rPr>
              <w:t>deficits</w:t>
            </w:r>
            <w:r w:rsidR="009755E3">
              <w:rPr>
                <w:rFonts w:cs="Arial"/>
                <w:sz w:val="22"/>
                <w:szCs w:val="22"/>
              </w:rPr>
              <w:t xml:space="preserve">, but also explore effective </w:t>
            </w:r>
            <w:r w:rsidR="00A5104E">
              <w:rPr>
                <w:rFonts w:cs="Arial"/>
                <w:sz w:val="22"/>
                <w:szCs w:val="22"/>
              </w:rPr>
              <w:t xml:space="preserve">strategies </w:t>
            </w:r>
            <w:r w:rsidR="004106DF">
              <w:rPr>
                <w:rFonts w:cs="Arial"/>
                <w:sz w:val="22"/>
                <w:szCs w:val="22"/>
              </w:rPr>
              <w:t>to address them through clarifying t</w:t>
            </w:r>
            <w:r w:rsidR="00020224">
              <w:rPr>
                <w:rFonts w:cs="Arial"/>
                <w:sz w:val="22"/>
                <w:szCs w:val="22"/>
              </w:rPr>
              <w:t>he expectations and standards from the university and the programme team</w:t>
            </w:r>
            <w:r w:rsidR="00B224B0">
              <w:rPr>
                <w:rFonts w:cs="Arial"/>
                <w:sz w:val="22"/>
                <w:szCs w:val="22"/>
              </w:rPr>
              <w:t>.</w:t>
            </w:r>
            <w:r w:rsidR="004F6B4A">
              <w:rPr>
                <w:rFonts w:cs="Arial"/>
                <w:sz w:val="22"/>
                <w:szCs w:val="22"/>
              </w:rPr>
              <w:t xml:space="preserve"> </w:t>
            </w:r>
          </w:p>
          <w:p w14:paraId="2BF24B00" w14:textId="77777777" w:rsidR="00B224B0" w:rsidRDefault="00B224B0" w:rsidP="006C40EC">
            <w:pPr>
              <w:rPr>
                <w:rFonts w:cs="Arial"/>
                <w:sz w:val="22"/>
                <w:szCs w:val="22"/>
              </w:rPr>
            </w:pPr>
          </w:p>
          <w:p w14:paraId="73264B4C" w14:textId="3A55C3BE" w:rsidR="00B224B0" w:rsidRDefault="00E01359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According to </w:t>
            </w:r>
            <w:r w:rsidR="0032581C">
              <w:rPr>
                <w:rFonts w:cs="Arial"/>
                <w:sz w:val="22"/>
                <w:szCs w:val="22"/>
              </w:rPr>
              <w:t>Cohen</w:t>
            </w:r>
            <w:r w:rsidR="005D7162">
              <w:rPr>
                <w:rFonts w:cs="Arial"/>
                <w:sz w:val="22"/>
                <w:szCs w:val="22"/>
              </w:rPr>
              <w:t>, Manion and Morrison</w:t>
            </w:r>
            <w:r w:rsidR="00102A5E">
              <w:rPr>
                <w:rFonts w:cs="Arial"/>
                <w:sz w:val="22"/>
                <w:szCs w:val="22"/>
              </w:rPr>
              <w:t xml:space="preserve"> (201</w:t>
            </w:r>
            <w:r w:rsidR="005D7162">
              <w:rPr>
                <w:rFonts w:cs="Arial"/>
                <w:sz w:val="22"/>
                <w:szCs w:val="22"/>
              </w:rPr>
              <w:t>8</w:t>
            </w:r>
            <w:r w:rsidR="00102A5E">
              <w:rPr>
                <w:rFonts w:cs="Arial"/>
                <w:sz w:val="22"/>
                <w:szCs w:val="22"/>
              </w:rPr>
              <w:t>)</w:t>
            </w:r>
            <w:r w:rsidR="005D7162">
              <w:rPr>
                <w:rFonts w:cs="Arial"/>
                <w:sz w:val="22"/>
                <w:szCs w:val="22"/>
              </w:rPr>
              <w:t>,</w:t>
            </w:r>
            <w:r w:rsidR="00102A5E">
              <w:rPr>
                <w:rFonts w:cs="Arial"/>
                <w:sz w:val="22"/>
                <w:szCs w:val="22"/>
              </w:rPr>
              <w:t xml:space="preserve"> mixed methods </w:t>
            </w:r>
            <w:r w:rsidR="002E5585">
              <w:rPr>
                <w:rFonts w:cs="Arial"/>
                <w:sz w:val="22"/>
                <w:szCs w:val="22"/>
              </w:rPr>
              <w:t>recognises that ‘the world is not exclusively quantitative or qualitative’</w:t>
            </w:r>
            <w:r w:rsidR="004B3F98">
              <w:rPr>
                <w:rFonts w:cs="Arial"/>
                <w:sz w:val="22"/>
                <w:szCs w:val="22"/>
              </w:rPr>
              <w:t xml:space="preserve"> (p.</w:t>
            </w:r>
            <w:r w:rsidR="00EA5260">
              <w:rPr>
                <w:rFonts w:cs="Arial"/>
                <w:sz w:val="22"/>
                <w:szCs w:val="22"/>
              </w:rPr>
              <w:t>64</w:t>
            </w:r>
            <w:r w:rsidR="004B3F98">
              <w:rPr>
                <w:rFonts w:cs="Arial"/>
                <w:sz w:val="22"/>
                <w:szCs w:val="22"/>
              </w:rPr>
              <w:t>)</w:t>
            </w:r>
            <w:r w:rsidR="00EA5260">
              <w:rPr>
                <w:rFonts w:cs="Arial"/>
                <w:sz w:val="22"/>
                <w:szCs w:val="22"/>
              </w:rPr>
              <w:t xml:space="preserve">, and it helps to </w:t>
            </w:r>
            <w:r w:rsidR="002419BA">
              <w:rPr>
                <w:rFonts w:cs="Arial"/>
                <w:sz w:val="22"/>
                <w:szCs w:val="22"/>
              </w:rPr>
              <w:t>provide greater understanding of the issue</w:t>
            </w:r>
            <w:r w:rsidR="00AA3466">
              <w:rPr>
                <w:rFonts w:cs="Arial"/>
                <w:sz w:val="22"/>
                <w:szCs w:val="22"/>
              </w:rPr>
              <w:t xml:space="preserve"> compared to adopting </w:t>
            </w:r>
            <w:r w:rsidR="007731AF">
              <w:rPr>
                <w:rFonts w:cs="Arial"/>
                <w:sz w:val="22"/>
                <w:szCs w:val="22"/>
              </w:rPr>
              <w:t xml:space="preserve">either quantitative or qualitative </w:t>
            </w:r>
            <w:r w:rsidR="00AA3466">
              <w:rPr>
                <w:rFonts w:cs="Arial"/>
                <w:sz w:val="22"/>
                <w:szCs w:val="22"/>
              </w:rPr>
              <w:t>approach</w:t>
            </w:r>
            <w:r w:rsidR="007731AF">
              <w:rPr>
                <w:rFonts w:cs="Arial"/>
                <w:sz w:val="22"/>
                <w:szCs w:val="22"/>
              </w:rPr>
              <w:t xml:space="preserve"> alone (</w:t>
            </w:r>
            <w:r w:rsidR="00AA3466">
              <w:rPr>
                <w:rFonts w:cs="Arial"/>
                <w:sz w:val="22"/>
                <w:szCs w:val="22"/>
              </w:rPr>
              <w:t>Cres</w:t>
            </w:r>
            <w:r w:rsidR="000E3979">
              <w:rPr>
                <w:rFonts w:cs="Arial"/>
                <w:sz w:val="22"/>
                <w:szCs w:val="22"/>
              </w:rPr>
              <w:t xml:space="preserve">well and </w:t>
            </w:r>
            <w:r w:rsidR="000E3979">
              <w:rPr>
                <w:rFonts w:cs="Arial"/>
                <w:sz w:val="22"/>
                <w:szCs w:val="22"/>
              </w:rPr>
              <w:lastRenderedPageBreak/>
              <w:t>Plano Clark, 2011, cited by Cohen, Manion and Morrison, 2018, p. 64</w:t>
            </w:r>
            <w:r w:rsidR="007731AF">
              <w:rPr>
                <w:rFonts w:cs="Arial"/>
                <w:sz w:val="22"/>
                <w:szCs w:val="22"/>
              </w:rPr>
              <w:t>).</w:t>
            </w:r>
            <w:r w:rsidR="006D6245">
              <w:rPr>
                <w:rFonts w:cs="Arial"/>
                <w:sz w:val="22"/>
                <w:szCs w:val="22"/>
              </w:rPr>
              <w:t xml:space="preserve"> Due to the nature of this research, the mixed methods approach will be appropriate.</w:t>
            </w:r>
          </w:p>
          <w:p w14:paraId="0832710A" w14:textId="77777777" w:rsidR="001448EE" w:rsidRDefault="001448EE" w:rsidP="006C40EC">
            <w:pPr>
              <w:rPr>
                <w:rFonts w:cs="Arial"/>
                <w:sz w:val="22"/>
                <w:szCs w:val="22"/>
              </w:rPr>
            </w:pPr>
          </w:p>
          <w:p w14:paraId="046C1F86" w14:textId="41818392" w:rsidR="001448EE" w:rsidRDefault="001448EE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achieve the aims and objectives, this research </w:t>
            </w:r>
            <w:r w:rsidR="00EE4AE5">
              <w:rPr>
                <w:rFonts w:cs="Arial"/>
                <w:sz w:val="22"/>
                <w:szCs w:val="22"/>
              </w:rPr>
              <w:t>will be carried out in three stages:</w:t>
            </w:r>
          </w:p>
          <w:p w14:paraId="3F5A99E1" w14:textId="77777777" w:rsidR="00AF530D" w:rsidRDefault="00AF530D" w:rsidP="006C40EC">
            <w:pPr>
              <w:rPr>
                <w:rFonts w:cs="Arial"/>
                <w:sz w:val="22"/>
                <w:szCs w:val="22"/>
              </w:rPr>
            </w:pPr>
          </w:p>
          <w:p w14:paraId="698F623C" w14:textId="44279A72" w:rsidR="00EE4AE5" w:rsidRDefault="00EE4AE5" w:rsidP="00EE4AE5">
            <w:pPr>
              <w:pStyle w:val="ListParagraph"/>
              <w:numPr>
                <w:ilvl w:val="0"/>
                <w:numId w:val="29"/>
              </w:numPr>
              <w:rPr>
                <w:rFonts w:cs="Arial"/>
                <w:sz w:val="22"/>
                <w:szCs w:val="22"/>
              </w:rPr>
            </w:pPr>
            <w:r w:rsidRPr="00EE4AE5">
              <w:rPr>
                <w:rFonts w:cs="Arial"/>
                <w:sz w:val="22"/>
                <w:szCs w:val="22"/>
              </w:rPr>
              <w:t>Stage 1</w:t>
            </w:r>
            <w:r>
              <w:rPr>
                <w:rFonts w:cs="Arial"/>
                <w:sz w:val="22"/>
                <w:szCs w:val="22"/>
              </w:rPr>
              <w:t xml:space="preserve">: Understanding </w:t>
            </w:r>
            <w:r w:rsidR="007437D1">
              <w:rPr>
                <w:rFonts w:cs="Arial"/>
                <w:sz w:val="22"/>
                <w:szCs w:val="22"/>
              </w:rPr>
              <w:t xml:space="preserve">the chosen university and </w:t>
            </w:r>
            <w:r w:rsidR="004A0F4D">
              <w:rPr>
                <w:rFonts w:cs="Arial"/>
                <w:sz w:val="22"/>
                <w:szCs w:val="22"/>
              </w:rPr>
              <w:t>the</w:t>
            </w:r>
            <w:r w:rsidR="007437D1">
              <w:rPr>
                <w:rFonts w:cs="Arial"/>
                <w:sz w:val="22"/>
                <w:szCs w:val="22"/>
              </w:rPr>
              <w:t xml:space="preserve"> programme team’s view</w:t>
            </w:r>
            <w:r w:rsidR="00CD32A8">
              <w:rPr>
                <w:rFonts w:cs="Arial"/>
                <w:sz w:val="22"/>
                <w:szCs w:val="22"/>
              </w:rPr>
              <w:t>s</w:t>
            </w:r>
            <w:r w:rsidR="007437D1">
              <w:rPr>
                <w:rFonts w:cs="Arial"/>
                <w:sz w:val="22"/>
                <w:szCs w:val="22"/>
              </w:rPr>
              <w:t xml:space="preserve"> on </w:t>
            </w:r>
            <w:r w:rsidR="00E44984">
              <w:rPr>
                <w:rFonts w:cs="Arial"/>
                <w:sz w:val="22"/>
                <w:szCs w:val="22"/>
              </w:rPr>
              <w:t>the desirable student and their expectations of their students</w:t>
            </w:r>
            <w:r w:rsidR="00CD32A8">
              <w:rPr>
                <w:rFonts w:cs="Arial"/>
                <w:sz w:val="22"/>
                <w:szCs w:val="22"/>
              </w:rPr>
              <w:t xml:space="preserve"> at the PGT level.</w:t>
            </w:r>
          </w:p>
          <w:p w14:paraId="1704A74C" w14:textId="4B78AFF5" w:rsidR="00745A12" w:rsidRDefault="00CD32A8" w:rsidP="00EE4AE5">
            <w:pPr>
              <w:pStyle w:val="ListParagraph"/>
              <w:numPr>
                <w:ilvl w:val="0"/>
                <w:numId w:val="29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Stage 2: Understanding the</w:t>
            </w:r>
            <w:r w:rsidR="003C6437">
              <w:rPr>
                <w:rFonts w:cs="Arial"/>
                <w:sz w:val="22"/>
                <w:szCs w:val="22"/>
              </w:rPr>
              <w:t xml:space="preserve"> views of international students</w:t>
            </w:r>
            <w:r w:rsidR="002D7373">
              <w:rPr>
                <w:rFonts w:cs="Arial"/>
                <w:sz w:val="22"/>
                <w:szCs w:val="22"/>
              </w:rPr>
              <w:t xml:space="preserve"> (</w:t>
            </w:r>
            <w:r w:rsidR="004B40FE">
              <w:rPr>
                <w:rFonts w:cs="Arial"/>
                <w:sz w:val="22"/>
                <w:szCs w:val="22"/>
              </w:rPr>
              <w:t>who are enrolled on MA Education Studies</w:t>
            </w:r>
            <w:r w:rsidR="002D7373">
              <w:rPr>
                <w:rFonts w:cs="Arial"/>
                <w:sz w:val="22"/>
                <w:szCs w:val="22"/>
              </w:rPr>
              <w:t xml:space="preserve">) on their views of </w:t>
            </w:r>
            <w:r w:rsidR="00745A12">
              <w:rPr>
                <w:rFonts w:cs="Arial"/>
                <w:sz w:val="22"/>
                <w:szCs w:val="22"/>
              </w:rPr>
              <w:t xml:space="preserve">the desirable student of the university and their </w:t>
            </w:r>
            <w:r w:rsidR="002D7373">
              <w:rPr>
                <w:rFonts w:cs="Arial"/>
                <w:sz w:val="22"/>
                <w:szCs w:val="22"/>
              </w:rPr>
              <w:t>expectations of the programme</w:t>
            </w:r>
            <w:r w:rsidR="00745A12">
              <w:rPr>
                <w:rFonts w:cs="Arial"/>
                <w:sz w:val="22"/>
                <w:szCs w:val="22"/>
              </w:rPr>
              <w:t xml:space="preserve">. At the same time, identify their </w:t>
            </w:r>
            <w:r w:rsidR="00F45670">
              <w:rPr>
                <w:rFonts w:cs="Arial"/>
                <w:sz w:val="22"/>
                <w:szCs w:val="22"/>
              </w:rPr>
              <w:t xml:space="preserve">academic </w:t>
            </w:r>
            <w:r w:rsidR="005815ED">
              <w:rPr>
                <w:rFonts w:cs="Arial"/>
                <w:sz w:val="22"/>
                <w:szCs w:val="22"/>
              </w:rPr>
              <w:t>deficits</w:t>
            </w:r>
            <w:r w:rsidR="00F45670">
              <w:rPr>
                <w:rFonts w:cs="Arial"/>
                <w:sz w:val="22"/>
                <w:szCs w:val="22"/>
              </w:rPr>
              <w:t xml:space="preserve"> </w:t>
            </w:r>
            <w:r w:rsidR="00C93DF7">
              <w:rPr>
                <w:rFonts w:cs="Arial"/>
                <w:sz w:val="22"/>
                <w:szCs w:val="22"/>
              </w:rPr>
              <w:t>based</w:t>
            </w:r>
            <w:r w:rsidR="00F45670">
              <w:rPr>
                <w:rFonts w:cs="Arial"/>
                <w:sz w:val="22"/>
                <w:szCs w:val="22"/>
              </w:rPr>
              <w:t xml:space="preserve"> on findings in </w:t>
            </w:r>
            <w:r w:rsidR="005815ED">
              <w:rPr>
                <w:rFonts w:cs="Arial"/>
                <w:sz w:val="22"/>
                <w:szCs w:val="22"/>
              </w:rPr>
              <w:t>S</w:t>
            </w:r>
            <w:r w:rsidR="00F45670">
              <w:rPr>
                <w:rFonts w:cs="Arial"/>
                <w:sz w:val="22"/>
                <w:szCs w:val="22"/>
              </w:rPr>
              <w:t>tage 1.</w:t>
            </w:r>
          </w:p>
          <w:p w14:paraId="2F5E311A" w14:textId="2CC74761" w:rsidR="00CD32A8" w:rsidRPr="00EE4AE5" w:rsidRDefault="00745A12" w:rsidP="00EE4AE5">
            <w:pPr>
              <w:pStyle w:val="ListParagraph"/>
              <w:numPr>
                <w:ilvl w:val="0"/>
                <w:numId w:val="29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Stage 3:</w:t>
            </w:r>
            <w:r w:rsidR="002D7373">
              <w:rPr>
                <w:rFonts w:cs="Arial"/>
                <w:sz w:val="22"/>
                <w:szCs w:val="22"/>
              </w:rPr>
              <w:t xml:space="preserve"> </w:t>
            </w:r>
            <w:r w:rsidR="00F45670">
              <w:rPr>
                <w:rFonts w:cs="Arial"/>
                <w:sz w:val="22"/>
                <w:szCs w:val="22"/>
              </w:rPr>
              <w:t xml:space="preserve">Base on findings of stage 2, explore </w:t>
            </w:r>
            <w:r w:rsidR="00E955D4">
              <w:rPr>
                <w:rFonts w:cs="Arial"/>
                <w:sz w:val="22"/>
                <w:szCs w:val="22"/>
              </w:rPr>
              <w:t xml:space="preserve">the </w:t>
            </w:r>
            <w:r w:rsidR="00F45670">
              <w:rPr>
                <w:rFonts w:cs="Arial"/>
                <w:sz w:val="22"/>
                <w:szCs w:val="22"/>
              </w:rPr>
              <w:t>e</w:t>
            </w:r>
            <w:r w:rsidR="005815ED">
              <w:rPr>
                <w:rFonts w:cs="Arial"/>
                <w:sz w:val="22"/>
                <w:szCs w:val="22"/>
              </w:rPr>
              <w:t>ffective</w:t>
            </w:r>
            <w:r w:rsidR="00E955D4">
              <w:rPr>
                <w:rFonts w:cs="Arial"/>
                <w:sz w:val="22"/>
                <w:szCs w:val="22"/>
              </w:rPr>
              <w:t xml:space="preserve">ness of </w:t>
            </w:r>
            <w:r w:rsidR="00744756">
              <w:rPr>
                <w:rFonts w:cs="Arial"/>
                <w:sz w:val="22"/>
                <w:szCs w:val="22"/>
              </w:rPr>
              <w:t xml:space="preserve">the upskilling course designed by the programme team in addressing the academic deficits identified in Stage </w:t>
            </w:r>
            <w:r w:rsidR="005815ED">
              <w:rPr>
                <w:rFonts w:cs="Arial"/>
                <w:sz w:val="22"/>
                <w:szCs w:val="22"/>
              </w:rPr>
              <w:t>2.</w:t>
            </w:r>
          </w:p>
          <w:p w14:paraId="2CA4590F" w14:textId="77777777" w:rsidR="00B224B0" w:rsidRDefault="00B224B0" w:rsidP="006C40EC">
            <w:pPr>
              <w:rPr>
                <w:rFonts w:cs="Arial"/>
                <w:sz w:val="22"/>
                <w:szCs w:val="22"/>
              </w:rPr>
            </w:pPr>
          </w:p>
          <w:p w14:paraId="6B0D4AEA" w14:textId="77777777" w:rsidR="007B3E94" w:rsidRDefault="007B3E94" w:rsidP="006C40EC">
            <w:pPr>
              <w:rPr>
                <w:rFonts w:cs="Arial"/>
                <w:sz w:val="22"/>
                <w:szCs w:val="22"/>
              </w:rPr>
            </w:pPr>
          </w:p>
          <w:p w14:paraId="5DC298C7" w14:textId="01385949" w:rsidR="00AF530D" w:rsidRDefault="00AF530D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Different methods will be adopted for each stage, and they are as follows:</w:t>
            </w:r>
          </w:p>
          <w:p w14:paraId="68B7D9C9" w14:textId="77777777" w:rsidR="00AF530D" w:rsidRDefault="00AF530D" w:rsidP="006C40EC">
            <w:pPr>
              <w:rPr>
                <w:rFonts w:cs="Arial"/>
                <w:sz w:val="22"/>
                <w:szCs w:val="22"/>
              </w:rPr>
            </w:pPr>
          </w:p>
          <w:p w14:paraId="5B3908F6" w14:textId="0CA68698" w:rsidR="00E4393A" w:rsidRDefault="00AF530D" w:rsidP="00E4393A">
            <w:pPr>
              <w:rPr>
                <w:rFonts w:cs="Arial"/>
                <w:sz w:val="22"/>
                <w:szCs w:val="22"/>
              </w:rPr>
            </w:pPr>
            <w:r w:rsidRPr="00E4393A">
              <w:rPr>
                <w:rFonts w:cs="Arial"/>
                <w:sz w:val="22"/>
                <w:szCs w:val="22"/>
              </w:rPr>
              <w:t>Stage 1:</w:t>
            </w:r>
          </w:p>
          <w:p w14:paraId="67FCE0AE" w14:textId="77777777" w:rsidR="00CC4396" w:rsidRDefault="00CC4396" w:rsidP="00E4393A">
            <w:pPr>
              <w:rPr>
                <w:rFonts w:cs="Arial"/>
                <w:sz w:val="22"/>
                <w:szCs w:val="22"/>
              </w:rPr>
            </w:pPr>
          </w:p>
          <w:p w14:paraId="68AFC479" w14:textId="4A15DEBB" w:rsidR="00E4393A" w:rsidRDefault="00E4393A" w:rsidP="003A4A64">
            <w:pPr>
              <w:pStyle w:val="ListParagraph"/>
              <w:numPr>
                <w:ilvl w:val="1"/>
                <w:numId w:val="32"/>
              </w:numPr>
              <w:rPr>
                <w:rFonts w:cs="Arial"/>
                <w:sz w:val="22"/>
                <w:szCs w:val="22"/>
              </w:rPr>
            </w:pPr>
            <w:r w:rsidRPr="003A4A64">
              <w:rPr>
                <w:rFonts w:cs="Arial"/>
                <w:sz w:val="22"/>
                <w:szCs w:val="22"/>
              </w:rPr>
              <w:t xml:space="preserve">Document analysis will be </w:t>
            </w:r>
            <w:r w:rsidR="000815DB" w:rsidRPr="003A4A64">
              <w:rPr>
                <w:rFonts w:cs="Arial"/>
                <w:sz w:val="22"/>
                <w:szCs w:val="22"/>
              </w:rPr>
              <w:t>used to find out universities’ expectations of their students. Documents</w:t>
            </w:r>
            <w:r w:rsidR="000A51EB" w:rsidRPr="003A4A64">
              <w:rPr>
                <w:rFonts w:cs="Arial"/>
                <w:sz w:val="22"/>
                <w:szCs w:val="22"/>
              </w:rPr>
              <w:t xml:space="preserve"> included in the analysis are: </w:t>
            </w:r>
            <w:r w:rsidR="006B55E2" w:rsidRPr="003A4A64">
              <w:rPr>
                <w:rFonts w:cs="Arial"/>
                <w:sz w:val="22"/>
                <w:szCs w:val="22"/>
              </w:rPr>
              <w:t>the u</w:t>
            </w:r>
            <w:r w:rsidR="000A51EB" w:rsidRPr="003A4A64">
              <w:rPr>
                <w:rFonts w:cs="Arial"/>
                <w:sz w:val="22"/>
                <w:szCs w:val="22"/>
              </w:rPr>
              <w:t xml:space="preserve">niversities’ academic </w:t>
            </w:r>
            <w:r w:rsidR="006B55E2" w:rsidRPr="003A4A64">
              <w:rPr>
                <w:rFonts w:cs="Arial"/>
                <w:sz w:val="22"/>
                <w:szCs w:val="22"/>
              </w:rPr>
              <w:t xml:space="preserve">handbook, the university’s student code of conduct and the </w:t>
            </w:r>
            <w:r w:rsidR="00EA3C2B" w:rsidRPr="003A4A64">
              <w:rPr>
                <w:rFonts w:cs="Arial"/>
                <w:sz w:val="22"/>
                <w:szCs w:val="22"/>
              </w:rPr>
              <w:t xml:space="preserve">MA Education Studies’ </w:t>
            </w:r>
            <w:r w:rsidR="006B55E2" w:rsidRPr="003A4A64">
              <w:rPr>
                <w:rFonts w:cs="Arial"/>
                <w:sz w:val="22"/>
                <w:szCs w:val="22"/>
              </w:rPr>
              <w:t>programme handbook</w:t>
            </w:r>
            <w:r w:rsidR="00EA3C2B" w:rsidRPr="003A4A64">
              <w:rPr>
                <w:rFonts w:cs="Arial"/>
                <w:sz w:val="22"/>
                <w:szCs w:val="22"/>
              </w:rPr>
              <w:t>.</w:t>
            </w:r>
            <w:r w:rsidR="00B23F54" w:rsidRPr="003A4A64">
              <w:rPr>
                <w:rFonts w:cs="Arial"/>
                <w:sz w:val="22"/>
                <w:szCs w:val="22"/>
              </w:rPr>
              <w:t xml:space="preserve"> This </w:t>
            </w:r>
            <w:r w:rsidR="00D6575B" w:rsidRPr="003A4A64">
              <w:rPr>
                <w:rFonts w:cs="Arial"/>
                <w:sz w:val="22"/>
                <w:szCs w:val="22"/>
              </w:rPr>
              <w:t xml:space="preserve">method is chosen </w:t>
            </w:r>
            <w:r w:rsidR="0017207F" w:rsidRPr="003A4A64">
              <w:rPr>
                <w:rFonts w:cs="Arial"/>
                <w:sz w:val="22"/>
                <w:szCs w:val="22"/>
              </w:rPr>
              <w:t>because</w:t>
            </w:r>
            <w:r w:rsidR="00D6575B" w:rsidRPr="003A4A64">
              <w:rPr>
                <w:rFonts w:cs="Arial"/>
                <w:sz w:val="22"/>
                <w:szCs w:val="22"/>
              </w:rPr>
              <w:t xml:space="preserve"> that documenting </w:t>
            </w:r>
            <w:r w:rsidR="00180E3B" w:rsidRPr="003A4A64">
              <w:rPr>
                <w:rFonts w:cs="Arial"/>
                <w:sz w:val="22"/>
                <w:szCs w:val="22"/>
              </w:rPr>
              <w:t>‘anchoring practices (,)</w:t>
            </w:r>
            <w:r w:rsidR="003F43C9" w:rsidRPr="003A4A64">
              <w:rPr>
                <w:rFonts w:cs="Arial"/>
                <w:sz w:val="22"/>
                <w:szCs w:val="22"/>
              </w:rPr>
              <w:t xml:space="preserve"> structure other activities and practices</w:t>
            </w:r>
            <w:r w:rsidR="00381DE1" w:rsidRPr="003A4A64">
              <w:rPr>
                <w:rFonts w:cs="Arial"/>
                <w:sz w:val="22"/>
                <w:szCs w:val="22"/>
              </w:rPr>
              <w:t>’</w:t>
            </w:r>
            <w:r w:rsidR="003F43C9" w:rsidRPr="003A4A64">
              <w:rPr>
                <w:rFonts w:cs="Arial"/>
                <w:sz w:val="22"/>
                <w:szCs w:val="22"/>
              </w:rPr>
              <w:t xml:space="preserve"> (Neumann and Sending, 2010, cited by </w:t>
            </w:r>
            <w:proofErr w:type="spellStart"/>
            <w:r w:rsidR="007E0E39" w:rsidRPr="003A4A64">
              <w:rPr>
                <w:rFonts w:cs="Arial"/>
                <w:sz w:val="22"/>
                <w:szCs w:val="22"/>
              </w:rPr>
              <w:t>Bueger</w:t>
            </w:r>
            <w:proofErr w:type="spellEnd"/>
            <w:r w:rsidR="007E0E39" w:rsidRPr="003A4A64">
              <w:rPr>
                <w:rFonts w:cs="Arial"/>
                <w:sz w:val="22"/>
                <w:szCs w:val="22"/>
              </w:rPr>
              <w:t>, 2023</w:t>
            </w:r>
            <w:r w:rsidR="00381DE1" w:rsidRPr="003A4A64">
              <w:rPr>
                <w:rFonts w:cs="Arial"/>
                <w:sz w:val="22"/>
                <w:szCs w:val="22"/>
              </w:rPr>
              <w:t>, p.153</w:t>
            </w:r>
            <w:r w:rsidR="003F43C9" w:rsidRPr="003A4A64">
              <w:rPr>
                <w:rFonts w:cs="Arial"/>
                <w:sz w:val="22"/>
                <w:szCs w:val="22"/>
              </w:rPr>
              <w:t>)</w:t>
            </w:r>
            <w:r w:rsidR="00715EE0" w:rsidRPr="003A4A64">
              <w:rPr>
                <w:rFonts w:cs="Arial"/>
                <w:sz w:val="22"/>
                <w:szCs w:val="22"/>
              </w:rPr>
              <w:t xml:space="preserve">, </w:t>
            </w:r>
            <w:r w:rsidR="00504CE9" w:rsidRPr="003A4A64">
              <w:rPr>
                <w:rFonts w:cs="Arial"/>
                <w:sz w:val="22"/>
                <w:szCs w:val="22"/>
              </w:rPr>
              <w:t>and the above mentioned documents</w:t>
            </w:r>
            <w:r w:rsidR="003701E6" w:rsidRPr="003A4A64">
              <w:rPr>
                <w:rFonts w:cs="Arial"/>
                <w:sz w:val="22"/>
                <w:szCs w:val="22"/>
              </w:rPr>
              <w:t xml:space="preserve"> will also</w:t>
            </w:r>
            <w:r w:rsidR="00504CE9" w:rsidRPr="003A4A64">
              <w:rPr>
                <w:rFonts w:cs="Arial"/>
                <w:sz w:val="22"/>
                <w:szCs w:val="22"/>
              </w:rPr>
              <w:t xml:space="preserve"> help</w:t>
            </w:r>
            <w:r w:rsidR="003701E6" w:rsidRPr="003A4A64">
              <w:rPr>
                <w:rFonts w:cs="Arial"/>
                <w:sz w:val="22"/>
                <w:szCs w:val="22"/>
              </w:rPr>
              <w:t xml:space="preserve"> to clarify its specific</w:t>
            </w:r>
            <w:r w:rsidR="00504CE9" w:rsidRPr="003A4A64">
              <w:rPr>
                <w:rFonts w:cs="Arial"/>
                <w:sz w:val="22"/>
                <w:szCs w:val="22"/>
              </w:rPr>
              <w:t xml:space="preserve"> expectations</w:t>
            </w:r>
            <w:r w:rsidR="00556E4D" w:rsidRPr="003A4A64">
              <w:rPr>
                <w:rFonts w:cs="Arial"/>
                <w:sz w:val="22"/>
                <w:szCs w:val="22"/>
              </w:rPr>
              <w:t xml:space="preserve"> </w:t>
            </w:r>
            <w:r w:rsidR="003701E6" w:rsidRPr="003A4A64">
              <w:rPr>
                <w:rFonts w:cs="Arial"/>
                <w:sz w:val="22"/>
                <w:szCs w:val="22"/>
              </w:rPr>
              <w:t xml:space="preserve">of their students in the context of the </w:t>
            </w:r>
            <w:r w:rsidR="00D468DF" w:rsidRPr="003A4A64">
              <w:rPr>
                <w:rFonts w:cs="Arial"/>
                <w:sz w:val="22"/>
                <w:szCs w:val="22"/>
              </w:rPr>
              <w:t>university and the programme.</w:t>
            </w:r>
          </w:p>
          <w:p w14:paraId="2FEB4D1C" w14:textId="77777777" w:rsidR="00DB3989" w:rsidRPr="003A4A64" w:rsidRDefault="00DB3989" w:rsidP="00DB3989">
            <w:pPr>
              <w:pStyle w:val="ListParagraph"/>
              <w:ind w:left="360"/>
              <w:rPr>
                <w:rFonts w:cs="Arial"/>
                <w:sz w:val="22"/>
                <w:szCs w:val="22"/>
              </w:rPr>
            </w:pPr>
          </w:p>
          <w:p w14:paraId="2BAB9F8A" w14:textId="512942BD" w:rsidR="005B08AE" w:rsidRDefault="00CC6826" w:rsidP="003A4A64">
            <w:pPr>
              <w:pStyle w:val="ListParagraph"/>
              <w:numPr>
                <w:ilvl w:val="1"/>
                <w:numId w:val="32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Semi-structured g</w:t>
            </w:r>
            <w:r w:rsidR="00D75D30">
              <w:rPr>
                <w:rFonts w:cs="Arial"/>
                <w:sz w:val="22"/>
                <w:szCs w:val="22"/>
              </w:rPr>
              <w:t>roup i</w:t>
            </w:r>
            <w:r w:rsidR="005B08AE">
              <w:rPr>
                <w:rFonts w:cs="Arial"/>
                <w:sz w:val="22"/>
                <w:szCs w:val="22"/>
              </w:rPr>
              <w:t>nterview will be used to collect detailed opinions from the programme team</w:t>
            </w:r>
            <w:r w:rsidR="005A491E">
              <w:rPr>
                <w:rFonts w:cs="Arial"/>
                <w:sz w:val="22"/>
                <w:szCs w:val="22"/>
              </w:rPr>
              <w:t xml:space="preserve">. </w:t>
            </w:r>
            <w:r w:rsidR="000851E0">
              <w:rPr>
                <w:rFonts w:cs="Arial"/>
                <w:sz w:val="22"/>
                <w:szCs w:val="22"/>
              </w:rPr>
              <w:t xml:space="preserve">An interview, according </w:t>
            </w:r>
            <w:r w:rsidR="000851E0" w:rsidRPr="00211ADE">
              <w:rPr>
                <w:rFonts w:cs="Arial"/>
                <w:sz w:val="22"/>
                <w:szCs w:val="22"/>
              </w:rPr>
              <w:t>to Kvale (1996</w:t>
            </w:r>
            <w:r w:rsidR="000851E0">
              <w:rPr>
                <w:rFonts w:cs="Arial"/>
                <w:sz w:val="22"/>
                <w:szCs w:val="22"/>
              </w:rPr>
              <w:t xml:space="preserve">, p.14, cited by Cohen, </w:t>
            </w:r>
            <w:r w:rsidR="00846D58">
              <w:rPr>
                <w:rFonts w:cs="Arial"/>
                <w:sz w:val="22"/>
                <w:szCs w:val="22"/>
              </w:rPr>
              <w:t>Manion and Morrison, 2018, p.</w:t>
            </w:r>
            <w:r w:rsidR="00EE06F2">
              <w:rPr>
                <w:rFonts w:cs="Arial"/>
                <w:sz w:val="22"/>
                <w:szCs w:val="22"/>
              </w:rPr>
              <w:t>596</w:t>
            </w:r>
            <w:r w:rsidR="000851E0">
              <w:rPr>
                <w:rFonts w:cs="Arial"/>
                <w:sz w:val="22"/>
                <w:szCs w:val="22"/>
              </w:rPr>
              <w:t>)</w:t>
            </w:r>
            <w:r w:rsidR="00904B9B">
              <w:rPr>
                <w:rFonts w:cs="Arial"/>
                <w:sz w:val="22"/>
                <w:szCs w:val="22"/>
              </w:rPr>
              <w:t>, is ‘an interchange of view between two or more people on a topic of mutual inter</w:t>
            </w:r>
            <w:r w:rsidR="007B73D9">
              <w:rPr>
                <w:rFonts w:cs="Arial"/>
                <w:sz w:val="22"/>
                <w:szCs w:val="22"/>
              </w:rPr>
              <w:t>est</w:t>
            </w:r>
            <w:r w:rsidR="00904B9B">
              <w:rPr>
                <w:rFonts w:cs="Arial"/>
                <w:sz w:val="22"/>
                <w:szCs w:val="22"/>
              </w:rPr>
              <w:t>’</w:t>
            </w:r>
            <w:r w:rsidR="007B73D9">
              <w:rPr>
                <w:rFonts w:cs="Arial"/>
                <w:sz w:val="22"/>
                <w:szCs w:val="22"/>
              </w:rPr>
              <w:t xml:space="preserve"> which put human</w:t>
            </w:r>
            <w:r w:rsidR="00D94D85">
              <w:rPr>
                <w:rFonts w:cs="Arial"/>
                <w:sz w:val="22"/>
                <w:szCs w:val="22"/>
              </w:rPr>
              <w:t xml:space="preserve"> interactions in the centre of knowledge production. A semi-structure group interview </w:t>
            </w:r>
            <w:r w:rsidR="005B08AE">
              <w:rPr>
                <w:rFonts w:cs="Arial"/>
                <w:sz w:val="22"/>
                <w:szCs w:val="22"/>
              </w:rPr>
              <w:t xml:space="preserve">will </w:t>
            </w:r>
            <w:r w:rsidR="00D41C32">
              <w:rPr>
                <w:rFonts w:cs="Arial"/>
                <w:sz w:val="22"/>
                <w:szCs w:val="22"/>
              </w:rPr>
              <w:t>enable a</w:t>
            </w:r>
            <w:r w:rsidR="00D94D85">
              <w:rPr>
                <w:rFonts w:cs="Arial"/>
                <w:sz w:val="22"/>
                <w:szCs w:val="22"/>
              </w:rPr>
              <w:t xml:space="preserve"> clear and</w:t>
            </w:r>
            <w:r w:rsidR="00D41C32">
              <w:rPr>
                <w:rFonts w:cs="Arial"/>
                <w:sz w:val="22"/>
                <w:szCs w:val="22"/>
              </w:rPr>
              <w:t xml:space="preserve"> in-depth understanding of the programme</w:t>
            </w:r>
            <w:r w:rsidR="00D94D85">
              <w:rPr>
                <w:rFonts w:cs="Arial"/>
                <w:sz w:val="22"/>
                <w:szCs w:val="22"/>
              </w:rPr>
              <w:t xml:space="preserve"> teams’</w:t>
            </w:r>
            <w:r w:rsidR="00D41C32">
              <w:rPr>
                <w:rFonts w:cs="Arial"/>
                <w:sz w:val="22"/>
                <w:szCs w:val="22"/>
              </w:rPr>
              <w:t xml:space="preserve"> expectations of the students and</w:t>
            </w:r>
            <w:r w:rsidR="00B74647">
              <w:rPr>
                <w:rFonts w:cs="Arial"/>
                <w:sz w:val="22"/>
                <w:szCs w:val="22"/>
              </w:rPr>
              <w:t xml:space="preserve"> </w:t>
            </w:r>
            <w:r w:rsidR="00D41C32">
              <w:rPr>
                <w:rFonts w:cs="Arial"/>
                <w:sz w:val="22"/>
                <w:szCs w:val="22"/>
              </w:rPr>
              <w:t xml:space="preserve">the </w:t>
            </w:r>
            <w:r w:rsidR="00C5654F">
              <w:rPr>
                <w:rFonts w:cs="Arial"/>
                <w:sz w:val="22"/>
                <w:szCs w:val="22"/>
              </w:rPr>
              <w:t xml:space="preserve">characters and academic levels of a </w:t>
            </w:r>
            <w:r w:rsidR="00D41C32">
              <w:rPr>
                <w:rFonts w:cs="Arial"/>
                <w:sz w:val="22"/>
                <w:szCs w:val="22"/>
              </w:rPr>
              <w:t>desirable student</w:t>
            </w:r>
            <w:r w:rsidR="00B74647">
              <w:rPr>
                <w:rFonts w:cs="Arial"/>
                <w:sz w:val="22"/>
                <w:szCs w:val="22"/>
              </w:rPr>
              <w:t xml:space="preserve"> </w:t>
            </w:r>
            <w:r w:rsidR="00D41C32">
              <w:rPr>
                <w:rFonts w:cs="Arial"/>
                <w:sz w:val="22"/>
                <w:szCs w:val="22"/>
              </w:rPr>
              <w:t>in their opinion</w:t>
            </w:r>
            <w:r w:rsidR="004A0F4D">
              <w:rPr>
                <w:rFonts w:cs="Arial"/>
                <w:sz w:val="22"/>
                <w:szCs w:val="22"/>
              </w:rPr>
              <w:t>s</w:t>
            </w:r>
            <w:r w:rsidR="00D41C32">
              <w:rPr>
                <w:rFonts w:cs="Arial"/>
                <w:sz w:val="22"/>
                <w:szCs w:val="22"/>
              </w:rPr>
              <w:t xml:space="preserve">. </w:t>
            </w:r>
          </w:p>
          <w:p w14:paraId="296423E8" w14:textId="77777777" w:rsidR="00CC4396" w:rsidRDefault="00CC4396" w:rsidP="00CC4396">
            <w:pPr>
              <w:rPr>
                <w:rFonts w:cs="Arial"/>
                <w:sz w:val="22"/>
                <w:szCs w:val="22"/>
              </w:rPr>
            </w:pPr>
          </w:p>
          <w:p w14:paraId="6DF2772F" w14:textId="5866E446" w:rsidR="00CC4396" w:rsidRDefault="00CC4396" w:rsidP="00CC439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Stage 2:</w:t>
            </w:r>
          </w:p>
          <w:p w14:paraId="3971992F" w14:textId="77777777" w:rsidR="00CC4396" w:rsidRDefault="00CC4396" w:rsidP="00CC4396">
            <w:pPr>
              <w:rPr>
                <w:rFonts w:cs="Arial"/>
                <w:sz w:val="22"/>
                <w:szCs w:val="22"/>
              </w:rPr>
            </w:pPr>
          </w:p>
          <w:p w14:paraId="5A4A4A7C" w14:textId="31B59B92" w:rsidR="00D75D30" w:rsidRDefault="005C56BF" w:rsidP="00CC439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2.1 </w:t>
            </w:r>
            <w:r w:rsidR="00E308A0">
              <w:rPr>
                <w:rFonts w:cs="Arial"/>
                <w:sz w:val="22"/>
                <w:szCs w:val="22"/>
              </w:rPr>
              <w:t>Observation will be used to analyse the behaviours of international students in lectures and classes</w:t>
            </w:r>
            <w:r w:rsidR="002873CD">
              <w:rPr>
                <w:rFonts w:cs="Arial"/>
                <w:sz w:val="22"/>
                <w:szCs w:val="22"/>
              </w:rPr>
              <w:t>, focusing on their participations in the</w:t>
            </w:r>
            <w:r w:rsidR="00FF6B2B">
              <w:rPr>
                <w:rFonts w:cs="Arial"/>
                <w:sz w:val="22"/>
                <w:szCs w:val="22"/>
              </w:rPr>
              <w:t xml:space="preserve"> classroom</w:t>
            </w:r>
            <w:r w:rsidR="00EF2FB8">
              <w:rPr>
                <w:rFonts w:cs="Arial"/>
                <w:sz w:val="22"/>
                <w:szCs w:val="22"/>
              </w:rPr>
              <w:t xml:space="preserve"> and behaviours during break ti</w:t>
            </w:r>
            <w:r w:rsidR="00D75D30">
              <w:rPr>
                <w:rFonts w:cs="Arial"/>
                <w:sz w:val="22"/>
                <w:szCs w:val="22"/>
              </w:rPr>
              <w:t>me</w:t>
            </w:r>
            <w:r w:rsidR="009F710F">
              <w:rPr>
                <w:rFonts w:cs="Arial"/>
                <w:sz w:val="22"/>
                <w:szCs w:val="22"/>
              </w:rPr>
              <w:t>.</w:t>
            </w:r>
            <w:r w:rsidR="007C1CDD">
              <w:rPr>
                <w:rFonts w:cs="Arial"/>
                <w:sz w:val="22"/>
                <w:szCs w:val="22"/>
              </w:rPr>
              <w:t xml:space="preserve"> As </w:t>
            </w:r>
            <w:r w:rsidR="004977D3">
              <w:rPr>
                <w:rFonts w:cs="Arial"/>
                <w:sz w:val="22"/>
                <w:szCs w:val="22"/>
              </w:rPr>
              <w:t>Robson (2002</w:t>
            </w:r>
            <w:r w:rsidR="0082735E">
              <w:rPr>
                <w:rFonts w:cs="Arial"/>
                <w:sz w:val="22"/>
                <w:szCs w:val="22"/>
              </w:rPr>
              <w:t>, p.310</w:t>
            </w:r>
            <w:r w:rsidR="004977D3">
              <w:rPr>
                <w:rFonts w:cs="Arial"/>
                <w:sz w:val="22"/>
                <w:szCs w:val="22"/>
              </w:rPr>
              <w:t>) highlighted</w:t>
            </w:r>
            <w:r w:rsidR="0082735E">
              <w:rPr>
                <w:rFonts w:cs="Arial"/>
                <w:sz w:val="22"/>
                <w:szCs w:val="22"/>
              </w:rPr>
              <w:t xml:space="preserve"> that ‘what people do may differ from what they say they do, and observation provides a reality check’</w:t>
            </w:r>
            <w:r w:rsidR="00973E89">
              <w:rPr>
                <w:rFonts w:cs="Arial"/>
                <w:sz w:val="22"/>
                <w:szCs w:val="22"/>
              </w:rPr>
              <w:t xml:space="preserve"> (cited by Cohen, Manion and Morrison, 2018, p. 637), and enable researcher to </w:t>
            </w:r>
            <w:r w:rsidR="00C17DDF">
              <w:rPr>
                <w:rFonts w:cs="Arial"/>
                <w:sz w:val="22"/>
                <w:szCs w:val="22"/>
              </w:rPr>
              <w:t xml:space="preserve">see ‘everyday behaviour that </w:t>
            </w:r>
            <w:r w:rsidR="00783BE8">
              <w:rPr>
                <w:rFonts w:cs="Arial"/>
                <w:sz w:val="22"/>
                <w:szCs w:val="22"/>
              </w:rPr>
              <w:t xml:space="preserve">… might be taken for granted, expected or go </w:t>
            </w:r>
            <w:r w:rsidR="00DE3BF5">
              <w:rPr>
                <w:rFonts w:cs="Arial"/>
                <w:sz w:val="22"/>
                <w:szCs w:val="22"/>
              </w:rPr>
              <w:t>unnoticed</w:t>
            </w:r>
            <w:r w:rsidR="00C17DDF">
              <w:rPr>
                <w:rFonts w:cs="Arial"/>
                <w:sz w:val="22"/>
                <w:szCs w:val="22"/>
              </w:rPr>
              <w:t>’</w:t>
            </w:r>
            <w:r w:rsidR="00DE3BF5">
              <w:rPr>
                <w:rFonts w:cs="Arial"/>
                <w:sz w:val="22"/>
                <w:szCs w:val="22"/>
              </w:rPr>
              <w:t xml:space="preserve"> (ibid.; Cooper and Schindler, 2001, p.</w:t>
            </w:r>
            <w:r w:rsidR="000A2A26">
              <w:rPr>
                <w:rFonts w:cs="Arial"/>
                <w:sz w:val="22"/>
                <w:szCs w:val="22"/>
              </w:rPr>
              <w:t>374</w:t>
            </w:r>
            <w:r w:rsidR="00DE3BF5">
              <w:rPr>
                <w:rFonts w:cs="Arial"/>
                <w:sz w:val="22"/>
                <w:szCs w:val="22"/>
              </w:rPr>
              <w:t>)</w:t>
            </w:r>
            <w:r w:rsidR="000A2A26">
              <w:rPr>
                <w:rFonts w:cs="Arial"/>
                <w:sz w:val="22"/>
                <w:szCs w:val="22"/>
              </w:rPr>
              <w:t>. The observations</w:t>
            </w:r>
            <w:r w:rsidR="00952527">
              <w:rPr>
                <w:rFonts w:cs="Arial"/>
                <w:sz w:val="22"/>
                <w:szCs w:val="22"/>
              </w:rPr>
              <w:t xml:space="preserve"> will be done on a weekly basis throughout the first </w:t>
            </w:r>
            <w:r w:rsidR="00E134A9">
              <w:rPr>
                <w:rFonts w:cs="Arial"/>
                <w:sz w:val="22"/>
                <w:szCs w:val="22"/>
              </w:rPr>
              <w:t xml:space="preserve">two </w:t>
            </w:r>
            <w:r w:rsidR="00952527">
              <w:rPr>
                <w:rFonts w:cs="Arial"/>
                <w:sz w:val="22"/>
                <w:szCs w:val="22"/>
              </w:rPr>
              <w:t>month</w:t>
            </w:r>
            <w:r w:rsidR="00E134A9">
              <w:rPr>
                <w:rFonts w:cs="Arial"/>
                <w:sz w:val="22"/>
                <w:szCs w:val="22"/>
              </w:rPr>
              <w:t>s</w:t>
            </w:r>
            <w:r w:rsidR="00952527">
              <w:rPr>
                <w:rFonts w:cs="Arial"/>
                <w:sz w:val="22"/>
                <w:szCs w:val="22"/>
              </w:rPr>
              <w:t xml:space="preserve"> of </w:t>
            </w:r>
            <w:r w:rsidR="00E134A9">
              <w:rPr>
                <w:rFonts w:cs="Arial"/>
                <w:sz w:val="22"/>
                <w:szCs w:val="22"/>
              </w:rPr>
              <w:t>the new academic year</w:t>
            </w:r>
            <w:r w:rsidR="00D75D30">
              <w:rPr>
                <w:rFonts w:cs="Arial"/>
                <w:sz w:val="22"/>
                <w:szCs w:val="22"/>
              </w:rPr>
              <w:t>.</w:t>
            </w:r>
          </w:p>
          <w:p w14:paraId="69571761" w14:textId="77777777" w:rsidR="00DB3989" w:rsidRDefault="00DB3989" w:rsidP="00CC4396">
            <w:pPr>
              <w:rPr>
                <w:rFonts w:cs="Arial"/>
                <w:sz w:val="22"/>
                <w:szCs w:val="22"/>
              </w:rPr>
            </w:pPr>
          </w:p>
          <w:p w14:paraId="37BD874B" w14:textId="332AAFC7" w:rsidR="005C56BF" w:rsidRDefault="00D75D30" w:rsidP="00CC439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2.2 Individual interviews will </w:t>
            </w:r>
            <w:r w:rsidR="002615B5">
              <w:rPr>
                <w:rFonts w:cs="Arial"/>
                <w:sz w:val="22"/>
                <w:szCs w:val="22"/>
              </w:rPr>
              <w:t xml:space="preserve">be </w:t>
            </w:r>
            <w:r>
              <w:rPr>
                <w:rFonts w:cs="Arial"/>
                <w:sz w:val="22"/>
                <w:szCs w:val="22"/>
              </w:rPr>
              <w:t xml:space="preserve">conducted </w:t>
            </w:r>
            <w:r w:rsidR="002615B5">
              <w:rPr>
                <w:rFonts w:cs="Arial"/>
                <w:sz w:val="22"/>
                <w:szCs w:val="22"/>
              </w:rPr>
              <w:t xml:space="preserve">to get detailed feedback from students on their understanding of the </w:t>
            </w:r>
            <w:r w:rsidR="00187C77">
              <w:rPr>
                <w:rFonts w:cs="Arial"/>
                <w:sz w:val="22"/>
                <w:szCs w:val="22"/>
              </w:rPr>
              <w:t xml:space="preserve">expectations of them, their opinions on the </w:t>
            </w:r>
            <w:r w:rsidR="0040722F">
              <w:rPr>
                <w:rFonts w:cs="Arial"/>
                <w:sz w:val="22"/>
                <w:szCs w:val="22"/>
              </w:rPr>
              <w:t>lectures and classes, their feeling towards the level of difficulties of the course and the challenges</w:t>
            </w:r>
            <w:r w:rsidR="00C032E1">
              <w:rPr>
                <w:rFonts w:cs="Arial"/>
                <w:sz w:val="22"/>
                <w:szCs w:val="22"/>
              </w:rPr>
              <w:t xml:space="preserve"> they face during their studies.</w:t>
            </w:r>
          </w:p>
          <w:p w14:paraId="0ECE18AB" w14:textId="77777777" w:rsidR="00C032E1" w:rsidRDefault="00C032E1" w:rsidP="00CC4396">
            <w:pPr>
              <w:rPr>
                <w:rFonts w:cs="Arial"/>
                <w:sz w:val="22"/>
                <w:szCs w:val="22"/>
              </w:rPr>
            </w:pPr>
          </w:p>
          <w:p w14:paraId="55F0D504" w14:textId="30C48ECF" w:rsidR="00C032E1" w:rsidRDefault="00C032E1" w:rsidP="00CC439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Stage 3: </w:t>
            </w:r>
          </w:p>
          <w:p w14:paraId="531CF684" w14:textId="77777777" w:rsidR="00C032E1" w:rsidRDefault="00C032E1" w:rsidP="00CC4396">
            <w:pPr>
              <w:rPr>
                <w:rFonts w:cs="Arial"/>
                <w:sz w:val="22"/>
                <w:szCs w:val="22"/>
              </w:rPr>
            </w:pPr>
          </w:p>
          <w:p w14:paraId="6AA82D1E" w14:textId="6CF5CE5C" w:rsidR="005F17C2" w:rsidRDefault="00266E89" w:rsidP="00744CFA">
            <w:pPr>
              <w:pStyle w:val="ListParagraph"/>
              <w:numPr>
                <w:ilvl w:val="1"/>
                <w:numId w:val="25"/>
              </w:numPr>
              <w:rPr>
                <w:rFonts w:cs="Arial"/>
                <w:sz w:val="22"/>
                <w:szCs w:val="22"/>
              </w:rPr>
            </w:pPr>
            <w:r w:rsidRPr="00744CFA">
              <w:rPr>
                <w:rFonts w:cs="Arial"/>
                <w:sz w:val="22"/>
                <w:szCs w:val="22"/>
              </w:rPr>
              <w:t>Update the existing</w:t>
            </w:r>
            <w:r w:rsidR="00087A6D" w:rsidRPr="00744CFA">
              <w:rPr>
                <w:rFonts w:cs="Arial"/>
                <w:sz w:val="22"/>
                <w:szCs w:val="22"/>
              </w:rPr>
              <w:t xml:space="preserve"> upskilling</w:t>
            </w:r>
            <w:r w:rsidR="00744CFA" w:rsidRPr="00744CFA">
              <w:rPr>
                <w:rFonts w:cs="Arial"/>
                <w:sz w:val="22"/>
                <w:szCs w:val="22"/>
              </w:rPr>
              <w:t xml:space="preserve"> course</w:t>
            </w:r>
            <w:r w:rsidR="00087A6D" w:rsidRPr="00744CFA">
              <w:rPr>
                <w:rFonts w:cs="Arial"/>
                <w:sz w:val="22"/>
                <w:szCs w:val="22"/>
              </w:rPr>
              <w:t xml:space="preserve"> </w:t>
            </w:r>
            <w:r w:rsidR="00DB3989" w:rsidRPr="00744CFA">
              <w:rPr>
                <w:rFonts w:cs="Arial"/>
                <w:sz w:val="22"/>
                <w:szCs w:val="22"/>
              </w:rPr>
              <w:t>based</w:t>
            </w:r>
            <w:r w:rsidRPr="00744CFA">
              <w:rPr>
                <w:rFonts w:cs="Arial"/>
                <w:sz w:val="22"/>
                <w:szCs w:val="22"/>
              </w:rPr>
              <w:t xml:space="preserve"> on </w:t>
            </w:r>
            <w:r w:rsidR="00817EED" w:rsidRPr="00744CFA">
              <w:rPr>
                <w:rFonts w:cs="Arial"/>
                <w:sz w:val="22"/>
                <w:szCs w:val="22"/>
              </w:rPr>
              <w:t>findings of Stage 1 and 2</w:t>
            </w:r>
          </w:p>
          <w:p w14:paraId="03E95D60" w14:textId="1A9F1321" w:rsidR="00CC4396" w:rsidRDefault="005F17C2" w:rsidP="00CC4396">
            <w:pPr>
              <w:pStyle w:val="ListParagraph"/>
              <w:numPr>
                <w:ilvl w:val="1"/>
                <w:numId w:val="25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>T</w:t>
            </w:r>
            <w:r w:rsidR="00817EED" w:rsidRPr="00744CFA">
              <w:rPr>
                <w:rFonts w:cs="Arial"/>
                <w:sz w:val="22"/>
                <w:szCs w:val="22"/>
              </w:rPr>
              <w:t xml:space="preserve">est its effectiveness through </w:t>
            </w:r>
            <w:r w:rsidR="00744CFA" w:rsidRPr="00744CFA">
              <w:rPr>
                <w:rFonts w:cs="Arial"/>
                <w:sz w:val="22"/>
                <w:szCs w:val="22"/>
              </w:rPr>
              <w:t xml:space="preserve">asking students to fill in </w:t>
            </w:r>
            <w:r w:rsidR="00FF4EEB">
              <w:rPr>
                <w:rFonts w:cs="Arial"/>
                <w:sz w:val="22"/>
                <w:szCs w:val="22"/>
              </w:rPr>
              <w:t xml:space="preserve">semi-structured </w:t>
            </w:r>
            <w:r w:rsidR="00817EED" w:rsidRPr="00744CFA">
              <w:rPr>
                <w:rFonts w:cs="Arial"/>
                <w:sz w:val="22"/>
                <w:szCs w:val="22"/>
              </w:rPr>
              <w:t xml:space="preserve">questionnaires </w:t>
            </w:r>
            <w:r w:rsidR="004573D9" w:rsidRPr="00744CFA">
              <w:rPr>
                <w:rFonts w:cs="Arial"/>
                <w:sz w:val="22"/>
                <w:szCs w:val="22"/>
              </w:rPr>
              <w:t>(in the form of feedback forms)</w:t>
            </w:r>
            <w:r w:rsidR="00E955D4" w:rsidRPr="00744CFA">
              <w:rPr>
                <w:rFonts w:cs="Arial"/>
                <w:sz w:val="22"/>
                <w:szCs w:val="22"/>
              </w:rPr>
              <w:t xml:space="preserve"> </w:t>
            </w:r>
            <w:r w:rsidR="00744CFA" w:rsidRPr="00744CFA">
              <w:rPr>
                <w:rFonts w:cs="Arial"/>
                <w:sz w:val="22"/>
                <w:szCs w:val="22"/>
              </w:rPr>
              <w:t>at the beginning, middle and the end of the upskilling course</w:t>
            </w:r>
            <w:r w:rsidR="0049607E">
              <w:rPr>
                <w:rFonts w:cs="Arial"/>
                <w:sz w:val="22"/>
                <w:szCs w:val="22"/>
              </w:rPr>
              <w:t xml:space="preserve">, </w:t>
            </w:r>
            <w:r w:rsidR="00FF4EEB">
              <w:rPr>
                <w:rFonts w:cs="Arial"/>
                <w:sz w:val="22"/>
                <w:szCs w:val="22"/>
              </w:rPr>
              <w:t xml:space="preserve">this will allow the research to collected standardised and </w:t>
            </w:r>
            <w:r w:rsidR="00BC1FE7">
              <w:rPr>
                <w:rFonts w:cs="Arial"/>
                <w:sz w:val="22"/>
                <w:szCs w:val="22"/>
              </w:rPr>
              <w:t>open responses to test the effectiveness of the upskilling course.</w:t>
            </w:r>
          </w:p>
          <w:p w14:paraId="17A31B98" w14:textId="77777777" w:rsidR="005F17C2" w:rsidRDefault="005F17C2" w:rsidP="005F17C2">
            <w:pPr>
              <w:rPr>
                <w:rFonts w:cs="Arial"/>
                <w:sz w:val="22"/>
                <w:szCs w:val="22"/>
              </w:rPr>
            </w:pPr>
          </w:p>
          <w:p w14:paraId="07DFC379" w14:textId="77777777" w:rsidR="00A42D2C" w:rsidRDefault="00A42D2C" w:rsidP="006C40EC">
            <w:pPr>
              <w:rPr>
                <w:rFonts w:cs="Arial"/>
                <w:sz w:val="22"/>
                <w:szCs w:val="22"/>
              </w:rPr>
            </w:pPr>
          </w:p>
          <w:p w14:paraId="0DE8A0E5" w14:textId="77777777" w:rsidR="00B8515A" w:rsidRPr="00AC4DCF" w:rsidRDefault="00B8515A" w:rsidP="006C40EC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13BC070E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DA73C2A" w14:textId="6905F91C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lastRenderedPageBreak/>
              <w:t xml:space="preserve">Introductory </w:t>
            </w:r>
            <w:r w:rsidR="00B8515A">
              <w:rPr>
                <w:rFonts w:cs="Arial"/>
                <w:sz w:val="22"/>
                <w:szCs w:val="22"/>
              </w:rPr>
              <w:t>B</w:t>
            </w:r>
            <w:r w:rsidRPr="00AC4DCF">
              <w:rPr>
                <w:rFonts w:cs="Arial"/>
                <w:sz w:val="22"/>
                <w:szCs w:val="22"/>
              </w:rPr>
              <w:t>ibliography</w:t>
            </w:r>
          </w:p>
        </w:tc>
      </w:tr>
      <w:tr w:rsidR="00C74109" w:rsidRPr="00A830D5" w14:paraId="2AA28078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1A6DE6F6" w14:textId="5E32D72D" w:rsidR="00D03BB7" w:rsidRDefault="0097132A" w:rsidP="00C7410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Atherton, G, Lewis, J. </w:t>
            </w:r>
            <w:r w:rsidR="002D440D">
              <w:rPr>
                <w:rFonts w:cs="Arial"/>
                <w:sz w:val="22"/>
                <w:szCs w:val="22"/>
              </w:rPr>
              <w:t>and</w:t>
            </w:r>
            <w:r>
              <w:rPr>
                <w:rFonts w:cs="Arial"/>
                <w:sz w:val="22"/>
                <w:szCs w:val="22"/>
              </w:rPr>
              <w:t xml:space="preserve"> Bolton, P. (2024) </w:t>
            </w:r>
            <w:r w:rsidRPr="009A79F8">
              <w:rPr>
                <w:rFonts w:cs="Arial"/>
                <w:i/>
                <w:iCs/>
                <w:sz w:val="22"/>
                <w:szCs w:val="22"/>
              </w:rPr>
              <w:t>Higher Education in the UK: Systems, Policy Approaches, and Challenges.</w:t>
            </w:r>
            <w:r w:rsidR="002D440D">
              <w:rPr>
                <w:rFonts w:cs="Arial"/>
                <w:sz w:val="22"/>
                <w:szCs w:val="22"/>
              </w:rPr>
              <w:t xml:space="preserve"> </w:t>
            </w:r>
            <w:r w:rsidRPr="009A79F8">
              <w:rPr>
                <w:rFonts w:cs="Arial"/>
                <w:sz w:val="22"/>
                <w:szCs w:val="22"/>
              </w:rPr>
              <w:t>(</w:t>
            </w:r>
            <w:r w:rsidR="00F2609C">
              <w:rPr>
                <w:rFonts w:cs="Arial"/>
                <w:sz w:val="22"/>
                <w:szCs w:val="22"/>
              </w:rPr>
              <w:t xml:space="preserve">House of Commons Library </w:t>
            </w:r>
            <w:r w:rsidR="00970795">
              <w:rPr>
                <w:rFonts w:cs="Arial"/>
                <w:sz w:val="22"/>
                <w:szCs w:val="22"/>
              </w:rPr>
              <w:t xml:space="preserve">Briefing </w:t>
            </w:r>
            <w:r w:rsidR="00F2609C">
              <w:rPr>
                <w:rFonts w:cs="Arial"/>
                <w:sz w:val="22"/>
                <w:szCs w:val="22"/>
              </w:rPr>
              <w:t>Paper 9640</w:t>
            </w:r>
            <w:r>
              <w:rPr>
                <w:rFonts w:cs="Arial"/>
                <w:sz w:val="22"/>
                <w:szCs w:val="22"/>
              </w:rPr>
              <w:t>)</w:t>
            </w:r>
            <w:r w:rsidR="00F2609C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682074">
              <w:rPr>
                <w:rFonts w:cs="Arial"/>
                <w:sz w:val="22"/>
                <w:szCs w:val="22"/>
              </w:rPr>
              <w:t xml:space="preserve">Available at: </w:t>
            </w:r>
            <w:hyperlink r:id="rId11" w:history="1">
              <w:r w:rsidR="00682074" w:rsidRPr="007711AC">
                <w:rPr>
                  <w:rStyle w:val="Hyperlink"/>
                  <w:rFonts w:cs="Arial"/>
                  <w:sz w:val="22"/>
                  <w:szCs w:val="22"/>
                </w:rPr>
                <w:t>https://commonslibrary.parliament.uk/research-briefings/cbp-9640/</w:t>
              </w:r>
            </w:hyperlink>
            <w:r w:rsidR="00B37B71">
              <w:rPr>
                <w:rFonts w:cs="Arial"/>
                <w:sz w:val="22"/>
                <w:szCs w:val="22"/>
              </w:rPr>
              <w:t xml:space="preserve"> (Accessed</w:t>
            </w:r>
            <w:r w:rsidR="00682074">
              <w:rPr>
                <w:rFonts w:cs="Arial"/>
                <w:sz w:val="22"/>
                <w:szCs w:val="22"/>
              </w:rPr>
              <w:t>: 05 November 2024</w:t>
            </w:r>
            <w:r w:rsidR="00B37B71">
              <w:rPr>
                <w:rFonts w:cs="Arial"/>
                <w:sz w:val="22"/>
                <w:szCs w:val="22"/>
              </w:rPr>
              <w:t>)</w:t>
            </w:r>
            <w:r w:rsidR="00682074">
              <w:rPr>
                <w:rFonts w:cs="Arial"/>
                <w:sz w:val="22"/>
                <w:szCs w:val="22"/>
              </w:rPr>
              <w:t>.</w:t>
            </w:r>
          </w:p>
          <w:p w14:paraId="772FAA34" w14:textId="77777777" w:rsidR="002A2604" w:rsidRDefault="002A2604" w:rsidP="00C74109">
            <w:pPr>
              <w:rPr>
                <w:rFonts w:cs="Arial"/>
                <w:sz w:val="22"/>
                <w:szCs w:val="22"/>
              </w:rPr>
            </w:pPr>
          </w:p>
          <w:p w14:paraId="30720D43" w14:textId="6ABC749A" w:rsidR="002A2604" w:rsidRPr="002A2604" w:rsidRDefault="002A2604" w:rsidP="002A2604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</w:t>
            </w:r>
            <w:r w:rsidRPr="002A2604">
              <w:rPr>
                <w:rFonts w:cs="Arial"/>
                <w:sz w:val="22"/>
                <w:szCs w:val="22"/>
              </w:rPr>
              <w:t>amber, V</w:t>
            </w:r>
            <w:r>
              <w:rPr>
                <w:rFonts w:cs="Arial"/>
                <w:sz w:val="22"/>
                <w:szCs w:val="22"/>
              </w:rPr>
              <w:t>. et al</w:t>
            </w:r>
            <w:r w:rsidRPr="002A2604">
              <w:rPr>
                <w:rFonts w:cs="Arial"/>
                <w:sz w:val="22"/>
                <w:szCs w:val="22"/>
              </w:rPr>
              <w:t xml:space="preserve">. (2017). </w:t>
            </w:r>
            <w:r>
              <w:rPr>
                <w:rFonts w:cs="Arial"/>
                <w:sz w:val="22"/>
                <w:szCs w:val="22"/>
              </w:rPr>
              <w:t>‘</w:t>
            </w:r>
            <w:r w:rsidRPr="002A2604">
              <w:rPr>
                <w:rFonts w:cs="Arial"/>
                <w:sz w:val="22"/>
                <w:szCs w:val="22"/>
              </w:rPr>
              <w:t xml:space="preserve">Postgraduate </w:t>
            </w:r>
            <w:r>
              <w:rPr>
                <w:rFonts w:cs="Arial"/>
                <w:sz w:val="22"/>
                <w:szCs w:val="22"/>
              </w:rPr>
              <w:t>T</w:t>
            </w:r>
            <w:r w:rsidRPr="002A2604">
              <w:rPr>
                <w:rFonts w:cs="Arial"/>
                <w:sz w:val="22"/>
                <w:szCs w:val="22"/>
              </w:rPr>
              <w:t xml:space="preserve">aught </w:t>
            </w:r>
            <w:r>
              <w:rPr>
                <w:rFonts w:cs="Arial"/>
                <w:sz w:val="22"/>
                <w:szCs w:val="22"/>
              </w:rPr>
              <w:t>S</w:t>
            </w:r>
            <w:r w:rsidRPr="002A2604">
              <w:rPr>
                <w:rFonts w:cs="Arial"/>
                <w:sz w:val="22"/>
                <w:szCs w:val="22"/>
              </w:rPr>
              <w:t>tudents and</w:t>
            </w:r>
          </w:p>
          <w:p w14:paraId="22738A86" w14:textId="6B6B727B" w:rsidR="002A2604" w:rsidRPr="002A2604" w:rsidRDefault="002A2604" w:rsidP="002A2604">
            <w:pPr>
              <w:rPr>
                <w:rFonts w:cs="Arial"/>
                <w:i/>
                <w:iCs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</w:t>
            </w:r>
            <w:r w:rsidRPr="002A2604">
              <w:rPr>
                <w:rFonts w:cs="Arial"/>
                <w:sz w:val="22"/>
                <w:szCs w:val="22"/>
              </w:rPr>
              <w:t xml:space="preserve">reparedness for Master’s </w:t>
            </w:r>
            <w:r>
              <w:rPr>
                <w:rFonts w:cs="Arial"/>
                <w:sz w:val="22"/>
                <w:szCs w:val="22"/>
              </w:rPr>
              <w:t>L</w:t>
            </w:r>
            <w:r w:rsidRPr="002A2604">
              <w:rPr>
                <w:rFonts w:cs="Arial"/>
                <w:sz w:val="22"/>
                <w:szCs w:val="22"/>
              </w:rPr>
              <w:t xml:space="preserve">evel </w:t>
            </w:r>
            <w:r>
              <w:rPr>
                <w:rFonts w:cs="Arial"/>
                <w:sz w:val="22"/>
                <w:szCs w:val="22"/>
              </w:rPr>
              <w:t>S</w:t>
            </w:r>
            <w:r w:rsidRPr="002A2604">
              <w:rPr>
                <w:rFonts w:cs="Arial"/>
                <w:sz w:val="22"/>
                <w:szCs w:val="22"/>
              </w:rPr>
              <w:t xml:space="preserve">tudy: Polishing the </w:t>
            </w:r>
            <w:r>
              <w:rPr>
                <w:rFonts w:cs="Arial"/>
                <w:sz w:val="22"/>
                <w:szCs w:val="22"/>
              </w:rPr>
              <w:t>F</w:t>
            </w:r>
            <w:r w:rsidRPr="002A2604">
              <w:rPr>
                <w:rFonts w:cs="Arial"/>
                <w:sz w:val="22"/>
                <w:szCs w:val="22"/>
              </w:rPr>
              <w:t xml:space="preserve">acets of the Master’s </w:t>
            </w:r>
            <w:r>
              <w:rPr>
                <w:rFonts w:cs="Arial"/>
                <w:sz w:val="22"/>
                <w:szCs w:val="22"/>
              </w:rPr>
              <w:t>D</w:t>
            </w:r>
            <w:r w:rsidRPr="002A2604">
              <w:rPr>
                <w:rFonts w:cs="Arial"/>
                <w:sz w:val="22"/>
                <w:szCs w:val="22"/>
              </w:rPr>
              <w:t>iamond</w:t>
            </w:r>
            <w:r>
              <w:rPr>
                <w:rFonts w:cs="Arial"/>
                <w:sz w:val="22"/>
                <w:szCs w:val="22"/>
              </w:rPr>
              <w:t>’</w:t>
            </w:r>
            <w:r w:rsidRPr="002A2604">
              <w:rPr>
                <w:rFonts w:cs="Arial"/>
                <w:sz w:val="22"/>
                <w:szCs w:val="22"/>
              </w:rPr>
              <w:t xml:space="preserve">. </w:t>
            </w:r>
            <w:r w:rsidRPr="002A2604">
              <w:rPr>
                <w:rFonts w:cs="Arial"/>
                <w:i/>
                <w:iCs/>
                <w:sz w:val="22"/>
                <w:szCs w:val="22"/>
              </w:rPr>
              <w:t>Journal of</w:t>
            </w:r>
          </w:p>
          <w:p w14:paraId="20DCF86B" w14:textId="4AF328E1" w:rsidR="002A2604" w:rsidRDefault="002A2604" w:rsidP="002A2604">
            <w:pPr>
              <w:rPr>
                <w:rFonts w:cs="Arial"/>
                <w:sz w:val="22"/>
                <w:szCs w:val="22"/>
              </w:rPr>
            </w:pPr>
            <w:r w:rsidRPr="002A2604">
              <w:rPr>
                <w:rFonts w:cs="Arial"/>
                <w:i/>
                <w:iCs/>
                <w:sz w:val="22"/>
                <w:szCs w:val="22"/>
              </w:rPr>
              <w:t>Further and Higher Education</w:t>
            </w:r>
            <w:r w:rsidRPr="002A2604">
              <w:rPr>
                <w:rFonts w:cs="Arial"/>
                <w:sz w:val="22"/>
                <w:szCs w:val="22"/>
              </w:rPr>
              <w:t xml:space="preserve">, 43, </w:t>
            </w:r>
            <w:r>
              <w:rPr>
                <w:rFonts w:cs="Arial"/>
                <w:sz w:val="22"/>
                <w:szCs w:val="22"/>
              </w:rPr>
              <w:t>pp.</w:t>
            </w:r>
            <w:r w:rsidRPr="002A2604">
              <w:rPr>
                <w:rFonts w:cs="Arial"/>
                <w:sz w:val="22"/>
                <w:szCs w:val="22"/>
              </w:rPr>
              <w:t>236–250.</w:t>
            </w:r>
          </w:p>
          <w:p w14:paraId="43E6C74E" w14:textId="77777777" w:rsidR="0097132A" w:rsidRDefault="0097132A" w:rsidP="00C74109">
            <w:pPr>
              <w:rPr>
                <w:rFonts w:cs="Arial"/>
                <w:sz w:val="22"/>
                <w:szCs w:val="22"/>
              </w:rPr>
            </w:pPr>
          </w:p>
          <w:p w14:paraId="65D86A42" w14:textId="23A5A14C" w:rsidR="000C7E75" w:rsidRDefault="000C7E75" w:rsidP="00C74109">
            <w:pPr>
              <w:rPr>
                <w:rFonts w:cs="Arial"/>
                <w:sz w:val="22"/>
                <w:szCs w:val="22"/>
              </w:rPr>
            </w:pPr>
            <w:r w:rsidRPr="000C7E75">
              <w:rPr>
                <w:rFonts w:cs="Arial"/>
                <w:sz w:val="22"/>
                <w:szCs w:val="22"/>
              </w:rPr>
              <w:t xml:space="preserve">Bartram, B. (2008) ‘Supporting </w:t>
            </w:r>
            <w:r w:rsidR="00716496">
              <w:rPr>
                <w:rFonts w:cs="Arial"/>
                <w:sz w:val="22"/>
                <w:szCs w:val="22"/>
              </w:rPr>
              <w:t>I</w:t>
            </w:r>
            <w:r w:rsidRPr="000C7E75">
              <w:rPr>
                <w:rFonts w:cs="Arial"/>
                <w:sz w:val="22"/>
                <w:szCs w:val="22"/>
              </w:rPr>
              <w:t xml:space="preserve">nternational </w:t>
            </w:r>
            <w:r w:rsidR="00716496">
              <w:rPr>
                <w:rFonts w:cs="Arial"/>
                <w:sz w:val="22"/>
                <w:szCs w:val="22"/>
              </w:rPr>
              <w:t>S</w:t>
            </w:r>
            <w:r w:rsidRPr="000C7E75">
              <w:rPr>
                <w:rFonts w:cs="Arial"/>
                <w:sz w:val="22"/>
                <w:szCs w:val="22"/>
              </w:rPr>
              <w:t xml:space="preserve">tudents in </w:t>
            </w:r>
            <w:r w:rsidR="00716496">
              <w:rPr>
                <w:rFonts w:cs="Arial"/>
                <w:sz w:val="22"/>
                <w:szCs w:val="22"/>
              </w:rPr>
              <w:t>H</w:t>
            </w:r>
            <w:r w:rsidRPr="000C7E75">
              <w:rPr>
                <w:rFonts w:cs="Arial"/>
                <w:sz w:val="22"/>
                <w:szCs w:val="22"/>
              </w:rPr>
              <w:t xml:space="preserve">igher </w:t>
            </w:r>
            <w:r w:rsidR="00716496">
              <w:rPr>
                <w:rFonts w:cs="Arial"/>
                <w:sz w:val="22"/>
                <w:szCs w:val="22"/>
              </w:rPr>
              <w:t>E</w:t>
            </w:r>
            <w:r w:rsidRPr="000C7E75">
              <w:rPr>
                <w:rFonts w:cs="Arial"/>
                <w:sz w:val="22"/>
                <w:szCs w:val="22"/>
              </w:rPr>
              <w:t xml:space="preserve">ducation: </w:t>
            </w:r>
            <w:r w:rsidR="00716496">
              <w:rPr>
                <w:rFonts w:cs="Arial"/>
                <w:sz w:val="22"/>
                <w:szCs w:val="22"/>
              </w:rPr>
              <w:t>C</w:t>
            </w:r>
            <w:r w:rsidRPr="000C7E75">
              <w:rPr>
                <w:rFonts w:cs="Arial"/>
                <w:sz w:val="22"/>
                <w:szCs w:val="22"/>
              </w:rPr>
              <w:t xml:space="preserve">onstructions, </w:t>
            </w:r>
            <w:r w:rsidR="00716496">
              <w:rPr>
                <w:rFonts w:cs="Arial"/>
                <w:sz w:val="22"/>
                <w:szCs w:val="22"/>
              </w:rPr>
              <w:t>C</w:t>
            </w:r>
            <w:r w:rsidRPr="000C7E75">
              <w:rPr>
                <w:rFonts w:cs="Arial"/>
                <w:sz w:val="22"/>
                <w:szCs w:val="22"/>
              </w:rPr>
              <w:t xml:space="preserve">ultures and </w:t>
            </w:r>
            <w:r w:rsidR="00716496">
              <w:rPr>
                <w:rFonts w:cs="Arial"/>
                <w:sz w:val="22"/>
                <w:szCs w:val="22"/>
              </w:rPr>
              <w:t>C</w:t>
            </w:r>
            <w:r w:rsidRPr="000C7E75">
              <w:rPr>
                <w:rFonts w:cs="Arial"/>
                <w:sz w:val="22"/>
                <w:szCs w:val="22"/>
              </w:rPr>
              <w:t xml:space="preserve">lashes’, </w:t>
            </w:r>
            <w:r w:rsidRPr="000C7E75">
              <w:rPr>
                <w:rFonts w:cs="Arial"/>
                <w:i/>
                <w:iCs/>
                <w:sz w:val="22"/>
                <w:szCs w:val="22"/>
              </w:rPr>
              <w:t>Teaching in Higher Education</w:t>
            </w:r>
            <w:r w:rsidRPr="000C7E75">
              <w:rPr>
                <w:rFonts w:cs="Arial"/>
                <w:sz w:val="22"/>
                <w:szCs w:val="22"/>
              </w:rPr>
              <w:t xml:space="preserve">, 13(6), pp. 657–668. </w:t>
            </w:r>
            <w:proofErr w:type="spellStart"/>
            <w:r w:rsidRPr="000C7E75">
              <w:rPr>
                <w:rFonts w:cs="Arial"/>
                <w:sz w:val="22"/>
                <w:szCs w:val="22"/>
              </w:rPr>
              <w:t>doi</w:t>
            </w:r>
            <w:proofErr w:type="spellEnd"/>
            <w:r w:rsidRPr="000C7E75">
              <w:rPr>
                <w:rFonts w:cs="Arial"/>
                <w:sz w:val="22"/>
                <w:szCs w:val="22"/>
              </w:rPr>
              <w:t>: 10.1080/13562510802452384.</w:t>
            </w:r>
          </w:p>
          <w:p w14:paraId="4FA285A8" w14:textId="77777777" w:rsidR="002C220A" w:rsidRDefault="002C220A" w:rsidP="00C74109">
            <w:pPr>
              <w:rPr>
                <w:rFonts w:cs="Arial"/>
                <w:sz w:val="22"/>
                <w:szCs w:val="22"/>
              </w:rPr>
            </w:pPr>
          </w:p>
          <w:p w14:paraId="1C1BBD2B" w14:textId="538DD75D" w:rsidR="00BF37AC" w:rsidRDefault="00BF37AC" w:rsidP="00C7410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Braverman, S. (2023) </w:t>
            </w:r>
            <w:r w:rsidRPr="003C6DD1">
              <w:rPr>
                <w:rFonts w:cs="Arial"/>
                <w:i/>
                <w:iCs/>
                <w:sz w:val="22"/>
                <w:szCs w:val="22"/>
              </w:rPr>
              <w:t xml:space="preserve">Immigration Update: Statement </w:t>
            </w:r>
            <w:r w:rsidR="00716496" w:rsidRPr="003C6DD1">
              <w:rPr>
                <w:rFonts w:cs="Arial"/>
                <w:i/>
                <w:iCs/>
                <w:sz w:val="22"/>
                <w:szCs w:val="22"/>
              </w:rPr>
              <w:t>M</w:t>
            </w:r>
            <w:r w:rsidRPr="003C6DD1">
              <w:rPr>
                <w:rFonts w:cs="Arial"/>
                <w:i/>
                <w:iCs/>
                <w:sz w:val="22"/>
                <w:szCs w:val="22"/>
              </w:rPr>
              <w:t>ade on 23 May 2023</w:t>
            </w:r>
            <w:r>
              <w:rPr>
                <w:rFonts w:cs="Arial"/>
                <w:sz w:val="22"/>
                <w:szCs w:val="22"/>
              </w:rPr>
              <w:t xml:space="preserve">. Available at: </w:t>
            </w:r>
            <w:hyperlink r:id="rId12" w:history="1">
              <w:r w:rsidRPr="007711AC">
                <w:rPr>
                  <w:rStyle w:val="Hyperlink"/>
                  <w:rFonts w:cs="Arial"/>
                  <w:sz w:val="22"/>
                  <w:szCs w:val="22"/>
                </w:rPr>
                <w:t>https://questions-statements.parliament.uk/written-statements/detail/2023-05-23/hcws800</w:t>
              </w:r>
            </w:hyperlink>
            <w:r>
              <w:rPr>
                <w:rFonts w:cs="Arial"/>
                <w:sz w:val="22"/>
                <w:szCs w:val="22"/>
              </w:rPr>
              <w:t xml:space="preserve"> (Accessed: 06 November 2024).</w:t>
            </w:r>
          </w:p>
          <w:p w14:paraId="75EB71BD" w14:textId="77777777" w:rsidR="002B48ED" w:rsidRDefault="002B48ED" w:rsidP="00C74109">
            <w:pPr>
              <w:rPr>
                <w:rFonts w:cs="Arial"/>
                <w:sz w:val="22"/>
                <w:szCs w:val="22"/>
              </w:rPr>
            </w:pPr>
          </w:p>
          <w:p w14:paraId="61CBBD71" w14:textId="08B735D9" w:rsidR="00684DB1" w:rsidRDefault="00684DB1" w:rsidP="00C74109">
            <w:pPr>
              <w:rPr>
                <w:rFonts w:cs="Arial"/>
                <w:sz w:val="22"/>
                <w:szCs w:val="22"/>
              </w:rPr>
            </w:pPr>
            <w:r w:rsidRPr="00684DB1">
              <w:rPr>
                <w:rFonts w:cs="Arial"/>
                <w:sz w:val="22"/>
                <w:szCs w:val="22"/>
              </w:rPr>
              <w:t xml:space="preserve">Briggs, A. R. J., Clark, J. and Hall, I. (2012) ‘Building </w:t>
            </w:r>
            <w:r w:rsidR="00716496">
              <w:rPr>
                <w:rFonts w:cs="Arial"/>
                <w:sz w:val="22"/>
                <w:szCs w:val="22"/>
              </w:rPr>
              <w:t>B</w:t>
            </w:r>
            <w:r w:rsidRPr="00684DB1">
              <w:rPr>
                <w:rFonts w:cs="Arial"/>
                <w:sz w:val="22"/>
                <w:szCs w:val="22"/>
              </w:rPr>
              <w:t xml:space="preserve">ridges: </w:t>
            </w:r>
            <w:r w:rsidR="00716496">
              <w:rPr>
                <w:rFonts w:cs="Arial"/>
                <w:sz w:val="22"/>
                <w:szCs w:val="22"/>
              </w:rPr>
              <w:t>U</w:t>
            </w:r>
            <w:r w:rsidRPr="00684DB1">
              <w:rPr>
                <w:rFonts w:cs="Arial"/>
                <w:sz w:val="22"/>
                <w:szCs w:val="22"/>
              </w:rPr>
              <w:t xml:space="preserve">nderstanding </w:t>
            </w:r>
            <w:r w:rsidR="00716496">
              <w:rPr>
                <w:rFonts w:cs="Arial"/>
                <w:sz w:val="22"/>
                <w:szCs w:val="22"/>
              </w:rPr>
              <w:t>S</w:t>
            </w:r>
            <w:r w:rsidRPr="00684DB1">
              <w:rPr>
                <w:rFonts w:cs="Arial"/>
                <w:sz w:val="22"/>
                <w:szCs w:val="22"/>
              </w:rPr>
              <w:t xml:space="preserve">tudent </w:t>
            </w:r>
            <w:r w:rsidR="00716496">
              <w:rPr>
                <w:rFonts w:cs="Arial"/>
                <w:sz w:val="22"/>
                <w:szCs w:val="22"/>
              </w:rPr>
              <w:t>T</w:t>
            </w:r>
            <w:r w:rsidRPr="00684DB1">
              <w:rPr>
                <w:rFonts w:cs="Arial"/>
                <w:sz w:val="22"/>
                <w:szCs w:val="22"/>
              </w:rPr>
              <w:t xml:space="preserve">ransition to </w:t>
            </w:r>
            <w:r w:rsidR="00716496">
              <w:rPr>
                <w:rFonts w:cs="Arial"/>
                <w:sz w:val="22"/>
                <w:szCs w:val="22"/>
              </w:rPr>
              <w:t>U</w:t>
            </w:r>
            <w:r w:rsidRPr="00684DB1">
              <w:rPr>
                <w:rFonts w:cs="Arial"/>
                <w:sz w:val="22"/>
                <w:szCs w:val="22"/>
              </w:rPr>
              <w:t xml:space="preserve">niversity’, </w:t>
            </w:r>
            <w:r w:rsidRPr="00684DB1">
              <w:rPr>
                <w:rFonts w:cs="Arial"/>
                <w:i/>
                <w:iCs/>
                <w:sz w:val="22"/>
                <w:szCs w:val="22"/>
              </w:rPr>
              <w:t>Quality in Higher Education</w:t>
            </w:r>
            <w:r w:rsidRPr="00684DB1">
              <w:rPr>
                <w:rFonts w:cs="Arial"/>
                <w:sz w:val="22"/>
                <w:szCs w:val="22"/>
              </w:rPr>
              <w:t xml:space="preserve">, 18(1), pp. 3–21. </w:t>
            </w:r>
            <w:proofErr w:type="spellStart"/>
            <w:r w:rsidRPr="00684DB1">
              <w:rPr>
                <w:rFonts w:cs="Arial"/>
                <w:sz w:val="22"/>
                <w:szCs w:val="22"/>
              </w:rPr>
              <w:t>doi</w:t>
            </w:r>
            <w:proofErr w:type="spellEnd"/>
            <w:r w:rsidRPr="00684DB1">
              <w:rPr>
                <w:rFonts w:cs="Arial"/>
                <w:sz w:val="22"/>
                <w:szCs w:val="22"/>
              </w:rPr>
              <w:t>: 10.1080/13538322.2011.614468.</w:t>
            </w:r>
          </w:p>
          <w:p w14:paraId="63EAD7E6" w14:textId="77777777" w:rsidR="007E0E39" w:rsidRDefault="007E0E39" w:rsidP="00C74109">
            <w:pPr>
              <w:rPr>
                <w:rFonts w:cs="Arial"/>
                <w:sz w:val="22"/>
                <w:szCs w:val="22"/>
              </w:rPr>
            </w:pPr>
          </w:p>
          <w:p w14:paraId="41500F42" w14:textId="3CFD60CB" w:rsidR="007E0E39" w:rsidRDefault="007E0E39" w:rsidP="00C74109">
            <w:pPr>
              <w:rPr>
                <w:rFonts w:cs="Arial"/>
                <w:sz w:val="22"/>
                <w:szCs w:val="22"/>
              </w:rPr>
            </w:pPr>
            <w:proofErr w:type="spellStart"/>
            <w:r w:rsidRPr="007E0E39">
              <w:rPr>
                <w:rFonts w:cs="Arial"/>
                <w:sz w:val="22"/>
                <w:szCs w:val="22"/>
              </w:rPr>
              <w:t>Bueger</w:t>
            </w:r>
            <w:proofErr w:type="spellEnd"/>
            <w:r w:rsidRPr="007E0E39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i/>
                <w:iCs/>
                <w:sz w:val="22"/>
                <w:szCs w:val="22"/>
              </w:rPr>
              <w:t>C</w:t>
            </w:r>
            <w:r w:rsidRPr="007E0E39">
              <w:rPr>
                <w:rFonts w:cs="Arial"/>
                <w:i/>
                <w:iCs/>
                <w:sz w:val="22"/>
                <w:szCs w:val="22"/>
              </w:rPr>
              <w:t>.</w:t>
            </w:r>
            <w:r w:rsidRPr="007E0E39">
              <w:rPr>
                <w:rFonts w:cs="Arial"/>
                <w:sz w:val="22"/>
                <w:szCs w:val="22"/>
              </w:rPr>
              <w:t xml:space="preserve"> (2023) ‘Document Analysis: A </w:t>
            </w:r>
            <w:proofErr w:type="spellStart"/>
            <w:r w:rsidRPr="007E0E39">
              <w:rPr>
                <w:rFonts w:cs="Arial"/>
                <w:sz w:val="22"/>
                <w:szCs w:val="22"/>
              </w:rPr>
              <w:t>Praxiographic</w:t>
            </w:r>
            <w:proofErr w:type="spellEnd"/>
            <w:r w:rsidRPr="007E0E39">
              <w:rPr>
                <w:rFonts w:cs="Arial"/>
                <w:sz w:val="22"/>
                <w:szCs w:val="22"/>
              </w:rPr>
              <w:t xml:space="preserve"> Approach’, in </w:t>
            </w:r>
            <w:r w:rsidR="00413C8C">
              <w:rPr>
                <w:rFonts w:cs="Arial"/>
                <w:sz w:val="22"/>
                <w:szCs w:val="22"/>
              </w:rPr>
              <w:t xml:space="preserve">(Badache, F., Kimber, L. R. and Maertens, L. eds) </w:t>
            </w:r>
            <w:r w:rsidRPr="007E0E39">
              <w:rPr>
                <w:rFonts w:cs="Arial"/>
                <w:i/>
                <w:iCs/>
                <w:sz w:val="22"/>
                <w:szCs w:val="22"/>
              </w:rPr>
              <w:t>International Organizations and Research Methods</w:t>
            </w:r>
            <w:r>
              <w:rPr>
                <w:rFonts w:cs="Arial"/>
                <w:i/>
                <w:iCs/>
                <w:sz w:val="22"/>
                <w:szCs w:val="22"/>
              </w:rPr>
              <w:t>: An Introduction</w:t>
            </w:r>
            <w:r w:rsidRPr="007E0E39">
              <w:rPr>
                <w:rFonts w:cs="Arial"/>
                <w:sz w:val="22"/>
                <w:szCs w:val="22"/>
              </w:rPr>
              <w:t xml:space="preserve">. </w:t>
            </w:r>
            <w:r w:rsidR="00161696" w:rsidRPr="00161696">
              <w:rPr>
                <w:rFonts w:cs="Arial"/>
                <w:sz w:val="22"/>
                <w:szCs w:val="22"/>
              </w:rPr>
              <w:t>Ann Arbor, Michigan</w:t>
            </w:r>
            <w:r w:rsidR="00161696">
              <w:rPr>
                <w:rFonts w:cs="Arial"/>
                <w:sz w:val="22"/>
                <w:szCs w:val="22"/>
              </w:rPr>
              <w:t xml:space="preserve">: </w:t>
            </w:r>
            <w:r w:rsidRPr="007E0E39">
              <w:rPr>
                <w:rFonts w:cs="Arial"/>
                <w:sz w:val="22"/>
                <w:szCs w:val="22"/>
              </w:rPr>
              <w:t>University of Michigan Press, pp. 151-</w:t>
            </w:r>
            <w:r>
              <w:rPr>
                <w:rFonts w:cs="Arial"/>
                <w:sz w:val="22"/>
                <w:szCs w:val="22"/>
              </w:rPr>
              <w:t>157</w:t>
            </w:r>
            <w:r w:rsidRPr="007E0E39">
              <w:rPr>
                <w:rFonts w:cs="Arial"/>
                <w:sz w:val="22"/>
                <w:szCs w:val="22"/>
              </w:rPr>
              <w:t>. Available at: https://doi.org/10.3998/mpub.11685289.37.</w:t>
            </w:r>
          </w:p>
          <w:p w14:paraId="1E663C7B" w14:textId="77777777" w:rsidR="009110FD" w:rsidRDefault="009110FD" w:rsidP="00C74109">
            <w:pPr>
              <w:rPr>
                <w:rFonts w:cs="Arial"/>
                <w:sz w:val="22"/>
                <w:szCs w:val="22"/>
              </w:rPr>
            </w:pPr>
          </w:p>
          <w:p w14:paraId="337D8FDB" w14:textId="4DF10056" w:rsidR="009110FD" w:rsidRDefault="009110FD" w:rsidP="00C74109">
            <w:pPr>
              <w:rPr>
                <w:rFonts w:cs="Arial"/>
                <w:sz w:val="22"/>
                <w:szCs w:val="22"/>
              </w:rPr>
            </w:pPr>
            <w:r w:rsidRPr="009110FD">
              <w:rPr>
                <w:rFonts w:cs="Arial"/>
                <w:sz w:val="22"/>
                <w:szCs w:val="22"/>
              </w:rPr>
              <w:t xml:space="preserve">Creswell, J. W. and Plano Clark, V. L. (2011) </w:t>
            </w:r>
            <w:r w:rsidRPr="009110FD">
              <w:rPr>
                <w:rFonts w:cs="Arial"/>
                <w:i/>
                <w:iCs/>
                <w:sz w:val="22"/>
                <w:szCs w:val="22"/>
              </w:rPr>
              <w:t>Designing and Conducting Mixed Methods Research</w:t>
            </w:r>
            <w:r>
              <w:rPr>
                <w:rFonts w:cs="Arial"/>
                <w:sz w:val="22"/>
                <w:szCs w:val="22"/>
              </w:rPr>
              <w:t>, 2</w:t>
            </w:r>
            <w:r w:rsidRPr="009110FD">
              <w:rPr>
                <w:rFonts w:cs="Arial"/>
                <w:sz w:val="22"/>
                <w:szCs w:val="22"/>
              </w:rPr>
              <w:t xml:space="preserve">nd </w:t>
            </w:r>
            <w:proofErr w:type="spellStart"/>
            <w:r w:rsidRPr="009110FD">
              <w:rPr>
                <w:rFonts w:cs="Arial"/>
                <w:sz w:val="22"/>
                <w:szCs w:val="22"/>
              </w:rPr>
              <w:t>edn</w:t>
            </w:r>
            <w:proofErr w:type="spellEnd"/>
            <w:r w:rsidRPr="009110FD">
              <w:rPr>
                <w:rFonts w:cs="Arial"/>
                <w:sz w:val="22"/>
                <w:szCs w:val="22"/>
              </w:rPr>
              <w:t>. Thousand Oaks, CA: Sage.</w:t>
            </w:r>
          </w:p>
          <w:p w14:paraId="724296CE" w14:textId="77777777" w:rsidR="005D7162" w:rsidRDefault="005D7162" w:rsidP="00C74109">
            <w:pPr>
              <w:rPr>
                <w:rFonts w:cs="Arial"/>
                <w:sz w:val="22"/>
                <w:szCs w:val="22"/>
              </w:rPr>
            </w:pPr>
          </w:p>
          <w:p w14:paraId="7A6016FD" w14:textId="315A21F0" w:rsidR="005D7162" w:rsidRDefault="005D7162" w:rsidP="00C74109">
            <w:pPr>
              <w:rPr>
                <w:rFonts w:cs="Arial"/>
                <w:sz w:val="22"/>
                <w:szCs w:val="22"/>
              </w:rPr>
            </w:pPr>
            <w:r w:rsidRPr="005D7162">
              <w:rPr>
                <w:rFonts w:cs="Arial"/>
                <w:sz w:val="22"/>
                <w:szCs w:val="22"/>
              </w:rPr>
              <w:t xml:space="preserve">Cohen, L., Manion, L. and Morrison, K. (2018) </w:t>
            </w:r>
            <w:r w:rsidRPr="005D7162">
              <w:rPr>
                <w:rFonts w:cs="Arial"/>
                <w:i/>
                <w:iCs/>
                <w:sz w:val="22"/>
                <w:szCs w:val="22"/>
              </w:rPr>
              <w:t>Research methods in education</w:t>
            </w:r>
            <w:r w:rsidRPr="005D7162">
              <w:rPr>
                <w:rFonts w:cs="Arial"/>
                <w:sz w:val="22"/>
                <w:szCs w:val="22"/>
              </w:rPr>
              <w:t xml:space="preserve">. </w:t>
            </w:r>
            <w:r>
              <w:rPr>
                <w:rFonts w:cs="Arial"/>
                <w:sz w:val="22"/>
                <w:szCs w:val="22"/>
              </w:rPr>
              <w:t>8</w:t>
            </w:r>
            <w:r w:rsidRPr="005D7162">
              <w:rPr>
                <w:rFonts w:cs="Arial"/>
                <w:sz w:val="22"/>
                <w:szCs w:val="22"/>
              </w:rPr>
              <w:t xml:space="preserve">th </w:t>
            </w:r>
            <w:proofErr w:type="spellStart"/>
            <w:r w:rsidRPr="005D7162">
              <w:rPr>
                <w:rFonts w:cs="Arial"/>
                <w:sz w:val="22"/>
                <w:szCs w:val="22"/>
              </w:rPr>
              <w:t>edn</w:t>
            </w:r>
            <w:proofErr w:type="spellEnd"/>
            <w:r w:rsidRPr="005D7162">
              <w:rPr>
                <w:rFonts w:cs="Arial"/>
                <w:sz w:val="22"/>
                <w:szCs w:val="22"/>
              </w:rPr>
              <w:t>. London: Routledge.</w:t>
            </w:r>
          </w:p>
          <w:p w14:paraId="52AAC19E" w14:textId="77777777" w:rsidR="00124761" w:rsidRDefault="00124761" w:rsidP="00C74109">
            <w:pPr>
              <w:rPr>
                <w:rFonts w:cs="Arial"/>
                <w:sz w:val="22"/>
                <w:szCs w:val="22"/>
              </w:rPr>
            </w:pPr>
          </w:p>
          <w:p w14:paraId="0C5224D4" w14:textId="485FC21E" w:rsidR="00CC2C15" w:rsidRDefault="00CC2C15" w:rsidP="00C74109">
            <w:pPr>
              <w:rPr>
                <w:rFonts w:cs="Arial"/>
                <w:sz w:val="22"/>
                <w:szCs w:val="22"/>
              </w:rPr>
            </w:pPr>
            <w:proofErr w:type="spellStart"/>
            <w:r>
              <w:rPr>
                <w:rFonts w:cs="Arial"/>
                <w:sz w:val="22"/>
                <w:szCs w:val="22"/>
              </w:rPr>
              <w:t>Coneyworth</w:t>
            </w:r>
            <w:proofErr w:type="spellEnd"/>
            <w:r>
              <w:rPr>
                <w:rFonts w:cs="Arial"/>
                <w:sz w:val="22"/>
                <w:szCs w:val="22"/>
              </w:rPr>
              <w:t xml:space="preserve">, L. et al. (2020) ‘The Overlooked Cohort? – Improving the Taught Postgraduate Student Experience in Higher Education’, </w:t>
            </w:r>
            <w:r w:rsidRPr="00CC2C15">
              <w:rPr>
                <w:rFonts w:cs="Arial"/>
                <w:i/>
                <w:iCs/>
                <w:sz w:val="22"/>
                <w:szCs w:val="22"/>
              </w:rPr>
              <w:t>Innovations in Education and Teaching International</w:t>
            </w:r>
            <w:r>
              <w:rPr>
                <w:rFonts w:cs="Arial"/>
                <w:sz w:val="22"/>
                <w:szCs w:val="22"/>
              </w:rPr>
              <w:t xml:space="preserve">, </w:t>
            </w:r>
            <w:r w:rsidR="00A47ABD">
              <w:rPr>
                <w:rFonts w:cs="Arial"/>
                <w:sz w:val="22"/>
                <w:szCs w:val="22"/>
              </w:rPr>
              <w:t>57(3), pp. 262-273.</w:t>
            </w:r>
          </w:p>
          <w:p w14:paraId="77AE220B" w14:textId="77777777" w:rsidR="00F23853" w:rsidRDefault="00F23853" w:rsidP="00C74109">
            <w:pPr>
              <w:rPr>
                <w:rFonts w:cs="Arial"/>
                <w:sz w:val="22"/>
                <w:szCs w:val="22"/>
              </w:rPr>
            </w:pPr>
          </w:p>
          <w:p w14:paraId="7E3714CB" w14:textId="6611B86F" w:rsidR="00F23853" w:rsidRDefault="00F23853" w:rsidP="00C74109">
            <w:pPr>
              <w:rPr>
                <w:rFonts w:cs="Arial"/>
                <w:sz w:val="22"/>
                <w:szCs w:val="22"/>
              </w:rPr>
            </w:pPr>
            <w:r w:rsidRPr="00F23853">
              <w:rPr>
                <w:rFonts w:cs="Arial"/>
                <w:sz w:val="22"/>
                <w:szCs w:val="22"/>
              </w:rPr>
              <w:t xml:space="preserve">Cooper, D. C. and Schindler, P. S. (2001) </w:t>
            </w:r>
            <w:r w:rsidRPr="00F23853">
              <w:rPr>
                <w:rFonts w:cs="Arial"/>
                <w:i/>
                <w:iCs/>
                <w:sz w:val="22"/>
                <w:szCs w:val="22"/>
              </w:rPr>
              <w:t>Business Research Methods</w:t>
            </w:r>
            <w:r>
              <w:rPr>
                <w:rFonts w:cs="Arial"/>
                <w:sz w:val="22"/>
                <w:szCs w:val="22"/>
              </w:rPr>
              <w:t>. 7</w:t>
            </w:r>
            <w:r w:rsidRPr="00F23853">
              <w:rPr>
                <w:rFonts w:cs="Arial"/>
                <w:sz w:val="22"/>
                <w:szCs w:val="22"/>
              </w:rPr>
              <w:t xml:space="preserve">th </w:t>
            </w:r>
            <w:proofErr w:type="spellStart"/>
            <w:r w:rsidRPr="00F23853">
              <w:rPr>
                <w:rFonts w:cs="Arial"/>
                <w:sz w:val="22"/>
                <w:szCs w:val="22"/>
              </w:rPr>
              <w:t>edn</w:t>
            </w:r>
            <w:proofErr w:type="spellEnd"/>
            <w:r w:rsidRPr="00F23853">
              <w:rPr>
                <w:rFonts w:cs="Arial"/>
                <w:sz w:val="22"/>
                <w:szCs w:val="22"/>
              </w:rPr>
              <w:t>. New York: McGraw-Hill.</w:t>
            </w:r>
          </w:p>
          <w:p w14:paraId="7076CDFF" w14:textId="77777777" w:rsidR="00EF65A0" w:rsidRDefault="00EF65A0" w:rsidP="00C74109">
            <w:pPr>
              <w:rPr>
                <w:rFonts w:cs="Arial"/>
                <w:sz w:val="22"/>
                <w:szCs w:val="22"/>
              </w:rPr>
            </w:pPr>
          </w:p>
          <w:p w14:paraId="088BE98C" w14:textId="6D22737D" w:rsidR="00EF65A0" w:rsidRDefault="00EF65A0" w:rsidP="00C7410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de Sousa, S.</w:t>
            </w:r>
            <w:r>
              <w:rPr>
                <w:rFonts w:cs="Arial"/>
                <w:sz w:val="22"/>
                <w:szCs w:val="22"/>
              </w:rPr>
              <w:t xml:space="preserve">, St John, J. and Emovon, E. (2021) </w:t>
            </w:r>
            <w:r w:rsidR="00494180" w:rsidRPr="00494180">
              <w:rPr>
                <w:rFonts w:cs="Arial"/>
                <w:sz w:val="22"/>
                <w:szCs w:val="22"/>
              </w:rPr>
              <w:t xml:space="preserve">‘Exploring the “unexplained” awarding gap through understanding BAME students’ experiences’, </w:t>
            </w:r>
            <w:r w:rsidR="00494180" w:rsidRPr="00494180">
              <w:rPr>
                <w:rFonts w:cs="Arial"/>
                <w:i/>
                <w:iCs/>
                <w:sz w:val="22"/>
                <w:szCs w:val="22"/>
              </w:rPr>
              <w:t>Widening participation and lifelong learning</w:t>
            </w:r>
            <w:r w:rsidR="00494180" w:rsidRPr="00494180">
              <w:rPr>
                <w:rFonts w:cs="Arial"/>
                <w:sz w:val="22"/>
                <w:szCs w:val="22"/>
              </w:rPr>
              <w:t xml:space="preserve">, 23(3), pp. 57–67. Available at: </w:t>
            </w:r>
            <w:hyperlink r:id="rId13" w:history="1">
              <w:r w:rsidR="00494180" w:rsidRPr="007711AC">
                <w:rPr>
                  <w:rStyle w:val="Hyperlink"/>
                  <w:rFonts w:cs="Arial"/>
                  <w:sz w:val="22"/>
                  <w:szCs w:val="22"/>
                </w:rPr>
                <w:t>https://doi.org/10.5456/WPLL.23.3.57</w:t>
              </w:r>
            </w:hyperlink>
            <w:r w:rsidR="00494180" w:rsidRPr="00494180">
              <w:rPr>
                <w:rFonts w:cs="Arial"/>
                <w:sz w:val="22"/>
                <w:szCs w:val="22"/>
              </w:rPr>
              <w:t>.</w:t>
            </w:r>
          </w:p>
          <w:p w14:paraId="4054D904" w14:textId="77777777" w:rsidR="00CC2C15" w:rsidRDefault="00CC2C15" w:rsidP="00C74109">
            <w:pPr>
              <w:rPr>
                <w:rFonts w:cs="Arial"/>
                <w:sz w:val="22"/>
                <w:szCs w:val="22"/>
              </w:rPr>
            </w:pPr>
          </w:p>
          <w:p w14:paraId="256441B6" w14:textId="7F570ECA" w:rsidR="00FB0341" w:rsidRDefault="00FB0341" w:rsidP="00FB0341">
            <w:pPr>
              <w:rPr>
                <w:rFonts w:cs="Arial"/>
                <w:sz w:val="22"/>
                <w:szCs w:val="22"/>
              </w:rPr>
            </w:pPr>
            <w:r w:rsidRPr="00FB0341">
              <w:rPr>
                <w:rFonts w:cs="Arial"/>
                <w:sz w:val="22"/>
                <w:szCs w:val="22"/>
              </w:rPr>
              <w:t xml:space="preserve">Gale, T. and Parker, S. (2014) ‘Navigating </w:t>
            </w:r>
            <w:r w:rsidR="00716496">
              <w:rPr>
                <w:rFonts w:cs="Arial"/>
                <w:sz w:val="22"/>
                <w:szCs w:val="22"/>
              </w:rPr>
              <w:t>C</w:t>
            </w:r>
            <w:r w:rsidRPr="00FB0341">
              <w:rPr>
                <w:rFonts w:cs="Arial"/>
                <w:sz w:val="22"/>
                <w:szCs w:val="22"/>
              </w:rPr>
              <w:t xml:space="preserve">hange: </w:t>
            </w:r>
            <w:r w:rsidR="00716496">
              <w:rPr>
                <w:rFonts w:cs="Arial"/>
                <w:sz w:val="22"/>
                <w:szCs w:val="22"/>
              </w:rPr>
              <w:t>A</w:t>
            </w:r>
            <w:r w:rsidRPr="00FB0341">
              <w:rPr>
                <w:rFonts w:cs="Arial"/>
                <w:sz w:val="22"/>
                <w:szCs w:val="22"/>
              </w:rPr>
              <w:t xml:space="preserve"> </w:t>
            </w:r>
            <w:r w:rsidR="00716496">
              <w:rPr>
                <w:rFonts w:cs="Arial"/>
                <w:sz w:val="22"/>
                <w:szCs w:val="22"/>
              </w:rPr>
              <w:t>T</w:t>
            </w:r>
            <w:r w:rsidRPr="00FB0341">
              <w:rPr>
                <w:rFonts w:cs="Arial"/>
                <w:sz w:val="22"/>
                <w:szCs w:val="22"/>
              </w:rPr>
              <w:t xml:space="preserve">ypology of </w:t>
            </w:r>
            <w:r w:rsidR="00716496">
              <w:rPr>
                <w:rFonts w:cs="Arial"/>
                <w:sz w:val="22"/>
                <w:szCs w:val="22"/>
              </w:rPr>
              <w:t>S</w:t>
            </w:r>
            <w:r w:rsidRPr="00FB0341">
              <w:rPr>
                <w:rFonts w:cs="Arial"/>
                <w:sz w:val="22"/>
                <w:szCs w:val="22"/>
              </w:rPr>
              <w:t xml:space="preserve">tudent </w:t>
            </w:r>
            <w:r w:rsidR="00716496">
              <w:rPr>
                <w:rFonts w:cs="Arial"/>
                <w:sz w:val="22"/>
                <w:szCs w:val="22"/>
              </w:rPr>
              <w:t>T</w:t>
            </w:r>
            <w:r w:rsidRPr="00FB0341">
              <w:rPr>
                <w:rFonts w:cs="Arial"/>
                <w:sz w:val="22"/>
                <w:szCs w:val="22"/>
              </w:rPr>
              <w:t xml:space="preserve">ransition in </w:t>
            </w:r>
            <w:r w:rsidR="00716496">
              <w:rPr>
                <w:rFonts w:cs="Arial"/>
                <w:sz w:val="22"/>
                <w:szCs w:val="22"/>
              </w:rPr>
              <w:t>H</w:t>
            </w:r>
            <w:r w:rsidRPr="00FB0341">
              <w:rPr>
                <w:rFonts w:cs="Arial"/>
                <w:sz w:val="22"/>
                <w:szCs w:val="22"/>
              </w:rPr>
              <w:t xml:space="preserve">igher </w:t>
            </w:r>
            <w:r w:rsidR="00716496">
              <w:rPr>
                <w:rFonts w:cs="Arial"/>
                <w:sz w:val="22"/>
                <w:szCs w:val="22"/>
              </w:rPr>
              <w:t>E</w:t>
            </w:r>
            <w:r w:rsidRPr="00FB0341">
              <w:rPr>
                <w:rFonts w:cs="Arial"/>
                <w:sz w:val="22"/>
                <w:szCs w:val="22"/>
              </w:rPr>
              <w:t xml:space="preserve">ducation’, </w:t>
            </w:r>
            <w:r w:rsidRPr="00FB0341">
              <w:rPr>
                <w:rFonts w:cs="Arial"/>
                <w:i/>
                <w:iCs/>
                <w:sz w:val="22"/>
                <w:szCs w:val="22"/>
              </w:rPr>
              <w:t xml:space="preserve">Studies in </w:t>
            </w:r>
            <w:r w:rsidR="00716496">
              <w:rPr>
                <w:rFonts w:cs="Arial"/>
                <w:i/>
                <w:iCs/>
                <w:sz w:val="22"/>
                <w:szCs w:val="22"/>
              </w:rPr>
              <w:t>H</w:t>
            </w:r>
            <w:r w:rsidRPr="00FB0341">
              <w:rPr>
                <w:rFonts w:cs="Arial"/>
                <w:i/>
                <w:iCs/>
                <w:sz w:val="22"/>
                <w:szCs w:val="22"/>
              </w:rPr>
              <w:t xml:space="preserve">igher </w:t>
            </w:r>
            <w:r w:rsidR="00716496">
              <w:rPr>
                <w:rFonts w:cs="Arial"/>
                <w:i/>
                <w:iCs/>
                <w:sz w:val="22"/>
                <w:szCs w:val="22"/>
              </w:rPr>
              <w:t>E</w:t>
            </w:r>
            <w:r w:rsidRPr="00FB0341">
              <w:rPr>
                <w:rFonts w:cs="Arial"/>
                <w:i/>
                <w:iCs/>
                <w:sz w:val="22"/>
                <w:szCs w:val="22"/>
              </w:rPr>
              <w:t>ducation (Dorchester-on-Thames)</w:t>
            </w:r>
            <w:r w:rsidRPr="00FB0341">
              <w:rPr>
                <w:rFonts w:cs="Arial"/>
                <w:sz w:val="22"/>
                <w:szCs w:val="22"/>
              </w:rPr>
              <w:t xml:space="preserve">, 39(5), pp. 734–753. Available at: </w:t>
            </w:r>
            <w:hyperlink r:id="rId14" w:history="1">
              <w:r w:rsidR="004964A7" w:rsidRPr="00FB0341">
                <w:rPr>
                  <w:rStyle w:val="Hyperlink"/>
                  <w:rFonts w:cs="Arial"/>
                  <w:sz w:val="22"/>
                  <w:szCs w:val="22"/>
                </w:rPr>
                <w:t>https://doi.org/10.1080/03075079.2012.721351</w:t>
              </w:r>
            </w:hyperlink>
            <w:r w:rsidRPr="00FB0341">
              <w:rPr>
                <w:rFonts w:cs="Arial"/>
                <w:sz w:val="22"/>
                <w:szCs w:val="22"/>
              </w:rPr>
              <w:t>.</w:t>
            </w:r>
          </w:p>
          <w:p w14:paraId="0E0EDE5D" w14:textId="77777777" w:rsidR="004964A7" w:rsidRDefault="004964A7" w:rsidP="00FB0341">
            <w:pPr>
              <w:rPr>
                <w:rFonts w:cs="Arial"/>
                <w:sz w:val="22"/>
                <w:szCs w:val="22"/>
              </w:rPr>
            </w:pPr>
          </w:p>
          <w:p w14:paraId="28DC890F" w14:textId="2FA949B6" w:rsidR="004964A7" w:rsidRPr="004964A7" w:rsidRDefault="004964A7" w:rsidP="004964A7">
            <w:pPr>
              <w:rPr>
                <w:rFonts w:cs="Arial"/>
                <w:sz w:val="22"/>
                <w:szCs w:val="22"/>
              </w:rPr>
            </w:pPr>
            <w:r w:rsidRPr="004964A7">
              <w:rPr>
                <w:rFonts w:cs="Arial"/>
                <w:sz w:val="22"/>
                <w:szCs w:val="22"/>
              </w:rPr>
              <w:t xml:space="preserve">Gbadamosi, A. (2018). </w:t>
            </w:r>
            <w:r>
              <w:rPr>
                <w:rFonts w:cs="Arial"/>
                <w:sz w:val="22"/>
                <w:szCs w:val="22"/>
              </w:rPr>
              <w:t>‘</w:t>
            </w:r>
            <w:r w:rsidRPr="004964A7">
              <w:rPr>
                <w:rFonts w:cs="Arial"/>
                <w:sz w:val="22"/>
                <w:szCs w:val="22"/>
              </w:rPr>
              <w:t xml:space="preserve">The </w:t>
            </w:r>
            <w:r>
              <w:rPr>
                <w:rFonts w:cs="Arial"/>
                <w:sz w:val="22"/>
                <w:szCs w:val="22"/>
              </w:rPr>
              <w:t>A</w:t>
            </w:r>
            <w:r w:rsidRPr="004964A7">
              <w:rPr>
                <w:rFonts w:cs="Arial"/>
                <w:sz w:val="22"/>
                <w:szCs w:val="22"/>
              </w:rPr>
              <w:t xml:space="preserve">natomy of </w:t>
            </w:r>
            <w:r>
              <w:rPr>
                <w:rFonts w:cs="Arial"/>
                <w:sz w:val="22"/>
                <w:szCs w:val="22"/>
              </w:rPr>
              <w:t>I</w:t>
            </w:r>
            <w:r w:rsidRPr="004964A7">
              <w:rPr>
                <w:rFonts w:cs="Arial"/>
                <w:sz w:val="22"/>
                <w:szCs w:val="22"/>
              </w:rPr>
              <w:t xml:space="preserve">nternational </w:t>
            </w:r>
            <w:r>
              <w:rPr>
                <w:rFonts w:cs="Arial"/>
                <w:sz w:val="22"/>
                <w:szCs w:val="22"/>
              </w:rPr>
              <w:t>S</w:t>
            </w:r>
            <w:r w:rsidRPr="004964A7">
              <w:rPr>
                <w:rFonts w:cs="Arial"/>
                <w:sz w:val="22"/>
                <w:szCs w:val="22"/>
              </w:rPr>
              <w:t xml:space="preserve">tudents’ </w:t>
            </w:r>
            <w:r>
              <w:rPr>
                <w:rFonts w:cs="Arial"/>
                <w:sz w:val="22"/>
                <w:szCs w:val="22"/>
              </w:rPr>
              <w:t>A</w:t>
            </w:r>
            <w:r w:rsidRPr="004964A7">
              <w:rPr>
                <w:rFonts w:cs="Arial"/>
                <w:sz w:val="22"/>
                <w:szCs w:val="22"/>
              </w:rPr>
              <w:t xml:space="preserve">cculturation in UK </w:t>
            </w:r>
            <w:r>
              <w:rPr>
                <w:rFonts w:cs="Arial"/>
                <w:sz w:val="22"/>
                <w:szCs w:val="22"/>
              </w:rPr>
              <w:t>U</w:t>
            </w:r>
            <w:r w:rsidRPr="004964A7">
              <w:rPr>
                <w:rFonts w:cs="Arial"/>
                <w:sz w:val="22"/>
                <w:szCs w:val="22"/>
              </w:rPr>
              <w:t>niversities</w:t>
            </w:r>
            <w:r>
              <w:rPr>
                <w:rFonts w:cs="Arial"/>
                <w:sz w:val="22"/>
                <w:szCs w:val="22"/>
              </w:rPr>
              <w:t>’</w:t>
            </w:r>
            <w:r w:rsidRPr="004964A7">
              <w:rPr>
                <w:rFonts w:cs="Arial"/>
                <w:sz w:val="22"/>
                <w:szCs w:val="22"/>
              </w:rPr>
              <w:t>.</w:t>
            </w:r>
          </w:p>
          <w:p w14:paraId="5026E046" w14:textId="7673ED9B" w:rsidR="004964A7" w:rsidRPr="00FB0341" w:rsidRDefault="004964A7" w:rsidP="004964A7">
            <w:pPr>
              <w:rPr>
                <w:rFonts w:cs="Arial"/>
                <w:sz w:val="22"/>
                <w:szCs w:val="22"/>
              </w:rPr>
            </w:pPr>
            <w:r w:rsidRPr="004964A7">
              <w:rPr>
                <w:rFonts w:cs="Arial"/>
                <w:i/>
                <w:iCs/>
                <w:sz w:val="22"/>
                <w:szCs w:val="22"/>
              </w:rPr>
              <w:t>Industry and Higher Education</w:t>
            </w:r>
            <w:r w:rsidRPr="004964A7">
              <w:rPr>
                <w:rFonts w:cs="Arial"/>
                <w:sz w:val="22"/>
                <w:szCs w:val="22"/>
              </w:rPr>
              <w:t xml:space="preserve">, 32, </w:t>
            </w:r>
            <w:r>
              <w:rPr>
                <w:rFonts w:cs="Arial"/>
                <w:sz w:val="22"/>
                <w:szCs w:val="22"/>
              </w:rPr>
              <w:t>pp.</w:t>
            </w:r>
            <w:r w:rsidRPr="004964A7">
              <w:rPr>
                <w:rFonts w:cs="Arial"/>
                <w:sz w:val="22"/>
                <w:szCs w:val="22"/>
              </w:rPr>
              <w:t>129–138.</w:t>
            </w:r>
          </w:p>
          <w:p w14:paraId="009907BC" w14:textId="77777777" w:rsidR="00FB0341" w:rsidRDefault="00FB0341" w:rsidP="00C74109">
            <w:pPr>
              <w:rPr>
                <w:rFonts w:cs="Arial"/>
                <w:sz w:val="22"/>
                <w:szCs w:val="22"/>
              </w:rPr>
            </w:pPr>
          </w:p>
          <w:p w14:paraId="215CF9CE" w14:textId="7CA0F5EC" w:rsidR="00384A4A" w:rsidRDefault="00384A4A" w:rsidP="00C7410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Higher Education Statistics Agency (2024)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9E672F" w:rsidRPr="009E672F">
              <w:rPr>
                <w:rFonts w:cs="Arial"/>
                <w:i/>
                <w:iCs/>
                <w:sz w:val="22"/>
                <w:szCs w:val="22"/>
              </w:rPr>
              <w:t>Higher Education Student Statistics: UK, 2022/23 - Student numbers and characteristics</w:t>
            </w:r>
            <w:r w:rsidR="009E672F" w:rsidRPr="009E672F">
              <w:rPr>
                <w:rFonts w:cs="Arial"/>
                <w:i/>
                <w:iCs/>
                <w:sz w:val="22"/>
                <w:szCs w:val="22"/>
              </w:rPr>
              <w:t xml:space="preserve">. </w:t>
            </w:r>
            <w:r w:rsidR="009E672F">
              <w:rPr>
                <w:rFonts w:cs="Arial"/>
                <w:sz w:val="22"/>
                <w:szCs w:val="22"/>
              </w:rPr>
              <w:t xml:space="preserve">Available at: </w:t>
            </w:r>
            <w:hyperlink r:id="rId15" w:history="1">
              <w:r w:rsidR="009E672F" w:rsidRPr="007711AC">
                <w:rPr>
                  <w:rStyle w:val="Hyperlink"/>
                  <w:rFonts w:cs="Arial"/>
                  <w:sz w:val="22"/>
                  <w:szCs w:val="22"/>
                </w:rPr>
                <w:t>https://www.hesa.ac.uk/news/08-08-2024/sb269-higher-education-student-statistics/numbers</w:t>
              </w:r>
            </w:hyperlink>
            <w:r w:rsidR="009E672F">
              <w:rPr>
                <w:rFonts w:cs="Arial"/>
                <w:sz w:val="22"/>
                <w:szCs w:val="22"/>
              </w:rPr>
              <w:t xml:space="preserve"> (Accessed: 06 November 2024).</w:t>
            </w:r>
          </w:p>
          <w:p w14:paraId="7A2A0CBB" w14:textId="77777777" w:rsidR="00327282" w:rsidRDefault="00327282" w:rsidP="00C74109">
            <w:pPr>
              <w:rPr>
                <w:rFonts w:cs="Arial"/>
                <w:sz w:val="22"/>
                <w:szCs w:val="22"/>
              </w:rPr>
            </w:pPr>
          </w:p>
          <w:p w14:paraId="781BDD49" w14:textId="536BE5EA" w:rsidR="00327282" w:rsidRDefault="00327282" w:rsidP="00C74109">
            <w:pPr>
              <w:rPr>
                <w:rFonts w:cs="Arial"/>
                <w:sz w:val="22"/>
                <w:szCs w:val="22"/>
              </w:rPr>
            </w:pPr>
            <w:r w:rsidRPr="00327282">
              <w:rPr>
                <w:rFonts w:cs="Arial"/>
                <w:sz w:val="22"/>
                <w:szCs w:val="22"/>
              </w:rPr>
              <w:t xml:space="preserve">Kvale, S. (1996) </w:t>
            </w:r>
            <w:r w:rsidRPr="00327282">
              <w:rPr>
                <w:rFonts w:cs="Arial"/>
                <w:i/>
                <w:iCs/>
                <w:sz w:val="22"/>
                <w:szCs w:val="22"/>
              </w:rPr>
              <w:t>Interviews</w:t>
            </w:r>
            <w:r w:rsidRPr="00327282">
              <w:rPr>
                <w:rFonts w:cs="Arial"/>
                <w:sz w:val="22"/>
                <w:szCs w:val="22"/>
              </w:rPr>
              <w:t>. London: Sage.</w:t>
            </w:r>
          </w:p>
          <w:p w14:paraId="2B6CD00E" w14:textId="77777777" w:rsidR="002C220A" w:rsidRDefault="002C220A" w:rsidP="00C74109">
            <w:pPr>
              <w:rPr>
                <w:rFonts w:cs="Arial"/>
                <w:sz w:val="22"/>
                <w:szCs w:val="22"/>
              </w:rPr>
            </w:pPr>
          </w:p>
          <w:p w14:paraId="44D757CA" w14:textId="2FC7F5D7" w:rsidR="002C220A" w:rsidRPr="006C0531" w:rsidRDefault="002C220A" w:rsidP="00C7410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Laker, B. (2024)</w:t>
            </w:r>
            <w:r w:rsidR="00C34305">
              <w:rPr>
                <w:rFonts w:cs="Arial"/>
                <w:sz w:val="22"/>
                <w:szCs w:val="22"/>
              </w:rPr>
              <w:t xml:space="preserve"> </w:t>
            </w:r>
            <w:r w:rsidR="00C34305" w:rsidRPr="006C0531">
              <w:rPr>
                <w:rFonts w:cs="Arial"/>
                <w:i/>
                <w:iCs/>
                <w:sz w:val="22"/>
                <w:szCs w:val="22"/>
              </w:rPr>
              <w:t xml:space="preserve">The Hidden Dangers of Cost-Cutting </w:t>
            </w:r>
            <w:r w:rsidR="00716496">
              <w:rPr>
                <w:rFonts w:cs="Arial"/>
                <w:i/>
                <w:iCs/>
                <w:sz w:val="22"/>
                <w:szCs w:val="22"/>
              </w:rPr>
              <w:t>i</w:t>
            </w:r>
            <w:r w:rsidR="00C34305" w:rsidRPr="006C0531">
              <w:rPr>
                <w:rFonts w:cs="Arial"/>
                <w:i/>
                <w:iCs/>
                <w:sz w:val="22"/>
                <w:szCs w:val="22"/>
              </w:rPr>
              <w:t>n UK Universities</w:t>
            </w:r>
            <w:r w:rsidR="00C34305">
              <w:rPr>
                <w:rFonts w:cs="Arial"/>
                <w:sz w:val="22"/>
                <w:szCs w:val="22"/>
              </w:rPr>
              <w:t xml:space="preserve">. </w:t>
            </w:r>
            <w:r w:rsidR="006C0531" w:rsidRPr="006C0531">
              <w:rPr>
                <w:rFonts w:cs="Arial"/>
                <w:sz w:val="22"/>
                <w:szCs w:val="22"/>
              </w:rPr>
              <w:t xml:space="preserve">Available at: </w:t>
            </w:r>
            <w:hyperlink r:id="rId16" w:history="1">
              <w:r w:rsidR="006C0531" w:rsidRPr="007711AC">
                <w:rPr>
                  <w:rStyle w:val="Hyperlink"/>
                  <w:rFonts w:cs="Arial"/>
                  <w:sz w:val="22"/>
                  <w:szCs w:val="22"/>
                </w:rPr>
                <w:t>https://www.forbes.com/sites/benjaminlaker/2024/09/02/the-hidden-dangers-of-cost-cutting-in-uk-universities/</w:t>
              </w:r>
            </w:hyperlink>
            <w:r w:rsidR="006C0531">
              <w:rPr>
                <w:rFonts w:cs="Arial"/>
                <w:sz w:val="22"/>
                <w:szCs w:val="22"/>
              </w:rPr>
              <w:t xml:space="preserve"> (Accessed: 06 November 2024).</w:t>
            </w:r>
          </w:p>
          <w:p w14:paraId="4D60544E" w14:textId="77777777" w:rsidR="00963569" w:rsidRDefault="00963569" w:rsidP="00C74109">
            <w:pPr>
              <w:rPr>
                <w:rFonts w:cs="Arial"/>
                <w:sz w:val="22"/>
                <w:szCs w:val="22"/>
              </w:rPr>
            </w:pPr>
          </w:p>
          <w:p w14:paraId="3E515F90" w14:textId="6EE5B29A" w:rsidR="002D6C1C" w:rsidRDefault="002D6C1C" w:rsidP="00C74109">
            <w:pPr>
              <w:rPr>
                <w:rFonts w:cs="Arial"/>
                <w:sz w:val="22"/>
                <w:szCs w:val="22"/>
              </w:rPr>
            </w:pPr>
            <w:r w:rsidRPr="002D6C1C">
              <w:rPr>
                <w:rFonts w:cs="Arial"/>
                <w:sz w:val="22"/>
                <w:szCs w:val="22"/>
              </w:rPr>
              <w:t xml:space="preserve">McPherson, C., Punch, S. and Graham, E. (2017) ‘Transitions from Undergraduate to Taught Postgraduate Study: Emotion, Integration and Belonging’. </w:t>
            </w:r>
            <w:r w:rsidRPr="002D6C1C">
              <w:rPr>
                <w:rFonts w:cs="Arial"/>
                <w:i/>
                <w:iCs/>
                <w:sz w:val="22"/>
                <w:szCs w:val="22"/>
              </w:rPr>
              <w:t>Journal of Perspectives in Applied Academic Practice</w:t>
            </w:r>
            <w:r w:rsidRPr="002D6C1C">
              <w:rPr>
                <w:rFonts w:cs="Arial"/>
                <w:sz w:val="22"/>
                <w:szCs w:val="22"/>
              </w:rPr>
              <w:t>, 5:2, pp.42-50.</w:t>
            </w:r>
          </w:p>
          <w:p w14:paraId="50E415FF" w14:textId="77777777" w:rsidR="00E669FA" w:rsidRDefault="00E669FA" w:rsidP="00C74109">
            <w:pPr>
              <w:rPr>
                <w:rFonts w:cs="Arial"/>
                <w:sz w:val="22"/>
                <w:szCs w:val="22"/>
              </w:rPr>
            </w:pPr>
          </w:p>
          <w:p w14:paraId="23CC598B" w14:textId="66483BF1" w:rsidR="00E669FA" w:rsidRDefault="00E669FA" w:rsidP="00E669FA">
            <w:pPr>
              <w:rPr>
                <w:rFonts w:cs="Arial"/>
                <w:sz w:val="22"/>
                <w:szCs w:val="22"/>
              </w:rPr>
            </w:pPr>
            <w:r w:rsidRPr="00E669FA">
              <w:rPr>
                <w:rFonts w:cs="Arial"/>
                <w:sz w:val="22"/>
                <w:szCs w:val="22"/>
              </w:rPr>
              <w:t>Morgan, M.</w:t>
            </w:r>
            <w:r w:rsidR="00F75F5A">
              <w:rPr>
                <w:rFonts w:cs="Arial"/>
                <w:sz w:val="22"/>
                <w:szCs w:val="22"/>
              </w:rPr>
              <w:t xml:space="preserve"> and</w:t>
            </w:r>
            <w:r w:rsidRPr="00E669FA">
              <w:rPr>
                <w:rFonts w:cs="Arial"/>
                <w:sz w:val="22"/>
                <w:szCs w:val="22"/>
              </w:rPr>
              <w:t xml:space="preserve"> </w:t>
            </w:r>
            <w:proofErr w:type="spellStart"/>
            <w:r w:rsidRPr="00E669FA">
              <w:rPr>
                <w:rFonts w:cs="Arial"/>
                <w:sz w:val="22"/>
                <w:szCs w:val="22"/>
              </w:rPr>
              <w:t>Direito</w:t>
            </w:r>
            <w:proofErr w:type="spellEnd"/>
            <w:r w:rsidRPr="00E669FA">
              <w:rPr>
                <w:rFonts w:cs="Arial"/>
                <w:sz w:val="22"/>
                <w:szCs w:val="22"/>
              </w:rPr>
              <w:t xml:space="preserve">, I. (2016).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Widening and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S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ustaining Postgraduate Taught (PGT) STEM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S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tudy in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the UK: A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C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ollaborative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P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roject. Creating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C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hange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T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hrough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U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nderstanding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E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xpectations and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A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ttitudes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 T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owards PGT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S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tudy,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E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xperiences and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P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ost-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S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tudy 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O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 xml:space="preserve">utcomes from the </w:t>
            </w:r>
            <w:r w:rsidR="00D76682" w:rsidRPr="00D76682">
              <w:rPr>
                <w:rFonts w:cs="Arial"/>
                <w:i/>
                <w:iCs/>
                <w:sz w:val="22"/>
                <w:szCs w:val="22"/>
              </w:rPr>
              <w:t>P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erspective</w:t>
            </w:r>
            <w:r w:rsidR="00D410B6">
              <w:rPr>
                <w:rFonts w:cs="Arial"/>
                <w:i/>
                <w:iCs/>
                <w:sz w:val="22"/>
                <w:szCs w:val="22"/>
              </w:rPr>
              <w:t xml:space="preserve"> of Applicants, Students, Universities and Employers</w:t>
            </w:r>
            <w:r w:rsidRPr="00D76682">
              <w:rPr>
                <w:rFonts w:cs="Arial"/>
                <w:i/>
                <w:iCs/>
                <w:sz w:val="22"/>
                <w:szCs w:val="22"/>
              </w:rPr>
              <w:t>.</w:t>
            </w:r>
            <w:r w:rsidR="00D76682">
              <w:rPr>
                <w:rFonts w:cs="Arial"/>
                <w:sz w:val="22"/>
                <w:szCs w:val="22"/>
              </w:rPr>
              <w:t xml:space="preserve"> </w:t>
            </w:r>
            <w:r w:rsidR="005A6A04">
              <w:rPr>
                <w:rFonts w:cs="Arial"/>
                <w:sz w:val="22"/>
                <w:szCs w:val="22"/>
              </w:rPr>
              <w:t xml:space="preserve">Available at: </w:t>
            </w:r>
            <w:hyperlink r:id="rId17" w:history="1">
              <w:r w:rsidR="00226AAC" w:rsidRPr="007711AC">
                <w:rPr>
                  <w:rStyle w:val="Hyperlink"/>
                  <w:rFonts w:cs="Arial"/>
                  <w:sz w:val="22"/>
                  <w:szCs w:val="22"/>
                </w:rPr>
                <w:t>https://www.makingthemostofmasters.ac.uk/media/microsites/mmm/documents/Postgraduate-Experience-Report-Final-Kingston.pdf</w:t>
              </w:r>
            </w:hyperlink>
            <w:r w:rsidR="00226AAC">
              <w:rPr>
                <w:rFonts w:cs="Arial"/>
                <w:sz w:val="22"/>
                <w:szCs w:val="22"/>
              </w:rPr>
              <w:t xml:space="preserve"> (Accessed: 07 November 2024).</w:t>
            </w:r>
          </w:p>
          <w:p w14:paraId="00ED0016" w14:textId="77777777" w:rsidR="00D468DF" w:rsidRDefault="00D468DF" w:rsidP="00E669FA">
            <w:pPr>
              <w:rPr>
                <w:rFonts w:cs="Arial"/>
                <w:sz w:val="22"/>
                <w:szCs w:val="22"/>
              </w:rPr>
            </w:pPr>
          </w:p>
          <w:p w14:paraId="043F005D" w14:textId="1AC3DBAA" w:rsidR="00D468DF" w:rsidRDefault="00D468DF" w:rsidP="00E669FA">
            <w:pPr>
              <w:rPr>
                <w:rFonts w:cs="Arial"/>
                <w:sz w:val="22"/>
                <w:szCs w:val="22"/>
              </w:rPr>
            </w:pPr>
            <w:r w:rsidRPr="00D468DF">
              <w:rPr>
                <w:rFonts w:cs="Arial"/>
                <w:sz w:val="22"/>
                <w:szCs w:val="22"/>
              </w:rPr>
              <w:t>Neumann, Iver B. 2007. “‘A Speech That the Entire Ministry May Stand for,’ or: Why</w:t>
            </w:r>
            <w:r w:rsidRPr="00D468DF">
              <w:rPr>
                <w:rFonts w:cs="Arial"/>
                <w:sz w:val="22"/>
                <w:szCs w:val="22"/>
              </w:rPr>
              <w:br/>
              <w:t>Diplomats Never Produce Anything New.” International Political Sociology 1 (2):</w:t>
            </w:r>
            <w:r w:rsidRPr="00D468DF">
              <w:rPr>
                <w:rFonts w:cs="Arial"/>
                <w:sz w:val="22"/>
                <w:szCs w:val="22"/>
              </w:rPr>
              <w:br/>
              <w:t>183–200.</w:t>
            </w:r>
          </w:p>
          <w:p w14:paraId="6309CFB5" w14:textId="77777777" w:rsidR="004E36D0" w:rsidRDefault="004E36D0" w:rsidP="00E669FA">
            <w:pPr>
              <w:rPr>
                <w:rFonts w:cs="Arial"/>
                <w:sz w:val="22"/>
                <w:szCs w:val="22"/>
              </w:rPr>
            </w:pPr>
          </w:p>
          <w:p w14:paraId="5DD43EF6" w14:textId="29805097" w:rsidR="004E36D0" w:rsidRDefault="004E36D0" w:rsidP="00E669F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Office for Students (2024) </w:t>
            </w:r>
            <w:r w:rsidRPr="004E36D0">
              <w:rPr>
                <w:rFonts w:cs="Arial"/>
                <w:i/>
                <w:iCs/>
                <w:sz w:val="22"/>
                <w:szCs w:val="22"/>
              </w:rPr>
              <w:t>Increased Pressure on Higher Education Finances</w:t>
            </w:r>
            <w:r>
              <w:rPr>
                <w:rFonts w:cs="Arial"/>
                <w:sz w:val="22"/>
                <w:szCs w:val="22"/>
              </w:rPr>
              <w:t xml:space="preserve">. Available at: </w:t>
            </w:r>
            <w:hyperlink r:id="rId18" w:history="1">
              <w:r w:rsidRPr="007711AC">
                <w:rPr>
                  <w:rStyle w:val="Hyperlink"/>
                  <w:rFonts w:cs="Arial"/>
                  <w:sz w:val="22"/>
                  <w:szCs w:val="22"/>
                </w:rPr>
                <w:t>https://www.officeforstudents.org.uk/news-blog-and-events/press-and-media/increased-pressure-on-higher-education-finances/</w:t>
              </w:r>
            </w:hyperlink>
            <w:r>
              <w:rPr>
                <w:rFonts w:cs="Arial"/>
                <w:sz w:val="22"/>
                <w:szCs w:val="22"/>
              </w:rPr>
              <w:t xml:space="preserve"> (Accessed: 07 November 2024).</w:t>
            </w:r>
          </w:p>
          <w:p w14:paraId="4ADC7D78" w14:textId="77777777" w:rsidR="004E6EA8" w:rsidRDefault="004E6EA8" w:rsidP="00E669FA">
            <w:pPr>
              <w:rPr>
                <w:rFonts w:cs="Arial"/>
                <w:sz w:val="22"/>
                <w:szCs w:val="22"/>
              </w:rPr>
            </w:pPr>
          </w:p>
          <w:p w14:paraId="5BA9563F" w14:textId="20F33D8A" w:rsidR="004E6EA8" w:rsidRDefault="004E6EA8" w:rsidP="00E669F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Spencer-Oatey, H. and Dauber, D. (2019) ‘Internationalisation and Student Diversity: How Far Are the Opportunity Benefits Being Perceived and Exploited?’, </w:t>
            </w:r>
            <w:r w:rsidRPr="0036112F">
              <w:rPr>
                <w:rFonts w:cs="Arial"/>
                <w:i/>
                <w:iCs/>
                <w:sz w:val="22"/>
                <w:szCs w:val="22"/>
              </w:rPr>
              <w:t>Higher Education</w:t>
            </w:r>
            <w:r w:rsidR="0036112F">
              <w:rPr>
                <w:rFonts w:cs="Arial"/>
                <w:sz w:val="22"/>
                <w:szCs w:val="22"/>
              </w:rPr>
              <w:t>, 78, pp.1035-1058.</w:t>
            </w:r>
          </w:p>
          <w:p w14:paraId="74B0C91E" w14:textId="77777777" w:rsidR="003432E7" w:rsidRDefault="003432E7" w:rsidP="00E669FA">
            <w:pPr>
              <w:rPr>
                <w:rFonts w:cs="Arial"/>
                <w:sz w:val="22"/>
                <w:szCs w:val="22"/>
              </w:rPr>
            </w:pPr>
          </w:p>
          <w:p w14:paraId="20F7A7F6" w14:textId="45701821" w:rsidR="003432E7" w:rsidRDefault="003432E7" w:rsidP="00E669F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Tian, M. and Lowe</w:t>
            </w:r>
            <w:r w:rsidR="00A459E5">
              <w:rPr>
                <w:rFonts w:cs="Arial"/>
                <w:sz w:val="22"/>
                <w:szCs w:val="22"/>
              </w:rPr>
              <w:t>, J. (201</w:t>
            </w:r>
            <w:r w:rsidR="00B26774">
              <w:rPr>
                <w:rFonts w:cs="Arial"/>
                <w:sz w:val="22"/>
                <w:szCs w:val="22"/>
              </w:rPr>
              <w:t>3</w:t>
            </w:r>
            <w:r w:rsidR="00A459E5">
              <w:rPr>
                <w:rFonts w:cs="Arial"/>
                <w:sz w:val="22"/>
                <w:szCs w:val="22"/>
              </w:rPr>
              <w:t>) ‘</w:t>
            </w:r>
            <w:r w:rsidR="00A459E5" w:rsidRPr="00A459E5">
              <w:rPr>
                <w:rFonts w:cs="Arial"/>
                <w:i/>
                <w:iCs/>
                <w:sz w:val="22"/>
                <w:szCs w:val="22"/>
              </w:rPr>
              <w:t>The Role of Feedback in Cross-Cultural Learning: A Case Study of Chinese Taught Postgraduate Students in a UK University’</w:t>
            </w:r>
            <w:r w:rsidR="00A459E5">
              <w:rPr>
                <w:rFonts w:cs="Arial"/>
                <w:sz w:val="22"/>
                <w:szCs w:val="22"/>
              </w:rPr>
              <w:t>.</w:t>
            </w:r>
            <w:r w:rsidR="00B26774">
              <w:rPr>
                <w:rFonts w:cs="Arial"/>
                <w:sz w:val="22"/>
                <w:szCs w:val="22"/>
              </w:rPr>
              <w:t xml:space="preserve"> </w:t>
            </w:r>
            <w:r w:rsidR="00B26774" w:rsidRPr="00B26774">
              <w:rPr>
                <w:rFonts w:cs="Arial"/>
                <w:i/>
                <w:iCs/>
                <w:sz w:val="22"/>
                <w:szCs w:val="22"/>
              </w:rPr>
              <w:t>Assessment &amp; Evaluation in Higher Education</w:t>
            </w:r>
            <w:r w:rsidR="00B26774">
              <w:rPr>
                <w:rFonts w:cs="Arial"/>
                <w:sz w:val="22"/>
                <w:szCs w:val="22"/>
              </w:rPr>
              <w:t>, 38(5)</w:t>
            </w:r>
            <w:r w:rsidR="00AC5C95">
              <w:rPr>
                <w:rFonts w:cs="Arial"/>
                <w:sz w:val="22"/>
                <w:szCs w:val="22"/>
              </w:rPr>
              <w:t>, pp.580-598.</w:t>
            </w:r>
          </w:p>
          <w:p w14:paraId="21287125" w14:textId="77777777" w:rsidR="00963569" w:rsidRPr="00AC4DCF" w:rsidRDefault="00963569" w:rsidP="00C74109">
            <w:pPr>
              <w:rPr>
                <w:rFonts w:cs="Arial"/>
                <w:sz w:val="22"/>
                <w:szCs w:val="22"/>
              </w:rPr>
            </w:pPr>
          </w:p>
          <w:p w14:paraId="376BF1A2" w14:textId="6B172450" w:rsidR="00D03BB7" w:rsidRDefault="00AD30BF" w:rsidP="00C74109">
            <w:pPr>
              <w:rPr>
                <w:rFonts w:cs="Arial"/>
                <w:sz w:val="22"/>
                <w:szCs w:val="22"/>
              </w:rPr>
            </w:pPr>
            <w:r w:rsidRPr="00AD30BF">
              <w:rPr>
                <w:rFonts w:cs="Arial"/>
                <w:sz w:val="22"/>
                <w:szCs w:val="22"/>
              </w:rPr>
              <w:t xml:space="preserve">Wong, B., DeWitt, J. and Chiu, Y.-L. T. (2021) ‘Mapping the </w:t>
            </w:r>
            <w:r w:rsidR="00716496">
              <w:rPr>
                <w:rFonts w:cs="Arial"/>
                <w:sz w:val="22"/>
                <w:szCs w:val="22"/>
              </w:rPr>
              <w:t>E</w:t>
            </w:r>
            <w:r w:rsidRPr="00AD30BF">
              <w:rPr>
                <w:rFonts w:cs="Arial"/>
                <w:sz w:val="22"/>
                <w:szCs w:val="22"/>
              </w:rPr>
              <w:t xml:space="preserve">ight </w:t>
            </w:r>
            <w:r w:rsidR="00716496">
              <w:rPr>
                <w:rFonts w:cs="Arial"/>
                <w:sz w:val="22"/>
                <w:szCs w:val="22"/>
              </w:rPr>
              <w:t>D</w:t>
            </w:r>
            <w:r w:rsidRPr="00AD30BF">
              <w:rPr>
                <w:rFonts w:cs="Arial"/>
                <w:sz w:val="22"/>
                <w:szCs w:val="22"/>
              </w:rPr>
              <w:t xml:space="preserve">imensions of the </w:t>
            </w:r>
            <w:r w:rsidR="00716496">
              <w:rPr>
                <w:rFonts w:cs="Arial"/>
                <w:sz w:val="22"/>
                <w:szCs w:val="22"/>
              </w:rPr>
              <w:t>I</w:t>
            </w:r>
            <w:r w:rsidRPr="00AD30BF">
              <w:rPr>
                <w:rFonts w:cs="Arial"/>
                <w:sz w:val="22"/>
                <w:szCs w:val="22"/>
              </w:rPr>
              <w:t xml:space="preserve">deal </w:t>
            </w:r>
            <w:r w:rsidR="00716496">
              <w:rPr>
                <w:rFonts w:cs="Arial"/>
                <w:sz w:val="22"/>
                <w:szCs w:val="22"/>
              </w:rPr>
              <w:t>S</w:t>
            </w:r>
            <w:r w:rsidRPr="00AD30BF">
              <w:rPr>
                <w:rFonts w:cs="Arial"/>
                <w:sz w:val="22"/>
                <w:szCs w:val="22"/>
              </w:rPr>
              <w:t xml:space="preserve">tudent in </w:t>
            </w:r>
            <w:r w:rsidR="00716496">
              <w:rPr>
                <w:rFonts w:cs="Arial"/>
                <w:sz w:val="22"/>
                <w:szCs w:val="22"/>
              </w:rPr>
              <w:t>H</w:t>
            </w:r>
            <w:r w:rsidRPr="00AD30BF">
              <w:rPr>
                <w:rFonts w:cs="Arial"/>
                <w:sz w:val="22"/>
                <w:szCs w:val="22"/>
              </w:rPr>
              <w:t xml:space="preserve">igher </w:t>
            </w:r>
            <w:r w:rsidR="00716496">
              <w:rPr>
                <w:rFonts w:cs="Arial"/>
                <w:sz w:val="22"/>
                <w:szCs w:val="22"/>
              </w:rPr>
              <w:t>E</w:t>
            </w:r>
            <w:r w:rsidRPr="00AD30BF">
              <w:rPr>
                <w:rFonts w:cs="Arial"/>
                <w:sz w:val="22"/>
                <w:szCs w:val="22"/>
              </w:rPr>
              <w:t xml:space="preserve">ducation’, </w:t>
            </w:r>
            <w:r w:rsidRPr="00AD30BF">
              <w:rPr>
                <w:rFonts w:cs="Arial"/>
                <w:i/>
                <w:iCs/>
                <w:sz w:val="22"/>
                <w:szCs w:val="22"/>
              </w:rPr>
              <w:t>Educational Review</w:t>
            </w:r>
            <w:r w:rsidRPr="00AD30BF">
              <w:rPr>
                <w:rFonts w:cs="Arial"/>
                <w:sz w:val="22"/>
                <w:szCs w:val="22"/>
              </w:rPr>
              <w:t xml:space="preserve">, 75(2), pp. 153–171. </w:t>
            </w:r>
            <w:proofErr w:type="spellStart"/>
            <w:r w:rsidRPr="00AD30BF">
              <w:rPr>
                <w:rFonts w:cs="Arial"/>
                <w:sz w:val="22"/>
                <w:szCs w:val="22"/>
              </w:rPr>
              <w:t>doi</w:t>
            </w:r>
            <w:proofErr w:type="spellEnd"/>
            <w:r w:rsidRPr="00AD30BF">
              <w:rPr>
                <w:rFonts w:cs="Arial"/>
                <w:sz w:val="22"/>
                <w:szCs w:val="22"/>
              </w:rPr>
              <w:t>: 10.1080/00131911.2021.1909538.</w:t>
            </w:r>
          </w:p>
          <w:p w14:paraId="3E080CEB" w14:textId="77777777" w:rsidR="00980D9B" w:rsidRDefault="00980D9B" w:rsidP="00C74109">
            <w:pPr>
              <w:rPr>
                <w:rFonts w:cs="Arial"/>
                <w:sz w:val="22"/>
                <w:szCs w:val="22"/>
              </w:rPr>
            </w:pPr>
          </w:p>
          <w:p w14:paraId="386C54B6" w14:textId="4C4D1774" w:rsidR="00980D9B" w:rsidRDefault="00980D9B" w:rsidP="00C74109">
            <w:pPr>
              <w:rPr>
                <w:rFonts w:cs="Arial"/>
                <w:sz w:val="22"/>
                <w:szCs w:val="22"/>
              </w:rPr>
            </w:pPr>
            <w:r w:rsidRPr="00980D9B">
              <w:rPr>
                <w:rFonts w:cs="Arial"/>
                <w:sz w:val="22"/>
                <w:szCs w:val="22"/>
              </w:rPr>
              <w:t xml:space="preserve">Zhao, X. and Schartner, A. (2024) ‘Revisiting the “U-curve” hypothesis: international students’ academic, sociocultural, and psychological adjustment trajectories at a British university’, </w:t>
            </w:r>
            <w:r w:rsidRPr="00980D9B">
              <w:rPr>
                <w:rFonts w:cs="Arial"/>
                <w:i/>
                <w:iCs/>
                <w:sz w:val="22"/>
                <w:szCs w:val="22"/>
              </w:rPr>
              <w:t>European journal of higher education</w:t>
            </w:r>
            <w:r w:rsidRPr="00980D9B">
              <w:rPr>
                <w:rFonts w:cs="Arial"/>
                <w:sz w:val="22"/>
                <w:szCs w:val="22"/>
              </w:rPr>
              <w:t>, 14(2), pp. 343–366. Available at: https://doi.org/10.1080/21568235.2023.2193702.</w:t>
            </w:r>
          </w:p>
          <w:p w14:paraId="5C438749" w14:textId="77777777" w:rsidR="002460A4" w:rsidRDefault="002460A4" w:rsidP="00C74109">
            <w:pPr>
              <w:rPr>
                <w:rFonts w:cs="Arial"/>
                <w:sz w:val="22"/>
                <w:szCs w:val="22"/>
              </w:rPr>
            </w:pPr>
          </w:p>
          <w:p w14:paraId="2F6757DD" w14:textId="4DBD68FD" w:rsidR="0039324F" w:rsidRPr="00AC4DCF" w:rsidRDefault="0039324F" w:rsidP="00C74109">
            <w:pPr>
              <w:rPr>
                <w:rFonts w:cs="Arial"/>
                <w:sz w:val="22"/>
                <w:szCs w:val="22"/>
              </w:rPr>
            </w:pPr>
            <w:r w:rsidRPr="0039324F">
              <w:rPr>
                <w:rFonts w:cs="Arial"/>
                <w:sz w:val="22"/>
                <w:szCs w:val="22"/>
              </w:rPr>
              <w:t xml:space="preserve">Zheng, W. (2023) ‘Emotional </w:t>
            </w:r>
            <w:r w:rsidR="00716496">
              <w:rPr>
                <w:rFonts w:cs="Arial"/>
                <w:sz w:val="22"/>
                <w:szCs w:val="22"/>
              </w:rPr>
              <w:t>I</w:t>
            </w:r>
            <w:r w:rsidRPr="0039324F">
              <w:rPr>
                <w:rFonts w:cs="Arial"/>
                <w:sz w:val="22"/>
                <w:szCs w:val="22"/>
              </w:rPr>
              <w:t xml:space="preserve">ntercultural </w:t>
            </w:r>
            <w:r w:rsidR="00716496">
              <w:rPr>
                <w:rFonts w:cs="Arial"/>
                <w:sz w:val="22"/>
                <w:szCs w:val="22"/>
              </w:rPr>
              <w:t>C</w:t>
            </w:r>
            <w:r w:rsidRPr="0039324F">
              <w:rPr>
                <w:rFonts w:cs="Arial"/>
                <w:sz w:val="22"/>
                <w:szCs w:val="22"/>
              </w:rPr>
              <w:t xml:space="preserve">ompetence in </w:t>
            </w:r>
            <w:r w:rsidR="00716496">
              <w:rPr>
                <w:rFonts w:cs="Arial"/>
                <w:sz w:val="22"/>
                <w:szCs w:val="22"/>
              </w:rPr>
              <w:t>C</w:t>
            </w:r>
            <w:r w:rsidRPr="0039324F">
              <w:rPr>
                <w:rFonts w:cs="Arial"/>
                <w:sz w:val="22"/>
                <w:szCs w:val="22"/>
              </w:rPr>
              <w:t xml:space="preserve">ontexts: </w:t>
            </w:r>
            <w:r w:rsidR="00716496">
              <w:rPr>
                <w:rFonts w:cs="Arial"/>
                <w:sz w:val="22"/>
                <w:szCs w:val="22"/>
              </w:rPr>
              <w:t>A</w:t>
            </w:r>
            <w:r w:rsidRPr="0039324F">
              <w:rPr>
                <w:rFonts w:cs="Arial"/>
                <w:sz w:val="22"/>
                <w:szCs w:val="22"/>
              </w:rPr>
              <w:t xml:space="preserve">n </w:t>
            </w:r>
            <w:r w:rsidR="00716496">
              <w:rPr>
                <w:rFonts w:cs="Arial"/>
                <w:sz w:val="22"/>
                <w:szCs w:val="22"/>
              </w:rPr>
              <w:t>E</w:t>
            </w:r>
            <w:r w:rsidRPr="0039324F">
              <w:rPr>
                <w:rFonts w:cs="Arial"/>
                <w:sz w:val="22"/>
                <w:szCs w:val="22"/>
              </w:rPr>
              <w:t xml:space="preserve">thnographic </w:t>
            </w:r>
            <w:r w:rsidR="00716496">
              <w:rPr>
                <w:rFonts w:cs="Arial"/>
                <w:sz w:val="22"/>
                <w:szCs w:val="22"/>
              </w:rPr>
              <w:t>S</w:t>
            </w:r>
            <w:r w:rsidRPr="0039324F">
              <w:rPr>
                <w:rFonts w:cs="Arial"/>
                <w:sz w:val="22"/>
                <w:szCs w:val="22"/>
              </w:rPr>
              <w:t xml:space="preserve">tudy of Chinese </w:t>
            </w:r>
            <w:r w:rsidR="00716496">
              <w:rPr>
                <w:rFonts w:cs="Arial"/>
                <w:sz w:val="22"/>
                <w:szCs w:val="22"/>
              </w:rPr>
              <w:t>I</w:t>
            </w:r>
            <w:r w:rsidRPr="0039324F">
              <w:rPr>
                <w:rFonts w:cs="Arial"/>
                <w:sz w:val="22"/>
                <w:szCs w:val="22"/>
              </w:rPr>
              <w:t xml:space="preserve">nternational </w:t>
            </w:r>
            <w:r w:rsidR="00716496">
              <w:rPr>
                <w:rFonts w:cs="Arial"/>
                <w:sz w:val="22"/>
                <w:szCs w:val="22"/>
              </w:rPr>
              <w:t>P</w:t>
            </w:r>
            <w:r w:rsidRPr="0039324F">
              <w:rPr>
                <w:rFonts w:cs="Arial"/>
                <w:sz w:val="22"/>
                <w:szCs w:val="22"/>
              </w:rPr>
              <w:t xml:space="preserve">ostgraduate </w:t>
            </w:r>
            <w:r w:rsidR="00716496">
              <w:rPr>
                <w:rFonts w:cs="Arial"/>
                <w:sz w:val="22"/>
                <w:szCs w:val="22"/>
              </w:rPr>
              <w:t>S</w:t>
            </w:r>
            <w:r w:rsidRPr="0039324F">
              <w:rPr>
                <w:rFonts w:cs="Arial"/>
                <w:sz w:val="22"/>
                <w:szCs w:val="22"/>
              </w:rPr>
              <w:t xml:space="preserve">tudents’, </w:t>
            </w:r>
            <w:r w:rsidRPr="0039324F">
              <w:rPr>
                <w:rFonts w:cs="Arial"/>
                <w:i/>
                <w:iCs/>
                <w:sz w:val="22"/>
                <w:szCs w:val="22"/>
              </w:rPr>
              <w:t>Higher Education (00181560)</w:t>
            </w:r>
            <w:r w:rsidRPr="0039324F">
              <w:rPr>
                <w:rFonts w:cs="Arial"/>
                <w:sz w:val="22"/>
                <w:szCs w:val="22"/>
              </w:rPr>
              <w:t>, 86(6), pp. 1307–1324. doi:10.1007/s10734-022-00973-y.</w:t>
            </w:r>
          </w:p>
        </w:tc>
      </w:tr>
    </w:tbl>
    <w:p w14:paraId="0C645853" w14:textId="1ED992C3" w:rsidR="00EE49AE" w:rsidRPr="00A830D5" w:rsidRDefault="00EE49AE" w:rsidP="00EE49AE">
      <w:pPr>
        <w:jc w:val="center"/>
        <w:rPr>
          <w:rFonts w:cs="Arial"/>
          <w:sz w:val="22"/>
          <w:szCs w:val="22"/>
        </w:rPr>
      </w:pPr>
    </w:p>
    <w:sectPr w:rsidR="00EE49AE" w:rsidRPr="00A830D5" w:rsidSect="003519CA">
      <w:headerReference w:type="default" r:id="rId19"/>
      <w:footerReference w:type="default" r:id="rId20"/>
      <w:pgSz w:w="11906" w:h="16838" w:code="9"/>
      <w:pgMar w:top="1701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211003" w14:textId="77777777" w:rsidR="00C049A9" w:rsidRDefault="00C049A9">
      <w:r>
        <w:separator/>
      </w:r>
    </w:p>
  </w:endnote>
  <w:endnote w:type="continuationSeparator" w:id="0">
    <w:p w14:paraId="44B4236C" w14:textId="77777777" w:rsidR="00C049A9" w:rsidRDefault="00C049A9">
      <w:r>
        <w:continuationSeparator/>
      </w:r>
    </w:p>
  </w:endnote>
  <w:endnote w:type="continuationNotice" w:id="1">
    <w:p w14:paraId="4E3E8156" w14:textId="77777777" w:rsidR="00C049A9" w:rsidRDefault="00C049A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E2A879" w14:textId="02FD0AE5" w:rsidR="00930CC7" w:rsidRPr="00370831" w:rsidRDefault="00000000" w:rsidP="00176160">
    <w:pPr>
      <w:pStyle w:val="Footer"/>
    </w:pPr>
    <w:sdt>
      <w:sdtPr>
        <w:id w:val="1691110303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B8515A">
          <w:t>E</w:t>
        </w:r>
      </w:sdtContent>
    </w:sdt>
    <w:r w:rsidR="00B8515A">
      <w:t>CDE7018 Proposal 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38F011" w14:textId="77777777" w:rsidR="00C049A9" w:rsidRDefault="00C049A9">
      <w:r>
        <w:separator/>
      </w:r>
    </w:p>
  </w:footnote>
  <w:footnote w:type="continuationSeparator" w:id="0">
    <w:p w14:paraId="7A3E252F" w14:textId="77777777" w:rsidR="00C049A9" w:rsidRDefault="00C049A9">
      <w:r>
        <w:continuationSeparator/>
      </w:r>
    </w:p>
  </w:footnote>
  <w:footnote w:type="continuationNotice" w:id="1">
    <w:p w14:paraId="63D54DAD" w14:textId="77777777" w:rsidR="00C049A9" w:rsidRDefault="00C049A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C00B38C" w14:textId="77777777" w:rsidR="00516A38" w:rsidRDefault="00516A38" w:rsidP="00ED34D1">
    <w:pPr>
      <w:pStyle w:val="Header"/>
    </w:pPr>
  </w:p>
  <w:p w14:paraId="00BD4CFE" w14:textId="4465B8FB" w:rsidR="00370831" w:rsidRDefault="00516A38" w:rsidP="00516A38">
    <w:pPr>
      <w:pStyle w:val="Header"/>
      <w:jc w:val="right"/>
    </w:pPr>
    <w:r>
      <w:rPr>
        <w:noProof/>
      </w:rPr>
      <w:drawing>
        <wp:anchor distT="0" distB="0" distL="114300" distR="114300" simplePos="0" relativeHeight="251658240" behindDoc="0" locked="0" layoutInCell="1" allowOverlap="1" wp14:anchorId="29949417" wp14:editId="4401F5BF">
          <wp:simplePos x="0" y="0"/>
          <wp:positionH relativeFrom="margin">
            <wp:posOffset>0</wp:posOffset>
          </wp:positionH>
          <wp:positionV relativeFrom="topMargin">
            <wp:posOffset>325755</wp:posOffset>
          </wp:positionV>
          <wp:extent cx="1788795" cy="596265"/>
          <wp:effectExtent l="0" t="0" r="1905" b="0"/>
          <wp:wrapNone/>
          <wp:docPr id="4" name="Picture 4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ED34D1">
      <w:tab/>
    </w:r>
    <w:r w:rsidR="00ED34D1">
      <w:tab/>
    </w:r>
    <w:r w:rsidR="00B8515A">
      <w:t>Assessment Component 1</w:t>
    </w:r>
  </w:p>
  <w:p w14:paraId="793F6F68" w14:textId="77777777" w:rsidR="00370831" w:rsidRDefault="00370831" w:rsidP="00ED34D1">
    <w:pPr>
      <w:pStyle w:val="Header"/>
    </w:pPr>
  </w:p>
  <w:p w14:paraId="11A1DF66" w14:textId="77777777" w:rsidR="00370831" w:rsidRDefault="00370831" w:rsidP="00ED34D1">
    <w:pPr>
      <w:pStyle w:val="Header"/>
    </w:pPr>
  </w:p>
  <w:p w14:paraId="0A03F964" w14:textId="77777777" w:rsidR="00370831" w:rsidRDefault="00370831" w:rsidP="00ED34D1">
    <w:pPr>
      <w:pStyle w:val="Header"/>
    </w:pPr>
  </w:p>
  <w:p w14:paraId="558320AF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825109"/>
    <w:multiLevelType w:val="multilevel"/>
    <w:tmpl w:val="3178598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0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C87661B"/>
    <w:multiLevelType w:val="hybridMultilevel"/>
    <w:tmpl w:val="AA306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2017C52"/>
    <w:multiLevelType w:val="hybridMultilevel"/>
    <w:tmpl w:val="4D400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FF0024"/>
    <w:multiLevelType w:val="hybridMultilevel"/>
    <w:tmpl w:val="2354D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7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8" w15:restartNumberingAfterBreak="0">
    <w:nsid w:val="50824507"/>
    <w:multiLevelType w:val="multilevel"/>
    <w:tmpl w:val="AC34B61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8" w:hanging="368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9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2" w15:restartNumberingAfterBreak="0">
    <w:nsid w:val="669B101C"/>
    <w:multiLevelType w:val="hybridMultilevel"/>
    <w:tmpl w:val="E2F8C6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D047B03"/>
    <w:multiLevelType w:val="hybridMultilevel"/>
    <w:tmpl w:val="E0327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FA14F4"/>
    <w:multiLevelType w:val="hybridMultilevel"/>
    <w:tmpl w:val="B7C0E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4C74C1A"/>
    <w:multiLevelType w:val="hybridMultilevel"/>
    <w:tmpl w:val="37401D0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1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1122770081">
    <w:abstractNumId w:val="21"/>
  </w:num>
  <w:num w:numId="2" w16cid:durableId="1244342799">
    <w:abstractNumId w:val="17"/>
  </w:num>
  <w:num w:numId="3" w16cid:durableId="1639996076">
    <w:abstractNumId w:val="9"/>
  </w:num>
  <w:num w:numId="4" w16cid:durableId="2017689093">
    <w:abstractNumId w:val="7"/>
  </w:num>
  <w:num w:numId="5" w16cid:durableId="1673415467">
    <w:abstractNumId w:val="3"/>
  </w:num>
  <w:num w:numId="6" w16cid:durableId="685640225">
    <w:abstractNumId w:val="0"/>
  </w:num>
  <w:num w:numId="7" w16cid:durableId="769155307">
    <w:abstractNumId w:val="27"/>
  </w:num>
  <w:num w:numId="8" w16cid:durableId="1733886598">
    <w:abstractNumId w:val="20"/>
  </w:num>
  <w:num w:numId="9" w16cid:durableId="664239917">
    <w:abstractNumId w:val="2"/>
  </w:num>
  <w:num w:numId="10" w16cid:durableId="1876385936">
    <w:abstractNumId w:val="26"/>
  </w:num>
  <w:num w:numId="11" w16cid:durableId="878130249">
    <w:abstractNumId w:val="31"/>
  </w:num>
  <w:num w:numId="12" w16cid:durableId="1817651061">
    <w:abstractNumId w:val="30"/>
  </w:num>
  <w:num w:numId="13" w16cid:durableId="711803499">
    <w:abstractNumId w:val="16"/>
  </w:num>
  <w:num w:numId="14" w16cid:durableId="1264149011">
    <w:abstractNumId w:val="8"/>
  </w:num>
  <w:num w:numId="15" w16cid:durableId="1464274613">
    <w:abstractNumId w:val="5"/>
  </w:num>
  <w:num w:numId="16" w16cid:durableId="510995202">
    <w:abstractNumId w:val="4"/>
  </w:num>
  <w:num w:numId="17" w16cid:durableId="554437731">
    <w:abstractNumId w:val="10"/>
  </w:num>
  <w:num w:numId="18" w16cid:durableId="675809857">
    <w:abstractNumId w:val="19"/>
  </w:num>
  <w:num w:numId="19" w16cid:durableId="1236166089">
    <w:abstractNumId w:val="12"/>
  </w:num>
  <w:num w:numId="20" w16cid:durableId="252323844">
    <w:abstractNumId w:val="1"/>
  </w:num>
  <w:num w:numId="21" w16cid:durableId="2060742472">
    <w:abstractNumId w:val="14"/>
  </w:num>
  <w:num w:numId="22" w16cid:durableId="555892109">
    <w:abstractNumId w:val="29"/>
  </w:num>
  <w:num w:numId="23" w16cid:durableId="724571826">
    <w:abstractNumId w:val="25"/>
  </w:num>
  <w:num w:numId="24" w16cid:durableId="64302418">
    <w:abstractNumId w:val="24"/>
  </w:num>
  <w:num w:numId="25" w16cid:durableId="231821337">
    <w:abstractNumId w:val="18"/>
  </w:num>
  <w:num w:numId="26" w16cid:durableId="1457212343">
    <w:abstractNumId w:val="22"/>
  </w:num>
  <w:num w:numId="27" w16cid:durableId="124127859">
    <w:abstractNumId w:val="15"/>
  </w:num>
  <w:num w:numId="28" w16cid:durableId="1326743248">
    <w:abstractNumId w:val="28"/>
  </w:num>
  <w:num w:numId="29" w16cid:durableId="671761676">
    <w:abstractNumId w:val="13"/>
  </w:num>
  <w:num w:numId="30" w16cid:durableId="1248884357">
    <w:abstractNumId w:val="11"/>
  </w:num>
  <w:num w:numId="31" w16cid:durableId="268388879">
    <w:abstractNumId w:val="23"/>
  </w:num>
  <w:num w:numId="32" w16cid:durableId="560169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2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654D"/>
    <w:rsid w:val="000018AE"/>
    <w:rsid w:val="0000249D"/>
    <w:rsid w:val="0000362F"/>
    <w:rsid w:val="0000503B"/>
    <w:rsid w:val="00005E62"/>
    <w:rsid w:val="000120F5"/>
    <w:rsid w:val="00013F62"/>
    <w:rsid w:val="00015367"/>
    <w:rsid w:val="00016D31"/>
    <w:rsid w:val="0001749F"/>
    <w:rsid w:val="00020224"/>
    <w:rsid w:val="00027160"/>
    <w:rsid w:val="00030DDF"/>
    <w:rsid w:val="00031E19"/>
    <w:rsid w:val="00041A6B"/>
    <w:rsid w:val="00041D2D"/>
    <w:rsid w:val="00047225"/>
    <w:rsid w:val="00052DFA"/>
    <w:rsid w:val="00054BFD"/>
    <w:rsid w:val="00055046"/>
    <w:rsid w:val="00056718"/>
    <w:rsid w:val="000579B4"/>
    <w:rsid w:val="000741E6"/>
    <w:rsid w:val="000815DB"/>
    <w:rsid w:val="00082450"/>
    <w:rsid w:val="000851E0"/>
    <w:rsid w:val="00087A6D"/>
    <w:rsid w:val="00093F5E"/>
    <w:rsid w:val="00095F33"/>
    <w:rsid w:val="000A2A26"/>
    <w:rsid w:val="000A51EB"/>
    <w:rsid w:val="000B09A6"/>
    <w:rsid w:val="000B43A7"/>
    <w:rsid w:val="000C1D53"/>
    <w:rsid w:val="000C4198"/>
    <w:rsid w:val="000C6D22"/>
    <w:rsid w:val="000C7E75"/>
    <w:rsid w:val="000D166A"/>
    <w:rsid w:val="000D2CFA"/>
    <w:rsid w:val="000D3D72"/>
    <w:rsid w:val="000E00CC"/>
    <w:rsid w:val="000E310D"/>
    <w:rsid w:val="000E3979"/>
    <w:rsid w:val="000E64E5"/>
    <w:rsid w:val="000E6F7A"/>
    <w:rsid w:val="000F5586"/>
    <w:rsid w:val="000F5B56"/>
    <w:rsid w:val="000F5FEF"/>
    <w:rsid w:val="0010084E"/>
    <w:rsid w:val="00102A5E"/>
    <w:rsid w:val="00106314"/>
    <w:rsid w:val="0011700F"/>
    <w:rsid w:val="001217FD"/>
    <w:rsid w:val="00121AC3"/>
    <w:rsid w:val="00123EE6"/>
    <w:rsid w:val="00124761"/>
    <w:rsid w:val="001277AD"/>
    <w:rsid w:val="00134D74"/>
    <w:rsid w:val="001400B5"/>
    <w:rsid w:val="00141DF3"/>
    <w:rsid w:val="001448EE"/>
    <w:rsid w:val="00150D11"/>
    <w:rsid w:val="0015311B"/>
    <w:rsid w:val="00153717"/>
    <w:rsid w:val="00154D0F"/>
    <w:rsid w:val="001551CA"/>
    <w:rsid w:val="0015653B"/>
    <w:rsid w:val="00157905"/>
    <w:rsid w:val="00161696"/>
    <w:rsid w:val="00165CE0"/>
    <w:rsid w:val="00165D23"/>
    <w:rsid w:val="00166B83"/>
    <w:rsid w:val="00167CC6"/>
    <w:rsid w:val="00170690"/>
    <w:rsid w:val="0017207F"/>
    <w:rsid w:val="00172F4C"/>
    <w:rsid w:val="00173CC3"/>
    <w:rsid w:val="00174528"/>
    <w:rsid w:val="00174B46"/>
    <w:rsid w:val="00176160"/>
    <w:rsid w:val="00180B5F"/>
    <w:rsid w:val="00180E3B"/>
    <w:rsid w:val="00185554"/>
    <w:rsid w:val="001858EC"/>
    <w:rsid w:val="00185C86"/>
    <w:rsid w:val="00187C77"/>
    <w:rsid w:val="00192736"/>
    <w:rsid w:val="001978CC"/>
    <w:rsid w:val="00197BEC"/>
    <w:rsid w:val="001A13D7"/>
    <w:rsid w:val="001B1DB3"/>
    <w:rsid w:val="001B1EEF"/>
    <w:rsid w:val="001B6380"/>
    <w:rsid w:val="001C0D77"/>
    <w:rsid w:val="001C367F"/>
    <w:rsid w:val="001C6B27"/>
    <w:rsid w:val="001D074C"/>
    <w:rsid w:val="001D2C54"/>
    <w:rsid w:val="001E4778"/>
    <w:rsid w:val="001E6553"/>
    <w:rsid w:val="001F05CB"/>
    <w:rsid w:val="001F47B0"/>
    <w:rsid w:val="001F5E3E"/>
    <w:rsid w:val="002114E6"/>
    <w:rsid w:val="00211ADE"/>
    <w:rsid w:val="00212FBE"/>
    <w:rsid w:val="00213071"/>
    <w:rsid w:val="002147A2"/>
    <w:rsid w:val="00215F3C"/>
    <w:rsid w:val="002169E5"/>
    <w:rsid w:val="00217DD8"/>
    <w:rsid w:val="00220128"/>
    <w:rsid w:val="0022098F"/>
    <w:rsid w:val="00221A9E"/>
    <w:rsid w:val="00222D05"/>
    <w:rsid w:val="00225018"/>
    <w:rsid w:val="0022643E"/>
    <w:rsid w:val="0022648C"/>
    <w:rsid w:val="00226AAC"/>
    <w:rsid w:val="0022701B"/>
    <w:rsid w:val="00233584"/>
    <w:rsid w:val="002370BA"/>
    <w:rsid w:val="002419BA"/>
    <w:rsid w:val="002439CC"/>
    <w:rsid w:val="0024548B"/>
    <w:rsid w:val="00245B6B"/>
    <w:rsid w:val="002460A4"/>
    <w:rsid w:val="00246903"/>
    <w:rsid w:val="00250873"/>
    <w:rsid w:val="00250AB7"/>
    <w:rsid w:val="002615B5"/>
    <w:rsid w:val="00261C5C"/>
    <w:rsid w:val="00266E89"/>
    <w:rsid w:val="00271717"/>
    <w:rsid w:val="002802E5"/>
    <w:rsid w:val="00280DF9"/>
    <w:rsid w:val="00282959"/>
    <w:rsid w:val="00284E60"/>
    <w:rsid w:val="002873CD"/>
    <w:rsid w:val="00287BD7"/>
    <w:rsid w:val="00291900"/>
    <w:rsid w:val="00292DFA"/>
    <w:rsid w:val="00293B33"/>
    <w:rsid w:val="00293FEC"/>
    <w:rsid w:val="002A170C"/>
    <w:rsid w:val="002A2604"/>
    <w:rsid w:val="002A4983"/>
    <w:rsid w:val="002A78C0"/>
    <w:rsid w:val="002B16CB"/>
    <w:rsid w:val="002B48ED"/>
    <w:rsid w:val="002B5804"/>
    <w:rsid w:val="002B793A"/>
    <w:rsid w:val="002C0824"/>
    <w:rsid w:val="002C1B82"/>
    <w:rsid w:val="002C220A"/>
    <w:rsid w:val="002C5AF7"/>
    <w:rsid w:val="002C757E"/>
    <w:rsid w:val="002D2F6A"/>
    <w:rsid w:val="002D440D"/>
    <w:rsid w:val="002D6C1C"/>
    <w:rsid w:val="002D72A4"/>
    <w:rsid w:val="002D7373"/>
    <w:rsid w:val="002D7AB3"/>
    <w:rsid w:val="002E0D27"/>
    <w:rsid w:val="002E14F2"/>
    <w:rsid w:val="002E22B0"/>
    <w:rsid w:val="002E240C"/>
    <w:rsid w:val="002E5585"/>
    <w:rsid w:val="002E695B"/>
    <w:rsid w:val="002F3407"/>
    <w:rsid w:val="002F50A8"/>
    <w:rsid w:val="002F5FDF"/>
    <w:rsid w:val="002F62BD"/>
    <w:rsid w:val="00301F8A"/>
    <w:rsid w:val="00303F2E"/>
    <w:rsid w:val="003064A7"/>
    <w:rsid w:val="0031458B"/>
    <w:rsid w:val="003155A9"/>
    <w:rsid w:val="0032581C"/>
    <w:rsid w:val="00325CBE"/>
    <w:rsid w:val="00327282"/>
    <w:rsid w:val="003275B0"/>
    <w:rsid w:val="0033153F"/>
    <w:rsid w:val="003317EE"/>
    <w:rsid w:val="00332B43"/>
    <w:rsid w:val="00335D74"/>
    <w:rsid w:val="0034191A"/>
    <w:rsid w:val="003432E7"/>
    <w:rsid w:val="003474AE"/>
    <w:rsid w:val="003519CA"/>
    <w:rsid w:val="003527E1"/>
    <w:rsid w:val="00353C75"/>
    <w:rsid w:val="0036112F"/>
    <w:rsid w:val="00363F74"/>
    <w:rsid w:val="003701E6"/>
    <w:rsid w:val="00370831"/>
    <w:rsid w:val="003710EC"/>
    <w:rsid w:val="00376A02"/>
    <w:rsid w:val="00381DE1"/>
    <w:rsid w:val="003843D7"/>
    <w:rsid w:val="00384A4A"/>
    <w:rsid w:val="00391D2C"/>
    <w:rsid w:val="0039324F"/>
    <w:rsid w:val="003932FC"/>
    <w:rsid w:val="00394A73"/>
    <w:rsid w:val="003A0EEB"/>
    <w:rsid w:val="003A11E9"/>
    <w:rsid w:val="003A1620"/>
    <w:rsid w:val="003A2DD2"/>
    <w:rsid w:val="003A3DCC"/>
    <w:rsid w:val="003A4A64"/>
    <w:rsid w:val="003A5764"/>
    <w:rsid w:val="003A66EA"/>
    <w:rsid w:val="003A748D"/>
    <w:rsid w:val="003B4AF0"/>
    <w:rsid w:val="003B4BF2"/>
    <w:rsid w:val="003B4DD2"/>
    <w:rsid w:val="003C062E"/>
    <w:rsid w:val="003C5892"/>
    <w:rsid w:val="003C5B48"/>
    <w:rsid w:val="003C6437"/>
    <w:rsid w:val="003C6DD1"/>
    <w:rsid w:val="003C7969"/>
    <w:rsid w:val="003D583A"/>
    <w:rsid w:val="003D5B0B"/>
    <w:rsid w:val="003D62AF"/>
    <w:rsid w:val="003D7CD9"/>
    <w:rsid w:val="003E5663"/>
    <w:rsid w:val="003E7D6B"/>
    <w:rsid w:val="003F02BD"/>
    <w:rsid w:val="003F068E"/>
    <w:rsid w:val="003F221A"/>
    <w:rsid w:val="003F2ABC"/>
    <w:rsid w:val="003F43C9"/>
    <w:rsid w:val="003F4C86"/>
    <w:rsid w:val="003F7948"/>
    <w:rsid w:val="003F7D77"/>
    <w:rsid w:val="00404560"/>
    <w:rsid w:val="00404C72"/>
    <w:rsid w:val="0040722F"/>
    <w:rsid w:val="004074FF"/>
    <w:rsid w:val="004106DF"/>
    <w:rsid w:val="00411D6C"/>
    <w:rsid w:val="00413BB4"/>
    <w:rsid w:val="00413C8C"/>
    <w:rsid w:val="00415556"/>
    <w:rsid w:val="004262CD"/>
    <w:rsid w:val="0042794E"/>
    <w:rsid w:val="0043015D"/>
    <w:rsid w:val="00430E87"/>
    <w:rsid w:val="004310AE"/>
    <w:rsid w:val="0043119C"/>
    <w:rsid w:val="004375FD"/>
    <w:rsid w:val="00442F73"/>
    <w:rsid w:val="00444727"/>
    <w:rsid w:val="004448A0"/>
    <w:rsid w:val="00444BDB"/>
    <w:rsid w:val="0045006A"/>
    <w:rsid w:val="0045212B"/>
    <w:rsid w:val="0045240A"/>
    <w:rsid w:val="00452942"/>
    <w:rsid w:val="004530C6"/>
    <w:rsid w:val="004533F7"/>
    <w:rsid w:val="004549FE"/>
    <w:rsid w:val="00455BEF"/>
    <w:rsid w:val="004573D9"/>
    <w:rsid w:val="00462CEB"/>
    <w:rsid w:val="004643E4"/>
    <w:rsid w:val="004659E4"/>
    <w:rsid w:val="00467593"/>
    <w:rsid w:val="00472BBD"/>
    <w:rsid w:val="0047338C"/>
    <w:rsid w:val="0047407F"/>
    <w:rsid w:val="00474F13"/>
    <w:rsid w:val="00474FC7"/>
    <w:rsid w:val="004751ED"/>
    <w:rsid w:val="00475415"/>
    <w:rsid w:val="00475B50"/>
    <w:rsid w:val="00476944"/>
    <w:rsid w:val="00476E74"/>
    <w:rsid w:val="00481C09"/>
    <w:rsid w:val="004908AC"/>
    <w:rsid w:val="004935C8"/>
    <w:rsid w:val="00494180"/>
    <w:rsid w:val="0049607E"/>
    <w:rsid w:val="004964A7"/>
    <w:rsid w:val="004971D4"/>
    <w:rsid w:val="004977D3"/>
    <w:rsid w:val="004A0F4D"/>
    <w:rsid w:val="004A1ECB"/>
    <w:rsid w:val="004B251B"/>
    <w:rsid w:val="004B2A69"/>
    <w:rsid w:val="004B3F98"/>
    <w:rsid w:val="004B40FE"/>
    <w:rsid w:val="004B71CA"/>
    <w:rsid w:val="004B74B6"/>
    <w:rsid w:val="004C19CF"/>
    <w:rsid w:val="004C373E"/>
    <w:rsid w:val="004C3A96"/>
    <w:rsid w:val="004C3D09"/>
    <w:rsid w:val="004C56A1"/>
    <w:rsid w:val="004C590E"/>
    <w:rsid w:val="004C6BE6"/>
    <w:rsid w:val="004C79E9"/>
    <w:rsid w:val="004D09D7"/>
    <w:rsid w:val="004D2CE9"/>
    <w:rsid w:val="004D3778"/>
    <w:rsid w:val="004D4495"/>
    <w:rsid w:val="004D5DE1"/>
    <w:rsid w:val="004D7319"/>
    <w:rsid w:val="004E363A"/>
    <w:rsid w:val="004E36D0"/>
    <w:rsid w:val="004E4CF2"/>
    <w:rsid w:val="004E6EA8"/>
    <w:rsid w:val="004E75B8"/>
    <w:rsid w:val="004E771E"/>
    <w:rsid w:val="004F22A4"/>
    <w:rsid w:val="004F5393"/>
    <w:rsid w:val="004F5A06"/>
    <w:rsid w:val="004F6B4A"/>
    <w:rsid w:val="00504CE9"/>
    <w:rsid w:val="00507C16"/>
    <w:rsid w:val="00512288"/>
    <w:rsid w:val="00513159"/>
    <w:rsid w:val="005140FB"/>
    <w:rsid w:val="00514BFC"/>
    <w:rsid w:val="00516A38"/>
    <w:rsid w:val="00517862"/>
    <w:rsid w:val="005238E0"/>
    <w:rsid w:val="00526EA8"/>
    <w:rsid w:val="005302A6"/>
    <w:rsid w:val="0053041B"/>
    <w:rsid w:val="0053237D"/>
    <w:rsid w:val="005332AD"/>
    <w:rsid w:val="005363FE"/>
    <w:rsid w:val="005419D3"/>
    <w:rsid w:val="00541CFE"/>
    <w:rsid w:val="0054207D"/>
    <w:rsid w:val="00542F6F"/>
    <w:rsid w:val="005513E3"/>
    <w:rsid w:val="0055230D"/>
    <w:rsid w:val="00555319"/>
    <w:rsid w:val="00556BFF"/>
    <w:rsid w:val="00556E4D"/>
    <w:rsid w:val="00557BD7"/>
    <w:rsid w:val="005608A4"/>
    <w:rsid w:val="0056482D"/>
    <w:rsid w:val="00564E5E"/>
    <w:rsid w:val="00570B44"/>
    <w:rsid w:val="00574EE5"/>
    <w:rsid w:val="005815ED"/>
    <w:rsid w:val="005831C1"/>
    <w:rsid w:val="0058630F"/>
    <w:rsid w:val="00591C08"/>
    <w:rsid w:val="00591E65"/>
    <w:rsid w:val="00593AAE"/>
    <w:rsid w:val="00595F5B"/>
    <w:rsid w:val="00595FC4"/>
    <w:rsid w:val="0059620F"/>
    <w:rsid w:val="005A1082"/>
    <w:rsid w:val="005A491E"/>
    <w:rsid w:val="005A6A04"/>
    <w:rsid w:val="005A6F56"/>
    <w:rsid w:val="005B0886"/>
    <w:rsid w:val="005B08AE"/>
    <w:rsid w:val="005B2917"/>
    <w:rsid w:val="005C0918"/>
    <w:rsid w:val="005C1753"/>
    <w:rsid w:val="005C329B"/>
    <w:rsid w:val="005C56BF"/>
    <w:rsid w:val="005C59F8"/>
    <w:rsid w:val="005D1A52"/>
    <w:rsid w:val="005D3C0C"/>
    <w:rsid w:val="005D62C1"/>
    <w:rsid w:val="005D7162"/>
    <w:rsid w:val="005E0345"/>
    <w:rsid w:val="005E3CF6"/>
    <w:rsid w:val="005E60A7"/>
    <w:rsid w:val="005E67D7"/>
    <w:rsid w:val="005E73D5"/>
    <w:rsid w:val="005F17C2"/>
    <w:rsid w:val="005F6CEE"/>
    <w:rsid w:val="00602AB8"/>
    <w:rsid w:val="00602ABF"/>
    <w:rsid w:val="00602AE4"/>
    <w:rsid w:val="00602F68"/>
    <w:rsid w:val="0060448D"/>
    <w:rsid w:val="006046CE"/>
    <w:rsid w:val="00605A69"/>
    <w:rsid w:val="00605DE3"/>
    <w:rsid w:val="006151C5"/>
    <w:rsid w:val="00616987"/>
    <w:rsid w:val="0062081D"/>
    <w:rsid w:val="00623825"/>
    <w:rsid w:val="0063119B"/>
    <w:rsid w:val="0063456A"/>
    <w:rsid w:val="00635A88"/>
    <w:rsid w:val="006404F1"/>
    <w:rsid w:val="00643766"/>
    <w:rsid w:val="0064556F"/>
    <w:rsid w:val="00650CB1"/>
    <w:rsid w:val="00654638"/>
    <w:rsid w:val="00654D91"/>
    <w:rsid w:val="006551B2"/>
    <w:rsid w:val="00660727"/>
    <w:rsid w:val="00661921"/>
    <w:rsid w:val="006668EB"/>
    <w:rsid w:val="006731F3"/>
    <w:rsid w:val="00677F77"/>
    <w:rsid w:val="00682074"/>
    <w:rsid w:val="00682636"/>
    <w:rsid w:val="00684DB1"/>
    <w:rsid w:val="00692F49"/>
    <w:rsid w:val="0069594C"/>
    <w:rsid w:val="00695AC1"/>
    <w:rsid w:val="006A7DC3"/>
    <w:rsid w:val="006B0126"/>
    <w:rsid w:val="006B0899"/>
    <w:rsid w:val="006B20A7"/>
    <w:rsid w:val="006B3CFE"/>
    <w:rsid w:val="006B50BF"/>
    <w:rsid w:val="006B55E2"/>
    <w:rsid w:val="006B582D"/>
    <w:rsid w:val="006C0531"/>
    <w:rsid w:val="006C0F0D"/>
    <w:rsid w:val="006C170C"/>
    <w:rsid w:val="006C3A1F"/>
    <w:rsid w:val="006C40EC"/>
    <w:rsid w:val="006C45FB"/>
    <w:rsid w:val="006D04D5"/>
    <w:rsid w:val="006D05CF"/>
    <w:rsid w:val="006D4C27"/>
    <w:rsid w:val="006D503F"/>
    <w:rsid w:val="006D6245"/>
    <w:rsid w:val="006D7C2A"/>
    <w:rsid w:val="006F1BDC"/>
    <w:rsid w:val="006F4865"/>
    <w:rsid w:val="00702A7E"/>
    <w:rsid w:val="00703425"/>
    <w:rsid w:val="00703A24"/>
    <w:rsid w:val="00707BDE"/>
    <w:rsid w:val="0071332A"/>
    <w:rsid w:val="00715EE0"/>
    <w:rsid w:val="00716496"/>
    <w:rsid w:val="00717DFA"/>
    <w:rsid w:val="00724656"/>
    <w:rsid w:val="0072650C"/>
    <w:rsid w:val="00731796"/>
    <w:rsid w:val="00731F57"/>
    <w:rsid w:val="007345EF"/>
    <w:rsid w:val="0074118D"/>
    <w:rsid w:val="007437D1"/>
    <w:rsid w:val="00744756"/>
    <w:rsid w:val="00744CFA"/>
    <w:rsid w:val="00745A12"/>
    <w:rsid w:val="0075041B"/>
    <w:rsid w:val="007515BA"/>
    <w:rsid w:val="007525D5"/>
    <w:rsid w:val="00753EDE"/>
    <w:rsid w:val="00754F40"/>
    <w:rsid w:val="007558DC"/>
    <w:rsid w:val="00762056"/>
    <w:rsid w:val="00763457"/>
    <w:rsid w:val="007653E9"/>
    <w:rsid w:val="00766DFB"/>
    <w:rsid w:val="007731AF"/>
    <w:rsid w:val="007805F0"/>
    <w:rsid w:val="00783260"/>
    <w:rsid w:val="00783BE8"/>
    <w:rsid w:val="00795C79"/>
    <w:rsid w:val="007A0692"/>
    <w:rsid w:val="007A1DF9"/>
    <w:rsid w:val="007A3641"/>
    <w:rsid w:val="007A36B9"/>
    <w:rsid w:val="007A3B46"/>
    <w:rsid w:val="007B116D"/>
    <w:rsid w:val="007B29BE"/>
    <w:rsid w:val="007B3445"/>
    <w:rsid w:val="007B3E94"/>
    <w:rsid w:val="007B73D9"/>
    <w:rsid w:val="007C1CDD"/>
    <w:rsid w:val="007C2004"/>
    <w:rsid w:val="007C2A63"/>
    <w:rsid w:val="007C4667"/>
    <w:rsid w:val="007C512A"/>
    <w:rsid w:val="007C5705"/>
    <w:rsid w:val="007C5FB7"/>
    <w:rsid w:val="007C6475"/>
    <w:rsid w:val="007C755A"/>
    <w:rsid w:val="007E0E39"/>
    <w:rsid w:val="007E4E8D"/>
    <w:rsid w:val="007E550E"/>
    <w:rsid w:val="007E7050"/>
    <w:rsid w:val="007F1041"/>
    <w:rsid w:val="007F6FC1"/>
    <w:rsid w:val="007F75D2"/>
    <w:rsid w:val="008002B0"/>
    <w:rsid w:val="00802E0D"/>
    <w:rsid w:val="008056AC"/>
    <w:rsid w:val="0080722C"/>
    <w:rsid w:val="00813D06"/>
    <w:rsid w:val="00816ED8"/>
    <w:rsid w:val="00817EED"/>
    <w:rsid w:val="00820502"/>
    <w:rsid w:val="00820E04"/>
    <w:rsid w:val="008213BE"/>
    <w:rsid w:val="00823993"/>
    <w:rsid w:val="0082525C"/>
    <w:rsid w:val="00825E70"/>
    <w:rsid w:val="0082735E"/>
    <w:rsid w:val="0083144B"/>
    <w:rsid w:val="00831EF8"/>
    <w:rsid w:val="00832FEA"/>
    <w:rsid w:val="0083333C"/>
    <w:rsid w:val="00836FA9"/>
    <w:rsid w:val="008422EE"/>
    <w:rsid w:val="00846D58"/>
    <w:rsid w:val="00855925"/>
    <w:rsid w:val="008571F8"/>
    <w:rsid w:val="00861153"/>
    <w:rsid w:val="00863867"/>
    <w:rsid w:val="00867FCF"/>
    <w:rsid w:val="00870A1B"/>
    <w:rsid w:val="00873C64"/>
    <w:rsid w:val="008771D8"/>
    <w:rsid w:val="00877A6B"/>
    <w:rsid w:val="008812C3"/>
    <w:rsid w:val="00881574"/>
    <w:rsid w:val="0088309E"/>
    <w:rsid w:val="008859B3"/>
    <w:rsid w:val="00886202"/>
    <w:rsid w:val="0088683F"/>
    <w:rsid w:val="00886EF8"/>
    <w:rsid w:val="008876C0"/>
    <w:rsid w:val="00892D8D"/>
    <w:rsid w:val="008944DE"/>
    <w:rsid w:val="00896244"/>
    <w:rsid w:val="00896CB3"/>
    <w:rsid w:val="008A397A"/>
    <w:rsid w:val="008A4BCA"/>
    <w:rsid w:val="008A6156"/>
    <w:rsid w:val="008B15C8"/>
    <w:rsid w:val="008B3FAF"/>
    <w:rsid w:val="008B4BE6"/>
    <w:rsid w:val="008B5E2A"/>
    <w:rsid w:val="008C0ACE"/>
    <w:rsid w:val="008C1EE6"/>
    <w:rsid w:val="008C58BF"/>
    <w:rsid w:val="008D129A"/>
    <w:rsid w:val="008D2E5D"/>
    <w:rsid w:val="008D5038"/>
    <w:rsid w:val="008D505E"/>
    <w:rsid w:val="008E3C84"/>
    <w:rsid w:val="008E52DB"/>
    <w:rsid w:val="008E7086"/>
    <w:rsid w:val="008E742B"/>
    <w:rsid w:val="008E7CCF"/>
    <w:rsid w:val="008F0225"/>
    <w:rsid w:val="008F150A"/>
    <w:rsid w:val="008F33F5"/>
    <w:rsid w:val="008F3C22"/>
    <w:rsid w:val="008F5522"/>
    <w:rsid w:val="00900BD7"/>
    <w:rsid w:val="00902013"/>
    <w:rsid w:val="0090452C"/>
    <w:rsid w:val="00904913"/>
    <w:rsid w:val="00904B9B"/>
    <w:rsid w:val="00904E84"/>
    <w:rsid w:val="00910A1E"/>
    <w:rsid w:val="009110FD"/>
    <w:rsid w:val="0091552C"/>
    <w:rsid w:val="00915EFA"/>
    <w:rsid w:val="00916942"/>
    <w:rsid w:val="009178C4"/>
    <w:rsid w:val="00921E7F"/>
    <w:rsid w:val="00922131"/>
    <w:rsid w:val="0092415D"/>
    <w:rsid w:val="00930C4E"/>
    <w:rsid w:val="00930CC7"/>
    <w:rsid w:val="0093374F"/>
    <w:rsid w:val="009353AC"/>
    <w:rsid w:val="009363F3"/>
    <w:rsid w:val="009368DD"/>
    <w:rsid w:val="00936C58"/>
    <w:rsid w:val="00942203"/>
    <w:rsid w:val="009435B2"/>
    <w:rsid w:val="00950A56"/>
    <w:rsid w:val="00952527"/>
    <w:rsid w:val="00961E02"/>
    <w:rsid w:val="00962D90"/>
    <w:rsid w:val="00963569"/>
    <w:rsid w:val="00963EBE"/>
    <w:rsid w:val="00964896"/>
    <w:rsid w:val="00966752"/>
    <w:rsid w:val="00970795"/>
    <w:rsid w:val="0097132A"/>
    <w:rsid w:val="00973E89"/>
    <w:rsid w:val="009755E3"/>
    <w:rsid w:val="00976634"/>
    <w:rsid w:val="009766CA"/>
    <w:rsid w:val="00977C50"/>
    <w:rsid w:val="009803A2"/>
    <w:rsid w:val="00980D9B"/>
    <w:rsid w:val="00982B3F"/>
    <w:rsid w:val="00985564"/>
    <w:rsid w:val="009905BC"/>
    <w:rsid w:val="0099176E"/>
    <w:rsid w:val="00994CF9"/>
    <w:rsid w:val="009A0D4E"/>
    <w:rsid w:val="009A1A7D"/>
    <w:rsid w:val="009A2302"/>
    <w:rsid w:val="009A32FD"/>
    <w:rsid w:val="009A6069"/>
    <w:rsid w:val="009A61A0"/>
    <w:rsid w:val="009A654D"/>
    <w:rsid w:val="009A7385"/>
    <w:rsid w:val="009A79F8"/>
    <w:rsid w:val="009B77E1"/>
    <w:rsid w:val="009C074A"/>
    <w:rsid w:val="009C1EE3"/>
    <w:rsid w:val="009C2D90"/>
    <w:rsid w:val="009C7898"/>
    <w:rsid w:val="009C7C29"/>
    <w:rsid w:val="009E1467"/>
    <w:rsid w:val="009E672F"/>
    <w:rsid w:val="009F3BE4"/>
    <w:rsid w:val="009F5C5E"/>
    <w:rsid w:val="009F710F"/>
    <w:rsid w:val="00A048DE"/>
    <w:rsid w:val="00A05146"/>
    <w:rsid w:val="00A05DE9"/>
    <w:rsid w:val="00A068AB"/>
    <w:rsid w:val="00A07987"/>
    <w:rsid w:val="00A12AD3"/>
    <w:rsid w:val="00A12FDC"/>
    <w:rsid w:val="00A13514"/>
    <w:rsid w:val="00A14193"/>
    <w:rsid w:val="00A15A7C"/>
    <w:rsid w:val="00A1722E"/>
    <w:rsid w:val="00A17E0A"/>
    <w:rsid w:val="00A2548D"/>
    <w:rsid w:val="00A26705"/>
    <w:rsid w:val="00A27F4D"/>
    <w:rsid w:val="00A32CB2"/>
    <w:rsid w:val="00A33D78"/>
    <w:rsid w:val="00A4205A"/>
    <w:rsid w:val="00A42D2C"/>
    <w:rsid w:val="00A42FD3"/>
    <w:rsid w:val="00A446B6"/>
    <w:rsid w:val="00A45333"/>
    <w:rsid w:val="00A459E5"/>
    <w:rsid w:val="00A47731"/>
    <w:rsid w:val="00A47ABD"/>
    <w:rsid w:val="00A5104E"/>
    <w:rsid w:val="00A5718F"/>
    <w:rsid w:val="00A62C1D"/>
    <w:rsid w:val="00A64AA8"/>
    <w:rsid w:val="00A67160"/>
    <w:rsid w:val="00A773C6"/>
    <w:rsid w:val="00A80816"/>
    <w:rsid w:val="00A81AB9"/>
    <w:rsid w:val="00A828C1"/>
    <w:rsid w:val="00A830D5"/>
    <w:rsid w:val="00A83FAC"/>
    <w:rsid w:val="00A851AB"/>
    <w:rsid w:val="00A86F21"/>
    <w:rsid w:val="00A91417"/>
    <w:rsid w:val="00A970B5"/>
    <w:rsid w:val="00A9777A"/>
    <w:rsid w:val="00AA0484"/>
    <w:rsid w:val="00AA3466"/>
    <w:rsid w:val="00AB0FB7"/>
    <w:rsid w:val="00AB252E"/>
    <w:rsid w:val="00AC147B"/>
    <w:rsid w:val="00AC4DCF"/>
    <w:rsid w:val="00AC5C95"/>
    <w:rsid w:val="00AC5F9C"/>
    <w:rsid w:val="00AC6903"/>
    <w:rsid w:val="00AC761A"/>
    <w:rsid w:val="00AD30BF"/>
    <w:rsid w:val="00AD4651"/>
    <w:rsid w:val="00AD516F"/>
    <w:rsid w:val="00AD5A94"/>
    <w:rsid w:val="00AD6108"/>
    <w:rsid w:val="00AD77B0"/>
    <w:rsid w:val="00AE1B1A"/>
    <w:rsid w:val="00AE249E"/>
    <w:rsid w:val="00AF2941"/>
    <w:rsid w:val="00AF2AA3"/>
    <w:rsid w:val="00AF4F68"/>
    <w:rsid w:val="00AF530D"/>
    <w:rsid w:val="00AF7BA9"/>
    <w:rsid w:val="00B00B89"/>
    <w:rsid w:val="00B02B60"/>
    <w:rsid w:val="00B054FA"/>
    <w:rsid w:val="00B079A2"/>
    <w:rsid w:val="00B12AB0"/>
    <w:rsid w:val="00B13F10"/>
    <w:rsid w:val="00B209F5"/>
    <w:rsid w:val="00B224B0"/>
    <w:rsid w:val="00B23F54"/>
    <w:rsid w:val="00B24B66"/>
    <w:rsid w:val="00B26774"/>
    <w:rsid w:val="00B273A5"/>
    <w:rsid w:val="00B33FBA"/>
    <w:rsid w:val="00B3408B"/>
    <w:rsid w:val="00B36E50"/>
    <w:rsid w:val="00B3722D"/>
    <w:rsid w:val="00B37558"/>
    <w:rsid w:val="00B37B71"/>
    <w:rsid w:val="00B40C3F"/>
    <w:rsid w:val="00B5536D"/>
    <w:rsid w:val="00B61C60"/>
    <w:rsid w:val="00B61D8A"/>
    <w:rsid w:val="00B63E07"/>
    <w:rsid w:val="00B65D5E"/>
    <w:rsid w:val="00B66A9F"/>
    <w:rsid w:val="00B70B7E"/>
    <w:rsid w:val="00B718D3"/>
    <w:rsid w:val="00B73112"/>
    <w:rsid w:val="00B74647"/>
    <w:rsid w:val="00B813B9"/>
    <w:rsid w:val="00B8250D"/>
    <w:rsid w:val="00B84A54"/>
    <w:rsid w:val="00B8515A"/>
    <w:rsid w:val="00B92EE0"/>
    <w:rsid w:val="00B95514"/>
    <w:rsid w:val="00BA3707"/>
    <w:rsid w:val="00BA5472"/>
    <w:rsid w:val="00BA5E1D"/>
    <w:rsid w:val="00BA6FE2"/>
    <w:rsid w:val="00BB21AA"/>
    <w:rsid w:val="00BB2F10"/>
    <w:rsid w:val="00BB6816"/>
    <w:rsid w:val="00BC1FE7"/>
    <w:rsid w:val="00BC43BE"/>
    <w:rsid w:val="00BC43FC"/>
    <w:rsid w:val="00BC472C"/>
    <w:rsid w:val="00BD2727"/>
    <w:rsid w:val="00BD4707"/>
    <w:rsid w:val="00BD589F"/>
    <w:rsid w:val="00BD7EF3"/>
    <w:rsid w:val="00BE24D4"/>
    <w:rsid w:val="00BE3E24"/>
    <w:rsid w:val="00BE66CD"/>
    <w:rsid w:val="00BF0916"/>
    <w:rsid w:val="00BF10E7"/>
    <w:rsid w:val="00BF37AC"/>
    <w:rsid w:val="00C032E1"/>
    <w:rsid w:val="00C037ED"/>
    <w:rsid w:val="00C03B33"/>
    <w:rsid w:val="00C049A9"/>
    <w:rsid w:val="00C056C2"/>
    <w:rsid w:val="00C06745"/>
    <w:rsid w:val="00C07316"/>
    <w:rsid w:val="00C14717"/>
    <w:rsid w:val="00C151E7"/>
    <w:rsid w:val="00C17DDF"/>
    <w:rsid w:val="00C203D4"/>
    <w:rsid w:val="00C20E5F"/>
    <w:rsid w:val="00C23E82"/>
    <w:rsid w:val="00C24CB2"/>
    <w:rsid w:val="00C26C9F"/>
    <w:rsid w:val="00C276CB"/>
    <w:rsid w:val="00C31ED6"/>
    <w:rsid w:val="00C34305"/>
    <w:rsid w:val="00C34BD1"/>
    <w:rsid w:val="00C45CE3"/>
    <w:rsid w:val="00C4775F"/>
    <w:rsid w:val="00C477B6"/>
    <w:rsid w:val="00C525D4"/>
    <w:rsid w:val="00C5654F"/>
    <w:rsid w:val="00C64458"/>
    <w:rsid w:val="00C66E9A"/>
    <w:rsid w:val="00C74109"/>
    <w:rsid w:val="00C75A7B"/>
    <w:rsid w:val="00C75F44"/>
    <w:rsid w:val="00C75F7C"/>
    <w:rsid w:val="00C82547"/>
    <w:rsid w:val="00C856A1"/>
    <w:rsid w:val="00C933DB"/>
    <w:rsid w:val="00C93DF7"/>
    <w:rsid w:val="00C943DE"/>
    <w:rsid w:val="00CA1477"/>
    <w:rsid w:val="00CA1E71"/>
    <w:rsid w:val="00CA40CA"/>
    <w:rsid w:val="00CA4FBE"/>
    <w:rsid w:val="00CA65FC"/>
    <w:rsid w:val="00CA796D"/>
    <w:rsid w:val="00CB3E7A"/>
    <w:rsid w:val="00CB652D"/>
    <w:rsid w:val="00CC2C15"/>
    <w:rsid w:val="00CC3F05"/>
    <w:rsid w:val="00CC4396"/>
    <w:rsid w:val="00CC4AC2"/>
    <w:rsid w:val="00CC5FEA"/>
    <w:rsid w:val="00CC6826"/>
    <w:rsid w:val="00CD0196"/>
    <w:rsid w:val="00CD0BBC"/>
    <w:rsid w:val="00CD2785"/>
    <w:rsid w:val="00CD32A8"/>
    <w:rsid w:val="00CD5B6B"/>
    <w:rsid w:val="00CE06C8"/>
    <w:rsid w:val="00CE441F"/>
    <w:rsid w:val="00CE54CC"/>
    <w:rsid w:val="00CF6B6F"/>
    <w:rsid w:val="00D00793"/>
    <w:rsid w:val="00D01434"/>
    <w:rsid w:val="00D03BB7"/>
    <w:rsid w:val="00D061E3"/>
    <w:rsid w:val="00D122D0"/>
    <w:rsid w:val="00D16A7B"/>
    <w:rsid w:val="00D210DD"/>
    <w:rsid w:val="00D215F0"/>
    <w:rsid w:val="00D258B2"/>
    <w:rsid w:val="00D25A52"/>
    <w:rsid w:val="00D270B3"/>
    <w:rsid w:val="00D27787"/>
    <w:rsid w:val="00D35B66"/>
    <w:rsid w:val="00D35BE5"/>
    <w:rsid w:val="00D410B6"/>
    <w:rsid w:val="00D41C32"/>
    <w:rsid w:val="00D4229F"/>
    <w:rsid w:val="00D45A52"/>
    <w:rsid w:val="00D4683F"/>
    <w:rsid w:val="00D468DF"/>
    <w:rsid w:val="00D46D22"/>
    <w:rsid w:val="00D53188"/>
    <w:rsid w:val="00D56242"/>
    <w:rsid w:val="00D60565"/>
    <w:rsid w:val="00D62737"/>
    <w:rsid w:val="00D63189"/>
    <w:rsid w:val="00D6575B"/>
    <w:rsid w:val="00D70714"/>
    <w:rsid w:val="00D71395"/>
    <w:rsid w:val="00D732FC"/>
    <w:rsid w:val="00D74DB1"/>
    <w:rsid w:val="00D75D30"/>
    <w:rsid w:val="00D76682"/>
    <w:rsid w:val="00D80521"/>
    <w:rsid w:val="00D81082"/>
    <w:rsid w:val="00D83BB1"/>
    <w:rsid w:val="00D84111"/>
    <w:rsid w:val="00D93CE5"/>
    <w:rsid w:val="00D94D85"/>
    <w:rsid w:val="00D95929"/>
    <w:rsid w:val="00D95A63"/>
    <w:rsid w:val="00D95AE5"/>
    <w:rsid w:val="00D97F71"/>
    <w:rsid w:val="00DA3A8F"/>
    <w:rsid w:val="00DA71B4"/>
    <w:rsid w:val="00DB03EA"/>
    <w:rsid w:val="00DB18B1"/>
    <w:rsid w:val="00DB3960"/>
    <w:rsid w:val="00DB3989"/>
    <w:rsid w:val="00DC22C5"/>
    <w:rsid w:val="00DC2AE7"/>
    <w:rsid w:val="00DC68D8"/>
    <w:rsid w:val="00DC6E76"/>
    <w:rsid w:val="00DD1E66"/>
    <w:rsid w:val="00DD60B6"/>
    <w:rsid w:val="00DE362F"/>
    <w:rsid w:val="00DE3885"/>
    <w:rsid w:val="00DE3BF5"/>
    <w:rsid w:val="00DE54F9"/>
    <w:rsid w:val="00DE7A7C"/>
    <w:rsid w:val="00DF2827"/>
    <w:rsid w:val="00DF3FF2"/>
    <w:rsid w:val="00DF5A28"/>
    <w:rsid w:val="00DF7459"/>
    <w:rsid w:val="00E01359"/>
    <w:rsid w:val="00E03A7C"/>
    <w:rsid w:val="00E04832"/>
    <w:rsid w:val="00E100B0"/>
    <w:rsid w:val="00E10D58"/>
    <w:rsid w:val="00E127C8"/>
    <w:rsid w:val="00E12C22"/>
    <w:rsid w:val="00E134A9"/>
    <w:rsid w:val="00E15404"/>
    <w:rsid w:val="00E17B09"/>
    <w:rsid w:val="00E21961"/>
    <w:rsid w:val="00E24A7C"/>
    <w:rsid w:val="00E26E40"/>
    <w:rsid w:val="00E306CA"/>
    <w:rsid w:val="00E308A0"/>
    <w:rsid w:val="00E315D5"/>
    <w:rsid w:val="00E34D1C"/>
    <w:rsid w:val="00E35863"/>
    <w:rsid w:val="00E40C82"/>
    <w:rsid w:val="00E42A50"/>
    <w:rsid w:val="00E4393A"/>
    <w:rsid w:val="00E44984"/>
    <w:rsid w:val="00E51314"/>
    <w:rsid w:val="00E54782"/>
    <w:rsid w:val="00E56474"/>
    <w:rsid w:val="00E60894"/>
    <w:rsid w:val="00E66099"/>
    <w:rsid w:val="00E669FA"/>
    <w:rsid w:val="00E67C0A"/>
    <w:rsid w:val="00E72A5B"/>
    <w:rsid w:val="00E730A8"/>
    <w:rsid w:val="00E74CE0"/>
    <w:rsid w:val="00E76B68"/>
    <w:rsid w:val="00E76DFC"/>
    <w:rsid w:val="00E800B4"/>
    <w:rsid w:val="00E8217F"/>
    <w:rsid w:val="00E82A45"/>
    <w:rsid w:val="00E8752A"/>
    <w:rsid w:val="00E90E39"/>
    <w:rsid w:val="00E90FFB"/>
    <w:rsid w:val="00E94866"/>
    <w:rsid w:val="00E955D4"/>
    <w:rsid w:val="00E956BE"/>
    <w:rsid w:val="00E96EA2"/>
    <w:rsid w:val="00EA3C2B"/>
    <w:rsid w:val="00EA4DDB"/>
    <w:rsid w:val="00EA5260"/>
    <w:rsid w:val="00EB023D"/>
    <w:rsid w:val="00EB29E8"/>
    <w:rsid w:val="00EB4519"/>
    <w:rsid w:val="00EC15DC"/>
    <w:rsid w:val="00EC2239"/>
    <w:rsid w:val="00EC3761"/>
    <w:rsid w:val="00ED34D1"/>
    <w:rsid w:val="00ED4850"/>
    <w:rsid w:val="00EE06F2"/>
    <w:rsid w:val="00EE0E5A"/>
    <w:rsid w:val="00EE3F65"/>
    <w:rsid w:val="00EE48B1"/>
    <w:rsid w:val="00EE49AE"/>
    <w:rsid w:val="00EE4AE5"/>
    <w:rsid w:val="00EE4E91"/>
    <w:rsid w:val="00EE60E4"/>
    <w:rsid w:val="00EE7F94"/>
    <w:rsid w:val="00EF1C77"/>
    <w:rsid w:val="00EF2371"/>
    <w:rsid w:val="00EF2FB8"/>
    <w:rsid w:val="00EF4488"/>
    <w:rsid w:val="00EF65A0"/>
    <w:rsid w:val="00EF691A"/>
    <w:rsid w:val="00EF6C4E"/>
    <w:rsid w:val="00EF7771"/>
    <w:rsid w:val="00F02051"/>
    <w:rsid w:val="00F02C45"/>
    <w:rsid w:val="00F04EFE"/>
    <w:rsid w:val="00F15764"/>
    <w:rsid w:val="00F20553"/>
    <w:rsid w:val="00F23853"/>
    <w:rsid w:val="00F247FE"/>
    <w:rsid w:val="00F2609C"/>
    <w:rsid w:val="00F26723"/>
    <w:rsid w:val="00F274DA"/>
    <w:rsid w:val="00F3138E"/>
    <w:rsid w:val="00F340BA"/>
    <w:rsid w:val="00F343C8"/>
    <w:rsid w:val="00F355A0"/>
    <w:rsid w:val="00F377CD"/>
    <w:rsid w:val="00F41938"/>
    <w:rsid w:val="00F41F11"/>
    <w:rsid w:val="00F45670"/>
    <w:rsid w:val="00F50670"/>
    <w:rsid w:val="00F50A5E"/>
    <w:rsid w:val="00F5229A"/>
    <w:rsid w:val="00F52BC3"/>
    <w:rsid w:val="00F53ECF"/>
    <w:rsid w:val="00F55C94"/>
    <w:rsid w:val="00F6356A"/>
    <w:rsid w:val="00F646D0"/>
    <w:rsid w:val="00F65BA4"/>
    <w:rsid w:val="00F65BB5"/>
    <w:rsid w:val="00F65ECA"/>
    <w:rsid w:val="00F678E5"/>
    <w:rsid w:val="00F71BB9"/>
    <w:rsid w:val="00F72CD9"/>
    <w:rsid w:val="00F7569E"/>
    <w:rsid w:val="00F75F5A"/>
    <w:rsid w:val="00F77B80"/>
    <w:rsid w:val="00F8710D"/>
    <w:rsid w:val="00F90183"/>
    <w:rsid w:val="00F901BB"/>
    <w:rsid w:val="00F90A60"/>
    <w:rsid w:val="00F93752"/>
    <w:rsid w:val="00F9606E"/>
    <w:rsid w:val="00FB0341"/>
    <w:rsid w:val="00FB286E"/>
    <w:rsid w:val="00FC1870"/>
    <w:rsid w:val="00FC239E"/>
    <w:rsid w:val="00FC2438"/>
    <w:rsid w:val="00FC301A"/>
    <w:rsid w:val="00FC7E0B"/>
    <w:rsid w:val="00FD300C"/>
    <w:rsid w:val="00FD4F79"/>
    <w:rsid w:val="00FD5C95"/>
    <w:rsid w:val="00FD5CCA"/>
    <w:rsid w:val="00FD60D8"/>
    <w:rsid w:val="00FD70D5"/>
    <w:rsid w:val="00FE0493"/>
    <w:rsid w:val="00FE12F5"/>
    <w:rsid w:val="00FE3258"/>
    <w:rsid w:val="00FE6205"/>
    <w:rsid w:val="00FF2761"/>
    <w:rsid w:val="00FF4EEB"/>
    <w:rsid w:val="00FF5FBE"/>
    <w:rsid w:val="00FF6B2B"/>
    <w:rsid w:val="00FF6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422EE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6455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8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775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76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56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197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09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928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381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001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096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0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9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33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172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6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85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434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41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44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253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611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357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75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6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291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27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5456/WPLL.23.3.57" TargetMode="External"/><Relationship Id="rId18" Type="http://schemas.openxmlformats.org/officeDocument/2006/relationships/hyperlink" Target="https://www.officeforstudents.org.uk/news-blog-and-events/press-and-media/increased-pressure-on-higher-education-finances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questions-statements.parliament.uk/written-statements/detail/2023-05-23/hcws800" TargetMode="External"/><Relationship Id="rId17" Type="http://schemas.openxmlformats.org/officeDocument/2006/relationships/hyperlink" Target="https://www.makingthemostofmasters.ac.uk/media/microsites/mmm/documents/Postgraduate-Experience-Report-Final-Kingsto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orbes.com/sites/benjaminlaker/2024/09/02/the-hidden-dangers-of-cost-cutting-in-uk-universities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commonslibrary.parliament.uk/research-briefings/cbp-9640/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hesa.ac.uk/news/08-08-2024/sb269-higher-education-student-statistics/numbers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080/03075079.2012.721351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70451B93B7834FA3DA78769DB3FA41" ma:contentTypeVersion="15" ma:contentTypeDescription="Create a new document." ma:contentTypeScope="" ma:versionID="bd0258b6d63df46e5159b31152002c43">
  <xsd:schema xmlns:xsd="http://www.w3.org/2001/XMLSchema" xmlns:xs="http://www.w3.org/2001/XMLSchema" xmlns:p="http://schemas.microsoft.com/office/2006/metadata/properties" xmlns:ns2="59487634-e8a8-478a-9958-5a4127bd9afa" xmlns:ns3="e7f34958-a1fb-46ad-bc63-27171ba58b98" targetNamespace="http://schemas.microsoft.com/office/2006/metadata/properties" ma:root="true" ma:fieldsID="4a268c5e39fb5ea259bdfced0dd0d772" ns2:_="" ns3:_="">
    <xsd:import namespace="59487634-e8a8-478a-9958-5a4127bd9afa"/>
    <xsd:import namespace="e7f34958-a1fb-46ad-bc63-27171ba58b9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487634-e8a8-478a-9958-5a4127bd9a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f34958-a1fb-46ad-bc63-27171ba58b9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bdc1fb6c-b840-4d74-ac36-352d77a674a7}" ma:internalName="TaxCatchAll" ma:showField="CatchAllData" ma:web="e7f34958-a1fb-46ad-bc63-27171ba58b9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9487634-e8a8-478a-9958-5a4127bd9afa">
      <Terms xmlns="http://schemas.microsoft.com/office/infopath/2007/PartnerControls"/>
    </lcf76f155ced4ddcb4097134ff3c332f>
    <TaxCatchAll xmlns="e7f34958-a1fb-46ad-bc63-27171ba58b98" xsi:nil="true"/>
  </documentManagement>
</p:properties>
</file>

<file path=customXml/itemProps1.xml><?xml version="1.0" encoding="utf-8"?>
<ds:datastoreItem xmlns:ds="http://schemas.openxmlformats.org/officeDocument/2006/customXml" ds:itemID="{02655603-7A5C-43BD-94BB-3D3F3BC556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CD31BAA-8904-4385-942C-C33E7C0063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9487634-e8a8-478a-9958-5a4127bd9afa"/>
    <ds:schemaRef ds:uri="e7f34958-a1fb-46ad-bc63-27171ba58b9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0F53AFB-84C6-420E-9016-FA1170B99F4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C9116D7-58DE-4138-A50B-08F928853FA1}">
  <ds:schemaRefs>
    <ds:schemaRef ds:uri="http://schemas.microsoft.com/office/2006/metadata/properties"/>
    <ds:schemaRef ds:uri="http://schemas.microsoft.com/office/infopath/2007/PartnerControls"/>
    <ds:schemaRef ds:uri="59487634-e8a8-478a-9958-5a4127bd9afa"/>
    <ds:schemaRef ds:uri="e7f34958-a1fb-46ad-bc63-27171ba58b9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7856</Words>
  <Characters>10999</Characters>
  <Application>Microsoft Office Word</Application>
  <DocSecurity>0</DocSecurity>
  <Lines>785</Lines>
  <Paragraphs>628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PG1</vt:lpstr>
    </vt:vector>
  </TitlesOfParts>
  <Company>UWTSD</Company>
  <LinksUpToDate>false</LinksUpToDate>
  <CharactersWithSpaces>18227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PG1</dc:title>
  <dc:creator>Academic Office</dc:creator>
  <cp:lastModifiedBy>Yiying Jiao</cp:lastModifiedBy>
  <cp:revision>625</cp:revision>
  <cp:lastPrinted>2016-11-02T14:01:00Z</cp:lastPrinted>
  <dcterms:created xsi:type="dcterms:W3CDTF">2024-11-02T16:55:00Z</dcterms:created>
  <dcterms:modified xsi:type="dcterms:W3CDTF">2024-11-07T22:58:00Z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  <property fmtid="{D5CDD505-2E9C-101B-9397-08002B2CF9AE}" pid="5" name="ContentTypeId">
    <vt:lpwstr>0x0101002070451B93B7834FA3DA78769DB3FA41</vt:lpwstr>
  </property>
  <property fmtid="{D5CDD505-2E9C-101B-9397-08002B2CF9AE}" pid="6" name="MediaServiceImageTags">
    <vt:lpwstr/>
  </property>
</Properties>
</file>