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05DAC582" w:rsidR="00E247B9" w:rsidRDefault="00E247B9" w:rsidP="00AF1E2A">
      <w:pPr>
        <w:jc w:val="center"/>
      </w:pPr>
    </w:p>
    <w:p w14:paraId="296FB10C" w14:textId="3D591FC2" w:rsidR="05133FDC" w:rsidRPr="00A46BA8" w:rsidRDefault="00394135" w:rsidP="00A46BA8">
      <w:pPr>
        <w:jc w:val="center"/>
        <w:rPr>
          <w:b/>
          <w:bCs/>
          <w:sz w:val="36"/>
          <w:szCs w:val="36"/>
        </w:rPr>
      </w:pPr>
      <w:r w:rsidRPr="00A46BA8">
        <w:rPr>
          <w:b/>
          <w:bCs/>
          <w:sz w:val="36"/>
          <w:szCs w:val="36"/>
        </w:rPr>
        <w:t>TIME M</w:t>
      </w:r>
      <w:r w:rsidR="00A46BA8" w:rsidRPr="00A46BA8">
        <w:rPr>
          <w:b/>
          <w:bCs/>
          <w:sz w:val="36"/>
          <w:szCs w:val="36"/>
        </w:rPr>
        <w:t>ANAGEMENT</w:t>
      </w:r>
    </w:p>
    <w:p w14:paraId="00D3C17F" w14:textId="75666A78" w:rsidR="05133FDC" w:rsidRDefault="05133FDC" w:rsidP="05133FDC">
      <w:pPr>
        <w:rPr>
          <w:sz w:val="32"/>
          <w:szCs w:val="32"/>
        </w:rPr>
      </w:pPr>
    </w:p>
    <w:p w14:paraId="37BE3530" w14:textId="37993611" w:rsidR="00E247B9" w:rsidRDefault="000D3CA5" w:rsidP="000D3CA5">
      <w:pPr>
        <w:jc w:val="center"/>
        <w:rPr>
          <w:sz w:val="32"/>
          <w:szCs w:val="32"/>
        </w:rPr>
      </w:pPr>
      <w:r>
        <w:rPr>
          <w:sz w:val="32"/>
          <w:szCs w:val="32"/>
        </w:rPr>
        <w:t xml:space="preserve">Name: </w:t>
      </w:r>
      <w:r w:rsidR="00FA7250">
        <w:rPr>
          <w:sz w:val="32"/>
          <w:szCs w:val="32"/>
        </w:rPr>
        <w:t xml:space="preserve">Szabolcs </w:t>
      </w:r>
      <w:proofErr w:type="spellStart"/>
      <w:r w:rsidR="00FA7250">
        <w:rPr>
          <w:sz w:val="32"/>
          <w:szCs w:val="32"/>
        </w:rPr>
        <w:t>Isaszegi</w:t>
      </w:r>
      <w:proofErr w:type="spellEnd"/>
      <w:r w:rsidR="00FA7250">
        <w:rPr>
          <w:sz w:val="32"/>
          <w:szCs w:val="32"/>
        </w:rPr>
        <w:t>-Toth</w:t>
      </w:r>
    </w:p>
    <w:p w14:paraId="6D4BFEAC" w14:textId="31E18DBF" w:rsidR="00E247B9" w:rsidRDefault="00A37270" w:rsidP="000D3CA5">
      <w:pPr>
        <w:jc w:val="center"/>
        <w:rPr>
          <w:sz w:val="32"/>
          <w:szCs w:val="32"/>
        </w:rPr>
      </w:pPr>
      <w:r>
        <w:rPr>
          <w:sz w:val="32"/>
          <w:szCs w:val="32"/>
        </w:rPr>
        <w:t xml:space="preserve">Student ID: </w:t>
      </w:r>
      <w:r w:rsidR="00FA7250">
        <w:rPr>
          <w:sz w:val="32"/>
          <w:szCs w:val="32"/>
        </w:rPr>
        <w:t>221</w:t>
      </w:r>
      <w:r w:rsidR="00D43DAC">
        <w:rPr>
          <w:sz w:val="32"/>
          <w:szCs w:val="32"/>
        </w:rPr>
        <w:t>8625</w:t>
      </w:r>
    </w:p>
    <w:p w14:paraId="35A633C8" w14:textId="0345A7A6" w:rsidR="00CF51B4" w:rsidRDefault="00A37270" w:rsidP="000D3CA5">
      <w:pPr>
        <w:jc w:val="center"/>
        <w:rPr>
          <w:sz w:val="32"/>
          <w:szCs w:val="32"/>
        </w:rPr>
      </w:pPr>
      <w:r>
        <w:rPr>
          <w:sz w:val="32"/>
          <w:szCs w:val="32"/>
        </w:rPr>
        <w:t xml:space="preserve">Module code: </w:t>
      </w:r>
      <w:r w:rsidR="00CF51B4">
        <w:rPr>
          <w:sz w:val="32"/>
          <w:szCs w:val="32"/>
        </w:rPr>
        <w:t>LCBB4006</w:t>
      </w:r>
    </w:p>
    <w:p w14:paraId="67E9EC03" w14:textId="46A0502C" w:rsidR="00E247B9" w:rsidRDefault="00A37270" w:rsidP="000D3CA5">
      <w:pPr>
        <w:jc w:val="center"/>
        <w:rPr>
          <w:sz w:val="32"/>
          <w:szCs w:val="32"/>
        </w:rPr>
      </w:pPr>
      <w:r>
        <w:rPr>
          <w:sz w:val="32"/>
          <w:szCs w:val="32"/>
        </w:rPr>
        <w:t xml:space="preserve">Module </w:t>
      </w:r>
      <w:r w:rsidR="009149E3">
        <w:rPr>
          <w:sz w:val="32"/>
          <w:szCs w:val="32"/>
        </w:rPr>
        <w:t xml:space="preserve">name: </w:t>
      </w:r>
      <w:r w:rsidR="006E6588">
        <w:rPr>
          <w:sz w:val="32"/>
          <w:szCs w:val="32"/>
        </w:rPr>
        <w:t>Academic Skills</w:t>
      </w:r>
    </w:p>
    <w:p w14:paraId="689EFD70" w14:textId="0EA3619D" w:rsidR="15C028CB" w:rsidRDefault="009149E3" w:rsidP="000D3CA5">
      <w:pPr>
        <w:jc w:val="center"/>
        <w:rPr>
          <w:sz w:val="32"/>
          <w:szCs w:val="32"/>
        </w:rPr>
      </w:pPr>
      <w:r>
        <w:rPr>
          <w:sz w:val="32"/>
          <w:szCs w:val="32"/>
        </w:rPr>
        <w:t xml:space="preserve">Module leader: </w:t>
      </w:r>
      <w:r w:rsidR="006E6588">
        <w:rPr>
          <w:sz w:val="32"/>
          <w:szCs w:val="32"/>
        </w:rPr>
        <w:t xml:space="preserve">Dr </w:t>
      </w:r>
      <w:proofErr w:type="spellStart"/>
      <w:r w:rsidR="00EF7665">
        <w:rPr>
          <w:sz w:val="32"/>
          <w:szCs w:val="32"/>
        </w:rPr>
        <w:t>Lizeta</w:t>
      </w:r>
      <w:proofErr w:type="spellEnd"/>
      <w:r w:rsidR="00EF7665">
        <w:rPr>
          <w:sz w:val="32"/>
          <w:szCs w:val="32"/>
        </w:rPr>
        <w:t xml:space="preserve"> Demetriou</w:t>
      </w:r>
    </w:p>
    <w:p w14:paraId="47AE6264" w14:textId="414170C5" w:rsidR="05133FDC" w:rsidRDefault="00A46BA8" w:rsidP="00A46BA8">
      <w:pPr>
        <w:jc w:val="center"/>
        <w:rPr>
          <w:sz w:val="32"/>
          <w:szCs w:val="32"/>
        </w:rPr>
      </w:pPr>
      <w:r>
        <w:rPr>
          <w:noProof/>
        </w:rPr>
        <w:drawing>
          <wp:inline distT="0" distB="0" distL="0" distR="0" wp14:anchorId="06901388" wp14:editId="4B2403C8">
            <wp:extent cx="3638550" cy="1819275"/>
            <wp:effectExtent l="0" t="0" r="0" b="0"/>
            <wp:docPr id="527614896" name="Kép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Kép 52761489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1EF0DCEE" w14:textId="195865AA" w:rsidR="00E247B9" w:rsidRDefault="00E247B9" w:rsidP="00E247B9">
      <w:pPr>
        <w:rPr>
          <w:sz w:val="32"/>
          <w:szCs w:val="32"/>
        </w:rPr>
      </w:pPr>
    </w:p>
    <w:sdt>
      <w:sdtPr>
        <w:id w:val="-78010710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7E1823D" w14:textId="7ED5BD00" w:rsidR="00394135" w:rsidRDefault="00394135">
          <w:pPr>
            <w:pStyle w:val="TOCHeading"/>
          </w:pPr>
          <w:r>
            <w:t>Contents</w:t>
          </w:r>
        </w:p>
        <w:p w14:paraId="14DFD553" w14:textId="68730FD2" w:rsidR="00394135" w:rsidRDefault="00394135">
          <w:pPr>
            <w:pStyle w:val="TOC1"/>
            <w:tabs>
              <w:tab w:val="right" w:leader="dot" w:pos="9016"/>
            </w:tabs>
            <w:rPr>
              <w:noProof/>
              <w:lang w:eastAsia="en-GB"/>
            </w:rPr>
          </w:pPr>
          <w:r>
            <w:fldChar w:fldCharType="begin"/>
          </w:r>
          <w:r>
            <w:instrText xml:space="preserve"> TOC \o "1-3" \h \z \u </w:instrText>
          </w:r>
          <w:r>
            <w:fldChar w:fldCharType="separate"/>
          </w:r>
          <w:hyperlink w:anchor="_Toc120630512" w:history="1">
            <w:r w:rsidRPr="00574ABE">
              <w:rPr>
                <w:rStyle w:val="Hyperlink"/>
                <w:noProof/>
              </w:rPr>
              <w:t>Introduction</w:t>
            </w:r>
            <w:r>
              <w:rPr>
                <w:noProof/>
                <w:webHidden/>
              </w:rPr>
              <w:tab/>
            </w:r>
            <w:r>
              <w:rPr>
                <w:noProof/>
                <w:webHidden/>
              </w:rPr>
              <w:fldChar w:fldCharType="begin"/>
            </w:r>
            <w:r>
              <w:rPr>
                <w:noProof/>
                <w:webHidden/>
              </w:rPr>
              <w:instrText xml:space="preserve"> PAGEREF _Toc120630512 \h </w:instrText>
            </w:r>
            <w:r>
              <w:rPr>
                <w:noProof/>
                <w:webHidden/>
              </w:rPr>
            </w:r>
            <w:r>
              <w:rPr>
                <w:noProof/>
                <w:webHidden/>
              </w:rPr>
              <w:fldChar w:fldCharType="separate"/>
            </w:r>
            <w:r>
              <w:rPr>
                <w:noProof/>
                <w:webHidden/>
              </w:rPr>
              <w:t>2</w:t>
            </w:r>
            <w:r>
              <w:rPr>
                <w:noProof/>
                <w:webHidden/>
              </w:rPr>
              <w:fldChar w:fldCharType="end"/>
            </w:r>
          </w:hyperlink>
        </w:p>
        <w:p w14:paraId="6A078021" w14:textId="16CDAE72" w:rsidR="00394135" w:rsidRDefault="00394135">
          <w:pPr>
            <w:pStyle w:val="TOC1"/>
            <w:tabs>
              <w:tab w:val="right" w:leader="dot" w:pos="9016"/>
            </w:tabs>
            <w:rPr>
              <w:noProof/>
              <w:lang w:eastAsia="en-GB"/>
            </w:rPr>
          </w:pPr>
          <w:hyperlink w:anchor="_Toc120630513" w:history="1">
            <w:r w:rsidRPr="00574ABE">
              <w:rPr>
                <w:rStyle w:val="Hyperlink"/>
                <w:noProof/>
              </w:rPr>
              <w:t>Time management</w:t>
            </w:r>
            <w:r>
              <w:rPr>
                <w:noProof/>
                <w:webHidden/>
              </w:rPr>
              <w:tab/>
            </w:r>
            <w:r>
              <w:rPr>
                <w:noProof/>
                <w:webHidden/>
              </w:rPr>
              <w:fldChar w:fldCharType="begin"/>
            </w:r>
            <w:r>
              <w:rPr>
                <w:noProof/>
                <w:webHidden/>
              </w:rPr>
              <w:instrText xml:space="preserve"> PAGEREF _Toc120630513 \h </w:instrText>
            </w:r>
            <w:r>
              <w:rPr>
                <w:noProof/>
                <w:webHidden/>
              </w:rPr>
            </w:r>
            <w:r>
              <w:rPr>
                <w:noProof/>
                <w:webHidden/>
              </w:rPr>
              <w:fldChar w:fldCharType="separate"/>
            </w:r>
            <w:r>
              <w:rPr>
                <w:noProof/>
                <w:webHidden/>
              </w:rPr>
              <w:t>3</w:t>
            </w:r>
            <w:r>
              <w:rPr>
                <w:noProof/>
                <w:webHidden/>
              </w:rPr>
              <w:fldChar w:fldCharType="end"/>
            </w:r>
          </w:hyperlink>
        </w:p>
        <w:p w14:paraId="3CCB6DEC" w14:textId="26B9D935" w:rsidR="00394135" w:rsidRDefault="00394135">
          <w:pPr>
            <w:pStyle w:val="TOC1"/>
            <w:tabs>
              <w:tab w:val="right" w:leader="dot" w:pos="9016"/>
            </w:tabs>
            <w:rPr>
              <w:noProof/>
              <w:lang w:eastAsia="en-GB"/>
            </w:rPr>
          </w:pPr>
          <w:hyperlink w:anchor="_Toc120630514" w:history="1">
            <w:r w:rsidRPr="00574ABE">
              <w:rPr>
                <w:rStyle w:val="Hyperlink"/>
                <w:noProof/>
              </w:rPr>
              <w:t>Conclusion</w:t>
            </w:r>
            <w:r>
              <w:rPr>
                <w:noProof/>
                <w:webHidden/>
              </w:rPr>
              <w:tab/>
            </w:r>
            <w:r>
              <w:rPr>
                <w:noProof/>
                <w:webHidden/>
              </w:rPr>
              <w:fldChar w:fldCharType="begin"/>
            </w:r>
            <w:r>
              <w:rPr>
                <w:noProof/>
                <w:webHidden/>
              </w:rPr>
              <w:instrText xml:space="preserve"> PAGEREF _Toc120630514 \h </w:instrText>
            </w:r>
            <w:r>
              <w:rPr>
                <w:noProof/>
                <w:webHidden/>
              </w:rPr>
            </w:r>
            <w:r>
              <w:rPr>
                <w:noProof/>
                <w:webHidden/>
              </w:rPr>
              <w:fldChar w:fldCharType="separate"/>
            </w:r>
            <w:r>
              <w:rPr>
                <w:noProof/>
                <w:webHidden/>
              </w:rPr>
              <w:t>5</w:t>
            </w:r>
            <w:r>
              <w:rPr>
                <w:noProof/>
                <w:webHidden/>
              </w:rPr>
              <w:fldChar w:fldCharType="end"/>
            </w:r>
          </w:hyperlink>
        </w:p>
        <w:p w14:paraId="6344BAD8" w14:textId="2364608C" w:rsidR="00394135" w:rsidRDefault="00394135">
          <w:pPr>
            <w:pStyle w:val="TOC1"/>
            <w:tabs>
              <w:tab w:val="right" w:leader="dot" w:pos="9016"/>
            </w:tabs>
            <w:rPr>
              <w:noProof/>
              <w:lang w:eastAsia="en-GB"/>
            </w:rPr>
          </w:pPr>
          <w:hyperlink w:anchor="_Toc120630515" w:history="1">
            <w:r w:rsidRPr="00574ABE">
              <w:rPr>
                <w:rStyle w:val="Hyperlink"/>
                <w:noProof/>
              </w:rPr>
              <w:t>References</w:t>
            </w:r>
            <w:r>
              <w:rPr>
                <w:noProof/>
                <w:webHidden/>
              </w:rPr>
              <w:tab/>
            </w:r>
            <w:r>
              <w:rPr>
                <w:noProof/>
                <w:webHidden/>
              </w:rPr>
              <w:fldChar w:fldCharType="begin"/>
            </w:r>
            <w:r>
              <w:rPr>
                <w:noProof/>
                <w:webHidden/>
              </w:rPr>
              <w:instrText xml:space="preserve"> PAGEREF _Toc120630515 \h </w:instrText>
            </w:r>
            <w:r>
              <w:rPr>
                <w:noProof/>
                <w:webHidden/>
              </w:rPr>
            </w:r>
            <w:r>
              <w:rPr>
                <w:noProof/>
                <w:webHidden/>
              </w:rPr>
              <w:fldChar w:fldCharType="separate"/>
            </w:r>
            <w:r>
              <w:rPr>
                <w:noProof/>
                <w:webHidden/>
              </w:rPr>
              <w:t>6</w:t>
            </w:r>
            <w:r>
              <w:rPr>
                <w:noProof/>
                <w:webHidden/>
              </w:rPr>
              <w:fldChar w:fldCharType="end"/>
            </w:r>
          </w:hyperlink>
        </w:p>
        <w:p w14:paraId="214E64A9" w14:textId="5CD8A8EF" w:rsidR="00394135" w:rsidRDefault="00394135">
          <w:r>
            <w:rPr>
              <w:b/>
              <w:bCs/>
              <w:noProof/>
            </w:rPr>
            <w:fldChar w:fldCharType="end"/>
          </w:r>
        </w:p>
      </w:sdtContent>
    </w:sdt>
    <w:p w14:paraId="6F40DE02" w14:textId="2691D5DC" w:rsidR="00E247B9" w:rsidRDefault="00E247B9" w:rsidP="00E247B9">
      <w:pPr>
        <w:rPr>
          <w:sz w:val="32"/>
          <w:szCs w:val="32"/>
        </w:rPr>
      </w:pPr>
    </w:p>
    <w:p w14:paraId="43C61863" w14:textId="21A26209" w:rsidR="00E247B9" w:rsidRDefault="00E247B9" w:rsidP="00E247B9">
      <w:pPr>
        <w:rPr>
          <w:sz w:val="32"/>
          <w:szCs w:val="32"/>
        </w:rPr>
      </w:pPr>
    </w:p>
    <w:p w14:paraId="6D97C577" w14:textId="727F4A08" w:rsidR="00E247B9" w:rsidRDefault="00E247B9" w:rsidP="00E247B9">
      <w:pPr>
        <w:rPr>
          <w:sz w:val="32"/>
          <w:szCs w:val="32"/>
        </w:rPr>
      </w:pPr>
    </w:p>
    <w:p w14:paraId="18481303" w14:textId="200E288B" w:rsidR="00E247B9" w:rsidRDefault="00E247B9" w:rsidP="00E247B9">
      <w:pPr>
        <w:rPr>
          <w:sz w:val="32"/>
          <w:szCs w:val="32"/>
        </w:rPr>
      </w:pPr>
    </w:p>
    <w:p w14:paraId="5A3616CA" w14:textId="6815295C" w:rsidR="00E247B9" w:rsidRDefault="00E247B9" w:rsidP="00E247B9">
      <w:pPr>
        <w:rPr>
          <w:sz w:val="32"/>
          <w:szCs w:val="32"/>
        </w:rPr>
      </w:pPr>
    </w:p>
    <w:p w14:paraId="5B4B7254" w14:textId="786DE0F2" w:rsidR="00317B20" w:rsidRDefault="00317B20" w:rsidP="18CF9D31">
      <w:pPr>
        <w:rPr>
          <w:sz w:val="28"/>
          <w:szCs w:val="28"/>
        </w:rPr>
      </w:pPr>
    </w:p>
    <w:p w14:paraId="0CB22427" w14:textId="77777777" w:rsidR="00A46BA8" w:rsidRDefault="00A46BA8" w:rsidP="18CF9D31">
      <w:pPr>
        <w:rPr>
          <w:sz w:val="28"/>
          <w:szCs w:val="28"/>
        </w:rPr>
      </w:pPr>
    </w:p>
    <w:p w14:paraId="094136C4" w14:textId="77777777" w:rsidR="00A46BA8" w:rsidRDefault="00A46BA8" w:rsidP="18CF9D31">
      <w:pPr>
        <w:rPr>
          <w:sz w:val="28"/>
          <w:szCs w:val="28"/>
        </w:rPr>
      </w:pPr>
    </w:p>
    <w:p w14:paraId="69C5850C" w14:textId="77777777" w:rsidR="00A46BA8" w:rsidRDefault="00A46BA8" w:rsidP="18CF9D31">
      <w:pPr>
        <w:rPr>
          <w:sz w:val="28"/>
          <w:szCs w:val="28"/>
        </w:rPr>
      </w:pPr>
    </w:p>
    <w:p w14:paraId="38B575A7" w14:textId="77777777" w:rsidR="00A46BA8" w:rsidRDefault="00A46BA8" w:rsidP="18CF9D31">
      <w:pPr>
        <w:rPr>
          <w:sz w:val="28"/>
          <w:szCs w:val="28"/>
        </w:rPr>
      </w:pPr>
    </w:p>
    <w:p w14:paraId="609AA2C9" w14:textId="77777777" w:rsidR="00A46BA8" w:rsidRDefault="00A46BA8" w:rsidP="18CF9D31">
      <w:pPr>
        <w:rPr>
          <w:sz w:val="28"/>
          <w:szCs w:val="28"/>
        </w:rPr>
      </w:pPr>
    </w:p>
    <w:p w14:paraId="3C12EE4B" w14:textId="77777777" w:rsidR="00A46BA8" w:rsidRDefault="00A46BA8" w:rsidP="18CF9D31">
      <w:pPr>
        <w:rPr>
          <w:sz w:val="28"/>
          <w:szCs w:val="28"/>
        </w:rPr>
      </w:pPr>
    </w:p>
    <w:p w14:paraId="3A691236" w14:textId="77777777" w:rsidR="00A46BA8" w:rsidRDefault="00A46BA8" w:rsidP="18CF9D31">
      <w:pPr>
        <w:rPr>
          <w:sz w:val="28"/>
          <w:szCs w:val="28"/>
        </w:rPr>
      </w:pPr>
    </w:p>
    <w:p w14:paraId="698871D7" w14:textId="77777777" w:rsidR="00A46BA8" w:rsidRDefault="00A46BA8" w:rsidP="18CF9D31">
      <w:pPr>
        <w:rPr>
          <w:sz w:val="28"/>
          <w:szCs w:val="28"/>
        </w:rPr>
      </w:pPr>
    </w:p>
    <w:p w14:paraId="12B7EF2C" w14:textId="77777777" w:rsidR="00A46BA8" w:rsidRDefault="00A46BA8" w:rsidP="18CF9D31">
      <w:pPr>
        <w:rPr>
          <w:sz w:val="28"/>
          <w:szCs w:val="28"/>
        </w:rPr>
      </w:pPr>
    </w:p>
    <w:p w14:paraId="2102F9CB" w14:textId="77777777" w:rsidR="00A46BA8" w:rsidRDefault="00A46BA8" w:rsidP="18CF9D31">
      <w:pPr>
        <w:rPr>
          <w:sz w:val="28"/>
          <w:szCs w:val="28"/>
        </w:rPr>
      </w:pPr>
    </w:p>
    <w:p w14:paraId="493B6A10" w14:textId="77777777" w:rsidR="00A46BA8" w:rsidRDefault="00A46BA8" w:rsidP="18CF9D31">
      <w:pPr>
        <w:rPr>
          <w:sz w:val="28"/>
          <w:szCs w:val="28"/>
        </w:rPr>
      </w:pPr>
    </w:p>
    <w:p w14:paraId="656C1F12" w14:textId="77777777" w:rsidR="00247293" w:rsidRDefault="00247293" w:rsidP="00282FED">
      <w:pPr>
        <w:pStyle w:val="Heading1"/>
      </w:pPr>
      <w:bookmarkStart w:id="0" w:name="_Toc120629706"/>
    </w:p>
    <w:p w14:paraId="1C4AA0CA" w14:textId="77777777" w:rsidR="00A46BA8" w:rsidRDefault="00A46BA8" w:rsidP="00A46BA8"/>
    <w:p w14:paraId="0918042F" w14:textId="77777777" w:rsidR="00A46BA8" w:rsidRPr="00A46BA8" w:rsidRDefault="00A46BA8" w:rsidP="00A46BA8"/>
    <w:p w14:paraId="01E8FD2B" w14:textId="589C1EDB" w:rsidR="00E247B9" w:rsidRDefault="00E247B9" w:rsidP="00A46BA8">
      <w:pPr>
        <w:pStyle w:val="Heading1"/>
      </w:pPr>
      <w:bookmarkStart w:id="1" w:name="_Toc120630448"/>
      <w:bookmarkStart w:id="2" w:name="_Toc120630512"/>
      <w:r>
        <w:lastRenderedPageBreak/>
        <w:t>Introduction</w:t>
      </w:r>
      <w:bookmarkEnd w:id="0"/>
      <w:bookmarkEnd w:id="1"/>
      <w:bookmarkEnd w:id="2"/>
    </w:p>
    <w:p w14:paraId="77DE3FC7" w14:textId="12A6B794" w:rsidR="00295E45" w:rsidRPr="00295E45" w:rsidRDefault="00295E45" w:rsidP="00295E45">
      <w:pPr>
        <w:rPr>
          <w:sz w:val="32"/>
          <w:szCs w:val="32"/>
        </w:rPr>
      </w:pPr>
    </w:p>
    <w:p w14:paraId="466207D6" w14:textId="2441B533" w:rsidR="003F1BC0" w:rsidRPr="00317B20" w:rsidRDefault="00295E45" w:rsidP="00317B20">
      <w:pPr>
        <w:rPr>
          <w:b/>
          <w:bCs/>
          <w:sz w:val="32"/>
          <w:szCs w:val="32"/>
        </w:rPr>
      </w:pPr>
      <w:r w:rsidRPr="00295E45">
        <w:rPr>
          <w:sz w:val="32"/>
          <w:szCs w:val="32"/>
        </w:rPr>
        <w:t>This assignment will focus on academic skills and, moreover, reflect on time management. This report's aim is to introduce the book The Study Skills Handbook by Cottrell. Effective time management is something that differentiates a best-in-class manager from an average one. To be a successful student, Cottrell (2019) introduced different methods to help students. Furthermore, in this study, the 10 saving plans that pupils should follow will be presented, as will the experience</w:t>
      </w:r>
    </w:p>
    <w:p w14:paraId="7F201351" w14:textId="0C9205FC" w:rsidR="003F1BC0" w:rsidRDefault="003F1BC0" w:rsidP="003F1BC0">
      <w:pPr>
        <w:rPr>
          <w:sz w:val="32"/>
          <w:szCs w:val="32"/>
        </w:rPr>
      </w:pPr>
    </w:p>
    <w:p w14:paraId="58FC5C41" w14:textId="66855004" w:rsidR="003F1BC0" w:rsidRPr="00E200A9" w:rsidRDefault="004D0838" w:rsidP="00282FED">
      <w:pPr>
        <w:pStyle w:val="Heading1"/>
      </w:pPr>
      <w:bookmarkStart w:id="3" w:name="_Toc120629707"/>
      <w:bookmarkStart w:id="4" w:name="_Toc120630449"/>
      <w:bookmarkStart w:id="5" w:name="_Toc120630513"/>
      <w:r w:rsidRPr="00E200A9">
        <w:t>Time management</w:t>
      </w:r>
      <w:bookmarkEnd w:id="3"/>
      <w:bookmarkEnd w:id="4"/>
      <w:bookmarkEnd w:id="5"/>
      <w:r w:rsidRPr="00E200A9">
        <w:t xml:space="preserve"> </w:t>
      </w:r>
    </w:p>
    <w:p w14:paraId="3A912E64" w14:textId="6EAD966E" w:rsidR="003F1BC0" w:rsidRPr="00E200A9" w:rsidRDefault="003F1BC0" w:rsidP="003F1BC0">
      <w:pPr>
        <w:pStyle w:val="ListParagraph"/>
        <w:rPr>
          <w:sz w:val="32"/>
          <w:szCs w:val="32"/>
        </w:rPr>
      </w:pPr>
    </w:p>
    <w:p w14:paraId="186BCDDC" w14:textId="77777777" w:rsidR="00C14B88" w:rsidRPr="00C14B88" w:rsidRDefault="00C14B88" w:rsidP="00C14B88">
      <w:pPr>
        <w:rPr>
          <w:sz w:val="32"/>
          <w:szCs w:val="32"/>
        </w:rPr>
      </w:pPr>
      <w:r w:rsidRPr="00C14B88">
        <w:rPr>
          <w:sz w:val="32"/>
          <w:szCs w:val="32"/>
        </w:rPr>
        <w:t xml:space="preserve">Organizing effectively the time could be challenging for students because prioritising between studying and day-to-day living responsibilities requires more attention. The development of time management skills could help to productively spend, control, and manage available time. According to Cottrell (2019), improvement in time management must start with self-reflection and analysis of areas that need attention. Changing the attitude toward the daily routine is one of the solutions to be implemented. Students could answer 16 questions to find out the necessary changes. Some of the explorer questions direct scholars to consider whether they use any planner or diary effectively or prioritise the things they need to do. </w:t>
      </w:r>
    </w:p>
    <w:p w14:paraId="7AC53567" w14:textId="77777777" w:rsidR="00C14B88" w:rsidRPr="00C14B88" w:rsidRDefault="00C14B88" w:rsidP="00C14B88">
      <w:pPr>
        <w:rPr>
          <w:sz w:val="32"/>
          <w:szCs w:val="32"/>
        </w:rPr>
      </w:pPr>
      <w:r w:rsidRPr="00C14B88">
        <w:rPr>
          <w:sz w:val="32"/>
          <w:szCs w:val="32"/>
        </w:rPr>
        <w:t xml:space="preserve">Time management must begin with planning duties, setting priorities, and organising and dispensing time. According to the students, all tasks are done when they are organised and as much time is dedicated to them as is feasible. If an individual desires to be fortunate in this regard, then they need to continually examine activities and analyse the moments, and it appears that some of the tasks are productive while others are less productive and less </w:t>
      </w:r>
      <w:r w:rsidRPr="00C14B88">
        <w:rPr>
          <w:sz w:val="32"/>
          <w:szCs w:val="32"/>
        </w:rPr>
        <w:lastRenderedPageBreak/>
        <w:t>important. In ten steps, it is very easy to efficiently spend time, because first of all, students must be systematic. The next step is to recognise the important activities. The student’s success at the education programme as well as the conditions of life are dependent on how the individual controls the time available. Based on the author’s views, using a time monitoring planner is significant to complete the every-day routine, and it is mandatory to inspect it three times a day (Cottrell, 2019).</w:t>
      </w:r>
    </w:p>
    <w:p w14:paraId="7A9EB15E" w14:textId="77777777" w:rsidR="00C14B88" w:rsidRPr="00C14B88" w:rsidRDefault="00C14B88" w:rsidP="00C14B88">
      <w:pPr>
        <w:rPr>
          <w:sz w:val="32"/>
          <w:szCs w:val="32"/>
        </w:rPr>
      </w:pPr>
      <w:r w:rsidRPr="00C14B88">
        <w:rPr>
          <w:sz w:val="32"/>
          <w:szCs w:val="32"/>
        </w:rPr>
        <w:t xml:space="preserve">Pupils could analyse the time used. Some examples help to achieve the exam criteria. Such as setting a particular time to be ready for the examination for each module separately, giving enough time for study if it required more attention, taking a break also could help to focus on the tasks, retelling the learned matter could save time, evaluations of the notes after lessons besides could save time, estimating the needed time for study before starting learning, and creating a learning schedule and activity ideas on a daily, weekly, and monthly basis. Creating adequate time for all of the activities required and, most importantly, managing recreation and entertainment activities. It is necessary to put together the daily schedule with some breaks between studying commitments and other obligations. A created aim such as the best grade of the exam could motivate pupils to achieve the goals. According to the author, it is worth using a time sheet for all prompting actions (Cottrell, 2019). Identical aid the time circle for the students because it helps to show the difference between used and desired time spent. </w:t>
      </w:r>
    </w:p>
    <w:p w14:paraId="35075437" w14:textId="77777777" w:rsidR="00C14B88" w:rsidRPr="00C14B88" w:rsidRDefault="00C14B88" w:rsidP="00C14B88">
      <w:pPr>
        <w:rPr>
          <w:sz w:val="32"/>
          <w:szCs w:val="32"/>
        </w:rPr>
      </w:pPr>
      <w:r w:rsidRPr="00C14B88">
        <w:rPr>
          <w:sz w:val="32"/>
          <w:szCs w:val="32"/>
        </w:rPr>
        <w:t xml:space="preserve">It is not easy to imagine what it takes to be an expert during the day and how crucial all these things are to meeting long-term objectives. The basic and one of the most necessary time management strategies is goal setting. Creating ideas with preference and setting time limits are fundamental. Systematize is one of the actions to achieve effective time management. Managing short- and long-term objectives as well as providing support. More focused individuals </w:t>
      </w:r>
      <w:r w:rsidRPr="00C14B88">
        <w:rPr>
          <w:sz w:val="32"/>
          <w:szCs w:val="32"/>
        </w:rPr>
        <w:lastRenderedPageBreak/>
        <w:t>mean they could spend more of their free time. Nowadays, activities accumulate day-to-day, information is arriving nonstop, and responsibilities and expectations are higher than ever. Significant problem that pupils use the time they contribute for free activities to show faculty duties. This could affect physical and mental health through stress. However unbelievable the task may seem, time should be managed properly.</w:t>
      </w:r>
    </w:p>
    <w:p w14:paraId="75369F90" w14:textId="77777777" w:rsidR="00C14B88" w:rsidRPr="00C14B88" w:rsidRDefault="00C14B88" w:rsidP="00C14B88">
      <w:pPr>
        <w:rPr>
          <w:sz w:val="32"/>
          <w:szCs w:val="32"/>
        </w:rPr>
      </w:pPr>
      <w:r w:rsidRPr="00C14B88">
        <w:rPr>
          <w:sz w:val="32"/>
          <w:szCs w:val="32"/>
        </w:rPr>
        <w:t xml:space="preserve">A spreadsheet is one of the tools that students can use, and it also helps identify some gaps in their time management. Elements in time management through responsibilities allow scholars to mark some of the items, which are the same as viewpoints, as “very true,” “sometimes true,” and “never true.” If an individual fills out the list, then the gaps will be presented and they will be able to identify the required time management changes. The content table introduces 12 divisions, and the questions are focused on the students’ daily tasks. Wasting time is one of the most expensive habits of bad time management. Answering the questions based on time spent, students could identify how they are using the time effectively. Workday activities must be systematically controlled to ensure that time management strategies are implemented as planned. </w:t>
      </w:r>
    </w:p>
    <w:p w14:paraId="0FFF2BC1" w14:textId="675498D0" w:rsidR="003F1BC0" w:rsidRDefault="00C14B88" w:rsidP="003F1BC0">
      <w:pPr>
        <w:rPr>
          <w:sz w:val="32"/>
          <w:szCs w:val="32"/>
        </w:rPr>
      </w:pPr>
      <w:r w:rsidRPr="00C14B88">
        <w:rPr>
          <w:sz w:val="32"/>
          <w:szCs w:val="32"/>
        </w:rPr>
        <w:t xml:space="preserve">As stated by Cottrell, there are 10 time-saving plans that could help to manage the time well. Part of the strategy is making notes, which could save time. It is not necessary to write full sentences; headings and keywords are enough and could be more specific. Well-maintained notes are useful again when it is necessary to recap and check the list. Save time copying between files or using the spare moments effectively. Being a smart reader and only reading the relevant information about the chosen topic is very important, as is recording and saving the author and the required details for future reference. Use of the world limit is another significant point; sample a report for 1250 words; it is not mandatory to write 2000 words. It is beneficial to use a small notebook to catch ideas and organise the </w:t>
      </w:r>
      <w:r w:rsidRPr="00C14B88">
        <w:rPr>
          <w:sz w:val="32"/>
          <w:szCs w:val="32"/>
        </w:rPr>
        <w:lastRenderedPageBreak/>
        <w:t>information. “Use a folder or a resource such as The Macmillan Student Planner to draw together your study-related information in one place” (Cottrell, 2019). A study partner can make it fun and advantageous to discuss topics and ideas and to share study strategies with others.</w:t>
      </w:r>
    </w:p>
    <w:p w14:paraId="6A69A15F" w14:textId="228AFFBB" w:rsidR="004A61CC" w:rsidRDefault="004A61CC" w:rsidP="4B0EC5F8">
      <w:pPr>
        <w:rPr>
          <w:sz w:val="32"/>
          <w:szCs w:val="32"/>
        </w:rPr>
      </w:pPr>
    </w:p>
    <w:p w14:paraId="2220CC6D" w14:textId="7063C6D4" w:rsidR="004A61CC" w:rsidRDefault="004A61CC" w:rsidP="00282FED">
      <w:pPr>
        <w:pStyle w:val="Heading1"/>
      </w:pPr>
      <w:bookmarkStart w:id="6" w:name="_Toc120629708"/>
      <w:bookmarkStart w:id="7" w:name="_Toc120630450"/>
      <w:bookmarkStart w:id="8" w:name="_Toc120630514"/>
      <w:r>
        <w:t>Conclusion</w:t>
      </w:r>
      <w:bookmarkEnd w:id="6"/>
      <w:bookmarkEnd w:id="7"/>
      <w:bookmarkEnd w:id="8"/>
      <w:r>
        <w:t xml:space="preserve"> </w:t>
      </w:r>
    </w:p>
    <w:p w14:paraId="06E892A6" w14:textId="77777777" w:rsidR="000D3CA5" w:rsidRPr="000D3CA5" w:rsidRDefault="000D3CA5" w:rsidP="000D3CA5"/>
    <w:p w14:paraId="7EE5187C" w14:textId="77777777" w:rsidR="00455AE9" w:rsidRPr="00455AE9" w:rsidRDefault="00455AE9" w:rsidP="00455AE9">
      <w:pPr>
        <w:rPr>
          <w:sz w:val="32"/>
          <w:szCs w:val="32"/>
        </w:rPr>
      </w:pPr>
      <w:r w:rsidRPr="00455AE9">
        <w:rPr>
          <w:sz w:val="32"/>
          <w:szCs w:val="32"/>
        </w:rPr>
        <w:t>In general, the author highlights that managing time effectively will have advantages in the future and highly recommends that it be taken seriously, including the management of all daily tasks and reaching an outstanding programme to realise the required objectives.</w:t>
      </w:r>
    </w:p>
    <w:p w14:paraId="35E93C64" w14:textId="77777777" w:rsidR="00455AE9" w:rsidRPr="00455AE9" w:rsidRDefault="00455AE9" w:rsidP="00455AE9">
      <w:pPr>
        <w:rPr>
          <w:sz w:val="32"/>
          <w:szCs w:val="32"/>
        </w:rPr>
      </w:pPr>
      <w:r w:rsidRPr="00455AE9">
        <w:rPr>
          <w:sz w:val="32"/>
          <w:szCs w:val="32"/>
        </w:rPr>
        <w:t xml:space="preserve">Success in study and profession is related to how the individual uses time management effectively. Students should benefit from knowing how to profitably manage the time available. Consequently, postgraduates are wise to harshly accept the management advice. </w:t>
      </w:r>
    </w:p>
    <w:p w14:paraId="477765AD" w14:textId="4FBE9F2B" w:rsidR="004A61CC" w:rsidRDefault="00455AE9" w:rsidP="004A61CC">
      <w:pPr>
        <w:rPr>
          <w:sz w:val="32"/>
          <w:szCs w:val="32"/>
        </w:rPr>
      </w:pPr>
      <w:r w:rsidRPr="00455AE9">
        <w:rPr>
          <w:sz w:val="32"/>
          <w:szCs w:val="32"/>
        </w:rPr>
        <w:t>Based on the author’s opinion, it is always significant to follow the tasks and keep the deadlines in time management to avoid overwhelming stress. Good time management skills could help to react efficiently to random issues and manage the time under control. In time to come, it will be important to manage the time used for every task. Important to update the own time management action plan, which will also have a much greater impact on achieving the aims.</w:t>
      </w:r>
    </w:p>
    <w:p w14:paraId="65EF2590" w14:textId="2280DF9A" w:rsidR="004A61CC" w:rsidRDefault="004A61CC" w:rsidP="004A61CC">
      <w:pPr>
        <w:rPr>
          <w:sz w:val="32"/>
          <w:szCs w:val="32"/>
        </w:rPr>
      </w:pPr>
    </w:p>
    <w:p w14:paraId="0A2321D3" w14:textId="77777777" w:rsidR="00A46BA8" w:rsidRDefault="00A46BA8" w:rsidP="004A61CC">
      <w:pPr>
        <w:rPr>
          <w:sz w:val="32"/>
          <w:szCs w:val="32"/>
        </w:rPr>
      </w:pPr>
    </w:p>
    <w:p w14:paraId="113862F3" w14:textId="77777777" w:rsidR="00A46BA8" w:rsidRDefault="00A46BA8" w:rsidP="004A61CC">
      <w:pPr>
        <w:rPr>
          <w:sz w:val="32"/>
          <w:szCs w:val="32"/>
        </w:rPr>
      </w:pPr>
    </w:p>
    <w:p w14:paraId="214FEC79" w14:textId="70929B81" w:rsidR="004A61CC" w:rsidRDefault="004A61CC" w:rsidP="00282FED">
      <w:pPr>
        <w:pStyle w:val="Heading1"/>
      </w:pPr>
      <w:bookmarkStart w:id="9" w:name="_Toc120629709"/>
      <w:bookmarkStart w:id="10" w:name="_Toc120630451"/>
      <w:bookmarkStart w:id="11" w:name="_Toc120630515"/>
      <w:r w:rsidRPr="05133FDC">
        <w:lastRenderedPageBreak/>
        <w:t>R</w:t>
      </w:r>
      <w:bookmarkEnd w:id="9"/>
      <w:r w:rsidR="000D3CA5">
        <w:t>eferences</w:t>
      </w:r>
      <w:bookmarkEnd w:id="10"/>
      <w:bookmarkEnd w:id="11"/>
    </w:p>
    <w:p w14:paraId="6D9FB173" w14:textId="77777777" w:rsidR="000D3CA5" w:rsidRPr="000D3CA5" w:rsidRDefault="000D3CA5" w:rsidP="000D3CA5"/>
    <w:p w14:paraId="7C7C6D6F" w14:textId="543B2CF8" w:rsidR="00EA467F" w:rsidRDefault="00F93E83" w:rsidP="05133FDC">
      <w:pPr>
        <w:rPr>
          <w:sz w:val="32"/>
          <w:szCs w:val="32"/>
        </w:rPr>
      </w:pPr>
      <w:r>
        <w:rPr>
          <w:sz w:val="32"/>
          <w:szCs w:val="32"/>
        </w:rPr>
        <w:t>Cottrell, S.</w:t>
      </w:r>
      <w:r w:rsidR="007120C4">
        <w:rPr>
          <w:sz w:val="32"/>
          <w:szCs w:val="32"/>
        </w:rPr>
        <w:t xml:space="preserve"> </w:t>
      </w:r>
      <w:r w:rsidR="0097399D">
        <w:rPr>
          <w:sz w:val="32"/>
          <w:szCs w:val="32"/>
        </w:rPr>
        <w:t xml:space="preserve">(2019) </w:t>
      </w:r>
      <w:r w:rsidR="00FF1DD9" w:rsidRPr="007120C4">
        <w:rPr>
          <w:i/>
          <w:iCs/>
          <w:sz w:val="32"/>
          <w:szCs w:val="32"/>
        </w:rPr>
        <w:t>Study</w:t>
      </w:r>
      <w:r w:rsidR="0097399D" w:rsidRPr="007120C4">
        <w:rPr>
          <w:i/>
          <w:iCs/>
          <w:sz w:val="32"/>
          <w:szCs w:val="32"/>
        </w:rPr>
        <w:t xml:space="preserve"> skill handbook</w:t>
      </w:r>
      <w:r w:rsidR="0097399D">
        <w:rPr>
          <w:sz w:val="32"/>
          <w:szCs w:val="32"/>
        </w:rPr>
        <w:t xml:space="preserve">. </w:t>
      </w:r>
      <w:r w:rsidR="00C50538">
        <w:rPr>
          <w:sz w:val="32"/>
          <w:szCs w:val="32"/>
        </w:rPr>
        <w:t>PALGRAVE.</w:t>
      </w:r>
    </w:p>
    <w:p w14:paraId="46F97775" w14:textId="2AA33C80" w:rsidR="004A61CC" w:rsidRPr="004A61CC" w:rsidRDefault="004A61CC" w:rsidP="4B0EC5F8">
      <w:pPr>
        <w:rPr>
          <w:b/>
          <w:bCs/>
          <w:sz w:val="32"/>
          <w:szCs w:val="32"/>
        </w:rPr>
      </w:pPr>
    </w:p>
    <w:p w14:paraId="48BC8800" w14:textId="7323AFB2" w:rsidR="00E247B9" w:rsidRPr="004A61CC" w:rsidRDefault="00E247B9" w:rsidP="004A61CC">
      <w:pPr>
        <w:rPr>
          <w:sz w:val="32"/>
          <w:szCs w:val="32"/>
        </w:rPr>
      </w:pPr>
    </w:p>
    <w:sectPr w:rsidR="00E247B9" w:rsidRPr="004A61C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F61CA" w14:textId="77777777" w:rsidR="00056360" w:rsidRDefault="00056360">
      <w:pPr>
        <w:spacing w:after="0" w:line="240" w:lineRule="auto"/>
      </w:pPr>
      <w:r>
        <w:separator/>
      </w:r>
    </w:p>
  </w:endnote>
  <w:endnote w:type="continuationSeparator" w:id="0">
    <w:p w14:paraId="6893EDAE" w14:textId="77777777" w:rsidR="00056360" w:rsidRDefault="00056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162336"/>
      <w:docPartObj>
        <w:docPartGallery w:val="Page Numbers (Bottom of Page)"/>
        <w:docPartUnique/>
      </w:docPartObj>
    </w:sdtPr>
    <w:sdtEndPr>
      <w:rPr>
        <w:noProof/>
      </w:rPr>
    </w:sdtEndPr>
    <w:sdtContent>
      <w:p w14:paraId="5218B302" w14:textId="77AF57AE" w:rsidR="004A23FA" w:rsidRDefault="004A2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6DD3D" w14:textId="77777777" w:rsidR="00056360" w:rsidRDefault="00056360">
      <w:pPr>
        <w:spacing w:after="0" w:line="240" w:lineRule="auto"/>
      </w:pPr>
      <w:r>
        <w:separator/>
      </w:r>
    </w:p>
  </w:footnote>
  <w:footnote w:type="continuationSeparator" w:id="0">
    <w:p w14:paraId="672F5940" w14:textId="77777777" w:rsidR="00056360" w:rsidRDefault="00056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7982535">
    <w:abstractNumId w:val="2"/>
  </w:num>
  <w:num w:numId="2" w16cid:durableId="697047517">
    <w:abstractNumId w:val="5"/>
  </w:num>
  <w:num w:numId="3" w16cid:durableId="1723212979">
    <w:abstractNumId w:val="6"/>
  </w:num>
  <w:num w:numId="4" w16cid:durableId="1060982821">
    <w:abstractNumId w:val="1"/>
  </w:num>
  <w:num w:numId="5" w16cid:durableId="455374880">
    <w:abstractNumId w:val="3"/>
  </w:num>
  <w:num w:numId="6" w16cid:durableId="508717130">
    <w:abstractNumId w:val="0"/>
  </w:num>
  <w:num w:numId="7" w16cid:durableId="5585936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56360"/>
    <w:rsid w:val="000D1F9F"/>
    <w:rsid w:val="000D3CA5"/>
    <w:rsid w:val="001D1751"/>
    <w:rsid w:val="00247293"/>
    <w:rsid w:val="00282FED"/>
    <w:rsid w:val="00284863"/>
    <w:rsid w:val="00295E45"/>
    <w:rsid w:val="002D21D5"/>
    <w:rsid w:val="00317B20"/>
    <w:rsid w:val="003555CA"/>
    <w:rsid w:val="00394135"/>
    <w:rsid w:val="003F1BC0"/>
    <w:rsid w:val="004218C3"/>
    <w:rsid w:val="004266B4"/>
    <w:rsid w:val="00455AE9"/>
    <w:rsid w:val="004A23FA"/>
    <w:rsid w:val="004A61CC"/>
    <w:rsid w:val="004B7F77"/>
    <w:rsid w:val="004D0838"/>
    <w:rsid w:val="005D1EC2"/>
    <w:rsid w:val="006134F9"/>
    <w:rsid w:val="006E31C0"/>
    <w:rsid w:val="006E6588"/>
    <w:rsid w:val="007120C4"/>
    <w:rsid w:val="007A2EAD"/>
    <w:rsid w:val="007D18AB"/>
    <w:rsid w:val="00830CD2"/>
    <w:rsid w:val="00833D82"/>
    <w:rsid w:val="00844AA7"/>
    <w:rsid w:val="008A5247"/>
    <w:rsid w:val="009149E3"/>
    <w:rsid w:val="00936AFD"/>
    <w:rsid w:val="0097399D"/>
    <w:rsid w:val="00A37270"/>
    <w:rsid w:val="00A46BA8"/>
    <w:rsid w:val="00AB1F4B"/>
    <w:rsid w:val="00AF1E2A"/>
    <w:rsid w:val="00B83DC0"/>
    <w:rsid w:val="00C14B88"/>
    <w:rsid w:val="00C50538"/>
    <w:rsid w:val="00C55BC7"/>
    <w:rsid w:val="00CA2BF8"/>
    <w:rsid w:val="00CF51B4"/>
    <w:rsid w:val="00D43DAC"/>
    <w:rsid w:val="00E049D7"/>
    <w:rsid w:val="00E200A9"/>
    <w:rsid w:val="00E247B9"/>
    <w:rsid w:val="00E81438"/>
    <w:rsid w:val="00E84C42"/>
    <w:rsid w:val="00EA467F"/>
    <w:rsid w:val="00EB557F"/>
    <w:rsid w:val="00EF7665"/>
    <w:rsid w:val="00F60F48"/>
    <w:rsid w:val="00F93E83"/>
    <w:rsid w:val="00F9421E"/>
    <w:rsid w:val="00F94C74"/>
    <w:rsid w:val="00FA7250"/>
    <w:rsid w:val="00FF1DD9"/>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F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282F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2FED"/>
    <w:pPr>
      <w:outlineLvl w:val="9"/>
    </w:pPr>
    <w:rPr>
      <w:lang w:val="en-US" w:eastAsia="en-US"/>
    </w:rPr>
  </w:style>
  <w:style w:type="paragraph" w:styleId="TOC1">
    <w:name w:val="toc 1"/>
    <w:basedOn w:val="Normal"/>
    <w:next w:val="Normal"/>
    <w:autoRedefine/>
    <w:uiPriority w:val="39"/>
    <w:unhideWhenUsed/>
    <w:rsid w:val="00282FED"/>
    <w:pPr>
      <w:spacing w:after="100"/>
    </w:pPr>
  </w:style>
  <w:style w:type="character" w:styleId="Hyperlink">
    <w:name w:val="Hyperlink"/>
    <w:basedOn w:val="DefaultParagraphFont"/>
    <w:uiPriority w:val="99"/>
    <w:unhideWhenUsed/>
    <w:rsid w:val="00282F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2EEAA-BAE2-4B85-AA38-BBA201D8D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1159</Words>
  <Characters>6611</Characters>
  <Application>Microsoft Office Word</Application>
  <DocSecurity>0</DocSecurity>
  <Lines>55</Lines>
  <Paragraphs>15</Paragraphs>
  <ScaleCrop>false</ScaleCrop>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Adrien Csernai</cp:lastModifiedBy>
  <cp:revision>18</cp:revision>
  <dcterms:created xsi:type="dcterms:W3CDTF">2022-11-25T13:45:00Z</dcterms:created>
  <dcterms:modified xsi:type="dcterms:W3CDTF">2022-11-29T16:11:00Z</dcterms:modified>
</cp:coreProperties>
</file>