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76A9092" wp14:paraId="2EC13F4E" wp14:textId="085BF553">
      <w:pPr>
        <w:spacing w:before="0" w:beforeAutospacing="off" w:after="165"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3EF334E7">
        <w:drawing>
          <wp:inline xmlns:wp14="http://schemas.microsoft.com/office/word/2010/wordprocessingDrawing" wp14:editId="31BEAAA6" wp14:anchorId="7BA32CD9">
            <wp:extent cx="2200275" cy="742950"/>
            <wp:effectExtent l="0" t="0" r="0" b="0"/>
            <wp:docPr id="1756903244"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a91699dcae0a411e">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776A9092" wp14:paraId="54C3290D" wp14:textId="302A4D54">
      <w:pPr>
        <w:spacing w:before="0" w:beforeAutospacing="off" w:after="165" w:afterAutospacing="off" w:line="279"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776A9092" w:rsidR="3EF334E7">
        <w:rPr>
          <w:rFonts w:ascii="Tahoma" w:hAnsi="Tahoma" w:eastAsia="Tahoma" w:cs="Tahoma"/>
          <w:b w:val="0"/>
          <w:bCs w:val="0"/>
          <w:i w:val="0"/>
          <w:iCs w:val="0"/>
          <w:caps w:val="0"/>
          <w:smallCaps w:val="0"/>
          <w:strike w:val="0"/>
          <w:dstrike w:val="0"/>
          <w:noProof w:val="0"/>
          <w:color w:val="000000" w:themeColor="text1" w:themeTint="FF" w:themeShade="FF"/>
          <w:sz w:val="40"/>
          <w:szCs w:val="40"/>
          <w:u w:val="none"/>
          <w:lang w:val="en-GB"/>
        </w:rPr>
        <w:t>Applied Leadership and Management in the Workplace</w:t>
      </w:r>
      <w:r>
        <w:br/>
      </w:r>
      <w:r w:rsidRPr="776A9092" w:rsidR="3EF334E7">
        <w:rPr>
          <w:rFonts w:ascii="Tahoma" w:hAnsi="Tahoma" w:eastAsia="Tahoma" w:cs="Tahoma"/>
          <w:b w:val="0"/>
          <w:bCs w:val="0"/>
          <w:i w:val="0"/>
          <w:iCs w:val="0"/>
          <w:caps w:val="0"/>
          <w:smallCaps w:val="0"/>
          <w:strike w:val="0"/>
          <w:dstrike w:val="0"/>
          <w:noProof w:val="0"/>
          <w:color w:val="000000" w:themeColor="text1" w:themeTint="FF" w:themeShade="FF"/>
          <w:sz w:val="40"/>
          <w:szCs w:val="40"/>
          <w:u w:val="none"/>
          <w:lang w:val="en-GB"/>
        </w:rPr>
        <w:t xml:space="preserve">Module Assignment Submission </w:t>
      </w:r>
      <w:r>
        <w:br/>
      </w:r>
      <w:r>
        <w:br/>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3180"/>
        <w:gridCol w:w="5805"/>
      </w:tblGrid>
      <w:tr w:rsidR="776A9092" w:rsidTr="776A9092" w14:paraId="35B38755">
        <w:trPr>
          <w:trHeight w:val="300"/>
        </w:trPr>
        <w:tc>
          <w:tcPr>
            <w:tcW w:w="318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76A9092" w:rsidP="776A9092" w:rsidRDefault="776A9092" w14:paraId="119F0978" w14:textId="554F3E97">
            <w:pPr>
              <w:spacing w:before="120" w:beforeAutospacing="off" w:after="120" w:afterAutospacing="off" w:line="279" w:lineRule="auto"/>
              <w:rPr>
                <w:rFonts w:ascii="Tahoma" w:hAnsi="Tahoma" w:eastAsia="Tahoma" w:cs="Tahoma"/>
                <w:b w:val="0"/>
                <w:bCs w:val="0"/>
                <w:i w:val="0"/>
                <w:iCs w:val="0"/>
                <w:color w:val="000000" w:themeColor="text1" w:themeTint="FF" w:themeShade="FF"/>
                <w:sz w:val="31"/>
                <w:szCs w:val="31"/>
              </w:rPr>
            </w:pPr>
            <w:r w:rsidRPr="776A9092" w:rsidR="776A9092">
              <w:rPr>
                <w:rFonts w:ascii="Tahoma" w:hAnsi="Tahoma" w:eastAsia="Tahoma" w:cs="Tahoma"/>
                <w:b w:val="0"/>
                <w:bCs w:val="0"/>
                <w:i w:val="0"/>
                <w:iCs w:val="0"/>
                <w:strike w:val="0"/>
                <w:dstrike w:val="0"/>
                <w:color w:val="000000" w:themeColor="text1" w:themeTint="FF" w:themeShade="FF"/>
                <w:sz w:val="31"/>
                <w:szCs w:val="31"/>
                <w:u w:val="none"/>
                <w:lang w:val="en-GB"/>
              </w:rPr>
              <w:t>Student Name:</w:t>
            </w:r>
          </w:p>
        </w:tc>
        <w:tc>
          <w:tcPr>
            <w:tcW w:w="58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76A9092" w:rsidP="776A9092" w:rsidRDefault="776A9092" w14:paraId="07E5FAED" w14:textId="7F1D0D88">
            <w:pPr>
              <w:spacing w:before="120" w:beforeAutospacing="off" w:after="120" w:afterAutospacing="off" w:line="279" w:lineRule="auto"/>
              <w:rPr>
                <w:rFonts w:ascii="Tahoma" w:hAnsi="Tahoma" w:eastAsia="Tahoma" w:cs="Tahoma"/>
                <w:b w:val="0"/>
                <w:bCs w:val="0"/>
                <w:i w:val="0"/>
                <w:iCs w:val="0"/>
                <w:color w:val="000000" w:themeColor="text1" w:themeTint="FF" w:themeShade="FF"/>
                <w:sz w:val="31"/>
                <w:szCs w:val="31"/>
              </w:rPr>
            </w:pPr>
            <w:r w:rsidRPr="776A9092" w:rsidR="776A9092">
              <w:rPr>
                <w:rFonts w:ascii="Tahoma" w:hAnsi="Tahoma" w:eastAsia="Tahoma" w:cs="Tahoma"/>
                <w:b w:val="0"/>
                <w:bCs w:val="0"/>
                <w:i w:val="0"/>
                <w:iCs w:val="0"/>
                <w:strike w:val="0"/>
                <w:dstrike w:val="0"/>
                <w:color w:val="000000" w:themeColor="text1" w:themeTint="FF" w:themeShade="FF"/>
                <w:sz w:val="31"/>
                <w:szCs w:val="31"/>
                <w:u w:val="none"/>
                <w:lang w:val="en-GB"/>
              </w:rPr>
              <w:t>Katie Marie Smith</w:t>
            </w:r>
          </w:p>
        </w:tc>
      </w:tr>
      <w:tr w:rsidR="776A9092" w:rsidTr="776A9092" w14:paraId="78F7BDFA">
        <w:trPr>
          <w:trHeight w:val="300"/>
        </w:trPr>
        <w:tc>
          <w:tcPr>
            <w:tcW w:w="318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76A9092" w:rsidP="776A9092" w:rsidRDefault="776A9092" w14:paraId="0442937F" w14:textId="6C510492">
            <w:pPr>
              <w:spacing w:before="120" w:beforeAutospacing="off" w:after="120" w:afterAutospacing="off" w:line="279" w:lineRule="auto"/>
              <w:rPr>
                <w:rFonts w:ascii="Tahoma" w:hAnsi="Tahoma" w:eastAsia="Tahoma" w:cs="Tahoma"/>
                <w:b w:val="0"/>
                <w:bCs w:val="0"/>
                <w:i w:val="0"/>
                <w:iCs w:val="0"/>
                <w:color w:val="000000" w:themeColor="text1" w:themeTint="FF" w:themeShade="FF"/>
                <w:sz w:val="31"/>
                <w:szCs w:val="31"/>
              </w:rPr>
            </w:pPr>
            <w:r w:rsidRPr="776A9092" w:rsidR="776A9092">
              <w:rPr>
                <w:rFonts w:ascii="Tahoma" w:hAnsi="Tahoma" w:eastAsia="Tahoma" w:cs="Tahoma"/>
                <w:b w:val="0"/>
                <w:bCs w:val="0"/>
                <w:i w:val="0"/>
                <w:iCs w:val="0"/>
                <w:strike w:val="0"/>
                <w:dstrike w:val="0"/>
                <w:color w:val="000000" w:themeColor="text1" w:themeTint="FF" w:themeShade="FF"/>
                <w:sz w:val="31"/>
                <w:szCs w:val="31"/>
                <w:u w:val="none"/>
                <w:lang w:val="en-GB"/>
              </w:rPr>
              <w:t>Student Number:</w:t>
            </w:r>
          </w:p>
        </w:tc>
        <w:tc>
          <w:tcPr>
            <w:tcW w:w="58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76A9092" w:rsidP="776A9092" w:rsidRDefault="776A9092" w14:paraId="757985E8" w14:textId="7793700F">
            <w:pPr>
              <w:spacing w:before="0" w:beforeAutospacing="off" w:after="0" w:afterAutospacing="off" w:line="279" w:lineRule="auto"/>
              <w:rPr>
                <w:rFonts w:ascii="Aptos" w:hAnsi="Aptos" w:eastAsia="Aptos" w:cs="Aptos"/>
                <w:b w:val="0"/>
                <w:bCs w:val="0"/>
                <w:i w:val="0"/>
                <w:iCs w:val="0"/>
                <w:color w:val="FF0000"/>
                <w:sz w:val="28"/>
                <w:szCs w:val="28"/>
              </w:rPr>
            </w:pPr>
            <w:r w:rsidRPr="776A9092" w:rsidR="776A9092">
              <w:rPr>
                <w:rFonts w:ascii="Aptos" w:hAnsi="Aptos" w:eastAsia="Aptos" w:cs="Aptos"/>
                <w:b w:val="1"/>
                <w:bCs w:val="1"/>
                <w:i w:val="0"/>
                <w:iCs w:val="0"/>
                <w:color w:val="FF0000"/>
                <w:sz w:val="28"/>
                <w:szCs w:val="28"/>
                <w:lang w:val="en-GB"/>
              </w:rPr>
              <w:t>2307193</w:t>
            </w:r>
          </w:p>
        </w:tc>
      </w:tr>
      <w:tr w:rsidR="776A9092" w:rsidTr="776A9092" w14:paraId="5107E938">
        <w:trPr>
          <w:trHeight w:val="300"/>
        </w:trPr>
        <w:tc>
          <w:tcPr>
            <w:tcW w:w="318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76A9092" w:rsidP="776A9092" w:rsidRDefault="776A9092" w14:paraId="5AE3F642" w14:textId="74F3C798">
            <w:pPr>
              <w:spacing w:before="120" w:beforeAutospacing="off" w:after="120" w:afterAutospacing="off" w:line="279" w:lineRule="auto"/>
              <w:rPr>
                <w:rFonts w:ascii="Tahoma" w:hAnsi="Tahoma" w:eastAsia="Tahoma" w:cs="Tahoma"/>
                <w:b w:val="0"/>
                <w:bCs w:val="0"/>
                <w:i w:val="0"/>
                <w:iCs w:val="0"/>
                <w:color w:val="000000" w:themeColor="text1" w:themeTint="FF" w:themeShade="FF"/>
                <w:sz w:val="31"/>
                <w:szCs w:val="31"/>
              </w:rPr>
            </w:pPr>
            <w:r w:rsidRPr="776A9092" w:rsidR="776A9092">
              <w:rPr>
                <w:rFonts w:ascii="Tahoma" w:hAnsi="Tahoma" w:eastAsia="Tahoma" w:cs="Tahoma"/>
                <w:b w:val="0"/>
                <w:bCs w:val="0"/>
                <w:i w:val="0"/>
                <w:iCs w:val="0"/>
                <w:strike w:val="0"/>
                <w:dstrike w:val="0"/>
                <w:color w:val="000000" w:themeColor="text1" w:themeTint="FF" w:themeShade="FF"/>
                <w:sz w:val="31"/>
                <w:szCs w:val="31"/>
                <w:u w:val="none"/>
                <w:lang w:val="en-GB"/>
              </w:rPr>
              <w:t>Module No:</w:t>
            </w:r>
          </w:p>
        </w:tc>
        <w:tc>
          <w:tcPr>
            <w:tcW w:w="58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76A9092" w:rsidP="776A9092" w:rsidRDefault="776A9092" w14:paraId="10011541" w14:textId="1A647A40">
            <w:pPr>
              <w:spacing w:before="120" w:beforeAutospacing="off" w:after="120" w:afterAutospacing="off" w:line="279" w:lineRule="auto"/>
              <w:rPr>
                <w:rFonts w:ascii="Tahoma" w:hAnsi="Tahoma" w:eastAsia="Tahoma" w:cs="Tahoma"/>
                <w:b w:val="0"/>
                <w:bCs w:val="0"/>
                <w:i w:val="0"/>
                <w:iCs w:val="0"/>
                <w:color w:val="FF0000"/>
                <w:sz w:val="31"/>
                <w:szCs w:val="31"/>
              </w:rPr>
            </w:pPr>
            <w:r w:rsidRPr="776A9092" w:rsidR="776A9092">
              <w:rPr>
                <w:rFonts w:ascii="Tahoma" w:hAnsi="Tahoma" w:eastAsia="Tahoma" w:cs="Tahoma"/>
                <w:b w:val="0"/>
                <w:bCs w:val="0"/>
                <w:i w:val="0"/>
                <w:iCs w:val="0"/>
                <w:strike w:val="0"/>
                <w:dstrike w:val="0"/>
                <w:color w:val="FF0000"/>
                <w:sz w:val="31"/>
                <w:szCs w:val="31"/>
                <w:u w:val="none"/>
                <w:lang w:val="en-GB"/>
              </w:rPr>
              <w:t>BMSK401</w:t>
            </w:r>
            <w:r w:rsidRPr="776A9092" w:rsidR="3968237C">
              <w:rPr>
                <w:rFonts w:ascii="Tahoma" w:hAnsi="Tahoma" w:eastAsia="Tahoma" w:cs="Tahoma"/>
                <w:b w:val="0"/>
                <w:bCs w:val="0"/>
                <w:i w:val="0"/>
                <w:iCs w:val="0"/>
                <w:strike w:val="0"/>
                <w:dstrike w:val="0"/>
                <w:color w:val="FF0000"/>
                <w:sz w:val="31"/>
                <w:szCs w:val="31"/>
                <w:u w:val="none"/>
                <w:lang w:val="en-GB"/>
              </w:rPr>
              <w:t>4</w:t>
            </w:r>
          </w:p>
        </w:tc>
      </w:tr>
      <w:tr w:rsidR="776A9092" w:rsidTr="776A9092" w14:paraId="61195692">
        <w:trPr>
          <w:trHeight w:val="405"/>
        </w:trPr>
        <w:tc>
          <w:tcPr>
            <w:tcW w:w="318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76A9092" w:rsidP="776A9092" w:rsidRDefault="776A9092" w14:paraId="76100569" w14:textId="6007AB3A">
            <w:pPr>
              <w:spacing w:before="120" w:beforeAutospacing="off" w:after="120" w:afterAutospacing="off" w:line="279" w:lineRule="auto"/>
              <w:rPr>
                <w:rFonts w:ascii="Tahoma" w:hAnsi="Tahoma" w:eastAsia="Tahoma" w:cs="Tahoma"/>
                <w:b w:val="0"/>
                <w:bCs w:val="0"/>
                <w:i w:val="0"/>
                <w:iCs w:val="0"/>
                <w:color w:val="000000" w:themeColor="text1" w:themeTint="FF" w:themeShade="FF"/>
                <w:sz w:val="31"/>
                <w:szCs w:val="31"/>
              </w:rPr>
            </w:pPr>
            <w:r w:rsidRPr="776A9092" w:rsidR="776A9092">
              <w:rPr>
                <w:rFonts w:ascii="Tahoma" w:hAnsi="Tahoma" w:eastAsia="Tahoma" w:cs="Tahoma"/>
                <w:b w:val="0"/>
                <w:bCs w:val="0"/>
                <w:i w:val="0"/>
                <w:iCs w:val="0"/>
                <w:strike w:val="0"/>
                <w:dstrike w:val="0"/>
                <w:color w:val="000000" w:themeColor="text1" w:themeTint="FF" w:themeShade="FF"/>
                <w:sz w:val="31"/>
                <w:szCs w:val="31"/>
                <w:u w:val="none"/>
                <w:lang w:val="en-GB"/>
              </w:rPr>
              <w:t>Module Title:</w:t>
            </w:r>
          </w:p>
        </w:tc>
        <w:tc>
          <w:tcPr>
            <w:tcW w:w="58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76A9092" w:rsidP="776A9092" w:rsidRDefault="776A9092" w14:paraId="694A2554" w14:textId="17F92F11">
            <w:pPr>
              <w:spacing w:before="120" w:beforeAutospacing="off" w:after="120" w:afterAutospacing="off" w:line="279" w:lineRule="auto"/>
              <w:rPr>
                <w:rFonts w:ascii="Tahoma" w:hAnsi="Tahoma" w:eastAsia="Tahoma" w:cs="Tahoma"/>
                <w:b w:val="0"/>
                <w:bCs w:val="0"/>
                <w:i w:val="0"/>
                <w:iCs w:val="0"/>
                <w:color w:val="FF0000"/>
                <w:sz w:val="31"/>
                <w:szCs w:val="31"/>
              </w:rPr>
            </w:pPr>
            <w:r w:rsidRPr="776A9092" w:rsidR="776A9092">
              <w:rPr>
                <w:rFonts w:ascii="Tahoma" w:hAnsi="Tahoma" w:eastAsia="Tahoma" w:cs="Tahoma"/>
                <w:b w:val="0"/>
                <w:bCs w:val="0"/>
                <w:i w:val="0"/>
                <w:iCs w:val="0"/>
                <w:strike w:val="0"/>
                <w:dstrike w:val="0"/>
                <w:color w:val="FF0000"/>
                <w:sz w:val="31"/>
                <w:szCs w:val="31"/>
                <w:u w:val="none"/>
                <w:lang w:val="en-GB"/>
              </w:rPr>
              <w:t>Developing Professional Practice</w:t>
            </w:r>
          </w:p>
        </w:tc>
      </w:tr>
    </w:tbl>
    <w:p xmlns:wp14="http://schemas.microsoft.com/office/word/2010/wordml" w:rsidP="776A9092" wp14:paraId="716E46E2" wp14:textId="5172A39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76A9092" wp14:paraId="4ABD6C10" wp14:textId="12D23752">
      <w:pPr>
        <w:spacing w:before="120" w:beforeAutospacing="off" w:after="120" w:afterAutospacing="off" w:line="279"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776A9092" w:rsidR="3EF334E7">
        <w:rPr>
          <w:rFonts w:ascii="Tahoma" w:hAnsi="Tahoma" w:eastAsia="Tahoma" w:cs="Tahoma"/>
          <w:b w:val="1"/>
          <w:bCs w:val="1"/>
          <w:i w:val="0"/>
          <w:iCs w:val="0"/>
          <w:caps w:val="0"/>
          <w:smallCaps w:val="0"/>
          <w:strike w:val="0"/>
          <w:dstrike w:val="0"/>
          <w:noProof w:val="0"/>
          <w:color w:val="000000" w:themeColor="text1" w:themeTint="FF" w:themeShade="FF"/>
          <w:sz w:val="24"/>
          <w:szCs w:val="24"/>
          <w:u w:val="none"/>
          <w:lang w:val="en-GB"/>
        </w:rPr>
        <w:t>Statement of Confirmation of Authenticity</w:t>
      </w:r>
    </w:p>
    <w:p xmlns:wp14="http://schemas.microsoft.com/office/word/2010/wordml" w:rsidP="776A9092" wp14:paraId="6F1BB2CF" wp14:textId="068D177A">
      <w:pPr>
        <w:spacing w:before="120" w:beforeAutospacing="off" w:after="120" w:afterAutospacing="off" w:line="279"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776A9092" w:rsidR="3EF334E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776A9092" wp14:paraId="691FD3EB" wp14:textId="6D7B0F3C">
      <w:pPr>
        <w:spacing w:before="120" w:beforeAutospacing="off" w:after="120" w:afterAutospacing="off" w:line="279"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776A9092" w:rsidR="3EF334E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Attention is drawn to the plagiarism and unfair practice policies of both the University and of ILM</w:t>
      </w:r>
    </w:p>
    <w:p xmlns:wp14="http://schemas.microsoft.com/office/word/2010/wordml" w:rsidP="776A9092" wp14:paraId="15FF9E57" wp14:textId="6007888A">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39233E60" wp14:textId="6CC4B35B">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049593E1" wp14:textId="14FD4780">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375DB10B" wp14:textId="60B84B11">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4299E457" wp14:textId="59486292">
      <w:pPr>
        <w:spacing w:before="120" w:beforeAutospacing="off" w:after="120" w:afterAutospacing="off" w:line="279" w:lineRule="auto"/>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776A9092" w:rsidR="3369A72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Table of Contents </w:t>
      </w:r>
    </w:p>
    <w:p xmlns:wp14="http://schemas.microsoft.com/office/word/2010/wordml" w:rsidP="2CCFA8BC" wp14:paraId="1857BAC4" wp14:textId="098C281C">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A69CD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Define a complex problem in the workplace, including scope and impact....................................................................................................................</w:t>
      </w:r>
      <w:r w:rsidRPr="2CCFA8BC" w:rsidR="3B8D836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50D51A3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3</w:t>
      </w:r>
    </w:p>
    <w:p xmlns:wp14="http://schemas.microsoft.com/office/word/2010/wordml" w:rsidP="2CCFA8BC" wp14:paraId="054EE0F9" wp14:textId="288FD6BD">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49810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Analyse information on the identified problem,</w:t>
      </w:r>
      <w:r w:rsidRPr="2CCFA8BC" w:rsidR="3A5830B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449810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to help inform the </w:t>
      </w:r>
      <w:r w:rsidRPr="2CCFA8BC" w:rsidR="2C0CED1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decision-making</w:t>
      </w:r>
      <w:r w:rsidRPr="2CCFA8BC" w:rsidR="449810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process....................................................................................................................</w:t>
      </w:r>
      <w:r w:rsidRPr="2CCFA8BC" w:rsidR="1643711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4-7</w:t>
      </w:r>
    </w:p>
    <w:p xmlns:wp14="http://schemas.microsoft.com/office/word/2010/wordml" w:rsidP="2CCFA8BC" wp14:paraId="7DD87C85" wp14:textId="07C6D12D">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3DBB3AC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Propose a range of alternative solutions to the problem...............................................</w:t>
      </w:r>
      <w:r w:rsidRPr="2CCFA8BC" w:rsidR="24DF254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7-8</w:t>
      </w:r>
    </w:p>
    <w:p xmlns:wp14="http://schemas.microsoft.com/office/word/2010/wordml" w:rsidP="2CCFA8BC" wp14:paraId="26D7FEF7" wp14:textId="7C5BA300">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148B82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Using a decision – making technique, ev</w:t>
      </w:r>
      <w:r w:rsidRPr="2CCFA8BC" w:rsidR="44C61D7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aluate</w:t>
      </w:r>
      <w:r w:rsidRPr="2CCFA8BC" w:rsidR="148B82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 range of solutions to </w:t>
      </w:r>
      <w:r w:rsidRPr="2CCFA8BC" w:rsidR="148B82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identify</w:t>
      </w:r>
      <w:r w:rsidRPr="2CCFA8BC" w:rsidR="148B82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most </w:t>
      </w:r>
      <w:r w:rsidRPr="2CCFA8BC" w:rsidR="148B82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appropriate option</w:t>
      </w:r>
      <w:r w:rsidRPr="2CCFA8BC" w:rsidR="148B82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4BA91B8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8-11</w:t>
      </w:r>
    </w:p>
    <w:p xmlns:wp14="http://schemas.microsoft.com/office/word/2010/wordml" w:rsidP="2CCFA8BC" wp14:paraId="4109A853" wp14:textId="1527D41E">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F1AD5E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Develop a detailed plan for implementing the solution..................................................</w:t>
      </w:r>
      <w:r w:rsidRPr="2CCFA8BC" w:rsidR="0D345C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w:t>
      </w:r>
      <w:r w:rsidRPr="2CCFA8BC" w:rsidR="2F1430F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w:t>
      </w:r>
      <w:r w:rsidRPr="2CCFA8BC" w:rsidR="0D345C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w:t>
      </w:r>
      <w:r w:rsidRPr="2CCFA8BC" w:rsidR="730688D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p>
    <w:p xmlns:wp14="http://schemas.microsoft.com/office/word/2010/wordml" w:rsidP="2CCFA8BC" wp14:paraId="0AD67E63" wp14:textId="28236BC1">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F1AD5E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Communicate the plan to relevant stakeholders...........................................................</w:t>
      </w:r>
      <w:r w:rsidRPr="2CCFA8BC" w:rsidR="72C833D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14</w:t>
      </w:r>
    </w:p>
    <w:p xmlns:wp14="http://schemas.microsoft.com/office/word/2010/wordml" w:rsidP="2CCFA8BC" wp14:paraId="03315D0C" wp14:textId="1CF0D294">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F1AD5E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Assess </w:t>
      </w:r>
      <w:r w:rsidRPr="2CCFA8BC" w:rsidR="5F1AD5E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appropriate monitoring</w:t>
      </w:r>
      <w:r w:rsidRPr="2CCFA8BC" w:rsidR="5F1AD5E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review techniques to ensure successful implementation of solution.....................................................................................................................1</w:t>
      </w:r>
      <w:r w:rsidRPr="2CCFA8BC" w:rsidR="70CC31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p>
    <w:p xmlns:wp14="http://schemas.microsoft.com/office/word/2010/wordml" w:rsidP="2CCFA8BC" wp14:paraId="60B9AE59" wp14:textId="30EAE5D5">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184BA47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References.................................................................................................................1</w:t>
      </w:r>
      <w:r w:rsidRPr="2CCFA8BC" w:rsidR="074AE82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6</w:t>
      </w:r>
    </w:p>
    <w:p xmlns:wp14="http://schemas.microsoft.com/office/word/2010/wordml" w:rsidP="2CCFA8BC" wp14:paraId="116AA158" wp14:textId="6901C17C">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5D4F0C67" wp14:textId="035817A9">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513BD636" wp14:textId="7873500B">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3538A227" wp14:textId="7D47EED1">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4BA46641" wp14:textId="1622FE41">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7C43B242" wp14:textId="24FBA1B4">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231D33BB" wp14:textId="2BF71B25">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563DBD28" wp14:textId="6EB2DC82">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2ECB2B2D" wp14:textId="4E19E444">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2C905946" wp14:textId="41265BBF">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40535470" wp14:textId="1C6B6D7B">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354F1218" wp14:textId="4CAAF870">
      <w:pPr>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4D5CFCEA" wp14:textId="15CC691D">
      <w:pPr>
        <w:pStyle w:val="Normal"/>
        <w:spacing w:before="120" w:beforeAutospacing="off" w:after="120" w:afterAutospacing="off" w:line="279" w:lineRule="auto"/>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776A9092" w:rsidR="3A7ABA87">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Define a complex problem in the workplace, including its scope and impact</w:t>
      </w:r>
    </w:p>
    <w:p xmlns:wp14="http://schemas.microsoft.com/office/word/2010/wordml" w:rsidP="546D5BE7" wp14:paraId="283E8536" wp14:textId="210D8E4B">
      <w:pPr>
        <w:pStyle w:val="Normal"/>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27A051F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 </w:t>
      </w:r>
      <w:r w:rsidRPr="546D5BE7" w:rsidR="277D434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Complex </w:t>
      </w:r>
      <w:r w:rsidRPr="546D5BE7" w:rsidR="5A43F3B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problem</w:t>
      </w:r>
      <w:r w:rsidRPr="546D5BE7" w:rsidR="277D434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8497B6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is</w:t>
      </w:r>
      <w:r w:rsidRPr="546D5BE7" w:rsidR="76A92EF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not just one </w:t>
      </w:r>
      <w:r w:rsidRPr="546D5BE7" w:rsidR="0C9E36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problem</w:t>
      </w:r>
      <w:r w:rsidRPr="546D5BE7" w:rsidR="76A92EF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but can have many potential </w:t>
      </w:r>
      <w:r w:rsidRPr="546D5BE7" w:rsidR="7D72F88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problems</w:t>
      </w:r>
      <w:r w:rsidRPr="546D5BE7" w:rsidR="7F6D5D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which can</w:t>
      </w:r>
      <w:r w:rsidRPr="546D5BE7" w:rsidR="7A36778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F6D5D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lead to </w:t>
      </w:r>
      <w:r w:rsidRPr="546D5BE7" w:rsidR="0D34BEB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multiple</w:t>
      </w:r>
      <w:r w:rsidRPr="546D5BE7" w:rsidR="7F6D5D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F6D5D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solutions</w:t>
      </w:r>
      <w:r w:rsidRPr="546D5BE7" w:rsidR="7F6D5D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w:t>
      </w:r>
      <w:r w:rsidRPr="546D5BE7" w:rsidR="031DDE9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ithin the workplace. Although by solving a complex problem another problem may </w:t>
      </w:r>
      <w:r w:rsidRPr="546D5BE7" w:rsidR="1C7AF13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occur, a</w:t>
      </w:r>
      <w:r w:rsidRPr="546D5BE7" w:rsidR="1B9CC41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problem</w:t>
      </w:r>
      <w:r w:rsidRPr="546D5BE7" w:rsidR="303205D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1B9CC41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is not </w:t>
      </w:r>
      <w:r w:rsidRPr="546D5BE7" w:rsidR="09BFBEF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just</w:t>
      </w:r>
      <w:r w:rsidRPr="546D5BE7" w:rsidR="1B9CC41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specific to one individual but to many especially in workplace setting. </w:t>
      </w:r>
      <w:r w:rsidRPr="546D5BE7" w:rsidR="2E6751F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546D5BE7" w:rsidR="6ECD745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Fischer, et al 2011)</w:t>
      </w:r>
      <w:r w:rsidRPr="546D5BE7" w:rsidR="2E6751F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states that a problem is considered to exist when a </w:t>
      </w:r>
      <w:r w:rsidRPr="546D5BE7" w:rsidR="47FB761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person</w:t>
      </w:r>
      <w:r w:rsidRPr="546D5BE7" w:rsidR="2E6751F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or </w:t>
      </w:r>
      <w:r w:rsidRPr="546D5BE7" w:rsidR="351E792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persons</w:t>
      </w:r>
      <w:r w:rsidRPr="546D5BE7" w:rsidR="2E6751F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has a goal but does </w:t>
      </w:r>
      <w:r w:rsidRPr="546D5BE7" w:rsidR="4621609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not know how this goal is going to be reached. </w:t>
      </w:r>
      <w:r w:rsidRPr="546D5BE7" w:rsidR="0C88E6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To achieve a </w:t>
      </w:r>
      <w:r w:rsidRPr="546D5BE7" w:rsidR="0C88E6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goal,</w:t>
      </w:r>
      <w:r w:rsidRPr="546D5BE7" w:rsidR="0C88E6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it must</w:t>
      </w:r>
      <w:r w:rsidRPr="546D5BE7" w:rsidR="0C88E6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go through a process of elimination</w:t>
      </w:r>
      <w:r w:rsidRPr="546D5BE7" w:rsidR="4DF1D50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BE09E4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Roderick dental Ltd has seen </w:t>
      </w:r>
      <w:r w:rsidRPr="546D5BE7" w:rsidR="4667BD8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more dental</w:t>
      </w:r>
      <w:r w:rsidRPr="546D5BE7" w:rsidR="5BE09E4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nurses</w:t>
      </w:r>
      <w:r w:rsidRPr="546D5BE7" w:rsidR="5BE09E4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leaving within the past few </w:t>
      </w:r>
      <w:r w:rsidRPr="546D5BE7" w:rsidR="1B07CD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months than previous years</w:t>
      </w:r>
      <w:r w:rsidRPr="546D5BE7" w:rsidR="36C5534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546D5BE7" w:rsidR="1B07CD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BE09E4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the high staff turnover is now a complex problem</w:t>
      </w:r>
      <w:r w:rsidRPr="546D5BE7" w:rsidR="1800548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546D5BE7" w:rsidR="6CEE03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2CCFA8BC" wp14:paraId="4BBE9935" wp14:textId="51588672">
      <w:pPr>
        <w:pStyle w:val="Normal"/>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F64B22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w:t>
      </w:r>
      <w:r w:rsidRPr="2CCFA8BC" w:rsidR="6CEE03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ental nurses are crucial part of a dental practice without them dentists cannot work</w:t>
      </w:r>
      <w:r w:rsidRPr="2CCFA8BC" w:rsidR="43FFA63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75B354F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Where does this leave the company, dentists, </w:t>
      </w:r>
      <w:r w:rsidRPr="2CCFA8BC" w:rsidR="4412C8C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hygienists,</w:t>
      </w:r>
      <w:r w:rsidRPr="2CCFA8BC" w:rsidR="75B354F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dental therapists, receptionist and most importantly the patients</w:t>
      </w:r>
      <w:r w:rsidRPr="2CCFA8BC" w:rsidR="181E59D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19A5DC5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1A1DA08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It has a massive impact on the </w:t>
      </w:r>
      <w:r w:rsidRPr="2CCFA8BC" w:rsidR="6C561CE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team, </w:t>
      </w:r>
      <w:r w:rsidRPr="2CCFA8BC" w:rsidR="16D6D9E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company,</w:t>
      </w:r>
      <w:r w:rsidRPr="2CCFA8BC" w:rsidR="2C04955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1AF0DF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and the NHS</w:t>
      </w:r>
      <w:r w:rsidRPr="2CCFA8BC" w:rsidR="2AB6565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2DB1CE1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4B2B358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w:t>
      </w:r>
      <w:r w:rsidRPr="2CCFA8BC" w:rsidR="2DB1CE1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entistry</w:t>
      </w:r>
      <w:r w:rsidRPr="2CCFA8BC" w:rsidR="6A366C0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has suffered massively during the pandemic, with unrealistic targets to be met by the NHS</w:t>
      </w:r>
      <w:r w:rsidRPr="2CCFA8BC" w:rsidR="74DD0CA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more pressure on the NHS staff</w:t>
      </w:r>
      <w:r w:rsidRPr="2CCFA8BC" w:rsidR="6F50341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3E0B4E6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(GOV,2023)</w:t>
      </w:r>
      <w:r w:rsidRPr="2CCFA8BC" w:rsidR="4D7729D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supports this view</w:t>
      </w:r>
      <w:r w:rsidRPr="2CCFA8BC" w:rsidR="3AAE9DD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with their statistics of dental </w:t>
      </w:r>
      <w:r w:rsidRPr="2CCFA8BC" w:rsidR="55AC71E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services. (</w:t>
      </w:r>
      <w:r w:rsidRPr="2CCFA8BC" w:rsidR="0C34652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GDC,2024) agrees that there is a </w:t>
      </w:r>
      <w:r w:rsidRPr="2CCFA8BC" w:rsidR="1A100F8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“recruitment</w:t>
      </w:r>
      <w:r w:rsidRPr="2CCFA8BC" w:rsidR="0C34652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crisis</w:t>
      </w:r>
      <w:r w:rsidRPr="2CCFA8BC" w:rsidR="7635917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6003C0B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as currently there are 61,000 dental nurses on the register </w:t>
      </w:r>
      <w:r w:rsidRPr="2CCFA8BC" w:rsidR="79EE151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34% of these nurses have become uncertain about </w:t>
      </w:r>
      <w:r w:rsidRPr="2CCFA8BC" w:rsidR="79EE151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remaining</w:t>
      </w:r>
      <w:r w:rsidRPr="2CCFA8BC" w:rsidR="79EE151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 the profession.</w:t>
      </w:r>
      <w:r w:rsidRPr="2CCFA8BC" w:rsidR="5579BAD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Not only will it mean limited services but also </w:t>
      </w:r>
      <w:r w:rsidRPr="2CCFA8BC" w:rsidR="3823CF9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quality</w:t>
      </w:r>
      <w:r w:rsidRPr="2CCFA8BC" w:rsidR="5579BAD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of care given to our patie</w:t>
      </w:r>
      <w:r w:rsidRPr="2CCFA8BC" w:rsidR="733FB63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nts</w:t>
      </w:r>
      <w:r w:rsidRPr="2CCFA8BC" w:rsidR="5F22EFD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EB8962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if there </w:t>
      </w:r>
      <w:r w:rsidRPr="2CCFA8BC" w:rsidR="23E324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are </w:t>
      </w:r>
      <w:r w:rsidRPr="2CCFA8BC" w:rsidR="2EB8962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no staff then there </w:t>
      </w:r>
      <w:r w:rsidRPr="2CCFA8BC" w:rsidR="6FB4274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are</w:t>
      </w:r>
      <w:r w:rsidRPr="2CCFA8BC" w:rsidR="2EB8962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no treatment</w:t>
      </w:r>
      <w:r w:rsidRPr="2CCFA8BC" w:rsidR="585C144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w:t>
      </w:r>
      <w:r w:rsidRPr="2CCFA8BC" w:rsidR="707A335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2EB8962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for </w:t>
      </w:r>
      <w:r w:rsidRPr="2CCFA8BC" w:rsidR="3D561DF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example,</w:t>
      </w:r>
      <w:r w:rsidRPr="2CCFA8BC" w:rsidR="2EB8962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emergency appointments are needed in a </w:t>
      </w:r>
      <w:r w:rsidRPr="2CCFA8BC" w:rsidR="2E38435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general</w:t>
      </w:r>
      <w:r w:rsidRPr="2CCFA8BC" w:rsidR="290E008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practice on a daily basis if no appointments were </w:t>
      </w:r>
      <w:r w:rsidRPr="2CCFA8BC" w:rsidR="432FF27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available</w:t>
      </w:r>
      <w:r w:rsidRPr="2CCFA8BC" w:rsidR="290E008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due to staffing issues </w:t>
      </w:r>
      <w:r w:rsidRPr="2CCFA8BC" w:rsidR="0032949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this</w:t>
      </w:r>
      <w:r w:rsidRPr="2CCFA8BC" w:rsidR="492A60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43613C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will </w:t>
      </w:r>
      <w:r w:rsidRPr="2CCFA8BC" w:rsidR="0CE982A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lead to </w:t>
      </w:r>
      <w:r w:rsidRPr="2CCFA8BC" w:rsidR="0032949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unneeded pressure</w:t>
      </w:r>
      <w:r w:rsidRPr="2CCFA8BC" w:rsidR="290E008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on </w:t>
      </w:r>
      <w:r w:rsidRPr="2CCFA8BC" w:rsidR="54132D4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hospitals</w:t>
      </w:r>
      <w:r w:rsidRPr="2CCFA8BC" w:rsidR="59C70D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D</w:t>
      </w:r>
      <w:r w:rsidRPr="2CCFA8BC" w:rsidR="4B990C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ental patients</w:t>
      </w:r>
      <w:r w:rsidRPr="2CCFA8BC" w:rsidR="18B4A7C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have seen to</w:t>
      </w:r>
      <w:r w:rsidRPr="2CCFA8BC" w:rsidR="290E008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90E008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end up in A</w:t>
      </w:r>
      <w:r w:rsidRPr="2CCFA8BC" w:rsidR="4DC6134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&amp;E</w:t>
      </w:r>
      <w:r w:rsidRPr="2CCFA8BC" w:rsidR="187A9E8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with dental issues</w:t>
      </w:r>
      <w:r w:rsidRPr="2CCFA8BC" w:rsidR="733FB63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0F02EDD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(BDA,2024) s</w:t>
      </w:r>
      <w:r w:rsidRPr="2CCFA8BC" w:rsidR="289830A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tated</w:t>
      </w:r>
      <w:r w:rsidRPr="2CCFA8BC" w:rsidR="0F02EDD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31E2121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w:t>
      </w:r>
      <w:r w:rsidRPr="2CCFA8BC" w:rsidR="77B0655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at</w:t>
      </w:r>
      <w:r w:rsidRPr="2CCFA8BC" w:rsidR="31E2121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52,000 patients</w:t>
      </w:r>
      <w:r w:rsidRPr="2CCFA8BC" w:rsidR="0F02EDD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3A64430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visited</w:t>
      </w:r>
      <w:r w:rsidRPr="2CCFA8BC" w:rsidR="0F02EDD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A&amp;E within the last year</w:t>
      </w:r>
      <w:r w:rsidRPr="2CCFA8BC" w:rsidR="4613D9C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338098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338098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Shareholders will need to take </w:t>
      </w:r>
      <w:r w:rsidRPr="2CCFA8BC" w:rsidR="323D664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accountability</w:t>
      </w:r>
      <w:r w:rsidRPr="2CCFA8BC" w:rsidR="338098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 how they can </w:t>
      </w:r>
      <w:r w:rsidRPr="2CCFA8BC" w:rsidR="1E52645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resolve</w:t>
      </w:r>
      <w:r w:rsidRPr="2CCFA8BC" w:rsidR="338098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w:t>
      </w:r>
      <w:r w:rsidRPr="2CCFA8BC" w:rsidR="3DA7A7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problem</w:t>
      </w:r>
      <w:r w:rsidRPr="2CCFA8BC" w:rsidR="338098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with the in</w:t>
      </w:r>
      <w:r w:rsidRPr="2CCFA8BC" w:rsidR="7355880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put of stakeholders within Roderick dental.</w:t>
      </w:r>
      <w:r w:rsidRPr="2CCFA8BC" w:rsidR="0F35B78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By gathering and </w:t>
      </w:r>
      <w:r w:rsidRPr="2CCFA8BC" w:rsidR="299A6A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analysing</w:t>
      </w:r>
      <w:r w:rsidRPr="2CCFA8BC" w:rsidR="0F35B78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1DE6A5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information</w:t>
      </w:r>
      <w:r w:rsidRPr="2CCFA8BC" w:rsidR="076C7B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0F35B78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mangers can </w:t>
      </w:r>
      <w:r w:rsidRPr="2CCFA8BC" w:rsidR="5FE5DAF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produce</w:t>
      </w:r>
      <w:r w:rsidRPr="2CCFA8BC" w:rsidR="0F35B78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correct tools to fin</w:t>
      </w:r>
      <w:r w:rsidRPr="2CCFA8BC" w:rsidR="55A5EAB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d a </w:t>
      </w:r>
      <w:r w:rsidRPr="2CCFA8BC" w:rsidR="198A2B1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w:t>
      </w:r>
      <w:r w:rsidRPr="2CCFA8BC" w:rsidR="55A5EAB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the increasing complexity of the high staff </w:t>
      </w:r>
      <w:r w:rsidRPr="2CCFA8BC" w:rsidR="7693DA0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turnover. These</w:t>
      </w:r>
      <w:r w:rsidRPr="2CCFA8BC" w:rsidR="0000BC2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tools will include brainstorming with the dental team, mind mapping, the 5whys </w:t>
      </w:r>
      <w:r w:rsidRPr="2CCFA8BC" w:rsidR="27096A2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which </w:t>
      </w:r>
      <w:r w:rsidRPr="2CCFA8BC" w:rsidR="77867E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will lead</w:t>
      </w:r>
      <w:r w:rsidRPr="2CCFA8BC" w:rsidR="27096A2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the root cause of the problem.</w:t>
      </w:r>
      <w:r w:rsidRPr="2CCFA8BC" w:rsidR="6ECC199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776A9092" wp14:paraId="228A4F85" wp14:textId="4ACA2E3C">
      <w:pPr>
        <w:pStyle w:val="Normal"/>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31DD5BC6" wp14:textId="6DFE5488">
      <w:pPr>
        <w:pStyle w:val="Normal"/>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1871E09B" wp14:textId="55DAFBBA">
      <w:pPr>
        <w:pStyle w:val="Normal"/>
        <w:spacing w:before="120" w:beforeAutospacing="off" w:after="120" w:afterAutospacing="off" w:line="279" w:lineRule="auto"/>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4AD2A5AD" wp14:textId="322B8844">
      <w:pPr>
        <w:pStyle w:val="Normal"/>
        <w:spacing w:before="120" w:beforeAutospacing="off" w:after="120" w:afterAutospacing="off" w:line="279" w:lineRule="auto"/>
        <w:jc w:val="both"/>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6E093838" wp14:textId="6527A8F8">
      <w:pPr>
        <w:spacing w:before="120" w:beforeAutospacing="off" w:after="120" w:afterAutospacing="off" w:line="279" w:lineRule="auto"/>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67B76F2C" wp14:textId="1606D038">
      <w:pPr>
        <w:spacing w:before="120" w:beforeAutospacing="off" w:after="120" w:afterAutospacing="off" w:line="279" w:lineRule="auto"/>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76A9092" wp14:paraId="08EA4374" wp14:textId="285EAF28">
      <w:pPr>
        <w:pStyle w:val="Normal"/>
        <w:spacing w:before="120" w:beforeAutospacing="off" w:after="120" w:afterAutospacing="off" w:line="279" w:lineRule="auto"/>
      </w:pPr>
    </w:p>
    <w:p xmlns:wp14="http://schemas.microsoft.com/office/word/2010/wordml" w:rsidP="776A9092" wp14:paraId="2C078E63" wp14:textId="2A5016F4">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776A9092" w:rsidR="7C93BE64">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Analyse information on the identified problem, to help inform the decision-making process</w:t>
      </w:r>
    </w:p>
    <w:p w:rsidR="44A478E0" w:rsidP="2CCFA8BC" w:rsidRDefault="44A478E0" w14:paraId="61324EA0" w14:textId="184E4B7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4A478E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Practice meetings within Roderick Dental involve the whole team, from </w:t>
      </w:r>
      <w:r w:rsidRPr="2CCFA8BC" w:rsidR="357DE2E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these</w:t>
      </w:r>
      <w:r w:rsidRPr="2CCFA8BC" w:rsidR="49B8EEA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meetings</w:t>
      </w:r>
      <w:r w:rsidRPr="2CCFA8BC" w:rsidR="357DE2E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stakeholders can share their input on the cause and effects that they think </w:t>
      </w:r>
      <w:r w:rsidRPr="2CCFA8BC" w:rsidR="357DE2E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contribute to high staff </w:t>
      </w:r>
      <w:r w:rsidRPr="2CCFA8BC" w:rsidR="708375A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turnover. Th</w:t>
      </w:r>
      <w:r w:rsidRPr="2CCFA8BC" w:rsidR="2820D49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w:t>
      </w:r>
      <w:r w:rsidRPr="2CCFA8BC" w:rsidR="708375A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main agenda of the meeting is</w:t>
      </w:r>
      <w:r w:rsidRPr="2CCFA8BC" w:rsidR="65B84AD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generate ideas of solutions for the</w:t>
      </w:r>
      <w:r w:rsidRPr="2CCFA8BC" w:rsidR="708375A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08375A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high staff turnover</w:t>
      </w:r>
      <w:r w:rsidRPr="2CCFA8BC" w:rsidR="5BBD161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EB7D0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See below </w:t>
      </w:r>
      <w:r w:rsidRPr="2CCFA8BC" w:rsidR="6F72659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the brainstorming</w:t>
      </w:r>
      <w:r w:rsidRPr="2CCFA8BC" w:rsidR="066DCDC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that was created </w:t>
      </w:r>
      <w:r w:rsidRPr="2CCFA8BC" w:rsidR="4781D4A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for the mind map to evolve and organise the </w:t>
      </w:r>
      <w:r w:rsidRPr="2CCFA8BC" w:rsidR="7CAF929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potential </w:t>
      </w:r>
      <w:r w:rsidRPr="2CCFA8BC" w:rsidR="40E9698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solutions. (</w:t>
      </w:r>
      <w:r w:rsidRPr="2CCFA8BC" w:rsidR="667922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Maier,1970) explains that </w:t>
      </w:r>
      <w:r w:rsidRPr="2CCFA8BC" w:rsidR="3BCD23B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various research</w:t>
      </w:r>
      <w:r w:rsidRPr="2CCFA8BC" w:rsidR="667922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307D645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suggests the</w:t>
      </w:r>
      <w:r w:rsidRPr="2CCFA8BC" w:rsidR="753FC1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quality of the final solution can be significantly </w:t>
      </w:r>
      <w:r w:rsidRPr="2CCFA8BC" w:rsidR="07E14C2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improved</w:t>
      </w:r>
      <w:r w:rsidRPr="2CCFA8BC" w:rsidR="753FC1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by </w:t>
      </w:r>
      <w:r w:rsidRPr="2CCFA8BC" w:rsidR="1737667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considering</w:t>
      </w:r>
      <w:r w:rsidRPr="2CCFA8BC" w:rsidR="753FC1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as many </w:t>
      </w:r>
      <w:r w:rsidRPr="2CCFA8BC" w:rsidR="5019710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solutions as possible.</w:t>
      </w:r>
      <w:r w:rsidRPr="2CCFA8BC" w:rsidR="6A05172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This is why firstly a brainstorm is needed as any idea is acceptable at th</w:t>
      </w:r>
      <w:r w:rsidRPr="2CCFA8BC" w:rsidR="681362B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is</w:t>
      </w:r>
      <w:r w:rsidRPr="2CCFA8BC" w:rsidR="6A05172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stage of </w:t>
      </w:r>
      <w:r w:rsidRPr="2CCFA8BC" w:rsidR="26000C1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decision</w:t>
      </w:r>
      <w:r w:rsidRPr="2CCFA8BC" w:rsidR="6A05172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making withou</w:t>
      </w:r>
      <w:r w:rsidRPr="2CCFA8BC" w:rsidR="762BAFC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 the brainstorm </w:t>
      </w:r>
      <w:r w:rsidRPr="2CCFA8BC" w:rsidR="6FCE321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it would be most difficult to just form on</w:t>
      </w:r>
      <w:r w:rsidRPr="2CCFA8BC" w:rsidR="51805F0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w:t>
      </w:r>
      <w:r w:rsidRPr="2CCFA8BC" w:rsidR="6FCE321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solution and this would not give the best </w:t>
      </w:r>
      <w:r w:rsidRPr="2CCFA8BC" w:rsidR="44983B6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potential</w:t>
      </w:r>
      <w:r w:rsidRPr="2CCFA8BC" w:rsidR="44983B6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outcome.</w:t>
      </w:r>
    </w:p>
    <w:p w:rsidR="6D196F91" w:rsidP="776A9092" w:rsidRDefault="6D196F91" w14:paraId="474EEF35" w14:textId="0D8D2FD4">
      <w:pPr>
        <w:pStyle w:val="Normal"/>
        <w:rPr>
          <w:rFonts w:ascii="Tahoma" w:hAnsi="Tahoma" w:eastAsia="Tahoma" w:cs="Tahoma"/>
          <w:b w:val="0"/>
          <w:bCs w:val="0"/>
          <w:i w:val="0"/>
          <w:iCs w:val="0"/>
          <w:caps w:val="0"/>
          <w:smallCaps w:val="0"/>
          <w:strike w:val="0"/>
          <w:dstrike w:val="0"/>
          <w:noProof w:val="0"/>
          <w:color w:val="auto"/>
          <w:sz w:val="22"/>
          <w:szCs w:val="22"/>
          <w:u w:val="single"/>
          <w:lang w:val="en-GB"/>
        </w:rPr>
      </w:pPr>
      <w:r w:rsidRPr="776A9092" w:rsidR="6D196F91">
        <w:rPr>
          <w:rFonts w:ascii="Tahoma" w:hAnsi="Tahoma" w:eastAsia="Tahoma" w:cs="Tahoma"/>
          <w:b w:val="0"/>
          <w:bCs w:val="0"/>
          <w:i w:val="0"/>
          <w:iCs w:val="0"/>
          <w:caps w:val="0"/>
          <w:smallCaps w:val="0"/>
          <w:strike w:val="0"/>
          <w:dstrike w:val="0"/>
          <w:noProof w:val="0"/>
          <w:color w:val="auto"/>
          <w:sz w:val="22"/>
          <w:szCs w:val="22"/>
          <w:u w:val="single"/>
          <w:lang w:val="en-GB"/>
        </w:rPr>
        <w:t xml:space="preserve">BRAINSTORMING </w:t>
      </w:r>
    </w:p>
    <w:p w:rsidR="776A9092" w:rsidP="776A9092" w:rsidRDefault="776A9092" w14:paraId="7B29E877" w14:textId="34D5FEC0">
      <w:pPr>
        <w:pStyle w:val="Normal"/>
        <w:rPr>
          <w:rFonts w:ascii="Tahoma" w:hAnsi="Tahoma" w:eastAsia="Tahoma" w:cs="Tahoma"/>
          <w:b w:val="0"/>
          <w:bCs w:val="0"/>
          <w:i w:val="0"/>
          <w:iCs w:val="0"/>
          <w:caps w:val="0"/>
          <w:smallCaps w:val="0"/>
          <w:strike w:val="0"/>
          <w:dstrike w:val="0"/>
          <w:noProof w:val="0"/>
          <w:color w:val="auto"/>
          <w:sz w:val="22"/>
          <w:szCs w:val="22"/>
          <w:u w:val="single"/>
          <w:lang w:val="en-GB"/>
        </w:rPr>
      </w:pPr>
    </w:p>
    <w:p w:rsidR="4500276F" w:rsidP="776A9092" w:rsidRDefault="4500276F" w14:paraId="07A05E15" w14:textId="146B27C9">
      <w:pPr>
        <w:pStyle w:val="Normal"/>
        <w:rPr>
          <w:rFonts w:ascii="Tahoma" w:hAnsi="Tahoma" w:eastAsia="Tahoma" w:cs="Tahoma"/>
          <w:b w:val="0"/>
          <w:bCs w:val="0"/>
          <w:i w:val="0"/>
          <w:iCs w:val="0"/>
          <w:caps w:val="0"/>
          <w:smallCaps w:val="0"/>
          <w:strike w:val="0"/>
          <w:dstrike w:val="0"/>
          <w:noProof w:val="0"/>
          <w:color w:val="auto"/>
          <w:sz w:val="22"/>
          <w:szCs w:val="22"/>
          <w:u w:val="single"/>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2D1A72A" wp14:editId="360E031B">
                <wp:extent xmlns:wp="http://schemas.openxmlformats.org/drawingml/2006/wordprocessingDrawing" cx="5928949" cy="3240608"/>
                <wp:effectExtent xmlns:wp="http://schemas.openxmlformats.org/drawingml/2006/wordprocessingDrawing" l="0" t="0" r="15240" b="17145"/>
                <wp:docPr xmlns:wp="http://schemas.openxmlformats.org/drawingml/2006/wordprocessingDrawing" id="15756264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28949" cy="3240608"/>
                          <a:chOff x="0" y="0"/>
                          <a:chExt cx="5928949" cy="3240607"/>
                        </a:xfrm>
                      </wpg:grpSpPr>
                      <wps:wsp xmlns:wps="http://schemas.microsoft.com/office/word/2010/wordprocessingShape">
                        <wps:cNvPr id="2" name="Rectangle: Rounded Corners 2"/>
                        <wps:cNvSpPr/>
                        <wps:spPr>
                          <a:xfrm>
                            <a:off x="2122159" y="930234"/>
                            <a:ext cx="1908808" cy="592102"/>
                          </a:xfrm>
                          <a:prstGeom prst="roundRect">
                            <a:avLst/>
                          </a:prstGeom>
                          <a:solidFill>
                            <a:srgbClr val="ED7D3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C2007D" w:rsidP="00C2007D" w:rsidRDefault="00C2007D">
                              <w:pPr>
                                <w:spacing w:line="254" w:lineRule="auto"/>
                                <w:jc w:val="center"/>
                                <w:rPr>
                                  <w:rFonts w:hAnsi="Aptos" w:eastAsia="Aptos" w:cs="Aptos"/>
                                  <w:b/>
                                  <w:bCs/>
                                  <w:color w:val="000000"/>
                                  <w:kern w:val="0"/>
                                  <w:sz w:val="28"/>
                                  <w:szCs w:val="28"/>
                                  <w:lang w:val="en-US"/>
                                  <w14:ligatures xmlns:w14="http://schemas.microsoft.com/office/word/2010/wordml" w14:val="none"/>
                                </w:rPr>
                              </w:pPr>
                              <w:r>
                                <w:rPr>
                                  <w:rFonts w:hAnsi="Aptos" w:eastAsia="Aptos" w:cs="Aptos"/>
                                  <w:b/>
                                  <w:bCs/>
                                  <w:color w:val="000000"/>
                                  <w:sz w:val="28"/>
                                  <w:szCs w:val="28"/>
                                  <w:lang w:val="en-US"/>
                                </w:rPr>
                                <w:t>High staff turnover</w:t>
                              </w:r>
                            </w:p>
                          </w:txbxContent>
                        </wps:txbx>
                        <wps:bodyPr anchor="ctr"/>
                      </wps:wsp>
                      <wps:wsp xmlns:wps="http://schemas.microsoft.com/office/word/2010/wordprocessingShape">
                        <wps:cNvPr id="3" name="Straight Arrow Connector 3"/>
                        <wps:cNvCnPr/>
                        <wps:spPr>
                          <a:xfrm flipH="1" flipV="1">
                            <a:off x="1219115" y="416124"/>
                            <a:ext cx="916387" cy="58571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 name="Rectangle 4"/>
                        <wps:cNvSpPr/>
                        <wps:spPr>
                          <a:xfrm>
                            <a:off x="291768" y="165126"/>
                            <a:ext cx="927347" cy="743916"/>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increased holidays per year</w:t>
                              </w:r>
                            </w:p>
                          </w:txbxContent>
                        </wps:txbx>
                        <wps:bodyPr anchor="t"/>
                      </wps:wsp>
                      <wps:wsp xmlns:wps="http://schemas.microsoft.com/office/word/2010/wordprocessingShape">
                        <wps:cNvPr id="5" name="Straight Arrow Connector 5"/>
                        <wps:cNvCnPr/>
                        <wps:spPr>
                          <a:xfrm flipH="1">
                            <a:off x="1438539" y="1520677"/>
                            <a:ext cx="758466" cy="547139"/>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 name="Rectangle 6"/>
                        <wps:cNvSpPr/>
                        <wps:spPr>
                          <a:xfrm>
                            <a:off x="591936" y="2050188"/>
                            <a:ext cx="1042017" cy="386345"/>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paid sick pay </w:t>
                              </w:r>
                            </w:p>
                          </w:txbxContent>
                        </wps:txbx>
                        <wps:bodyPr anchor="t"/>
                      </wps:wsp>
                      <wps:wsp xmlns:wps="http://schemas.microsoft.com/office/word/2010/wordprocessingShape">
                        <wps:cNvPr id="7" name="Straight Arrow Connector 7"/>
                        <wps:cNvCnPr/>
                        <wps:spPr>
                          <a:xfrm>
                            <a:off x="3997190" y="1518806"/>
                            <a:ext cx="931629" cy="667289"/>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 name="Rectangle 8"/>
                        <wps:cNvSpPr/>
                        <wps:spPr>
                          <a:xfrm>
                            <a:off x="4967155" y="2168563"/>
                            <a:ext cx="930871" cy="247319"/>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hire more staff</w:t>
                              </w:r>
                            </w:p>
                          </w:txbxContent>
                        </wps:txbx>
                        <wps:bodyPr anchor="t"/>
                      </wps:wsp>
                      <wps:wsp xmlns:wps="http://schemas.microsoft.com/office/word/2010/wordprocessingShape">
                        <wps:cNvPr id="9" name="Straight Arrow Connector 9"/>
                        <wps:cNvCnPr/>
                        <wps:spPr>
                          <a:xfrm flipV="1">
                            <a:off x="3956646" y="302037"/>
                            <a:ext cx="768778" cy="64035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0" name="Rectangle 10"/>
                        <wps:cNvSpPr/>
                        <wps:spPr>
                          <a:xfrm>
                            <a:off x="4752742" y="40965"/>
                            <a:ext cx="1149495" cy="308653"/>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flexiable hours </w:t>
                              </w:r>
                            </w:p>
                          </w:txbxContent>
                        </wps:txbx>
                        <wps:bodyPr anchor="t"/>
                      </wps:wsp>
                      <wps:wsp xmlns:wps="http://schemas.microsoft.com/office/word/2010/wordprocessingShape">
                        <wps:cNvPr id="11" name="Straight Arrow Connector 11"/>
                        <wps:cNvCnPr/>
                        <wps:spPr>
                          <a:xfrm rot="5400000" flipV="1">
                            <a:off x="2625353" y="1944529"/>
                            <a:ext cx="797381" cy="10686"/>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2" name="Rectangle 12"/>
                        <wps:cNvSpPr/>
                        <wps:spPr>
                          <a:xfrm>
                            <a:off x="1987939" y="2394996"/>
                            <a:ext cx="1231518" cy="845611"/>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nursing banding for dental nurses just like hospital settings</w:t>
                              </w:r>
                            </w:p>
                          </w:txbxContent>
                        </wps:txbx>
                        <wps:bodyPr anchor="t"/>
                      </wps:wsp>
                      <wps:wsp xmlns:wps="http://schemas.microsoft.com/office/word/2010/wordprocessingShape">
                        <wps:cNvPr id="13" name="Straight Arrow Connector 13"/>
                        <wps:cNvCnPr/>
                        <wps:spPr>
                          <a:xfrm rot="5400000" flipV="1">
                            <a:off x="3405692" y="1763473"/>
                            <a:ext cx="415773" cy="880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4" name="Rectangle 14"/>
                        <wps:cNvSpPr/>
                        <wps:spPr>
                          <a:xfrm>
                            <a:off x="3427873" y="1928028"/>
                            <a:ext cx="913163" cy="258067"/>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Birthday off (Paid)</w:t>
                              </w:r>
                            </w:p>
                          </w:txbxContent>
                        </wps:txbx>
                        <wps:bodyPr anchor="t"/>
                      </wps:wsp>
                      <wps:wsp xmlns:wps="http://schemas.microsoft.com/office/word/2010/wordprocessingShape">
                        <wps:cNvPr id="15" name="Straight Arrow Connector 15"/>
                        <wps:cNvCnPr/>
                        <wps:spPr>
                          <a:xfrm rot="5400000" flipH="1">
                            <a:off x="2656561" y="594661"/>
                            <a:ext cx="606254" cy="22506"/>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 name="Rectangle 16"/>
                        <wps:cNvSpPr/>
                        <wps:spPr>
                          <a:xfrm>
                            <a:off x="2559401" y="0"/>
                            <a:ext cx="1054178" cy="302788"/>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training courses </w:t>
                              </w:r>
                            </w:p>
                          </w:txbxContent>
                        </wps:txbx>
                        <wps:bodyPr anchor="t"/>
                      </wps:wsp>
                      <wps:wsp xmlns:wps="http://schemas.microsoft.com/office/word/2010/wordprocessingShape">
                        <wps:cNvPr id="17" name="Straight Arrow Connector 17"/>
                        <wps:cNvCnPr/>
                        <wps:spPr>
                          <a:xfrm>
                            <a:off x="4047361" y="1177928"/>
                            <a:ext cx="652753" cy="293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 name="Rectangle 18"/>
                        <wps:cNvSpPr/>
                        <wps:spPr>
                          <a:xfrm>
                            <a:off x="4737328" y="996698"/>
                            <a:ext cx="1174072" cy="474279"/>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teambuilding days eg days out of practice </w:t>
                              </w:r>
                            </w:p>
                          </w:txbxContent>
                        </wps:txbx>
                        <wps:bodyPr anchor="t"/>
                      </wps:wsp>
                      <wps:wsp xmlns:wps="http://schemas.microsoft.com/office/word/2010/wordprocessingShape">
                        <wps:cNvPr id="19" name="Straight Arrow Connector 19"/>
                        <wps:cNvCnPr/>
                        <wps:spPr>
                          <a:xfrm flipH="1">
                            <a:off x="1134182" y="1252875"/>
                            <a:ext cx="999544" cy="14118"/>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 name="Rectangle 20"/>
                        <wps:cNvSpPr/>
                        <wps:spPr>
                          <a:xfrm>
                            <a:off x="252164" y="1097378"/>
                            <a:ext cx="882019" cy="192746"/>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childcare offers</w:t>
                              </w:r>
                            </w:p>
                          </w:txbxContent>
                        </wps:txbx>
                        <wps:bodyPr anchor="t"/>
                      </wps:wsp>
                      <wps:wsp xmlns:wps="http://schemas.microsoft.com/office/word/2010/wordprocessingShape">
                        <wps:cNvPr id="21" name="Straight Arrow Connector 21"/>
                        <wps:cNvCnPr/>
                        <wps:spPr>
                          <a:xfrm rot="5400000" flipH="1">
                            <a:off x="2119117" y="590650"/>
                            <a:ext cx="322688" cy="319343"/>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2" name="Rectangle 22"/>
                        <wps:cNvSpPr/>
                        <wps:spPr>
                          <a:xfrm>
                            <a:off x="1732485" y="390130"/>
                            <a:ext cx="1020189" cy="234996"/>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staff bonus </w:t>
                              </w:r>
                            </w:p>
                          </w:txbxContent>
                        </wps:txbx>
                        <wps:bodyPr anchor="t"/>
                      </wps:wsp>
                      <wps:wsp xmlns:wps="http://schemas.microsoft.com/office/word/2010/wordprocessingShape">
                        <wps:cNvPr id="23" name="Straight Arrow Connector 23"/>
                        <wps:cNvCnPr/>
                        <wps:spPr>
                          <a:xfrm rot="5400000" flipH="1" flipV="1">
                            <a:off x="3295432" y="654962"/>
                            <a:ext cx="342863" cy="17605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4" name="Rectangle 24"/>
                        <wps:cNvSpPr/>
                        <wps:spPr>
                          <a:xfrm>
                            <a:off x="3489587" y="380037"/>
                            <a:ext cx="750733" cy="254210"/>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company cars</w:t>
                              </w:r>
                            </w:p>
                          </w:txbxContent>
                        </wps:txbx>
                        <wps:bodyPr anchor="t"/>
                      </wps:wsp>
                      <wps:wsp xmlns:wps="http://schemas.microsoft.com/office/word/2010/wordprocessingShape">
                        <wps:cNvPr id="25" name="Straight Arrow Connector 25"/>
                        <wps:cNvCnPr/>
                        <wps:spPr>
                          <a:xfrm flipH="1">
                            <a:off x="2122754" y="1561227"/>
                            <a:ext cx="433639" cy="361354"/>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6" name="Rectangle 26"/>
                        <wps:cNvSpPr/>
                        <wps:spPr>
                          <a:xfrm>
                            <a:off x="1765598" y="1924244"/>
                            <a:ext cx="1002571" cy="319117"/>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NHS pension </w:t>
                              </w:r>
                            </w:p>
                          </w:txbxContent>
                        </wps:txbx>
                        <wps:bodyPr anchor="t"/>
                      </wps:wsp>
                      <wps:wsp xmlns:wps="http://schemas.microsoft.com/office/word/2010/wordprocessingShape">
                        <wps:cNvPr id="27" name="Straight Arrow Connector 27"/>
                        <wps:cNvCnPr/>
                        <wps:spPr>
                          <a:xfrm>
                            <a:off x="4039293" y="1378209"/>
                            <a:ext cx="650927" cy="220787"/>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8" name="Rectangle 28"/>
                        <wps:cNvSpPr/>
                        <wps:spPr>
                          <a:xfrm>
                            <a:off x="4719779" y="1555032"/>
                            <a:ext cx="1209170" cy="351069"/>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Travel costs paid </w:t>
                              </w:r>
                            </w:p>
                          </w:txbxContent>
                        </wps:txbx>
                        <wps:bodyPr anchor="t"/>
                      </wps:wsp>
                      <wps:wsp xmlns:wps="http://schemas.microsoft.com/office/word/2010/wordprocessingShape">
                        <wps:cNvPr id="29" name="Straight Arrow Connector 29"/>
                        <wps:cNvCnPr/>
                        <wps:spPr>
                          <a:xfrm flipH="1">
                            <a:off x="905523" y="1399070"/>
                            <a:ext cx="1211231" cy="274797"/>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30" name="Rectangle 30"/>
                        <wps:cNvSpPr/>
                        <wps:spPr>
                          <a:xfrm>
                            <a:off x="0" y="1378209"/>
                            <a:ext cx="905524" cy="671979"/>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indemnity paid by company </w:t>
                              </w:r>
                            </w:p>
                          </w:txbxContent>
                        </wps:txbx>
                        <wps:bodyPr anchor="t"/>
                      </wps:wsp>
                      <wps:wsp xmlns:wps="http://schemas.microsoft.com/office/word/2010/wordprocessingShape">
                        <wps:cNvPr id="31" name="Straight Arrow Connector 31"/>
                        <wps:cNvCnPr/>
                        <wps:spPr>
                          <a:xfrm rot="5400000" flipV="1">
                            <a:off x="2789943" y="2000259"/>
                            <a:ext cx="1110054" cy="21100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32" name="Rectangle 32"/>
                        <wps:cNvSpPr/>
                        <wps:spPr>
                          <a:xfrm>
                            <a:off x="3427873" y="2648087"/>
                            <a:ext cx="1650708" cy="309802"/>
                          </a:xfrm>
                          <a:prstGeom prst="rect">
                            <a:avLst/>
                          </a:prstGeom>
                          <a:solidFill>
                            <a:schemeClr val="lt1"/>
                          </a:solidFill>
                          <a:ln>
                            <a:solidFill>
                              <a:srgbClr val="000000"/>
                            </a:solidFill>
                          </a:ln>
                        </wps:spPr>
                        <wps:txbx>
                          <w:txbxContent xmlns:w="http://schemas.openxmlformats.org/wordprocessingml/2006/main">
                            <w:p w:rsidR="00C2007D" w:rsidP="00C2007D" w:rsidRDefault="00C2007D">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GDC registraion paid for </w:t>
                              </w:r>
                            </w:p>
                          </w:txbxContent>
                        </wps:txbx>
                        <wps:bodyPr anchor="t"/>
                      </wps:wsp>
                    </wpg:wgp>
                  </a:graphicData>
                </a:graphic>
              </wp:inline>
            </w:drawing>
          </mc:Choice>
          <mc:Fallback xmlns:mc="http://schemas.openxmlformats.org/markup-compatibility/2006"/>
        </mc:AlternateContent>
      </w:r>
    </w:p>
    <w:p w:rsidR="023363D9" w:rsidP="776A9092" w:rsidRDefault="023363D9" w14:paraId="7EE69A67" w14:textId="5A616A93">
      <w:pPr>
        <w:pStyle w:val="Normal"/>
        <w:jc w:val="left"/>
        <w:rPr>
          <w:rFonts w:ascii="Tahoma" w:hAnsi="Tahoma" w:eastAsia="Tahoma" w:cs="Tahoma"/>
          <w:sz w:val="22"/>
          <w:szCs w:val="22"/>
        </w:rPr>
      </w:pPr>
      <w:r w:rsidRPr="546D5BE7" w:rsidR="023363D9">
        <w:rPr>
          <w:rFonts w:ascii="Tahoma" w:hAnsi="Tahoma" w:eastAsia="Tahoma" w:cs="Tahoma"/>
          <w:sz w:val="22"/>
          <w:szCs w:val="22"/>
        </w:rPr>
        <w:t xml:space="preserve">The results from the brainstorm will now be broken down into a </w:t>
      </w:r>
      <w:r w:rsidRPr="546D5BE7" w:rsidR="5E562743">
        <w:rPr>
          <w:rFonts w:ascii="Tahoma" w:hAnsi="Tahoma" w:eastAsia="Tahoma" w:cs="Tahoma"/>
          <w:sz w:val="22"/>
          <w:szCs w:val="22"/>
        </w:rPr>
        <w:t>mind map</w:t>
      </w:r>
      <w:r w:rsidRPr="546D5BE7" w:rsidR="7450AE2F">
        <w:rPr>
          <w:rFonts w:ascii="Tahoma" w:hAnsi="Tahoma" w:eastAsia="Tahoma" w:cs="Tahoma"/>
          <w:sz w:val="22"/>
          <w:szCs w:val="22"/>
        </w:rPr>
        <w:t xml:space="preserve">, a </w:t>
      </w:r>
      <w:r w:rsidRPr="546D5BE7" w:rsidR="351F387F">
        <w:rPr>
          <w:rFonts w:ascii="Tahoma" w:hAnsi="Tahoma" w:eastAsia="Tahoma" w:cs="Tahoma"/>
          <w:sz w:val="22"/>
          <w:szCs w:val="22"/>
        </w:rPr>
        <w:t>mind map</w:t>
      </w:r>
      <w:r w:rsidRPr="546D5BE7" w:rsidR="7450AE2F">
        <w:rPr>
          <w:rFonts w:ascii="Tahoma" w:hAnsi="Tahoma" w:eastAsia="Tahoma" w:cs="Tahoma"/>
          <w:sz w:val="22"/>
          <w:szCs w:val="22"/>
        </w:rPr>
        <w:t xml:space="preserve"> will have more </w:t>
      </w:r>
      <w:r w:rsidRPr="546D5BE7" w:rsidR="742416AC">
        <w:rPr>
          <w:rFonts w:ascii="Tahoma" w:hAnsi="Tahoma" w:eastAsia="Tahoma" w:cs="Tahoma"/>
          <w:sz w:val="22"/>
          <w:szCs w:val="22"/>
        </w:rPr>
        <w:t>organization</w:t>
      </w:r>
      <w:r w:rsidRPr="546D5BE7" w:rsidR="7450AE2F">
        <w:rPr>
          <w:rFonts w:ascii="Tahoma" w:hAnsi="Tahoma" w:eastAsia="Tahoma" w:cs="Tahoma"/>
          <w:sz w:val="22"/>
          <w:szCs w:val="22"/>
        </w:rPr>
        <w:t xml:space="preserve"> into the thought process of all the ideas</w:t>
      </w:r>
      <w:r w:rsidRPr="546D5BE7" w:rsidR="22E88CD9">
        <w:rPr>
          <w:rFonts w:ascii="Tahoma" w:hAnsi="Tahoma" w:eastAsia="Tahoma" w:cs="Tahoma"/>
          <w:sz w:val="22"/>
          <w:szCs w:val="22"/>
        </w:rPr>
        <w:t xml:space="preserve"> created in</w:t>
      </w:r>
      <w:r w:rsidRPr="546D5BE7" w:rsidR="7450AE2F">
        <w:rPr>
          <w:rFonts w:ascii="Tahoma" w:hAnsi="Tahoma" w:eastAsia="Tahoma" w:cs="Tahoma"/>
          <w:sz w:val="22"/>
          <w:szCs w:val="22"/>
        </w:rPr>
        <w:t xml:space="preserve"> the </w:t>
      </w:r>
      <w:r w:rsidRPr="546D5BE7" w:rsidR="108474EA">
        <w:rPr>
          <w:rFonts w:ascii="Tahoma" w:hAnsi="Tahoma" w:eastAsia="Tahoma" w:cs="Tahoma"/>
          <w:sz w:val="22"/>
          <w:szCs w:val="22"/>
        </w:rPr>
        <w:t>brainstorm</w:t>
      </w:r>
      <w:r w:rsidRPr="546D5BE7" w:rsidR="1EF2AC64">
        <w:rPr>
          <w:rFonts w:ascii="Tahoma" w:hAnsi="Tahoma" w:eastAsia="Tahoma" w:cs="Tahoma"/>
          <w:sz w:val="22"/>
          <w:szCs w:val="22"/>
        </w:rPr>
        <w:t xml:space="preserve"> </w:t>
      </w:r>
      <w:r w:rsidRPr="546D5BE7" w:rsidR="6BC2F9F6">
        <w:rPr>
          <w:rFonts w:ascii="Tahoma" w:hAnsi="Tahoma" w:eastAsia="Tahoma" w:cs="Tahoma"/>
          <w:sz w:val="22"/>
          <w:szCs w:val="22"/>
        </w:rPr>
        <w:t>from this</w:t>
      </w:r>
      <w:r w:rsidRPr="546D5BE7" w:rsidR="7450AE2F">
        <w:rPr>
          <w:rFonts w:ascii="Tahoma" w:hAnsi="Tahoma" w:eastAsia="Tahoma" w:cs="Tahoma"/>
          <w:sz w:val="22"/>
          <w:szCs w:val="22"/>
        </w:rPr>
        <w:t xml:space="preserve"> </w:t>
      </w:r>
      <w:r w:rsidRPr="546D5BE7" w:rsidR="1A00C084">
        <w:rPr>
          <w:rFonts w:ascii="Tahoma" w:hAnsi="Tahoma" w:eastAsia="Tahoma" w:cs="Tahoma"/>
          <w:sz w:val="22"/>
          <w:szCs w:val="22"/>
        </w:rPr>
        <w:t>the practice</w:t>
      </w:r>
      <w:r w:rsidRPr="546D5BE7" w:rsidR="7450AE2F">
        <w:rPr>
          <w:rFonts w:ascii="Tahoma" w:hAnsi="Tahoma" w:eastAsia="Tahoma" w:cs="Tahoma"/>
          <w:sz w:val="22"/>
          <w:szCs w:val="22"/>
        </w:rPr>
        <w:t xml:space="preserve"> </w:t>
      </w:r>
      <w:r w:rsidRPr="546D5BE7" w:rsidR="7450AE2F">
        <w:rPr>
          <w:rFonts w:ascii="Tahoma" w:hAnsi="Tahoma" w:eastAsia="Tahoma" w:cs="Tahoma"/>
          <w:sz w:val="22"/>
          <w:szCs w:val="22"/>
        </w:rPr>
        <w:t xml:space="preserve">can </w:t>
      </w:r>
      <w:r w:rsidRPr="546D5BE7" w:rsidR="7450AE2F">
        <w:rPr>
          <w:rFonts w:ascii="Tahoma" w:hAnsi="Tahoma" w:eastAsia="Tahoma" w:cs="Tahoma"/>
          <w:sz w:val="22"/>
          <w:szCs w:val="22"/>
        </w:rPr>
        <w:t>de</w:t>
      </w:r>
      <w:r w:rsidRPr="546D5BE7" w:rsidR="304814CC">
        <w:rPr>
          <w:rFonts w:ascii="Tahoma" w:hAnsi="Tahoma" w:eastAsia="Tahoma" w:cs="Tahoma"/>
          <w:sz w:val="22"/>
          <w:szCs w:val="22"/>
        </w:rPr>
        <w:t>termine</w:t>
      </w:r>
      <w:r w:rsidRPr="546D5BE7" w:rsidR="7450AE2F">
        <w:rPr>
          <w:rFonts w:ascii="Tahoma" w:hAnsi="Tahoma" w:eastAsia="Tahoma" w:cs="Tahoma"/>
          <w:sz w:val="22"/>
          <w:szCs w:val="22"/>
        </w:rPr>
        <w:t xml:space="preserve"> which is best solutions to go </w:t>
      </w:r>
      <w:r w:rsidRPr="546D5BE7" w:rsidR="105CD917">
        <w:rPr>
          <w:rFonts w:ascii="Tahoma" w:hAnsi="Tahoma" w:eastAsia="Tahoma" w:cs="Tahoma"/>
          <w:sz w:val="22"/>
          <w:szCs w:val="22"/>
        </w:rPr>
        <w:t>forward. (</w:t>
      </w:r>
      <w:r w:rsidRPr="546D5BE7" w:rsidR="64936F88">
        <w:rPr>
          <w:rFonts w:ascii="Tahoma" w:hAnsi="Tahoma" w:eastAsia="Tahoma" w:cs="Tahoma"/>
          <w:sz w:val="22"/>
          <w:szCs w:val="22"/>
        </w:rPr>
        <w:t xml:space="preserve">Edwards,2010) points out that </w:t>
      </w:r>
      <w:r w:rsidRPr="546D5BE7" w:rsidR="246A2543">
        <w:rPr>
          <w:rFonts w:ascii="Tahoma" w:hAnsi="Tahoma" w:eastAsia="Tahoma" w:cs="Tahoma"/>
          <w:sz w:val="22"/>
          <w:szCs w:val="22"/>
        </w:rPr>
        <w:t>mind maps a</w:t>
      </w:r>
      <w:r w:rsidRPr="546D5BE7" w:rsidR="5D9041CB">
        <w:rPr>
          <w:rFonts w:ascii="Tahoma" w:hAnsi="Tahoma" w:eastAsia="Tahoma" w:cs="Tahoma"/>
          <w:sz w:val="22"/>
          <w:szCs w:val="22"/>
        </w:rPr>
        <w:t>re</w:t>
      </w:r>
      <w:r w:rsidRPr="546D5BE7" w:rsidR="246A2543">
        <w:rPr>
          <w:rFonts w:ascii="Tahoma" w:hAnsi="Tahoma" w:eastAsia="Tahoma" w:cs="Tahoma"/>
          <w:sz w:val="22"/>
          <w:szCs w:val="22"/>
        </w:rPr>
        <w:t xml:space="preserve"> effective technique </w:t>
      </w:r>
      <w:r w:rsidRPr="546D5BE7" w:rsidR="246A2543">
        <w:rPr>
          <w:rFonts w:ascii="Tahoma" w:hAnsi="Tahoma" w:eastAsia="Tahoma" w:cs="Tahoma"/>
          <w:sz w:val="22"/>
          <w:szCs w:val="22"/>
        </w:rPr>
        <w:t xml:space="preserve">to help formulate </w:t>
      </w:r>
      <w:r w:rsidRPr="546D5BE7" w:rsidR="1904A953">
        <w:rPr>
          <w:rFonts w:ascii="Tahoma" w:hAnsi="Tahoma" w:eastAsia="Tahoma" w:cs="Tahoma"/>
          <w:sz w:val="22"/>
          <w:szCs w:val="22"/>
        </w:rPr>
        <w:t xml:space="preserve">your ideas </w:t>
      </w:r>
      <w:r w:rsidRPr="546D5BE7" w:rsidR="1DA75099">
        <w:rPr>
          <w:rFonts w:ascii="Tahoma" w:hAnsi="Tahoma" w:eastAsia="Tahoma" w:cs="Tahoma"/>
          <w:sz w:val="22"/>
          <w:szCs w:val="22"/>
        </w:rPr>
        <w:t xml:space="preserve">also </w:t>
      </w:r>
      <w:r w:rsidRPr="546D5BE7" w:rsidR="1904A953">
        <w:rPr>
          <w:rFonts w:ascii="Tahoma" w:hAnsi="Tahoma" w:eastAsia="Tahoma" w:cs="Tahoma"/>
          <w:sz w:val="22"/>
          <w:szCs w:val="22"/>
        </w:rPr>
        <w:t>problem solv</w:t>
      </w:r>
      <w:r w:rsidRPr="546D5BE7" w:rsidR="61215657">
        <w:rPr>
          <w:rFonts w:ascii="Tahoma" w:hAnsi="Tahoma" w:eastAsia="Tahoma" w:cs="Tahoma"/>
          <w:sz w:val="22"/>
          <w:szCs w:val="22"/>
        </w:rPr>
        <w:t>e</w:t>
      </w:r>
      <w:r w:rsidRPr="546D5BE7" w:rsidR="7BCD10AE">
        <w:rPr>
          <w:rFonts w:ascii="Tahoma" w:hAnsi="Tahoma" w:eastAsia="Tahoma" w:cs="Tahoma"/>
          <w:sz w:val="22"/>
          <w:szCs w:val="22"/>
        </w:rPr>
        <w:t xml:space="preserve">, </w:t>
      </w:r>
      <w:r w:rsidRPr="546D5BE7" w:rsidR="61215657">
        <w:rPr>
          <w:rFonts w:ascii="Tahoma" w:hAnsi="Tahoma" w:eastAsia="Tahoma" w:cs="Tahoma"/>
          <w:sz w:val="22"/>
          <w:szCs w:val="22"/>
        </w:rPr>
        <w:t xml:space="preserve">which </w:t>
      </w:r>
      <w:r w:rsidRPr="546D5BE7" w:rsidR="5FD15CB9">
        <w:rPr>
          <w:rFonts w:ascii="Tahoma" w:hAnsi="Tahoma" w:eastAsia="Tahoma" w:cs="Tahoma"/>
          <w:sz w:val="22"/>
          <w:szCs w:val="22"/>
        </w:rPr>
        <w:t>adheres</w:t>
      </w:r>
      <w:r w:rsidRPr="546D5BE7" w:rsidR="61215657">
        <w:rPr>
          <w:rFonts w:ascii="Tahoma" w:hAnsi="Tahoma" w:eastAsia="Tahoma" w:cs="Tahoma"/>
          <w:sz w:val="22"/>
          <w:szCs w:val="22"/>
        </w:rPr>
        <w:t xml:space="preserve"> to why </w:t>
      </w:r>
      <w:r w:rsidRPr="546D5BE7" w:rsidR="0382D33F">
        <w:rPr>
          <w:rFonts w:ascii="Tahoma" w:hAnsi="Tahoma" w:eastAsia="Tahoma" w:cs="Tahoma"/>
          <w:sz w:val="22"/>
          <w:szCs w:val="22"/>
        </w:rPr>
        <w:t>m</w:t>
      </w:r>
      <w:r w:rsidRPr="546D5BE7" w:rsidR="61215657">
        <w:rPr>
          <w:rFonts w:ascii="Tahoma" w:hAnsi="Tahoma" w:eastAsia="Tahoma" w:cs="Tahoma"/>
          <w:sz w:val="22"/>
          <w:szCs w:val="22"/>
        </w:rPr>
        <w:t>ind mapping can be a tool to finding out the problems</w:t>
      </w:r>
      <w:r w:rsidRPr="546D5BE7" w:rsidR="24B7E9BB">
        <w:rPr>
          <w:rFonts w:ascii="Tahoma" w:hAnsi="Tahoma" w:eastAsia="Tahoma" w:cs="Tahoma"/>
          <w:sz w:val="22"/>
          <w:szCs w:val="22"/>
        </w:rPr>
        <w:t xml:space="preserve"> which lead to some workable solutions</w:t>
      </w:r>
      <w:r w:rsidRPr="546D5BE7" w:rsidR="61215657">
        <w:rPr>
          <w:rFonts w:ascii="Tahoma" w:hAnsi="Tahoma" w:eastAsia="Tahoma" w:cs="Tahoma"/>
          <w:sz w:val="22"/>
          <w:szCs w:val="22"/>
        </w:rPr>
        <w:t>.</w:t>
      </w:r>
      <w:r w:rsidRPr="546D5BE7" w:rsidR="04CCD522">
        <w:rPr>
          <w:rFonts w:ascii="Tahoma" w:hAnsi="Tahoma" w:eastAsia="Tahoma" w:cs="Tahoma"/>
          <w:sz w:val="22"/>
          <w:szCs w:val="22"/>
        </w:rPr>
        <w:t xml:space="preserve"> </w:t>
      </w:r>
    </w:p>
    <w:p w:rsidR="776A9092" w:rsidP="546D5BE7" w:rsidRDefault="776A9092" w14:paraId="64778D44" w14:textId="03BB1364">
      <w:pPr>
        <w:pStyle w:val="Normal"/>
        <w:jc w:val="left"/>
        <w:rPr>
          <w:rFonts w:ascii="Tahoma" w:hAnsi="Tahoma" w:eastAsia="Tahoma" w:cs="Tahoma"/>
          <w:sz w:val="22"/>
          <w:szCs w:val="22"/>
        </w:rPr>
      </w:pPr>
    </w:p>
    <w:p w:rsidR="776A9092" w:rsidP="546D5BE7" w:rsidRDefault="776A9092" w14:paraId="16C172C2" w14:textId="02067E16">
      <w:pPr>
        <w:pStyle w:val="Normal"/>
        <w:jc w:val="left"/>
        <w:rPr>
          <w:rFonts w:ascii="Tahoma" w:hAnsi="Tahoma" w:eastAsia="Tahoma" w:cs="Tahoma"/>
          <w:sz w:val="22"/>
          <w:szCs w:val="22"/>
        </w:rPr>
      </w:pPr>
    </w:p>
    <w:p w:rsidR="776A9092" w:rsidP="546D5BE7" w:rsidRDefault="776A9092" w14:paraId="6969D99D" w14:textId="1E1EF7F3">
      <w:pPr>
        <w:pStyle w:val="Normal"/>
        <w:jc w:val="left"/>
        <w:rPr>
          <w:rFonts w:ascii="Tahoma" w:hAnsi="Tahoma" w:eastAsia="Tahoma" w:cs="Tahoma"/>
          <w:sz w:val="22"/>
          <w:szCs w:val="22"/>
        </w:rPr>
      </w:pPr>
    </w:p>
    <w:p w:rsidR="776A9092" w:rsidP="546D5BE7" w:rsidRDefault="776A9092" w14:paraId="6670DB89" w14:textId="111CFCBB">
      <w:pPr>
        <w:pStyle w:val="Normal"/>
        <w:jc w:val="left"/>
        <w:rPr>
          <w:rFonts w:ascii="Tahoma" w:hAnsi="Tahoma" w:eastAsia="Tahoma" w:cs="Tahoma"/>
          <w:sz w:val="22"/>
          <w:szCs w:val="22"/>
        </w:rPr>
      </w:pPr>
    </w:p>
    <w:p w:rsidR="776A9092" w:rsidP="546D5BE7" w:rsidRDefault="776A9092" w14:paraId="1A7693A6" w14:textId="34199E7B">
      <w:pPr>
        <w:pStyle w:val="Normal"/>
        <w:jc w:val="left"/>
        <w:rPr>
          <w:u w:val="single"/>
        </w:rPr>
      </w:pPr>
      <w:r w:rsidRPr="546D5BE7" w:rsidR="026FB012">
        <w:rPr>
          <w:u w:val="single"/>
        </w:rPr>
        <w:t xml:space="preserve">MIND MAPPING DIAGRAM </w:t>
      </w:r>
    </w:p>
    <w:p w:rsidR="776A9092" w:rsidP="776A9092" w:rsidRDefault="776A9092" w14:paraId="21B05B79" w14:textId="55B544D6">
      <w:pPr>
        <w:pStyle w:val="Normal"/>
        <w:jc w:val="left"/>
      </w:pPr>
      <w:r w:rsidR="6E39B2EC">
        <w:drawing>
          <wp:inline wp14:editId="442683B9" wp14:anchorId="1A1746AC">
            <wp:extent cx="5943600" cy="4448175"/>
            <wp:effectExtent l="0" t="0" r="0" b="0"/>
            <wp:docPr id="886804077" name="" descr="IMG_7193.jpg" title=""/>
            <wp:cNvGraphicFramePr>
              <a:graphicFrameLocks noChangeAspect="1"/>
            </wp:cNvGraphicFramePr>
            <a:graphic>
              <a:graphicData uri="http://schemas.openxmlformats.org/drawingml/2006/picture">
                <pic:pic>
                  <pic:nvPicPr>
                    <pic:cNvPr id="0" name=""/>
                    <pic:cNvPicPr/>
                  </pic:nvPicPr>
                  <pic:blipFill>
                    <a:blip r:embed="R2468b1f966a844f6">
                      <a:extLst>
                        <a:ext xmlns:a="http://schemas.openxmlformats.org/drawingml/2006/main" uri="{28A0092B-C50C-407E-A947-70E740481C1C}">
                          <a14:useLocalDpi val="0"/>
                        </a:ext>
                      </a:extLst>
                    </a:blip>
                    <a:stretch>
                      <a:fillRect/>
                    </a:stretch>
                  </pic:blipFill>
                  <pic:spPr>
                    <a:xfrm>
                      <a:off x="0" y="0"/>
                      <a:ext cx="5943600" cy="4448175"/>
                    </a:xfrm>
                    <a:prstGeom prst="rect">
                      <a:avLst/>
                    </a:prstGeom>
                  </pic:spPr>
                </pic:pic>
              </a:graphicData>
            </a:graphic>
          </wp:inline>
        </w:drawing>
      </w:r>
    </w:p>
    <w:p w:rsidR="776A9092" w:rsidP="776A9092" w:rsidRDefault="776A9092" w14:paraId="6EE70BD5" w14:textId="29AABF5C">
      <w:pPr>
        <w:pStyle w:val="Normal"/>
        <w:jc w:val="left"/>
        <w:rPr>
          <w:rFonts w:ascii="Tahoma" w:hAnsi="Tahoma" w:eastAsia="Tahoma" w:cs="Tahoma"/>
          <w:sz w:val="22"/>
          <w:szCs w:val="22"/>
          <w:u w:val="single"/>
        </w:rPr>
      </w:pPr>
    </w:p>
    <w:p w:rsidR="776A9092" w:rsidP="2CCFA8BC" w:rsidRDefault="776A9092" w14:paraId="1B9BA97E" w14:textId="251B0B2A">
      <w:pPr>
        <w:pStyle w:val="Normal"/>
        <w:jc w:val="left"/>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06298D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mind map </w:t>
      </w:r>
      <w:r w:rsidRPr="2CCFA8BC" w:rsidR="06298D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indicates</w:t>
      </w:r>
      <w:r w:rsidRPr="2CCFA8BC" w:rsidR="06298D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 variety of solutions </w:t>
      </w:r>
      <w:r w:rsidRPr="2CCFA8BC" w:rsidR="5B1456D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which</w:t>
      </w:r>
      <w:r w:rsidRPr="2CCFA8BC" w:rsidR="06298D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comes with a cost as shown </w:t>
      </w:r>
      <w:r w:rsidRPr="2CCFA8BC" w:rsidR="39CD8EF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above on</w:t>
      </w:r>
      <w:r w:rsidRPr="2CCFA8BC" w:rsidR="06298D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06298D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how they are linked</w:t>
      </w:r>
      <w:r w:rsidRPr="2CCFA8BC" w:rsidR="69FFAE9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together. </w:t>
      </w:r>
      <w:r w:rsidRPr="2CCFA8BC" w:rsidR="7119E92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 pattern of cost comes with any </w:t>
      </w:r>
      <w:r w:rsidRPr="2CCFA8BC" w:rsidR="1EBF45D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business</w:t>
      </w:r>
      <w:r w:rsidRPr="2CCFA8BC" w:rsidR="7119E92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141F629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to</w:t>
      </w:r>
      <w:r w:rsidRPr="2CCFA8BC" w:rsidR="7119E92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see change</w:t>
      </w:r>
      <w:r w:rsidRPr="2CCFA8BC" w:rsidR="1573DD0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0B7B4C5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common dominator for the high staff turnover s</w:t>
      </w:r>
      <w:r w:rsidRPr="2CCFA8BC" w:rsidR="7FDBE94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uggests that</w:t>
      </w:r>
      <w:r w:rsidRPr="2CCFA8BC" w:rsidR="0B7B4C5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545CDF4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pay, working environment and job satisfaction</w:t>
      </w:r>
      <w:r w:rsidRPr="2CCFA8BC" w:rsidR="0C6EB15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is why there is a complex problem. </w:t>
      </w:r>
      <w:r w:rsidRPr="2CCFA8BC" w:rsidR="25D87F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Looking at the mind map it suggests that every solution can have a positive and negative </w:t>
      </w:r>
      <w:r w:rsidRPr="2CCFA8BC" w:rsidR="5B84F3B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attribute which makes the </w:t>
      </w:r>
      <w:r w:rsidRPr="2CCFA8BC" w:rsidR="1BE2885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decision</w:t>
      </w:r>
      <w:r w:rsidRPr="2CCFA8BC" w:rsidR="5B84F3B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process still complicated therefore other tools and models can help le</w:t>
      </w:r>
      <w:r w:rsidRPr="2CCFA8BC" w:rsidR="62B2795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w:t>
      </w:r>
      <w:r w:rsidRPr="2CCFA8BC" w:rsidR="5B84F3B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d to one goal that </w:t>
      </w:r>
      <w:r w:rsidRPr="2CCFA8BC" w:rsidR="586C1EF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is</w:t>
      </w:r>
      <w:r w:rsidRPr="2CCFA8BC" w:rsidR="039EE3C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going to be</w:t>
      </w:r>
      <w:r w:rsidRPr="2CCFA8BC" w:rsidR="586C1EF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practical,</w:t>
      </w:r>
      <w:r w:rsidRPr="2CCFA8BC" w:rsidR="7152D1D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EA9275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logical, and</w:t>
      </w:r>
      <w:r w:rsidRPr="2CCFA8BC" w:rsidR="586C1EF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009168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financially</w:t>
      </w:r>
      <w:r w:rsidRPr="2CCFA8BC" w:rsidR="586C1EF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6CC443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appropriate</w:t>
      </w:r>
      <w:r w:rsidRPr="2CCFA8BC" w:rsidR="067797B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w:t>
      </w:r>
      <w:r w:rsidRPr="2CCFA8BC" w:rsidR="067797B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stakeholders and shareholders</w:t>
      </w:r>
      <w:r w:rsidRPr="2CCFA8BC" w:rsidR="586C1EF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p>
    <w:p w:rsidR="776A9092" w:rsidP="776A9092" w:rsidRDefault="776A9092" w14:paraId="65C6D22C" w14:textId="642CD35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41C64261" w:rsidP="2CCFA8BC" w:rsidRDefault="41C64261" w14:paraId="4A29C3A0" w14:textId="469F6A9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1C6426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Although mind mapping can look at the ideas and formulate better understanding and solutions for the high staff turnover</w:t>
      </w:r>
      <w:r w:rsidRPr="2CCFA8BC" w:rsidR="03AB675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why do we not look at the whys</w:t>
      </w:r>
      <w:r w:rsidRPr="2CCFA8BC" w:rsidR="48C067A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of the problem,</w:t>
      </w:r>
      <w:r w:rsidRPr="2CCFA8BC" w:rsidR="03AB675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another tool that will help make informed decisions about an idea.</w:t>
      </w:r>
      <w:r w:rsidRPr="2CCFA8BC" w:rsidR="0E12CBC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1C7373D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five whys can </w:t>
      </w:r>
      <w:r w:rsidRPr="2CCFA8BC" w:rsidR="1C7373D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identify</w:t>
      </w:r>
      <w:r w:rsidRPr="2CCFA8BC" w:rsidR="1C7373D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root cause of a problem</w:t>
      </w:r>
      <w:r w:rsidRPr="2CCFA8BC" w:rsidR="0E1704D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the effect it has on the </w:t>
      </w:r>
      <w:r w:rsidRPr="2CCFA8BC" w:rsidR="4A6E74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business. (</w:t>
      </w:r>
      <w:bookmarkStart w:name="_Int_E3V3c2aR" w:id="756757107"/>
      <w:r w:rsidRPr="2CCFA8BC" w:rsidR="4C56D44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Gangidi</w:t>
      </w:r>
      <w:bookmarkEnd w:id="756757107"/>
      <w:r w:rsidRPr="2CCFA8BC" w:rsidR="4C56D44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3782B52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2019)</w:t>
      </w:r>
      <w:r w:rsidRPr="2CCFA8BC" w:rsidR="4C56D44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also </w:t>
      </w:r>
      <w:r w:rsidRPr="2CCFA8BC" w:rsidR="3EFDD73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emphasizes</w:t>
      </w:r>
      <w:r w:rsidRPr="2CCFA8BC" w:rsidR="4C56D44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that using the model Five whys </w:t>
      </w:r>
      <w:r w:rsidRPr="2CCFA8BC" w:rsidR="197C0BD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correctly can provide </w:t>
      </w:r>
      <w:r w:rsidRPr="2CCFA8BC" w:rsidR="287B3F5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solutions to resolve issues within operations management</w:t>
      </w:r>
      <w:r w:rsidRPr="2CCFA8BC" w:rsidR="62B279D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many more areas of a business. </w:t>
      </w:r>
    </w:p>
    <w:p w:rsidR="546D5BE7" w:rsidP="546D5BE7" w:rsidRDefault="546D5BE7" w14:paraId="064C4576" w14:textId="0591A5B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737CAB0F" w:rsidP="546D5BE7" w:rsidRDefault="737CAB0F" w14:paraId="5B5734E2" w14:textId="6E64D41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37CAB0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Why are dental nurses leaving the company? Dental nurses are dissatisfied with their jobs. </w:t>
      </w:r>
    </w:p>
    <w:p w:rsidR="737CAB0F" w:rsidP="546D5BE7" w:rsidRDefault="737CAB0F" w14:paraId="21DA27B0" w14:textId="30D0DEB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37CAB0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Why are dental nurses dissatisfied within their career? Dental nurses are feeling overworked and underpaid. </w:t>
      </w:r>
    </w:p>
    <w:p w:rsidR="7C07AAA9" w:rsidP="546D5BE7" w:rsidRDefault="7C07AAA9" w14:paraId="76500937" w14:textId="70B30D9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C07AAA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Why are dental nurses overworked and underpaid? </w:t>
      </w:r>
      <w:r w:rsidRPr="546D5BE7" w:rsidR="3842F02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Roderick dental is understaffed and unable to provide their nurses with an adequate pay rise</w:t>
      </w:r>
      <w:r w:rsidRPr="546D5BE7" w:rsidR="3CC0A30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p>
    <w:p w:rsidR="3CC0A305" w:rsidP="546D5BE7" w:rsidRDefault="3CC0A305" w14:paraId="10F80258" w14:textId="04E6824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3CC0A30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Why is Roderick dental understaffed? Due to reputation and poor working conditions</w:t>
      </w:r>
      <w:r w:rsidRPr="546D5BE7" w:rsidR="6DA5FC5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not enough reward or </w:t>
      </w:r>
      <w:r w:rsidRPr="546D5BE7" w:rsidR="4377415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recognition</w:t>
      </w:r>
      <w:r w:rsidRPr="546D5BE7" w:rsidR="6DA5FC5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as </w:t>
      </w:r>
      <w:r w:rsidRPr="546D5BE7" w:rsidR="5FBD27B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 dental nurse. </w:t>
      </w:r>
    </w:p>
    <w:p w:rsidR="06697722" w:rsidP="546D5BE7" w:rsidRDefault="06697722" w14:paraId="6617A71F" w14:textId="58AA9D5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0669772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Why are Roderick dental nurses not </w:t>
      </w:r>
      <w:r w:rsidRPr="546D5BE7" w:rsidR="3D52619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recognized</w:t>
      </w:r>
      <w:r w:rsidRPr="546D5BE7" w:rsidR="2667B4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or rewarded</w:t>
      </w:r>
      <w:r w:rsidRPr="546D5BE7" w:rsidR="0669772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for their role in the company? </w:t>
      </w:r>
      <w:r w:rsidRPr="546D5BE7" w:rsidR="126DB98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Rewards on the financial budget always end up with the dentists as they are the ones who have the contract with the NHS and an NHS pension not nurses.</w:t>
      </w:r>
    </w:p>
    <w:p w:rsidR="4F27B226" w:rsidP="2CCFA8BC" w:rsidRDefault="4F27B226" w14:paraId="5AB914D5" w14:textId="58123B9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F27B22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Furthermore,</w:t>
      </w:r>
      <w:r w:rsidRPr="2CCFA8BC" w:rsidR="4F27B22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4A5209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information</w:t>
      </w:r>
      <w:r w:rsidRPr="2CCFA8BC" w:rsidR="3C5DA84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can </w:t>
      </w:r>
      <w:r w:rsidRPr="2CCFA8BC" w:rsidR="0D10B70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be broken</w:t>
      </w:r>
      <w:r w:rsidRPr="2CCFA8BC" w:rsidR="29DA430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down</w:t>
      </w:r>
      <w:r w:rsidRPr="2CCFA8BC" w:rsidR="081F80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0340F9B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into a </w:t>
      </w:r>
      <w:r w:rsidRPr="2CCFA8BC" w:rsidR="081F80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Fishbone </w:t>
      </w:r>
      <w:r w:rsidRPr="2CCFA8BC" w:rsidR="7F1AFF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diagram this</w:t>
      </w:r>
      <w:r w:rsidRPr="2CCFA8BC" w:rsidR="081F80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can be another </w:t>
      </w:r>
      <w:r w:rsidRPr="2CCFA8BC" w:rsidR="5C866A9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approach</w:t>
      </w:r>
      <w:r w:rsidRPr="2CCFA8BC" w:rsidR="081F80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the </w:t>
      </w:r>
      <w:r w:rsidRPr="2CCFA8BC" w:rsidR="5CB24D8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decision-making</w:t>
      </w:r>
      <w:r w:rsidRPr="2CCFA8BC" w:rsidR="081F80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process. This can show the cause and effect on the high staff turnover.</w:t>
      </w:r>
      <w:r w:rsidRPr="2CCFA8BC" w:rsidR="6381D10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According to</w:t>
      </w:r>
      <w:r w:rsidRPr="2CCFA8BC" w:rsidR="081F80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4631D50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bookmarkStart w:name="_Int_8Kv9uBrz" w:id="607193391"/>
      <w:r w:rsidRPr="2CCFA8BC" w:rsidR="6CE6B5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Llie</w:t>
      </w:r>
      <w:bookmarkEnd w:id="607193391"/>
      <w:r w:rsidRPr="2CCFA8BC" w:rsidR="4631D50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et al 2010) </w:t>
      </w:r>
      <w:r w:rsidRPr="2CCFA8BC" w:rsidR="02BCDAB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Ishikawa diagram known as the fishbone diagram was </w:t>
      </w:r>
      <w:r w:rsidRPr="2CCFA8BC" w:rsidR="30104EC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created with the goal of </w:t>
      </w:r>
      <w:r w:rsidRPr="2CCFA8BC" w:rsidR="30104EC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identifying</w:t>
      </w:r>
      <w:r w:rsidRPr="2CCFA8BC" w:rsidR="30104EC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grouping the causes which produce a quality problem.</w:t>
      </w:r>
    </w:p>
    <w:p w:rsidR="546D5BE7" w:rsidP="546D5BE7" w:rsidRDefault="546D5BE7" w14:paraId="06E3F6BF" w14:textId="5C5CE49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0F085419" w14:textId="3C502AA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47E412B8" w14:textId="10F9F9C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0DA1272E" w14:textId="07E8E0B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3A9E90FC" w14:textId="4B063C0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1A1FEECB" w14:textId="023B982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553D9D8C" w14:textId="73D249C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6A7FB7D8" w14:textId="2ADEEFA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3DF4ADC6" w14:textId="3798F924">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042E3D3A" w14:textId="4CE24C04">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0D13ABC9" w14:textId="6D4001F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486079D2" w14:textId="1986F33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1F75396D" w14:textId="39C38AD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129DE01B" w14:textId="726EDC1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6DA874DC" w:rsidP="546D5BE7" w:rsidRDefault="6DA874DC" w14:paraId="7EABA630" w14:textId="192058F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6DA874DC">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FISHBONE DIAGRAM RODERICK DENTAL </w:t>
      </w:r>
    </w:p>
    <w:p w:rsidR="546D5BE7" w:rsidP="546D5BE7" w:rsidRDefault="546D5BE7" w14:paraId="2AA52034" w14:textId="323F1B97">
      <w:pPr>
        <w:pStyle w:val="Normal"/>
      </w:pPr>
    </w:p>
    <w:p w:rsidR="35E7D1BC" w:rsidP="546D5BE7" w:rsidRDefault="35E7D1BC" w14:paraId="717B48E0" w14:textId="18E29C7E">
      <w:pPr>
        <w:pStyle w:val="Normal"/>
        <w:bidi w:val="0"/>
        <w:spacing w:before="0" w:beforeAutospacing="off" w:after="160" w:afterAutospacing="off" w:line="279" w:lineRule="auto"/>
        <w:ind w:left="0" w:right="0"/>
        <w:jc w:val="left"/>
      </w:pPr>
      <w:r w:rsidR="35E7D1BC">
        <w:drawing>
          <wp:inline wp14:editId="6C6A8DA5" wp14:anchorId="1F045FA2">
            <wp:extent cx="5972175" cy="4479131"/>
            <wp:effectExtent l="0" t="0" r="0" b="0"/>
            <wp:docPr id="580298795" name="" title=""/>
            <wp:cNvGraphicFramePr>
              <a:graphicFrameLocks noChangeAspect="1"/>
            </wp:cNvGraphicFramePr>
            <a:graphic>
              <a:graphicData uri="http://schemas.openxmlformats.org/drawingml/2006/picture">
                <pic:pic>
                  <pic:nvPicPr>
                    <pic:cNvPr id="0" name=""/>
                    <pic:cNvPicPr/>
                  </pic:nvPicPr>
                  <pic:blipFill>
                    <a:blip r:embed="R23a66e76a35149eb">
                      <a:extLst>
                        <a:ext xmlns:a="http://schemas.openxmlformats.org/drawingml/2006/main" uri="{28A0092B-C50C-407E-A947-70E740481C1C}">
                          <a14:useLocalDpi val="0"/>
                        </a:ext>
                      </a:extLst>
                    </a:blip>
                    <a:stretch>
                      <a:fillRect/>
                    </a:stretch>
                  </pic:blipFill>
                  <pic:spPr>
                    <a:xfrm>
                      <a:off x="0" y="0"/>
                      <a:ext cx="5972175" cy="4479131"/>
                    </a:xfrm>
                    <a:prstGeom prst="rect">
                      <a:avLst/>
                    </a:prstGeom>
                  </pic:spPr>
                </pic:pic>
              </a:graphicData>
            </a:graphic>
          </wp:inline>
        </w:drawing>
      </w:r>
    </w:p>
    <w:p w:rsidR="546D5BE7" w:rsidP="546D5BE7" w:rsidRDefault="546D5BE7" w14:paraId="07E3A824" w14:textId="1EB4C8C7">
      <w:pPr>
        <w:pStyle w:val="Normal"/>
        <w:suppressLineNumbers w:val="0"/>
        <w:bidi w:val="0"/>
        <w:spacing w:before="0" w:beforeAutospacing="off" w:after="160" w:afterAutospacing="off" w:line="279" w:lineRule="auto"/>
        <w:ind w:left="0" w:right="0"/>
        <w:jc w:val="left"/>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776A9092" w:rsidP="776A9092" w:rsidRDefault="776A9092" w14:paraId="06C4EE90" w14:textId="4ADACEF6">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776A9092" w:rsidP="776A9092" w:rsidRDefault="776A9092" w14:paraId="671AE79B" w14:textId="0B703370">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776A9092" w:rsidP="776A9092" w:rsidRDefault="776A9092" w14:paraId="57C4E289" w14:textId="25A3E246">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776A9092" w:rsidP="776A9092" w:rsidRDefault="776A9092" w14:paraId="441AA6D0" w14:textId="2F9F74FB">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776A9092" w:rsidP="546D5BE7" w:rsidRDefault="776A9092" w14:paraId="08B72468" w14:textId="239B8F69">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6F303C4B" w14:textId="65C104E8">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60BB6144" w14:textId="220EE2B2">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598EDC44" w14:textId="7409FF29">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2FFAF6EF" w14:textId="0C5AA2BD">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42BF678D" w14:textId="03955EA9">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6E825EE5" w:rsidP="546D5BE7" w:rsidRDefault="6E825EE5" w14:paraId="370C2675" w14:textId="77152E5C">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546D5BE7" w:rsidR="6E825EE5">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Propose a range of alternative solutions to the problem </w:t>
      </w:r>
    </w:p>
    <w:p w:rsidR="3E73252B" w:rsidP="546D5BE7" w:rsidRDefault="3E73252B" w14:paraId="4564E70E" w14:textId="5A004F7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3E73252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Job </w:t>
      </w:r>
      <w:r w:rsidRPr="546D5BE7" w:rsidR="1A3E8A5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satisfaction,</w:t>
      </w:r>
      <w:r w:rsidRPr="546D5BE7" w:rsidR="3E73252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working environment and pay are the primary areas the company needs to improve on as these are the root causes to the issue. </w:t>
      </w:r>
      <w:r w:rsidRPr="546D5BE7" w:rsidR="132AA2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Workable solutions to these problems</w:t>
      </w:r>
      <w:r w:rsidRPr="546D5BE7" w:rsidR="36C540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132AA2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could be a range of solutions. The table below shows many </w:t>
      </w:r>
      <w:r w:rsidRPr="546D5BE7" w:rsidR="7245D8A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solutions</w:t>
      </w:r>
      <w:r w:rsidRPr="546D5BE7" w:rsidR="132AA2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for the three main problems</w:t>
      </w:r>
      <w:r w:rsidRPr="546D5BE7" w:rsidR="7244BC8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why Roderick dental </w:t>
      </w:r>
      <w:r w:rsidRPr="546D5BE7" w:rsidR="5A1060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is</w:t>
      </w:r>
      <w:r w:rsidRPr="546D5BE7" w:rsidR="7244BC8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seeing such a high staff turnover</w:t>
      </w:r>
      <w:r w:rsidRPr="546D5BE7" w:rsidR="5E57100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it shows what </w:t>
      </w:r>
      <w:r w:rsidRPr="546D5BE7" w:rsidR="23E5E50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w:t>
      </w:r>
      <w:r w:rsidRPr="546D5BE7" w:rsidR="5E57100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are a definite to ta</w:t>
      </w:r>
      <w:r w:rsidRPr="546D5BE7" w:rsidR="6C75C25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ke</w:t>
      </w:r>
      <w:r w:rsidRPr="546D5BE7" w:rsidR="5E57100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forward to </w:t>
      </w:r>
      <w:r w:rsidRPr="546D5BE7" w:rsidR="5AE56DA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evaluate</w:t>
      </w:r>
      <w:r w:rsidRPr="546D5BE7" w:rsidR="5E57100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what </w:t>
      </w:r>
      <w:r w:rsidRPr="546D5BE7" w:rsidR="1D74B4D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are not</w:t>
      </w:r>
      <w:r w:rsidRPr="546D5BE7" w:rsidR="423AAD3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D201E6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it also states what</w:t>
      </w:r>
      <w:r w:rsidRPr="546D5BE7" w:rsidR="423AAD3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solution can be looked at in the</w:t>
      </w:r>
      <w:r w:rsidRPr="546D5BE7" w:rsidR="5E57100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future</w:t>
      </w:r>
      <w:r w:rsidRPr="546D5BE7" w:rsidR="74FF9C5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4FF9C5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this is shown by symbols next to the solutions</w:t>
      </w:r>
      <w:r w:rsidRPr="546D5BE7" w:rsidR="74FF9C5E">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Y/N/F.</w:t>
      </w:r>
    </w:p>
    <w:tbl>
      <w:tblPr>
        <w:tblStyle w:val="PlainTable2"/>
        <w:tblW w:w="0" w:type="auto"/>
        <w:tblLayout w:type="fixed"/>
        <w:tblLook w:val="06A0" w:firstRow="1" w:lastRow="0" w:firstColumn="1" w:lastColumn="0" w:noHBand="1" w:noVBand="1"/>
      </w:tblPr>
      <w:tblGrid>
        <w:gridCol w:w="3120"/>
        <w:gridCol w:w="3120"/>
        <w:gridCol w:w="3120"/>
      </w:tblGrid>
      <w:tr w:rsidR="546D5BE7" w:rsidTr="2CCFA8BC" w14:paraId="32A36B85">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176E7F6D" w:rsidP="546D5BE7" w:rsidRDefault="176E7F6D" w14:paraId="0560F959" w14:textId="7CC55A1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JOB STATISFACTION</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5B2C7F3D" w14:textId="27DB03E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PAY/NHS</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27C9E8FD" w14:textId="0D3AD16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WORKING ENIVORMENT</w:t>
            </w:r>
          </w:p>
        </w:tc>
      </w:tr>
      <w:tr w:rsidR="546D5BE7" w:rsidTr="2CCFA8BC" w14:paraId="3FDCC81D">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0AEEBE17" w:rsidP="2CCFA8BC" w:rsidRDefault="0AEEBE17" w14:paraId="4A6F572F" w14:textId="11FF59A1">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0AEEBE1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Training</w:t>
            </w:r>
            <w:r w:rsidRPr="2CCFA8BC" w:rsidR="0AEEBE17">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Y</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3881B6AA" w14:textId="7406745C">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Bonus yearly 20%</w:t>
            </w:r>
            <w:r w:rsidRPr="546D5BE7" w:rsidR="176E7F6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w:t>
            </w:r>
            <w:r w:rsidRPr="546D5BE7" w:rsidR="71957CA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F</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2E930EB9" w14:textId="7CED284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Aircon in all surgeries</w:t>
            </w:r>
            <w:r w:rsidRPr="546D5BE7" w:rsidR="1798C3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1798C3E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r>
      <w:tr w:rsidR="546D5BE7" w:rsidTr="2CCFA8BC" w14:paraId="5A99C3B0">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176E7F6D" w:rsidP="546D5BE7" w:rsidRDefault="176E7F6D" w14:paraId="02D65F2A" w14:textId="38C7686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Extra </w:t>
            </w: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duties</w:t>
            </w: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more titles as a nurse – impression taking clinics nurse led</w:t>
            </w:r>
            <w:r w:rsidRPr="546D5BE7" w:rsidR="176E7F6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w:t>
            </w:r>
            <w:r w:rsidRPr="546D5BE7" w:rsidR="4F2A88F2">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55A8DAF4" w14:textId="34BB435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Banding for nurses depending on how many years qualified </w:t>
            </w:r>
            <w:r w:rsidRPr="546D5BE7" w:rsidR="31ECCD84">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F</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7136584C" w14:textId="207487C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Working surgery chairs </w:t>
            </w:r>
            <w:r w:rsidRPr="546D5BE7" w:rsidR="096AA0C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r>
      <w:tr w:rsidR="546D5BE7" w:rsidTr="2CCFA8BC" w14:paraId="2E17E397">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176E7F6D" w:rsidP="546D5BE7" w:rsidRDefault="176E7F6D" w14:paraId="218ED24F" w14:textId="5EC1B37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Rewards </w:t>
            </w: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certific</w:t>
            </w: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ates</w:t>
            </w:r>
            <w:r w:rsidRPr="546D5BE7" w:rsidR="176E7F6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w:t>
            </w:r>
            <w:r w:rsidRPr="546D5BE7" w:rsidR="625E57B7">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63751D1F" w14:textId="7BD5AD2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Ov</w:t>
            </w: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ertime</w:t>
            </w:r>
            <w:r w:rsidRPr="546D5BE7" w:rsidR="176E7F6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w:t>
            </w:r>
            <w:r w:rsidRPr="546D5BE7" w:rsidR="6E802C5F">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46832809" w14:textId="3AE02CC4">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New equipment – instruments, decontamination equipment</w:t>
            </w:r>
            <w:r w:rsidRPr="546D5BE7" w:rsidR="176E7F6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w:t>
            </w:r>
            <w:r w:rsidRPr="546D5BE7" w:rsidR="7C9C7943">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r>
      <w:tr w:rsidR="546D5BE7" w:rsidTr="2CCFA8BC" w14:paraId="40EC8769">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176E7F6D" w:rsidP="546D5BE7" w:rsidRDefault="176E7F6D" w14:paraId="0B8E9B5D" w14:textId="216EB25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Online website recognition</w:t>
            </w:r>
            <w:r w:rsidRPr="546D5BE7" w:rsidR="259D2605">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Y</w:t>
            </w:r>
          </w:p>
        </w:tc>
        <w:tc>
          <w:tcPr>
            <w:cnfStyle w:val="000000000000" w:firstRow="0" w:lastRow="0" w:firstColumn="0" w:lastColumn="0" w:oddVBand="0" w:evenVBand="0" w:oddHBand="0" w:evenHBand="0" w:firstRowFirstColumn="0" w:firstRowLastColumn="0" w:lastRowFirstColumn="0" w:lastRowLastColumn="0"/>
            <w:tcW w:w="3120" w:type="dxa"/>
            <w:tcMar/>
          </w:tcPr>
          <w:p w:rsidR="35A04D89" w:rsidP="546D5BE7" w:rsidRDefault="35A04D89" w14:paraId="5B23882C" w14:textId="537195F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35A04D8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Increased holidays one per </w:t>
            </w:r>
            <w:r w:rsidRPr="546D5BE7" w:rsidR="35A04D8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yea</w:t>
            </w:r>
            <w:r w:rsidRPr="546D5BE7" w:rsidR="35A04D8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w:t>
            </w:r>
            <w:r w:rsidRPr="546D5BE7" w:rsidR="35A04D89">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w:t>
            </w:r>
            <w:r w:rsidRPr="546D5BE7" w:rsidR="4CE99DC4">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c>
          <w:tcPr>
            <w:cnfStyle w:val="000000000000" w:firstRow="0" w:lastRow="0" w:firstColumn="0" w:lastColumn="0" w:oddVBand="0" w:evenVBand="0" w:oddHBand="0" w:evenHBand="0" w:firstRowFirstColumn="0" w:firstRowLastColumn="0" w:lastRowFirstColumn="0" w:lastRowLastColumn="0"/>
            <w:tcW w:w="3120" w:type="dxa"/>
            <w:tcMar/>
          </w:tcPr>
          <w:p w:rsidR="35A04D89" w:rsidP="546D5BE7" w:rsidRDefault="35A04D89" w14:paraId="2AA9B7FF" w14:textId="239CC04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35A04D8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Adequate working staffroom </w:t>
            </w:r>
          </w:p>
          <w:p w:rsidR="4E191DDB" w:rsidP="546D5BE7" w:rsidRDefault="4E191DDB" w14:paraId="7BF62756" w14:textId="2590B58F">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546D5BE7" w:rsidR="4E191DDB">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r>
      <w:tr w:rsidR="546D5BE7" w:rsidTr="2CCFA8BC" w14:paraId="6994A00F">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176E7F6D" w:rsidP="546D5BE7" w:rsidRDefault="176E7F6D" w14:paraId="46C6B9CC" w14:textId="77FA04E3">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Appreciation by company in monthly </w:t>
            </w:r>
            <w:r w:rsidRPr="546D5BE7" w:rsidR="13FCF19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newsletter </w:t>
            </w:r>
            <w:r w:rsidRPr="546D5BE7" w:rsidR="605FB8E8">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F</w:t>
            </w:r>
          </w:p>
        </w:tc>
        <w:tc>
          <w:tcPr>
            <w:cnfStyle w:val="000000000000" w:firstRow="0" w:lastRow="0" w:firstColumn="0" w:lastColumn="0" w:oddVBand="0" w:evenVBand="0" w:oddHBand="0" w:evenHBand="0" w:firstRowFirstColumn="0" w:firstRowLastColumn="0" w:lastRowFirstColumn="0" w:lastRowLastColumn="0"/>
            <w:tcW w:w="3120" w:type="dxa"/>
            <w:tcMar/>
          </w:tcPr>
          <w:p w:rsidR="176E7F6D" w:rsidP="546D5BE7" w:rsidRDefault="176E7F6D" w14:paraId="16206956" w14:textId="50936E4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GDC/</w:t>
            </w:r>
            <w:r w:rsidRPr="546D5BE7" w:rsidR="176E7F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Indemnity paid for</w:t>
            </w:r>
            <w:r w:rsidRPr="546D5BE7" w:rsidR="176E7F6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w:t>
            </w:r>
            <w:r w:rsidRPr="546D5BE7" w:rsidR="2B1364C7">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c>
          <w:tcPr>
            <w:cnfStyle w:val="000000000000" w:firstRow="0" w:lastRow="0" w:firstColumn="0" w:lastColumn="0" w:oddVBand="0" w:evenVBand="0" w:oddHBand="0" w:evenHBand="0" w:firstRowFirstColumn="0" w:firstRowLastColumn="0" w:lastRowFirstColumn="0" w:lastRowLastColumn="0"/>
            <w:tcW w:w="3120" w:type="dxa"/>
            <w:tcMar/>
          </w:tcPr>
          <w:p w:rsidR="5FA19137" w:rsidP="546D5BE7" w:rsidRDefault="5FA19137" w14:paraId="6E5C617D" w14:textId="4488DB1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5FA191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Coffee milk tea available </w:t>
            </w:r>
            <w:r w:rsidRPr="546D5BE7" w:rsidR="1D97B713">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Y</w:t>
            </w:r>
          </w:p>
        </w:tc>
      </w:tr>
    </w:tbl>
    <w:p w:rsidR="546D5BE7" w:rsidP="546D5BE7" w:rsidRDefault="546D5BE7" w14:paraId="73233D23" w14:textId="03125EE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2CCFA8BC" w:rsidRDefault="546D5BE7" w14:paraId="3BE938FC" w14:textId="1E99768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2CCFA8BC" w:rsidP="2CCFA8BC" w:rsidRDefault="2CCFA8BC" w14:paraId="7904C3A9" w14:textId="1807464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2CCFA8BC" w:rsidP="2CCFA8BC" w:rsidRDefault="2CCFA8BC" w14:paraId="44BE8E1F" w14:textId="655F985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62F1C551" w:rsidP="546D5BE7" w:rsidRDefault="62F1C551" w14:paraId="0B10C2A0" w14:textId="2A696779">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546D5BE7" w:rsidR="62F1C55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Using a </w:t>
      </w:r>
      <w:r w:rsidRPr="546D5BE7" w:rsidR="04C07AA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decision</w:t>
      </w:r>
      <w:r w:rsidRPr="546D5BE7" w:rsidR="62F1C55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 making </w:t>
      </w:r>
      <w:r w:rsidRPr="546D5BE7" w:rsidR="21F33D43">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technique</w:t>
      </w:r>
      <w:r w:rsidRPr="546D5BE7" w:rsidR="62F1C55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ev</w:t>
      </w:r>
      <w:r w:rsidRPr="546D5BE7" w:rsidR="20EE615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aluate</w:t>
      </w:r>
      <w:r w:rsidRPr="546D5BE7" w:rsidR="62F1C55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a range of solutions to </w:t>
      </w:r>
      <w:r w:rsidRPr="546D5BE7" w:rsidR="62F1C55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identify</w:t>
      </w:r>
      <w:r w:rsidRPr="546D5BE7" w:rsidR="62F1C551">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the most </w:t>
      </w:r>
      <w:r w:rsidRPr="546D5BE7" w:rsidR="26CD04C3">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appropriate</w:t>
      </w:r>
      <w:r w:rsidRPr="546D5BE7" w:rsidR="4B7CB57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w:t>
      </w:r>
      <w:r w:rsidRPr="546D5BE7" w:rsidR="4B7CB57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option</w:t>
      </w:r>
    </w:p>
    <w:p w:rsidR="1F0CFFA5" w:rsidP="546D5BE7" w:rsidRDefault="1F0CFFA5" w14:paraId="1A9029C5" w14:textId="01BC517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F0CFFA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best way to evaluate if these solutions will work </w:t>
      </w:r>
      <w:r w:rsidRPr="546D5BE7" w:rsidR="4CB5E86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is</w:t>
      </w:r>
      <w:r w:rsidRPr="546D5BE7" w:rsidR="1F0CFFA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 grid and cost benefit analysis.</w:t>
      </w:r>
      <w:r w:rsidRPr="546D5BE7" w:rsidR="2348F8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This will give the supporting evidence in </w:t>
      </w:r>
      <w:r w:rsidRPr="546D5BE7" w:rsidR="7268C8A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decision</w:t>
      </w:r>
      <w:r w:rsidRPr="546D5BE7" w:rsidR="2348F8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making process to show our shareholders and stakeholders </w:t>
      </w:r>
      <w:r w:rsidRPr="546D5BE7" w:rsidR="3463059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that </w:t>
      </w:r>
      <w:r w:rsidRPr="546D5BE7" w:rsidR="65B0594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these are the best solutions to the high staff turnover. </w:t>
      </w:r>
      <w:r w:rsidRPr="546D5BE7" w:rsidR="64B9E54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(Watkinson, </w:t>
      </w:r>
      <w:r w:rsidRPr="546D5BE7" w:rsidR="7016695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2017)</w:t>
      </w:r>
      <w:r w:rsidRPr="546D5BE7" w:rsidR="64B9E54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804404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states that a grid analysis </w:t>
      </w:r>
      <w:r w:rsidRPr="546D5BE7" w:rsidR="5804404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w:t>
      </w:r>
      <w:r w:rsidRPr="546D5BE7" w:rsidR="5804404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ill help bring confidence to your </w:t>
      </w:r>
      <w:r w:rsidRPr="546D5BE7" w:rsidR="664C4A6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decision-making</w:t>
      </w:r>
      <w:r w:rsidRPr="546D5BE7" w:rsidR="5804404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481E9AE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process</w:t>
      </w:r>
      <w:r w:rsidRPr="546D5BE7" w:rsidR="4C58048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which supports why the technique is used in all forms of businesses. </w:t>
      </w:r>
      <w:r w:rsidRPr="546D5BE7" w:rsidR="2AD2E07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The grid below will be scored</w:t>
      </w:r>
      <w:r w:rsidRPr="546D5BE7" w:rsidR="513B816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by the values of numbers</w:t>
      </w:r>
      <w:r w:rsidRPr="546D5BE7" w:rsidR="2AD2E07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1 will be poor and 5 will be </w:t>
      </w:r>
      <w:r w:rsidRPr="546D5BE7" w:rsidR="2C302A0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exceptionally </w:t>
      </w:r>
      <w:r w:rsidRPr="546D5BE7" w:rsidR="2C302A0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good</w:t>
      </w:r>
      <w:r w:rsidRPr="546D5BE7" w:rsidR="1444F0D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p>
    <w:p w:rsidR="546D5BE7" w:rsidP="546D5BE7" w:rsidRDefault="546D5BE7" w14:paraId="610A7183" w14:textId="43EFAB8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0E7D64CF" w14:textId="3ABED08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2EF6F44A" w14:textId="7961F41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A9046D8" w:rsidP="546D5BE7" w:rsidRDefault="5A9046D8" w14:paraId="5D65E658" w14:textId="68DC59F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5A9046D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Grid Analysis Roderick Dental </w:t>
      </w:r>
    </w:p>
    <w:tbl>
      <w:tblPr>
        <w:tblStyle w:val="TableGrid"/>
        <w:tblW w:w="0" w:type="auto"/>
        <w:tblLayout w:type="fixed"/>
        <w:tblLook w:val="06A0" w:firstRow="1" w:lastRow="0" w:firstColumn="1" w:lastColumn="0" w:noHBand="1" w:noVBand="1"/>
      </w:tblPr>
      <w:tblGrid>
        <w:gridCol w:w="1560"/>
        <w:gridCol w:w="1560"/>
        <w:gridCol w:w="1680"/>
        <w:gridCol w:w="1440"/>
        <w:gridCol w:w="1560"/>
        <w:gridCol w:w="1560"/>
      </w:tblGrid>
      <w:tr w:rsidR="546D5BE7" w:rsidTr="546D5BE7" w14:paraId="087CBF87">
        <w:trPr>
          <w:trHeight w:val="300"/>
        </w:trPr>
        <w:tc>
          <w:tcPr>
            <w:tcW w:w="1560" w:type="dxa"/>
            <w:tcMar/>
          </w:tcPr>
          <w:p w:rsidR="0C443C28" w:rsidP="546D5BE7" w:rsidRDefault="0C443C28" w14:paraId="09E5B3A8" w14:textId="3F25068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Factors:</w:t>
            </w:r>
          </w:p>
        </w:tc>
        <w:tc>
          <w:tcPr>
            <w:tcW w:w="1560" w:type="dxa"/>
            <w:tcMar/>
          </w:tcPr>
          <w:p w:rsidR="0C443C28" w:rsidP="546D5BE7" w:rsidRDefault="0C443C28" w14:paraId="3B867921" w14:textId="43E6885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Time</w:t>
            </w:r>
          </w:p>
        </w:tc>
        <w:tc>
          <w:tcPr>
            <w:tcW w:w="1680" w:type="dxa"/>
            <w:tcMar/>
          </w:tcPr>
          <w:p w:rsidR="0C443C28" w:rsidP="546D5BE7" w:rsidRDefault="0C443C28" w14:paraId="628DE256" w14:textId="4A985E64">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Cost</w:t>
            </w:r>
          </w:p>
        </w:tc>
        <w:tc>
          <w:tcPr>
            <w:tcW w:w="1440" w:type="dxa"/>
            <w:tcMar/>
          </w:tcPr>
          <w:p w:rsidR="0C443C28" w:rsidP="546D5BE7" w:rsidRDefault="0C443C28" w14:paraId="0F796D7E" w14:textId="5AF9133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Value to Roderick dental</w:t>
            </w:r>
          </w:p>
        </w:tc>
        <w:tc>
          <w:tcPr>
            <w:tcW w:w="1560" w:type="dxa"/>
            <w:tcMar/>
          </w:tcPr>
          <w:p w:rsidR="0C443C28" w:rsidP="546D5BE7" w:rsidRDefault="0C443C28" w14:paraId="7C378E23" w14:textId="042CE40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Patient care</w:t>
            </w:r>
          </w:p>
        </w:tc>
        <w:tc>
          <w:tcPr>
            <w:tcW w:w="1560" w:type="dxa"/>
            <w:tcMar/>
          </w:tcPr>
          <w:p w:rsidR="0C443C28" w:rsidP="546D5BE7" w:rsidRDefault="0C443C28" w14:paraId="538DA841" w14:textId="408B2F4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Total</w:t>
            </w:r>
          </w:p>
        </w:tc>
      </w:tr>
      <w:tr w:rsidR="546D5BE7" w:rsidTr="546D5BE7" w14:paraId="082C42D2">
        <w:trPr>
          <w:trHeight w:val="300"/>
        </w:trPr>
        <w:tc>
          <w:tcPr>
            <w:tcW w:w="1560" w:type="dxa"/>
            <w:tcMar/>
          </w:tcPr>
          <w:p w:rsidR="0C443C28" w:rsidP="546D5BE7" w:rsidRDefault="0C443C28" w14:paraId="2A004B0C" w14:textId="68BC2C7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weights</w:t>
            </w:r>
          </w:p>
        </w:tc>
        <w:tc>
          <w:tcPr>
            <w:tcW w:w="1560" w:type="dxa"/>
            <w:tcMar/>
          </w:tcPr>
          <w:p w:rsidR="7CE7645C" w:rsidP="546D5BE7" w:rsidRDefault="7CE7645C" w14:paraId="5A645F48" w14:textId="48FBABA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7CE7645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w:t>
            </w:r>
          </w:p>
        </w:tc>
        <w:tc>
          <w:tcPr>
            <w:tcW w:w="1680" w:type="dxa"/>
            <w:tcMar/>
          </w:tcPr>
          <w:p w:rsidR="7CE7645C" w:rsidP="546D5BE7" w:rsidRDefault="7CE7645C" w14:paraId="05F707EC" w14:textId="26CFF71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7CE7645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p>
        </w:tc>
        <w:tc>
          <w:tcPr>
            <w:tcW w:w="1440" w:type="dxa"/>
            <w:tcMar/>
          </w:tcPr>
          <w:p w:rsidR="57E8714D" w:rsidP="546D5BE7" w:rsidRDefault="57E8714D" w14:paraId="347C05D8" w14:textId="41A3354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57E8714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p>
        </w:tc>
        <w:tc>
          <w:tcPr>
            <w:tcW w:w="1560" w:type="dxa"/>
            <w:tcMar/>
          </w:tcPr>
          <w:p w:rsidR="70782ECE" w:rsidP="546D5BE7" w:rsidRDefault="70782ECE" w14:paraId="03EB1E65" w14:textId="7447186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70782EC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p>
        </w:tc>
        <w:tc>
          <w:tcPr>
            <w:tcW w:w="1560" w:type="dxa"/>
            <w:tcMar/>
          </w:tcPr>
          <w:p w:rsidR="546D5BE7" w:rsidP="546D5BE7" w:rsidRDefault="546D5BE7" w14:paraId="70C86B8E" w14:textId="1AADFFB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tc>
      </w:tr>
      <w:tr w:rsidR="546D5BE7" w:rsidTr="546D5BE7" w14:paraId="5C1AF4B8">
        <w:trPr>
          <w:trHeight w:val="300"/>
        </w:trPr>
        <w:tc>
          <w:tcPr>
            <w:tcW w:w="1560" w:type="dxa"/>
            <w:tcMar/>
          </w:tcPr>
          <w:p w:rsidR="0C443C28" w:rsidP="546D5BE7" w:rsidRDefault="0C443C28" w14:paraId="365B378B" w14:textId="312C175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Training </w:t>
            </w:r>
          </w:p>
        </w:tc>
        <w:tc>
          <w:tcPr>
            <w:tcW w:w="1560" w:type="dxa"/>
            <w:tcMar/>
          </w:tcPr>
          <w:p w:rsidR="65B9E716" w:rsidP="546D5BE7" w:rsidRDefault="65B9E716" w14:paraId="1F0619B3" w14:textId="625E2D4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65B9E71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w:t>
            </w:r>
            <w:r w:rsidRPr="546D5BE7" w:rsidR="27309F0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27309F00">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27309F00">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w:t>
            </w:r>
          </w:p>
        </w:tc>
        <w:tc>
          <w:tcPr>
            <w:tcW w:w="1680" w:type="dxa"/>
            <w:tcMar/>
          </w:tcPr>
          <w:p w:rsidR="4E1EC055" w:rsidP="546D5BE7" w:rsidRDefault="4E1EC055" w14:paraId="65D9A099" w14:textId="0FF3C32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4E1EC05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01AAED5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B9263C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1AAED5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1AAED51">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3A508FAC" w:rsidP="546D5BE7" w:rsidRDefault="3A508FAC" w14:paraId="32921B91" w14:textId="01E2865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3A508FA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r w:rsidRPr="546D5BE7" w:rsidR="2309B55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2309B554">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2309B554">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25</w:t>
            </w:r>
          </w:p>
        </w:tc>
        <w:tc>
          <w:tcPr>
            <w:tcW w:w="1560" w:type="dxa"/>
            <w:tcMar/>
          </w:tcPr>
          <w:p w:rsidR="2C5639EE" w:rsidP="546D5BE7" w:rsidRDefault="2C5639EE" w14:paraId="43275E29" w14:textId="13ABB2D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2C5639E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r w:rsidRPr="546D5BE7" w:rsidR="62A5718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3A05868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62A5718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62A57185">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25</w:t>
            </w:r>
          </w:p>
        </w:tc>
        <w:tc>
          <w:tcPr>
            <w:tcW w:w="1560" w:type="dxa"/>
            <w:tcMar/>
          </w:tcPr>
          <w:p w:rsidR="2C5639EE" w:rsidP="546D5BE7" w:rsidRDefault="2C5639EE" w14:paraId="4E8E7B7E" w14:textId="22A70E3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2C5639E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11</w:t>
            </w:r>
            <w:r w:rsidRPr="546D5BE7" w:rsidR="01106F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1106F99">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52</w:t>
            </w:r>
          </w:p>
        </w:tc>
      </w:tr>
      <w:tr w:rsidR="546D5BE7" w:rsidTr="546D5BE7" w14:paraId="7F74B256">
        <w:trPr>
          <w:trHeight w:val="300"/>
        </w:trPr>
        <w:tc>
          <w:tcPr>
            <w:tcW w:w="1560" w:type="dxa"/>
            <w:tcMar/>
          </w:tcPr>
          <w:p w:rsidR="0C443C28" w:rsidP="546D5BE7" w:rsidRDefault="0C443C28" w14:paraId="030A001E" w14:textId="327494E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Extra Nurse Duties – Impression taking, fluoride vanish, OHI educator, </w:t>
            </w: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Radiography</w:t>
            </w:r>
          </w:p>
        </w:tc>
        <w:tc>
          <w:tcPr>
            <w:tcW w:w="1560" w:type="dxa"/>
            <w:tcMar/>
          </w:tcPr>
          <w:p w:rsidR="738276BD" w:rsidP="546D5BE7" w:rsidRDefault="738276BD" w14:paraId="67717056" w14:textId="22B9D55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738276B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3          </w:t>
            </w:r>
            <w:r w:rsidRPr="546D5BE7" w:rsidR="738276BD">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738276BD">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6</w:t>
            </w:r>
          </w:p>
        </w:tc>
        <w:tc>
          <w:tcPr>
            <w:tcW w:w="1680" w:type="dxa"/>
            <w:tcMar/>
          </w:tcPr>
          <w:p w:rsidR="738276BD" w:rsidP="546D5BE7" w:rsidRDefault="738276BD" w14:paraId="7115792A" w14:textId="3D44BC3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38276B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0            </w:t>
            </w:r>
            <w:r w:rsidRPr="546D5BE7" w:rsidR="738276BD">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738276BD" w:rsidP="546D5BE7" w:rsidRDefault="738276BD" w14:paraId="5B262F9A" w14:textId="1ADFED4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38276B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r w:rsidRPr="546D5BE7" w:rsidR="0CAFD7A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CAFD7A3">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25</w:t>
            </w:r>
          </w:p>
        </w:tc>
        <w:tc>
          <w:tcPr>
            <w:tcW w:w="1560" w:type="dxa"/>
            <w:tcMar/>
          </w:tcPr>
          <w:p w:rsidR="738276BD" w:rsidP="546D5BE7" w:rsidRDefault="738276BD" w14:paraId="2CF19F0E" w14:textId="219260A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38276B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r w:rsidRPr="546D5BE7" w:rsidR="0A6960D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A6960D7">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25</w:t>
            </w:r>
          </w:p>
        </w:tc>
        <w:tc>
          <w:tcPr>
            <w:tcW w:w="1560" w:type="dxa"/>
            <w:tcMar/>
          </w:tcPr>
          <w:p w:rsidR="738276BD" w:rsidP="546D5BE7" w:rsidRDefault="738276BD" w14:paraId="7F55F411" w14:textId="4A760BB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38276B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13</w:t>
            </w:r>
            <w:r w:rsidRPr="546D5BE7" w:rsidR="1244E2D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1244E2D5">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56</w:t>
            </w:r>
          </w:p>
        </w:tc>
      </w:tr>
      <w:tr w:rsidR="546D5BE7" w:rsidTr="546D5BE7" w14:paraId="02CE1744">
        <w:trPr>
          <w:trHeight w:val="300"/>
        </w:trPr>
        <w:tc>
          <w:tcPr>
            <w:tcW w:w="1560" w:type="dxa"/>
            <w:tcMar/>
          </w:tcPr>
          <w:p w:rsidR="0C443C28" w:rsidP="546D5BE7" w:rsidRDefault="0C443C28" w14:paraId="3E806BDA" w14:textId="4A7C26E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Rewards</w:t>
            </w:r>
          </w:p>
        </w:tc>
        <w:tc>
          <w:tcPr>
            <w:tcW w:w="1560" w:type="dxa"/>
            <w:tcMar/>
          </w:tcPr>
          <w:p w:rsidR="09DBB7C1" w:rsidP="546D5BE7" w:rsidRDefault="09DBB7C1" w14:paraId="4E6299C9" w14:textId="73F321A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09DBB7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52B769A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2B769A3">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52B769A3">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8</w:t>
            </w:r>
          </w:p>
        </w:tc>
        <w:tc>
          <w:tcPr>
            <w:tcW w:w="1680" w:type="dxa"/>
            <w:tcMar/>
          </w:tcPr>
          <w:p w:rsidR="09DBB7C1" w:rsidP="546D5BE7" w:rsidRDefault="09DBB7C1" w14:paraId="60190E79" w14:textId="1CF1150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09DBB7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796AB21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96AB217">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09DBB7C1" w:rsidP="546D5BE7" w:rsidRDefault="09DBB7C1" w14:paraId="1BB2A66C" w14:textId="13A3BAA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09DBB7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154515B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154515BF">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154515BF">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560" w:type="dxa"/>
            <w:tcMar/>
          </w:tcPr>
          <w:p w:rsidR="09DBB7C1" w:rsidP="546D5BE7" w:rsidRDefault="09DBB7C1" w14:paraId="167984DC" w14:textId="1E7E458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09DBB7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548BA15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48BA15C">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548BA15C">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560" w:type="dxa"/>
            <w:tcMar/>
          </w:tcPr>
          <w:p w:rsidR="09DBB7C1" w:rsidP="546D5BE7" w:rsidRDefault="09DBB7C1" w14:paraId="1D369722" w14:textId="61F5FA6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09DBB7C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7BBB2E8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BBB2E8C">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8</w:t>
            </w:r>
          </w:p>
        </w:tc>
      </w:tr>
      <w:tr w:rsidR="546D5BE7" w:rsidTr="546D5BE7" w14:paraId="71EC8518">
        <w:trPr>
          <w:trHeight w:val="300"/>
        </w:trPr>
        <w:tc>
          <w:tcPr>
            <w:tcW w:w="1560" w:type="dxa"/>
            <w:tcMar/>
          </w:tcPr>
          <w:p w:rsidR="0C443C28" w:rsidP="546D5BE7" w:rsidRDefault="0C443C28" w14:paraId="32E19073" w14:textId="470AADC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Online </w:t>
            </w: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recognition</w:t>
            </w:r>
          </w:p>
        </w:tc>
        <w:tc>
          <w:tcPr>
            <w:tcW w:w="1560" w:type="dxa"/>
            <w:tcMar/>
          </w:tcPr>
          <w:p w:rsidR="7456F4A4" w:rsidP="546D5BE7" w:rsidRDefault="7456F4A4" w14:paraId="6CE1BA86" w14:textId="317F09B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456F4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2F07DAE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2F07DAE5">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8</w:t>
            </w:r>
          </w:p>
        </w:tc>
        <w:tc>
          <w:tcPr>
            <w:tcW w:w="1680" w:type="dxa"/>
            <w:tcMar/>
          </w:tcPr>
          <w:p w:rsidR="7456F4A4" w:rsidP="546D5BE7" w:rsidRDefault="7456F4A4" w14:paraId="4D246526" w14:textId="26B6EED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456F4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6B05A2B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6B05A2B0">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7456F4A4" w:rsidP="546D5BE7" w:rsidRDefault="7456F4A4" w14:paraId="17DCDD6D" w14:textId="3C42879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vertAlign w:val="superscript"/>
                <w:lang w:val="en-GB"/>
              </w:rPr>
            </w:pPr>
            <w:r w:rsidRPr="546D5BE7" w:rsidR="7456F4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2C3027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2C302737">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20</w:t>
            </w:r>
          </w:p>
        </w:tc>
        <w:tc>
          <w:tcPr>
            <w:tcW w:w="1560" w:type="dxa"/>
            <w:tcMar/>
          </w:tcPr>
          <w:p w:rsidR="7456F4A4" w:rsidP="546D5BE7" w:rsidRDefault="7456F4A4" w14:paraId="17CCF09B" w14:textId="0A25C28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456F4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33C4C58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33C4C585">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20</w:t>
            </w:r>
          </w:p>
        </w:tc>
        <w:tc>
          <w:tcPr>
            <w:tcW w:w="1560" w:type="dxa"/>
            <w:tcMar/>
          </w:tcPr>
          <w:p w:rsidR="7456F4A4" w:rsidP="546D5BE7" w:rsidRDefault="7456F4A4" w14:paraId="4987BA93" w14:textId="58CCAB7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456F4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16    </w:t>
            </w:r>
            <w:r w:rsidRPr="546D5BE7" w:rsidR="3FFF503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63EA744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3FFF5035">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48</w:t>
            </w:r>
            <w:r w:rsidRPr="546D5BE7" w:rsidR="7456F4A4">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7456F4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p>
        </w:tc>
      </w:tr>
      <w:tr w:rsidR="546D5BE7" w:rsidTr="546D5BE7" w14:paraId="7B1FD010">
        <w:trPr>
          <w:trHeight w:val="300"/>
        </w:trPr>
        <w:tc>
          <w:tcPr>
            <w:tcW w:w="1560" w:type="dxa"/>
            <w:tcMar/>
          </w:tcPr>
          <w:p w:rsidR="0C443C28" w:rsidP="546D5BE7" w:rsidRDefault="0C443C28" w14:paraId="5A3E8F09" w14:textId="4C50E25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Overtime</w:t>
            </w:r>
          </w:p>
        </w:tc>
        <w:tc>
          <w:tcPr>
            <w:tcW w:w="1560" w:type="dxa"/>
            <w:tcMar/>
          </w:tcPr>
          <w:p w:rsidR="6BAF1149" w:rsidP="546D5BE7" w:rsidRDefault="6BAF1149" w14:paraId="5E04A49B" w14:textId="212CE41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6BAF114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56E5F88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6E5F882">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56E5F882">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8</w:t>
            </w:r>
          </w:p>
        </w:tc>
        <w:tc>
          <w:tcPr>
            <w:tcW w:w="1680" w:type="dxa"/>
            <w:tcMar/>
          </w:tcPr>
          <w:p w:rsidR="6BAF1149" w:rsidP="546D5BE7" w:rsidRDefault="6BAF1149" w14:paraId="5FC789B8" w14:textId="6B11DD9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6BAF114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0AD6420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AD64205">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0AD64205">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6BAF1149" w:rsidP="546D5BE7" w:rsidRDefault="6BAF1149" w14:paraId="5908F2B1" w14:textId="6F3B3E2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6BAF114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14665B5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14665B53">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20</w:t>
            </w:r>
          </w:p>
        </w:tc>
        <w:tc>
          <w:tcPr>
            <w:tcW w:w="1560" w:type="dxa"/>
            <w:tcMar/>
          </w:tcPr>
          <w:p w:rsidR="6BAF1149" w:rsidP="546D5BE7" w:rsidRDefault="6BAF1149" w14:paraId="46870481" w14:textId="0E11799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6BAF114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w:t>
            </w:r>
            <w:r w:rsidRPr="546D5BE7" w:rsidR="41794FD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41794FDA">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20</w:t>
            </w:r>
          </w:p>
        </w:tc>
        <w:tc>
          <w:tcPr>
            <w:tcW w:w="1560" w:type="dxa"/>
            <w:tcMar/>
          </w:tcPr>
          <w:p w:rsidR="6BAF1149" w:rsidP="546D5BE7" w:rsidRDefault="6BAF1149" w14:paraId="015C033E" w14:textId="33D1916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6BAF114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12</w:t>
            </w:r>
            <w:r w:rsidRPr="546D5BE7" w:rsidR="7ED092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CB27B6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ED09272">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48</w:t>
            </w:r>
          </w:p>
        </w:tc>
      </w:tr>
      <w:tr w:rsidR="546D5BE7" w:rsidTr="546D5BE7" w14:paraId="401E5496">
        <w:trPr>
          <w:trHeight w:val="300"/>
        </w:trPr>
        <w:tc>
          <w:tcPr>
            <w:tcW w:w="1560" w:type="dxa"/>
            <w:tcMar/>
          </w:tcPr>
          <w:p w:rsidR="0C443C28" w:rsidP="546D5BE7" w:rsidRDefault="0C443C28" w14:paraId="54C31626" w14:textId="5895DA2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Increased holiday per year</w:t>
            </w:r>
          </w:p>
        </w:tc>
        <w:tc>
          <w:tcPr>
            <w:tcW w:w="1560" w:type="dxa"/>
            <w:tcMar/>
          </w:tcPr>
          <w:p w:rsidR="26882273" w:rsidP="546D5BE7" w:rsidRDefault="26882273" w14:paraId="266905E8" w14:textId="5A0B3DF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2688227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r w:rsidRPr="546D5BE7" w:rsidR="22CFD62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22CFD629">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1EB572DE">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10</w:t>
            </w:r>
          </w:p>
        </w:tc>
        <w:tc>
          <w:tcPr>
            <w:tcW w:w="1680" w:type="dxa"/>
            <w:tcMar/>
          </w:tcPr>
          <w:p w:rsidR="26882273" w:rsidP="546D5BE7" w:rsidRDefault="26882273" w14:paraId="6015C525" w14:textId="0EC9374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2688227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w:t>
            </w:r>
            <w:r w:rsidRPr="546D5BE7" w:rsidR="7D4AEF7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D4AEF77">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26882273" w:rsidP="546D5BE7" w:rsidRDefault="26882273" w14:paraId="35C197E8" w14:textId="144DC62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2688227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36B3CC5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36B3CC54">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36B3CC54">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560" w:type="dxa"/>
            <w:tcMar/>
          </w:tcPr>
          <w:p w:rsidR="26882273" w:rsidP="546D5BE7" w:rsidRDefault="26882273" w14:paraId="4DF7F830" w14:textId="65FAC9A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2688227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57081D7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57081D76">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57081D76">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560" w:type="dxa"/>
            <w:tcMar/>
          </w:tcPr>
          <w:p w:rsidR="26882273" w:rsidP="546D5BE7" w:rsidRDefault="26882273" w14:paraId="72F02F15" w14:textId="08DACAF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2688227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6</w:t>
            </w:r>
            <w:r w:rsidRPr="546D5BE7" w:rsidR="6FB2694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36DC441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6FB2694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6FB26949">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10</w:t>
            </w:r>
          </w:p>
        </w:tc>
      </w:tr>
      <w:tr w:rsidR="546D5BE7" w:rsidTr="546D5BE7" w14:paraId="4BF829E2">
        <w:trPr>
          <w:trHeight w:val="300"/>
        </w:trPr>
        <w:tc>
          <w:tcPr>
            <w:tcW w:w="1560" w:type="dxa"/>
            <w:tcMar/>
          </w:tcPr>
          <w:p w:rsidR="0C443C28" w:rsidP="546D5BE7" w:rsidRDefault="0C443C28" w14:paraId="2E969F23" w14:textId="5834387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GDC/Indemnity paid for </w:t>
            </w:r>
          </w:p>
        </w:tc>
        <w:tc>
          <w:tcPr>
            <w:tcW w:w="1560" w:type="dxa"/>
            <w:tcMar/>
          </w:tcPr>
          <w:p w:rsidR="116066EA" w:rsidP="546D5BE7" w:rsidRDefault="116066EA" w14:paraId="48420528" w14:textId="584F42E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116066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w:t>
            </w:r>
            <w:r w:rsidRPr="546D5BE7" w:rsidR="27687A5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27687A51">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27687A51">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4</w:t>
            </w:r>
          </w:p>
        </w:tc>
        <w:tc>
          <w:tcPr>
            <w:tcW w:w="1680" w:type="dxa"/>
            <w:tcMar/>
          </w:tcPr>
          <w:p w:rsidR="116066EA" w:rsidP="546D5BE7" w:rsidRDefault="116066EA" w14:paraId="37EDB9A3" w14:textId="6BC41B9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16066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77793EF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7793EF9">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77793EF9">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116066EA" w:rsidP="546D5BE7" w:rsidRDefault="116066EA" w14:paraId="361A4B93" w14:textId="209ED9B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16066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746CEA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46CEAC6">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746CEAC6">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560" w:type="dxa"/>
            <w:tcMar/>
          </w:tcPr>
          <w:p w:rsidR="116066EA" w:rsidP="546D5BE7" w:rsidRDefault="116066EA" w14:paraId="3EA1B27F" w14:textId="37BA756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116066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w:t>
            </w:r>
            <w:r w:rsidRPr="546D5BE7" w:rsidR="4403E69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4403E69C">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4403E69C">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10</w:t>
            </w:r>
          </w:p>
        </w:tc>
        <w:tc>
          <w:tcPr>
            <w:tcW w:w="1560" w:type="dxa"/>
            <w:tcMar/>
          </w:tcPr>
          <w:p w:rsidR="3AB440E8" w:rsidP="546D5BE7" w:rsidRDefault="3AB440E8" w14:paraId="3FFDCC6F" w14:textId="6AC68C8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3AB440E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4        </w:t>
            </w:r>
            <w:r w:rsidRPr="546D5BE7" w:rsidR="0349525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3AB440E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3AB440E8">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14</w:t>
            </w:r>
          </w:p>
        </w:tc>
      </w:tr>
      <w:tr w:rsidR="546D5BE7" w:rsidTr="546D5BE7" w14:paraId="65140CDE">
        <w:trPr>
          <w:trHeight w:val="300"/>
        </w:trPr>
        <w:tc>
          <w:tcPr>
            <w:tcW w:w="1560" w:type="dxa"/>
            <w:tcMar/>
          </w:tcPr>
          <w:p w:rsidR="0C443C28" w:rsidP="546D5BE7" w:rsidRDefault="0C443C28" w14:paraId="17367A2D" w14:textId="58D2C79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Aircon in all surgeries </w:t>
            </w:r>
          </w:p>
        </w:tc>
        <w:tc>
          <w:tcPr>
            <w:tcW w:w="1560" w:type="dxa"/>
            <w:tcMar/>
          </w:tcPr>
          <w:p w:rsidR="7F68B2D0" w:rsidP="546D5BE7" w:rsidRDefault="7F68B2D0" w14:paraId="75ACB0BA" w14:textId="3403AEB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F68B2D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w:t>
            </w:r>
            <w:r w:rsidRPr="546D5BE7" w:rsidR="44CFB3E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44CFB3E0">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44CFB3E0">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w:t>
            </w:r>
          </w:p>
        </w:tc>
        <w:tc>
          <w:tcPr>
            <w:tcW w:w="1680" w:type="dxa"/>
            <w:tcMar/>
          </w:tcPr>
          <w:p w:rsidR="7F68B2D0" w:rsidP="546D5BE7" w:rsidRDefault="7F68B2D0" w14:paraId="49730A58" w14:textId="57F5BF5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F68B2D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4DDEED1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4DDEED13">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7F68B2D0" w:rsidP="546D5BE7" w:rsidRDefault="7F68B2D0" w14:paraId="472842F8" w14:textId="5AD326A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F68B2D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3</w:t>
            </w:r>
            <w:r w:rsidRPr="546D5BE7" w:rsidR="77B20CB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7B20CB7">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77B20CB7">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15</w:t>
            </w:r>
          </w:p>
        </w:tc>
        <w:tc>
          <w:tcPr>
            <w:tcW w:w="1560" w:type="dxa"/>
            <w:tcMar/>
          </w:tcPr>
          <w:p w:rsidR="7F68B2D0" w:rsidP="546D5BE7" w:rsidRDefault="7F68B2D0" w14:paraId="1E62B721" w14:textId="1C12E66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F68B2D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r w:rsidRPr="546D5BE7" w:rsidR="086861B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86861B4">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25</w:t>
            </w:r>
          </w:p>
        </w:tc>
        <w:tc>
          <w:tcPr>
            <w:tcW w:w="1560" w:type="dxa"/>
            <w:tcMar/>
          </w:tcPr>
          <w:p w:rsidR="7F68B2D0" w:rsidP="546D5BE7" w:rsidRDefault="7F68B2D0" w14:paraId="5153EC10" w14:textId="43A5171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7F68B2D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9</w:t>
            </w:r>
            <w:r w:rsidRPr="546D5BE7" w:rsidR="236C562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32CF0A7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236C562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236C562D">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42</w:t>
            </w:r>
          </w:p>
        </w:tc>
      </w:tr>
      <w:tr w:rsidR="546D5BE7" w:rsidTr="546D5BE7" w14:paraId="7DA863A6">
        <w:trPr>
          <w:trHeight w:val="300"/>
        </w:trPr>
        <w:tc>
          <w:tcPr>
            <w:tcW w:w="1560" w:type="dxa"/>
            <w:tcMar/>
          </w:tcPr>
          <w:p w:rsidR="0C443C28" w:rsidP="546D5BE7" w:rsidRDefault="0C443C28" w14:paraId="29BC23CD" w14:textId="0D0B4D1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New equipment </w:t>
            </w: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e.g.</w:t>
            </w: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 </w:t>
            </w: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instruments, dental</w:t>
            </w: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 chairs </w:t>
            </w:r>
          </w:p>
        </w:tc>
        <w:tc>
          <w:tcPr>
            <w:tcW w:w="1560" w:type="dxa"/>
            <w:tcMar/>
          </w:tcPr>
          <w:p w:rsidR="53CF8982" w:rsidP="546D5BE7" w:rsidRDefault="53CF8982" w14:paraId="09D535E3" w14:textId="5FA69BF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53CF898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w:t>
            </w:r>
            <w:r w:rsidRPr="546D5BE7" w:rsidR="64AD616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64AD6162">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w:t>
            </w:r>
          </w:p>
        </w:tc>
        <w:tc>
          <w:tcPr>
            <w:tcW w:w="1680" w:type="dxa"/>
            <w:tcMar/>
          </w:tcPr>
          <w:p w:rsidR="53CF8982" w:rsidP="546D5BE7" w:rsidRDefault="53CF8982" w14:paraId="58119FF1" w14:textId="738AC4F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53CF898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7FCE045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FCE0451">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53CF8982" w:rsidP="546D5BE7" w:rsidRDefault="53CF8982" w14:paraId="504FD703" w14:textId="64EF388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53CF898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r w:rsidRPr="546D5BE7" w:rsidR="76E0590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6E0590E">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25</w:t>
            </w:r>
          </w:p>
        </w:tc>
        <w:tc>
          <w:tcPr>
            <w:tcW w:w="1560" w:type="dxa"/>
            <w:tcMar/>
          </w:tcPr>
          <w:p w:rsidR="53CF8982" w:rsidP="546D5BE7" w:rsidRDefault="53CF8982" w14:paraId="0018A811" w14:textId="5E88BEC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53CF898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w:t>
            </w:r>
            <w:r w:rsidRPr="546D5BE7" w:rsidR="7DD40CA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7DD40CA3">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25</w:t>
            </w:r>
          </w:p>
        </w:tc>
        <w:tc>
          <w:tcPr>
            <w:tcW w:w="1560" w:type="dxa"/>
            <w:tcMar/>
          </w:tcPr>
          <w:p w:rsidR="53CF8982" w:rsidP="546D5BE7" w:rsidRDefault="53CF8982" w14:paraId="555A1D0A" w14:textId="4E95E36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546D5BE7" w:rsidR="53CF898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11</w:t>
            </w:r>
            <w:r w:rsidRPr="546D5BE7" w:rsidR="47819DB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6866AA5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47819DB1">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52</w:t>
            </w:r>
          </w:p>
        </w:tc>
      </w:tr>
      <w:tr w:rsidR="546D5BE7" w:rsidTr="546D5BE7" w14:paraId="27D0A47F">
        <w:trPr>
          <w:trHeight w:val="300"/>
        </w:trPr>
        <w:tc>
          <w:tcPr>
            <w:tcW w:w="1560" w:type="dxa"/>
            <w:tcMar/>
          </w:tcPr>
          <w:p w:rsidR="0C443C28" w:rsidP="546D5BE7" w:rsidRDefault="0C443C28" w14:paraId="765C5946" w14:textId="28F2211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Coffee milk tea </w:t>
            </w: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available</w:t>
            </w:r>
            <w:r w:rsidRPr="546D5BE7" w:rsidR="0C443C28">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 to staff members </w:t>
            </w:r>
          </w:p>
        </w:tc>
        <w:tc>
          <w:tcPr>
            <w:tcW w:w="1560" w:type="dxa"/>
            <w:tcMar/>
          </w:tcPr>
          <w:p w:rsidR="02657C9D" w:rsidP="546D5BE7" w:rsidRDefault="02657C9D" w14:paraId="603BC686" w14:textId="150CB714">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4        </w:t>
            </w:r>
            <w:r w:rsidRPr="546D5BE7" w:rsidR="02657C9D">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8</w:t>
            </w:r>
          </w:p>
        </w:tc>
        <w:tc>
          <w:tcPr>
            <w:tcW w:w="1680" w:type="dxa"/>
            <w:tcMar/>
          </w:tcPr>
          <w:p w:rsidR="02657C9D" w:rsidP="546D5BE7" w:rsidRDefault="02657C9D" w14:paraId="25ADE368" w14:textId="6B15AE8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0         </w:t>
            </w:r>
            <w:r w:rsidRPr="546D5BE7" w:rsidR="02657C9D">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440" w:type="dxa"/>
            <w:tcMar/>
          </w:tcPr>
          <w:p w:rsidR="02657C9D" w:rsidP="546D5BE7" w:rsidRDefault="02657C9D" w14:paraId="7EB35776" w14:textId="7AC110A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560" w:type="dxa"/>
            <w:tcMar/>
          </w:tcPr>
          <w:p w:rsidR="02657C9D" w:rsidP="546D5BE7" w:rsidRDefault="02657C9D" w14:paraId="27C3F4FA" w14:textId="600569F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0           </w:t>
            </w:r>
            <w:r w:rsidRPr="546D5BE7" w:rsidR="02657C9D">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0</w:t>
            </w:r>
          </w:p>
        </w:tc>
        <w:tc>
          <w:tcPr>
            <w:tcW w:w="1560" w:type="dxa"/>
            <w:tcMar/>
          </w:tcPr>
          <w:p w:rsidR="02657C9D" w:rsidP="546D5BE7" w:rsidRDefault="02657C9D" w14:paraId="578F231E" w14:textId="38CDF9BC">
            <w:pPr>
              <w:pStyle w:val="Normal"/>
              <w:rPr>
                <w:rFonts w:ascii="Tahoma" w:hAnsi="Tahoma" w:eastAsia="Tahoma" w:cs="Tahoma"/>
                <w:b w:val="0"/>
                <w:bCs w:val="0"/>
                <w:i w:val="0"/>
                <w:iCs w:val="0"/>
                <w:caps w:val="0"/>
                <w:smallCaps w:val="0"/>
                <w:strike w:val="0"/>
                <w:dstrike w:val="0"/>
                <w:noProof w:val="0"/>
                <w:color w:val="FF0000"/>
                <w:sz w:val="22"/>
                <w:szCs w:val="22"/>
                <w:u w:val="none"/>
                <w:lang w:val="en-GB"/>
              </w:rPr>
            </w:pP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4       </w:t>
            </w:r>
            <w:r w:rsidRPr="546D5BE7" w:rsidR="46B854C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546D5BE7" w:rsidR="02657C9D">
              <w:rPr>
                <w:rFonts w:ascii="Tahoma" w:hAnsi="Tahoma" w:eastAsia="Tahoma" w:cs="Tahoma"/>
                <w:b w:val="0"/>
                <w:bCs w:val="0"/>
                <w:i w:val="0"/>
                <w:iCs w:val="0"/>
                <w:caps w:val="0"/>
                <w:smallCaps w:val="0"/>
                <w:strike w:val="0"/>
                <w:dstrike w:val="0"/>
                <w:noProof w:val="0"/>
                <w:color w:val="FF0000"/>
                <w:sz w:val="22"/>
                <w:szCs w:val="22"/>
                <w:u w:val="none"/>
                <w:lang w:val="en-GB"/>
              </w:rPr>
              <w:t xml:space="preserve"> </w:t>
            </w:r>
            <w:r w:rsidRPr="546D5BE7" w:rsidR="4AEFE8A1">
              <w:rPr>
                <w:rFonts w:ascii="Tahoma" w:hAnsi="Tahoma" w:eastAsia="Tahoma" w:cs="Tahoma"/>
                <w:b w:val="0"/>
                <w:bCs w:val="0"/>
                <w:i w:val="0"/>
                <w:iCs w:val="0"/>
                <w:caps w:val="0"/>
                <w:smallCaps w:val="0"/>
                <w:strike w:val="0"/>
                <w:dstrike w:val="0"/>
                <w:noProof w:val="0"/>
                <w:color w:val="FF0000"/>
                <w:sz w:val="22"/>
                <w:szCs w:val="22"/>
                <w:u w:val="none"/>
                <w:vertAlign w:val="superscript"/>
                <w:lang w:val="en-GB"/>
              </w:rPr>
              <w:t>8</w:t>
            </w:r>
          </w:p>
        </w:tc>
      </w:tr>
    </w:tbl>
    <w:p w:rsidR="546D5BE7" w:rsidP="546D5BE7" w:rsidRDefault="546D5BE7" w14:paraId="23C429E4" w14:textId="68876D1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405642EA" w:rsidP="2CCFA8BC" w:rsidRDefault="405642EA" w14:paraId="36ED830A" w14:textId="4C09F49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05642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Findings from the grid Analysis suggest that the best </w:t>
      </w:r>
      <w:r w:rsidRPr="2CCFA8BC" w:rsidR="5A7BAB1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w:t>
      </w:r>
      <w:r w:rsidRPr="2CCFA8BC" w:rsidR="405642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take forward from the weighted score is Extra duties</w:t>
      </w:r>
      <w:r w:rsidRPr="2CCFA8BC" w:rsidR="7CDAE3A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405642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although the total score </w:t>
      </w:r>
      <w:r w:rsidRPr="2CCFA8BC" w:rsidR="405642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indica</w:t>
      </w:r>
      <w:r w:rsidRPr="2CCFA8BC" w:rsidR="48D6BFD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tes that online </w:t>
      </w:r>
      <w:r w:rsidRPr="2CCFA8BC" w:rsidR="753A10F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recognition</w:t>
      </w:r>
      <w:r w:rsidRPr="2CCFA8BC" w:rsidR="48D6BFD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is the best option. </w:t>
      </w:r>
      <w:r w:rsidRPr="2CCFA8BC" w:rsidR="785543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extra duties being the best solution </w:t>
      </w:r>
      <w:r w:rsidRPr="2CCFA8BC" w:rsidR="22CB5C2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is</w:t>
      </w:r>
      <w:r w:rsidRPr="2CCFA8BC" w:rsidR="58EE6AE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w:t>
      </w:r>
      <w:r w:rsidRPr="2CCFA8BC" w:rsidR="785543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logical</w:t>
      </w:r>
      <w:r w:rsidRPr="2CCFA8BC" w:rsidR="7CD3AC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approach</w:t>
      </w:r>
      <w:r w:rsidRPr="2CCFA8BC" w:rsidR="785543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as not </w:t>
      </w:r>
      <w:r w:rsidRPr="2CCFA8BC" w:rsidR="497BB67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only</w:t>
      </w:r>
      <w:r w:rsidRPr="2CCFA8BC" w:rsidR="785543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does the extra duties </w:t>
      </w:r>
      <w:r w:rsidRPr="2CCFA8BC" w:rsidR="0D554C3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benefit</w:t>
      </w:r>
      <w:r w:rsidRPr="2CCFA8BC" w:rsidR="785543C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employees but also</w:t>
      </w:r>
      <w:r w:rsidRPr="2CCFA8BC" w:rsidR="5A215D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company and patients</w:t>
      </w:r>
      <w:r w:rsidRPr="2CCFA8BC" w:rsidR="2B6608D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for example the employee would feel </w:t>
      </w:r>
      <w:r w:rsidRPr="2CCFA8BC" w:rsidR="3C5A06B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satisfied</w:t>
      </w:r>
      <w:r w:rsidRPr="2CCFA8BC" w:rsidR="2B6608D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 their job role as by having a range of other qualifications to achieve through </w:t>
      </w:r>
      <w:r w:rsidRPr="2CCFA8BC" w:rsidR="7B4C217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company they would become more happy and </w:t>
      </w:r>
      <w:r w:rsidRPr="2CCFA8BC" w:rsidR="3C2DBD1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satisfied</w:t>
      </w:r>
      <w:r w:rsidRPr="2CCFA8BC" w:rsidR="7B4C217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 their job role</w:t>
      </w:r>
      <w:r w:rsidRPr="2CCFA8BC" w:rsidR="1C02C27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7B4C217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extra duties </w:t>
      </w:r>
      <w:r w:rsidRPr="2CCFA8BC" w:rsidR="4EDAFE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come</w:t>
      </w:r>
      <w:r w:rsidRPr="2CCFA8BC" w:rsidR="7B4C217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with more responsibility</w:t>
      </w:r>
      <w:r w:rsidRPr="2CCFA8BC" w:rsidR="378FD2E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0ED0638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comes</w:t>
      </w:r>
      <w:r w:rsidRPr="2CCFA8BC" w:rsidR="378FD2E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with</w:t>
      </w:r>
      <w:r w:rsidRPr="2CCFA8BC" w:rsidR="079B1F6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w:t>
      </w:r>
      <w:r w:rsidRPr="2CCFA8BC" w:rsidR="378FD2E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increase in pay. The extra duties will free up time for a dentist meaning more patients can be seen therefore targ</w:t>
      </w:r>
      <w:r w:rsidRPr="2CCFA8BC" w:rsidR="17F003A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ets can be achieved for the company and NHS, this will then lead to stress levels decreasing through the pra</w:t>
      </w:r>
      <w:r w:rsidRPr="2CCFA8BC" w:rsidR="7B2ED0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ctice and happy working </w:t>
      </w:r>
      <w:r w:rsidRPr="2CCFA8BC" w:rsidR="45FD694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environment</w:t>
      </w:r>
      <w:r w:rsidRPr="2CCFA8BC" w:rsidR="7B2ED0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BEB737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Cost benefit of extra duties will need to be looked at to know if it is still the best </w:t>
      </w:r>
      <w:r w:rsidRPr="2CCFA8BC" w:rsidR="5029208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w:t>
      </w:r>
      <w:r w:rsidRPr="2CCFA8BC" w:rsidR="3C18321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4870880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financially</w:t>
      </w:r>
      <w:r w:rsidRPr="2CCFA8BC" w:rsidR="2BEB737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561A130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as courses such as radiography</w:t>
      </w:r>
      <w:r w:rsidRPr="2CCFA8BC" w:rsidR="35529E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impression taking and OHI educator all have a separate cost for every</w:t>
      </w:r>
      <w:r w:rsidRPr="2CCFA8BC" w:rsidR="51DC66E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dental nurse.</w:t>
      </w:r>
      <w:r w:rsidRPr="2CCFA8BC" w:rsidR="2BEB737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414266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(Mishan et al 2020)</w:t>
      </w:r>
      <w:r w:rsidRPr="2CCFA8BC" w:rsidR="46C2B71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states “that a cost benefit analysis is</w:t>
      </w:r>
      <w:r w:rsidRPr="2CCFA8BC" w:rsidR="4F948E1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systematic and analytical process of comparing benefits</w:t>
      </w:r>
      <w:r w:rsidRPr="2CCFA8BC" w:rsidR="7706DDD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costs”.</w:t>
      </w:r>
      <w:r w:rsidRPr="2CCFA8BC" w:rsidR="46C2B71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618E86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w:t>
      </w:r>
      <w:r w:rsidRPr="2CCFA8BC" w:rsidR="2BEB737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ee below cost </w:t>
      </w:r>
      <w:r w:rsidRPr="2CCFA8BC" w:rsidR="34738AE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benefit</w:t>
      </w:r>
      <w:r w:rsidRPr="2CCFA8BC" w:rsidR="2BEB737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565D90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analysis </w:t>
      </w:r>
      <w:r w:rsidRPr="2CCFA8BC" w:rsidR="2BEB737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of extra duties.</w:t>
      </w:r>
    </w:p>
    <w:p w:rsidR="45997B2A" w:rsidP="546D5BE7" w:rsidRDefault="45997B2A" w14:paraId="39C65C5E" w14:textId="51C1623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546D5BE7" w:rsidR="45997B2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C</w:t>
      </w:r>
      <w:r w:rsidRPr="546D5BE7" w:rsidR="45997B2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ost Benefit </w:t>
      </w:r>
      <w:r w:rsidRPr="546D5BE7" w:rsidR="45997B2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Analysis</w:t>
      </w:r>
      <w:r w:rsidRPr="546D5BE7" w:rsidR="45997B2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 </w:t>
      </w:r>
    </w:p>
    <w:p w:rsidR="546D5BE7" w:rsidP="546D5BE7" w:rsidRDefault="546D5BE7" w14:paraId="2C499ABF" w14:textId="5330494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5E63FBF6" w14:textId="6FB374D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tbl>
      <w:tblPr>
        <w:tblStyle w:val="PlainTable2"/>
        <w:tblW w:w="0" w:type="auto"/>
        <w:tblLayout w:type="fixed"/>
        <w:tblLook w:val="06A0" w:firstRow="1" w:lastRow="0" w:firstColumn="1" w:lastColumn="0" w:noHBand="1" w:noVBand="1"/>
      </w:tblPr>
      <w:tblGrid>
        <w:gridCol w:w="1872"/>
        <w:gridCol w:w="1872"/>
        <w:gridCol w:w="1872"/>
        <w:gridCol w:w="1872"/>
        <w:gridCol w:w="1872"/>
      </w:tblGrid>
      <w:tr w:rsidR="2CCFA8BC" w:rsidTr="2CCFA8BC" w14:paraId="3967C951">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274438FA" w:rsidP="2CCFA8BC" w:rsidRDefault="274438FA" w14:paraId="3342B41A" w14:textId="2570D3C3">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Costs</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768FF43D" w14:textId="7F8A5758">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Year</w:t>
            </w: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 xml:space="preserve"> 1</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5351F85D" w14:textId="68BD43D4">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Year</w:t>
            </w: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 xml:space="preserve"> 2</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61038B4B" w14:textId="75523E67">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Year</w:t>
            </w: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 xml:space="preserve"> 3</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11D3A947" w14:textId="31ABB10E">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Total</w:t>
            </w:r>
          </w:p>
        </w:tc>
      </w:tr>
      <w:tr w:rsidR="2CCFA8BC" w:rsidTr="2CCFA8BC" w14:paraId="0B03712A">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274438FA" w:rsidP="2CCFA8BC" w:rsidRDefault="274438FA" w14:paraId="418B1863" w14:textId="6C111C2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Purchase of courses </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586B5D10" w14:textId="3893DE1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1,500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1ABAE107" w14:textId="19DB25E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356B53F0" w14:textId="4176D0E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1CDFAA66" w14:textId="63B2A12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1,500</w:t>
            </w:r>
          </w:p>
        </w:tc>
      </w:tr>
      <w:tr w:rsidR="2CCFA8BC" w:rsidTr="2CCFA8BC" w14:paraId="2B418D32">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274438FA" w:rsidP="2CCFA8BC" w:rsidRDefault="274438FA" w14:paraId="5E10CCEF" w14:textId="164D0E7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Training</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2C705404" w14:textId="784F230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500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72CE962B" w14:textId="611A542E">
            <w:pPr>
              <w:pStyle w:val="Normal"/>
              <w:suppressLineNumbers w:val="0"/>
              <w:bidi w:val="0"/>
              <w:spacing w:before="0" w:beforeAutospacing="off" w:after="0" w:afterAutospacing="off" w:line="279" w:lineRule="auto"/>
              <w:ind w:left="0" w:right="0"/>
              <w:jc w:val="left"/>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208154FD" w14:textId="468F044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782F0454" w14:textId="01CF7D7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500</w:t>
            </w:r>
          </w:p>
        </w:tc>
      </w:tr>
      <w:tr w:rsidR="2CCFA8BC" w:rsidTr="2CCFA8BC" w14:paraId="2BA01618">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274438FA" w:rsidP="2CCFA8BC" w:rsidRDefault="274438FA" w14:paraId="42201235" w14:textId="170FE82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Time </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44A8F5FD" w14:textId="4D34B81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300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19378D40" w14:textId="48861A7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100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658F3270" w14:textId="3614EB8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7DEF2802" w14:textId="202F6A9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400</w:t>
            </w:r>
          </w:p>
        </w:tc>
      </w:tr>
      <w:tr w:rsidR="2CCFA8BC" w:rsidTr="2CCFA8BC" w14:paraId="15EBD82A">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274438FA" w:rsidP="2CCFA8BC" w:rsidRDefault="274438FA" w14:paraId="30C80951" w14:textId="16EB3994">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Total costs</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35FAE3F2" w14:textId="10AF78B6">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2,300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24DE6244" w14:textId="194A3953">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100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26CD6170" w14:textId="76FE911D">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0</w:t>
            </w:r>
          </w:p>
        </w:tc>
        <w:tc>
          <w:tcPr>
            <w:cnfStyle w:val="000000000000" w:firstRow="0" w:lastRow="0" w:firstColumn="0" w:lastColumn="0" w:oddVBand="0" w:evenVBand="0" w:oddHBand="0" w:evenHBand="0" w:firstRowFirstColumn="0" w:firstRowLastColumn="0" w:lastRowFirstColumn="0" w:lastRowLastColumn="0"/>
            <w:tcW w:w="1872" w:type="dxa"/>
            <w:tcMar/>
          </w:tcPr>
          <w:p w:rsidR="274438FA" w:rsidP="2CCFA8BC" w:rsidRDefault="274438FA" w14:paraId="1D1E073E" w14:textId="1D0871A1">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274438F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2,400</w:t>
            </w:r>
          </w:p>
        </w:tc>
      </w:tr>
    </w:tbl>
    <w:p w:rsidR="546D5BE7" w:rsidP="546D5BE7" w:rsidRDefault="546D5BE7" w14:paraId="48D41729" w14:textId="2E09FE3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69238EDA" w14:textId="27CC97F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10D140FE" w14:textId="55BAEEB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tbl>
      <w:tblPr>
        <w:tblStyle w:val="PlainTable2"/>
        <w:tblW w:w="0" w:type="auto"/>
        <w:tblLayout w:type="fixed"/>
        <w:tblLook w:val="06A0" w:firstRow="1" w:lastRow="0" w:firstColumn="1" w:lastColumn="0" w:noHBand="1" w:noVBand="1"/>
      </w:tblPr>
      <w:tblGrid>
        <w:gridCol w:w="1872"/>
        <w:gridCol w:w="1872"/>
        <w:gridCol w:w="1872"/>
        <w:gridCol w:w="1872"/>
        <w:gridCol w:w="1872"/>
      </w:tblGrid>
      <w:tr w:rsidR="2CCFA8BC" w:rsidTr="2CCFA8BC" w14:paraId="1E8356AD">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6C05EF7A" w:rsidP="2CCFA8BC" w:rsidRDefault="6C05EF7A" w14:paraId="323C53A0" w14:textId="6CBE041C">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 xml:space="preserve">Benefits </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75A56EA1" w14:textId="4E36E278">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Year 1</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40A7C623" w14:textId="16E798F6">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Year 2</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05D3B190" w14:textId="6735DC67">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Year 3</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6DB81A51" w14:textId="59017569">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Total</w:t>
            </w:r>
          </w:p>
        </w:tc>
      </w:tr>
      <w:tr w:rsidR="2CCFA8BC" w:rsidTr="2CCFA8BC" w14:paraId="2D39A6F8">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6C05EF7A" w:rsidP="2CCFA8BC" w:rsidRDefault="6C05EF7A" w14:paraId="7F50F62E" w14:textId="558365A9">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 xml:space="preserve">Staff </w:t>
            </w: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recruitment</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3F4DF85B" w14:textId="57ECB68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2,000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381018F0" w14:textId="4502E35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2,300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1C842938" w14:textId="4DC5227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2,300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7DBF18B2" w14:textId="7C77B91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6,600</w:t>
            </w:r>
          </w:p>
        </w:tc>
      </w:tr>
      <w:tr w:rsidR="2CCFA8BC" w:rsidTr="2CCFA8BC" w14:paraId="25D8582D">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6C05EF7A" w:rsidP="2CCFA8BC" w:rsidRDefault="6C05EF7A" w14:paraId="0AA352D8" w14:textId="6CCACD2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NHS new patients increase</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64308926" w14:textId="7929384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1,000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1191FEFE" w14:textId="5668535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1,300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5EF7ED34" w14:textId="4169943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1,400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2D993F04" w14:textId="1D066FB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3,700</w:t>
            </w:r>
          </w:p>
        </w:tc>
      </w:tr>
      <w:tr w:rsidR="2CCFA8BC" w:rsidTr="2CCFA8BC" w14:paraId="1DDE902B">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6C05EF7A" w:rsidP="2CCFA8BC" w:rsidRDefault="6C05EF7A" w14:paraId="236149A0" w14:textId="6192A2A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Historic patients</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602215DD" w14:textId="1D43E25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500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6F89A859" w14:textId="51FA3CA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1,000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272EAC51" w14:textId="5063E03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1,250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3F1B02EF" w14:textId="354B381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2,750</w:t>
            </w:r>
          </w:p>
        </w:tc>
      </w:tr>
      <w:tr w:rsidR="2CCFA8BC" w:rsidTr="2CCFA8BC" w14:paraId="7B5E9D86">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6C05EF7A" w:rsidP="2CCFA8BC" w:rsidRDefault="6C05EF7A" w14:paraId="5C9B7C89" w14:textId="74E3749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Emergency patients</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18DA30F7" w14:textId="48BA273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700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78563F78" w14:textId="5614AE0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900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1D2AE3FC" w14:textId="6C807EA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1,000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0A7D71DE" w14:textId="4E20C47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2,600</w:t>
            </w:r>
          </w:p>
        </w:tc>
      </w:tr>
      <w:tr w:rsidR="2CCFA8BC" w:rsidTr="2CCFA8BC" w14:paraId="06BE52C1">
        <w:trPr>
          <w:trHeight w:val="300"/>
        </w:trPr>
        <w:tc>
          <w:tcPr>
            <w:cnfStyle w:val="001000000000" w:firstRow="0" w:lastRow="0" w:firstColumn="1" w:lastColumn="0" w:oddVBand="0" w:evenVBand="0" w:oddHBand="0" w:evenHBand="0" w:firstRowFirstColumn="0" w:firstRowLastColumn="0" w:lastRowFirstColumn="0" w:lastRowLastColumn="0"/>
            <w:tcW w:w="1872" w:type="dxa"/>
            <w:tcMar/>
          </w:tcPr>
          <w:p w:rsidR="6C05EF7A" w:rsidP="2CCFA8BC" w:rsidRDefault="6C05EF7A" w14:paraId="2BDA9779" w14:textId="12C31C2E">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single"/>
                <w:lang w:val="en-GB"/>
              </w:rPr>
              <w:t>Total Benefits</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23064A05" w14:textId="14C75056">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4,200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3C55E469" w14:textId="1815AF9C">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5,500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6A43EEEA" w14:textId="59AE24BB">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5,950</w:t>
            </w:r>
          </w:p>
        </w:tc>
        <w:tc>
          <w:tcPr>
            <w:cnfStyle w:val="000000000000" w:firstRow="0" w:lastRow="0" w:firstColumn="0" w:lastColumn="0" w:oddVBand="0" w:evenVBand="0" w:oddHBand="0" w:evenHBand="0" w:firstRowFirstColumn="0" w:firstRowLastColumn="0" w:lastRowFirstColumn="0" w:lastRowLastColumn="0"/>
            <w:tcW w:w="1872" w:type="dxa"/>
            <w:tcMar/>
          </w:tcPr>
          <w:p w:rsidR="6C05EF7A" w:rsidP="2CCFA8BC" w:rsidRDefault="6C05EF7A" w14:paraId="0E1E8AB0" w14:textId="34E11178">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6C05EF7A">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15,650</w:t>
            </w:r>
          </w:p>
        </w:tc>
      </w:tr>
    </w:tbl>
    <w:p w:rsidR="546D5BE7" w:rsidP="2CCFA8BC" w:rsidRDefault="546D5BE7" w14:paraId="4BB6465B" w14:textId="4F1F9BD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2CCFA8BC" w:rsidP="2CCFA8BC" w:rsidRDefault="2CCFA8BC" w14:paraId="3876FCD0" w14:textId="57BDC62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2EC6E5DA" w:rsidP="2CCFA8BC" w:rsidRDefault="2EC6E5DA" w14:paraId="3F5AAFBC" w14:textId="19E7AFA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EC6E5D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Benefit to cost ratio = </w:t>
      </w:r>
      <w:r w:rsidRPr="2CCFA8BC" w:rsidR="2EC6E5D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Total benefits </w:t>
      </w:r>
      <w:r w:rsidRPr="2CCFA8BC" w:rsidR="2EC6E5D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2EC6E5DA">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 15,650 </w:t>
      </w:r>
      <w:r w:rsidRPr="2CCFA8BC" w:rsidR="2EC6E5D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3.1</w:t>
      </w:r>
    </w:p>
    <w:p w:rsidR="71186CC9" w:rsidP="2CCFA8BC" w:rsidRDefault="71186CC9" w14:paraId="513F34E1" w14:textId="4C3D24C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Total cost – 2,400</w:t>
      </w:r>
    </w:p>
    <w:p w:rsidR="71186CC9" w:rsidP="2CCFA8BC" w:rsidRDefault="71186CC9" w14:paraId="514C89C9" w14:textId="78E542D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Net annual benefit = </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u</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l</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ne</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u</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l</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w:t>
      </w:r>
    </w:p>
    <w:p w:rsidR="71186CC9" w:rsidP="2CCFA8BC" w:rsidRDefault="71186CC9" w14:paraId="2EE81529" w14:textId="40ACC85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(first year) = 4,200 – 2,300 = 1,900</w:t>
      </w:r>
    </w:p>
    <w:p w:rsidR="71186CC9" w:rsidP="2CCFA8BC" w:rsidRDefault="71186CC9" w14:paraId="5DDEAB32" w14:textId="171A7EB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Total </w:t>
      </w:r>
      <w:r w:rsidRPr="2CCFA8BC" w:rsidR="4150809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annual</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benefit = </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total benefits</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 xml:space="preserve"> total costs</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1186CC9">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15,650- 2,400</w:t>
      </w:r>
    </w:p>
    <w:p w:rsidR="7523F2A4" w:rsidP="2CCFA8BC" w:rsidRDefault="7523F2A4" w14:paraId="604339FE" w14:textId="66E3D4E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7523F2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3                                    3</w:t>
      </w:r>
    </w:p>
    <w:p w:rsidR="56AA5239" w:rsidP="2CCFA8BC" w:rsidRDefault="56AA5239" w14:paraId="5AF6DA18" w14:textId="3232D7B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6AA523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Total – 4,416 </w:t>
      </w:r>
    </w:p>
    <w:p w:rsidR="4FF7913E" w:rsidP="2CCFA8BC" w:rsidRDefault="4FF7913E" w14:paraId="24D3E629" w14:textId="12E78FA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FF7913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Financial gain is achievable and helps towards the solution as the grid analysis shows increase of benefits to the company. By shareholders who are investing in the extra </w:t>
      </w:r>
      <w:r w:rsidRPr="2CCFA8BC" w:rsidR="1DEB4B5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duties</w:t>
      </w:r>
      <w:r w:rsidRPr="2CCFA8BC" w:rsidR="4FF7913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will show</w:t>
      </w:r>
      <w:r w:rsidRPr="2CCFA8BC" w:rsidR="0FE87B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how nurse led clinics free time for </w:t>
      </w:r>
      <w:r w:rsidRPr="2CCFA8BC" w:rsidR="72C42C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clinicians</w:t>
      </w:r>
      <w:r w:rsidRPr="2CCFA8BC" w:rsidR="0FE87B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see NHS new patients, historic </w:t>
      </w:r>
      <w:r w:rsidRPr="2CCFA8BC" w:rsidR="1DEA0E9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patients,</w:t>
      </w:r>
      <w:r w:rsidRPr="2CCFA8BC" w:rsidR="0FE87B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emergency patients. Targets for the NHS will then be achievable </w:t>
      </w:r>
      <w:r w:rsidRPr="2CCFA8BC" w:rsidR="1A8187D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the</w:t>
      </w:r>
      <w:r w:rsidRPr="2CCFA8BC" w:rsidR="53752FB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NHS</w:t>
      </w:r>
      <w:r w:rsidRPr="2CCFA8BC" w:rsidR="54C190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could then potentially</w:t>
      </w:r>
      <w:r w:rsidRPr="2CCFA8BC" w:rsidR="53752FB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648F83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renegotiate </w:t>
      </w:r>
      <w:r w:rsidRPr="2CCFA8BC" w:rsidR="53752FB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their</w:t>
      </w:r>
      <w:r w:rsidRPr="2CCFA8BC" w:rsidR="53752FB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targets to </w:t>
      </w:r>
      <w:r w:rsidRPr="2CCFA8BC" w:rsidR="41D5156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Rodericks</w:t>
      </w:r>
      <w:r w:rsidRPr="2CCFA8BC" w:rsidR="53752FB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as they will be </w:t>
      </w:r>
      <w:r w:rsidRPr="2CCFA8BC" w:rsidR="753C97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overachieving</w:t>
      </w:r>
      <w:r w:rsidRPr="2CCFA8BC" w:rsidR="53752FB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by end of year </w:t>
      </w:r>
      <w:r w:rsidRPr="2CCFA8BC" w:rsidR="66EE4A8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3. The grid </w:t>
      </w:r>
      <w:r w:rsidRPr="2CCFA8BC" w:rsidR="3A87B75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analysis</w:t>
      </w:r>
      <w:r w:rsidRPr="2CCFA8BC" w:rsidR="66EE4A8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cost benefit </w:t>
      </w:r>
      <w:r w:rsidRPr="2CCFA8BC" w:rsidR="3D7F6FD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analysis</w:t>
      </w:r>
      <w:r w:rsidRPr="2CCFA8BC" w:rsidR="26E66B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QTHks0bY" w:id="8750357"/>
      <w:r w:rsidRPr="2CCFA8BC" w:rsidR="47D949A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prove to</w:t>
      </w:r>
      <w:bookmarkEnd w:id="8750357"/>
      <w:r w:rsidRPr="2CCFA8BC" w:rsidR="26E66B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be more supporting evidence on how extra duties are the right </w:t>
      </w:r>
      <w:r w:rsidRPr="2CCFA8BC" w:rsidR="6B946C4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decision</w:t>
      </w:r>
      <w:r w:rsidRPr="2CCFA8BC" w:rsidR="26E66B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plan and take ahead </w:t>
      </w:r>
      <w:r w:rsidRPr="2CCFA8BC" w:rsidR="50DF0EA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for</w:t>
      </w:r>
      <w:r w:rsidRPr="2CCFA8BC" w:rsidR="26E66B2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w:t>
      </w:r>
      <w:r w:rsidRPr="2CCFA8BC" w:rsidR="64C58DC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high staff turnover </w:t>
      </w:r>
      <w:r w:rsidRPr="2CCFA8BC" w:rsidR="27D3217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to not be a problem in future. </w:t>
      </w:r>
    </w:p>
    <w:p w:rsidR="546D5BE7" w:rsidP="546D5BE7" w:rsidRDefault="546D5BE7" w14:paraId="78F51FB4" w14:textId="158698A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74809449" w14:textId="199EF48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117EAA4C" w14:textId="7BDFABC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651DD02D" w14:textId="08FD1FD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39550F5B" w14:textId="78B402D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3ED200ED" w14:textId="2542163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7443C086" w14:textId="3C7476E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546D5BE7" w:rsidRDefault="546D5BE7" w14:paraId="391FF00F" w14:textId="0B6C66A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546D5BE7" w:rsidP="2CCFA8BC" w:rsidRDefault="546D5BE7" w14:paraId="572D2371" w14:textId="6AC9B4F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2CCFA8BC" w:rsidP="2CCFA8BC" w:rsidRDefault="2CCFA8BC" w14:paraId="08A7847D" w14:textId="79DE6FC4">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2CCFA8BC" w:rsidP="2CCFA8BC" w:rsidRDefault="2CCFA8BC" w14:paraId="3C0DF332" w14:textId="14FDC21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pPr>
    </w:p>
    <w:p w:rsidR="2F756369" w:rsidP="546D5BE7" w:rsidRDefault="2F756369" w14:paraId="2DEA9026" w14:textId="01F61B60">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546D5BE7" w:rsidR="2F756369">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Develop a detailed plan f</w:t>
      </w:r>
      <w:r w:rsidRPr="546D5BE7" w:rsidR="2F756369">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o</w:t>
      </w:r>
      <w:r w:rsidRPr="546D5BE7" w:rsidR="2F756369">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r</w:t>
      </w:r>
      <w:r w:rsidRPr="546D5BE7" w:rsidR="2F756369">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implementing the solution </w:t>
      </w:r>
    </w:p>
    <w:p w:rsidR="747D04F0" w:rsidP="2CCFA8BC" w:rsidRDefault="747D04F0" w14:paraId="21F67F8D" w14:textId="7341179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747D04F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Gantt chart is useful tool to implement and </w:t>
      </w:r>
      <w:r w:rsidRPr="2CCFA8BC" w:rsidR="747D04F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monitor</w:t>
      </w:r>
      <w:r w:rsidRPr="2CCFA8BC" w:rsidR="747D04F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progress of </w:t>
      </w:r>
      <w:r w:rsidRPr="2CCFA8BC" w:rsidR="76556E3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how the extra duties will happen who is involved in the an</w:t>
      </w:r>
      <w:r w:rsidRPr="2CCFA8BC" w:rsidR="248B09C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d </w:t>
      </w:r>
      <w:r w:rsidRPr="2CCFA8BC" w:rsidR="76556E3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action of each task when it will be taken. </w:t>
      </w:r>
      <w:r w:rsidRPr="2CCFA8BC" w:rsidR="5DE7D9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(Geraldi et al 2012) explains that Gantt chart</w:t>
      </w:r>
      <w:r w:rsidRPr="2CCFA8BC" w:rsidR="01545AA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w:t>
      </w:r>
      <w:r w:rsidRPr="2CCFA8BC" w:rsidR="5DE7D9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are </w:t>
      </w:r>
      <w:r w:rsidRPr="2CCFA8BC" w:rsidR="574E58F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particularly useful</w:t>
      </w:r>
      <w:r w:rsidRPr="2CCFA8BC" w:rsidR="5DE7D9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cop</w:t>
      </w:r>
      <w:r w:rsidRPr="2CCFA8BC" w:rsidR="4AAA6CD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e with some of the </w:t>
      </w:r>
      <w:r w:rsidRPr="2CCFA8BC" w:rsidR="5471C13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complicatedness</w:t>
      </w:r>
      <w:r w:rsidRPr="2CCFA8BC" w:rsidR="4AAA6CD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of projects</w:t>
      </w:r>
      <w:r w:rsidRPr="2CCFA8BC" w:rsidR="060D70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which is way using a </w:t>
      </w:r>
      <w:r w:rsidRPr="2CCFA8BC" w:rsidR="270784F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step-by-step</w:t>
      </w:r>
      <w:r w:rsidRPr="2CCFA8BC" w:rsidR="060D70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A7187A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approach</w:t>
      </w:r>
      <w:r w:rsidRPr="2CCFA8BC" w:rsidR="060D70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of </w:t>
      </w:r>
      <w:r w:rsidRPr="2CCFA8BC" w:rsidR="6A2D410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implementation</w:t>
      </w:r>
      <w:r w:rsidRPr="2CCFA8BC" w:rsidR="060D70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a </w:t>
      </w:r>
      <w:r w:rsidRPr="2CCFA8BC" w:rsidR="7DAC59C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w:t>
      </w:r>
      <w:r w:rsidRPr="2CCFA8BC" w:rsidR="060D70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will help communicate with </w:t>
      </w:r>
      <w:r w:rsidRPr="2CCFA8BC" w:rsidR="5ABD413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Roderick</w:t>
      </w:r>
      <w:r w:rsidRPr="2CCFA8BC" w:rsidR="060D700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stake holders, to</w:t>
      </w:r>
      <w:r w:rsidRPr="2CCFA8BC" w:rsidR="1DAF316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5DDA78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physically show that a</w:t>
      </w:r>
      <w:r w:rsidRPr="2CCFA8BC" w:rsidR="1DAF316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change is </w:t>
      </w:r>
      <w:r w:rsidRPr="2CCFA8BC" w:rsidR="662E259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occurring</w:t>
      </w:r>
      <w:r w:rsidRPr="2CCFA8BC" w:rsidR="1DAF316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 the problem by im</w:t>
      </w:r>
      <w:r w:rsidRPr="2CCFA8BC" w:rsidR="5804561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plementing </w:t>
      </w:r>
      <w:r w:rsidRPr="2CCFA8BC" w:rsidR="1DAF316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w:t>
      </w:r>
      <w:r w:rsidRPr="2CCFA8BC" w:rsidR="6753EC2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w:t>
      </w:r>
      <w:r w:rsidRPr="2CCFA8BC" w:rsidR="1DAF316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735C3AA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By the end of the </w:t>
      </w:r>
      <w:r w:rsidRPr="2CCFA8BC" w:rsidR="789526F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year,</w:t>
      </w:r>
      <w:r w:rsidRPr="2CCFA8BC" w:rsidR="735C3AA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it will show</w:t>
      </w:r>
      <w:r w:rsidRPr="2CCFA8BC" w:rsidR="0DF39C8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us</w:t>
      </w:r>
      <w:r w:rsidRPr="2CCFA8BC" w:rsidR="735C3AA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all nurses working for Roderick dental will have either started a course or </w:t>
      </w:r>
      <w:r w:rsidRPr="2CCFA8BC" w:rsidR="5EF97FF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finished</w:t>
      </w:r>
      <w:r w:rsidRPr="2CCFA8BC" w:rsidR="735C3AA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course. Nurse led clinic will then take place, which will f</w:t>
      </w:r>
      <w:r w:rsidRPr="2CCFA8BC" w:rsidR="0C23DF1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ree more time for the dentists to see more patients and for targets to be hit. </w:t>
      </w:r>
      <w:r w:rsidRPr="2CCFA8BC" w:rsidR="237EB22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Furthermore, staff will feel satisfied and less stressed in their job role as workload will be shared evenly and not solely on one </w:t>
      </w:r>
      <w:r w:rsidRPr="2CCFA8BC" w:rsidR="28D6B9C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individual. Below</w:t>
      </w:r>
      <w:r w:rsidRPr="2CCFA8BC" w:rsidR="62A7F42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is an individual Gantt chart on how practice manager can implement the </w:t>
      </w:r>
      <w:r w:rsidRPr="2CCFA8BC" w:rsidR="3AA4D5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 the</w:t>
      </w:r>
      <w:r w:rsidRPr="2CCFA8BC" w:rsidR="62A7F42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manager is the person </w:t>
      </w:r>
      <w:r w:rsidRPr="2CCFA8BC" w:rsidR="72F8A22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to</w:t>
      </w:r>
      <w:r w:rsidRPr="2CCFA8BC" w:rsidR="20BA4B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make the </w:t>
      </w:r>
      <w:r w:rsidRPr="2CCFA8BC" w:rsidR="314AE01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change</w:t>
      </w:r>
      <w:r w:rsidRPr="2CCFA8BC" w:rsidR="20BA4B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happen as she or he has the authority to do so.</w:t>
      </w:r>
      <w:r w:rsidRPr="2CCFA8BC" w:rsidR="0365DAE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w:t>
      </w:r>
      <w:r w:rsidRPr="2CCFA8BC" w:rsidR="1AE7C49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 is the responsibility of the manager to make sure that tasks are completed or to re</w:t>
      </w:r>
      <w:r w:rsidRPr="2CCFA8BC" w:rsidR="30237D6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solve the</w:t>
      </w:r>
      <w:r w:rsidRPr="2CCFA8BC" w:rsidR="1AE7C49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5D5CA9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situation</w:t>
      </w:r>
      <w:r w:rsidRPr="2CCFA8BC" w:rsidR="1AE7C49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into why they are not being completed.</w:t>
      </w:r>
    </w:p>
    <w:p w:rsidR="237EB22B" w:rsidP="546D5BE7" w:rsidRDefault="237EB22B" w14:paraId="6D84FBB1" w14:textId="0BE613C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37EB22B">
        <w:rPr>
          <w:rFonts w:ascii="Tahoma" w:hAnsi="Tahoma" w:eastAsia="Tahoma" w:cs="Tahoma"/>
          <w:b w:val="0"/>
          <w:bCs w:val="0"/>
          <w:i w:val="0"/>
          <w:iCs w:val="0"/>
          <w:caps w:val="0"/>
          <w:smallCaps w:val="0"/>
          <w:strike w:val="0"/>
          <w:dstrike w:val="0"/>
          <w:noProof w:val="0"/>
          <w:color w:val="000000" w:themeColor="text1" w:themeTint="FF" w:themeShade="FF"/>
          <w:sz w:val="22"/>
          <w:szCs w:val="22"/>
          <w:u w:val="single"/>
          <w:lang w:val="en-GB"/>
        </w:rPr>
        <w:t>Practice Manager Gantt Chart</w:t>
      </w:r>
      <w:r w:rsidRPr="2CCFA8BC" w:rsidR="237EB22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p>
    <w:tbl>
      <w:tblPr>
        <w:tblStyle w:val="TableGrid"/>
        <w:tblW w:w="0" w:type="auto"/>
        <w:tblLayout w:type="fixed"/>
        <w:tblLook w:val="06A0" w:firstRow="1" w:lastRow="0" w:firstColumn="1" w:lastColumn="0" w:noHBand="1" w:noVBand="1"/>
      </w:tblPr>
      <w:tblGrid>
        <w:gridCol w:w="1095"/>
        <w:gridCol w:w="585"/>
        <w:gridCol w:w="480"/>
        <w:gridCol w:w="720"/>
        <w:gridCol w:w="720"/>
        <w:gridCol w:w="720"/>
        <w:gridCol w:w="720"/>
        <w:gridCol w:w="720"/>
        <w:gridCol w:w="720"/>
        <w:gridCol w:w="720"/>
        <w:gridCol w:w="720"/>
        <w:gridCol w:w="720"/>
        <w:gridCol w:w="720"/>
      </w:tblGrid>
      <w:tr w:rsidR="2CCFA8BC" w:rsidTr="2CCFA8BC" w14:paraId="23AF6AC9">
        <w:trPr>
          <w:trHeight w:val="300"/>
        </w:trPr>
        <w:tc>
          <w:tcPr>
            <w:tcW w:w="1095" w:type="dxa"/>
            <w:tcMar/>
          </w:tcPr>
          <w:p w:rsidR="5472FBEF" w:rsidP="2CCFA8BC" w:rsidRDefault="5472FBEF" w14:paraId="74453595" w14:textId="20B16BD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Task</w:t>
            </w:r>
          </w:p>
        </w:tc>
        <w:tc>
          <w:tcPr>
            <w:tcW w:w="585" w:type="dxa"/>
            <w:tcMar/>
          </w:tcPr>
          <w:p w:rsidR="5472FBEF" w:rsidP="2CCFA8BC" w:rsidRDefault="5472FBEF" w14:paraId="410EBD6D" w14:textId="14254F4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JAN</w:t>
            </w:r>
          </w:p>
        </w:tc>
        <w:tc>
          <w:tcPr>
            <w:tcW w:w="480" w:type="dxa"/>
            <w:tcMar/>
          </w:tcPr>
          <w:p w:rsidR="5472FBEF" w:rsidP="2CCFA8BC" w:rsidRDefault="5472FBEF" w14:paraId="68DDEC57" w14:textId="5787633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FEB</w:t>
            </w:r>
          </w:p>
        </w:tc>
        <w:tc>
          <w:tcPr>
            <w:tcW w:w="720" w:type="dxa"/>
            <w:tcMar/>
          </w:tcPr>
          <w:p w:rsidR="5472FBEF" w:rsidP="2CCFA8BC" w:rsidRDefault="5472FBEF" w14:paraId="24CC605E" w14:textId="79A2B4B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MAR</w:t>
            </w:r>
          </w:p>
        </w:tc>
        <w:tc>
          <w:tcPr>
            <w:tcW w:w="720" w:type="dxa"/>
            <w:tcMar/>
          </w:tcPr>
          <w:p w:rsidR="5472FBEF" w:rsidP="2CCFA8BC" w:rsidRDefault="5472FBEF" w14:paraId="5B53512E" w14:textId="1C46287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APR</w:t>
            </w:r>
          </w:p>
        </w:tc>
        <w:tc>
          <w:tcPr>
            <w:tcW w:w="720" w:type="dxa"/>
            <w:tcMar/>
          </w:tcPr>
          <w:p w:rsidR="5472FBEF" w:rsidP="2CCFA8BC" w:rsidRDefault="5472FBEF" w14:paraId="68F7E32E" w14:textId="45F9A71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MAY</w:t>
            </w:r>
          </w:p>
        </w:tc>
        <w:tc>
          <w:tcPr>
            <w:tcW w:w="720" w:type="dxa"/>
            <w:tcMar/>
          </w:tcPr>
          <w:p w:rsidR="5472FBEF" w:rsidP="2CCFA8BC" w:rsidRDefault="5472FBEF" w14:paraId="32225303" w14:textId="3A47D2A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JUN</w:t>
            </w:r>
          </w:p>
        </w:tc>
        <w:tc>
          <w:tcPr>
            <w:tcW w:w="720" w:type="dxa"/>
            <w:tcMar/>
          </w:tcPr>
          <w:p w:rsidR="5472FBEF" w:rsidP="2CCFA8BC" w:rsidRDefault="5472FBEF" w14:paraId="1A75B082" w14:textId="3E9EC7A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JUL</w:t>
            </w:r>
          </w:p>
        </w:tc>
        <w:tc>
          <w:tcPr>
            <w:tcW w:w="720" w:type="dxa"/>
            <w:tcMar/>
          </w:tcPr>
          <w:p w:rsidR="5472FBEF" w:rsidP="2CCFA8BC" w:rsidRDefault="5472FBEF" w14:paraId="12419F75" w14:textId="6061B65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AUG</w:t>
            </w:r>
          </w:p>
        </w:tc>
        <w:tc>
          <w:tcPr>
            <w:tcW w:w="720" w:type="dxa"/>
            <w:tcMar/>
          </w:tcPr>
          <w:p w:rsidR="5472FBEF" w:rsidP="2CCFA8BC" w:rsidRDefault="5472FBEF" w14:paraId="7F4FA7EE" w14:textId="441883E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SEP</w:t>
            </w:r>
          </w:p>
        </w:tc>
        <w:tc>
          <w:tcPr>
            <w:tcW w:w="720" w:type="dxa"/>
            <w:tcMar/>
          </w:tcPr>
          <w:p w:rsidR="5472FBEF" w:rsidP="2CCFA8BC" w:rsidRDefault="5472FBEF" w14:paraId="3C0E3EA2" w14:textId="0F5C238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OCT</w:t>
            </w:r>
          </w:p>
        </w:tc>
        <w:tc>
          <w:tcPr>
            <w:tcW w:w="720" w:type="dxa"/>
            <w:tcMar/>
          </w:tcPr>
          <w:p w:rsidR="5472FBEF" w:rsidP="2CCFA8BC" w:rsidRDefault="5472FBEF" w14:paraId="6F6DBB58" w14:textId="17A11C0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NOV</w:t>
            </w:r>
          </w:p>
        </w:tc>
        <w:tc>
          <w:tcPr>
            <w:tcW w:w="720" w:type="dxa"/>
            <w:tcMar/>
          </w:tcPr>
          <w:p w:rsidR="5472FBEF" w:rsidP="2CCFA8BC" w:rsidRDefault="5472FBEF" w14:paraId="49D75C35" w14:textId="3B78859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w:t>
            </w:r>
          </w:p>
        </w:tc>
      </w:tr>
      <w:tr w:rsidR="2CCFA8BC" w:rsidTr="2CCFA8BC" w14:paraId="7A35EF26">
        <w:trPr>
          <w:trHeight w:val="300"/>
        </w:trPr>
        <w:tc>
          <w:tcPr>
            <w:tcW w:w="1095" w:type="dxa"/>
            <w:tcMar/>
          </w:tcPr>
          <w:p w:rsidR="5472FBEF" w:rsidP="2CCFA8BC" w:rsidRDefault="5472FBEF" w14:paraId="5C1164F5" w14:textId="27C1971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472FB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Email </w:t>
            </w:r>
            <w:r w:rsidRPr="2CCFA8BC" w:rsidR="4613FF0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Roderick course manger</w:t>
            </w:r>
          </w:p>
        </w:tc>
        <w:tc>
          <w:tcPr>
            <w:tcW w:w="585" w:type="dxa"/>
            <w:shd w:val="clear" w:color="auto" w:fill="1E8BCD"/>
            <w:tcMar/>
          </w:tcPr>
          <w:p w:rsidR="2CCFA8BC" w:rsidP="2CCFA8BC" w:rsidRDefault="2CCFA8BC" w14:paraId="1DD8331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5EF7213E"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50E4B0C"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06077D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A335C3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F0955A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5B8BA2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169DC05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EAE3BD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947F00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CDEE756"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C63DC54"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7355A555">
        <w:trPr>
          <w:trHeight w:val="300"/>
        </w:trPr>
        <w:tc>
          <w:tcPr>
            <w:tcW w:w="1095" w:type="dxa"/>
            <w:tcMar/>
          </w:tcPr>
          <w:p w:rsidR="4CA3A9DF" w:rsidP="2CCFA8BC" w:rsidRDefault="4CA3A9DF" w14:paraId="4525146B" w14:textId="697E6CB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Plan </w:t>
            </w: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visit</w:t>
            </w:r>
          </w:p>
        </w:tc>
        <w:tc>
          <w:tcPr>
            <w:tcW w:w="585" w:type="dxa"/>
            <w:shd w:val="clear" w:color="auto" w:fill="1E8BCD"/>
            <w:tcMar/>
          </w:tcPr>
          <w:p w:rsidR="2CCFA8BC" w:rsidP="2CCFA8BC" w:rsidRDefault="2CCFA8BC" w14:paraId="2429225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3E8DF4B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67E6B7FA"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AB29D2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B2EA82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463CCAC"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1DA8DB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6A7A331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A2FB144"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03FE38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608EC095"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1B5358B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40A73E94">
        <w:trPr>
          <w:trHeight w:val="300"/>
        </w:trPr>
        <w:tc>
          <w:tcPr>
            <w:tcW w:w="1095" w:type="dxa"/>
            <w:tcMar/>
          </w:tcPr>
          <w:p w:rsidR="4CA3A9DF" w:rsidP="2CCFA8BC" w:rsidRDefault="4CA3A9DF" w14:paraId="100520D8" w14:textId="09DE5F9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Visit date set</w:t>
            </w:r>
          </w:p>
        </w:tc>
        <w:tc>
          <w:tcPr>
            <w:tcW w:w="585" w:type="dxa"/>
            <w:shd w:val="clear" w:color="auto" w:fill="1E8BCD"/>
            <w:tcMar/>
          </w:tcPr>
          <w:p w:rsidR="2CCFA8BC" w:rsidP="2CCFA8BC" w:rsidRDefault="2CCFA8BC" w14:paraId="772AF4F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4148FC4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A84BB9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7F3B5D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3FBD25E"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55CB2E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912093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2E92C5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F83A2A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50C025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3FBFE7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6310CD0C"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301E1208">
        <w:trPr>
          <w:trHeight w:val="300"/>
        </w:trPr>
        <w:tc>
          <w:tcPr>
            <w:tcW w:w="1095" w:type="dxa"/>
            <w:tcMar/>
          </w:tcPr>
          <w:p w:rsidR="4CA3A9DF" w:rsidP="2CCFA8BC" w:rsidRDefault="4CA3A9DF" w14:paraId="5458FE29" w14:textId="786DE80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Instant message to </w:t>
            </w: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inform</w:t>
            </w: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nurses</w:t>
            </w:r>
          </w:p>
        </w:tc>
        <w:tc>
          <w:tcPr>
            <w:tcW w:w="585" w:type="dxa"/>
            <w:shd w:val="clear" w:color="auto" w:fill="1E8BCD"/>
            <w:tcMar/>
          </w:tcPr>
          <w:p w:rsidR="2CCFA8BC" w:rsidP="2CCFA8BC" w:rsidRDefault="2CCFA8BC" w14:paraId="6FF397C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2F84ACB4"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8BAC9D2"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81ADB1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F3531F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1401118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C337DCE"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62A141B5"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2B1307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1BBB931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681BF3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9A8056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1BF0A7D7">
        <w:trPr>
          <w:trHeight w:val="300"/>
        </w:trPr>
        <w:tc>
          <w:tcPr>
            <w:tcW w:w="1095" w:type="dxa"/>
            <w:tcMar/>
          </w:tcPr>
          <w:p w:rsidR="4CA3A9DF" w:rsidP="2CCFA8BC" w:rsidRDefault="4CA3A9DF" w14:paraId="0B192F49" w14:textId="71C697D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Emma course manger visit practice</w:t>
            </w:r>
          </w:p>
        </w:tc>
        <w:tc>
          <w:tcPr>
            <w:tcW w:w="585" w:type="dxa"/>
            <w:tcMar/>
          </w:tcPr>
          <w:p w:rsidR="2CCFA8BC" w:rsidP="2CCFA8BC" w:rsidRDefault="2CCFA8BC" w14:paraId="557C650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shd w:val="clear" w:color="auto" w:fill="1E8BCD"/>
            <w:tcMar/>
          </w:tcPr>
          <w:p w:rsidR="2CCFA8BC" w:rsidP="2CCFA8BC" w:rsidRDefault="2CCFA8BC" w14:paraId="4860352C"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8AAC1C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966FC9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B5A0555"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A42CC3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3BDBAA5"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6169DB3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52DD810"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C5441D0"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751207C"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445DD3E"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474F7FD9">
        <w:trPr>
          <w:trHeight w:val="300"/>
        </w:trPr>
        <w:tc>
          <w:tcPr>
            <w:tcW w:w="1095" w:type="dxa"/>
            <w:tcMar/>
          </w:tcPr>
          <w:p w:rsidR="4CA3A9DF" w:rsidP="2CCFA8BC" w:rsidRDefault="4CA3A9DF" w14:paraId="452E260C" w14:textId="4FC3590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Discussion to each nurse what course to go on</w:t>
            </w:r>
          </w:p>
        </w:tc>
        <w:tc>
          <w:tcPr>
            <w:tcW w:w="585" w:type="dxa"/>
            <w:tcMar/>
          </w:tcPr>
          <w:p w:rsidR="2CCFA8BC" w:rsidP="2CCFA8BC" w:rsidRDefault="2CCFA8BC" w14:paraId="31755100"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shd w:val="clear" w:color="auto" w:fill="1E8BCD"/>
            <w:tcMar/>
          </w:tcPr>
          <w:p w:rsidR="2CCFA8BC" w:rsidP="2CCFA8BC" w:rsidRDefault="2CCFA8BC" w14:paraId="633FC42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F21DBD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675A5976"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53F28F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12BFD6A2"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C0EB8D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1C02B3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C55098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2536AD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14B1BF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F7A259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56033D60">
        <w:trPr>
          <w:trHeight w:val="300"/>
        </w:trPr>
        <w:tc>
          <w:tcPr>
            <w:tcW w:w="1095" w:type="dxa"/>
            <w:tcMar/>
          </w:tcPr>
          <w:p w:rsidR="4CA3A9DF" w:rsidP="2CCFA8BC" w:rsidRDefault="4CA3A9DF" w14:paraId="3927370E" w14:textId="7754957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Emma sends course link</w:t>
            </w:r>
          </w:p>
        </w:tc>
        <w:tc>
          <w:tcPr>
            <w:tcW w:w="585" w:type="dxa"/>
            <w:tcMar/>
          </w:tcPr>
          <w:p w:rsidR="2CCFA8BC" w:rsidP="2CCFA8BC" w:rsidRDefault="2CCFA8BC" w14:paraId="0FD3219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shd w:val="clear" w:color="auto" w:fill="1E8BCD"/>
            <w:tcMar/>
          </w:tcPr>
          <w:p w:rsidR="2CCFA8BC" w:rsidP="2CCFA8BC" w:rsidRDefault="2CCFA8BC" w14:paraId="60EEF6AC"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3A07B7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601A22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E8978F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137A6A7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051319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8B1CE1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4D9C83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8C6502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0DD35DA"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14D438FA"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5005CC17">
        <w:trPr>
          <w:trHeight w:val="300"/>
        </w:trPr>
        <w:tc>
          <w:tcPr>
            <w:tcW w:w="1095" w:type="dxa"/>
            <w:tcMar/>
          </w:tcPr>
          <w:p w:rsidR="4CA3A9DF" w:rsidP="2CCFA8BC" w:rsidRDefault="4CA3A9DF" w14:paraId="63A5FA8F" w14:textId="176E7AD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Dental nurse 1 OHI</w:t>
            </w:r>
          </w:p>
        </w:tc>
        <w:tc>
          <w:tcPr>
            <w:tcW w:w="585" w:type="dxa"/>
            <w:tcMar/>
          </w:tcPr>
          <w:p w:rsidR="2CCFA8BC" w:rsidP="2CCFA8BC" w:rsidRDefault="2CCFA8BC" w14:paraId="3DACBF96"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7EA83A4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6A1BA752"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6A1484F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01526F0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223B5B9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38A70C3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6DD3AEEE"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9F7BEB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78346A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6B5697AA"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D7586A4"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4C0C3694">
        <w:trPr>
          <w:trHeight w:val="300"/>
        </w:trPr>
        <w:tc>
          <w:tcPr>
            <w:tcW w:w="1095" w:type="dxa"/>
            <w:tcMar/>
          </w:tcPr>
          <w:p w:rsidR="4CA3A9DF" w:rsidP="2CCFA8BC" w:rsidRDefault="4CA3A9DF" w14:paraId="7D091269" w14:textId="0F3E7A1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Dental nurse 2 Fluoride</w:t>
            </w:r>
          </w:p>
        </w:tc>
        <w:tc>
          <w:tcPr>
            <w:tcW w:w="585" w:type="dxa"/>
            <w:tcMar/>
          </w:tcPr>
          <w:p w:rsidR="2CCFA8BC" w:rsidP="2CCFA8BC" w:rsidRDefault="2CCFA8BC" w14:paraId="04D3304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30416F9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299D343A"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2D7E426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416DD28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002671D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0CE81E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0891D80"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BC93F3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A28860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2BCF08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BD5942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59F1A98C">
        <w:trPr>
          <w:trHeight w:val="300"/>
        </w:trPr>
        <w:tc>
          <w:tcPr>
            <w:tcW w:w="1095" w:type="dxa"/>
            <w:tcMar/>
          </w:tcPr>
          <w:p w:rsidR="4CA3A9DF" w:rsidP="2CCFA8BC" w:rsidRDefault="4CA3A9DF" w14:paraId="689070A4" w14:textId="11E687D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Dental nurse 3 Impressions</w:t>
            </w:r>
          </w:p>
        </w:tc>
        <w:tc>
          <w:tcPr>
            <w:tcW w:w="585" w:type="dxa"/>
            <w:tcMar/>
          </w:tcPr>
          <w:p w:rsidR="2CCFA8BC" w:rsidP="2CCFA8BC" w:rsidRDefault="2CCFA8BC" w14:paraId="68B0B21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7B2AD4F6"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3489084E"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7EA71262"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500BBA34"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0F0B0144"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032AD2B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88B2D69"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7D0DA9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9DDBB6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6D4D972"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FD3AF6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6907C4FA">
        <w:trPr>
          <w:trHeight w:val="300"/>
        </w:trPr>
        <w:tc>
          <w:tcPr>
            <w:tcW w:w="1095" w:type="dxa"/>
            <w:tcMar/>
          </w:tcPr>
          <w:p w:rsidR="4CA3A9DF" w:rsidP="2CCFA8BC" w:rsidRDefault="4CA3A9DF" w14:paraId="4613511E" w14:textId="46524CA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Dental nurse 4 Radiography</w:t>
            </w:r>
          </w:p>
        </w:tc>
        <w:tc>
          <w:tcPr>
            <w:tcW w:w="585" w:type="dxa"/>
            <w:tcMar/>
          </w:tcPr>
          <w:p w:rsidR="2CCFA8BC" w:rsidP="2CCFA8BC" w:rsidRDefault="2CCFA8BC" w14:paraId="11292252"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6C396A76"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238CE4B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7D5DD365"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63CBE17A"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7AF571C8"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54D36B9C"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0EE6EE42"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6772B17A"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4011FD5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32BA2D2C"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CCFA8BC" w:rsidP="2CCFA8BC" w:rsidRDefault="2CCFA8BC" w14:paraId="00A3A0E5"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11146544">
        <w:trPr>
          <w:trHeight w:val="300"/>
        </w:trPr>
        <w:tc>
          <w:tcPr>
            <w:tcW w:w="1095" w:type="dxa"/>
            <w:tcMar/>
          </w:tcPr>
          <w:p w:rsidR="4CA3A9DF" w:rsidP="2CCFA8BC" w:rsidRDefault="4CA3A9DF" w14:paraId="06D08B6A" w14:textId="64F8254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Sign off Teams meeting with </w:t>
            </w: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Emma</w:t>
            </w:r>
          </w:p>
        </w:tc>
        <w:tc>
          <w:tcPr>
            <w:tcW w:w="585" w:type="dxa"/>
            <w:tcMar/>
          </w:tcPr>
          <w:p w:rsidR="2CCFA8BC" w:rsidP="2CCFA8BC" w:rsidRDefault="2CCFA8BC" w14:paraId="69F122D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3856C0A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23B6D4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08DCCF6"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2C043C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2AC43147" w:rsidP="2CCFA8BC" w:rsidRDefault="2AC43147" w14:paraId="0EFF5FD3" w14:textId="367096C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AC4314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Nurse 2 </w:t>
            </w:r>
          </w:p>
          <w:p w:rsidR="2AC43147" w:rsidP="2CCFA8BC" w:rsidRDefault="2AC43147" w14:paraId="41BB6FA8" w14:textId="7609389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AC4314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Nurse 3</w:t>
            </w:r>
          </w:p>
        </w:tc>
        <w:tc>
          <w:tcPr>
            <w:tcW w:w="720" w:type="dxa"/>
            <w:tcMar/>
          </w:tcPr>
          <w:p w:rsidR="2CCFA8BC" w:rsidP="2CCFA8BC" w:rsidRDefault="2CCFA8BC" w14:paraId="6C9AC81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7BF7D8A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0070C0"/>
            <w:tcMar/>
          </w:tcPr>
          <w:p w:rsidR="3938A46E" w:rsidP="2CCFA8BC" w:rsidRDefault="3938A46E" w14:paraId="76F79AC3" w14:textId="7318E0E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3938A46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Nurse 1</w:t>
            </w:r>
          </w:p>
        </w:tc>
        <w:tc>
          <w:tcPr>
            <w:tcW w:w="720" w:type="dxa"/>
            <w:tcMar/>
          </w:tcPr>
          <w:p w:rsidR="2CCFA8BC" w:rsidP="2CCFA8BC" w:rsidRDefault="2CCFA8BC" w14:paraId="1BD2832E"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F3067A4"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20E88CE"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r w:rsidR="2CCFA8BC" w:rsidTr="2CCFA8BC" w14:paraId="2F945DAF">
        <w:trPr>
          <w:trHeight w:val="300"/>
        </w:trPr>
        <w:tc>
          <w:tcPr>
            <w:tcW w:w="1095" w:type="dxa"/>
            <w:tcMar/>
          </w:tcPr>
          <w:p w:rsidR="4CA3A9DF" w:rsidP="2CCFA8BC" w:rsidRDefault="4CA3A9DF" w14:paraId="33D48F9E" w14:textId="16FE98A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CA3A9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Nurse led clinic starts</w:t>
            </w:r>
          </w:p>
        </w:tc>
        <w:tc>
          <w:tcPr>
            <w:tcW w:w="585" w:type="dxa"/>
            <w:tcMar/>
          </w:tcPr>
          <w:p w:rsidR="2CCFA8BC" w:rsidP="2CCFA8BC" w:rsidRDefault="2CCFA8BC" w14:paraId="4CB5C27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480" w:type="dxa"/>
            <w:tcMar/>
          </w:tcPr>
          <w:p w:rsidR="2CCFA8BC" w:rsidP="2CCFA8BC" w:rsidRDefault="2CCFA8BC" w14:paraId="311BD89D"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4CBF0762"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26D067B7"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55C1467F"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399E3095"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1E8BCD"/>
            <w:tcMar/>
          </w:tcPr>
          <w:p w:rsidR="64B8A959" w:rsidP="2CCFA8BC" w:rsidRDefault="64B8A959" w14:paraId="5A10CF6C" w14:textId="4608BCB9">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4B8A9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Nurse 2</w:t>
            </w:r>
          </w:p>
        </w:tc>
        <w:tc>
          <w:tcPr>
            <w:tcW w:w="720" w:type="dxa"/>
            <w:shd w:val="clear" w:color="auto" w:fill="1E8BCD"/>
            <w:tcMar/>
          </w:tcPr>
          <w:p w:rsidR="64B8A959" w:rsidP="2CCFA8BC" w:rsidRDefault="64B8A959" w14:paraId="3E1DFABB" w14:textId="32ADD0A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64B8A9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Nurs3</w:t>
            </w:r>
          </w:p>
        </w:tc>
        <w:tc>
          <w:tcPr>
            <w:tcW w:w="720" w:type="dxa"/>
            <w:tcMar/>
          </w:tcPr>
          <w:p w:rsidR="2CCFA8BC" w:rsidP="2CCFA8BC" w:rsidRDefault="2CCFA8BC" w14:paraId="6D723413"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shd w:val="clear" w:color="auto" w:fill="0070C0"/>
            <w:tcMar/>
          </w:tcPr>
          <w:p w:rsidR="4B3AF6F8" w:rsidP="2CCFA8BC" w:rsidRDefault="4B3AF6F8" w14:paraId="11986786" w14:textId="13DC1CE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B3AF6F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Nurse 1</w:t>
            </w:r>
          </w:p>
        </w:tc>
        <w:tc>
          <w:tcPr>
            <w:tcW w:w="720" w:type="dxa"/>
            <w:tcMar/>
          </w:tcPr>
          <w:p w:rsidR="2CCFA8BC" w:rsidP="2CCFA8BC" w:rsidRDefault="2CCFA8BC" w14:paraId="19C80BCB"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c>
          <w:tcPr>
            <w:tcW w:w="720" w:type="dxa"/>
            <w:tcMar/>
          </w:tcPr>
          <w:p w:rsidR="2CCFA8BC" w:rsidP="2CCFA8BC" w:rsidRDefault="2CCFA8BC" w14:paraId="179DF5C1" w14:textId="200811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tc>
      </w:tr>
    </w:tbl>
    <w:p w:rsidR="546D5BE7" w:rsidP="2CCFA8BC" w:rsidRDefault="546D5BE7" w14:paraId="3C54221A" w14:textId="74B5321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878A961" w:rsidP="2CCFA8BC" w:rsidRDefault="5878A961" w14:paraId="70B6FF34" w14:textId="702EB5E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878A96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Gantt chart shows what months these tasks were completed on </w:t>
      </w:r>
      <w:r w:rsidRPr="2CCFA8BC" w:rsidR="4BA8865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highlighted in the blue also </w:t>
      </w:r>
      <w:r w:rsidRPr="2CCFA8BC" w:rsidR="4BA8865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states</w:t>
      </w:r>
      <w:r w:rsidRPr="2CCFA8BC" w:rsidR="4BA8865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that July was the month the nurse led clinic took place u</w:t>
      </w:r>
      <w:r w:rsidRPr="2CCFA8BC" w:rsidR="667EE93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nder the extra duties of fluoride vanish and impressions taking. While showing that Radiography is still </w:t>
      </w:r>
      <w:r w:rsidRPr="2CCFA8BC" w:rsidR="15BEF97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ongoing</w:t>
      </w:r>
      <w:r w:rsidRPr="2CCFA8BC" w:rsidR="667EE93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course as it</w:t>
      </w:r>
      <w:r w:rsidRPr="2CCFA8BC" w:rsidR="7D4D9FA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is</w:t>
      </w:r>
      <w:r w:rsidRPr="2CCFA8BC" w:rsidR="667EE93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 </w:t>
      </w:r>
      <w:r w:rsidRPr="2CCFA8BC" w:rsidR="745590E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2-year</w:t>
      </w:r>
      <w:r w:rsidRPr="2CCFA8BC" w:rsidR="667EE93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026DAD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course. For all the extra duties </w:t>
      </w:r>
      <w:r w:rsidRPr="2CCFA8BC" w:rsidR="35883AA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except</w:t>
      </w:r>
      <w:r w:rsidRPr="2CCFA8BC" w:rsidR="026DAD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radi</w:t>
      </w:r>
      <w:r w:rsidRPr="2CCFA8BC" w:rsidR="7F4EF97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ography </w:t>
      </w:r>
      <w:r w:rsidRPr="2CCFA8BC" w:rsidR="026DAD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took round 7 months for implementation to be completed.</w:t>
      </w:r>
      <w:r w:rsidRPr="2CCFA8BC" w:rsidR="5363301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3FA015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This also </w:t>
      </w:r>
      <w:r w:rsidRPr="2CCFA8BC" w:rsidR="23FA015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indicates</w:t>
      </w:r>
      <w:r w:rsidRPr="2CCFA8BC" w:rsidR="23FA015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that no nurses have left within the last year as now they have prospects and achievement to stay with the company. </w:t>
      </w:r>
    </w:p>
    <w:p w:rsidR="546D5BE7" w:rsidP="2CCFA8BC" w:rsidRDefault="546D5BE7" w14:paraId="6EE46BB4" w14:textId="3AF3D34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2CCFA8BC" w:rsidP="2CCFA8BC" w:rsidRDefault="2CCFA8BC" w14:paraId="71317834" w14:textId="59D16DB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2CCFA8BC" w:rsidP="2CCFA8BC" w:rsidRDefault="2CCFA8BC" w14:paraId="0D7B6216" w14:textId="239A3FC0">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237EB22B" w:rsidP="546D5BE7" w:rsidRDefault="237EB22B" w14:paraId="43AE2873" w14:textId="4875E867">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546D5BE7" w:rsidR="237EB22B">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Communicate the plan to relevant </w:t>
      </w:r>
      <w:r w:rsidRPr="546D5BE7" w:rsidR="237EB22B">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stakeholders</w:t>
      </w:r>
    </w:p>
    <w:p w:rsidR="72A69254" w:rsidP="2CCFA8BC" w:rsidRDefault="72A69254" w14:paraId="2D6A7FE6" w14:textId="131B3C2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72A6925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The stakeholders in Roderick dental involve the employees</w:t>
      </w:r>
      <w:r w:rsidRPr="2CCFA8BC" w:rsidR="7E44FAA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072B0BD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3E14FD2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patients,</w:t>
      </w:r>
      <w:r w:rsidRPr="2CCFA8BC" w:rsidR="768B372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company </w:t>
      </w:r>
      <w:r w:rsidRPr="2CCFA8BC" w:rsidR="3BA0D7A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as they all have a role to play in how the implementation of the extra </w:t>
      </w:r>
      <w:r w:rsidRPr="2CCFA8BC" w:rsidR="4726FCB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duties will</w:t>
      </w:r>
      <w:r w:rsidRPr="2CCFA8BC" w:rsidR="3BA0D7A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happen. </w:t>
      </w:r>
      <w:r w:rsidRPr="2CCFA8BC" w:rsidR="7F78F8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w:t>
      </w:r>
      <w:r w:rsidRPr="2CCFA8BC" w:rsidR="269C27E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employees will</w:t>
      </w:r>
      <w:r w:rsidRPr="2CCFA8BC" w:rsidR="7F78F8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involve the dentists and nurses working together </w:t>
      </w:r>
      <w:r w:rsidRPr="2CCFA8BC" w:rsidR="23AC02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for</w:t>
      </w:r>
      <w:r w:rsidRPr="2CCFA8BC" w:rsidR="7F78F8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nurse to pass her course.</w:t>
      </w:r>
      <w:r w:rsidRPr="2CCFA8BC" w:rsidR="7F78F8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F78F8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For </w:t>
      </w:r>
      <w:r w:rsidRPr="2CCFA8BC" w:rsidR="1BAC919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example,</w:t>
      </w:r>
      <w:r w:rsidRPr="2CCFA8BC" w:rsidR="7F78F86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 dentists </w:t>
      </w:r>
      <w:r w:rsidRPr="2CCFA8BC" w:rsidR="18C301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will need </w:t>
      </w:r>
      <w:r w:rsidRPr="2CCFA8BC" w:rsidR="2BB2859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willingness</w:t>
      </w:r>
      <w:r w:rsidRPr="2CCFA8BC" w:rsidR="18C301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and patience to help mentor </w:t>
      </w:r>
      <w:r w:rsidRPr="2CCFA8BC" w:rsidR="4C5F93A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w:t>
      </w:r>
      <w:r w:rsidRPr="2CCFA8BC" w:rsidR="18C301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nurse in the </w:t>
      </w:r>
      <w:r w:rsidRPr="2CCFA8BC" w:rsidR="71B4167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specific</w:t>
      </w:r>
      <w:r w:rsidRPr="2CCFA8BC" w:rsidR="18C301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course they are undertaking, as it </w:t>
      </w:r>
      <w:r w:rsidRPr="2CCFA8BC" w:rsidR="7B314D9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relies</w:t>
      </w:r>
      <w:r w:rsidRPr="2CCFA8BC" w:rsidR="18C3013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on the</w:t>
      </w:r>
      <w:r w:rsidRPr="2CCFA8BC" w:rsidR="4EB73BB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170885C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teachings</w:t>
      </w:r>
      <w:r w:rsidRPr="2CCFA8BC" w:rsidR="4EB73BB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of a dentist </w:t>
      </w:r>
      <w:r w:rsidRPr="2CCFA8BC" w:rsidR="02826CD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as well</w:t>
      </w:r>
      <w:r w:rsidRPr="2CCFA8BC" w:rsidR="4EB73BB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as the </w:t>
      </w:r>
      <w:r w:rsidRPr="2CCFA8BC" w:rsidR="3A317E7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co-operation</w:t>
      </w:r>
      <w:r w:rsidRPr="2CCFA8BC" w:rsidR="4EB73BB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from patients to help. </w:t>
      </w:r>
      <w:r w:rsidRPr="2CCFA8BC" w:rsidR="42EEA9E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Formal communication is needed for consent of</w:t>
      </w:r>
      <w:r w:rsidRPr="2CCFA8BC" w:rsidR="6CA5304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w:t>
      </w:r>
      <w:r w:rsidRPr="2CCFA8BC" w:rsidR="42EEA9E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patients for the nurses to treat them while learning the new skill. Dentists will need to documen</w:t>
      </w:r>
      <w:r w:rsidRPr="2CCFA8BC" w:rsidR="65BBF5A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 with the nurse each process of the case study whether it </w:t>
      </w:r>
      <w:r w:rsidRPr="2CCFA8BC" w:rsidR="5D4FCAB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is impression</w:t>
      </w:r>
      <w:r w:rsidRPr="2CCFA8BC" w:rsidR="65BBF5A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taking or radiographs on a patient</w:t>
      </w:r>
      <w:r w:rsidRPr="2CCFA8BC" w:rsidR="13BE83E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5E1086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to give valid feedback. The process of a course is time consuming not only to the employees but the company and patie</w:t>
      </w:r>
      <w:r w:rsidRPr="2CCFA8BC" w:rsidR="55743C3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nts, informative communication will be updated on a monthly process to area manager as </w:t>
      </w:r>
      <w:r w:rsidRPr="2CCFA8BC" w:rsidR="0B5F23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appointments need</w:t>
      </w:r>
      <w:r w:rsidRPr="2CCFA8BC" w:rsidR="43C86D6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55743C3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to be e</w:t>
      </w:r>
      <w:r w:rsidRPr="2CCFA8BC" w:rsidR="72D67AB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xtended while the nurse is training. </w:t>
      </w:r>
      <w:r w:rsidRPr="2CCFA8BC" w:rsidR="37C4AFF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Verbal communication consisting of practice meetings once a month </w:t>
      </w:r>
      <w:r w:rsidRPr="2CCFA8BC" w:rsidR="48E5FC4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can</w:t>
      </w:r>
      <w:r w:rsidRPr="2CCFA8BC" w:rsidR="37C4AFF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be the </w:t>
      </w:r>
      <w:r w:rsidRPr="2CCFA8BC" w:rsidR="0BE0C43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process</w:t>
      </w:r>
      <w:r w:rsidRPr="2CCFA8BC" w:rsidR="37C4AFF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of how and when </w:t>
      </w:r>
      <w:r w:rsidRPr="2CCFA8BC" w:rsidR="48134F9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communication will take place </w:t>
      </w:r>
      <w:r w:rsidRPr="2CCFA8BC" w:rsidR="37C4AFF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to the other members of the team.</w:t>
      </w:r>
      <w:r w:rsidRPr="2CCFA8BC" w:rsidR="1E7006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Patients </w:t>
      </w:r>
      <w:r w:rsidRPr="2CCFA8BC" w:rsidR="2036A0B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can</w:t>
      </w:r>
      <w:r w:rsidRPr="2CCFA8BC" w:rsidR="1E7006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be notified via phone call from the dental receptionist before their appointment and </w:t>
      </w:r>
      <w:r w:rsidRPr="2CCFA8BC" w:rsidR="79D4DAB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whether</w:t>
      </w:r>
      <w:r w:rsidRPr="2CCFA8BC" w:rsidR="1E7006E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2C9B6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they are happy to be seen by a nurse in training. </w:t>
      </w:r>
      <w:r w:rsidRPr="2CCFA8BC" w:rsidR="1C27B64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Non-verbal</w:t>
      </w:r>
      <w:r w:rsidRPr="2CCFA8BC" w:rsidR="22C9B6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communication through email will be </w:t>
      </w:r>
      <w:r w:rsidRPr="2CCFA8BC" w:rsidR="32267CF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notified</w:t>
      </w:r>
      <w:r w:rsidRPr="2CCFA8BC" w:rsidR="22C9B6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from the </w:t>
      </w:r>
      <w:r w:rsidRPr="2CCFA8BC" w:rsidR="033D2F8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practice</w:t>
      </w:r>
      <w:r w:rsidRPr="2CCFA8BC" w:rsidR="22C9B68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manger to the area manager in </w:t>
      </w:r>
      <w:r w:rsidRPr="2CCFA8BC" w:rsidR="35094DC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regarding</w:t>
      </w:r>
      <w:r w:rsidRPr="2CCFA8BC" w:rsidR="0BD8BAA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time schedule on when the nurses will pass their course.</w:t>
      </w:r>
      <w:r w:rsidRPr="2CCFA8BC" w:rsidR="3448EAD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Therefore, a communication plan needs to be put in place see below the communication plan for the stakeholders.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2CCFA8BC" w:rsidTr="2CCFA8BC" w14:paraId="388C294B">
        <w:trPr>
          <w:trHeight w:val="300"/>
        </w:trPr>
        <w:tc>
          <w:tcPr>
            <w:tcW w:w="1872" w:type="dxa"/>
            <w:tcMar/>
          </w:tcPr>
          <w:p w:rsidR="2D80D9BE" w:rsidP="2CCFA8BC" w:rsidRDefault="2D80D9BE" w14:paraId="398FE8BD" w14:textId="4583522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STAKEHOLDERS</w:t>
            </w:r>
          </w:p>
        </w:tc>
        <w:tc>
          <w:tcPr>
            <w:tcW w:w="1872" w:type="dxa"/>
            <w:tcMar/>
          </w:tcPr>
          <w:p w:rsidR="2D80D9BE" w:rsidP="2CCFA8BC" w:rsidRDefault="2D80D9BE" w14:paraId="6282652D" w14:textId="7570069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DELIVERABLE</w:t>
            </w:r>
          </w:p>
        </w:tc>
        <w:tc>
          <w:tcPr>
            <w:tcW w:w="1872" w:type="dxa"/>
            <w:tcMar/>
          </w:tcPr>
          <w:p w:rsidR="2D80D9BE" w:rsidP="2CCFA8BC" w:rsidRDefault="2D80D9BE" w14:paraId="2BBDD01C" w14:textId="58896D9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FREQUENCY</w:t>
            </w:r>
          </w:p>
        </w:tc>
        <w:tc>
          <w:tcPr>
            <w:tcW w:w="1872" w:type="dxa"/>
            <w:tcMar/>
          </w:tcPr>
          <w:p w:rsidR="0A602CE9" w:rsidP="2CCFA8BC" w:rsidRDefault="0A602CE9" w14:paraId="624AF927" w14:textId="50E4918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0A602CE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PREFERED DELIVERY METHOD</w:t>
            </w:r>
          </w:p>
        </w:tc>
        <w:tc>
          <w:tcPr>
            <w:tcW w:w="1872" w:type="dxa"/>
            <w:tcMar/>
          </w:tcPr>
          <w:p w:rsidR="2D80D9BE" w:rsidP="2CCFA8BC" w:rsidRDefault="2D80D9BE" w14:paraId="24D156CD" w14:textId="4D2D440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PRIORITY</w:t>
            </w:r>
          </w:p>
        </w:tc>
      </w:tr>
      <w:tr w:rsidR="2CCFA8BC" w:rsidTr="2CCFA8BC" w14:paraId="319A0D9C">
        <w:trPr>
          <w:trHeight w:val="300"/>
        </w:trPr>
        <w:tc>
          <w:tcPr>
            <w:tcW w:w="1872" w:type="dxa"/>
            <w:tcMar/>
          </w:tcPr>
          <w:p w:rsidR="2D80D9BE" w:rsidP="2CCFA8BC" w:rsidRDefault="2D80D9BE" w14:paraId="160B3133" w14:textId="5F299FC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Patients</w:t>
            </w:r>
          </w:p>
        </w:tc>
        <w:tc>
          <w:tcPr>
            <w:tcW w:w="1872" w:type="dxa"/>
            <w:tcMar/>
          </w:tcPr>
          <w:p w:rsidR="2D80D9BE" w:rsidP="2CCFA8BC" w:rsidRDefault="2D80D9BE" w14:paraId="17002A4C" w14:textId="6063890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Appointment duration </w:t>
            </w:r>
          </w:p>
        </w:tc>
        <w:tc>
          <w:tcPr>
            <w:tcW w:w="1872" w:type="dxa"/>
            <w:tcMar/>
          </w:tcPr>
          <w:p w:rsidR="2D80D9BE" w:rsidP="2CCFA8BC" w:rsidRDefault="2D80D9BE" w14:paraId="3C0EC47A" w14:textId="5D0FC7C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weekly</w:t>
            </w:r>
          </w:p>
        </w:tc>
        <w:tc>
          <w:tcPr>
            <w:tcW w:w="1872" w:type="dxa"/>
            <w:tcMar/>
          </w:tcPr>
          <w:p w:rsidR="5F0CC63A" w:rsidP="2CCFA8BC" w:rsidRDefault="5F0CC63A" w14:paraId="6C70BD6F" w14:textId="32CBBE08">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F0CC63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Phone call</w:t>
            </w:r>
          </w:p>
        </w:tc>
        <w:tc>
          <w:tcPr>
            <w:tcW w:w="1872" w:type="dxa"/>
            <w:tcMar/>
          </w:tcPr>
          <w:p w:rsidR="2D80D9BE" w:rsidP="2CCFA8BC" w:rsidRDefault="2D80D9BE" w14:paraId="2793A619" w14:textId="3226D18D">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high</w:t>
            </w:r>
          </w:p>
        </w:tc>
      </w:tr>
      <w:tr w:rsidR="2CCFA8BC" w:rsidTr="2CCFA8BC" w14:paraId="765F99FE">
        <w:trPr>
          <w:trHeight w:val="300"/>
        </w:trPr>
        <w:tc>
          <w:tcPr>
            <w:tcW w:w="1872" w:type="dxa"/>
            <w:tcMar/>
          </w:tcPr>
          <w:p w:rsidR="2D80D9BE" w:rsidP="2CCFA8BC" w:rsidRDefault="2D80D9BE" w14:paraId="359B105C" w14:textId="306DD8F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Employees (dentists, dental nurses, receptionist</w:t>
            </w:r>
          </w:p>
        </w:tc>
        <w:tc>
          <w:tcPr>
            <w:tcW w:w="1872" w:type="dxa"/>
            <w:tcMar/>
          </w:tcPr>
          <w:p w:rsidR="2D80D9BE" w:rsidP="2CCFA8BC" w:rsidRDefault="2D80D9BE" w14:paraId="1C61AC1D" w14:textId="6F734FCA">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Course progress</w:t>
            </w:r>
          </w:p>
        </w:tc>
        <w:tc>
          <w:tcPr>
            <w:tcW w:w="1872" w:type="dxa"/>
            <w:tcMar/>
          </w:tcPr>
          <w:p w:rsidR="2D80D9BE" w:rsidP="2CCFA8BC" w:rsidRDefault="2D80D9BE" w14:paraId="337AFF35" w14:textId="4231C40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monthly</w:t>
            </w:r>
          </w:p>
        </w:tc>
        <w:tc>
          <w:tcPr>
            <w:tcW w:w="1872" w:type="dxa"/>
            <w:tcMar/>
          </w:tcPr>
          <w:p w:rsidR="70D4C643" w:rsidP="2CCFA8BC" w:rsidRDefault="70D4C643" w14:paraId="4FB446F0" w14:textId="4F57552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70D4C64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Verbal </w:t>
            </w:r>
            <w:r w:rsidRPr="2CCFA8BC" w:rsidR="70D4C64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discussion</w:t>
            </w:r>
            <w:r w:rsidRPr="2CCFA8BC" w:rsidR="70D4C64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0D4C64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practice</w:t>
            </w:r>
            <w:r w:rsidRPr="2CCFA8BC" w:rsidR="70D4C64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meeting</w:t>
            </w:r>
          </w:p>
        </w:tc>
        <w:tc>
          <w:tcPr>
            <w:tcW w:w="1872" w:type="dxa"/>
            <w:tcMar/>
          </w:tcPr>
          <w:p w:rsidR="2D80D9BE" w:rsidP="2CCFA8BC" w:rsidRDefault="2D80D9BE" w14:paraId="727795BA" w14:textId="5515565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medium</w:t>
            </w:r>
          </w:p>
        </w:tc>
      </w:tr>
      <w:tr w:rsidR="2CCFA8BC" w:rsidTr="2CCFA8BC" w14:paraId="11A433AD">
        <w:trPr>
          <w:trHeight w:val="300"/>
        </w:trPr>
        <w:tc>
          <w:tcPr>
            <w:tcW w:w="1872" w:type="dxa"/>
            <w:tcMar/>
          </w:tcPr>
          <w:p w:rsidR="2D80D9BE" w:rsidP="2CCFA8BC" w:rsidRDefault="2D80D9BE" w14:paraId="629EBB47" w14:textId="49C4C76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Area Manager </w:t>
            </w:r>
          </w:p>
        </w:tc>
        <w:tc>
          <w:tcPr>
            <w:tcW w:w="1872" w:type="dxa"/>
            <w:tcMar/>
          </w:tcPr>
          <w:p w:rsidR="2D80D9BE" w:rsidP="2CCFA8BC" w:rsidRDefault="2D80D9BE" w14:paraId="757235CB" w14:textId="7774A6E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Financial</w:t>
            </w: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turno</w:t>
            </w: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ver</w:t>
            </w:r>
          </w:p>
        </w:tc>
        <w:tc>
          <w:tcPr>
            <w:tcW w:w="1872" w:type="dxa"/>
            <w:tcMar/>
          </w:tcPr>
          <w:p w:rsidR="2D80D9BE" w:rsidP="2CCFA8BC" w:rsidRDefault="2D80D9BE" w14:paraId="1D3A1816" w14:textId="5227E9B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Monthly </w:t>
            </w:r>
          </w:p>
        </w:tc>
        <w:tc>
          <w:tcPr>
            <w:tcW w:w="1872" w:type="dxa"/>
            <w:tcMar/>
          </w:tcPr>
          <w:p w:rsidR="0179329B" w:rsidP="2CCFA8BC" w:rsidRDefault="0179329B" w14:paraId="0F09065F" w14:textId="3A2D1B3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0179329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Email Figures </w:t>
            </w:r>
          </w:p>
        </w:tc>
        <w:tc>
          <w:tcPr>
            <w:tcW w:w="1872" w:type="dxa"/>
            <w:tcMar/>
          </w:tcPr>
          <w:p w:rsidR="2D80D9BE" w:rsidP="2CCFA8BC" w:rsidRDefault="2D80D9BE" w14:paraId="38FDCBA1" w14:textId="0199E28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D80D9B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high</w:t>
            </w:r>
          </w:p>
        </w:tc>
      </w:tr>
    </w:tbl>
    <w:p w:rsidR="2CCFA8BC" w:rsidP="2CCFA8BC" w:rsidRDefault="2CCFA8BC" w14:paraId="57C20554" w14:textId="45B9CCC4">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546D5BE7" w:rsidP="2CCFA8BC" w:rsidRDefault="546D5BE7" w14:paraId="15F72528" w14:textId="3A56120D">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38ECE459" w14:textId="769D590F">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53B7A97F" w14:textId="2A6C4D35">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5477E9E8" w14:textId="273E6ED4">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237EB22B" w:rsidP="2CCFA8BC" w:rsidRDefault="237EB22B" w14:paraId="72911D3F" w14:textId="51C0A983">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2CCFA8BC" w:rsidR="237EB22B">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Assess </w:t>
      </w:r>
      <w:r w:rsidRPr="2CCFA8BC" w:rsidR="237EB22B">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appropriate monitoring</w:t>
      </w:r>
      <w:r w:rsidRPr="2CCFA8BC" w:rsidR="237EB22B">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 and review techniques to ensure successful implementation of solu</w:t>
      </w:r>
      <w:r w:rsidRPr="2CCFA8BC" w:rsidR="3148F87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tion</w:t>
      </w:r>
    </w:p>
    <w:p w:rsidR="21D456A8" w:rsidP="2CCFA8BC" w:rsidRDefault="21D456A8" w14:paraId="1ABB6242" w14:textId="79F0FAC6">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1D456A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The main monitoring method to ensure successful implementation would be the </w:t>
      </w:r>
      <w:r w:rsidRPr="2CCFA8BC" w:rsidR="3264849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Gantt</w:t>
      </w:r>
      <w:r w:rsidRPr="2CCFA8BC" w:rsidR="21D456A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chart as </w:t>
      </w:r>
      <w:r w:rsidRPr="2CCFA8BC" w:rsidR="4CD5642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it shows what will be done and what months and who should be completing the </w:t>
      </w:r>
      <w:r w:rsidRPr="2CCFA8BC" w:rsidR="4D02F63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tasks if</w:t>
      </w:r>
      <w:r w:rsidRPr="2CCFA8BC" w:rsidR="4CD5642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tasks are not being completed this </w:t>
      </w:r>
      <w:r w:rsidRPr="2CCFA8BC" w:rsidR="4CD5642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show</w:t>
      </w:r>
      <w:r w:rsidRPr="2CCFA8BC" w:rsidR="3BE183F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w:t>
      </w:r>
      <w:r w:rsidRPr="2CCFA8BC" w:rsidR="4CD5642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on the Gantt chart such as an empty space not being </w:t>
      </w:r>
      <w:r w:rsidRPr="2CCFA8BC" w:rsidR="570E52B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blocked off. </w:t>
      </w:r>
      <w:r w:rsidRPr="2CCFA8BC" w:rsidR="4EC9E0C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Therefore,</w:t>
      </w:r>
      <w:r w:rsidRPr="2CCFA8BC" w:rsidR="6F002B2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if this </w:t>
      </w:r>
      <w:r w:rsidRPr="2CCFA8BC" w:rsidR="7985FCC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would</w:t>
      </w:r>
      <w:r w:rsidRPr="2CCFA8BC" w:rsidR="6F002B2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occur can rectify the task by meetings with </w:t>
      </w:r>
      <w:r w:rsidRPr="2CCFA8BC" w:rsidR="56ADF97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stakeholders to know what </w:t>
      </w:r>
      <w:r w:rsidRPr="2CCFA8BC" w:rsidR="55D0081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is</w:t>
      </w:r>
      <w:r w:rsidRPr="2CCFA8BC" w:rsidR="56ADF97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going to plan and what is not and any </w:t>
      </w:r>
      <w:r w:rsidRPr="2CCFA8BC" w:rsidR="48735C3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further</w:t>
      </w:r>
      <w:r w:rsidRPr="2CCFA8BC" w:rsidR="56ADF97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ideas any individual would have to sustain the implementation of the </w:t>
      </w:r>
      <w:r w:rsidRPr="2CCFA8BC" w:rsidR="30FB561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w:t>
      </w:r>
      <w:r w:rsidRPr="2CCFA8BC" w:rsidR="16B77323">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w:t>
      </w:r>
      <w:r w:rsidRPr="2CCFA8BC" w:rsidR="4B2314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From the Gantt Chart of a practice </w:t>
      </w:r>
      <w:r w:rsidRPr="2CCFA8BC" w:rsidR="04616A0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manager,</w:t>
      </w:r>
      <w:r w:rsidRPr="2CCFA8BC" w:rsidR="4B2314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it does show us the </w:t>
      </w:r>
      <w:r w:rsidRPr="2CCFA8BC" w:rsidR="567A20F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successfulness</w:t>
      </w:r>
      <w:r w:rsidRPr="2CCFA8BC" w:rsidR="4B2314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of the implementation to the </w:t>
      </w:r>
      <w:r w:rsidRPr="2CCFA8BC" w:rsidR="0F709DD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solution</w:t>
      </w:r>
      <w:r w:rsidRPr="2CCFA8BC" w:rsidR="4B2314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although if a </w:t>
      </w:r>
      <w:r w:rsidRPr="2CCFA8BC" w:rsidR="7A1D1EB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Gantt</w:t>
      </w:r>
      <w:r w:rsidRPr="2CCFA8BC" w:rsidR="4B23146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chart </w:t>
      </w:r>
      <w:r w:rsidRPr="2CCFA8BC" w:rsidR="04AE8A0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occurred</w:t>
      </w:r>
      <w:r w:rsidRPr="2CCFA8BC" w:rsidR="7D95BF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for each </w:t>
      </w:r>
      <w:r w:rsidRPr="2CCFA8BC" w:rsidR="1EABF43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individual,</w:t>
      </w:r>
      <w:r w:rsidRPr="2CCFA8BC" w:rsidR="7D95BF59">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it may not look as planned as a manager chart as different tasks would be set out for that individual</w:t>
      </w:r>
      <w:r w:rsidRPr="2CCFA8BC" w:rsidR="6CF05F3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4F5534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and how life or work commitments can get in the way of completing the task on that particular month. </w:t>
      </w:r>
      <w:r w:rsidRPr="2CCFA8BC" w:rsidR="79BB5D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One to ones and PDP for the staff members who are on </w:t>
      </w:r>
      <w:r w:rsidRPr="2CCFA8BC" w:rsidR="79BB5D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courses help</w:t>
      </w:r>
      <w:r w:rsidRPr="2CCFA8BC" w:rsidR="79BB5D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9BB5D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monitor</w:t>
      </w:r>
      <w:r w:rsidRPr="2CCFA8BC" w:rsidR="79BB5D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every individual</w:t>
      </w:r>
      <w:r w:rsidRPr="2CCFA8BC" w:rsidR="4D7DDF7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a more personalized approach to monitoring</w:t>
      </w:r>
      <w:r w:rsidRPr="2CCFA8BC" w:rsidR="79BB5D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not </w:t>
      </w:r>
      <w:r w:rsidRPr="2CCFA8BC" w:rsidR="22656D6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only that it can be</w:t>
      </w:r>
      <w:r w:rsidRPr="2CCFA8BC" w:rsidR="79BB5DAB">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3CAF72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w:t>
      </w:r>
      <w:r w:rsidRPr="2CCFA8BC" w:rsidR="0AC2E2F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hat individual </w:t>
      </w:r>
      <w:r w:rsidRPr="2CCFA8BC" w:rsidR="494ACFC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responsibility</w:t>
      </w:r>
      <w:r w:rsidRPr="2CCFA8BC" w:rsidR="4656A65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for their own progression. </w:t>
      </w:r>
    </w:p>
    <w:p w:rsidR="546D5BE7" w:rsidP="546D5BE7" w:rsidRDefault="546D5BE7" w14:paraId="3BAB64E0" w14:textId="46583601">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48F26887" w14:textId="582C64EA">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2BC9C6A6" w14:textId="0106561E">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0801D6CA" w14:textId="44DBCA40">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61239AEE" w14:textId="6E3EB577">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7899AF58" w14:textId="5D6C4B98">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10287674" w14:textId="3018EF5B">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207A29BB" w14:textId="22E3D6DA">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4C3025F3" w14:textId="2B6E06CD">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3ED0D188" w14:textId="7BEA0BF6">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1D4E89B7" w14:textId="7F45BBCB">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05778A1C" w14:textId="3ECA0AD4">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72202159" w14:textId="1F92758C">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546D5BE7" w:rsidP="546D5BE7" w:rsidRDefault="546D5BE7" w14:paraId="0C351266" w14:textId="2FA13C7C">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2CCFA8BC" w:rsidP="2CCFA8BC" w:rsidRDefault="2CCFA8BC" w14:paraId="55FED8A8" w14:textId="3805E007">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p>
    <w:p w:rsidR="3148F87D" w:rsidP="546D5BE7" w:rsidRDefault="3148F87D" w14:paraId="73996880" w14:textId="7631758A">
      <w:pPr>
        <w:pStyle w:val="Normal"/>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pPr>
      <w:r w:rsidRPr="546D5BE7" w:rsidR="3148F87D">
        <w:rPr>
          <w:rFonts w:ascii="Tahoma" w:hAnsi="Tahoma" w:eastAsia="Tahoma" w:cs="Tahoma"/>
          <w:b w:val="1"/>
          <w:bCs w:val="1"/>
          <w:i w:val="0"/>
          <w:iCs w:val="0"/>
          <w:caps w:val="0"/>
          <w:smallCaps w:val="0"/>
          <w:strike w:val="0"/>
          <w:dstrike w:val="0"/>
          <w:noProof w:val="0"/>
          <w:color w:val="000000" w:themeColor="text1" w:themeTint="FF" w:themeShade="FF"/>
          <w:sz w:val="22"/>
          <w:szCs w:val="22"/>
          <w:u w:val="none"/>
          <w:lang w:val="en-GB"/>
        </w:rPr>
        <w:t xml:space="preserve">References </w:t>
      </w:r>
    </w:p>
    <w:p w:rsidR="546D5BE7" w:rsidP="2CCFA8BC" w:rsidRDefault="546D5BE7" w14:paraId="6601979E" w14:textId="72CDD71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0DAE768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British Dental Assocation 2024 – Dental </w:t>
      </w:r>
      <w:r w:rsidRPr="2CCFA8BC" w:rsidR="55DAE52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abscess</w:t>
      </w:r>
      <w:r w:rsidRPr="2CCFA8BC" w:rsidR="0DAE768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crisis has a </w:t>
      </w:r>
      <w:r w:rsidRPr="2CCFA8BC" w:rsidR="5D4D1C0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body count – rescue plan needed Bda.org </w:t>
      </w:r>
    </w:p>
    <w:p w:rsidR="5D4D1C01" w:rsidP="2CCFA8BC" w:rsidRDefault="5D4D1C01" w14:paraId="4062EE38" w14:textId="09C2A24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5D4D1C01">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Edwards S, Nick Cooper 2010 – Mind mapping as a teacher – The clinical teacher 7(4)</w:t>
      </w:r>
      <w:r w:rsidRPr="2CCFA8BC" w:rsidR="6FDA3CA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236-</w:t>
      </w:r>
      <w:r w:rsidRPr="2CCFA8BC" w:rsidR="6FDA3CA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239 scholar.google.com</w:t>
      </w:r>
      <w:r w:rsidRPr="2CCFA8BC" w:rsidR="6FDA3CA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p>
    <w:p w:rsidR="4220DEC5" w:rsidP="2CCFA8BC" w:rsidRDefault="4220DEC5" w14:paraId="210CA8F7" w14:textId="317A534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220DEC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Fischer A, Samuel Greiff, Joachim </w:t>
      </w:r>
      <w:bookmarkStart w:name="_Int_uJbZiuPD" w:id="666462592"/>
      <w:proofErr w:type="spellStart"/>
      <w:r w:rsidRPr="2CCFA8BC" w:rsidR="4220DEC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Funlee</w:t>
      </w:r>
      <w:proofErr w:type="spellEnd"/>
      <w:bookmarkEnd w:id="666462592"/>
      <w:r w:rsidRPr="2CCFA8BC" w:rsidR="4220DEC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2011 – The process of </w:t>
      </w:r>
      <w:r w:rsidRPr="2CCFA8BC" w:rsidR="4F5E72FA">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solving</w:t>
      </w:r>
      <w:r w:rsidRPr="2CCFA8BC" w:rsidR="4220DEC5">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1E45827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complex problems</w:t>
      </w:r>
      <w:r w:rsidRPr="2CCFA8BC" w:rsidR="7EDC5F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7EDC5F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scholar.google</w:t>
      </w:r>
      <w:r w:rsidRPr="2CCFA8BC" w:rsidR="7EDC5F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.com</w:t>
      </w:r>
    </w:p>
    <w:p w:rsidR="7EDC5F72" w:rsidP="2CCFA8BC" w:rsidRDefault="7EDC5F72" w14:paraId="405DA584" w14:textId="2E1DE504">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bookmarkStart w:name="_Int_wFfssWSD" w:id="354851691"/>
      <w:proofErr w:type="spellStart"/>
      <w:r w:rsidRPr="2CCFA8BC" w:rsidR="7EDC5F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Gangdi</w:t>
      </w:r>
      <w:proofErr w:type="spellEnd"/>
      <w:bookmarkEnd w:id="354851691"/>
      <w:r w:rsidRPr="2CCFA8BC" w:rsidR="7EDC5F72">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P 2019 – A systematic approach to root cause analysis using 3 x 5 whys tec</w:t>
      </w:r>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hnique </w:t>
      </w:r>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scholar.goog</w:t>
      </w:r>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le</w:t>
      </w:r>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.com</w:t>
      </w:r>
    </w:p>
    <w:p w:rsidR="49F4C330" w:rsidP="2CCFA8BC" w:rsidRDefault="49F4C330" w14:paraId="28BC5078" w14:textId="5646085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General dental Council 2024 – gdc.uk.org </w:t>
      </w:r>
    </w:p>
    <w:p w:rsidR="49F4C330" w:rsidP="2CCFA8BC" w:rsidRDefault="49F4C330" w14:paraId="1233193E" w14:textId="1C17BF42">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Geraldi J, Thomas </w:t>
      </w:r>
      <w:bookmarkStart w:name="_Int_L58oTXVl" w:id="46358982"/>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Lechter</w:t>
      </w:r>
      <w:bookmarkEnd w:id="46358982"/>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2012</w:t>
      </w:r>
      <w:r w:rsidRPr="2CCFA8BC" w:rsidR="3E0BFFA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 </w:t>
      </w:r>
      <w:r w:rsidRPr="2CCFA8BC" w:rsidR="49F4C330">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Gan</w:t>
      </w:r>
      <w:r w:rsidRPr="2CCFA8BC" w:rsidR="3E0BFFA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tt charts revisited: A critical analysis scholar.goo</w:t>
      </w:r>
      <w:r w:rsidRPr="2CCFA8BC" w:rsidR="3E0BFFA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gle.com</w:t>
      </w:r>
    </w:p>
    <w:p w:rsidR="17A14AE7" w:rsidP="2CCFA8BC" w:rsidRDefault="17A14AE7" w14:paraId="0529623F" w14:textId="75BCB94C">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17A14AE7">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Government</w:t>
      </w:r>
      <w:r w:rsidRPr="2CCFA8BC" w:rsidR="09A3DAC8">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Wales 2023 – NHS dental services April 2022 to March 2023</w:t>
      </w: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 </w:t>
      </w:r>
      <w:proofErr w:type="spellStart"/>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Gov.wales</w:t>
      </w:r>
      <w:proofErr w:type="spellEnd"/>
    </w:p>
    <w:p w:rsidR="2AB209EF" w:rsidP="2CCFA8BC" w:rsidRDefault="2AB209EF" w14:paraId="61E8BCEC" w14:textId="67D6D701">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2AB209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Maier 1970 – Introduction 187p</w:t>
      </w:r>
      <w:r w:rsidRPr="2CCFA8BC" w:rsidR="70A7AEED">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age </w:t>
      </w:r>
      <w:r w:rsidRPr="2CCFA8BC" w:rsidR="30F4E6A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Certificate</w:t>
      </w:r>
      <w:r w:rsidRPr="2CCFA8BC" w:rsidR="2AB209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 higher </w:t>
      </w:r>
      <w:r w:rsidRPr="2CCFA8BC" w:rsidR="6F4C255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education:</w:t>
      </w:r>
      <w:r w:rsidRPr="2CCFA8BC" w:rsidR="24563FF6">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skills for the workplace </w:t>
      </w:r>
      <w:r w:rsidRPr="2CCFA8BC" w:rsidR="701B9EEF">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Book</w:t>
      </w:r>
    </w:p>
    <w:p w:rsidR="47DCA73C" w:rsidP="2CCFA8BC" w:rsidRDefault="47DCA73C" w14:paraId="3EB2D332" w14:textId="66DEFD4E">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Mishan J.E, Euston Quah 2020 – Cost </w:t>
      </w: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benefit</w:t>
      </w: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w:t>
      </w: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analysis</w:t>
      </w: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scholar.google.com </w:t>
      </w:r>
    </w:p>
    <w:p w:rsidR="47DCA73C" w:rsidP="2CCFA8BC" w:rsidRDefault="47DCA73C" w14:paraId="27EF1E95" w14:textId="0C251267">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Watkinson M 2017 – The grid: The </w:t>
      </w:r>
      <w:r w:rsidRPr="2CCFA8BC" w:rsidR="58CE752E">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decision-making</w:t>
      </w: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tool for every </w:t>
      </w:r>
      <w:r w:rsidRPr="2CCFA8BC" w:rsidR="039BC60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business</w:t>
      </w:r>
      <w:r w:rsidRPr="2CCFA8BC" w:rsidR="47DCA73C">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 xml:space="preserve"> (including </w:t>
      </w:r>
      <w:r w:rsidRPr="2CCFA8BC" w:rsidR="6C9EFF84">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t>Yours) scholar.goolge.com</w:t>
      </w:r>
    </w:p>
    <w:p w:rsidR="2CCFA8BC" w:rsidP="2CCFA8BC" w:rsidRDefault="2CCFA8BC" w14:paraId="448E0A7B" w14:textId="69D6E1BB">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2CCFA8BC" w:rsidP="2CCFA8BC" w:rsidRDefault="2CCFA8BC" w14:paraId="7378313C" w14:textId="0243750F">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2CCFA8BC" w:rsidP="2CCFA8BC" w:rsidRDefault="2CCFA8BC" w14:paraId="4CE36A3E" w14:textId="2B9BFA83">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p w:rsidR="2CCFA8BC" w:rsidP="2CCFA8BC" w:rsidRDefault="2CCFA8BC" w14:paraId="75C10930" w14:textId="70FD9E95">
      <w:pPr>
        <w:pStyle w:val="Normal"/>
        <w:rPr>
          <w:rFonts w:ascii="Tahoma" w:hAnsi="Tahoma" w:eastAsia="Tahoma" w:cs="Tahoma"/>
          <w:b w:val="0"/>
          <w:bCs w:val="0"/>
          <w:i w:val="0"/>
          <w:iCs w:val="0"/>
          <w:caps w:val="0"/>
          <w:smallCaps w:val="0"/>
          <w:strike w:val="0"/>
          <w:dstrike w:val="0"/>
          <w:noProof w:val="0"/>
          <w:color w:val="000000" w:themeColor="text1" w:themeTint="FF" w:themeShade="FF"/>
          <w:sz w:val="22"/>
          <w:szCs w:val="22"/>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0UROiFW+KpmX2" int2:id="qtdupBwB">
      <int2:state int2:type="LegacyProofing" int2:value="Rejected"/>
    </int2:textHash>
    <int2:textHash int2:hashCode="EyPBG3yOkzXGG5" int2:id="iLMchHjx">
      <int2:state int2:type="LegacyProofing" int2:value="Rejected"/>
    </int2:textHash>
    <int2:textHash int2:hashCode="KfLJhlpANbh3Qw" int2:id="0bPX0KKd">
      <int2:state int2:type="LegacyProofing" int2:value="Rejected"/>
    </int2:textHash>
    <int2:textHash int2:hashCode="sK+gAtSW2a8lb9" int2:id="C8gFo28J">
      <int2:state int2:type="LegacyProofing" int2:value="Rejected"/>
    </int2:textHash>
    <int2:textHash int2:hashCode="ejH4siwRAXQzZS" int2:id="18dyw3Rs">
      <int2:state int2:type="LegacyProofing" int2:value="Rejected"/>
    </int2:textHash>
    <int2:textHash int2:hashCode="HgBpewUgihj2WE" int2:id="D96hdoZv">
      <int2:state int2:type="LegacyProofing" int2:value="Rejected"/>
    </int2:textHash>
    <int2:textHash int2:hashCode="Egx+m5s1kzUH94" int2:id="Sp7YOrBg">
      <int2:state int2:type="LegacyProofing" int2:value="Rejected"/>
    </int2:textHash>
    <int2:bookmark int2:bookmarkName="_Int_E3V3c2aR" int2:invalidationBookmarkName="" int2:hashCode="R0sYXkJLWc9bVu" int2:id="lgdeteJx">
      <int2:state int2:type="AugLoop_Text_Critique" int2:value="Rejected"/>
    </int2:bookmark>
    <int2:bookmark int2:bookmarkName="_Int_L58oTXVl" int2:invalidationBookmarkName="" int2:hashCode="5MCFjOcYYRS3xb" int2:id="alqdYrLU">
      <int2:state int2:type="AugLoop_Text_Critique" int2:value="Rejected"/>
    </int2:bookmark>
    <int2:bookmark int2:bookmarkName="_Int_wFfssWSD" int2:invalidationBookmarkName="" int2:hashCode="1U9UZgTRDe3hvh" int2:id="GVQsuoRH">
      <int2:state int2:type="AugLoop_Text_Critique" int2:value="Rejected"/>
    </int2:bookmark>
    <int2:bookmark int2:bookmarkName="_Int_uJbZiuPD" int2:invalidationBookmarkName="" int2:hashCode="M6SBd1uZk+SQXP" int2:id="zflBSZdh">
      <int2:state int2:type="AugLoop_Text_Critique" int2:value="Rejected"/>
    </int2:bookmark>
    <int2:bookmark int2:bookmarkName="_Int_8Kv9uBrz" int2:invalidationBookmarkName="" int2:hashCode="LduybaMVLxKT2x" int2:id="rM4b9GIT">
      <int2:state int2:type="AugLoop_Text_Critique" int2:value="Rejected"/>
    </int2:bookmark>
    <int2:bookmark int2:bookmarkName="_Int_QTHks0bY" int2:invalidationBookmarkName="" int2:hashCode="K3TrE9oKGcMDI4" int2:id="DJKcXkg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587EC2"/>
    <w:rsid w:val="0000BC29"/>
    <w:rsid w:val="000AEA05"/>
    <w:rsid w:val="001B36E2"/>
    <w:rsid w:val="00329494"/>
    <w:rsid w:val="006EEBC0"/>
    <w:rsid w:val="007A90FF"/>
    <w:rsid w:val="007B12E7"/>
    <w:rsid w:val="009168EF"/>
    <w:rsid w:val="0094CE12"/>
    <w:rsid w:val="00A79EED"/>
    <w:rsid w:val="00BDACB5"/>
    <w:rsid w:val="01106F99"/>
    <w:rsid w:val="01262687"/>
    <w:rsid w:val="01545AAC"/>
    <w:rsid w:val="0179329B"/>
    <w:rsid w:val="0180AB4E"/>
    <w:rsid w:val="01AAED51"/>
    <w:rsid w:val="01CA5B8A"/>
    <w:rsid w:val="01CAF243"/>
    <w:rsid w:val="01CFFF3B"/>
    <w:rsid w:val="0212DF18"/>
    <w:rsid w:val="023363D9"/>
    <w:rsid w:val="02409EFA"/>
    <w:rsid w:val="02657C9D"/>
    <w:rsid w:val="026DAD30"/>
    <w:rsid w:val="026FB012"/>
    <w:rsid w:val="02817FAC"/>
    <w:rsid w:val="02826CD8"/>
    <w:rsid w:val="02A853D8"/>
    <w:rsid w:val="02BCDABF"/>
    <w:rsid w:val="0305A824"/>
    <w:rsid w:val="0315D302"/>
    <w:rsid w:val="031A4338"/>
    <w:rsid w:val="031DDE9B"/>
    <w:rsid w:val="033D2F8D"/>
    <w:rsid w:val="0340F9BC"/>
    <w:rsid w:val="0342E486"/>
    <w:rsid w:val="0347AC06"/>
    <w:rsid w:val="03495255"/>
    <w:rsid w:val="0365DAE9"/>
    <w:rsid w:val="0382D33F"/>
    <w:rsid w:val="039BC604"/>
    <w:rsid w:val="039BE205"/>
    <w:rsid w:val="039EE3CA"/>
    <w:rsid w:val="03AB675E"/>
    <w:rsid w:val="03BC480E"/>
    <w:rsid w:val="03C5A1BE"/>
    <w:rsid w:val="040EDFC2"/>
    <w:rsid w:val="041EF1E6"/>
    <w:rsid w:val="04467FBF"/>
    <w:rsid w:val="04616A09"/>
    <w:rsid w:val="04887591"/>
    <w:rsid w:val="04AE8A02"/>
    <w:rsid w:val="04C07AAD"/>
    <w:rsid w:val="04CCD522"/>
    <w:rsid w:val="04FF53C7"/>
    <w:rsid w:val="0529E6A6"/>
    <w:rsid w:val="052F01D2"/>
    <w:rsid w:val="05363B99"/>
    <w:rsid w:val="05374817"/>
    <w:rsid w:val="0548A564"/>
    <w:rsid w:val="054BFA4A"/>
    <w:rsid w:val="054D5DD4"/>
    <w:rsid w:val="057CB8F9"/>
    <w:rsid w:val="057CCD34"/>
    <w:rsid w:val="05AA6B5A"/>
    <w:rsid w:val="05AA6B5A"/>
    <w:rsid w:val="05BAA24A"/>
    <w:rsid w:val="05F6DC48"/>
    <w:rsid w:val="060D7008"/>
    <w:rsid w:val="06298D99"/>
    <w:rsid w:val="06697722"/>
    <w:rsid w:val="066DCDC2"/>
    <w:rsid w:val="067797BC"/>
    <w:rsid w:val="06976D9A"/>
    <w:rsid w:val="06FEF419"/>
    <w:rsid w:val="072B0BDA"/>
    <w:rsid w:val="074AE829"/>
    <w:rsid w:val="0756E484"/>
    <w:rsid w:val="076C7B2E"/>
    <w:rsid w:val="0795136C"/>
    <w:rsid w:val="079B1F63"/>
    <w:rsid w:val="07E14C2B"/>
    <w:rsid w:val="081F8034"/>
    <w:rsid w:val="0847E5B0"/>
    <w:rsid w:val="086861B4"/>
    <w:rsid w:val="086AF0D0"/>
    <w:rsid w:val="08B6F909"/>
    <w:rsid w:val="08C70C6D"/>
    <w:rsid w:val="08D1BC95"/>
    <w:rsid w:val="08E004A4"/>
    <w:rsid w:val="09165689"/>
    <w:rsid w:val="0932740B"/>
    <w:rsid w:val="096AA0C1"/>
    <w:rsid w:val="097B523B"/>
    <w:rsid w:val="09905BAE"/>
    <w:rsid w:val="09A3DAC8"/>
    <w:rsid w:val="09A5B6C9"/>
    <w:rsid w:val="09A5B6C9"/>
    <w:rsid w:val="09B152F7"/>
    <w:rsid w:val="09BFBEF6"/>
    <w:rsid w:val="09DBB7C1"/>
    <w:rsid w:val="09EEE640"/>
    <w:rsid w:val="0A2AFE15"/>
    <w:rsid w:val="0A2AFE15"/>
    <w:rsid w:val="0A2DC405"/>
    <w:rsid w:val="0A602CE9"/>
    <w:rsid w:val="0A6960D7"/>
    <w:rsid w:val="0A770661"/>
    <w:rsid w:val="0AC2E2F8"/>
    <w:rsid w:val="0AD64205"/>
    <w:rsid w:val="0AEDA2A4"/>
    <w:rsid w:val="0AEEBE17"/>
    <w:rsid w:val="0AF91950"/>
    <w:rsid w:val="0AFAECD9"/>
    <w:rsid w:val="0B04326C"/>
    <w:rsid w:val="0B24A44D"/>
    <w:rsid w:val="0B33F99C"/>
    <w:rsid w:val="0B5F2372"/>
    <w:rsid w:val="0B7B4C50"/>
    <w:rsid w:val="0BD8BAAD"/>
    <w:rsid w:val="0BE0C438"/>
    <w:rsid w:val="0BEBC7E8"/>
    <w:rsid w:val="0C23DF1C"/>
    <w:rsid w:val="0C346522"/>
    <w:rsid w:val="0C443C28"/>
    <w:rsid w:val="0C6EB15E"/>
    <w:rsid w:val="0C88E6C6"/>
    <w:rsid w:val="0C997E5D"/>
    <w:rsid w:val="0C9E36C9"/>
    <w:rsid w:val="0CAFD7A3"/>
    <w:rsid w:val="0CB27B6A"/>
    <w:rsid w:val="0CD8C77E"/>
    <w:rsid w:val="0CE982AD"/>
    <w:rsid w:val="0D051BDE"/>
    <w:rsid w:val="0D10B704"/>
    <w:rsid w:val="0D201E61"/>
    <w:rsid w:val="0D345C2C"/>
    <w:rsid w:val="0D34BEBB"/>
    <w:rsid w:val="0D554C3A"/>
    <w:rsid w:val="0D8A57B9"/>
    <w:rsid w:val="0D9E2D58"/>
    <w:rsid w:val="0DAE7682"/>
    <w:rsid w:val="0DDFD52F"/>
    <w:rsid w:val="0DF1780A"/>
    <w:rsid w:val="0DF39C84"/>
    <w:rsid w:val="0DFA07BD"/>
    <w:rsid w:val="0DFC4163"/>
    <w:rsid w:val="0E04FEE1"/>
    <w:rsid w:val="0E12CBCE"/>
    <w:rsid w:val="0E1704DB"/>
    <w:rsid w:val="0E2DDAA6"/>
    <w:rsid w:val="0E3B5DCA"/>
    <w:rsid w:val="0E4912E0"/>
    <w:rsid w:val="0E679ECC"/>
    <w:rsid w:val="0EC4EB58"/>
    <w:rsid w:val="0ED06380"/>
    <w:rsid w:val="0EDFD14D"/>
    <w:rsid w:val="0F02EDD3"/>
    <w:rsid w:val="0F35B783"/>
    <w:rsid w:val="0F5B5F31"/>
    <w:rsid w:val="0F61F55E"/>
    <w:rsid w:val="0F709DD6"/>
    <w:rsid w:val="0FA93E18"/>
    <w:rsid w:val="0FCF1AC5"/>
    <w:rsid w:val="0FE4E384"/>
    <w:rsid w:val="0FE84841"/>
    <w:rsid w:val="0FE87B30"/>
    <w:rsid w:val="10088E91"/>
    <w:rsid w:val="101266CD"/>
    <w:rsid w:val="101957D4"/>
    <w:rsid w:val="102C7FFE"/>
    <w:rsid w:val="105992EF"/>
    <w:rsid w:val="105CD917"/>
    <w:rsid w:val="1061B5EF"/>
    <w:rsid w:val="108474EA"/>
    <w:rsid w:val="10FEE995"/>
    <w:rsid w:val="116066EA"/>
    <w:rsid w:val="1168042C"/>
    <w:rsid w:val="117F04DC"/>
    <w:rsid w:val="118B6C86"/>
    <w:rsid w:val="11956AF3"/>
    <w:rsid w:val="122990A0"/>
    <w:rsid w:val="1244E2D5"/>
    <w:rsid w:val="126DB980"/>
    <w:rsid w:val="1323BB60"/>
    <w:rsid w:val="132AA2C1"/>
    <w:rsid w:val="1346784D"/>
    <w:rsid w:val="134FCF1A"/>
    <w:rsid w:val="138A9B97"/>
    <w:rsid w:val="13BE83E9"/>
    <w:rsid w:val="13FCF190"/>
    <w:rsid w:val="141F6290"/>
    <w:rsid w:val="141FDAD9"/>
    <w:rsid w:val="143AB3D1"/>
    <w:rsid w:val="1444F0D2"/>
    <w:rsid w:val="14665B53"/>
    <w:rsid w:val="148B8259"/>
    <w:rsid w:val="14F75A1F"/>
    <w:rsid w:val="153FB248"/>
    <w:rsid w:val="154515BF"/>
    <w:rsid w:val="1573DD0F"/>
    <w:rsid w:val="1590E633"/>
    <w:rsid w:val="15BAE184"/>
    <w:rsid w:val="15BEF977"/>
    <w:rsid w:val="15F7D63A"/>
    <w:rsid w:val="163F2903"/>
    <w:rsid w:val="1643711E"/>
    <w:rsid w:val="1678AD98"/>
    <w:rsid w:val="1689E758"/>
    <w:rsid w:val="168F5B98"/>
    <w:rsid w:val="169DDB95"/>
    <w:rsid w:val="16B77323"/>
    <w:rsid w:val="16D6D9EB"/>
    <w:rsid w:val="170885CE"/>
    <w:rsid w:val="17376674"/>
    <w:rsid w:val="1747E213"/>
    <w:rsid w:val="17554920"/>
    <w:rsid w:val="176117E3"/>
    <w:rsid w:val="176E7F6D"/>
    <w:rsid w:val="17775B0F"/>
    <w:rsid w:val="1798C3EA"/>
    <w:rsid w:val="17A14AE7"/>
    <w:rsid w:val="17DAEB2A"/>
    <w:rsid w:val="17F003A0"/>
    <w:rsid w:val="18005488"/>
    <w:rsid w:val="1807B473"/>
    <w:rsid w:val="180A875F"/>
    <w:rsid w:val="18156466"/>
    <w:rsid w:val="181C6BDA"/>
    <w:rsid w:val="181E59D6"/>
    <w:rsid w:val="18471F32"/>
    <w:rsid w:val="184BA47E"/>
    <w:rsid w:val="1867C292"/>
    <w:rsid w:val="187A9E83"/>
    <w:rsid w:val="18887C11"/>
    <w:rsid w:val="18A8113B"/>
    <w:rsid w:val="18B4A7C0"/>
    <w:rsid w:val="18C30137"/>
    <w:rsid w:val="18E65BE0"/>
    <w:rsid w:val="1904A953"/>
    <w:rsid w:val="19116403"/>
    <w:rsid w:val="1916FFCE"/>
    <w:rsid w:val="197C0BDD"/>
    <w:rsid w:val="1986A36D"/>
    <w:rsid w:val="198A2B1A"/>
    <w:rsid w:val="19A5DC55"/>
    <w:rsid w:val="19A5FD4D"/>
    <w:rsid w:val="19F4F4D8"/>
    <w:rsid w:val="1A00C084"/>
    <w:rsid w:val="1A0B843A"/>
    <w:rsid w:val="1A100F86"/>
    <w:rsid w:val="1A1A305C"/>
    <w:rsid w:val="1A1DA084"/>
    <w:rsid w:val="1A279824"/>
    <w:rsid w:val="1A3E8A5C"/>
    <w:rsid w:val="1A7A2595"/>
    <w:rsid w:val="1A8187D4"/>
    <w:rsid w:val="1ACF828F"/>
    <w:rsid w:val="1AE7C495"/>
    <w:rsid w:val="1B07CD8B"/>
    <w:rsid w:val="1B55B974"/>
    <w:rsid w:val="1B832FD1"/>
    <w:rsid w:val="1B9CC416"/>
    <w:rsid w:val="1BAC919B"/>
    <w:rsid w:val="1BAF035D"/>
    <w:rsid w:val="1BE2885A"/>
    <w:rsid w:val="1C00DBDE"/>
    <w:rsid w:val="1C02C275"/>
    <w:rsid w:val="1C27B64A"/>
    <w:rsid w:val="1C7373D4"/>
    <w:rsid w:val="1C7AF13D"/>
    <w:rsid w:val="1D1CEF3A"/>
    <w:rsid w:val="1D2B40E1"/>
    <w:rsid w:val="1D74B4DD"/>
    <w:rsid w:val="1D97B713"/>
    <w:rsid w:val="1DA12D38"/>
    <w:rsid w:val="1DA75099"/>
    <w:rsid w:val="1DAA040E"/>
    <w:rsid w:val="1DAF3161"/>
    <w:rsid w:val="1DAFF8E5"/>
    <w:rsid w:val="1DE6A5AB"/>
    <w:rsid w:val="1DEA0E95"/>
    <w:rsid w:val="1DEB4B53"/>
    <w:rsid w:val="1DED0393"/>
    <w:rsid w:val="1E45827E"/>
    <w:rsid w:val="1E4E5842"/>
    <w:rsid w:val="1E526454"/>
    <w:rsid w:val="1E58C4DD"/>
    <w:rsid w:val="1E7006E1"/>
    <w:rsid w:val="1E91B685"/>
    <w:rsid w:val="1E9F2FD5"/>
    <w:rsid w:val="1EA4E2E5"/>
    <w:rsid w:val="1EABF439"/>
    <w:rsid w:val="1EB572DE"/>
    <w:rsid w:val="1EBF45D7"/>
    <w:rsid w:val="1EF2AC64"/>
    <w:rsid w:val="1F007B4A"/>
    <w:rsid w:val="1F0CFFA5"/>
    <w:rsid w:val="1F6D08BB"/>
    <w:rsid w:val="1F8A2746"/>
    <w:rsid w:val="1FA1D8FE"/>
    <w:rsid w:val="1FB3F3F8"/>
    <w:rsid w:val="2036A0B2"/>
    <w:rsid w:val="208332AD"/>
    <w:rsid w:val="209A2D33"/>
    <w:rsid w:val="20BA4BE1"/>
    <w:rsid w:val="20C5C5C3"/>
    <w:rsid w:val="20D5F957"/>
    <w:rsid w:val="20EE6151"/>
    <w:rsid w:val="2127840D"/>
    <w:rsid w:val="21521B7D"/>
    <w:rsid w:val="21601150"/>
    <w:rsid w:val="21641673"/>
    <w:rsid w:val="21AF0DF5"/>
    <w:rsid w:val="21D456A8"/>
    <w:rsid w:val="21F33D43"/>
    <w:rsid w:val="21FD2466"/>
    <w:rsid w:val="225EEBDB"/>
    <w:rsid w:val="22656D64"/>
    <w:rsid w:val="228188A6"/>
    <w:rsid w:val="22A19D33"/>
    <w:rsid w:val="22A243DD"/>
    <w:rsid w:val="22ACC070"/>
    <w:rsid w:val="22AFC815"/>
    <w:rsid w:val="22AFEA14"/>
    <w:rsid w:val="22B5B086"/>
    <w:rsid w:val="22C9B68B"/>
    <w:rsid w:val="22CB5C23"/>
    <w:rsid w:val="22CFD629"/>
    <w:rsid w:val="22E2B8AB"/>
    <w:rsid w:val="22E3DC55"/>
    <w:rsid w:val="22E69566"/>
    <w:rsid w:val="22E88CD9"/>
    <w:rsid w:val="2309B554"/>
    <w:rsid w:val="230E2935"/>
    <w:rsid w:val="2310E38E"/>
    <w:rsid w:val="2348F8C9"/>
    <w:rsid w:val="23676FE0"/>
    <w:rsid w:val="236C562D"/>
    <w:rsid w:val="236DE948"/>
    <w:rsid w:val="2375D8CF"/>
    <w:rsid w:val="23779FF5"/>
    <w:rsid w:val="237EB22B"/>
    <w:rsid w:val="2387382A"/>
    <w:rsid w:val="239833D7"/>
    <w:rsid w:val="23AC022E"/>
    <w:rsid w:val="23D2B88D"/>
    <w:rsid w:val="23E324A4"/>
    <w:rsid w:val="23E5E503"/>
    <w:rsid w:val="23FA015B"/>
    <w:rsid w:val="24253EE6"/>
    <w:rsid w:val="243613C7"/>
    <w:rsid w:val="2455DCE0"/>
    <w:rsid w:val="24563FF6"/>
    <w:rsid w:val="245C7E19"/>
    <w:rsid w:val="246A2543"/>
    <w:rsid w:val="247D6793"/>
    <w:rsid w:val="248B09CC"/>
    <w:rsid w:val="24A52098"/>
    <w:rsid w:val="24B0D9CA"/>
    <w:rsid w:val="24B7E9BB"/>
    <w:rsid w:val="24DF2544"/>
    <w:rsid w:val="251288E9"/>
    <w:rsid w:val="259D2605"/>
    <w:rsid w:val="25C314FF"/>
    <w:rsid w:val="25D87F72"/>
    <w:rsid w:val="25E1086A"/>
    <w:rsid w:val="26000C1F"/>
    <w:rsid w:val="2618E86C"/>
    <w:rsid w:val="26287211"/>
    <w:rsid w:val="26436443"/>
    <w:rsid w:val="2667B42C"/>
    <w:rsid w:val="26882273"/>
    <w:rsid w:val="269C27EC"/>
    <w:rsid w:val="26A9D5E1"/>
    <w:rsid w:val="26BE76C0"/>
    <w:rsid w:val="26CD04C3"/>
    <w:rsid w:val="26E66B2C"/>
    <w:rsid w:val="270784F7"/>
    <w:rsid w:val="27096A25"/>
    <w:rsid w:val="27309F00"/>
    <w:rsid w:val="274438FA"/>
    <w:rsid w:val="274AC6C6"/>
    <w:rsid w:val="27687A51"/>
    <w:rsid w:val="2774B1B6"/>
    <w:rsid w:val="277D4340"/>
    <w:rsid w:val="279B858C"/>
    <w:rsid w:val="27A051F1"/>
    <w:rsid w:val="27AFAFE2"/>
    <w:rsid w:val="27D3217A"/>
    <w:rsid w:val="2801A875"/>
    <w:rsid w:val="2820D49F"/>
    <w:rsid w:val="282A6FE2"/>
    <w:rsid w:val="285AFE35"/>
    <w:rsid w:val="285DC45B"/>
    <w:rsid w:val="2877D32A"/>
    <w:rsid w:val="287B3F56"/>
    <w:rsid w:val="28871370"/>
    <w:rsid w:val="289830A9"/>
    <w:rsid w:val="28D554EA"/>
    <w:rsid w:val="28D6B9CD"/>
    <w:rsid w:val="290E0087"/>
    <w:rsid w:val="292A9934"/>
    <w:rsid w:val="299A6A34"/>
    <w:rsid w:val="29CFCBC5"/>
    <w:rsid w:val="29DA4305"/>
    <w:rsid w:val="29F5326A"/>
    <w:rsid w:val="2A240FCB"/>
    <w:rsid w:val="2A3A9FEC"/>
    <w:rsid w:val="2A3CF776"/>
    <w:rsid w:val="2A7187A2"/>
    <w:rsid w:val="2A8AB972"/>
    <w:rsid w:val="2AA14D40"/>
    <w:rsid w:val="2AB209EF"/>
    <w:rsid w:val="2AB6565E"/>
    <w:rsid w:val="2AC43147"/>
    <w:rsid w:val="2AD2E07D"/>
    <w:rsid w:val="2B1364C7"/>
    <w:rsid w:val="2B32525A"/>
    <w:rsid w:val="2B5A71AA"/>
    <w:rsid w:val="2B6608D6"/>
    <w:rsid w:val="2B6B49AC"/>
    <w:rsid w:val="2B86129D"/>
    <w:rsid w:val="2BB28597"/>
    <w:rsid w:val="2BEB737F"/>
    <w:rsid w:val="2BFD076E"/>
    <w:rsid w:val="2C049554"/>
    <w:rsid w:val="2C0CED19"/>
    <w:rsid w:val="2C18B397"/>
    <w:rsid w:val="2C302737"/>
    <w:rsid w:val="2C302A0B"/>
    <w:rsid w:val="2C48137E"/>
    <w:rsid w:val="2C5639EE"/>
    <w:rsid w:val="2C8759A9"/>
    <w:rsid w:val="2C9D2366"/>
    <w:rsid w:val="2CB8D268"/>
    <w:rsid w:val="2CCFA8BC"/>
    <w:rsid w:val="2D484193"/>
    <w:rsid w:val="2D4A77DF"/>
    <w:rsid w:val="2D4F5217"/>
    <w:rsid w:val="2D502B2E"/>
    <w:rsid w:val="2D80D9BE"/>
    <w:rsid w:val="2DA3C1AF"/>
    <w:rsid w:val="2DB07076"/>
    <w:rsid w:val="2DB1CE1E"/>
    <w:rsid w:val="2DBD78BC"/>
    <w:rsid w:val="2DC09551"/>
    <w:rsid w:val="2DD30C7E"/>
    <w:rsid w:val="2E384351"/>
    <w:rsid w:val="2E3D4CF4"/>
    <w:rsid w:val="2E46EA7F"/>
    <w:rsid w:val="2E6751F6"/>
    <w:rsid w:val="2E711CD7"/>
    <w:rsid w:val="2E9BD7A5"/>
    <w:rsid w:val="2EA92751"/>
    <w:rsid w:val="2EB2EC04"/>
    <w:rsid w:val="2EB72217"/>
    <w:rsid w:val="2EB7D08B"/>
    <w:rsid w:val="2EB8962D"/>
    <w:rsid w:val="2EBC1954"/>
    <w:rsid w:val="2EC6E5DA"/>
    <w:rsid w:val="2F07DAE5"/>
    <w:rsid w:val="2F10F7CC"/>
    <w:rsid w:val="2F1430F0"/>
    <w:rsid w:val="2F2AFA5C"/>
    <w:rsid w:val="2F512825"/>
    <w:rsid w:val="2F64B223"/>
    <w:rsid w:val="2F756369"/>
    <w:rsid w:val="2F8A7614"/>
    <w:rsid w:val="2F9D8C2A"/>
    <w:rsid w:val="2FAA167E"/>
    <w:rsid w:val="2FDE1E55"/>
    <w:rsid w:val="2FE77CF4"/>
    <w:rsid w:val="2FE93CEE"/>
    <w:rsid w:val="3002F577"/>
    <w:rsid w:val="30104EC0"/>
    <w:rsid w:val="30237D6E"/>
    <w:rsid w:val="303205D9"/>
    <w:rsid w:val="304814CC"/>
    <w:rsid w:val="3052A2DE"/>
    <w:rsid w:val="30724386"/>
    <w:rsid w:val="307CA570"/>
    <w:rsid w:val="307D6457"/>
    <w:rsid w:val="3082CECA"/>
    <w:rsid w:val="30F4E6A4"/>
    <w:rsid w:val="30FB5611"/>
    <w:rsid w:val="310BEF69"/>
    <w:rsid w:val="310BEF69"/>
    <w:rsid w:val="3117AA2E"/>
    <w:rsid w:val="311AF763"/>
    <w:rsid w:val="3121D479"/>
    <w:rsid w:val="3130CA1B"/>
    <w:rsid w:val="3148409B"/>
    <w:rsid w:val="3148F87D"/>
    <w:rsid w:val="314AE01A"/>
    <w:rsid w:val="3180CFD4"/>
    <w:rsid w:val="31D75935"/>
    <w:rsid w:val="31D95BB5"/>
    <w:rsid w:val="31E21215"/>
    <w:rsid w:val="31ECCD84"/>
    <w:rsid w:val="321563AD"/>
    <w:rsid w:val="3217B961"/>
    <w:rsid w:val="32267CFB"/>
    <w:rsid w:val="323B02C9"/>
    <w:rsid w:val="323D46FF"/>
    <w:rsid w:val="323D664F"/>
    <w:rsid w:val="324044C9"/>
    <w:rsid w:val="324A563A"/>
    <w:rsid w:val="3260D8B5"/>
    <w:rsid w:val="3264849A"/>
    <w:rsid w:val="329F6987"/>
    <w:rsid w:val="32C2EE3A"/>
    <w:rsid w:val="32C73991"/>
    <w:rsid w:val="32CF0A74"/>
    <w:rsid w:val="32D09381"/>
    <w:rsid w:val="32F2AAD0"/>
    <w:rsid w:val="330F0B39"/>
    <w:rsid w:val="331CBAFF"/>
    <w:rsid w:val="334EDC29"/>
    <w:rsid w:val="3369A72D"/>
    <w:rsid w:val="3370D222"/>
    <w:rsid w:val="338098E1"/>
    <w:rsid w:val="3381B931"/>
    <w:rsid w:val="33C4C585"/>
    <w:rsid w:val="33CA8A7F"/>
    <w:rsid w:val="33E7CB8C"/>
    <w:rsid w:val="341FB7D0"/>
    <w:rsid w:val="34486A28"/>
    <w:rsid w:val="3448EADF"/>
    <w:rsid w:val="345DA5BC"/>
    <w:rsid w:val="34630591"/>
    <w:rsid w:val="34738AED"/>
    <w:rsid w:val="34B76868"/>
    <w:rsid w:val="35076AB9"/>
    <w:rsid w:val="35094DCB"/>
    <w:rsid w:val="35171CEF"/>
    <w:rsid w:val="351E792F"/>
    <w:rsid w:val="351F387F"/>
    <w:rsid w:val="35271E26"/>
    <w:rsid w:val="35529E08"/>
    <w:rsid w:val="357DE2E0"/>
    <w:rsid w:val="35883AA2"/>
    <w:rsid w:val="359944E0"/>
    <w:rsid w:val="35A04D89"/>
    <w:rsid w:val="35D2D801"/>
    <w:rsid w:val="35E7D1BC"/>
    <w:rsid w:val="35FDBBA4"/>
    <w:rsid w:val="361A8872"/>
    <w:rsid w:val="363145EA"/>
    <w:rsid w:val="36A6AED4"/>
    <w:rsid w:val="36A8BE92"/>
    <w:rsid w:val="36B3CC54"/>
    <w:rsid w:val="36C5403C"/>
    <w:rsid w:val="36C55347"/>
    <w:rsid w:val="36DC4416"/>
    <w:rsid w:val="3782B52F"/>
    <w:rsid w:val="378FD2E9"/>
    <w:rsid w:val="37902B8F"/>
    <w:rsid w:val="37B6FE40"/>
    <w:rsid w:val="37C4AFF2"/>
    <w:rsid w:val="37D6F0A6"/>
    <w:rsid w:val="3823CF9B"/>
    <w:rsid w:val="3842F027"/>
    <w:rsid w:val="38596E49"/>
    <w:rsid w:val="388EFB7E"/>
    <w:rsid w:val="38CF500A"/>
    <w:rsid w:val="38FF62EA"/>
    <w:rsid w:val="39020F9F"/>
    <w:rsid w:val="3938A46E"/>
    <w:rsid w:val="3968237C"/>
    <w:rsid w:val="396A0721"/>
    <w:rsid w:val="3975CD47"/>
    <w:rsid w:val="39CD8EFC"/>
    <w:rsid w:val="39CE4009"/>
    <w:rsid w:val="39D8EDC6"/>
    <w:rsid w:val="39F75ED9"/>
    <w:rsid w:val="3A05868F"/>
    <w:rsid w:val="3A13C650"/>
    <w:rsid w:val="3A30C97B"/>
    <w:rsid w:val="3A317E78"/>
    <w:rsid w:val="3A508FAC"/>
    <w:rsid w:val="3A55C916"/>
    <w:rsid w:val="3A5830B0"/>
    <w:rsid w:val="3A644302"/>
    <w:rsid w:val="3A6D7561"/>
    <w:rsid w:val="3A7ABA87"/>
    <w:rsid w:val="3A87B75F"/>
    <w:rsid w:val="3AA4D559"/>
    <w:rsid w:val="3AAE9DD2"/>
    <w:rsid w:val="3AB12DE9"/>
    <w:rsid w:val="3AB440E8"/>
    <w:rsid w:val="3AF02D7B"/>
    <w:rsid w:val="3B4C0631"/>
    <w:rsid w:val="3B819C3B"/>
    <w:rsid w:val="3B8D8367"/>
    <w:rsid w:val="3B91A7D1"/>
    <w:rsid w:val="3BA0D7A8"/>
    <w:rsid w:val="3BA618CD"/>
    <w:rsid w:val="3BCD23BA"/>
    <w:rsid w:val="3BE0D0A9"/>
    <w:rsid w:val="3BE183FD"/>
    <w:rsid w:val="3C18321E"/>
    <w:rsid w:val="3C1AA2C8"/>
    <w:rsid w:val="3C1D5FC0"/>
    <w:rsid w:val="3C2DBD18"/>
    <w:rsid w:val="3C4EB3C2"/>
    <w:rsid w:val="3C5A06B2"/>
    <w:rsid w:val="3C5DA84D"/>
    <w:rsid w:val="3C8D85B1"/>
    <w:rsid w:val="3C906A27"/>
    <w:rsid w:val="3C93C78C"/>
    <w:rsid w:val="3CADC8EC"/>
    <w:rsid w:val="3CAE55FE"/>
    <w:rsid w:val="3CAF72A4"/>
    <w:rsid w:val="3CC0A305"/>
    <w:rsid w:val="3CFDF7DD"/>
    <w:rsid w:val="3D379B3A"/>
    <w:rsid w:val="3D44EAC9"/>
    <w:rsid w:val="3D526195"/>
    <w:rsid w:val="3D561DFE"/>
    <w:rsid w:val="3D7F6FD1"/>
    <w:rsid w:val="3D90DC46"/>
    <w:rsid w:val="3D9256BF"/>
    <w:rsid w:val="3DA7A734"/>
    <w:rsid w:val="3DBB3AC7"/>
    <w:rsid w:val="3DCD36BE"/>
    <w:rsid w:val="3DE9339C"/>
    <w:rsid w:val="3E0B4E65"/>
    <w:rsid w:val="3E0BEDDA"/>
    <w:rsid w:val="3E0BFFA6"/>
    <w:rsid w:val="3E14FD2F"/>
    <w:rsid w:val="3E49ABEF"/>
    <w:rsid w:val="3E4B21AC"/>
    <w:rsid w:val="3E617C46"/>
    <w:rsid w:val="3E73252B"/>
    <w:rsid w:val="3EA472F5"/>
    <w:rsid w:val="3EF334E7"/>
    <w:rsid w:val="3EF736E2"/>
    <w:rsid w:val="3EFDD739"/>
    <w:rsid w:val="3F01167F"/>
    <w:rsid w:val="3F17EB86"/>
    <w:rsid w:val="3F5971B6"/>
    <w:rsid w:val="3FFF5035"/>
    <w:rsid w:val="40041381"/>
    <w:rsid w:val="405642EA"/>
    <w:rsid w:val="407E29E3"/>
    <w:rsid w:val="40BEA295"/>
    <w:rsid w:val="40E9698F"/>
    <w:rsid w:val="40FAE47F"/>
    <w:rsid w:val="4106B3E7"/>
    <w:rsid w:val="41426660"/>
    <w:rsid w:val="4150809B"/>
    <w:rsid w:val="415346AA"/>
    <w:rsid w:val="41794FDA"/>
    <w:rsid w:val="419051CB"/>
    <w:rsid w:val="4192FA05"/>
    <w:rsid w:val="41C64261"/>
    <w:rsid w:val="41D5156D"/>
    <w:rsid w:val="41EBBA33"/>
    <w:rsid w:val="4220DEC5"/>
    <w:rsid w:val="423AAD33"/>
    <w:rsid w:val="42400E6D"/>
    <w:rsid w:val="424610BD"/>
    <w:rsid w:val="4259E7B4"/>
    <w:rsid w:val="426BC6EE"/>
    <w:rsid w:val="426C5BDE"/>
    <w:rsid w:val="42936763"/>
    <w:rsid w:val="42CF2D28"/>
    <w:rsid w:val="42EEA9E7"/>
    <w:rsid w:val="432FF271"/>
    <w:rsid w:val="434DF797"/>
    <w:rsid w:val="4377415D"/>
    <w:rsid w:val="43B1E9E9"/>
    <w:rsid w:val="43C86D69"/>
    <w:rsid w:val="43D71095"/>
    <w:rsid w:val="43E82590"/>
    <w:rsid w:val="43F0CF56"/>
    <w:rsid w:val="43FA9515"/>
    <w:rsid w:val="43FFA633"/>
    <w:rsid w:val="4403E69C"/>
    <w:rsid w:val="4412C8C2"/>
    <w:rsid w:val="44466936"/>
    <w:rsid w:val="44981060"/>
    <w:rsid w:val="44983B6C"/>
    <w:rsid w:val="44A478E0"/>
    <w:rsid w:val="44C61D79"/>
    <w:rsid w:val="44CFB3E0"/>
    <w:rsid w:val="44F71A8E"/>
    <w:rsid w:val="4500276F"/>
    <w:rsid w:val="4500AFB0"/>
    <w:rsid w:val="452C0FB4"/>
    <w:rsid w:val="4550DE20"/>
    <w:rsid w:val="456290E5"/>
    <w:rsid w:val="45997B2A"/>
    <w:rsid w:val="459DA04F"/>
    <w:rsid w:val="45A29A14"/>
    <w:rsid w:val="45B0E0B8"/>
    <w:rsid w:val="45FD6942"/>
    <w:rsid w:val="4607A785"/>
    <w:rsid w:val="4613D9CF"/>
    <w:rsid w:val="4613FF00"/>
    <w:rsid w:val="46153A23"/>
    <w:rsid w:val="461B9AB2"/>
    <w:rsid w:val="46216095"/>
    <w:rsid w:val="4631D50A"/>
    <w:rsid w:val="463B1088"/>
    <w:rsid w:val="4656A65E"/>
    <w:rsid w:val="4658F3BC"/>
    <w:rsid w:val="4667BD80"/>
    <w:rsid w:val="46A0CA0D"/>
    <w:rsid w:val="46AAE0B1"/>
    <w:rsid w:val="46B854C5"/>
    <w:rsid w:val="46BC0424"/>
    <w:rsid w:val="46C2B717"/>
    <w:rsid w:val="46D3AF93"/>
    <w:rsid w:val="46DBB95F"/>
    <w:rsid w:val="4726FCBC"/>
    <w:rsid w:val="477AD925"/>
    <w:rsid w:val="47819DB1"/>
    <w:rsid w:val="4781D4AA"/>
    <w:rsid w:val="47AAC215"/>
    <w:rsid w:val="47AE80EE"/>
    <w:rsid w:val="47D949AA"/>
    <w:rsid w:val="47DCA73C"/>
    <w:rsid w:val="47FB7619"/>
    <w:rsid w:val="480B795E"/>
    <w:rsid w:val="48134F9C"/>
    <w:rsid w:val="4818B847"/>
    <w:rsid w:val="481E9AE6"/>
    <w:rsid w:val="48540D90"/>
    <w:rsid w:val="48550FF6"/>
    <w:rsid w:val="485D628B"/>
    <w:rsid w:val="48708806"/>
    <w:rsid w:val="48735C39"/>
    <w:rsid w:val="48B7D28C"/>
    <w:rsid w:val="48C067AE"/>
    <w:rsid w:val="48C3BFE3"/>
    <w:rsid w:val="48D6BFD5"/>
    <w:rsid w:val="48E5FC4B"/>
    <w:rsid w:val="490597EB"/>
    <w:rsid w:val="492A607A"/>
    <w:rsid w:val="494ACFCD"/>
    <w:rsid w:val="49627111"/>
    <w:rsid w:val="497BB673"/>
    <w:rsid w:val="4982B944"/>
    <w:rsid w:val="49883B92"/>
    <w:rsid w:val="498874C1"/>
    <w:rsid w:val="4998AD0F"/>
    <w:rsid w:val="49A2366F"/>
    <w:rsid w:val="49B8EEA1"/>
    <w:rsid w:val="49D1C04A"/>
    <w:rsid w:val="49F4C330"/>
    <w:rsid w:val="4A08B202"/>
    <w:rsid w:val="4A4B6676"/>
    <w:rsid w:val="4A5B6121"/>
    <w:rsid w:val="4A6E74DF"/>
    <w:rsid w:val="4A9CC3AF"/>
    <w:rsid w:val="4AAA6CD8"/>
    <w:rsid w:val="4AEFE8A1"/>
    <w:rsid w:val="4B0B3CA6"/>
    <w:rsid w:val="4B16436F"/>
    <w:rsid w:val="4B2037B4"/>
    <w:rsid w:val="4B2037B4"/>
    <w:rsid w:val="4B231460"/>
    <w:rsid w:val="4B2B3580"/>
    <w:rsid w:val="4B39B657"/>
    <w:rsid w:val="4B3AF6F8"/>
    <w:rsid w:val="4B3F2516"/>
    <w:rsid w:val="4B51F08B"/>
    <w:rsid w:val="4B7CB57A"/>
    <w:rsid w:val="4B85CF35"/>
    <w:rsid w:val="4B881A3D"/>
    <w:rsid w:val="4B990C6F"/>
    <w:rsid w:val="4B9A1FED"/>
    <w:rsid w:val="4BA88657"/>
    <w:rsid w:val="4BA91B85"/>
    <w:rsid w:val="4BDC7427"/>
    <w:rsid w:val="4C2CEE42"/>
    <w:rsid w:val="4C543FA6"/>
    <w:rsid w:val="4C56D44F"/>
    <w:rsid w:val="4C580486"/>
    <w:rsid w:val="4C5EB0DF"/>
    <w:rsid w:val="4C5F93A7"/>
    <w:rsid w:val="4C6309CD"/>
    <w:rsid w:val="4C7E320D"/>
    <w:rsid w:val="4C8971D0"/>
    <w:rsid w:val="4C9CAD9E"/>
    <w:rsid w:val="4CA3A9DF"/>
    <w:rsid w:val="4CAB5A75"/>
    <w:rsid w:val="4CB5E86A"/>
    <w:rsid w:val="4CD56422"/>
    <w:rsid w:val="4CE99DC4"/>
    <w:rsid w:val="4D02F634"/>
    <w:rsid w:val="4D0FB13D"/>
    <w:rsid w:val="4D7729D7"/>
    <w:rsid w:val="4D7DDF75"/>
    <w:rsid w:val="4DC6134D"/>
    <w:rsid w:val="4DDEED13"/>
    <w:rsid w:val="4DF1D50E"/>
    <w:rsid w:val="4E191DDB"/>
    <w:rsid w:val="4E1EC055"/>
    <w:rsid w:val="4E587EC2"/>
    <w:rsid w:val="4E6776EE"/>
    <w:rsid w:val="4EB73BB0"/>
    <w:rsid w:val="4EC9E0CA"/>
    <w:rsid w:val="4EDAFE6D"/>
    <w:rsid w:val="4F0EA017"/>
    <w:rsid w:val="4F27B226"/>
    <w:rsid w:val="4F2A88F2"/>
    <w:rsid w:val="4F5534EF"/>
    <w:rsid w:val="4F5E72FA"/>
    <w:rsid w:val="4F63527B"/>
    <w:rsid w:val="4F948E1A"/>
    <w:rsid w:val="4FAB855B"/>
    <w:rsid w:val="4FB93402"/>
    <w:rsid w:val="4FD9FFE8"/>
    <w:rsid w:val="4FF7913E"/>
    <w:rsid w:val="4FFE8176"/>
    <w:rsid w:val="50197101"/>
    <w:rsid w:val="50292080"/>
    <w:rsid w:val="5036E83C"/>
    <w:rsid w:val="5037C481"/>
    <w:rsid w:val="50391FFB"/>
    <w:rsid w:val="503AB1EA"/>
    <w:rsid w:val="5042EA60"/>
    <w:rsid w:val="50B92A49"/>
    <w:rsid w:val="50C17C9E"/>
    <w:rsid w:val="50D51A3D"/>
    <w:rsid w:val="50DF0EAE"/>
    <w:rsid w:val="50FA93BC"/>
    <w:rsid w:val="511E87F0"/>
    <w:rsid w:val="513B816C"/>
    <w:rsid w:val="514949E3"/>
    <w:rsid w:val="514E3CA5"/>
    <w:rsid w:val="5173A4D2"/>
    <w:rsid w:val="517D23EF"/>
    <w:rsid w:val="51805F01"/>
    <w:rsid w:val="5196FD6F"/>
    <w:rsid w:val="51A210F6"/>
    <w:rsid w:val="51DC66EC"/>
    <w:rsid w:val="52B769A3"/>
    <w:rsid w:val="530E1495"/>
    <w:rsid w:val="5330110A"/>
    <w:rsid w:val="5339CE2E"/>
    <w:rsid w:val="533E6D57"/>
    <w:rsid w:val="53560243"/>
    <w:rsid w:val="53633012"/>
    <w:rsid w:val="53711AF8"/>
    <w:rsid w:val="53752FB8"/>
    <w:rsid w:val="539A6DD3"/>
    <w:rsid w:val="539A6DD3"/>
    <w:rsid w:val="53CF8982"/>
    <w:rsid w:val="53EDFCDE"/>
    <w:rsid w:val="54132D4B"/>
    <w:rsid w:val="54186A29"/>
    <w:rsid w:val="541CBB5F"/>
    <w:rsid w:val="543490E1"/>
    <w:rsid w:val="545CDF42"/>
    <w:rsid w:val="54690CAA"/>
    <w:rsid w:val="546D5BE7"/>
    <w:rsid w:val="5471C13B"/>
    <w:rsid w:val="5472FBEF"/>
    <w:rsid w:val="548BA15C"/>
    <w:rsid w:val="54AD3260"/>
    <w:rsid w:val="54B2A4EF"/>
    <w:rsid w:val="54BD598E"/>
    <w:rsid w:val="54C1907A"/>
    <w:rsid w:val="54F50341"/>
    <w:rsid w:val="55288B8F"/>
    <w:rsid w:val="555A756C"/>
    <w:rsid w:val="5566A5D7"/>
    <w:rsid w:val="55743C38"/>
    <w:rsid w:val="5579BAD4"/>
    <w:rsid w:val="55A5EAB6"/>
    <w:rsid w:val="55AC71EB"/>
    <w:rsid w:val="55D00815"/>
    <w:rsid w:val="55D4A076"/>
    <w:rsid w:val="55DAE521"/>
    <w:rsid w:val="55E1B5B7"/>
    <w:rsid w:val="5607C2E7"/>
    <w:rsid w:val="560BD2EB"/>
    <w:rsid w:val="56175603"/>
    <w:rsid w:val="561A130F"/>
    <w:rsid w:val="5658D299"/>
    <w:rsid w:val="565D902C"/>
    <w:rsid w:val="567A20F2"/>
    <w:rsid w:val="56AA5239"/>
    <w:rsid w:val="56ADF978"/>
    <w:rsid w:val="56CA6994"/>
    <w:rsid w:val="56CE41BC"/>
    <w:rsid w:val="56E51448"/>
    <w:rsid w:val="56E5AC9F"/>
    <w:rsid w:val="56E5F882"/>
    <w:rsid w:val="56FB80C9"/>
    <w:rsid w:val="57081D76"/>
    <w:rsid w:val="570E52B4"/>
    <w:rsid w:val="574E58F3"/>
    <w:rsid w:val="5766C70C"/>
    <w:rsid w:val="57A36304"/>
    <w:rsid w:val="57E8714D"/>
    <w:rsid w:val="57F1CACD"/>
    <w:rsid w:val="58044046"/>
    <w:rsid w:val="5804561B"/>
    <w:rsid w:val="583385AE"/>
    <w:rsid w:val="58497B6B"/>
    <w:rsid w:val="585C144C"/>
    <w:rsid w:val="586C1EF4"/>
    <w:rsid w:val="5878A961"/>
    <w:rsid w:val="588FC60E"/>
    <w:rsid w:val="5898347B"/>
    <w:rsid w:val="58CE752E"/>
    <w:rsid w:val="58D0EF4E"/>
    <w:rsid w:val="58D0EF4E"/>
    <w:rsid w:val="58D44704"/>
    <w:rsid w:val="58E8FC39"/>
    <w:rsid w:val="58EE6AEA"/>
    <w:rsid w:val="5932B4C6"/>
    <w:rsid w:val="5947C35D"/>
    <w:rsid w:val="594EF550"/>
    <w:rsid w:val="599E98BF"/>
    <w:rsid w:val="59C6E375"/>
    <w:rsid w:val="59C70D08"/>
    <w:rsid w:val="59CDD114"/>
    <w:rsid w:val="59FA213C"/>
    <w:rsid w:val="5A10603C"/>
    <w:rsid w:val="5A1B98AC"/>
    <w:rsid w:val="5A215D8B"/>
    <w:rsid w:val="5A43F3B1"/>
    <w:rsid w:val="5A69CDC1"/>
    <w:rsid w:val="5A6B30A8"/>
    <w:rsid w:val="5A7184C9"/>
    <w:rsid w:val="5A7BAB10"/>
    <w:rsid w:val="5A9046D8"/>
    <w:rsid w:val="5A9C6BCA"/>
    <w:rsid w:val="5AA51B6B"/>
    <w:rsid w:val="5ABD4133"/>
    <w:rsid w:val="5AD2E4D7"/>
    <w:rsid w:val="5ADEB84C"/>
    <w:rsid w:val="5AE56DA0"/>
    <w:rsid w:val="5B1456DE"/>
    <w:rsid w:val="5B305984"/>
    <w:rsid w:val="5B751BCC"/>
    <w:rsid w:val="5B84F3BF"/>
    <w:rsid w:val="5B9263CF"/>
    <w:rsid w:val="5BA20F83"/>
    <w:rsid w:val="5BBD161F"/>
    <w:rsid w:val="5BDC8D1A"/>
    <w:rsid w:val="5BE09E48"/>
    <w:rsid w:val="5C047860"/>
    <w:rsid w:val="5C3DEE7B"/>
    <w:rsid w:val="5C58BE96"/>
    <w:rsid w:val="5C866A94"/>
    <w:rsid w:val="5CA64A69"/>
    <w:rsid w:val="5CB24D84"/>
    <w:rsid w:val="5CD6027F"/>
    <w:rsid w:val="5CF631AC"/>
    <w:rsid w:val="5CFEDB48"/>
    <w:rsid w:val="5D02E299"/>
    <w:rsid w:val="5D120DD4"/>
    <w:rsid w:val="5D3EBEED"/>
    <w:rsid w:val="5D4D1C01"/>
    <w:rsid w:val="5D4FCAB8"/>
    <w:rsid w:val="5D5D5799"/>
    <w:rsid w:val="5D9041CB"/>
    <w:rsid w:val="5DBFDC8A"/>
    <w:rsid w:val="5DDA7899"/>
    <w:rsid w:val="5DE7D98B"/>
    <w:rsid w:val="5E1A3975"/>
    <w:rsid w:val="5E562743"/>
    <w:rsid w:val="5E57100A"/>
    <w:rsid w:val="5EF97FF2"/>
    <w:rsid w:val="5F0CC63A"/>
    <w:rsid w:val="5F1AD5E3"/>
    <w:rsid w:val="5F22EFD7"/>
    <w:rsid w:val="5F2E30E8"/>
    <w:rsid w:val="5F5F8329"/>
    <w:rsid w:val="5FA19137"/>
    <w:rsid w:val="5FAC64B9"/>
    <w:rsid w:val="5FB3D697"/>
    <w:rsid w:val="5FBD27B1"/>
    <w:rsid w:val="5FD15CB9"/>
    <w:rsid w:val="5FD3CB3C"/>
    <w:rsid w:val="5FDB58ED"/>
    <w:rsid w:val="5FDED555"/>
    <w:rsid w:val="5FDF56A2"/>
    <w:rsid w:val="5FE1D693"/>
    <w:rsid w:val="5FE5DAF8"/>
    <w:rsid w:val="5FF8EEE4"/>
    <w:rsid w:val="6003C0BD"/>
    <w:rsid w:val="6018BA48"/>
    <w:rsid w:val="605FB8E8"/>
    <w:rsid w:val="60B52CD4"/>
    <w:rsid w:val="60C60DE5"/>
    <w:rsid w:val="60C66AEC"/>
    <w:rsid w:val="60D2F8F5"/>
    <w:rsid w:val="60D5F5E8"/>
    <w:rsid w:val="60F48167"/>
    <w:rsid w:val="60F97164"/>
    <w:rsid w:val="61215657"/>
    <w:rsid w:val="616CFEA6"/>
    <w:rsid w:val="61A8DE22"/>
    <w:rsid w:val="61BBB8C3"/>
    <w:rsid w:val="61E23A7C"/>
    <w:rsid w:val="61EA4C3F"/>
    <w:rsid w:val="61F08FDB"/>
    <w:rsid w:val="623CAA5D"/>
    <w:rsid w:val="625E57B7"/>
    <w:rsid w:val="6266D63F"/>
    <w:rsid w:val="62A57185"/>
    <w:rsid w:val="62A7F42A"/>
    <w:rsid w:val="62B2795A"/>
    <w:rsid w:val="62B279D0"/>
    <w:rsid w:val="62F1C551"/>
    <w:rsid w:val="631DD1B1"/>
    <w:rsid w:val="6350A9E0"/>
    <w:rsid w:val="636B9AC3"/>
    <w:rsid w:val="6381D105"/>
    <w:rsid w:val="63B0904A"/>
    <w:rsid w:val="63BAECAE"/>
    <w:rsid w:val="63E8AEDA"/>
    <w:rsid w:val="63EA744C"/>
    <w:rsid w:val="6401F793"/>
    <w:rsid w:val="641449DA"/>
    <w:rsid w:val="641D93F2"/>
    <w:rsid w:val="6427A905"/>
    <w:rsid w:val="64386E9C"/>
    <w:rsid w:val="648DC54C"/>
    <w:rsid w:val="648F8337"/>
    <w:rsid w:val="64936F88"/>
    <w:rsid w:val="64AD6162"/>
    <w:rsid w:val="64B8A959"/>
    <w:rsid w:val="64B9E54B"/>
    <w:rsid w:val="64C15EF9"/>
    <w:rsid w:val="64C58DC5"/>
    <w:rsid w:val="64D7F334"/>
    <w:rsid w:val="64F00E5D"/>
    <w:rsid w:val="64F711EF"/>
    <w:rsid w:val="650A1577"/>
    <w:rsid w:val="6549D569"/>
    <w:rsid w:val="659A45E9"/>
    <w:rsid w:val="65A6FD8F"/>
    <w:rsid w:val="65AE090D"/>
    <w:rsid w:val="65B05948"/>
    <w:rsid w:val="65B84ADE"/>
    <w:rsid w:val="65B9E716"/>
    <w:rsid w:val="65BBF5AC"/>
    <w:rsid w:val="65F48B1A"/>
    <w:rsid w:val="66010F41"/>
    <w:rsid w:val="6603081E"/>
    <w:rsid w:val="6623CF11"/>
    <w:rsid w:val="662E2597"/>
    <w:rsid w:val="664C4A67"/>
    <w:rsid w:val="666CE963"/>
    <w:rsid w:val="6679222E"/>
    <w:rsid w:val="667EE931"/>
    <w:rsid w:val="66AA2D20"/>
    <w:rsid w:val="66AE6677"/>
    <w:rsid w:val="66EE4A86"/>
    <w:rsid w:val="66F007DA"/>
    <w:rsid w:val="6753EC2A"/>
    <w:rsid w:val="676DD192"/>
    <w:rsid w:val="67CAC325"/>
    <w:rsid w:val="67D9528D"/>
    <w:rsid w:val="67F98A2D"/>
    <w:rsid w:val="67FF1714"/>
    <w:rsid w:val="681362B0"/>
    <w:rsid w:val="68188E5F"/>
    <w:rsid w:val="682567DF"/>
    <w:rsid w:val="6866AA5A"/>
    <w:rsid w:val="686CA6CC"/>
    <w:rsid w:val="68965BAA"/>
    <w:rsid w:val="68A0D349"/>
    <w:rsid w:val="68F3B9D2"/>
    <w:rsid w:val="694074CD"/>
    <w:rsid w:val="694E843B"/>
    <w:rsid w:val="6987D2D0"/>
    <w:rsid w:val="6990D3D5"/>
    <w:rsid w:val="69FFAE91"/>
    <w:rsid w:val="6A0162FB"/>
    <w:rsid w:val="6A051727"/>
    <w:rsid w:val="6A2D410C"/>
    <w:rsid w:val="6A366C0C"/>
    <w:rsid w:val="6A4AF0F3"/>
    <w:rsid w:val="6A7986AE"/>
    <w:rsid w:val="6AAA04A6"/>
    <w:rsid w:val="6AB32B17"/>
    <w:rsid w:val="6AD65741"/>
    <w:rsid w:val="6AE789F0"/>
    <w:rsid w:val="6B05A2B0"/>
    <w:rsid w:val="6B64AD5B"/>
    <w:rsid w:val="6B946C4D"/>
    <w:rsid w:val="6BAF1149"/>
    <w:rsid w:val="6BC2F9F6"/>
    <w:rsid w:val="6C05EF7A"/>
    <w:rsid w:val="6C0E1E1E"/>
    <w:rsid w:val="6C3E9909"/>
    <w:rsid w:val="6C561CE0"/>
    <w:rsid w:val="6C5D6BD6"/>
    <w:rsid w:val="6C75C257"/>
    <w:rsid w:val="6C9EFF84"/>
    <w:rsid w:val="6CA53046"/>
    <w:rsid w:val="6CC443A4"/>
    <w:rsid w:val="6CCD5CC6"/>
    <w:rsid w:val="6CE6B5A4"/>
    <w:rsid w:val="6CEE032C"/>
    <w:rsid w:val="6CF05F3B"/>
    <w:rsid w:val="6D196F91"/>
    <w:rsid w:val="6D71CB6C"/>
    <w:rsid w:val="6DA0AE83"/>
    <w:rsid w:val="6DA5FC55"/>
    <w:rsid w:val="6DA874DC"/>
    <w:rsid w:val="6DBBFCF0"/>
    <w:rsid w:val="6DEB1937"/>
    <w:rsid w:val="6DF4ABD2"/>
    <w:rsid w:val="6DFD093C"/>
    <w:rsid w:val="6E26EBFE"/>
    <w:rsid w:val="6E39B2EC"/>
    <w:rsid w:val="6E75ACBF"/>
    <w:rsid w:val="6E802C5F"/>
    <w:rsid w:val="6E825EE5"/>
    <w:rsid w:val="6E8A2F22"/>
    <w:rsid w:val="6ECC1992"/>
    <w:rsid w:val="6ECD7451"/>
    <w:rsid w:val="6ED9CC6A"/>
    <w:rsid w:val="6EFF0651"/>
    <w:rsid w:val="6F002B26"/>
    <w:rsid w:val="6F2EA513"/>
    <w:rsid w:val="6F33127B"/>
    <w:rsid w:val="6F3BDF41"/>
    <w:rsid w:val="6F4C255E"/>
    <w:rsid w:val="6F503411"/>
    <w:rsid w:val="6F50AAF3"/>
    <w:rsid w:val="6F6BEC7A"/>
    <w:rsid w:val="6F726596"/>
    <w:rsid w:val="6F836EE7"/>
    <w:rsid w:val="6FA68316"/>
    <w:rsid w:val="6FB26949"/>
    <w:rsid w:val="6FB4274F"/>
    <w:rsid w:val="6FCE3213"/>
    <w:rsid w:val="6FDA3CAF"/>
    <w:rsid w:val="6FDD2A6F"/>
    <w:rsid w:val="70166954"/>
    <w:rsid w:val="70197361"/>
    <w:rsid w:val="701B9EEF"/>
    <w:rsid w:val="702BF47A"/>
    <w:rsid w:val="70782ECE"/>
    <w:rsid w:val="707A335B"/>
    <w:rsid w:val="707ED5BE"/>
    <w:rsid w:val="708375A1"/>
    <w:rsid w:val="70A7AEED"/>
    <w:rsid w:val="70AEC1A2"/>
    <w:rsid w:val="70CC3108"/>
    <w:rsid w:val="70CDA360"/>
    <w:rsid w:val="70D2F505"/>
    <w:rsid w:val="70D4C643"/>
    <w:rsid w:val="71186CC9"/>
    <w:rsid w:val="7119E921"/>
    <w:rsid w:val="7136F0DE"/>
    <w:rsid w:val="7152D1D6"/>
    <w:rsid w:val="718FFE89"/>
    <w:rsid w:val="71957CA1"/>
    <w:rsid w:val="71A94D38"/>
    <w:rsid w:val="71A9742A"/>
    <w:rsid w:val="71B41671"/>
    <w:rsid w:val="71CFF799"/>
    <w:rsid w:val="720BC1D5"/>
    <w:rsid w:val="723F3DA3"/>
    <w:rsid w:val="7244BC81"/>
    <w:rsid w:val="7245D8AE"/>
    <w:rsid w:val="725048F3"/>
    <w:rsid w:val="7268C8A8"/>
    <w:rsid w:val="728925F1"/>
    <w:rsid w:val="72A69254"/>
    <w:rsid w:val="72BB8198"/>
    <w:rsid w:val="72C42C59"/>
    <w:rsid w:val="72C833D6"/>
    <w:rsid w:val="72D67AB2"/>
    <w:rsid w:val="72DD5C37"/>
    <w:rsid w:val="72DDF42B"/>
    <w:rsid w:val="72F8A225"/>
    <w:rsid w:val="730688DC"/>
    <w:rsid w:val="73234F2E"/>
    <w:rsid w:val="7326FA37"/>
    <w:rsid w:val="732F75C0"/>
    <w:rsid w:val="733FB636"/>
    <w:rsid w:val="7355880D"/>
    <w:rsid w:val="735C3AAC"/>
    <w:rsid w:val="737CAB0F"/>
    <w:rsid w:val="738276BD"/>
    <w:rsid w:val="73A2DF45"/>
    <w:rsid w:val="73A9B5DA"/>
    <w:rsid w:val="7420E97F"/>
    <w:rsid w:val="742416AC"/>
    <w:rsid w:val="7424E2E3"/>
    <w:rsid w:val="74371A46"/>
    <w:rsid w:val="743A9152"/>
    <w:rsid w:val="7443790E"/>
    <w:rsid w:val="7443DEE7"/>
    <w:rsid w:val="7450AE2F"/>
    <w:rsid w:val="745590E7"/>
    <w:rsid w:val="7456F4A4"/>
    <w:rsid w:val="746A176F"/>
    <w:rsid w:val="746CEAC6"/>
    <w:rsid w:val="747D04F0"/>
    <w:rsid w:val="74AF3334"/>
    <w:rsid w:val="74B6863D"/>
    <w:rsid w:val="74B8C921"/>
    <w:rsid w:val="74DD0CA6"/>
    <w:rsid w:val="74E4D89B"/>
    <w:rsid w:val="74F1777D"/>
    <w:rsid w:val="74FF9C5E"/>
    <w:rsid w:val="75220E4D"/>
    <w:rsid w:val="7523F2A4"/>
    <w:rsid w:val="753A10F8"/>
    <w:rsid w:val="753C9737"/>
    <w:rsid w:val="753FC172"/>
    <w:rsid w:val="758531F9"/>
    <w:rsid w:val="759EF364"/>
    <w:rsid w:val="75A50331"/>
    <w:rsid w:val="75B354F8"/>
    <w:rsid w:val="75D5CA99"/>
    <w:rsid w:val="76000D8F"/>
    <w:rsid w:val="762BAFCB"/>
    <w:rsid w:val="7635917F"/>
    <w:rsid w:val="76556E33"/>
    <w:rsid w:val="76718218"/>
    <w:rsid w:val="768B3725"/>
    <w:rsid w:val="768B6B88"/>
    <w:rsid w:val="7693DA0F"/>
    <w:rsid w:val="76946AA5"/>
    <w:rsid w:val="76A92EFD"/>
    <w:rsid w:val="76E0590E"/>
    <w:rsid w:val="7706DDDD"/>
    <w:rsid w:val="7716ED80"/>
    <w:rsid w:val="7742F7D9"/>
    <w:rsid w:val="7763219E"/>
    <w:rsid w:val="776A9092"/>
    <w:rsid w:val="77793EF9"/>
    <w:rsid w:val="777C7D7A"/>
    <w:rsid w:val="777F8D2A"/>
    <w:rsid w:val="777FD912"/>
    <w:rsid w:val="77867E6F"/>
    <w:rsid w:val="7790D39A"/>
    <w:rsid w:val="779B1628"/>
    <w:rsid w:val="77A64824"/>
    <w:rsid w:val="77B06550"/>
    <w:rsid w:val="77B20CB7"/>
    <w:rsid w:val="78108DB3"/>
    <w:rsid w:val="783AF6C3"/>
    <w:rsid w:val="78433B96"/>
    <w:rsid w:val="785543C6"/>
    <w:rsid w:val="785D3520"/>
    <w:rsid w:val="789526FF"/>
    <w:rsid w:val="789A38BB"/>
    <w:rsid w:val="78B61DB0"/>
    <w:rsid w:val="78E6065A"/>
    <w:rsid w:val="7911EBC7"/>
    <w:rsid w:val="79134B67"/>
    <w:rsid w:val="7937A044"/>
    <w:rsid w:val="794AE1C9"/>
    <w:rsid w:val="796AB217"/>
    <w:rsid w:val="7985FCC4"/>
    <w:rsid w:val="79BB5DAB"/>
    <w:rsid w:val="79C62C89"/>
    <w:rsid w:val="79D4DABA"/>
    <w:rsid w:val="79EE151C"/>
    <w:rsid w:val="7A0F6AC6"/>
    <w:rsid w:val="7A1D1EB1"/>
    <w:rsid w:val="7A2BB08A"/>
    <w:rsid w:val="7A367785"/>
    <w:rsid w:val="7A4C4A66"/>
    <w:rsid w:val="7AACBEF3"/>
    <w:rsid w:val="7AE40A63"/>
    <w:rsid w:val="7B2ED02C"/>
    <w:rsid w:val="7B314D95"/>
    <w:rsid w:val="7B4C2179"/>
    <w:rsid w:val="7B53155F"/>
    <w:rsid w:val="7B6FBD67"/>
    <w:rsid w:val="7B79C459"/>
    <w:rsid w:val="7B8F4BB8"/>
    <w:rsid w:val="7BBB2E8C"/>
    <w:rsid w:val="7BBFB386"/>
    <w:rsid w:val="7BCD10AE"/>
    <w:rsid w:val="7BD8ED29"/>
    <w:rsid w:val="7BEDDDF0"/>
    <w:rsid w:val="7C07AAA9"/>
    <w:rsid w:val="7C280411"/>
    <w:rsid w:val="7C294691"/>
    <w:rsid w:val="7C422B40"/>
    <w:rsid w:val="7C5A0301"/>
    <w:rsid w:val="7C5F6F73"/>
    <w:rsid w:val="7C5FA054"/>
    <w:rsid w:val="7C93BE64"/>
    <w:rsid w:val="7C9C7943"/>
    <w:rsid w:val="7CAF9290"/>
    <w:rsid w:val="7CD3AC6F"/>
    <w:rsid w:val="7CDAE3A5"/>
    <w:rsid w:val="7CE7645C"/>
    <w:rsid w:val="7D217441"/>
    <w:rsid w:val="7D4AEF77"/>
    <w:rsid w:val="7D4D9FA1"/>
    <w:rsid w:val="7D72F883"/>
    <w:rsid w:val="7D95BF59"/>
    <w:rsid w:val="7DA13165"/>
    <w:rsid w:val="7DAC3BBA"/>
    <w:rsid w:val="7DAC59C5"/>
    <w:rsid w:val="7DAE37F1"/>
    <w:rsid w:val="7DD40CA3"/>
    <w:rsid w:val="7E2F863E"/>
    <w:rsid w:val="7E44FAA7"/>
    <w:rsid w:val="7EB22099"/>
    <w:rsid w:val="7ED09272"/>
    <w:rsid w:val="7EDA95A3"/>
    <w:rsid w:val="7EDC5F72"/>
    <w:rsid w:val="7F1AFFAB"/>
    <w:rsid w:val="7F4EF971"/>
    <w:rsid w:val="7F532E8A"/>
    <w:rsid w:val="7F68B2D0"/>
    <w:rsid w:val="7F6D5D2E"/>
    <w:rsid w:val="7F71A399"/>
    <w:rsid w:val="7F724F15"/>
    <w:rsid w:val="7F78F86F"/>
    <w:rsid w:val="7F8A93B3"/>
    <w:rsid w:val="7FBA4C73"/>
    <w:rsid w:val="7FCE0451"/>
    <w:rsid w:val="7FDBE9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9B5DA"/>
  <w15:chartTrackingRefBased/>
  <w15:docId w15:val="{D6E8890F-2E7A-46FD-8B18-56719C1DA8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2" mc:Ignorable="w14">
    <w:name xmlns:w="http://schemas.openxmlformats.org/wordprocessingml/2006/main" w:val="Plain Table 2"/>
    <w:basedOn xmlns:w="http://schemas.openxmlformats.org/wordprocessingml/2006/main" w:val="TableNormal"/>
    <w:uiPriority xmlns:w="http://schemas.openxmlformats.org/wordprocessingml/2006/main" w:val="42"/>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7F7F7F" w:themeColor="text1" w:themeTint="80" w:sz="4" w:space="0"/>
        <w:bottom w:val="single" w:color="7F7F7F" w:themeColor="text1" w:themeTint="80"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7F7F7F" w:themeColor="text1" w:themeTint="80" w:sz="4" w:space="0"/>
        </w:tcBorders>
      </w:tcPr>
    </w:tblStylePr>
    <w:tblStylePr xmlns:w="http://schemas.openxmlformats.org/wordprocessingml/2006/main" w:type="lastRow">
      <w:rPr>
        <w:b/>
        <w:bCs/>
      </w:rPr>
      <w:tblPr/>
      <w:tcPr>
        <w:tcBorders>
          <w:top w:val="single" w:color="7F7F7F" w:themeColor="text1" w:themeTint="80"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2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1Horz">
      <w:tblPr/>
      <w:tcPr>
        <w:tcBorders>
          <w:top w:val="single" w:color="7F7F7F" w:themeColor="text1" w:themeTint="80" w:sz="4" w:space="0"/>
          <w:bottom w:val="single" w:color="7F7F7F" w:themeColor="text1" w:themeTint="80" w:sz="4"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91699dcae0a411e" /><Relationship Type="http://schemas.openxmlformats.org/officeDocument/2006/relationships/image" Target="/media/image.jpg" Id="R2468b1f966a844f6" /><Relationship Type="http://schemas.openxmlformats.org/officeDocument/2006/relationships/image" Target="/media/image2.png" Id="R23a66e76a35149eb" /><Relationship Type="http://schemas.microsoft.com/office/2020/10/relationships/intelligence" Target="intelligence2.xml" Id="R89333f70af004c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2024-08-27T20:17:03.7046698Z</dcterms:created>
  <dcterms:modified xsi:type="dcterms:W3CDTF">2024-08-28T18:47:28.7082288Z</dcterms:modified>
  <dc:creator>Katie smith</dc:creator>
  <lastModifiedBy>Katie smith</lastModifiedBy>
</coreProperties>
</file>