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404C" w14:textId="69563123" w:rsidR="001A0895" w:rsidRDefault="001A0895" w:rsidP="001A0895">
      <w:pPr>
        <w:ind w:left="360"/>
        <w:jc w:val="center"/>
        <w:rPr>
          <w:rFonts w:asciiTheme="minorBidi" w:hAnsiTheme="minorBidi"/>
          <w:b/>
          <w:bCs/>
          <w:sz w:val="44"/>
          <w:szCs w:val="44"/>
        </w:rPr>
      </w:pPr>
      <w:r w:rsidRPr="001A0895">
        <w:rPr>
          <w:rFonts w:asciiTheme="minorBidi" w:hAnsiTheme="minorBidi"/>
          <w:b/>
          <w:bCs/>
          <w:noProof/>
          <w:sz w:val="44"/>
          <w:szCs w:val="44"/>
        </w:rPr>
        <w:drawing>
          <wp:inline distT="0" distB="0" distL="0" distR="0" wp14:anchorId="2AA80E04" wp14:editId="5E61F883">
            <wp:extent cx="3048000" cy="1221766"/>
            <wp:effectExtent l="0" t="0" r="0" b="0"/>
            <wp:docPr id="6" name="Picture 5">
              <a:extLst xmlns:a="http://schemas.openxmlformats.org/drawingml/2006/main">
                <a:ext uri="{FF2B5EF4-FFF2-40B4-BE49-F238E27FC236}">
                  <a16:creationId xmlns:a16="http://schemas.microsoft.com/office/drawing/2014/main" id="{0B4909B3-5605-EC88-F54F-1BC474025F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B4909B3-5605-EC88-F54F-1BC474025F8A}"/>
                        </a:ext>
                      </a:extLst>
                    </pic:cNvPr>
                    <pic:cNvPicPr>
                      <a:picLocks noChangeAspect="1"/>
                    </pic:cNvPicPr>
                  </pic:nvPicPr>
                  <pic:blipFill>
                    <a:blip r:embed="rId8"/>
                    <a:stretch>
                      <a:fillRect/>
                    </a:stretch>
                  </pic:blipFill>
                  <pic:spPr>
                    <a:xfrm>
                      <a:off x="0" y="0"/>
                      <a:ext cx="3104041" cy="1244229"/>
                    </a:xfrm>
                    <a:prstGeom prst="rect">
                      <a:avLst/>
                    </a:prstGeom>
                  </pic:spPr>
                </pic:pic>
              </a:graphicData>
            </a:graphic>
          </wp:inline>
        </w:drawing>
      </w:r>
    </w:p>
    <w:p w14:paraId="07808983" w14:textId="77777777" w:rsidR="00522A94" w:rsidRPr="00827082" w:rsidRDefault="00522A94" w:rsidP="00E82D82">
      <w:pPr>
        <w:ind w:left="360"/>
        <w:jc w:val="center"/>
        <w:rPr>
          <w:rFonts w:asciiTheme="minorBidi" w:hAnsiTheme="minorBidi"/>
          <w:b/>
          <w:bCs/>
          <w:color w:val="262626" w:themeColor="text1" w:themeTint="D9"/>
          <w:sz w:val="44"/>
          <w:szCs w:val="44"/>
        </w:rPr>
      </w:pPr>
    </w:p>
    <w:p w14:paraId="1231136E" w14:textId="77777777" w:rsidR="00C23C39" w:rsidRPr="00C23C39" w:rsidRDefault="00803202" w:rsidP="00C23C39">
      <w:pPr>
        <w:pStyle w:val="NoSpacing"/>
        <w:jc w:val="center"/>
        <w:rPr>
          <w:b/>
          <w:bCs/>
          <w:color w:val="262626" w:themeColor="text1" w:themeTint="D9"/>
          <w:sz w:val="44"/>
          <w:szCs w:val="44"/>
        </w:rPr>
      </w:pPr>
      <w:r w:rsidRPr="00C23C39">
        <w:rPr>
          <w:b/>
          <w:bCs/>
          <w:color w:val="262626" w:themeColor="text1" w:themeTint="D9"/>
          <w:sz w:val="44"/>
          <w:szCs w:val="44"/>
        </w:rPr>
        <w:t>Certificate in Higher Education</w:t>
      </w:r>
    </w:p>
    <w:p w14:paraId="3946C438" w14:textId="58C4D520" w:rsidR="00803202" w:rsidRPr="00C23C39" w:rsidRDefault="00803202" w:rsidP="00C23C39">
      <w:pPr>
        <w:pStyle w:val="NoSpacing"/>
        <w:jc w:val="center"/>
        <w:rPr>
          <w:b/>
          <w:bCs/>
          <w:color w:val="262626" w:themeColor="text1" w:themeTint="D9"/>
          <w:sz w:val="44"/>
          <w:szCs w:val="44"/>
        </w:rPr>
      </w:pPr>
      <w:r w:rsidRPr="00C23C39">
        <w:rPr>
          <w:b/>
          <w:bCs/>
          <w:color w:val="262626" w:themeColor="text1" w:themeTint="D9"/>
          <w:sz w:val="44"/>
          <w:szCs w:val="44"/>
        </w:rPr>
        <w:t>Business Skills for the Workplace</w:t>
      </w:r>
    </w:p>
    <w:p w14:paraId="20C07C59" w14:textId="00AAA7E4" w:rsidR="00ED4C76" w:rsidRDefault="00ED4C76" w:rsidP="00ED4C76">
      <w:pPr>
        <w:ind w:left="360"/>
        <w:jc w:val="center"/>
        <w:rPr>
          <w:rFonts w:asciiTheme="minorBidi" w:hAnsiTheme="minorBidi"/>
          <w:b/>
          <w:bCs/>
          <w:sz w:val="44"/>
          <w:szCs w:val="44"/>
        </w:rPr>
      </w:pPr>
      <w:r>
        <w:rPr>
          <w:rFonts w:asciiTheme="minorBidi" w:hAnsiTheme="minorBidi"/>
          <w:b/>
          <w:bCs/>
          <w:noProof/>
          <w:sz w:val="44"/>
          <w:szCs w:val="44"/>
        </w:rPr>
        <w:drawing>
          <wp:inline distT="0" distB="0" distL="0" distR="0" wp14:anchorId="2DF77D64" wp14:editId="741AF3CC">
            <wp:extent cx="5486400" cy="45720"/>
            <wp:effectExtent l="19050" t="0" r="19050" b="68580"/>
            <wp:docPr id="10913036"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5C6D50" w14:textId="77777777" w:rsidR="00ED4C76" w:rsidRDefault="00ED4C76" w:rsidP="00ED4C76">
      <w:pPr>
        <w:ind w:left="360"/>
        <w:jc w:val="center"/>
        <w:rPr>
          <w:rFonts w:asciiTheme="minorBidi" w:hAnsiTheme="minorBidi"/>
          <w:b/>
          <w:bCs/>
          <w:sz w:val="44"/>
          <w:szCs w:val="44"/>
        </w:rPr>
      </w:pPr>
    </w:p>
    <w:p w14:paraId="41D0579B" w14:textId="1BC46F38" w:rsidR="00522A94" w:rsidRPr="001037DD" w:rsidRDefault="00160360" w:rsidP="00E91339">
      <w:pPr>
        <w:jc w:val="center"/>
        <w:rPr>
          <w:rFonts w:asciiTheme="minorBidi" w:hAnsiTheme="minorBidi"/>
          <w:b/>
          <w:bCs/>
          <w:sz w:val="44"/>
          <w:szCs w:val="44"/>
        </w:rPr>
      </w:pPr>
      <w:r w:rsidRPr="00FF16F9">
        <w:rPr>
          <w:rFonts w:asciiTheme="minorBidi" w:hAnsiTheme="minorBidi"/>
          <w:noProof/>
          <w:sz w:val="32"/>
          <w:szCs w:val="32"/>
        </w:rPr>
        <w:drawing>
          <wp:inline distT="0" distB="0" distL="0" distR="0" wp14:anchorId="59EB717D" wp14:editId="6AE9154A">
            <wp:extent cx="4762500" cy="3987800"/>
            <wp:effectExtent l="0" t="0" r="0" b="0"/>
            <wp:docPr id="746235475"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A7AA578" w14:textId="281D951F" w:rsidR="00F6173F" w:rsidRDefault="00F6173F" w:rsidP="00E85CB8">
      <w:pPr>
        <w:ind w:left="360"/>
        <w:rPr>
          <w:rFonts w:asciiTheme="minorBidi" w:hAnsiTheme="minorBidi"/>
          <w:sz w:val="32"/>
          <w:szCs w:val="32"/>
        </w:rPr>
      </w:pPr>
    </w:p>
    <w:p w14:paraId="0EF87ADF" w14:textId="1C97DFAF" w:rsidR="00760C85" w:rsidRDefault="00760C85" w:rsidP="00A12E87">
      <w:pPr>
        <w:ind w:left="360"/>
        <w:jc w:val="center"/>
        <w:rPr>
          <w:rFonts w:asciiTheme="minorBidi" w:hAnsiTheme="minorBidi"/>
          <w:sz w:val="32"/>
          <w:szCs w:val="32"/>
        </w:rPr>
      </w:pPr>
    </w:p>
    <w:p w14:paraId="102752ED" w14:textId="04FACCE9" w:rsidR="00760C85" w:rsidRDefault="00760C85" w:rsidP="00A12E87">
      <w:pPr>
        <w:ind w:left="360"/>
        <w:jc w:val="center"/>
        <w:rPr>
          <w:rFonts w:asciiTheme="minorBidi" w:hAnsiTheme="minorBidi"/>
          <w:sz w:val="32"/>
          <w:szCs w:val="32"/>
        </w:rPr>
      </w:pPr>
    </w:p>
    <w:p w14:paraId="704711E6" w14:textId="3513D868" w:rsidR="00B32998" w:rsidRPr="00AB16E6" w:rsidRDefault="00B32998" w:rsidP="009F1896">
      <w:pPr>
        <w:pStyle w:val="IntenseQuote"/>
        <w:rPr>
          <w:i w:val="0"/>
          <w:iCs w:val="0"/>
          <w:color w:val="0D0D0D" w:themeColor="text1" w:themeTint="F2"/>
          <w:sz w:val="44"/>
          <w:szCs w:val="44"/>
        </w:rPr>
      </w:pPr>
      <w:r w:rsidRPr="00AB16E6">
        <w:rPr>
          <w:i w:val="0"/>
          <w:iCs w:val="0"/>
          <w:color w:val="0D0D0D" w:themeColor="text1" w:themeTint="F2"/>
          <w:sz w:val="44"/>
          <w:szCs w:val="44"/>
        </w:rPr>
        <w:lastRenderedPageBreak/>
        <w:t>Executive Summary</w:t>
      </w:r>
    </w:p>
    <w:p w14:paraId="6173BE94" w14:textId="0AD3FCC5" w:rsidR="003077BC" w:rsidRDefault="003077BC" w:rsidP="00BD3FBF">
      <w:pPr>
        <w:ind w:left="360"/>
        <w:jc w:val="both"/>
        <w:rPr>
          <w:rFonts w:asciiTheme="minorBidi" w:hAnsiTheme="minorBidi"/>
          <w:color w:val="262626" w:themeColor="text1" w:themeTint="D9"/>
        </w:rPr>
      </w:pPr>
    </w:p>
    <w:p w14:paraId="6B2BE537" w14:textId="77777777" w:rsidR="00194692" w:rsidRDefault="00194692" w:rsidP="00BD3FBF">
      <w:pPr>
        <w:ind w:left="360"/>
        <w:jc w:val="both"/>
        <w:rPr>
          <w:rFonts w:asciiTheme="minorBidi" w:hAnsiTheme="minorBidi"/>
          <w:color w:val="262626" w:themeColor="text1" w:themeTint="D9"/>
        </w:rPr>
        <w:sectPr w:rsidR="00194692" w:rsidSect="00C10922">
          <w:headerReference w:type="even" r:id="rId19"/>
          <w:headerReference w:type="default" r:id="rId20"/>
          <w:footerReference w:type="default" r:id="rId21"/>
          <w:headerReference w:type="first" r:id="rId22"/>
          <w:pgSz w:w="11906" w:h="16838"/>
          <w:pgMar w:top="1440" w:right="1440" w:bottom="1440" w:left="1440" w:header="708" w:footer="708" w:gutter="0"/>
          <w:pgBorders w:offsetFrom="page">
            <w:top w:val="dotted" w:sz="4" w:space="24" w:color="7F7F7F" w:themeColor="text1" w:themeTint="80"/>
            <w:left w:val="dotted" w:sz="4" w:space="24" w:color="7F7F7F" w:themeColor="text1" w:themeTint="80"/>
            <w:bottom w:val="dotted" w:sz="4" w:space="24" w:color="7F7F7F" w:themeColor="text1" w:themeTint="80"/>
            <w:right w:val="dotted" w:sz="4" w:space="24" w:color="7F7F7F" w:themeColor="text1" w:themeTint="80"/>
          </w:pgBorders>
          <w:cols w:space="708"/>
          <w:docGrid w:linePitch="360"/>
        </w:sectPr>
      </w:pPr>
    </w:p>
    <w:p w14:paraId="153AB860" w14:textId="0194D65B" w:rsidR="003077BC" w:rsidRDefault="001501C8" w:rsidP="003077BC">
      <w:pPr>
        <w:ind w:left="360"/>
        <w:jc w:val="both"/>
        <w:rPr>
          <w:rFonts w:asciiTheme="minorBidi" w:hAnsiTheme="minorBidi"/>
          <w:color w:val="262626" w:themeColor="text1" w:themeTint="D9"/>
        </w:rPr>
      </w:pPr>
      <w:r>
        <w:rPr>
          <w:rFonts w:asciiTheme="minorBidi" w:hAnsiTheme="minorBidi"/>
          <w:noProof/>
          <w:color w:val="000000" w:themeColor="text1"/>
        </w:rPr>
        <mc:AlternateContent>
          <mc:Choice Requires="wps">
            <w:drawing>
              <wp:anchor distT="0" distB="0" distL="114300" distR="114300" simplePos="0" relativeHeight="251660288" behindDoc="0" locked="0" layoutInCell="1" allowOverlap="1" wp14:anchorId="1E4FCF67" wp14:editId="3561E297">
                <wp:simplePos x="0" y="0"/>
                <wp:positionH relativeFrom="column">
                  <wp:posOffset>-130810</wp:posOffset>
                </wp:positionH>
                <wp:positionV relativeFrom="paragraph">
                  <wp:posOffset>166370</wp:posOffset>
                </wp:positionV>
                <wp:extent cx="3048000" cy="2108200"/>
                <wp:effectExtent l="0" t="0" r="19050" b="25400"/>
                <wp:wrapNone/>
                <wp:docPr id="1072665829" name="Text Box 10"/>
                <wp:cNvGraphicFramePr/>
                <a:graphic xmlns:a="http://schemas.openxmlformats.org/drawingml/2006/main">
                  <a:graphicData uri="http://schemas.microsoft.com/office/word/2010/wordprocessingShape">
                    <wps:wsp>
                      <wps:cNvSpPr txBox="1"/>
                      <wps:spPr>
                        <a:xfrm>
                          <a:off x="0" y="0"/>
                          <a:ext cx="3048000" cy="2108200"/>
                        </a:xfrm>
                        <a:prstGeom prst="rect">
                          <a:avLst/>
                        </a:prstGeom>
                        <a:solidFill>
                          <a:schemeClr val="lt1"/>
                        </a:solidFill>
                        <a:ln w="6350">
                          <a:solidFill>
                            <a:prstClr val="black"/>
                          </a:solidFill>
                        </a:ln>
                      </wps:spPr>
                      <wps:txbx>
                        <w:txbxContent>
                          <w:p w14:paraId="6ADF9435" w14:textId="24DAEE42" w:rsidR="000A5F61" w:rsidRPr="000A5F61" w:rsidRDefault="000A5F61" w:rsidP="000A5F61">
                            <w:pPr>
                              <w:jc w:val="both"/>
                              <w:rPr>
                                <w:rFonts w:asciiTheme="minorBidi" w:hAnsiTheme="minorBidi"/>
                                <w:color w:val="262626" w:themeColor="text1" w:themeTint="D9"/>
                              </w:rPr>
                            </w:pPr>
                            <w:r w:rsidRPr="000A5F61">
                              <w:rPr>
                                <w:rFonts w:asciiTheme="minorBidi" w:hAnsiTheme="minorBidi"/>
                                <w:color w:val="262626" w:themeColor="text1" w:themeTint="D9"/>
                              </w:rPr>
                              <w:t>I plan to open a coffee shop in Birmingham called Kurdish Pistacia Coffee, specialising in traditional Kurdish coffee made from wild pistachios sourced from the</w:t>
                            </w:r>
                            <w:r w:rsidR="001501C8">
                              <w:rPr>
                                <w:rFonts w:asciiTheme="minorBidi" w:hAnsiTheme="minorBidi"/>
                                <w:color w:val="262626" w:themeColor="text1" w:themeTint="D9"/>
                              </w:rPr>
                              <w:t xml:space="preserve"> </w:t>
                            </w:r>
                            <w:r w:rsidRPr="000A5F61">
                              <w:rPr>
                                <w:rFonts w:asciiTheme="minorBidi" w:hAnsiTheme="minorBidi"/>
                                <w:color w:val="262626" w:themeColor="text1" w:themeTint="D9"/>
                              </w:rPr>
                              <w:t>Kurdish region. I want to introduce this unique drink to the UK and share Kurdish coffee culture with a wider audience. I believe the coffee shop could offer customers something different from the drinks already available in Birmingham.</w:t>
                            </w:r>
                          </w:p>
                          <w:p w14:paraId="4B2F4105" w14:textId="1A2725BD" w:rsidR="009E2EC3" w:rsidRPr="009E2EC3" w:rsidRDefault="009E2EC3" w:rsidP="009E2EC3">
                            <w:pPr>
                              <w:ind w:left="360"/>
                              <w:jc w:val="both"/>
                              <w:rPr>
                                <w:rFonts w:asciiTheme="minorBidi" w:hAnsiTheme="minorBidi"/>
                                <w:color w:val="262626" w:themeColor="text1" w:themeTint="D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FCF67" id="_x0000_t202" coordsize="21600,21600" o:spt="202" path="m,l,21600r21600,l21600,xe">
                <v:stroke joinstyle="miter"/>
                <v:path gradientshapeok="t" o:connecttype="rect"/>
              </v:shapetype>
              <v:shape id="Text Box 10" o:spid="_x0000_s1026" type="#_x0000_t202" style="position:absolute;left:0;text-align:left;margin-left:-10.3pt;margin-top:13.1pt;width:240pt;height:1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" fillcolor="white [3201]" strokeweight=".5pt">
                <v:textbox>
                  <w:txbxContent>
                    <w:p w14:paraId="6ADF9435" w14:textId="24DAEE42" w:rsidR="000A5F61" w:rsidRPr="000A5F61" w:rsidRDefault="000A5F61" w:rsidP="000A5F61">
                      <w:pPr>
                        <w:jc w:val="both"/>
                        <w:rPr>
                          <w:rFonts w:asciiTheme="minorBidi" w:hAnsiTheme="minorBidi"/>
                          <w:color w:val="262626" w:themeColor="text1" w:themeTint="D9"/>
                        </w:rPr>
                      </w:pPr>
                      <w:r w:rsidRPr="000A5F61">
                        <w:rPr>
                          <w:rFonts w:asciiTheme="minorBidi" w:hAnsiTheme="minorBidi"/>
                          <w:color w:val="262626" w:themeColor="text1" w:themeTint="D9"/>
                        </w:rPr>
                        <w:t>I plan to open a coffee shop in Birmingham called Kurdish Pistacia Coffee, specialising in traditional Kurdish coffee made from wild pistachios sourced from the</w:t>
                      </w:r>
                      <w:r w:rsidR="001501C8">
                        <w:rPr>
                          <w:rFonts w:asciiTheme="minorBidi" w:hAnsiTheme="minorBidi"/>
                          <w:color w:val="262626" w:themeColor="text1" w:themeTint="D9"/>
                        </w:rPr>
                        <w:t xml:space="preserve"> </w:t>
                      </w:r>
                      <w:r w:rsidRPr="000A5F61">
                        <w:rPr>
                          <w:rFonts w:asciiTheme="minorBidi" w:hAnsiTheme="minorBidi"/>
                          <w:color w:val="262626" w:themeColor="text1" w:themeTint="D9"/>
                        </w:rPr>
                        <w:t>Kurdish region. I want to introduce this unique drink to the UK and share Kurdish coffee culture with a wider audience. I believe the coffee shop could offer customers something different from the drinks already available in Birmingham.</w:t>
                      </w:r>
                    </w:p>
                    <w:p w14:paraId="4B2F4105" w14:textId="1A2725BD" w:rsidR="009E2EC3" w:rsidRPr="009E2EC3" w:rsidRDefault="009E2EC3" w:rsidP="009E2EC3">
                      <w:pPr>
                        <w:ind w:left="360"/>
                        <w:jc w:val="both"/>
                        <w:rPr>
                          <w:rFonts w:asciiTheme="minorBidi" w:hAnsiTheme="minorBidi"/>
                          <w:color w:val="262626" w:themeColor="text1" w:themeTint="D9"/>
                        </w:rPr>
                      </w:pPr>
                    </w:p>
                  </w:txbxContent>
                </v:textbox>
              </v:shape>
            </w:pict>
          </mc:Fallback>
        </mc:AlternateContent>
      </w:r>
    </w:p>
    <w:p w14:paraId="0E056D2A" w14:textId="40EA808F" w:rsidR="003077BC" w:rsidRDefault="003077BC" w:rsidP="000A5F61">
      <w:pPr>
        <w:ind w:left="1440"/>
        <w:jc w:val="right"/>
        <w:rPr>
          <w:rFonts w:asciiTheme="minorBidi" w:hAnsiTheme="minorBidi"/>
          <w:color w:val="262626" w:themeColor="text1" w:themeTint="D9"/>
        </w:rPr>
        <w:sectPr w:rsidR="003077BC" w:rsidSect="003077BC">
          <w:type w:val="continuous"/>
          <w:pgSz w:w="11906" w:h="16838"/>
          <w:pgMar w:top="1440" w:right="1440" w:bottom="1440" w:left="1440" w:header="708" w:footer="708" w:gutter="0"/>
          <w:pgBorders w:offsetFrom="page">
            <w:top w:val="dotted" w:sz="4" w:space="24" w:color="7F7F7F" w:themeColor="text1" w:themeTint="80"/>
            <w:left w:val="dotted" w:sz="4" w:space="24" w:color="7F7F7F" w:themeColor="text1" w:themeTint="80"/>
            <w:bottom w:val="dotted" w:sz="4" w:space="24" w:color="7F7F7F" w:themeColor="text1" w:themeTint="80"/>
            <w:right w:val="dotted" w:sz="4" w:space="24" w:color="7F7F7F" w:themeColor="text1" w:themeTint="80"/>
          </w:pgBorders>
          <w:cols w:num="2" w:space="708" w:equalWidth="0">
            <w:col w:w="2528" w:space="720"/>
            <w:col w:w="5776"/>
          </w:cols>
          <w:docGrid w:linePitch="360"/>
        </w:sectPr>
      </w:pPr>
      <w:r>
        <w:rPr>
          <w:rFonts w:asciiTheme="minorBidi" w:hAnsiTheme="minorBidi"/>
          <w:noProof/>
          <w:color w:val="000000" w:themeColor="text1"/>
        </w:rPr>
        <w:drawing>
          <wp:inline distT="0" distB="0" distL="0" distR="0" wp14:anchorId="7F52B9C6" wp14:editId="765D01EE">
            <wp:extent cx="2800350" cy="2099795"/>
            <wp:effectExtent l="190500" t="190500" r="190500" b="186690"/>
            <wp:docPr id="32056639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566393" name="Picture 320566393"/>
                    <pic:cNvPicPr/>
                  </pic:nvPicPr>
                  <pic:blipFill>
                    <a:blip r:embed="rId23">
                      <a:extLst>
                        <a:ext uri="{28A0092B-C50C-407E-A947-70E740481C1C}">
                          <a14:useLocalDpi xmlns:a14="http://schemas.microsoft.com/office/drawing/2010/main" val="0"/>
                        </a:ext>
                      </a:extLst>
                    </a:blip>
                    <a:stretch>
                      <a:fillRect/>
                    </a:stretch>
                  </pic:blipFill>
                  <pic:spPr>
                    <a:xfrm>
                      <a:off x="0" y="0"/>
                      <a:ext cx="2804100" cy="2102607"/>
                    </a:xfrm>
                    <a:prstGeom prst="rect">
                      <a:avLst/>
                    </a:prstGeom>
                    <a:ln>
                      <a:noFill/>
                    </a:ln>
                    <a:effectLst>
                      <a:outerShdw blurRad="190500" algn="tl" rotWithShape="0">
                        <a:srgbClr val="000000">
                          <a:alpha val="70000"/>
                        </a:srgbClr>
                      </a:outerShdw>
                    </a:effectLst>
                  </pic:spPr>
                </pic:pic>
              </a:graphicData>
            </a:graphic>
          </wp:inline>
        </w:drawing>
      </w:r>
    </w:p>
    <w:p w14:paraId="0BAD6B08" w14:textId="77777777" w:rsidR="005537FC" w:rsidRDefault="005537FC" w:rsidP="00825391">
      <w:pPr>
        <w:jc w:val="both"/>
        <w:rPr>
          <w:rFonts w:asciiTheme="minorBidi" w:hAnsiTheme="minorBidi"/>
          <w:color w:val="262626" w:themeColor="text1" w:themeTint="D9"/>
        </w:rPr>
      </w:pPr>
    </w:p>
    <w:p w14:paraId="654D451E" w14:textId="5E375464" w:rsidR="00BD3FBF" w:rsidRDefault="00BD3FBF" w:rsidP="00825391">
      <w:pPr>
        <w:jc w:val="both"/>
        <w:rPr>
          <w:rFonts w:asciiTheme="minorBidi" w:hAnsiTheme="minorBidi"/>
          <w:color w:val="262626" w:themeColor="text1" w:themeTint="D9"/>
        </w:rPr>
      </w:pPr>
      <w:r w:rsidRPr="00BD3FBF">
        <w:rPr>
          <w:rFonts w:asciiTheme="minorBidi" w:hAnsiTheme="minorBidi"/>
          <w:color w:val="262626" w:themeColor="text1" w:themeTint="D9"/>
        </w:rPr>
        <w:t>I believe the UK</w:t>
      </w:r>
      <w:r w:rsidR="00B6175E">
        <w:rPr>
          <w:rFonts w:asciiTheme="minorBidi" w:hAnsiTheme="minorBidi"/>
          <w:color w:val="262626" w:themeColor="text1" w:themeTint="D9"/>
        </w:rPr>
        <w:t>’s people</w:t>
      </w:r>
      <w:r w:rsidRPr="00BD3FBF">
        <w:rPr>
          <w:rFonts w:asciiTheme="minorBidi" w:hAnsiTheme="minorBidi"/>
          <w:color w:val="262626" w:themeColor="text1" w:themeTint="D9"/>
        </w:rPr>
        <w:t xml:space="preserve"> already having a coffee culture will </w:t>
      </w:r>
      <w:r w:rsidR="00C72FE4">
        <w:rPr>
          <w:rFonts w:asciiTheme="minorBidi" w:hAnsiTheme="minorBidi"/>
          <w:color w:val="262626" w:themeColor="text1" w:themeTint="D9"/>
        </w:rPr>
        <w:t>help to successful my business</w:t>
      </w:r>
      <w:r w:rsidRPr="00BD3FBF">
        <w:rPr>
          <w:rFonts w:asciiTheme="minorBidi" w:hAnsiTheme="minorBidi"/>
          <w:color w:val="262626" w:themeColor="text1" w:themeTint="D9"/>
        </w:rPr>
        <w:t>, as people are typically interested in trying new kinds of coffee and learning about other cultures. The biggest point of interest for me is being able to combine a unique drink with my Kurdish culture.</w:t>
      </w:r>
    </w:p>
    <w:p w14:paraId="7BF8109B" w14:textId="77777777" w:rsidR="005537FC" w:rsidRDefault="005537FC" w:rsidP="00825391">
      <w:pPr>
        <w:jc w:val="both"/>
        <w:rPr>
          <w:rFonts w:asciiTheme="minorBidi" w:hAnsiTheme="minorBidi"/>
          <w:color w:val="262626" w:themeColor="text1" w:themeTint="D9"/>
        </w:rPr>
      </w:pPr>
    </w:p>
    <w:p w14:paraId="606181B6" w14:textId="22B838BB" w:rsidR="00BD3FBF" w:rsidRPr="00BD3FBF" w:rsidRDefault="00BD3FBF" w:rsidP="00825391">
      <w:pPr>
        <w:jc w:val="both"/>
        <w:rPr>
          <w:rFonts w:asciiTheme="minorBidi" w:hAnsiTheme="minorBidi"/>
          <w:color w:val="262626" w:themeColor="text1" w:themeTint="D9"/>
        </w:rPr>
      </w:pPr>
      <w:r w:rsidRPr="00BD3FBF">
        <w:rPr>
          <w:rFonts w:asciiTheme="minorBidi" w:hAnsiTheme="minorBidi"/>
          <w:color w:val="262626" w:themeColor="text1" w:themeTint="D9"/>
        </w:rPr>
        <w:t xml:space="preserve">I also have a passion for creating an open space, whether it be through social media, or through other community activities, while also trying to minimize environmental impact and garbage through </w:t>
      </w:r>
      <w:r w:rsidR="00FB0AF6">
        <w:rPr>
          <w:rFonts w:asciiTheme="minorBidi" w:hAnsiTheme="minorBidi"/>
          <w:color w:val="262626" w:themeColor="text1" w:themeTint="D9"/>
        </w:rPr>
        <w:t>different</w:t>
      </w:r>
      <w:r w:rsidRPr="00BD3FBF">
        <w:rPr>
          <w:rFonts w:asciiTheme="minorBidi" w:hAnsiTheme="minorBidi"/>
          <w:color w:val="262626" w:themeColor="text1" w:themeTint="D9"/>
        </w:rPr>
        <w:t xml:space="preserve"> methods.</w:t>
      </w:r>
    </w:p>
    <w:p w14:paraId="41FE3FC6" w14:textId="1BA9834A" w:rsidR="000F7E9E" w:rsidRDefault="00BD3FBF" w:rsidP="00825391">
      <w:pPr>
        <w:jc w:val="both"/>
        <w:rPr>
          <w:rFonts w:asciiTheme="minorBidi" w:hAnsiTheme="minorBidi"/>
          <w:color w:val="262626" w:themeColor="text1" w:themeTint="D9"/>
        </w:rPr>
      </w:pPr>
      <w:r w:rsidRPr="00BD3FBF">
        <w:rPr>
          <w:rFonts w:asciiTheme="minorBidi" w:hAnsiTheme="minorBidi"/>
          <w:color w:val="262626" w:themeColor="text1" w:themeTint="D9"/>
        </w:rPr>
        <w:t>In this business plan, I will talk more specifically about the target market and customers, competition</w:t>
      </w:r>
      <w:r w:rsidR="0076101D">
        <w:rPr>
          <w:rFonts w:asciiTheme="minorBidi" w:hAnsiTheme="minorBidi"/>
          <w:color w:val="262626" w:themeColor="text1" w:themeTint="D9"/>
        </w:rPr>
        <w:t xml:space="preserve">. </w:t>
      </w:r>
      <w:r w:rsidR="000F7E9E" w:rsidRPr="000F7E9E">
        <w:rPr>
          <w:rFonts w:asciiTheme="minorBidi" w:hAnsiTheme="minorBidi"/>
          <w:color w:val="262626" w:themeColor="text1" w:themeTint="D9"/>
        </w:rPr>
        <w:t xml:space="preserve">I will also explain how I plan to market and advertise </w:t>
      </w:r>
      <w:r w:rsidR="00A85C75">
        <w:rPr>
          <w:rFonts w:asciiTheme="minorBidi" w:hAnsiTheme="minorBidi"/>
          <w:color w:val="262626" w:themeColor="text1" w:themeTint="D9"/>
        </w:rPr>
        <w:t xml:space="preserve">Kurdish </w:t>
      </w:r>
      <w:r w:rsidR="000F7E9E" w:rsidRPr="000F7E9E">
        <w:rPr>
          <w:rFonts w:asciiTheme="minorBidi" w:hAnsiTheme="minorBidi"/>
          <w:color w:val="262626" w:themeColor="text1" w:themeTint="D9"/>
        </w:rPr>
        <w:t>Pistacia Coffee, choose its legal structure, cover the start-up costs and finance the business.</w:t>
      </w:r>
    </w:p>
    <w:p w14:paraId="411859BC" w14:textId="77777777" w:rsidR="005537FC" w:rsidRPr="000F7E9E" w:rsidRDefault="005537FC" w:rsidP="00825391">
      <w:pPr>
        <w:jc w:val="both"/>
        <w:rPr>
          <w:rFonts w:asciiTheme="minorBidi" w:hAnsiTheme="minorBidi"/>
          <w:color w:val="262626" w:themeColor="text1" w:themeTint="D9"/>
        </w:rPr>
      </w:pPr>
    </w:p>
    <w:p w14:paraId="52C8B6A3" w14:textId="5888CE7F" w:rsidR="00DA3CF4" w:rsidRPr="00BF660F" w:rsidRDefault="00BD3FBF" w:rsidP="00825391">
      <w:pPr>
        <w:jc w:val="both"/>
        <w:rPr>
          <w:rFonts w:asciiTheme="minorBidi" w:hAnsiTheme="minorBidi"/>
          <w:color w:val="262626" w:themeColor="text1" w:themeTint="D9"/>
        </w:rPr>
      </w:pPr>
      <w:r w:rsidRPr="00BD3FBF">
        <w:rPr>
          <w:rFonts w:asciiTheme="minorBidi" w:hAnsiTheme="minorBidi"/>
          <w:color w:val="262626" w:themeColor="text1" w:themeTint="D9"/>
        </w:rPr>
        <w:t>Ultimately, my goal with this business is to present Kurdish coffee to different communities</w:t>
      </w:r>
      <w:r w:rsidR="005B238C">
        <w:rPr>
          <w:rFonts w:asciiTheme="minorBidi" w:hAnsiTheme="minorBidi"/>
          <w:color w:val="262626" w:themeColor="text1" w:themeTint="D9"/>
        </w:rPr>
        <w:t xml:space="preserve"> </w:t>
      </w:r>
      <w:r w:rsidRPr="00BD3FBF">
        <w:rPr>
          <w:rFonts w:asciiTheme="minorBidi" w:hAnsiTheme="minorBidi"/>
          <w:color w:val="262626" w:themeColor="text1" w:themeTint="D9"/>
        </w:rPr>
        <w:t xml:space="preserve">and in the process make a safe and pleasant environment for customers. I also want to leave a positive impact on the community by employing and creating opportunities for </w:t>
      </w:r>
      <w:r w:rsidR="005B238C" w:rsidRPr="00BD3FBF">
        <w:rPr>
          <w:rFonts w:asciiTheme="minorBidi" w:hAnsiTheme="minorBidi"/>
          <w:color w:val="262626" w:themeColor="text1" w:themeTint="D9"/>
        </w:rPr>
        <w:t>locals and</w:t>
      </w:r>
      <w:r w:rsidRPr="00BD3FBF">
        <w:rPr>
          <w:rFonts w:asciiTheme="minorBidi" w:hAnsiTheme="minorBidi"/>
          <w:color w:val="262626" w:themeColor="text1" w:themeTint="D9"/>
        </w:rPr>
        <w:t xml:space="preserve"> engaging the community with various cultural events.</w:t>
      </w:r>
    </w:p>
    <w:p w14:paraId="6CF49499" w14:textId="77777777" w:rsidR="008D57F0" w:rsidRDefault="008D57F0" w:rsidP="00A12E87">
      <w:pPr>
        <w:ind w:left="360"/>
        <w:jc w:val="center"/>
        <w:rPr>
          <w:rFonts w:asciiTheme="minorBidi" w:hAnsiTheme="minorBidi"/>
          <w:sz w:val="32"/>
          <w:szCs w:val="32"/>
        </w:rPr>
      </w:pPr>
    </w:p>
    <w:p w14:paraId="4ED6D52C" w14:textId="77777777" w:rsidR="00DA3CF4" w:rsidRDefault="00DA3CF4" w:rsidP="00A12E87">
      <w:pPr>
        <w:ind w:left="360"/>
        <w:jc w:val="center"/>
        <w:rPr>
          <w:rFonts w:asciiTheme="minorBidi" w:hAnsiTheme="minorBidi"/>
          <w:sz w:val="32"/>
          <w:szCs w:val="32"/>
        </w:rPr>
      </w:pPr>
    </w:p>
    <w:sdt>
      <w:sdtPr>
        <w:rPr>
          <w:color w:val="0D0D0D" w:themeColor="text1" w:themeTint="F2"/>
          <w:sz w:val="44"/>
          <w:szCs w:val="44"/>
        </w:rPr>
        <w:id w:val="-1602642478"/>
        <w:docPartObj>
          <w:docPartGallery w:val="Table of Contents"/>
          <w:docPartUnique/>
        </w:docPartObj>
      </w:sdtPr>
      <w:sdtEndPr>
        <w:rPr>
          <w:rFonts w:asciiTheme="minorHAnsi" w:eastAsiaTheme="minorHAnsi" w:hAnsiTheme="minorHAnsi" w:cstheme="minorBidi"/>
          <w:color w:val="auto"/>
          <w:kern w:val="2"/>
          <w:sz w:val="24"/>
          <w:szCs w:val="24"/>
          <w:lang w:val="en-GB"/>
          <w14:ligatures w14:val="standardContextual"/>
        </w:rPr>
      </w:sdtEndPr>
      <w:sdtContent>
        <w:p w14:paraId="2C7A5ACE" w14:textId="48E0D365" w:rsidR="00753B6F" w:rsidRPr="00AB16E6" w:rsidRDefault="00753B6F">
          <w:pPr>
            <w:pStyle w:val="TOCHeading"/>
            <w:rPr>
              <w:color w:val="0D0D0D" w:themeColor="text1" w:themeTint="F2"/>
              <w:sz w:val="44"/>
              <w:szCs w:val="44"/>
            </w:rPr>
          </w:pPr>
          <w:r w:rsidRPr="00AB16E6">
            <w:rPr>
              <w:color w:val="0D0D0D" w:themeColor="text1" w:themeTint="F2"/>
              <w:sz w:val="44"/>
              <w:szCs w:val="44"/>
            </w:rPr>
            <w:t>Table of Contents</w:t>
          </w:r>
        </w:p>
        <w:p w14:paraId="5A4C416D" w14:textId="77777777" w:rsidR="0002456E" w:rsidRPr="0002456E" w:rsidRDefault="0002456E" w:rsidP="0002456E">
          <w:pPr>
            <w:rPr>
              <w:lang w:val="en-US"/>
            </w:rPr>
          </w:pPr>
        </w:p>
        <w:p w14:paraId="6CFA57A4" w14:textId="3664150E" w:rsidR="00753B6F" w:rsidRPr="00686B8A" w:rsidRDefault="00753B6F" w:rsidP="003C03B9">
          <w:pPr>
            <w:rPr>
              <w:rFonts w:asciiTheme="minorBidi" w:hAnsiTheme="minorBidi"/>
              <w:color w:val="0D0D0D" w:themeColor="text1" w:themeTint="F2"/>
            </w:rPr>
          </w:pPr>
          <w:r w:rsidRPr="00686B8A">
            <w:rPr>
              <w:rFonts w:asciiTheme="minorBidi" w:hAnsiTheme="minorBidi"/>
              <w:color w:val="0D0D0D" w:themeColor="text1" w:themeTint="F2"/>
            </w:rPr>
            <w:t>Title Page</w:t>
          </w:r>
          <w:r w:rsidRPr="00686B8A">
            <w:rPr>
              <w:rFonts w:asciiTheme="minorBidi" w:hAnsiTheme="minorBidi"/>
              <w:color w:val="0D0D0D" w:themeColor="text1" w:themeTint="F2"/>
            </w:rPr>
            <w:t xml:space="preserve"> </w:t>
          </w:r>
          <w:r w:rsidRPr="00686B8A">
            <w:rPr>
              <w:rFonts w:asciiTheme="minorBidi" w:hAnsiTheme="minorBidi"/>
              <w:color w:val="0D0D0D" w:themeColor="text1" w:themeTint="F2"/>
            </w:rPr>
            <w:ptab w:relativeTo="margin" w:alignment="right" w:leader="dot"/>
          </w:r>
          <w:r w:rsidRPr="00686B8A">
            <w:rPr>
              <w:rFonts w:asciiTheme="minorBidi" w:hAnsiTheme="minorBidi"/>
              <w:color w:val="0D0D0D" w:themeColor="text1" w:themeTint="F2"/>
            </w:rPr>
            <w:t>1</w:t>
          </w:r>
        </w:p>
        <w:p w14:paraId="5B01215E" w14:textId="02ECEFF3" w:rsidR="00753B6F" w:rsidRPr="00686B8A" w:rsidRDefault="00753B6F" w:rsidP="003C03B9">
          <w:pPr>
            <w:rPr>
              <w:rFonts w:asciiTheme="minorBidi" w:hAnsiTheme="minorBidi"/>
              <w:color w:val="0D0D0D" w:themeColor="text1" w:themeTint="F2"/>
            </w:rPr>
          </w:pPr>
          <w:r w:rsidRPr="00686B8A">
            <w:rPr>
              <w:rFonts w:asciiTheme="minorBidi" w:hAnsiTheme="minorBidi"/>
              <w:color w:val="0D0D0D" w:themeColor="text1" w:themeTint="F2"/>
            </w:rPr>
            <w:t>Executive Summary</w:t>
          </w:r>
          <w:r w:rsidRPr="00686B8A">
            <w:rPr>
              <w:rFonts w:asciiTheme="minorBidi" w:hAnsiTheme="minorBidi"/>
              <w:color w:val="0D0D0D" w:themeColor="text1" w:themeTint="F2"/>
            </w:rPr>
            <w:t xml:space="preserve"> </w:t>
          </w:r>
          <w:r w:rsidRPr="00686B8A">
            <w:rPr>
              <w:rFonts w:asciiTheme="minorBidi" w:hAnsiTheme="minorBidi"/>
              <w:color w:val="0D0D0D" w:themeColor="text1" w:themeTint="F2"/>
            </w:rPr>
            <w:ptab w:relativeTo="margin" w:alignment="right" w:leader="dot"/>
          </w:r>
          <w:r w:rsidRPr="00686B8A">
            <w:rPr>
              <w:rFonts w:asciiTheme="minorBidi" w:hAnsiTheme="minorBidi"/>
              <w:color w:val="0D0D0D" w:themeColor="text1" w:themeTint="F2"/>
            </w:rPr>
            <w:t>2</w:t>
          </w:r>
        </w:p>
        <w:p w14:paraId="5569F77A" w14:textId="166ED357" w:rsidR="00753B6F" w:rsidRPr="00686B8A" w:rsidRDefault="00753B6F" w:rsidP="003C03B9">
          <w:pPr>
            <w:rPr>
              <w:rFonts w:asciiTheme="minorBidi" w:hAnsiTheme="minorBidi"/>
              <w:color w:val="0D0D0D" w:themeColor="text1" w:themeTint="F2"/>
            </w:rPr>
          </w:pPr>
          <w:r w:rsidRPr="00686B8A">
            <w:rPr>
              <w:rFonts w:asciiTheme="minorBidi" w:hAnsiTheme="minorBidi"/>
              <w:color w:val="0D0D0D" w:themeColor="text1" w:themeTint="F2"/>
            </w:rPr>
            <w:t>Table of Contents</w:t>
          </w:r>
          <w:r w:rsidRPr="00686B8A">
            <w:rPr>
              <w:rFonts w:asciiTheme="minorBidi" w:hAnsiTheme="minorBidi"/>
              <w:color w:val="0D0D0D" w:themeColor="text1" w:themeTint="F2"/>
            </w:rPr>
            <w:t xml:space="preserve"> </w:t>
          </w:r>
          <w:r w:rsidRPr="00686B8A">
            <w:rPr>
              <w:rFonts w:asciiTheme="minorBidi" w:hAnsiTheme="minorBidi"/>
              <w:color w:val="0D0D0D" w:themeColor="text1" w:themeTint="F2"/>
            </w:rPr>
            <w:ptab w:relativeTo="margin" w:alignment="right" w:leader="dot"/>
          </w:r>
          <w:r w:rsidRPr="00686B8A">
            <w:rPr>
              <w:rFonts w:asciiTheme="minorBidi" w:hAnsiTheme="minorBidi"/>
              <w:color w:val="0D0D0D" w:themeColor="text1" w:themeTint="F2"/>
            </w:rPr>
            <w:t>3</w:t>
          </w:r>
        </w:p>
        <w:p w14:paraId="5D47E57A" w14:textId="4A937346" w:rsidR="00753B6F" w:rsidRPr="00686B8A" w:rsidRDefault="00753B6F" w:rsidP="003C03B9">
          <w:pPr>
            <w:rPr>
              <w:rFonts w:asciiTheme="minorBidi" w:hAnsiTheme="minorBidi"/>
              <w:color w:val="0D0D0D" w:themeColor="text1" w:themeTint="F2"/>
            </w:rPr>
          </w:pPr>
          <w:r w:rsidRPr="00686B8A">
            <w:rPr>
              <w:rFonts w:asciiTheme="minorBidi" w:hAnsiTheme="minorBidi"/>
              <w:color w:val="0D0D0D" w:themeColor="text1" w:themeTint="F2"/>
            </w:rPr>
            <w:t>Overview of the Business Idea</w:t>
          </w:r>
          <w:r w:rsidRPr="00686B8A">
            <w:rPr>
              <w:rFonts w:asciiTheme="minorBidi" w:hAnsiTheme="minorBidi"/>
              <w:color w:val="0D0D0D" w:themeColor="text1" w:themeTint="F2"/>
            </w:rPr>
            <w:t xml:space="preserve"> </w:t>
          </w:r>
          <w:r w:rsidRPr="00686B8A">
            <w:rPr>
              <w:rFonts w:asciiTheme="minorBidi" w:hAnsiTheme="minorBidi"/>
              <w:color w:val="0D0D0D" w:themeColor="text1" w:themeTint="F2"/>
            </w:rPr>
            <w:ptab w:relativeTo="margin" w:alignment="right" w:leader="dot"/>
          </w:r>
          <w:r w:rsidRPr="00686B8A">
            <w:rPr>
              <w:rFonts w:asciiTheme="minorBidi" w:hAnsiTheme="minorBidi"/>
              <w:color w:val="0D0D0D" w:themeColor="text1" w:themeTint="F2"/>
            </w:rPr>
            <w:t>4</w:t>
          </w:r>
        </w:p>
        <w:p w14:paraId="2A3B5136" w14:textId="7C97BD76" w:rsidR="00753B6F" w:rsidRPr="00686B8A" w:rsidRDefault="00753B6F" w:rsidP="003C03B9">
          <w:pPr>
            <w:rPr>
              <w:rFonts w:asciiTheme="minorBidi" w:hAnsiTheme="minorBidi"/>
              <w:color w:val="0D0D0D" w:themeColor="text1" w:themeTint="F2"/>
            </w:rPr>
          </w:pPr>
          <w:r w:rsidRPr="00686B8A">
            <w:rPr>
              <w:rFonts w:asciiTheme="minorBidi" w:hAnsiTheme="minorBidi"/>
              <w:color w:val="0D0D0D" w:themeColor="text1" w:themeTint="F2"/>
            </w:rPr>
            <w:t>Market Research (including PESTEL and competitors)</w:t>
          </w:r>
          <w:r w:rsidRPr="00686B8A">
            <w:rPr>
              <w:rFonts w:asciiTheme="minorBidi" w:hAnsiTheme="minorBidi"/>
              <w:color w:val="0D0D0D" w:themeColor="text1" w:themeTint="F2"/>
            </w:rPr>
            <w:t xml:space="preserve"> </w:t>
          </w:r>
          <w:r w:rsidRPr="00686B8A">
            <w:rPr>
              <w:rFonts w:asciiTheme="minorBidi" w:hAnsiTheme="minorBidi"/>
              <w:color w:val="0D0D0D" w:themeColor="text1" w:themeTint="F2"/>
            </w:rPr>
            <w:ptab w:relativeTo="margin" w:alignment="right" w:leader="dot"/>
          </w:r>
          <w:r w:rsidRPr="00686B8A">
            <w:rPr>
              <w:rFonts w:asciiTheme="minorBidi" w:hAnsiTheme="minorBidi"/>
              <w:color w:val="0D0D0D" w:themeColor="text1" w:themeTint="F2"/>
            </w:rPr>
            <w:t>5</w:t>
          </w:r>
          <w:r w:rsidR="009A64C5" w:rsidRPr="00686B8A">
            <w:rPr>
              <w:rFonts w:asciiTheme="minorBidi" w:hAnsiTheme="minorBidi"/>
              <w:color w:val="0D0D0D" w:themeColor="text1" w:themeTint="F2"/>
            </w:rPr>
            <w:t>-6</w:t>
          </w:r>
        </w:p>
        <w:p w14:paraId="465EAF09" w14:textId="6128ED48" w:rsidR="005F34D5" w:rsidRDefault="005F34D5" w:rsidP="003C03B9">
          <w:pPr>
            <w:rPr>
              <w:rFonts w:asciiTheme="minorBidi" w:hAnsiTheme="minorBidi"/>
              <w:color w:val="0D0D0D" w:themeColor="text1" w:themeTint="F2"/>
            </w:rPr>
          </w:pPr>
          <w:r w:rsidRPr="00686B8A">
            <w:rPr>
              <w:rFonts w:asciiTheme="minorBidi" w:hAnsiTheme="minorBidi"/>
              <w:color w:val="0D0D0D" w:themeColor="text1" w:themeTint="F2"/>
            </w:rPr>
            <w:t xml:space="preserve">Marketing Communications </w:t>
          </w:r>
          <w:r w:rsidRPr="00686B8A">
            <w:rPr>
              <w:rFonts w:asciiTheme="minorBidi" w:hAnsiTheme="minorBidi"/>
              <w:color w:val="0D0D0D" w:themeColor="text1" w:themeTint="F2"/>
            </w:rPr>
            <w:ptab w:relativeTo="margin" w:alignment="right" w:leader="dot"/>
          </w:r>
          <w:r w:rsidR="009A64C5" w:rsidRPr="00686B8A">
            <w:rPr>
              <w:rFonts w:asciiTheme="minorBidi" w:hAnsiTheme="minorBidi"/>
              <w:color w:val="0D0D0D" w:themeColor="text1" w:themeTint="F2"/>
            </w:rPr>
            <w:t>7</w:t>
          </w:r>
        </w:p>
        <w:p w14:paraId="5183DDF4" w14:textId="085934FE" w:rsidR="00B87A30" w:rsidRDefault="007C7F20" w:rsidP="00B87A30">
          <w:pPr>
            <w:rPr>
              <w:rFonts w:asciiTheme="minorBidi" w:hAnsiTheme="minorBidi"/>
              <w:color w:val="0D0D0D" w:themeColor="text1" w:themeTint="F2"/>
            </w:rPr>
          </w:pPr>
          <w:r>
            <w:rPr>
              <w:rFonts w:asciiTheme="minorBidi" w:hAnsiTheme="minorBidi"/>
              <w:color w:val="0D0D0D" w:themeColor="text1" w:themeTint="F2"/>
            </w:rPr>
            <w:t xml:space="preserve">Competitor </w:t>
          </w:r>
          <w:r w:rsidR="009E57E5">
            <w:rPr>
              <w:rFonts w:asciiTheme="minorBidi" w:hAnsiTheme="minorBidi"/>
              <w:color w:val="0D0D0D" w:themeColor="text1" w:themeTint="F2"/>
            </w:rPr>
            <w:t>Comparison</w:t>
          </w:r>
          <w:r w:rsidR="00B87A30" w:rsidRPr="00686B8A">
            <w:rPr>
              <w:rFonts w:asciiTheme="minorBidi" w:hAnsiTheme="minorBidi"/>
              <w:color w:val="0D0D0D" w:themeColor="text1" w:themeTint="F2"/>
            </w:rPr>
            <w:t xml:space="preserve"> </w:t>
          </w:r>
          <w:r w:rsidR="00B87A30" w:rsidRPr="00686B8A">
            <w:rPr>
              <w:rFonts w:asciiTheme="minorBidi" w:hAnsiTheme="minorBidi"/>
              <w:color w:val="0D0D0D" w:themeColor="text1" w:themeTint="F2"/>
            </w:rPr>
            <w:ptab w:relativeTo="margin" w:alignment="right" w:leader="dot"/>
          </w:r>
          <w:r w:rsidR="00B87A30">
            <w:rPr>
              <w:rFonts w:asciiTheme="minorBidi" w:hAnsiTheme="minorBidi"/>
              <w:color w:val="0D0D0D" w:themeColor="text1" w:themeTint="F2"/>
            </w:rPr>
            <w:t>8</w:t>
          </w:r>
        </w:p>
        <w:p w14:paraId="0E4280F2" w14:textId="77777777" w:rsidR="007E12D0" w:rsidRPr="00686B8A" w:rsidRDefault="00E20CD1" w:rsidP="003C03B9">
          <w:pPr>
            <w:rPr>
              <w:rFonts w:asciiTheme="minorBidi" w:hAnsiTheme="minorBidi"/>
              <w:color w:val="0D0D0D" w:themeColor="text1" w:themeTint="F2"/>
            </w:rPr>
          </w:pPr>
          <w:r w:rsidRPr="00686B8A">
            <w:rPr>
              <w:rFonts w:asciiTheme="minorBidi" w:hAnsiTheme="minorBidi"/>
              <w:color w:val="0D0D0D" w:themeColor="text1" w:themeTint="F2"/>
            </w:rPr>
            <w:t>Financials</w:t>
          </w:r>
          <w:r w:rsidR="00753B6F" w:rsidRPr="00686B8A">
            <w:rPr>
              <w:rFonts w:asciiTheme="minorBidi" w:hAnsiTheme="minorBidi"/>
              <w:color w:val="0D0D0D" w:themeColor="text1" w:themeTint="F2"/>
            </w:rPr>
            <w:ptab w:relativeTo="margin" w:alignment="right" w:leader="dot"/>
          </w:r>
          <w:r w:rsidR="007E12D0" w:rsidRPr="00686B8A">
            <w:rPr>
              <w:rFonts w:asciiTheme="minorBidi" w:hAnsiTheme="minorBidi"/>
              <w:color w:val="0D0D0D" w:themeColor="text1" w:themeTint="F2"/>
            </w:rPr>
            <w:t>8</w:t>
          </w:r>
        </w:p>
        <w:p w14:paraId="40A760EE" w14:textId="237EC523" w:rsidR="00753B6F" w:rsidRPr="00497992" w:rsidRDefault="003C03B9" w:rsidP="007E12D0">
          <w:pPr>
            <w:spacing w:line="360" w:lineRule="auto"/>
          </w:pPr>
          <w:r w:rsidRPr="00686B8A">
            <w:rPr>
              <w:rFonts w:asciiTheme="minorBidi" w:hAnsiTheme="minorBidi"/>
              <w:color w:val="0D0D0D" w:themeColor="text1" w:themeTint="F2"/>
            </w:rPr>
            <w:t>Reference List</w:t>
          </w:r>
          <w:r w:rsidR="007E12D0" w:rsidRPr="00686B8A">
            <w:rPr>
              <w:rFonts w:asciiTheme="minorBidi" w:hAnsiTheme="minorBidi"/>
              <w:color w:val="0D0D0D" w:themeColor="text1" w:themeTint="F2"/>
            </w:rPr>
            <w:ptab w:relativeTo="margin" w:alignment="right" w:leader="dot"/>
          </w:r>
          <w:r w:rsidRPr="00686B8A">
            <w:rPr>
              <w:rFonts w:asciiTheme="minorBidi" w:hAnsiTheme="minorBidi"/>
              <w:color w:val="0D0D0D" w:themeColor="text1" w:themeTint="F2"/>
            </w:rPr>
            <w:t>9</w:t>
          </w:r>
        </w:p>
      </w:sdtContent>
    </w:sdt>
    <w:p w14:paraId="3FA05460" w14:textId="77777777" w:rsidR="00683911" w:rsidRDefault="00683911" w:rsidP="009865C1">
      <w:pPr>
        <w:pStyle w:val="NoSpacing"/>
        <w:jc w:val="both"/>
        <w:rPr>
          <w:color w:val="EE0000"/>
        </w:rPr>
      </w:pPr>
    </w:p>
    <w:p w14:paraId="7F172FEC" w14:textId="77777777" w:rsidR="00683911" w:rsidRDefault="00683911" w:rsidP="009865C1">
      <w:pPr>
        <w:pStyle w:val="NoSpacing"/>
        <w:jc w:val="both"/>
        <w:rPr>
          <w:color w:val="EE0000"/>
        </w:rPr>
      </w:pPr>
    </w:p>
    <w:p w14:paraId="1CF2C295" w14:textId="77777777" w:rsidR="00012E34" w:rsidRDefault="00012E34" w:rsidP="009865C1">
      <w:pPr>
        <w:pStyle w:val="NoSpacing"/>
        <w:jc w:val="both"/>
        <w:rPr>
          <w:color w:val="EE0000"/>
        </w:rPr>
      </w:pPr>
    </w:p>
    <w:p w14:paraId="5FACDB96" w14:textId="77777777" w:rsidR="00012E34" w:rsidRPr="009865C1" w:rsidRDefault="00012E34" w:rsidP="009865C1">
      <w:pPr>
        <w:pStyle w:val="NoSpacing"/>
        <w:jc w:val="both"/>
        <w:rPr>
          <w:color w:val="EE0000"/>
        </w:rPr>
      </w:pPr>
    </w:p>
    <w:p w14:paraId="7940AEF0" w14:textId="77777777" w:rsidR="009865C1" w:rsidRDefault="009865C1" w:rsidP="00825A18">
      <w:pPr>
        <w:ind w:left="360"/>
        <w:jc w:val="center"/>
        <w:rPr>
          <w:rFonts w:asciiTheme="minorBidi" w:hAnsiTheme="minorBidi"/>
          <w:sz w:val="32"/>
          <w:szCs w:val="32"/>
        </w:rPr>
      </w:pPr>
    </w:p>
    <w:p w14:paraId="3596D961" w14:textId="77777777" w:rsidR="009865C1" w:rsidRDefault="009865C1" w:rsidP="00825A18">
      <w:pPr>
        <w:ind w:left="360"/>
        <w:jc w:val="center"/>
        <w:rPr>
          <w:rFonts w:asciiTheme="minorBidi" w:hAnsiTheme="minorBidi"/>
          <w:sz w:val="32"/>
          <w:szCs w:val="32"/>
        </w:rPr>
      </w:pPr>
    </w:p>
    <w:p w14:paraId="5795C809" w14:textId="77777777" w:rsidR="009865C1" w:rsidRDefault="009865C1" w:rsidP="00825A18">
      <w:pPr>
        <w:ind w:left="360"/>
        <w:jc w:val="center"/>
        <w:rPr>
          <w:rFonts w:asciiTheme="minorBidi" w:hAnsiTheme="minorBidi"/>
          <w:sz w:val="32"/>
          <w:szCs w:val="32"/>
        </w:rPr>
      </w:pPr>
    </w:p>
    <w:p w14:paraId="1E077C16" w14:textId="77777777" w:rsidR="009865C1" w:rsidRDefault="009865C1" w:rsidP="00825A18">
      <w:pPr>
        <w:ind w:left="360"/>
        <w:jc w:val="center"/>
        <w:rPr>
          <w:rFonts w:asciiTheme="minorBidi" w:hAnsiTheme="minorBidi"/>
          <w:sz w:val="32"/>
          <w:szCs w:val="32"/>
        </w:rPr>
      </w:pPr>
    </w:p>
    <w:p w14:paraId="6EAD86D5" w14:textId="77777777" w:rsidR="009865C1" w:rsidRDefault="009865C1" w:rsidP="00825A18">
      <w:pPr>
        <w:ind w:left="360"/>
        <w:jc w:val="center"/>
        <w:rPr>
          <w:rFonts w:asciiTheme="minorBidi" w:hAnsiTheme="minorBidi"/>
          <w:sz w:val="32"/>
          <w:szCs w:val="32"/>
        </w:rPr>
      </w:pPr>
    </w:p>
    <w:p w14:paraId="1E805D8A" w14:textId="77777777" w:rsidR="009865C1" w:rsidRDefault="009865C1" w:rsidP="00825A18">
      <w:pPr>
        <w:ind w:left="360"/>
        <w:jc w:val="center"/>
        <w:rPr>
          <w:rFonts w:asciiTheme="minorBidi" w:hAnsiTheme="minorBidi"/>
          <w:sz w:val="32"/>
          <w:szCs w:val="32"/>
        </w:rPr>
      </w:pPr>
    </w:p>
    <w:p w14:paraId="04E01710" w14:textId="77777777" w:rsidR="009865C1" w:rsidRDefault="009865C1" w:rsidP="00825A18">
      <w:pPr>
        <w:ind w:left="360"/>
        <w:jc w:val="center"/>
        <w:rPr>
          <w:rFonts w:asciiTheme="minorBidi" w:hAnsiTheme="minorBidi"/>
          <w:sz w:val="32"/>
          <w:szCs w:val="32"/>
        </w:rPr>
      </w:pPr>
    </w:p>
    <w:p w14:paraId="1C9E5C64" w14:textId="77777777" w:rsidR="009865C1" w:rsidRDefault="009865C1" w:rsidP="00825A18">
      <w:pPr>
        <w:ind w:left="360"/>
        <w:jc w:val="center"/>
        <w:rPr>
          <w:rFonts w:asciiTheme="minorBidi" w:hAnsiTheme="minorBidi"/>
          <w:sz w:val="32"/>
          <w:szCs w:val="32"/>
        </w:rPr>
      </w:pPr>
    </w:p>
    <w:p w14:paraId="19AF7A65" w14:textId="77777777" w:rsidR="009865C1" w:rsidRDefault="009865C1" w:rsidP="00825A18">
      <w:pPr>
        <w:ind w:left="360"/>
        <w:jc w:val="center"/>
        <w:rPr>
          <w:rFonts w:asciiTheme="minorBidi" w:hAnsiTheme="minorBidi"/>
          <w:sz w:val="32"/>
          <w:szCs w:val="32"/>
        </w:rPr>
      </w:pPr>
    </w:p>
    <w:p w14:paraId="54B5B7D2" w14:textId="77777777" w:rsidR="009865C1" w:rsidRDefault="009865C1" w:rsidP="00825A18">
      <w:pPr>
        <w:ind w:left="360"/>
        <w:jc w:val="center"/>
        <w:rPr>
          <w:rFonts w:asciiTheme="minorBidi" w:hAnsiTheme="minorBidi"/>
          <w:sz w:val="32"/>
          <w:szCs w:val="32"/>
        </w:rPr>
      </w:pPr>
    </w:p>
    <w:p w14:paraId="3F917359" w14:textId="77777777" w:rsidR="00DE0814" w:rsidRDefault="00DE0814" w:rsidP="00825A18">
      <w:pPr>
        <w:ind w:left="360"/>
        <w:jc w:val="center"/>
        <w:rPr>
          <w:rFonts w:asciiTheme="minorBidi" w:hAnsiTheme="minorBidi"/>
          <w:sz w:val="32"/>
          <w:szCs w:val="32"/>
        </w:rPr>
      </w:pPr>
    </w:p>
    <w:p w14:paraId="0810C5AF" w14:textId="77777777" w:rsidR="00DE0814" w:rsidRDefault="00DE0814" w:rsidP="00825A18">
      <w:pPr>
        <w:ind w:left="360"/>
        <w:jc w:val="center"/>
        <w:rPr>
          <w:rFonts w:asciiTheme="minorBidi" w:hAnsiTheme="minorBidi"/>
          <w:sz w:val="32"/>
          <w:szCs w:val="32"/>
        </w:rPr>
      </w:pPr>
    </w:p>
    <w:p w14:paraId="05EE5CB5" w14:textId="77777777" w:rsidR="006E6B9D" w:rsidRDefault="006E6B9D" w:rsidP="00825A18">
      <w:pPr>
        <w:ind w:left="360"/>
        <w:jc w:val="center"/>
        <w:rPr>
          <w:rFonts w:asciiTheme="minorBidi" w:hAnsiTheme="minorBidi"/>
          <w:sz w:val="32"/>
          <w:szCs w:val="32"/>
        </w:rPr>
      </w:pPr>
    </w:p>
    <w:p w14:paraId="4D47AA3E" w14:textId="198E0ACA" w:rsidR="00825A18" w:rsidRPr="00AB16E6" w:rsidRDefault="008C6AFA" w:rsidP="009E1972">
      <w:pPr>
        <w:pStyle w:val="IntenseQuote"/>
        <w:rPr>
          <w:i w:val="0"/>
          <w:iCs w:val="0"/>
          <w:color w:val="0D0D0D" w:themeColor="text1" w:themeTint="F2"/>
          <w:sz w:val="44"/>
          <w:szCs w:val="44"/>
        </w:rPr>
      </w:pPr>
      <w:r w:rsidRPr="00AB16E6">
        <w:rPr>
          <w:i w:val="0"/>
          <w:iCs w:val="0"/>
          <w:color w:val="0D0D0D" w:themeColor="text1" w:themeTint="F2"/>
          <w:sz w:val="44"/>
          <w:szCs w:val="44"/>
        </w:rPr>
        <w:t>Business Overview</w:t>
      </w:r>
    </w:p>
    <w:p w14:paraId="51BD7ED7" w14:textId="77777777" w:rsidR="002B02C8" w:rsidRPr="002B02C8" w:rsidRDefault="002B02C8" w:rsidP="002B02C8">
      <w:pPr>
        <w:spacing w:line="360" w:lineRule="auto"/>
        <w:ind w:left="360"/>
        <w:jc w:val="both"/>
        <w:rPr>
          <w:rFonts w:asciiTheme="minorBidi" w:hAnsiTheme="minorBidi"/>
        </w:rPr>
      </w:pPr>
      <w:r w:rsidRPr="002B02C8">
        <w:rPr>
          <w:rFonts w:asciiTheme="minorBidi" w:hAnsiTheme="minorBidi"/>
        </w:rPr>
        <w:t xml:space="preserve">My business idea is to open a Kurdish coffee shop called </w:t>
      </w:r>
      <w:r w:rsidRPr="002B02C8">
        <w:rPr>
          <w:rFonts w:asciiTheme="minorBidi" w:hAnsiTheme="minorBidi"/>
          <w:b/>
          <w:bCs/>
        </w:rPr>
        <w:t xml:space="preserve">Pistacia Coffee </w:t>
      </w:r>
      <w:r w:rsidRPr="002B02C8">
        <w:rPr>
          <w:rFonts w:asciiTheme="minorBidi" w:hAnsiTheme="minorBidi"/>
        </w:rPr>
        <w:t>in Birmingham city centre. I want to introduce traditional Kurdish coffee, made from roasted and ground wild pistachio, to people in the UK. I believe coffee is an important part of daily life in Britain, and I want to share Kurdish coffee culture with a wider audience.</w:t>
      </w:r>
    </w:p>
    <w:p w14:paraId="17FC0B6D" w14:textId="77777777" w:rsidR="008F033A" w:rsidRPr="00B62404" w:rsidRDefault="008F033A" w:rsidP="008F033A">
      <w:pPr>
        <w:spacing w:line="360" w:lineRule="auto"/>
        <w:ind w:left="360"/>
        <w:jc w:val="both"/>
        <w:rPr>
          <w:rFonts w:asciiTheme="minorBidi" w:hAnsiTheme="minorBidi"/>
        </w:rPr>
      </w:pPr>
      <w:r w:rsidRPr="00B62404">
        <w:rPr>
          <w:rFonts w:asciiTheme="minorBidi" w:hAnsiTheme="minorBidi"/>
        </w:rPr>
        <w:t xml:space="preserve">The historical French product label Chicorée au Kurde, shown on the </w:t>
      </w:r>
      <w:r w:rsidRPr="00676FD8">
        <w:rPr>
          <w:rFonts w:asciiTheme="minorBidi" w:hAnsiTheme="minorBidi"/>
        </w:rPr>
        <w:t>SARA Distribution website</w:t>
      </w:r>
      <w:r w:rsidRPr="00B62404">
        <w:rPr>
          <w:rFonts w:asciiTheme="minorBidi" w:hAnsiTheme="minorBidi"/>
        </w:rPr>
        <w:t>, provides a historical connection between Kurdish identity and this type of drink. This inspires my idea of introducing traditional Kurdish coffee to a wider audience in Birmingham and sharing Kurdish cultural heritage.</w:t>
      </w:r>
    </w:p>
    <w:p w14:paraId="6DB7EE45" w14:textId="77777777" w:rsidR="002B02C8" w:rsidRPr="002B02C8" w:rsidRDefault="002B02C8" w:rsidP="002B02C8">
      <w:pPr>
        <w:spacing w:line="360" w:lineRule="auto"/>
        <w:ind w:left="360"/>
        <w:jc w:val="both"/>
        <w:rPr>
          <w:rFonts w:asciiTheme="minorBidi" w:hAnsiTheme="minorBidi"/>
        </w:rPr>
      </w:pPr>
      <w:r w:rsidRPr="002B02C8">
        <w:rPr>
          <w:rFonts w:asciiTheme="minorBidi" w:hAnsiTheme="minorBidi"/>
        </w:rPr>
        <w:t>I plan to offer traditional Kurdish coffee, Kurdish tea, homemade cakes, biscuits and natural fruit juice. I want to provide customers with a choice of drinks and food made with natural ingredients. I also hope to attract people who enjoy trying new flavours and discovering different cultures.</w:t>
      </w:r>
    </w:p>
    <w:p w14:paraId="443CCA0C" w14:textId="77777777" w:rsidR="002B02C8" w:rsidRPr="002B02C8" w:rsidRDefault="002B02C8" w:rsidP="002B02C8">
      <w:pPr>
        <w:spacing w:line="360" w:lineRule="auto"/>
        <w:ind w:left="360"/>
        <w:jc w:val="both"/>
        <w:rPr>
          <w:rFonts w:asciiTheme="minorBidi" w:hAnsiTheme="minorBidi"/>
        </w:rPr>
      </w:pPr>
      <w:r w:rsidRPr="002B02C8">
        <w:rPr>
          <w:rFonts w:asciiTheme="minorBidi" w:hAnsiTheme="minorBidi"/>
        </w:rPr>
        <w:t>My target customers will include young people, office workers, tourists, people from different cultural backgrounds and those who enjoy trying new drinks. I prefer Birmingham city centre because it has offices, shopping areas and tourist attractions. I believe this location could help me reach a wide range of customers, although I will need to research local demand and competitors.</w:t>
      </w:r>
    </w:p>
    <w:p w14:paraId="6B20074C" w14:textId="77777777" w:rsidR="002B02C8" w:rsidRPr="002B02C8" w:rsidRDefault="002B02C8" w:rsidP="002B02C8">
      <w:pPr>
        <w:spacing w:line="360" w:lineRule="auto"/>
        <w:ind w:left="360"/>
        <w:jc w:val="both"/>
        <w:rPr>
          <w:rFonts w:asciiTheme="minorBidi" w:hAnsiTheme="minorBidi"/>
        </w:rPr>
      </w:pPr>
      <w:r w:rsidRPr="002B02C8">
        <w:rPr>
          <w:rFonts w:asciiTheme="minorBidi" w:hAnsiTheme="minorBidi"/>
        </w:rPr>
        <w:t>I plan to manage the business myself and employ around three staff members to help with daily operations, customer service, preparing drinks and keeping the shop clean. I prefer a limited company because I want to develop my brand, employ local people and potentially open more branches in the future. I understand that this legal structure involves additional paperwork and responsibilities.</w:t>
      </w:r>
    </w:p>
    <w:p w14:paraId="46C4DFC0" w14:textId="77777777" w:rsidR="002B02C8" w:rsidRPr="002B02C8" w:rsidRDefault="002B02C8" w:rsidP="002B02C8">
      <w:pPr>
        <w:spacing w:line="360" w:lineRule="auto"/>
        <w:ind w:left="360"/>
        <w:jc w:val="both"/>
        <w:rPr>
          <w:rFonts w:asciiTheme="minorBidi" w:hAnsiTheme="minorBidi"/>
        </w:rPr>
      </w:pPr>
      <w:r w:rsidRPr="002B02C8">
        <w:rPr>
          <w:rFonts w:asciiTheme="minorBidi" w:hAnsiTheme="minorBidi"/>
        </w:rPr>
        <w:t xml:space="preserve">I also want to support the local community by employing local people and promoting Kurdish culture. I plan to combine modern decoration with Kurdish cultural symbols on cups and plates to create a welcoming atmosphere. I would </w:t>
      </w:r>
      <w:r w:rsidRPr="002B02C8">
        <w:rPr>
          <w:rFonts w:asciiTheme="minorBidi" w:hAnsiTheme="minorBidi"/>
        </w:rPr>
        <w:lastRenderedPageBreak/>
        <w:t>also like to promote Kurdish events, including Newroz, and explore ways to reduce waste.</w:t>
      </w:r>
    </w:p>
    <w:p w14:paraId="4273B86C" w14:textId="15BA12DA" w:rsidR="008C3057" w:rsidRPr="00AB16E6" w:rsidRDefault="002C5074" w:rsidP="002C5074">
      <w:pPr>
        <w:pStyle w:val="IntenseQuote"/>
        <w:rPr>
          <w:i w:val="0"/>
          <w:iCs w:val="0"/>
          <w:color w:val="171717" w:themeColor="background2" w:themeShade="1A"/>
          <w:sz w:val="44"/>
          <w:szCs w:val="44"/>
        </w:rPr>
      </w:pPr>
      <w:r w:rsidRPr="00AB16E6">
        <w:rPr>
          <w:i w:val="0"/>
          <w:iCs w:val="0"/>
          <w:color w:val="171717" w:themeColor="background2" w:themeShade="1A"/>
          <w:sz w:val="44"/>
          <w:szCs w:val="44"/>
        </w:rPr>
        <w:t xml:space="preserve">PESTEL </w:t>
      </w:r>
      <w:r w:rsidR="00F04C95" w:rsidRPr="00AB16E6">
        <w:rPr>
          <w:i w:val="0"/>
          <w:iCs w:val="0"/>
          <w:color w:val="171717" w:themeColor="background2" w:themeShade="1A"/>
          <w:sz w:val="44"/>
          <w:szCs w:val="44"/>
        </w:rPr>
        <w:t>ANALYSIS</w:t>
      </w:r>
    </w:p>
    <w:p w14:paraId="78F916E5" w14:textId="2DA398CF" w:rsidR="00D925D6" w:rsidRDefault="00D925D6" w:rsidP="008E4C86">
      <w:pPr>
        <w:jc w:val="center"/>
        <w:rPr>
          <w:rFonts w:ascii="Arial" w:hAnsi="Arial"/>
          <w:color w:val="0D0D0D" w:themeColor="text1" w:themeTint="F2"/>
        </w:rPr>
      </w:pPr>
      <w:r>
        <w:rPr>
          <w:noProof/>
        </w:rPr>
        <w:drawing>
          <wp:inline distT="0" distB="0" distL="0" distR="0" wp14:anchorId="782A0282" wp14:editId="6F03877A">
            <wp:extent cx="4328160" cy="2885281"/>
            <wp:effectExtent l="0" t="0" r="0" b="0"/>
            <wp:docPr id="124254795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47956" name="Picture 124254795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55903" cy="2903775"/>
                    </a:xfrm>
                    <a:prstGeom prst="rect">
                      <a:avLst/>
                    </a:prstGeom>
                    <a:ln>
                      <a:noFill/>
                    </a:ln>
                    <a:effectLst>
                      <a:softEdge rad="112500"/>
                    </a:effectLst>
                  </pic:spPr>
                </pic:pic>
              </a:graphicData>
            </a:graphic>
          </wp:inline>
        </w:drawing>
      </w:r>
      <w:r w:rsidR="003F1D6E">
        <w:rPr>
          <w:noProof/>
        </w:rPr>
        <mc:AlternateContent>
          <mc:Choice Requires="wps">
            <w:drawing>
              <wp:inline distT="0" distB="0" distL="0" distR="0" wp14:anchorId="0F00CA2F" wp14:editId="123B404F">
                <wp:extent cx="304800" cy="304800"/>
                <wp:effectExtent l="0" t="0" r="0" b="0"/>
                <wp:docPr id="1808180963" name="Rectangle 37" descr="Generated imag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B71D84" id="Rectangle 37" o:spid="_x0000_s1026" alt="Generated image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87EDC46" w14:textId="70578AB3" w:rsidR="00273CBF" w:rsidRPr="008E4C86" w:rsidRDefault="00273CBF" w:rsidP="008E4C86">
      <w:pPr>
        <w:jc w:val="center"/>
        <w:rPr>
          <w:color w:val="0D0D0D" w:themeColor="text1" w:themeTint="F2"/>
        </w:rPr>
      </w:pPr>
      <w:r w:rsidRPr="008E4C86">
        <w:rPr>
          <w:rFonts w:ascii="Arial" w:hAnsi="Arial"/>
          <w:color w:val="0D0D0D" w:themeColor="text1" w:themeTint="F2"/>
        </w:rPr>
        <w:t>Pistacia Coffee | Birmingham</w:t>
      </w:r>
    </w:p>
    <w:tbl>
      <w:tblPr>
        <w:tblW w:w="0" w:type="auto"/>
        <w:jc w:val="center"/>
        <w:tblLayout w:type="fixed"/>
        <w:tblLook w:val="04A0" w:firstRow="1" w:lastRow="0" w:firstColumn="1" w:lastColumn="0" w:noHBand="0" w:noVBand="1"/>
      </w:tblPr>
      <w:tblGrid>
        <w:gridCol w:w="4824"/>
        <w:gridCol w:w="4824"/>
      </w:tblGrid>
      <w:tr w:rsidR="00273CBF" w14:paraId="25D48663" w14:textId="77777777" w:rsidTr="00037DC8">
        <w:trPr>
          <w:trHeight w:val="2232"/>
          <w:jc w:val="center"/>
        </w:trPr>
        <w:tc>
          <w:tcPr>
            <w:tcW w:w="4824" w:type="dxa"/>
            <w:tcBorders>
              <w:top w:val="single" w:sz="12" w:space="0" w:color="B89A52"/>
              <w:left w:val="single" w:sz="12" w:space="0" w:color="B89A52"/>
              <w:bottom w:val="single" w:sz="12" w:space="0" w:color="B89A52"/>
              <w:right w:val="single" w:sz="12" w:space="0" w:color="B89A52"/>
            </w:tcBorders>
            <w:shd w:val="clear" w:color="auto" w:fill="F7F7F3"/>
            <w:vAlign w:val="center"/>
          </w:tcPr>
          <w:p w14:paraId="45D533E9" w14:textId="0C642946" w:rsidR="00273CBF" w:rsidRPr="00E21451" w:rsidRDefault="00273CBF" w:rsidP="00E21451">
            <w:pPr>
              <w:spacing w:before="200" w:after="140"/>
              <w:jc w:val="center"/>
              <w:rPr>
                <w:rFonts w:ascii="Arial" w:hAnsi="Arial"/>
                <w:b/>
                <w:color w:val="173F35"/>
                <w:sz w:val="40"/>
                <w:szCs w:val="40"/>
              </w:rPr>
            </w:pPr>
            <w:r w:rsidRPr="00A45248">
              <w:rPr>
                <w:rFonts w:ascii="Arial" w:hAnsi="Arial"/>
                <w:b/>
                <w:color w:val="173F35"/>
                <w:sz w:val="40"/>
                <w:szCs w:val="40"/>
              </w:rPr>
              <w:t>POLITICAL</w:t>
            </w:r>
            <w:r w:rsidR="004001E6">
              <w:rPr>
                <w:rFonts w:ascii="Arial" w:hAnsi="Arial"/>
                <w:b/>
                <w:color w:val="173F35"/>
                <w:sz w:val="26"/>
              </w:rPr>
              <w:t xml:space="preserve">  </w:t>
            </w:r>
            <w:r w:rsidR="004001E6" w:rsidRPr="00E20CD6">
              <w:rPr>
                <w:noProof/>
              </w:rPr>
              <w:drawing>
                <wp:inline distT="0" distB="0" distL="0" distR="0" wp14:anchorId="72B33F70" wp14:editId="700F4A48">
                  <wp:extent cx="297180" cy="297180"/>
                  <wp:effectExtent l="0" t="0" r="7620" b="7620"/>
                  <wp:docPr id="478869040" name="Picture 28" descr="Cou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66248" name="Graphic 494966248" descr="Court outline"/>
                          <pic:cNvPicPr/>
                        </pic:nvPicPr>
                        <pic:blipFill>
                          <a:blip r:embed="rId25">
                            <a:duotone>
                              <a:schemeClr val="accent3">
                                <a:shade val="45000"/>
                                <a:satMod val="135000"/>
                              </a:schemeClr>
                              <a:prstClr val="white"/>
                            </a:duotone>
                          </a:blip>
                          <a:stretch>
                            <a:fillRect/>
                          </a:stretch>
                        </pic:blipFill>
                        <pic:spPr>
                          <a:xfrm>
                            <a:off x="0" y="0"/>
                            <a:ext cx="297180" cy="297180"/>
                          </a:xfrm>
                          <a:prstGeom prst="rect">
                            <a:avLst/>
                          </a:prstGeom>
                        </pic:spPr>
                      </pic:pic>
                    </a:graphicData>
                  </a:graphic>
                </wp:inline>
              </w:drawing>
            </w:r>
          </w:p>
          <w:p w14:paraId="1F353A41" w14:textId="4DAAECDB" w:rsidR="00273CBF" w:rsidRPr="00F04C95" w:rsidRDefault="00F04C95" w:rsidP="00F04C95">
            <w:pPr>
              <w:jc w:val="both"/>
              <w:rPr>
                <w:rFonts w:asciiTheme="minorBidi" w:hAnsiTheme="minorBidi"/>
              </w:rPr>
            </w:pPr>
            <w:r w:rsidRPr="00E92861">
              <w:rPr>
                <w:rFonts w:asciiTheme="minorBidi" w:hAnsiTheme="minorBidi"/>
              </w:rPr>
              <w:t>Consider how political instability, international relations and trade restrictions could affect the supply of wild pistachios from the mountains of Kurdistan. Delays at borders or changes to import rules could interrupt supplies and increase transport costs. Explain why identifying reliable suppliers and checking UK import requirements before opening would help reduce these risks.</w:t>
            </w:r>
          </w:p>
        </w:tc>
        <w:tc>
          <w:tcPr>
            <w:tcW w:w="4824" w:type="dxa"/>
            <w:tcBorders>
              <w:top w:val="single" w:sz="12" w:space="0" w:color="B89A52"/>
              <w:left w:val="single" w:sz="12" w:space="0" w:color="B89A52"/>
              <w:bottom w:val="single" w:sz="12" w:space="0" w:color="B89A52"/>
              <w:right w:val="single" w:sz="12" w:space="0" w:color="B89A52"/>
            </w:tcBorders>
            <w:shd w:val="clear" w:color="auto" w:fill="F7F7F3"/>
            <w:vAlign w:val="center"/>
          </w:tcPr>
          <w:p w14:paraId="58088376" w14:textId="79901A8C" w:rsidR="00273CBF" w:rsidRPr="00E21451" w:rsidRDefault="00273CBF" w:rsidP="00E21451">
            <w:pPr>
              <w:spacing w:before="200" w:after="140"/>
              <w:jc w:val="center"/>
              <w:rPr>
                <w:rFonts w:ascii="Arial" w:hAnsi="Arial"/>
                <w:b/>
                <w:color w:val="173F35"/>
                <w:sz w:val="40"/>
                <w:szCs w:val="40"/>
              </w:rPr>
            </w:pPr>
            <w:r w:rsidRPr="00A45248">
              <w:rPr>
                <w:rFonts w:ascii="Arial" w:hAnsi="Arial"/>
                <w:b/>
                <w:color w:val="173F35"/>
                <w:sz w:val="40"/>
                <w:szCs w:val="40"/>
              </w:rPr>
              <w:t>ECONOMIC</w:t>
            </w:r>
            <w:r w:rsidR="004001E6">
              <w:rPr>
                <w:rFonts w:ascii="Arial" w:hAnsi="Arial"/>
                <w:b/>
                <w:color w:val="173F35"/>
                <w:sz w:val="26"/>
              </w:rPr>
              <w:t xml:space="preserve">  </w:t>
            </w:r>
            <w:r w:rsidR="004001E6" w:rsidRPr="00E20CD6">
              <w:rPr>
                <w:noProof/>
              </w:rPr>
              <w:drawing>
                <wp:inline distT="0" distB="0" distL="0" distR="0" wp14:anchorId="0CA67047" wp14:editId="195696DF">
                  <wp:extent cx="342900" cy="342900"/>
                  <wp:effectExtent l="0" t="0" r="0" b="0"/>
                  <wp:docPr id="1222049916" name="Picture 27" descr="Bar char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13890" name="Graphic 1328413890" descr="Bar chart outline"/>
                          <pic:cNvPicPr/>
                        </pic:nvPicPr>
                        <pic:blipFill>
                          <a:blip r:embed="rId26">
                            <a:duotone>
                              <a:schemeClr val="accent4">
                                <a:shade val="45000"/>
                                <a:satMod val="135000"/>
                              </a:schemeClr>
                              <a:prstClr val="white"/>
                            </a:duotone>
                          </a:blip>
                          <a:stretch>
                            <a:fillRect/>
                          </a:stretch>
                        </pic:blipFill>
                        <pic:spPr>
                          <a:xfrm>
                            <a:off x="0" y="0"/>
                            <a:ext cx="342900" cy="342900"/>
                          </a:xfrm>
                          <a:prstGeom prst="rect">
                            <a:avLst/>
                          </a:prstGeom>
                        </pic:spPr>
                      </pic:pic>
                    </a:graphicData>
                  </a:graphic>
                </wp:inline>
              </w:drawing>
            </w:r>
          </w:p>
          <w:p w14:paraId="59A83A61" w14:textId="588B8779" w:rsidR="00273CBF" w:rsidRPr="008A3353" w:rsidRDefault="008A3353" w:rsidP="008A3353">
            <w:pPr>
              <w:jc w:val="both"/>
              <w:rPr>
                <w:rFonts w:asciiTheme="minorBidi" w:hAnsiTheme="minorBidi"/>
              </w:rPr>
            </w:pPr>
            <w:r w:rsidRPr="00E92861">
              <w:rPr>
                <w:rFonts w:asciiTheme="minorBidi" w:hAnsiTheme="minorBidi"/>
              </w:rPr>
              <w:t>High commercial rent in Birmingham city centre, energy bills, wages, inflation and ingredient costs could put pressure on the business. Your proposed selling price of £4–£5 per drink needs to be compared with prices at competing cafés. If costs rise, profit margins may fall; however, increasing prices could discourage customers. Careful budgeting and supplier comparisons would therefore be important.</w:t>
            </w:r>
          </w:p>
        </w:tc>
      </w:tr>
      <w:tr w:rsidR="00273CBF" w14:paraId="64E5680E" w14:textId="77777777" w:rsidTr="00037DC8">
        <w:trPr>
          <w:trHeight w:val="2232"/>
          <w:jc w:val="center"/>
        </w:trPr>
        <w:tc>
          <w:tcPr>
            <w:tcW w:w="4824" w:type="dxa"/>
            <w:tcBorders>
              <w:top w:val="single" w:sz="12" w:space="0" w:color="B89A52"/>
              <w:left w:val="single" w:sz="12" w:space="0" w:color="B89A52"/>
              <w:bottom w:val="single" w:sz="12" w:space="0" w:color="B89A52"/>
              <w:right w:val="single" w:sz="12" w:space="0" w:color="B89A52"/>
            </w:tcBorders>
            <w:shd w:val="clear" w:color="auto" w:fill="F7F7F3"/>
            <w:vAlign w:val="center"/>
          </w:tcPr>
          <w:p w14:paraId="65345410" w14:textId="749FF3A0" w:rsidR="00273CBF" w:rsidRPr="00062937" w:rsidRDefault="00273CBF" w:rsidP="00062937">
            <w:pPr>
              <w:spacing w:before="200" w:after="140"/>
              <w:jc w:val="center"/>
              <w:rPr>
                <w:rFonts w:ascii="Arial" w:hAnsi="Arial"/>
                <w:b/>
                <w:color w:val="173F35"/>
                <w:sz w:val="40"/>
                <w:szCs w:val="40"/>
              </w:rPr>
            </w:pPr>
            <w:r w:rsidRPr="00A45248">
              <w:rPr>
                <w:rFonts w:ascii="Arial" w:hAnsi="Arial"/>
                <w:b/>
                <w:color w:val="173F35"/>
                <w:sz w:val="40"/>
                <w:szCs w:val="40"/>
              </w:rPr>
              <w:lastRenderedPageBreak/>
              <w:t>SOCIAL</w:t>
            </w:r>
            <w:r w:rsidR="00001D51">
              <w:rPr>
                <w:rFonts w:ascii="Arial" w:hAnsi="Arial"/>
                <w:b/>
                <w:color w:val="173F35"/>
                <w:sz w:val="26"/>
              </w:rPr>
              <w:t xml:space="preserve">   </w:t>
            </w:r>
            <w:r w:rsidR="00001D51" w:rsidRPr="00E20CD6">
              <w:rPr>
                <w:noProof/>
              </w:rPr>
              <w:drawing>
                <wp:inline distT="0" distB="0" distL="0" distR="0" wp14:anchorId="5CC30A6C" wp14:editId="7B560124">
                  <wp:extent cx="388620" cy="388620"/>
                  <wp:effectExtent l="0" t="0" r="0" b="0"/>
                  <wp:docPr id="291600450" name="Picture 25" descr="Use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216664" name="Graphic 1777216664" descr="Users outline"/>
                          <pic:cNvPicPr/>
                        </pic:nvPicPr>
                        <pic:blipFill>
                          <a:blip r:embed="rId27">
                            <a:duotone>
                              <a:schemeClr val="accent5">
                                <a:shade val="45000"/>
                                <a:satMod val="135000"/>
                              </a:schemeClr>
                              <a:prstClr val="white"/>
                            </a:duotone>
                          </a:blip>
                          <a:stretch>
                            <a:fillRect/>
                          </a:stretch>
                        </pic:blipFill>
                        <pic:spPr>
                          <a:xfrm>
                            <a:off x="0" y="0"/>
                            <a:ext cx="388620" cy="388620"/>
                          </a:xfrm>
                          <a:prstGeom prst="rect">
                            <a:avLst/>
                          </a:prstGeom>
                        </pic:spPr>
                      </pic:pic>
                    </a:graphicData>
                  </a:graphic>
                </wp:inline>
              </w:drawing>
            </w:r>
          </w:p>
          <w:p w14:paraId="2389CA52" w14:textId="5703319B" w:rsidR="00273CBF" w:rsidRPr="009348E0" w:rsidRDefault="009348E0" w:rsidP="009348E0">
            <w:pPr>
              <w:jc w:val="both"/>
              <w:rPr>
                <w:rFonts w:asciiTheme="minorBidi" w:hAnsiTheme="minorBidi"/>
              </w:rPr>
            </w:pPr>
            <w:r w:rsidRPr="00E92861">
              <w:rPr>
                <w:rFonts w:asciiTheme="minorBidi" w:hAnsiTheme="minorBidi"/>
              </w:rPr>
              <w:t>Some customers may be interested in trying unfamiliar drinks and discovering Kurdish culture. Traditional Kurdish decorations and a welcoming atmosphere could distinguish Pistacia Coffee from other cafés. However, customers may find the taste unfamiliar and decide not to return. Tasting sessions and customer surveys could help assess demand, customer preferences and willingness to pay. Kurdish coffee's cultural history could help Pistacia Coffee stand out from other cafés. Some customers may enjoy trying unfamiliar drinks and learning about Kurdish culture. The historical label could provide an interesting story to share with customers. However, customer tasting sessions and surveys would help me understand whether people enjoy the drink and would buy it again.</w:t>
            </w:r>
          </w:p>
        </w:tc>
        <w:tc>
          <w:tcPr>
            <w:tcW w:w="4824" w:type="dxa"/>
            <w:tcBorders>
              <w:top w:val="single" w:sz="12" w:space="0" w:color="B89A52"/>
              <w:left w:val="single" w:sz="12" w:space="0" w:color="B89A52"/>
              <w:bottom w:val="single" w:sz="12" w:space="0" w:color="B89A52"/>
              <w:right w:val="single" w:sz="12" w:space="0" w:color="B89A52"/>
            </w:tcBorders>
            <w:shd w:val="clear" w:color="auto" w:fill="F7F7F3"/>
            <w:vAlign w:val="center"/>
          </w:tcPr>
          <w:p w14:paraId="782383D4" w14:textId="7CA82479" w:rsidR="00273CBF" w:rsidRPr="00E21451" w:rsidRDefault="00273CBF" w:rsidP="00E21451">
            <w:pPr>
              <w:spacing w:before="200" w:after="140"/>
              <w:jc w:val="center"/>
              <w:rPr>
                <w:rFonts w:ascii="Arial" w:hAnsi="Arial"/>
                <w:b/>
                <w:color w:val="173F35"/>
                <w:sz w:val="40"/>
                <w:szCs w:val="40"/>
              </w:rPr>
            </w:pPr>
            <w:r w:rsidRPr="00A45248">
              <w:rPr>
                <w:rFonts w:ascii="Arial" w:hAnsi="Arial"/>
                <w:b/>
                <w:color w:val="173F35"/>
                <w:sz w:val="40"/>
                <w:szCs w:val="40"/>
              </w:rPr>
              <w:t>TECHNOLOGICAL</w:t>
            </w:r>
            <w:r w:rsidR="004001E6">
              <w:rPr>
                <w:rFonts w:ascii="Arial" w:hAnsi="Arial"/>
                <w:b/>
                <w:color w:val="173F35"/>
                <w:sz w:val="26"/>
              </w:rPr>
              <w:t xml:space="preserve">   </w:t>
            </w:r>
            <w:r w:rsidR="004001E6" w:rsidRPr="00E20CD6">
              <w:rPr>
                <w:noProof/>
              </w:rPr>
              <w:drawing>
                <wp:inline distT="0" distB="0" distL="0" distR="0" wp14:anchorId="06F49064" wp14:editId="5D4DBC6F">
                  <wp:extent cx="347499" cy="350520"/>
                  <wp:effectExtent l="0" t="0" r="0" b="0"/>
                  <wp:docPr id="1680661024" name="Picture 26" descr="Laptop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719446" name="Graphic 1199719446" descr="Laptop outline"/>
                          <pic:cNvPicPr/>
                        </pic:nvPicPr>
                        <pic:blipFill>
                          <a:blip r:embed="rId28">
                            <a:duotone>
                              <a:schemeClr val="accent1">
                                <a:shade val="45000"/>
                                <a:satMod val="135000"/>
                              </a:schemeClr>
                              <a:prstClr val="white"/>
                            </a:duotone>
                            <a:extLst>
                              <a:ext uri="{BEBA8EAE-BF5A-486C-A8C5-ECC9F3942E4B}">
                                <a14:imgProps xmlns:a14="http://schemas.microsoft.com/office/drawing/2010/main">
                                  <a14:imgLayer r:embed="rId29">
                                    <a14:imgEffect>
                                      <a14:colorTemperature colorTemp="8800"/>
                                    </a14:imgEffect>
                                  </a14:imgLayer>
                                </a14:imgProps>
                              </a:ext>
                            </a:extLst>
                          </a:blip>
                          <a:stretch>
                            <a:fillRect/>
                          </a:stretch>
                        </pic:blipFill>
                        <pic:spPr>
                          <a:xfrm>
                            <a:off x="0" y="0"/>
                            <a:ext cx="347345" cy="350520"/>
                          </a:xfrm>
                          <a:prstGeom prst="rect">
                            <a:avLst/>
                          </a:prstGeom>
                        </pic:spPr>
                      </pic:pic>
                    </a:graphicData>
                  </a:graphic>
                </wp:inline>
              </w:drawing>
            </w:r>
          </w:p>
          <w:p w14:paraId="05854645" w14:textId="3E3B2DED" w:rsidR="00273CBF" w:rsidRPr="005C7C46" w:rsidRDefault="009348E0" w:rsidP="00EC3185">
            <w:pPr>
              <w:jc w:val="both"/>
              <w:rPr>
                <w:rFonts w:asciiTheme="minorBidi" w:hAnsiTheme="minorBidi"/>
              </w:rPr>
            </w:pPr>
            <w:r w:rsidRPr="00E92861">
              <w:rPr>
                <w:rFonts w:asciiTheme="minorBidi" w:hAnsiTheme="minorBidi"/>
              </w:rPr>
              <w:t>TikTok and Instagram could introduce Kurdish coffee to new audiences through short videos and cultural content. Google Maps could help customers locate the shop, while online reviews could influence their decisions. LinkedIn may help reach nearby businesses and office workers. However, marketing effectiveness should be measured through customer visits and sales rather than social media engagement alone.</w:t>
            </w:r>
          </w:p>
        </w:tc>
      </w:tr>
      <w:tr w:rsidR="00273CBF" w14:paraId="4BEB2245" w14:textId="77777777" w:rsidTr="00037DC8">
        <w:trPr>
          <w:trHeight w:val="2232"/>
          <w:jc w:val="center"/>
        </w:trPr>
        <w:tc>
          <w:tcPr>
            <w:tcW w:w="4824" w:type="dxa"/>
            <w:tcBorders>
              <w:top w:val="single" w:sz="12" w:space="0" w:color="B89A52"/>
              <w:left w:val="single" w:sz="12" w:space="0" w:color="B89A52"/>
              <w:bottom w:val="single" w:sz="12" w:space="0" w:color="B89A52"/>
              <w:right w:val="single" w:sz="12" w:space="0" w:color="B89A52"/>
            </w:tcBorders>
            <w:shd w:val="clear" w:color="auto" w:fill="F7F7F3"/>
            <w:vAlign w:val="center"/>
          </w:tcPr>
          <w:p w14:paraId="4FD5DA9E" w14:textId="492B91C2" w:rsidR="00273CBF" w:rsidRDefault="00273CBF" w:rsidP="00037DC8">
            <w:pPr>
              <w:spacing w:before="200" w:after="140"/>
              <w:jc w:val="center"/>
            </w:pPr>
            <w:r w:rsidRPr="00A45248">
              <w:rPr>
                <w:rFonts w:ascii="Arial" w:hAnsi="Arial"/>
                <w:b/>
                <w:color w:val="173F35"/>
                <w:sz w:val="40"/>
                <w:szCs w:val="40"/>
              </w:rPr>
              <w:t>ENVIRONMENTAL</w:t>
            </w:r>
            <w:r w:rsidR="004001E6">
              <w:rPr>
                <w:rFonts w:ascii="Arial" w:hAnsi="Arial"/>
                <w:b/>
                <w:color w:val="173F35"/>
                <w:sz w:val="26"/>
              </w:rPr>
              <w:t xml:space="preserve">   </w:t>
            </w:r>
            <w:r w:rsidR="004001E6" w:rsidRPr="00396072">
              <w:rPr>
                <w:rFonts w:ascii="Arial" w:hAnsi="Arial"/>
                <w:b/>
                <w:noProof/>
                <w:color w:val="173F35"/>
                <w:sz w:val="40"/>
                <w:szCs w:val="40"/>
              </w:rPr>
              <w:drawing>
                <wp:inline distT="0" distB="0" distL="0" distR="0" wp14:anchorId="27839905" wp14:editId="67CDAFCC">
                  <wp:extent cx="411480" cy="411480"/>
                  <wp:effectExtent l="0" t="0" r="7620" b="7620"/>
                  <wp:docPr id="1774605295" name="Graphic 17" descr="Rainfores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05295" name="Graphic 1774605295" descr="Rainforest outline"/>
                          <pic:cNvPicPr/>
                        </pic:nvPicPr>
                        <pic:blipFill>
                          <a:blip r:embed="rId30">
                            <a:extLst>
                              <a:ext uri="{96DAC541-7B7A-43D3-8B79-37D633B846F1}">
                                <asvg:svgBlip xmlns:asvg="http://schemas.microsoft.com/office/drawing/2016/SVG/main" r:embed="rId31"/>
                              </a:ext>
                            </a:extLst>
                          </a:blip>
                          <a:stretch>
                            <a:fillRect/>
                          </a:stretch>
                        </pic:blipFill>
                        <pic:spPr>
                          <a:xfrm>
                            <a:off x="0" y="0"/>
                            <a:ext cx="411480" cy="411480"/>
                          </a:xfrm>
                          <a:prstGeom prst="rect">
                            <a:avLst/>
                          </a:prstGeom>
                        </pic:spPr>
                      </pic:pic>
                    </a:graphicData>
                  </a:graphic>
                </wp:inline>
              </w:drawing>
            </w:r>
          </w:p>
          <w:p w14:paraId="5A30D110" w14:textId="09683149" w:rsidR="00273CBF" w:rsidRPr="005C7C46" w:rsidRDefault="005C7C46" w:rsidP="005C7C46">
            <w:pPr>
              <w:jc w:val="both"/>
              <w:rPr>
                <w:rFonts w:asciiTheme="minorBidi" w:hAnsiTheme="minorBidi"/>
              </w:rPr>
            </w:pPr>
            <w:r w:rsidRPr="00E92861">
              <w:rPr>
                <w:rFonts w:asciiTheme="minorBidi" w:hAnsiTheme="minorBidi"/>
              </w:rPr>
              <w:t>The business could reduce its environmental impact by encouraging reusable cups, selecting recyclable packaging and reducing food waste. It could also investigate responsible wild-pistachio sourcing and purchase suitable ingredients locally where possible. These actions may appeal to environmentally conscious customers, although their costs and practical availability should be considered.</w:t>
            </w:r>
          </w:p>
        </w:tc>
        <w:tc>
          <w:tcPr>
            <w:tcW w:w="4824" w:type="dxa"/>
            <w:tcBorders>
              <w:top w:val="single" w:sz="12" w:space="0" w:color="B89A52"/>
              <w:left w:val="single" w:sz="12" w:space="0" w:color="B89A52"/>
              <w:bottom w:val="single" w:sz="12" w:space="0" w:color="B89A52"/>
              <w:right w:val="single" w:sz="12" w:space="0" w:color="B89A52"/>
            </w:tcBorders>
            <w:shd w:val="clear" w:color="auto" w:fill="F7F7F3"/>
            <w:vAlign w:val="center"/>
          </w:tcPr>
          <w:p w14:paraId="1DD141B5" w14:textId="1FFB8F05" w:rsidR="00273CBF" w:rsidRDefault="00273CBF" w:rsidP="00037DC8">
            <w:pPr>
              <w:spacing w:before="200" w:after="140"/>
              <w:jc w:val="center"/>
            </w:pPr>
            <w:r w:rsidRPr="00A45248">
              <w:rPr>
                <w:rFonts w:ascii="Arial" w:hAnsi="Arial"/>
                <w:b/>
                <w:color w:val="173F35"/>
                <w:sz w:val="40"/>
                <w:szCs w:val="40"/>
              </w:rPr>
              <w:t>LEGAL</w:t>
            </w:r>
            <w:r w:rsidR="004001E6" w:rsidRPr="00A45248">
              <w:rPr>
                <w:rFonts w:ascii="Arial" w:hAnsi="Arial"/>
                <w:b/>
                <w:color w:val="173F35"/>
                <w:sz w:val="40"/>
                <w:szCs w:val="40"/>
              </w:rPr>
              <w:t xml:space="preserve"> </w:t>
            </w:r>
            <w:r w:rsidR="004001E6">
              <w:rPr>
                <w:rFonts w:ascii="Arial" w:hAnsi="Arial"/>
                <w:b/>
                <w:color w:val="173F35"/>
                <w:sz w:val="26"/>
              </w:rPr>
              <w:t xml:space="preserve">  </w:t>
            </w:r>
            <w:r w:rsidR="004001E6" w:rsidRPr="007633C3">
              <w:rPr>
                <w:rFonts w:ascii="Arial" w:hAnsi="Arial"/>
                <w:bCs/>
                <w:noProof/>
                <w:color w:val="173F35"/>
                <w:sz w:val="40"/>
                <w:szCs w:val="40"/>
              </w:rPr>
              <w:drawing>
                <wp:inline distT="0" distB="0" distL="0" distR="0" wp14:anchorId="10AA7701" wp14:editId="0AC76895">
                  <wp:extent cx="365760" cy="365760"/>
                  <wp:effectExtent l="0" t="0" r="0" b="0"/>
                  <wp:docPr id="1145368919" name="Graphic 18" descr="Scales of justic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68919" name="Graphic 1145368919" descr="Scales of justice outline"/>
                          <pic:cNvPicPr/>
                        </pic:nvPicPr>
                        <pic:blipFill>
                          <a:blip r:embed="rId32">
                            <a:extLst>
                              <a:ext uri="{96DAC541-7B7A-43D3-8B79-37D633B846F1}">
                                <asvg:svgBlip xmlns:asvg="http://schemas.microsoft.com/office/drawing/2016/SVG/main" r:embed="rId33"/>
                              </a:ext>
                            </a:extLst>
                          </a:blip>
                          <a:stretch>
                            <a:fillRect/>
                          </a:stretch>
                        </pic:blipFill>
                        <pic:spPr>
                          <a:xfrm>
                            <a:off x="0" y="0"/>
                            <a:ext cx="365760" cy="365760"/>
                          </a:xfrm>
                          <a:prstGeom prst="rect">
                            <a:avLst/>
                          </a:prstGeom>
                        </pic:spPr>
                      </pic:pic>
                    </a:graphicData>
                  </a:graphic>
                </wp:inline>
              </w:drawing>
            </w:r>
          </w:p>
          <w:p w14:paraId="51349CF9" w14:textId="77777777" w:rsidR="005C7C46" w:rsidRPr="00E92861" w:rsidRDefault="005C7C46" w:rsidP="005C7C46">
            <w:pPr>
              <w:jc w:val="both"/>
              <w:rPr>
                <w:rFonts w:asciiTheme="minorBidi" w:hAnsiTheme="minorBidi"/>
              </w:rPr>
            </w:pPr>
            <w:r w:rsidRPr="00E92861">
              <w:rPr>
                <w:rFonts w:asciiTheme="minorBidi" w:hAnsiTheme="minorBidi"/>
              </w:rPr>
              <w:t>Pistacia Coffee would need to follow food-safety, hygiene and allergen requirements, employment law and company obligations. Food-business registration is normally required at least 28 days before trading in England. Import requirements must also be checked for the ingredient's actual country of origin and product type. Non-compliance could cause financial losses and damage the business's reputation.</w:t>
            </w:r>
          </w:p>
          <w:p w14:paraId="7FD28FFF" w14:textId="1291D818" w:rsidR="00273CBF" w:rsidRPr="005C7C46" w:rsidRDefault="005C7C46" w:rsidP="005C7C46">
            <w:pPr>
              <w:jc w:val="both"/>
              <w:rPr>
                <w:rFonts w:asciiTheme="minorBidi" w:hAnsiTheme="minorBidi"/>
              </w:rPr>
            </w:pPr>
            <w:r w:rsidRPr="00E92861">
              <w:rPr>
                <w:rFonts w:asciiTheme="minorBidi" w:hAnsiTheme="minorBidi"/>
              </w:rPr>
              <w:t>Important: Add reliable evidence and Harvard references to support your claims. For each factor, explain not only what might happen, but also how it could affect Pistacia Coffee and what action you could take.</w:t>
            </w:r>
          </w:p>
        </w:tc>
      </w:tr>
    </w:tbl>
    <w:p w14:paraId="4A9BEE1E" w14:textId="77777777" w:rsidR="00273CBF" w:rsidRDefault="00273CBF" w:rsidP="00BA397A">
      <w:pPr>
        <w:jc w:val="both"/>
        <w:rPr>
          <w:rFonts w:asciiTheme="minorBidi" w:hAnsiTheme="minorBidi"/>
        </w:rPr>
      </w:pPr>
    </w:p>
    <w:p w14:paraId="5E1DC19C" w14:textId="13A4664C" w:rsidR="00171005" w:rsidRPr="00190AA8" w:rsidRDefault="00171005" w:rsidP="00171005">
      <w:pPr>
        <w:pStyle w:val="IntenseQuote"/>
        <w:rPr>
          <w:i w:val="0"/>
          <w:iCs w:val="0"/>
          <w:color w:val="262626" w:themeColor="text1" w:themeTint="D9"/>
          <w:sz w:val="44"/>
          <w:szCs w:val="44"/>
        </w:rPr>
      </w:pPr>
      <w:r w:rsidRPr="00630CC8">
        <w:rPr>
          <w:rFonts w:asciiTheme="minorBidi" w:hAnsiTheme="minorBidi"/>
          <w:noProof/>
          <w:color w:val="262626" w:themeColor="text1" w:themeTint="D9"/>
        </w:rPr>
        <w:lastRenderedPageBreak/>
        <mc:AlternateContent>
          <mc:Choice Requires="wps">
            <w:drawing>
              <wp:anchor distT="182880" distB="182880" distL="182880" distR="182880" simplePos="0" relativeHeight="251668480" behindDoc="0" locked="0" layoutInCell="1" allowOverlap="1" wp14:anchorId="01495E8F" wp14:editId="4684C40E">
                <wp:simplePos x="0" y="0"/>
                <wp:positionH relativeFrom="margin">
                  <wp:posOffset>-327660</wp:posOffset>
                </wp:positionH>
                <wp:positionV relativeFrom="margin">
                  <wp:posOffset>944880</wp:posOffset>
                </wp:positionV>
                <wp:extent cx="5913120" cy="1699260"/>
                <wp:effectExtent l="0" t="0" r="0" b="0"/>
                <wp:wrapSquare wrapText="bothSides"/>
                <wp:docPr id="118" name="Snip Single Corner Rectangle 118"/>
                <wp:cNvGraphicFramePr/>
                <a:graphic xmlns:a="http://schemas.openxmlformats.org/drawingml/2006/main">
                  <a:graphicData uri="http://schemas.microsoft.com/office/word/2010/wordprocessingShape">
                    <wps:wsp>
                      <wps:cNvSpPr/>
                      <wps:spPr>
                        <a:xfrm>
                          <a:off x="0" y="0"/>
                          <a:ext cx="5913120" cy="1699260"/>
                        </a:xfrm>
                        <a:prstGeom prst="snip1Rect">
                          <a:avLst>
                            <a:gd name="adj" fmla="val 39667"/>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4CF87C9C" w14:textId="77777777" w:rsidR="000E54E1" w:rsidRPr="00E41508" w:rsidRDefault="000E54E1" w:rsidP="000E54E1">
                            <w:pPr>
                              <w:pStyle w:val="NoSpacing"/>
                              <w:rPr>
                                <w:rFonts w:asciiTheme="minorBidi" w:hAnsiTheme="minorBidi"/>
                                <w:color w:val="262626" w:themeColor="text1" w:themeTint="D9"/>
                              </w:rPr>
                            </w:pPr>
                            <w:r w:rsidRPr="00E41508">
                              <w:rPr>
                                <w:rFonts w:asciiTheme="minorBidi" w:hAnsiTheme="minorBidi"/>
                                <w:b/>
                                <w:bCs/>
                                <w:color w:val="262626" w:themeColor="text1" w:themeTint="D9"/>
                              </w:rPr>
                              <w:t>Target customers and brand identity</w:t>
                            </w:r>
                          </w:p>
                          <w:p w14:paraId="73D1447C" w14:textId="77777777" w:rsidR="000E54E1" w:rsidRDefault="000E54E1" w:rsidP="000E54E1">
                            <w:pPr>
                              <w:pStyle w:val="NoSpacing"/>
                              <w:rPr>
                                <w:rFonts w:asciiTheme="minorBidi" w:hAnsiTheme="minorBidi"/>
                                <w:b/>
                                <w:bCs/>
                                <w:color w:val="262626" w:themeColor="text1" w:themeTint="D9"/>
                              </w:rPr>
                            </w:pPr>
                          </w:p>
                          <w:p w14:paraId="3E3D44C1" w14:textId="6E62268C" w:rsidR="000E54E1" w:rsidRDefault="000E54E1" w:rsidP="00EF114A">
                            <w:pPr>
                              <w:rPr>
                                <w:color w:val="071320" w:themeColor="text2" w:themeShade="80"/>
                              </w:rPr>
                            </w:pPr>
                            <w:r w:rsidRPr="00E41508">
                              <w:rPr>
                                <w:rFonts w:asciiTheme="minorBidi" w:hAnsiTheme="minorBidi"/>
                                <w:color w:val="262626" w:themeColor="text1" w:themeTint="D9"/>
                              </w:rPr>
                              <w:t>I intend to attract office workers, shoppers, tourists and young people in Birmingham city centre. I want to differentiate Pistacia Coffee from established chains, such as Starbucks and Costa Coffee, by promoting traditional Kurdish coffee, Kurdish cultural decoration and a welcoming atmosphere</w:t>
                            </w:r>
                            <w:r w:rsidR="00EF114A">
                              <w:rPr>
                                <w:rFonts w:asciiTheme="minorBidi" w:hAnsiTheme="minorBidi"/>
                                <w:color w:val="262626" w:themeColor="text1" w:themeTint="D9"/>
                              </w:rPr>
                              <w:t>.</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95E8F" id="Snip Single Corner Rectangle 118" o:spid="_x0000_s1027" style="position:absolute;left:0;text-align:left;margin-left:-25.8pt;margin-top:74.4pt;width:465.6pt;height:133.8pt;z-index:251668480;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5913120,1699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" adj="-11796480,,5400" path="m,l5239075,r674045,674045l5913120,1699260,,1699260,,xe" fillcolor="#2c7fce [1951]" stroked="f" strokeweight="1.5pt">
                <v:fill opacity="13107f" color2="#b7d4ef [671]" o:opacity2="13107f" rotate="t" focus="100%" type="gradient">
                  <o:fill v:ext="view" type="gradientUnscaled"/>
                </v:fill>
                <v:stroke joinstyle="miter"/>
                <v:formulas/>
                <v:path arrowok="t" o:connecttype="custom" o:connectlocs="0,0;5239075,0;5913120,674045;5913120,1699260;0,1699260;0,0" o:connectangles="0,0,0,0,0,0" textboxrect="0,0,5913120,1699260"/>
                <v:textbox inset="18pt,7.2pt,0,7.2pt">
                  <w:txbxContent>
                    <w:p w14:paraId="4CF87C9C" w14:textId="77777777" w:rsidR="000E54E1" w:rsidRPr="00E41508" w:rsidRDefault="000E54E1" w:rsidP="000E54E1">
                      <w:pPr>
                        <w:pStyle w:val="NoSpacing"/>
                        <w:rPr>
                          <w:rFonts w:asciiTheme="minorBidi" w:hAnsiTheme="minorBidi"/>
                          <w:color w:val="262626" w:themeColor="text1" w:themeTint="D9"/>
                        </w:rPr>
                      </w:pPr>
                      <w:r w:rsidRPr="00E41508">
                        <w:rPr>
                          <w:rFonts w:asciiTheme="minorBidi" w:hAnsiTheme="minorBidi"/>
                          <w:b/>
                          <w:bCs/>
                          <w:color w:val="262626" w:themeColor="text1" w:themeTint="D9"/>
                        </w:rPr>
                        <w:t>Target customers and brand identity</w:t>
                      </w:r>
                    </w:p>
                    <w:p w14:paraId="73D1447C" w14:textId="77777777" w:rsidR="000E54E1" w:rsidRDefault="000E54E1" w:rsidP="000E54E1">
                      <w:pPr>
                        <w:pStyle w:val="NoSpacing"/>
                        <w:rPr>
                          <w:rFonts w:asciiTheme="minorBidi" w:hAnsiTheme="minorBidi"/>
                          <w:b/>
                          <w:bCs/>
                          <w:color w:val="262626" w:themeColor="text1" w:themeTint="D9"/>
                        </w:rPr>
                      </w:pPr>
                    </w:p>
                    <w:p w14:paraId="3E3D44C1" w14:textId="6E62268C" w:rsidR="000E54E1" w:rsidRDefault="000E54E1" w:rsidP="00EF114A">
                      <w:pPr>
                        <w:rPr>
                          <w:color w:val="071320" w:themeColor="text2" w:themeShade="80"/>
                        </w:rPr>
                      </w:pPr>
                      <w:r w:rsidRPr="00E41508">
                        <w:rPr>
                          <w:rFonts w:asciiTheme="minorBidi" w:hAnsiTheme="minorBidi"/>
                          <w:color w:val="262626" w:themeColor="text1" w:themeTint="D9"/>
                        </w:rPr>
                        <w:t>I intend to attract office workers, shoppers, tourists and young people in Birmingham city centre. I want to differentiate Pistacia Coffee from established chains, such as Starbucks and Costa Coffee, by promoting traditional Kurdish coffee, Kurdish cultural decoration and a welcoming atmosphere</w:t>
                      </w:r>
                      <w:r w:rsidR="00EF114A">
                        <w:rPr>
                          <w:rFonts w:asciiTheme="minorBidi" w:hAnsiTheme="minorBidi"/>
                          <w:color w:val="262626" w:themeColor="text1" w:themeTint="D9"/>
                        </w:rPr>
                        <w:t>.</w:t>
                      </w:r>
                    </w:p>
                  </w:txbxContent>
                </v:textbox>
                <w10:wrap type="square" anchorx="margin" anchory="margin"/>
              </v:shape>
            </w:pict>
          </mc:Fallback>
        </mc:AlternateContent>
      </w:r>
      <w:r w:rsidRPr="00171005">
        <w:rPr>
          <w:i w:val="0"/>
          <w:iCs w:val="0"/>
          <w:color w:val="262626" w:themeColor="text1" w:themeTint="D9"/>
          <w:sz w:val="44"/>
          <w:szCs w:val="44"/>
        </w:rPr>
        <w:t xml:space="preserve"> </w:t>
      </w:r>
      <w:r w:rsidRPr="00190AA8">
        <w:rPr>
          <w:i w:val="0"/>
          <w:iCs w:val="0"/>
          <w:color w:val="262626" w:themeColor="text1" w:themeTint="D9"/>
          <w:sz w:val="44"/>
          <w:szCs w:val="44"/>
        </w:rPr>
        <w:t>Marketing Communications</w:t>
      </w:r>
    </w:p>
    <w:p w14:paraId="18D40081" w14:textId="31F6E658" w:rsidR="00AB32AF" w:rsidRDefault="00AC1B12" w:rsidP="00171005">
      <w:pPr>
        <w:ind w:left="5040"/>
        <w:jc w:val="center"/>
        <w:rPr>
          <w:rFonts w:asciiTheme="minorBidi" w:hAnsiTheme="minorBidi"/>
          <w:sz w:val="32"/>
          <w:szCs w:val="32"/>
        </w:rPr>
      </w:pPr>
      <w:r w:rsidRPr="00630CC8">
        <w:rPr>
          <w:rFonts w:asciiTheme="minorBidi" w:hAnsiTheme="minorBidi"/>
          <w:noProof/>
          <w:color w:val="262626" w:themeColor="text1" w:themeTint="D9"/>
        </w:rPr>
        <mc:AlternateContent>
          <mc:Choice Requires="wps">
            <w:drawing>
              <wp:anchor distT="182880" distB="182880" distL="182880" distR="182880" simplePos="0" relativeHeight="251664384" behindDoc="0" locked="0" layoutInCell="1" allowOverlap="1" wp14:anchorId="70EA8670" wp14:editId="40E6DF11">
                <wp:simplePos x="0" y="0"/>
                <wp:positionH relativeFrom="margin">
                  <wp:posOffset>-203200</wp:posOffset>
                </wp:positionH>
                <wp:positionV relativeFrom="margin">
                  <wp:posOffset>2997200</wp:posOffset>
                </wp:positionV>
                <wp:extent cx="2451100" cy="3327400"/>
                <wp:effectExtent l="0" t="0" r="6350" b="6350"/>
                <wp:wrapSquare wrapText="bothSides"/>
                <wp:docPr id="640273408" name="Snip Single Corner Rectangle 118"/>
                <wp:cNvGraphicFramePr/>
                <a:graphic xmlns:a="http://schemas.openxmlformats.org/drawingml/2006/main">
                  <a:graphicData uri="http://schemas.microsoft.com/office/word/2010/wordprocessingShape">
                    <wps:wsp>
                      <wps:cNvSpPr/>
                      <wps:spPr>
                        <a:xfrm>
                          <a:off x="0" y="0"/>
                          <a:ext cx="2451100" cy="3327400"/>
                        </a:xfrm>
                        <a:prstGeom prst="snip1Rect">
                          <a:avLst>
                            <a:gd name="adj" fmla="val 23279"/>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7503AAA9" w14:textId="77777777" w:rsidR="000E54E1" w:rsidRPr="00E41508" w:rsidRDefault="000E54E1" w:rsidP="000E54E1">
                            <w:pPr>
                              <w:pStyle w:val="NoSpacing"/>
                              <w:rPr>
                                <w:rFonts w:asciiTheme="minorBidi" w:hAnsiTheme="minorBidi"/>
                                <w:color w:val="262626" w:themeColor="text1" w:themeTint="D9"/>
                              </w:rPr>
                            </w:pPr>
                            <w:r w:rsidRPr="00E41508">
                              <w:rPr>
                                <w:rFonts w:asciiTheme="minorBidi" w:hAnsiTheme="minorBidi"/>
                                <w:b/>
                                <w:bCs/>
                                <w:color w:val="262626" w:themeColor="text1" w:themeTint="D9"/>
                              </w:rPr>
                              <w:t>Digital marketing</w:t>
                            </w:r>
                          </w:p>
                          <w:p w14:paraId="28B703FE" w14:textId="77777777" w:rsidR="000E54E1" w:rsidRPr="00E41508" w:rsidRDefault="000E54E1" w:rsidP="000E54E1">
                            <w:pPr>
                              <w:pStyle w:val="NoSpacing"/>
                              <w:jc w:val="both"/>
                              <w:rPr>
                                <w:rFonts w:asciiTheme="minorBidi" w:hAnsiTheme="minorBidi"/>
                                <w:color w:val="262626" w:themeColor="text1" w:themeTint="D9"/>
                              </w:rPr>
                            </w:pPr>
                            <w:r w:rsidRPr="00E41508">
                              <w:rPr>
                                <w:rFonts w:asciiTheme="minorBidi" w:hAnsiTheme="minorBidi"/>
                                <w:color w:val="262626" w:themeColor="text1" w:themeTint="D9"/>
                              </w:rPr>
                              <w:t>I plan to use TikTok and Instagram to promote my products, share videos of Kurdish coffee preparation and introduce customers to Kurdish culture. I also intend to create a Google Business Profile so that customers can find my location, check opening times and read reviews. I will monitor customer engagement and sales to evaluate the effectiveness of these methods.</w:t>
                            </w:r>
                          </w:p>
                          <w:p w14:paraId="5DBC40D4" w14:textId="4F4A6B50" w:rsidR="00630CC8" w:rsidRDefault="00630CC8" w:rsidP="00630CC8">
                            <w:pPr>
                              <w:rPr>
                                <w:color w:val="071320" w:themeColor="text2" w:themeShade="80"/>
                              </w:rPr>
                            </w:pP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A8670" id="_x0000_s1028" style="position:absolute;left:0;text-align:left;margin-left:-16pt;margin-top:236pt;width:193pt;height:262pt;z-index:251664384;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2451100,3327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" adj="-11796480,,5400" path="m,l1880508,r570592,570592l2451100,3327400,,3327400,,xe" fillcolor="#2c7fce [1951]" stroked="f" strokeweight="1.5pt">
                <v:fill opacity="13107f" color2="#b7d4ef [671]" o:opacity2="13107f" rotate="t" focus="100%" type="gradient">
                  <o:fill v:ext="view" type="gradientUnscaled"/>
                </v:fill>
                <v:stroke joinstyle="miter"/>
                <v:formulas/>
                <v:path arrowok="t" o:connecttype="custom" o:connectlocs="0,0;1880508,0;2451100,570592;2451100,3327400;0,3327400;0,0" o:connectangles="0,0,0,0,0,0" textboxrect="0,0,2451100,3327400"/>
                <v:textbox inset="18pt,7.2pt,0,7.2pt">
                  <w:txbxContent>
                    <w:p w14:paraId="7503AAA9" w14:textId="77777777" w:rsidR="000E54E1" w:rsidRPr="00E41508" w:rsidRDefault="000E54E1" w:rsidP="000E54E1">
                      <w:pPr>
                        <w:pStyle w:val="NoSpacing"/>
                        <w:rPr>
                          <w:rFonts w:asciiTheme="minorBidi" w:hAnsiTheme="minorBidi"/>
                          <w:color w:val="262626" w:themeColor="text1" w:themeTint="D9"/>
                        </w:rPr>
                      </w:pPr>
                      <w:r w:rsidRPr="00E41508">
                        <w:rPr>
                          <w:rFonts w:asciiTheme="minorBidi" w:hAnsiTheme="minorBidi"/>
                          <w:b/>
                          <w:bCs/>
                          <w:color w:val="262626" w:themeColor="text1" w:themeTint="D9"/>
                        </w:rPr>
                        <w:t>Digital marketing</w:t>
                      </w:r>
                    </w:p>
                    <w:p w14:paraId="28B703FE" w14:textId="77777777" w:rsidR="000E54E1" w:rsidRPr="00E41508" w:rsidRDefault="000E54E1" w:rsidP="000E54E1">
                      <w:pPr>
                        <w:pStyle w:val="NoSpacing"/>
                        <w:jc w:val="both"/>
                        <w:rPr>
                          <w:rFonts w:asciiTheme="minorBidi" w:hAnsiTheme="minorBidi"/>
                          <w:color w:val="262626" w:themeColor="text1" w:themeTint="D9"/>
                        </w:rPr>
                      </w:pPr>
                      <w:r w:rsidRPr="00E41508">
                        <w:rPr>
                          <w:rFonts w:asciiTheme="minorBidi" w:hAnsiTheme="minorBidi"/>
                          <w:color w:val="262626" w:themeColor="text1" w:themeTint="D9"/>
                        </w:rPr>
                        <w:t>I plan to use TikTok and Instagram to promote my products, share videos of Kurdish coffee preparation and introduce customers to Kurdish culture. I also intend to create a Google Business Profile so that customers can find my location, check opening times and read reviews. I will monitor customer engagement and sales to evaluate the effectiveness of these methods.</w:t>
                      </w:r>
                    </w:p>
                    <w:p w14:paraId="5DBC40D4" w14:textId="4F4A6B50" w:rsidR="00630CC8" w:rsidRDefault="00630CC8" w:rsidP="00630CC8">
                      <w:pPr>
                        <w:rPr>
                          <w:color w:val="071320" w:themeColor="text2" w:themeShade="80"/>
                        </w:rPr>
                      </w:pPr>
                    </w:p>
                  </w:txbxContent>
                </v:textbox>
                <w10:wrap type="square" anchorx="margin" anchory="margin"/>
              </v:shape>
            </w:pict>
          </mc:Fallback>
        </mc:AlternateContent>
      </w:r>
    </w:p>
    <w:p w14:paraId="65931A63" w14:textId="741DB007" w:rsidR="003E601F" w:rsidRDefault="003E601F" w:rsidP="00171005">
      <w:pPr>
        <w:ind w:left="5040"/>
        <w:jc w:val="center"/>
        <w:rPr>
          <w:rFonts w:asciiTheme="minorBidi" w:hAnsiTheme="minorBidi"/>
          <w:sz w:val="32"/>
          <w:szCs w:val="32"/>
        </w:rPr>
      </w:pPr>
    </w:p>
    <w:p w14:paraId="5855FB9B" w14:textId="42F3E305" w:rsidR="00DF7C2F" w:rsidRDefault="00EF114A" w:rsidP="00EF114A">
      <w:pPr>
        <w:rPr>
          <w:rFonts w:asciiTheme="minorBidi" w:hAnsiTheme="minorBidi"/>
          <w:sz w:val="32"/>
          <w:szCs w:val="32"/>
        </w:rPr>
      </w:pPr>
      <w:r>
        <w:rPr>
          <w:rFonts w:asciiTheme="minorBidi" w:hAnsiTheme="minorBidi"/>
          <w:noProof/>
          <w:sz w:val="32"/>
          <w:szCs w:val="32"/>
        </w:rPr>
        <w:drawing>
          <wp:inline distT="0" distB="0" distL="0" distR="0" wp14:anchorId="215915C1" wp14:editId="7F14AB56">
            <wp:extent cx="2559170" cy="1888490"/>
            <wp:effectExtent l="152400" t="171450" r="355600" b="359410"/>
            <wp:docPr id="44926540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65404" name="Picture 449265404"/>
                    <pic:cNvPicPr/>
                  </pic:nvPicPr>
                  <pic:blipFill rotWithShape="1">
                    <a:blip r:embed="rId34">
                      <a:extLst>
                        <a:ext uri="{28A0092B-C50C-407E-A947-70E740481C1C}">
                          <a14:useLocalDpi xmlns:a14="http://schemas.microsoft.com/office/drawing/2010/main" val="0"/>
                        </a:ext>
                      </a:extLst>
                    </a:blip>
                    <a:srcRect t="16782" b="9425"/>
                    <a:stretch>
                      <a:fillRect/>
                    </a:stretch>
                  </pic:blipFill>
                  <pic:spPr bwMode="auto">
                    <a:xfrm>
                      <a:off x="0" y="0"/>
                      <a:ext cx="2586396" cy="1908581"/>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B9D1E84" w14:textId="295D2E95" w:rsidR="00276556" w:rsidRDefault="00630CC8" w:rsidP="00D3437B">
      <w:pPr>
        <w:pStyle w:val="NoSpacing"/>
        <w:jc w:val="both"/>
        <w:rPr>
          <w:rFonts w:asciiTheme="minorBidi" w:hAnsiTheme="minorBidi"/>
          <w:color w:val="262626" w:themeColor="text1" w:themeTint="D9"/>
        </w:rPr>
      </w:pPr>
      <w:r>
        <w:rPr>
          <w:rFonts w:asciiTheme="minorBidi" w:hAnsiTheme="minorBidi"/>
          <w:color w:val="262626" w:themeColor="text1" w:themeTint="D9"/>
        </w:rPr>
        <w:t xml:space="preserve">                                                            </w:t>
      </w:r>
      <w:r w:rsidR="00276556" w:rsidRPr="00E41508">
        <w:rPr>
          <w:rFonts w:asciiTheme="minorBidi" w:hAnsiTheme="minorBidi"/>
          <w:color w:val="262626" w:themeColor="text1" w:themeTint="D9"/>
        </w:rPr>
        <w:t>.</w:t>
      </w:r>
      <w:r>
        <w:rPr>
          <w:rFonts w:asciiTheme="minorBidi" w:hAnsiTheme="minorBidi"/>
          <w:color w:val="262626" w:themeColor="text1" w:themeTint="D9"/>
        </w:rPr>
        <w:t xml:space="preserve"> </w:t>
      </w:r>
    </w:p>
    <w:p w14:paraId="4B2C478E" w14:textId="76D0D4D4" w:rsidR="00276556" w:rsidRDefault="008562DF" w:rsidP="00D6430E">
      <w:pPr>
        <w:pStyle w:val="NoSpacing"/>
        <w:rPr>
          <w:color w:val="EE0000"/>
        </w:rPr>
      </w:pPr>
      <w:r w:rsidRPr="00630CC8">
        <w:rPr>
          <w:rFonts w:asciiTheme="minorBidi" w:hAnsiTheme="minorBidi"/>
          <w:noProof/>
          <w:color w:val="262626" w:themeColor="text1" w:themeTint="D9"/>
        </w:rPr>
        <mc:AlternateContent>
          <mc:Choice Requires="wps">
            <w:drawing>
              <wp:anchor distT="182880" distB="182880" distL="182880" distR="182880" simplePos="0" relativeHeight="251666432" behindDoc="0" locked="0" layoutInCell="1" allowOverlap="1" wp14:anchorId="576276DA" wp14:editId="77AE1061">
                <wp:simplePos x="0" y="0"/>
                <wp:positionH relativeFrom="margin">
                  <wp:posOffset>-269240</wp:posOffset>
                </wp:positionH>
                <wp:positionV relativeFrom="margin">
                  <wp:posOffset>6695440</wp:posOffset>
                </wp:positionV>
                <wp:extent cx="5897880" cy="1727200"/>
                <wp:effectExtent l="0" t="0" r="7620" b="6350"/>
                <wp:wrapSquare wrapText="bothSides"/>
                <wp:docPr id="1155930378" name="Snip Single Corner Rectangle 118"/>
                <wp:cNvGraphicFramePr/>
                <a:graphic xmlns:a="http://schemas.openxmlformats.org/drawingml/2006/main">
                  <a:graphicData uri="http://schemas.microsoft.com/office/word/2010/wordprocessingShape">
                    <wps:wsp>
                      <wps:cNvSpPr/>
                      <wps:spPr>
                        <a:xfrm>
                          <a:off x="0" y="0"/>
                          <a:ext cx="5897880" cy="1727200"/>
                        </a:xfrm>
                        <a:prstGeom prst="snip1Rect">
                          <a:avLst>
                            <a:gd name="adj" fmla="val 26860"/>
                          </a:avLst>
                        </a:prstGeom>
                        <a:gradFill flip="none" rotWithShape="1">
                          <a:gsLst>
                            <a:gs pos="0">
                              <a:schemeClr val="tx2">
                                <a:lumMod val="60000"/>
                                <a:lumOff val="40000"/>
                                <a:alpha val="20000"/>
                              </a:schemeClr>
                            </a:gs>
                            <a:gs pos="100000">
                              <a:schemeClr val="tx2">
                                <a:lumMod val="20000"/>
                                <a:lumOff val="80000"/>
                                <a:alpha val="20000"/>
                              </a:schemeClr>
                            </a:gs>
                          </a:gsLst>
                          <a:lin ang="5400000" scaled="0"/>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CDE3353" w14:textId="77777777" w:rsidR="000E54E1" w:rsidRPr="00E41508" w:rsidRDefault="000E54E1" w:rsidP="000E54E1">
                            <w:pPr>
                              <w:pStyle w:val="NoSpacing"/>
                              <w:rPr>
                                <w:rFonts w:asciiTheme="minorBidi" w:hAnsiTheme="minorBidi"/>
                                <w:color w:val="262626" w:themeColor="text1" w:themeTint="D9"/>
                              </w:rPr>
                            </w:pPr>
                            <w:r w:rsidRPr="00E41508">
                              <w:rPr>
                                <w:rFonts w:asciiTheme="minorBidi" w:hAnsiTheme="minorBidi"/>
                                <w:b/>
                                <w:bCs/>
                                <w:color w:val="262626" w:themeColor="text1" w:themeTint="D9"/>
                              </w:rPr>
                              <w:t>Promotions and customer loyalty</w:t>
                            </w:r>
                          </w:p>
                          <w:p w14:paraId="4D8466AB" w14:textId="7AEE75A5" w:rsidR="000E54E1" w:rsidRPr="00487274" w:rsidRDefault="000E54E1" w:rsidP="00487274">
                            <w:pPr>
                              <w:pStyle w:val="NoSpacing"/>
                              <w:jc w:val="both"/>
                              <w:rPr>
                                <w:rFonts w:asciiTheme="minorBidi" w:hAnsiTheme="minorBidi"/>
                                <w:color w:val="262626" w:themeColor="text1" w:themeTint="D9"/>
                              </w:rPr>
                            </w:pPr>
                            <w:r w:rsidRPr="00E41508">
                              <w:rPr>
                                <w:rFonts w:asciiTheme="minorBidi" w:hAnsiTheme="minorBidi"/>
                                <w:color w:val="262626" w:themeColor="text1" w:themeTint="D9"/>
                              </w:rPr>
                              <w:t>I would consider offering introductory promotions, coffee-tasting sessions and a loyalty scheme to encourage customers to try my products and return. Although established competitors benefit from strong brand recognition, multiple locations and substantial advertising resources, I aim to build customer loyalty by offering a distinctive cultural experience and high-quality products.</w:t>
                            </w:r>
                          </w:p>
                        </w:txbxContent>
                      </wps:txbx>
                      <wps:bodyPr rot="0" spcFirstLastPara="0" vertOverflow="overflow" horzOverflow="overflow" vert="horz" wrap="square" lIns="228600" tIns="91440" rIns="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276DA" id="_x0000_s1029" style="position:absolute;margin-left:-21.2pt;margin-top:527.2pt;width:464.4pt;height:136pt;z-index:251666432;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5897880,1727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" adj="-11796480,,5400" path="m,l5433954,r463926,463926l5897880,1727200,,1727200,,xe" fillcolor="#2c7fce [1951]" stroked="f" strokeweight="1.5pt">
                <v:fill opacity="13107f" color2="#b7d4ef [671]" o:opacity2="13107f" rotate="t" focus="100%" type="gradient">
                  <o:fill v:ext="view" type="gradientUnscaled"/>
                </v:fill>
                <v:stroke joinstyle="miter"/>
                <v:formulas/>
                <v:path arrowok="t" o:connecttype="custom" o:connectlocs="0,0;5433954,0;5897880,463926;5897880,1727200;0,1727200;0,0" o:connectangles="0,0,0,0,0,0" textboxrect="0,0,5897880,1727200"/>
                <v:textbox inset="18pt,7.2pt,0,7.2pt">
                  <w:txbxContent>
                    <w:p w14:paraId="5CDE3353" w14:textId="77777777" w:rsidR="000E54E1" w:rsidRPr="00E41508" w:rsidRDefault="000E54E1" w:rsidP="000E54E1">
                      <w:pPr>
                        <w:pStyle w:val="NoSpacing"/>
                        <w:rPr>
                          <w:rFonts w:asciiTheme="minorBidi" w:hAnsiTheme="minorBidi"/>
                          <w:color w:val="262626" w:themeColor="text1" w:themeTint="D9"/>
                        </w:rPr>
                      </w:pPr>
                      <w:r w:rsidRPr="00E41508">
                        <w:rPr>
                          <w:rFonts w:asciiTheme="minorBidi" w:hAnsiTheme="minorBidi"/>
                          <w:b/>
                          <w:bCs/>
                          <w:color w:val="262626" w:themeColor="text1" w:themeTint="D9"/>
                        </w:rPr>
                        <w:t>Promotions and customer loyalty</w:t>
                      </w:r>
                    </w:p>
                    <w:p w14:paraId="4D8466AB" w14:textId="7AEE75A5" w:rsidR="000E54E1" w:rsidRPr="00487274" w:rsidRDefault="000E54E1" w:rsidP="00487274">
                      <w:pPr>
                        <w:pStyle w:val="NoSpacing"/>
                        <w:jc w:val="both"/>
                        <w:rPr>
                          <w:rFonts w:asciiTheme="minorBidi" w:hAnsiTheme="minorBidi"/>
                          <w:color w:val="262626" w:themeColor="text1" w:themeTint="D9"/>
                        </w:rPr>
                      </w:pPr>
                      <w:r w:rsidRPr="00E41508">
                        <w:rPr>
                          <w:rFonts w:asciiTheme="minorBidi" w:hAnsiTheme="minorBidi"/>
                          <w:color w:val="262626" w:themeColor="text1" w:themeTint="D9"/>
                        </w:rPr>
                        <w:t>I would consider offering introductory promotions, coffee-tasting sessions and a loyalty scheme to encourage customers to try my products and return. Although established competitors benefit from strong brand recognition, multiple locations and substantial advertising resources, I aim to build customer loyalty by offering a distinctive cultural experience and high-quality products.</w:t>
                      </w:r>
                    </w:p>
                  </w:txbxContent>
                </v:textbox>
                <w10:wrap type="square" anchorx="margin" anchory="margin"/>
              </v:shape>
            </w:pict>
          </mc:Fallback>
        </mc:AlternateContent>
      </w:r>
    </w:p>
    <w:p w14:paraId="3894AC61" w14:textId="49EE6255" w:rsidR="00276556" w:rsidRDefault="00276556" w:rsidP="00061268">
      <w:pPr>
        <w:pStyle w:val="NoSpacing"/>
        <w:rPr>
          <w:color w:val="EE0000"/>
        </w:rPr>
      </w:pPr>
    </w:p>
    <w:p w14:paraId="6141E4D5" w14:textId="26B00BA4" w:rsidR="006E7CDF" w:rsidRPr="00051963" w:rsidRDefault="006E7CDF" w:rsidP="00051963">
      <w:pPr>
        <w:pStyle w:val="IntenseQuote"/>
        <w:rPr>
          <w:i w:val="0"/>
          <w:iCs w:val="0"/>
          <w:color w:val="262626" w:themeColor="text1" w:themeTint="D9"/>
          <w:sz w:val="44"/>
          <w:szCs w:val="44"/>
        </w:rPr>
      </w:pPr>
      <w:r w:rsidRPr="006E7CDF">
        <w:rPr>
          <w:i w:val="0"/>
          <w:iCs w:val="0"/>
          <w:color w:val="262626" w:themeColor="text1" w:themeTint="D9"/>
          <w:sz w:val="44"/>
          <w:szCs w:val="44"/>
        </w:rPr>
        <w:lastRenderedPageBreak/>
        <w:t>COMPETITOR COMPARISON</w:t>
      </w:r>
    </w:p>
    <w:tbl>
      <w:tblPr>
        <w:tblStyle w:val="TableGrid"/>
        <w:tblpPr w:leftFromText="180" w:rightFromText="180" w:vertAnchor="text" w:horzAnchor="margin" w:tblpXSpec="center" w:tblpY="169"/>
        <w:tblW w:w="10627" w:type="dxa"/>
        <w:tblLayout w:type="fixed"/>
        <w:tblLook w:val="04A0" w:firstRow="1" w:lastRow="0" w:firstColumn="1" w:lastColumn="0" w:noHBand="0" w:noVBand="1"/>
      </w:tblPr>
      <w:tblGrid>
        <w:gridCol w:w="1696"/>
        <w:gridCol w:w="2265"/>
        <w:gridCol w:w="2160"/>
        <w:gridCol w:w="2322"/>
        <w:gridCol w:w="2184"/>
      </w:tblGrid>
      <w:tr w:rsidR="00607019" w14:paraId="10CBA90F" w14:textId="77777777" w:rsidTr="00C42367">
        <w:trPr>
          <w:trHeight w:val="400"/>
        </w:trPr>
        <w:tc>
          <w:tcPr>
            <w:tcW w:w="1696" w:type="dxa"/>
            <w:shd w:val="clear" w:color="auto" w:fill="002060"/>
            <w:vAlign w:val="center"/>
          </w:tcPr>
          <w:p w14:paraId="166D2E0D" w14:textId="77777777" w:rsidR="00607019" w:rsidRPr="00607019" w:rsidRDefault="00607019" w:rsidP="00607019">
            <w:pPr>
              <w:jc w:val="center"/>
              <w:rPr>
                <w:sz w:val="24"/>
                <w:szCs w:val="24"/>
              </w:rPr>
            </w:pPr>
            <w:r w:rsidRPr="00607019">
              <w:rPr>
                <w:rFonts w:ascii="Arial" w:hAnsi="Arial"/>
                <w:b/>
                <w:color w:val="FFFFFF"/>
                <w:sz w:val="24"/>
                <w:szCs w:val="24"/>
              </w:rPr>
              <w:t>Comparison factor</w:t>
            </w:r>
          </w:p>
        </w:tc>
        <w:tc>
          <w:tcPr>
            <w:tcW w:w="2265" w:type="dxa"/>
            <w:shd w:val="clear" w:color="auto" w:fill="002060"/>
            <w:vAlign w:val="center"/>
          </w:tcPr>
          <w:p w14:paraId="758C6FAD" w14:textId="77777777" w:rsidR="00607019" w:rsidRPr="00607019" w:rsidRDefault="00607019" w:rsidP="00607019">
            <w:pPr>
              <w:jc w:val="center"/>
              <w:rPr>
                <w:sz w:val="24"/>
                <w:szCs w:val="24"/>
              </w:rPr>
            </w:pPr>
            <w:r w:rsidRPr="00607019">
              <w:rPr>
                <w:rFonts w:ascii="Arial" w:hAnsi="Arial"/>
                <w:b/>
                <w:color w:val="FFFFFF"/>
                <w:sz w:val="24"/>
                <w:szCs w:val="24"/>
              </w:rPr>
              <w:t>Large chains</w:t>
            </w:r>
            <w:r w:rsidRPr="00607019">
              <w:rPr>
                <w:rFonts w:ascii="Arial" w:hAnsi="Arial"/>
                <w:b/>
                <w:color w:val="FFFFFF"/>
                <w:sz w:val="24"/>
                <w:szCs w:val="24"/>
              </w:rPr>
              <w:br/>
              <w:t>(e.g. Starbucks / Costa)</w:t>
            </w:r>
          </w:p>
        </w:tc>
        <w:tc>
          <w:tcPr>
            <w:tcW w:w="2160" w:type="dxa"/>
            <w:shd w:val="clear" w:color="auto" w:fill="002060"/>
            <w:vAlign w:val="center"/>
          </w:tcPr>
          <w:p w14:paraId="27A54094" w14:textId="77777777" w:rsidR="00607019" w:rsidRPr="00607019" w:rsidRDefault="00607019" w:rsidP="00607019">
            <w:pPr>
              <w:jc w:val="center"/>
              <w:rPr>
                <w:sz w:val="24"/>
                <w:szCs w:val="24"/>
              </w:rPr>
            </w:pPr>
            <w:r w:rsidRPr="00607019">
              <w:rPr>
                <w:rFonts w:ascii="Arial" w:hAnsi="Arial"/>
                <w:b/>
                <w:color w:val="FFFFFF"/>
                <w:sz w:val="24"/>
                <w:szCs w:val="24"/>
              </w:rPr>
              <w:t>Independent cafés</w:t>
            </w:r>
          </w:p>
        </w:tc>
        <w:tc>
          <w:tcPr>
            <w:tcW w:w="2322" w:type="dxa"/>
            <w:shd w:val="clear" w:color="auto" w:fill="002060"/>
            <w:vAlign w:val="center"/>
          </w:tcPr>
          <w:p w14:paraId="09AB23A5" w14:textId="77777777" w:rsidR="00607019" w:rsidRPr="00607019" w:rsidRDefault="00607019" w:rsidP="00607019">
            <w:pPr>
              <w:jc w:val="center"/>
              <w:rPr>
                <w:sz w:val="24"/>
                <w:szCs w:val="24"/>
              </w:rPr>
            </w:pPr>
            <w:r w:rsidRPr="00607019">
              <w:rPr>
                <w:rFonts w:ascii="Arial" w:hAnsi="Arial"/>
                <w:b/>
                <w:color w:val="FFFFFF"/>
                <w:sz w:val="24"/>
                <w:szCs w:val="24"/>
              </w:rPr>
              <w:t>Pistacia Coffee</w:t>
            </w:r>
            <w:r w:rsidRPr="00607019">
              <w:rPr>
                <w:rFonts w:ascii="Arial" w:hAnsi="Arial"/>
                <w:b/>
                <w:color w:val="FFFFFF"/>
                <w:sz w:val="24"/>
                <w:szCs w:val="24"/>
              </w:rPr>
              <w:br/>
              <w:t>(proposed concept)</w:t>
            </w:r>
          </w:p>
        </w:tc>
        <w:tc>
          <w:tcPr>
            <w:tcW w:w="2184" w:type="dxa"/>
            <w:shd w:val="clear" w:color="auto" w:fill="002060"/>
            <w:vAlign w:val="center"/>
          </w:tcPr>
          <w:p w14:paraId="05831510" w14:textId="77777777" w:rsidR="00607019" w:rsidRPr="00607019" w:rsidRDefault="00607019" w:rsidP="00607019">
            <w:pPr>
              <w:jc w:val="center"/>
              <w:rPr>
                <w:sz w:val="24"/>
                <w:szCs w:val="24"/>
              </w:rPr>
            </w:pPr>
            <w:r w:rsidRPr="00607019">
              <w:rPr>
                <w:rFonts w:ascii="Arial" w:hAnsi="Arial"/>
                <w:b/>
                <w:color w:val="FFFFFF"/>
                <w:sz w:val="24"/>
                <w:szCs w:val="24"/>
              </w:rPr>
              <w:t>Evidence to collect</w:t>
            </w:r>
          </w:p>
        </w:tc>
      </w:tr>
      <w:tr w:rsidR="00607019" w14:paraId="062E0627" w14:textId="77777777" w:rsidTr="00A45248">
        <w:trPr>
          <w:trHeight w:val="239"/>
        </w:trPr>
        <w:tc>
          <w:tcPr>
            <w:tcW w:w="1696" w:type="dxa"/>
            <w:vAlign w:val="center"/>
          </w:tcPr>
          <w:p w14:paraId="7021584C" w14:textId="77777777" w:rsidR="00607019" w:rsidRPr="00607019" w:rsidRDefault="00607019" w:rsidP="00607019">
            <w:pPr>
              <w:spacing w:before="20" w:after="20"/>
              <w:rPr>
                <w:sz w:val="24"/>
                <w:szCs w:val="24"/>
              </w:rPr>
            </w:pPr>
            <w:r w:rsidRPr="00607019">
              <w:rPr>
                <w:rFonts w:ascii="Arial" w:hAnsi="Arial"/>
                <w:b/>
                <w:color w:val="1F4E3D"/>
                <w:sz w:val="24"/>
                <w:szCs w:val="24"/>
              </w:rPr>
              <w:t>Brand recognition</w:t>
            </w:r>
          </w:p>
        </w:tc>
        <w:tc>
          <w:tcPr>
            <w:tcW w:w="2265" w:type="dxa"/>
            <w:vAlign w:val="center"/>
          </w:tcPr>
          <w:p w14:paraId="4A45501F" w14:textId="25C817F2" w:rsidR="00607019" w:rsidRPr="00607019" w:rsidRDefault="00607019" w:rsidP="00607019">
            <w:pPr>
              <w:spacing w:before="20" w:after="20"/>
              <w:rPr>
                <w:sz w:val="24"/>
                <w:szCs w:val="24"/>
              </w:rPr>
            </w:pPr>
            <w:r w:rsidRPr="00607019">
              <w:rPr>
                <w:rFonts w:ascii="Arial" w:hAnsi="Arial"/>
                <w:sz w:val="24"/>
                <w:szCs w:val="24"/>
              </w:rPr>
              <w:t xml:space="preserve">Established, widely </w:t>
            </w:r>
            <w:r w:rsidR="002923FA" w:rsidRPr="00607019">
              <w:rPr>
                <w:rFonts w:ascii="Arial" w:hAnsi="Arial"/>
                <w:sz w:val="24"/>
                <w:szCs w:val="24"/>
              </w:rPr>
              <w:t>recognized</w:t>
            </w:r>
            <w:r w:rsidRPr="00607019">
              <w:rPr>
                <w:rFonts w:ascii="Arial" w:hAnsi="Arial"/>
                <w:sz w:val="24"/>
                <w:szCs w:val="24"/>
              </w:rPr>
              <w:t xml:space="preserve"> brands</w:t>
            </w:r>
          </w:p>
        </w:tc>
        <w:tc>
          <w:tcPr>
            <w:tcW w:w="2160" w:type="dxa"/>
            <w:vAlign w:val="center"/>
          </w:tcPr>
          <w:p w14:paraId="601FA07C" w14:textId="77777777" w:rsidR="00607019" w:rsidRPr="00607019" w:rsidRDefault="00607019" w:rsidP="00607019">
            <w:pPr>
              <w:spacing w:before="20" w:after="20"/>
              <w:rPr>
                <w:sz w:val="24"/>
                <w:szCs w:val="24"/>
              </w:rPr>
            </w:pPr>
            <w:r w:rsidRPr="00607019">
              <w:rPr>
                <w:rFonts w:ascii="Arial" w:hAnsi="Arial"/>
                <w:sz w:val="24"/>
                <w:szCs w:val="24"/>
              </w:rPr>
              <w:t>Recognition differs between cafés.</w:t>
            </w:r>
          </w:p>
        </w:tc>
        <w:tc>
          <w:tcPr>
            <w:tcW w:w="2322" w:type="dxa"/>
            <w:vAlign w:val="center"/>
          </w:tcPr>
          <w:p w14:paraId="385C8C1D" w14:textId="77777777" w:rsidR="00607019" w:rsidRPr="00607019" w:rsidRDefault="00607019" w:rsidP="00607019">
            <w:pPr>
              <w:spacing w:before="20" w:after="20"/>
              <w:rPr>
                <w:sz w:val="24"/>
                <w:szCs w:val="24"/>
              </w:rPr>
            </w:pPr>
            <w:r w:rsidRPr="00607019">
              <w:rPr>
                <w:rFonts w:ascii="Arial" w:hAnsi="Arial"/>
                <w:sz w:val="24"/>
                <w:szCs w:val="24"/>
              </w:rPr>
              <w:t>Build awareness for a new brand.</w:t>
            </w:r>
          </w:p>
        </w:tc>
        <w:tc>
          <w:tcPr>
            <w:tcW w:w="2184" w:type="dxa"/>
            <w:vAlign w:val="center"/>
          </w:tcPr>
          <w:p w14:paraId="517810EC" w14:textId="77777777" w:rsidR="00607019" w:rsidRPr="00607019" w:rsidRDefault="00607019" w:rsidP="00607019">
            <w:pPr>
              <w:spacing w:before="20" w:after="20"/>
              <w:rPr>
                <w:sz w:val="24"/>
                <w:szCs w:val="24"/>
              </w:rPr>
            </w:pPr>
            <w:r w:rsidRPr="00607019">
              <w:rPr>
                <w:rFonts w:ascii="Arial" w:hAnsi="Arial"/>
                <w:sz w:val="24"/>
                <w:szCs w:val="24"/>
              </w:rPr>
              <w:t>Brand websites; customer survey</w:t>
            </w:r>
          </w:p>
        </w:tc>
      </w:tr>
      <w:tr w:rsidR="00607019" w14:paraId="20C06AF7" w14:textId="77777777" w:rsidTr="00A45248">
        <w:trPr>
          <w:trHeight w:val="427"/>
        </w:trPr>
        <w:tc>
          <w:tcPr>
            <w:tcW w:w="1696" w:type="dxa"/>
            <w:shd w:val="clear" w:color="auto" w:fill="F1F6F3"/>
            <w:vAlign w:val="center"/>
          </w:tcPr>
          <w:p w14:paraId="2EAEC688" w14:textId="77777777" w:rsidR="00607019" w:rsidRPr="00607019" w:rsidRDefault="00607019" w:rsidP="00607019">
            <w:pPr>
              <w:spacing w:before="20" w:after="20"/>
              <w:rPr>
                <w:sz w:val="24"/>
                <w:szCs w:val="24"/>
              </w:rPr>
            </w:pPr>
            <w:r w:rsidRPr="00607019">
              <w:rPr>
                <w:rFonts w:ascii="Arial" w:hAnsi="Arial"/>
                <w:b/>
                <w:color w:val="1F4E3D"/>
                <w:sz w:val="24"/>
                <w:szCs w:val="24"/>
              </w:rPr>
              <w:t>Branches and convenience</w:t>
            </w:r>
          </w:p>
        </w:tc>
        <w:tc>
          <w:tcPr>
            <w:tcW w:w="2265" w:type="dxa"/>
            <w:shd w:val="clear" w:color="auto" w:fill="F1F6F3"/>
            <w:vAlign w:val="center"/>
          </w:tcPr>
          <w:p w14:paraId="02032A60" w14:textId="77777777" w:rsidR="00607019" w:rsidRPr="00607019" w:rsidRDefault="00607019" w:rsidP="00607019">
            <w:pPr>
              <w:spacing w:before="20" w:after="20"/>
              <w:rPr>
                <w:sz w:val="24"/>
                <w:szCs w:val="24"/>
              </w:rPr>
            </w:pPr>
            <w:r w:rsidRPr="00607019">
              <w:rPr>
                <w:rFonts w:ascii="Arial" w:hAnsi="Arial"/>
                <w:sz w:val="24"/>
                <w:szCs w:val="24"/>
              </w:rPr>
              <w:t>Many locations may make them easy to access.</w:t>
            </w:r>
          </w:p>
        </w:tc>
        <w:tc>
          <w:tcPr>
            <w:tcW w:w="2160" w:type="dxa"/>
            <w:shd w:val="clear" w:color="auto" w:fill="F1F6F3"/>
            <w:vAlign w:val="center"/>
          </w:tcPr>
          <w:p w14:paraId="4E7D459E" w14:textId="233A8B5C" w:rsidR="00607019" w:rsidRPr="00607019" w:rsidRDefault="00607019" w:rsidP="00607019">
            <w:pPr>
              <w:spacing w:before="20" w:after="20"/>
              <w:rPr>
                <w:sz w:val="24"/>
                <w:szCs w:val="24"/>
              </w:rPr>
            </w:pPr>
            <w:r w:rsidRPr="00607019">
              <w:rPr>
                <w:rFonts w:ascii="Arial" w:hAnsi="Arial"/>
                <w:sz w:val="24"/>
                <w:szCs w:val="24"/>
              </w:rPr>
              <w:t>Often locally based.</w:t>
            </w:r>
          </w:p>
        </w:tc>
        <w:tc>
          <w:tcPr>
            <w:tcW w:w="2322" w:type="dxa"/>
            <w:shd w:val="clear" w:color="auto" w:fill="F1F6F3"/>
            <w:vAlign w:val="center"/>
          </w:tcPr>
          <w:p w14:paraId="36E4A6B4" w14:textId="77777777" w:rsidR="00607019" w:rsidRPr="00607019" w:rsidRDefault="00607019" w:rsidP="00607019">
            <w:pPr>
              <w:spacing w:before="20" w:after="20"/>
              <w:rPr>
                <w:sz w:val="24"/>
                <w:szCs w:val="24"/>
              </w:rPr>
            </w:pPr>
            <w:r w:rsidRPr="00607019">
              <w:rPr>
                <w:rFonts w:ascii="Arial" w:hAnsi="Arial"/>
                <w:sz w:val="24"/>
                <w:szCs w:val="24"/>
              </w:rPr>
              <w:t>Initially one Birmingham city-centre shop.</w:t>
            </w:r>
          </w:p>
        </w:tc>
        <w:tc>
          <w:tcPr>
            <w:tcW w:w="2184" w:type="dxa"/>
            <w:shd w:val="clear" w:color="auto" w:fill="F1F6F3"/>
            <w:vAlign w:val="center"/>
          </w:tcPr>
          <w:p w14:paraId="7CDC0BDF" w14:textId="77777777" w:rsidR="00607019" w:rsidRPr="00607019" w:rsidRDefault="00607019" w:rsidP="00607019">
            <w:pPr>
              <w:spacing w:before="20" w:after="20"/>
              <w:rPr>
                <w:sz w:val="24"/>
                <w:szCs w:val="24"/>
              </w:rPr>
            </w:pPr>
            <w:r w:rsidRPr="00607019">
              <w:rPr>
                <w:rFonts w:ascii="Arial" w:hAnsi="Arial"/>
                <w:sz w:val="24"/>
                <w:szCs w:val="24"/>
              </w:rPr>
              <w:t>Official store locators; map search</w:t>
            </w:r>
          </w:p>
        </w:tc>
      </w:tr>
      <w:tr w:rsidR="00607019" w14:paraId="4EB89BCF" w14:textId="77777777" w:rsidTr="00A45248">
        <w:trPr>
          <w:trHeight w:val="427"/>
        </w:trPr>
        <w:tc>
          <w:tcPr>
            <w:tcW w:w="1696" w:type="dxa"/>
            <w:vAlign w:val="center"/>
          </w:tcPr>
          <w:p w14:paraId="10D45070" w14:textId="77777777" w:rsidR="00607019" w:rsidRPr="00607019" w:rsidRDefault="00607019" w:rsidP="00607019">
            <w:pPr>
              <w:spacing w:before="20" w:after="20"/>
              <w:rPr>
                <w:sz w:val="24"/>
                <w:szCs w:val="24"/>
              </w:rPr>
            </w:pPr>
            <w:r w:rsidRPr="00607019">
              <w:rPr>
                <w:rFonts w:ascii="Arial" w:hAnsi="Arial"/>
                <w:b/>
                <w:color w:val="1F4E3D"/>
                <w:sz w:val="24"/>
                <w:szCs w:val="24"/>
              </w:rPr>
              <w:t>Advertising</w:t>
            </w:r>
          </w:p>
        </w:tc>
        <w:tc>
          <w:tcPr>
            <w:tcW w:w="2265" w:type="dxa"/>
            <w:vAlign w:val="center"/>
          </w:tcPr>
          <w:p w14:paraId="3C1E8FD6" w14:textId="77777777" w:rsidR="00607019" w:rsidRPr="00607019" w:rsidRDefault="00607019" w:rsidP="00607019">
            <w:pPr>
              <w:spacing w:before="20" w:after="20"/>
              <w:rPr>
                <w:sz w:val="24"/>
                <w:szCs w:val="24"/>
              </w:rPr>
            </w:pPr>
            <w:r w:rsidRPr="00607019">
              <w:rPr>
                <w:rFonts w:ascii="Arial" w:hAnsi="Arial"/>
                <w:sz w:val="24"/>
                <w:szCs w:val="24"/>
              </w:rPr>
              <w:t>May use national campaigns and larger marketing resources.</w:t>
            </w:r>
          </w:p>
        </w:tc>
        <w:tc>
          <w:tcPr>
            <w:tcW w:w="2160" w:type="dxa"/>
            <w:vAlign w:val="center"/>
          </w:tcPr>
          <w:p w14:paraId="7B80D297" w14:textId="77777777" w:rsidR="00607019" w:rsidRPr="00607019" w:rsidRDefault="00607019" w:rsidP="00607019">
            <w:pPr>
              <w:spacing w:before="20" w:after="20"/>
              <w:rPr>
                <w:sz w:val="24"/>
                <w:szCs w:val="24"/>
              </w:rPr>
            </w:pPr>
            <w:r w:rsidRPr="00607019">
              <w:rPr>
                <w:rFonts w:ascii="Arial" w:hAnsi="Arial"/>
                <w:sz w:val="24"/>
                <w:szCs w:val="24"/>
              </w:rPr>
              <w:t>Often use local promotion; varies by business.</w:t>
            </w:r>
          </w:p>
        </w:tc>
        <w:tc>
          <w:tcPr>
            <w:tcW w:w="2322" w:type="dxa"/>
            <w:vAlign w:val="center"/>
          </w:tcPr>
          <w:p w14:paraId="181BE07F" w14:textId="77777777" w:rsidR="00607019" w:rsidRPr="00607019" w:rsidRDefault="00607019" w:rsidP="00607019">
            <w:pPr>
              <w:spacing w:before="20" w:after="20"/>
              <w:rPr>
                <w:sz w:val="24"/>
                <w:szCs w:val="24"/>
              </w:rPr>
            </w:pPr>
            <w:r w:rsidRPr="00607019">
              <w:rPr>
                <w:rFonts w:ascii="Arial" w:hAnsi="Arial"/>
                <w:sz w:val="24"/>
                <w:szCs w:val="24"/>
              </w:rPr>
              <w:t>Focus on local social media and targeted promotion.</w:t>
            </w:r>
          </w:p>
        </w:tc>
        <w:tc>
          <w:tcPr>
            <w:tcW w:w="2184" w:type="dxa"/>
            <w:vAlign w:val="center"/>
          </w:tcPr>
          <w:p w14:paraId="00802283" w14:textId="60835EFE" w:rsidR="00607019" w:rsidRPr="00607019" w:rsidRDefault="00607019" w:rsidP="00607019">
            <w:pPr>
              <w:spacing w:before="20" w:after="20"/>
              <w:rPr>
                <w:sz w:val="24"/>
                <w:szCs w:val="24"/>
              </w:rPr>
            </w:pPr>
            <w:r w:rsidRPr="00607019">
              <w:rPr>
                <w:rFonts w:ascii="Arial" w:hAnsi="Arial"/>
                <w:sz w:val="24"/>
                <w:szCs w:val="24"/>
              </w:rPr>
              <w:t>Campaign examples; social</w:t>
            </w:r>
            <w:r w:rsidR="00A45248">
              <w:rPr>
                <w:rFonts w:ascii="Arial" w:hAnsi="Arial"/>
                <w:sz w:val="24"/>
                <w:szCs w:val="24"/>
              </w:rPr>
              <w:t xml:space="preserve"> </w:t>
            </w:r>
            <w:r w:rsidRPr="00607019">
              <w:rPr>
                <w:rFonts w:ascii="Arial" w:hAnsi="Arial"/>
                <w:sz w:val="24"/>
                <w:szCs w:val="24"/>
              </w:rPr>
              <w:t>media pages</w:t>
            </w:r>
          </w:p>
        </w:tc>
      </w:tr>
      <w:tr w:rsidR="00607019" w14:paraId="503DA09D" w14:textId="77777777" w:rsidTr="00A45248">
        <w:trPr>
          <w:trHeight w:val="427"/>
        </w:trPr>
        <w:tc>
          <w:tcPr>
            <w:tcW w:w="1696" w:type="dxa"/>
            <w:shd w:val="clear" w:color="auto" w:fill="F1F6F3"/>
            <w:vAlign w:val="center"/>
          </w:tcPr>
          <w:p w14:paraId="1B3E3217" w14:textId="77777777" w:rsidR="00607019" w:rsidRPr="00607019" w:rsidRDefault="00607019" w:rsidP="00607019">
            <w:pPr>
              <w:spacing w:before="20" w:after="20"/>
              <w:rPr>
                <w:sz w:val="24"/>
                <w:szCs w:val="24"/>
              </w:rPr>
            </w:pPr>
            <w:r w:rsidRPr="00607019">
              <w:rPr>
                <w:rFonts w:ascii="Arial" w:hAnsi="Arial"/>
                <w:b/>
                <w:color w:val="1F4E3D"/>
                <w:sz w:val="24"/>
                <w:szCs w:val="24"/>
              </w:rPr>
              <w:t>Customer loyalty</w:t>
            </w:r>
          </w:p>
        </w:tc>
        <w:tc>
          <w:tcPr>
            <w:tcW w:w="2265" w:type="dxa"/>
            <w:shd w:val="clear" w:color="auto" w:fill="F1F6F3"/>
            <w:vAlign w:val="center"/>
          </w:tcPr>
          <w:p w14:paraId="3C144BC9" w14:textId="77777777" w:rsidR="00607019" w:rsidRPr="00607019" w:rsidRDefault="00607019" w:rsidP="00607019">
            <w:pPr>
              <w:spacing w:before="20" w:after="20"/>
              <w:rPr>
                <w:sz w:val="24"/>
                <w:szCs w:val="24"/>
              </w:rPr>
            </w:pPr>
            <w:r w:rsidRPr="00607019">
              <w:rPr>
                <w:rFonts w:ascii="Arial" w:hAnsi="Arial"/>
                <w:sz w:val="24"/>
                <w:szCs w:val="24"/>
              </w:rPr>
              <w:t>May have established loyalty schemes and repeat customers.</w:t>
            </w:r>
          </w:p>
        </w:tc>
        <w:tc>
          <w:tcPr>
            <w:tcW w:w="2160" w:type="dxa"/>
            <w:shd w:val="clear" w:color="auto" w:fill="F1F6F3"/>
            <w:vAlign w:val="center"/>
          </w:tcPr>
          <w:p w14:paraId="71AC3708" w14:textId="77777777" w:rsidR="00607019" w:rsidRPr="00607019" w:rsidRDefault="00607019" w:rsidP="00607019">
            <w:pPr>
              <w:spacing w:before="20" w:after="20"/>
              <w:rPr>
                <w:sz w:val="24"/>
                <w:szCs w:val="24"/>
              </w:rPr>
            </w:pPr>
            <w:r w:rsidRPr="00607019">
              <w:rPr>
                <w:rFonts w:ascii="Arial" w:hAnsi="Arial"/>
                <w:sz w:val="24"/>
                <w:szCs w:val="24"/>
              </w:rPr>
              <w:t>May build loyalty through personal service and community.</w:t>
            </w:r>
          </w:p>
        </w:tc>
        <w:tc>
          <w:tcPr>
            <w:tcW w:w="2322" w:type="dxa"/>
            <w:shd w:val="clear" w:color="auto" w:fill="F1F6F3"/>
            <w:vAlign w:val="center"/>
          </w:tcPr>
          <w:p w14:paraId="76C82603" w14:textId="77777777" w:rsidR="00607019" w:rsidRPr="00607019" w:rsidRDefault="00607019" w:rsidP="00607019">
            <w:pPr>
              <w:spacing w:before="20" w:after="20"/>
              <w:rPr>
                <w:sz w:val="24"/>
                <w:szCs w:val="24"/>
              </w:rPr>
            </w:pPr>
            <w:r w:rsidRPr="00607019">
              <w:rPr>
                <w:rFonts w:ascii="Arial" w:hAnsi="Arial"/>
                <w:sz w:val="24"/>
                <w:szCs w:val="24"/>
              </w:rPr>
              <w:t>Test a loyalty card and coffee-tasting events.</w:t>
            </w:r>
          </w:p>
        </w:tc>
        <w:tc>
          <w:tcPr>
            <w:tcW w:w="2184" w:type="dxa"/>
            <w:shd w:val="clear" w:color="auto" w:fill="F1F6F3"/>
            <w:vAlign w:val="center"/>
          </w:tcPr>
          <w:p w14:paraId="776747E2" w14:textId="77777777" w:rsidR="00607019" w:rsidRPr="00607019" w:rsidRDefault="00607019" w:rsidP="00607019">
            <w:pPr>
              <w:spacing w:before="20" w:after="20"/>
              <w:rPr>
                <w:sz w:val="24"/>
                <w:szCs w:val="24"/>
              </w:rPr>
            </w:pPr>
            <w:r w:rsidRPr="00607019">
              <w:rPr>
                <w:rFonts w:ascii="Arial" w:hAnsi="Arial"/>
                <w:sz w:val="24"/>
                <w:szCs w:val="24"/>
              </w:rPr>
              <w:t>Official loyalty pages; customer reviews</w:t>
            </w:r>
          </w:p>
        </w:tc>
      </w:tr>
      <w:tr w:rsidR="00607019" w14:paraId="3BED21DA" w14:textId="77777777" w:rsidTr="00A45248">
        <w:trPr>
          <w:trHeight w:val="427"/>
        </w:trPr>
        <w:tc>
          <w:tcPr>
            <w:tcW w:w="1696" w:type="dxa"/>
            <w:vAlign w:val="center"/>
          </w:tcPr>
          <w:p w14:paraId="67477615" w14:textId="77777777" w:rsidR="00607019" w:rsidRPr="00607019" w:rsidRDefault="00607019" w:rsidP="00607019">
            <w:pPr>
              <w:spacing w:before="20" w:after="20"/>
              <w:rPr>
                <w:sz w:val="24"/>
                <w:szCs w:val="24"/>
              </w:rPr>
            </w:pPr>
            <w:r w:rsidRPr="00607019">
              <w:rPr>
                <w:rFonts w:ascii="Arial" w:hAnsi="Arial"/>
                <w:b/>
                <w:color w:val="1F4E3D"/>
                <w:sz w:val="24"/>
                <w:szCs w:val="24"/>
              </w:rPr>
              <w:t>Products and identity</w:t>
            </w:r>
          </w:p>
        </w:tc>
        <w:tc>
          <w:tcPr>
            <w:tcW w:w="2265" w:type="dxa"/>
            <w:vAlign w:val="center"/>
          </w:tcPr>
          <w:p w14:paraId="3B89F5AC" w14:textId="4F5A7B55" w:rsidR="00607019" w:rsidRPr="00607019" w:rsidRDefault="00607019" w:rsidP="00607019">
            <w:pPr>
              <w:spacing w:before="20" w:after="20"/>
              <w:rPr>
                <w:sz w:val="24"/>
                <w:szCs w:val="24"/>
              </w:rPr>
            </w:pPr>
            <w:r w:rsidRPr="00607019">
              <w:rPr>
                <w:rFonts w:ascii="Arial" w:hAnsi="Arial"/>
                <w:sz w:val="24"/>
                <w:szCs w:val="24"/>
              </w:rPr>
              <w:t>Familiar coffee, tea and snacks; check each menu</w:t>
            </w:r>
          </w:p>
        </w:tc>
        <w:tc>
          <w:tcPr>
            <w:tcW w:w="2160" w:type="dxa"/>
            <w:vAlign w:val="center"/>
          </w:tcPr>
          <w:p w14:paraId="36A28C7F" w14:textId="77777777" w:rsidR="00607019" w:rsidRPr="00607019" w:rsidRDefault="00607019" w:rsidP="00607019">
            <w:pPr>
              <w:spacing w:before="20" w:after="20"/>
              <w:rPr>
                <w:sz w:val="24"/>
                <w:szCs w:val="24"/>
              </w:rPr>
            </w:pPr>
            <w:r w:rsidRPr="00607019">
              <w:rPr>
                <w:rFonts w:ascii="Arial" w:hAnsi="Arial"/>
                <w:sz w:val="24"/>
                <w:szCs w:val="24"/>
              </w:rPr>
              <w:t>Menus and atmosphere vary.</w:t>
            </w:r>
          </w:p>
        </w:tc>
        <w:tc>
          <w:tcPr>
            <w:tcW w:w="2322" w:type="dxa"/>
            <w:vAlign w:val="center"/>
          </w:tcPr>
          <w:p w14:paraId="14F4A2C8" w14:textId="77777777" w:rsidR="00607019" w:rsidRPr="00607019" w:rsidRDefault="00607019" w:rsidP="00607019">
            <w:pPr>
              <w:spacing w:before="20" w:after="20"/>
              <w:rPr>
                <w:sz w:val="24"/>
                <w:szCs w:val="24"/>
              </w:rPr>
            </w:pPr>
            <w:r w:rsidRPr="00607019">
              <w:rPr>
                <w:rFonts w:ascii="Arial" w:hAnsi="Arial"/>
                <w:sz w:val="24"/>
                <w:szCs w:val="24"/>
              </w:rPr>
              <w:t>Kurdish coffee and tea, cultural details and a distinctive story.</w:t>
            </w:r>
          </w:p>
        </w:tc>
        <w:tc>
          <w:tcPr>
            <w:tcW w:w="2184" w:type="dxa"/>
            <w:vAlign w:val="center"/>
          </w:tcPr>
          <w:p w14:paraId="08158071" w14:textId="77777777" w:rsidR="00607019" w:rsidRPr="00607019" w:rsidRDefault="00607019" w:rsidP="00607019">
            <w:pPr>
              <w:spacing w:before="20" w:after="20"/>
              <w:rPr>
                <w:sz w:val="24"/>
                <w:szCs w:val="24"/>
              </w:rPr>
            </w:pPr>
            <w:r w:rsidRPr="00607019">
              <w:rPr>
                <w:rFonts w:ascii="Arial" w:hAnsi="Arial"/>
                <w:sz w:val="24"/>
                <w:szCs w:val="24"/>
              </w:rPr>
              <w:t>Current menus; product descriptions</w:t>
            </w:r>
          </w:p>
        </w:tc>
      </w:tr>
      <w:tr w:rsidR="00607019" w14:paraId="50BA9FE0" w14:textId="77777777" w:rsidTr="00A45248">
        <w:trPr>
          <w:trHeight w:val="427"/>
        </w:trPr>
        <w:tc>
          <w:tcPr>
            <w:tcW w:w="1696" w:type="dxa"/>
            <w:shd w:val="clear" w:color="auto" w:fill="F1F6F3"/>
            <w:vAlign w:val="center"/>
          </w:tcPr>
          <w:p w14:paraId="133887E2" w14:textId="77777777" w:rsidR="00607019" w:rsidRPr="00607019" w:rsidRDefault="00607019" w:rsidP="00607019">
            <w:pPr>
              <w:spacing w:before="20" w:after="20"/>
              <w:rPr>
                <w:sz w:val="24"/>
                <w:szCs w:val="24"/>
              </w:rPr>
            </w:pPr>
            <w:r w:rsidRPr="00607019">
              <w:rPr>
                <w:rFonts w:ascii="Arial" w:hAnsi="Arial"/>
                <w:b/>
                <w:color w:val="1F4E3D"/>
                <w:sz w:val="24"/>
                <w:szCs w:val="24"/>
              </w:rPr>
              <w:t>Price</w:t>
            </w:r>
          </w:p>
        </w:tc>
        <w:tc>
          <w:tcPr>
            <w:tcW w:w="2265" w:type="dxa"/>
            <w:shd w:val="clear" w:color="auto" w:fill="F1F6F3"/>
            <w:vAlign w:val="center"/>
          </w:tcPr>
          <w:p w14:paraId="7AC19ADA" w14:textId="77777777" w:rsidR="00607019" w:rsidRPr="00607019" w:rsidRDefault="00607019" w:rsidP="00607019">
            <w:pPr>
              <w:spacing w:before="20" w:after="20"/>
              <w:rPr>
                <w:sz w:val="24"/>
                <w:szCs w:val="24"/>
              </w:rPr>
            </w:pPr>
            <w:r w:rsidRPr="00607019">
              <w:rPr>
                <w:rFonts w:ascii="Arial" w:hAnsi="Arial"/>
                <w:sz w:val="24"/>
                <w:szCs w:val="24"/>
              </w:rPr>
              <w:t>Record prices for comparable drinks.</w:t>
            </w:r>
          </w:p>
        </w:tc>
        <w:tc>
          <w:tcPr>
            <w:tcW w:w="2160" w:type="dxa"/>
            <w:shd w:val="clear" w:color="auto" w:fill="F1F6F3"/>
            <w:vAlign w:val="center"/>
          </w:tcPr>
          <w:p w14:paraId="705E8E69" w14:textId="77777777" w:rsidR="00607019" w:rsidRPr="00607019" w:rsidRDefault="00607019" w:rsidP="00607019">
            <w:pPr>
              <w:spacing w:before="20" w:after="20"/>
              <w:rPr>
                <w:sz w:val="24"/>
                <w:szCs w:val="24"/>
              </w:rPr>
            </w:pPr>
            <w:r w:rsidRPr="00607019">
              <w:rPr>
                <w:rFonts w:ascii="Arial" w:hAnsi="Arial"/>
                <w:sz w:val="24"/>
                <w:szCs w:val="24"/>
              </w:rPr>
              <w:t>Record prices for comparable drinks.</w:t>
            </w:r>
          </w:p>
        </w:tc>
        <w:tc>
          <w:tcPr>
            <w:tcW w:w="2322" w:type="dxa"/>
            <w:shd w:val="clear" w:color="auto" w:fill="F1F6F3"/>
            <w:vAlign w:val="center"/>
          </w:tcPr>
          <w:p w14:paraId="768A3DAA" w14:textId="24515FDA" w:rsidR="00607019" w:rsidRPr="00607019" w:rsidRDefault="00607019" w:rsidP="00607019">
            <w:pPr>
              <w:spacing w:before="20" w:after="20"/>
              <w:rPr>
                <w:sz w:val="24"/>
                <w:szCs w:val="24"/>
              </w:rPr>
            </w:pPr>
            <w:r w:rsidRPr="00607019">
              <w:rPr>
                <w:rFonts w:ascii="Arial" w:hAnsi="Arial"/>
                <w:sz w:val="24"/>
                <w:szCs w:val="24"/>
              </w:rPr>
              <w:t>Proposed drinks: £4–£5; compare like-for-like</w:t>
            </w:r>
          </w:p>
        </w:tc>
        <w:tc>
          <w:tcPr>
            <w:tcW w:w="2184" w:type="dxa"/>
            <w:shd w:val="clear" w:color="auto" w:fill="F1F6F3"/>
            <w:vAlign w:val="center"/>
          </w:tcPr>
          <w:p w14:paraId="306C95C6" w14:textId="77777777" w:rsidR="00607019" w:rsidRPr="00607019" w:rsidRDefault="00607019" w:rsidP="00607019">
            <w:pPr>
              <w:spacing w:before="20" w:after="20"/>
              <w:rPr>
                <w:sz w:val="24"/>
                <w:szCs w:val="24"/>
              </w:rPr>
            </w:pPr>
            <w:r w:rsidRPr="00607019">
              <w:rPr>
                <w:rFonts w:ascii="Arial" w:hAnsi="Arial"/>
                <w:sz w:val="24"/>
                <w:szCs w:val="24"/>
              </w:rPr>
              <w:t>Current menus or in-store prices</w:t>
            </w:r>
          </w:p>
        </w:tc>
      </w:tr>
      <w:tr w:rsidR="00607019" w14:paraId="1A71536D" w14:textId="77777777" w:rsidTr="00A45248">
        <w:trPr>
          <w:trHeight w:val="427"/>
        </w:trPr>
        <w:tc>
          <w:tcPr>
            <w:tcW w:w="1696" w:type="dxa"/>
            <w:vAlign w:val="center"/>
          </w:tcPr>
          <w:p w14:paraId="22943123" w14:textId="77777777" w:rsidR="00607019" w:rsidRPr="00607019" w:rsidRDefault="00607019" w:rsidP="00607019">
            <w:pPr>
              <w:spacing w:before="20" w:after="20"/>
              <w:rPr>
                <w:sz w:val="24"/>
                <w:szCs w:val="24"/>
              </w:rPr>
            </w:pPr>
            <w:r w:rsidRPr="00607019">
              <w:rPr>
                <w:rFonts w:ascii="Arial" w:hAnsi="Arial"/>
                <w:b/>
                <w:color w:val="1F4E3D"/>
                <w:sz w:val="24"/>
                <w:szCs w:val="24"/>
              </w:rPr>
              <w:t>Customer experience</w:t>
            </w:r>
          </w:p>
        </w:tc>
        <w:tc>
          <w:tcPr>
            <w:tcW w:w="2265" w:type="dxa"/>
            <w:vAlign w:val="center"/>
          </w:tcPr>
          <w:p w14:paraId="2A2DE09C" w14:textId="77777777" w:rsidR="00607019" w:rsidRPr="00607019" w:rsidRDefault="00607019" w:rsidP="00607019">
            <w:pPr>
              <w:spacing w:before="20" w:after="20"/>
              <w:rPr>
                <w:sz w:val="24"/>
                <w:szCs w:val="24"/>
              </w:rPr>
            </w:pPr>
            <w:r w:rsidRPr="00607019">
              <w:rPr>
                <w:rFonts w:ascii="Arial" w:hAnsi="Arial"/>
                <w:sz w:val="24"/>
                <w:szCs w:val="24"/>
              </w:rPr>
              <w:t>Customers may value familiarity, speed and consistency.</w:t>
            </w:r>
          </w:p>
        </w:tc>
        <w:tc>
          <w:tcPr>
            <w:tcW w:w="2160" w:type="dxa"/>
            <w:vAlign w:val="center"/>
          </w:tcPr>
          <w:p w14:paraId="3D0E92CB" w14:textId="77777777" w:rsidR="00607019" w:rsidRPr="00607019" w:rsidRDefault="00607019" w:rsidP="00607019">
            <w:pPr>
              <w:spacing w:before="20" w:after="20"/>
              <w:rPr>
                <w:sz w:val="24"/>
                <w:szCs w:val="24"/>
              </w:rPr>
            </w:pPr>
            <w:r w:rsidRPr="00607019">
              <w:rPr>
                <w:rFonts w:ascii="Arial" w:hAnsi="Arial"/>
                <w:sz w:val="24"/>
                <w:szCs w:val="24"/>
              </w:rPr>
              <w:t>Some compete through atmosphere and personal service.</w:t>
            </w:r>
          </w:p>
        </w:tc>
        <w:tc>
          <w:tcPr>
            <w:tcW w:w="2322" w:type="dxa"/>
            <w:vAlign w:val="center"/>
          </w:tcPr>
          <w:p w14:paraId="73225294" w14:textId="77777777" w:rsidR="00607019" w:rsidRPr="00607019" w:rsidRDefault="00607019" w:rsidP="00607019">
            <w:pPr>
              <w:spacing w:before="20" w:after="20"/>
              <w:rPr>
                <w:sz w:val="24"/>
                <w:szCs w:val="24"/>
              </w:rPr>
            </w:pPr>
            <w:r w:rsidRPr="00607019">
              <w:rPr>
                <w:rFonts w:ascii="Arial" w:hAnsi="Arial"/>
                <w:sz w:val="24"/>
                <w:szCs w:val="24"/>
              </w:rPr>
              <w:t>Aim for a welcoming modern UK café with subtle Kurdish identity.</w:t>
            </w:r>
          </w:p>
        </w:tc>
        <w:tc>
          <w:tcPr>
            <w:tcW w:w="2184" w:type="dxa"/>
            <w:vAlign w:val="center"/>
          </w:tcPr>
          <w:p w14:paraId="06C6F9FF" w14:textId="77777777" w:rsidR="00607019" w:rsidRPr="00607019" w:rsidRDefault="00607019" w:rsidP="00607019">
            <w:pPr>
              <w:spacing w:before="20" w:after="20"/>
              <w:rPr>
                <w:sz w:val="24"/>
                <w:szCs w:val="24"/>
              </w:rPr>
            </w:pPr>
            <w:r w:rsidRPr="00607019">
              <w:rPr>
                <w:rFonts w:ascii="Arial" w:hAnsi="Arial"/>
                <w:sz w:val="24"/>
                <w:szCs w:val="24"/>
              </w:rPr>
              <w:t>Recent reviews; visit observations</w:t>
            </w:r>
          </w:p>
        </w:tc>
      </w:tr>
      <w:tr w:rsidR="00607019" w14:paraId="6398CA21" w14:textId="77777777" w:rsidTr="00A45248">
        <w:trPr>
          <w:trHeight w:val="1358"/>
        </w:trPr>
        <w:tc>
          <w:tcPr>
            <w:tcW w:w="1696" w:type="dxa"/>
            <w:shd w:val="clear" w:color="auto" w:fill="F1F6F3"/>
            <w:vAlign w:val="center"/>
          </w:tcPr>
          <w:p w14:paraId="089A4163" w14:textId="77777777" w:rsidR="00607019" w:rsidRPr="00607019" w:rsidRDefault="00607019" w:rsidP="00607019">
            <w:pPr>
              <w:spacing w:before="20" w:after="20"/>
              <w:rPr>
                <w:sz w:val="24"/>
                <w:szCs w:val="24"/>
              </w:rPr>
            </w:pPr>
            <w:r w:rsidRPr="00607019">
              <w:rPr>
                <w:rFonts w:ascii="Arial" w:hAnsi="Arial"/>
                <w:b/>
                <w:color w:val="1F4E3D"/>
                <w:sz w:val="24"/>
                <w:szCs w:val="24"/>
              </w:rPr>
              <w:t>Main challenge / opportunity</w:t>
            </w:r>
          </w:p>
        </w:tc>
        <w:tc>
          <w:tcPr>
            <w:tcW w:w="2265" w:type="dxa"/>
            <w:shd w:val="clear" w:color="auto" w:fill="F1F6F3"/>
            <w:vAlign w:val="center"/>
          </w:tcPr>
          <w:p w14:paraId="20CB1CB4" w14:textId="77777777" w:rsidR="00607019" w:rsidRPr="00607019" w:rsidRDefault="00607019" w:rsidP="00607019">
            <w:pPr>
              <w:spacing w:before="20" w:after="20"/>
              <w:rPr>
                <w:sz w:val="24"/>
                <w:szCs w:val="24"/>
              </w:rPr>
            </w:pPr>
            <w:r w:rsidRPr="00607019">
              <w:rPr>
                <w:rFonts w:ascii="Arial" w:hAnsi="Arial"/>
                <w:sz w:val="24"/>
                <w:szCs w:val="24"/>
              </w:rPr>
              <w:t>Strong recognition and convenience can make competition difficult.</w:t>
            </w:r>
          </w:p>
        </w:tc>
        <w:tc>
          <w:tcPr>
            <w:tcW w:w="2160" w:type="dxa"/>
            <w:shd w:val="clear" w:color="auto" w:fill="F1F6F3"/>
            <w:vAlign w:val="center"/>
          </w:tcPr>
          <w:p w14:paraId="2B18DF89" w14:textId="77777777" w:rsidR="00607019" w:rsidRPr="00607019" w:rsidRDefault="00607019" w:rsidP="00607019">
            <w:pPr>
              <w:spacing w:before="20" w:after="20"/>
              <w:rPr>
                <w:sz w:val="24"/>
                <w:szCs w:val="24"/>
              </w:rPr>
            </w:pPr>
            <w:r w:rsidRPr="00607019">
              <w:rPr>
                <w:rFonts w:ascii="Arial" w:hAnsi="Arial"/>
                <w:sz w:val="24"/>
                <w:szCs w:val="24"/>
              </w:rPr>
              <w:t>Local reputation may attract regular customers.</w:t>
            </w:r>
          </w:p>
        </w:tc>
        <w:tc>
          <w:tcPr>
            <w:tcW w:w="2322" w:type="dxa"/>
            <w:shd w:val="clear" w:color="auto" w:fill="F1F6F3"/>
            <w:vAlign w:val="center"/>
          </w:tcPr>
          <w:p w14:paraId="744462CF" w14:textId="77777777" w:rsidR="00607019" w:rsidRPr="00607019" w:rsidRDefault="00607019" w:rsidP="00607019">
            <w:pPr>
              <w:spacing w:before="20" w:after="20"/>
              <w:rPr>
                <w:sz w:val="24"/>
                <w:szCs w:val="24"/>
              </w:rPr>
            </w:pPr>
            <w:r w:rsidRPr="00607019">
              <w:rPr>
                <w:rFonts w:ascii="Arial" w:hAnsi="Arial"/>
                <w:sz w:val="24"/>
                <w:szCs w:val="24"/>
              </w:rPr>
              <w:t>Explain the unique offer and test demand for Kurdish coffee.</w:t>
            </w:r>
          </w:p>
        </w:tc>
        <w:tc>
          <w:tcPr>
            <w:tcW w:w="2184" w:type="dxa"/>
            <w:shd w:val="clear" w:color="auto" w:fill="F1F6F3"/>
            <w:vAlign w:val="center"/>
          </w:tcPr>
          <w:p w14:paraId="7E8F8972" w14:textId="77777777" w:rsidR="00607019" w:rsidRPr="00607019" w:rsidRDefault="00607019" w:rsidP="00607019">
            <w:pPr>
              <w:spacing w:before="20" w:after="20"/>
              <w:rPr>
                <w:sz w:val="24"/>
                <w:szCs w:val="24"/>
              </w:rPr>
            </w:pPr>
            <w:r w:rsidRPr="00607019">
              <w:rPr>
                <w:rFonts w:ascii="Arial" w:hAnsi="Arial"/>
                <w:sz w:val="24"/>
                <w:szCs w:val="24"/>
              </w:rPr>
              <w:t>Customer survey; tasting feedback</w:t>
            </w:r>
          </w:p>
        </w:tc>
      </w:tr>
    </w:tbl>
    <w:p w14:paraId="497B27F2" w14:textId="77777777" w:rsidR="006E7CDF" w:rsidRDefault="006E7CDF" w:rsidP="00806C70">
      <w:pPr>
        <w:jc w:val="center"/>
        <w:rPr>
          <w:rFonts w:ascii="Arial" w:hAnsi="Arial"/>
          <w:b/>
          <w:color w:val="1F4E3D"/>
          <w:sz w:val="34"/>
        </w:rPr>
      </w:pPr>
    </w:p>
    <w:p w14:paraId="379A748F" w14:textId="6EDF00C2" w:rsidR="00276556" w:rsidRDefault="00276556" w:rsidP="00061268">
      <w:pPr>
        <w:pStyle w:val="NoSpacing"/>
        <w:rPr>
          <w:color w:val="EE0000"/>
        </w:rPr>
      </w:pPr>
    </w:p>
    <w:p w14:paraId="478B1607" w14:textId="77777777" w:rsidR="00276556" w:rsidRDefault="00276556" w:rsidP="00061268">
      <w:pPr>
        <w:pStyle w:val="NoSpacing"/>
        <w:rPr>
          <w:color w:val="EE0000"/>
        </w:rPr>
      </w:pPr>
    </w:p>
    <w:p w14:paraId="4775F5FA" w14:textId="77777777" w:rsidR="00276556" w:rsidRDefault="00276556" w:rsidP="00061268">
      <w:pPr>
        <w:pStyle w:val="NoSpacing"/>
        <w:rPr>
          <w:color w:val="EE0000"/>
        </w:rPr>
      </w:pPr>
    </w:p>
    <w:p w14:paraId="70C01295" w14:textId="77777777" w:rsidR="00276556" w:rsidRDefault="00276556" w:rsidP="00061268">
      <w:pPr>
        <w:pStyle w:val="NoSpacing"/>
        <w:rPr>
          <w:color w:val="EE0000"/>
        </w:rPr>
      </w:pPr>
    </w:p>
    <w:p w14:paraId="74269B29" w14:textId="77777777" w:rsidR="00276556" w:rsidRDefault="00276556" w:rsidP="00061268">
      <w:pPr>
        <w:pStyle w:val="NoSpacing"/>
        <w:rPr>
          <w:color w:val="EE0000"/>
        </w:rPr>
      </w:pPr>
    </w:p>
    <w:p w14:paraId="214D08BB" w14:textId="77777777" w:rsidR="00276556" w:rsidRDefault="00276556" w:rsidP="00061268">
      <w:pPr>
        <w:pStyle w:val="NoSpacing"/>
        <w:rPr>
          <w:color w:val="EE0000"/>
        </w:rPr>
      </w:pPr>
    </w:p>
    <w:p w14:paraId="00BE2AF3" w14:textId="77777777" w:rsidR="00276556" w:rsidRDefault="00276556" w:rsidP="00061268">
      <w:pPr>
        <w:pStyle w:val="NoSpacing"/>
        <w:rPr>
          <w:color w:val="EE0000"/>
        </w:rPr>
      </w:pPr>
    </w:p>
    <w:p w14:paraId="172D1A74" w14:textId="77777777" w:rsidR="00276556" w:rsidRDefault="00276556" w:rsidP="00061268">
      <w:pPr>
        <w:pStyle w:val="NoSpacing"/>
        <w:rPr>
          <w:color w:val="EE0000"/>
        </w:rPr>
      </w:pPr>
    </w:p>
    <w:p w14:paraId="50EF7874" w14:textId="77777777" w:rsidR="00276556" w:rsidRDefault="00276556" w:rsidP="00061268">
      <w:pPr>
        <w:pStyle w:val="NoSpacing"/>
        <w:rPr>
          <w:color w:val="EE0000"/>
        </w:rPr>
      </w:pPr>
    </w:p>
    <w:p w14:paraId="5264AC28" w14:textId="77777777" w:rsidR="00276556" w:rsidRDefault="00276556" w:rsidP="00061268">
      <w:pPr>
        <w:pStyle w:val="NoSpacing"/>
        <w:rPr>
          <w:color w:val="EE0000"/>
        </w:rPr>
      </w:pPr>
    </w:p>
    <w:p w14:paraId="14A5F6B7" w14:textId="77777777" w:rsidR="00276556" w:rsidRDefault="00276556" w:rsidP="00061268">
      <w:pPr>
        <w:pStyle w:val="NoSpacing"/>
        <w:rPr>
          <w:color w:val="EE0000"/>
        </w:rPr>
      </w:pPr>
    </w:p>
    <w:p w14:paraId="32DB023B" w14:textId="77777777" w:rsidR="00276556" w:rsidRDefault="00276556" w:rsidP="00061268">
      <w:pPr>
        <w:pStyle w:val="NoSpacing"/>
        <w:rPr>
          <w:color w:val="EE0000"/>
        </w:rPr>
      </w:pPr>
    </w:p>
    <w:p w14:paraId="452BFF6E" w14:textId="77777777" w:rsidR="00276556" w:rsidRDefault="00276556" w:rsidP="00061268">
      <w:pPr>
        <w:pStyle w:val="NoSpacing"/>
        <w:rPr>
          <w:color w:val="EE0000"/>
        </w:rPr>
      </w:pPr>
    </w:p>
    <w:p w14:paraId="5D7308CC" w14:textId="77777777" w:rsidR="00276556" w:rsidRDefault="00276556" w:rsidP="00061268">
      <w:pPr>
        <w:pStyle w:val="NoSpacing"/>
        <w:rPr>
          <w:color w:val="EE0000"/>
        </w:rPr>
      </w:pPr>
    </w:p>
    <w:p w14:paraId="2FB0A759" w14:textId="77777777" w:rsidR="00276556" w:rsidRDefault="00276556" w:rsidP="00061268">
      <w:pPr>
        <w:pStyle w:val="NoSpacing"/>
        <w:rPr>
          <w:color w:val="EE0000"/>
        </w:rPr>
      </w:pPr>
    </w:p>
    <w:p w14:paraId="4AA41074" w14:textId="77777777" w:rsidR="00276556" w:rsidRDefault="00276556" w:rsidP="00061268">
      <w:pPr>
        <w:pStyle w:val="NoSpacing"/>
        <w:rPr>
          <w:color w:val="EE0000"/>
        </w:rPr>
      </w:pPr>
    </w:p>
    <w:p w14:paraId="1B263E27" w14:textId="77777777" w:rsidR="00276556" w:rsidRDefault="00276556" w:rsidP="00061268">
      <w:pPr>
        <w:pStyle w:val="NoSpacing"/>
        <w:rPr>
          <w:color w:val="EE0000"/>
        </w:rPr>
      </w:pPr>
    </w:p>
    <w:p w14:paraId="035315F5" w14:textId="77777777" w:rsidR="00276556" w:rsidRDefault="00276556" w:rsidP="00061268">
      <w:pPr>
        <w:pStyle w:val="NoSpacing"/>
        <w:rPr>
          <w:color w:val="EE0000"/>
        </w:rPr>
      </w:pPr>
    </w:p>
    <w:p w14:paraId="70B0722A" w14:textId="77777777" w:rsidR="00276556" w:rsidRDefault="00276556" w:rsidP="00061268">
      <w:pPr>
        <w:pStyle w:val="NoSpacing"/>
        <w:rPr>
          <w:color w:val="EE0000"/>
        </w:rPr>
      </w:pPr>
    </w:p>
    <w:p w14:paraId="18D6FA22" w14:textId="77777777" w:rsidR="00276556" w:rsidRDefault="00276556" w:rsidP="00061268">
      <w:pPr>
        <w:pStyle w:val="NoSpacing"/>
        <w:rPr>
          <w:color w:val="EE0000"/>
        </w:rPr>
      </w:pPr>
    </w:p>
    <w:p w14:paraId="55E4945D" w14:textId="77777777" w:rsidR="00276556" w:rsidRDefault="00276556" w:rsidP="00061268">
      <w:pPr>
        <w:pStyle w:val="NoSpacing"/>
        <w:rPr>
          <w:color w:val="EE0000"/>
        </w:rPr>
      </w:pPr>
    </w:p>
    <w:p w14:paraId="0B74E4AC" w14:textId="77777777" w:rsidR="00276556" w:rsidRDefault="00276556" w:rsidP="00061268">
      <w:pPr>
        <w:pStyle w:val="NoSpacing"/>
        <w:rPr>
          <w:color w:val="EE0000"/>
        </w:rPr>
      </w:pPr>
    </w:p>
    <w:p w14:paraId="148D4FEE" w14:textId="77777777" w:rsidR="00276556" w:rsidRDefault="00276556" w:rsidP="00061268">
      <w:pPr>
        <w:pStyle w:val="NoSpacing"/>
        <w:rPr>
          <w:color w:val="EE0000"/>
        </w:rPr>
      </w:pPr>
    </w:p>
    <w:p w14:paraId="13F2D50A" w14:textId="77777777" w:rsidR="00276556" w:rsidRDefault="00276556" w:rsidP="00061268">
      <w:pPr>
        <w:pStyle w:val="NoSpacing"/>
        <w:rPr>
          <w:color w:val="EE0000"/>
        </w:rPr>
      </w:pPr>
    </w:p>
    <w:p w14:paraId="680BD874" w14:textId="77777777" w:rsidR="00276556" w:rsidRDefault="00276556" w:rsidP="00061268">
      <w:pPr>
        <w:pStyle w:val="NoSpacing"/>
        <w:rPr>
          <w:color w:val="EE0000"/>
        </w:rPr>
      </w:pPr>
    </w:p>
    <w:p w14:paraId="0AE24848" w14:textId="77777777" w:rsidR="00276556" w:rsidRDefault="00276556" w:rsidP="00061268">
      <w:pPr>
        <w:pStyle w:val="NoSpacing"/>
        <w:rPr>
          <w:color w:val="EE0000"/>
        </w:rPr>
      </w:pPr>
    </w:p>
    <w:p w14:paraId="4061BCCB" w14:textId="77777777" w:rsidR="00276556" w:rsidRDefault="00276556" w:rsidP="00061268">
      <w:pPr>
        <w:pStyle w:val="NoSpacing"/>
        <w:rPr>
          <w:color w:val="EE0000"/>
        </w:rPr>
      </w:pPr>
    </w:p>
    <w:p w14:paraId="5E99598D" w14:textId="77777777" w:rsidR="00276556" w:rsidRDefault="00276556" w:rsidP="00061268">
      <w:pPr>
        <w:pStyle w:val="NoSpacing"/>
        <w:rPr>
          <w:color w:val="EE0000"/>
        </w:rPr>
      </w:pPr>
    </w:p>
    <w:p w14:paraId="678E5E62" w14:textId="77777777" w:rsidR="00276556" w:rsidRDefault="00276556" w:rsidP="00061268">
      <w:pPr>
        <w:pStyle w:val="NoSpacing"/>
        <w:rPr>
          <w:color w:val="EE0000"/>
        </w:rPr>
      </w:pPr>
    </w:p>
    <w:p w14:paraId="1AA7656D" w14:textId="77777777" w:rsidR="00276556" w:rsidRDefault="00276556" w:rsidP="00061268">
      <w:pPr>
        <w:pStyle w:val="NoSpacing"/>
        <w:rPr>
          <w:color w:val="EE0000"/>
        </w:rPr>
      </w:pPr>
    </w:p>
    <w:p w14:paraId="24FF1966" w14:textId="77777777" w:rsidR="00276556" w:rsidRDefault="00276556" w:rsidP="00061268">
      <w:pPr>
        <w:pStyle w:val="NoSpacing"/>
        <w:rPr>
          <w:color w:val="EE0000"/>
        </w:rPr>
      </w:pPr>
    </w:p>
    <w:p w14:paraId="28DFED20" w14:textId="77777777" w:rsidR="00276556" w:rsidRDefault="00276556" w:rsidP="00061268">
      <w:pPr>
        <w:pStyle w:val="NoSpacing"/>
        <w:rPr>
          <w:color w:val="EE0000"/>
        </w:rPr>
      </w:pPr>
    </w:p>
    <w:p w14:paraId="49E14325" w14:textId="77777777" w:rsidR="00276556" w:rsidRDefault="00276556" w:rsidP="00061268">
      <w:pPr>
        <w:pStyle w:val="NoSpacing"/>
        <w:rPr>
          <w:color w:val="EE0000"/>
        </w:rPr>
      </w:pPr>
    </w:p>
    <w:p w14:paraId="159F721E" w14:textId="77777777" w:rsidR="00651833" w:rsidRPr="00061268" w:rsidRDefault="00651833" w:rsidP="00061268">
      <w:pPr>
        <w:pStyle w:val="NoSpacing"/>
        <w:rPr>
          <w:color w:val="EE0000"/>
          <w:rtl/>
        </w:rPr>
      </w:pPr>
    </w:p>
    <w:p w14:paraId="42FD7624" w14:textId="5A9F8650" w:rsidR="00831447" w:rsidRPr="00061268" w:rsidRDefault="00831447" w:rsidP="00061268">
      <w:pPr>
        <w:pStyle w:val="NoSpacing"/>
        <w:rPr>
          <w:color w:val="EE0000"/>
          <w:lang w:val="en-US"/>
        </w:rPr>
      </w:pPr>
      <w:r w:rsidRPr="00061268">
        <w:rPr>
          <w:color w:val="EE0000"/>
          <w:lang w:val="en-US"/>
        </w:rPr>
        <w:t>Reference: one book, journal paper, one website</w:t>
      </w:r>
    </w:p>
    <w:p w14:paraId="77F46538" w14:textId="79EACAD4" w:rsidR="002733D8" w:rsidRPr="00061268" w:rsidRDefault="00313F4D" w:rsidP="00061268">
      <w:pPr>
        <w:pStyle w:val="NoSpacing"/>
        <w:rPr>
          <w:color w:val="EE0000"/>
          <w:lang w:val="en-US"/>
        </w:rPr>
      </w:pPr>
      <w:r w:rsidRPr="00061268">
        <w:rPr>
          <w:color w:val="EE0000"/>
          <w:lang w:val="en-US"/>
        </w:rPr>
        <w:t xml:space="preserve">Use </w:t>
      </w:r>
      <w:r w:rsidR="0058406E" w:rsidRPr="00061268">
        <w:rPr>
          <w:color w:val="EE0000"/>
          <w:lang w:val="en-US"/>
        </w:rPr>
        <w:t xml:space="preserve">intext ref: </w:t>
      </w:r>
      <w:r w:rsidRPr="00061268">
        <w:rPr>
          <w:color w:val="EE0000"/>
          <w:lang w:val="en-US"/>
        </w:rPr>
        <w:t xml:space="preserve">How </w:t>
      </w:r>
      <w:r w:rsidR="00346B18" w:rsidRPr="00061268">
        <w:rPr>
          <w:color w:val="EE0000"/>
          <w:lang w:val="en-US"/>
        </w:rPr>
        <w:t>is your</w:t>
      </w:r>
      <w:r w:rsidRPr="00061268">
        <w:rPr>
          <w:color w:val="EE0000"/>
          <w:lang w:val="en-US"/>
        </w:rPr>
        <w:t xml:space="preserve"> reference used?</w:t>
      </w:r>
    </w:p>
    <w:p w14:paraId="1D114101" w14:textId="4ACAEA65" w:rsidR="0058406E" w:rsidRPr="00061268" w:rsidRDefault="0058406E" w:rsidP="00061268">
      <w:pPr>
        <w:pStyle w:val="NoSpacing"/>
        <w:rPr>
          <w:color w:val="EE0000"/>
          <w:lang w:val="en-US"/>
        </w:rPr>
      </w:pPr>
      <w:r w:rsidRPr="00061268">
        <w:rPr>
          <w:color w:val="EE0000"/>
          <w:lang w:val="en-US"/>
        </w:rPr>
        <w:t xml:space="preserve">Tell me your understanding (like by </w:t>
      </w:r>
      <w:r w:rsidR="00186CDF" w:rsidRPr="00061268">
        <w:rPr>
          <w:color w:val="EE0000"/>
          <w:lang w:val="en-US"/>
        </w:rPr>
        <w:t>diagraph shapes)</w:t>
      </w:r>
    </w:p>
    <w:p w14:paraId="3B656675" w14:textId="77777777" w:rsidR="00186CDF" w:rsidRPr="00061268" w:rsidRDefault="00186CDF" w:rsidP="00061268">
      <w:pPr>
        <w:pStyle w:val="NoSpacing"/>
        <w:rPr>
          <w:color w:val="EE0000"/>
          <w:lang w:val="en-US"/>
        </w:rPr>
      </w:pPr>
    </w:p>
    <w:p w14:paraId="37B343C8" w14:textId="77777777" w:rsidR="00186CDF" w:rsidRDefault="00186CDF" w:rsidP="00061268">
      <w:pPr>
        <w:pStyle w:val="NoSpacing"/>
        <w:rPr>
          <w:color w:val="EE0000"/>
          <w:lang w:val="en-US"/>
        </w:rPr>
      </w:pPr>
    </w:p>
    <w:p w14:paraId="16186993" w14:textId="77777777" w:rsidR="00D73C57" w:rsidRPr="00061268" w:rsidRDefault="00D73C57" w:rsidP="00061268">
      <w:pPr>
        <w:pStyle w:val="NoSpacing"/>
        <w:rPr>
          <w:color w:val="EE0000"/>
          <w:lang w:val="en-US"/>
        </w:rPr>
      </w:pPr>
    </w:p>
    <w:p w14:paraId="30569801" w14:textId="177A98F7" w:rsidR="00307227" w:rsidRPr="00061268" w:rsidRDefault="00307227" w:rsidP="00061268">
      <w:pPr>
        <w:pStyle w:val="NoSpacing"/>
        <w:rPr>
          <w:color w:val="EE0000"/>
          <w:lang w:val="en-US"/>
        </w:rPr>
      </w:pPr>
      <w:proofErr w:type="spellStart"/>
      <w:r w:rsidRPr="00061268">
        <w:rPr>
          <w:color w:val="EE0000"/>
          <w:lang w:val="en-US"/>
        </w:rPr>
        <w:t>LEagl</w:t>
      </w:r>
      <w:proofErr w:type="spellEnd"/>
      <w:r w:rsidRPr="00061268">
        <w:rPr>
          <w:color w:val="EE0000"/>
          <w:lang w:val="en-US"/>
        </w:rPr>
        <w:t xml:space="preserve"> format LMT Company? (</w:t>
      </w:r>
      <w:r w:rsidR="007C5A6B" w:rsidRPr="00061268">
        <w:rPr>
          <w:color w:val="EE0000"/>
          <w:lang w:val="en-US"/>
        </w:rPr>
        <w:t>Compared</w:t>
      </w:r>
      <w:r w:rsidRPr="00061268">
        <w:rPr>
          <w:color w:val="EE0000"/>
          <w:lang w:val="en-US"/>
        </w:rPr>
        <w:t xml:space="preserve"> with another</w:t>
      </w:r>
      <w:r w:rsidR="00AF1E95" w:rsidRPr="00061268">
        <w:rPr>
          <w:color w:val="EE0000"/>
          <w:lang w:val="en-US"/>
        </w:rPr>
        <w:t xml:space="preserve">) </w:t>
      </w:r>
    </w:p>
    <w:p w14:paraId="7B29DF37" w14:textId="191E1E38" w:rsidR="00AF1E95" w:rsidRPr="00061268" w:rsidRDefault="00340CE2" w:rsidP="00061268">
      <w:pPr>
        <w:pStyle w:val="NoSpacing"/>
        <w:rPr>
          <w:color w:val="EE0000"/>
          <w:lang w:val="en-US"/>
        </w:rPr>
      </w:pPr>
      <w:r w:rsidRPr="00061268">
        <w:rPr>
          <w:color w:val="EE0000"/>
          <w:lang w:val="en-US"/>
        </w:rPr>
        <w:t>Marketing strategy</w:t>
      </w:r>
      <w:r w:rsidR="007C5A6B" w:rsidRPr="00061268">
        <w:rPr>
          <w:color w:val="EE0000"/>
          <w:lang w:val="en-US"/>
        </w:rPr>
        <w:t>. (I want to use TikTok,)</w:t>
      </w:r>
    </w:p>
    <w:p w14:paraId="6BA080B9" w14:textId="71A741CE" w:rsidR="007C5A6B" w:rsidRPr="00061268" w:rsidRDefault="007C5A6B" w:rsidP="00061268">
      <w:pPr>
        <w:pStyle w:val="NoSpacing"/>
        <w:rPr>
          <w:color w:val="EE0000"/>
          <w:lang w:val="en-US"/>
        </w:rPr>
      </w:pPr>
      <w:r w:rsidRPr="00061268">
        <w:rPr>
          <w:color w:val="EE0000"/>
          <w:lang w:val="en-US"/>
        </w:rPr>
        <w:t>Examples</w:t>
      </w:r>
    </w:p>
    <w:p w14:paraId="2F7F0A63" w14:textId="77777777" w:rsidR="007C5A6B" w:rsidRPr="00061268" w:rsidRDefault="007C5A6B" w:rsidP="00061268">
      <w:pPr>
        <w:pStyle w:val="NoSpacing"/>
        <w:rPr>
          <w:color w:val="EE0000"/>
          <w:lang w:val="en-US"/>
        </w:rPr>
      </w:pPr>
    </w:p>
    <w:p w14:paraId="18C2DB20" w14:textId="43528501" w:rsidR="007C5A6B" w:rsidRPr="00061268" w:rsidRDefault="004C6DC4" w:rsidP="00061268">
      <w:pPr>
        <w:pStyle w:val="NoSpacing"/>
        <w:rPr>
          <w:color w:val="EE0000"/>
          <w:lang w:val="en-US"/>
        </w:rPr>
      </w:pPr>
      <w:r w:rsidRPr="00061268">
        <w:rPr>
          <w:color w:val="EE0000"/>
          <w:lang w:val="en-US"/>
        </w:rPr>
        <w:t xml:space="preserve">Page: References. </w:t>
      </w:r>
    </w:p>
    <w:p w14:paraId="1C359C58" w14:textId="472C8D79" w:rsidR="00CE7C20" w:rsidRPr="00061268" w:rsidRDefault="00CE7C20" w:rsidP="00061268">
      <w:pPr>
        <w:pStyle w:val="NoSpacing"/>
        <w:rPr>
          <w:color w:val="EE0000"/>
          <w:lang w:val="en-US"/>
        </w:rPr>
      </w:pPr>
    </w:p>
    <w:p w14:paraId="0674D6C9" w14:textId="5A82AFFE" w:rsidR="00CE7C20" w:rsidRPr="00061268" w:rsidRDefault="003738B9" w:rsidP="00061268">
      <w:pPr>
        <w:pStyle w:val="NoSpacing"/>
        <w:rPr>
          <w:color w:val="EE0000"/>
          <w:lang w:val="en-US"/>
        </w:rPr>
      </w:pPr>
      <w:r w:rsidRPr="00061268">
        <w:rPr>
          <w:color w:val="EE0000"/>
          <w:lang w:val="en-US"/>
        </w:rPr>
        <w:t xml:space="preserve">PASTEL </w:t>
      </w:r>
      <w:proofErr w:type="spellStart"/>
      <w:r w:rsidRPr="00061268">
        <w:rPr>
          <w:color w:val="EE0000"/>
          <w:lang w:val="en-US"/>
        </w:rPr>
        <w:t>Anlysis</w:t>
      </w:r>
      <w:proofErr w:type="spellEnd"/>
    </w:p>
    <w:p w14:paraId="4FA71C96" w14:textId="77777777" w:rsidR="00181B98" w:rsidRPr="00061268" w:rsidRDefault="00181B98" w:rsidP="00061268">
      <w:pPr>
        <w:pStyle w:val="NoSpacing"/>
        <w:rPr>
          <w:color w:val="EE0000"/>
          <w:lang w:val="en-US"/>
        </w:rPr>
      </w:pPr>
    </w:p>
    <w:p w14:paraId="4EF907F6" w14:textId="5F2F221B" w:rsidR="00750269" w:rsidRPr="00061268" w:rsidRDefault="0011696D" w:rsidP="00061268">
      <w:pPr>
        <w:pStyle w:val="NoSpacing"/>
        <w:rPr>
          <w:color w:val="EE0000"/>
          <w:lang w:val="en-US"/>
        </w:rPr>
      </w:pPr>
      <w:r w:rsidRPr="00061268">
        <w:rPr>
          <w:color w:val="EE0000"/>
          <w:lang w:val="en-US"/>
        </w:rPr>
        <w:t xml:space="preserve">Can </w:t>
      </w:r>
      <w:r w:rsidR="00346B18" w:rsidRPr="00061268">
        <w:rPr>
          <w:color w:val="EE0000"/>
          <w:lang w:val="en-US"/>
        </w:rPr>
        <w:t>mention</w:t>
      </w:r>
      <w:r w:rsidRPr="00061268">
        <w:rPr>
          <w:color w:val="EE0000"/>
          <w:lang w:val="en-US"/>
        </w:rPr>
        <w:t xml:space="preserve"> these topics:</w:t>
      </w:r>
      <w:r w:rsidRPr="00061268">
        <w:rPr>
          <w:color w:val="EE0000"/>
          <w:lang w:val="en-US"/>
        </w:rPr>
        <w:br/>
      </w:r>
      <w:r w:rsidR="00181B98" w:rsidRPr="00061268">
        <w:rPr>
          <w:color w:val="EE0000"/>
          <w:lang w:val="en-US"/>
        </w:rPr>
        <w:t>Marketing</w:t>
      </w:r>
      <w:r w:rsidRPr="00061268">
        <w:rPr>
          <w:color w:val="EE0000"/>
          <w:lang w:val="en-US"/>
        </w:rPr>
        <w:t>, Financial,</w:t>
      </w:r>
      <w:r w:rsidR="00750269" w:rsidRPr="00061268">
        <w:rPr>
          <w:color w:val="EE0000"/>
          <w:lang w:val="en-US"/>
        </w:rPr>
        <w:t xml:space="preserve"> </w:t>
      </w:r>
    </w:p>
    <w:p w14:paraId="734D2DEC" w14:textId="77777777" w:rsidR="00750269" w:rsidRPr="00061268" w:rsidRDefault="00750269" w:rsidP="00061268">
      <w:pPr>
        <w:pStyle w:val="NoSpacing"/>
        <w:rPr>
          <w:color w:val="EE0000"/>
          <w:lang w:val="en-US"/>
        </w:rPr>
      </w:pPr>
    </w:p>
    <w:p w14:paraId="047F8A25" w14:textId="77777777" w:rsidR="00750269" w:rsidRPr="00061268" w:rsidRDefault="00750269" w:rsidP="00061268">
      <w:pPr>
        <w:pStyle w:val="NoSpacing"/>
        <w:rPr>
          <w:color w:val="EE0000"/>
          <w:lang w:val="en-US"/>
        </w:rPr>
      </w:pPr>
      <w:r w:rsidRPr="00061268">
        <w:rPr>
          <w:color w:val="EE0000"/>
          <w:lang w:val="en-US"/>
        </w:rPr>
        <w:t>And diagram:</w:t>
      </w:r>
      <w:r w:rsidRPr="00061268">
        <w:rPr>
          <w:color w:val="EE0000"/>
          <w:lang w:val="en-US"/>
        </w:rPr>
        <w:br/>
        <w:t>Cash follow.</w:t>
      </w:r>
    </w:p>
    <w:p w14:paraId="4A41091E" w14:textId="77777777" w:rsidR="00750269" w:rsidRPr="00061268" w:rsidRDefault="00750269" w:rsidP="00061268">
      <w:pPr>
        <w:pStyle w:val="NoSpacing"/>
        <w:rPr>
          <w:color w:val="EE0000"/>
          <w:lang w:val="en-US"/>
        </w:rPr>
      </w:pPr>
    </w:p>
    <w:p w14:paraId="0591E3B8" w14:textId="2BE34E56" w:rsidR="0011696D" w:rsidRPr="00061268" w:rsidRDefault="0011696D" w:rsidP="00061268">
      <w:pPr>
        <w:pStyle w:val="NoSpacing"/>
        <w:rPr>
          <w:color w:val="EE0000"/>
          <w:lang w:val="en-US"/>
        </w:rPr>
      </w:pPr>
      <w:r w:rsidRPr="00061268">
        <w:rPr>
          <w:color w:val="EE0000"/>
          <w:lang w:val="en-US"/>
        </w:rPr>
        <w:lastRenderedPageBreak/>
        <w:t xml:space="preserve"> </w:t>
      </w:r>
    </w:p>
    <w:p w14:paraId="630D6A43" w14:textId="77777777" w:rsidR="00307227" w:rsidRPr="00061268" w:rsidRDefault="00307227" w:rsidP="00061268">
      <w:pPr>
        <w:pStyle w:val="NoSpacing"/>
        <w:rPr>
          <w:color w:val="EE0000"/>
          <w:lang w:val="en-US"/>
        </w:rPr>
      </w:pPr>
    </w:p>
    <w:p w14:paraId="1E247C05" w14:textId="77777777" w:rsidR="00AB5D63" w:rsidRPr="00061268" w:rsidRDefault="00AB5D63" w:rsidP="00061268">
      <w:pPr>
        <w:pStyle w:val="NoSpacing"/>
        <w:rPr>
          <w:color w:val="EE0000"/>
        </w:rPr>
      </w:pPr>
    </w:p>
    <w:p w14:paraId="56EFC8A4" w14:textId="77777777" w:rsidR="00B96E45" w:rsidRDefault="00B96E45" w:rsidP="00061268">
      <w:pPr>
        <w:pStyle w:val="NoSpacing"/>
        <w:rPr>
          <w:color w:val="EE0000"/>
        </w:rPr>
      </w:pPr>
    </w:p>
    <w:p w14:paraId="1709F185" w14:textId="77777777" w:rsidR="00A56CE2" w:rsidRDefault="00A56CE2" w:rsidP="00061268">
      <w:pPr>
        <w:pStyle w:val="NoSpacing"/>
        <w:rPr>
          <w:color w:val="EE0000"/>
        </w:rPr>
      </w:pPr>
    </w:p>
    <w:p w14:paraId="0C89DDB2" w14:textId="77777777" w:rsidR="00A56CE2" w:rsidRDefault="00A56CE2" w:rsidP="00061268">
      <w:pPr>
        <w:pStyle w:val="NoSpacing"/>
        <w:rPr>
          <w:color w:val="EE0000"/>
        </w:rPr>
      </w:pPr>
    </w:p>
    <w:p w14:paraId="53B71F5F" w14:textId="77777777" w:rsidR="00A56CE2" w:rsidRDefault="00A56CE2" w:rsidP="00061268">
      <w:pPr>
        <w:pStyle w:val="NoSpacing"/>
        <w:rPr>
          <w:color w:val="EE0000"/>
        </w:rPr>
      </w:pPr>
    </w:p>
    <w:p w14:paraId="06D9E3A1" w14:textId="77777777" w:rsidR="00A56CE2" w:rsidRDefault="00A56CE2" w:rsidP="00061268">
      <w:pPr>
        <w:pStyle w:val="NoSpacing"/>
        <w:rPr>
          <w:color w:val="EE0000"/>
        </w:rPr>
      </w:pPr>
    </w:p>
    <w:p w14:paraId="0AB9A9F5" w14:textId="77777777" w:rsidR="00A56CE2" w:rsidRDefault="00A56CE2" w:rsidP="00061268">
      <w:pPr>
        <w:pStyle w:val="NoSpacing"/>
        <w:rPr>
          <w:color w:val="EE0000"/>
        </w:rPr>
      </w:pPr>
    </w:p>
    <w:p w14:paraId="6550FF40" w14:textId="77777777" w:rsidR="00A56CE2" w:rsidRDefault="00A56CE2" w:rsidP="00061268">
      <w:pPr>
        <w:pStyle w:val="NoSpacing"/>
        <w:rPr>
          <w:color w:val="EE0000"/>
        </w:rPr>
      </w:pPr>
    </w:p>
    <w:p w14:paraId="65DA8E59" w14:textId="77777777" w:rsidR="00A56CE2" w:rsidRDefault="00A56CE2" w:rsidP="00061268">
      <w:pPr>
        <w:pStyle w:val="NoSpacing"/>
        <w:rPr>
          <w:color w:val="EE0000"/>
        </w:rPr>
      </w:pPr>
    </w:p>
    <w:p w14:paraId="1C99527C" w14:textId="77777777" w:rsidR="00A56CE2" w:rsidRDefault="00A56CE2" w:rsidP="00061268">
      <w:pPr>
        <w:pStyle w:val="NoSpacing"/>
        <w:rPr>
          <w:color w:val="EE0000"/>
        </w:rPr>
      </w:pPr>
    </w:p>
    <w:p w14:paraId="72130291" w14:textId="77777777" w:rsidR="00A56CE2" w:rsidRDefault="00A56CE2" w:rsidP="00061268">
      <w:pPr>
        <w:pStyle w:val="NoSpacing"/>
        <w:rPr>
          <w:color w:val="EE0000"/>
        </w:rPr>
      </w:pPr>
    </w:p>
    <w:p w14:paraId="35953013" w14:textId="77777777" w:rsidR="00A56CE2" w:rsidRDefault="00A56CE2" w:rsidP="00061268">
      <w:pPr>
        <w:pStyle w:val="NoSpacing"/>
        <w:rPr>
          <w:color w:val="EE0000"/>
        </w:rPr>
      </w:pPr>
    </w:p>
    <w:p w14:paraId="46F071D4" w14:textId="77777777" w:rsidR="00A56CE2" w:rsidRDefault="00A56CE2" w:rsidP="00061268">
      <w:pPr>
        <w:pStyle w:val="NoSpacing"/>
        <w:rPr>
          <w:color w:val="EE0000"/>
        </w:rPr>
      </w:pPr>
    </w:p>
    <w:p w14:paraId="21CD028C" w14:textId="77777777" w:rsidR="00A56CE2" w:rsidRDefault="00A56CE2" w:rsidP="00061268">
      <w:pPr>
        <w:pStyle w:val="NoSpacing"/>
        <w:rPr>
          <w:color w:val="EE0000"/>
        </w:rPr>
      </w:pPr>
    </w:p>
    <w:p w14:paraId="5C74708E" w14:textId="321B780E" w:rsidR="00A56CE2" w:rsidRPr="00061268" w:rsidRDefault="00A56CE2" w:rsidP="00061268">
      <w:pPr>
        <w:pStyle w:val="NoSpacing"/>
        <w:rPr>
          <w:color w:val="EE0000"/>
        </w:rPr>
      </w:pPr>
      <w:r>
        <w:rPr>
          <w:color w:val="EE0000"/>
        </w:rPr>
        <w:t>Advise:</w:t>
      </w:r>
      <w:r>
        <w:rPr>
          <w:color w:val="EE0000"/>
        </w:rPr>
        <w:br/>
      </w:r>
      <w:r>
        <w:rPr>
          <w:color w:val="EE0000"/>
        </w:rPr>
        <w:br/>
      </w:r>
    </w:p>
    <w:sectPr w:rsidR="00A56CE2" w:rsidRPr="00061268" w:rsidSect="003077BC">
      <w:type w:val="continuous"/>
      <w:pgSz w:w="11906" w:h="16838"/>
      <w:pgMar w:top="1440" w:right="1440" w:bottom="1440" w:left="1440" w:header="708" w:footer="708" w:gutter="0"/>
      <w:pgBorders w:offsetFrom="page">
        <w:top w:val="dotted" w:sz="4" w:space="24" w:color="7F7F7F" w:themeColor="text1" w:themeTint="80"/>
        <w:left w:val="dotted" w:sz="4" w:space="24" w:color="7F7F7F" w:themeColor="text1" w:themeTint="80"/>
        <w:bottom w:val="dotted" w:sz="4" w:space="24" w:color="7F7F7F" w:themeColor="text1" w:themeTint="80"/>
        <w:right w:val="dotted" w:sz="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13801" w14:textId="77777777" w:rsidR="000F72F0" w:rsidRDefault="000F72F0" w:rsidP="005D5072">
      <w:pPr>
        <w:spacing w:after="0" w:line="240" w:lineRule="auto"/>
      </w:pPr>
      <w:r>
        <w:separator/>
      </w:r>
    </w:p>
  </w:endnote>
  <w:endnote w:type="continuationSeparator" w:id="0">
    <w:p w14:paraId="7C5022B7" w14:textId="77777777" w:rsidR="000F72F0" w:rsidRDefault="000F72F0" w:rsidP="005D5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47474" w:themeColor="background2" w:themeShade="80"/>
      </w:rPr>
      <w:id w:val="-6132719"/>
      <w:docPartObj>
        <w:docPartGallery w:val="Page Numbers (Bottom of Page)"/>
        <w:docPartUnique/>
      </w:docPartObj>
    </w:sdtPr>
    <w:sdtContent>
      <w:sdt>
        <w:sdtPr>
          <w:rPr>
            <w:color w:val="747474" w:themeColor="background2" w:themeShade="80"/>
          </w:rPr>
          <w:id w:val="1728636285"/>
          <w:docPartObj>
            <w:docPartGallery w:val="Page Numbers (Top of Page)"/>
            <w:docPartUnique/>
          </w:docPartObj>
        </w:sdtPr>
        <w:sdtContent>
          <w:p w14:paraId="02C50EDF" w14:textId="26BFBEA1" w:rsidR="007917AE" w:rsidRPr="007917AE" w:rsidRDefault="007917AE">
            <w:pPr>
              <w:pStyle w:val="Footer"/>
              <w:jc w:val="center"/>
              <w:rPr>
                <w:color w:val="747474" w:themeColor="background2" w:themeShade="80"/>
              </w:rPr>
            </w:pPr>
            <w:r w:rsidRPr="007917AE">
              <w:rPr>
                <w:color w:val="747474" w:themeColor="background2" w:themeShade="80"/>
              </w:rPr>
              <w:t xml:space="preserve">Page </w:t>
            </w:r>
            <w:r w:rsidRPr="007917AE">
              <w:rPr>
                <w:b/>
                <w:bCs/>
                <w:color w:val="747474" w:themeColor="background2" w:themeShade="80"/>
              </w:rPr>
              <w:fldChar w:fldCharType="begin"/>
            </w:r>
            <w:r w:rsidRPr="007917AE">
              <w:rPr>
                <w:b/>
                <w:bCs/>
                <w:color w:val="747474" w:themeColor="background2" w:themeShade="80"/>
              </w:rPr>
              <w:instrText xml:space="preserve"> PAGE </w:instrText>
            </w:r>
            <w:r w:rsidRPr="007917AE">
              <w:rPr>
                <w:b/>
                <w:bCs/>
                <w:color w:val="747474" w:themeColor="background2" w:themeShade="80"/>
              </w:rPr>
              <w:fldChar w:fldCharType="separate"/>
            </w:r>
            <w:r w:rsidRPr="007917AE">
              <w:rPr>
                <w:b/>
                <w:bCs/>
                <w:noProof/>
                <w:color w:val="747474" w:themeColor="background2" w:themeShade="80"/>
              </w:rPr>
              <w:t>2</w:t>
            </w:r>
            <w:r w:rsidRPr="007917AE">
              <w:rPr>
                <w:b/>
                <w:bCs/>
                <w:color w:val="747474" w:themeColor="background2" w:themeShade="80"/>
              </w:rPr>
              <w:fldChar w:fldCharType="end"/>
            </w:r>
            <w:r w:rsidRPr="007917AE">
              <w:rPr>
                <w:color w:val="747474" w:themeColor="background2" w:themeShade="80"/>
              </w:rPr>
              <w:t xml:space="preserve"> of </w:t>
            </w:r>
            <w:r w:rsidRPr="007917AE">
              <w:rPr>
                <w:b/>
                <w:bCs/>
                <w:color w:val="747474" w:themeColor="background2" w:themeShade="80"/>
              </w:rPr>
              <w:fldChar w:fldCharType="begin"/>
            </w:r>
            <w:r w:rsidRPr="007917AE">
              <w:rPr>
                <w:b/>
                <w:bCs/>
                <w:color w:val="747474" w:themeColor="background2" w:themeShade="80"/>
              </w:rPr>
              <w:instrText xml:space="preserve"> NUMPAGES  </w:instrText>
            </w:r>
            <w:r w:rsidRPr="007917AE">
              <w:rPr>
                <w:b/>
                <w:bCs/>
                <w:color w:val="747474" w:themeColor="background2" w:themeShade="80"/>
              </w:rPr>
              <w:fldChar w:fldCharType="separate"/>
            </w:r>
            <w:r w:rsidRPr="007917AE">
              <w:rPr>
                <w:b/>
                <w:bCs/>
                <w:noProof/>
                <w:color w:val="747474" w:themeColor="background2" w:themeShade="80"/>
              </w:rPr>
              <w:t>2</w:t>
            </w:r>
            <w:r w:rsidRPr="007917AE">
              <w:rPr>
                <w:b/>
                <w:bCs/>
                <w:color w:val="747474" w:themeColor="background2" w:themeShade="80"/>
              </w:rPr>
              <w:fldChar w:fldCharType="end"/>
            </w:r>
          </w:p>
        </w:sdtContent>
      </w:sdt>
    </w:sdtContent>
  </w:sdt>
  <w:p w14:paraId="0D512678" w14:textId="77777777" w:rsidR="005D5072" w:rsidRDefault="005D5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E6E0E" w14:textId="77777777" w:rsidR="000F72F0" w:rsidRDefault="000F72F0" w:rsidP="005D5072">
      <w:pPr>
        <w:spacing w:after="0" w:line="240" w:lineRule="auto"/>
      </w:pPr>
      <w:r>
        <w:separator/>
      </w:r>
    </w:p>
  </w:footnote>
  <w:footnote w:type="continuationSeparator" w:id="0">
    <w:p w14:paraId="357B4177" w14:textId="77777777" w:rsidR="000F72F0" w:rsidRDefault="000F72F0" w:rsidP="005D50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DDF7" w14:textId="1C477E47" w:rsidR="005D5072" w:rsidRDefault="00000000">
    <w:pPr>
      <w:pStyle w:val="Header"/>
    </w:pPr>
    <w:r>
      <w:rPr>
        <w:noProof/>
      </w:rPr>
      <w:pict w14:anchorId="7DC423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9051829" o:spid="_x0000_s1029" type="#_x0000_t75" style="position:absolute;margin-left:0;margin-top:0;width:112.5pt;height:138.35pt;z-index:-251657216;mso-position-horizontal:center;mso-position-horizontal-relative:margin;mso-position-vertical:center;mso-position-vertical-relative:margin" o:allowincell="f">
          <v:imagedata r:id="rId1" o:title="LOGO Of UWSTD"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3F1E6" w14:textId="68A39D3B" w:rsidR="005D5072" w:rsidRDefault="00000000">
    <w:pPr>
      <w:pStyle w:val="Header"/>
    </w:pPr>
    <w:r>
      <w:rPr>
        <w:noProof/>
      </w:rPr>
      <w:pict w14:anchorId="67D3C1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9051830" o:spid="_x0000_s1030" type="#_x0000_t75" style="position:absolute;margin-left:0;margin-top:0;width:112.5pt;height:138.35pt;z-index:-251656192;mso-position-horizontal:center;mso-position-horizontal-relative:margin;mso-position-vertical:center;mso-position-vertical-relative:margin" o:allowincell="f">
          <v:imagedata r:id="rId1" o:title="LOGO Of UWSTD"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F30A1" w14:textId="501CF5E7" w:rsidR="005D5072" w:rsidRDefault="00000000">
    <w:pPr>
      <w:pStyle w:val="Header"/>
    </w:pPr>
    <w:r>
      <w:rPr>
        <w:noProof/>
      </w:rPr>
      <w:pict w14:anchorId="02128A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9051828" o:spid="_x0000_s1028" type="#_x0000_t75" style="position:absolute;margin-left:0;margin-top:0;width:112.5pt;height:138.35pt;z-index:-251658240;mso-position-horizontal:center;mso-position-horizontal-relative:margin;mso-position-vertical:center;mso-position-vertical-relative:margin" o:allowincell="f">
          <v:imagedata r:id="rId1" o:title="LOGO Of UWSTD"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AA80E0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9" o:spid="_x0000_i1025" type="#_x0000_t75" alt="Users outline" style="width:25.8pt;height:16.8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" o:bullet="t">
        <v:imagedata r:id="rId1" o:title="" croptop="-18724f" cropbottom="-21065f" cropleft="-1266f" cropright="-1518f"/>
      </v:shape>
    </w:pict>
  </w:numPicBullet>
  <w:numPicBullet w:numPicBulletId="1">
    <w:pict>
      <v:shape id="Graphic 20" o:spid="_x0000_i1026" type="#_x0000_t75" alt="Laptop outline" style="width:27.6pt;height:18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" o:bullet="t">
        <v:imagedata r:id="rId2" o:title="" croptop="-17237f" cropbottom="-16339f"/>
      </v:shape>
    </w:pict>
  </w:numPicBullet>
  <w:numPicBullet w:numPicBulletId="2">
    <w:pict>
      <v:shape id="Graphic 13" o:spid="_x0000_i1027" type="#_x0000_t75" alt="Bar chart outline" style="width:21pt;height:21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" o:bullet="t">
        <v:imagedata r:id="rId3" o:title="" croptop="-9007f" cropbottom="-9318f" cropleft="-9007f" cropright="-9318f"/>
      </v:shape>
    </w:pict>
  </w:numPicBullet>
  <w:numPicBullet w:numPicBulletId="3">
    <w:pict>
      <v:shape id="Graphic 12" o:spid="_x0000_i1028" type="#_x0000_t75" alt="Court outline" style="width:20.4pt;height:19.8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" o:bullet="t">
        <v:imagedata r:id="rId4" o:title="" croptop="-6321f" cropbottom="-5988f" cropleft="-4602f" cropright="-4125f"/>
      </v:shape>
    </w:pict>
  </w:numPicBullet>
  <w:abstractNum w:abstractNumId="0" w15:restartNumberingAfterBreak="0">
    <w:nsid w:val="1C5822DD"/>
    <w:multiLevelType w:val="hybridMultilevel"/>
    <w:tmpl w:val="807A56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1020A0"/>
    <w:multiLevelType w:val="multilevel"/>
    <w:tmpl w:val="19542C90"/>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75352B9"/>
    <w:multiLevelType w:val="hybridMultilevel"/>
    <w:tmpl w:val="7C86949E"/>
    <w:lvl w:ilvl="0" w:tplc="124C6392">
      <w:start w:val="1"/>
      <w:numFmt w:val="bullet"/>
      <w:lvlText w:val="•"/>
      <w:lvlJc w:val="left"/>
      <w:pPr>
        <w:tabs>
          <w:tab w:val="num" w:pos="720"/>
        </w:tabs>
        <w:ind w:left="720" w:hanging="360"/>
      </w:pPr>
      <w:rPr>
        <w:rFonts w:ascii="Arial" w:hAnsi="Arial" w:hint="default"/>
      </w:rPr>
    </w:lvl>
    <w:lvl w:ilvl="1" w:tplc="4D120ACC" w:tentative="1">
      <w:start w:val="1"/>
      <w:numFmt w:val="bullet"/>
      <w:lvlText w:val="•"/>
      <w:lvlJc w:val="left"/>
      <w:pPr>
        <w:tabs>
          <w:tab w:val="num" w:pos="1440"/>
        </w:tabs>
        <w:ind w:left="1440" w:hanging="360"/>
      </w:pPr>
      <w:rPr>
        <w:rFonts w:ascii="Arial" w:hAnsi="Arial" w:hint="default"/>
      </w:rPr>
    </w:lvl>
    <w:lvl w:ilvl="2" w:tplc="93FE20CC" w:tentative="1">
      <w:start w:val="1"/>
      <w:numFmt w:val="bullet"/>
      <w:lvlText w:val="•"/>
      <w:lvlJc w:val="left"/>
      <w:pPr>
        <w:tabs>
          <w:tab w:val="num" w:pos="2160"/>
        </w:tabs>
        <w:ind w:left="2160" w:hanging="360"/>
      </w:pPr>
      <w:rPr>
        <w:rFonts w:ascii="Arial" w:hAnsi="Arial" w:hint="default"/>
      </w:rPr>
    </w:lvl>
    <w:lvl w:ilvl="3" w:tplc="ACBE9206" w:tentative="1">
      <w:start w:val="1"/>
      <w:numFmt w:val="bullet"/>
      <w:lvlText w:val="•"/>
      <w:lvlJc w:val="left"/>
      <w:pPr>
        <w:tabs>
          <w:tab w:val="num" w:pos="2880"/>
        </w:tabs>
        <w:ind w:left="2880" w:hanging="360"/>
      </w:pPr>
      <w:rPr>
        <w:rFonts w:ascii="Arial" w:hAnsi="Arial" w:hint="default"/>
      </w:rPr>
    </w:lvl>
    <w:lvl w:ilvl="4" w:tplc="7BFACD20" w:tentative="1">
      <w:start w:val="1"/>
      <w:numFmt w:val="bullet"/>
      <w:lvlText w:val="•"/>
      <w:lvlJc w:val="left"/>
      <w:pPr>
        <w:tabs>
          <w:tab w:val="num" w:pos="3600"/>
        </w:tabs>
        <w:ind w:left="3600" w:hanging="360"/>
      </w:pPr>
      <w:rPr>
        <w:rFonts w:ascii="Arial" w:hAnsi="Arial" w:hint="default"/>
      </w:rPr>
    </w:lvl>
    <w:lvl w:ilvl="5" w:tplc="F746F5D8" w:tentative="1">
      <w:start w:val="1"/>
      <w:numFmt w:val="bullet"/>
      <w:lvlText w:val="•"/>
      <w:lvlJc w:val="left"/>
      <w:pPr>
        <w:tabs>
          <w:tab w:val="num" w:pos="4320"/>
        </w:tabs>
        <w:ind w:left="4320" w:hanging="360"/>
      </w:pPr>
      <w:rPr>
        <w:rFonts w:ascii="Arial" w:hAnsi="Arial" w:hint="default"/>
      </w:rPr>
    </w:lvl>
    <w:lvl w:ilvl="6" w:tplc="08C48964" w:tentative="1">
      <w:start w:val="1"/>
      <w:numFmt w:val="bullet"/>
      <w:lvlText w:val="•"/>
      <w:lvlJc w:val="left"/>
      <w:pPr>
        <w:tabs>
          <w:tab w:val="num" w:pos="5040"/>
        </w:tabs>
        <w:ind w:left="5040" w:hanging="360"/>
      </w:pPr>
      <w:rPr>
        <w:rFonts w:ascii="Arial" w:hAnsi="Arial" w:hint="default"/>
      </w:rPr>
    </w:lvl>
    <w:lvl w:ilvl="7" w:tplc="473C34D0" w:tentative="1">
      <w:start w:val="1"/>
      <w:numFmt w:val="bullet"/>
      <w:lvlText w:val="•"/>
      <w:lvlJc w:val="left"/>
      <w:pPr>
        <w:tabs>
          <w:tab w:val="num" w:pos="5760"/>
        </w:tabs>
        <w:ind w:left="5760" w:hanging="360"/>
      </w:pPr>
      <w:rPr>
        <w:rFonts w:ascii="Arial" w:hAnsi="Arial" w:hint="default"/>
      </w:rPr>
    </w:lvl>
    <w:lvl w:ilvl="8" w:tplc="911074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31715F"/>
    <w:multiLevelType w:val="multilevel"/>
    <w:tmpl w:val="249E2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B12D1A"/>
    <w:multiLevelType w:val="hybridMultilevel"/>
    <w:tmpl w:val="EE6EB4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29572E"/>
    <w:multiLevelType w:val="hybridMultilevel"/>
    <w:tmpl w:val="79344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0F1B27"/>
    <w:multiLevelType w:val="multilevel"/>
    <w:tmpl w:val="DA741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7F0550"/>
    <w:multiLevelType w:val="hybridMultilevel"/>
    <w:tmpl w:val="D7B27726"/>
    <w:lvl w:ilvl="0" w:tplc="6116F2E2">
      <w:start w:val="1"/>
      <w:numFmt w:val="bullet"/>
      <w:lvlText w:val="•"/>
      <w:lvlJc w:val="left"/>
      <w:pPr>
        <w:tabs>
          <w:tab w:val="num" w:pos="720"/>
        </w:tabs>
        <w:ind w:left="720" w:hanging="360"/>
      </w:pPr>
      <w:rPr>
        <w:rFonts w:ascii="Arial" w:hAnsi="Arial" w:hint="default"/>
      </w:rPr>
    </w:lvl>
    <w:lvl w:ilvl="1" w:tplc="4B00A5FC" w:tentative="1">
      <w:start w:val="1"/>
      <w:numFmt w:val="bullet"/>
      <w:lvlText w:val="•"/>
      <w:lvlJc w:val="left"/>
      <w:pPr>
        <w:tabs>
          <w:tab w:val="num" w:pos="1440"/>
        </w:tabs>
        <w:ind w:left="1440" w:hanging="360"/>
      </w:pPr>
      <w:rPr>
        <w:rFonts w:ascii="Arial" w:hAnsi="Arial" w:hint="default"/>
      </w:rPr>
    </w:lvl>
    <w:lvl w:ilvl="2" w:tplc="5C267ACA" w:tentative="1">
      <w:start w:val="1"/>
      <w:numFmt w:val="bullet"/>
      <w:lvlText w:val="•"/>
      <w:lvlJc w:val="left"/>
      <w:pPr>
        <w:tabs>
          <w:tab w:val="num" w:pos="2160"/>
        </w:tabs>
        <w:ind w:left="2160" w:hanging="360"/>
      </w:pPr>
      <w:rPr>
        <w:rFonts w:ascii="Arial" w:hAnsi="Arial" w:hint="default"/>
      </w:rPr>
    </w:lvl>
    <w:lvl w:ilvl="3" w:tplc="221E1CD4" w:tentative="1">
      <w:start w:val="1"/>
      <w:numFmt w:val="bullet"/>
      <w:lvlText w:val="•"/>
      <w:lvlJc w:val="left"/>
      <w:pPr>
        <w:tabs>
          <w:tab w:val="num" w:pos="2880"/>
        </w:tabs>
        <w:ind w:left="2880" w:hanging="360"/>
      </w:pPr>
      <w:rPr>
        <w:rFonts w:ascii="Arial" w:hAnsi="Arial" w:hint="default"/>
      </w:rPr>
    </w:lvl>
    <w:lvl w:ilvl="4" w:tplc="717C45B6" w:tentative="1">
      <w:start w:val="1"/>
      <w:numFmt w:val="bullet"/>
      <w:lvlText w:val="•"/>
      <w:lvlJc w:val="left"/>
      <w:pPr>
        <w:tabs>
          <w:tab w:val="num" w:pos="3600"/>
        </w:tabs>
        <w:ind w:left="3600" w:hanging="360"/>
      </w:pPr>
      <w:rPr>
        <w:rFonts w:ascii="Arial" w:hAnsi="Arial" w:hint="default"/>
      </w:rPr>
    </w:lvl>
    <w:lvl w:ilvl="5" w:tplc="B5646E3C" w:tentative="1">
      <w:start w:val="1"/>
      <w:numFmt w:val="bullet"/>
      <w:lvlText w:val="•"/>
      <w:lvlJc w:val="left"/>
      <w:pPr>
        <w:tabs>
          <w:tab w:val="num" w:pos="4320"/>
        </w:tabs>
        <w:ind w:left="4320" w:hanging="360"/>
      </w:pPr>
      <w:rPr>
        <w:rFonts w:ascii="Arial" w:hAnsi="Arial" w:hint="default"/>
      </w:rPr>
    </w:lvl>
    <w:lvl w:ilvl="6" w:tplc="5C54636C" w:tentative="1">
      <w:start w:val="1"/>
      <w:numFmt w:val="bullet"/>
      <w:lvlText w:val="•"/>
      <w:lvlJc w:val="left"/>
      <w:pPr>
        <w:tabs>
          <w:tab w:val="num" w:pos="5040"/>
        </w:tabs>
        <w:ind w:left="5040" w:hanging="360"/>
      </w:pPr>
      <w:rPr>
        <w:rFonts w:ascii="Arial" w:hAnsi="Arial" w:hint="default"/>
      </w:rPr>
    </w:lvl>
    <w:lvl w:ilvl="7" w:tplc="A7248F30" w:tentative="1">
      <w:start w:val="1"/>
      <w:numFmt w:val="bullet"/>
      <w:lvlText w:val="•"/>
      <w:lvlJc w:val="left"/>
      <w:pPr>
        <w:tabs>
          <w:tab w:val="num" w:pos="5760"/>
        </w:tabs>
        <w:ind w:left="5760" w:hanging="360"/>
      </w:pPr>
      <w:rPr>
        <w:rFonts w:ascii="Arial" w:hAnsi="Arial" w:hint="default"/>
      </w:rPr>
    </w:lvl>
    <w:lvl w:ilvl="8" w:tplc="A2AC283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EA80D07"/>
    <w:multiLevelType w:val="hybridMultilevel"/>
    <w:tmpl w:val="F83CB86A"/>
    <w:lvl w:ilvl="0" w:tplc="550282E4">
      <w:start w:val="1"/>
      <w:numFmt w:val="bullet"/>
      <w:lvlText w:val="•"/>
      <w:lvlJc w:val="left"/>
      <w:pPr>
        <w:tabs>
          <w:tab w:val="num" w:pos="720"/>
        </w:tabs>
        <w:ind w:left="720" w:hanging="360"/>
      </w:pPr>
      <w:rPr>
        <w:rFonts w:ascii="Arial" w:hAnsi="Arial" w:hint="default"/>
      </w:rPr>
    </w:lvl>
    <w:lvl w:ilvl="1" w:tplc="F3024C2C" w:tentative="1">
      <w:start w:val="1"/>
      <w:numFmt w:val="bullet"/>
      <w:lvlText w:val="•"/>
      <w:lvlJc w:val="left"/>
      <w:pPr>
        <w:tabs>
          <w:tab w:val="num" w:pos="1440"/>
        </w:tabs>
        <w:ind w:left="1440" w:hanging="360"/>
      </w:pPr>
      <w:rPr>
        <w:rFonts w:ascii="Arial" w:hAnsi="Arial" w:hint="default"/>
      </w:rPr>
    </w:lvl>
    <w:lvl w:ilvl="2" w:tplc="9500CB70" w:tentative="1">
      <w:start w:val="1"/>
      <w:numFmt w:val="bullet"/>
      <w:lvlText w:val="•"/>
      <w:lvlJc w:val="left"/>
      <w:pPr>
        <w:tabs>
          <w:tab w:val="num" w:pos="2160"/>
        </w:tabs>
        <w:ind w:left="2160" w:hanging="360"/>
      </w:pPr>
      <w:rPr>
        <w:rFonts w:ascii="Arial" w:hAnsi="Arial" w:hint="default"/>
      </w:rPr>
    </w:lvl>
    <w:lvl w:ilvl="3" w:tplc="38CC7A4E" w:tentative="1">
      <w:start w:val="1"/>
      <w:numFmt w:val="bullet"/>
      <w:lvlText w:val="•"/>
      <w:lvlJc w:val="left"/>
      <w:pPr>
        <w:tabs>
          <w:tab w:val="num" w:pos="2880"/>
        </w:tabs>
        <w:ind w:left="2880" w:hanging="360"/>
      </w:pPr>
      <w:rPr>
        <w:rFonts w:ascii="Arial" w:hAnsi="Arial" w:hint="default"/>
      </w:rPr>
    </w:lvl>
    <w:lvl w:ilvl="4" w:tplc="8834DD3E" w:tentative="1">
      <w:start w:val="1"/>
      <w:numFmt w:val="bullet"/>
      <w:lvlText w:val="•"/>
      <w:lvlJc w:val="left"/>
      <w:pPr>
        <w:tabs>
          <w:tab w:val="num" w:pos="3600"/>
        </w:tabs>
        <w:ind w:left="3600" w:hanging="360"/>
      </w:pPr>
      <w:rPr>
        <w:rFonts w:ascii="Arial" w:hAnsi="Arial" w:hint="default"/>
      </w:rPr>
    </w:lvl>
    <w:lvl w:ilvl="5" w:tplc="4342A61C" w:tentative="1">
      <w:start w:val="1"/>
      <w:numFmt w:val="bullet"/>
      <w:lvlText w:val="•"/>
      <w:lvlJc w:val="left"/>
      <w:pPr>
        <w:tabs>
          <w:tab w:val="num" w:pos="4320"/>
        </w:tabs>
        <w:ind w:left="4320" w:hanging="360"/>
      </w:pPr>
      <w:rPr>
        <w:rFonts w:ascii="Arial" w:hAnsi="Arial" w:hint="default"/>
      </w:rPr>
    </w:lvl>
    <w:lvl w:ilvl="6" w:tplc="0E6CBA84" w:tentative="1">
      <w:start w:val="1"/>
      <w:numFmt w:val="bullet"/>
      <w:lvlText w:val="•"/>
      <w:lvlJc w:val="left"/>
      <w:pPr>
        <w:tabs>
          <w:tab w:val="num" w:pos="5040"/>
        </w:tabs>
        <w:ind w:left="5040" w:hanging="360"/>
      </w:pPr>
      <w:rPr>
        <w:rFonts w:ascii="Arial" w:hAnsi="Arial" w:hint="default"/>
      </w:rPr>
    </w:lvl>
    <w:lvl w:ilvl="7" w:tplc="0F825402" w:tentative="1">
      <w:start w:val="1"/>
      <w:numFmt w:val="bullet"/>
      <w:lvlText w:val="•"/>
      <w:lvlJc w:val="left"/>
      <w:pPr>
        <w:tabs>
          <w:tab w:val="num" w:pos="5760"/>
        </w:tabs>
        <w:ind w:left="5760" w:hanging="360"/>
      </w:pPr>
      <w:rPr>
        <w:rFonts w:ascii="Arial" w:hAnsi="Arial" w:hint="default"/>
      </w:rPr>
    </w:lvl>
    <w:lvl w:ilvl="8" w:tplc="68D67BE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82772A8"/>
    <w:multiLevelType w:val="multilevel"/>
    <w:tmpl w:val="19542C90"/>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01233A7"/>
    <w:multiLevelType w:val="multilevel"/>
    <w:tmpl w:val="7442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7931968">
    <w:abstractNumId w:val="6"/>
  </w:num>
  <w:num w:numId="2" w16cid:durableId="1655641650">
    <w:abstractNumId w:val="7"/>
  </w:num>
  <w:num w:numId="3" w16cid:durableId="96945820">
    <w:abstractNumId w:val="2"/>
  </w:num>
  <w:num w:numId="4" w16cid:durableId="2029406843">
    <w:abstractNumId w:val="8"/>
  </w:num>
  <w:num w:numId="5" w16cid:durableId="2070032569">
    <w:abstractNumId w:val="3"/>
  </w:num>
  <w:num w:numId="6" w16cid:durableId="1962612034">
    <w:abstractNumId w:val="5"/>
  </w:num>
  <w:num w:numId="7" w16cid:durableId="1844390271">
    <w:abstractNumId w:val="1"/>
  </w:num>
  <w:num w:numId="8" w16cid:durableId="2015956494">
    <w:abstractNumId w:val="9"/>
  </w:num>
  <w:num w:numId="9" w16cid:durableId="2122217379">
    <w:abstractNumId w:val="10"/>
  </w:num>
  <w:num w:numId="10" w16cid:durableId="1915505760">
    <w:abstractNumId w:val="4"/>
  </w:num>
  <w:num w:numId="11" w16cid:durableId="1911310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365"/>
    <w:rsid w:val="0000089A"/>
    <w:rsid w:val="00001D51"/>
    <w:rsid w:val="00012E34"/>
    <w:rsid w:val="0002456E"/>
    <w:rsid w:val="000302F6"/>
    <w:rsid w:val="00030453"/>
    <w:rsid w:val="00051963"/>
    <w:rsid w:val="00051BA7"/>
    <w:rsid w:val="0006031E"/>
    <w:rsid w:val="00061268"/>
    <w:rsid w:val="00062937"/>
    <w:rsid w:val="0007045A"/>
    <w:rsid w:val="000720C8"/>
    <w:rsid w:val="000A5083"/>
    <w:rsid w:val="000A5F61"/>
    <w:rsid w:val="000C516F"/>
    <w:rsid w:val="000C5B1C"/>
    <w:rsid w:val="000D2416"/>
    <w:rsid w:val="000D5802"/>
    <w:rsid w:val="000E0059"/>
    <w:rsid w:val="000E0312"/>
    <w:rsid w:val="000E54E1"/>
    <w:rsid w:val="000F1C89"/>
    <w:rsid w:val="000F4F01"/>
    <w:rsid w:val="000F72F0"/>
    <w:rsid w:val="000F7E9E"/>
    <w:rsid w:val="0010352E"/>
    <w:rsid w:val="001037DD"/>
    <w:rsid w:val="00103A8F"/>
    <w:rsid w:val="001164D7"/>
    <w:rsid w:val="0011696D"/>
    <w:rsid w:val="00141382"/>
    <w:rsid w:val="00144DE7"/>
    <w:rsid w:val="001501C8"/>
    <w:rsid w:val="00160360"/>
    <w:rsid w:val="00171005"/>
    <w:rsid w:val="00171E35"/>
    <w:rsid w:val="00180A93"/>
    <w:rsid w:val="0018174C"/>
    <w:rsid w:val="00181B98"/>
    <w:rsid w:val="00186CDF"/>
    <w:rsid w:val="00190AA8"/>
    <w:rsid w:val="00193F76"/>
    <w:rsid w:val="00194692"/>
    <w:rsid w:val="001A049F"/>
    <w:rsid w:val="001A0895"/>
    <w:rsid w:val="001A39E2"/>
    <w:rsid w:val="001B021E"/>
    <w:rsid w:val="001D3228"/>
    <w:rsid w:val="001F2D4C"/>
    <w:rsid w:val="001F6B3A"/>
    <w:rsid w:val="00206027"/>
    <w:rsid w:val="0024094F"/>
    <w:rsid w:val="002548C3"/>
    <w:rsid w:val="002635D9"/>
    <w:rsid w:val="002664EC"/>
    <w:rsid w:val="0026759E"/>
    <w:rsid w:val="002733D8"/>
    <w:rsid w:val="00273CBF"/>
    <w:rsid w:val="00276556"/>
    <w:rsid w:val="002923FA"/>
    <w:rsid w:val="002954D8"/>
    <w:rsid w:val="00296E7A"/>
    <w:rsid w:val="002A46F4"/>
    <w:rsid w:val="002A7402"/>
    <w:rsid w:val="002B0044"/>
    <w:rsid w:val="002B02C8"/>
    <w:rsid w:val="002B325E"/>
    <w:rsid w:val="002C5074"/>
    <w:rsid w:val="002D0A72"/>
    <w:rsid w:val="002F1612"/>
    <w:rsid w:val="00307227"/>
    <w:rsid w:val="003077BC"/>
    <w:rsid w:val="00311D9F"/>
    <w:rsid w:val="00313F4D"/>
    <w:rsid w:val="00322866"/>
    <w:rsid w:val="003279E9"/>
    <w:rsid w:val="00334073"/>
    <w:rsid w:val="00340CE2"/>
    <w:rsid w:val="0034510F"/>
    <w:rsid w:val="00346B18"/>
    <w:rsid w:val="00366EA4"/>
    <w:rsid w:val="003738B9"/>
    <w:rsid w:val="003779AD"/>
    <w:rsid w:val="0039248B"/>
    <w:rsid w:val="00396072"/>
    <w:rsid w:val="003C03B9"/>
    <w:rsid w:val="003D526A"/>
    <w:rsid w:val="003E601F"/>
    <w:rsid w:val="003F1D6E"/>
    <w:rsid w:val="004001E6"/>
    <w:rsid w:val="004051F6"/>
    <w:rsid w:val="00410D0B"/>
    <w:rsid w:val="004414BD"/>
    <w:rsid w:val="00443170"/>
    <w:rsid w:val="004563F9"/>
    <w:rsid w:val="00457C75"/>
    <w:rsid w:val="00471FAC"/>
    <w:rsid w:val="00487274"/>
    <w:rsid w:val="00493EEE"/>
    <w:rsid w:val="00497992"/>
    <w:rsid w:val="004A6EF6"/>
    <w:rsid w:val="004B7B12"/>
    <w:rsid w:val="004C1C5D"/>
    <w:rsid w:val="004C1F00"/>
    <w:rsid w:val="004C2763"/>
    <w:rsid w:val="004C61DA"/>
    <w:rsid w:val="004C6603"/>
    <w:rsid w:val="004C6DC4"/>
    <w:rsid w:val="005045D0"/>
    <w:rsid w:val="0051092E"/>
    <w:rsid w:val="005173C7"/>
    <w:rsid w:val="00522A94"/>
    <w:rsid w:val="005537FC"/>
    <w:rsid w:val="0056225B"/>
    <w:rsid w:val="00563B8C"/>
    <w:rsid w:val="00571CF2"/>
    <w:rsid w:val="0058406E"/>
    <w:rsid w:val="00590219"/>
    <w:rsid w:val="005B238C"/>
    <w:rsid w:val="005C7109"/>
    <w:rsid w:val="005C7C46"/>
    <w:rsid w:val="005D5072"/>
    <w:rsid w:val="005D6879"/>
    <w:rsid w:val="005F34D5"/>
    <w:rsid w:val="005F79B5"/>
    <w:rsid w:val="00607019"/>
    <w:rsid w:val="006115A0"/>
    <w:rsid w:val="006139AB"/>
    <w:rsid w:val="00630CC8"/>
    <w:rsid w:val="00641565"/>
    <w:rsid w:val="00651833"/>
    <w:rsid w:val="00663055"/>
    <w:rsid w:val="00673E40"/>
    <w:rsid w:val="00675B29"/>
    <w:rsid w:val="00676FD8"/>
    <w:rsid w:val="00683911"/>
    <w:rsid w:val="00686B8A"/>
    <w:rsid w:val="006A2475"/>
    <w:rsid w:val="006A5C94"/>
    <w:rsid w:val="006B1BC6"/>
    <w:rsid w:val="006B65D7"/>
    <w:rsid w:val="006C2324"/>
    <w:rsid w:val="006E6B9D"/>
    <w:rsid w:val="006E7CDF"/>
    <w:rsid w:val="00710368"/>
    <w:rsid w:val="00712647"/>
    <w:rsid w:val="00723D01"/>
    <w:rsid w:val="007242BF"/>
    <w:rsid w:val="00724E99"/>
    <w:rsid w:val="00736B29"/>
    <w:rsid w:val="00736CA5"/>
    <w:rsid w:val="00750269"/>
    <w:rsid w:val="00753B6F"/>
    <w:rsid w:val="00760C85"/>
    <w:rsid w:val="0076101D"/>
    <w:rsid w:val="007633C3"/>
    <w:rsid w:val="007917AE"/>
    <w:rsid w:val="0079599A"/>
    <w:rsid w:val="007A2E0F"/>
    <w:rsid w:val="007B4F4D"/>
    <w:rsid w:val="007C5A6B"/>
    <w:rsid w:val="007C7F20"/>
    <w:rsid w:val="007D132E"/>
    <w:rsid w:val="007D4420"/>
    <w:rsid w:val="007E12D0"/>
    <w:rsid w:val="007E1753"/>
    <w:rsid w:val="007E1AFF"/>
    <w:rsid w:val="007E3E6C"/>
    <w:rsid w:val="007E5118"/>
    <w:rsid w:val="00803202"/>
    <w:rsid w:val="008035F7"/>
    <w:rsid w:val="00806C70"/>
    <w:rsid w:val="00813A2E"/>
    <w:rsid w:val="00824017"/>
    <w:rsid w:val="00824310"/>
    <w:rsid w:val="00825391"/>
    <w:rsid w:val="00825A18"/>
    <w:rsid w:val="008268ED"/>
    <w:rsid w:val="00827082"/>
    <w:rsid w:val="00831447"/>
    <w:rsid w:val="008371BA"/>
    <w:rsid w:val="008562DF"/>
    <w:rsid w:val="008565E6"/>
    <w:rsid w:val="0086409F"/>
    <w:rsid w:val="00866FC5"/>
    <w:rsid w:val="00872CC3"/>
    <w:rsid w:val="008A2659"/>
    <w:rsid w:val="008A3353"/>
    <w:rsid w:val="008A4945"/>
    <w:rsid w:val="008A5DA3"/>
    <w:rsid w:val="008C3057"/>
    <w:rsid w:val="008C6AFA"/>
    <w:rsid w:val="008D57F0"/>
    <w:rsid w:val="008D795C"/>
    <w:rsid w:val="008E4C86"/>
    <w:rsid w:val="008E57A9"/>
    <w:rsid w:val="008F033A"/>
    <w:rsid w:val="008F1EFE"/>
    <w:rsid w:val="008F367A"/>
    <w:rsid w:val="008F5882"/>
    <w:rsid w:val="00900FA2"/>
    <w:rsid w:val="00921B8B"/>
    <w:rsid w:val="00925A7B"/>
    <w:rsid w:val="00930A16"/>
    <w:rsid w:val="00933B35"/>
    <w:rsid w:val="009348E0"/>
    <w:rsid w:val="009748E1"/>
    <w:rsid w:val="009865C1"/>
    <w:rsid w:val="009A147D"/>
    <w:rsid w:val="009A64C5"/>
    <w:rsid w:val="009C0618"/>
    <w:rsid w:val="009C75E7"/>
    <w:rsid w:val="009E1972"/>
    <w:rsid w:val="009E2EC3"/>
    <w:rsid w:val="009E57E5"/>
    <w:rsid w:val="009E79B5"/>
    <w:rsid w:val="009F1896"/>
    <w:rsid w:val="00A12E87"/>
    <w:rsid w:val="00A21557"/>
    <w:rsid w:val="00A35388"/>
    <w:rsid w:val="00A41EC0"/>
    <w:rsid w:val="00A45248"/>
    <w:rsid w:val="00A4596B"/>
    <w:rsid w:val="00A516D9"/>
    <w:rsid w:val="00A56CE2"/>
    <w:rsid w:val="00A67958"/>
    <w:rsid w:val="00A737BC"/>
    <w:rsid w:val="00A85C75"/>
    <w:rsid w:val="00AB16E6"/>
    <w:rsid w:val="00AB18C2"/>
    <w:rsid w:val="00AB32AF"/>
    <w:rsid w:val="00AB5D63"/>
    <w:rsid w:val="00AB62BC"/>
    <w:rsid w:val="00AC047C"/>
    <w:rsid w:val="00AC1B12"/>
    <w:rsid w:val="00AD78DD"/>
    <w:rsid w:val="00AF1E95"/>
    <w:rsid w:val="00AF3643"/>
    <w:rsid w:val="00B0173E"/>
    <w:rsid w:val="00B14DAC"/>
    <w:rsid w:val="00B21966"/>
    <w:rsid w:val="00B23F6F"/>
    <w:rsid w:val="00B26763"/>
    <w:rsid w:val="00B31454"/>
    <w:rsid w:val="00B32998"/>
    <w:rsid w:val="00B40285"/>
    <w:rsid w:val="00B43FE5"/>
    <w:rsid w:val="00B51BBA"/>
    <w:rsid w:val="00B53DF1"/>
    <w:rsid w:val="00B6175E"/>
    <w:rsid w:val="00B62404"/>
    <w:rsid w:val="00B65ECE"/>
    <w:rsid w:val="00B85875"/>
    <w:rsid w:val="00B8792B"/>
    <w:rsid w:val="00B87A30"/>
    <w:rsid w:val="00B9274E"/>
    <w:rsid w:val="00B96E45"/>
    <w:rsid w:val="00BA397A"/>
    <w:rsid w:val="00BC01B5"/>
    <w:rsid w:val="00BC1306"/>
    <w:rsid w:val="00BC72E5"/>
    <w:rsid w:val="00BD3FBF"/>
    <w:rsid w:val="00BD5C60"/>
    <w:rsid w:val="00BE0BE0"/>
    <w:rsid w:val="00BE47D6"/>
    <w:rsid w:val="00BF660F"/>
    <w:rsid w:val="00C10922"/>
    <w:rsid w:val="00C21365"/>
    <w:rsid w:val="00C23C39"/>
    <w:rsid w:val="00C42367"/>
    <w:rsid w:val="00C44C5F"/>
    <w:rsid w:val="00C55BC6"/>
    <w:rsid w:val="00C72FE4"/>
    <w:rsid w:val="00C763E0"/>
    <w:rsid w:val="00CA3C66"/>
    <w:rsid w:val="00CA5E1C"/>
    <w:rsid w:val="00CC30B7"/>
    <w:rsid w:val="00CE7C20"/>
    <w:rsid w:val="00D32D3C"/>
    <w:rsid w:val="00D3437B"/>
    <w:rsid w:val="00D547E5"/>
    <w:rsid w:val="00D6430E"/>
    <w:rsid w:val="00D67C19"/>
    <w:rsid w:val="00D71FAC"/>
    <w:rsid w:val="00D73C57"/>
    <w:rsid w:val="00D85354"/>
    <w:rsid w:val="00D925D6"/>
    <w:rsid w:val="00D946F1"/>
    <w:rsid w:val="00DA3390"/>
    <w:rsid w:val="00DA3CF4"/>
    <w:rsid w:val="00DB3963"/>
    <w:rsid w:val="00DB6C77"/>
    <w:rsid w:val="00DD05B9"/>
    <w:rsid w:val="00DD1261"/>
    <w:rsid w:val="00DD3683"/>
    <w:rsid w:val="00DD6CE6"/>
    <w:rsid w:val="00DE0814"/>
    <w:rsid w:val="00DE2648"/>
    <w:rsid w:val="00DE318D"/>
    <w:rsid w:val="00DE44EF"/>
    <w:rsid w:val="00DE68B3"/>
    <w:rsid w:val="00DE76E1"/>
    <w:rsid w:val="00DF7C2F"/>
    <w:rsid w:val="00E06321"/>
    <w:rsid w:val="00E20CD1"/>
    <w:rsid w:val="00E21451"/>
    <w:rsid w:val="00E300D4"/>
    <w:rsid w:val="00E31FAD"/>
    <w:rsid w:val="00E41508"/>
    <w:rsid w:val="00E614D7"/>
    <w:rsid w:val="00E64250"/>
    <w:rsid w:val="00E6619D"/>
    <w:rsid w:val="00E8146B"/>
    <w:rsid w:val="00E82D82"/>
    <w:rsid w:val="00E85CB8"/>
    <w:rsid w:val="00E91339"/>
    <w:rsid w:val="00E91ECF"/>
    <w:rsid w:val="00E92861"/>
    <w:rsid w:val="00E93FB2"/>
    <w:rsid w:val="00E9581B"/>
    <w:rsid w:val="00EA2673"/>
    <w:rsid w:val="00EC3185"/>
    <w:rsid w:val="00ED4C76"/>
    <w:rsid w:val="00ED7D54"/>
    <w:rsid w:val="00EE28C7"/>
    <w:rsid w:val="00EE52FF"/>
    <w:rsid w:val="00EF114A"/>
    <w:rsid w:val="00EF2E92"/>
    <w:rsid w:val="00EF5C66"/>
    <w:rsid w:val="00F04C95"/>
    <w:rsid w:val="00F0570D"/>
    <w:rsid w:val="00F112FF"/>
    <w:rsid w:val="00F13BD4"/>
    <w:rsid w:val="00F46FE2"/>
    <w:rsid w:val="00F6173F"/>
    <w:rsid w:val="00F651BB"/>
    <w:rsid w:val="00F65429"/>
    <w:rsid w:val="00F73C7E"/>
    <w:rsid w:val="00F742B9"/>
    <w:rsid w:val="00F84FE4"/>
    <w:rsid w:val="00F85763"/>
    <w:rsid w:val="00F866D1"/>
    <w:rsid w:val="00FB0AF6"/>
    <w:rsid w:val="00FD2A6C"/>
    <w:rsid w:val="00FF16F9"/>
    <w:rsid w:val="00FF2E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78311"/>
  <w15:chartTrackingRefBased/>
  <w15:docId w15:val="{B6BC5368-0BDD-4EEF-B6D5-259016A20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46"/>
  </w:style>
  <w:style w:type="paragraph" w:styleId="Heading1">
    <w:name w:val="heading 1"/>
    <w:basedOn w:val="Normal"/>
    <w:next w:val="Normal"/>
    <w:link w:val="Heading1Char"/>
    <w:uiPriority w:val="9"/>
    <w:qFormat/>
    <w:rsid w:val="00C213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13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3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3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3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3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3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3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3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13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3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365"/>
    <w:rPr>
      <w:rFonts w:eastAsiaTheme="majorEastAsia" w:cstheme="majorBidi"/>
      <w:color w:val="272727" w:themeColor="text1" w:themeTint="D8"/>
    </w:rPr>
  </w:style>
  <w:style w:type="paragraph" w:styleId="Title">
    <w:name w:val="Title"/>
    <w:basedOn w:val="Normal"/>
    <w:next w:val="Normal"/>
    <w:link w:val="TitleChar"/>
    <w:uiPriority w:val="10"/>
    <w:qFormat/>
    <w:rsid w:val="00C213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3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3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3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365"/>
    <w:pPr>
      <w:spacing w:before="160"/>
      <w:jc w:val="center"/>
    </w:pPr>
    <w:rPr>
      <w:i/>
      <w:iCs/>
      <w:color w:val="404040" w:themeColor="text1" w:themeTint="BF"/>
    </w:rPr>
  </w:style>
  <w:style w:type="character" w:customStyle="1" w:styleId="QuoteChar">
    <w:name w:val="Quote Char"/>
    <w:basedOn w:val="DefaultParagraphFont"/>
    <w:link w:val="Quote"/>
    <w:uiPriority w:val="29"/>
    <w:rsid w:val="00C21365"/>
    <w:rPr>
      <w:i/>
      <w:iCs/>
      <w:color w:val="404040" w:themeColor="text1" w:themeTint="BF"/>
    </w:rPr>
  </w:style>
  <w:style w:type="paragraph" w:styleId="ListParagraph">
    <w:name w:val="List Paragraph"/>
    <w:basedOn w:val="Normal"/>
    <w:uiPriority w:val="34"/>
    <w:qFormat/>
    <w:rsid w:val="00C21365"/>
    <w:pPr>
      <w:ind w:left="720"/>
      <w:contextualSpacing/>
    </w:pPr>
  </w:style>
  <w:style w:type="character" w:styleId="IntenseEmphasis">
    <w:name w:val="Intense Emphasis"/>
    <w:basedOn w:val="DefaultParagraphFont"/>
    <w:uiPriority w:val="21"/>
    <w:qFormat/>
    <w:rsid w:val="00C21365"/>
    <w:rPr>
      <w:i/>
      <w:iCs/>
      <w:color w:val="0F4761" w:themeColor="accent1" w:themeShade="BF"/>
    </w:rPr>
  </w:style>
  <w:style w:type="paragraph" w:styleId="IntenseQuote">
    <w:name w:val="Intense Quote"/>
    <w:basedOn w:val="Normal"/>
    <w:next w:val="Normal"/>
    <w:link w:val="IntenseQuoteChar"/>
    <w:uiPriority w:val="30"/>
    <w:qFormat/>
    <w:rsid w:val="00C21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365"/>
    <w:rPr>
      <w:i/>
      <w:iCs/>
      <w:color w:val="0F4761" w:themeColor="accent1" w:themeShade="BF"/>
    </w:rPr>
  </w:style>
  <w:style w:type="character" w:styleId="IntenseReference">
    <w:name w:val="Intense Reference"/>
    <w:basedOn w:val="DefaultParagraphFont"/>
    <w:uiPriority w:val="32"/>
    <w:qFormat/>
    <w:rsid w:val="00C21365"/>
    <w:rPr>
      <w:b/>
      <w:bCs/>
      <w:smallCaps/>
      <w:color w:val="0F4761" w:themeColor="accent1" w:themeShade="BF"/>
      <w:spacing w:val="5"/>
    </w:rPr>
  </w:style>
  <w:style w:type="character" w:styleId="Hyperlink">
    <w:name w:val="Hyperlink"/>
    <w:basedOn w:val="DefaultParagraphFont"/>
    <w:uiPriority w:val="99"/>
    <w:unhideWhenUsed/>
    <w:rsid w:val="008F1EFE"/>
    <w:rPr>
      <w:color w:val="467886" w:themeColor="hyperlink"/>
      <w:u w:val="single"/>
    </w:rPr>
  </w:style>
  <w:style w:type="character" w:styleId="UnresolvedMention">
    <w:name w:val="Unresolved Mention"/>
    <w:basedOn w:val="DefaultParagraphFont"/>
    <w:uiPriority w:val="99"/>
    <w:semiHidden/>
    <w:unhideWhenUsed/>
    <w:rsid w:val="008F1EFE"/>
    <w:rPr>
      <w:color w:val="605E5C"/>
      <w:shd w:val="clear" w:color="auto" w:fill="E1DFDD"/>
    </w:rPr>
  </w:style>
  <w:style w:type="paragraph" w:styleId="NoSpacing">
    <w:name w:val="No Spacing"/>
    <w:link w:val="NoSpacingChar"/>
    <w:uiPriority w:val="1"/>
    <w:qFormat/>
    <w:rsid w:val="00180A93"/>
    <w:pPr>
      <w:spacing w:after="0" w:line="240" w:lineRule="auto"/>
    </w:pPr>
  </w:style>
  <w:style w:type="paragraph" w:styleId="Header">
    <w:name w:val="header"/>
    <w:basedOn w:val="Normal"/>
    <w:link w:val="HeaderChar"/>
    <w:uiPriority w:val="99"/>
    <w:unhideWhenUsed/>
    <w:rsid w:val="005D50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5072"/>
  </w:style>
  <w:style w:type="paragraph" w:styleId="Footer">
    <w:name w:val="footer"/>
    <w:basedOn w:val="Normal"/>
    <w:link w:val="FooterChar"/>
    <w:uiPriority w:val="99"/>
    <w:unhideWhenUsed/>
    <w:rsid w:val="005D50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5072"/>
  </w:style>
  <w:style w:type="character" w:styleId="LineNumber">
    <w:name w:val="line number"/>
    <w:basedOn w:val="DefaultParagraphFont"/>
    <w:uiPriority w:val="99"/>
    <w:semiHidden/>
    <w:unhideWhenUsed/>
    <w:rsid w:val="00900FA2"/>
  </w:style>
  <w:style w:type="paragraph" w:styleId="NormalWeb">
    <w:name w:val="Normal (Web)"/>
    <w:basedOn w:val="Normal"/>
    <w:uiPriority w:val="99"/>
    <w:semiHidden/>
    <w:unhideWhenUsed/>
    <w:rsid w:val="000F7E9E"/>
    <w:rPr>
      <w:rFonts w:ascii="Times New Roman" w:hAnsi="Times New Roman" w:cs="Times New Roman"/>
    </w:rPr>
  </w:style>
  <w:style w:type="paragraph" w:styleId="TOCHeading">
    <w:name w:val="TOC Heading"/>
    <w:basedOn w:val="Heading1"/>
    <w:next w:val="Normal"/>
    <w:uiPriority w:val="39"/>
    <w:unhideWhenUsed/>
    <w:qFormat/>
    <w:rsid w:val="002B004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2B0044"/>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2B0044"/>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2B0044"/>
    <w:pPr>
      <w:spacing w:after="100" w:line="259" w:lineRule="auto"/>
      <w:ind w:left="440"/>
    </w:pPr>
    <w:rPr>
      <w:rFonts w:eastAsiaTheme="minorEastAsia" w:cs="Times New Roman"/>
      <w:kern w:val="0"/>
      <w:sz w:val="22"/>
      <w:szCs w:val="22"/>
      <w:lang w:val="en-US"/>
      <w14:ligatures w14:val="none"/>
    </w:rPr>
  </w:style>
  <w:style w:type="character" w:customStyle="1" w:styleId="NoSpacingChar">
    <w:name w:val="No Spacing Char"/>
    <w:basedOn w:val="DefaultParagraphFont"/>
    <w:link w:val="NoSpacing"/>
    <w:uiPriority w:val="1"/>
    <w:rsid w:val="009E2EC3"/>
  </w:style>
  <w:style w:type="table" w:styleId="TableGrid">
    <w:name w:val="Table Grid"/>
    <w:basedOn w:val="TableNormal"/>
    <w:uiPriority w:val="59"/>
    <w:rsid w:val="00806C70"/>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7.jp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image" Target="media/image9.png"/><Relationship Id="rId33" Type="http://schemas.openxmlformats.org/officeDocument/2006/relationships/image" Target="media/image16.svg"/><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eader" Target="header2.xml"/><Relationship Id="rId29"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8.jpeg"/><Relationship Id="rId32"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image" Target="media/image7.jpg"/><Relationship Id="rId28" Type="http://schemas.openxmlformats.org/officeDocument/2006/relationships/image" Target="media/image12.png"/><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eader" Target="header1.xml"/><Relationship Id="rId31"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eader" Target="header3.xml"/><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fontTable" Target="fontTable.xml"/><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DAEBAF-217C-4B33-BF5A-2E20C6CD96B1}" type="doc">
      <dgm:prSet loTypeId="urn:microsoft.com/office/officeart/2008/layout/LinedList" loCatId="hierarchy" qsTypeId="urn:microsoft.com/office/officeart/2005/8/quickstyle/simple1" qsCatId="simple" csTypeId="urn:microsoft.com/office/officeart/2005/8/colors/accent1_2" csCatId="accent1" phldr="1"/>
      <dgm:spPr/>
      <dgm:t>
        <a:bodyPr/>
        <a:lstStyle/>
        <a:p>
          <a:endParaRPr lang="en-GB"/>
        </a:p>
      </dgm:t>
    </dgm:pt>
    <dgm:pt modelId="{ED0E9422-E139-4D52-ACE7-0A9F11835617}">
      <dgm:prSet phldrT="[Text]"/>
      <dgm:spPr/>
      <dgm:t>
        <a:bodyPr/>
        <a:lstStyle/>
        <a:p>
          <a:r>
            <a:rPr lang="en-GB"/>
            <a:t>.</a:t>
          </a:r>
        </a:p>
      </dgm:t>
    </dgm:pt>
    <dgm:pt modelId="{6F13D074-B95A-4144-BED0-53E75243D560}" type="sibTrans" cxnId="{74B41542-1D68-45FA-BCE9-A141910FB99A}">
      <dgm:prSet/>
      <dgm:spPr/>
      <dgm:t>
        <a:bodyPr/>
        <a:lstStyle/>
        <a:p>
          <a:endParaRPr lang="en-GB"/>
        </a:p>
      </dgm:t>
    </dgm:pt>
    <dgm:pt modelId="{482D2A64-E20A-416D-8320-F86771B56A5D}" type="parTrans" cxnId="{74B41542-1D68-45FA-BCE9-A141910FB99A}">
      <dgm:prSet/>
      <dgm:spPr/>
      <dgm:t>
        <a:bodyPr/>
        <a:lstStyle/>
        <a:p>
          <a:endParaRPr lang="en-GB"/>
        </a:p>
      </dgm:t>
    </dgm:pt>
    <dgm:pt modelId="{F2159DCD-0248-4F6E-AD42-7BD5F621D89D}" type="pres">
      <dgm:prSet presAssocID="{52DAEBAF-217C-4B33-BF5A-2E20C6CD96B1}" presName="vert0" presStyleCnt="0">
        <dgm:presLayoutVars>
          <dgm:dir/>
          <dgm:animOne val="branch"/>
          <dgm:animLvl val="lvl"/>
        </dgm:presLayoutVars>
      </dgm:prSet>
      <dgm:spPr/>
    </dgm:pt>
    <dgm:pt modelId="{EA80A343-C90A-4D1B-8D85-4B1CB0FB772D}" type="pres">
      <dgm:prSet presAssocID="{ED0E9422-E139-4D52-ACE7-0A9F11835617}" presName="thickLine" presStyleLbl="alignNode1" presStyleIdx="0" presStyleCnt="1" custLinFactNeighborY="-6667"/>
      <dgm:spPr/>
    </dgm:pt>
    <dgm:pt modelId="{F3870A0B-3410-4F91-89F6-48F8ACE8F094}" type="pres">
      <dgm:prSet presAssocID="{ED0E9422-E139-4D52-ACE7-0A9F11835617}" presName="horz1" presStyleCnt="0"/>
      <dgm:spPr/>
    </dgm:pt>
    <dgm:pt modelId="{8695DC3D-83D7-473F-BF90-2080D2C80598}" type="pres">
      <dgm:prSet presAssocID="{ED0E9422-E139-4D52-ACE7-0A9F11835617}" presName="tx1" presStyleLbl="revTx" presStyleIdx="0" presStyleCnt="1"/>
      <dgm:spPr/>
    </dgm:pt>
    <dgm:pt modelId="{EAEB7D30-374C-478C-8C0C-F8184CE1BB73}" type="pres">
      <dgm:prSet presAssocID="{ED0E9422-E139-4D52-ACE7-0A9F11835617}" presName="vert1" presStyleCnt="0"/>
      <dgm:spPr/>
    </dgm:pt>
  </dgm:ptLst>
  <dgm:cxnLst>
    <dgm:cxn modelId="{74B41542-1D68-45FA-BCE9-A141910FB99A}" srcId="{52DAEBAF-217C-4B33-BF5A-2E20C6CD96B1}" destId="{ED0E9422-E139-4D52-ACE7-0A9F11835617}" srcOrd="0" destOrd="0" parTransId="{482D2A64-E20A-416D-8320-F86771B56A5D}" sibTransId="{6F13D074-B95A-4144-BED0-53E75243D560}"/>
    <dgm:cxn modelId="{7B7399C1-D2AC-4EA4-A876-E88EA921B929}" type="presOf" srcId="{52DAEBAF-217C-4B33-BF5A-2E20C6CD96B1}" destId="{F2159DCD-0248-4F6E-AD42-7BD5F621D89D}" srcOrd="0" destOrd="0" presId="urn:microsoft.com/office/officeart/2008/layout/LinedList"/>
    <dgm:cxn modelId="{0DBC25FF-CF2D-4AF7-9A8B-5FECAA440B37}" type="presOf" srcId="{ED0E9422-E139-4D52-ACE7-0A9F11835617}" destId="{8695DC3D-83D7-473F-BF90-2080D2C80598}" srcOrd="0" destOrd="0" presId="urn:microsoft.com/office/officeart/2008/layout/LinedList"/>
    <dgm:cxn modelId="{869516DD-BA14-4B3B-BD90-98F4CD637AEA}" type="presParOf" srcId="{F2159DCD-0248-4F6E-AD42-7BD5F621D89D}" destId="{EA80A343-C90A-4D1B-8D85-4B1CB0FB772D}" srcOrd="0" destOrd="0" presId="urn:microsoft.com/office/officeart/2008/layout/LinedList"/>
    <dgm:cxn modelId="{87678C9D-5622-4EE2-9C5D-0E7B2F987270}" type="presParOf" srcId="{F2159DCD-0248-4F6E-AD42-7BD5F621D89D}" destId="{F3870A0B-3410-4F91-89F6-48F8ACE8F094}" srcOrd="1" destOrd="0" presId="urn:microsoft.com/office/officeart/2008/layout/LinedList"/>
    <dgm:cxn modelId="{79D54DA6-A6A2-4DF5-969C-83E7CC55AF93}" type="presParOf" srcId="{F3870A0B-3410-4F91-89F6-48F8ACE8F094}" destId="{8695DC3D-83D7-473F-BF90-2080D2C80598}" srcOrd="0" destOrd="0" presId="urn:microsoft.com/office/officeart/2008/layout/LinedList"/>
    <dgm:cxn modelId="{60BE26A3-7361-4FC9-9966-C89D2B89C6CB}" type="presParOf" srcId="{F3870A0B-3410-4F91-89F6-48F8ACE8F094}" destId="{EAEB7D30-374C-478C-8C0C-F8184CE1BB73}" srcOrd="1" destOrd="0" presId="urn:microsoft.com/office/officeart/2008/layout/Lined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877584C-E7F3-4B68-94DF-C69779DC48AA}" type="doc">
      <dgm:prSet loTypeId="urn:microsoft.com/office/officeart/2026/layout/TextCardShortLineWide" loCatId="textcard" qsTypeId="urn:microsoft.com/office/officeart/2005/8/quickstyle/simple1" qsCatId="simple" csTypeId="urn:microsoft.com/office/officeart/2005/8/colors/accent1_2" csCatId="accent1" phldr="1"/>
      <dgm:spPr/>
      <dgm:t>
        <a:bodyPr/>
        <a:lstStyle/>
        <a:p>
          <a:endParaRPr lang="en-GB"/>
        </a:p>
      </dgm:t>
    </dgm:pt>
    <dgm:pt modelId="{6A5DF965-08CD-4E6C-947C-9BC7633FACBD}">
      <dgm:prSet phldrT="Title"/>
      <dgm:spPr/>
      <dgm:t>
        <a:bodyPr/>
        <a:lstStyle/>
        <a:p>
          <a:pPr>
            <a:defRPr b="1"/>
          </a:pPr>
          <a:r>
            <a:rPr lang="en-GB" b="1">
              <a:solidFill>
                <a:schemeClr val="tx1">
                  <a:lumMod val="85000"/>
                  <a:lumOff val="15000"/>
                </a:schemeClr>
              </a:solidFill>
            </a:rPr>
            <a:t>Name of tut</a:t>
          </a:r>
          <a:r>
            <a:rPr lang="en-US" b="1">
              <a:solidFill>
                <a:schemeClr val="tx1">
                  <a:lumMod val="85000"/>
                  <a:lumOff val="15000"/>
                </a:schemeClr>
              </a:solidFill>
            </a:rPr>
            <a:t>o</a:t>
          </a:r>
          <a:r>
            <a:rPr lang="en-GB" b="1">
              <a:solidFill>
                <a:schemeClr val="tx1">
                  <a:lumMod val="85000"/>
                  <a:lumOff val="15000"/>
                </a:schemeClr>
              </a:solidFill>
            </a:rPr>
            <a:t>r:</a:t>
          </a:r>
          <a:r>
            <a:rPr lang="en-GB">
              <a:solidFill>
                <a:schemeClr val="tx1">
                  <a:lumMod val="85000"/>
                  <a:lumOff val="15000"/>
                </a:schemeClr>
              </a:solidFill>
            </a:rPr>
            <a:t> </a:t>
          </a:r>
        </a:p>
      </dgm:t>
    </dgm:pt>
    <dgm:pt modelId="{207AB3CD-878E-42CD-9B04-FBE5797CA1E7}" type="parTrans" cxnId="{F388258B-8E01-4913-A978-2E96A347F30D}">
      <dgm:prSet/>
      <dgm:spPr/>
      <dgm:t>
        <a:bodyPr/>
        <a:lstStyle/>
        <a:p>
          <a:endParaRPr lang="en-GB"/>
        </a:p>
      </dgm:t>
    </dgm:pt>
    <dgm:pt modelId="{18585354-9737-46DF-9B28-9B8AC4E3B127}" type="sibTrans" cxnId="{F388258B-8E01-4913-A978-2E96A347F30D}">
      <dgm:prSet/>
      <dgm:spPr/>
      <dgm:t>
        <a:bodyPr/>
        <a:lstStyle/>
        <a:p>
          <a:endParaRPr lang="en-GB"/>
        </a:p>
      </dgm:t>
    </dgm:pt>
    <dgm:pt modelId="{CC309469-0970-40D6-B003-194579ADCCCA}">
      <dgm:prSet phldrT="Description" custT="1"/>
      <dgm:spPr/>
      <dgm:t>
        <a:bodyPr/>
        <a:lstStyle/>
        <a:p>
          <a:r>
            <a:rPr lang="en-GB" sz="1800">
              <a:solidFill>
                <a:schemeClr val="tx1">
                  <a:lumMod val="85000"/>
                  <a:lumOff val="15000"/>
                </a:schemeClr>
              </a:solidFill>
            </a:rPr>
            <a:t>Chung Lai Johnny Wan</a:t>
          </a:r>
        </a:p>
      </dgm:t>
    </dgm:pt>
    <dgm:pt modelId="{3EECF52D-53A1-4CEE-B7BB-A67551336525}" type="parTrans" cxnId="{55AB4C33-8B21-4558-BE9D-9A335E107FFC}">
      <dgm:prSet/>
      <dgm:spPr/>
      <dgm:t>
        <a:bodyPr/>
        <a:lstStyle/>
        <a:p>
          <a:endParaRPr lang="en-GB"/>
        </a:p>
      </dgm:t>
    </dgm:pt>
    <dgm:pt modelId="{725D3928-6465-4A54-B1B6-7052282E70E9}" type="sibTrans" cxnId="{55AB4C33-8B21-4558-BE9D-9A335E107FFC}">
      <dgm:prSet/>
      <dgm:spPr/>
      <dgm:t>
        <a:bodyPr/>
        <a:lstStyle/>
        <a:p>
          <a:endParaRPr lang="en-GB"/>
        </a:p>
      </dgm:t>
    </dgm:pt>
    <dgm:pt modelId="{B971D021-A754-40F3-8D56-BCD8E9A130C9}">
      <dgm:prSet phldrT="Title"/>
      <dgm:spPr/>
      <dgm:t>
        <a:bodyPr/>
        <a:lstStyle/>
        <a:p>
          <a:pPr>
            <a:defRPr b="1"/>
          </a:pPr>
          <a:r>
            <a:rPr lang="en-GB" b="1">
              <a:solidFill>
                <a:schemeClr val="tx1">
                  <a:lumMod val="85000"/>
                  <a:lumOff val="15000"/>
                </a:schemeClr>
              </a:solidFill>
            </a:rPr>
            <a:t>Submitted by</a:t>
          </a:r>
          <a:endParaRPr lang="en-GB">
            <a:solidFill>
              <a:schemeClr val="tx1">
                <a:lumMod val="85000"/>
                <a:lumOff val="15000"/>
              </a:schemeClr>
            </a:solidFill>
          </a:endParaRPr>
        </a:p>
      </dgm:t>
    </dgm:pt>
    <dgm:pt modelId="{1138A1DC-C97A-4628-9BF2-D2769BBD3B9B}" type="parTrans" cxnId="{5D543023-5E60-49EB-AA12-E8494639611E}">
      <dgm:prSet/>
      <dgm:spPr/>
      <dgm:t>
        <a:bodyPr/>
        <a:lstStyle/>
        <a:p>
          <a:endParaRPr lang="en-GB"/>
        </a:p>
      </dgm:t>
    </dgm:pt>
    <dgm:pt modelId="{FED81424-CF39-4692-8DB1-F8198268F0AD}" type="sibTrans" cxnId="{5D543023-5E60-49EB-AA12-E8494639611E}">
      <dgm:prSet/>
      <dgm:spPr/>
      <dgm:t>
        <a:bodyPr/>
        <a:lstStyle/>
        <a:p>
          <a:endParaRPr lang="en-GB"/>
        </a:p>
      </dgm:t>
    </dgm:pt>
    <dgm:pt modelId="{8E2E47AC-2453-447C-9789-BB5C04B741B4}">
      <dgm:prSet phldrT="Description" custT="1"/>
      <dgm:spPr/>
      <dgm:t>
        <a:bodyPr/>
        <a:lstStyle/>
        <a:p>
          <a:r>
            <a:rPr lang="en-GB" sz="1800">
              <a:solidFill>
                <a:schemeClr val="tx1">
                  <a:lumMod val="85000"/>
                  <a:lumOff val="15000"/>
                </a:schemeClr>
              </a:solidFill>
            </a:rPr>
            <a:t>Rezgar Bahary</a:t>
          </a:r>
        </a:p>
      </dgm:t>
    </dgm:pt>
    <dgm:pt modelId="{92A57C38-15EB-4FC7-A466-9DF82746002B}" type="parTrans" cxnId="{13B4CFF0-0FDD-4861-B008-9E504A7E81AA}">
      <dgm:prSet/>
      <dgm:spPr/>
      <dgm:t>
        <a:bodyPr/>
        <a:lstStyle/>
        <a:p>
          <a:endParaRPr lang="en-GB"/>
        </a:p>
      </dgm:t>
    </dgm:pt>
    <dgm:pt modelId="{6CBD0FE0-8475-4A11-B026-9A8B2B9FF436}" type="sibTrans" cxnId="{13B4CFF0-0FDD-4861-B008-9E504A7E81AA}">
      <dgm:prSet/>
      <dgm:spPr/>
      <dgm:t>
        <a:bodyPr/>
        <a:lstStyle/>
        <a:p>
          <a:endParaRPr lang="en-GB"/>
        </a:p>
      </dgm:t>
    </dgm:pt>
    <dgm:pt modelId="{D9F75237-F96F-4648-894F-1634EAEFEDAA}">
      <dgm:prSet phldrT="Title" custT="1"/>
      <dgm:spPr/>
      <dgm:t>
        <a:bodyPr/>
        <a:lstStyle/>
        <a:p>
          <a:pPr>
            <a:defRPr b="1"/>
          </a:pPr>
          <a:r>
            <a:rPr lang="en-GB" sz="1800" b="1">
              <a:solidFill>
                <a:schemeClr val="tx1">
                  <a:lumMod val="85000"/>
                  <a:lumOff val="15000"/>
                </a:schemeClr>
              </a:solidFill>
            </a:rPr>
            <a:t>Student ID:</a:t>
          </a:r>
        </a:p>
        <a:p>
          <a:pPr>
            <a:defRPr b="1"/>
          </a:pPr>
          <a:r>
            <a:rPr lang="en-GB" sz="1800" b="0">
              <a:solidFill>
                <a:schemeClr val="tx1">
                  <a:lumMod val="85000"/>
                  <a:lumOff val="15000"/>
                </a:schemeClr>
              </a:solidFill>
            </a:rPr>
            <a:t>2520214</a:t>
          </a:r>
        </a:p>
      </dgm:t>
    </dgm:pt>
    <dgm:pt modelId="{6FD6420B-E18F-4977-B131-06D675FD5E65}" type="parTrans" cxnId="{DAA33783-52B2-4F99-A2BD-B17A55F8C57D}">
      <dgm:prSet/>
      <dgm:spPr/>
      <dgm:t>
        <a:bodyPr/>
        <a:lstStyle/>
        <a:p>
          <a:endParaRPr lang="en-GB"/>
        </a:p>
      </dgm:t>
    </dgm:pt>
    <dgm:pt modelId="{9022F77B-3D9E-43CF-968F-DCF3246FC17A}" type="sibTrans" cxnId="{DAA33783-52B2-4F99-A2BD-B17A55F8C57D}">
      <dgm:prSet/>
      <dgm:spPr/>
      <dgm:t>
        <a:bodyPr/>
        <a:lstStyle/>
        <a:p>
          <a:endParaRPr lang="en-GB"/>
        </a:p>
      </dgm:t>
    </dgm:pt>
    <dgm:pt modelId="{6EBF63C9-5AF3-4C84-A1A7-33BA6FE87732}">
      <dgm:prSet phldrT="Description"/>
      <dgm:spPr/>
      <dgm:t>
        <a:bodyPr/>
        <a:lstStyle/>
        <a:p>
          <a:endParaRPr lang="en-GB"/>
        </a:p>
      </dgm:t>
    </dgm:pt>
    <dgm:pt modelId="{D046AB67-C51D-496E-BD1D-CF0C7DE0634E}" type="parTrans" cxnId="{207EC69C-D8D3-42F9-9DAF-AB6C2CB8AD5C}">
      <dgm:prSet/>
      <dgm:spPr/>
      <dgm:t>
        <a:bodyPr/>
        <a:lstStyle/>
        <a:p>
          <a:endParaRPr lang="en-GB"/>
        </a:p>
      </dgm:t>
    </dgm:pt>
    <dgm:pt modelId="{4F9CEE7B-4210-499F-80B1-CE281CF56DBE}" type="sibTrans" cxnId="{207EC69C-D8D3-42F9-9DAF-AB6C2CB8AD5C}">
      <dgm:prSet/>
      <dgm:spPr/>
      <dgm:t>
        <a:bodyPr/>
        <a:lstStyle/>
        <a:p>
          <a:endParaRPr lang="en-GB"/>
        </a:p>
      </dgm:t>
    </dgm:pt>
    <dgm:pt modelId="{FC058F91-A54F-4BCA-AACF-2F22AF84E82A}">
      <dgm:prSet phldrT="Title"/>
      <dgm:spPr/>
      <dgm:t>
        <a:bodyPr/>
        <a:lstStyle/>
        <a:p>
          <a:pPr>
            <a:defRPr b="1"/>
          </a:pPr>
          <a:endParaRPr lang="en-GB"/>
        </a:p>
      </dgm:t>
    </dgm:pt>
    <dgm:pt modelId="{CFF6AFFF-6316-4C3F-8DCA-F2423B6625B6}" type="parTrans" cxnId="{2EE49C27-94DD-4DAC-B48A-7572BA9482F1}">
      <dgm:prSet/>
      <dgm:spPr/>
      <dgm:t>
        <a:bodyPr/>
        <a:lstStyle/>
        <a:p>
          <a:endParaRPr lang="en-GB"/>
        </a:p>
      </dgm:t>
    </dgm:pt>
    <dgm:pt modelId="{84158EAE-66A0-491F-8E26-E3B02F717FC9}" type="sibTrans" cxnId="{2EE49C27-94DD-4DAC-B48A-7572BA9482F1}">
      <dgm:prSet/>
      <dgm:spPr/>
      <dgm:t>
        <a:bodyPr/>
        <a:lstStyle/>
        <a:p>
          <a:endParaRPr lang="en-GB"/>
        </a:p>
      </dgm:t>
    </dgm:pt>
    <dgm:pt modelId="{7CAB256D-012F-4CB5-9E5D-96386428629A}">
      <dgm:prSet phldrT="Description" custT="1"/>
      <dgm:spPr/>
      <dgm:t>
        <a:bodyPr/>
        <a:lstStyle/>
        <a:p>
          <a:r>
            <a:rPr lang="en-GB" sz="1800" b="1">
              <a:solidFill>
                <a:schemeClr val="tx1">
                  <a:lumMod val="85000"/>
                  <a:lumOff val="15000"/>
                </a:schemeClr>
              </a:solidFill>
            </a:rPr>
            <a:t>LCLM4006 Enterprise and Entrepreneurship</a:t>
          </a:r>
        </a:p>
      </dgm:t>
    </dgm:pt>
    <dgm:pt modelId="{0C4752D9-3439-4BBB-A69D-7A1ECB42B687}" type="parTrans" cxnId="{3E46E6CD-ED8F-4703-A32F-B263099E71DA}">
      <dgm:prSet/>
      <dgm:spPr/>
      <dgm:t>
        <a:bodyPr/>
        <a:lstStyle/>
        <a:p>
          <a:endParaRPr lang="en-GB"/>
        </a:p>
      </dgm:t>
    </dgm:pt>
    <dgm:pt modelId="{5EA15192-C8FD-4F10-98F8-42247669EB88}" type="sibTrans" cxnId="{3E46E6CD-ED8F-4703-A32F-B263099E71DA}">
      <dgm:prSet/>
      <dgm:spPr/>
      <dgm:t>
        <a:bodyPr/>
        <a:lstStyle/>
        <a:p>
          <a:endParaRPr lang="en-GB"/>
        </a:p>
      </dgm:t>
    </dgm:pt>
    <dgm:pt modelId="{789BB91F-20A8-4223-92F2-FA759F902F5F}">
      <dgm:prSet phldrT="Title"/>
      <dgm:spPr/>
      <dgm:t>
        <a:bodyPr/>
        <a:lstStyle/>
        <a:p>
          <a:pPr>
            <a:defRPr b="1"/>
          </a:pPr>
          <a:endParaRPr lang="en-GB"/>
        </a:p>
      </dgm:t>
    </dgm:pt>
    <dgm:pt modelId="{657FEC60-8160-4365-8F07-BCB6683D8E16}" type="parTrans" cxnId="{C80B3024-8398-4CC8-9646-48E34E166F86}">
      <dgm:prSet/>
      <dgm:spPr/>
      <dgm:t>
        <a:bodyPr/>
        <a:lstStyle/>
        <a:p>
          <a:endParaRPr lang="en-GB"/>
        </a:p>
      </dgm:t>
    </dgm:pt>
    <dgm:pt modelId="{6326835C-27E8-4987-AAB6-45BD9441C30B}" type="sibTrans" cxnId="{C80B3024-8398-4CC8-9646-48E34E166F86}">
      <dgm:prSet/>
      <dgm:spPr/>
      <dgm:t>
        <a:bodyPr/>
        <a:lstStyle/>
        <a:p>
          <a:endParaRPr lang="en-GB"/>
        </a:p>
      </dgm:t>
    </dgm:pt>
    <dgm:pt modelId="{2E7B45A2-33D1-4BB3-9AFF-66FC4C5AA4DD}">
      <dgm:prSet phldrT="Description" custT="1"/>
      <dgm:spPr/>
      <dgm:t>
        <a:bodyPr/>
        <a:lstStyle/>
        <a:p>
          <a:r>
            <a:rPr lang="en-GB" sz="1800" b="1" u="sng">
              <a:solidFill>
                <a:schemeClr val="tx1">
                  <a:lumMod val="85000"/>
                  <a:lumOff val="15000"/>
                </a:schemeClr>
              </a:solidFill>
            </a:rPr>
            <a:t>Module Name: Task 1: Individual Written Business Plan</a:t>
          </a:r>
          <a:endParaRPr lang="en-GB" sz="1800" b="1">
            <a:solidFill>
              <a:schemeClr val="tx1">
                <a:lumMod val="85000"/>
                <a:lumOff val="15000"/>
              </a:schemeClr>
            </a:solidFill>
          </a:endParaRPr>
        </a:p>
      </dgm:t>
    </dgm:pt>
    <dgm:pt modelId="{AB232B82-56D8-47E3-B693-45B5FBE472A9}" type="parTrans" cxnId="{00D38BC0-993E-4B14-A58C-1E49F965D0BF}">
      <dgm:prSet/>
      <dgm:spPr/>
      <dgm:t>
        <a:bodyPr/>
        <a:lstStyle/>
        <a:p>
          <a:endParaRPr lang="en-GB"/>
        </a:p>
      </dgm:t>
    </dgm:pt>
    <dgm:pt modelId="{04DB9695-9D33-4719-A29E-87753F29A9AF}" type="sibTrans" cxnId="{00D38BC0-993E-4B14-A58C-1E49F965D0BF}">
      <dgm:prSet/>
      <dgm:spPr/>
      <dgm:t>
        <a:bodyPr/>
        <a:lstStyle/>
        <a:p>
          <a:endParaRPr lang="en-GB"/>
        </a:p>
      </dgm:t>
    </dgm:pt>
    <dgm:pt modelId="{E888E234-4123-4EF7-A9A6-543319ADC43D}" type="pres">
      <dgm:prSet presAssocID="{D877584C-E7F3-4B68-94DF-C69779DC48AA}" presName="root" presStyleCnt="0">
        <dgm:presLayoutVars>
          <dgm:dir/>
          <dgm:resizeHandles val="exact"/>
        </dgm:presLayoutVars>
      </dgm:prSet>
      <dgm:spPr/>
    </dgm:pt>
    <dgm:pt modelId="{48D91173-CD19-4FEE-B574-63494D6E3B31}" type="pres">
      <dgm:prSet presAssocID="{FC058F91-A54F-4BCA-AACF-2F22AF84E82A}" presName="compNode" presStyleCnt="0"/>
      <dgm:spPr/>
    </dgm:pt>
    <dgm:pt modelId="{49C51FDA-DCCD-4498-BC9C-DF4916D289FF}" type="pres">
      <dgm:prSet presAssocID="{FC058F91-A54F-4BCA-AACF-2F22AF84E82A}" presName="accentLine" presStyleLbl="dkBgShp" presStyleIdx="0" presStyleCnt="5"/>
      <dgm:spPr>
        <a:solidFill>
          <a:schemeClr val="accent1">
            <a:shade val="80000"/>
            <a:hueOff val="0"/>
            <a:satOff val="0"/>
            <a:lumOff val="0"/>
            <a:alphaOff val="0"/>
          </a:schemeClr>
        </a:solidFill>
        <a:ln>
          <a:noFill/>
        </a:ln>
        <a:effectLst/>
      </dgm:spPr>
    </dgm:pt>
    <dgm:pt modelId="{0A18916F-A5EB-4CAB-BF3A-684F598983AB}" type="pres">
      <dgm:prSet presAssocID="{FC058F91-A54F-4BCA-AACF-2F22AF84E82A}" presName="titleText" presStyleLbl="revTx" presStyleIdx="0" presStyleCnt="10">
        <dgm:presLayoutVars>
          <dgm:chMax val="0"/>
          <dgm:chPref val="0"/>
        </dgm:presLayoutVars>
      </dgm:prSet>
      <dgm:spPr/>
    </dgm:pt>
    <dgm:pt modelId="{679C0BC4-8AC7-4DC1-B935-972DBF68248C}" type="pres">
      <dgm:prSet presAssocID="{FC058F91-A54F-4BCA-AACF-2F22AF84E82A}" presName="bodyText" presStyleLbl="revTx" presStyleIdx="1" presStyleCnt="10" custLinFactNeighborY="-63687">
        <dgm:presLayoutVars>
          <dgm:chMax val="0"/>
          <dgm:chPref val="0"/>
        </dgm:presLayoutVars>
      </dgm:prSet>
      <dgm:spPr/>
    </dgm:pt>
    <dgm:pt modelId="{4850C1B5-9088-484D-977B-7214DACC8BE0}" type="pres">
      <dgm:prSet presAssocID="{84158EAE-66A0-491F-8E26-E3B02F717FC9}" presName="sibTrans" presStyleCnt="0"/>
      <dgm:spPr/>
    </dgm:pt>
    <dgm:pt modelId="{3294F6CE-7D8D-4658-BA3A-4C48DAF363D4}" type="pres">
      <dgm:prSet presAssocID="{789BB91F-20A8-4223-92F2-FA759F902F5F}" presName="compNode" presStyleCnt="0"/>
      <dgm:spPr/>
    </dgm:pt>
    <dgm:pt modelId="{115D0C60-09CD-4536-8365-71B7E8504B4C}" type="pres">
      <dgm:prSet presAssocID="{789BB91F-20A8-4223-92F2-FA759F902F5F}" presName="accentLine" presStyleLbl="dkBgShp" presStyleIdx="1" presStyleCnt="5" custLinFactY="-500000" custLinFactNeighborY="-576221"/>
      <dgm:spPr>
        <a:solidFill>
          <a:schemeClr val="accent1">
            <a:shade val="80000"/>
            <a:hueOff val="0"/>
            <a:satOff val="0"/>
            <a:lumOff val="0"/>
            <a:alphaOff val="0"/>
          </a:schemeClr>
        </a:solidFill>
        <a:ln>
          <a:noFill/>
        </a:ln>
        <a:effectLst/>
      </dgm:spPr>
    </dgm:pt>
    <dgm:pt modelId="{466C024F-1FD8-4B08-A1D5-64CC1457B591}" type="pres">
      <dgm:prSet presAssocID="{789BB91F-20A8-4223-92F2-FA759F902F5F}" presName="titleText" presStyleLbl="revTx" presStyleIdx="2" presStyleCnt="10">
        <dgm:presLayoutVars>
          <dgm:chMax val="0"/>
          <dgm:chPref val="0"/>
        </dgm:presLayoutVars>
      </dgm:prSet>
      <dgm:spPr/>
    </dgm:pt>
    <dgm:pt modelId="{F0AC9355-0159-4A92-AE1F-4C78C4EF08E2}" type="pres">
      <dgm:prSet presAssocID="{789BB91F-20A8-4223-92F2-FA759F902F5F}" presName="bodyText" presStyleLbl="revTx" presStyleIdx="3" presStyleCnt="10" custLinFactY="-45083" custLinFactNeighborY="-100000">
        <dgm:presLayoutVars>
          <dgm:chMax val="0"/>
          <dgm:chPref val="0"/>
        </dgm:presLayoutVars>
      </dgm:prSet>
      <dgm:spPr/>
    </dgm:pt>
    <dgm:pt modelId="{FF0695AE-302F-44B0-AD34-FC1B3D51405B}" type="pres">
      <dgm:prSet presAssocID="{6326835C-27E8-4987-AAB6-45BD9441C30B}" presName="sibTrans" presStyleCnt="0"/>
      <dgm:spPr/>
    </dgm:pt>
    <dgm:pt modelId="{AEDB07CC-887B-4E20-858B-67B4325ACCC7}" type="pres">
      <dgm:prSet presAssocID="{6A5DF965-08CD-4E6C-947C-9BC7633FACBD}" presName="compNode" presStyleCnt="0"/>
      <dgm:spPr/>
    </dgm:pt>
    <dgm:pt modelId="{816912C3-6E12-40BF-A1D0-E1A8BF808411}" type="pres">
      <dgm:prSet presAssocID="{6A5DF965-08CD-4E6C-947C-9BC7633FACBD}" presName="accentLine" presStyleLbl="dkBgShp" presStyleIdx="2" presStyleCnt="5" custLinFactY="-481266" custLinFactNeighborY="-500000"/>
      <dgm:spPr>
        <a:solidFill>
          <a:schemeClr val="accent1">
            <a:shade val="80000"/>
            <a:hueOff val="0"/>
            <a:satOff val="0"/>
            <a:lumOff val="0"/>
            <a:alphaOff val="0"/>
          </a:schemeClr>
        </a:solidFill>
        <a:ln>
          <a:noFill/>
        </a:ln>
        <a:effectLst/>
      </dgm:spPr>
    </dgm:pt>
    <dgm:pt modelId="{45089904-F4DE-4950-93BE-8C02DB879956}" type="pres">
      <dgm:prSet presAssocID="{6A5DF965-08CD-4E6C-947C-9BC7633FACBD}" presName="titleText" presStyleLbl="revTx" presStyleIdx="4" presStyleCnt="10" custScaleY="121000" custLinFactNeighborY="-92175">
        <dgm:presLayoutVars>
          <dgm:chMax val="0"/>
          <dgm:chPref val="0"/>
        </dgm:presLayoutVars>
      </dgm:prSet>
      <dgm:spPr/>
    </dgm:pt>
    <dgm:pt modelId="{D1C83AE8-AE0C-4B91-A6E9-7C38601480A2}" type="pres">
      <dgm:prSet presAssocID="{6A5DF965-08CD-4E6C-947C-9BC7633FACBD}" presName="bodyText" presStyleLbl="revTx" presStyleIdx="5" presStyleCnt="10" custLinFactNeighborY="-58140">
        <dgm:presLayoutVars>
          <dgm:chMax val="0"/>
          <dgm:chPref val="0"/>
        </dgm:presLayoutVars>
      </dgm:prSet>
      <dgm:spPr/>
    </dgm:pt>
    <dgm:pt modelId="{D60AD0DF-634B-4B1C-A9C0-98F4674598B5}" type="pres">
      <dgm:prSet presAssocID="{18585354-9737-46DF-9B28-9B8AC4E3B127}" presName="sibTrans" presStyleCnt="0"/>
      <dgm:spPr/>
    </dgm:pt>
    <dgm:pt modelId="{7134327E-D6B2-42BB-BFFD-4F2B9117E770}" type="pres">
      <dgm:prSet presAssocID="{B971D021-A754-40F3-8D56-BCD8E9A130C9}" presName="compNode" presStyleCnt="0"/>
      <dgm:spPr/>
    </dgm:pt>
    <dgm:pt modelId="{499DB187-ED20-4D35-8737-4715D9A78077}" type="pres">
      <dgm:prSet presAssocID="{B971D021-A754-40F3-8D56-BCD8E9A130C9}" presName="accentLine" presStyleLbl="dkBgShp" presStyleIdx="3" presStyleCnt="5" custLinFactY="-500000" custLinFactNeighborY="-544551"/>
      <dgm:spPr>
        <a:solidFill>
          <a:schemeClr val="accent1">
            <a:shade val="80000"/>
            <a:hueOff val="0"/>
            <a:satOff val="0"/>
            <a:lumOff val="0"/>
            <a:alphaOff val="0"/>
          </a:schemeClr>
        </a:solidFill>
        <a:ln>
          <a:noFill/>
        </a:ln>
        <a:effectLst/>
      </dgm:spPr>
    </dgm:pt>
    <dgm:pt modelId="{939658AB-D0BF-4E0F-892C-855B67F175A0}" type="pres">
      <dgm:prSet presAssocID="{B971D021-A754-40F3-8D56-BCD8E9A130C9}" presName="titleText" presStyleLbl="revTx" presStyleIdx="6" presStyleCnt="10" custLinFactNeighborY="-94962">
        <dgm:presLayoutVars>
          <dgm:chMax val="0"/>
          <dgm:chPref val="0"/>
        </dgm:presLayoutVars>
      </dgm:prSet>
      <dgm:spPr/>
    </dgm:pt>
    <dgm:pt modelId="{8AD93B60-8199-4594-B46E-8A8F138C51FF}" type="pres">
      <dgm:prSet presAssocID="{B971D021-A754-40F3-8D56-BCD8E9A130C9}" presName="bodyText" presStyleLbl="revTx" presStyleIdx="7" presStyleCnt="10" custLinFactNeighborY="-56202">
        <dgm:presLayoutVars>
          <dgm:chMax val="0"/>
          <dgm:chPref val="0"/>
        </dgm:presLayoutVars>
      </dgm:prSet>
      <dgm:spPr/>
    </dgm:pt>
    <dgm:pt modelId="{3C9B6223-C818-4873-A203-B3CCEC5A729B}" type="pres">
      <dgm:prSet presAssocID="{FED81424-CF39-4692-8DB1-F8198268F0AD}" presName="sibTrans" presStyleCnt="0"/>
      <dgm:spPr/>
    </dgm:pt>
    <dgm:pt modelId="{7C37BF20-C374-49ED-B56D-8B701584A8B6}" type="pres">
      <dgm:prSet presAssocID="{D9F75237-F96F-4648-894F-1634EAEFEDAA}" presName="compNode" presStyleCnt="0"/>
      <dgm:spPr/>
    </dgm:pt>
    <dgm:pt modelId="{87B7C0B4-CCF3-4822-A9D1-E2187D26C83D}" type="pres">
      <dgm:prSet presAssocID="{D9F75237-F96F-4648-894F-1634EAEFEDAA}" presName="accentLine" presStyleLbl="dkBgShp" presStyleIdx="4" presStyleCnt="5" custLinFactY="-400000" custLinFactNeighborX="1155" custLinFactNeighborY="-422979"/>
      <dgm:spPr>
        <a:solidFill>
          <a:schemeClr val="accent1">
            <a:shade val="80000"/>
            <a:hueOff val="0"/>
            <a:satOff val="0"/>
            <a:lumOff val="0"/>
            <a:alphaOff val="0"/>
          </a:schemeClr>
        </a:solidFill>
        <a:ln>
          <a:noFill/>
        </a:ln>
        <a:effectLst/>
      </dgm:spPr>
    </dgm:pt>
    <dgm:pt modelId="{606056C8-F325-4788-A8DA-96F86D324D82}" type="pres">
      <dgm:prSet presAssocID="{D9F75237-F96F-4648-894F-1634EAEFEDAA}" presName="titleText" presStyleLbl="revTx" presStyleIdx="8" presStyleCnt="10" custLinFactNeighborY="-64239">
        <dgm:presLayoutVars>
          <dgm:chMax val="0"/>
          <dgm:chPref val="0"/>
        </dgm:presLayoutVars>
      </dgm:prSet>
      <dgm:spPr/>
    </dgm:pt>
    <dgm:pt modelId="{40808910-879D-4FEB-A156-C33EA729DF26}" type="pres">
      <dgm:prSet presAssocID="{D9F75237-F96F-4648-894F-1634EAEFEDAA}" presName="bodyText" presStyleLbl="revTx" presStyleIdx="9" presStyleCnt="10">
        <dgm:presLayoutVars>
          <dgm:chMax val="0"/>
          <dgm:chPref val="0"/>
        </dgm:presLayoutVars>
      </dgm:prSet>
      <dgm:spPr/>
    </dgm:pt>
  </dgm:ptLst>
  <dgm:cxnLst>
    <dgm:cxn modelId="{7348D605-1FBF-421A-92F5-B9FDBCE9C3E4}" type="presOf" srcId="{FC058F91-A54F-4BCA-AACF-2F22AF84E82A}" destId="{0A18916F-A5EB-4CAB-BF3A-684F598983AB}" srcOrd="0" destOrd="0" presId="urn:microsoft.com/office/officeart/2026/layout/TextCardShortLineWide"/>
    <dgm:cxn modelId="{5D543023-5E60-49EB-AA12-E8494639611E}" srcId="{D877584C-E7F3-4B68-94DF-C69779DC48AA}" destId="{B971D021-A754-40F3-8D56-BCD8E9A130C9}" srcOrd="3" destOrd="0" parTransId="{1138A1DC-C97A-4628-9BF2-D2769BBD3B9B}" sibTransId="{FED81424-CF39-4692-8DB1-F8198268F0AD}"/>
    <dgm:cxn modelId="{C80B3024-8398-4CC8-9646-48E34E166F86}" srcId="{D877584C-E7F3-4B68-94DF-C69779DC48AA}" destId="{789BB91F-20A8-4223-92F2-FA759F902F5F}" srcOrd="1" destOrd="0" parTransId="{657FEC60-8160-4365-8F07-BCB6683D8E16}" sibTransId="{6326835C-27E8-4987-AAB6-45BD9441C30B}"/>
    <dgm:cxn modelId="{2EE49C27-94DD-4DAC-B48A-7572BA9482F1}" srcId="{D877584C-E7F3-4B68-94DF-C69779DC48AA}" destId="{FC058F91-A54F-4BCA-AACF-2F22AF84E82A}" srcOrd="0" destOrd="0" parTransId="{CFF6AFFF-6316-4C3F-8DCA-F2423B6625B6}" sibTransId="{84158EAE-66A0-491F-8E26-E3B02F717FC9}"/>
    <dgm:cxn modelId="{55AB4C33-8B21-4558-BE9D-9A335E107FFC}" srcId="{6A5DF965-08CD-4E6C-947C-9BC7633FACBD}" destId="{CC309469-0970-40D6-B003-194579ADCCCA}" srcOrd="0" destOrd="0" parTransId="{3EECF52D-53A1-4CEE-B7BB-A67551336525}" sibTransId="{725D3928-6465-4A54-B1B6-7052282E70E9}"/>
    <dgm:cxn modelId="{ECA4B05C-6AE5-455B-AB94-DD5DE614E9D0}" type="presOf" srcId="{CC309469-0970-40D6-B003-194579ADCCCA}" destId="{D1C83AE8-AE0C-4B91-A6E9-7C38601480A2}" srcOrd="0" destOrd="0" presId="urn:microsoft.com/office/officeart/2026/layout/TextCardShortLineWide"/>
    <dgm:cxn modelId="{759EAF60-9CB5-4A10-9090-E3C584F5F5DF}" type="presOf" srcId="{7CAB256D-012F-4CB5-9E5D-96386428629A}" destId="{679C0BC4-8AC7-4DC1-B935-972DBF68248C}" srcOrd="0" destOrd="0" presId="urn:microsoft.com/office/officeart/2026/layout/TextCardShortLineWide"/>
    <dgm:cxn modelId="{427EA96E-2476-47BC-99D1-831CAB71349F}" type="presOf" srcId="{2E7B45A2-33D1-4BB3-9AFF-66FC4C5AA4DD}" destId="{F0AC9355-0159-4A92-AE1F-4C78C4EF08E2}" srcOrd="0" destOrd="0" presId="urn:microsoft.com/office/officeart/2026/layout/TextCardShortLineWide"/>
    <dgm:cxn modelId="{ADBDA054-CEB2-4EB4-9845-E89C71F40ECE}" type="presOf" srcId="{D877584C-E7F3-4B68-94DF-C69779DC48AA}" destId="{E888E234-4123-4EF7-A9A6-543319ADC43D}" srcOrd="0" destOrd="0" presId="urn:microsoft.com/office/officeart/2026/layout/TextCardShortLineWide"/>
    <dgm:cxn modelId="{C2BB4C80-C748-4422-80AA-8D279337F3B2}" type="presOf" srcId="{6EBF63C9-5AF3-4C84-A1A7-33BA6FE87732}" destId="{40808910-879D-4FEB-A156-C33EA729DF26}" srcOrd="0" destOrd="0" presId="urn:microsoft.com/office/officeart/2026/layout/TextCardShortLineWide"/>
    <dgm:cxn modelId="{DAA33783-52B2-4F99-A2BD-B17A55F8C57D}" srcId="{D877584C-E7F3-4B68-94DF-C69779DC48AA}" destId="{D9F75237-F96F-4648-894F-1634EAEFEDAA}" srcOrd="4" destOrd="0" parTransId="{6FD6420B-E18F-4977-B131-06D675FD5E65}" sibTransId="{9022F77B-3D9E-43CF-968F-DCF3246FC17A}"/>
    <dgm:cxn modelId="{F388258B-8E01-4913-A978-2E96A347F30D}" srcId="{D877584C-E7F3-4B68-94DF-C69779DC48AA}" destId="{6A5DF965-08CD-4E6C-947C-9BC7633FACBD}" srcOrd="2" destOrd="0" parTransId="{207AB3CD-878E-42CD-9B04-FBE5797CA1E7}" sibTransId="{18585354-9737-46DF-9B28-9B8AC4E3B127}"/>
    <dgm:cxn modelId="{DCAEEA9B-3324-43F0-A654-E72702937017}" type="presOf" srcId="{6A5DF965-08CD-4E6C-947C-9BC7633FACBD}" destId="{45089904-F4DE-4950-93BE-8C02DB879956}" srcOrd="0" destOrd="0" presId="urn:microsoft.com/office/officeart/2026/layout/TextCardShortLineWide"/>
    <dgm:cxn modelId="{207EC69C-D8D3-42F9-9DAF-AB6C2CB8AD5C}" srcId="{D9F75237-F96F-4648-894F-1634EAEFEDAA}" destId="{6EBF63C9-5AF3-4C84-A1A7-33BA6FE87732}" srcOrd="0" destOrd="0" parTransId="{D046AB67-C51D-496E-BD1D-CF0C7DE0634E}" sibTransId="{4F9CEE7B-4210-499F-80B1-CE281CF56DBE}"/>
    <dgm:cxn modelId="{FB683B9D-1C71-4DEA-B195-94E706DB888D}" type="presOf" srcId="{D9F75237-F96F-4648-894F-1634EAEFEDAA}" destId="{606056C8-F325-4788-A8DA-96F86D324D82}" srcOrd="0" destOrd="0" presId="urn:microsoft.com/office/officeart/2026/layout/TextCardShortLineWide"/>
    <dgm:cxn modelId="{ED6925A1-DF86-4D07-99D7-45756B19BAB4}" type="presOf" srcId="{B971D021-A754-40F3-8D56-BCD8E9A130C9}" destId="{939658AB-D0BF-4E0F-892C-855B67F175A0}" srcOrd="0" destOrd="0" presId="urn:microsoft.com/office/officeart/2026/layout/TextCardShortLineWide"/>
    <dgm:cxn modelId="{00D38BC0-993E-4B14-A58C-1E49F965D0BF}" srcId="{789BB91F-20A8-4223-92F2-FA759F902F5F}" destId="{2E7B45A2-33D1-4BB3-9AFF-66FC4C5AA4DD}" srcOrd="0" destOrd="0" parTransId="{AB232B82-56D8-47E3-B693-45B5FBE472A9}" sibTransId="{04DB9695-9D33-4719-A29E-87753F29A9AF}"/>
    <dgm:cxn modelId="{3E46E6CD-ED8F-4703-A32F-B263099E71DA}" srcId="{FC058F91-A54F-4BCA-AACF-2F22AF84E82A}" destId="{7CAB256D-012F-4CB5-9E5D-96386428629A}" srcOrd="0" destOrd="0" parTransId="{0C4752D9-3439-4BBB-A69D-7A1ECB42B687}" sibTransId="{5EA15192-C8FD-4F10-98F8-42247669EB88}"/>
    <dgm:cxn modelId="{244917EA-0284-40F8-BCB2-42774A5CAEEC}" type="presOf" srcId="{8E2E47AC-2453-447C-9789-BB5C04B741B4}" destId="{8AD93B60-8199-4594-B46E-8A8F138C51FF}" srcOrd="0" destOrd="0" presId="urn:microsoft.com/office/officeart/2026/layout/TextCardShortLineWide"/>
    <dgm:cxn modelId="{13B4CFF0-0FDD-4861-B008-9E504A7E81AA}" srcId="{B971D021-A754-40F3-8D56-BCD8E9A130C9}" destId="{8E2E47AC-2453-447C-9789-BB5C04B741B4}" srcOrd="0" destOrd="0" parTransId="{92A57C38-15EB-4FC7-A466-9DF82746002B}" sibTransId="{6CBD0FE0-8475-4A11-B026-9A8B2B9FF436}"/>
    <dgm:cxn modelId="{EF7ECBF1-8E97-4AC0-93E5-059617920107}" type="presOf" srcId="{789BB91F-20A8-4223-92F2-FA759F902F5F}" destId="{466C024F-1FD8-4B08-A1D5-64CC1457B591}" srcOrd="0" destOrd="0" presId="urn:microsoft.com/office/officeart/2026/layout/TextCardShortLineWide"/>
    <dgm:cxn modelId="{64CF5884-7354-4F44-A1B2-A7C4FBA3A370}" type="presParOf" srcId="{E888E234-4123-4EF7-A9A6-543319ADC43D}" destId="{48D91173-CD19-4FEE-B574-63494D6E3B31}" srcOrd="0" destOrd="0" presId="urn:microsoft.com/office/officeart/2026/layout/TextCardShortLineWide"/>
    <dgm:cxn modelId="{96E8EA7C-EAD7-48AA-AD72-ED2A854ABFDC}" type="presParOf" srcId="{48D91173-CD19-4FEE-B574-63494D6E3B31}" destId="{49C51FDA-DCCD-4498-BC9C-DF4916D289FF}" srcOrd="0" destOrd="0" presId="urn:microsoft.com/office/officeart/2026/layout/TextCardShortLineWide"/>
    <dgm:cxn modelId="{279B884B-895E-4278-B1DB-A95EF26BEC7D}" type="presParOf" srcId="{48D91173-CD19-4FEE-B574-63494D6E3B31}" destId="{0A18916F-A5EB-4CAB-BF3A-684F598983AB}" srcOrd="1" destOrd="0" presId="urn:microsoft.com/office/officeart/2026/layout/TextCardShortLineWide"/>
    <dgm:cxn modelId="{9889F68F-A5EA-48DD-9774-B89BB0108464}" type="presParOf" srcId="{48D91173-CD19-4FEE-B574-63494D6E3B31}" destId="{679C0BC4-8AC7-4DC1-B935-972DBF68248C}" srcOrd="2" destOrd="0" presId="urn:microsoft.com/office/officeart/2026/layout/TextCardShortLineWide"/>
    <dgm:cxn modelId="{C88BC25E-DE34-4FBD-AE02-1FEFBBD001A0}" type="presParOf" srcId="{E888E234-4123-4EF7-A9A6-543319ADC43D}" destId="{4850C1B5-9088-484D-977B-7214DACC8BE0}" srcOrd="1" destOrd="0" presId="urn:microsoft.com/office/officeart/2026/layout/TextCardShortLineWide"/>
    <dgm:cxn modelId="{24012201-B0AF-4FA9-8DCE-C6BBF8EDF5AB}" type="presParOf" srcId="{E888E234-4123-4EF7-A9A6-543319ADC43D}" destId="{3294F6CE-7D8D-4658-BA3A-4C48DAF363D4}" srcOrd="2" destOrd="0" presId="urn:microsoft.com/office/officeart/2026/layout/TextCardShortLineWide"/>
    <dgm:cxn modelId="{3278D624-E593-4C33-83FF-1797C33F7F40}" type="presParOf" srcId="{3294F6CE-7D8D-4658-BA3A-4C48DAF363D4}" destId="{115D0C60-09CD-4536-8365-71B7E8504B4C}" srcOrd="0" destOrd="0" presId="urn:microsoft.com/office/officeart/2026/layout/TextCardShortLineWide"/>
    <dgm:cxn modelId="{8BE92733-0C4E-4F74-8475-E7026A8810CE}" type="presParOf" srcId="{3294F6CE-7D8D-4658-BA3A-4C48DAF363D4}" destId="{466C024F-1FD8-4B08-A1D5-64CC1457B591}" srcOrd="1" destOrd="0" presId="urn:microsoft.com/office/officeart/2026/layout/TextCardShortLineWide"/>
    <dgm:cxn modelId="{EEF4C77B-B191-4511-BA2C-734FD647DAC2}" type="presParOf" srcId="{3294F6CE-7D8D-4658-BA3A-4C48DAF363D4}" destId="{F0AC9355-0159-4A92-AE1F-4C78C4EF08E2}" srcOrd="2" destOrd="0" presId="urn:microsoft.com/office/officeart/2026/layout/TextCardShortLineWide"/>
    <dgm:cxn modelId="{E63B9699-26DE-4E1F-961A-2753BB455FAC}" type="presParOf" srcId="{E888E234-4123-4EF7-A9A6-543319ADC43D}" destId="{FF0695AE-302F-44B0-AD34-FC1B3D51405B}" srcOrd="3" destOrd="0" presId="urn:microsoft.com/office/officeart/2026/layout/TextCardShortLineWide"/>
    <dgm:cxn modelId="{A8C9B00C-78ED-45B7-B540-87F53B4D284F}" type="presParOf" srcId="{E888E234-4123-4EF7-A9A6-543319ADC43D}" destId="{AEDB07CC-887B-4E20-858B-67B4325ACCC7}" srcOrd="4" destOrd="0" presId="urn:microsoft.com/office/officeart/2026/layout/TextCardShortLineWide"/>
    <dgm:cxn modelId="{0AE8E5BE-D471-4135-B76F-A109749AFE96}" type="presParOf" srcId="{AEDB07CC-887B-4E20-858B-67B4325ACCC7}" destId="{816912C3-6E12-40BF-A1D0-E1A8BF808411}" srcOrd="0" destOrd="0" presId="urn:microsoft.com/office/officeart/2026/layout/TextCardShortLineWide"/>
    <dgm:cxn modelId="{93146AEF-102E-4A76-B6AA-626F6E83599F}" type="presParOf" srcId="{AEDB07CC-887B-4E20-858B-67B4325ACCC7}" destId="{45089904-F4DE-4950-93BE-8C02DB879956}" srcOrd="1" destOrd="0" presId="urn:microsoft.com/office/officeart/2026/layout/TextCardShortLineWide"/>
    <dgm:cxn modelId="{358BD289-A457-4E00-A741-84AD88490F45}" type="presParOf" srcId="{AEDB07CC-887B-4E20-858B-67B4325ACCC7}" destId="{D1C83AE8-AE0C-4B91-A6E9-7C38601480A2}" srcOrd="2" destOrd="0" presId="urn:microsoft.com/office/officeart/2026/layout/TextCardShortLineWide"/>
    <dgm:cxn modelId="{28DD060E-FC2A-4128-B5A2-044B98E24B6C}" type="presParOf" srcId="{E888E234-4123-4EF7-A9A6-543319ADC43D}" destId="{D60AD0DF-634B-4B1C-A9C0-98F4674598B5}" srcOrd="5" destOrd="0" presId="urn:microsoft.com/office/officeart/2026/layout/TextCardShortLineWide"/>
    <dgm:cxn modelId="{A075F503-9B18-4348-9D0D-FB57F6630BEE}" type="presParOf" srcId="{E888E234-4123-4EF7-A9A6-543319ADC43D}" destId="{7134327E-D6B2-42BB-BFFD-4F2B9117E770}" srcOrd="6" destOrd="0" presId="urn:microsoft.com/office/officeart/2026/layout/TextCardShortLineWide"/>
    <dgm:cxn modelId="{4FF9D4D0-9F04-4C5F-8918-710C95068D5A}" type="presParOf" srcId="{7134327E-D6B2-42BB-BFFD-4F2B9117E770}" destId="{499DB187-ED20-4D35-8737-4715D9A78077}" srcOrd="0" destOrd="0" presId="urn:microsoft.com/office/officeart/2026/layout/TextCardShortLineWide"/>
    <dgm:cxn modelId="{6A64936D-FAEB-4566-B541-2CF2A36E2A0E}" type="presParOf" srcId="{7134327E-D6B2-42BB-BFFD-4F2B9117E770}" destId="{939658AB-D0BF-4E0F-892C-855B67F175A0}" srcOrd="1" destOrd="0" presId="urn:microsoft.com/office/officeart/2026/layout/TextCardShortLineWide"/>
    <dgm:cxn modelId="{681D8BB7-D78B-44D8-A05D-AECA845972EC}" type="presParOf" srcId="{7134327E-D6B2-42BB-BFFD-4F2B9117E770}" destId="{8AD93B60-8199-4594-B46E-8A8F138C51FF}" srcOrd="2" destOrd="0" presId="urn:microsoft.com/office/officeart/2026/layout/TextCardShortLineWide"/>
    <dgm:cxn modelId="{28FE0912-96D2-4756-8A47-F821367AC4F8}" type="presParOf" srcId="{E888E234-4123-4EF7-A9A6-543319ADC43D}" destId="{3C9B6223-C818-4873-A203-B3CCEC5A729B}" srcOrd="7" destOrd="0" presId="urn:microsoft.com/office/officeart/2026/layout/TextCardShortLineWide"/>
    <dgm:cxn modelId="{7198682B-00C6-43FF-A232-DD9EA9F6E71A}" type="presParOf" srcId="{E888E234-4123-4EF7-A9A6-543319ADC43D}" destId="{7C37BF20-C374-49ED-B56D-8B701584A8B6}" srcOrd="8" destOrd="0" presId="urn:microsoft.com/office/officeart/2026/layout/TextCardShortLineWide"/>
    <dgm:cxn modelId="{76C06C4D-D6DB-4304-9243-F381B1A0A2F6}" type="presParOf" srcId="{7C37BF20-C374-49ED-B56D-8B701584A8B6}" destId="{87B7C0B4-CCF3-4822-A9D1-E2187D26C83D}" srcOrd="0" destOrd="0" presId="urn:microsoft.com/office/officeart/2026/layout/TextCardShortLineWide"/>
    <dgm:cxn modelId="{B9BBA69A-B16A-485C-B68E-7DF7728C3EB2}" type="presParOf" srcId="{7C37BF20-C374-49ED-B56D-8B701584A8B6}" destId="{606056C8-F325-4788-A8DA-96F86D324D82}" srcOrd="1" destOrd="0" presId="urn:microsoft.com/office/officeart/2026/layout/TextCardShortLineWide"/>
    <dgm:cxn modelId="{076B01C9-AE6C-4367-A5CC-AF72C4B65FE8}" type="presParOf" srcId="{7C37BF20-C374-49ED-B56D-8B701584A8B6}" destId="{40808910-879D-4FEB-A156-C33EA729DF26}" srcOrd="2" destOrd="0" presId="urn:microsoft.com/office/officeart/2026/layout/TextCardShortLineWide"/>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80A343-C90A-4D1B-8D85-4B1CB0FB772D}">
      <dsp:nvSpPr>
        <dsp:cNvPr id="0" name=""/>
        <dsp:cNvSpPr/>
      </dsp:nvSpPr>
      <dsp:spPr>
        <a:xfrm>
          <a:off x="0" y="0"/>
          <a:ext cx="5486400" cy="0"/>
        </a:xfrm>
        <a:prstGeom prst="line">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695DC3D-83D7-473F-BF90-2080D2C80598}">
      <dsp:nvSpPr>
        <dsp:cNvPr id="0" name=""/>
        <dsp:cNvSpPr/>
      </dsp:nvSpPr>
      <dsp:spPr>
        <a:xfrm>
          <a:off x="0" y="22"/>
          <a:ext cx="5486400" cy="456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050" tIns="19050" rIns="19050" bIns="19050" numCol="1" spcCol="1270" anchor="t" anchorCtr="0">
          <a:noAutofit/>
        </a:bodyPr>
        <a:lstStyle/>
        <a:p>
          <a:pPr marL="0" lvl="0" indent="0" algn="l" defTabSz="222250">
            <a:lnSpc>
              <a:spcPct val="90000"/>
            </a:lnSpc>
            <a:spcBef>
              <a:spcPct val="0"/>
            </a:spcBef>
            <a:spcAft>
              <a:spcPct val="35000"/>
            </a:spcAft>
            <a:buNone/>
          </a:pPr>
          <a:r>
            <a:rPr lang="en-GB" sz="500" kern="1200"/>
            <a:t>.</a:t>
          </a:r>
        </a:p>
      </dsp:txBody>
      <dsp:txXfrm>
        <a:off x="0" y="22"/>
        <a:ext cx="5486400" cy="4567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C51FDA-DCCD-4498-BC9C-DF4916D289FF}">
      <dsp:nvSpPr>
        <dsp:cNvPr id="0" name=""/>
        <dsp:cNvSpPr/>
      </dsp:nvSpPr>
      <dsp:spPr>
        <a:xfrm>
          <a:off x="95250" y="540"/>
          <a:ext cx="523875" cy="21357"/>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A18916F-A5EB-4CAB-BF3A-684F598983AB}">
      <dsp:nvSpPr>
        <dsp:cNvPr id="0" name=""/>
        <dsp:cNvSpPr/>
      </dsp:nvSpPr>
      <dsp:spPr>
        <a:xfrm>
          <a:off x="95250" y="135804"/>
          <a:ext cx="4572000" cy="2420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755650">
            <a:lnSpc>
              <a:spcPct val="90000"/>
            </a:lnSpc>
            <a:spcBef>
              <a:spcPct val="0"/>
            </a:spcBef>
            <a:spcAft>
              <a:spcPct val="35000"/>
            </a:spcAft>
            <a:buNone/>
            <a:defRPr b="1"/>
          </a:pPr>
          <a:endParaRPr lang="en-GB" sz="1700" kern="1200"/>
        </a:p>
      </dsp:txBody>
      <dsp:txXfrm>
        <a:off x="95250" y="135804"/>
        <a:ext cx="4572000" cy="242050"/>
      </dsp:txXfrm>
    </dsp:sp>
    <dsp:sp modelId="{679C0BC4-8AC7-4DC1-B935-972DBF68248C}">
      <dsp:nvSpPr>
        <dsp:cNvPr id="0" name=""/>
        <dsp:cNvSpPr/>
      </dsp:nvSpPr>
      <dsp:spPr>
        <a:xfrm>
          <a:off x="95250" y="141452"/>
          <a:ext cx="4572000" cy="348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800100">
            <a:lnSpc>
              <a:spcPct val="90000"/>
            </a:lnSpc>
            <a:spcBef>
              <a:spcPct val="0"/>
            </a:spcBef>
            <a:spcAft>
              <a:spcPct val="35000"/>
            </a:spcAft>
            <a:buNone/>
          </a:pPr>
          <a:r>
            <a:rPr lang="en-GB" sz="1800" b="1" kern="1200">
              <a:solidFill>
                <a:schemeClr val="tx1">
                  <a:lumMod val="85000"/>
                  <a:lumOff val="15000"/>
                </a:schemeClr>
              </a:solidFill>
            </a:rPr>
            <a:t>LCLM4006 Enterprise and Entrepreneurship</a:t>
          </a:r>
        </a:p>
      </dsp:txBody>
      <dsp:txXfrm>
        <a:off x="95250" y="141452"/>
        <a:ext cx="4572000" cy="348837"/>
      </dsp:txXfrm>
    </dsp:sp>
    <dsp:sp modelId="{115D0C60-09CD-4536-8365-71B7E8504B4C}">
      <dsp:nvSpPr>
        <dsp:cNvPr id="0" name=""/>
        <dsp:cNvSpPr/>
      </dsp:nvSpPr>
      <dsp:spPr>
        <a:xfrm>
          <a:off x="95250" y="589388"/>
          <a:ext cx="523875" cy="21357"/>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6C024F-1FD8-4B08-A1D5-64CC1457B591}">
      <dsp:nvSpPr>
        <dsp:cNvPr id="0" name=""/>
        <dsp:cNvSpPr/>
      </dsp:nvSpPr>
      <dsp:spPr>
        <a:xfrm>
          <a:off x="95250" y="954505"/>
          <a:ext cx="4572000" cy="2420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755650">
            <a:lnSpc>
              <a:spcPct val="90000"/>
            </a:lnSpc>
            <a:spcBef>
              <a:spcPct val="0"/>
            </a:spcBef>
            <a:spcAft>
              <a:spcPct val="35000"/>
            </a:spcAft>
            <a:buNone/>
            <a:defRPr b="1"/>
          </a:pPr>
          <a:endParaRPr lang="en-GB" sz="1700" kern="1200"/>
        </a:p>
      </dsp:txBody>
      <dsp:txXfrm>
        <a:off x="95250" y="954505"/>
        <a:ext cx="4572000" cy="242050"/>
      </dsp:txXfrm>
    </dsp:sp>
    <dsp:sp modelId="{F0AC9355-0159-4A92-AE1F-4C78C4EF08E2}">
      <dsp:nvSpPr>
        <dsp:cNvPr id="0" name=""/>
        <dsp:cNvSpPr/>
      </dsp:nvSpPr>
      <dsp:spPr>
        <a:xfrm>
          <a:off x="95250" y="676213"/>
          <a:ext cx="4572000" cy="348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800100">
            <a:lnSpc>
              <a:spcPct val="90000"/>
            </a:lnSpc>
            <a:spcBef>
              <a:spcPct val="0"/>
            </a:spcBef>
            <a:spcAft>
              <a:spcPct val="35000"/>
            </a:spcAft>
            <a:buNone/>
          </a:pPr>
          <a:r>
            <a:rPr lang="en-GB" sz="1800" b="1" u="sng" kern="1200">
              <a:solidFill>
                <a:schemeClr val="tx1">
                  <a:lumMod val="85000"/>
                  <a:lumOff val="15000"/>
                </a:schemeClr>
              </a:solidFill>
            </a:rPr>
            <a:t>Module Name: Task 1: Individual Written Business Plan</a:t>
          </a:r>
          <a:endParaRPr lang="en-GB" sz="1800" b="1" kern="1200">
            <a:solidFill>
              <a:schemeClr val="tx1">
                <a:lumMod val="85000"/>
                <a:lumOff val="15000"/>
              </a:schemeClr>
            </a:solidFill>
          </a:endParaRPr>
        </a:p>
      </dsp:txBody>
      <dsp:txXfrm>
        <a:off x="95250" y="676213"/>
        <a:ext cx="4572000" cy="348837"/>
      </dsp:txXfrm>
    </dsp:sp>
    <dsp:sp modelId="{816912C3-6E12-40BF-A1D0-E1A8BF808411}">
      <dsp:nvSpPr>
        <dsp:cNvPr id="0" name=""/>
        <dsp:cNvSpPr/>
      </dsp:nvSpPr>
      <dsp:spPr>
        <a:xfrm>
          <a:off x="95249" y="1428369"/>
          <a:ext cx="523875" cy="21357"/>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5089904-F4DE-4950-93BE-8C02DB879956}">
      <dsp:nvSpPr>
        <dsp:cNvPr id="0" name=""/>
        <dsp:cNvSpPr/>
      </dsp:nvSpPr>
      <dsp:spPr>
        <a:xfrm>
          <a:off x="95250" y="1524681"/>
          <a:ext cx="4572000" cy="2928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755650">
            <a:lnSpc>
              <a:spcPct val="90000"/>
            </a:lnSpc>
            <a:spcBef>
              <a:spcPct val="0"/>
            </a:spcBef>
            <a:spcAft>
              <a:spcPct val="35000"/>
            </a:spcAft>
            <a:buNone/>
            <a:defRPr b="1"/>
          </a:pPr>
          <a:r>
            <a:rPr lang="en-GB" sz="1700" b="1" kern="1200">
              <a:solidFill>
                <a:schemeClr val="tx1">
                  <a:lumMod val="85000"/>
                  <a:lumOff val="15000"/>
                </a:schemeClr>
              </a:solidFill>
            </a:rPr>
            <a:t>Name of tut</a:t>
          </a:r>
          <a:r>
            <a:rPr lang="en-US" sz="1700" b="1" kern="1200">
              <a:solidFill>
                <a:schemeClr val="tx1">
                  <a:lumMod val="85000"/>
                  <a:lumOff val="15000"/>
                </a:schemeClr>
              </a:solidFill>
            </a:rPr>
            <a:t>o</a:t>
          </a:r>
          <a:r>
            <a:rPr lang="en-GB" sz="1700" b="1" kern="1200">
              <a:solidFill>
                <a:schemeClr val="tx1">
                  <a:lumMod val="85000"/>
                  <a:lumOff val="15000"/>
                </a:schemeClr>
              </a:solidFill>
            </a:rPr>
            <a:t>r:</a:t>
          </a:r>
          <a:r>
            <a:rPr lang="en-GB" sz="1700" kern="1200">
              <a:solidFill>
                <a:schemeClr val="tx1">
                  <a:lumMod val="85000"/>
                  <a:lumOff val="15000"/>
                </a:schemeClr>
              </a:solidFill>
            </a:rPr>
            <a:t> </a:t>
          </a:r>
        </a:p>
      </dsp:txBody>
      <dsp:txXfrm>
        <a:off x="95250" y="1524681"/>
        <a:ext cx="4572000" cy="292881"/>
      </dsp:txXfrm>
    </dsp:sp>
    <dsp:sp modelId="{D1C83AE8-AE0C-4B91-A6E9-7C38601480A2}">
      <dsp:nvSpPr>
        <dsp:cNvPr id="0" name=""/>
        <dsp:cNvSpPr/>
      </dsp:nvSpPr>
      <dsp:spPr>
        <a:xfrm>
          <a:off x="95249" y="1798204"/>
          <a:ext cx="4572000" cy="348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800100">
            <a:lnSpc>
              <a:spcPct val="90000"/>
            </a:lnSpc>
            <a:spcBef>
              <a:spcPct val="0"/>
            </a:spcBef>
            <a:spcAft>
              <a:spcPct val="35000"/>
            </a:spcAft>
            <a:buNone/>
          </a:pPr>
          <a:r>
            <a:rPr lang="en-GB" sz="1800" kern="1200">
              <a:solidFill>
                <a:schemeClr val="tx1">
                  <a:lumMod val="85000"/>
                  <a:lumOff val="15000"/>
                </a:schemeClr>
              </a:solidFill>
            </a:rPr>
            <a:t>Chung Lai Johnny Wan</a:t>
          </a:r>
        </a:p>
      </dsp:txBody>
      <dsp:txXfrm>
        <a:off x="95249" y="1798204"/>
        <a:ext cx="4572000" cy="348837"/>
      </dsp:txXfrm>
    </dsp:sp>
    <dsp:sp modelId="{499DB187-ED20-4D35-8737-4715D9A78077}">
      <dsp:nvSpPr>
        <dsp:cNvPr id="0" name=""/>
        <dsp:cNvSpPr/>
      </dsp:nvSpPr>
      <dsp:spPr>
        <a:xfrm>
          <a:off x="95250" y="2233554"/>
          <a:ext cx="523875" cy="21357"/>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39658AB-D0BF-4E0F-892C-855B67F175A0}">
      <dsp:nvSpPr>
        <dsp:cNvPr id="0" name=""/>
        <dsp:cNvSpPr/>
      </dsp:nvSpPr>
      <dsp:spPr>
        <a:xfrm>
          <a:off x="95250" y="2362051"/>
          <a:ext cx="4572000" cy="2420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755650">
            <a:lnSpc>
              <a:spcPct val="90000"/>
            </a:lnSpc>
            <a:spcBef>
              <a:spcPct val="0"/>
            </a:spcBef>
            <a:spcAft>
              <a:spcPct val="35000"/>
            </a:spcAft>
            <a:buNone/>
            <a:defRPr b="1"/>
          </a:pPr>
          <a:r>
            <a:rPr lang="en-GB" sz="1700" b="1" kern="1200">
              <a:solidFill>
                <a:schemeClr val="tx1">
                  <a:lumMod val="85000"/>
                  <a:lumOff val="15000"/>
                </a:schemeClr>
              </a:solidFill>
            </a:rPr>
            <a:t>Submitted by</a:t>
          </a:r>
          <a:endParaRPr lang="en-GB" sz="1700" kern="1200">
            <a:solidFill>
              <a:schemeClr val="tx1">
                <a:lumMod val="85000"/>
                <a:lumOff val="15000"/>
              </a:schemeClr>
            </a:solidFill>
          </a:endParaRPr>
        </a:p>
      </dsp:txBody>
      <dsp:txXfrm>
        <a:off x="95250" y="2362051"/>
        <a:ext cx="4572000" cy="242050"/>
      </dsp:txXfrm>
    </dsp:sp>
    <dsp:sp modelId="{8AD93B60-8199-4594-B46E-8A8F138C51FF}">
      <dsp:nvSpPr>
        <dsp:cNvPr id="0" name=""/>
        <dsp:cNvSpPr/>
      </dsp:nvSpPr>
      <dsp:spPr>
        <a:xfrm>
          <a:off x="95250" y="2623666"/>
          <a:ext cx="4572000" cy="348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800100">
            <a:lnSpc>
              <a:spcPct val="90000"/>
            </a:lnSpc>
            <a:spcBef>
              <a:spcPct val="0"/>
            </a:spcBef>
            <a:spcAft>
              <a:spcPct val="35000"/>
            </a:spcAft>
            <a:buNone/>
          </a:pPr>
          <a:r>
            <a:rPr lang="en-GB" sz="1800" kern="1200">
              <a:solidFill>
                <a:schemeClr val="tx1">
                  <a:lumMod val="85000"/>
                  <a:lumOff val="15000"/>
                </a:schemeClr>
              </a:solidFill>
            </a:rPr>
            <a:t>Rezgar Bahary</a:t>
          </a:r>
        </a:p>
      </dsp:txBody>
      <dsp:txXfrm>
        <a:off x="95250" y="2623666"/>
        <a:ext cx="4572000" cy="348837"/>
      </dsp:txXfrm>
    </dsp:sp>
    <dsp:sp modelId="{87B7C0B4-CCF3-4822-A9D1-E2187D26C83D}">
      <dsp:nvSpPr>
        <dsp:cNvPr id="0" name=""/>
        <dsp:cNvSpPr/>
      </dsp:nvSpPr>
      <dsp:spPr>
        <a:xfrm>
          <a:off x="101300" y="3099578"/>
          <a:ext cx="523875" cy="21357"/>
        </a:xfrm>
        <a:prstGeom prst="rect">
          <a:avLst/>
        </a:prstGeom>
        <a:solidFill>
          <a:schemeClr val="accent1">
            <a:shade val="8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06056C8-F325-4788-A8DA-96F86D324D82}">
      <dsp:nvSpPr>
        <dsp:cNvPr id="0" name=""/>
        <dsp:cNvSpPr/>
      </dsp:nvSpPr>
      <dsp:spPr>
        <a:xfrm>
          <a:off x="95250" y="3255117"/>
          <a:ext cx="4572000" cy="2420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800100">
            <a:lnSpc>
              <a:spcPct val="90000"/>
            </a:lnSpc>
            <a:spcBef>
              <a:spcPct val="0"/>
            </a:spcBef>
            <a:spcAft>
              <a:spcPct val="35000"/>
            </a:spcAft>
            <a:buNone/>
            <a:defRPr b="1"/>
          </a:pPr>
          <a:r>
            <a:rPr lang="en-GB" sz="1800" b="1" kern="1200">
              <a:solidFill>
                <a:schemeClr val="tx1">
                  <a:lumMod val="85000"/>
                  <a:lumOff val="15000"/>
                </a:schemeClr>
              </a:solidFill>
            </a:rPr>
            <a:t>Student ID:</a:t>
          </a:r>
        </a:p>
        <a:p>
          <a:pPr marL="0" lvl="0" indent="0" algn="l" defTabSz="800100">
            <a:lnSpc>
              <a:spcPct val="90000"/>
            </a:lnSpc>
            <a:spcBef>
              <a:spcPct val="0"/>
            </a:spcBef>
            <a:spcAft>
              <a:spcPct val="35000"/>
            </a:spcAft>
            <a:buNone/>
            <a:defRPr b="1"/>
          </a:pPr>
          <a:r>
            <a:rPr lang="en-GB" sz="1800" b="0" kern="1200">
              <a:solidFill>
                <a:schemeClr val="tx1">
                  <a:lumMod val="85000"/>
                  <a:lumOff val="15000"/>
                </a:schemeClr>
              </a:solidFill>
            </a:rPr>
            <a:t>2520214</a:t>
          </a:r>
        </a:p>
      </dsp:txBody>
      <dsp:txXfrm>
        <a:off x="95250" y="3255117"/>
        <a:ext cx="4572000" cy="242050"/>
      </dsp:txXfrm>
    </dsp:sp>
    <dsp:sp modelId="{40808910-879D-4FEB-A156-C33EA729DF26}">
      <dsp:nvSpPr>
        <dsp:cNvPr id="0" name=""/>
        <dsp:cNvSpPr/>
      </dsp:nvSpPr>
      <dsp:spPr>
        <a:xfrm>
          <a:off x="95250" y="3638421"/>
          <a:ext cx="4572000" cy="3488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t" anchorCtr="0">
          <a:noAutofit/>
        </a:bodyPr>
        <a:lstStyle/>
        <a:p>
          <a:pPr marL="0" lvl="0" indent="0" algn="l" defTabSz="622300">
            <a:lnSpc>
              <a:spcPct val="90000"/>
            </a:lnSpc>
            <a:spcBef>
              <a:spcPct val="0"/>
            </a:spcBef>
            <a:spcAft>
              <a:spcPct val="35000"/>
            </a:spcAft>
            <a:buNone/>
          </a:pPr>
          <a:endParaRPr lang="en-GB" sz="1400" kern="1200"/>
        </a:p>
      </dsp:txBody>
      <dsp:txXfrm>
        <a:off x="95250" y="3638421"/>
        <a:ext cx="4572000" cy="348837"/>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26/layout/TextCardShortLineWide">
  <dgm:title val=""/>
  <dgm:desc val=""/>
  <dgm:catLst>
    <dgm:cat type="textcard" pri="107"/>
  </dgm:catLst>
  <dgm:sampData>
    <dgm:dataModel>
      <dgm:ptLst>
        <dgm:pt modelId="0" type="doc"/>
        <dgm:pt modelId="10">
          <dgm:prSet phldrT="Title" phldr="1"/>
        </dgm:pt>
        <dgm:pt modelId="11">
          <dgm:prSet phldrT="Description" phldr="1"/>
        </dgm:pt>
        <dgm:pt modelId="20">
          <dgm:prSet phldrT="Title" phldr="1"/>
        </dgm:pt>
        <dgm:pt modelId="21">
          <dgm:prSet phldrT="Description" phldr="1"/>
        </dgm:pt>
        <dgm:pt modelId="30">
          <dgm:prSet phldrT="Title" phldr="1"/>
        </dgm:pt>
        <dgm:pt modelId="31">
          <dgm:prSet phldrT="Description" phldr="1"/>
        </dgm:pt>
      </dgm:ptLst>
      <dgm:cxnLst>
        <dgm:cxn modelId="100" srcId="0" destId="10" srcOrd="0" destOrd="0"/>
        <dgm:cxn modelId="101" srcId="10" destId="11" srcOrd="0" destOrd="0"/>
        <dgm:cxn modelId="102" srcId="0" destId="20" srcOrd="1" destOrd="0"/>
        <dgm:cxn modelId="103" srcId="20" destId="21" srcOrd="0" destOrd="0"/>
        <dgm:cxn modelId="104" srcId="0" destId="30" srcOrd="2" destOrd="0"/>
        <dgm:cxn modelId="105" srcId="30" destId="31" srcOrd="0" destOrd="0"/>
      </dgm:cxn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lin">
          <dgm:param type="linDir" val="fromT"/>
          <dgm:param type="horzAlign" val="ctr"/>
        </dgm:alg>
      </dgm:if>
      <dgm:else name="Name2">
        <dgm:alg type="lin">
          <dgm:param type="linDir" val="fromT"/>
          <dgm:param type="horzAlign" val="r"/>
        </dgm:alg>
      </dgm:else>
    </dgm:choose>
    <dgm:shape xmlns:r="http://schemas.openxmlformats.org/officeDocument/2006/relationships" r:blip="">
      <dgm:adjLst/>
    </dgm:shape>
    <dgm:presOf/>
    <dgm:choose name="Name3">
      <dgm:if name="Name4" axis="ch" ptType="node" func="cnt" op="lte" val="2">
        <dgm:constrLst>
          <dgm:constr type="w" for="ch" forName="compNode" refType="w"/>
          <dgm:constr type="h" for="ch" forName="compNode" refType="h" fact="0.65"/>
          <dgm:constr type="h" for="ch" forName="sibTrans" refType="h" refFor="ch" refForName="compNode" fact="0.15"/>
          <dgm:constr type="sp" refType="h" refFor="ch" refForName="compNode" op="equ" fact="0.15"/>
          <dgm:constr type="primFontSz" for="des" forName="titleText" op="equ" val="18"/>
          <dgm:constr type="primFontSz" for="des" forName="bodyText" op="equ" val="14"/>
          <dgm:constr type="h" for="des" forName="compNode" op="equ"/>
          <dgm:constr type="w" for="des" forName="compNode" op="equ"/>
        </dgm:constrLst>
      </dgm:if>
      <dgm:if name="Name5" axis="ch" ptType="node" func="cnt" op="lte" val="3">
        <dgm:constrLst>
          <dgm:constr type="w" for="ch" forName="compNode" refType="w"/>
          <dgm:constr type="h" for="ch" forName="compNode" refType="h" fact="0.65"/>
          <dgm:constr type="h" for="ch" forName="sibTrans" refType="h" refFor="ch" refForName="compNode" fact="0.15"/>
          <dgm:constr type="sp" refType="h" refFor="ch" refForName="compNode" op="equ" fact="0.15"/>
          <dgm:constr type="primFontSz" for="des" forName="titleText" op="equ" val="18"/>
          <dgm:constr type="primFontSz" for="des" forName="bodyText" op="equ" val="14"/>
          <dgm:constr type="h" for="des" forName="compNode" op="equ"/>
          <dgm:constr type="w" for="des" forName="compNode" op="equ"/>
        </dgm:constrLst>
      </dgm:if>
      <dgm:if name="Name5b" axis="ch" ptType="node" func="cnt" op="lte" val="4">
        <dgm:constrLst>
          <dgm:constr type="w" for="ch" forName="compNode" refType="w"/>
          <dgm:constr type="h" for="ch" forName="compNode" refType="h" fact="0.65"/>
          <dgm:constr type="h" for="ch" forName="sibTrans" refType="h" refFor="ch" refForName="compNode" fact="0.15"/>
          <dgm:constr type="sp" refType="h" refFor="ch" refForName="compNode" op="equ" fact="0.15"/>
          <dgm:constr type="primFontSz" for="des" forName="titleText" op="equ" val="18"/>
          <dgm:constr type="primFontSz" for="des" forName="bodyText" op="equ" val="14"/>
          <dgm:constr type="h" for="des" forName="compNode" op="equ"/>
          <dgm:constr type="w" for="des" forName="compNode" op="equ"/>
        </dgm:constrLst>
      </dgm:if>
      <dgm:if name="Name6" axis="ch" ptType="node" func="cnt" op="lte" val="6">
        <dgm:constrLst>
          <dgm:constr type="w" for="ch" forName="compNode" refType="w"/>
          <dgm:constr type="h" for="ch" forName="compNode" refType="h" fact="0.65"/>
          <dgm:constr type="h" for="ch" forName="sibTrans" refType="h" refFor="ch" refForName="compNode" fact="0.15"/>
          <dgm:constr type="sp" refType="h" refFor="ch" refForName="compNode" op="equ" fact="0.15"/>
          <dgm:constr type="primFontSz" for="des" forName="titleText" op="equ" val="18"/>
          <dgm:constr type="primFontSz" for="des" forName="bodyText" op="equ" val="14"/>
          <dgm:constr type="h" for="des" forName="compNode" op="equ"/>
          <dgm:constr type="w" for="des" forName="compNode" op="equ"/>
        </dgm:constrLst>
      </dgm:if>
      <dgm:else name="Name7">
        <dgm:constrLst>
          <dgm:constr type="w" for="ch" forName="compNode" refType="w"/>
          <dgm:constr type="h" for="ch" forName="compNode" refType="h" fact="0.65"/>
          <dgm:constr type="h" for="ch" forName="sibTrans" refType="h" refFor="ch" refForName="compNode" fact="0.15"/>
          <dgm:constr type="sp" refType="h" refFor="ch" refForName="compNode" op="equ" fact="0.15"/>
          <dgm:constr type="primFontSz" for="des" forName="titleText" op="equ" val="18"/>
          <dgm:constr type="primFontSz" for="des" forName="bodyText" op="equ" val="14"/>
          <dgm:constr type="h" for="des" forName="compNode" op="equ"/>
          <dgm:constr type="w" for="des" forName="compNode" op="equ"/>
        </dgm:constrLst>
      </dgm:else>
    </dgm:choose>
    <dgm:ruleLst>
      <dgm:rule type="h" for="ch" forName="compNode" val="50" fact="NaN" max="NaN"/>
    </dgm:ruleLst>
    <dgm:forEach name="Name8" axis="ch" ptType="node">
      <dgm:layoutNode name="compNode">
        <dgm:alg type="composite"/>
        <dgm:shape xmlns:r="http://schemas.openxmlformats.org/officeDocument/2006/relationships" r:blip="">
          <dgm:adjLst/>
        </dgm:shape>
        <dgm:presOf axis="self"/>
        <dgm:constrLst>
          <dgm:constr type="l" for="ch" forName="accentLine" refType="w" fact="0.02"/>
          <dgm:constr type="t" for="ch" forName="accentLine"/>
          <dgm:constr type="w" for="ch" forName="accentLine" refType="w" fact="0.11"/>
          <dgm:constr type="h" for="ch" forName="accentLine" refType="h" fact="0.03"/>
          <dgm:constr type="l" for="ch" forName="titleText" refType="w" fact="0.02"/>
          <dgm:constr type="t" for="ch" forName="titleText" refType="h" fact="0.19"/>
          <dgm:constr type="w" for="ch" forName="titleText" refType="w" fact="0.96"/>
          <dgm:constr type="h" for="ch" forName="titleText" refType="h" fact="0.34"/>
          <dgm:constr type="l" for="ch" forName="bodyText" refType="w" fact="0.02"/>
          <dgm:constr type="t" for="ch" forName="bodyText" refType="h" fact="0.51"/>
          <dgm:constr type="w" for="ch" forName="bodyText" refType="w" fact="0.96"/>
          <dgm:constr type="h" for="ch" forName="bodyText" refType="h" fact="0.49"/>
        </dgm:constrLst>
        <dgm:ruleLst/>
        <dgm:layoutNode name="accentLine" styleLbl="dkBgShp">
          <dgm:alg type="sp"/>
          <dgm:shape xmlns:r="http://schemas.openxmlformats.org/officeDocument/2006/relationships" type="rect" r:blip="">
            <dgm:adjLst/>
            <dgm:extLst>
              <a:ext uri="{B698B0E9-8C71-41B9-8309-B3DCBF30829C}">
                <dgm1612:spPr xmlns:dgm1612="http://schemas.microsoft.com/office/drawing/2016/12/diagram">
                  <a:solidFill>
                    <a:schemeClr val="accent1"/>
                  </a:solidFill>
                </dgm1612:spPr>
              </a:ext>
            </dgm:extLst>
          </dgm:shape>
          <dgm:presOf/>
          <dgm:constrLst/>
          <dgm:ruleLst/>
        </dgm:layoutNode>
        <dgm:layoutNode name="titleText" styleLbl="revTx">
          <dgm:varLst>
            <dgm:chMax val="0"/>
            <dgm:chPref val="0"/>
          </dgm:varLst>
          <dgm:alg type="tx">
            <dgm:param type="txAnchorVert" val="t"/>
            <dgm:param type="parTxLTRAlign" val="l"/>
          </dgm:alg>
          <dgm:shape xmlns:r="http://schemas.openxmlformats.org/officeDocument/2006/relationships" type="rect" r:blip="">
            <dgm:adjLst/>
          </dgm:shape>
          <dgm:presOf axis="self" ptType="node"/>
          <dgm:constrLst>
            <dgm:constr type="lMarg"/>
            <dgm:constr type="rMarg"/>
            <dgm:constr type="tMarg"/>
            <dgm:constr type="bMarg"/>
          </dgm:constrLst>
          <dgm:ruleLst>
            <dgm:rule type="primFontSz" val="8" fact="NaN" max="NaN"/>
          </dgm:ruleLst>
        </dgm:layoutNode>
        <dgm:layoutNode name="bodyText" styleLbl="revTx">
          <dgm:varLst>
            <dgm:chMax val="0"/>
            <dgm:chPref val="0"/>
          </dgm:varLst>
          <dgm:alg type="tx">
            <dgm:param type="txAnchorVert" val="t"/>
            <dgm:param type="parTxLTRAlign" val="l"/>
          </dgm:alg>
          <dgm:shape xmlns:r="http://schemas.openxmlformats.org/officeDocument/2006/relationships" type="rect" r:blip="">
            <dgm:adjLst/>
          </dgm:shape>
          <dgm:presOf axis="des" ptType="node"/>
          <dgm:constrLst>
            <dgm:constr type="lMarg"/>
            <dgm:constr type="rMarg"/>
            <dgm:constr type="tMarg"/>
            <dgm:constr type="bMarg"/>
          </dgm:constrLst>
          <dgm:ruleLst>
            <dgm:rule type="primFontSz" val="7" fact="NaN" max="NaN"/>
          </dgm:ruleLst>
        </dgm:layoutNode>
      </dgm:layoutNode>
      <dgm:forEach name="Name9"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a:lvl1pPr>
          <a:defRPr b="1"/>
        </a:lvl1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C09CF-2415-4DF3-8F9E-4BCC95992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10</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Rezgar Bahary</dc:creator>
  <cp:keywords/>
  <dc:description/>
  <cp:lastModifiedBy>Rezgar Bahary</cp:lastModifiedBy>
  <cp:revision>354</cp:revision>
  <dcterms:created xsi:type="dcterms:W3CDTF">2026-09-15T11:05:00Z</dcterms:created>
  <dcterms:modified xsi:type="dcterms:W3CDTF">2026-10-26T06:08:00Z</dcterms:modified>
</cp:coreProperties>
</file>