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BFA69" w14:textId="4E6A02A3" w:rsidR="0031128B" w:rsidRDefault="0031128B" w:rsidP="0031128B">
      <w:pPr>
        <w:jc w:val="right"/>
        <w:rPr>
          <w:rFonts w:ascii="Arial Black" w:hAnsi="Arial Black"/>
          <w:sz w:val="36"/>
          <w:szCs w:val="36"/>
        </w:rPr>
      </w:pPr>
      <w:r>
        <w:rPr>
          <w:noProof/>
          <w:lang w:eastAsia="en-GB"/>
        </w:rPr>
        <mc:AlternateContent>
          <mc:Choice Requires="wpg">
            <w:drawing>
              <wp:anchor distT="0" distB="0" distL="114300" distR="114300" simplePos="0" relativeHeight="251661312" behindDoc="1" locked="0" layoutInCell="1" allowOverlap="1" wp14:anchorId="6A331CAA" wp14:editId="53F4058C">
                <wp:simplePos x="0" y="0"/>
                <wp:positionH relativeFrom="page">
                  <wp:align>left</wp:align>
                </wp:positionH>
                <wp:positionV relativeFrom="page">
                  <wp:align>top</wp:align>
                </wp:positionV>
                <wp:extent cx="3639268" cy="11397891"/>
                <wp:effectExtent l="0" t="0" r="0" b="13335"/>
                <wp:wrapNone/>
                <wp:docPr id="1" name="Group 2"/>
                <wp:cNvGraphicFramePr/>
                <a:graphic xmlns:a="http://schemas.openxmlformats.org/drawingml/2006/main">
                  <a:graphicData uri="http://schemas.microsoft.com/office/word/2010/wordprocessingGroup">
                    <wpg:wgp>
                      <wpg:cNvGrpSpPr/>
                      <wpg:grpSpPr>
                        <a:xfrm>
                          <a:off x="0" y="0"/>
                          <a:ext cx="3639268" cy="11397891"/>
                          <a:chOff x="0" y="0"/>
                          <a:chExt cx="2194560" cy="9125712"/>
                        </a:xfrm>
                      </wpg:grpSpPr>
                      <wps:wsp>
                        <wps:cNvPr id="11"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A57B66" w14:textId="68811509" w:rsidR="00E40C32" w:rsidRDefault="00E40C32" w:rsidP="0031128B">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3" name="Group 5"/>
                        <wpg:cNvGrpSpPr/>
                        <wpg:grpSpPr>
                          <a:xfrm>
                            <a:off x="76200" y="4210050"/>
                            <a:ext cx="2057400" cy="4910328"/>
                            <a:chOff x="80645" y="4211812"/>
                            <a:chExt cx="1306273" cy="3121026"/>
                          </a:xfrm>
                        </wpg:grpSpPr>
                        <wpg:grpSp>
                          <wpg:cNvPr id="34" name="Group 6"/>
                          <wpg:cNvGrpSpPr>
                            <a:grpSpLocks noChangeAspect="1"/>
                          </wpg:cNvGrpSpPr>
                          <wpg:grpSpPr>
                            <a:xfrm>
                              <a:off x="141062" y="4211812"/>
                              <a:ext cx="1047750" cy="3121026"/>
                              <a:chOff x="141062" y="4211812"/>
                              <a:chExt cx="1047750" cy="3121026"/>
                            </a:xfrm>
                          </wpg:grpSpPr>
                          <wps:wsp>
                            <wps:cNvPr id="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7" name="Group 7"/>
                          <wpg:cNvGrpSpPr>
                            <a:grpSpLocks noChangeAspect="1"/>
                          </wpg:cNvGrpSpPr>
                          <wpg:grpSpPr>
                            <a:xfrm>
                              <a:off x="80645" y="4826972"/>
                              <a:ext cx="1306273" cy="2505863"/>
                              <a:chOff x="80645" y="4649964"/>
                              <a:chExt cx="874712" cy="1677988"/>
                            </a:xfrm>
                          </wpg:grpSpPr>
                          <wps:wsp>
                            <wps:cNvPr id="4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A331CAA" id="Group 2" o:spid="_x0000_s1026" style="position:absolute;left:0;text-align:left;margin-left:0;margin-top:0;width:286.55pt;height:897.45pt;z-index:-251655168;mso-position-horizontal:left;mso-position-horizontal-relative:page;mso-position-vertical:top;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" adj="18883" fillcolor="#4472c4 [3204]" stroked="f" strokeweight="1pt">
                  <v:textbox inset=",0,14.4pt,0">
                    <w:txbxContent>
                      <w:p w14:paraId="67A57B66" w14:textId="68811509" w:rsidR="00E40C32" w:rsidRDefault="00E40C32" w:rsidP="0031128B">
                        <w:pPr>
                          <w:pStyle w:val="a7"/>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5ZwQAAANsAAAAPAAAAZHJzL2Rvd25yZXYueG1sRI/RisIw&#10;FETfF/yHcIV9WTR1WRa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GdmLl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JwwAAANsAAAAPAAAAZHJzL2Rvd25yZXYueG1sRI9PSwMx&#10;FMTvBb9DeAVvbbZF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RYVUS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6aqxwAAANsAAAAPAAAAZHJzL2Rvd25yZXYueG1sRI9BS8NA&#10;FITvgv9heYIXMRujiM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HlPpq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0vLxQAAANsAAAAPAAAAZHJzL2Rvd25yZXYueG1sRI9BawIx&#10;FITvhf6H8ITealZp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Ahn0vL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JZKxQAAANsAAAAPAAAAZHJzL2Rvd25yZXYueG1sRI9Ba8JA&#10;FITvQv/D8grezKZS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BvRJZK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Y0vwwAAANsAAAAPAAAAZHJzL2Rvd25yZXYueG1sRE/LasJA&#10;FN0L/YfhFtzppFJ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t8GNL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JxAAAANsAAAAPAAAAZHJzL2Rvd25yZXYueG1sRI/RasJA&#10;FETfC/7DcgVfSrOJtN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P6RVk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fwQAAANsAAAAPAAAAZHJzL2Rvd25yZXYueG1sRE/LagIx&#10;FN0X/Idwhe5qxkqL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HP8ix/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dKNxQAAANsAAAAPAAAAZHJzL2Rvd25yZXYueG1sRI9La8Mw&#10;EITvgf4HsYXeErmGBu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AJodKN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KWwgAAANsAAAAPAAAAZHJzL2Rvd25yZXYueG1sRI/NqsIw&#10;FIT3gu8QjuBOU5Ur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Asy/KW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PADxQAAANsAAAAPAAAAZHJzL2Rvd25yZXYueG1sRI9BawIx&#10;FITvQv9DeEIvRbMWa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CWCPAD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okAwgAAANsAAAAPAAAAZHJzL2Rvd25yZXYueG1sRI9PawIx&#10;FMTvgt8hPMFbzVqo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B0wokA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VawQAAANsAAAAPAAAAZHJzL2Rvd25yZXYueG1sRE/Pa8Iw&#10;FL4P/B/CE7zNVM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EerFV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04F0B3" w14:textId="2067C86C" w:rsidR="0031128B" w:rsidRDefault="0031128B" w:rsidP="0031128B">
      <w:pPr>
        <w:jc w:val="right"/>
        <w:rPr>
          <w:rFonts w:ascii="Arial Black" w:hAnsi="Arial Black"/>
          <w:sz w:val="36"/>
          <w:szCs w:val="36"/>
        </w:rPr>
      </w:pPr>
    </w:p>
    <w:p w14:paraId="76BFBBDA" w14:textId="156174C7" w:rsidR="0031128B" w:rsidRDefault="0031128B" w:rsidP="0031128B">
      <w:pPr>
        <w:jc w:val="right"/>
        <w:rPr>
          <w:rFonts w:ascii="Arial Black" w:hAnsi="Arial Black"/>
          <w:sz w:val="36"/>
          <w:szCs w:val="36"/>
        </w:rPr>
      </w:pPr>
    </w:p>
    <w:p w14:paraId="0E7AA627" w14:textId="4607C783" w:rsidR="0031128B" w:rsidRDefault="0031128B" w:rsidP="0031128B">
      <w:pPr>
        <w:jc w:val="right"/>
        <w:rPr>
          <w:rFonts w:ascii="Arial Black" w:hAnsi="Arial Black"/>
          <w:sz w:val="36"/>
          <w:szCs w:val="36"/>
        </w:rPr>
      </w:pPr>
    </w:p>
    <w:p w14:paraId="77A8F1BD" w14:textId="30C62CF7" w:rsidR="0031128B" w:rsidRDefault="0031128B" w:rsidP="0031128B">
      <w:pPr>
        <w:jc w:val="right"/>
        <w:rPr>
          <w:rFonts w:ascii="Arial Black" w:hAnsi="Arial Black"/>
          <w:sz w:val="36"/>
          <w:szCs w:val="36"/>
        </w:rPr>
      </w:pPr>
    </w:p>
    <w:p w14:paraId="44735F96" w14:textId="1A51FAC6" w:rsidR="0031128B" w:rsidRDefault="0031128B" w:rsidP="0031128B">
      <w:pPr>
        <w:jc w:val="right"/>
        <w:rPr>
          <w:rFonts w:ascii="Arial Black" w:hAnsi="Arial Black"/>
          <w:sz w:val="36"/>
          <w:szCs w:val="36"/>
        </w:rPr>
      </w:pPr>
      <w:r w:rsidRPr="000842DB">
        <w:rPr>
          <w:rFonts w:ascii="Arial Black" w:hAnsi="Arial Black"/>
          <w:sz w:val="36"/>
          <w:szCs w:val="36"/>
        </w:rPr>
        <w:t>M6X0</w:t>
      </w:r>
      <w:r w:rsidR="001327AF">
        <w:rPr>
          <w:rFonts w:ascii="Arial Black" w:hAnsi="Arial Black" w:hint="eastAsia"/>
          <w:sz w:val="36"/>
          <w:szCs w:val="36"/>
        </w:rPr>
        <w:t>0884</w:t>
      </w:r>
    </w:p>
    <w:p w14:paraId="560E4FFA" w14:textId="77777777" w:rsidR="001327AF" w:rsidRPr="000842DB" w:rsidRDefault="001327AF" w:rsidP="0031128B">
      <w:pPr>
        <w:jc w:val="right"/>
        <w:rPr>
          <w:rFonts w:ascii="Arial Black" w:hAnsi="Arial Black"/>
          <w:sz w:val="36"/>
          <w:szCs w:val="36"/>
        </w:rPr>
      </w:pPr>
    </w:p>
    <w:p w14:paraId="66AE795E" w14:textId="622B6FA3" w:rsidR="001C4A52" w:rsidRDefault="001327AF" w:rsidP="0031128B">
      <w:pPr>
        <w:jc w:val="right"/>
        <w:rPr>
          <w:rFonts w:ascii="Arial Black" w:hAnsi="Arial Black"/>
          <w:sz w:val="36"/>
          <w:szCs w:val="36"/>
        </w:rPr>
      </w:pPr>
      <w:r w:rsidRPr="00F05270">
        <w:rPr>
          <w:rFonts w:ascii="Arial" w:hAnsi="Arial" w:cs="Arial"/>
          <w:b/>
          <w:bCs/>
          <w:sz w:val="48"/>
          <w:szCs w:val="48"/>
        </w:rPr>
        <w:t>Marketing Planning &amp; Practice</w:t>
      </w:r>
    </w:p>
    <w:p w14:paraId="3DDA34E6" w14:textId="64B137D8" w:rsidR="001C4A52" w:rsidRPr="001C4A52" w:rsidRDefault="001C4A52" w:rsidP="0031128B">
      <w:pPr>
        <w:jc w:val="right"/>
        <w:rPr>
          <w:rFonts w:ascii="Times New Roman" w:hAnsi="Times New Roman" w:cs="Times New Roman"/>
          <w:b/>
          <w:bCs/>
          <w:sz w:val="32"/>
          <w:szCs w:val="32"/>
        </w:rPr>
      </w:pPr>
      <w:r w:rsidRPr="001C4A52">
        <w:rPr>
          <w:rFonts w:ascii="Times New Roman" w:hAnsi="Times New Roman" w:cs="Times New Roman" w:hint="eastAsia"/>
          <w:b/>
          <w:bCs/>
          <w:sz w:val="32"/>
          <w:szCs w:val="32"/>
        </w:rPr>
        <w:t>——</w:t>
      </w:r>
      <w:r w:rsidR="00E14BF9">
        <w:rPr>
          <w:rFonts w:ascii="Times New Roman" w:hAnsi="Times New Roman" w:cs="Times New Roman" w:hint="eastAsia"/>
          <w:b/>
          <w:bCs/>
          <w:sz w:val="32"/>
          <w:szCs w:val="32"/>
        </w:rPr>
        <w:t>MINSO</w:t>
      </w:r>
      <w:r w:rsidR="00E14BF9">
        <w:rPr>
          <w:rFonts w:ascii="Times New Roman" w:hAnsi="Times New Roman" w:cs="Times New Roman"/>
          <w:b/>
          <w:bCs/>
          <w:sz w:val="32"/>
          <w:szCs w:val="32"/>
        </w:rPr>
        <w:t xml:space="preserve"> </w:t>
      </w:r>
      <w:r w:rsidRPr="001C4A52">
        <w:rPr>
          <w:rFonts w:ascii="Times New Roman" w:hAnsi="Times New Roman" w:cs="Times New Roman"/>
          <w:b/>
          <w:bCs/>
          <w:sz w:val="32"/>
          <w:szCs w:val="32"/>
        </w:rPr>
        <w:t>in the Chinese market</w:t>
      </w:r>
    </w:p>
    <w:p w14:paraId="75A9D2CA" w14:textId="7B904776" w:rsidR="0031128B" w:rsidRDefault="0031128B" w:rsidP="0031128B">
      <w:pPr>
        <w:ind w:right="720"/>
        <w:jc w:val="right"/>
        <w:rPr>
          <w:rFonts w:ascii="Arial Black" w:hAnsi="Arial Black"/>
          <w:sz w:val="36"/>
          <w:szCs w:val="36"/>
        </w:rPr>
      </w:pPr>
    </w:p>
    <w:p w14:paraId="698A6CEA" w14:textId="161F4B8A" w:rsidR="0031128B" w:rsidRDefault="0031128B" w:rsidP="0031128B">
      <w:pPr>
        <w:jc w:val="right"/>
        <w:rPr>
          <w:rFonts w:ascii="Arial Black" w:hAnsi="Arial Black"/>
          <w:sz w:val="36"/>
          <w:szCs w:val="36"/>
        </w:rPr>
      </w:pPr>
    </w:p>
    <w:p w14:paraId="3C3D7EAF" w14:textId="1C5D5725" w:rsidR="0031128B" w:rsidRDefault="0031128B" w:rsidP="0031128B">
      <w:pPr>
        <w:jc w:val="right"/>
        <w:rPr>
          <w:rFonts w:ascii="Arial Black" w:hAnsi="Arial Black"/>
          <w:sz w:val="36"/>
          <w:szCs w:val="36"/>
        </w:rPr>
      </w:pPr>
    </w:p>
    <w:p w14:paraId="7A547ED5" w14:textId="462A37A4" w:rsidR="0031128B" w:rsidRDefault="0031128B" w:rsidP="0031128B">
      <w:pPr>
        <w:jc w:val="right"/>
        <w:rPr>
          <w:rFonts w:ascii="Arial Black" w:hAnsi="Arial Black"/>
          <w:sz w:val="36"/>
          <w:szCs w:val="36"/>
        </w:rPr>
      </w:pPr>
    </w:p>
    <w:p w14:paraId="11385AF8" w14:textId="77516253" w:rsidR="0031128B" w:rsidRDefault="0031128B" w:rsidP="0031128B">
      <w:pPr>
        <w:jc w:val="right"/>
        <w:rPr>
          <w:rFonts w:ascii="Arial Black" w:hAnsi="Arial Black"/>
          <w:sz w:val="36"/>
          <w:szCs w:val="36"/>
        </w:rPr>
      </w:pPr>
    </w:p>
    <w:p w14:paraId="2B73668C" w14:textId="4A5C34FF" w:rsidR="0031128B" w:rsidRDefault="0031128B" w:rsidP="0031128B">
      <w:pPr>
        <w:jc w:val="right"/>
        <w:rPr>
          <w:rFonts w:ascii="Arial Black" w:hAnsi="Arial Black"/>
          <w:sz w:val="36"/>
          <w:szCs w:val="36"/>
        </w:rPr>
      </w:pPr>
    </w:p>
    <w:p w14:paraId="60A59A51" w14:textId="77777777" w:rsidR="0031128B" w:rsidRDefault="0031128B" w:rsidP="0031128B">
      <w:pPr>
        <w:jc w:val="right"/>
        <w:rPr>
          <w:rFonts w:ascii="Arial Black" w:hAnsi="Arial Black"/>
          <w:sz w:val="36"/>
          <w:szCs w:val="36"/>
        </w:rPr>
      </w:pPr>
    </w:p>
    <w:p w14:paraId="3F08EF6E" w14:textId="5ED1D729" w:rsidR="0031128B" w:rsidRDefault="0031128B" w:rsidP="0031128B">
      <w:pPr>
        <w:jc w:val="right"/>
        <w:rPr>
          <w:rFonts w:ascii="Arial Black" w:hAnsi="Arial Black"/>
          <w:sz w:val="36"/>
          <w:szCs w:val="36"/>
        </w:rPr>
      </w:pPr>
      <w:r w:rsidRPr="000842DB">
        <w:rPr>
          <w:rFonts w:ascii="Arial Black" w:hAnsi="Arial Black"/>
          <w:sz w:val="36"/>
          <w:szCs w:val="36"/>
        </w:rPr>
        <w:t>YIJUN LIU</w:t>
      </w:r>
      <w:r>
        <w:rPr>
          <w:rFonts w:ascii="Arial Black" w:hAnsi="Arial Black"/>
          <w:sz w:val="36"/>
          <w:szCs w:val="36"/>
        </w:rPr>
        <w:t xml:space="preserve"> </w:t>
      </w:r>
      <w:r>
        <w:rPr>
          <w:rFonts w:ascii="Arial Black" w:hAnsi="Arial Black" w:hint="eastAsia"/>
          <w:sz w:val="36"/>
          <w:szCs w:val="36"/>
        </w:rPr>
        <w:t>1904772</w:t>
      </w:r>
    </w:p>
    <w:p w14:paraId="57B57103" w14:textId="77777777" w:rsidR="0031128B" w:rsidRDefault="0031128B"/>
    <w:p w14:paraId="0B3819BA" w14:textId="5C9F0EEA" w:rsidR="0031128B" w:rsidRDefault="003F26E3">
      <w:r>
        <w:rPr>
          <w:noProof/>
          <w:lang w:eastAsia="en-GB"/>
        </w:rPr>
        <w:drawing>
          <wp:anchor distT="0" distB="0" distL="114300" distR="114300" simplePos="0" relativeHeight="251663360" behindDoc="0" locked="0" layoutInCell="1" allowOverlap="1" wp14:anchorId="66EF85AD" wp14:editId="5D0C160D">
            <wp:simplePos x="0" y="0"/>
            <wp:positionH relativeFrom="margin">
              <wp:align>right</wp:align>
            </wp:positionH>
            <wp:positionV relativeFrom="paragraph">
              <wp:posOffset>43815</wp:posOffset>
            </wp:positionV>
            <wp:extent cx="2355259" cy="926401"/>
            <wp:effectExtent l="0" t="0" r="6985" b="7620"/>
            <wp:wrapNone/>
            <wp:docPr id="2"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5259" cy="926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0A1F3" w14:textId="1FAA201F" w:rsidR="0031128B" w:rsidRDefault="0031128B"/>
    <w:p w14:paraId="79587FF9" w14:textId="77777777" w:rsidR="0031128B" w:rsidRDefault="0031128B"/>
    <w:p w14:paraId="2BD65A8C" w14:textId="33DD781E" w:rsidR="0031128B" w:rsidRDefault="0031128B" w:rsidP="007A2D2C">
      <w:pPr>
        <w:pStyle w:val="2"/>
      </w:pPr>
      <w:bookmarkStart w:id="0" w:name="_Toc40479622"/>
      <w:r w:rsidRPr="0031128B">
        <w:lastRenderedPageBreak/>
        <w:t>Executive Summary</w:t>
      </w:r>
      <w:bookmarkEnd w:id="0"/>
      <w:r w:rsidRPr="0031128B">
        <w:t xml:space="preserve"> </w:t>
      </w:r>
    </w:p>
    <w:p w14:paraId="5255DB28" w14:textId="77777777" w:rsidR="009559C6" w:rsidRPr="009559C6" w:rsidRDefault="009559C6" w:rsidP="009559C6"/>
    <w:p w14:paraId="4E4F2075" w14:textId="358B1B9F" w:rsidR="003C558E" w:rsidRPr="003C558E" w:rsidRDefault="003C558E" w:rsidP="006C7F99">
      <w:pPr>
        <w:spacing w:after="0" w:line="360" w:lineRule="auto"/>
        <w:rPr>
          <w:rFonts w:ascii="Times New Roman" w:hAnsi="Times New Roman" w:cs="Times New Roman"/>
          <w:sz w:val="24"/>
          <w:szCs w:val="24"/>
        </w:rPr>
      </w:pPr>
      <w:r w:rsidRPr="003C558E">
        <w:rPr>
          <w:rFonts w:ascii="Times New Roman" w:hAnsi="Times New Roman" w:cs="Times New Roman"/>
          <w:sz w:val="24"/>
          <w:szCs w:val="24"/>
        </w:rPr>
        <w:t>In summary, this report has made a series of analyses on the development of MINISO in the Chinese market, and put forward a set of marketing plans and implementation plans in order to promote the long-term development of MINISO in the Chinese</w:t>
      </w:r>
      <w:r w:rsidR="006C7F99">
        <w:rPr>
          <w:rFonts w:ascii="Times New Roman" w:hAnsi="Times New Roman" w:cs="Times New Roman" w:hint="eastAsia"/>
          <w:sz w:val="24"/>
          <w:szCs w:val="24"/>
        </w:rPr>
        <w:t xml:space="preserve">　</w:t>
      </w:r>
      <w:r w:rsidRPr="003C558E">
        <w:rPr>
          <w:rFonts w:ascii="Times New Roman" w:hAnsi="Times New Roman" w:cs="Times New Roman"/>
          <w:sz w:val="24"/>
          <w:szCs w:val="24"/>
        </w:rPr>
        <w:t>market.</w:t>
      </w:r>
    </w:p>
    <w:p w14:paraId="11E33079" w14:textId="5CAD18E5" w:rsidR="003C558E" w:rsidRDefault="003C558E" w:rsidP="006C7F99">
      <w:pPr>
        <w:pStyle w:val="a9"/>
        <w:numPr>
          <w:ilvl w:val="0"/>
          <w:numId w:val="44"/>
        </w:numPr>
        <w:spacing w:after="0" w:line="360" w:lineRule="auto"/>
        <w:rPr>
          <w:rFonts w:ascii="Times New Roman" w:hAnsi="Times New Roman" w:cs="Times New Roman"/>
          <w:sz w:val="24"/>
          <w:szCs w:val="24"/>
        </w:rPr>
      </w:pPr>
      <w:r w:rsidRPr="003C558E">
        <w:rPr>
          <w:rFonts w:ascii="Times New Roman" w:hAnsi="Times New Roman" w:cs="Times New Roman"/>
          <w:sz w:val="24"/>
          <w:szCs w:val="24"/>
        </w:rPr>
        <w:t>Strategy</w:t>
      </w:r>
    </w:p>
    <w:p w14:paraId="235ACA2E" w14:textId="0C5611C4" w:rsidR="007A2D2C" w:rsidRDefault="006C7F99" w:rsidP="006C7F99">
      <w:p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For 18-35year olds living in first-tier cities, attach importance to product cost performance and adhere to the market positioning of high quality and low price</w:t>
      </w:r>
      <w:r>
        <w:rPr>
          <w:rFonts w:ascii="Times New Roman" w:hAnsi="Times New Roman" w:cs="Times New Roman" w:hint="eastAsia"/>
          <w:sz w:val="24"/>
          <w:szCs w:val="24"/>
        </w:rPr>
        <w:t>．</w:t>
      </w:r>
    </w:p>
    <w:p w14:paraId="691C5A54" w14:textId="1EAD797B" w:rsidR="006C7F99" w:rsidRDefault="006C7F99" w:rsidP="006C7F99">
      <w:pPr>
        <w:pStyle w:val="a9"/>
        <w:numPr>
          <w:ilvl w:val="0"/>
          <w:numId w:val="44"/>
        </w:num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Implementation</w:t>
      </w:r>
    </w:p>
    <w:p w14:paraId="06305AE4" w14:textId="2738956A" w:rsidR="006C7F99" w:rsidRPr="006C7F99" w:rsidRDefault="006C7F99" w:rsidP="006C7F99">
      <w:p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１）</w:t>
      </w:r>
      <w:r w:rsidRPr="006C7F99">
        <w:rPr>
          <w:rFonts w:ascii="Times New Roman" w:hAnsi="Times New Roman" w:cs="Times New Roman"/>
          <w:sz w:val="24"/>
          <w:szCs w:val="24"/>
        </w:rPr>
        <w:t>Provide diversified and high-quality products</w:t>
      </w:r>
    </w:p>
    <w:p w14:paraId="081B9B06" w14:textId="34C3C389" w:rsidR="006C7F99" w:rsidRPr="006C7F99" w:rsidRDefault="006C7F99" w:rsidP="006C7F99">
      <w:p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２）</w:t>
      </w:r>
      <w:r w:rsidRPr="006C7F99">
        <w:rPr>
          <w:rFonts w:ascii="Times New Roman" w:hAnsi="Times New Roman" w:cs="Times New Roman"/>
          <w:sz w:val="24"/>
          <w:szCs w:val="24"/>
        </w:rPr>
        <w:t>Reduce costs</w:t>
      </w:r>
    </w:p>
    <w:p w14:paraId="2616DF84" w14:textId="685CC04B" w:rsidR="006C7F99" w:rsidRPr="006C7F99" w:rsidRDefault="006C7F99" w:rsidP="006C7F99">
      <w:p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３）</w:t>
      </w:r>
      <w:r w:rsidRPr="006C7F99">
        <w:rPr>
          <w:rFonts w:ascii="Times New Roman" w:hAnsi="Times New Roman" w:cs="Times New Roman"/>
          <w:sz w:val="24"/>
          <w:szCs w:val="24"/>
        </w:rPr>
        <w:t>Shorten channel + network management model</w:t>
      </w:r>
    </w:p>
    <w:p w14:paraId="5689967B" w14:textId="62B73ECE" w:rsidR="006C7F99" w:rsidRPr="006C7F99" w:rsidRDefault="006C7F99" w:rsidP="006C7F99">
      <w:p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４）</w:t>
      </w:r>
      <w:r w:rsidRPr="006C7F99">
        <w:rPr>
          <w:rFonts w:ascii="Times New Roman" w:hAnsi="Times New Roman" w:cs="Times New Roman"/>
          <w:sz w:val="24"/>
          <w:szCs w:val="24"/>
        </w:rPr>
        <w:t>Value WeChat public account</w:t>
      </w:r>
    </w:p>
    <w:p w14:paraId="775ECA1E" w14:textId="1FD757EC" w:rsidR="006C7F99" w:rsidRDefault="006C7F99" w:rsidP="006C7F99">
      <w:p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５）</w:t>
      </w:r>
      <w:r w:rsidRPr="006C7F99">
        <w:rPr>
          <w:rFonts w:ascii="Times New Roman" w:hAnsi="Times New Roman" w:cs="Times New Roman"/>
          <w:sz w:val="24"/>
          <w:szCs w:val="24"/>
        </w:rPr>
        <w:t>Adopt uniform standards</w:t>
      </w:r>
    </w:p>
    <w:p w14:paraId="2354B80D" w14:textId="789D0C11" w:rsidR="006C7F99" w:rsidRDefault="006C7F99" w:rsidP="006C7F99">
      <w:pPr>
        <w:pStyle w:val="a9"/>
        <w:numPr>
          <w:ilvl w:val="0"/>
          <w:numId w:val="44"/>
        </w:numPr>
        <w:spacing w:after="0" w:line="360" w:lineRule="auto"/>
        <w:rPr>
          <w:rFonts w:ascii="Times New Roman" w:hAnsi="Times New Roman" w:cs="Times New Roman"/>
          <w:sz w:val="24"/>
          <w:szCs w:val="24"/>
        </w:rPr>
      </w:pPr>
      <w:r w:rsidRPr="006C7F99">
        <w:rPr>
          <w:rFonts w:ascii="Times New Roman" w:hAnsi="Times New Roman" w:cs="Times New Roman"/>
          <w:sz w:val="24"/>
          <w:szCs w:val="24"/>
        </w:rPr>
        <w:t>Control</w:t>
      </w:r>
    </w:p>
    <w:p w14:paraId="3BE4D1E6" w14:textId="6DCABC54" w:rsidR="006C7F99" w:rsidRDefault="009559C6" w:rsidP="006C7F99">
      <w:pPr>
        <w:spacing w:after="0" w:line="360" w:lineRule="auto"/>
      </w:pPr>
      <w:r>
        <w:rPr>
          <w:rFonts w:hint="eastAsia"/>
        </w:rPr>
        <w:t>１）</w:t>
      </w:r>
      <w:r w:rsidR="006C7F99">
        <w:rPr>
          <w:rFonts w:hint="eastAsia"/>
        </w:rPr>
        <w:t>C</w:t>
      </w:r>
      <w:r w:rsidR="006C7F99">
        <w:t xml:space="preserve">onsumers </w:t>
      </w:r>
      <w:r w:rsidR="006C7F99" w:rsidRPr="00A8444C">
        <w:t>experience reviews</w:t>
      </w:r>
    </w:p>
    <w:p w14:paraId="52473FA7" w14:textId="635E4DD9" w:rsidR="009559C6" w:rsidRPr="006C7F99" w:rsidRDefault="009559C6" w:rsidP="006C7F99">
      <w:pPr>
        <w:spacing w:after="0" w:line="360" w:lineRule="auto"/>
        <w:rPr>
          <w:rFonts w:ascii="Times New Roman" w:hAnsi="Times New Roman" w:cs="Times New Roman" w:hint="eastAsia"/>
          <w:sz w:val="24"/>
          <w:szCs w:val="24"/>
        </w:rPr>
      </w:pPr>
      <w:r>
        <w:rPr>
          <w:rFonts w:hint="eastAsia"/>
        </w:rPr>
        <w:t>２）</w:t>
      </w:r>
      <w:r>
        <w:t>R</w:t>
      </w:r>
      <w:r>
        <w:rPr>
          <w:rFonts w:hint="eastAsia"/>
        </w:rPr>
        <w:t>eporting</w:t>
      </w:r>
    </w:p>
    <w:p w14:paraId="001A25ED" w14:textId="41CE4125" w:rsidR="006C7F99" w:rsidRPr="006C7F99" w:rsidRDefault="006C7F99" w:rsidP="006C7F99">
      <w:pPr>
        <w:rPr>
          <w:rFonts w:ascii="Times New Roman" w:hAnsi="Times New Roman" w:cs="Times New Roman" w:hint="eastAsia"/>
          <w:sz w:val="24"/>
          <w:szCs w:val="24"/>
        </w:rPr>
      </w:pPr>
    </w:p>
    <w:p w14:paraId="0A9E8E05" w14:textId="7FBB0518" w:rsidR="006C7F99" w:rsidRDefault="006C7F99" w:rsidP="006C7F99">
      <w:pPr>
        <w:rPr>
          <w:rFonts w:ascii="Times New Roman" w:hAnsi="Times New Roman" w:cs="Times New Roman"/>
          <w:sz w:val="24"/>
          <w:szCs w:val="24"/>
        </w:rPr>
      </w:pPr>
    </w:p>
    <w:p w14:paraId="44BF5B29" w14:textId="7C190E08" w:rsidR="006C7F99" w:rsidRDefault="006C7F99" w:rsidP="006C7F99">
      <w:pPr>
        <w:rPr>
          <w:rFonts w:ascii="Times New Roman" w:hAnsi="Times New Roman" w:cs="Times New Roman"/>
          <w:sz w:val="24"/>
          <w:szCs w:val="24"/>
        </w:rPr>
      </w:pPr>
    </w:p>
    <w:p w14:paraId="683C3673" w14:textId="6901C932" w:rsidR="006C7F99" w:rsidRDefault="006C7F99" w:rsidP="006C7F99">
      <w:pPr>
        <w:rPr>
          <w:rFonts w:ascii="Times New Roman" w:hAnsi="Times New Roman" w:cs="Times New Roman"/>
          <w:sz w:val="24"/>
          <w:szCs w:val="24"/>
        </w:rPr>
      </w:pPr>
    </w:p>
    <w:p w14:paraId="049060D4" w14:textId="31DF5A71" w:rsidR="006C7F99" w:rsidRDefault="006C7F99" w:rsidP="006C7F99">
      <w:pPr>
        <w:rPr>
          <w:rFonts w:ascii="Times New Roman" w:hAnsi="Times New Roman" w:cs="Times New Roman"/>
          <w:sz w:val="24"/>
          <w:szCs w:val="24"/>
        </w:rPr>
      </w:pPr>
    </w:p>
    <w:p w14:paraId="609D6815" w14:textId="11AECEF7" w:rsidR="006C7F99" w:rsidRDefault="006C7F99" w:rsidP="006C7F99">
      <w:pPr>
        <w:rPr>
          <w:rFonts w:ascii="Times New Roman" w:hAnsi="Times New Roman" w:cs="Times New Roman"/>
          <w:sz w:val="24"/>
          <w:szCs w:val="24"/>
        </w:rPr>
      </w:pPr>
    </w:p>
    <w:p w14:paraId="7A468B54" w14:textId="7F5C1F28" w:rsidR="006C7F99" w:rsidRDefault="006C7F99" w:rsidP="006C7F99">
      <w:pPr>
        <w:rPr>
          <w:rFonts w:ascii="Times New Roman" w:hAnsi="Times New Roman" w:cs="Times New Roman"/>
          <w:sz w:val="24"/>
          <w:szCs w:val="24"/>
        </w:rPr>
      </w:pPr>
    </w:p>
    <w:p w14:paraId="0C24354D" w14:textId="641D7083" w:rsidR="006C7F99" w:rsidRDefault="006C7F99" w:rsidP="006C7F99">
      <w:pPr>
        <w:rPr>
          <w:rFonts w:ascii="Times New Roman" w:hAnsi="Times New Roman" w:cs="Times New Roman"/>
          <w:sz w:val="24"/>
          <w:szCs w:val="24"/>
        </w:rPr>
      </w:pPr>
    </w:p>
    <w:p w14:paraId="58722B81" w14:textId="2EFBCC81" w:rsidR="006C7F99" w:rsidRDefault="006C7F99" w:rsidP="006C7F99">
      <w:pPr>
        <w:rPr>
          <w:rFonts w:ascii="Times New Roman" w:hAnsi="Times New Roman" w:cs="Times New Roman"/>
          <w:sz w:val="24"/>
          <w:szCs w:val="24"/>
        </w:rPr>
      </w:pPr>
    </w:p>
    <w:p w14:paraId="0CE14623" w14:textId="394C54F4" w:rsidR="006C7F99" w:rsidRDefault="006C7F99" w:rsidP="006C7F99">
      <w:pPr>
        <w:rPr>
          <w:rFonts w:ascii="Times New Roman" w:hAnsi="Times New Roman" w:cs="Times New Roman"/>
          <w:sz w:val="24"/>
          <w:szCs w:val="24"/>
        </w:rPr>
      </w:pPr>
    </w:p>
    <w:p w14:paraId="4063DCDF" w14:textId="521D34BF" w:rsidR="006C7F99" w:rsidRDefault="006C7F99" w:rsidP="006C7F99">
      <w:pPr>
        <w:rPr>
          <w:rFonts w:ascii="Times New Roman" w:hAnsi="Times New Roman" w:cs="Times New Roman"/>
          <w:sz w:val="24"/>
          <w:szCs w:val="24"/>
        </w:rPr>
      </w:pPr>
    </w:p>
    <w:p w14:paraId="457D6624" w14:textId="76C45C59" w:rsidR="006C7F99" w:rsidRDefault="006C7F99" w:rsidP="006C7F99">
      <w:pPr>
        <w:rPr>
          <w:rFonts w:ascii="Times New Roman" w:hAnsi="Times New Roman" w:cs="Times New Roman"/>
          <w:sz w:val="24"/>
          <w:szCs w:val="24"/>
        </w:rPr>
      </w:pPr>
    </w:p>
    <w:p w14:paraId="5C421FD2" w14:textId="77777777" w:rsidR="006C7F99" w:rsidRPr="006C7F99" w:rsidRDefault="006C7F99" w:rsidP="006C7F99">
      <w:pPr>
        <w:ind w:left="360"/>
        <w:rPr>
          <w:rFonts w:ascii="Times New Roman" w:hAnsi="Times New Roman" w:cs="Times New Roman" w:hint="eastAsia"/>
          <w:sz w:val="24"/>
          <w:szCs w:val="24"/>
        </w:rPr>
      </w:pPr>
    </w:p>
    <w:sdt>
      <w:sdtPr>
        <w:rPr>
          <w:lang w:val="zh-CN"/>
        </w:rPr>
        <w:id w:val="-236403177"/>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6FD1CD17" w14:textId="6A305E67" w:rsidR="00A8444C" w:rsidRDefault="003C558E">
          <w:pPr>
            <w:pStyle w:val="TOC"/>
          </w:pPr>
          <w:r>
            <w:rPr>
              <w:rFonts w:hint="eastAsia"/>
              <w:lang w:val="zh-CN"/>
            </w:rPr>
            <w:t>C</w:t>
          </w:r>
          <w:r>
            <w:rPr>
              <w:lang w:val="zh-CN"/>
            </w:rPr>
            <w:t>onents</w:t>
          </w:r>
        </w:p>
        <w:p w14:paraId="452ACF2F" w14:textId="2958C924" w:rsidR="003C558E" w:rsidRDefault="00A8444C">
          <w:pPr>
            <w:pStyle w:val="TOC2"/>
            <w:tabs>
              <w:tab w:val="right" w:leader="dot" w:pos="8296"/>
            </w:tabs>
            <w:rPr>
              <w:noProof/>
            </w:rPr>
          </w:pPr>
          <w:r>
            <w:fldChar w:fldCharType="begin"/>
          </w:r>
          <w:r>
            <w:instrText xml:space="preserve"> TOC \o "1-3" \h \z \u </w:instrText>
          </w:r>
          <w:r>
            <w:fldChar w:fldCharType="separate"/>
          </w:r>
          <w:hyperlink w:anchor="_Toc40479622" w:history="1">
            <w:r w:rsidR="003C558E" w:rsidRPr="00C91B82">
              <w:rPr>
                <w:rStyle w:val="aa"/>
                <w:noProof/>
              </w:rPr>
              <w:t>Executive Summary</w:t>
            </w:r>
            <w:r w:rsidR="003C558E">
              <w:rPr>
                <w:noProof/>
                <w:webHidden/>
              </w:rPr>
              <w:tab/>
            </w:r>
            <w:r w:rsidR="003C558E">
              <w:rPr>
                <w:noProof/>
                <w:webHidden/>
              </w:rPr>
              <w:fldChar w:fldCharType="begin"/>
            </w:r>
            <w:r w:rsidR="003C558E">
              <w:rPr>
                <w:noProof/>
                <w:webHidden/>
              </w:rPr>
              <w:instrText xml:space="preserve"> PAGEREF _Toc40479622 \h </w:instrText>
            </w:r>
            <w:r w:rsidR="003C558E">
              <w:rPr>
                <w:noProof/>
                <w:webHidden/>
              </w:rPr>
            </w:r>
            <w:r w:rsidR="003C558E">
              <w:rPr>
                <w:noProof/>
                <w:webHidden/>
              </w:rPr>
              <w:fldChar w:fldCharType="separate"/>
            </w:r>
            <w:r w:rsidR="003C558E">
              <w:rPr>
                <w:noProof/>
                <w:webHidden/>
              </w:rPr>
              <w:t>2</w:t>
            </w:r>
            <w:r w:rsidR="003C558E">
              <w:rPr>
                <w:noProof/>
                <w:webHidden/>
              </w:rPr>
              <w:fldChar w:fldCharType="end"/>
            </w:r>
          </w:hyperlink>
        </w:p>
        <w:p w14:paraId="165B1764" w14:textId="1ABA0D40" w:rsidR="003C558E" w:rsidRDefault="003C558E">
          <w:pPr>
            <w:pStyle w:val="TOC2"/>
            <w:tabs>
              <w:tab w:val="left" w:pos="880"/>
              <w:tab w:val="right" w:leader="dot" w:pos="8296"/>
            </w:tabs>
            <w:rPr>
              <w:noProof/>
            </w:rPr>
          </w:pPr>
          <w:hyperlink w:anchor="_Toc40479623" w:history="1">
            <w:r w:rsidRPr="00C91B82">
              <w:rPr>
                <w:rStyle w:val="aa"/>
                <w:noProof/>
              </w:rPr>
              <w:t>1.0</w:t>
            </w:r>
            <w:r>
              <w:rPr>
                <w:noProof/>
              </w:rPr>
              <w:tab/>
            </w:r>
            <w:r w:rsidRPr="00C91B82">
              <w:rPr>
                <w:rStyle w:val="aa"/>
                <w:noProof/>
              </w:rPr>
              <w:t>Introduction</w:t>
            </w:r>
            <w:r>
              <w:rPr>
                <w:noProof/>
                <w:webHidden/>
              </w:rPr>
              <w:tab/>
            </w:r>
            <w:r>
              <w:rPr>
                <w:noProof/>
                <w:webHidden/>
              </w:rPr>
              <w:fldChar w:fldCharType="begin"/>
            </w:r>
            <w:r>
              <w:rPr>
                <w:noProof/>
                <w:webHidden/>
              </w:rPr>
              <w:instrText xml:space="preserve"> PAGEREF _Toc40479623 \h </w:instrText>
            </w:r>
            <w:r>
              <w:rPr>
                <w:noProof/>
                <w:webHidden/>
              </w:rPr>
            </w:r>
            <w:r>
              <w:rPr>
                <w:noProof/>
                <w:webHidden/>
              </w:rPr>
              <w:fldChar w:fldCharType="separate"/>
            </w:r>
            <w:r>
              <w:rPr>
                <w:noProof/>
                <w:webHidden/>
              </w:rPr>
              <w:t>3</w:t>
            </w:r>
            <w:r>
              <w:rPr>
                <w:noProof/>
                <w:webHidden/>
              </w:rPr>
              <w:fldChar w:fldCharType="end"/>
            </w:r>
          </w:hyperlink>
        </w:p>
        <w:p w14:paraId="3F9D1E96" w14:textId="17AE5523" w:rsidR="003C558E" w:rsidRDefault="003C558E">
          <w:pPr>
            <w:pStyle w:val="TOC2"/>
            <w:tabs>
              <w:tab w:val="right" w:leader="dot" w:pos="8296"/>
            </w:tabs>
            <w:rPr>
              <w:noProof/>
            </w:rPr>
          </w:pPr>
          <w:hyperlink w:anchor="_Toc40479624" w:history="1">
            <w:r w:rsidRPr="00C91B82">
              <w:rPr>
                <w:rStyle w:val="aa"/>
                <w:noProof/>
              </w:rPr>
              <w:t>2.0 Analysis of MINSO</w:t>
            </w:r>
            <w:r>
              <w:rPr>
                <w:noProof/>
                <w:webHidden/>
              </w:rPr>
              <w:tab/>
            </w:r>
            <w:r>
              <w:rPr>
                <w:noProof/>
                <w:webHidden/>
              </w:rPr>
              <w:fldChar w:fldCharType="begin"/>
            </w:r>
            <w:r>
              <w:rPr>
                <w:noProof/>
                <w:webHidden/>
              </w:rPr>
              <w:instrText xml:space="preserve"> PAGEREF _Toc40479624 \h </w:instrText>
            </w:r>
            <w:r>
              <w:rPr>
                <w:noProof/>
                <w:webHidden/>
              </w:rPr>
            </w:r>
            <w:r>
              <w:rPr>
                <w:noProof/>
                <w:webHidden/>
              </w:rPr>
              <w:fldChar w:fldCharType="separate"/>
            </w:r>
            <w:r>
              <w:rPr>
                <w:noProof/>
                <w:webHidden/>
              </w:rPr>
              <w:t>3</w:t>
            </w:r>
            <w:r>
              <w:rPr>
                <w:noProof/>
                <w:webHidden/>
              </w:rPr>
              <w:fldChar w:fldCharType="end"/>
            </w:r>
          </w:hyperlink>
        </w:p>
        <w:p w14:paraId="09AB305F" w14:textId="02587473" w:rsidR="003C558E" w:rsidRDefault="003C558E">
          <w:pPr>
            <w:pStyle w:val="TOC3"/>
            <w:tabs>
              <w:tab w:val="right" w:leader="dot" w:pos="8296"/>
            </w:tabs>
            <w:rPr>
              <w:noProof/>
            </w:rPr>
          </w:pPr>
          <w:hyperlink w:anchor="_Toc40479625" w:history="1">
            <w:r w:rsidRPr="00C91B82">
              <w:rPr>
                <w:rStyle w:val="aa"/>
                <w:noProof/>
              </w:rPr>
              <w:t>2.1 Background of organisation</w:t>
            </w:r>
            <w:r>
              <w:rPr>
                <w:noProof/>
                <w:webHidden/>
              </w:rPr>
              <w:tab/>
            </w:r>
            <w:r>
              <w:rPr>
                <w:noProof/>
                <w:webHidden/>
              </w:rPr>
              <w:fldChar w:fldCharType="begin"/>
            </w:r>
            <w:r>
              <w:rPr>
                <w:noProof/>
                <w:webHidden/>
              </w:rPr>
              <w:instrText xml:space="preserve"> PAGEREF _Toc40479625 \h </w:instrText>
            </w:r>
            <w:r>
              <w:rPr>
                <w:noProof/>
                <w:webHidden/>
              </w:rPr>
            </w:r>
            <w:r>
              <w:rPr>
                <w:noProof/>
                <w:webHidden/>
              </w:rPr>
              <w:fldChar w:fldCharType="separate"/>
            </w:r>
            <w:r>
              <w:rPr>
                <w:noProof/>
                <w:webHidden/>
              </w:rPr>
              <w:t>3</w:t>
            </w:r>
            <w:r>
              <w:rPr>
                <w:noProof/>
                <w:webHidden/>
              </w:rPr>
              <w:fldChar w:fldCharType="end"/>
            </w:r>
          </w:hyperlink>
        </w:p>
        <w:p w14:paraId="076B51C1" w14:textId="6EC3090D" w:rsidR="003C558E" w:rsidRDefault="003C558E">
          <w:pPr>
            <w:pStyle w:val="TOC3"/>
            <w:tabs>
              <w:tab w:val="right" w:leader="dot" w:pos="8296"/>
            </w:tabs>
            <w:rPr>
              <w:noProof/>
            </w:rPr>
          </w:pPr>
          <w:hyperlink w:anchor="_Toc40479626" w:history="1">
            <w:r w:rsidRPr="00C91B82">
              <w:rPr>
                <w:rStyle w:val="aa"/>
                <w:noProof/>
              </w:rPr>
              <w:t>2.2 Situational analysis</w:t>
            </w:r>
            <w:r>
              <w:rPr>
                <w:noProof/>
                <w:webHidden/>
              </w:rPr>
              <w:tab/>
            </w:r>
            <w:r>
              <w:rPr>
                <w:noProof/>
                <w:webHidden/>
              </w:rPr>
              <w:fldChar w:fldCharType="begin"/>
            </w:r>
            <w:r>
              <w:rPr>
                <w:noProof/>
                <w:webHidden/>
              </w:rPr>
              <w:instrText xml:space="preserve"> PAGEREF _Toc40479626 \h </w:instrText>
            </w:r>
            <w:r>
              <w:rPr>
                <w:noProof/>
                <w:webHidden/>
              </w:rPr>
            </w:r>
            <w:r>
              <w:rPr>
                <w:noProof/>
                <w:webHidden/>
              </w:rPr>
              <w:fldChar w:fldCharType="separate"/>
            </w:r>
            <w:r>
              <w:rPr>
                <w:noProof/>
                <w:webHidden/>
              </w:rPr>
              <w:t>4</w:t>
            </w:r>
            <w:r>
              <w:rPr>
                <w:noProof/>
                <w:webHidden/>
              </w:rPr>
              <w:fldChar w:fldCharType="end"/>
            </w:r>
          </w:hyperlink>
        </w:p>
        <w:p w14:paraId="3B2C1728" w14:textId="652B21B8" w:rsidR="003C558E" w:rsidRDefault="003C558E">
          <w:pPr>
            <w:pStyle w:val="TOC3"/>
            <w:tabs>
              <w:tab w:val="right" w:leader="dot" w:pos="8296"/>
            </w:tabs>
            <w:rPr>
              <w:noProof/>
            </w:rPr>
          </w:pPr>
          <w:hyperlink w:anchor="_Toc40479627" w:history="1">
            <w:r w:rsidRPr="00C91B82">
              <w:rPr>
                <w:rStyle w:val="aa"/>
                <w:noProof/>
              </w:rPr>
              <w:t>2.2.1 SWOT</w:t>
            </w:r>
            <w:r>
              <w:rPr>
                <w:noProof/>
                <w:webHidden/>
              </w:rPr>
              <w:tab/>
            </w:r>
            <w:r>
              <w:rPr>
                <w:noProof/>
                <w:webHidden/>
              </w:rPr>
              <w:fldChar w:fldCharType="begin"/>
            </w:r>
            <w:r>
              <w:rPr>
                <w:noProof/>
                <w:webHidden/>
              </w:rPr>
              <w:instrText xml:space="preserve"> PAGEREF _Toc40479627 \h </w:instrText>
            </w:r>
            <w:r>
              <w:rPr>
                <w:noProof/>
                <w:webHidden/>
              </w:rPr>
            </w:r>
            <w:r>
              <w:rPr>
                <w:noProof/>
                <w:webHidden/>
              </w:rPr>
              <w:fldChar w:fldCharType="separate"/>
            </w:r>
            <w:r>
              <w:rPr>
                <w:noProof/>
                <w:webHidden/>
              </w:rPr>
              <w:t>4</w:t>
            </w:r>
            <w:r>
              <w:rPr>
                <w:noProof/>
                <w:webHidden/>
              </w:rPr>
              <w:fldChar w:fldCharType="end"/>
            </w:r>
          </w:hyperlink>
        </w:p>
        <w:p w14:paraId="25811C4B" w14:textId="5AD214BF" w:rsidR="003C558E" w:rsidRDefault="003C558E">
          <w:pPr>
            <w:pStyle w:val="TOC3"/>
            <w:tabs>
              <w:tab w:val="right" w:leader="dot" w:pos="8296"/>
            </w:tabs>
            <w:rPr>
              <w:noProof/>
            </w:rPr>
          </w:pPr>
          <w:hyperlink w:anchor="_Toc40479628" w:history="1">
            <w:r w:rsidRPr="00C91B82">
              <w:rPr>
                <w:rStyle w:val="aa"/>
                <w:noProof/>
              </w:rPr>
              <w:t>2.2.2 PEST</w:t>
            </w:r>
            <w:r>
              <w:rPr>
                <w:noProof/>
                <w:webHidden/>
              </w:rPr>
              <w:tab/>
            </w:r>
            <w:r>
              <w:rPr>
                <w:noProof/>
                <w:webHidden/>
              </w:rPr>
              <w:fldChar w:fldCharType="begin"/>
            </w:r>
            <w:r>
              <w:rPr>
                <w:noProof/>
                <w:webHidden/>
              </w:rPr>
              <w:instrText xml:space="preserve"> PAGEREF _Toc40479628 \h </w:instrText>
            </w:r>
            <w:r>
              <w:rPr>
                <w:noProof/>
                <w:webHidden/>
              </w:rPr>
            </w:r>
            <w:r>
              <w:rPr>
                <w:noProof/>
                <w:webHidden/>
              </w:rPr>
              <w:fldChar w:fldCharType="separate"/>
            </w:r>
            <w:r>
              <w:rPr>
                <w:noProof/>
                <w:webHidden/>
              </w:rPr>
              <w:t>5</w:t>
            </w:r>
            <w:r>
              <w:rPr>
                <w:noProof/>
                <w:webHidden/>
              </w:rPr>
              <w:fldChar w:fldCharType="end"/>
            </w:r>
          </w:hyperlink>
        </w:p>
        <w:p w14:paraId="65273D04" w14:textId="6F0F8FB6" w:rsidR="003C558E" w:rsidRDefault="003C558E">
          <w:pPr>
            <w:pStyle w:val="TOC2"/>
            <w:tabs>
              <w:tab w:val="right" w:leader="dot" w:pos="8296"/>
            </w:tabs>
            <w:rPr>
              <w:noProof/>
            </w:rPr>
          </w:pPr>
          <w:hyperlink w:anchor="_Toc40479629" w:history="1">
            <w:r w:rsidRPr="00C91B82">
              <w:rPr>
                <w:rStyle w:val="aa"/>
                <w:noProof/>
              </w:rPr>
              <w:t>3.0 Objectives</w:t>
            </w:r>
            <w:r>
              <w:rPr>
                <w:noProof/>
                <w:webHidden/>
              </w:rPr>
              <w:tab/>
            </w:r>
            <w:r>
              <w:rPr>
                <w:noProof/>
                <w:webHidden/>
              </w:rPr>
              <w:fldChar w:fldCharType="begin"/>
            </w:r>
            <w:r>
              <w:rPr>
                <w:noProof/>
                <w:webHidden/>
              </w:rPr>
              <w:instrText xml:space="preserve"> PAGEREF _Toc40479629 \h </w:instrText>
            </w:r>
            <w:r>
              <w:rPr>
                <w:noProof/>
                <w:webHidden/>
              </w:rPr>
            </w:r>
            <w:r>
              <w:rPr>
                <w:noProof/>
                <w:webHidden/>
              </w:rPr>
              <w:fldChar w:fldCharType="separate"/>
            </w:r>
            <w:r>
              <w:rPr>
                <w:noProof/>
                <w:webHidden/>
              </w:rPr>
              <w:t>6</w:t>
            </w:r>
            <w:r>
              <w:rPr>
                <w:noProof/>
                <w:webHidden/>
              </w:rPr>
              <w:fldChar w:fldCharType="end"/>
            </w:r>
          </w:hyperlink>
        </w:p>
        <w:p w14:paraId="2D5C9F24" w14:textId="326C91BA" w:rsidR="003C558E" w:rsidRDefault="003C558E">
          <w:pPr>
            <w:pStyle w:val="TOC3"/>
            <w:tabs>
              <w:tab w:val="right" w:leader="dot" w:pos="8296"/>
            </w:tabs>
            <w:rPr>
              <w:noProof/>
            </w:rPr>
          </w:pPr>
          <w:hyperlink w:anchor="_Toc40479630" w:history="1">
            <w:r w:rsidRPr="00C91B82">
              <w:rPr>
                <w:rStyle w:val="aa"/>
                <w:noProof/>
              </w:rPr>
              <w:t>3.1 Sell – customer acquisition</w:t>
            </w:r>
            <w:r>
              <w:rPr>
                <w:noProof/>
                <w:webHidden/>
              </w:rPr>
              <w:tab/>
            </w:r>
            <w:r>
              <w:rPr>
                <w:noProof/>
                <w:webHidden/>
              </w:rPr>
              <w:fldChar w:fldCharType="begin"/>
            </w:r>
            <w:r>
              <w:rPr>
                <w:noProof/>
                <w:webHidden/>
              </w:rPr>
              <w:instrText xml:space="preserve"> PAGEREF _Toc40479630 \h </w:instrText>
            </w:r>
            <w:r>
              <w:rPr>
                <w:noProof/>
                <w:webHidden/>
              </w:rPr>
            </w:r>
            <w:r>
              <w:rPr>
                <w:noProof/>
                <w:webHidden/>
              </w:rPr>
              <w:fldChar w:fldCharType="separate"/>
            </w:r>
            <w:r>
              <w:rPr>
                <w:noProof/>
                <w:webHidden/>
              </w:rPr>
              <w:t>6</w:t>
            </w:r>
            <w:r>
              <w:rPr>
                <w:noProof/>
                <w:webHidden/>
              </w:rPr>
              <w:fldChar w:fldCharType="end"/>
            </w:r>
          </w:hyperlink>
        </w:p>
        <w:p w14:paraId="5551F601" w14:textId="61494CDB" w:rsidR="003C558E" w:rsidRDefault="003C558E">
          <w:pPr>
            <w:pStyle w:val="TOC3"/>
            <w:tabs>
              <w:tab w:val="right" w:leader="dot" w:pos="8296"/>
            </w:tabs>
            <w:rPr>
              <w:noProof/>
            </w:rPr>
          </w:pPr>
          <w:hyperlink w:anchor="_Toc40479631" w:history="1">
            <w:r w:rsidRPr="00C91B82">
              <w:rPr>
                <w:rStyle w:val="aa"/>
                <w:noProof/>
              </w:rPr>
              <w:t>3.2 Serve – Customer satisfaction</w:t>
            </w:r>
            <w:r>
              <w:rPr>
                <w:noProof/>
                <w:webHidden/>
              </w:rPr>
              <w:tab/>
            </w:r>
            <w:r>
              <w:rPr>
                <w:noProof/>
                <w:webHidden/>
              </w:rPr>
              <w:fldChar w:fldCharType="begin"/>
            </w:r>
            <w:r>
              <w:rPr>
                <w:noProof/>
                <w:webHidden/>
              </w:rPr>
              <w:instrText xml:space="preserve"> PAGEREF _Toc40479631 \h </w:instrText>
            </w:r>
            <w:r>
              <w:rPr>
                <w:noProof/>
                <w:webHidden/>
              </w:rPr>
            </w:r>
            <w:r>
              <w:rPr>
                <w:noProof/>
                <w:webHidden/>
              </w:rPr>
              <w:fldChar w:fldCharType="separate"/>
            </w:r>
            <w:r>
              <w:rPr>
                <w:noProof/>
                <w:webHidden/>
              </w:rPr>
              <w:t>6</w:t>
            </w:r>
            <w:r>
              <w:rPr>
                <w:noProof/>
                <w:webHidden/>
              </w:rPr>
              <w:fldChar w:fldCharType="end"/>
            </w:r>
          </w:hyperlink>
        </w:p>
        <w:p w14:paraId="44575A9B" w14:textId="5173AD33" w:rsidR="003C558E" w:rsidRDefault="003C558E">
          <w:pPr>
            <w:pStyle w:val="TOC3"/>
            <w:tabs>
              <w:tab w:val="right" w:leader="dot" w:pos="8296"/>
            </w:tabs>
            <w:rPr>
              <w:noProof/>
            </w:rPr>
          </w:pPr>
          <w:hyperlink w:anchor="_Toc40479632" w:history="1">
            <w:r w:rsidRPr="00C91B82">
              <w:rPr>
                <w:rStyle w:val="aa"/>
                <w:noProof/>
              </w:rPr>
              <w:t>3.3 Speak – Engaging customers</w:t>
            </w:r>
            <w:r>
              <w:rPr>
                <w:noProof/>
                <w:webHidden/>
              </w:rPr>
              <w:tab/>
            </w:r>
            <w:r>
              <w:rPr>
                <w:noProof/>
                <w:webHidden/>
              </w:rPr>
              <w:fldChar w:fldCharType="begin"/>
            </w:r>
            <w:r>
              <w:rPr>
                <w:noProof/>
                <w:webHidden/>
              </w:rPr>
              <w:instrText xml:space="preserve"> PAGEREF _Toc40479632 \h </w:instrText>
            </w:r>
            <w:r>
              <w:rPr>
                <w:noProof/>
                <w:webHidden/>
              </w:rPr>
            </w:r>
            <w:r>
              <w:rPr>
                <w:noProof/>
                <w:webHidden/>
              </w:rPr>
              <w:fldChar w:fldCharType="separate"/>
            </w:r>
            <w:r>
              <w:rPr>
                <w:noProof/>
                <w:webHidden/>
              </w:rPr>
              <w:t>6</w:t>
            </w:r>
            <w:r>
              <w:rPr>
                <w:noProof/>
                <w:webHidden/>
              </w:rPr>
              <w:fldChar w:fldCharType="end"/>
            </w:r>
          </w:hyperlink>
        </w:p>
        <w:p w14:paraId="663BC8C5" w14:textId="6824D2AF" w:rsidR="003C558E" w:rsidRDefault="003C558E">
          <w:pPr>
            <w:pStyle w:val="TOC3"/>
            <w:tabs>
              <w:tab w:val="right" w:leader="dot" w:pos="8296"/>
            </w:tabs>
            <w:rPr>
              <w:noProof/>
            </w:rPr>
          </w:pPr>
          <w:hyperlink w:anchor="_Toc40479633" w:history="1">
            <w:r w:rsidRPr="00C91B82">
              <w:rPr>
                <w:rStyle w:val="aa"/>
                <w:noProof/>
              </w:rPr>
              <w:t>3.4 Save – Cost effective</w:t>
            </w:r>
            <w:r>
              <w:rPr>
                <w:noProof/>
                <w:webHidden/>
              </w:rPr>
              <w:tab/>
            </w:r>
            <w:r>
              <w:rPr>
                <w:noProof/>
                <w:webHidden/>
              </w:rPr>
              <w:fldChar w:fldCharType="begin"/>
            </w:r>
            <w:r>
              <w:rPr>
                <w:noProof/>
                <w:webHidden/>
              </w:rPr>
              <w:instrText xml:space="preserve"> PAGEREF _Toc40479633 \h </w:instrText>
            </w:r>
            <w:r>
              <w:rPr>
                <w:noProof/>
                <w:webHidden/>
              </w:rPr>
            </w:r>
            <w:r>
              <w:rPr>
                <w:noProof/>
                <w:webHidden/>
              </w:rPr>
              <w:fldChar w:fldCharType="separate"/>
            </w:r>
            <w:r>
              <w:rPr>
                <w:noProof/>
                <w:webHidden/>
              </w:rPr>
              <w:t>6</w:t>
            </w:r>
            <w:r>
              <w:rPr>
                <w:noProof/>
                <w:webHidden/>
              </w:rPr>
              <w:fldChar w:fldCharType="end"/>
            </w:r>
          </w:hyperlink>
        </w:p>
        <w:p w14:paraId="1E920CF4" w14:textId="2EBD7F0B" w:rsidR="003C558E" w:rsidRDefault="003C558E">
          <w:pPr>
            <w:pStyle w:val="TOC2"/>
            <w:tabs>
              <w:tab w:val="right" w:leader="dot" w:pos="8296"/>
            </w:tabs>
            <w:rPr>
              <w:noProof/>
            </w:rPr>
          </w:pPr>
          <w:hyperlink w:anchor="_Toc40479634" w:history="1">
            <w:r w:rsidRPr="00C91B82">
              <w:rPr>
                <w:rStyle w:val="aa"/>
                <w:noProof/>
              </w:rPr>
              <w:t>4.0 Strategy</w:t>
            </w:r>
            <w:r>
              <w:rPr>
                <w:noProof/>
                <w:webHidden/>
              </w:rPr>
              <w:tab/>
            </w:r>
            <w:r>
              <w:rPr>
                <w:noProof/>
                <w:webHidden/>
              </w:rPr>
              <w:fldChar w:fldCharType="begin"/>
            </w:r>
            <w:r>
              <w:rPr>
                <w:noProof/>
                <w:webHidden/>
              </w:rPr>
              <w:instrText xml:space="preserve"> PAGEREF _Toc40479634 \h </w:instrText>
            </w:r>
            <w:r>
              <w:rPr>
                <w:noProof/>
                <w:webHidden/>
              </w:rPr>
            </w:r>
            <w:r>
              <w:rPr>
                <w:noProof/>
                <w:webHidden/>
              </w:rPr>
              <w:fldChar w:fldCharType="separate"/>
            </w:r>
            <w:r>
              <w:rPr>
                <w:noProof/>
                <w:webHidden/>
              </w:rPr>
              <w:t>6</w:t>
            </w:r>
            <w:r>
              <w:rPr>
                <w:noProof/>
                <w:webHidden/>
              </w:rPr>
              <w:fldChar w:fldCharType="end"/>
            </w:r>
          </w:hyperlink>
        </w:p>
        <w:p w14:paraId="6407A8E2" w14:textId="27AA4500" w:rsidR="003C558E" w:rsidRDefault="003C558E">
          <w:pPr>
            <w:pStyle w:val="TOC3"/>
            <w:tabs>
              <w:tab w:val="right" w:leader="dot" w:pos="8296"/>
            </w:tabs>
            <w:rPr>
              <w:noProof/>
            </w:rPr>
          </w:pPr>
          <w:hyperlink w:anchor="_Toc40479635" w:history="1">
            <w:r w:rsidRPr="00C91B82">
              <w:rPr>
                <w:rStyle w:val="aa"/>
                <w:noProof/>
              </w:rPr>
              <w:t>4.1 Segments</w:t>
            </w:r>
            <w:r>
              <w:rPr>
                <w:noProof/>
                <w:webHidden/>
              </w:rPr>
              <w:tab/>
            </w:r>
            <w:r>
              <w:rPr>
                <w:noProof/>
                <w:webHidden/>
              </w:rPr>
              <w:fldChar w:fldCharType="begin"/>
            </w:r>
            <w:r>
              <w:rPr>
                <w:noProof/>
                <w:webHidden/>
              </w:rPr>
              <w:instrText xml:space="preserve"> PAGEREF _Toc40479635 \h </w:instrText>
            </w:r>
            <w:r>
              <w:rPr>
                <w:noProof/>
                <w:webHidden/>
              </w:rPr>
            </w:r>
            <w:r>
              <w:rPr>
                <w:noProof/>
                <w:webHidden/>
              </w:rPr>
              <w:fldChar w:fldCharType="separate"/>
            </w:r>
            <w:r>
              <w:rPr>
                <w:noProof/>
                <w:webHidden/>
              </w:rPr>
              <w:t>6</w:t>
            </w:r>
            <w:r>
              <w:rPr>
                <w:noProof/>
                <w:webHidden/>
              </w:rPr>
              <w:fldChar w:fldCharType="end"/>
            </w:r>
          </w:hyperlink>
        </w:p>
        <w:p w14:paraId="14E6C171" w14:textId="241ECE47" w:rsidR="003C558E" w:rsidRDefault="003C558E">
          <w:pPr>
            <w:pStyle w:val="TOC3"/>
            <w:tabs>
              <w:tab w:val="right" w:leader="dot" w:pos="8296"/>
            </w:tabs>
            <w:rPr>
              <w:noProof/>
            </w:rPr>
          </w:pPr>
          <w:hyperlink w:anchor="_Toc40479636" w:history="1">
            <w:r w:rsidRPr="00C91B82">
              <w:rPr>
                <w:rStyle w:val="aa"/>
                <w:noProof/>
              </w:rPr>
              <w:t>4.2 Target markets</w:t>
            </w:r>
            <w:r>
              <w:rPr>
                <w:noProof/>
                <w:webHidden/>
              </w:rPr>
              <w:tab/>
            </w:r>
            <w:r>
              <w:rPr>
                <w:noProof/>
                <w:webHidden/>
              </w:rPr>
              <w:fldChar w:fldCharType="begin"/>
            </w:r>
            <w:r>
              <w:rPr>
                <w:noProof/>
                <w:webHidden/>
              </w:rPr>
              <w:instrText xml:space="preserve"> PAGEREF _Toc40479636 \h </w:instrText>
            </w:r>
            <w:r>
              <w:rPr>
                <w:noProof/>
                <w:webHidden/>
              </w:rPr>
            </w:r>
            <w:r>
              <w:rPr>
                <w:noProof/>
                <w:webHidden/>
              </w:rPr>
              <w:fldChar w:fldCharType="separate"/>
            </w:r>
            <w:r>
              <w:rPr>
                <w:noProof/>
                <w:webHidden/>
              </w:rPr>
              <w:t>7</w:t>
            </w:r>
            <w:r>
              <w:rPr>
                <w:noProof/>
                <w:webHidden/>
              </w:rPr>
              <w:fldChar w:fldCharType="end"/>
            </w:r>
          </w:hyperlink>
        </w:p>
        <w:p w14:paraId="7397CFA2" w14:textId="51928A22" w:rsidR="003C558E" w:rsidRDefault="003C558E">
          <w:pPr>
            <w:pStyle w:val="TOC3"/>
            <w:tabs>
              <w:tab w:val="right" w:leader="dot" w:pos="8296"/>
            </w:tabs>
            <w:rPr>
              <w:noProof/>
            </w:rPr>
          </w:pPr>
          <w:hyperlink w:anchor="_Toc40479637" w:history="1">
            <w:r w:rsidRPr="00C91B82">
              <w:rPr>
                <w:rStyle w:val="aa"/>
                <w:noProof/>
              </w:rPr>
              <w:t>4.3 Positioning</w:t>
            </w:r>
            <w:r>
              <w:rPr>
                <w:noProof/>
                <w:webHidden/>
              </w:rPr>
              <w:tab/>
            </w:r>
            <w:r>
              <w:rPr>
                <w:noProof/>
                <w:webHidden/>
              </w:rPr>
              <w:fldChar w:fldCharType="begin"/>
            </w:r>
            <w:r>
              <w:rPr>
                <w:noProof/>
                <w:webHidden/>
              </w:rPr>
              <w:instrText xml:space="preserve"> PAGEREF _Toc40479637 \h </w:instrText>
            </w:r>
            <w:r>
              <w:rPr>
                <w:noProof/>
                <w:webHidden/>
              </w:rPr>
            </w:r>
            <w:r>
              <w:rPr>
                <w:noProof/>
                <w:webHidden/>
              </w:rPr>
              <w:fldChar w:fldCharType="separate"/>
            </w:r>
            <w:r>
              <w:rPr>
                <w:noProof/>
                <w:webHidden/>
              </w:rPr>
              <w:t>7</w:t>
            </w:r>
            <w:r>
              <w:rPr>
                <w:noProof/>
                <w:webHidden/>
              </w:rPr>
              <w:fldChar w:fldCharType="end"/>
            </w:r>
          </w:hyperlink>
        </w:p>
        <w:p w14:paraId="220573E9" w14:textId="1B1A1900" w:rsidR="003C558E" w:rsidRDefault="003C558E">
          <w:pPr>
            <w:pStyle w:val="TOC2"/>
            <w:tabs>
              <w:tab w:val="right" w:leader="dot" w:pos="8296"/>
            </w:tabs>
            <w:rPr>
              <w:noProof/>
            </w:rPr>
          </w:pPr>
          <w:hyperlink w:anchor="_Toc40479638" w:history="1">
            <w:r w:rsidRPr="00C91B82">
              <w:rPr>
                <w:rStyle w:val="aa"/>
                <w:noProof/>
              </w:rPr>
              <w:t>5.0 Tactics– the marketing mix</w:t>
            </w:r>
            <w:r>
              <w:rPr>
                <w:noProof/>
                <w:webHidden/>
              </w:rPr>
              <w:tab/>
            </w:r>
            <w:r>
              <w:rPr>
                <w:noProof/>
                <w:webHidden/>
              </w:rPr>
              <w:fldChar w:fldCharType="begin"/>
            </w:r>
            <w:r>
              <w:rPr>
                <w:noProof/>
                <w:webHidden/>
              </w:rPr>
              <w:instrText xml:space="preserve"> PAGEREF _Toc40479638 \h </w:instrText>
            </w:r>
            <w:r>
              <w:rPr>
                <w:noProof/>
                <w:webHidden/>
              </w:rPr>
            </w:r>
            <w:r>
              <w:rPr>
                <w:noProof/>
                <w:webHidden/>
              </w:rPr>
              <w:fldChar w:fldCharType="separate"/>
            </w:r>
            <w:r>
              <w:rPr>
                <w:noProof/>
                <w:webHidden/>
              </w:rPr>
              <w:t>7</w:t>
            </w:r>
            <w:r>
              <w:rPr>
                <w:noProof/>
                <w:webHidden/>
              </w:rPr>
              <w:fldChar w:fldCharType="end"/>
            </w:r>
          </w:hyperlink>
        </w:p>
        <w:p w14:paraId="463C8770" w14:textId="676993B9" w:rsidR="003C558E" w:rsidRDefault="003C558E">
          <w:pPr>
            <w:pStyle w:val="TOC2"/>
            <w:tabs>
              <w:tab w:val="right" w:leader="dot" w:pos="8296"/>
            </w:tabs>
            <w:rPr>
              <w:noProof/>
            </w:rPr>
          </w:pPr>
          <w:hyperlink w:anchor="_Toc40479639" w:history="1">
            <w:r w:rsidRPr="00C91B82">
              <w:rPr>
                <w:rStyle w:val="aa"/>
                <w:noProof/>
              </w:rPr>
              <w:t>6.0 Implementation</w:t>
            </w:r>
            <w:r>
              <w:rPr>
                <w:noProof/>
                <w:webHidden/>
              </w:rPr>
              <w:tab/>
            </w:r>
            <w:r>
              <w:rPr>
                <w:noProof/>
                <w:webHidden/>
              </w:rPr>
              <w:fldChar w:fldCharType="begin"/>
            </w:r>
            <w:r>
              <w:rPr>
                <w:noProof/>
                <w:webHidden/>
              </w:rPr>
              <w:instrText xml:space="preserve"> PAGEREF _Toc40479639 \h </w:instrText>
            </w:r>
            <w:r>
              <w:rPr>
                <w:noProof/>
                <w:webHidden/>
              </w:rPr>
            </w:r>
            <w:r>
              <w:rPr>
                <w:noProof/>
                <w:webHidden/>
              </w:rPr>
              <w:fldChar w:fldCharType="separate"/>
            </w:r>
            <w:r>
              <w:rPr>
                <w:noProof/>
                <w:webHidden/>
              </w:rPr>
              <w:t>8</w:t>
            </w:r>
            <w:r>
              <w:rPr>
                <w:noProof/>
                <w:webHidden/>
              </w:rPr>
              <w:fldChar w:fldCharType="end"/>
            </w:r>
          </w:hyperlink>
        </w:p>
        <w:p w14:paraId="1B24ACB4" w14:textId="21CE175E" w:rsidR="003C558E" w:rsidRDefault="003C558E">
          <w:pPr>
            <w:pStyle w:val="TOC2"/>
            <w:tabs>
              <w:tab w:val="right" w:leader="dot" w:pos="8296"/>
            </w:tabs>
            <w:rPr>
              <w:noProof/>
            </w:rPr>
          </w:pPr>
          <w:hyperlink w:anchor="_Toc40479640" w:history="1">
            <w:r w:rsidRPr="00C91B82">
              <w:rPr>
                <w:rStyle w:val="aa"/>
                <w:noProof/>
              </w:rPr>
              <w:t>7.0 Control</w:t>
            </w:r>
            <w:r>
              <w:rPr>
                <w:noProof/>
                <w:webHidden/>
              </w:rPr>
              <w:tab/>
            </w:r>
            <w:r>
              <w:rPr>
                <w:noProof/>
                <w:webHidden/>
              </w:rPr>
              <w:fldChar w:fldCharType="begin"/>
            </w:r>
            <w:r>
              <w:rPr>
                <w:noProof/>
                <w:webHidden/>
              </w:rPr>
              <w:instrText xml:space="preserve"> PAGEREF _Toc40479640 \h </w:instrText>
            </w:r>
            <w:r>
              <w:rPr>
                <w:noProof/>
                <w:webHidden/>
              </w:rPr>
            </w:r>
            <w:r>
              <w:rPr>
                <w:noProof/>
                <w:webHidden/>
              </w:rPr>
              <w:fldChar w:fldCharType="separate"/>
            </w:r>
            <w:r>
              <w:rPr>
                <w:noProof/>
                <w:webHidden/>
              </w:rPr>
              <w:t>10</w:t>
            </w:r>
            <w:r>
              <w:rPr>
                <w:noProof/>
                <w:webHidden/>
              </w:rPr>
              <w:fldChar w:fldCharType="end"/>
            </w:r>
          </w:hyperlink>
        </w:p>
        <w:p w14:paraId="69024723" w14:textId="7D2C728F" w:rsidR="003C558E" w:rsidRDefault="003C558E">
          <w:pPr>
            <w:pStyle w:val="TOC3"/>
            <w:tabs>
              <w:tab w:val="right" w:leader="dot" w:pos="8296"/>
            </w:tabs>
            <w:rPr>
              <w:noProof/>
            </w:rPr>
          </w:pPr>
          <w:hyperlink w:anchor="_Toc40479641" w:history="1">
            <w:r w:rsidRPr="00C91B82">
              <w:rPr>
                <w:rStyle w:val="aa"/>
                <w:noProof/>
              </w:rPr>
              <w:t>7.1 Consumers experience reviews</w:t>
            </w:r>
            <w:r>
              <w:rPr>
                <w:noProof/>
                <w:webHidden/>
              </w:rPr>
              <w:tab/>
            </w:r>
            <w:r>
              <w:rPr>
                <w:noProof/>
                <w:webHidden/>
              </w:rPr>
              <w:fldChar w:fldCharType="begin"/>
            </w:r>
            <w:r>
              <w:rPr>
                <w:noProof/>
                <w:webHidden/>
              </w:rPr>
              <w:instrText xml:space="preserve"> PAGEREF _Toc40479641 \h </w:instrText>
            </w:r>
            <w:r>
              <w:rPr>
                <w:noProof/>
                <w:webHidden/>
              </w:rPr>
            </w:r>
            <w:r>
              <w:rPr>
                <w:noProof/>
                <w:webHidden/>
              </w:rPr>
              <w:fldChar w:fldCharType="separate"/>
            </w:r>
            <w:r>
              <w:rPr>
                <w:noProof/>
                <w:webHidden/>
              </w:rPr>
              <w:t>10</w:t>
            </w:r>
            <w:r>
              <w:rPr>
                <w:noProof/>
                <w:webHidden/>
              </w:rPr>
              <w:fldChar w:fldCharType="end"/>
            </w:r>
          </w:hyperlink>
        </w:p>
        <w:p w14:paraId="176FEA13" w14:textId="2F31224A" w:rsidR="003C558E" w:rsidRDefault="003C558E">
          <w:pPr>
            <w:pStyle w:val="TOC3"/>
            <w:tabs>
              <w:tab w:val="right" w:leader="dot" w:pos="8296"/>
            </w:tabs>
            <w:rPr>
              <w:noProof/>
            </w:rPr>
          </w:pPr>
          <w:hyperlink w:anchor="_Toc40479642" w:history="1">
            <w:r w:rsidRPr="00C91B82">
              <w:rPr>
                <w:rStyle w:val="aa"/>
                <w:noProof/>
              </w:rPr>
              <w:t>7.2 Reporting</w:t>
            </w:r>
            <w:r>
              <w:rPr>
                <w:noProof/>
                <w:webHidden/>
              </w:rPr>
              <w:tab/>
            </w:r>
            <w:r>
              <w:rPr>
                <w:noProof/>
                <w:webHidden/>
              </w:rPr>
              <w:fldChar w:fldCharType="begin"/>
            </w:r>
            <w:r>
              <w:rPr>
                <w:noProof/>
                <w:webHidden/>
              </w:rPr>
              <w:instrText xml:space="preserve"> PAGEREF _Toc40479642 \h </w:instrText>
            </w:r>
            <w:r>
              <w:rPr>
                <w:noProof/>
                <w:webHidden/>
              </w:rPr>
            </w:r>
            <w:r>
              <w:rPr>
                <w:noProof/>
                <w:webHidden/>
              </w:rPr>
              <w:fldChar w:fldCharType="separate"/>
            </w:r>
            <w:r>
              <w:rPr>
                <w:noProof/>
                <w:webHidden/>
              </w:rPr>
              <w:t>10</w:t>
            </w:r>
            <w:r>
              <w:rPr>
                <w:noProof/>
                <w:webHidden/>
              </w:rPr>
              <w:fldChar w:fldCharType="end"/>
            </w:r>
          </w:hyperlink>
        </w:p>
        <w:p w14:paraId="3B73A502" w14:textId="0FBACDB5" w:rsidR="003C558E" w:rsidRDefault="003C558E">
          <w:pPr>
            <w:pStyle w:val="TOC2"/>
            <w:tabs>
              <w:tab w:val="right" w:leader="dot" w:pos="8296"/>
            </w:tabs>
            <w:rPr>
              <w:noProof/>
            </w:rPr>
          </w:pPr>
          <w:hyperlink w:anchor="_Toc40479643" w:history="1">
            <w:r w:rsidRPr="00C91B82">
              <w:rPr>
                <w:rStyle w:val="aa"/>
                <w:noProof/>
              </w:rPr>
              <w:t>8.0 Conclusion</w:t>
            </w:r>
            <w:r>
              <w:rPr>
                <w:noProof/>
                <w:webHidden/>
              </w:rPr>
              <w:tab/>
            </w:r>
            <w:r>
              <w:rPr>
                <w:noProof/>
                <w:webHidden/>
              </w:rPr>
              <w:fldChar w:fldCharType="begin"/>
            </w:r>
            <w:r>
              <w:rPr>
                <w:noProof/>
                <w:webHidden/>
              </w:rPr>
              <w:instrText xml:space="preserve"> PAGEREF _Toc40479643 \h </w:instrText>
            </w:r>
            <w:r>
              <w:rPr>
                <w:noProof/>
                <w:webHidden/>
              </w:rPr>
            </w:r>
            <w:r>
              <w:rPr>
                <w:noProof/>
                <w:webHidden/>
              </w:rPr>
              <w:fldChar w:fldCharType="separate"/>
            </w:r>
            <w:r>
              <w:rPr>
                <w:noProof/>
                <w:webHidden/>
              </w:rPr>
              <w:t>10</w:t>
            </w:r>
            <w:r>
              <w:rPr>
                <w:noProof/>
                <w:webHidden/>
              </w:rPr>
              <w:fldChar w:fldCharType="end"/>
            </w:r>
          </w:hyperlink>
        </w:p>
        <w:p w14:paraId="5E8E09DA" w14:textId="76DF8470" w:rsidR="003C558E" w:rsidRDefault="003C558E">
          <w:pPr>
            <w:pStyle w:val="TOC2"/>
            <w:tabs>
              <w:tab w:val="right" w:leader="dot" w:pos="8296"/>
            </w:tabs>
            <w:rPr>
              <w:noProof/>
            </w:rPr>
          </w:pPr>
          <w:hyperlink w:anchor="_Toc40479644" w:history="1">
            <w:r w:rsidRPr="00C91B82">
              <w:rPr>
                <w:rStyle w:val="aa"/>
                <w:noProof/>
              </w:rPr>
              <w:t>9.0 References</w:t>
            </w:r>
            <w:r>
              <w:rPr>
                <w:noProof/>
                <w:webHidden/>
              </w:rPr>
              <w:tab/>
            </w:r>
            <w:r>
              <w:rPr>
                <w:noProof/>
                <w:webHidden/>
              </w:rPr>
              <w:fldChar w:fldCharType="begin"/>
            </w:r>
            <w:r>
              <w:rPr>
                <w:noProof/>
                <w:webHidden/>
              </w:rPr>
              <w:instrText xml:space="preserve"> PAGEREF _Toc40479644 \h </w:instrText>
            </w:r>
            <w:r>
              <w:rPr>
                <w:noProof/>
                <w:webHidden/>
              </w:rPr>
            </w:r>
            <w:r>
              <w:rPr>
                <w:noProof/>
                <w:webHidden/>
              </w:rPr>
              <w:fldChar w:fldCharType="separate"/>
            </w:r>
            <w:r>
              <w:rPr>
                <w:noProof/>
                <w:webHidden/>
              </w:rPr>
              <w:t>11</w:t>
            </w:r>
            <w:r>
              <w:rPr>
                <w:noProof/>
                <w:webHidden/>
              </w:rPr>
              <w:fldChar w:fldCharType="end"/>
            </w:r>
          </w:hyperlink>
        </w:p>
        <w:p w14:paraId="5EB5DA66" w14:textId="0A1CDF05" w:rsidR="00A8444C" w:rsidRDefault="00A8444C">
          <w:r>
            <w:rPr>
              <w:b/>
              <w:bCs/>
              <w:lang w:val="zh-CN"/>
            </w:rPr>
            <w:fldChar w:fldCharType="end"/>
          </w:r>
        </w:p>
      </w:sdtContent>
    </w:sdt>
    <w:p w14:paraId="13E78800" w14:textId="0D01AB2C" w:rsidR="001C4A52" w:rsidRDefault="001C4A52" w:rsidP="0031128B"/>
    <w:p w14:paraId="14105DE0" w14:textId="52EE1844" w:rsidR="007A2D2C" w:rsidRDefault="007A2D2C" w:rsidP="0031128B"/>
    <w:p w14:paraId="1325C3E5" w14:textId="4DD543F7" w:rsidR="007A2D2C" w:rsidRDefault="007A2D2C" w:rsidP="0031128B"/>
    <w:p w14:paraId="099D33D3" w14:textId="62AC307F" w:rsidR="007A2D2C" w:rsidRDefault="007A2D2C" w:rsidP="0031128B"/>
    <w:p w14:paraId="02CD6E14" w14:textId="6A12B885" w:rsidR="007A2D2C" w:rsidRDefault="007A2D2C" w:rsidP="0031128B"/>
    <w:p w14:paraId="549D9728" w14:textId="08471B05" w:rsidR="007A2D2C" w:rsidRDefault="007A2D2C" w:rsidP="0031128B"/>
    <w:p w14:paraId="2AE43ED9" w14:textId="114BCEDF" w:rsidR="006C7F99" w:rsidRDefault="006C7F99" w:rsidP="0031128B"/>
    <w:p w14:paraId="6936EA76" w14:textId="77777777" w:rsidR="006C7F99" w:rsidRDefault="006C7F99" w:rsidP="0031128B"/>
    <w:p w14:paraId="1038770E" w14:textId="0BC19F4D" w:rsidR="0031128B" w:rsidRDefault="0031128B" w:rsidP="00E14BF9">
      <w:pPr>
        <w:pStyle w:val="2"/>
        <w:numPr>
          <w:ilvl w:val="0"/>
          <w:numId w:val="31"/>
        </w:numPr>
      </w:pPr>
      <w:bookmarkStart w:id="1" w:name="_Toc39859582"/>
      <w:bookmarkStart w:id="2" w:name="_Toc40479623"/>
      <w:r w:rsidRPr="001C4A52">
        <w:lastRenderedPageBreak/>
        <w:t>Introduction</w:t>
      </w:r>
      <w:bookmarkEnd w:id="1"/>
      <w:bookmarkEnd w:id="2"/>
    </w:p>
    <w:p w14:paraId="48625402" w14:textId="33531E86" w:rsidR="00BD6A2D" w:rsidRDefault="00BD6A2D" w:rsidP="00E14BF9">
      <w:pPr>
        <w:rPr>
          <w:rFonts w:ascii="Times New Roman" w:hAnsi="Times New Roman" w:cs="Times New Roman"/>
          <w:sz w:val="24"/>
          <w:szCs w:val="24"/>
        </w:rPr>
      </w:pPr>
      <w:r w:rsidRPr="00BD6A2D">
        <w:rPr>
          <w:rFonts w:ascii="Times New Roman" w:hAnsi="Times New Roman" w:cs="Times New Roman"/>
          <w:sz w:val="24"/>
          <w:szCs w:val="24"/>
        </w:rPr>
        <w:t>In the past four or five years, MINISO has become popular in China's major cities. In busy areas, such as pedestrian streets or large shopping malls, the Japanese leisure brand "MINISO" will come into your sight. These stores are full of people. They advocate the concept of quality life, and uphold the brand spirit of "respect consumers", so as to provide consumers with truly "high quality, creative and low price" products</w:t>
      </w:r>
      <w:sdt>
        <w:sdtPr>
          <w:rPr>
            <w:rFonts w:ascii="Times New Roman" w:hAnsi="Times New Roman" w:cs="Times New Roman"/>
            <w:sz w:val="24"/>
            <w:szCs w:val="24"/>
          </w:rPr>
          <w:id w:val="405732193"/>
          <w:citation/>
        </w:sdtPr>
        <w:sdtContent>
          <w:r w:rsidR="00E337C4">
            <w:rPr>
              <w:rFonts w:ascii="Times New Roman" w:hAnsi="Times New Roman" w:cs="Times New Roman"/>
              <w:sz w:val="24"/>
              <w:szCs w:val="24"/>
            </w:rPr>
            <w:fldChar w:fldCharType="begin"/>
          </w:r>
          <w:r w:rsidR="00E337C4">
            <w:rPr>
              <w:rFonts w:ascii="Times New Roman" w:hAnsi="Times New Roman" w:cs="Times New Roman"/>
              <w:sz w:val="24"/>
              <w:szCs w:val="24"/>
            </w:rPr>
            <w:instrText xml:space="preserve"> </w:instrText>
          </w:r>
          <w:r w:rsidR="00E337C4">
            <w:rPr>
              <w:rFonts w:ascii="Times New Roman" w:hAnsi="Times New Roman" w:cs="Times New Roman" w:hint="eastAsia"/>
              <w:sz w:val="24"/>
              <w:szCs w:val="24"/>
            </w:rPr>
            <w:instrText>CITATION LiH18 \l 2052</w:instrText>
          </w:r>
          <w:r w:rsidR="00E337C4">
            <w:rPr>
              <w:rFonts w:ascii="Times New Roman" w:hAnsi="Times New Roman" w:cs="Times New Roman"/>
              <w:sz w:val="24"/>
              <w:szCs w:val="24"/>
            </w:rPr>
            <w:instrText xml:space="preserve"> </w:instrText>
          </w:r>
          <w:r w:rsidR="00E337C4">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(Huilin, 2018)</w:t>
          </w:r>
          <w:r w:rsidR="00E337C4">
            <w:rPr>
              <w:rFonts w:ascii="Times New Roman" w:hAnsi="Times New Roman" w:cs="Times New Roman"/>
              <w:sz w:val="24"/>
              <w:szCs w:val="24"/>
            </w:rPr>
            <w:fldChar w:fldCharType="end"/>
          </w:r>
        </w:sdtContent>
      </w:sdt>
      <w:r w:rsidRPr="00BD6A2D">
        <w:rPr>
          <w:rFonts w:ascii="Times New Roman" w:hAnsi="Times New Roman" w:cs="Times New Roman"/>
          <w:sz w:val="24"/>
          <w:szCs w:val="24"/>
        </w:rPr>
        <w:t>. Some of the products, especially the digital products and cosmetics, are warmly sought after by everyone. The phenomenon of supply shortage often occurs in chain stores all over the world. In the most difficult years of the brick-and-mortar retail industry, the famous and excellent products successfully broke through the dilemma of e-commerce and weak international consumption.</w:t>
      </w:r>
    </w:p>
    <w:p w14:paraId="5295EE82" w14:textId="23F3FCE4" w:rsidR="00D359DB" w:rsidRPr="00BD6A2D" w:rsidRDefault="00D359DB" w:rsidP="00E14BF9">
      <w:pPr>
        <w:rPr>
          <w:rFonts w:ascii="Times New Roman" w:hAnsi="Times New Roman" w:cs="Times New Roman"/>
          <w:sz w:val="24"/>
          <w:szCs w:val="24"/>
        </w:rPr>
      </w:pPr>
      <w:r w:rsidRPr="00D359DB">
        <w:rPr>
          <w:rFonts w:ascii="Times New Roman" w:hAnsi="Times New Roman" w:cs="Times New Roman"/>
          <w:sz w:val="24"/>
          <w:szCs w:val="24"/>
        </w:rPr>
        <w:t xml:space="preserve">This report makes a marketing plan and </w:t>
      </w:r>
      <w:r>
        <w:rPr>
          <w:rFonts w:ascii="Times New Roman" w:hAnsi="Times New Roman" w:cs="Times New Roman"/>
          <w:sz w:val="24"/>
          <w:szCs w:val="24"/>
        </w:rPr>
        <w:t>practice</w:t>
      </w:r>
      <w:r w:rsidRPr="00D359DB">
        <w:rPr>
          <w:rFonts w:ascii="Times New Roman" w:hAnsi="Times New Roman" w:cs="Times New Roman"/>
          <w:sz w:val="24"/>
          <w:szCs w:val="24"/>
        </w:rPr>
        <w:t xml:space="preserve"> of MINISO from the perspective of a manager. First, the company background is briefly introduced, and its internal and external marketing environment is analy</w:t>
      </w:r>
      <w:r>
        <w:rPr>
          <w:rFonts w:ascii="Times New Roman" w:hAnsi="Times New Roman" w:cs="Times New Roman" w:hint="eastAsia"/>
          <w:sz w:val="24"/>
          <w:szCs w:val="24"/>
        </w:rPr>
        <w:t>s</w:t>
      </w:r>
      <w:r w:rsidRPr="00D359DB">
        <w:rPr>
          <w:rFonts w:ascii="Times New Roman" w:hAnsi="Times New Roman" w:cs="Times New Roman"/>
          <w:sz w:val="24"/>
          <w:szCs w:val="24"/>
        </w:rPr>
        <w:t>ed through the SWOT model and the PEST model. Secondly, clarify the marketing objectives, analy</w:t>
      </w:r>
      <w:r>
        <w:rPr>
          <w:rFonts w:ascii="Times New Roman" w:hAnsi="Times New Roman" w:cs="Times New Roman"/>
          <w:sz w:val="24"/>
          <w:szCs w:val="24"/>
        </w:rPr>
        <w:t>s</w:t>
      </w:r>
      <w:r w:rsidRPr="00D359DB">
        <w:rPr>
          <w:rFonts w:ascii="Times New Roman" w:hAnsi="Times New Roman" w:cs="Times New Roman"/>
          <w:sz w:val="24"/>
          <w:szCs w:val="24"/>
        </w:rPr>
        <w:t>e the marketing strategy that MINISO should adopt in China from three aspects: market segmentation, target market and market positioning; based on the marketing strategy, the 4P marketing theory is used to propose marketing mix recommendations and explain the specific implementation measures, And control and evaluate the possible results. I hope this report will help MINISO in the Chinese market.</w:t>
      </w:r>
    </w:p>
    <w:p w14:paraId="1CD6BC50" w14:textId="5C40434F" w:rsidR="00D704B5" w:rsidRDefault="00B40ECD" w:rsidP="00BF17FF">
      <w:pPr>
        <w:pStyle w:val="2"/>
        <w:spacing w:before="240"/>
      </w:pPr>
      <w:bookmarkStart w:id="3" w:name="_Toc39859583"/>
      <w:bookmarkStart w:id="4" w:name="_Toc40479624"/>
      <w:r>
        <w:rPr>
          <w:rFonts w:hint="eastAsia"/>
        </w:rPr>
        <w:t>2.</w:t>
      </w:r>
      <w:r w:rsidR="000D554B">
        <w:rPr>
          <w:rFonts w:hint="eastAsia"/>
        </w:rPr>
        <w:t>0</w:t>
      </w:r>
      <w:r w:rsidR="000D554B">
        <w:t xml:space="preserve"> </w:t>
      </w:r>
      <w:bookmarkEnd w:id="3"/>
      <w:r w:rsidR="00BF17FF" w:rsidRPr="0006246C">
        <w:t>Analysis</w:t>
      </w:r>
      <w:r w:rsidR="00BF17FF">
        <w:t xml:space="preserve"> </w:t>
      </w:r>
      <w:r w:rsidR="00BF17FF">
        <w:rPr>
          <w:rFonts w:hint="eastAsia"/>
        </w:rPr>
        <w:t>of</w:t>
      </w:r>
      <w:r w:rsidR="00BF17FF">
        <w:t xml:space="preserve"> MINSO</w:t>
      </w:r>
      <w:bookmarkEnd w:id="4"/>
    </w:p>
    <w:p w14:paraId="7A028C5A" w14:textId="2D3A7AC1" w:rsidR="00BF17FF" w:rsidRDefault="00BF17FF" w:rsidP="00BF17FF">
      <w:pPr>
        <w:pStyle w:val="3"/>
        <w:spacing w:before="240" w:line="360" w:lineRule="auto"/>
      </w:pPr>
      <w:bookmarkStart w:id="5" w:name="_Toc39859587"/>
      <w:bookmarkStart w:id="6" w:name="_Toc40479625"/>
      <w:r>
        <w:rPr>
          <w:rFonts w:hint="eastAsia"/>
        </w:rPr>
        <w:t>2</w:t>
      </w:r>
      <w:r w:rsidRPr="0070133A">
        <w:rPr>
          <w:rFonts w:hint="eastAsia"/>
        </w:rPr>
        <w:t>.1</w:t>
      </w:r>
      <w:r w:rsidRPr="0070133A">
        <w:t xml:space="preserve"> </w:t>
      </w:r>
      <w:bookmarkEnd w:id="5"/>
      <w:r>
        <w:t>Background of organisation</w:t>
      </w:r>
      <w:bookmarkEnd w:id="6"/>
    </w:p>
    <w:p w14:paraId="3C73D649" w14:textId="1D0BBFA8" w:rsidR="0099276B" w:rsidRPr="00BD6A2D" w:rsidRDefault="0099276B" w:rsidP="00510440">
      <w:pPr>
        <w:rPr>
          <w:rFonts w:ascii="Times New Roman" w:hAnsi="Times New Roman" w:cs="Times New Roman"/>
          <w:sz w:val="24"/>
          <w:szCs w:val="24"/>
        </w:rPr>
      </w:pPr>
      <w:r w:rsidRPr="00BD6A2D">
        <w:rPr>
          <w:rFonts w:ascii="Times New Roman" w:hAnsi="Times New Roman" w:cs="Times New Roman"/>
          <w:sz w:val="24"/>
          <w:szCs w:val="24"/>
        </w:rPr>
        <w:t xml:space="preserve">MINISO was founded in 2013 as a joint venture between China and Japan, with Chinese entrepreneur </w:t>
      </w:r>
      <w:r w:rsidR="00BD6A2D" w:rsidRPr="00BD6A2D">
        <w:rPr>
          <w:rFonts w:ascii="Times New Roman" w:hAnsi="Times New Roman" w:cs="Times New Roman"/>
          <w:sz w:val="24"/>
          <w:szCs w:val="24"/>
        </w:rPr>
        <w:t>Y</w:t>
      </w:r>
      <w:r w:rsidRPr="00BD6A2D">
        <w:rPr>
          <w:rFonts w:ascii="Times New Roman" w:hAnsi="Times New Roman" w:cs="Times New Roman"/>
          <w:sz w:val="24"/>
          <w:szCs w:val="24"/>
        </w:rPr>
        <w:t xml:space="preserve">e </w:t>
      </w:r>
      <w:proofErr w:type="spellStart"/>
      <w:r w:rsidR="00BD6A2D" w:rsidRPr="00BD6A2D">
        <w:rPr>
          <w:rFonts w:ascii="Times New Roman" w:hAnsi="Times New Roman" w:cs="Times New Roman"/>
          <w:sz w:val="24"/>
          <w:szCs w:val="24"/>
        </w:rPr>
        <w:t>G</w:t>
      </w:r>
      <w:r w:rsidRPr="00BD6A2D">
        <w:rPr>
          <w:rFonts w:ascii="Times New Roman" w:hAnsi="Times New Roman" w:cs="Times New Roman"/>
          <w:sz w:val="24"/>
          <w:szCs w:val="24"/>
        </w:rPr>
        <w:t>uofu</w:t>
      </w:r>
      <w:proofErr w:type="spellEnd"/>
      <w:r w:rsidRPr="00BD6A2D">
        <w:rPr>
          <w:rFonts w:ascii="Times New Roman" w:hAnsi="Times New Roman" w:cs="Times New Roman"/>
          <w:sz w:val="24"/>
          <w:szCs w:val="24"/>
        </w:rPr>
        <w:t xml:space="preserve"> as co-founder and CEO and Japanese designer </w:t>
      </w:r>
      <w:proofErr w:type="spellStart"/>
      <w:r w:rsidR="00BD6A2D" w:rsidRPr="00BD6A2D">
        <w:rPr>
          <w:rFonts w:ascii="Times New Roman" w:hAnsi="Times New Roman" w:cs="Times New Roman"/>
          <w:sz w:val="24"/>
          <w:szCs w:val="24"/>
        </w:rPr>
        <w:t>S</w:t>
      </w:r>
      <w:r w:rsidRPr="00BD6A2D">
        <w:rPr>
          <w:rFonts w:ascii="Times New Roman" w:hAnsi="Times New Roman" w:cs="Times New Roman"/>
          <w:sz w:val="24"/>
          <w:szCs w:val="24"/>
        </w:rPr>
        <w:t>hunya</w:t>
      </w:r>
      <w:proofErr w:type="spellEnd"/>
      <w:r w:rsidRPr="00BD6A2D">
        <w:rPr>
          <w:rFonts w:ascii="Times New Roman" w:hAnsi="Times New Roman" w:cs="Times New Roman"/>
          <w:sz w:val="24"/>
          <w:szCs w:val="24"/>
        </w:rPr>
        <w:t xml:space="preserve"> </w:t>
      </w:r>
      <w:proofErr w:type="spellStart"/>
      <w:r w:rsidRPr="00BD6A2D">
        <w:rPr>
          <w:rFonts w:ascii="Times New Roman" w:hAnsi="Times New Roman" w:cs="Times New Roman"/>
          <w:sz w:val="24"/>
          <w:szCs w:val="24"/>
        </w:rPr>
        <w:t>miyake</w:t>
      </w:r>
      <w:proofErr w:type="spellEnd"/>
      <w:r w:rsidRPr="00BD6A2D">
        <w:rPr>
          <w:rFonts w:ascii="Times New Roman" w:hAnsi="Times New Roman" w:cs="Times New Roman"/>
          <w:sz w:val="24"/>
          <w:szCs w:val="24"/>
        </w:rPr>
        <w:t xml:space="preserve"> as co-founder and chief designer. MINISO advocating "fashion leisure life is superior consumption", pursues the "simple, natural, rich texture" brand philosophy, to create "regression since however, reduction product nature" brand, advocating "bang for the buck, superior life" new consumer advocates, is committed to "the world's consumers with lower prices, buy more high-quality products". Its products include creative home furnishing, department stores, health and beauty, fashion accessories, several sizes of accessories, food lines and seasonal products. Most of the products are priced between 10 yuan and 29 yuan, and are </w:t>
      </w:r>
      <w:proofErr w:type="spellStart"/>
      <w:r w:rsidRPr="00BD6A2D">
        <w:rPr>
          <w:rFonts w:ascii="Times New Roman" w:hAnsi="Times New Roman" w:cs="Times New Roman"/>
          <w:sz w:val="24"/>
          <w:szCs w:val="24"/>
        </w:rPr>
        <w:t>favored</w:t>
      </w:r>
      <w:proofErr w:type="spellEnd"/>
      <w:r w:rsidRPr="00BD6A2D">
        <w:rPr>
          <w:rFonts w:ascii="Times New Roman" w:hAnsi="Times New Roman" w:cs="Times New Roman"/>
          <w:sz w:val="24"/>
          <w:szCs w:val="24"/>
        </w:rPr>
        <w:t xml:space="preserve"> by mainstream consumers, such as professionals aged between 18 and 35. MINISO started in Tokyo, Japan, and actively explored the international market. By 2018, it has more than 3,500 stores in the world, with business revenue reaching 17 billion yuan and global staff exceeding 30,000</w:t>
      </w:r>
      <w:sdt>
        <w:sdtPr>
          <w:rPr>
            <w:rFonts w:ascii="Times New Roman" w:hAnsi="Times New Roman" w:cs="Times New Roman"/>
            <w:sz w:val="24"/>
            <w:szCs w:val="24"/>
          </w:rPr>
          <w:id w:val="-1909518690"/>
          <w:citation/>
        </w:sdtPr>
        <w:sdtContent>
          <w:r w:rsidR="00E337C4">
            <w:rPr>
              <w:rFonts w:ascii="Times New Roman" w:hAnsi="Times New Roman" w:cs="Times New Roman"/>
              <w:sz w:val="24"/>
              <w:szCs w:val="24"/>
            </w:rPr>
            <w:fldChar w:fldCharType="begin"/>
          </w:r>
          <w:r w:rsidR="00E337C4">
            <w:rPr>
              <w:rFonts w:ascii="Times New Roman" w:hAnsi="Times New Roman" w:cs="Times New Roman"/>
              <w:sz w:val="24"/>
              <w:szCs w:val="24"/>
            </w:rPr>
            <w:instrText xml:space="preserve"> </w:instrText>
          </w:r>
          <w:r w:rsidR="00E337C4">
            <w:rPr>
              <w:rFonts w:ascii="Times New Roman" w:hAnsi="Times New Roman" w:cs="Times New Roman" w:hint="eastAsia"/>
              <w:sz w:val="24"/>
              <w:szCs w:val="24"/>
            </w:rPr>
            <w:instrText>CITATION Son18 \l 2052</w:instrText>
          </w:r>
          <w:r w:rsidR="00E337C4">
            <w:rPr>
              <w:rFonts w:ascii="Times New Roman" w:hAnsi="Times New Roman" w:cs="Times New Roman"/>
              <w:sz w:val="24"/>
              <w:szCs w:val="24"/>
            </w:rPr>
            <w:instrText xml:space="preserve"> </w:instrText>
          </w:r>
          <w:r w:rsidR="00E337C4">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(Weiyi, 2018)</w:t>
          </w:r>
          <w:r w:rsidR="00E337C4">
            <w:rPr>
              <w:rFonts w:ascii="Times New Roman" w:hAnsi="Times New Roman" w:cs="Times New Roman"/>
              <w:sz w:val="24"/>
              <w:szCs w:val="24"/>
            </w:rPr>
            <w:fldChar w:fldCharType="end"/>
          </w:r>
        </w:sdtContent>
      </w:sdt>
      <w:r w:rsidRPr="00BD6A2D">
        <w:rPr>
          <w:rFonts w:ascii="Times New Roman" w:hAnsi="Times New Roman" w:cs="Times New Roman"/>
          <w:sz w:val="24"/>
          <w:szCs w:val="24"/>
        </w:rPr>
        <w:t>.</w:t>
      </w:r>
    </w:p>
    <w:p w14:paraId="5EE978A4" w14:textId="77777777" w:rsidR="00BD6A2D" w:rsidRPr="00BD6A2D" w:rsidRDefault="00BD6A2D" w:rsidP="00BD6A2D">
      <w:pPr>
        <w:rPr>
          <w:rFonts w:ascii="Times New Roman" w:hAnsi="Times New Roman" w:cs="Times New Roman"/>
          <w:sz w:val="24"/>
          <w:szCs w:val="24"/>
        </w:rPr>
      </w:pPr>
      <w:bookmarkStart w:id="7" w:name="_Toc39859588"/>
      <w:r w:rsidRPr="00BD6A2D">
        <w:rPr>
          <w:rFonts w:ascii="Times New Roman" w:hAnsi="Times New Roman" w:cs="Times New Roman"/>
          <w:sz w:val="24"/>
          <w:szCs w:val="24"/>
        </w:rPr>
        <w:t xml:space="preserve">In 2013, the </w:t>
      </w:r>
      <w:proofErr w:type="spellStart"/>
      <w:r w:rsidRPr="00BD6A2D">
        <w:rPr>
          <w:rFonts w:ascii="Times New Roman" w:hAnsi="Times New Roman" w:cs="Times New Roman"/>
          <w:sz w:val="24"/>
          <w:szCs w:val="24"/>
        </w:rPr>
        <w:t>guangzhou</w:t>
      </w:r>
      <w:proofErr w:type="spellEnd"/>
      <w:r w:rsidRPr="00BD6A2D">
        <w:rPr>
          <w:rFonts w:ascii="Times New Roman" w:hAnsi="Times New Roman" w:cs="Times New Roman"/>
          <w:sz w:val="24"/>
          <w:szCs w:val="24"/>
        </w:rPr>
        <w:t xml:space="preserve"> consortium brought MINISO to China and set up its headquarters in </w:t>
      </w:r>
      <w:proofErr w:type="spellStart"/>
      <w:r w:rsidRPr="00BD6A2D">
        <w:rPr>
          <w:rFonts w:ascii="Times New Roman" w:hAnsi="Times New Roman" w:cs="Times New Roman"/>
          <w:sz w:val="24"/>
          <w:szCs w:val="24"/>
        </w:rPr>
        <w:t>guangzhou</w:t>
      </w:r>
      <w:proofErr w:type="spellEnd"/>
      <w:r w:rsidRPr="00BD6A2D">
        <w:rPr>
          <w:rFonts w:ascii="Times New Roman" w:hAnsi="Times New Roman" w:cs="Times New Roman"/>
          <w:sz w:val="24"/>
          <w:szCs w:val="24"/>
        </w:rPr>
        <w:t xml:space="preserve">. In September of the same year, MINISO's "China no.1 store" was officially opened in </w:t>
      </w:r>
      <w:proofErr w:type="spellStart"/>
      <w:r w:rsidRPr="00BD6A2D">
        <w:rPr>
          <w:rFonts w:ascii="Times New Roman" w:hAnsi="Times New Roman" w:cs="Times New Roman"/>
          <w:sz w:val="24"/>
          <w:szCs w:val="24"/>
        </w:rPr>
        <w:t>guangzhou</w:t>
      </w:r>
      <w:proofErr w:type="spellEnd"/>
      <w:r w:rsidRPr="00BD6A2D">
        <w:rPr>
          <w:rFonts w:ascii="Times New Roman" w:hAnsi="Times New Roman" w:cs="Times New Roman"/>
          <w:sz w:val="24"/>
          <w:szCs w:val="24"/>
        </w:rPr>
        <w:t xml:space="preserve">, and within a short period of time, MINISO has set up chain stores in </w:t>
      </w:r>
      <w:proofErr w:type="spellStart"/>
      <w:r w:rsidRPr="00BD6A2D">
        <w:rPr>
          <w:rFonts w:ascii="Times New Roman" w:hAnsi="Times New Roman" w:cs="Times New Roman"/>
          <w:sz w:val="24"/>
          <w:szCs w:val="24"/>
        </w:rPr>
        <w:t>guangzhou</w:t>
      </w:r>
      <w:proofErr w:type="spellEnd"/>
      <w:r w:rsidRPr="00BD6A2D">
        <w:rPr>
          <w:rFonts w:ascii="Times New Roman" w:hAnsi="Times New Roman" w:cs="Times New Roman"/>
          <w:sz w:val="24"/>
          <w:szCs w:val="24"/>
        </w:rPr>
        <w:t xml:space="preserve">, </w:t>
      </w:r>
      <w:proofErr w:type="spellStart"/>
      <w:r w:rsidRPr="00BD6A2D">
        <w:rPr>
          <w:rFonts w:ascii="Times New Roman" w:hAnsi="Times New Roman" w:cs="Times New Roman"/>
          <w:sz w:val="24"/>
          <w:szCs w:val="24"/>
        </w:rPr>
        <w:t>shenzhen</w:t>
      </w:r>
      <w:proofErr w:type="spellEnd"/>
      <w:r w:rsidRPr="00BD6A2D">
        <w:rPr>
          <w:rFonts w:ascii="Times New Roman" w:hAnsi="Times New Roman" w:cs="Times New Roman"/>
          <w:sz w:val="24"/>
          <w:szCs w:val="24"/>
        </w:rPr>
        <w:t xml:space="preserve">, Shanghai, Beijing and other cities, as far as Inner Mongolia, </w:t>
      </w:r>
      <w:proofErr w:type="spellStart"/>
      <w:r w:rsidRPr="00BD6A2D">
        <w:rPr>
          <w:rFonts w:ascii="Times New Roman" w:hAnsi="Times New Roman" w:cs="Times New Roman"/>
          <w:sz w:val="24"/>
          <w:szCs w:val="24"/>
        </w:rPr>
        <w:t>jilin</w:t>
      </w:r>
      <w:proofErr w:type="spellEnd"/>
      <w:r w:rsidRPr="00BD6A2D">
        <w:rPr>
          <w:rFonts w:ascii="Times New Roman" w:hAnsi="Times New Roman" w:cs="Times New Roman"/>
          <w:sz w:val="24"/>
          <w:szCs w:val="24"/>
        </w:rPr>
        <w:t xml:space="preserve">, </w:t>
      </w:r>
      <w:proofErr w:type="spellStart"/>
      <w:r w:rsidRPr="00BD6A2D">
        <w:rPr>
          <w:rFonts w:ascii="Times New Roman" w:hAnsi="Times New Roman" w:cs="Times New Roman"/>
          <w:sz w:val="24"/>
          <w:szCs w:val="24"/>
        </w:rPr>
        <w:t>shenyang</w:t>
      </w:r>
      <w:proofErr w:type="spellEnd"/>
      <w:r w:rsidRPr="00BD6A2D">
        <w:rPr>
          <w:rFonts w:ascii="Times New Roman" w:hAnsi="Times New Roman" w:cs="Times New Roman"/>
          <w:sz w:val="24"/>
          <w:szCs w:val="24"/>
        </w:rPr>
        <w:t xml:space="preserve"> and other places, successfully opening the door for MINISO to enter the Chinese market.</w:t>
      </w:r>
    </w:p>
    <w:p w14:paraId="4ECF6389" w14:textId="7B3FF00F" w:rsidR="00BF17FF" w:rsidRDefault="00BF17FF" w:rsidP="00BF17FF">
      <w:pPr>
        <w:pStyle w:val="3"/>
        <w:spacing w:before="240" w:line="360" w:lineRule="auto"/>
      </w:pPr>
      <w:bookmarkStart w:id="8" w:name="_Toc40479626"/>
      <w:r>
        <w:rPr>
          <w:rFonts w:hint="eastAsia"/>
        </w:rPr>
        <w:lastRenderedPageBreak/>
        <w:t>2.2</w:t>
      </w:r>
      <w:r>
        <w:t xml:space="preserve"> </w:t>
      </w:r>
      <w:bookmarkEnd w:id="7"/>
      <w:r w:rsidR="00092E1C">
        <w:rPr>
          <w:rFonts w:hint="eastAsia"/>
        </w:rPr>
        <w:t>Situation</w:t>
      </w:r>
      <w:r w:rsidR="006C7E70">
        <w:rPr>
          <w:rFonts w:hint="eastAsia"/>
        </w:rPr>
        <w:t>al</w:t>
      </w:r>
      <w:r w:rsidR="00092E1C">
        <w:t xml:space="preserve"> </w:t>
      </w:r>
      <w:r>
        <w:t>analysis</w:t>
      </w:r>
      <w:bookmarkEnd w:id="8"/>
    </w:p>
    <w:p w14:paraId="3E81111D" w14:textId="44AF1CB0" w:rsidR="006C7E70" w:rsidRDefault="006C7E70" w:rsidP="006C7E70">
      <w:pPr>
        <w:pStyle w:val="3"/>
      </w:pPr>
      <w:bookmarkStart w:id="9" w:name="_Toc40479627"/>
      <w:r>
        <w:t>2.2.1 SWOT</w:t>
      </w:r>
      <w:bookmarkEnd w:id="9"/>
    </w:p>
    <w:p w14:paraId="0CEC5CDD" w14:textId="205505D6" w:rsidR="00D62814" w:rsidRPr="00D62814" w:rsidRDefault="00D62814" w:rsidP="00D62814">
      <w:pPr>
        <w:rPr>
          <w:rFonts w:ascii="Times New Roman" w:hAnsi="Times New Roman" w:cs="Times New Roman"/>
          <w:sz w:val="24"/>
          <w:szCs w:val="24"/>
        </w:rPr>
      </w:pPr>
      <w:r w:rsidRPr="00D62814">
        <w:rPr>
          <w:rFonts w:ascii="Times New Roman" w:hAnsi="Times New Roman" w:cs="Times New Roman"/>
          <w:sz w:val="24"/>
          <w:szCs w:val="24"/>
        </w:rPr>
        <w:t>SWOT analysis is based on the internal and external competitive environment and situation analysis under competitive conditions, which is to list out various major internal advantages, disadvantages and external opportunities and threats that are closely related to the research object</w:t>
      </w:r>
      <w:sdt>
        <w:sdtPr>
          <w:rPr>
            <w:rFonts w:ascii="Times New Roman" w:hAnsi="Times New Roman" w:cs="Times New Roman"/>
            <w:sz w:val="24"/>
            <w:szCs w:val="24"/>
          </w:rPr>
          <w:id w:val="87319609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McD11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(McDonald, 2011)</w:t>
          </w:r>
          <w:r>
            <w:rPr>
              <w:rFonts w:ascii="Times New Roman" w:hAnsi="Times New Roman" w:cs="Times New Roman"/>
              <w:sz w:val="24"/>
              <w:szCs w:val="24"/>
            </w:rPr>
            <w:fldChar w:fldCharType="end"/>
          </w:r>
        </w:sdtContent>
      </w:sdt>
      <w:r w:rsidRPr="00D62814">
        <w:rPr>
          <w:rFonts w:ascii="Times New Roman" w:hAnsi="Times New Roman" w:cs="Times New Roman"/>
          <w:sz w:val="24"/>
          <w:szCs w:val="24"/>
        </w:rPr>
        <w:t>. A SWOT cannot be completed before the full environmental analysis has been done.</w:t>
      </w:r>
    </w:p>
    <w:p w14:paraId="76BB6F3D" w14:textId="2C741791" w:rsidR="006C7E70" w:rsidRPr="0030388B" w:rsidRDefault="006C7E70" w:rsidP="00BD6A2D">
      <w:pPr>
        <w:pStyle w:val="4"/>
        <w:numPr>
          <w:ilvl w:val="0"/>
          <w:numId w:val="38"/>
        </w:numPr>
        <w:rPr>
          <w:rFonts w:ascii="Times New Roman" w:hAnsi="Times New Roman" w:cs="Times New Roman"/>
          <w:sz w:val="24"/>
          <w:szCs w:val="24"/>
        </w:rPr>
      </w:pPr>
      <w:r w:rsidRPr="0030388B">
        <w:rPr>
          <w:rFonts w:ascii="Times New Roman" w:hAnsi="Times New Roman" w:cs="Times New Roman"/>
          <w:sz w:val="24"/>
          <w:szCs w:val="24"/>
        </w:rPr>
        <w:t>Strengths</w:t>
      </w:r>
    </w:p>
    <w:p w14:paraId="65C4DC16" w14:textId="2FF9CD1D" w:rsidR="0099276B" w:rsidRPr="0030388B" w:rsidRDefault="0099276B" w:rsidP="0099276B">
      <w:pPr>
        <w:rPr>
          <w:rFonts w:ascii="Times New Roman" w:hAnsi="Times New Roman" w:cs="Times New Roman"/>
          <w:b/>
          <w:bCs/>
          <w:sz w:val="24"/>
          <w:szCs w:val="24"/>
        </w:rPr>
      </w:pPr>
      <w:r w:rsidRPr="0030388B">
        <w:rPr>
          <w:rFonts w:ascii="Times New Roman" w:hAnsi="Times New Roman" w:cs="Times New Roman"/>
          <w:b/>
          <w:bCs/>
          <w:sz w:val="24"/>
          <w:szCs w:val="24"/>
        </w:rPr>
        <w:t>Brand advantage</w:t>
      </w:r>
    </w:p>
    <w:p w14:paraId="4F0B10E7" w14:textId="77777777" w:rsidR="0099276B" w:rsidRPr="0030388B" w:rsidRDefault="0099276B" w:rsidP="0099276B">
      <w:pPr>
        <w:rPr>
          <w:rFonts w:ascii="Times New Roman" w:hAnsi="Times New Roman" w:cs="Times New Roman"/>
          <w:sz w:val="24"/>
          <w:szCs w:val="24"/>
        </w:rPr>
      </w:pPr>
      <w:r w:rsidRPr="0030388B">
        <w:rPr>
          <w:rFonts w:ascii="Times New Roman" w:hAnsi="Times New Roman" w:cs="Times New Roman"/>
          <w:sz w:val="24"/>
          <w:szCs w:val="24"/>
        </w:rPr>
        <w:t>MNISO is a brand from Japan. The designer is Japanese and has a unique design concept and style. Chinese people are more trusting in foreign products, they cannot go to Japan to shop in person, and experience buying Japanese products at their doorstep. The brand advantage is reflected.</w:t>
      </w:r>
    </w:p>
    <w:p w14:paraId="31734CE7" w14:textId="77777777" w:rsidR="00BD6A2D" w:rsidRPr="0030388B" w:rsidRDefault="00BD6A2D" w:rsidP="00BD6A2D">
      <w:pPr>
        <w:rPr>
          <w:rFonts w:ascii="Times New Roman" w:hAnsi="Times New Roman" w:cs="Times New Roman"/>
          <w:b/>
          <w:bCs/>
          <w:sz w:val="24"/>
          <w:szCs w:val="24"/>
        </w:rPr>
      </w:pPr>
      <w:r w:rsidRPr="0030388B">
        <w:rPr>
          <w:rFonts w:ascii="Times New Roman" w:hAnsi="Times New Roman" w:cs="Times New Roman"/>
          <w:b/>
          <w:bCs/>
          <w:sz w:val="24"/>
          <w:szCs w:val="24"/>
        </w:rPr>
        <w:t>Small profits but quick turnover</w:t>
      </w:r>
    </w:p>
    <w:p w14:paraId="681780C8" w14:textId="77777777" w:rsidR="00BD6A2D" w:rsidRPr="0030388B" w:rsidRDefault="00BD6A2D" w:rsidP="00BD6A2D">
      <w:pPr>
        <w:rPr>
          <w:rFonts w:ascii="Times New Roman" w:hAnsi="Times New Roman" w:cs="Times New Roman"/>
          <w:sz w:val="24"/>
          <w:szCs w:val="24"/>
        </w:rPr>
      </w:pPr>
      <w:r w:rsidRPr="0030388B">
        <w:rPr>
          <w:rFonts w:ascii="Times New Roman" w:hAnsi="Times New Roman" w:cs="Times New Roman"/>
          <w:sz w:val="24"/>
          <w:szCs w:val="24"/>
        </w:rPr>
        <w:t>MINISO is positioned as a fast consumable, and the return of funds is fast. Consumables value the price and the convenience of purchase. The unit price is not high but the number of purchases is frequent. The low price saves frequent promotional costs, which means saving more money. Stable prices also increase the predictability of sales and reduce the possibility of out-of-stock and backlogs. From a long-term perspective, overall profits cannot be underestimated.</w:t>
      </w:r>
    </w:p>
    <w:p w14:paraId="3A1E98DC" w14:textId="4C9D6FD8" w:rsidR="00BD6A2D" w:rsidRPr="0030388B" w:rsidRDefault="00BD6A2D" w:rsidP="00BD6A2D">
      <w:pPr>
        <w:rPr>
          <w:rFonts w:ascii="Times New Roman" w:hAnsi="Times New Roman" w:cs="Times New Roman"/>
          <w:b/>
          <w:bCs/>
          <w:sz w:val="24"/>
          <w:szCs w:val="24"/>
        </w:rPr>
      </w:pPr>
      <w:r w:rsidRPr="0030388B">
        <w:rPr>
          <w:rFonts w:ascii="Times New Roman" w:hAnsi="Times New Roman" w:cs="Times New Roman"/>
          <w:b/>
          <w:bCs/>
          <w:sz w:val="24"/>
          <w:szCs w:val="24"/>
        </w:rPr>
        <w:t>Cost-effective product</w:t>
      </w:r>
    </w:p>
    <w:p w14:paraId="7AD96FF8" w14:textId="0FE11655" w:rsidR="00BD6A2D" w:rsidRPr="0030388B" w:rsidRDefault="00BD6A2D" w:rsidP="00BD6A2D">
      <w:pPr>
        <w:rPr>
          <w:rFonts w:ascii="Times New Roman" w:hAnsi="Times New Roman" w:cs="Times New Roman"/>
          <w:sz w:val="24"/>
          <w:szCs w:val="24"/>
        </w:rPr>
      </w:pPr>
      <w:r w:rsidRPr="0030388B">
        <w:rPr>
          <w:rFonts w:ascii="Times New Roman" w:hAnsi="Times New Roman" w:cs="Times New Roman"/>
          <w:sz w:val="24"/>
          <w:szCs w:val="24"/>
        </w:rPr>
        <w:t>MINISO supplies directly from the manufacturer to the store, eliminating the intermediate links of agents and distributors in the traditional model, saving costs, avoiding malicious price increases by middlemen, and creating conditions for low-cost sales</w:t>
      </w:r>
      <w:sdt>
        <w:sdtPr>
          <w:rPr>
            <w:rFonts w:ascii="Times New Roman" w:hAnsi="Times New Roman" w:cs="Times New Roman"/>
            <w:sz w:val="24"/>
            <w:szCs w:val="24"/>
          </w:rPr>
          <w:id w:val="1858458713"/>
          <w:citation/>
        </w:sdtPr>
        <w:sdtContent>
          <w:r w:rsidR="00711FB5">
            <w:rPr>
              <w:rFonts w:ascii="Times New Roman" w:hAnsi="Times New Roman" w:cs="Times New Roman"/>
              <w:sz w:val="24"/>
              <w:szCs w:val="24"/>
            </w:rPr>
            <w:fldChar w:fldCharType="begin"/>
          </w:r>
          <w:r w:rsidR="00711FB5">
            <w:rPr>
              <w:rFonts w:ascii="Times New Roman" w:hAnsi="Times New Roman" w:cs="Times New Roman"/>
              <w:sz w:val="24"/>
              <w:szCs w:val="24"/>
            </w:rPr>
            <w:instrText xml:space="preserve"> </w:instrText>
          </w:r>
          <w:r w:rsidR="00711FB5">
            <w:rPr>
              <w:rFonts w:ascii="Times New Roman" w:hAnsi="Times New Roman" w:cs="Times New Roman" w:hint="eastAsia"/>
              <w:sz w:val="24"/>
              <w:szCs w:val="24"/>
            </w:rPr>
            <w:instrText>CITATION Fed19 \l 2052</w:instrText>
          </w:r>
          <w:r w:rsidR="00711FB5">
            <w:rPr>
              <w:rFonts w:ascii="Times New Roman" w:hAnsi="Times New Roman" w:cs="Times New Roman"/>
              <w:sz w:val="24"/>
              <w:szCs w:val="24"/>
            </w:rPr>
            <w:instrText xml:space="preserve"> </w:instrText>
          </w:r>
          <w:r w:rsidR="00711FB5">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(Federico, 2019)</w:t>
          </w:r>
          <w:r w:rsidR="00711FB5">
            <w:rPr>
              <w:rFonts w:ascii="Times New Roman" w:hAnsi="Times New Roman" w:cs="Times New Roman"/>
              <w:sz w:val="24"/>
              <w:szCs w:val="24"/>
            </w:rPr>
            <w:fldChar w:fldCharType="end"/>
          </w:r>
        </w:sdtContent>
      </w:sdt>
      <w:r w:rsidRPr="0030388B">
        <w:rPr>
          <w:rFonts w:ascii="Times New Roman" w:hAnsi="Times New Roman" w:cs="Times New Roman"/>
          <w:sz w:val="24"/>
          <w:szCs w:val="24"/>
        </w:rPr>
        <w:t>. In the competition in the same industry, the product quality is the same, the production cost is reduced, and the selling price is reduced, which means that the price of the product is increased and it can attract more consumers.</w:t>
      </w:r>
    </w:p>
    <w:p w14:paraId="05BEE5A1" w14:textId="199DEA67" w:rsidR="006C7E70" w:rsidRPr="0030388B" w:rsidRDefault="006C7E70" w:rsidP="00BD6A2D">
      <w:pPr>
        <w:pStyle w:val="4"/>
        <w:numPr>
          <w:ilvl w:val="0"/>
          <w:numId w:val="38"/>
        </w:numPr>
        <w:rPr>
          <w:rFonts w:ascii="Times New Roman" w:hAnsi="Times New Roman" w:cs="Times New Roman"/>
          <w:sz w:val="24"/>
          <w:szCs w:val="24"/>
        </w:rPr>
      </w:pPr>
      <w:r w:rsidRPr="0030388B">
        <w:rPr>
          <w:rFonts w:ascii="Times New Roman" w:hAnsi="Times New Roman" w:cs="Times New Roman"/>
          <w:sz w:val="24"/>
          <w:szCs w:val="24"/>
        </w:rPr>
        <w:t>Weaknesses</w:t>
      </w:r>
    </w:p>
    <w:p w14:paraId="5A363860" w14:textId="25577E15" w:rsidR="006C7E70" w:rsidRPr="0030388B" w:rsidRDefault="00BD6A2D" w:rsidP="00454A1D">
      <w:pPr>
        <w:rPr>
          <w:rFonts w:ascii="Times New Roman" w:hAnsi="Times New Roman" w:cs="Times New Roman"/>
          <w:b/>
          <w:bCs/>
          <w:sz w:val="24"/>
          <w:szCs w:val="24"/>
        </w:rPr>
      </w:pPr>
      <w:r w:rsidRPr="0030388B">
        <w:rPr>
          <w:rFonts w:ascii="Times New Roman" w:hAnsi="Times New Roman" w:cs="Times New Roman"/>
          <w:b/>
          <w:bCs/>
          <w:sz w:val="24"/>
          <w:szCs w:val="24"/>
        </w:rPr>
        <w:t>90% of products are produced by foundries</w:t>
      </w:r>
    </w:p>
    <w:p w14:paraId="5BD5EE55" w14:textId="1EEFCD78" w:rsidR="00BD6A2D" w:rsidRPr="0030388B" w:rsidRDefault="00BD6A2D" w:rsidP="00454A1D">
      <w:pPr>
        <w:rPr>
          <w:rFonts w:ascii="Times New Roman" w:hAnsi="Times New Roman" w:cs="Times New Roman"/>
          <w:sz w:val="24"/>
          <w:szCs w:val="24"/>
        </w:rPr>
      </w:pPr>
      <w:r w:rsidRPr="0030388B">
        <w:rPr>
          <w:rFonts w:ascii="Times New Roman" w:hAnsi="Times New Roman" w:cs="Times New Roman"/>
          <w:sz w:val="24"/>
          <w:szCs w:val="24"/>
        </w:rPr>
        <w:t xml:space="preserve">Most products are manufactured by OEMs in other countries instead of Japan. OEM packaging is not correct in Japanese, which will make consumers mistaken for fake products and affect consumers ’purchasing experience and brand loyalty. </w:t>
      </w:r>
    </w:p>
    <w:p w14:paraId="2F1A28BA" w14:textId="71217184" w:rsidR="00454A1D" w:rsidRPr="0030388B" w:rsidRDefault="00BD6A2D" w:rsidP="00454A1D">
      <w:pPr>
        <w:rPr>
          <w:rFonts w:ascii="Times New Roman" w:hAnsi="Times New Roman" w:cs="Times New Roman"/>
          <w:b/>
          <w:bCs/>
          <w:sz w:val="24"/>
          <w:szCs w:val="24"/>
        </w:rPr>
      </w:pPr>
      <w:r w:rsidRPr="0030388B">
        <w:rPr>
          <w:rFonts w:ascii="Times New Roman" w:hAnsi="Times New Roman" w:cs="Times New Roman"/>
          <w:b/>
          <w:bCs/>
          <w:sz w:val="24"/>
          <w:szCs w:val="24"/>
        </w:rPr>
        <w:t>Low prices easily cause consumers to doubt the quality of products</w:t>
      </w:r>
    </w:p>
    <w:p w14:paraId="2B0CB78F" w14:textId="2D2CE54A" w:rsidR="00BD6A2D" w:rsidRPr="0030388B" w:rsidRDefault="00BD6A2D" w:rsidP="00454A1D">
      <w:pPr>
        <w:rPr>
          <w:rFonts w:ascii="Times New Roman" w:hAnsi="Times New Roman" w:cs="Times New Roman"/>
          <w:sz w:val="24"/>
          <w:szCs w:val="24"/>
        </w:rPr>
      </w:pPr>
      <w:r w:rsidRPr="0030388B">
        <w:rPr>
          <w:rFonts w:ascii="Times New Roman" w:hAnsi="Times New Roman" w:cs="Times New Roman"/>
          <w:sz w:val="24"/>
          <w:szCs w:val="24"/>
        </w:rPr>
        <w:t>Most consumers are convinced of the traditional thinking of "a penny for a penny". Low prices can easily make consumers doubt the quality of products.</w:t>
      </w:r>
    </w:p>
    <w:p w14:paraId="1598B31B" w14:textId="143638F5" w:rsidR="006C7E70" w:rsidRPr="0030388B" w:rsidRDefault="006C7E70" w:rsidP="00BD6A2D">
      <w:pPr>
        <w:pStyle w:val="4"/>
        <w:numPr>
          <w:ilvl w:val="0"/>
          <w:numId w:val="38"/>
        </w:numPr>
        <w:rPr>
          <w:rFonts w:ascii="Times New Roman" w:hAnsi="Times New Roman" w:cs="Times New Roman"/>
          <w:sz w:val="24"/>
          <w:szCs w:val="24"/>
        </w:rPr>
      </w:pPr>
      <w:r w:rsidRPr="0030388B">
        <w:rPr>
          <w:rFonts w:ascii="Times New Roman" w:hAnsi="Times New Roman" w:cs="Times New Roman"/>
          <w:sz w:val="24"/>
          <w:szCs w:val="24"/>
        </w:rPr>
        <w:t>Opportunities</w:t>
      </w:r>
    </w:p>
    <w:p w14:paraId="02953137" w14:textId="49129433" w:rsidR="00BD6A2D" w:rsidRPr="0030388B" w:rsidRDefault="00BD6A2D" w:rsidP="00BD6A2D">
      <w:pPr>
        <w:rPr>
          <w:rFonts w:ascii="Times New Roman" w:hAnsi="Times New Roman" w:cs="Times New Roman"/>
          <w:b/>
          <w:bCs/>
          <w:sz w:val="24"/>
          <w:szCs w:val="24"/>
        </w:rPr>
      </w:pPr>
      <w:r w:rsidRPr="0030388B">
        <w:rPr>
          <w:rFonts w:ascii="Times New Roman" w:hAnsi="Times New Roman" w:cs="Times New Roman"/>
          <w:b/>
          <w:bCs/>
          <w:sz w:val="24"/>
          <w:szCs w:val="24"/>
        </w:rPr>
        <w:t>Economic globalization is conducive to the integration of global resources</w:t>
      </w:r>
    </w:p>
    <w:p w14:paraId="7B2C5200" w14:textId="77777777" w:rsidR="00BD6A2D" w:rsidRPr="0030388B" w:rsidRDefault="00BD6A2D" w:rsidP="00BD6A2D">
      <w:pPr>
        <w:rPr>
          <w:rFonts w:ascii="Times New Roman" w:hAnsi="Times New Roman" w:cs="Times New Roman"/>
          <w:sz w:val="24"/>
          <w:szCs w:val="24"/>
        </w:rPr>
      </w:pPr>
      <w:r w:rsidRPr="0030388B">
        <w:rPr>
          <w:rFonts w:ascii="Times New Roman" w:hAnsi="Times New Roman" w:cs="Times New Roman"/>
          <w:sz w:val="24"/>
          <w:szCs w:val="24"/>
        </w:rPr>
        <w:lastRenderedPageBreak/>
        <w:t>In the context of economic globalization, MINISO exports Japanese designs to the world, seamlessly connecting with global procurement strategies. It can select suppliers on a global scale and sell its products to all parts of the world through various channels. Integrating global resources is conducive to improving product quality and saving production costs.</w:t>
      </w:r>
    </w:p>
    <w:p w14:paraId="3056E8DD" w14:textId="54C8B375" w:rsidR="00BD6A2D" w:rsidRPr="0030388B" w:rsidRDefault="00BD6A2D" w:rsidP="00BD6A2D">
      <w:pPr>
        <w:rPr>
          <w:rFonts w:ascii="Times New Roman" w:hAnsi="Times New Roman" w:cs="Times New Roman"/>
          <w:b/>
          <w:bCs/>
          <w:sz w:val="24"/>
          <w:szCs w:val="24"/>
        </w:rPr>
      </w:pPr>
      <w:r w:rsidRPr="0030388B">
        <w:rPr>
          <w:rFonts w:ascii="Times New Roman" w:hAnsi="Times New Roman" w:cs="Times New Roman"/>
          <w:b/>
          <w:bCs/>
          <w:sz w:val="24"/>
          <w:szCs w:val="24"/>
        </w:rPr>
        <w:t>People's needs are increasing and diversified</w:t>
      </w:r>
    </w:p>
    <w:p w14:paraId="32997E79" w14:textId="43116380" w:rsidR="00BD6A2D" w:rsidRPr="0030388B" w:rsidRDefault="00BD6A2D" w:rsidP="00BD6A2D">
      <w:pPr>
        <w:rPr>
          <w:rFonts w:ascii="Times New Roman" w:hAnsi="Times New Roman" w:cs="Times New Roman"/>
          <w:sz w:val="24"/>
          <w:szCs w:val="24"/>
        </w:rPr>
      </w:pPr>
      <w:r w:rsidRPr="0030388B">
        <w:rPr>
          <w:rFonts w:ascii="Times New Roman" w:hAnsi="Times New Roman" w:cs="Times New Roman"/>
          <w:sz w:val="24"/>
          <w:szCs w:val="24"/>
        </w:rPr>
        <w:t>With the economic development, people's living standards have improved, and the demand for daily necessities is increasing. Especially for young people in first-tier cities, the increased spending power will increase the money spent on daily necessities.</w:t>
      </w:r>
    </w:p>
    <w:p w14:paraId="6B022F42" w14:textId="76595221" w:rsidR="006C7E70" w:rsidRPr="0030388B" w:rsidRDefault="006C7E70" w:rsidP="00BD6A2D">
      <w:pPr>
        <w:pStyle w:val="4"/>
        <w:numPr>
          <w:ilvl w:val="0"/>
          <w:numId w:val="38"/>
        </w:numPr>
        <w:rPr>
          <w:rFonts w:ascii="Times New Roman" w:hAnsi="Times New Roman" w:cs="Times New Roman"/>
          <w:sz w:val="24"/>
          <w:szCs w:val="24"/>
        </w:rPr>
      </w:pPr>
      <w:r w:rsidRPr="0030388B">
        <w:rPr>
          <w:rFonts w:ascii="Times New Roman" w:hAnsi="Times New Roman" w:cs="Times New Roman"/>
          <w:sz w:val="24"/>
          <w:szCs w:val="24"/>
        </w:rPr>
        <w:t>Threats</w:t>
      </w:r>
    </w:p>
    <w:p w14:paraId="3971C133" w14:textId="5C0DA0C3" w:rsidR="0030388B" w:rsidRPr="0030388B" w:rsidRDefault="0030388B" w:rsidP="0030388B">
      <w:pPr>
        <w:rPr>
          <w:rFonts w:ascii="Times New Roman" w:hAnsi="Times New Roman" w:cs="Times New Roman"/>
          <w:b/>
          <w:bCs/>
          <w:sz w:val="24"/>
          <w:szCs w:val="24"/>
        </w:rPr>
      </w:pPr>
      <w:r w:rsidRPr="0030388B">
        <w:rPr>
          <w:rFonts w:ascii="Times New Roman" w:hAnsi="Times New Roman" w:cs="Times New Roman"/>
          <w:b/>
          <w:bCs/>
          <w:sz w:val="24"/>
          <w:szCs w:val="24"/>
        </w:rPr>
        <w:t>Easy to be copied</w:t>
      </w:r>
    </w:p>
    <w:p w14:paraId="0B5E9171" w14:textId="5C16E95F" w:rsidR="0030388B" w:rsidRPr="0030388B" w:rsidRDefault="0030388B" w:rsidP="0030388B">
      <w:pPr>
        <w:rPr>
          <w:rFonts w:ascii="Times New Roman" w:hAnsi="Times New Roman" w:cs="Times New Roman"/>
          <w:sz w:val="24"/>
          <w:szCs w:val="24"/>
        </w:rPr>
      </w:pPr>
      <w:r w:rsidRPr="0030388B">
        <w:rPr>
          <w:rFonts w:ascii="Times New Roman" w:hAnsi="Times New Roman" w:cs="Times New Roman"/>
          <w:sz w:val="24"/>
          <w:szCs w:val="24"/>
        </w:rPr>
        <w:t>Most of them are mainly daily necessities. The product has a low technological content, is easy to be imitated and copied, and lacks irreplaceability</w:t>
      </w:r>
    </w:p>
    <w:p w14:paraId="7603BCEC" w14:textId="58399566" w:rsidR="0030388B" w:rsidRDefault="0030388B" w:rsidP="0030388B">
      <w:pPr>
        <w:rPr>
          <w:rFonts w:ascii="Times New Roman" w:hAnsi="Times New Roman" w:cs="Times New Roman"/>
          <w:sz w:val="24"/>
          <w:szCs w:val="24"/>
        </w:rPr>
      </w:pPr>
      <w:r w:rsidRPr="0030388B">
        <w:rPr>
          <w:rFonts w:ascii="Times New Roman" w:hAnsi="Times New Roman" w:cs="Times New Roman"/>
          <w:b/>
          <w:bCs/>
          <w:sz w:val="24"/>
          <w:szCs w:val="24"/>
        </w:rPr>
        <w:t>Intense market competition</w:t>
      </w:r>
      <w:r w:rsidRPr="0030388B">
        <w:rPr>
          <w:rFonts w:ascii="Times New Roman" w:hAnsi="Times New Roman" w:cs="Times New Roman"/>
          <w:sz w:val="24"/>
          <w:szCs w:val="24"/>
        </w:rPr>
        <w:br/>
        <w:t>There are many retail companies of the same type. If the price advantage cannot be maintained, the market share and competitive advantage cannot be guaranteed.</w:t>
      </w:r>
      <w:r w:rsidRPr="0030388B">
        <w:rPr>
          <w:rFonts w:ascii="Times New Roman" w:hAnsi="Times New Roman" w:cs="Times New Roman"/>
          <w:sz w:val="24"/>
          <w:szCs w:val="24"/>
          <w:shd w:val="clear" w:color="auto" w:fill="F5F5F5"/>
        </w:rPr>
        <w:t xml:space="preserve"> </w:t>
      </w:r>
      <w:r w:rsidRPr="0030388B">
        <w:rPr>
          <w:rFonts w:ascii="Times New Roman" w:hAnsi="Times New Roman" w:cs="Times New Roman"/>
          <w:sz w:val="24"/>
          <w:szCs w:val="24"/>
        </w:rPr>
        <w:t>Once the market is saturated, the demand cannot be more, the attractiveness to consumers is not enough, the customer source is unstable, and the profit will be reduced.</w:t>
      </w:r>
    </w:p>
    <w:p w14:paraId="34254B76" w14:textId="1721E90C" w:rsidR="0030388B" w:rsidRDefault="0030388B" w:rsidP="0030388B">
      <w:pPr>
        <w:pStyle w:val="3"/>
      </w:pPr>
      <w:bookmarkStart w:id="10" w:name="_Toc40479628"/>
      <w:r>
        <w:rPr>
          <w:rFonts w:hint="eastAsia"/>
        </w:rPr>
        <w:t>2.</w:t>
      </w:r>
      <w:r w:rsidR="00A8444C">
        <w:rPr>
          <w:rFonts w:hint="eastAsia"/>
        </w:rPr>
        <w:t>2.2</w:t>
      </w:r>
      <w:r>
        <w:t xml:space="preserve"> </w:t>
      </w:r>
      <w:r>
        <w:rPr>
          <w:rFonts w:hint="eastAsia"/>
        </w:rPr>
        <w:t>PEST</w:t>
      </w:r>
      <w:bookmarkEnd w:id="10"/>
    </w:p>
    <w:p w14:paraId="0AF623A4" w14:textId="19D866DC" w:rsidR="000C6B07" w:rsidRPr="000C6B07" w:rsidRDefault="000C6B07" w:rsidP="000C6B07">
      <w:pPr>
        <w:rPr>
          <w:rFonts w:ascii="Times New Roman" w:hAnsi="Times New Roman" w:cs="Times New Roman"/>
          <w:sz w:val="24"/>
          <w:szCs w:val="24"/>
        </w:rPr>
      </w:pPr>
      <w:r w:rsidRPr="000C6B07">
        <w:rPr>
          <w:rFonts w:ascii="Times New Roman" w:hAnsi="Times New Roman" w:cs="Times New Roman"/>
          <w:sz w:val="24"/>
          <w:szCs w:val="24"/>
        </w:rPr>
        <w:t>PEST is a macro-environmental analysis model of an enterprise, that is, politics, economy, society, and technology. These are the external environment of an enterprise and are generally not controlled by the enterprise</w:t>
      </w:r>
      <w:sdt>
        <w:sdtPr>
          <w:rPr>
            <w:rFonts w:ascii="Times New Roman" w:hAnsi="Times New Roman" w:cs="Times New Roman"/>
            <w:sz w:val="24"/>
            <w:szCs w:val="24"/>
          </w:rPr>
          <w:id w:val="-174032158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Adr08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(Adriana &amp; Monica, 2008)</w:t>
          </w:r>
          <w:r>
            <w:rPr>
              <w:rFonts w:ascii="Times New Roman" w:hAnsi="Times New Roman" w:cs="Times New Roman"/>
              <w:sz w:val="24"/>
              <w:szCs w:val="24"/>
            </w:rPr>
            <w:fldChar w:fldCharType="end"/>
          </w:r>
        </w:sdtContent>
      </w:sdt>
      <w:r w:rsidRPr="000C6B07">
        <w:rPr>
          <w:rFonts w:ascii="Times New Roman" w:hAnsi="Times New Roman" w:cs="Times New Roman"/>
          <w:sz w:val="24"/>
          <w:szCs w:val="24"/>
        </w:rPr>
        <w:t>. Through this model, you can understand the macro environment of the enterprise.</w:t>
      </w:r>
    </w:p>
    <w:p w14:paraId="2BAA6B24" w14:textId="77777777" w:rsidR="00A8444C" w:rsidRPr="000C6B07" w:rsidRDefault="00A8444C" w:rsidP="00120540">
      <w:pPr>
        <w:pStyle w:val="4"/>
        <w:numPr>
          <w:ilvl w:val="0"/>
          <w:numId w:val="38"/>
        </w:numPr>
        <w:rPr>
          <w:rFonts w:ascii="Times New Roman" w:hAnsi="Times New Roman" w:cs="Times New Roman"/>
          <w:sz w:val="24"/>
          <w:szCs w:val="24"/>
        </w:rPr>
      </w:pPr>
      <w:r w:rsidRPr="000C6B07">
        <w:rPr>
          <w:rFonts w:ascii="Times New Roman" w:hAnsi="Times New Roman" w:cs="Times New Roman"/>
          <w:sz w:val="24"/>
          <w:szCs w:val="24"/>
        </w:rPr>
        <w:t>Political</w:t>
      </w:r>
    </w:p>
    <w:p w14:paraId="43DCFCCD" w14:textId="12497495" w:rsidR="00A8444C"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①</w:t>
      </w:r>
      <w:r w:rsidR="00A8444C" w:rsidRPr="000C6B07">
        <w:rPr>
          <w:rFonts w:ascii="Times New Roman" w:hAnsi="Times New Roman" w:cs="Times New Roman"/>
          <w:sz w:val="24"/>
          <w:szCs w:val="24"/>
        </w:rPr>
        <w:t>China's political structure is stable and political risks are low</w:t>
      </w:r>
    </w:p>
    <w:p w14:paraId="0FDB0B35" w14:textId="2592D888" w:rsidR="00A8444C"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②</w:t>
      </w:r>
      <w:r w:rsidRPr="000C6B07">
        <w:rPr>
          <w:rFonts w:ascii="Times New Roman" w:hAnsi="Times New Roman" w:cs="Times New Roman"/>
          <w:sz w:val="24"/>
          <w:szCs w:val="24"/>
        </w:rPr>
        <w:t>A</w:t>
      </w:r>
      <w:r w:rsidR="00A8444C" w:rsidRPr="000C6B07">
        <w:rPr>
          <w:rFonts w:ascii="Times New Roman" w:hAnsi="Times New Roman" w:cs="Times New Roman"/>
          <w:sz w:val="24"/>
          <w:szCs w:val="24"/>
        </w:rPr>
        <w:t>ctively implementing various policies of regional differentiation</w:t>
      </w:r>
    </w:p>
    <w:p w14:paraId="6149B5B6" w14:textId="337EE207" w:rsidR="00A8444C"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③</w:t>
      </w:r>
      <w:r w:rsidRPr="000C6B07">
        <w:rPr>
          <w:rFonts w:ascii="Times New Roman" w:hAnsi="Times New Roman" w:cs="Times New Roman"/>
          <w:sz w:val="24"/>
          <w:szCs w:val="24"/>
        </w:rPr>
        <w:t>A</w:t>
      </w:r>
      <w:r w:rsidR="00A8444C" w:rsidRPr="000C6B07">
        <w:rPr>
          <w:rFonts w:ascii="Times New Roman" w:hAnsi="Times New Roman" w:cs="Times New Roman"/>
          <w:sz w:val="24"/>
          <w:szCs w:val="24"/>
        </w:rPr>
        <w:t>ctively attracts foreign brands</w:t>
      </w:r>
    </w:p>
    <w:p w14:paraId="63CCEF91" w14:textId="77777777" w:rsidR="00A8444C" w:rsidRPr="000C6B07" w:rsidRDefault="00A8444C" w:rsidP="00120540">
      <w:pPr>
        <w:pStyle w:val="4"/>
        <w:numPr>
          <w:ilvl w:val="0"/>
          <w:numId w:val="38"/>
        </w:numPr>
        <w:rPr>
          <w:rFonts w:ascii="Times New Roman" w:hAnsi="Times New Roman" w:cs="Times New Roman"/>
          <w:sz w:val="24"/>
          <w:szCs w:val="24"/>
        </w:rPr>
      </w:pPr>
      <w:r w:rsidRPr="000C6B07">
        <w:rPr>
          <w:rFonts w:ascii="Times New Roman" w:hAnsi="Times New Roman" w:cs="Times New Roman"/>
          <w:sz w:val="24"/>
          <w:szCs w:val="24"/>
        </w:rPr>
        <w:t>Economic</w:t>
      </w:r>
    </w:p>
    <w:p w14:paraId="5A6FE39B" w14:textId="1E1E7BE9" w:rsidR="00120540"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①</w:t>
      </w:r>
      <w:r w:rsidR="001B7E78" w:rsidRPr="000C6B07">
        <w:rPr>
          <w:rFonts w:ascii="Times New Roman" w:hAnsi="Times New Roman" w:cs="Times New Roman"/>
          <w:sz w:val="24"/>
          <w:szCs w:val="24"/>
        </w:rPr>
        <w:t>China's GDP is developing rapidly, and its future prospects are broad</w:t>
      </w:r>
    </w:p>
    <w:p w14:paraId="31CF43E5" w14:textId="10655696" w:rsidR="00120540"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②</w:t>
      </w:r>
      <w:r w:rsidR="001B7E78" w:rsidRPr="000C6B07">
        <w:rPr>
          <w:rFonts w:ascii="Times New Roman" w:hAnsi="Times New Roman" w:cs="Times New Roman"/>
          <w:sz w:val="24"/>
          <w:szCs w:val="24"/>
        </w:rPr>
        <w:t>Increase in house rent and labo</w:t>
      </w:r>
      <w:r w:rsidRPr="000C6B07">
        <w:rPr>
          <w:rFonts w:ascii="Times New Roman" w:hAnsi="Times New Roman" w:cs="Times New Roman"/>
          <w:sz w:val="24"/>
          <w:szCs w:val="24"/>
        </w:rPr>
        <w:t>u</w:t>
      </w:r>
      <w:r w:rsidR="001B7E78" w:rsidRPr="000C6B07">
        <w:rPr>
          <w:rFonts w:ascii="Times New Roman" w:hAnsi="Times New Roman" w:cs="Times New Roman"/>
          <w:sz w:val="24"/>
          <w:szCs w:val="24"/>
        </w:rPr>
        <w:t>r costs</w:t>
      </w:r>
    </w:p>
    <w:p w14:paraId="7CBC099C" w14:textId="6E6E43CD" w:rsidR="00120540"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③</w:t>
      </w:r>
      <w:r w:rsidR="001B7E78" w:rsidRPr="000C6B07">
        <w:rPr>
          <w:rFonts w:ascii="Times New Roman" w:hAnsi="Times New Roman" w:cs="Times New Roman"/>
          <w:sz w:val="24"/>
          <w:szCs w:val="24"/>
        </w:rPr>
        <w:t>As people's income increas</w:t>
      </w:r>
      <w:r w:rsidRPr="000C6B07">
        <w:rPr>
          <w:rFonts w:ascii="Times New Roman" w:hAnsi="Times New Roman" w:cs="Times New Roman"/>
          <w:sz w:val="24"/>
          <w:szCs w:val="24"/>
        </w:rPr>
        <w:t>ing</w:t>
      </w:r>
      <w:r w:rsidR="001B7E78" w:rsidRPr="000C6B07">
        <w:rPr>
          <w:rFonts w:ascii="Times New Roman" w:hAnsi="Times New Roman" w:cs="Times New Roman"/>
          <w:sz w:val="24"/>
          <w:szCs w:val="24"/>
        </w:rPr>
        <w:t>, disposable income increases</w:t>
      </w:r>
    </w:p>
    <w:p w14:paraId="68D62236" w14:textId="73832E7E" w:rsidR="001B7E78"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④</w:t>
      </w:r>
      <w:r w:rsidRPr="000C6B07">
        <w:rPr>
          <w:rFonts w:ascii="Times New Roman" w:hAnsi="Times New Roman" w:cs="Times New Roman"/>
          <w:sz w:val="24"/>
          <w:szCs w:val="24"/>
        </w:rPr>
        <w:t>R</w:t>
      </w:r>
      <w:r w:rsidR="001B7E78" w:rsidRPr="000C6B07">
        <w:rPr>
          <w:rFonts w:ascii="Times New Roman" w:hAnsi="Times New Roman" w:cs="Times New Roman"/>
          <w:sz w:val="24"/>
          <w:szCs w:val="24"/>
        </w:rPr>
        <w:t>apid urbanization and the increase in the population of first-tier cities means increased consumer demand</w:t>
      </w:r>
    </w:p>
    <w:p w14:paraId="78A71A93" w14:textId="6857DCEF" w:rsidR="00A8444C" w:rsidRPr="000C6B07" w:rsidRDefault="00A8444C" w:rsidP="00120540">
      <w:pPr>
        <w:pStyle w:val="4"/>
        <w:numPr>
          <w:ilvl w:val="0"/>
          <w:numId w:val="38"/>
        </w:numPr>
        <w:rPr>
          <w:rFonts w:ascii="Times New Roman" w:hAnsi="Times New Roman" w:cs="Times New Roman"/>
          <w:sz w:val="24"/>
          <w:szCs w:val="24"/>
        </w:rPr>
      </w:pPr>
      <w:r w:rsidRPr="000C6B07">
        <w:rPr>
          <w:rFonts w:ascii="Times New Roman" w:hAnsi="Times New Roman" w:cs="Times New Roman"/>
          <w:sz w:val="24"/>
          <w:szCs w:val="24"/>
        </w:rPr>
        <w:t>Social</w:t>
      </w:r>
    </w:p>
    <w:p w14:paraId="5F603D1D" w14:textId="35EC5497" w:rsidR="007B5E04" w:rsidRPr="000C6B07" w:rsidRDefault="00120540" w:rsidP="00120540">
      <w:pPr>
        <w:rPr>
          <w:rFonts w:ascii="Times New Roman" w:hAnsi="Times New Roman" w:cs="Times New Roman"/>
          <w:sz w:val="24"/>
          <w:szCs w:val="24"/>
        </w:rPr>
      </w:pPr>
      <w:r w:rsidRPr="000C6B07">
        <w:rPr>
          <w:rFonts w:ascii="Cambria Math" w:hAnsi="Cambria Math" w:cs="Cambria Math"/>
          <w:sz w:val="24"/>
          <w:szCs w:val="24"/>
        </w:rPr>
        <w:t>①</w:t>
      </w:r>
      <w:r w:rsidRPr="000C6B07">
        <w:rPr>
          <w:rFonts w:ascii="Times New Roman" w:hAnsi="Times New Roman" w:cs="Times New Roman"/>
          <w:sz w:val="24"/>
          <w:szCs w:val="24"/>
        </w:rPr>
        <w:t>The quality of Japanese household goods is recognized by the Chinese</w:t>
      </w:r>
    </w:p>
    <w:p w14:paraId="4675E239" w14:textId="28A32BCD" w:rsidR="000C6B07" w:rsidRPr="000C6B07" w:rsidRDefault="000C6B07" w:rsidP="00120540">
      <w:pPr>
        <w:rPr>
          <w:rFonts w:ascii="Times New Roman" w:hAnsi="Times New Roman" w:cs="Times New Roman"/>
          <w:sz w:val="24"/>
          <w:szCs w:val="24"/>
        </w:rPr>
      </w:pPr>
      <w:r w:rsidRPr="000C6B07">
        <w:rPr>
          <w:rFonts w:ascii="Cambria Math" w:hAnsi="Cambria Math" w:cs="Cambria Math"/>
          <w:sz w:val="24"/>
          <w:szCs w:val="24"/>
        </w:rPr>
        <w:t>②</w:t>
      </w:r>
      <w:r w:rsidRPr="000C6B07">
        <w:rPr>
          <w:rFonts w:ascii="Times New Roman" w:hAnsi="Times New Roman" w:cs="Times New Roman"/>
          <w:sz w:val="24"/>
          <w:szCs w:val="24"/>
        </w:rPr>
        <w:t>Low-priced products are more attractive to consumers</w:t>
      </w:r>
    </w:p>
    <w:p w14:paraId="7EA30114" w14:textId="5F4D72AB" w:rsidR="00A8444C" w:rsidRPr="000C6B07" w:rsidRDefault="00A8444C" w:rsidP="00120540">
      <w:pPr>
        <w:pStyle w:val="4"/>
        <w:numPr>
          <w:ilvl w:val="0"/>
          <w:numId w:val="38"/>
        </w:numPr>
        <w:rPr>
          <w:rFonts w:ascii="Times New Roman" w:hAnsi="Times New Roman" w:cs="Times New Roman"/>
          <w:sz w:val="24"/>
          <w:szCs w:val="24"/>
        </w:rPr>
      </w:pPr>
      <w:r w:rsidRPr="000C6B07">
        <w:rPr>
          <w:rFonts w:ascii="Times New Roman" w:hAnsi="Times New Roman" w:cs="Times New Roman"/>
          <w:sz w:val="24"/>
          <w:szCs w:val="24"/>
        </w:rPr>
        <w:lastRenderedPageBreak/>
        <w:t>Technological</w:t>
      </w:r>
    </w:p>
    <w:p w14:paraId="4F94E06A" w14:textId="3823D46F" w:rsidR="007B5E04" w:rsidRPr="000C6B07" w:rsidRDefault="007B5E04" w:rsidP="007B5E04">
      <w:pPr>
        <w:rPr>
          <w:rFonts w:ascii="Times New Roman" w:hAnsi="Times New Roman" w:cs="Times New Roman"/>
          <w:sz w:val="24"/>
          <w:szCs w:val="24"/>
        </w:rPr>
      </w:pPr>
      <w:r w:rsidRPr="000C6B07">
        <w:rPr>
          <w:rFonts w:ascii="Cambria Math" w:hAnsi="Cambria Math" w:cs="Cambria Math"/>
          <w:sz w:val="24"/>
          <w:szCs w:val="24"/>
        </w:rPr>
        <w:t>①</w:t>
      </w:r>
      <w:r w:rsidRPr="000C6B07">
        <w:rPr>
          <w:rFonts w:ascii="Times New Roman" w:hAnsi="Times New Roman" w:cs="Times New Roman"/>
          <w:sz w:val="24"/>
          <w:szCs w:val="24"/>
        </w:rPr>
        <w:t>With the development of science and technology, there are more and more kinds and functions of general merchandise</w:t>
      </w:r>
    </w:p>
    <w:p w14:paraId="3AB9BF85" w14:textId="51997E84" w:rsidR="007B5E04" w:rsidRPr="000C6B07" w:rsidRDefault="007B5E04" w:rsidP="007B5E04">
      <w:pPr>
        <w:rPr>
          <w:rFonts w:ascii="Times New Roman" w:hAnsi="Times New Roman" w:cs="Times New Roman"/>
          <w:sz w:val="24"/>
          <w:szCs w:val="24"/>
        </w:rPr>
      </w:pPr>
      <w:r w:rsidRPr="000C6B07">
        <w:rPr>
          <w:rFonts w:ascii="Cambria Math" w:hAnsi="Cambria Math" w:cs="Cambria Math"/>
          <w:sz w:val="24"/>
          <w:szCs w:val="24"/>
        </w:rPr>
        <w:t>②</w:t>
      </w:r>
      <w:r w:rsidRPr="000C6B07">
        <w:rPr>
          <w:rFonts w:ascii="Times New Roman" w:hAnsi="Times New Roman" w:cs="Times New Roman"/>
          <w:sz w:val="24"/>
          <w:szCs w:val="24"/>
        </w:rPr>
        <w:t>Department stores goods are increasingly demanding of technology</w:t>
      </w:r>
    </w:p>
    <w:p w14:paraId="531D4A0D" w14:textId="39D635C4" w:rsidR="0031128B" w:rsidRDefault="00F17A8D" w:rsidP="001C4A52">
      <w:pPr>
        <w:pStyle w:val="2"/>
      </w:pPr>
      <w:bookmarkStart w:id="11" w:name="_Toc39859586"/>
      <w:bookmarkStart w:id="12" w:name="_Toc40479629"/>
      <w:r>
        <w:rPr>
          <w:rFonts w:hint="eastAsia"/>
        </w:rPr>
        <w:t>3</w:t>
      </w:r>
      <w:r w:rsidR="0031128B" w:rsidRPr="0031128B">
        <w:t xml:space="preserve">.0 </w:t>
      </w:r>
      <w:bookmarkEnd w:id="11"/>
      <w:r w:rsidR="00BF17FF">
        <w:rPr>
          <w:rFonts w:hint="eastAsia"/>
        </w:rPr>
        <w:t>Objectives</w:t>
      </w:r>
      <w:bookmarkEnd w:id="12"/>
    </w:p>
    <w:p w14:paraId="10FCEA68" w14:textId="7494E86B" w:rsidR="00B212F5" w:rsidRPr="00E40C32" w:rsidRDefault="00B212F5" w:rsidP="00E40C32">
      <w:pPr>
        <w:pStyle w:val="3"/>
      </w:pPr>
      <w:bookmarkStart w:id="13" w:name="_Toc40479630"/>
      <w:r w:rsidRPr="00E40C32">
        <w:t>3.1 Sell – customer acquisition</w:t>
      </w:r>
      <w:bookmarkEnd w:id="13"/>
      <w:r w:rsidRPr="00E40C32">
        <w:t xml:space="preserve"> </w:t>
      </w:r>
    </w:p>
    <w:p w14:paraId="0FA5349B" w14:textId="592C7E69" w:rsidR="0020429E" w:rsidRPr="007871F2" w:rsidRDefault="0020429E" w:rsidP="0020429E">
      <w:pPr>
        <w:rPr>
          <w:rFonts w:ascii="Times New Roman" w:hAnsi="Times New Roman" w:cs="Times New Roman"/>
          <w:sz w:val="24"/>
          <w:szCs w:val="24"/>
        </w:rPr>
      </w:pPr>
      <w:r w:rsidRPr="007871F2">
        <w:rPr>
          <w:rFonts w:ascii="Times New Roman" w:hAnsi="Times New Roman" w:cs="Times New Roman"/>
          <w:sz w:val="24"/>
          <w:szCs w:val="24"/>
        </w:rPr>
        <w:t>MINISO</w:t>
      </w:r>
      <w:r w:rsidR="00434A9F" w:rsidRPr="007871F2">
        <w:rPr>
          <w:rFonts w:ascii="Times New Roman" w:hAnsi="Times New Roman" w:cs="Times New Roman"/>
          <w:sz w:val="24"/>
          <w:szCs w:val="24"/>
        </w:rPr>
        <w:t xml:space="preserve"> mainly sells commodities for daily necessities, and consumers repurchase more frequently. Formulate a reasonable marketing strategy to ensure that consumers can buy high-quality products at a lower price, and continue to buy repeatedly. </w:t>
      </w:r>
    </w:p>
    <w:p w14:paraId="51B95CA4" w14:textId="7CCB1C8C" w:rsidR="00B212F5" w:rsidRPr="00E40C32" w:rsidRDefault="00B212F5" w:rsidP="00E40C32">
      <w:pPr>
        <w:pStyle w:val="3"/>
      </w:pPr>
      <w:bookmarkStart w:id="14" w:name="_Toc40479631"/>
      <w:r w:rsidRPr="00E40C32">
        <w:t>3.2 Serve – Customer satisfaction</w:t>
      </w:r>
      <w:bookmarkEnd w:id="14"/>
    </w:p>
    <w:p w14:paraId="1713177B" w14:textId="1B343998" w:rsidR="0020429E" w:rsidRPr="007871F2" w:rsidRDefault="0020429E" w:rsidP="0020429E">
      <w:pPr>
        <w:rPr>
          <w:rFonts w:ascii="Times New Roman" w:hAnsi="Times New Roman" w:cs="Times New Roman"/>
          <w:sz w:val="24"/>
          <w:szCs w:val="24"/>
        </w:rPr>
      </w:pPr>
      <w:r w:rsidRPr="007871F2">
        <w:rPr>
          <w:rFonts w:ascii="Times New Roman" w:hAnsi="Times New Roman" w:cs="Times New Roman"/>
          <w:sz w:val="24"/>
          <w:szCs w:val="24"/>
        </w:rPr>
        <w:t>Improve consumer satisfaction through both products and services. From a product perspective, provide a full range of products, from daily necessities to kitchen utensils, stationery and even small household appliances, to meet the diverse needs of consumers; to ensure product quality, uphold the "quality" purpose. From a service perspective, it is mainly the service attitude of the store staff, patiently answering questions, keeping the store clean and so on. Doing both well is conducive to improving customer satisfaction and loyalty.</w:t>
      </w:r>
    </w:p>
    <w:p w14:paraId="2CEE5454" w14:textId="6751A105" w:rsidR="00B212F5" w:rsidRPr="00E40C32" w:rsidRDefault="00B212F5" w:rsidP="00E40C32">
      <w:pPr>
        <w:pStyle w:val="3"/>
      </w:pPr>
      <w:bookmarkStart w:id="15" w:name="_Toc40479632"/>
      <w:r w:rsidRPr="00E40C32">
        <w:t>3.</w:t>
      </w:r>
      <w:r w:rsidR="00434A9F" w:rsidRPr="00E40C32">
        <w:t xml:space="preserve">3 </w:t>
      </w:r>
      <w:r w:rsidRPr="00E40C32">
        <w:t>Speak – Engaging customers</w:t>
      </w:r>
      <w:bookmarkEnd w:id="15"/>
      <w:r w:rsidRPr="00E40C32">
        <w:t xml:space="preserve"> </w:t>
      </w:r>
    </w:p>
    <w:p w14:paraId="115A1EB7" w14:textId="6D535258" w:rsidR="00434A9F" w:rsidRPr="007871F2" w:rsidRDefault="00434A9F" w:rsidP="00434A9F">
      <w:pPr>
        <w:rPr>
          <w:rFonts w:ascii="Times New Roman" w:hAnsi="Times New Roman" w:cs="Times New Roman"/>
          <w:sz w:val="24"/>
          <w:szCs w:val="24"/>
        </w:rPr>
      </w:pPr>
      <w:r w:rsidRPr="007871F2">
        <w:rPr>
          <w:rFonts w:ascii="Times New Roman" w:hAnsi="Times New Roman" w:cs="Times New Roman"/>
          <w:sz w:val="24"/>
          <w:szCs w:val="24"/>
        </w:rPr>
        <w:t>Learn to speak on social media platforms and do a good job in brand marketing: promote brand concepts and timely release store activities to allow consumers to better understand the brand. At the same time, the social media platform can also serve as a link between the brand and consumers. By increasing consumer engagement, timely understanding of customers' opinions and suggestions and improving deficiencies, it is conducive to maintaining a good relationship with customers and increasing brand loyalty.</w:t>
      </w:r>
    </w:p>
    <w:p w14:paraId="47029FD4" w14:textId="01621A84" w:rsidR="00B212F5" w:rsidRPr="00E40C32" w:rsidRDefault="00B212F5" w:rsidP="00E40C32">
      <w:pPr>
        <w:pStyle w:val="3"/>
      </w:pPr>
      <w:bookmarkStart w:id="16" w:name="_Toc40479633"/>
      <w:r w:rsidRPr="00E40C32">
        <w:t>3.</w:t>
      </w:r>
      <w:r w:rsidR="00434A9F" w:rsidRPr="00E40C32">
        <w:t xml:space="preserve">4 </w:t>
      </w:r>
      <w:r w:rsidRPr="00E40C32">
        <w:t>Save – Cost effective</w:t>
      </w:r>
      <w:bookmarkEnd w:id="16"/>
    </w:p>
    <w:p w14:paraId="2B9FE94F" w14:textId="2D525239" w:rsidR="00434A9F" w:rsidRPr="007871F2" w:rsidRDefault="00434A9F" w:rsidP="00434A9F">
      <w:pPr>
        <w:rPr>
          <w:rFonts w:ascii="Times New Roman" w:hAnsi="Times New Roman" w:cs="Times New Roman"/>
          <w:sz w:val="24"/>
          <w:szCs w:val="24"/>
        </w:rPr>
      </w:pPr>
      <w:r w:rsidRPr="007871F2">
        <w:rPr>
          <w:rFonts w:ascii="Times New Roman" w:hAnsi="Times New Roman" w:cs="Times New Roman"/>
          <w:sz w:val="24"/>
          <w:szCs w:val="24"/>
        </w:rPr>
        <w:t>Stick to cost savings. Because the core competitiveness of MINISO is low prices, in order to achieve low prices, you must control the cost of expenditure. Some reasonable measures should be put forward to reduce the production cost of the product and ensure its attractive advantage of "low price, high quality".</w:t>
      </w:r>
    </w:p>
    <w:p w14:paraId="49AF7CB1" w14:textId="54C5EADE" w:rsidR="0006246C" w:rsidRDefault="00D563EA" w:rsidP="009041D5">
      <w:pPr>
        <w:pStyle w:val="2"/>
        <w:spacing w:before="240" w:line="360" w:lineRule="auto"/>
      </w:pPr>
      <w:bookmarkStart w:id="17" w:name="_Toc39859589"/>
      <w:bookmarkStart w:id="18" w:name="_Toc40479634"/>
      <w:r w:rsidRPr="0070133A">
        <w:rPr>
          <w:rFonts w:hint="eastAsia"/>
        </w:rPr>
        <w:t>4</w:t>
      </w:r>
      <w:r w:rsidR="0006246C" w:rsidRPr="0070133A">
        <w:t xml:space="preserve">.0 </w:t>
      </w:r>
      <w:bookmarkEnd w:id="17"/>
      <w:r w:rsidR="00617FD3">
        <w:t>Strategy</w:t>
      </w:r>
      <w:bookmarkEnd w:id="18"/>
    </w:p>
    <w:p w14:paraId="16C35AFB" w14:textId="6033465D" w:rsidR="00617FD3" w:rsidRDefault="00617FD3" w:rsidP="0030388B">
      <w:pPr>
        <w:pStyle w:val="3"/>
      </w:pPr>
      <w:bookmarkStart w:id="19" w:name="_Toc40479635"/>
      <w:r>
        <w:t>4.1 Segments</w:t>
      </w:r>
      <w:bookmarkEnd w:id="19"/>
    </w:p>
    <w:p w14:paraId="6427E3A0" w14:textId="77777777" w:rsidR="0030388B" w:rsidRPr="0030388B" w:rsidRDefault="0030388B" w:rsidP="00617FD3">
      <w:pPr>
        <w:rPr>
          <w:rFonts w:ascii="Times New Roman" w:hAnsi="Times New Roman" w:cs="Times New Roman"/>
          <w:sz w:val="24"/>
          <w:szCs w:val="24"/>
        </w:rPr>
      </w:pPr>
      <w:r w:rsidRPr="0030388B">
        <w:rPr>
          <w:rFonts w:ascii="Times New Roman" w:hAnsi="Times New Roman" w:cs="Times New Roman"/>
          <w:sz w:val="24"/>
          <w:szCs w:val="24"/>
        </w:rPr>
        <w:t xml:space="preserve">According to geographical factors, the potential consumer groups of MINISO are divided into two parts: first-tier cities (municipalities or regional central cities or capital cities in eastern economically developed regions and coastal open cities). These regions have a large population density and a large middle class There are a large number of people and young people; secondary cities (capital cities in the central and eastern regions or coastal cities or prefecture-level cities in more economically developed regions), these regions have a large population density and moderate consumption levels.         </w:t>
      </w:r>
    </w:p>
    <w:p w14:paraId="2A1F5034" w14:textId="7E06F142" w:rsidR="0030388B" w:rsidRPr="0030388B" w:rsidRDefault="0030388B" w:rsidP="00617FD3">
      <w:pPr>
        <w:rPr>
          <w:rFonts w:ascii="Times New Roman" w:hAnsi="Times New Roman" w:cs="Times New Roman"/>
          <w:sz w:val="24"/>
          <w:szCs w:val="24"/>
        </w:rPr>
      </w:pPr>
      <w:r w:rsidRPr="0030388B">
        <w:rPr>
          <w:rFonts w:ascii="Times New Roman" w:hAnsi="Times New Roman" w:cs="Times New Roman"/>
          <w:sz w:val="24"/>
          <w:szCs w:val="24"/>
        </w:rPr>
        <w:lastRenderedPageBreak/>
        <w:t xml:space="preserve"> According to demographic factors, the potential consumer groups of MINISO are divided into: young people aged 17-24, that is, students in the school, white-collar workers who have recently joined the job; young people aged 24-35, that is, middle-income and middle-income </w:t>
      </w:r>
      <w:r w:rsidR="002A2294">
        <w:rPr>
          <w:rFonts w:ascii="Times New Roman" w:hAnsi="Times New Roman" w:cs="Times New Roman"/>
          <w:sz w:val="24"/>
          <w:szCs w:val="24"/>
        </w:rPr>
        <w:t>of</w:t>
      </w:r>
      <w:r w:rsidRPr="0030388B">
        <w:rPr>
          <w:rFonts w:ascii="Times New Roman" w:hAnsi="Times New Roman" w:cs="Times New Roman"/>
          <w:sz w:val="24"/>
          <w:szCs w:val="24"/>
        </w:rPr>
        <w:t xml:space="preserve"> white-collar workers or management. According to psychological factors, the potential consumer groups of MINISO are: high-end luxury type, enjoy high-end products, express and convey their own position, identity and taste with the help of luxury consumption; economic type, pay attention to cost performance, and yearn for high-quality life, Love fashion and outstanding personality.</w:t>
      </w:r>
    </w:p>
    <w:p w14:paraId="62579935" w14:textId="455EA54F" w:rsidR="00617FD3" w:rsidRPr="00A8444C" w:rsidRDefault="00617FD3" w:rsidP="00A8444C">
      <w:pPr>
        <w:pStyle w:val="3"/>
      </w:pPr>
      <w:bookmarkStart w:id="20" w:name="_Toc40479636"/>
      <w:r w:rsidRPr="00A8444C">
        <w:t>4.2 Target markets</w:t>
      </w:r>
      <w:bookmarkEnd w:id="20"/>
    </w:p>
    <w:p w14:paraId="1F60812C" w14:textId="77777777" w:rsidR="0030388B" w:rsidRPr="0030388B" w:rsidRDefault="0030388B" w:rsidP="00617FD3">
      <w:pPr>
        <w:rPr>
          <w:rFonts w:ascii="Times New Roman" w:hAnsi="Times New Roman" w:cs="Times New Roman"/>
          <w:sz w:val="24"/>
          <w:szCs w:val="24"/>
        </w:rPr>
      </w:pPr>
      <w:r w:rsidRPr="0030388B">
        <w:rPr>
          <w:rFonts w:ascii="Times New Roman" w:hAnsi="Times New Roman" w:cs="Times New Roman"/>
          <w:sz w:val="24"/>
          <w:szCs w:val="24"/>
        </w:rPr>
        <w:t>MINISO mainly provides fast-selling, high-cost fashion products for consumers aged 17-35. After opening the market and reputation in densely populated first-tier cities, it radiates to second-tier cities, focusing on people who value price-performance and love fashion.</w:t>
      </w:r>
    </w:p>
    <w:p w14:paraId="1F510B19" w14:textId="5A02255F" w:rsidR="00617FD3" w:rsidRPr="00A8444C" w:rsidRDefault="00617FD3" w:rsidP="00A8444C">
      <w:pPr>
        <w:pStyle w:val="3"/>
      </w:pPr>
      <w:bookmarkStart w:id="21" w:name="_Toc40479637"/>
      <w:r w:rsidRPr="00A8444C">
        <w:t>4.3 Positioning</w:t>
      </w:r>
      <w:bookmarkEnd w:id="21"/>
    </w:p>
    <w:p w14:paraId="164C0D19" w14:textId="6BD9ADB6" w:rsidR="0030388B" w:rsidRPr="0030388B" w:rsidRDefault="00943D8C" w:rsidP="00617FD3">
      <w:pPr>
        <w:rPr>
          <w:rFonts w:ascii="Times New Roman" w:hAnsi="Times New Roman" w:cs="Times New Roman"/>
          <w:sz w:val="24"/>
          <w:szCs w:val="24"/>
        </w:rPr>
      </w:pPr>
      <w:r w:rsidRPr="00943D8C">
        <w:rPr>
          <w:rFonts w:ascii="Times New Roman" w:hAnsi="Times New Roman" w:cs="Times New Roman"/>
          <w:sz w:val="24"/>
          <w:szCs w:val="24"/>
        </w:rPr>
        <w:t>In China's daily grocery retail market, most prices are either high, low cost performance, or low price, and poor quality. MINISO insists on producing and selling high-quality products, which is a major advantage for loyal consumers</w:t>
      </w:r>
      <w:sdt>
        <w:sdtPr>
          <w:rPr>
            <w:rFonts w:ascii="Times New Roman" w:hAnsi="Times New Roman" w:cs="Times New Roman"/>
            <w:sz w:val="24"/>
            <w:szCs w:val="24"/>
          </w:rPr>
          <w:id w:val="-478000102"/>
          <w:citation/>
        </w:sdtPr>
        <w:sdtContent>
          <w:r w:rsidR="00523EBE">
            <w:rPr>
              <w:rFonts w:ascii="Times New Roman" w:hAnsi="Times New Roman" w:cs="Times New Roman"/>
              <w:sz w:val="24"/>
              <w:szCs w:val="24"/>
            </w:rPr>
            <w:fldChar w:fldCharType="begin"/>
          </w:r>
          <w:r w:rsidR="00523EBE">
            <w:rPr>
              <w:rFonts w:ascii="Times New Roman" w:hAnsi="Times New Roman" w:cs="Times New Roman"/>
              <w:sz w:val="24"/>
              <w:szCs w:val="24"/>
            </w:rPr>
            <w:instrText xml:space="preserve"> </w:instrText>
          </w:r>
          <w:r w:rsidR="00523EBE">
            <w:rPr>
              <w:rFonts w:ascii="Times New Roman" w:hAnsi="Times New Roman" w:cs="Times New Roman" w:hint="eastAsia"/>
              <w:sz w:val="24"/>
              <w:szCs w:val="24"/>
            </w:rPr>
            <w:instrText>CITATION LiG18 \l 2052</w:instrText>
          </w:r>
          <w:r w:rsidR="00523EBE">
            <w:rPr>
              <w:rFonts w:ascii="Times New Roman" w:hAnsi="Times New Roman" w:cs="Times New Roman"/>
              <w:sz w:val="24"/>
              <w:szCs w:val="24"/>
            </w:rPr>
            <w:instrText xml:space="preserve"> </w:instrText>
          </w:r>
          <w:r w:rsidR="00523EBE">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(Guangyu, 2018)</w:t>
          </w:r>
          <w:r w:rsidR="00523EBE">
            <w:rPr>
              <w:rFonts w:ascii="Times New Roman" w:hAnsi="Times New Roman" w:cs="Times New Roman"/>
              <w:sz w:val="24"/>
              <w:szCs w:val="24"/>
            </w:rPr>
            <w:fldChar w:fldCharType="end"/>
          </w:r>
        </w:sdtContent>
      </w:sdt>
      <w:r w:rsidRPr="00943D8C">
        <w:rPr>
          <w:rFonts w:ascii="Times New Roman" w:hAnsi="Times New Roman" w:cs="Times New Roman"/>
          <w:sz w:val="24"/>
          <w:szCs w:val="24"/>
        </w:rPr>
        <w:t>. At the same time, the low price positioning is also MINISO's competitive advantage, consumers can buy high-quality products at low prices. Formulating a position that meets the needs of consumers will help to stand out in a fiercely competitive market</w:t>
      </w:r>
      <w:sdt>
        <w:sdtPr>
          <w:rPr>
            <w:rFonts w:ascii="Times New Roman" w:hAnsi="Times New Roman" w:cs="Times New Roman"/>
            <w:sz w:val="24"/>
            <w:szCs w:val="24"/>
          </w:rPr>
          <w:id w:val="160369525"/>
          <w:citation/>
        </w:sdtPr>
        <w:sdtContent>
          <w:r w:rsidR="00E337C4">
            <w:rPr>
              <w:rFonts w:ascii="Times New Roman" w:hAnsi="Times New Roman" w:cs="Times New Roman"/>
              <w:sz w:val="24"/>
              <w:szCs w:val="24"/>
            </w:rPr>
            <w:fldChar w:fldCharType="begin"/>
          </w:r>
          <w:r w:rsidR="00E337C4">
            <w:rPr>
              <w:rFonts w:ascii="Times New Roman" w:hAnsi="Times New Roman" w:cs="Times New Roman"/>
              <w:sz w:val="24"/>
              <w:szCs w:val="24"/>
            </w:rPr>
            <w:instrText xml:space="preserve"> </w:instrText>
          </w:r>
          <w:r w:rsidR="00E337C4">
            <w:rPr>
              <w:rFonts w:ascii="Times New Roman" w:hAnsi="Times New Roman" w:cs="Times New Roman" w:hint="eastAsia"/>
              <w:sz w:val="24"/>
              <w:szCs w:val="24"/>
            </w:rPr>
            <w:instrText>CITATION Por04 \l 2052</w:instrText>
          </w:r>
          <w:r w:rsidR="00E337C4">
            <w:rPr>
              <w:rFonts w:ascii="Times New Roman" w:hAnsi="Times New Roman" w:cs="Times New Roman"/>
              <w:sz w:val="24"/>
              <w:szCs w:val="24"/>
            </w:rPr>
            <w:instrText xml:space="preserve"> </w:instrText>
          </w:r>
          <w:r w:rsidR="00E337C4">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(Porter, 2004)</w:t>
          </w:r>
          <w:r w:rsidR="00E337C4">
            <w:rPr>
              <w:rFonts w:ascii="Times New Roman" w:hAnsi="Times New Roman" w:cs="Times New Roman"/>
              <w:sz w:val="24"/>
              <w:szCs w:val="24"/>
            </w:rPr>
            <w:fldChar w:fldCharType="end"/>
          </w:r>
        </w:sdtContent>
      </w:sdt>
      <w:r w:rsidRPr="00943D8C">
        <w:rPr>
          <w:rFonts w:ascii="Times New Roman" w:hAnsi="Times New Roman" w:cs="Times New Roman"/>
          <w:sz w:val="24"/>
          <w:szCs w:val="24"/>
        </w:rPr>
        <w:t>.</w:t>
      </w:r>
    </w:p>
    <w:p w14:paraId="57A5BB18" w14:textId="213F4F73" w:rsidR="00586734" w:rsidRDefault="00586734" w:rsidP="003E0439">
      <w:pPr>
        <w:pStyle w:val="2"/>
      </w:pPr>
      <w:bookmarkStart w:id="22" w:name="_Toc39859590"/>
      <w:bookmarkStart w:id="23" w:name="_Toc40479638"/>
      <w:r>
        <w:t xml:space="preserve">5.0 </w:t>
      </w:r>
      <w:bookmarkEnd w:id="22"/>
      <w:r w:rsidR="00617FD3">
        <w:t>Tactics</w:t>
      </w:r>
      <w:r w:rsidR="00BF17FF" w:rsidRPr="00BF17FF">
        <w:t>– the marketing mix</w:t>
      </w:r>
      <w:bookmarkEnd w:id="23"/>
    </w:p>
    <w:p w14:paraId="2A84E028" w14:textId="2D1266E0" w:rsidR="00510440" w:rsidRPr="0097172A" w:rsidRDefault="00D359DB" w:rsidP="00B212F5">
      <w:pPr>
        <w:rPr>
          <w:rFonts w:ascii="Times New Roman" w:hAnsi="Times New Roman" w:cs="Times New Roman"/>
          <w:sz w:val="24"/>
          <w:szCs w:val="24"/>
        </w:rPr>
      </w:pPr>
      <w:r w:rsidRPr="0097172A">
        <w:rPr>
          <w:rFonts w:ascii="Times New Roman" w:hAnsi="Times New Roman" w:cs="Times New Roman"/>
          <w:sz w:val="24"/>
          <w:szCs w:val="24"/>
        </w:rPr>
        <w:t>Marketing mix is an important part of an enterprise ’s marketing strategy, it refers to the integration of corporate controllable marketing tools into a holistic activity</w:t>
      </w:r>
      <w:sdt>
        <w:sdtPr>
          <w:rPr>
            <w:rFonts w:ascii="Times New Roman" w:hAnsi="Times New Roman" w:cs="Times New Roman"/>
            <w:sz w:val="24"/>
            <w:szCs w:val="24"/>
          </w:rPr>
          <w:id w:val="863255849"/>
          <w:citation/>
        </w:sdtPr>
        <w:sdtContent>
          <w:r w:rsidRPr="0097172A">
            <w:rPr>
              <w:rFonts w:ascii="Times New Roman" w:hAnsi="Times New Roman" w:cs="Times New Roman"/>
              <w:sz w:val="24"/>
              <w:szCs w:val="24"/>
            </w:rPr>
            <w:fldChar w:fldCharType="begin"/>
          </w:r>
          <w:r w:rsidRPr="0097172A">
            <w:rPr>
              <w:rFonts w:ascii="Times New Roman" w:hAnsi="Times New Roman" w:cs="Times New Roman"/>
              <w:sz w:val="24"/>
              <w:szCs w:val="24"/>
            </w:rPr>
            <w:instrText xml:space="preserve"> CITATION Tel18 \l 2052 </w:instrText>
          </w:r>
          <w:r w:rsidRPr="0097172A">
            <w:rPr>
              <w:rFonts w:ascii="Times New Roman" w:hAnsi="Times New Roman" w:cs="Times New Roman"/>
              <w:sz w:val="24"/>
              <w:szCs w:val="24"/>
            </w:rPr>
            <w:fldChar w:fldCharType="separate"/>
          </w:r>
          <w:r w:rsidR="003C558E">
            <w:rPr>
              <w:rFonts w:ascii="Times New Roman" w:hAnsi="Times New Roman" w:cs="Times New Roman"/>
              <w:noProof/>
              <w:sz w:val="24"/>
              <w:szCs w:val="24"/>
            </w:rPr>
            <w:t xml:space="preserve"> </w:t>
          </w:r>
          <w:r w:rsidR="003C558E" w:rsidRPr="003C558E">
            <w:rPr>
              <w:rFonts w:ascii="Times New Roman" w:hAnsi="Times New Roman" w:cs="Times New Roman"/>
              <w:noProof/>
              <w:sz w:val="24"/>
              <w:szCs w:val="24"/>
            </w:rPr>
            <w:t>(Teller,, et al., 2018)</w:t>
          </w:r>
          <w:r w:rsidRPr="0097172A">
            <w:rPr>
              <w:rFonts w:ascii="Times New Roman" w:hAnsi="Times New Roman" w:cs="Times New Roman"/>
              <w:sz w:val="24"/>
              <w:szCs w:val="24"/>
            </w:rPr>
            <w:fldChar w:fldCharType="end"/>
          </w:r>
        </w:sdtContent>
      </w:sdt>
      <w:r w:rsidR="001B40F8" w:rsidRPr="0097172A">
        <w:rPr>
          <w:rFonts w:ascii="Times New Roman" w:hAnsi="Times New Roman" w:cs="Times New Roman"/>
          <w:sz w:val="24"/>
          <w:szCs w:val="24"/>
        </w:rPr>
        <w:t>. American professor Eugene McCarthy summarized the content of the marketing mix as "4P" in 1964. Philip Kotler confirmed that 4Ps are at the heart of the marketing mix approach</w:t>
      </w:r>
      <w:sdt>
        <w:sdtPr>
          <w:rPr>
            <w:rFonts w:ascii="Times New Roman" w:hAnsi="Times New Roman" w:cs="Times New Roman"/>
            <w:sz w:val="24"/>
            <w:szCs w:val="24"/>
          </w:rPr>
          <w:id w:val="1253088253"/>
          <w:citation/>
        </w:sdtPr>
        <w:sdtContent>
          <w:r w:rsidR="001B40F8" w:rsidRPr="0097172A">
            <w:rPr>
              <w:rFonts w:ascii="Times New Roman" w:hAnsi="Times New Roman" w:cs="Times New Roman"/>
              <w:sz w:val="24"/>
              <w:szCs w:val="24"/>
            </w:rPr>
            <w:fldChar w:fldCharType="begin"/>
          </w:r>
          <w:r w:rsidR="001B40F8" w:rsidRPr="0097172A">
            <w:rPr>
              <w:rFonts w:ascii="Times New Roman" w:hAnsi="Times New Roman" w:cs="Times New Roman"/>
              <w:sz w:val="24"/>
              <w:szCs w:val="24"/>
            </w:rPr>
            <w:instrText xml:space="preserve"> CITATION Phi67 \l 2052 </w:instrText>
          </w:r>
          <w:r w:rsidR="001B40F8" w:rsidRPr="0097172A">
            <w:rPr>
              <w:rFonts w:ascii="Times New Roman" w:hAnsi="Times New Roman" w:cs="Times New Roman"/>
              <w:sz w:val="24"/>
              <w:szCs w:val="24"/>
            </w:rPr>
            <w:fldChar w:fldCharType="separate"/>
          </w:r>
          <w:r w:rsidR="003C558E">
            <w:rPr>
              <w:rFonts w:ascii="Times New Roman" w:hAnsi="Times New Roman" w:cs="Times New Roman"/>
              <w:noProof/>
              <w:sz w:val="24"/>
              <w:szCs w:val="24"/>
            </w:rPr>
            <w:t xml:space="preserve"> </w:t>
          </w:r>
          <w:r w:rsidR="003C558E" w:rsidRPr="003C558E">
            <w:rPr>
              <w:rFonts w:ascii="Times New Roman" w:hAnsi="Times New Roman" w:cs="Times New Roman"/>
              <w:noProof/>
              <w:sz w:val="24"/>
              <w:szCs w:val="24"/>
            </w:rPr>
            <w:t>(Kotler, 1967)</w:t>
          </w:r>
          <w:r w:rsidR="001B40F8" w:rsidRPr="0097172A">
            <w:rPr>
              <w:rFonts w:ascii="Times New Roman" w:hAnsi="Times New Roman" w:cs="Times New Roman"/>
              <w:sz w:val="24"/>
              <w:szCs w:val="24"/>
            </w:rPr>
            <w:fldChar w:fldCharType="end"/>
          </w:r>
        </w:sdtContent>
      </w:sdt>
      <w:r w:rsidR="001B40F8" w:rsidRPr="0097172A">
        <w:rPr>
          <w:rFonts w:ascii="Times New Roman" w:hAnsi="Times New Roman" w:cs="Times New Roman"/>
          <w:sz w:val="24"/>
          <w:szCs w:val="24"/>
        </w:rPr>
        <w:t>.</w:t>
      </w:r>
      <w:r w:rsidR="001F6F31" w:rsidRPr="0097172A">
        <w:rPr>
          <w:rFonts w:ascii="Times New Roman" w:hAnsi="Times New Roman" w:cs="Times New Roman"/>
          <w:sz w:val="24"/>
          <w:szCs w:val="24"/>
        </w:rPr>
        <w:t xml:space="preserve"> The "4P" theory believes that there are two factors that affect the operation of an enterprise, namely controllable factors and uncontrollable factors</w:t>
      </w:r>
      <w:sdt>
        <w:sdtPr>
          <w:rPr>
            <w:rFonts w:ascii="Times New Roman" w:hAnsi="Times New Roman" w:cs="Times New Roman"/>
            <w:sz w:val="24"/>
            <w:szCs w:val="24"/>
          </w:rPr>
          <w:id w:val="116729332"/>
          <w:citation/>
        </w:sdtPr>
        <w:sdtContent>
          <w:r w:rsidR="002D32DD">
            <w:rPr>
              <w:rFonts w:ascii="Times New Roman" w:hAnsi="Times New Roman" w:cs="Times New Roman"/>
              <w:sz w:val="24"/>
              <w:szCs w:val="24"/>
            </w:rPr>
            <w:fldChar w:fldCharType="begin"/>
          </w:r>
          <w:r w:rsidR="002D32DD">
            <w:rPr>
              <w:rFonts w:ascii="Times New Roman" w:hAnsi="Times New Roman" w:cs="Times New Roman"/>
              <w:sz w:val="24"/>
              <w:szCs w:val="24"/>
            </w:rPr>
            <w:instrText xml:space="preserve"> </w:instrText>
          </w:r>
          <w:r w:rsidR="002D32DD">
            <w:rPr>
              <w:rFonts w:ascii="Times New Roman" w:hAnsi="Times New Roman" w:cs="Times New Roman" w:hint="eastAsia"/>
              <w:sz w:val="24"/>
              <w:szCs w:val="24"/>
            </w:rPr>
            <w:instrText>CITATION Kot13 \l 2052</w:instrText>
          </w:r>
          <w:r w:rsidR="002D32DD">
            <w:rPr>
              <w:rFonts w:ascii="Times New Roman" w:hAnsi="Times New Roman" w:cs="Times New Roman"/>
              <w:sz w:val="24"/>
              <w:szCs w:val="24"/>
            </w:rPr>
            <w:instrText xml:space="preserve"> </w:instrText>
          </w:r>
          <w:r w:rsidR="002D32DD">
            <w:rPr>
              <w:rFonts w:ascii="Times New Roman" w:hAnsi="Times New Roman" w:cs="Times New Roman"/>
              <w:sz w:val="24"/>
              <w:szCs w:val="24"/>
            </w:rPr>
            <w:fldChar w:fldCharType="separate"/>
          </w:r>
          <w:r w:rsidR="003C558E">
            <w:rPr>
              <w:rFonts w:ascii="Times New Roman" w:hAnsi="Times New Roman" w:cs="Times New Roman" w:hint="eastAsia"/>
              <w:noProof/>
              <w:sz w:val="24"/>
              <w:szCs w:val="24"/>
            </w:rPr>
            <w:t xml:space="preserve"> </w:t>
          </w:r>
          <w:r w:rsidR="003C558E" w:rsidRPr="003C558E">
            <w:rPr>
              <w:rFonts w:ascii="Times New Roman" w:hAnsi="Times New Roman" w:cs="Times New Roman"/>
              <w:noProof/>
              <w:sz w:val="24"/>
              <w:szCs w:val="24"/>
            </w:rPr>
            <w:t>(Kotler &amp; Armstrong, 2013)</w:t>
          </w:r>
          <w:r w:rsidR="002D32DD">
            <w:rPr>
              <w:rFonts w:ascii="Times New Roman" w:hAnsi="Times New Roman" w:cs="Times New Roman"/>
              <w:sz w:val="24"/>
              <w:szCs w:val="24"/>
            </w:rPr>
            <w:fldChar w:fldCharType="end"/>
          </w:r>
        </w:sdtContent>
      </w:sdt>
      <w:r w:rsidR="001F6F31" w:rsidRPr="0097172A">
        <w:rPr>
          <w:rFonts w:ascii="Times New Roman" w:hAnsi="Times New Roman" w:cs="Times New Roman"/>
          <w:sz w:val="24"/>
          <w:szCs w:val="24"/>
        </w:rPr>
        <w:t>. The controllable factors refer to internal environmental factors such as Product, Price, Distribution, and Promotion, while the uncontrollable factors refer to externalities such as politics, law, economy, humanities, and geography that enterprises face Environment, the marketing activities of an enterprise are the process of adapting external controllable factors by continuously adjusting internal controllable factors, that is, the process of continuously adapting to external uncontrollable factors through the planning, implementation and combination of products, prices, distribution and promotion to meet the needs of the target customers and achieve the company's marketing goals</w:t>
      </w:r>
      <w:sdt>
        <w:sdtPr>
          <w:rPr>
            <w:rFonts w:ascii="Times New Roman" w:hAnsi="Times New Roman" w:cs="Times New Roman"/>
            <w:sz w:val="24"/>
            <w:szCs w:val="24"/>
          </w:rPr>
          <w:id w:val="578021255"/>
          <w:citation/>
        </w:sdtPr>
        <w:sdtContent>
          <w:r w:rsidR="001F6F31" w:rsidRPr="0097172A">
            <w:rPr>
              <w:rFonts w:ascii="Times New Roman" w:hAnsi="Times New Roman" w:cs="Times New Roman"/>
              <w:sz w:val="24"/>
              <w:szCs w:val="24"/>
            </w:rPr>
            <w:fldChar w:fldCharType="begin"/>
          </w:r>
          <w:r w:rsidR="001F6F31" w:rsidRPr="0097172A">
            <w:rPr>
              <w:rFonts w:ascii="Times New Roman" w:hAnsi="Times New Roman" w:cs="Times New Roman"/>
              <w:sz w:val="24"/>
              <w:szCs w:val="24"/>
            </w:rPr>
            <w:instrText xml:space="preserve"> CITATION Ste06 \l 2052 </w:instrText>
          </w:r>
          <w:r w:rsidR="001F6F31" w:rsidRPr="0097172A">
            <w:rPr>
              <w:rFonts w:ascii="Times New Roman" w:hAnsi="Times New Roman" w:cs="Times New Roman"/>
              <w:sz w:val="24"/>
              <w:szCs w:val="24"/>
            </w:rPr>
            <w:fldChar w:fldCharType="separate"/>
          </w:r>
          <w:r w:rsidR="003C558E">
            <w:rPr>
              <w:rFonts w:ascii="Times New Roman" w:hAnsi="Times New Roman" w:cs="Times New Roman"/>
              <w:noProof/>
              <w:sz w:val="24"/>
              <w:szCs w:val="24"/>
            </w:rPr>
            <w:t xml:space="preserve"> </w:t>
          </w:r>
          <w:r w:rsidR="003C558E" w:rsidRPr="003C558E">
            <w:rPr>
              <w:rFonts w:ascii="Times New Roman" w:hAnsi="Times New Roman" w:cs="Times New Roman"/>
              <w:noProof/>
              <w:sz w:val="24"/>
              <w:szCs w:val="24"/>
            </w:rPr>
            <w:t>(Stern, P &amp; Doyle, P, 2006)</w:t>
          </w:r>
          <w:r w:rsidR="001F6F31" w:rsidRPr="0097172A">
            <w:rPr>
              <w:rFonts w:ascii="Times New Roman" w:hAnsi="Times New Roman" w:cs="Times New Roman"/>
              <w:sz w:val="24"/>
              <w:szCs w:val="24"/>
            </w:rPr>
            <w:fldChar w:fldCharType="end"/>
          </w:r>
        </w:sdtContent>
      </w:sdt>
    </w:p>
    <w:p w14:paraId="33C26C66" w14:textId="7565E144" w:rsidR="00AD67AC" w:rsidRPr="00A8444C" w:rsidRDefault="00AD67AC" w:rsidP="00B212F5">
      <w:pPr>
        <w:rPr>
          <w:rFonts w:ascii="Times New Roman" w:hAnsi="Times New Roman" w:cs="Times New Roman"/>
          <w:b/>
          <w:bCs/>
          <w:sz w:val="24"/>
          <w:szCs w:val="24"/>
        </w:rPr>
      </w:pPr>
      <w:r w:rsidRPr="00A8444C">
        <w:rPr>
          <w:rFonts w:ascii="Times New Roman" w:hAnsi="Times New Roman" w:cs="Times New Roman"/>
          <w:b/>
          <w:bCs/>
          <w:sz w:val="24"/>
          <w:szCs w:val="24"/>
        </w:rPr>
        <w:t>Product</w:t>
      </w:r>
    </w:p>
    <w:p w14:paraId="452875D3" w14:textId="1B1251C5" w:rsidR="002A2294" w:rsidRPr="00A8444C" w:rsidRDefault="002A2294" w:rsidP="00B212F5">
      <w:pPr>
        <w:rPr>
          <w:rFonts w:ascii="Times New Roman" w:hAnsi="Times New Roman" w:cs="Times New Roman"/>
          <w:sz w:val="24"/>
          <w:szCs w:val="24"/>
        </w:rPr>
      </w:pPr>
      <w:r w:rsidRPr="00A8444C">
        <w:rPr>
          <w:rFonts w:ascii="Times New Roman" w:hAnsi="Times New Roman" w:cs="Times New Roman"/>
          <w:sz w:val="24"/>
          <w:szCs w:val="24"/>
        </w:rPr>
        <w:t xml:space="preserve">Should adhere to their own design style and produce high-quality products. MINISO's chief designer Miyake also graduated from the "Japanese Culture and Fashion Academy", a world-renowned fashion palace. His design style is famous for </w:t>
      </w:r>
      <w:r w:rsidRPr="00A8444C">
        <w:rPr>
          <w:rFonts w:ascii="Times New Roman" w:hAnsi="Times New Roman" w:cs="Times New Roman"/>
          <w:sz w:val="24"/>
          <w:szCs w:val="24"/>
        </w:rPr>
        <w:lastRenderedPageBreak/>
        <w:t>simplicity, nature and rich texture. MINISO should maintain the product design concept of returning to nature and restoring the essence of life, and use it as the highlight of marketing. Focus on consumer demand, analyse the advantages of hot-selling products in the market, and continue to introduce new products. Adhere to the production and sale of cost-effective products.</w:t>
      </w:r>
    </w:p>
    <w:p w14:paraId="47E790E9" w14:textId="6CEFC369" w:rsidR="00AD67AC" w:rsidRPr="00A8444C" w:rsidRDefault="00AD67AC" w:rsidP="00B212F5">
      <w:pPr>
        <w:rPr>
          <w:rFonts w:ascii="Times New Roman" w:hAnsi="Times New Roman" w:cs="Times New Roman"/>
          <w:b/>
          <w:bCs/>
          <w:sz w:val="24"/>
          <w:szCs w:val="24"/>
        </w:rPr>
      </w:pPr>
      <w:r w:rsidRPr="00A8444C">
        <w:rPr>
          <w:rFonts w:ascii="Times New Roman" w:hAnsi="Times New Roman" w:cs="Times New Roman"/>
          <w:b/>
          <w:bCs/>
          <w:sz w:val="24"/>
          <w:szCs w:val="24"/>
        </w:rPr>
        <w:t>Price</w:t>
      </w:r>
    </w:p>
    <w:p w14:paraId="7FF22837" w14:textId="0AFD7332" w:rsidR="002A2294" w:rsidRPr="00A8444C" w:rsidRDefault="002A2294" w:rsidP="00B212F5">
      <w:pPr>
        <w:rPr>
          <w:rFonts w:ascii="Times New Roman" w:hAnsi="Times New Roman" w:cs="Times New Roman"/>
          <w:sz w:val="24"/>
          <w:szCs w:val="24"/>
        </w:rPr>
      </w:pPr>
      <w:r w:rsidRPr="00A8444C">
        <w:rPr>
          <w:rFonts w:ascii="Times New Roman" w:hAnsi="Times New Roman" w:cs="Times New Roman"/>
          <w:sz w:val="24"/>
          <w:szCs w:val="24"/>
        </w:rPr>
        <w:t>Should adhere to the "cost leadership" route. In the context of "low cost, low price, low profit" in the retail industry, MINISO should start with low cost and create a "high quality and low price" price strategy. The target consumer groups of MINSO are mostly concentrated in the young groups of 17-35 years old or even the millennials. These people have a limited price bearing range and pay attention to the cost performance of the products, so it is not appropriate to adopt a high price strategy. To ensure a certain profit, it is necessary to add a sales volume growth strategy in marketing, implement a small profit but quick sales model, and expand the stores to achieve large-scale economic benefits.</w:t>
      </w:r>
    </w:p>
    <w:p w14:paraId="49D806A1" w14:textId="087808B1" w:rsidR="00AD67AC" w:rsidRPr="00A8444C" w:rsidRDefault="00AD67AC" w:rsidP="00B212F5">
      <w:pPr>
        <w:rPr>
          <w:rFonts w:ascii="Times New Roman" w:hAnsi="Times New Roman" w:cs="Times New Roman"/>
          <w:b/>
          <w:bCs/>
          <w:sz w:val="24"/>
          <w:szCs w:val="24"/>
        </w:rPr>
      </w:pPr>
      <w:r w:rsidRPr="00A8444C">
        <w:rPr>
          <w:rFonts w:ascii="Times New Roman" w:hAnsi="Times New Roman" w:cs="Times New Roman"/>
          <w:b/>
          <w:bCs/>
          <w:sz w:val="24"/>
          <w:szCs w:val="24"/>
        </w:rPr>
        <w:t>Place</w:t>
      </w:r>
    </w:p>
    <w:p w14:paraId="6DF40952" w14:textId="36EFA6BA" w:rsidR="002A2294" w:rsidRPr="00A8444C" w:rsidRDefault="002A2294" w:rsidP="00B212F5">
      <w:pPr>
        <w:rPr>
          <w:rFonts w:ascii="Times New Roman" w:hAnsi="Times New Roman" w:cs="Times New Roman"/>
          <w:sz w:val="24"/>
          <w:szCs w:val="24"/>
        </w:rPr>
      </w:pPr>
      <w:r w:rsidRPr="00A8444C">
        <w:rPr>
          <w:rFonts w:ascii="Times New Roman" w:hAnsi="Times New Roman" w:cs="Times New Roman"/>
          <w:sz w:val="24"/>
          <w:szCs w:val="24"/>
        </w:rPr>
        <w:t>By shortening the channel to avoid cost price appreciation. The traditional retail industry mostly adopts the long-channel sales model</w:t>
      </w:r>
      <w:sdt>
        <w:sdtPr>
          <w:rPr>
            <w:rFonts w:ascii="Times New Roman" w:hAnsi="Times New Roman" w:cs="Times New Roman"/>
            <w:sz w:val="24"/>
            <w:szCs w:val="24"/>
          </w:rPr>
          <w:id w:val="885150234"/>
          <w:citation/>
        </w:sdtPr>
        <w:sdtContent>
          <w:r w:rsidR="00523EBE">
            <w:rPr>
              <w:rFonts w:ascii="Times New Roman" w:hAnsi="Times New Roman" w:cs="Times New Roman"/>
              <w:sz w:val="24"/>
              <w:szCs w:val="24"/>
            </w:rPr>
            <w:fldChar w:fldCharType="begin"/>
          </w:r>
          <w:r w:rsidR="003C558E">
            <w:rPr>
              <w:rFonts w:ascii="Times New Roman" w:hAnsi="Times New Roman" w:cs="Times New Roman"/>
              <w:sz w:val="24"/>
              <w:szCs w:val="24"/>
            </w:rPr>
            <w:instrText xml:space="preserve">CITATION Gre \l 2052 </w:instrText>
          </w:r>
          <w:r w:rsidR="00523EBE">
            <w:rPr>
              <w:rFonts w:ascii="Times New Roman" w:hAnsi="Times New Roman" w:cs="Times New Roman"/>
              <w:sz w:val="24"/>
              <w:szCs w:val="24"/>
            </w:rPr>
            <w:fldChar w:fldCharType="separate"/>
          </w:r>
          <w:r w:rsidR="003C558E">
            <w:rPr>
              <w:rFonts w:ascii="Times New Roman" w:hAnsi="Times New Roman" w:cs="Times New Roman"/>
              <w:noProof/>
              <w:sz w:val="24"/>
              <w:szCs w:val="24"/>
            </w:rPr>
            <w:t xml:space="preserve"> </w:t>
          </w:r>
          <w:r w:rsidR="003C558E" w:rsidRPr="003C558E">
            <w:rPr>
              <w:rFonts w:ascii="Times New Roman" w:hAnsi="Times New Roman" w:cs="Times New Roman"/>
              <w:noProof/>
              <w:sz w:val="24"/>
              <w:szCs w:val="24"/>
            </w:rPr>
            <w:t>(Greenley, et al., 2004)</w:t>
          </w:r>
          <w:r w:rsidR="00523EBE">
            <w:rPr>
              <w:rFonts w:ascii="Times New Roman" w:hAnsi="Times New Roman" w:cs="Times New Roman"/>
              <w:sz w:val="24"/>
              <w:szCs w:val="24"/>
            </w:rPr>
            <w:fldChar w:fldCharType="end"/>
          </w:r>
        </w:sdtContent>
      </w:sdt>
      <w:r w:rsidRPr="00A8444C">
        <w:rPr>
          <w:rFonts w:ascii="Times New Roman" w:hAnsi="Times New Roman" w:cs="Times New Roman"/>
          <w:sz w:val="24"/>
          <w:szCs w:val="24"/>
        </w:rPr>
        <w:t>. Most products are sold through manufacturers-agents-wholesalers-retailers at higher prices. In this long-channel sales model, MINISO retails through short channels, and the products are directly from the factory. To the store, the factory-store direct mode is adopted, which directly connects with external suppliers and cuts off all intermediate links, which not only reduces the product cost, but also reduces the loss rate of the goods, so that the price of the goods returns to the lowest.</w:t>
      </w:r>
    </w:p>
    <w:p w14:paraId="34C1DE8A" w14:textId="6F8B2D4C" w:rsidR="00AD67AC" w:rsidRPr="00A8444C" w:rsidRDefault="00AD67AC" w:rsidP="00B212F5">
      <w:pPr>
        <w:rPr>
          <w:rFonts w:ascii="Times New Roman" w:hAnsi="Times New Roman" w:cs="Times New Roman"/>
          <w:b/>
          <w:bCs/>
          <w:sz w:val="24"/>
          <w:szCs w:val="24"/>
        </w:rPr>
      </w:pPr>
      <w:r w:rsidRPr="00A8444C">
        <w:rPr>
          <w:rFonts w:ascii="Times New Roman" w:hAnsi="Times New Roman" w:cs="Times New Roman"/>
          <w:b/>
          <w:bCs/>
          <w:sz w:val="24"/>
          <w:szCs w:val="24"/>
        </w:rPr>
        <w:t>Promotion</w:t>
      </w:r>
    </w:p>
    <w:p w14:paraId="4955A223" w14:textId="7CD4E49F" w:rsidR="00A8444C" w:rsidRPr="00A8444C" w:rsidRDefault="00A8444C" w:rsidP="00B212F5">
      <w:pPr>
        <w:rPr>
          <w:rFonts w:ascii="Times New Roman" w:hAnsi="Times New Roman" w:cs="Times New Roman"/>
          <w:sz w:val="24"/>
          <w:szCs w:val="24"/>
        </w:rPr>
      </w:pPr>
      <w:r w:rsidRPr="00A8444C">
        <w:rPr>
          <w:rFonts w:ascii="Times New Roman" w:hAnsi="Times New Roman" w:cs="Times New Roman"/>
          <w:sz w:val="24"/>
          <w:szCs w:val="24"/>
        </w:rPr>
        <w:t>Pay attention to social media marketing. New media marketing interactions are widely popular among young people. At the same time, they have the advantage of "time and location" for physical retail stores, because physical stores are closer to consumers, users have higher trust, and the topics they spread are more easily accepted. MINSIO should use social media platforms to quickly accumulate fans, pay attention to the promotion of brand awareness, and strengthen the connection between consumers and brands by regularly pushing text or interacting with customers to enhance consumer loyalty.</w:t>
      </w:r>
    </w:p>
    <w:p w14:paraId="2DE52A8D" w14:textId="3A654A77" w:rsidR="00BF17FF" w:rsidRDefault="00BF17FF" w:rsidP="00BF17FF">
      <w:pPr>
        <w:pStyle w:val="2"/>
      </w:pPr>
      <w:bookmarkStart w:id="24" w:name="_Toc40479639"/>
      <w:r>
        <w:rPr>
          <w:rFonts w:hint="eastAsia"/>
        </w:rPr>
        <w:t>6.0</w:t>
      </w:r>
      <w:r>
        <w:t xml:space="preserve"> </w:t>
      </w:r>
      <w:r w:rsidRPr="00BF17FF">
        <w:t>Implementation</w:t>
      </w:r>
      <w:bookmarkEnd w:id="24"/>
    </w:p>
    <w:p w14:paraId="2D3088FE" w14:textId="67A29071" w:rsidR="007871F2" w:rsidRPr="00384B66" w:rsidRDefault="007871F2" w:rsidP="00384B66">
      <w:pPr>
        <w:pStyle w:val="a9"/>
        <w:numPr>
          <w:ilvl w:val="0"/>
          <w:numId w:val="42"/>
        </w:numPr>
        <w:rPr>
          <w:rFonts w:ascii="Times New Roman" w:hAnsi="Times New Roman" w:cs="Times New Roman"/>
          <w:b/>
          <w:bCs/>
          <w:sz w:val="24"/>
          <w:szCs w:val="24"/>
        </w:rPr>
      </w:pPr>
      <w:r w:rsidRPr="00384B66">
        <w:rPr>
          <w:rFonts w:ascii="Times New Roman" w:hAnsi="Times New Roman" w:cs="Times New Roman"/>
          <w:b/>
          <w:bCs/>
          <w:sz w:val="24"/>
          <w:szCs w:val="24"/>
        </w:rPr>
        <w:t>Provide diversified</w:t>
      </w:r>
      <w:r w:rsidR="00690164">
        <w:rPr>
          <w:rFonts w:ascii="Times New Roman" w:hAnsi="Times New Roman" w:cs="Times New Roman"/>
          <w:b/>
          <w:bCs/>
          <w:sz w:val="24"/>
          <w:szCs w:val="24"/>
        </w:rPr>
        <w:t xml:space="preserve"> </w:t>
      </w:r>
      <w:r w:rsidR="00690164">
        <w:rPr>
          <w:rFonts w:ascii="Times New Roman" w:hAnsi="Times New Roman" w:cs="Times New Roman" w:hint="eastAsia"/>
          <w:b/>
          <w:bCs/>
          <w:sz w:val="24"/>
          <w:szCs w:val="24"/>
        </w:rPr>
        <w:t>and</w:t>
      </w:r>
      <w:r w:rsidR="00690164">
        <w:rPr>
          <w:rFonts w:ascii="Times New Roman" w:hAnsi="Times New Roman" w:cs="Times New Roman"/>
          <w:b/>
          <w:bCs/>
          <w:sz w:val="24"/>
          <w:szCs w:val="24"/>
        </w:rPr>
        <w:t xml:space="preserve"> </w:t>
      </w:r>
      <w:r w:rsidRPr="00384B66">
        <w:rPr>
          <w:rFonts w:ascii="Times New Roman" w:hAnsi="Times New Roman" w:cs="Times New Roman"/>
          <w:b/>
          <w:bCs/>
          <w:sz w:val="24"/>
          <w:szCs w:val="24"/>
        </w:rPr>
        <w:t>high-quality products</w:t>
      </w:r>
    </w:p>
    <w:p w14:paraId="77751948" w14:textId="3B364CE4" w:rsidR="002A2294" w:rsidRPr="00384B66" w:rsidRDefault="002A2294" w:rsidP="00192DC2">
      <w:pPr>
        <w:rPr>
          <w:rFonts w:ascii="Times New Roman" w:hAnsi="Times New Roman" w:cs="Times New Roman"/>
          <w:sz w:val="24"/>
          <w:szCs w:val="24"/>
        </w:rPr>
      </w:pPr>
      <w:r w:rsidRPr="00384B66">
        <w:rPr>
          <w:rFonts w:ascii="Times New Roman" w:hAnsi="Times New Roman" w:cs="Times New Roman"/>
          <w:sz w:val="24"/>
          <w:szCs w:val="24"/>
        </w:rPr>
        <w:t xml:space="preserve">The product category of MINISO includes all aspects of daily life. Any product has a high cost performance no matter from the aspect of appearance, quality or practicability. It should continue to keep the frequency of new products every seven days. On the one hand, we should increase the freshness of consumption, on the other hand, we should adjust the product line at any time, so as to increase the satisfaction of consumers, so that consumers can buy all the daily necessities in one store and save customers' time and energy. At the same time, strictly control the selection of </w:t>
      </w:r>
      <w:r w:rsidRPr="00384B66">
        <w:rPr>
          <w:rFonts w:ascii="Times New Roman" w:hAnsi="Times New Roman" w:cs="Times New Roman"/>
          <w:sz w:val="24"/>
          <w:szCs w:val="24"/>
        </w:rPr>
        <w:lastRenderedPageBreak/>
        <w:t>suppliers, send people into the factory for on-site tracking and management of production links, and strengthen the control of raw materials and product quality in the production process to ensure product quality.</w:t>
      </w:r>
    </w:p>
    <w:p w14:paraId="1A6CF871" w14:textId="24290673" w:rsidR="007871F2" w:rsidRPr="00384B66" w:rsidRDefault="007871F2" w:rsidP="007871F2">
      <w:pPr>
        <w:pStyle w:val="a9"/>
        <w:numPr>
          <w:ilvl w:val="0"/>
          <w:numId w:val="42"/>
        </w:numPr>
        <w:rPr>
          <w:rFonts w:ascii="Times New Roman" w:hAnsi="Times New Roman" w:cs="Times New Roman"/>
          <w:b/>
          <w:bCs/>
          <w:sz w:val="24"/>
          <w:szCs w:val="24"/>
        </w:rPr>
      </w:pPr>
      <w:r w:rsidRPr="00384B66">
        <w:rPr>
          <w:rFonts w:ascii="Times New Roman" w:hAnsi="Times New Roman" w:cs="Times New Roman"/>
          <w:b/>
          <w:bCs/>
          <w:sz w:val="24"/>
          <w:szCs w:val="24"/>
        </w:rPr>
        <w:t>Reduce costs</w:t>
      </w:r>
    </w:p>
    <w:p w14:paraId="6AB4E453" w14:textId="51252E45" w:rsidR="002A2294" w:rsidRPr="00384B66" w:rsidRDefault="002A2294" w:rsidP="00192DC2">
      <w:pPr>
        <w:rPr>
          <w:rFonts w:ascii="Times New Roman" w:hAnsi="Times New Roman" w:cs="Times New Roman"/>
          <w:b/>
          <w:bCs/>
          <w:sz w:val="24"/>
          <w:szCs w:val="24"/>
        </w:rPr>
      </w:pPr>
      <w:r w:rsidRPr="00384B66">
        <w:rPr>
          <w:rFonts w:ascii="Times New Roman" w:hAnsi="Times New Roman" w:cs="Times New Roman"/>
          <w:sz w:val="24"/>
          <w:szCs w:val="24"/>
        </w:rPr>
        <w:t>The first is scale.</w:t>
      </w:r>
      <w:r w:rsidRPr="00384B66">
        <w:rPr>
          <w:rFonts w:ascii="Times New Roman" w:hAnsi="Times New Roman" w:cs="Times New Roman"/>
          <w:sz w:val="24"/>
          <w:szCs w:val="24"/>
          <w:shd w:val="clear" w:color="auto" w:fill="F5F5F5"/>
        </w:rPr>
        <w:t xml:space="preserve"> </w:t>
      </w:r>
      <w:r w:rsidRPr="00384B66">
        <w:rPr>
          <w:rFonts w:ascii="Times New Roman" w:hAnsi="Times New Roman" w:cs="Times New Roman"/>
          <w:sz w:val="24"/>
          <w:szCs w:val="24"/>
        </w:rPr>
        <w:t>MINISO implements large-scale procurement, so as to obtain an advantageous position in procurement negotiations, achieve volume-based pricing, and reduce procurement costs.</w:t>
      </w:r>
      <w:r w:rsidRPr="00384B66">
        <w:rPr>
          <w:rFonts w:ascii="Times New Roman" w:hAnsi="Times New Roman" w:cs="Times New Roman"/>
          <w:sz w:val="24"/>
          <w:szCs w:val="24"/>
          <w:shd w:val="clear" w:color="auto" w:fill="F5F5F5"/>
        </w:rPr>
        <w:t xml:space="preserve"> </w:t>
      </w:r>
      <w:r w:rsidRPr="00384B66">
        <w:rPr>
          <w:rFonts w:ascii="Times New Roman" w:hAnsi="Times New Roman" w:cs="Times New Roman"/>
          <w:sz w:val="24"/>
          <w:szCs w:val="24"/>
        </w:rPr>
        <w:t>Secondly, the operation and management of the enterprise is completely simplified, and the products go directly from the factory to the store, reducing many unnecessary intermediate links and greatly reducing the cost of circulation.</w:t>
      </w:r>
      <w:r w:rsidRPr="00384B66">
        <w:rPr>
          <w:rFonts w:ascii="Times New Roman" w:hAnsi="Times New Roman" w:cs="Times New Roman"/>
          <w:sz w:val="24"/>
          <w:szCs w:val="24"/>
          <w:shd w:val="clear" w:color="auto" w:fill="F5F5F5"/>
        </w:rPr>
        <w:t xml:space="preserve"> </w:t>
      </w:r>
      <w:r w:rsidRPr="00384B66">
        <w:rPr>
          <w:rFonts w:ascii="Times New Roman" w:hAnsi="Times New Roman" w:cs="Times New Roman"/>
          <w:sz w:val="24"/>
          <w:szCs w:val="24"/>
        </w:rPr>
        <w:t>Finally, build a strong logistics system as a support.</w:t>
      </w:r>
      <w:r w:rsidRPr="00384B66">
        <w:rPr>
          <w:rFonts w:ascii="Times New Roman" w:hAnsi="Times New Roman" w:cs="Times New Roman"/>
          <w:sz w:val="24"/>
          <w:szCs w:val="24"/>
          <w:shd w:val="clear" w:color="auto" w:fill="F5F5F5"/>
        </w:rPr>
        <w:t xml:space="preserve"> </w:t>
      </w:r>
      <w:r w:rsidRPr="00384B66">
        <w:rPr>
          <w:rFonts w:ascii="Times New Roman" w:hAnsi="Times New Roman" w:cs="Times New Roman"/>
          <w:sz w:val="24"/>
          <w:szCs w:val="24"/>
        </w:rPr>
        <w:t>MINISO has a logistics centre in each province. The products do not go through any distribution level. The logistics centre delivers goods quickly to ensure efficient operation. And because the products it sells are all explosive, it greatly reduces product inventory</w:t>
      </w:r>
      <w:r w:rsidRPr="00384B66">
        <w:rPr>
          <w:rFonts w:ascii="Times New Roman" w:hAnsi="Times New Roman" w:cs="Times New Roman"/>
          <w:sz w:val="24"/>
          <w:szCs w:val="24"/>
          <w:shd w:val="clear" w:color="auto" w:fill="F5F5F5"/>
        </w:rPr>
        <w:t xml:space="preserve"> </w:t>
      </w:r>
      <w:r w:rsidRPr="00384B66">
        <w:rPr>
          <w:rFonts w:ascii="Times New Roman" w:hAnsi="Times New Roman" w:cs="Times New Roman"/>
          <w:sz w:val="24"/>
          <w:szCs w:val="24"/>
        </w:rPr>
        <w:t>and minimize inventory costs.</w:t>
      </w:r>
    </w:p>
    <w:p w14:paraId="6D846AD4" w14:textId="45CDD4EB" w:rsidR="007871F2" w:rsidRPr="00384B66" w:rsidRDefault="007871F2" w:rsidP="007871F2">
      <w:pPr>
        <w:pStyle w:val="a9"/>
        <w:numPr>
          <w:ilvl w:val="0"/>
          <w:numId w:val="42"/>
        </w:numPr>
        <w:rPr>
          <w:rFonts w:ascii="Times New Roman" w:hAnsi="Times New Roman" w:cs="Times New Roman"/>
          <w:b/>
          <w:bCs/>
          <w:sz w:val="24"/>
          <w:szCs w:val="24"/>
        </w:rPr>
      </w:pPr>
      <w:r w:rsidRPr="00384B66">
        <w:rPr>
          <w:rFonts w:ascii="Times New Roman" w:hAnsi="Times New Roman" w:cs="Times New Roman"/>
          <w:b/>
          <w:bCs/>
          <w:sz w:val="24"/>
          <w:szCs w:val="24"/>
        </w:rPr>
        <w:t xml:space="preserve">Shorten channel + network management </w:t>
      </w:r>
      <w:proofErr w:type="spellStart"/>
      <w:r w:rsidRPr="00384B66">
        <w:rPr>
          <w:rFonts w:ascii="Times New Roman" w:hAnsi="Times New Roman" w:cs="Times New Roman"/>
          <w:b/>
          <w:bCs/>
          <w:sz w:val="24"/>
          <w:szCs w:val="24"/>
        </w:rPr>
        <w:t>model</w:t>
      </w:r>
      <w:proofErr w:type="spellEnd"/>
    </w:p>
    <w:p w14:paraId="7E7F4586" w14:textId="5E794622" w:rsidR="002A2294" w:rsidRPr="00384B66" w:rsidRDefault="002A2294" w:rsidP="00192DC2">
      <w:pPr>
        <w:rPr>
          <w:rFonts w:ascii="Times New Roman" w:hAnsi="Times New Roman" w:cs="Times New Roman"/>
          <w:sz w:val="24"/>
          <w:szCs w:val="24"/>
        </w:rPr>
      </w:pPr>
      <w:r w:rsidRPr="00384B66">
        <w:rPr>
          <w:rFonts w:ascii="Times New Roman" w:hAnsi="Times New Roman" w:cs="Times New Roman"/>
          <w:sz w:val="24"/>
          <w:szCs w:val="24"/>
        </w:rPr>
        <w:t>Shorten channels and reduce costs while introducing a networked management model. Taking advantage of the "Internet +" feature, all chain stores adopt the "small front desk and large back office" mode of operation. The front desk is engaged in store operations, and the back office supports the normal operation of each store from various links such as market research, product development and design, inventory control, brand marketing, logistics and distribution. Integrate Internet tools into all aspects of store management, commodity circulation management, and customer management, and integrate all resources to maximize overall effectiveness. The overall linkage of global chain stores through the Internet, combined with integrated data analysis, truly opened up the entire process from production to sales, and achieved the greatest degree of intensive and standardized.</w:t>
      </w:r>
    </w:p>
    <w:p w14:paraId="4D548487" w14:textId="1CD77E3F" w:rsidR="007871F2" w:rsidRPr="00384B66" w:rsidRDefault="007871F2" w:rsidP="007871F2">
      <w:pPr>
        <w:pStyle w:val="a9"/>
        <w:numPr>
          <w:ilvl w:val="0"/>
          <w:numId w:val="42"/>
        </w:numPr>
        <w:rPr>
          <w:rFonts w:ascii="Times New Roman" w:hAnsi="Times New Roman" w:cs="Times New Roman"/>
          <w:b/>
          <w:bCs/>
          <w:sz w:val="24"/>
          <w:szCs w:val="24"/>
        </w:rPr>
      </w:pPr>
      <w:r w:rsidRPr="00384B66">
        <w:rPr>
          <w:rFonts w:ascii="Times New Roman" w:hAnsi="Times New Roman" w:cs="Times New Roman"/>
          <w:b/>
          <w:bCs/>
          <w:sz w:val="24"/>
          <w:szCs w:val="24"/>
        </w:rPr>
        <w:t>Value WeChat public account</w:t>
      </w:r>
    </w:p>
    <w:p w14:paraId="24B6B678" w14:textId="714A2A5C" w:rsidR="003D416B" w:rsidRDefault="000048E1" w:rsidP="00192DC2">
      <w:pPr>
        <w:rPr>
          <w:rFonts w:ascii="Times New Roman" w:hAnsi="Times New Roman" w:cs="Times New Roman"/>
          <w:sz w:val="24"/>
          <w:szCs w:val="24"/>
        </w:rPr>
      </w:pPr>
      <w:r w:rsidRPr="00384B66">
        <w:rPr>
          <w:rFonts w:ascii="Times New Roman" w:hAnsi="Times New Roman" w:cs="Times New Roman"/>
          <w:sz w:val="24"/>
          <w:szCs w:val="24"/>
        </w:rPr>
        <w:t>WeChat is one of the most popular social platforms in China. WeChat marketing is a business or personal marketing model in the era of the Internet economy. Users subscribe to the information they need. Merchants provide the information the users need and promote their products to achieve B2C marketing</w:t>
      </w:r>
      <w:sdt>
        <w:sdtPr>
          <w:rPr>
            <w:rFonts w:ascii="Times New Roman" w:hAnsi="Times New Roman" w:cs="Times New Roman"/>
            <w:sz w:val="24"/>
            <w:szCs w:val="24"/>
          </w:rPr>
          <w:id w:val="1129674713"/>
          <w:citation/>
        </w:sdtPr>
        <w:sdtContent>
          <w:r w:rsidRPr="00384B66">
            <w:rPr>
              <w:rFonts w:ascii="Times New Roman" w:hAnsi="Times New Roman" w:cs="Times New Roman"/>
              <w:sz w:val="24"/>
              <w:szCs w:val="24"/>
            </w:rPr>
            <w:fldChar w:fldCharType="begin"/>
          </w:r>
          <w:r w:rsidRPr="00384B66">
            <w:rPr>
              <w:rFonts w:ascii="Times New Roman" w:hAnsi="Times New Roman" w:cs="Times New Roman"/>
              <w:sz w:val="24"/>
              <w:szCs w:val="24"/>
            </w:rPr>
            <w:instrText xml:space="preserve"> CITATION Zha17 \l 2052 </w:instrText>
          </w:r>
          <w:r w:rsidRPr="00384B66">
            <w:rPr>
              <w:rFonts w:ascii="Times New Roman" w:hAnsi="Times New Roman" w:cs="Times New Roman"/>
              <w:sz w:val="24"/>
              <w:szCs w:val="24"/>
            </w:rPr>
            <w:fldChar w:fldCharType="separate"/>
          </w:r>
          <w:r w:rsidR="003C558E">
            <w:rPr>
              <w:rFonts w:ascii="Times New Roman" w:hAnsi="Times New Roman" w:cs="Times New Roman"/>
              <w:noProof/>
              <w:sz w:val="24"/>
              <w:szCs w:val="24"/>
            </w:rPr>
            <w:t xml:space="preserve"> </w:t>
          </w:r>
          <w:r w:rsidR="003C558E" w:rsidRPr="003C558E">
            <w:rPr>
              <w:rFonts w:ascii="Times New Roman" w:hAnsi="Times New Roman" w:cs="Times New Roman"/>
              <w:noProof/>
              <w:sz w:val="24"/>
              <w:szCs w:val="24"/>
            </w:rPr>
            <w:t>(Zhao, et al., 2017)</w:t>
          </w:r>
          <w:r w:rsidRPr="00384B66">
            <w:rPr>
              <w:rFonts w:ascii="Times New Roman" w:hAnsi="Times New Roman" w:cs="Times New Roman"/>
              <w:sz w:val="24"/>
              <w:szCs w:val="24"/>
            </w:rPr>
            <w:fldChar w:fldCharType="end"/>
          </w:r>
        </w:sdtContent>
      </w:sdt>
      <w:r w:rsidRPr="00384B66">
        <w:rPr>
          <w:rFonts w:ascii="Times New Roman" w:hAnsi="Times New Roman" w:cs="Times New Roman"/>
          <w:sz w:val="24"/>
          <w:szCs w:val="24"/>
        </w:rPr>
        <w:t>. By allowing consumers to follow and subscribe to the WeChat push to quickly spread propaganda, while accumulating fan traffic. Pay attention to user experience and interaction, a good idea can attract more users' attention, and can also have a higher access rate. For example, customers can design their favourite products on WeChat public account, private custom styles and colours, etc., and pick them up in offline physical stores. Increasing the personalized interaction of enterprises can narrow the relationship between brands and users and enhance the user experience.</w:t>
      </w:r>
    </w:p>
    <w:p w14:paraId="31EBAE4E" w14:textId="77777777" w:rsidR="00A22A3B" w:rsidRPr="00A22A3B" w:rsidRDefault="00A22A3B" w:rsidP="00A22A3B">
      <w:pPr>
        <w:pStyle w:val="a9"/>
        <w:numPr>
          <w:ilvl w:val="0"/>
          <w:numId w:val="43"/>
        </w:numPr>
        <w:rPr>
          <w:rFonts w:ascii="Times New Roman" w:hAnsi="Times New Roman" w:cs="Times New Roman"/>
          <w:b/>
          <w:bCs/>
          <w:sz w:val="24"/>
          <w:szCs w:val="24"/>
        </w:rPr>
      </w:pPr>
      <w:r w:rsidRPr="00A22A3B">
        <w:rPr>
          <w:rFonts w:ascii="Times New Roman" w:hAnsi="Times New Roman" w:cs="Times New Roman"/>
          <w:b/>
          <w:bCs/>
          <w:sz w:val="24"/>
          <w:szCs w:val="24"/>
        </w:rPr>
        <w:t>Adopt uniform standards</w:t>
      </w:r>
    </w:p>
    <w:p w14:paraId="01351E7C" w14:textId="540FFAEF" w:rsidR="00384B66" w:rsidRPr="00384B66" w:rsidRDefault="00E40C32" w:rsidP="00192DC2">
      <w:pPr>
        <w:rPr>
          <w:rFonts w:ascii="Times New Roman" w:hAnsi="Times New Roman" w:cs="Times New Roman" w:hint="eastAsia"/>
          <w:sz w:val="24"/>
          <w:szCs w:val="24"/>
        </w:rPr>
      </w:pPr>
      <w:r w:rsidRPr="00E40C32">
        <w:rPr>
          <w:rFonts w:ascii="Times New Roman" w:hAnsi="Times New Roman" w:cs="Times New Roman"/>
          <w:sz w:val="24"/>
          <w:szCs w:val="24"/>
        </w:rPr>
        <w:t xml:space="preserve">The first is the standardization of pricing, which should adopt national unified pricing, which can effectively prevent malicious increases in the prices of individual stores, and also help MINISO to establish a unified national company image and product </w:t>
      </w:r>
      <w:r w:rsidRPr="00E40C32">
        <w:rPr>
          <w:rFonts w:ascii="Times New Roman" w:hAnsi="Times New Roman" w:cs="Times New Roman"/>
          <w:sz w:val="24"/>
          <w:szCs w:val="24"/>
        </w:rPr>
        <w:lastRenderedPageBreak/>
        <w:t>image, and it is conducive to the company's price management and marketing management. Second is the standardization of services, professional training of staff to ensure that customers enjoy the same services in each store, provide stable service quality, and improve customer brand loyalty.</w:t>
      </w:r>
    </w:p>
    <w:p w14:paraId="3B925321" w14:textId="6B2EA9A8" w:rsidR="00617FD3" w:rsidRDefault="00BF17FF" w:rsidP="00617FD3">
      <w:pPr>
        <w:pStyle w:val="2"/>
      </w:pPr>
      <w:bookmarkStart w:id="25" w:name="_Toc40479640"/>
      <w:r>
        <w:rPr>
          <w:rFonts w:hint="eastAsia"/>
        </w:rPr>
        <w:t>7</w:t>
      </w:r>
      <w:r w:rsidR="00617FD3">
        <w:t xml:space="preserve">.0 </w:t>
      </w:r>
      <w:bookmarkStart w:id="26" w:name="_Hlk40480596"/>
      <w:r w:rsidR="00617FD3">
        <w:t>Control</w:t>
      </w:r>
      <w:bookmarkEnd w:id="25"/>
      <w:bookmarkEnd w:id="26"/>
    </w:p>
    <w:p w14:paraId="782F8831" w14:textId="5155D9B8" w:rsidR="00A8444C" w:rsidRDefault="00931E6C" w:rsidP="00931E6C">
      <w:pPr>
        <w:pStyle w:val="3"/>
      </w:pPr>
      <w:bookmarkStart w:id="27" w:name="_Toc40479641"/>
      <w:r>
        <w:t xml:space="preserve">7.1 </w:t>
      </w:r>
      <w:r>
        <w:rPr>
          <w:rFonts w:hint="eastAsia"/>
        </w:rPr>
        <w:t>C</w:t>
      </w:r>
      <w:r>
        <w:t xml:space="preserve">onsumers </w:t>
      </w:r>
      <w:r w:rsidR="00A8444C" w:rsidRPr="00A8444C">
        <w:t>experience reviews</w:t>
      </w:r>
      <w:bookmarkEnd w:id="27"/>
    </w:p>
    <w:p w14:paraId="658E5B75" w14:textId="4F7AF2C6" w:rsidR="00931E6C" w:rsidRPr="00931E6C" w:rsidRDefault="00931E6C" w:rsidP="00931E6C">
      <w:pPr>
        <w:rPr>
          <w:rFonts w:ascii="Times New Roman" w:hAnsi="Times New Roman" w:cs="Times New Roman"/>
          <w:sz w:val="24"/>
          <w:szCs w:val="24"/>
        </w:rPr>
      </w:pPr>
      <w:r w:rsidRPr="00931E6C">
        <w:rPr>
          <w:rFonts w:ascii="Times New Roman" w:hAnsi="Times New Roman" w:cs="Times New Roman"/>
          <w:sz w:val="24"/>
          <w:szCs w:val="24"/>
        </w:rPr>
        <w:t>Through consumer feedback, the effect of strategy implementation can be seen most intuitively. Design an electronic version of the questionnaire, the question is controlled at 3-5 questions, mainly to survey customers' opinions on the quality and price of MINISO products, and paste the QR code of the questionnaire in a prominent location of the store, such as the cash register, Customer's corresponding rewards, such as vouchers. The electronic questionnaire is convenient and fast. It can efficiently collect customer opinions and timely control and adjust marketing strategies.</w:t>
      </w:r>
    </w:p>
    <w:p w14:paraId="05BA3E75" w14:textId="12342547" w:rsidR="001C033F" w:rsidRDefault="00931E6C" w:rsidP="00931E6C">
      <w:pPr>
        <w:pStyle w:val="3"/>
      </w:pPr>
      <w:bookmarkStart w:id="28" w:name="_Toc40479642"/>
      <w:r>
        <w:t xml:space="preserve">7.2 </w:t>
      </w:r>
      <w:r w:rsidR="001C033F">
        <w:t>R</w:t>
      </w:r>
      <w:r w:rsidR="001C033F">
        <w:rPr>
          <w:rFonts w:hint="eastAsia"/>
        </w:rPr>
        <w:t>eporting</w:t>
      </w:r>
      <w:bookmarkEnd w:id="28"/>
    </w:p>
    <w:p w14:paraId="7586C45F" w14:textId="7E555460" w:rsidR="00931E6C" w:rsidRPr="00690164" w:rsidRDefault="004430C5" w:rsidP="00931E6C">
      <w:pPr>
        <w:rPr>
          <w:rFonts w:ascii="Times New Roman" w:hAnsi="Times New Roman" w:cs="Times New Roman"/>
          <w:sz w:val="24"/>
          <w:szCs w:val="24"/>
        </w:rPr>
      </w:pPr>
      <w:r w:rsidRPr="00690164">
        <w:rPr>
          <w:rFonts w:ascii="Times New Roman" w:hAnsi="Times New Roman" w:cs="Times New Roman"/>
          <w:sz w:val="24"/>
          <w:szCs w:val="24"/>
        </w:rPr>
        <w:t>Each store reports the sales performance of the products on time, summarizes by region, finds the products with the highest sales volume, analy</w:t>
      </w:r>
      <w:r w:rsidR="00384B66" w:rsidRPr="00690164">
        <w:rPr>
          <w:rFonts w:ascii="Times New Roman" w:hAnsi="Times New Roman" w:cs="Times New Roman"/>
          <w:sz w:val="24"/>
          <w:szCs w:val="24"/>
        </w:rPr>
        <w:t>s</w:t>
      </w:r>
      <w:r w:rsidRPr="00690164">
        <w:rPr>
          <w:rFonts w:ascii="Times New Roman" w:hAnsi="Times New Roman" w:cs="Times New Roman"/>
          <w:sz w:val="24"/>
          <w:szCs w:val="24"/>
        </w:rPr>
        <w:t>es the reasons for its large sales, and draws on experience to prepare for future product development. At the same time, it also finds products with poor sales, analy</w:t>
      </w:r>
      <w:r w:rsidR="00384B66" w:rsidRPr="00690164">
        <w:rPr>
          <w:rFonts w:ascii="Times New Roman" w:hAnsi="Times New Roman" w:cs="Times New Roman"/>
          <w:sz w:val="24"/>
          <w:szCs w:val="24"/>
        </w:rPr>
        <w:t>s</w:t>
      </w:r>
      <w:r w:rsidRPr="00690164">
        <w:rPr>
          <w:rFonts w:ascii="Times New Roman" w:hAnsi="Times New Roman" w:cs="Times New Roman"/>
          <w:sz w:val="24"/>
          <w:szCs w:val="24"/>
        </w:rPr>
        <w:t>es the reasons for their low acceptance, and reduces or stops production in time. The company's back office should integrate WeChat data in a timely manner, clearly grasp the number of fans and interaction, and strive to push high-quality articles to attract more consumers' attention.</w:t>
      </w:r>
    </w:p>
    <w:p w14:paraId="438BC595" w14:textId="65CB3D32" w:rsidR="00617FD3" w:rsidRDefault="00BF17FF" w:rsidP="00617FD3">
      <w:pPr>
        <w:pStyle w:val="2"/>
      </w:pPr>
      <w:bookmarkStart w:id="29" w:name="_Toc40479643"/>
      <w:r>
        <w:rPr>
          <w:rFonts w:hint="eastAsia"/>
        </w:rPr>
        <w:t>8</w:t>
      </w:r>
      <w:r w:rsidR="00617FD3">
        <w:t>.0 Conclusion</w:t>
      </w:r>
      <w:bookmarkEnd w:id="29"/>
    </w:p>
    <w:p w14:paraId="40F783ED" w14:textId="14CC813B" w:rsidR="00943D8C" w:rsidRPr="00E337C4" w:rsidRDefault="00943D8C" w:rsidP="00943D8C">
      <w:pPr>
        <w:rPr>
          <w:rFonts w:ascii="Times New Roman" w:hAnsi="Times New Roman" w:cs="Times New Roman"/>
          <w:sz w:val="24"/>
          <w:szCs w:val="24"/>
        </w:rPr>
      </w:pPr>
      <w:r w:rsidRPr="00943D8C">
        <w:rPr>
          <w:rFonts w:ascii="Times New Roman" w:hAnsi="Times New Roman" w:cs="Times New Roman"/>
          <w:sz w:val="24"/>
          <w:szCs w:val="24"/>
        </w:rPr>
        <w:t>This article uses the PEST model to analy</w:t>
      </w:r>
      <w:r>
        <w:rPr>
          <w:rFonts w:ascii="Times New Roman" w:hAnsi="Times New Roman" w:cs="Times New Roman" w:hint="eastAsia"/>
          <w:sz w:val="24"/>
          <w:szCs w:val="24"/>
        </w:rPr>
        <w:t>s</w:t>
      </w:r>
      <w:r w:rsidRPr="00943D8C">
        <w:rPr>
          <w:rFonts w:ascii="Times New Roman" w:hAnsi="Times New Roman" w:cs="Times New Roman"/>
          <w:sz w:val="24"/>
          <w:szCs w:val="24"/>
        </w:rPr>
        <w:t>e the macro environment in which MINISO is located, and uses the SWOT model to analy</w:t>
      </w:r>
      <w:r>
        <w:rPr>
          <w:rFonts w:ascii="Times New Roman" w:hAnsi="Times New Roman" w:cs="Times New Roman"/>
          <w:sz w:val="24"/>
          <w:szCs w:val="24"/>
        </w:rPr>
        <w:t>s</w:t>
      </w:r>
      <w:r w:rsidRPr="00943D8C">
        <w:rPr>
          <w:rFonts w:ascii="Times New Roman" w:hAnsi="Times New Roman" w:cs="Times New Roman"/>
          <w:sz w:val="24"/>
          <w:szCs w:val="24"/>
        </w:rPr>
        <w:t xml:space="preserve">e the internal advantages and disadvantages of MINISO, as well as external opportunities and threats. Fully understand the marketing strategy of MINISO, and use STP theory to determine the target group and product positioning of "low price and high quality" for young people aged 18-35. Based on the above analysis, the new marketing mix was elaborated with the help of 4Ps theory, and specific implementation measures were proposed: Provide diversified and high-quality products, Reduce costs, Shorten channel + network management model, Value WeChat public account and Adopt uniform standards. And use Consumers experience reviews and reporting as control methods to ensure the results of strategy implementation. In summary, this report has made a series of analyses on the development of MINISO in the Chinese market, and put forward a set of marketing plans and implementation plans in order to promote the long-term </w:t>
      </w:r>
      <w:r w:rsidRPr="00E337C4">
        <w:rPr>
          <w:rFonts w:ascii="Times New Roman" w:hAnsi="Times New Roman" w:cs="Times New Roman"/>
          <w:sz w:val="24"/>
          <w:szCs w:val="24"/>
        </w:rPr>
        <w:t>development of MINISO in the Chinese market.</w:t>
      </w:r>
    </w:p>
    <w:p w14:paraId="42AAC5AD" w14:textId="77777777" w:rsidR="00E337C4" w:rsidRPr="00E337C4" w:rsidRDefault="00E337C4" w:rsidP="00E337C4">
      <w:pPr>
        <w:pStyle w:val="a9"/>
        <w:numPr>
          <w:ilvl w:val="0"/>
          <w:numId w:val="42"/>
        </w:numPr>
        <w:rPr>
          <w:rFonts w:ascii="Times New Roman" w:hAnsi="Times New Roman" w:cs="Times New Roman"/>
          <w:sz w:val="24"/>
          <w:szCs w:val="24"/>
        </w:rPr>
      </w:pPr>
      <w:r w:rsidRPr="00E337C4">
        <w:rPr>
          <w:rFonts w:ascii="Times New Roman" w:hAnsi="Times New Roman" w:cs="Times New Roman"/>
          <w:sz w:val="24"/>
          <w:szCs w:val="24"/>
        </w:rPr>
        <w:t xml:space="preserve">Provide diversified </w:t>
      </w:r>
      <w:r w:rsidRPr="00E337C4">
        <w:rPr>
          <w:rFonts w:ascii="Times New Roman" w:hAnsi="Times New Roman" w:cs="Times New Roman" w:hint="eastAsia"/>
          <w:sz w:val="24"/>
          <w:szCs w:val="24"/>
        </w:rPr>
        <w:t>and</w:t>
      </w:r>
      <w:r w:rsidRPr="00E337C4">
        <w:rPr>
          <w:rFonts w:ascii="Times New Roman" w:hAnsi="Times New Roman" w:cs="Times New Roman"/>
          <w:sz w:val="24"/>
          <w:szCs w:val="24"/>
        </w:rPr>
        <w:t xml:space="preserve"> high-quality products</w:t>
      </w:r>
    </w:p>
    <w:p w14:paraId="226E525C" w14:textId="77777777" w:rsidR="00E337C4" w:rsidRPr="00E337C4" w:rsidRDefault="00E337C4" w:rsidP="00E337C4">
      <w:pPr>
        <w:pStyle w:val="a9"/>
        <w:numPr>
          <w:ilvl w:val="0"/>
          <w:numId w:val="42"/>
        </w:numPr>
        <w:rPr>
          <w:rFonts w:ascii="Times New Roman" w:hAnsi="Times New Roman" w:cs="Times New Roman"/>
          <w:sz w:val="24"/>
          <w:szCs w:val="24"/>
        </w:rPr>
      </w:pPr>
      <w:r w:rsidRPr="00E337C4">
        <w:rPr>
          <w:rFonts w:ascii="Times New Roman" w:hAnsi="Times New Roman" w:cs="Times New Roman"/>
          <w:sz w:val="24"/>
          <w:szCs w:val="24"/>
        </w:rPr>
        <w:t>Reduce costs</w:t>
      </w:r>
    </w:p>
    <w:p w14:paraId="0C6A0B34" w14:textId="77777777" w:rsidR="00E337C4" w:rsidRPr="00E337C4" w:rsidRDefault="00E337C4" w:rsidP="00E337C4">
      <w:pPr>
        <w:pStyle w:val="a9"/>
        <w:numPr>
          <w:ilvl w:val="0"/>
          <w:numId w:val="42"/>
        </w:numPr>
        <w:rPr>
          <w:rFonts w:ascii="Times New Roman" w:hAnsi="Times New Roman" w:cs="Times New Roman"/>
          <w:sz w:val="24"/>
          <w:szCs w:val="24"/>
        </w:rPr>
      </w:pPr>
      <w:r w:rsidRPr="00E337C4">
        <w:rPr>
          <w:rFonts w:ascii="Times New Roman" w:hAnsi="Times New Roman" w:cs="Times New Roman"/>
          <w:sz w:val="24"/>
          <w:szCs w:val="24"/>
        </w:rPr>
        <w:t>Shorten channel + network management model</w:t>
      </w:r>
    </w:p>
    <w:p w14:paraId="3AA250D2" w14:textId="1CC71E70" w:rsidR="00E337C4" w:rsidRPr="00E337C4" w:rsidRDefault="00E337C4" w:rsidP="00E337C4">
      <w:pPr>
        <w:pStyle w:val="a9"/>
        <w:numPr>
          <w:ilvl w:val="0"/>
          <w:numId w:val="42"/>
        </w:numPr>
        <w:rPr>
          <w:rFonts w:ascii="Times New Roman" w:hAnsi="Times New Roman" w:cs="Times New Roman"/>
          <w:sz w:val="24"/>
          <w:szCs w:val="24"/>
        </w:rPr>
      </w:pPr>
      <w:r w:rsidRPr="00E337C4">
        <w:rPr>
          <w:rFonts w:ascii="Times New Roman" w:hAnsi="Times New Roman" w:cs="Times New Roman"/>
          <w:sz w:val="24"/>
          <w:szCs w:val="24"/>
        </w:rPr>
        <w:t>Value WeChat public account</w:t>
      </w:r>
    </w:p>
    <w:p w14:paraId="0486819D" w14:textId="297031E6" w:rsidR="00943D8C" w:rsidRPr="003C558E" w:rsidRDefault="00E337C4" w:rsidP="00943D8C">
      <w:pPr>
        <w:pStyle w:val="a9"/>
        <w:numPr>
          <w:ilvl w:val="0"/>
          <w:numId w:val="42"/>
        </w:numPr>
        <w:rPr>
          <w:rFonts w:ascii="Times New Roman" w:hAnsi="Times New Roman" w:cs="Times New Roman"/>
          <w:sz w:val="24"/>
          <w:szCs w:val="24"/>
        </w:rPr>
      </w:pPr>
      <w:r w:rsidRPr="00E337C4">
        <w:rPr>
          <w:rFonts w:ascii="Times New Roman" w:hAnsi="Times New Roman" w:cs="Times New Roman"/>
          <w:sz w:val="24"/>
          <w:szCs w:val="24"/>
        </w:rPr>
        <w:t>Adopt uniform standards</w:t>
      </w:r>
    </w:p>
    <w:p w14:paraId="7C0A74B2" w14:textId="470596C8" w:rsidR="00617FD3" w:rsidRPr="00617FD3" w:rsidRDefault="004430C5" w:rsidP="00617FD3">
      <w:pPr>
        <w:pStyle w:val="2"/>
      </w:pPr>
      <w:bookmarkStart w:id="30" w:name="_Toc40479644"/>
      <w:r>
        <w:rPr>
          <w:rFonts w:hint="eastAsia"/>
        </w:rPr>
        <w:lastRenderedPageBreak/>
        <w:t>9</w:t>
      </w:r>
      <w:r w:rsidR="00617FD3">
        <w:t>.0 References</w:t>
      </w:r>
      <w:bookmarkEnd w:id="30"/>
    </w:p>
    <w:sdt>
      <w:sdtPr>
        <w:rPr>
          <w:lang w:val="zh-CN"/>
        </w:rPr>
        <w:id w:val="1635138538"/>
        <w:docPartObj>
          <w:docPartGallery w:val="Bibliographies"/>
          <w:docPartUnique/>
        </w:docPartObj>
      </w:sdtPr>
      <w:sdtEndPr>
        <w:rPr>
          <w:b w:val="0"/>
          <w:bCs w:val="0"/>
          <w:kern w:val="0"/>
          <w:sz w:val="22"/>
          <w:szCs w:val="22"/>
          <w:lang w:val="en-GB"/>
        </w:rPr>
      </w:sdtEndPr>
      <w:sdtContent>
        <w:p w14:paraId="5303EEE9" w14:textId="2FD1CFAE" w:rsidR="00D359DB" w:rsidRDefault="00D359DB">
          <w:pPr>
            <w:pStyle w:val="1"/>
            <w:rPr>
              <w:rFonts w:hint="eastAsia"/>
            </w:rPr>
          </w:pPr>
        </w:p>
        <w:sdt>
          <w:sdtPr>
            <w:id w:val="-573587230"/>
            <w:bibliography/>
          </w:sdtPr>
          <w:sdtContent>
            <w:p w14:paraId="3DFA9B44" w14:textId="77777777" w:rsidR="003C558E" w:rsidRDefault="00D359DB" w:rsidP="003C558E">
              <w:pPr>
                <w:pStyle w:val="ab"/>
                <w:rPr>
                  <w:noProof/>
                  <w:sz w:val="24"/>
                  <w:szCs w:val="24"/>
                </w:rPr>
              </w:pPr>
              <w:r>
                <w:fldChar w:fldCharType="begin"/>
              </w:r>
              <w:r>
                <w:instrText>BIBLIOGRAPHY</w:instrText>
              </w:r>
              <w:r>
                <w:fldChar w:fldCharType="separate"/>
              </w:r>
              <w:r w:rsidR="003C558E">
                <w:rPr>
                  <w:noProof/>
                </w:rPr>
                <w:t xml:space="preserve">Adriana, G. &amp; Monica, ,. D., 2008. Romanian capital market-PEST and SWOT Analyses. </w:t>
              </w:r>
              <w:r w:rsidR="003C558E">
                <w:rPr>
                  <w:i/>
                  <w:iCs/>
                  <w:noProof/>
                </w:rPr>
                <w:t>Economic Science Series</w:t>
              </w:r>
              <w:r w:rsidR="003C558E">
                <w:rPr>
                  <w:noProof/>
                </w:rPr>
                <w:t>, pp. 152-158.</w:t>
              </w:r>
            </w:p>
            <w:p w14:paraId="52235FE9" w14:textId="77777777" w:rsidR="003C558E" w:rsidRDefault="003C558E" w:rsidP="003C558E">
              <w:pPr>
                <w:pStyle w:val="ab"/>
                <w:rPr>
                  <w:noProof/>
                </w:rPr>
              </w:pPr>
              <w:r>
                <w:rPr>
                  <w:noProof/>
                </w:rPr>
                <w:t xml:space="preserve">Baines,P, Fill,C &amp; Page,K, 2013. </w:t>
              </w:r>
              <w:r>
                <w:rPr>
                  <w:i/>
                  <w:iCs/>
                  <w:noProof/>
                </w:rPr>
                <w:t xml:space="preserve">Essentials of Marketing. </w:t>
              </w:r>
              <w:r>
                <w:rPr>
                  <w:noProof/>
                </w:rPr>
                <w:t>the United Kingdom: Oxford University Press.</w:t>
              </w:r>
            </w:p>
            <w:p w14:paraId="0FC7A2B8" w14:textId="77777777" w:rsidR="003C558E" w:rsidRDefault="003C558E" w:rsidP="003C558E">
              <w:pPr>
                <w:pStyle w:val="ab"/>
                <w:rPr>
                  <w:noProof/>
                </w:rPr>
              </w:pPr>
              <w:r>
                <w:rPr>
                  <w:noProof/>
                </w:rPr>
                <w:t xml:space="preserve">China, 2020. </w:t>
              </w:r>
              <w:r>
                <w:rPr>
                  <w:i/>
                  <w:iCs/>
                  <w:noProof/>
                </w:rPr>
                <w:t xml:space="preserve">National Bureau of Statistics of China. </w:t>
              </w:r>
              <w:r>
                <w:rPr>
                  <w:noProof/>
                </w:rPr>
                <w:t xml:space="preserve">[Online] </w:t>
              </w:r>
              <w:r>
                <w:rPr>
                  <w:noProof/>
                </w:rPr>
                <w:br/>
                <w:t xml:space="preserve">Available at: </w:t>
              </w:r>
              <w:r>
                <w:rPr>
                  <w:noProof/>
                  <w:u w:val="single"/>
                </w:rPr>
                <w:t>https://bg.qianzhan.com/trends/detail/506/191203-5b251e45.html</w:t>
              </w:r>
            </w:p>
            <w:p w14:paraId="78BA348C" w14:textId="77777777" w:rsidR="003C558E" w:rsidRDefault="003C558E" w:rsidP="003C558E">
              <w:pPr>
                <w:pStyle w:val="ab"/>
                <w:rPr>
                  <w:noProof/>
                </w:rPr>
              </w:pPr>
              <w:r>
                <w:rPr>
                  <w:noProof/>
                </w:rPr>
                <w:t xml:space="preserve">Czinkota, M. R. &amp; Ronkainen, I. A., 2017. </w:t>
              </w:r>
              <w:r>
                <w:rPr>
                  <w:i/>
                  <w:iCs/>
                  <w:noProof/>
                </w:rPr>
                <w:t xml:space="preserve">International Marketing. </w:t>
              </w:r>
              <w:r>
                <w:rPr>
                  <w:noProof/>
                </w:rPr>
                <w:t>s.l.:Thomson South Western Learning, Inc.</w:t>
              </w:r>
            </w:p>
            <w:p w14:paraId="1A7ED88C" w14:textId="77777777" w:rsidR="003C558E" w:rsidRDefault="003C558E" w:rsidP="003C558E">
              <w:pPr>
                <w:pStyle w:val="ab"/>
                <w:rPr>
                  <w:noProof/>
                </w:rPr>
              </w:pPr>
              <w:r>
                <w:rPr>
                  <w:noProof/>
                </w:rPr>
                <w:t xml:space="preserve">Federico, 2019. </w:t>
              </w:r>
              <w:r>
                <w:rPr>
                  <w:i/>
                  <w:iCs/>
                  <w:noProof/>
                </w:rPr>
                <w:t>Fast Fashion Industry in China</w:t>
              </w:r>
              <w:r>
                <w:rPr>
                  <w:i/>
                  <w:iCs/>
                  <w:noProof/>
                </w:rPr>
                <w:t>：</w:t>
              </w:r>
              <w:r>
                <w:rPr>
                  <w:i/>
                  <w:iCs/>
                  <w:noProof/>
                </w:rPr>
                <w:t xml:space="preserve">The Success of MINISO in China. </w:t>
              </w:r>
              <w:r>
                <w:rPr>
                  <w:noProof/>
                </w:rPr>
                <w:t xml:space="preserve">[Online] </w:t>
              </w:r>
              <w:r>
                <w:rPr>
                  <w:noProof/>
                </w:rPr>
                <w:br/>
                <w:t xml:space="preserve">Available at: </w:t>
              </w:r>
              <w:r>
                <w:rPr>
                  <w:noProof/>
                  <w:u w:val="single"/>
                </w:rPr>
                <w:t>www.daxueconsulting.com.hk</w:t>
              </w:r>
            </w:p>
            <w:p w14:paraId="0F4625BD" w14:textId="77777777" w:rsidR="003C558E" w:rsidRDefault="003C558E" w:rsidP="003C558E">
              <w:pPr>
                <w:pStyle w:val="ab"/>
                <w:rPr>
                  <w:noProof/>
                </w:rPr>
              </w:pPr>
              <w:r>
                <w:rPr>
                  <w:noProof/>
                </w:rPr>
                <w:t xml:space="preserve">Greenley, G., Hooley, G. &amp; Saunders, J., 2004. Management processes in marketing planning. </w:t>
              </w:r>
              <w:r>
                <w:rPr>
                  <w:i/>
                  <w:iCs/>
                  <w:noProof/>
                </w:rPr>
                <w:t>European Journal of Marketing</w:t>
              </w:r>
              <w:r>
                <w:rPr>
                  <w:noProof/>
                </w:rPr>
                <w:t>, pp. 933-955.</w:t>
              </w:r>
            </w:p>
            <w:p w14:paraId="112283F4" w14:textId="77777777" w:rsidR="003C558E" w:rsidRDefault="003C558E" w:rsidP="003C558E">
              <w:pPr>
                <w:pStyle w:val="ab"/>
                <w:rPr>
                  <w:noProof/>
                </w:rPr>
              </w:pPr>
              <w:r>
                <w:rPr>
                  <w:noProof/>
                </w:rPr>
                <w:t xml:space="preserve">Guangyu, L., 2018. Interpretation of the rapid rise of Mingchuangyoupin from the perspective of strategic positioning. </w:t>
              </w:r>
              <w:r>
                <w:rPr>
                  <w:i/>
                  <w:iCs/>
                  <w:noProof/>
                </w:rPr>
                <w:t xml:space="preserve">Business Report, </w:t>
              </w:r>
              <w:r>
                <w:rPr>
                  <w:noProof/>
                </w:rPr>
                <w:t>Volume 19, pp. 48-50.</w:t>
              </w:r>
            </w:p>
            <w:p w14:paraId="742CD545" w14:textId="77777777" w:rsidR="003C558E" w:rsidRDefault="003C558E" w:rsidP="003C558E">
              <w:pPr>
                <w:pStyle w:val="ab"/>
                <w:rPr>
                  <w:noProof/>
                </w:rPr>
              </w:pPr>
              <w:r>
                <w:rPr>
                  <w:noProof/>
                </w:rPr>
                <w:t xml:space="preserve">Huilin, L., 2018. MINISO Evolution. </w:t>
              </w:r>
              <w:r>
                <w:rPr>
                  <w:i/>
                  <w:iCs/>
                  <w:noProof/>
                </w:rPr>
                <w:t>Century Business Review</w:t>
              </w:r>
              <w:r>
                <w:rPr>
                  <w:noProof/>
                </w:rPr>
                <w:t>, pp. 68-69.</w:t>
              </w:r>
            </w:p>
            <w:p w14:paraId="76FEA9A8" w14:textId="77777777" w:rsidR="003C558E" w:rsidRDefault="003C558E" w:rsidP="003C558E">
              <w:pPr>
                <w:pStyle w:val="ab"/>
                <w:rPr>
                  <w:noProof/>
                </w:rPr>
              </w:pPr>
              <w:r>
                <w:rPr>
                  <w:noProof/>
                </w:rPr>
                <w:t xml:space="preserve">Kotler, P., 1967. </w:t>
              </w:r>
              <w:r>
                <w:rPr>
                  <w:i/>
                  <w:iCs/>
                  <w:noProof/>
                </w:rPr>
                <w:t>Marketing Management</w:t>
              </w:r>
              <w:r>
                <w:rPr>
                  <w:i/>
                  <w:iCs/>
                  <w:noProof/>
                </w:rPr>
                <w:t>：</w:t>
              </w:r>
              <w:r>
                <w:rPr>
                  <w:i/>
                  <w:iCs/>
                  <w:noProof/>
                </w:rPr>
                <w:t>Analysis</w:t>
              </w:r>
              <w:r>
                <w:rPr>
                  <w:i/>
                  <w:iCs/>
                  <w:noProof/>
                </w:rPr>
                <w:t>，</w:t>
              </w:r>
              <w:r>
                <w:rPr>
                  <w:i/>
                  <w:iCs/>
                  <w:noProof/>
                </w:rPr>
                <w:t>Planning</w:t>
              </w:r>
              <w:r>
                <w:rPr>
                  <w:i/>
                  <w:iCs/>
                  <w:noProof/>
                </w:rPr>
                <w:t>，</w:t>
              </w:r>
              <w:r>
                <w:rPr>
                  <w:i/>
                  <w:iCs/>
                  <w:noProof/>
                </w:rPr>
                <w:t xml:space="preserve">Implementation and Control. </w:t>
              </w:r>
              <w:r>
                <w:rPr>
                  <w:noProof/>
                </w:rPr>
                <w:t>1 ed. s.l.:s.n.</w:t>
              </w:r>
            </w:p>
            <w:p w14:paraId="22BF79F5" w14:textId="77777777" w:rsidR="003C558E" w:rsidRDefault="003C558E" w:rsidP="003C558E">
              <w:pPr>
                <w:pStyle w:val="ab"/>
                <w:rPr>
                  <w:noProof/>
                </w:rPr>
              </w:pPr>
              <w:r>
                <w:rPr>
                  <w:noProof/>
                </w:rPr>
                <w:t xml:space="preserve">Kotler, P. &amp; Armstrong, G., 2013. </w:t>
              </w:r>
              <w:r>
                <w:rPr>
                  <w:i/>
                  <w:iCs/>
                  <w:noProof/>
                </w:rPr>
                <w:t xml:space="preserve">Principles of marketing. </w:t>
              </w:r>
              <w:r>
                <w:rPr>
                  <w:noProof/>
                </w:rPr>
                <w:t>15th International ed. NJ: Person Prentice Hall.</w:t>
              </w:r>
            </w:p>
            <w:p w14:paraId="42DD8547" w14:textId="77777777" w:rsidR="003C558E" w:rsidRDefault="003C558E" w:rsidP="003C558E">
              <w:pPr>
                <w:pStyle w:val="ab"/>
                <w:rPr>
                  <w:noProof/>
                </w:rPr>
              </w:pPr>
              <w:r>
                <w:rPr>
                  <w:noProof/>
                </w:rPr>
                <w:t xml:space="preserve">Matthews, C., 2015. </w:t>
              </w:r>
              <w:r>
                <w:rPr>
                  <w:i/>
                  <w:iCs/>
                  <w:noProof/>
                </w:rPr>
                <w:t xml:space="preserve">Will the crisis in China sink the U.S. economy. Fortune. Sep 2.. </w:t>
              </w:r>
              <w:r>
                <w:rPr>
                  <w:noProof/>
                </w:rPr>
                <w:t xml:space="preserve">[Online] </w:t>
              </w:r>
              <w:r>
                <w:rPr>
                  <w:noProof/>
                </w:rPr>
                <w:br/>
                <w:t xml:space="preserve">Available at: </w:t>
              </w:r>
              <w:r>
                <w:rPr>
                  <w:noProof/>
                  <w:u w:val="single"/>
                </w:rPr>
                <w:t>http://fortune.com/2015/09/02/china-crisis-us-economy/</w:t>
              </w:r>
            </w:p>
            <w:p w14:paraId="37CC9255" w14:textId="77777777" w:rsidR="003C558E" w:rsidRDefault="003C558E" w:rsidP="003C558E">
              <w:pPr>
                <w:pStyle w:val="ab"/>
                <w:rPr>
                  <w:noProof/>
                </w:rPr>
              </w:pPr>
              <w:r>
                <w:rPr>
                  <w:noProof/>
                </w:rPr>
                <w:t xml:space="preserve">MCA, 2016. </w:t>
              </w:r>
              <w:r>
                <w:rPr>
                  <w:i/>
                  <w:iCs/>
                  <w:noProof/>
                </w:rPr>
                <w:t xml:space="preserve">The UK Consulting Industry: Introduction to the UK Management Consulting Industry. </w:t>
              </w:r>
              <w:r>
                <w:rPr>
                  <w:noProof/>
                </w:rPr>
                <w:t xml:space="preserve">[Online] </w:t>
              </w:r>
              <w:r>
                <w:rPr>
                  <w:noProof/>
                </w:rPr>
                <w:br/>
                <w:t xml:space="preserve">Available at: </w:t>
              </w:r>
              <w:r>
                <w:rPr>
                  <w:noProof/>
                  <w:u w:val="single"/>
                </w:rPr>
                <w:t>http://www.mca.org.uk/about-us/the-consulting-industry</w:t>
              </w:r>
              <w:r>
                <w:rPr>
                  <w:noProof/>
                </w:rPr>
                <w:br/>
                <w:t>[Accessed 01 05 2020].</w:t>
              </w:r>
            </w:p>
            <w:p w14:paraId="3E16903C" w14:textId="77777777" w:rsidR="003C558E" w:rsidRDefault="003C558E" w:rsidP="003C558E">
              <w:pPr>
                <w:pStyle w:val="ab"/>
                <w:rPr>
                  <w:noProof/>
                </w:rPr>
              </w:pPr>
              <w:r>
                <w:rPr>
                  <w:noProof/>
                </w:rPr>
                <w:t xml:space="preserve">McDonald, M., 2011. </w:t>
              </w:r>
              <w:r>
                <w:rPr>
                  <w:i/>
                  <w:iCs/>
                  <w:noProof/>
                </w:rPr>
                <w:t xml:space="preserve">Marketing plans: how to prepare then,how to use them. </w:t>
              </w:r>
              <w:r>
                <w:rPr>
                  <w:noProof/>
                </w:rPr>
                <w:t>7th edition ed. Chichester: s.n.</w:t>
              </w:r>
            </w:p>
            <w:p w14:paraId="02A820F9" w14:textId="77777777" w:rsidR="003C558E" w:rsidRDefault="003C558E" w:rsidP="003C558E">
              <w:pPr>
                <w:pStyle w:val="ab"/>
                <w:rPr>
                  <w:noProof/>
                </w:rPr>
              </w:pPr>
              <w:r>
                <w:rPr>
                  <w:noProof/>
                </w:rPr>
                <w:t xml:space="preserve">McQuarrie, E. F., 2005. </w:t>
              </w:r>
              <w:r>
                <w:rPr>
                  <w:i/>
                  <w:iCs/>
                  <w:noProof/>
                </w:rPr>
                <w:t xml:space="preserve">The Market Research Toolbox: A Concise Guide for Beginners. </w:t>
              </w:r>
              <w:r>
                <w:rPr>
                  <w:noProof/>
                </w:rPr>
                <w:t>s.l.:SAGE Publications, Inc.</w:t>
              </w:r>
            </w:p>
            <w:p w14:paraId="07059567" w14:textId="77777777" w:rsidR="003C558E" w:rsidRDefault="003C558E" w:rsidP="003C558E">
              <w:pPr>
                <w:pStyle w:val="ab"/>
                <w:rPr>
                  <w:noProof/>
                </w:rPr>
              </w:pPr>
              <w:r>
                <w:rPr>
                  <w:noProof/>
                </w:rPr>
                <w:t xml:space="preserve">Porter, M., 2004. </w:t>
              </w:r>
              <w:r>
                <w:rPr>
                  <w:i/>
                  <w:iCs/>
                  <w:noProof/>
                </w:rPr>
                <w:t xml:space="preserve">Competitive advantage: creating and sustaining superior performance. </w:t>
              </w:r>
              <w:r>
                <w:rPr>
                  <w:noProof/>
                </w:rPr>
                <w:t>New York: s.n.</w:t>
              </w:r>
            </w:p>
            <w:p w14:paraId="7C413296" w14:textId="77777777" w:rsidR="003C558E" w:rsidRDefault="003C558E" w:rsidP="003C558E">
              <w:pPr>
                <w:pStyle w:val="ab"/>
                <w:rPr>
                  <w:noProof/>
                </w:rPr>
              </w:pPr>
              <w:r>
                <w:rPr>
                  <w:noProof/>
                </w:rPr>
                <w:lastRenderedPageBreak/>
                <w:t xml:space="preserve">Stern, P &amp; Doyle, P, 2006. </w:t>
              </w:r>
              <w:r>
                <w:rPr>
                  <w:i/>
                  <w:iCs/>
                  <w:noProof/>
                </w:rPr>
                <w:t xml:space="preserve">Marketing management and strategy. </w:t>
              </w:r>
              <w:r>
                <w:rPr>
                  <w:noProof/>
                </w:rPr>
                <w:t>4th Edition ed. London: Prentice Hall.</w:t>
              </w:r>
            </w:p>
            <w:p w14:paraId="6C3E8EBB" w14:textId="77777777" w:rsidR="003C558E" w:rsidRDefault="003C558E" w:rsidP="003C558E">
              <w:pPr>
                <w:pStyle w:val="ab"/>
                <w:rPr>
                  <w:noProof/>
                </w:rPr>
              </w:pPr>
              <w:r>
                <w:rPr>
                  <w:noProof/>
                </w:rPr>
                <w:t xml:space="preserve">Teller,, C., Blut,, M. &amp; Floh,, A., 2018. Testing Retail Marketing-Mix Effects on Patronage: A Meta-Analysis. </w:t>
              </w:r>
              <w:r>
                <w:rPr>
                  <w:i/>
                  <w:iCs/>
                  <w:noProof/>
                </w:rPr>
                <w:t>Journal of Retailing</w:t>
              </w:r>
              <w:r>
                <w:rPr>
                  <w:noProof/>
                </w:rPr>
                <w:t>, June, pp. 113-135.</w:t>
              </w:r>
            </w:p>
            <w:p w14:paraId="36F67C5E" w14:textId="77777777" w:rsidR="003C558E" w:rsidRDefault="003C558E" w:rsidP="003C558E">
              <w:pPr>
                <w:pStyle w:val="ab"/>
                <w:rPr>
                  <w:noProof/>
                </w:rPr>
              </w:pPr>
              <w:r>
                <w:rPr>
                  <w:noProof/>
                </w:rPr>
                <w:t xml:space="preserve">Weiyi, S., 2018. An Analysis of the Rise of Private Enterprises——Research on MINISO Brand Creation. </w:t>
              </w:r>
              <w:r>
                <w:rPr>
                  <w:i/>
                  <w:iCs/>
                  <w:noProof/>
                </w:rPr>
                <w:t>Times Economy and Trade</w:t>
              </w:r>
              <w:r>
                <w:rPr>
                  <w:noProof/>
                </w:rPr>
                <w:t>, pp. 22-23.</w:t>
              </w:r>
            </w:p>
            <w:p w14:paraId="290DF34C" w14:textId="77777777" w:rsidR="003C558E" w:rsidRDefault="003C558E" w:rsidP="003C558E">
              <w:pPr>
                <w:pStyle w:val="ab"/>
                <w:rPr>
                  <w:noProof/>
                </w:rPr>
              </w:pPr>
              <w:r>
                <w:rPr>
                  <w:noProof/>
                </w:rPr>
                <w:t xml:space="preserve">Zhao, J., Liu, H. &amp; Pei, Y., 2017. Study on Wechat Marketing Strategy Based on the Purchase Intention of Youth Group. </w:t>
              </w:r>
              <w:r>
                <w:rPr>
                  <w:i/>
                  <w:iCs/>
                  <w:noProof/>
                </w:rPr>
                <w:t>Journal of Electronic Commerce in Organizations</w:t>
              </w:r>
              <w:r>
                <w:rPr>
                  <w:noProof/>
                </w:rPr>
                <w:t>, pp. 39-57.</w:t>
              </w:r>
            </w:p>
            <w:p w14:paraId="58F1390F" w14:textId="1BB05DF6" w:rsidR="00D359DB" w:rsidRDefault="00D359DB" w:rsidP="003C558E">
              <w:r>
                <w:rPr>
                  <w:b/>
                  <w:bCs/>
                </w:rPr>
                <w:fldChar w:fldCharType="end"/>
              </w:r>
            </w:p>
          </w:sdtContent>
        </w:sdt>
      </w:sdtContent>
    </w:sdt>
    <w:p w14:paraId="4559E975" w14:textId="77777777" w:rsidR="0031128B" w:rsidRPr="0031128B" w:rsidRDefault="0031128B" w:rsidP="0031128B"/>
    <w:p w14:paraId="7A1A7B91" w14:textId="61071A19" w:rsidR="00024E7F" w:rsidRDefault="00024E7F"/>
    <w:sectPr w:rsidR="00024E7F" w:rsidSect="001C4A52">
      <w:footerReference w:type="default" r:id="rId9"/>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F5A4C" w14:textId="77777777" w:rsidR="002040A9" w:rsidRDefault="002040A9" w:rsidP="0031128B">
      <w:pPr>
        <w:spacing w:after="0" w:line="240" w:lineRule="auto"/>
      </w:pPr>
      <w:r>
        <w:separator/>
      </w:r>
    </w:p>
  </w:endnote>
  <w:endnote w:type="continuationSeparator" w:id="0">
    <w:p w14:paraId="194094B3" w14:textId="77777777" w:rsidR="002040A9" w:rsidRDefault="002040A9" w:rsidP="00311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1507087"/>
      <w:docPartObj>
        <w:docPartGallery w:val="Page Numbers (Bottom of Page)"/>
        <w:docPartUnique/>
      </w:docPartObj>
    </w:sdtPr>
    <w:sdtContent>
      <w:p w14:paraId="21C3D89F" w14:textId="29DD1C91" w:rsidR="00E40C32" w:rsidRDefault="00E40C32">
        <w:pPr>
          <w:pStyle w:val="a5"/>
          <w:jc w:val="center"/>
        </w:pPr>
        <w:r>
          <w:fldChar w:fldCharType="begin"/>
        </w:r>
        <w:r>
          <w:instrText>PAGE   \* MERGEFORMAT</w:instrText>
        </w:r>
        <w:r>
          <w:fldChar w:fldCharType="separate"/>
        </w:r>
        <w:r>
          <w:rPr>
            <w:lang w:val="zh-CN"/>
          </w:rPr>
          <w:t>2</w:t>
        </w:r>
        <w:r>
          <w:fldChar w:fldCharType="end"/>
        </w:r>
      </w:p>
    </w:sdtContent>
  </w:sdt>
  <w:p w14:paraId="30D55E17" w14:textId="77777777" w:rsidR="00E40C32" w:rsidRDefault="00E40C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24B60E" w14:textId="77777777" w:rsidR="002040A9" w:rsidRDefault="002040A9" w:rsidP="0031128B">
      <w:pPr>
        <w:spacing w:after="0" w:line="240" w:lineRule="auto"/>
      </w:pPr>
      <w:r>
        <w:separator/>
      </w:r>
    </w:p>
  </w:footnote>
  <w:footnote w:type="continuationSeparator" w:id="0">
    <w:p w14:paraId="0C9E100C" w14:textId="77777777" w:rsidR="002040A9" w:rsidRDefault="002040A9" w:rsidP="00311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2279F"/>
    <w:multiLevelType w:val="hybridMultilevel"/>
    <w:tmpl w:val="7CD8ED8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61C22"/>
    <w:multiLevelType w:val="hybridMultilevel"/>
    <w:tmpl w:val="1D3017DE"/>
    <w:lvl w:ilvl="0" w:tplc="995CE0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E7307D"/>
    <w:multiLevelType w:val="hybridMultilevel"/>
    <w:tmpl w:val="8B3032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2004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100653E"/>
    <w:multiLevelType w:val="hybridMultilevel"/>
    <w:tmpl w:val="A21A4B6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E3FA8"/>
    <w:multiLevelType w:val="hybridMultilevel"/>
    <w:tmpl w:val="02A000E4"/>
    <w:lvl w:ilvl="0" w:tplc="39F26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DD6D26"/>
    <w:multiLevelType w:val="hybridMultilevel"/>
    <w:tmpl w:val="E6CE1AFE"/>
    <w:lvl w:ilvl="0" w:tplc="D166E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7B5B9D"/>
    <w:multiLevelType w:val="hybridMultilevel"/>
    <w:tmpl w:val="653C360E"/>
    <w:lvl w:ilvl="0" w:tplc="6E26213C">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5B6846"/>
    <w:multiLevelType w:val="multilevel"/>
    <w:tmpl w:val="41E8AC0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D3E0564"/>
    <w:multiLevelType w:val="hybridMultilevel"/>
    <w:tmpl w:val="9F54CB4A"/>
    <w:lvl w:ilvl="0" w:tplc="7274674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085D47"/>
    <w:multiLevelType w:val="multilevel"/>
    <w:tmpl w:val="8FFA14C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1FDA2979"/>
    <w:multiLevelType w:val="hybridMultilevel"/>
    <w:tmpl w:val="73D084D0"/>
    <w:lvl w:ilvl="0" w:tplc="ADECD748">
      <w:start w:val="1"/>
      <w:numFmt w:val="bullet"/>
      <w:lvlText w:val=""/>
      <w:lvlJc w:val="left"/>
      <w:pPr>
        <w:tabs>
          <w:tab w:val="num" w:pos="720"/>
        </w:tabs>
        <w:ind w:left="720" w:hanging="360"/>
      </w:pPr>
      <w:rPr>
        <w:rFonts w:ascii="Wingdings 2" w:hAnsi="Wingdings 2" w:hint="default"/>
      </w:rPr>
    </w:lvl>
    <w:lvl w:ilvl="1" w:tplc="99C6AD28">
      <w:start w:val="1"/>
      <w:numFmt w:val="bullet"/>
      <w:lvlText w:val=""/>
      <w:lvlJc w:val="left"/>
      <w:pPr>
        <w:tabs>
          <w:tab w:val="num" w:pos="1440"/>
        </w:tabs>
        <w:ind w:left="1440" w:hanging="360"/>
      </w:pPr>
      <w:rPr>
        <w:rFonts w:ascii="Wingdings 2" w:hAnsi="Wingdings 2" w:hint="default"/>
      </w:rPr>
    </w:lvl>
    <w:lvl w:ilvl="2" w:tplc="774C1156" w:tentative="1">
      <w:start w:val="1"/>
      <w:numFmt w:val="bullet"/>
      <w:lvlText w:val=""/>
      <w:lvlJc w:val="left"/>
      <w:pPr>
        <w:tabs>
          <w:tab w:val="num" w:pos="2160"/>
        </w:tabs>
        <w:ind w:left="2160" w:hanging="360"/>
      </w:pPr>
      <w:rPr>
        <w:rFonts w:ascii="Wingdings 2" w:hAnsi="Wingdings 2" w:hint="default"/>
      </w:rPr>
    </w:lvl>
    <w:lvl w:ilvl="3" w:tplc="95EC0926" w:tentative="1">
      <w:start w:val="1"/>
      <w:numFmt w:val="bullet"/>
      <w:lvlText w:val=""/>
      <w:lvlJc w:val="left"/>
      <w:pPr>
        <w:tabs>
          <w:tab w:val="num" w:pos="2880"/>
        </w:tabs>
        <w:ind w:left="2880" w:hanging="360"/>
      </w:pPr>
      <w:rPr>
        <w:rFonts w:ascii="Wingdings 2" w:hAnsi="Wingdings 2" w:hint="default"/>
      </w:rPr>
    </w:lvl>
    <w:lvl w:ilvl="4" w:tplc="47FAB63E" w:tentative="1">
      <w:start w:val="1"/>
      <w:numFmt w:val="bullet"/>
      <w:lvlText w:val=""/>
      <w:lvlJc w:val="left"/>
      <w:pPr>
        <w:tabs>
          <w:tab w:val="num" w:pos="3600"/>
        </w:tabs>
        <w:ind w:left="3600" w:hanging="360"/>
      </w:pPr>
      <w:rPr>
        <w:rFonts w:ascii="Wingdings 2" w:hAnsi="Wingdings 2" w:hint="default"/>
      </w:rPr>
    </w:lvl>
    <w:lvl w:ilvl="5" w:tplc="EC447750" w:tentative="1">
      <w:start w:val="1"/>
      <w:numFmt w:val="bullet"/>
      <w:lvlText w:val=""/>
      <w:lvlJc w:val="left"/>
      <w:pPr>
        <w:tabs>
          <w:tab w:val="num" w:pos="4320"/>
        </w:tabs>
        <w:ind w:left="4320" w:hanging="360"/>
      </w:pPr>
      <w:rPr>
        <w:rFonts w:ascii="Wingdings 2" w:hAnsi="Wingdings 2" w:hint="default"/>
      </w:rPr>
    </w:lvl>
    <w:lvl w:ilvl="6" w:tplc="B2D89CAE" w:tentative="1">
      <w:start w:val="1"/>
      <w:numFmt w:val="bullet"/>
      <w:lvlText w:val=""/>
      <w:lvlJc w:val="left"/>
      <w:pPr>
        <w:tabs>
          <w:tab w:val="num" w:pos="5040"/>
        </w:tabs>
        <w:ind w:left="5040" w:hanging="360"/>
      </w:pPr>
      <w:rPr>
        <w:rFonts w:ascii="Wingdings 2" w:hAnsi="Wingdings 2" w:hint="default"/>
      </w:rPr>
    </w:lvl>
    <w:lvl w:ilvl="7" w:tplc="43A217F4" w:tentative="1">
      <w:start w:val="1"/>
      <w:numFmt w:val="bullet"/>
      <w:lvlText w:val=""/>
      <w:lvlJc w:val="left"/>
      <w:pPr>
        <w:tabs>
          <w:tab w:val="num" w:pos="5760"/>
        </w:tabs>
        <w:ind w:left="5760" w:hanging="360"/>
      </w:pPr>
      <w:rPr>
        <w:rFonts w:ascii="Wingdings 2" w:hAnsi="Wingdings 2" w:hint="default"/>
      </w:rPr>
    </w:lvl>
    <w:lvl w:ilvl="8" w:tplc="4692C60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0047709"/>
    <w:multiLevelType w:val="hybridMultilevel"/>
    <w:tmpl w:val="BD2A98AA"/>
    <w:lvl w:ilvl="0" w:tplc="1CBA6F5E">
      <w:start w:val="1"/>
      <w:numFmt w:val="bullet"/>
      <w:lvlText w:val=""/>
      <w:lvlJc w:val="left"/>
      <w:pPr>
        <w:tabs>
          <w:tab w:val="num" w:pos="720"/>
        </w:tabs>
        <w:ind w:left="720" w:hanging="360"/>
      </w:pPr>
      <w:rPr>
        <w:rFonts w:ascii="Wingdings 2" w:hAnsi="Wingdings 2" w:hint="default"/>
      </w:rPr>
    </w:lvl>
    <w:lvl w:ilvl="1" w:tplc="E4423804">
      <w:numFmt w:val="bullet"/>
      <w:lvlText w:val=""/>
      <w:lvlJc w:val="left"/>
      <w:pPr>
        <w:tabs>
          <w:tab w:val="num" w:pos="1440"/>
        </w:tabs>
        <w:ind w:left="1440" w:hanging="360"/>
      </w:pPr>
      <w:rPr>
        <w:rFonts w:ascii="Wingdings 2" w:hAnsi="Wingdings 2" w:hint="default"/>
      </w:rPr>
    </w:lvl>
    <w:lvl w:ilvl="2" w:tplc="7C8C8094" w:tentative="1">
      <w:start w:val="1"/>
      <w:numFmt w:val="bullet"/>
      <w:lvlText w:val=""/>
      <w:lvlJc w:val="left"/>
      <w:pPr>
        <w:tabs>
          <w:tab w:val="num" w:pos="2160"/>
        </w:tabs>
        <w:ind w:left="2160" w:hanging="360"/>
      </w:pPr>
      <w:rPr>
        <w:rFonts w:ascii="Wingdings 2" w:hAnsi="Wingdings 2" w:hint="default"/>
      </w:rPr>
    </w:lvl>
    <w:lvl w:ilvl="3" w:tplc="56125AC0" w:tentative="1">
      <w:start w:val="1"/>
      <w:numFmt w:val="bullet"/>
      <w:lvlText w:val=""/>
      <w:lvlJc w:val="left"/>
      <w:pPr>
        <w:tabs>
          <w:tab w:val="num" w:pos="2880"/>
        </w:tabs>
        <w:ind w:left="2880" w:hanging="360"/>
      </w:pPr>
      <w:rPr>
        <w:rFonts w:ascii="Wingdings 2" w:hAnsi="Wingdings 2" w:hint="default"/>
      </w:rPr>
    </w:lvl>
    <w:lvl w:ilvl="4" w:tplc="018EEB44" w:tentative="1">
      <w:start w:val="1"/>
      <w:numFmt w:val="bullet"/>
      <w:lvlText w:val=""/>
      <w:lvlJc w:val="left"/>
      <w:pPr>
        <w:tabs>
          <w:tab w:val="num" w:pos="3600"/>
        </w:tabs>
        <w:ind w:left="3600" w:hanging="360"/>
      </w:pPr>
      <w:rPr>
        <w:rFonts w:ascii="Wingdings 2" w:hAnsi="Wingdings 2" w:hint="default"/>
      </w:rPr>
    </w:lvl>
    <w:lvl w:ilvl="5" w:tplc="0CDA433E" w:tentative="1">
      <w:start w:val="1"/>
      <w:numFmt w:val="bullet"/>
      <w:lvlText w:val=""/>
      <w:lvlJc w:val="left"/>
      <w:pPr>
        <w:tabs>
          <w:tab w:val="num" w:pos="4320"/>
        </w:tabs>
        <w:ind w:left="4320" w:hanging="360"/>
      </w:pPr>
      <w:rPr>
        <w:rFonts w:ascii="Wingdings 2" w:hAnsi="Wingdings 2" w:hint="default"/>
      </w:rPr>
    </w:lvl>
    <w:lvl w:ilvl="6" w:tplc="29F27462" w:tentative="1">
      <w:start w:val="1"/>
      <w:numFmt w:val="bullet"/>
      <w:lvlText w:val=""/>
      <w:lvlJc w:val="left"/>
      <w:pPr>
        <w:tabs>
          <w:tab w:val="num" w:pos="5040"/>
        </w:tabs>
        <w:ind w:left="5040" w:hanging="360"/>
      </w:pPr>
      <w:rPr>
        <w:rFonts w:ascii="Wingdings 2" w:hAnsi="Wingdings 2" w:hint="default"/>
      </w:rPr>
    </w:lvl>
    <w:lvl w:ilvl="7" w:tplc="522855C2" w:tentative="1">
      <w:start w:val="1"/>
      <w:numFmt w:val="bullet"/>
      <w:lvlText w:val=""/>
      <w:lvlJc w:val="left"/>
      <w:pPr>
        <w:tabs>
          <w:tab w:val="num" w:pos="5760"/>
        </w:tabs>
        <w:ind w:left="5760" w:hanging="360"/>
      </w:pPr>
      <w:rPr>
        <w:rFonts w:ascii="Wingdings 2" w:hAnsi="Wingdings 2" w:hint="default"/>
      </w:rPr>
    </w:lvl>
    <w:lvl w:ilvl="8" w:tplc="81981A3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1892C93"/>
    <w:multiLevelType w:val="hybridMultilevel"/>
    <w:tmpl w:val="2852547E"/>
    <w:lvl w:ilvl="0" w:tplc="6944DE98">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9A7708"/>
    <w:multiLevelType w:val="hybridMultilevel"/>
    <w:tmpl w:val="9E74555E"/>
    <w:lvl w:ilvl="0" w:tplc="817E3B4C">
      <w:start w:val="1"/>
      <w:numFmt w:val="bullet"/>
      <w:lvlText w:val=""/>
      <w:lvlJc w:val="left"/>
      <w:pPr>
        <w:tabs>
          <w:tab w:val="num" w:pos="720"/>
        </w:tabs>
        <w:ind w:left="720" w:hanging="360"/>
      </w:pPr>
      <w:rPr>
        <w:rFonts w:ascii="Wingdings 2" w:hAnsi="Wingdings 2" w:hint="default"/>
      </w:rPr>
    </w:lvl>
    <w:lvl w:ilvl="1" w:tplc="41F48684" w:tentative="1">
      <w:start w:val="1"/>
      <w:numFmt w:val="bullet"/>
      <w:lvlText w:val=""/>
      <w:lvlJc w:val="left"/>
      <w:pPr>
        <w:tabs>
          <w:tab w:val="num" w:pos="1440"/>
        </w:tabs>
        <w:ind w:left="1440" w:hanging="360"/>
      </w:pPr>
      <w:rPr>
        <w:rFonts w:ascii="Wingdings 2" w:hAnsi="Wingdings 2" w:hint="default"/>
      </w:rPr>
    </w:lvl>
    <w:lvl w:ilvl="2" w:tplc="12B064FE" w:tentative="1">
      <w:start w:val="1"/>
      <w:numFmt w:val="bullet"/>
      <w:lvlText w:val=""/>
      <w:lvlJc w:val="left"/>
      <w:pPr>
        <w:tabs>
          <w:tab w:val="num" w:pos="2160"/>
        </w:tabs>
        <w:ind w:left="2160" w:hanging="360"/>
      </w:pPr>
      <w:rPr>
        <w:rFonts w:ascii="Wingdings 2" w:hAnsi="Wingdings 2" w:hint="default"/>
      </w:rPr>
    </w:lvl>
    <w:lvl w:ilvl="3" w:tplc="FD0A1278" w:tentative="1">
      <w:start w:val="1"/>
      <w:numFmt w:val="bullet"/>
      <w:lvlText w:val=""/>
      <w:lvlJc w:val="left"/>
      <w:pPr>
        <w:tabs>
          <w:tab w:val="num" w:pos="2880"/>
        </w:tabs>
        <w:ind w:left="2880" w:hanging="360"/>
      </w:pPr>
      <w:rPr>
        <w:rFonts w:ascii="Wingdings 2" w:hAnsi="Wingdings 2" w:hint="default"/>
      </w:rPr>
    </w:lvl>
    <w:lvl w:ilvl="4" w:tplc="F84073C0" w:tentative="1">
      <w:start w:val="1"/>
      <w:numFmt w:val="bullet"/>
      <w:lvlText w:val=""/>
      <w:lvlJc w:val="left"/>
      <w:pPr>
        <w:tabs>
          <w:tab w:val="num" w:pos="3600"/>
        </w:tabs>
        <w:ind w:left="3600" w:hanging="360"/>
      </w:pPr>
      <w:rPr>
        <w:rFonts w:ascii="Wingdings 2" w:hAnsi="Wingdings 2" w:hint="default"/>
      </w:rPr>
    </w:lvl>
    <w:lvl w:ilvl="5" w:tplc="206E7206" w:tentative="1">
      <w:start w:val="1"/>
      <w:numFmt w:val="bullet"/>
      <w:lvlText w:val=""/>
      <w:lvlJc w:val="left"/>
      <w:pPr>
        <w:tabs>
          <w:tab w:val="num" w:pos="4320"/>
        </w:tabs>
        <w:ind w:left="4320" w:hanging="360"/>
      </w:pPr>
      <w:rPr>
        <w:rFonts w:ascii="Wingdings 2" w:hAnsi="Wingdings 2" w:hint="default"/>
      </w:rPr>
    </w:lvl>
    <w:lvl w:ilvl="6" w:tplc="F35CA56E" w:tentative="1">
      <w:start w:val="1"/>
      <w:numFmt w:val="bullet"/>
      <w:lvlText w:val=""/>
      <w:lvlJc w:val="left"/>
      <w:pPr>
        <w:tabs>
          <w:tab w:val="num" w:pos="5040"/>
        </w:tabs>
        <w:ind w:left="5040" w:hanging="360"/>
      </w:pPr>
      <w:rPr>
        <w:rFonts w:ascii="Wingdings 2" w:hAnsi="Wingdings 2" w:hint="default"/>
      </w:rPr>
    </w:lvl>
    <w:lvl w:ilvl="7" w:tplc="0D060BFC" w:tentative="1">
      <w:start w:val="1"/>
      <w:numFmt w:val="bullet"/>
      <w:lvlText w:val=""/>
      <w:lvlJc w:val="left"/>
      <w:pPr>
        <w:tabs>
          <w:tab w:val="num" w:pos="5760"/>
        </w:tabs>
        <w:ind w:left="5760" w:hanging="360"/>
      </w:pPr>
      <w:rPr>
        <w:rFonts w:ascii="Wingdings 2" w:hAnsi="Wingdings 2" w:hint="default"/>
      </w:rPr>
    </w:lvl>
    <w:lvl w:ilvl="8" w:tplc="2EF25DD4"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3A41322"/>
    <w:multiLevelType w:val="hybridMultilevel"/>
    <w:tmpl w:val="0206E944"/>
    <w:lvl w:ilvl="0" w:tplc="6916CDA6">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240823"/>
    <w:multiLevelType w:val="hybridMultilevel"/>
    <w:tmpl w:val="C5446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4D06E2"/>
    <w:multiLevelType w:val="hybridMultilevel"/>
    <w:tmpl w:val="96EED314"/>
    <w:lvl w:ilvl="0" w:tplc="3D5A36DA">
      <w:start w:val="1"/>
      <w:numFmt w:val="bullet"/>
      <w:lvlText w:val=""/>
      <w:lvlJc w:val="left"/>
      <w:pPr>
        <w:tabs>
          <w:tab w:val="num" w:pos="720"/>
        </w:tabs>
        <w:ind w:left="720" w:hanging="360"/>
      </w:pPr>
      <w:rPr>
        <w:rFonts w:ascii="Wingdings 2" w:hAnsi="Wingdings 2" w:hint="default"/>
      </w:rPr>
    </w:lvl>
    <w:lvl w:ilvl="1" w:tplc="C6EAAA32" w:tentative="1">
      <w:start w:val="1"/>
      <w:numFmt w:val="bullet"/>
      <w:lvlText w:val=""/>
      <w:lvlJc w:val="left"/>
      <w:pPr>
        <w:tabs>
          <w:tab w:val="num" w:pos="1440"/>
        </w:tabs>
        <w:ind w:left="1440" w:hanging="360"/>
      </w:pPr>
      <w:rPr>
        <w:rFonts w:ascii="Wingdings 2" w:hAnsi="Wingdings 2" w:hint="default"/>
      </w:rPr>
    </w:lvl>
    <w:lvl w:ilvl="2" w:tplc="E208F1FE" w:tentative="1">
      <w:start w:val="1"/>
      <w:numFmt w:val="bullet"/>
      <w:lvlText w:val=""/>
      <w:lvlJc w:val="left"/>
      <w:pPr>
        <w:tabs>
          <w:tab w:val="num" w:pos="2160"/>
        </w:tabs>
        <w:ind w:left="2160" w:hanging="360"/>
      </w:pPr>
      <w:rPr>
        <w:rFonts w:ascii="Wingdings 2" w:hAnsi="Wingdings 2" w:hint="default"/>
      </w:rPr>
    </w:lvl>
    <w:lvl w:ilvl="3" w:tplc="28AA6DF2" w:tentative="1">
      <w:start w:val="1"/>
      <w:numFmt w:val="bullet"/>
      <w:lvlText w:val=""/>
      <w:lvlJc w:val="left"/>
      <w:pPr>
        <w:tabs>
          <w:tab w:val="num" w:pos="2880"/>
        </w:tabs>
        <w:ind w:left="2880" w:hanging="360"/>
      </w:pPr>
      <w:rPr>
        <w:rFonts w:ascii="Wingdings 2" w:hAnsi="Wingdings 2" w:hint="default"/>
      </w:rPr>
    </w:lvl>
    <w:lvl w:ilvl="4" w:tplc="49245FD4" w:tentative="1">
      <w:start w:val="1"/>
      <w:numFmt w:val="bullet"/>
      <w:lvlText w:val=""/>
      <w:lvlJc w:val="left"/>
      <w:pPr>
        <w:tabs>
          <w:tab w:val="num" w:pos="3600"/>
        </w:tabs>
        <w:ind w:left="3600" w:hanging="360"/>
      </w:pPr>
      <w:rPr>
        <w:rFonts w:ascii="Wingdings 2" w:hAnsi="Wingdings 2" w:hint="default"/>
      </w:rPr>
    </w:lvl>
    <w:lvl w:ilvl="5" w:tplc="ACF24C5C" w:tentative="1">
      <w:start w:val="1"/>
      <w:numFmt w:val="bullet"/>
      <w:lvlText w:val=""/>
      <w:lvlJc w:val="left"/>
      <w:pPr>
        <w:tabs>
          <w:tab w:val="num" w:pos="4320"/>
        </w:tabs>
        <w:ind w:left="4320" w:hanging="360"/>
      </w:pPr>
      <w:rPr>
        <w:rFonts w:ascii="Wingdings 2" w:hAnsi="Wingdings 2" w:hint="default"/>
      </w:rPr>
    </w:lvl>
    <w:lvl w:ilvl="6" w:tplc="E2D47980" w:tentative="1">
      <w:start w:val="1"/>
      <w:numFmt w:val="bullet"/>
      <w:lvlText w:val=""/>
      <w:lvlJc w:val="left"/>
      <w:pPr>
        <w:tabs>
          <w:tab w:val="num" w:pos="5040"/>
        </w:tabs>
        <w:ind w:left="5040" w:hanging="360"/>
      </w:pPr>
      <w:rPr>
        <w:rFonts w:ascii="Wingdings 2" w:hAnsi="Wingdings 2" w:hint="default"/>
      </w:rPr>
    </w:lvl>
    <w:lvl w:ilvl="7" w:tplc="988A4CD4" w:tentative="1">
      <w:start w:val="1"/>
      <w:numFmt w:val="bullet"/>
      <w:lvlText w:val=""/>
      <w:lvlJc w:val="left"/>
      <w:pPr>
        <w:tabs>
          <w:tab w:val="num" w:pos="5760"/>
        </w:tabs>
        <w:ind w:left="5760" w:hanging="360"/>
      </w:pPr>
      <w:rPr>
        <w:rFonts w:ascii="Wingdings 2" w:hAnsi="Wingdings 2" w:hint="default"/>
      </w:rPr>
    </w:lvl>
    <w:lvl w:ilvl="8" w:tplc="EF705CA6"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8661766"/>
    <w:multiLevelType w:val="hybridMultilevel"/>
    <w:tmpl w:val="B602F92A"/>
    <w:lvl w:ilvl="0" w:tplc="51D0F336">
      <w:start w:val="1"/>
      <w:numFmt w:val="bullet"/>
      <w:lvlText w:val=""/>
      <w:lvlJc w:val="left"/>
      <w:pPr>
        <w:tabs>
          <w:tab w:val="num" w:pos="720"/>
        </w:tabs>
        <w:ind w:left="720" w:hanging="360"/>
      </w:pPr>
      <w:rPr>
        <w:rFonts w:ascii="Wingdings 2" w:hAnsi="Wingdings 2" w:hint="default"/>
      </w:rPr>
    </w:lvl>
    <w:lvl w:ilvl="1" w:tplc="14685F3A">
      <w:start w:val="1"/>
      <w:numFmt w:val="bullet"/>
      <w:lvlText w:val=""/>
      <w:lvlJc w:val="left"/>
      <w:pPr>
        <w:tabs>
          <w:tab w:val="num" w:pos="1440"/>
        </w:tabs>
        <w:ind w:left="1440" w:hanging="360"/>
      </w:pPr>
      <w:rPr>
        <w:rFonts w:ascii="Wingdings 2" w:hAnsi="Wingdings 2" w:hint="default"/>
      </w:rPr>
    </w:lvl>
    <w:lvl w:ilvl="2" w:tplc="CCD47206" w:tentative="1">
      <w:start w:val="1"/>
      <w:numFmt w:val="bullet"/>
      <w:lvlText w:val=""/>
      <w:lvlJc w:val="left"/>
      <w:pPr>
        <w:tabs>
          <w:tab w:val="num" w:pos="2160"/>
        </w:tabs>
        <w:ind w:left="2160" w:hanging="360"/>
      </w:pPr>
      <w:rPr>
        <w:rFonts w:ascii="Wingdings 2" w:hAnsi="Wingdings 2" w:hint="default"/>
      </w:rPr>
    </w:lvl>
    <w:lvl w:ilvl="3" w:tplc="EBD85EB6" w:tentative="1">
      <w:start w:val="1"/>
      <w:numFmt w:val="bullet"/>
      <w:lvlText w:val=""/>
      <w:lvlJc w:val="left"/>
      <w:pPr>
        <w:tabs>
          <w:tab w:val="num" w:pos="2880"/>
        </w:tabs>
        <w:ind w:left="2880" w:hanging="360"/>
      </w:pPr>
      <w:rPr>
        <w:rFonts w:ascii="Wingdings 2" w:hAnsi="Wingdings 2" w:hint="default"/>
      </w:rPr>
    </w:lvl>
    <w:lvl w:ilvl="4" w:tplc="D332DE90" w:tentative="1">
      <w:start w:val="1"/>
      <w:numFmt w:val="bullet"/>
      <w:lvlText w:val=""/>
      <w:lvlJc w:val="left"/>
      <w:pPr>
        <w:tabs>
          <w:tab w:val="num" w:pos="3600"/>
        </w:tabs>
        <w:ind w:left="3600" w:hanging="360"/>
      </w:pPr>
      <w:rPr>
        <w:rFonts w:ascii="Wingdings 2" w:hAnsi="Wingdings 2" w:hint="default"/>
      </w:rPr>
    </w:lvl>
    <w:lvl w:ilvl="5" w:tplc="DB6447FE" w:tentative="1">
      <w:start w:val="1"/>
      <w:numFmt w:val="bullet"/>
      <w:lvlText w:val=""/>
      <w:lvlJc w:val="left"/>
      <w:pPr>
        <w:tabs>
          <w:tab w:val="num" w:pos="4320"/>
        </w:tabs>
        <w:ind w:left="4320" w:hanging="360"/>
      </w:pPr>
      <w:rPr>
        <w:rFonts w:ascii="Wingdings 2" w:hAnsi="Wingdings 2" w:hint="default"/>
      </w:rPr>
    </w:lvl>
    <w:lvl w:ilvl="6" w:tplc="2706872A" w:tentative="1">
      <w:start w:val="1"/>
      <w:numFmt w:val="bullet"/>
      <w:lvlText w:val=""/>
      <w:lvlJc w:val="left"/>
      <w:pPr>
        <w:tabs>
          <w:tab w:val="num" w:pos="5040"/>
        </w:tabs>
        <w:ind w:left="5040" w:hanging="360"/>
      </w:pPr>
      <w:rPr>
        <w:rFonts w:ascii="Wingdings 2" w:hAnsi="Wingdings 2" w:hint="default"/>
      </w:rPr>
    </w:lvl>
    <w:lvl w:ilvl="7" w:tplc="E7DA3CC2" w:tentative="1">
      <w:start w:val="1"/>
      <w:numFmt w:val="bullet"/>
      <w:lvlText w:val=""/>
      <w:lvlJc w:val="left"/>
      <w:pPr>
        <w:tabs>
          <w:tab w:val="num" w:pos="5760"/>
        </w:tabs>
        <w:ind w:left="5760" w:hanging="360"/>
      </w:pPr>
      <w:rPr>
        <w:rFonts w:ascii="Wingdings 2" w:hAnsi="Wingdings 2" w:hint="default"/>
      </w:rPr>
    </w:lvl>
    <w:lvl w:ilvl="8" w:tplc="373E8F4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2EB355F7"/>
    <w:multiLevelType w:val="hybridMultilevel"/>
    <w:tmpl w:val="45C03AB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82981"/>
    <w:multiLevelType w:val="hybridMultilevel"/>
    <w:tmpl w:val="D2303420"/>
    <w:lvl w:ilvl="0" w:tplc="2D568E5C">
      <w:start w:val="1"/>
      <w:numFmt w:val="bullet"/>
      <w:lvlText w:val=""/>
      <w:lvlJc w:val="left"/>
      <w:pPr>
        <w:tabs>
          <w:tab w:val="num" w:pos="720"/>
        </w:tabs>
        <w:ind w:left="720" w:hanging="360"/>
      </w:pPr>
      <w:rPr>
        <w:rFonts w:ascii="Wingdings 2" w:hAnsi="Wingdings 2" w:hint="default"/>
      </w:rPr>
    </w:lvl>
    <w:lvl w:ilvl="1" w:tplc="E2F6A66A" w:tentative="1">
      <w:start w:val="1"/>
      <w:numFmt w:val="bullet"/>
      <w:lvlText w:val=""/>
      <w:lvlJc w:val="left"/>
      <w:pPr>
        <w:tabs>
          <w:tab w:val="num" w:pos="1440"/>
        </w:tabs>
        <w:ind w:left="1440" w:hanging="360"/>
      </w:pPr>
      <w:rPr>
        <w:rFonts w:ascii="Wingdings 2" w:hAnsi="Wingdings 2" w:hint="default"/>
      </w:rPr>
    </w:lvl>
    <w:lvl w:ilvl="2" w:tplc="B9300F5C" w:tentative="1">
      <w:start w:val="1"/>
      <w:numFmt w:val="bullet"/>
      <w:lvlText w:val=""/>
      <w:lvlJc w:val="left"/>
      <w:pPr>
        <w:tabs>
          <w:tab w:val="num" w:pos="2160"/>
        </w:tabs>
        <w:ind w:left="2160" w:hanging="360"/>
      </w:pPr>
      <w:rPr>
        <w:rFonts w:ascii="Wingdings 2" w:hAnsi="Wingdings 2" w:hint="default"/>
      </w:rPr>
    </w:lvl>
    <w:lvl w:ilvl="3" w:tplc="866C538C" w:tentative="1">
      <w:start w:val="1"/>
      <w:numFmt w:val="bullet"/>
      <w:lvlText w:val=""/>
      <w:lvlJc w:val="left"/>
      <w:pPr>
        <w:tabs>
          <w:tab w:val="num" w:pos="2880"/>
        </w:tabs>
        <w:ind w:left="2880" w:hanging="360"/>
      </w:pPr>
      <w:rPr>
        <w:rFonts w:ascii="Wingdings 2" w:hAnsi="Wingdings 2" w:hint="default"/>
      </w:rPr>
    </w:lvl>
    <w:lvl w:ilvl="4" w:tplc="95F8B218" w:tentative="1">
      <w:start w:val="1"/>
      <w:numFmt w:val="bullet"/>
      <w:lvlText w:val=""/>
      <w:lvlJc w:val="left"/>
      <w:pPr>
        <w:tabs>
          <w:tab w:val="num" w:pos="3600"/>
        </w:tabs>
        <w:ind w:left="3600" w:hanging="360"/>
      </w:pPr>
      <w:rPr>
        <w:rFonts w:ascii="Wingdings 2" w:hAnsi="Wingdings 2" w:hint="default"/>
      </w:rPr>
    </w:lvl>
    <w:lvl w:ilvl="5" w:tplc="B5449128" w:tentative="1">
      <w:start w:val="1"/>
      <w:numFmt w:val="bullet"/>
      <w:lvlText w:val=""/>
      <w:lvlJc w:val="left"/>
      <w:pPr>
        <w:tabs>
          <w:tab w:val="num" w:pos="4320"/>
        </w:tabs>
        <w:ind w:left="4320" w:hanging="360"/>
      </w:pPr>
      <w:rPr>
        <w:rFonts w:ascii="Wingdings 2" w:hAnsi="Wingdings 2" w:hint="default"/>
      </w:rPr>
    </w:lvl>
    <w:lvl w:ilvl="6" w:tplc="522E2A90" w:tentative="1">
      <w:start w:val="1"/>
      <w:numFmt w:val="bullet"/>
      <w:lvlText w:val=""/>
      <w:lvlJc w:val="left"/>
      <w:pPr>
        <w:tabs>
          <w:tab w:val="num" w:pos="5040"/>
        </w:tabs>
        <w:ind w:left="5040" w:hanging="360"/>
      </w:pPr>
      <w:rPr>
        <w:rFonts w:ascii="Wingdings 2" w:hAnsi="Wingdings 2" w:hint="default"/>
      </w:rPr>
    </w:lvl>
    <w:lvl w:ilvl="7" w:tplc="27AA22DE" w:tentative="1">
      <w:start w:val="1"/>
      <w:numFmt w:val="bullet"/>
      <w:lvlText w:val=""/>
      <w:lvlJc w:val="left"/>
      <w:pPr>
        <w:tabs>
          <w:tab w:val="num" w:pos="5760"/>
        </w:tabs>
        <w:ind w:left="5760" w:hanging="360"/>
      </w:pPr>
      <w:rPr>
        <w:rFonts w:ascii="Wingdings 2" w:hAnsi="Wingdings 2" w:hint="default"/>
      </w:rPr>
    </w:lvl>
    <w:lvl w:ilvl="8" w:tplc="F8E64636"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1FF459B"/>
    <w:multiLevelType w:val="hybridMultilevel"/>
    <w:tmpl w:val="193A3F90"/>
    <w:lvl w:ilvl="0" w:tplc="59A47EF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223234"/>
    <w:multiLevelType w:val="hybridMultilevel"/>
    <w:tmpl w:val="987691BE"/>
    <w:lvl w:ilvl="0" w:tplc="9F9CBA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B762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3A632A70"/>
    <w:multiLevelType w:val="hybridMultilevel"/>
    <w:tmpl w:val="956AB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34038"/>
    <w:multiLevelType w:val="multilevel"/>
    <w:tmpl w:val="CCBA6F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E33673F"/>
    <w:multiLevelType w:val="hybridMultilevel"/>
    <w:tmpl w:val="3E84D624"/>
    <w:lvl w:ilvl="0" w:tplc="E2B03EDC">
      <w:start w:val="1"/>
      <w:numFmt w:val="bullet"/>
      <w:lvlText w:val="•"/>
      <w:lvlJc w:val="left"/>
      <w:pPr>
        <w:tabs>
          <w:tab w:val="num" w:pos="720"/>
        </w:tabs>
        <w:ind w:left="720" w:hanging="360"/>
      </w:pPr>
      <w:rPr>
        <w:rFonts w:ascii="Times New Roman" w:hAnsi="Times New Roman" w:hint="default"/>
      </w:rPr>
    </w:lvl>
    <w:lvl w:ilvl="1" w:tplc="E66684CA" w:tentative="1">
      <w:start w:val="1"/>
      <w:numFmt w:val="bullet"/>
      <w:lvlText w:val="•"/>
      <w:lvlJc w:val="left"/>
      <w:pPr>
        <w:tabs>
          <w:tab w:val="num" w:pos="1440"/>
        </w:tabs>
        <w:ind w:left="1440" w:hanging="360"/>
      </w:pPr>
      <w:rPr>
        <w:rFonts w:ascii="Times New Roman" w:hAnsi="Times New Roman" w:hint="default"/>
      </w:rPr>
    </w:lvl>
    <w:lvl w:ilvl="2" w:tplc="CBD42CCA" w:tentative="1">
      <w:start w:val="1"/>
      <w:numFmt w:val="bullet"/>
      <w:lvlText w:val="•"/>
      <w:lvlJc w:val="left"/>
      <w:pPr>
        <w:tabs>
          <w:tab w:val="num" w:pos="2160"/>
        </w:tabs>
        <w:ind w:left="2160" w:hanging="360"/>
      </w:pPr>
      <w:rPr>
        <w:rFonts w:ascii="Times New Roman" w:hAnsi="Times New Roman" w:hint="default"/>
      </w:rPr>
    </w:lvl>
    <w:lvl w:ilvl="3" w:tplc="B2722F38" w:tentative="1">
      <w:start w:val="1"/>
      <w:numFmt w:val="bullet"/>
      <w:lvlText w:val="•"/>
      <w:lvlJc w:val="left"/>
      <w:pPr>
        <w:tabs>
          <w:tab w:val="num" w:pos="2880"/>
        </w:tabs>
        <w:ind w:left="2880" w:hanging="360"/>
      </w:pPr>
      <w:rPr>
        <w:rFonts w:ascii="Times New Roman" w:hAnsi="Times New Roman" w:hint="default"/>
      </w:rPr>
    </w:lvl>
    <w:lvl w:ilvl="4" w:tplc="F87AEAB0" w:tentative="1">
      <w:start w:val="1"/>
      <w:numFmt w:val="bullet"/>
      <w:lvlText w:val="•"/>
      <w:lvlJc w:val="left"/>
      <w:pPr>
        <w:tabs>
          <w:tab w:val="num" w:pos="3600"/>
        </w:tabs>
        <w:ind w:left="3600" w:hanging="360"/>
      </w:pPr>
      <w:rPr>
        <w:rFonts w:ascii="Times New Roman" w:hAnsi="Times New Roman" w:hint="default"/>
      </w:rPr>
    </w:lvl>
    <w:lvl w:ilvl="5" w:tplc="1EEA82F0" w:tentative="1">
      <w:start w:val="1"/>
      <w:numFmt w:val="bullet"/>
      <w:lvlText w:val="•"/>
      <w:lvlJc w:val="left"/>
      <w:pPr>
        <w:tabs>
          <w:tab w:val="num" w:pos="4320"/>
        </w:tabs>
        <w:ind w:left="4320" w:hanging="360"/>
      </w:pPr>
      <w:rPr>
        <w:rFonts w:ascii="Times New Roman" w:hAnsi="Times New Roman" w:hint="default"/>
      </w:rPr>
    </w:lvl>
    <w:lvl w:ilvl="6" w:tplc="BB9CF394" w:tentative="1">
      <w:start w:val="1"/>
      <w:numFmt w:val="bullet"/>
      <w:lvlText w:val="•"/>
      <w:lvlJc w:val="left"/>
      <w:pPr>
        <w:tabs>
          <w:tab w:val="num" w:pos="5040"/>
        </w:tabs>
        <w:ind w:left="5040" w:hanging="360"/>
      </w:pPr>
      <w:rPr>
        <w:rFonts w:ascii="Times New Roman" w:hAnsi="Times New Roman" w:hint="default"/>
      </w:rPr>
    </w:lvl>
    <w:lvl w:ilvl="7" w:tplc="25A20022" w:tentative="1">
      <w:start w:val="1"/>
      <w:numFmt w:val="bullet"/>
      <w:lvlText w:val="•"/>
      <w:lvlJc w:val="left"/>
      <w:pPr>
        <w:tabs>
          <w:tab w:val="num" w:pos="5760"/>
        </w:tabs>
        <w:ind w:left="5760" w:hanging="360"/>
      </w:pPr>
      <w:rPr>
        <w:rFonts w:ascii="Times New Roman" w:hAnsi="Times New Roman" w:hint="default"/>
      </w:rPr>
    </w:lvl>
    <w:lvl w:ilvl="8" w:tplc="8AF09158"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5C43843"/>
    <w:multiLevelType w:val="hybridMultilevel"/>
    <w:tmpl w:val="60728456"/>
    <w:lvl w:ilvl="0" w:tplc="3C588F42">
      <w:start w:val="1"/>
      <w:numFmt w:val="bullet"/>
      <w:lvlText w:val=""/>
      <w:lvlJc w:val="left"/>
      <w:pPr>
        <w:tabs>
          <w:tab w:val="num" w:pos="720"/>
        </w:tabs>
        <w:ind w:left="720" w:hanging="360"/>
      </w:pPr>
      <w:rPr>
        <w:rFonts w:ascii="Wingdings 2" w:hAnsi="Wingdings 2" w:hint="default"/>
      </w:rPr>
    </w:lvl>
    <w:lvl w:ilvl="1" w:tplc="5DEA2CAA">
      <w:start w:val="1"/>
      <w:numFmt w:val="bullet"/>
      <w:lvlText w:val=""/>
      <w:lvlJc w:val="left"/>
      <w:pPr>
        <w:tabs>
          <w:tab w:val="num" w:pos="1440"/>
        </w:tabs>
        <w:ind w:left="1440" w:hanging="360"/>
      </w:pPr>
      <w:rPr>
        <w:rFonts w:ascii="Wingdings 2" w:hAnsi="Wingdings 2" w:hint="default"/>
      </w:rPr>
    </w:lvl>
    <w:lvl w:ilvl="2" w:tplc="F66AE3C0" w:tentative="1">
      <w:start w:val="1"/>
      <w:numFmt w:val="bullet"/>
      <w:lvlText w:val=""/>
      <w:lvlJc w:val="left"/>
      <w:pPr>
        <w:tabs>
          <w:tab w:val="num" w:pos="2160"/>
        </w:tabs>
        <w:ind w:left="2160" w:hanging="360"/>
      </w:pPr>
      <w:rPr>
        <w:rFonts w:ascii="Wingdings 2" w:hAnsi="Wingdings 2" w:hint="default"/>
      </w:rPr>
    </w:lvl>
    <w:lvl w:ilvl="3" w:tplc="EE4ECA3E" w:tentative="1">
      <w:start w:val="1"/>
      <w:numFmt w:val="bullet"/>
      <w:lvlText w:val=""/>
      <w:lvlJc w:val="left"/>
      <w:pPr>
        <w:tabs>
          <w:tab w:val="num" w:pos="2880"/>
        </w:tabs>
        <w:ind w:left="2880" w:hanging="360"/>
      </w:pPr>
      <w:rPr>
        <w:rFonts w:ascii="Wingdings 2" w:hAnsi="Wingdings 2" w:hint="default"/>
      </w:rPr>
    </w:lvl>
    <w:lvl w:ilvl="4" w:tplc="3FD649B2" w:tentative="1">
      <w:start w:val="1"/>
      <w:numFmt w:val="bullet"/>
      <w:lvlText w:val=""/>
      <w:lvlJc w:val="left"/>
      <w:pPr>
        <w:tabs>
          <w:tab w:val="num" w:pos="3600"/>
        </w:tabs>
        <w:ind w:left="3600" w:hanging="360"/>
      </w:pPr>
      <w:rPr>
        <w:rFonts w:ascii="Wingdings 2" w:hAnsi="Wingdings 2" w:hint="default"/>
      </w:rPr>
    </w:lvl>
    <w:lvl w:ilvl="5" w:tplc="80361916" w:tentative="1">
      <w:start w:val="1"/>
      <w:numFmt w:val="bullet"/>
      <w:lvlText w:val=""/>
      <w:lvlJc w:val="left"/>
      <w:pPr>
        <w:tabs>
          <w:tab w:val="num" w:pos="4320"/>
        </w:tabs>
        <w:ind w:left="4320" w:hanging="360"/>
      </w:pPr>
      <w:rPr>
        <w:rFonts w:ascii="Wingdings 2" w:hAnsi="Wingdings 2" w:hint="default"/>
      </w:rPr>
    </w:lvl>
    <w:lvl w:ilvl="6" w:tplc="AC6C3448" w:tentative="1">
      <w:start w:val="1"/>
      <w:numFmt w:val="bullet"/>
      <w:lvlText w:val=""/>
      <w:lvlJc w:val="left"/>
      <w:pPr>
        <w:tabs>
          <w:tab w:val="num" w:pos="5040"/>
        </w:tabs>
        <w:ind w:left="5040" w:hanging="360"/>
      </w:pPr>
      <w:rPr>
        <w:rFonts w:ascii="Wingdings 2" w:hAnsi="Wingdings 2" w:hint="default"/>
      </w:rPr>
    </w:lvl>
    <w:lvl w:ilvl="7" w:tplc="0CE61792" w:tentative="1">
      <w:start w:val="1"/>
      <w:numFmt w:val="bullet"/>
      <w:lvlText w:val=""/>
      <w:lvlJc w:val="left"/>
      <w:pPr>
        <w:tabs>
          <w:tab w:val="num" w:pos="5760"/>
        </w:tabs>
        <w:ind w:left="5760" w:hanging="360"/>
      </w:pPr>
      <w:rPr>
        <w:rFonts w:ascii="Wingdings 2" w:hAnsi="Wingdings 2" w:hint="default"/>
      </w:rPr>
    </w:lvl>
    <w:lvl w:ilvl="8" w:tplc="7F58F7C6"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45F34F3E"/>
    <w:multiLevelType w:val="multilevel"/>
    <w:tmpl w:val="7AAEDB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6AD2426"/>
    <w:multiLevelType w:val="hybridMultilevel"/>
    <w:tmpl w:val="0D4ECCBA"/>
    <w:lvl w:ilvl="0" w:tplc="E2BCEA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0F6339"/>
    <w:multiLevelType w:val="hybridMultilevel"/>
    <w:tmpl w:val="8DCC5B60"/>
    <w:lvl w:ilvl="0" w:tplc="C85AB4BE">
      <w:start w:val="1"/>
      <w:numFmt w:val="bullet"/>
      <w:lvlText w:val=""/>
      <w:lvlJc w:val="left"/>
      <w:pPr>
        <w:tabs>
          <w:tab w:val="num" w:pos="720"/>
        </w:tabs>
        <w:ind w:left="720" w:hanging="360"/>
      </w:pPr>
      <w:rPr>
        <w:rFonts w:ascii="Wingdings 2" w:hAnsi="Wingdings 2" w:hint="default"/>
      </w:rPr>
    </w:lvl>
    <w:lvl w:ilvl="1" w:tplc="94C25E18">
      <w:start w:val="1"/>
      <w:numFmt w:val="bullet"/>
      <w:lvlText w:val=""/>
      <w:lvlJc w:val="left"/>
      <w:pPr>
        <w:tabs>
          <w:tab w:val="num" w:pos="1440"/>
        </w:tabs>
        <w:ind w:left="1440" w:hanging="360"/>
      </w:pPr>
      <w:rPr>
        <w:rFonts w:ascii="Wingdings 2" w:hAnsi="Wingdings 2" w:hint="default"/>
      </w:rPr>
    </w:lvl>
    <w:lvl w:ilvl="2" w:tplc="2B9443C2" w:tentative="1">
      <w:start w:val="1"/>
      <w:numFmt w:val="bullet"/>
      <w:lvlText w:val=""/>
      <w:lvlJc w:val="left"/>
      <w:pPr>
        <w:tabs>
          <w:tab w:val="num" w:pos="2160"/>
        </w:tabs>
        <w:ind w:left="2160" w:hanging="360"/>
      </w:pPr>
      <w:rPr>
        <w:rFonts w:ascii="Wingdings 2" w:hAnsi="Wingdings 2" w:hint="default"/>
      </w:rPr>
    </w:lvl>
    <w:lvl w:ilvl="3" w:tplc="DB2CC8E0" w:tentative="1">
      <w:start w:val="1"/>
      <w:numFmt w:val="bullet"/>
      <w:lvlText w:val=""/>
      <w:lvlJc w:val="left"/>
      <w:pPr>
        <w:tabs>
          <w:tab w:val="num" w:pos="2880"/>
        </w:tabs>
        <w:ind w:left="2880" w:hanging="360"/>
      </w:pPr>
      <w:rPr>
        <w:rFonts w:ascii="Wingdings 2" w:hAnsi="Wingdings 2" w:hint="default"/>
      </w:rPr>
    </w:lvl>
    <w:lvl w:ilvl="4" w:tplc="C94AA168" w:tentative="1">
      <w:start w:val="1"/>
      <w:numFmt w:val="bullet"/>
      <w:lvlText w:val=""/>
      <w:lvlJc w:val="left"/>
      <w:pPr>
        <w:tabs>
          <w:tab w:val="num" w:pos="3600"/>
        </w:tabs>
        <w:ind w:left="3600" w:hanging="360"/>
      </w:pPr>
      <w:rPr>
        <w:rFonts w:ascii="Wingdings 2" w:hAnsi="Wingdings 2" w:hint="default"/>
      </w:rPr>
    </w:lvl>
    <w:lvl w:ilvl="5" w:tplc="AB625588" w:tentative="1">
      <w:start w:val="1"/>
      <w:numFmt w:val="bullet"/>
      <w:lvlText w:val=""/>
      <w:lvlJc w:val="left"/>
      <w:pPr>
        <w:tabs>
          <w:tab w:val="num" w:pos="4320"/>
        </w:tabs>
        <w:ind w:left="4320" w:hanging="360"/>
      </w:pPr>
      <w:rPr>
        <w:rFonts w:ascii="Wingdings 2" w:hAnsi="Wingdings 2" w:hint="default"/>
      </w:rPr>
    </w:lvl>
    <w:lvl w:ilvl="6" w:tplc="ADDEAB32" w:tentative="1">
      <w:start w:val="1"/>
      <w:numFmt w:val="bullet"/>
      <w:lvlText w:val=""/>
      <w:lvlJc w:val="left"/>
      <w:pPr>
        <w:tabs>
          <w:tab w:val="num" w:pos="5040"/>
        </w:tabs>
        <w:ind w:left="5040" w:hanging="360"/>
      </w:pPr>
      <w:rPr>
        <w:rFonts w:ascii="Wingdings 2" w:hAnsi="Wingdings 2" w:hint="default"/>
      </w:rPr>
    </w:lvl>
    <w:lvl w:ilvl="7" w:tplc="277ABEBC" w:tentative="1">
      <w:start w:val="1"/>
      <w:numFmt w:val="bullet"/>
      <w:lvlText w:val=""/>
      <w:lvlJc w:val="left"/>
      <w:pPr>
        <w:tabs>
          <w:tab w:val="num" w:pos="5760"/>
        </w:tabs>
        <w:ind w:left="5760" w:hanging="360"/>
      </w:pPr>
      <w:rPr>
        <w:rFonts w:ascii="Wingdings 2" w:hAnsi="Wingdings 2" w:hint="default"/>
      </w:rPr>
    </w:lvl>
    <w:lvl w:ilvl="8" w:tplc="D2406B1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4A3B054E"/>
    <w:multiLevelType w:val="hybridMultilevel"/>
    <w:tmpl w:val="3C3C304A"/>
    <w:lvl w:ilvl="0" w:tplc="81D64F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64672C"/>
    <w:multiLevelType w:val="hybridMultilevel"/>
    <w:tmpl w:val="BBBEE56A"/>
    <w:lvl w:ilvl="0" w:tplc="9016FDD4">
      <w:start w:val="1"/>
      <w:numFmt w:val="bullet"/>
      <w:lvlText w:val=""/>
      <w:lvlJc w:val="left"/>
      <w:pPr>
        <w:tabs>
          <w:tab w:val="num" w:pos="720"/>
        </w:tabs>
        <w:ind w:left="720" w:hanging="360"/>
      </w:pPr>
      <w:rPr>
        <w:rFonts w:ascii="Wingdings 2" w:hAnsi="Wingdings 2" w:hint="default"/>
      </w:rPr>
    </w:lvl>
    <w:lvl w:ilvl="1" w:tplc="47DC58B4" w:tentative="1">
      <w:start w:val="1"/>
      <w:numFmt w:val="bullet"/>
      <w:lvlText w:val=""/>
      <w:lvlJc w:val="left"/>
      <w:pPr>
        <w:tabs>
          <w:tab w:val="num" w:pos="1440"/>
        </w:tabs>
        <w:ind w:left="1440" w:hanging="360"/>
      </w:pPr>
      <w:rPr>
        <w:rFonts w:ascii="Wingdings 2" w:hAnsi="Wingdings 2" w:hint="default"/>
      </w:rPr>
    </w:lvl>
    <w:lvl w:ilvl="2" w:tplc="8B84AAF0" w:tentative="1">
      <w:start w:val="1"/>
      <w:numFmt w:val="bullet"/>
      <w:lvlText w:val=""/>
      <w:lvlJc w:val="left"/>
      <w:pPr>
        <w:tabs>
          <w:tab w:val="num" w:pos="2160"/>
        </w:tabs>
        <w:ind w:left="2160" w:hanging="360"/>
      </w:pPr>
      <w:rPr>
        <w:rFonts w:ascii="Wingdings 2" w:hAnsi="Wingdings 2" w:hint="default"/>
      </w:rPr>
    </w:lvl>
    <w:lvl w:ilvl="3" w:tplc="2BB65376" w:tentative="1">
      <w:start w:val="1"/>
      <w:numFmt w:val="bullet"/>
      <w:lvlText w:val=""/>
      <w:lvlJc w:val="left"/>
      <w:pPr>
        <w:tabs>
          <w:tab w:val="num" w:pos="2880"/>
        </w:tabs>
        <w:ind w:left="2880" w:hanging="360"/>
      </w:pPr>
      <w:rPr>
        <w:rFonts w:ascii="Wingdings 2" w:hAnsi="Wingdings 2" w:hint="default"/>
      </w:rPr>
    </w:lvl>
    <w:lvl w:ilvl="4" w:tplc="28BAC5FE" w:tentative="1">
      <w:start w:val="1"/>
      <w:numFmt w:val="bullet"/>
      <w:lvlText w:val=""/>
      <w:lvlJc w:val="left"/>
      <w:pPr>
        <w:tabs>
          <w:tab w:val="num" w:pos="3600"/>
        </w:tabs>
        <w:ind w:left="3600" w:hanging="360"/>
      </w:pPr>
      <w:rPr>
        <w:rFonts w:ascii="Wingdings 2" w:hAnsi="Wingdings 2" w:hint="default"/>
      </w:rPr>
    </w:lvl>
    <w:lvl w:ilvl="5" w:tplc="1FA44FD4" w:tentative="1">
      <w:start w:val="1"/>
      <w:numFmt w:val="bullet"/>
      <w:lvlText w:val=""/>
      <w:lvlJc w:val="left"/>
      <w:pPr>
        <w:tabs>
          <w:tab w:val="num" w:pos="4320"/>
        </w:tabs>
        <w:ind w:left="4320" w:hanging="360"/>
      </w:pPr>
      <w:rPr>
        <w:rFonts w:ascii="Wingdings 2" w:hAnsi="Wingdings 2" w:hint="default"/>
      </w:rPr>
    </w:lvl>
    <w:lvl w:ilvl="6" w:tplc="FC68C4F6" w:tentative="1">
      <w:start w:val="1"/>
      <w:numFmt w:val="bullet"/>
      <w:lvlText w:val=""/>
      <w:lvlJc w:val="left"/>
      <w:pPr>
        <w:tabs>
          <w:tab w:val="num" w:pos="5040"/>
        </w:tabs>
        <w:ind w:left="5040" w:hanging="360"/>
      </w:pPr>
      <w:rPr>
        <w:rFonts w:ascii="Wingdings 2" w:hAnsi="Wingdings 2" w:hint="default"/>
      </w:rPr>
    </w:lvl>
    <w:lvl w:ilvl="7" w:tplc="9AB452E8" w:tentative="1">
      <w:start w:val="1"/>
      <w:numFmt w:val="bullet"/>
      <w:lvlText w:val=""/>
      <w:lvlJc w:val="left"/>
      <w:pPr>
        <w:tabs>
          <w:tab w:val="num" w:pos="5760"/>
        </w:tabs>
        <w:ind w:left="5760" w:hanging="360"/>
      </w:pPr>
      <w:rPr>
        <w:rFonts w:ascii="Wingdings 2" w:hAnsi="Wingdings 2" w:hint="default"/>
      </w:rPr>
    </w:lvl>
    <w:lvl w:ilvl="8" w:tplc="EA845CDA"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51EC0F56"/>
    <w:multiLevelType w:val="hybridMultilevel"/>
    <w:tmpl w:val="03DC618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605959"/>
    <w:multiLevelType w:val="hybridMultilevel"/>
    <w:tmpl w:val="DFBCD676"/>
    <w:lvl w:ilvl="0" w:tplc="2D86E8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47431EE"/>
    <w:multiLevelType w:val="hybridMultilevel"/>
    <w:tmpl w:val="2AE8627C"/>
    <w:lvl w:ilvl="0" w:tplc="274876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0B528C"/>
    <w:multiLevelType w:val="hybridMultilevel"/>
    <w:tmpl w:val="279E4F8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8D00C2"/>
    <w:multiLevelType w:val="hybridMultilevel"/>
    <w:tmpl w:val="CC103286"/>
    <w:lvl w:ilvl="0" w:tplc="8014E2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C64387"/>
    <w:multiLevelType w:val="hybridMultilevel"/>
    <w:tmpl w:val="EB9C552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0C3E7A"/>
    <w:multiLevelType w:val="hybridMultilevel"/>
    <w:tmpl w:val="A658111A"/>
    <w:lvl w:ilvl="0" w:tplc="9588EEC6">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CB5F06"/>
    <w:multiLevelType w:val="hybridMultilevel"/>
    <w:tmpl w:val="96885204"/>
    <w:lvl w:ilvl="0" w:tplc="AC3CFC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525C88"/>
    <w:multiLevelType w:val="hybridMultilevel"/>
    <w:tmpl w:val="31DAF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D638B8"/>
    <w:multiLevelType w:val="hybridMultilevel"/>
    <w:tmpl w:val="8C3A0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E97761"/>
    <w:multiLevelType w:val="hybridMultilevel"/>
    <w:tmpl w:val="06205410"/>
    <w:lvl w:ilvl="0" w:tplc="5F5CDC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2"/>
  </w:num>
  <w:num w:numId="3">
    <w:abstractNumId w:val="14"/>
  </w:num>
  <w:num w:numId="4">
    <w:abstractNumId w:val="28"/>
  </w:num>
  <w:num w:numId="5">
    <w:abstractNumId w:val="20"/>
  </w:num>
  <w:num w:numId="6">
    <w:abstractNumId w:val="11"/>
  </w:num>
  <w:num w:numId="7">
    <w:abstractNumId w:val="30"/>
  </w:num>
  <w:num w:numId="8">
    <w:abstractNumId w:val="27"/>
  </w:num>
  <w:num w:numId="9">
    <w:abstractNumId w:val="18"/>
  </w:num>
  <w:num w:numId="10">
    <w:abstractNumId w:val="17"/>
  </w:num>
  <w:num w:numId="11">
    <w:abstractNumId w:val="23"/>
  </w:num>
  <w:num w:numId="12">
    <w:abstractNumId w:val="3"/>
  </w:num>
  <w:num w:numId="13">
    <w:abstractNumId w:val="8"/>
  </w:num>
  <w:num w:numId="14">
    <w:abstractNumId w:val="1"/>
  </w:num>
  <w:num w:numId="15">
    <w:abstractNumId w:val="37"/>
  </w:num>
  <w:num w:numId="16">
    <w:abstractNumId w:val="31"/>
  </w:num>
  <w:num w:numId="17">
    <w:abstractNumId w:val="34"/>
  </w:num>
  <w:num w:numId="18">
    <w:abstractNumId w:val="25"/>
  </w:num>
  <w:num w:numId="19">
    <w:abstractNumId w:val="39"/>
  </w:num>
  <w:num w:numId="20">
    <w:abstractNumId w:val="13"/>
  </w:num>
  <w:num w:numId="21">
    <w:abstractNumId w:val="7"/>
  </w:num>
  <w:num w:numId="22">
    <w:abstractNumId w:val="15"/>
  </w:num>
  <w:num w:numId="23">
    <w:abstractNumId w:val="43"/>
  </w:num>
  <w:num w:numId="24">
    <w:abstractNumId w:val="41"/>
  </w:num>
  <w:num w:numId="25">
    <w:abstractNumId w:val="29"/>
  </w:num>
  <w:num w:numId="26">
    <w:abstractNumId w:val="36"/>
  </w:num>
  <w:num w:numId="27">
    <w:abstractNumId w:val="16"/>
  </w:num>
  <w:num w:numId="28">
    <w:abstractNumId w:val="24"/>
  </w:num>
  <w:num w:numId="29">
    <w:abstractNumId w:val="26"/>
  </w:num>
  <w:num w:numId="30">
    <w:abstractNumId w:val="42"/>
  </w:num>
  <w:num w:numId="31">
    <w:abstractNumId w:val="10"/>
  </w:num>
  <w:num w:numId="32">
    <w:abstractNumId w:val="4"/>
  </w:num>
  <w:num w:numId="33">
    <w:abstractNumId w:val="5"/>
  </w:num>
  <w:num w:numId="34">
    <w:abstractNumId w:val="40"/>
  </w:num>
  <w:num w:numId="35">
    <w:abstractNumId w:val="21"/>
  </w:num>
  <w:num w:numId="36">
    <w:abstractNumId w:val="22"/>
  </w:num>
  <w:num w:numId="37">
    <w:abstractNumId w:val="9"/>
  </w:num>
  <w:num w:numId="38">
    <w:abstractNumId w:val="38"/>
  </w:num>
  <w:num w:numId="39">
    <w:abstractNumId w:val="6"/>
  </w:num>
  <w:num w:numId="40">
    <w:abstractNumId w:val="35"/>
  </w:num>
  <w:num w:numId="41">
    <w:abstractNumId w:val="19"/>
  </w:num>
  <w:num w:numId="42">
    <w:abstractNumId w:val="0"/>
  </w:num>
  <w:num w:numId="43">
    <w:abstractNumId w:val="33"/>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7F"/>
    <w:rsid w:val="000048E1"/>
    <w:rsid w:val="00011D4E"/>
    <w:rsid w:val="00024E7F"/>
    <w:rsid w:val="0005209A"/>
    <w:rsid w:val="00055A8B"/>
    <w:rsid w:val="0006246C"/>
    <w:rsid w:val="00076068"/>
    <w:rsid w:val="000925B0"/>
    <w:rsid w:val="00092E1C"/>
    <w:rsid w:val="000C2242"/>
    <w:rsid w:val="000C6B07"/>
    <w:rsid w:val="000D554B"/>
    <w:rsid w:val="00120540"/>
    <w:rsid w:val="001327AF"/>
    <w:rsid w:val="001471D4"/>
    <w:rsid w:val="00165BF9"/>
    <w:rsid w:val="00176557"/>
    <w:rsid w:val="00183CDE"/>
    <w:rsid w:val="00192DC2"/>
    <w:rsid w:val="00193EBE"/>
    <w:rsid w:val="001A1DB3"/>
    <w:rsid w:val="001B2426"/>
    <w:rsid w:val="001B359A"/>
    <w:rsid w:val="001B40F8"/>
    <w:rsid w:val="001B6BA3"/>
    <w:rsid w:val="001B7E78"/>
    <w:rsid w:val="001C033F"/>
    <w:rsid w:val="001C4A52"/>
    <w:rsid w:val="001C650F"/>
    <w:rsid w:val="001E781D"/>
    <w:rsid w:val="001F6F31"/>
    <w:rsid w:val="002040A9"/>
    <w:rsid w:val="0020429E"/>
    <w:rsid w:val="00247089"/>
    <w:rsid w:val="002A0398"/>
    <w:rsid w:val="002A2294"/>
    <w:rsid w:val="002D32DD"/>
    <w:rsid w:val="002F4752"/>
    <w:rsid w:val="002F65BD"/>
    <w:rsid w:val="0030388B"/>
    <w:rsid w:val="0031128B"/>
    <w:rsid w:val="00314C57"/>
    <w:rsid w:val="00384B66"/>
    <w:rsid w:val="003A5383"/>
    <w:rsid w:val="003C558E"/>
    <w:rsid w:val="003D416B"/>
    <w:rsid w:val="003E0439"/>
    <w:rsid w:val="003E510B"/>
    <w:rsid w:val="003F26E3"/>
    <w:rsid w:val="00417125"/>
    <w:rsid w:val="00417C6C"/>
    <w:rsid w:val="00434A9F"/>
    <w:rsid w:val="004430C5"/>
    <w:rsid w:val="00454A1D"/>
    <w:rsid w:val="00462BCA"/>
    <w:rsid w:val="00485B6E"/>
    <w:rsid w:val="004B1ACE"/>
    <w:rsid w:val="004E6111"/>
    <w:rsid w:val="00510440"/>
    <w:rsid w:val="00523EBE"/>
    <w:rsid w:val="00535B44"/>
    <w:rsid w:val="00535D97"/>
    <w:rsid w:val="005514DC"/>
    <w:rsid w:val="00563D9C"/>
    <w:rsid w:val="00586734"/>
    <w:rsid w:val="005962D0"/>
    <w:rsid w:val="005F7D74"/>
    <w:rsid w:val="00617FD3"/>
    <w:rsid w:val="0063598C"/>
    <w:rsid w:val="0065650C"/>
    <w:rsid w:val="006703A3"/>
    <w:rsid w:val="00671DAA"/>
    <w:rsid w:val="00690164"/>
    <w:rsid w:val="006C7E70"/>
    <w:rsid w:val="006C7F99"/>
    <w:rsid w:val="006F2EED"/>
    <w:rsid w:val="0070133A"/>
    <w:rsid w:val="00711FB5"/>
    <w:rsid w:val="007155EB"/>
    <w:rsid w:val="00784AB9"/>
    <w:rsid w:val="007871F2"/>
    <w:rsid w:val="007A2D2C"/>
    <w:rsid w:val="007B5E04"/>
    <w:rsid w:val="00840D37"/>
    <w:rsid w:val="008606BD"/>
    <w:rsid w:val="00873D98"/>
    <w:rsid w:val="008B3DD3"/>
    <w:rsid w:val="008C7B3B"/>
    <w:rsid w:val="009041D5"/>
    <w:rsid w:val="00911823"/>
    <w:rsid w:val="0091557E"/>
    <w:rsid w:val="00931064"/>
    <w:rsid w:val="00931E6C"/>
    <w:rsid w:val="00934FA1"/>
    <w:rsid w:val="00943D8C"/>
    <w:rsid w:val="0095110E"/>
    <w:rsid w:val="009559C6"/>
    <w:rsid w:val="009671F5"/>
    <w:rsid w:val="0097172A"/>
    <w:rsid w:val="0098682F"/>
    <w:rsid w:val="0099276B"/>
    <w:rsid w:val="009C7A98"/>
    <w:rsid w:val="009E1CA4"/>
    <w:rsid w:val="00A22A3B"/>
    <w:rsid w:val="00A567FB"/>
    <w:rsid w:val="00A65616"/>
    <w:rsid w:val="00A8444C"/>
    <w:rsid w:val="00AD67AC"/>
    <w:rsid w:val="00AF0A2B"/>
    <w:rsid w:val="00B212F5"/>
    <w:rsid w:val="00B40ECD"/>
    <w:rsid w:val="00B41D9D"/>
    <w:rsid w:val="00B75429"/>
    <w:rsid w:val="00B95BA8"/>
    <w:rsid w:val="00BA794D"/>
    <w:rsid w:val="00BB7B7A"/>
    <w:rsid w:val="00BD6A2D"/>
    <w:rsid w:val="00BF17FF"/>
    <w:rsid w:val="00C6067C"/>
    <w:rsid w:val="00C852D0"/>
    <w:rsid w:val="00C9223B"/>
    <w:rsid w:val="00C9537B"/>
    <w:rsid w:val="00CA1400"/>
    <w:rsid w:val="00CD5406"/>
    <w:rsid w:val="00D267DF"/>
    <w:rsid w:val="00D359DB"/>
    <w:rsid w:val="00D563EA"/>
    <w:rsid w:val="00D62814"/>
    <w:rsid w:val="00D704B5"/>
    <w:rsid w:val="00D927E4"/>
    <w:rsid w:val="00D953E5"/>
    <w:rsid w:val="00DB7431"/>
    <w:rsid w:val="00DC3FF4"/>
    <w:rsid w:val="00DC7A5B"/>
    <w:rsid w:val="00DD275F"/>
    <w:rsid w:val="00E016D2"/>
    <w:rsid w:val="00E14BF9"/>
    <w:rsid w:val="00E2228A"/>
    <w:rsid w:val="00E249EA"/>
    <w:rsid w:val="00E337C4"/>
    <w:rsid w:val="00E40C32"/>
    <w:rsid w:val="00EE0D53"/>
    <w:rsid w:val="00F17A8D"/>
    <w:rsid w:val="00F33EAC"/>
    <w:rsid w:val="00F545A6"/>
    <w:rsid w:val="00F67EAE"/>
    <w:rsid w:val="00F90B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FDE34"/>
  <w15:chartTrackingRefBased/>
  <w15:docId w15:val="{BFD74FD8-FFCF-4E33-AC82-D8773045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28B"/>
  </w:style>
  <w:style w:type="paragraph" w:styleId="1">
    <w:name w:val="heading 1"/>
    <w:basedOn w:val="a"/>
    <w:next w:val="a"/>
    <w:link w:val="10"/>
    <w:uiPriority w:val="9"/>
    <w:qFormat/>
    <w:rsid w:val="0063598C"/>
    <w:pPr>
      <w:keepNext/>
      <w:keepLines/>
      <w:widowControl w:val="0"/>
      <w:spacing w:before="340" w:after="330" w:line="578" w:lineRule="auto"/>
      <w:jc w:val="both"/>
      <w:outlineLvl w:val="0"/>
    </w:pPr>
    <w:rPr>
      <w:b/>
      <w:bCs/>
      <w:kern w:val="44"/>
      <w:sz w:val="44"/>
      <w:szCs w:val="44"/>
      <w:lang w:val="en-US"/>
    </w:rPr>
  </w:style>
  <w:style w:type="paragraph" w:styleId="2">
    <w:name w:val="heading 2"/>
    <w:basedOn w:val="a"/>
    <w:next w:val="a"/>
    <w:link w:val="20"/>
    <w:uiPriority w:val="9"/>
    <w:unhideWhenUsed/>
    <w:qFormat/>
    <w:rsid w:val="001C4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C4A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BD6A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128B"/>
    <w:pPr>
      <w:tabs>
        <w:tab w:val="center" w:pos="4153"/>
        <w:tab w:val="right" w:pos="8306"/>
      </w:tabs>
      <w:spacing w:after="0" w:line="240" w:lineRule="auto"/>
    </w:pPr>
  </w:style>
  <w:style w:type="character" w:customStyle="1" w:styleId="a4">
    <w:name w:val="页眉 字符"/>
    <w:basedOn w:val="a0"/>
    <w:link w:val="a3"/>
    <w:uiPriority w:val="99"/>
    <w:rsid w:val="0031128B"/>
  </w:style>
  <w:style w:type="paragraph" w:styleId="a5">
    <w:name w:val="footer"/>
    <w:basedOn w:val="a"/>
    <w:link w:val="a6"/>
    <w:uiPriority w:val="99"/>
    <w:unhideWhenUsed/>
    <w:rsid w:val="0031128B"/>
    <w:pPr>
      <w:tabs>
        <w:tab w:val="center" w:pos="4153"/>
        <w:tab w:val="right" w:pos="8306"/>
      </w:tabs>
      <w:spacing w:after="0" w:line="240" w:lineRule="auto"/>
    </w:pPr>
  </w:style>
  <w:style w:type="character" w:customStyle="1" w:styleId="a6">
    <w:name w:val="页脚 字符"/>
    <w:basedOn w:val="a0"/>
    <w:link w:val="a5"/>
    <w:uiPriority w:val="99"/>
    <w:rsid w:val="0031128B"/>
  </w:style>
  <w:style w:type="paragraph" w:styleId="a7">
    <w:name w:val="No Spacing"/>
    <w:link w:val="a8"/>
    <w:uiPriority w:val="1"/>
    <w:qFormat/>
    <w:rsid w:val="0031128B"/>
    <w:pPr>
      <w:spacing w:after="0" w:line="240" w:lineRule="auto"/>
    </w:pPr>
    <w:rPr>
      <w:rFonts w:ascii="Times New Roman" w:hAnsi="Times New Roman" w:cs="Times New Roman"/>
      <w:sz w:val="24"/>
      <w:lang w:val="en-US" w:eastAsia="en-US"/>
    </w:rPr>
  </w:style>
  <w:style w:type="character" w:customStyle="1" w:styleId="a8">
    <w:name w:val="无间隔 字符"/>
    <w:basedOn w:val="a0"/>
    <w:link w:val="a7"/>
    <w:uiPriority w:val="1"/>
    <w:rsid w:val="0031128B"/>
    <w:rPr>
      <w:rFonts w:ascii="Times New Roman" w:hAnsi="Times New Roman" w:cs="Times New Roman"/>
      <w:sz w:val="24"/>
      <w:lang w:val="en-US" w:eastAsia="en-US"/>
    </w:rPr>
  </w:style>
  <w:style w:type="paragraph" w:styleId="a9">
    <w:name w:val="List Paragraph"/>
    <w:basedOn w:val="a"/>
    <w:qFormat/>
    <w:rsid w:val="0031128B"/>
    <w:pPr>
      <w:ind w:left="720"/>
      <w:contextualSpacing/>
    </w:pPr>
  </w:style>
  <w:style w:type="character" w:customStyle="1" w:styleId="10">
    <w:name w:val="标题 1 字符"/>
    <w:basedOn w:val="a0"/>
    <w:link w:val="1"/>
    <w:uiPriority w:val="9"/>
    <w:rsid w:val="0063598C"/>
    <w:rPr>
      <w:b/>
      <w:bCs/>
      <w:kern w:val="44"/>
      <w:sz w:val="44"/>
      <w:szCs w:val="44"/>
      <w:lang w:val="en-US"/>
    </w:rPr>
  </w:style>
  <w:style w:type="character" w:customStyle="1" w:styleId="20">
    <w:name w:val="标题 2 字符"/>
    <w:basedOn w:val="a0"/>
    <w:link w:val="2"/>
    <w:uiPriority w:val="9"/>
    <w:rsid w:val="001C4A52"/>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1C4A52"/>
    <w:rPr>
      <w:rFonts w:asciiTheme="majorHAnsi" w:eastAsiaTheme="majorEastAsia" w:hAnsiTheme="majorHAnsi" w:cstheme="majorBidi"/>
      <w:color w:val="1F3763" w:themeColor="accent1" w:themeShade="7F"/>
      <w:sz w:val="24"/>
      <w:szCs w:val="24"/>
    </w:rPr>
  </w:style>
  <w:style w:type="paragraph" w:styleId="TOC">
    <w:name w:val="TOC Heading"/>
    <w:basedOn w:val="1"/>
    <w:next w:val="a"/>
    <w:uiPriority w:val="39"/>
    <w:unhideWhenUsed/>
    <w:qFormat/>
    <w:rsid w:val="001C4A5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GB"/>
    </w:rPr>
  </w:style>
  <w:style w:type="paragraph" w:styleId="TOC2">
    <w:name w:val="toc 2"/>
    <w:basedOn w:val="a"/>
    <w:next w:val="a"/>
    <w:autoRedefine/>
    <w:uiPriority w:val="39"/>
    <w:unhideWhenUsed/>
    <w:rsid w:val="001C4A52"/>
    <w:pPr>
      <w:spacing w:after="100"/>
      <w:ind w:left="220"/>
    </w:pPr>
  </w:style>
  <w:style w:type="paragraph" w:styleId="TOC3">
    <w:name w:val="toc 3"/>
    <w:basedOn w:val="a"/>
    <w:next w:val="a"/>
    <w:autoRedefine/>
    <w:uiPriority w:val="39"/>
    <w:unhideWhenUsed/>
    <w:rsid w:val="001C4A52"/>
    <w:pPr>
      <w:spacing w:after="100"/>
      <w:ind w:left="440"/>
    </w:pPr>
  </w:style>
  <w:style w:type="character" w:styleId="aa">
    <w:name w:val="Hyperlink"/>
    <w:basedOn w:val="a0"/>
    <w:uiPriority w:val="99"/>
    <w:unhideWhenUsed/>
    <w:rsid w:val="001C4A52"/>
    <w:rPr>
      <w:color w:val="0563C1" w:themeColor="hyperlink"/>
      <w:u w:val="single"/>
    </w:rPr>
  </w:style>
  <w:style w:type="paragraph" w:styleId="ab">
    <w:name w:val="Bibliography"/>
    <w:basedOn w:val="a"/>
    <w:next w:val="a"/>
    <w:uiPriority w:val="37"/>
    <w:unhideWhenUsed/>
    <w:rsid w:val="00586734"/>
  </w:style>
  <w:style w:type="character" w:customStyle="1" w:styleId="40">
    <w:name w:val="标题 4 字符"/>
    <w:basedOn w:val="a0"/>
    <w:link w:val="4"/>
    <w:uiPriority w:val="9"/>
    <w:rsid w:val="00BD6A2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3205">
      <w:bodyDiv w:val="1"/>
      <w:marLeft w:val="0"/>
      <w:marRight w:val="0"/>
      <w:marTop w:val="0"/>
      <w:marBottom w:val="0"/>
      <w:divBdr>
        <w:top w:val="none" w:sz="0" w:space="0" w:color="auto"/>
        <w:left w:val="none" w:sz="0" w:space="0" w:color="auto"/>
        <w:bottom w:val="none" w:sz="0" w:space="0" w:color="auto"/>
        <w:right w:val="none" w:sz="0" w:space="0" w:color="auto"/>
      </w:divBdr>
    </w:div>
    <w:div w:id="12804983">
      <w:bodyDiv w:val="1"/>
      <w:marLeft w:val="0"/>
      <w:marRight w:val="0"/>
      <w:marTop w:val="0"/>
      <w:marBottom w:val="0"/>
      <w:divBdr>
        <w:top w:val="none" w:sz="0" w:space="0" w:color="auto"/>
        <w:left w:val="none" w:sz="0" w:space="0" w:color="auto"/>
        <w:bottom w:val="none" w:sz="0" w:space="0" w:color="auto"/>
        <w:right w:val="none" w:sz="0" w:space="0" w:color="auto"/>
      </w:divBdr>
    </w:div>
    <w:div w:id="21712092">
      <w:bodyDiv w:val="1"/>
      <w:marLeft w:val="0"/>
      <w:marRight w:val="0"/>
      <w:marTop w:val="0"/>
      <w:marBottom w:val="0"/>
      <w:divBdr>
        <w:top w:val="none" w:sz="0" w:space="0" w:color="auto"/>
        <w:left w:val="none" w:sz="0" w:space="0" w:color="auto"/>
        <w:bottom w:val="none" w:sz="0" w:space="0" w:color="auto"/>
        <w:right w:val="none" w:sz="0" w:space="0" w:color="auto"/>
      </w:divBdr>
    </w:div>
    <w:div w:id="22942628">
      <w:bodyDiv w:val="1"/>
      <w:marLeft w:val="0"/>
      <w:marRight w:val="0"/>
      <w:marTop w:val="0"/>
      <w:marBottom w:val="0"/>
      <w:divBdr>
        <w:top w:val="none" w:sz="0" w:space="0" w:color="auto"/>
        <w:left w:val="none" w:sz="0" w:space="0" w:color="auto"/>
        <w:bottom w:val="none" w:sz="0" w:space="0" w:color="auto"/>
        <w:right w:val="none" w:sz="0" w:space="0" w:color="auto"/>
      </w:divBdr>
    </w:div>
    <w:div w:id="39937826">
      <w:bodyDiv w:val="1"/>
      <w:marLeft w:val="0"/>
      <w:marRight w:val="0"/>
      <w:marTop w:val="0"/>
      <w:marBottom w:val="0"/>
      <w:divBdr>
        <w:top w:val="none" w:sz="0" w:space="0" w:color="auto"/>
        <w:left w:val="none" w:sz="0" w:space="0" w:color="auto"/>
        <w:bottom w:val="none" w:sz="0" w:space="0" w:color="auto"/>
        <w:right w:val="none" w:sz="0" w:space="0" w:color="auto"/>
      </w:divBdr>
    </w:div>
    <w:div w:id="49158245">
      <w:bodyDiv w:val="1"/>
      <w:marLeft w:val="0"/>
      <w:marRight w:val="0"/>
      <w:marTop w:val="0"/>
      <w:marBottom w:val="0"/>
      <w:divBdr>
        <w:top w:val="none" w:sz="0" w:space="0" w:color="auto"/>
        <w:left w:val="none" w:sz="0" w:space="0" w:color="auto"/>
        <w:bottom w:val="none" w:sz="0" w:space="0" w:color="auto"/>
        <w:right w:val="none" w:sz="0" w:space="0" w:color="auto"/>
      </w:divBdr>
    </w:div>
    <w:div w:id="77557315">
      <w:bodyDiv w:val="1"/>
      <w:marLeft w:val="0"/>
      <w:marRight w:val="0"/>
      <w:marTop w:val="0"/>
      <w:marBottom w:val="0"/>
      <w:divBdr>
        <w:top w:val="none" w:sz="0" w:space="0" w:color="auto"/>
        <w:left w:val="none" w:sz="0" w:space="0" w:color="auto"/>
        <w:bottom w:val="none" w:sz="0" w:space="0" w:color="auto"/>
        <w:right w:val="none" w:sz="0" w:space="0" w:color="auto"/>
      </w:divBdr>
      <w:divsChild>
        <w:div w:id="738596899">
          <w:marLeft w:val="706"/>
          <w:marRight w:val="0"/>
          <w:marTop w:val="100"/>
          <w:marBottom w:val="120"/>
          <w:divBdr>
            <w:top w:val="none" w:sz="0" w:space="0" w:color="auto"/>
            <w:left w:val="none" w:sz="0" w:space="0" w:color="auto"/>
            <w:bottom w:val="none" w:sz="0" w:space="0" w:color="auto"/>
            <w:right w:val="none" w:sz="0" w:space="0" w:color="auto"/>
          </w:divBdr>
        </w:div>
      </w:divsChild>
    </w:div>
    <w:div w:id="90201082">
      <w:bodyDiv w:val="1"/>
      <w:marLeft w:val="0"/>
      <w:marRight w:val="0"/>
      <w:marTop w:val="0"/>
      <w:marBottom w:val="0"/>
      <w:divBdr>
        <w:top w:val="none" w:sz="0" w:space="0" w:color="auto"/>
        <w:left w:val="none" w:sz="0" w:space="0" w:color="auto"/>
        <w:bottom w:val="none" w:sz="0" w:space="0" w:color="auto"/>
        <w:right w:val="none" w:sz="0" w:space="0" w:color="auto"/>
      </w:divBdr>
      <w:divsChild>
        <w:div w:id="466169292">
          <w:marLeft w:val="994"/>
          <w:marRight w:val="0"/>
          <w:marTop w:val="80"/>
          <w:marBottom w:val="120"/>
          <w:divBdr>
            <w:top w:val="none" w:sz="0" w:space="0" w:color="auto"/>
            <w:left w:val="none" w:sz="0" w:space="0" w:color="auto"/>
            <w:bottom w:val="none" w:sz="0" w:space="0" w:color="auto"/>
            <w:right w:val="none" w:sz="0" w:space="0" w:color="auto"/>
          </w:divBdr>
        </w:div>
      </w:divsChild>
    </w:div>
    <w:div w:id="117186229">
      <w:bodyDiv w:val="1"/>
      <w:marLeft w:val="0"/>
      <w:marRight w:val="0"/>
      <w:marTop w:val="0"/>
      <w:marBottom w:val="0"/>
      <w:divBdr>
        <w:top w:val="none" w:sz="0" w:space="0" w:color="auto"/>
        <w:left w:val="none" w:sz="0" w:space="0" w:color="auto"/>
        <w:bottom w:val="none" w:sz="0" w:space="0" w:color="auto"/>
        <w:right w:val="none" w:sz="0" w:space="0" w:color="auto"/>
      </w:divBdr>
    </w:div>
    <w:div w:id="127209264">
      <w:bodyDiv w:val="1"/>
      <w:marLeft w:val="0"/>
      <w:marRight w:val="0"/>
      <w:marTop w:val="0"/>
      <w:marBottom w:val="0"/>
      <w:divBdr>
        <w:top w:val="none" w:sz="0" w:space="0" w:color="auto"/>
        <w:left w:val="none" w:sz="0" w:space="0" w:color="auto"/>
        <w:bottom w:val="none" w:sz="0" w:space="0" w:color="auto"/>
        <w:right w:val="none" w:sz="0" w:space="0" w:color="auto"/>
      </w:divBdr>
    </w:div>
    <w:div w:id="136074699">
      <w:bodyDiv w:val="1"/>
      <w:marLeft w:val="0"/>
      <w:marRight w:val="0"/>
      <w:marTop w:val="0"/>
      <w:marBottom w:val="0"/>
      <w:divBdr>
        <w:top w:val="none" w:sz="0" w:space="0" w:color="auto"/>
        <w:left w:val="none" w:sz="0" w:space="0" w:color="auto"/>
        <w:bottom w:val="none" w:sz="0" w:space="0" w:color="auto"/>
        <w:right w:val="none" w:sz="0" w:space="0" w:color="auto"/>
      </w:divBdr>
    </w:div>
    <w:div w:id="142281439">
      <w:bodyDiv w:val="1"/>
      <w:marLeft w:val="0"/>
      <w:marRight w:val="0"/>
      <w:marTop w:val="0"/>
      <w:marBottom w:val="0"/>
      <w:divBdr>
        <w:top w:val="none" w:sz="0" w:space="0" w:color="auto"/>
        <w:left w:val="none" w:sz="0" w:space="0" w:color="auto"/>
        <w:bottom w:val="none" w:sz="0" w:space="0" w:color="auto"/>
        <w:right w:val="none" w:sz="0" w:space="0" w:color="auto"/>
      </w:divBdr>
    </w:div>
    <w:div w:id="153882006">
      <w:bodyDiv w:val="1"/>
      <w:marLeft w:val="0"/>
      <w:marRight w:val="0"/>
      <w:marTop w:val="0"/>
      <w:marBottom w:val="0"/>
      <w:divBdr>
        <w:top w:val="none" w:sz="0" w:space="0" w:color="auto"/>
        <w:left w:val="none" w:sz="0" w:space="0" w:color="auto"/>
        <w:bottom w:val="none" w:sz="0" w:space="0" w:color="auto"/>
        <w:right w:val="none" w:sz="0" w:space="0" w:color="auto"/>
      </w:divBdr>
    </w:div>
    <w:div w:id="156042830">
      <w:bodyDiv w:val="1"/>
      <w:marLeft w:val="0"/>
      <w:marRight w:val="0"/>
      <w:marTop w:val="0"/>
      <w:marBottom w:val="0"/>
      <w:divBdr>
        <w:top w:val="none" w:sz="0" w:space="0" w:color="auto"/>
        <w:left w:val="none" w:sz="0" w:space="0" w:color="auto"/>
        <w:bottom w:val="none" w:sz="0" w:space="0" w:color="auto"/>
        <w:right w:val="none" w:sz="0" w:space="0" w:color="auto"/>
      </w:divBdr>
    </w:div>
    <w:div w:id="164058170">
      <w:bodyDiv w:val="1"/>
      <w:marLeft w:val="0"/>
      <w:marRight w:val="0"/>
      <w:marTop w:val="0"/>
      <w:marBottom w:val="0"/>
      <w:divBdr>
        <w:top w:val="none" w:sz="0" w:space="0" w:color="auto"/>
        <w:left w:val="none" w:sz="0" w:space="0" w:color="auto"/>
        <w:bottom w:val="none" w:sz="0" w:space="0" w:color="auto"/>
        <w:right w:val="none" w:sz="0" w:space="0" w:color="auto"/>
      </w:divBdr>
    </w:div>
    <w:div w:id="201790450">
      <w:bodyDiv w:val="1"/>
      <w:marLeft w:val="0"/>
      <w:marRight w:val="0"/>
      <w:marTop w:val="0"/>
      <w:marBottom w:val="0"/>
      <w:divBdr>
        <w:top w:val="none" w:sz="0" w:space="0" w:color="auto"/>
        <w:left w:val="none" w:sz="0" w:space="0" w:color="auto"/>
        <w:bottom w:val="none" w:sz="0" w:space="0" w:color="auto"/>
        <w:right w:val="none" w:sz="0" w:space="0" w:color="auto"/>
      </w:divBdr>
    </w:div>
    <w:div w:id="204417544">
      <w:bodyDiv w:val="1"/>
      <w:marLeft w:val="0"/>
      <w:marRight w:val="0"/>
      <w:marTop w:val="0"/>
      <w:marBottom w:val="0"/>
      <w:divBdr>
        <w:top w:val="none" w:sz="0" w:space="0" w:color="auto"/>
        <w:left w:val="none" w:sz="0" w:space="0" w:color="auto"/>
        <w:bottom w:val="none" w:sz="0" w:space="0" w:color="auto"/>
        <w:right w:val="none" w:sz="0" w:space="0" w:color="auto"/>
      </w:divBdr>
    </w:div>
    <w:div w:id="289242427">
      <w:bodyDiv w:val="1"/>
      <w:marLeft w:val="0"/>
      <w:marRight w:val="0"/>
      <w:marTop w:val="0"/>
      <w:marBottom w:val="0"/>
      <w:divBdr>
        <w:top w:val="none" w:sz="0" w:space="0" w:color="auto"/>
        <w:left w:val="none" w:sz="0" w:space="0" w:color="auto"/>
        <w:bottom w:val="none" w:sz="0" w:space="0" w:color="auto"/>
        <w:right w:val="none" w:sz="0" w:space="0" w:color="auto"/>
      </w:divBdr>
    </w:div>
    <w:div w:id="360976798">
      <w:bodyDiv w:val="1"/>
      <w:marLeft w:val="0"/>
      <w:marRight w:val="0"/>
      <w:marTop w:val="0"/>
      <w:marBottom w:val="0"/>
      <w:divBdr>
        <w:top w:val="none" w:sz="0" w:space="0" w:color="auto"/>
        <w:left w:val="none" w:sz="0" w:space="0" w:color="auto"/>
        <w:bottom w:val="none" w:sz="0" w:space="0" w:color="auto"/>
        <w:right w:val="none" w:sz="0" w:space="0" w:color="auto"/>
      </w:divBdr>
    </w:div>
    <w:div w:id="427233709">
      <w:bodyDiv w:val="1"/>
      <w:marLeft w:val="0"/>
      <w:marRight w:val="0"/>
      <w:marTop w:val="0"/>
      <w:marBottom w:val="0"/>
      <w:divBdr>
        <w:top w:val="none" w:sz="0" w:space="0" w:color="auto"/>
        <w:left w:val="none" w:sz="0" w:space="0" w:color="auto"/>
        <w:bottom w:val="none" w:sz="0" w:space="0" w:color="auto"/>
        <w:right w:val="none" w:sz="0" w:space="0" w:color="auto"/>
      </w:divBdr>
    </w:div>
    <w:div w:id="480773029">
      <w:bodyDiv w:val="1"/>
      <w:marLeft w:val="0"/>
      <w:marRight w:val="0"/>
      <w:marTop w:val="0"/>
      <w:marBottom w:val="0"/>
      <w:divBdr>
        <w:top w:val="none" w:sz="0" w:space="0" w:color="auto"/>
        <w:left w:val="none" w:sz="0" w:space="0" w:color="auto"/>
        <w:bottom w:val="none" w:sz="0" w:space="0" w:color="auto"/>
        <w:right w:val="none" w:sz="0" w:space="0" w:color="auto"/>
      </w:divBdr>
    </w:div>
    <w:div w:id="504438419">
      <w:bodyDiv w:val="1"/>
      <w:marLeft w:val="0"/>
      <w:marRight w:val="0"/>
      <w:marTop w:val="0"/>
      <w:marBottom w:val="0"/>
      <w:divBdr>
        <w:top w:val="none" w:sz="0" w:space="0" w:color="auto"/>
        <w:left w:val="none" w:sz="0" w:space="0" w:color="auto"/>
        <w:bottom w:val="none" w:sz="0" w:space="0" w:color="auto"/>
        <w:right w:val="none" w:sz="0" w:space="0" w:color="auto"/>
      </w:divBdr>
    </w:div>
    <w:div w:id="534003720">
      <w:bodyDiv w:val="1"/>
      <w:marLeft w:val="0"/>
      <w:marRight w:val="0"/>
      <w:marTop w:val="0"/>
      <w:marBottom w:val="0"/>
      <w:divBdr>
        <w:top w:val="none" w:sz="0" w:space="0" w:color="auto"/>
        <w:left w:val="none" w:sz="0" w:space="0" w:color="auto"/>
        <w:bottom w:val="none" w:sz="0" w:space="0" w:color="auto"/>
        <w:right w:val="none" w:sz="0" w:space="0" w:color="auto"/>
      </w:divBdr>
      <w:divsChild>
        <w:div w:id="504517392">
          <w:marLeft w:val="547"/>
          <w:marRight w:val="0"/>
          <w:marTop w:val="154"/>
          <w:marBottom w:val="0"/>
          <w:divBdr>
            <w:top w:val="none" w:sz="0" w:space="0" w:color="auto"/>
            <w:left w:val="none" w:sz="0" w:space="0" w:color="auto"/>
            <w:bottom w:val="none" w:sz="0" w:space="0" w:color="auto"/>
            <w:right w:val="none" w:sz="0" w:space="0" w:color="auto"/>
          </w:divBdr>
        </w:div>
      </w:divsChild>
    </w:div>
    <w:div w:id="553782075">
      <w:bodyDiv w:val="1"/>
      <w:marLeft w:val="0"/>
      <w:marRight w:val="0"/>
      <w:marTop w:val="0"/>
      <w:marBottom w:val="0"/>
      <w:divBdr>
        <w:top w:val="none" w:sz="0" w:space="0" w:color="auto"/>
        <w:left w:val="none" w:sz="0" w:space="0" w:color="auto"/>
        <w:bottom w:val="none" w:sz="0" w:space="0" w:color="auto"/>
        <w:right w:val="none" w:sz="0" w:space="0" w:color="auto"/>
      </w:divBdr>
    </w:div>
    <w:div w:id="557788675">
      <w:bodyDiv w:val="1"/>
      <w:marLeft w:val="0"/>
      <w:marRight w:val="0"/>
      <w:marTop w:val="0"/>
      <w:marBottom w:val="0"/>
      <w:divBdr>
        <w:top w:val="none" w:sz="0" w:space="0" w:color="auto"/>
        <w:left w:val="none" w:sz="0" w:space="0" w:color="auto"/>
        <w:bottom w:val="none" w:sz="0" w:space="0" w:color="auto"/>
        <w:right w:val="none" w:sz="0" w:space="0" w:color="auto"/>
      </w:divBdr>
    </w:div>
    <w:div w:id="586501440">
      <w:bodyDiv w:val="1"/>
      <w:marLeft w:val="0"/>
      <w:marRight w:val="0"/>
      <w:marTop w:val="0"/>
      <w:marBottom w:val="0"/>
      <w:divBdr>
        <w:top w:val="none" w:sz="0" w:space="0" w:color="auto"/>
        <w:left w:val="none" w:sz="0" w:space="0" w:color="auto"/>
        <w:bottom w:val="none" w:sz="0" w:space="0" w:color="auto"/>
        <w:right w:val="none" w:sz="0" w:space="0" w:color="auto"/>
      </w:divBdr>
    </w:div>
    <w:div w:id="608780838">
      <w:bodyDiv w:val="1"/>
      <w:marLeft w:val="0"/>
      <w:marRight w:val="0"/>
      <w:marTop w:val="0"/>
      <w:marBottom w:val="0"/>
      <w:divBdr>
        <w:top w:val="none" w:sz="0" w:space="0" w:color="auto"/>
        <w:left w:val="none" w:sz="0" w:space="0" w:color="auto"/>
        <w:bottom w:val="none" w:sz="0" w:space="0" w:color="auto"/>
        <w:right w:val="none" w:sz="0" w:space="0" w:color="auto"/>
      </w:divBdr>
    </w:div>
    <w:div w:id="615021967">
      <w:bodyDiv w:val="1"/>
      <w:marLeft w:val="0"/>
      <w:marRight w:val="0"/>
      <w:marTop w:val="0"/>
      <w:marBottom w:val="0"/>
      <w:divBdr>
        <w:top w:val="none" w:sz="0" w:space="0" w:color="auto"/>
        <w:left w:val="none" w:sz="0" w:space="0" w:color="auto"/>
        <w:bottom w:val="none" w:sz="0" w:space="0" w:color="auto"/>
        <w:right w:val="none" w:sz="0" w:space="0" w:color="auto"/>
      </w:divBdr>
    </w:div>
    <w:div w:id="693653416">
      <w:bodyDiv w:val="1"/>
      <w:marLeft w:val="0"/>
      <w:marRight w:val="0"/>
      <w:marTop w:val="0"/>
      <w:marBottom w:val="0"/>
      <w:divBdr>
        <w:top w:val="none" w:sz="0" w:space="0" w:color="auto"/>
        <w:left w:val="none" w:sz="0" w:space="0" w:color="auto"/>
        <w:bottom w:val="none" w:sz="0" w:space="0" w:color="auto"/>
        <w:right w:val="none" w:sz="0" w:space="0" w:color="auto"/>
      </w:divBdr>
    </w:div>
    <w:div w:id="768158396">
      <w:bodyDiv w:val="1"/>
      <w:marLeft w:val="0"/>
      <w:marRight w:val="0"/>
      <w:marTop w:val="0"/>
      <w:marBottom w:val="0"/>
      <w:divBdr>
        <w:top w:val="none" w:sz="0" w:space="0" w:color="auto"/>
        <w:left w:val="none" w:sz="0" w:space="0" w:color="auto"/>
        <w:bottom w:val="none" w:sz="0" w:space="0" w:color="auto"/>
        <w:right w:val="none" w:sz="0" w:space="0" w:color="auto"/>
      </w:divBdr>
    </w:div>
    <w:div w:id="794786485">
      <w:bodyDiv w:val="1"/>
      <w:marLeft w:val="0"/>
      <w:marRight w:val="0"/>
      <w:marTop w:val="0"/>
      <w:marBottom w:val="0"/>
      <w:divBdr>
        <w:top w:val="none" w:sz="0" w:space="0" w:color="auto"/>
        <w:left w:val="none" w:sz="0" w:space="0" w:color="auto"/>
        <w:bottom w:val="none" w:sz="0" w:space="0" w:color="auto"/>
        <w:right w:val="none" w:sz="0" w:space="0" w:color="auto"/>
      </w:divBdr>
    </w:div>
    <w:div w:id="807866214">
      <w:bodyDiv w:val="1"/>
      <w:marLeft w:val="0"/>
      <w:marRight w:val="0"/>
      <w:marTop w:val="0"/>
      <w:marBottom w:val="0"/>
      <w:divBdr>
        <w:top w:val="none" w:sz="0" w:space="0" w:color="auto"/>
        <w:left w:val="none" w:sz="0" w:space="0" w:color="auto"/>
        <w:bottom w:val="none" w:sz="0" w:space="0" w:color="auto"/>
        <w:right w:val="none" w:sz="0" w:space="0" w:color="auto"/>
      </w:divBdr>
    </w:div>
    <w:div w:id="821821987">
      <w:bodyDiv w:val="1"/>
      <w:marLeft w:val="0"/>
      <w:marRight w:val="0"/>
      <w:marTop w:val="0"/>
      <w:marBottom w:val="0"/>
      <w:divBdr>
        <w:top w:val="none" w:sz="0" w:space="0" w:color="auto"/>
        <w:left w:val="none" w:sz="0" w:space="0" w:color="auto"/>
        <w:bottom w:val="none" w:sz="0" w:space="0" w:color="auto"/>
        <w:right w:val="none" w:sz="0" w:space="0" w:color="auto"/>
      </w:divBdr>
    </w:div>
    <w:div w:id="902106620">
      <w:bodyDiv w:val="1"/>
      <w:marLeft w:val="0"/>
      <w:marRight w:val="0"/>
      <w:marTop w:val="0"/>
      <w:marBottom w:val="0"/>
      <w:divBdr>
        <w:top w:val="none" w:sz="0" w:space="0" w:color="auto"/>
        <w:left w:val="none" w:sz="0" w:space="0" w:color="auto"/>
        <w:bottom w:val="none" w:sz="0" w:space="0" w:color="auto"/>
        <w:right w:val="none" w:sz="0" w:space="0" w:color="auto"/>
      </w:divBdr>
    </w:div>
    <w:div w:id="906260637">
      <w:bodyDiv w:val="1"/>
      <w:marLeft w:val="0"/>
      <w:marRight w:val="0"/>
      <w:marTop w:val="0"/>
      <w:marBottom w:val="0"/>
      <w:divBdr>
        <w:top w:val="none" w:sz="0" w:space="0" w:color="auto"/>
        <w:left w:val="none" w:sz="0" w:space="0" w:color="auto"/>
        <w:bottom w:val="none" w:sz="0" w:space="0" w:color="auto"/>
        <w:right w:val="none" w:sz="0" w:space="0" w:color="auto"/>
      </w:divBdr>
    </w:div>
    <w:div w:id="952201745">
      <w:bodyDiv w:val="1"/>
      <w:marLeft w:val="0"/>
      <w:marRight w:val="0"/>
      <w:marTop w:val="0"/>
      <w:marBottom w:val="0"/>
      <w:divBdr>
        <w:top w:val="none" w:sz="0" w:space="0" w:color="auto"/>
        <w:left w:val="none" w:sz="0" w:space="0" w:color="auto"/>
        <w:bottom w:val="none" w:sz="0" w:space="0" w:color="auto"/>
        <w:right w:val="none" w:sz="0" w:space="0" w:color="auto"/>
      </w:divBdr>
    </w:div>
    <w:div w:id="958800563">
      <w:bodyDiv w:val="1"/>
      <w:marLeft w:val="0"/>
      <w:marRight w:val="0"/>
      <w:marTop w:val="0"/>
      <w:marBottom w:val="0"/>
      <w:divBdr>
        <w:top w:val="none" w:sz="0" w:space="0" w:color="auto"/>
        <w:left w:val="none" w:sz="0" w:space="0" w:color="auto"/>
        <w:bottom w:val="none" w:sz="0" w:space="0" w:color="auto"/>
        <w:right w:val="none" w:sz="0" w:space="0" w:color="auto"/>
      </w:divBdr>
    </w:div>
    <w:div w:id="982660630">
      <w:bodyDiv w:val="1"/>
      <w:marLeft w:val="0"/>
      <w:marRight w:val="0"/>
      <w:marTop w:val="0"/>
      <w:marBottom w:val="0"/>
      <w:divBdr>
        <w:top w:val="none" w:sz="0" w:space="0" w:color="auto"/>
        <w:left w:val="none" w:sz="0" w:space="0" w:color="auto"/>
        <w:bottom w:val="none" w:sz="0" w:space="0" w:color="auto"/>
        <w:right w:val="none" w:sz="0" w:space="0" w:color="auto"/>
      </w:divBdr>
    </w:div>
    <w:div w:id="988631367">
      <w:bodyDiv w:val="1"/>
      <w:marLeft w:val="0"/>
      <w:marRight w:val="0"/>
      <w:marTop w:val="0"/>
      <w:marBottom w:val="0"/>
      <w:divBdr>
        <w:top w:val="none" w:sz="0" w:space="0" w:color="auto"/>
        <w:left w:val="none" w:sz="0" w:space="0" w:color="auto"/>
        <w:bottom w:val="none" w:sz="0" w:space="0" w:color="auto"/>
        <w:right w:val="none" w:sz="0" w:space="0" w:color="auto"/>
      </w:divBdr>
    </w:div>
    <w:div w:id="998926848">
      <w:bodyDiv w:val="1"/>
      <w:marLeft w:val="0"/>
      <w:marRight w:val="0"/>
      <w:marTop w:val="0"/>
      <w:marBottom w:val="0"/>
      <w:divBdr>
        <w:top w:val="none" w:sz="0" w:space="0" w:color="auto"/>
        <w:left w:val="none" w:sz="0" w:space="0" w:color="auto"/>
        <w:bottom w:val="none" w:sz="0" w:space="0" w:color="auto"/>
        <w:right w:val="none" w:sz="0" w:space="0" w:color="auto"/>
      </w:divBdr>
    </w:div>
    <w:div w:id="999305372">
      <w:bodyDiv w:val="1"/>
      <w:marLeft w:val="0"/>
      <w:marRight w:val="0"/>
      <w:marTop w:val="0"/>
      <w:marBottom w:val="0"/>
      <w:divBdr>
        <w:top w:val="none" w:sz="0" w:space="0" w:color="auto"/>
        <w:left w:val="none" w:sz="0" w:space="0" w:color="auto"/>
        <w:bottom w:val="none" w:sz="0" w:space="0" w:color="auto"/>
        <w:right w:val="none" w:sz="0" w:space="0" w:color="auto"/>
      </w:divBdr>
    </w:div>
    <w:div w:id="1081171903">
      <w:bodyDiv w:val="1"/>
      <w:marLeft w:val="0"/>
      <w:marRight w:val="0"/>
      <w:marTop w:val="0"/>
      <w:marBottom w:val="0"/>
      <w:divBdr>
        <w:top w:val="none" w:sz="0" w:space="0" w:color="auto"/>
        <w:left w:val="none" w:sz="0" w:space="0" w:color="auto"/>
        <w:bottom w:val="none" w:sz="0" w:space="0" w:color="auto"/>
        <w:right w:val="none" w:sz="0" w:space="0" w:color="auto"/>
      </w:divBdr>
    </w:div>
    <w:div w:id="1108236289">
      <w:bodyDiv w:val="1"/>
      <w:marLeft w:val="0"/>
      <w:marRight w:val="0"/>
      <w:marTop w:val="0"/>
      <w:marBottom w:val="0"/>
      <w:divBdr>
        <w:top w:val="none" w:sz="0" w:space="0" w:color="auto"/>
        <w:left w:val="none" w:sz="0" w:space="0" w:color="auto"/>
        <w:bottom w:val="none" w:sz="0" w:space="0" w:color="auto"/>
        <w:right w:val="none" w:sz="0" w:space="0" w:color="auto"/>
      </w:divBdr>
      <w:divsChild>
        <w:div w:id="1751198855">
          <w:marLeft w:val="475"/>
          <w:marRight w:val="0"/>
          <w:marTop w:val="80"/>
          <w:marBottom w:val="120"/>
          <w:divBdr>
            <w:top w:val="none" w:sz="0" w:space="0" w:color="auto"/>
            <w:left w:val="none" w:sz="0" w:space="0" w:color="auto"/>
            <w:bottom w:val="none" w:sz="0" w:space="0" w:color="auto"/>
            <w:right w:val="none" w:sz="0" w:space="0" w:color="auto"/>
          </w:divBdr>
        </w:div>
      </w:divsChild>
    </w:div>
    <w:div w:id="1113480928">
      <w:bodyDiv w:val="1"/>
      <w:marLeft w:val="0"/>
      <w:marRight w:val="0"/>
      <w:marTop w:val="0"/>
      <w:marBottom w:val="0"/>
      <w:divBdr>
        <w:top w:val="none" w:sz="0" w:space="0" w:color="auto"/>
        <w:left w:val="none" w:sz="0" w:space="0" w:color="auto"/>
        <w:bottom w:val="none" w:sz="0" w:space="0" w:color="auto"/>
        <w:right w:val="none" w:sz="0" w:space="0" w:color="auto"/>
      </w:divBdr>
    </w:div>
    <w:div w:id="1120101850">
      <w:bodyDiv w:val="1"/>
      <w:marLeft w:val="0"/>
      <w:marRight w:val="0"/>
      <w:marTop w:val="0"/>
      <w:marBottom w:val="0"/>
      <w:divBdr>
        <w:top w:val="none" w:sz="0" w:space="0" w:color="auto"/>
        <w:left w:val="none" w:sz="0" w:space="0" w:color="auto"/>
        <w:bottom w:val="none" w:sz="0" w:space="0" w:color="auto"/>
        <w:right w:val="none" w:sz="0" w:space="0" w:color="auto"/>
      </w:divBdr>
    </w:div>
    <w:div w:id="1130633737">
      <w:bodyDiv w:val="1"/>
      <w:marLeft w:val="0"/>
      <w:marRight w:val="0"/>
      <w:marTop w:val="0"/>
      <w:marBottom w:val="0"/>
      <w:divBdr>
        <w:top w:val="none" w:sz="0" w:space="0" w:color="auto"/>
        <w:left w:val="none" w:sz="0" w:space="0" w:color="auto"/>
        <w:bottom w:val="none" w:sz="0" w:space="0" w:color="auto"/>
        <w:right w:val="none" w:sz="0" w:space="0" w:color="auto"/>
      </w:divBdr>
      <w:divsChild>
        <w:div w:id="463239018">
          <w:marLeft w:val="475"/>
          <w:marRight w:val="0"/>
          <w:marTop w:val="80"/>
          <w:marBottom w:val="120"/>
          <w:divBdr>
            <w:top w:val="none" w:sz="0" w:space="0" w:color="auto"/>
            <w:left w:val="none" w:sz="0" w:space="0" w:color="auto"/>
            <w:bottom w:val="none" w:sz="0" w:space="0" w:color="auto"/>
            <w:right w:val="none" w:sz="0" w:space="0" w:color="auto"/>
          </w:divBdr>
        </w:div>
      </w:divsChild>
    </w:div>
    <w:div w:id="1200164102">
      <w:bodyDiv w:val="1"/>
      <w:marLeft w:val="0"/>
      <w:marRight w:val="0"/>
      <w:marTop w:val="0"/>
      <w:marBottom w:val="0"/>
      <w:divBdr>
        <w:top w:val="none" w:sz="0" w:space="0" w:color="auto"/>
        <w:left w:val="none" w:sz="0" w:space="0" w:color="auto"/>
        <w:bottom w:val="none" w:sz="0" w:space="0" w:color="auto"/>
        <w:right w:val="none" w:sz="0" w:space="0" w:color="auto"/>
      </w:divBdr>
    </w:div>
    <w:div w:id="1206210695">
      <w:bodyDiv w:val="1"/>
      <w:marLeft w:val="0"/>
      <w:marRight w:val="0"/>
      <w:marTop w:val="0"/>
      <w:marBottom w:val="0"/>
      <w:divBdr>
        <w:top w:val="none" w:sz="0" w:space="0" w:color="auto"/>
        <w:left w:val="none" w:sz="0" w:space="0" w:color="auto"/>
        <w:bottom w:val="none" w:sz="0" w:space="0" w:color="auto"/>
        <w:right w:val="none" w:sz="0" w:space="0" w:color="auto"/>
      </w:divBdr>
    </w:div>
    <w:div w:id="1206484278">
      <w:bodyDiv w:val="1"/>
      <w:marLeft w:val="0"/>
      <w:marRight w:val="0"/>
      <w:marTop w:val="0"/>
      <w:marBottom w:val="0"/>
      <w:divBdr>
        <w:top w:val="none" w:sz="0" w:space="0" w:color="auto"/>
        <w:left w:val="none" w:sz="0" w:space="0" w:color="auto"/>
        <w:bottom w:val="none" w:sz="0" w:space="0" w:color="auto"/>
        <w:right w:val="none" w:sz="0" w:space="0" w:color="auto"/>
      </w:divBdr>
    </w:div>
    <w:div w:id="1258294635">
      <w:bodyDiv w:val="1"/>
      <w:marLeft w:val="0"/>
      <w:marRight w:val="0"/>
      <w:marTop w:val="0"/>
      <w:marBottom w:val="0"/>
      <w:divBdr>
        <w:top w:val="none" w:sz="0" w:space="0" w:color="auto"/>
        <w:left w:val="none" w:sz="0" w:space="0" w:color="auto"/>
        <w:bottom w:val="none" w:sz="0" w:space="0" w:color="auto"/>
        <w:right w:val="none" w:sz="0" w:space="0" w:color="auto"/>
      </w:divBdr>
    </w:div>
    <w:div w:id="1291667278">
      <w:bodyDiv w:val="1"/>
      <w:marLeft w:val="0"/>
      <w:marRight w:val="0"/>
      <w:marTop w:val="0"/>
      <w:marBottom w:val="0"/>
      <w:divBdr>
        <w:top w:val="none" w:sz="0" w:space="0" w:color="auto"/>
        <w:left w:val="none" w:sz="0" w:space="0" w:color="auto"/>
        <w:bottom w:val="none" w:sz="0" w:space="0" w:color="auto"/>
        <w:right w:val="none" w:sz="0" w:space="0" w:color="auto"/>
      </w:divBdr>
    </w:div>
    <w:div w:id="1309632515">
      <w:bodyDiv w:val="1"/>
      <w:marLeft w:val="0"/>
      <w:marRight w:val="0"/>
      <w:marTop w:val="0"/>
      <w:marBottom w:val="0"/>
      <w:divBdr>
        <w:top w:val="none" w:sz="0" w:space="0" w:color="auto"/>
        <w:left w:val="none" w:sz="0" w:space="0" w:color="auto"/>
        <w:bottom w:val="none" w:sz="0" w:space="0" w:color="auto"/>
        <w:right w:val="none" w:sz="0" w:space="0" w:color="auto"/>
      </w:divBdr>
      <w:divsChild>
        <w:div w:id="486552298">
          <w:marLeft w:val="475"/>
          <w:marRight w:val="0"/>
          <w:marTop w:val="80"/>
          <w:marBottom w:val="120"/>
          <w:divBdr>
            <w:top w:val="none" w:sz="0" w:space="0" w:color="auto"/>
            <w:left w:val="none" w:sz="0" w:space="0" w:color="auto"/>
            <w:bottom w:val="none" w:sz="0" w:space="0" w:color="auto"/>
            <w:right w:val="none" w:sz="0" w:space="0" w:color="auto"/>
          </w:divBdr>
        </w:div>
        <w:div w:id="926040721">
          <w:marLeft w:val="994"/>
          <w:marRight w:val="0"/>
          <w:marTop w:val="60"/>
          <w:marBottom w:val="120"/>
          <w:divBdr>
            <w:top w:val="none" w:sz="0" w:space="0" w:color="auto"/>
            <w:left w:val="none" w:sz="0" w:space="0" w:color="auto"/>
            <w:bottom w:val="none" w:sz="0" w:space="0" w:color="auto"/>
            <w:right w:val="none" w:sz="0" w:space="0" w:color="auto"/>
          </w:divBdr>
        </w:div>
      </w:divsChild>
    </w:div>
    <w:div w:id="1323966149">
      <w:bodyDiv w:val="1"/>
      <w:marLeft w:val="0"/>
      <w:marRight w:val="0"/>
      <w:marTop w:val="0"/>
      <w:marBottom w:val="0"/>
      <w:divBdr>
        <w:top w:val="none" w:sz="0" w:space="0" w:color="auto"/>
        <w:left w:val="none" w:sz="0" w:space="0" w:color="auto"/>
        <w:bottom w:val="none" w:sz="0" w:space="0" w:color="auto"/>
        <w:right w:val="none" w:sz="0" w:space="0" w:color="auto"/>
      </w:divBdr>
    </w:div>
    <w:div w:id="1332758154">
      <w:bodyDiv w:val="1"/>
      <w:marLeft w:val="0"/>
      <w:marRight w:val="0"/>
      <w:marTop w:val="0"/>
      <w:marBottom w:val="0"/>
      <w:divBdr>
        <w:top w:val="none" w:sz="0" w:space="0" w:color="auto"/>
        <w:left w:val="none" w:sz="0" w:space="0" w:color="auto"/>
        <w:bottom w:val="none" w:sz="0" w:space="0" w:color="auto"/>
        <w:right w:val="none" w:sz="0" w:space="0" w:color="auto"/>
      </w:divBdr>
    </w:div>
    <w:div w:id="1449206294">
      <w:bodyDiv w:val="1"/>
      <w:marLeft w:val="0"/>
      <w:marRight w:val="0"/>
      <w:marTop w:val="0"/>
      <w:marBottom w:val="0"/>
      <w:divBdr>
        <w:top w:val="none" w:sz="0" w:space="0" w:color="auto"/>
        <w:left w:val="none" w:sz="0" w:space="0" w:color="auto"/>
        <w:bottom w:val="none" w:sz="0" w:space="0" w:color="auto"/>
        <w:right w:val="none" w:sz="0" w:space="0" w:color="auto"/>
      </w:divBdr>
    </w:div>
    <w:div w:id="1470629442">
      <w:bodyDiv w:val="1"/>
      <w:marLeft w:val="0"/>
      <w:marRight w:val="0"/>
      <w:marTop w:val="0"/>
      <w:marBottom w:val="0"/>
      <w:divBdr>
        <w:top w:val="none" w:sz="0" w:space="0" w:color="auto"/>
        <w:left w:val="none" w:sz="0" w:space="0" w:color="auto"/>
        <w:bottom w:val="none" w:sz="0" w:space="0" w:color="auto"/>
        <w:right w:val="none" w:sz="0" w:space="0" w:color="auto"/>
      </w:divBdr>
    </w:div>
    <w:div w:id="1492021358">
      <w:bodyDiv w:val="1"/>
      <w:marLeft w:val="0"/>
      <w:marRight w:val="0"/>
      <w:marTop w:val="0"/>
      <w:marBottom w:val="0"/>
      <w:divBdr>
        <w:top w:val="none" w:sz="0" w:space="0" w:color="auto"/>
        <w:left w:val="none" w:sz="0" w:space="0" w:color="auto"/>
        <w:bottom w:val="none" w:sz="0" w:space="0" w:color="auto"/>
        <w:right w:val="none" w:sz="0" w:space="0" w:color="auto"/>
      </w:divBdr>
    </w:div>
    <w:div w:id="1556311478">
      <w:bodyDiv w:val="1"/>
      <w:marLeft w:val="0"/>
      <w:marRight w:val="0"/>
      <w:marTop w:val="0"/>
      <w:marBottom w:val="0"/>
      <w:divBdr>
        <w:top w:val="none" w:sz="0" w:space="0" w:color="auto"/>
        <w:left w:val="none" w:sz="0" w:space="0" w:color="auto"/>
        <w:bottom w:val="none" w:sz="0" w:space="0" w:color="auto"/>
        <w:right w:val="none" w:sz="0" w:space="0" w:color="auto"/>
      </w:divBdr>
    </w:div>
    <w:div w:id="1566335431">
      <w:bodyDiv w:val="1"/>
      <w:marLeft w:val="0"/>
      <w:marRight w:val="0"/>
      <w:marTop w:val="0"/>
      <w:marBottom w:val="0"/>
      <w:divBdr>
        <w:top w:val="none" w:sz="0" w:space="0" w:color="auto"/>
        <w:left w:val="none" w:sz="0" w:space="0" w:color="auto"/>
        <w:bottom w:val="none" w:sz="0" w:space="0" w:color="auto"/>
        <w:right w:val="none" w:sz="0" w:space="0" w:color="auto"/>
      </w:divBdr>
    </w:div>
    <w:div w:id="1582254302">
      <w:bodyDiv w:val="1"/>
      <w:marLeft w:val="0"/>
      <w:marRight w:val="0"/>
      <w:marTop w:val="0"/>
      <w:marBottom w:val="0"/>
      <w:divBdr>
        <w:top w:val="none" w:sz="0" w:space="0" w:color="auto"/>
        <w:left w:val="none" w:sz="0" w:space="0" w:color="auto"/>
        <w:bottom w:val="none" w:sz="0" w:space="0" w:color="auto"/>
        <w:right w:val="none" w:sz="0" w:space="0" w:color="auto"/>
      </w:divBdr>
    </w:div>
    <w:div w:id="1584996046">
      <w:bodyDiv w:val="1"/>
      <w:marLeft w:val="0"/>
      <w:marRight w:val="0"/>
      <w:marTop w:val="0"/>
      <w:marBottom w:val="0"/>
      <w:divBdr>
        <w:top w:val="none" w:sz="0" w:space="0" w:color="auto"/>
        <w:left w:val="none" w:sz="0" w:space="0" w:color="auto"/>
        <w:bottom w:val="none" w:sz="0" w:space="0" w:color="auto"/>
        <w:right w:val="none" w:sz="0" w:space="0" w:color="auto"/>
      </w:divBdr>
    </w:div>
    <w:div w:id="1587765039">
      <w:bodyDiv w:val="1"/>
      <w:marLeft w:val="0"/>
      <w:marRight w:val="0"/>
      <w:marTop w:val="0"/>
      <w:marBottom w:val="0"/>
      <w:divBdr>
        <w:top w:val="none" w:sz="0" w:space="0" w:color="auto"/>
        <w:left w:val="none" w:sz="0" w:space="0" w:color="auto"/>
        <w:bottom w:val="none" w:sz="0" w:space="0" w:color="auto"/>
        <w:right w:val="none" w:sz="0" w:space="0" w:color="auto"/>
      </w:divBdr>
    </w:div>
    <w:div w:id="1589390107">
      <w:bodyDiv w:val="1"/>
      <w:marLeft w:val="0"/>
      <w:marRight w:val="0"/>
      <w:marTop w:val="0"/>
      <w:marBottom w:val="0"/>
      <w:divBdr>
        <w:top w:val="none" w:sz="0" w:space="0" w:color="auto"/>
        <w:left w:val="none" w:sz="0" w:space="0" w:color="auto"/>
        <w:bottom w:val="none" w:sz="0" w:space="0" w:color="auto"/>
        <w:right w:val="none" w:sz="0" w:space="0" w:color="auto"/>
      </w:divBdr>
    </w:div>
    <w:div w:id="1600673644">
      <w:bodyDiv w:val="1"/>
      <w:marLeft w:val="0"/>
      <w:marRight w:val="0"/>
      <w:marTop w:val="0"/>
      <w:marBottom w:val="0"/>
      <w:divBdr>
        <w:top w:val="none" w:sz="0" w:space="0" w:color="auto"/>
        <w:left w:val="none" w:sz="0" w:space="0" w:color="auto"/>
        <w:bottom w:val="none" w:sz="0" w:space="0" w:color="auto"/>
        <w:right w:val="none" w:sz="0" w:space="0" w:color="auto"/>
      </w:divBdr>
    </w:div>
    <w:div w:id="1601445069">
      <w:bodyDiv w:val="1"/>
      <w:marLeft w:val="0"/>
      <w:marRight w:val="0"/>
      <w:marTop w:val="0"/>
      <w:marBottom w:val="0"/>
      <w:divBdr>
        <w:top w:val="none" w:sz="0" w:space="0" w:color="auto"/>
        <w:left w:val="none" w:sz="0" w:space="0" w:color="auto"/>
        <w:bottom w:val="none" w:sz="0" w:space="0" w:color="auto"/>
        <w:right w:val="none" w:sz="0" w:space="0" w:color="auto"/>
      </w:divBdr>
    </w:div>
    <w:div w:id="1607346254">
      <w:bodyDiv w:val="1"/>
      <w:marLeft w:val="0"/>
      <w:marRight w:val="0"/>
      <w:marTop w:val="0"/>
      <w:marBottom w:val="0"/>
      <w:divBdr>
        <w:top w:val="none" w:sz="0" w:space="0" w:color="auto"/>
        <w:left w:val="none" w:sz="0" w:space="0" w:color="auto"/>
        <w:bottom w:val="none" w:sz="0" w:space="0" w:color="auto"/>
        <w:right w:val="none" w:sz="0" w:space="0" w:color="auto"/>
      </w:divBdr>
    </w:div>
    <w:div w:id="1642881716">
      <w:bodyDiv w:val="1"/>
      <w:marLeft w:val="0"/>
      <w:marRight w:val="0"/>
      <w:marTop w:val="0"/>
      <w:marBottom w:val="0"/>
      <w:divBdr>
        <w:top w:val="none" w:sz="0" w:space="0" w:color="auto"/>
        <w:left w:val="none" w:sz="0" w:space="0" w:color="auto"/>
        <w:bottom w:val="none" w:sz="0" w:space="0" w:color="auto"/>
        <w:right w:val="none" w:sz="0" w:space="0" w:color="auto"/>
      </w:divBdr>
    </w:div>
    <w:div w:id="1666592856">
      <w:bodyDiv w:val="1"/>
      <w:marLeft w:val="0"/>
      <w:marRight w:val="0"/>
      <w:marTop w:val="0"/>
      <w:marBottom w:val="0"/>
      <w:divBdr>
        <w:top w:val="none" w:sz="0" w:space="0" w:color="auto"/>
        <w:left w:val="none" w:sz="0" w:space="0" w:color="auto"/>
        <w:bottom w:val="none" w:sz="0" w:space="0" w:color="auto"/>
        <w:right w:val="none" w:sz="0" w:space="0" w:color="auto"/>
      </w:divBdr>
      <w:divsChild>
        <w:div w:id="105005734">
          <w:marLeft w:val="475"/>
          <w:marRight w:val="0"/>
          <w:marTop w:val="80"/>
          <w:marBottom w:val="120"/>
          <w:divBdr>
            <w:top w:val="none" w:sz="0" w:space="0" w:color="auto"/>
            <w:left w:val="none" w:sz="0" w:space="0" w:color="auto"/>
            <w:bottom w:val="none" w:sz="0" w:space="0" w:color="auto"/>
            <w:right w:val="none" w:sz="0" w:space="0" w:color="auto"/>
          </w:divBdr>
        </w:div>
      </w:divsChild>
    </w:div>
    <w:div w:id="1720668107">
      <w:bodyDiv w:val="1"/>
      <w:marLeft w:val="0"/>
      <w:marRight w:val="0"/>
      <w:marTop w:val="0"/>
      <w:marBottom w:val="0"/>
      <w:divBdr>
        <w:top w:val="none" w:sz="0" w:space="0" w:color="auto"/>
        <w:left w:val="none" w:sz="0" w:space="0" w:color="auto"/>
        <w:bottom w:val="none" w:sz="0" w:space="0" w:color="auto"/>
        <w:right w:val="none" w:sz="0" w:space="0" w:color="auto"/>
      </w:divBdr>
    </w:div>
    <w:div w:id="1738047382">
      <w:bodyDiv w:val="1"/>
      <w:marLeft w:val="0"/>
      <w:marRight w:val="0"/>
      <w:marTop w:val="0"/>
      <w:marBottom w:val="0"/>
      <w:divBdr>
        <w:top w:val="none" w:sz="0" w:space="0" w:color="auto"/>
        <w:left w:val="none" w:sz="0" w:space="0" w:color="auto"/>
        <w:bottom w:val="none" w:sz="0" w:space="0" w:color="auto"/>
        <w:right w:val="none" w:sz="0" w:space="0" w:color="auto"/>
      </w:divBdr>
    </w:div>
    <w:div w:id="1768042901">
      <w:bodyDiv w:val="1"/>
      <w:marLeft w:val="0"/>
      <w:marRight w:val="0"/>
      <w:marTop w:val="0"/>
      <w:marBottom w:val="0"/>
      <w:divBdr>
        <w:top w:val="none" w:sz="0" w:space="0" w:color="auto"/>
        <w:left w:val="none" w:sz="0" w:space="0" w:color="auto"/>
        <w:bottom w:val="none" w:sz="0" w:space="0" w:color="auto"/>
        <w:right w:val="none" w:sz="0" w:space="0" w:color="auto"/>
      </w:divBdr>
    </w:div>
    <w:div w:id="1791971772">
      <w:bodyDiv w:val="1"/>
      <w:marLeft w:val="0"/>
      <w:marRight w:val="0"/>
      <w:marTop w:val="0"/>
      <w:marBottom w:val="0"/>
      <w:divBdr>
        <w:top w:val="none" w:sz="0" w:space="0" w:color="auto"/>
        <w:left w:val="none" w:sz="0" w:space="0" w:color="auto"/>
        <w:bottom w:val="none" w:sz="0" w:space="0" w:color="auto"/>
        <w:right w:val="none" w:sz="0" w:space="0" w:color="auto"/>
      </w:divBdr>
      <w:divsChild>
        <w:div w:id="1139106719">
          <w:marLeft w:val="994"/>
          <w:marRight w:val="0"/>
          <w:marTop w:val="80"/>
          <w:marBottom w:val="120"/>
          <w:divBdr>
            <w:top w:val="none" w:sz="0" w:space="0" w:color="auto"/>
            <w:left w:val="none" w:sz="0" w:space="0" w:color="auto"/>
            <w:bottom w:val="none" w:sz="0" w:space="0" w:color="auto"/>
            <w:right w:val="none" w:sz="0" w:space="0" w:color="auto"/>
          </w:divBdr>
        </w:div>
      </w:divsChild>
    </w:div>
    <w:div w:id="1798451962">
      <w:bodyDiv w:val="1"/>
      <w:marLeft w:val="0"/>
      <w:marRight w:val="0"/>
      <w:marTop w:val="0"/>
      <w:marBottom w:val="0"/>
      <w:divBdr>
        <w:top w:val="none" w:sz="0" w:space="0" w:color="auto"/>
        <w:left w:val="none" w:sz="0" w:space="0" w:color="auto"/>
        <w:bottom w:val="none" w:sz="0" w:space="0" w:color="auto"/>
        <w:right w:val="none" w:sz="0" w:space="0" w:color="auto"/>
      </w:divBdr>
    </w:div>
    <w:div w:id="1810392613">
      <w:bodyDiv w:val="1"/>
      <w:marLeft w:val="0"/>
      <w:marRight w:val="0"/>
      <w:marTop w:val="0"/>
      <w:marBottom w:val="0"/>
      <w:divBdr>
        <w:top w:val="none" w:sz="0" w:space="0" w:color="auto"/>
        <w:left w:val="none" w:sz="0" w:space="0" w:color="auto"/>
        <w:bottom w:val="none" w:sz="0" w:space="0" w:color="auto"/>
        <w:right w:val="none" w:sz="0" w:space="0" w:color="auto"/>
      </w:divBdr>
    </w:div>
    <w:div w:id="1815095599">
      <w:bodyDiv w:val="1"/>
      <w:marLeft w:val="0"/>
      <w:marRight w:val="0"/>
      <w:marTop w:val="0"/>
      <w:marBottom w:val="0"/>
      <w:divBdr>
        <w:top w:val="none" w:sz="0" w:space="0" w:color="auto"/>
        <w:left w:val="none" w:sz="0" w:space="0" w:color="auto"/>
        <w:bottom w:val="none" w:sz="0" w:space="0" w:color="auto"/>
        <w:right w:val="none" w:sz="0" w:space="0" w:color="auto"/>
      </w:divBdr>
    </w:div>
    <w:div w:id="1829518035">
      <w:bodyDiv w:val="1"/>
      <w:marLeft w:val="0"/>
      <w:marRight w:val="0"/>
      <w:marTop w:val="0"/>
      <w:marBottom w:val="0"/>
      <w:divBdr>
        <w:top w:val="none" w:sz="0" w:space="0" w:color="auto"/>
        <w:left w:val="none" w:sz="0" w:space="0" w:color="auto"/>
        <w:bottom w:val="none" w:sz="0" w:space="0" w:color="auto"/>
        <w:right w:val="none" w:sz="0" w:space="0" w:color="auto"/>
      </w:divBdr>
    </w:div>
    <w:div w:id="1867907641">
      <w:bodyDiv w:val="1"/>
      <w:marLeft w:val="0"/>
      <w:marRight w:val="0"/>
      <w:marTop w:val="0"/>
      <w:marBottom w:val="0"/>
      <w:divBdr>
        <w:top w:val="none" w:sz="0" w:space="0" w:color="auto"/>
        <w:left w:val="none" w:sz="0" w:space="0" w:color="auto"/>
        <w:bottom w:val="none" w:sz="0" w:space="0" w:color="auto"/>
        <w:right w:val="none" w:sz="0" w:space="0" w:color="auto"/>
      </w:divBdr>
    </w:div>
    <w:div w:id="1869563061">
      <w:bodyDiv w:val="1"/>
      <w:marLeft w:val="0"/>
      <w:marRight w:val="0"/>
      <w:marTop w:val="0"/>
      <w:marBottom w:val="0"/>
      <w:divBdr>
        <w:top w:val="none" w:sz="0" w:space="0" w:color="auto"/>
        <w:left w:val="none" w:sz="0" w:space="0" w:color="auto"/>
        <w:bottom w:val="none" w:sz="0" w:space="0" w:color="auto"/>
        <w:right w:val="none" w:sz="0" w:space="0" w:color="auto"/>
      </w:divBdr>
    </w:div>
    <w:div w:id="1887990911">
      <w:bodyDiv w:val="1"/>
      <w:marLeft w:val="0"/>
      <w:marRight w:val="0"/>
      <w:marTop w:val="0"/>
      <w:marBottom w:val="0"/>
      <w:divBdr>
        <w:top w:val="none" w:sz="0" w:space="0" w:color="auto"/>
        <w:left w:val="none" w:sz="0" w:space="0" w:color="auto"/>
        <w:bottom w:val="none" w:sz="0" w:space="0" w:color="auto"/>
        <w:right w:val="none" w:sz="0" w:space="0" w:color="auto"/>
      </w:divBdr>
    </w:div>
    <w:div w:id="1895654546">
      <w:bodyDiv w:val="1"/>
      <w:marLeft w:val="0"/>
      <w:marRight w:val="0"/>
      <w:marTop w:val="0"/>
      <w:marBottom w:val="0"/>
      <w:divBdr>
        <w:top w:val="none" w:sz="0" w:space="0" w:color="auto"/>
        <w:left w:val="none" w:sz="0" w:space="0" w:color="auto"/>
        <w:bottom w:val="none" w:sz="0" w:space="0" w:color="auto"/>
        <w:right w:val="none" w:sz="0" w:space="0" w:color="auto"/>
      </w:divBdr>
    </w:div>
    <w:div w:id="1908110925">
      <w:bodyDiv w:val="1"/>
      <w:marLeft w:val="0"/>
      <w:marRight w:val="0"/>
      <w:marTop w:val="0"/>
      <w:marBottom w:val="0"/>
      <w:divBdr>
        <w:top w:val="none" w:sz="0" w:space="0" w:color="auto"/>
        <w:left w:val="none" w:sz="0" w:space="0" w:color="auto"/>
        <w:bottom w:val="none" w:sz="0" w:space="0" w:color="auto"/>
        <w:right w:val="none" w:sz="0" w:space="0" w:color="auto"/>
      </w:divBdr>
      <w:divsChild>
        <w:div w:id="1338145346">
          <w:marLeft w:val="994"/>
          <w:marRight w:val="0"/>
          <w:marTop w:val="80"/>
          <w:marBottom w:val="120"/>
          <w:divBdr>
            <w:top w:val="none" w:sz="0" w:space="0" w:color="auto"/>
            <w:left w:val="none" w:sz="0" w:space="0" w:color="auto"/>
            <w:bottom w:val="none" w:sz="0" w:space="0" w:color="auto"/>
            <w:right w:val="none" w:sz="0" w:space="0" w:color="auto"/>
          </w:divBdr>
        </w:div>
      </w:divsChild>
    </w:div>
    <w:div w:id="1920796638">
      <w:bodyDiv w:val="1"/>
      <w:marLeft w:val="0"/>
      <w:marRight w:val="0"/>
      <w:marTop w:val="0"/>
      <w:marBottom w:val="0"/>
      <w:divBdr>
        <w:top w:val="none" w:sz="0" w:space="0" w:color="auto"/>
        <w:left w:val="none" w:sz="0" w:space="0" w:color="auto"/>
        <w:bottom w:val="none" w:sz="0" w:space="0" w:color="auto"/>
        <w:right w:val="none" w:sz="0" w:space="0" w:color="auto"/>
      </w:divBdr>
    </w:div>
    <w:div w:id="1932081088">
      <w:bodyDiv w:val="1"/>
      <w:marLeft w:val="0"/>
      <w:marRight w:val="0"/>
      <w:marTop w:val="0"/>
      <w:marBottom w:val="0"/>
      <w:divBdr>
        <w:top w:val="none" w:sz="0" w:space="0" w:color="auto"/>
        <w:left w:val="none" w:sz="0" w:space="0" w:color="auto"/>
        <w:bottom w:val="none" w:sz="0" w:space="0" w:color="auto"/>
        <w:right w:val="none" w:sz="0" w:space="0" w:color="auto"/>
      </w:divBdr>
    </w:div>
    <w:div w:id="1935167188">
      <w:bodyDiv w:val="1"/>
      <w:marLeft w:val="0"/>
      <w:marRight w:val="0"/>
      <w:marTop w:val="0"/>
      <w:marBottom w:val="0"/>
      <w:divBdr>
        <w:top w:val="none" w:sz="0" w:space="0" w:color="auto"/>
        <w:left w:val="none" w:sz="0" w:space="0" w:color="auto"/>
        <w:bottom w:val="none" w:sz="0" w:space="0" w:color="auto"/>
        <w:right w:val="none" w:sz="0" w:space="0" w:color="auto"/>
      </w:divBdr>
      <w:divsChild>
        <w:div w:id="151602585">
          <w:marLeft w:val="994"/>
          <w:marRight w:val="0"/>
          <w:marTop w:val="60"/>
          <w:marBottom w:val="120"/>
          <w:divBdr>
            <w:top w:val="none" w:sz="0" w:space="0" w:color="auto"/>
            <w:left w:val="none" w:sz="0" w:space="0" w:color="auto"/>
            <w:bottom w:val="none" w:sz="0" w:space="0" w:color="auto"/>
            <w:right w:val="none" w:sz="0" w:space="0" w:color="auto"/>
          </w:divBdr>
        </w:div>
        <w:div w:id="492570624">
          <w:marLeft w:val="994"/>
          <w:marRight w:val="0"/>
          <w:marTop w:val="60"/>
          <w:marBottom w:val="120"/>
          <w:divBdr>
            <w:top w:val="none" w:sz="0" w:space="0" w:color="auto"/>
            <w:left w:val="none" w:sz="0" w:space="0" w:color="auto"/>
            <w:bottom w:val="none" w:sz="0" w:space="0" w:color="auto"/>
            <w:right w:val="none" w:sz="0" w:space="0" w:color="auto"/>
          </w:divBdr>
        </w:div>
        <w:div w:id="1018048418">
          <w:marLeft w:val="994"/>
          <w:marRight w:val="0"/>
          <w:marTop w:val="60"/>
          <w:marBottom w:val="120"/>
          <w:divBdr>
            <w:top w:val="none" w:sz="0" w:space="0" w:color="auto"/>
            <w:left w:val="none" w:sz="0" w:space="0" w:color="auto"/>
            <w:bottom w:val="none" w:sz="0" w:space="0" w:color="auto"/>
            <w:right w:val="none" w:sz="0" w:space="0" w:color="auto"/>
          </w:divBdr>
        </w:div>
        <w:div w:id="1596404594">
          <w:marLeft w:val="994"/>
          <w:marRight w:val="0"/>
          <w:marTop w:val="60"/>
          <w:marBottom w:val="120"/>
          <w:divBdr>
            <w:top w:val="none" w:sz="0" w:space="0" w:color="auto"/>
            <w:left w:val="none" w:sz="0" w:space="0" w:color="auto"/>
            <w:bottom w:val="none" w:sz="0" w:space="0" w:color="auto"/>
            <w:right w:val="none" w:sz="0" w:space="0" w:color="auto"/>
          </w:divBdr>
        </w:div>
      </w:divsChild>
    </w:div>
    <w:div w:id="2007979029">
      <w:bodyDiv w:val="1"/>
      <w:marLeft w:val="0"/>
      <w:marRight w:val="0"/>
      <w:marTop w:val="0"/>
      <w:marBottom w:val="0"/>
      <w:divBdr>
        <w:top w:val="none" w:sz="0" w:space="0" w:color="auto"/>
        <w:left w:val="none" w:sz="0" w:space="0" w:color="auto"/>
        <w:bottom w:val="none" w:sz="0" w:space="0" w:color="auto"/>
        <w:right w:val="none" w:sz="0" w:space="0" w:color="auto"/>
      </w:divBdr>
    </w:div>
    <w:div w:id="2043628788">
      <w:bodyDiv w:val="1"/>
      <w:marLeft w:val="0"/>
      <w:marRight w:val="0"/>
      <w:marTop w:val="0"/>
      <w:marBottom w:val="0"/>
      <w:divBdr>
        <w:top w:val="none" w:sz="0" w:space="0" w:color="auto"/>
        <w:left w:val="none" w:sz="0" w:space="0" w:color="auto"/>
        <w:bottom w:val="none" w:sz="0" w:space="0" w:color="auto"/>
        <w:right w:val="none" w:sz="0" w:space="0" w:color="auto"/>
      </w:divBdr>
    </w:div>
    <w:div w:id="2054620593">
      <w:bodyDiv w:val="1"/>
      <w:marLeft w:val="0"/>
      <w:marRight w:val="0"/>
      <w:marTop w:val="0"/>
      <w:marBottom w:val="0"/>
      <w:divBdr>
        <w:top w:val="none" w:sz="0" w:space="0" w:color="auto"/>
        <w:left w:val="none" w:sz="0" w:space="0" w:color="auto"/>
        <w:bottom w:val="none" w:sz="0" w:space="0" w:color="auto"/>
        <w:right w:val="none" w:sz="0" w:space="0" w:color="auto"/>
      </w:divBdr>
    </w:div>
    <w:div w:id="2060670059">
      <w:bodyDiv w:val="1"/>
      <w:marLeft w:val="0"/>
      <w:marRight w:val="0"/>
      <w:marTop w:val="0"/>
      <w:marBottom w:val="0"/>
      <w:divBdr>
        <w:top w:val="none" w:sz="0" w:space="0" w:color="auto"/>
        <w:left w:val="none" w:sz="0" w:space="0" w:color="auto"/>
        <w:bottom w:val="none" w:sz="0" w:space="0" w:color="auto"/>
        <w:right w:val="none" w:sz="0" w:space="0" w:color="auto"/>
      </w:divBdr>
    </w:div>
    <w:div w:id="2100522749">
      <w:bodyDiv w:val="1"/>
      <w:marLeft w:val="0"/>
      <w:marRight w:val="0"/>
      <w:marTop w:val="0"/>
      <w:marBottom w:val="0"/>
      <w:divBdr>
        <w:top w:val="none" w:sz="0" w:space="0" w:color="auto"/>
        <w:left w:val="none" w:sz="0" w:space="0" w:color="auto"/>
        <w:bottom w:val="none" w:sz="0" w:space="0" w:color="auto"/>
        <w:right w:val="none" w:sz="0" w:space="0" w:color="auto"/>
      </w:divBdr>
    </w:div>
    <w:div w:id="2122602362">
      <w:bodyDiv w:val="1"/>
      <w:marLeft w:val="0"/>
      <w:marRight w:val="0"/>
      <w:marTop w:val="0"/>
      <w:marBottom w:val="0"/>
      <w:divBdr>
        <w:top w:val="none" w:sz="0" w:space="0" w:color="auto"/>
        <w:left w:val="none" w:sz="0" w:space="0" w:color="auto"/>
        <w:bottom w:val="none" w:sz="0" w:space="0" w:color="auto"/>
        <w:right w:val="none" w:sz="0" w:space="0" w:color="auto"/>
      </w:divBdr>
    </w:div>
    <w:div w:id="2127038286">
      <w:bodyDiv w:val="1"/>
      <w:marLeft w:val="0"/>
      <w:marRight w:val="0"/>
      <w:marTop w:val="0"/>
      <w:marBottom w:val="0"/>
      <w:divBdr>
        <w:top w:val="none" w:sz="0" w:space="0" w:color="auto"/>
        <w:left w:val="none" w:sz="0" w:space="0" w:color="auto"/>
        <w:bottom w:val="none" w:sz="0" w:space="0" w:color="auto"/>
        <w:right w:val="none" w:sz="0" w:space="0" w:color="auto"/>
      </w:divBdr>
    </w:div>
    <w:div w:id="214369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McQ05</b:Tag>
    <b:SourceType>Book</b:SourceType>
    <b:Guid>{D45A4CFE-0ACC-4166-8EF7-64C68F68450C}</b:Guid>
    <b:Title>The Market Research Toolbox: A Concise Guide for Beginners</b:Title>
    <b:Year>2005</b:Year>
    <b:Publisher>SAGE Publications, Inc</b:Publisher>
    <b:Author>
      <b:Author>
        <b:NameList>
          <b:Person>
            <b:Last>McQuarrie</b:Last>
            <b:Middle>F</b:Middle>
            <b:First>E</b:First>
          </b:Person>
        </b:NameList>
      </b:Author>
    </b:Author>
    <b:RefOrder>14</b:RefOrder>
  </b:Source>
  <b:Source>
    <b:Tag>Czi17</b:Tag>
    <b:SourceType>Book</b:SourceType>
    <b:Guid>{570D1862-3AF1-45F1-A7A0-56952F6D6586}</b:Guid>
    <b:Title>International Marketing</b:Title>
    <b:Year>2017</b:Year>
    <b:Publisher>Thomson South Western Learning, Inc</b:Publisher>
    <b:Author>
      <b:Author>
        <b:NameList>
          <b:Person>
            <b:Last>Czinkota</b:Last>
            <b:Middle>R</b:Middle>
            <b:First>M</b:First>
          </b:Person>
          <b:Person>
            <b:Last>Ronkainen</b:Last>
            <b:Middle>A</b:Middle>
            <b:First>I</b:First>
          </b:Person>
        </b:NameList>
      </b:Author>
    </b:Author>
    <b:RefOrder>15</b:RefOrder>
  </b:Source>
  <b:Source>
    <b:Tag>BBC18</b:Tag>
    <b:SourceType>InternetSite</b:SourceType>
    <b:Guid>{37833597-192E-4E2A-B071-4F4BA4F2BDFD}</b:Guid>
    <b:Author>
      <b:Author>
        <b:NameList>
          <b:Person>
            <b:Last>BBC NEWS</b:Last>
          </b:Person>
        </b:NameList>
      </b:Author>
    </b:Author>
    <b:Title>Coca-Cola to buy Costa coffee for £3.9bn</b:Title>
    <b:Year>2018</b:Year>
    <b:URL>http://www.bbc.co.uk/news/business-45365893</b:URL>
    <b:RefOrder>16</b:RefOrder>
  </b:Source>
  <b:Source>
    <b:Tag>Mar18</b:Tag>
    <b:SourceType>InternetSite</b:SourceType>
    <b:Guid>{E8E3B69A-02AA-4B50-956F-650E66EB9D52}</b:Guid>
    <b:Author>
      <b:Author>
        <b:NameList>
          <b:Person>
            <b:Last>Mary</b:Last>
            <b:First>H</b:First>
          </b:Person>
        </b:NameList>
      </b:Author>
    </b:Author>
    <b:Title>Coca-Cola just bought a massive coffee chain for $5.1 billion. Here's how it compares to Starbucks.</b:Title>
    <b:Year>2018</b:Year>
    <b:URL>https://www.businessinsider.com/starbucks-vs-costa-coffee-comparison-2018-9?r=US&amp;IR=T</b:URL>
    <b:RefOrder>17</b:RefOrder>
  </b:Source>
  <b:Source>
    <b:Tag>Mat</b:Tag>
    <b:SourceType>InternetSite</b:SourceType>
    <b:Guid>{051216BC-0CFF-46DC-9683-550C6A19B167}</b:Guid>
    <b:Author>
      <b:Author>
        <b:NameList>
          <b:Person>
            <b:Last>Matth</b:Last>
          </b:Person>
        </b:NameList>
      </b:Author>
    </b:Author>
    <b:RefOrder>18</b:RefOrder>
  </b:Source>
  <b:Source>
    <b:Tag>Mat15</b:Tag>
    <b:SourceType>InternetSite</b:SourceType>
    <b:Guid>{6F6E62E5-ED48-4480-8630-4DD27C19EE7D}</b:Guid>
    <b:Author>
      <b:Author>
        <b:NameList>
          <b:Person>
            <b:Last>Matthews</b:Last>
            <b:First>C</b:First>
          </b:Person>
        </b:NameList>
      </b:Author>
    </b:Author>
    <b:Title>Will the crisis in China sink the U.S. economy. Fortune. Sep 2.</b:Title>
    <b:Year>2015</b:Year>
    <b:URL>http://fortune.com/2015/09/02/china-crisis-us-economy/</b:URL>
    <b:RefOrder>19</b:RefOrder>
  </b:Source>
  <b:Source>
    <b:Tag>Bai13</b:Tag>
    <b:SourceType>Book</b:SourceType>
    <b:Guid>{CE49B14A-B139-4033-BDB8-DABFF581D72B}</b:Guid>
    <b:Title>Essentials of Marketing</b:Title>
    <b:Year>2013</b:Year>
    <b:Author>
      <b:Author>
        <b:NameList>
          <b:Person>
            <b:Last>Baines,P</b:Last>
          </b:Person>
          <b:Person>
            <b:Last>Fill,C</b:Last>
          </b:Person>
          <b:Person>
            <b:Last>Page,K</b:Last>
          </b:Person>
        </b:NameList>
      </b:Author>
    </b:Author>
    <b:City>the United Kingdom</b:City>
    <b:Publisher>Oxford  University Press</b:Publisher>
    <b:RefOrder>20</b:RefOrder>
  </b:Source>
  <b:Source>
    <b:Tag>MCA16</b:Tag>
    <b:SourceType>InternetSite</b:SourceType>
    <b:Guid>{6B3324F2-99C0-4D5B-8102-14B697F15FBF}</b:Guid>
    <b:Title>The UK Consulting Industry: Introduction to the UK Management Consulting Industry</b:Title>
    <b:Year>2016</b:Year>
    <b:Author>
      <b:Author>
        <b:NameList>
          <b:Person>
            <b:Last>MCA</b:Last>
          </b:Person>
        </b:NameList>
      </b:Author>
    </b:Author>
    <b:YearAccessed>2020</b:YearAccessed>
    <b:MonthAccessed>05</b:MonthAccessed>
    <b:DayAccessed>01</b:DayAccessed>
    <b:URL>http://www.mca.org.uk/about-us/the-consulting-industry</b:URL>
    <b:RefOrder>21</b:RefOrder>
  </b:Source>
  <b:Source>
    <b:Tag>Nat20</b:Tag>
    <b:SourceType>InternetSite</b:SourceType>
    <b:Guid>{420D5A8B-7146-4CA4-A707-E263347FEC69}</b:Guid>
    <b:Title>National Bureau of Statistics of China</b:Title>
    <b:Year>2020</b:Year>
    <b:URL>https://bg.qianzhan.com/trends/detail/506/191203-5b251e45.html</b:URL>
    <b:Author>
      <b:Author>
        <b:NameList>
          <b:Person>
            <b:Last>China</b:Last>
          </b:Person>
        </b:NameList>
      </b:Author>
    </b:Author>
    <b:RefOrder>22</b:RefOrder>
  </b:Source>
  <b:Source>
    <b:Tag>Fed19</b:Tag>
    <b:SourceType>InternetSite</b:SourceType>
    <b:Guid>{3A0623D3-EF74-462E-91DB-D45DA15266FC}</b:Guid>
    <b:Author>
      <b:Author>
        <b:NameList>
          <b:Person>
            <b:Last>Federico</b:Last>
          </b:Person>
        </b:NameList>
      </b:Author>
    </b:Author>
    <b:Title>Fast Fashion Industry in China：The Success of MINISO in China</b:Title>
    <b:Year>2019</b:Year>
    <b:URL>www.daxueconsulting.com.hk</b:URL>
    <b:RefOrder>4</b:RefOrder>
  </b:Source>
  <b:Source>
    <b:Tag>Tel18</b:Tag>
    <b:SourceType>ArticleInAPeriodical</b:SourceType>
    <b:Guid>{C48820A1-34A8-431D-BCCF-15CAAAB49F6D}</b:Guid>
    <b:Title>Testing Retail Marketing-Mix Effects on Patronage: A Meta-Analysis</b:Title>
    <b:Year>2018</b:Year>
    <b:Pages>113-135</b:Pages>
    <b:PeriodicalTitle>Journal of Retailing</b:PeriodicalTitle>
    <b:Month>June</b:Month>
    <b:Author>
      <b:Author>
        <b:NameList>
          <b:Person>
            <b:Last>Teller,</b:Last>
            <b:First>Christoph</b:First>
          </b:Person>
          <b:Person>
            <b:Last>Blut,</b:Last>
            <b:First>Markus</b:First>
          </b:Person>
          <b:Person>
            <b:Last>Floh,</b:Last>
            <b:First>Arne</b:First>
          </b:Person>
        </b:NameList>
      </b:Author>
    </b:Author>
    <b:RefOrder>8</b:RefOrder>
  </b:Source>
  <b:Source>
    <b:Tag>Phi67</b:Tag>
    <b:SourceType>Book</b:SourceType>
    <b:Guid>{F83AD1C9-158A-4926-B240-651B4EF69306}</b:Guid>
    <b:Title>Marketing Management：Analysis，Planning，Implementation and Control</b:Title>
    <b:Year>1967</b:Year>
    <b:Author>
      <b:Author>
        <b:NameList>
          <b:Person>
            <b:Last>Kotler</b:Last>
            <b:First>Philip</b:First>
          </b:Person>
        </b:NameList>
      </b:Author>
    </b:Author>
    <b:Edition>1</b:Edition>
    <b:RefOrder>9</b:RefOrder>
  </b:Source>
  <b:Source>
    <b:Tag>Ste06</b:Tag>
    <b:SourceType>Book</b:SourceType>
    <b:Guid>{D9829F1D-6861-4FD9-B4B3-9FA97DAAD3E0}</b:Guid>
    <b:Author>
      <b:Author>
        <b:NameList>
          <b:Person>
            <b:Last>Stern, P</b:Last>
          </b:Person>
          <b:Person>
            <b:Last>Doyle, P</b:Last>
          </b:Person>
        </b:NameList>
      </b:Author>
    </b:Author>
    <b:Title>Marketing management and strategy</b:Title>
    <b:Year>2006</b:Year>
    <b:City>London</b:City>
    <b:Publisher>Prentice Hall</b:Publisher>
    <b:Edition>4th Edition</b:Edition>
    <b:RefOrder>11</b:RefOrder>
  </b:Source>
  <b:Source>
    <b:Tag>McD11</b:Tag>
    <b:SourceType>Book</b:SourceType>
    <b:Guid>{D0BDC9D1-6C44-424B-9747-0DC726808F7A}</b:Guid>
    <b:Author>
      <b:Author>
        <b:NameList>
          <b:Person>
            <b:Last>McDonald</b:Last>
            <b:First>M</b:First>
          </b:Person>
        </b:NameList>
      </b:Author>
    </b:Author>
    <b:Title>Marketing plans: how to prepare then,how to use them</b:Title>
    <b:Year>2011</b:Year>
    <b:City>Chichester</b:City>
    <b:Edition>7th edition</b:Edition>
    <b:RefOrder>3</b:RefOrder>
  </b:Source>
  <b:Source>
    <b:Tag>Adr08</b:Tag>
    <b:SourceType>ArticleInAPeriodical</b:SourceType>
    <b:Guid>{29A62EFB-1986-4C27-AA48-2EDC14149234}</b:Guid>
    <b:Title>Romanian capital market-PEST and SWOT Analyses</b:Title>
    <b:Year>2008</b:Year>
    <b:PeriodicalTitle>Economic Science Series</b:PeriodicalTitle>
    <b:Pages>152-158</b:Pages>
    <b:Author>
      <b:Author>
        <b:NameList>
          <b:Person>
            <b:Last>Adriana</b:Last>
            <b:First>Georgescu</b:First>
          </b:Person>
          <b:Person>
            <b:Last>Monica</b:Last>
            <b:First>,</b:First>
            <b:Middle>Dudian</b:Middle>
          </b:Person>
        </b:NameList>
      </b:Author>
    </b:Author>
    <b:RefOrder>5</b:RefOrder>
  </b:Source>
  <b:Source>
    <b:Tag>Zha17</b:Tag>
    <b:SourceType>ArticleInAPeriodical</b:SourceType>
    <b:Guid>{4359400C-0D28-44EF-848F-280EA8007FAA}</b:Guid>
    <b:Title>Study on Wechat Marketing Strategy Based on the Purchase Intention of Youth Group</b:Title>
    <b:PeriodicalTitle>Journal of Electronic Commerce in Organizations</b:PeriodicalTitle>
    <b:Year>2017</b:Year>
    <b:Pages>39-57</b:Pages>
    <b:Author>
      <b:Author>
        <b:NameList>
          <b:Person>
            <b:Last>Zhao</b:Last>
            <b:First>Jingkun</b:First>
          </b:Person>
          <b:Person>
            <b:Last>Liu</b:Last>
            <b:First>Honglu</b:First>
          </b:Person>
          <b:Person>
            <b:Last>Pei</b:Last>
            <b:First>Yilei</b:First>
          </b:Person>
        </b:NameList>
      </b:Author>
    </b:Author>
    <b:RefOrder>13</b:RefOrder>
  </b:Source>
  <b:Source>
    <b:Tag>LiH18</b:Tag>
    <b:SourceType>ArticleInAPeriodical</b:SourceType>
    <b:Guid>{5CC37F93-4B69-430F-9A9B-51A6E876A878}</b:Guid>
    <b:Author>
      <b:Author>
        <b:NameList>
          <b:Person>
            <b:Last>Huilin</b:Last>
            <b:First>Li</b:First>
          </b:Person>
        </b:NameList>
      </b:Author>
    </b:Author>
    <b:Title>MINISO Evolution</b:Title>
    <b:PeriodicalTitle>Century Business Review</b:PeriodicalTitle>
    <b:Year>2018</b:Year>
    <b:Pages>68-69</b:Pages>
    <b:RefOrder>1</b:RefOrder>
  </b:Source>
  <b:Source>
    <b:Tag>Son18</b:Tag>
    <b:SourceType>ArticleInAPeriodical</b:SourceType>
    <b:Guid>{B29B9638-A19E-4907-BE9E-F7F6B909BEED}</b:Guid>
    <b:Author>
      <b:Author>
        <b:NameList>
          <b:Person>
            <b:Last>Weiyi</b:Last>
            <b:First>Song</b:First>
          </b:Person>
        </b:NameList>
      </b:Author>
    </b:Author>
    <b:Title>An Analysis of the Rise of Private Enterprises——Research on MINISO Brand Creation</b:Title>
    <b:PeriodicalTitle>Times Economy and Trade</b:PeriodicalTitle>
    <b:Year>2018</b:Year>
    <b:Pages>22-23</b:Pages>
    <b:RefOrder>2</b:RefOrder>
  </b:Source>
  <b:Source>
    <b:Tag>Por04</b:Tag>
    <b:SourceType>Book</b:SourceType>
    <b:Guid>{12BDE7F1-2B51-43DF-9014-A5975D15757F}</b:Guid>
    <b:Title>Competitive advantage: creating and sustaining superior performance</b:Title>
    <b:Year>2004</b:Year>
    <b:Author>
      <b:Author>
        <b:NameList>
          <b:Person>
            <b:Last>Porter</b:Last>
            <b:First>M</b:First>
          </b:Person>
        </b:NameList>
      </b:Author>
    </b:Author>
    <b:City>New York</b:City>
    <b:RefOrder>7</b:RefOrder>
  </b:Source>
  <b:Source>
    <b:Tag>Kot13</b:Tag>
    <b:SourceType>Book</b:SourceType>
    <b:Guid>{262BCD79-7C46-4C46-A4A7-1E6C3FF6B2CE}</b:Guid>
    <b:Title>Principles of marketing</b:Title>
    <b:Year>2013</b:Year>
    <b:City>NJ</b:City>
    <b:Publisher>Person Prentice Hall</b:Publisher>
    <b:Edition>15th International </b:Edition>
    <b:Author>
      <b:Author>
        <b:NameList>
          <b:Person>
            <b:Last>Kotler</b:Last>
            <b:First>P</b:First>
          </b:Person>
          <b:Person>
            <b:Last>Armstrong</b:Last>
            <b:First>G</b:First>
          </b:Person>
        </b:NameList>
      </b:Author>
    </b:Author>
    <b:RefOrder>10</b:RefOrder>
  </b:Source>
  <b:Source>
    <b:Tag>LiG18</b:Tag>
    <b:SourceType>JournalArticle</b:SourceType>
    <b:Guid>{82CF5FA8-43CF-49D2-BA87-A933DC4C87B1}</b:Guid>
    <b:Title>Interpretation of the rapid rise of Mingchuangyoupin from the perspective of strategic positioning</b:Title>
    <b:Year>2018</b:Year>
    <b:Author>
      <b:Author>
        <b:NameList>
          <b:Person>
            <b:Last>Guangyu</b:Last>
            <b:First>Li</b:First>
          </b:Person>
        </b:NameList>
      </b:Author>
    </b:Author>
    <b:JournalName>Business Report</b:JournalName>
    <b:Pages>48-50</b:Pages>
    <b:Volume>19</b:Volume>
    <b:RefOrder>6</b:RefOrder>
  </b:Source>
  <b:Source>
    <b:Tag>Gre</b:Tag>
    <b:SourceType>ArticleInAPeriodical</b:SourceType>
    <b:Guid>{11948B7E-09D9-4C44-9968-6F390E2D70C8}</b:Guid>
    <b:Title>Management processes in marketing planning</b:Title>
    <b:Pages>933-955</b:Pages>
    <b:PeriodicalTitle>European Journal of Marketing</b:PeriodicalTitle>
    <b:Author>
      <b:Author>
        <b:NameList>
          <b:Person>
            <b:Last>Greenley</b:Last>
            <b:First>G</b:First>
          </b:Person>
          <b:Person>
            <b:Last>Hooley</b:Last>
            <b:First>G</b:First>
          </b:Person>
          <b:Person>
            <b:Last>Saunders</b:Last>
            <b:First>J</b:First>
          </b:Person>
        </b:NameList>
      </b:Author>
    </b:Author>
    <b:Year>2004</b:Year>
    <b:RefOrder>12</b:RefOrder>
  </b:Source>
</b:Sources>
</file>

<file path=customXml/itemProps1.xml><?xml version="1.0" encoding="utf-8"?>
<ds:datastoreItem xmlns:ds="http://schemas.openxmlformats.org/officeDocument/2006/customXml" ds:itemID="{3A05FF2D-B1BA-468D-AF0E-F2D51106C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13</Pages>
  <Words>4153</Words>
  <Characters>23678</Characters>
  <Application>Microsoft Office Word</Application>
  <DocSecurity>0</DocSecurity>
  <Lines>197</Lines>
  <Paragraphs>55</Paragraphs>
  <ScaleCrop>false</ScaleCrop>
  <Company/>
  <LinksUpToDate>false</LinksUpToDate>
  <CharactersWithSpaces>27776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益君 刘</dc:creator>
  <cp:keywords/>
  <dc:description/>
  <cp:lastModifiedBy>益君 刘</cp:lastModifiedBy>
  <cp:revision>6</cp:revision>
  <dcterms:created xsi:type="dcterms:W3CDTF">2020-05-07T15:53:00Z</dcterms:created>
  <dcterms:modified xsi:type="dcterms:W3CDTF">2020-05-15T16:17:00Z</dcterms:modified>
</cp:coreProperties>
</file>