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874D4E9" wp14:paraId="2C078E63" wp14:textId="12D88B0A">
      <w:pPr>
        <w:jc w:val="center"/>
        <w:rPr>
          <w:rFonts w:ascii="Arial" w:hAnsi="Arial" w:eastAsia="Arial" w:cs="Arial"/>
          <w:sz w:val="28"/>
          <w:szCs w:val="28"/>
        </w:rPr>
      </w:pPr>
      <w:r w:rsidRPr="6874D4E9" w:rsidR="372310C2">
        <w:rPr>
          <w:rFonts w:ascii="Arial" w:hAnsi="Arial" w:eastAsia="Arial" w:cs="Arial"/>
          <w:sz w:val="28"/>
          <w:szCs w:val="28"/>
        </w:rPr>
        <w:t xml:space="preserve">Discuss how Outdoor Adventure can be seen to contribute towards an </w:t>
      </w:r>
      <w:r w:rsidRPr="6874D4E9" w:rsidR="372310C2">
        <w:rPr>
          <w:rFonts w:ascii="Arial" w:hAnsi="Arial" w:eastAsia="Arial" w:cs="Arial"/>
          <w:sz w:val="28"/>
          <w:szCs w:val="28"/>
        </w:rPr>
        <w:t>individual's</w:t>
      </w:r>
      <w:r w:rsidRPr="6874D4E9" w:rsidR="372310C2">
        <w:rPr>
          <w:rFonts w:ascii="Arial" w:hAnsi="Arial" w:eastAsia="Arial" w:cs="Arial"/>
          <w:sz w:val="28"/>
          <w:szCs w:val="28"/>
        </w:rPr>
        <w:t xml:space="preserve"> health and wellbeing</w:t>
      </w:r>
    </w:p>
    <w:p w:rsidR="6874D4E9" w:rsidP="6874D4E9" w:rsidRDefault="6874D4E9" w14:paraId="1CA5E0E2" w14:textId="502B239F">
      <w:pPr>
        <w:jc w:val="center"/>
        <w:rPr>
          <w:rFonts w:ascii="Arial" w:hAnsi="Arial" w:eastAsia="Arial" w:cs="Arial"/>
          <w:sz w:val="28"/>
          <w:szCs w:val="28"/>
        </w:rPr>
      </w:pPr>
    </w:p>
    <w:p w:rsidR="678EA9EE" w:rsidP="6874D4E9" w:rsidRDefault="678EA9EE" w14:paraId="121469C5" w14:textId="52EC362E">
      <w:pPr>
        <w:pStyle w:val="Normal"/>
        <w:jc w:val="left"/>
        <w:rPr>
          <w:rFonts w:ascii="Arial" w:hAnsi="Arial" w:eastAsia="Arial" w:cs="Arial"/>
          <w:noProof w:val="0"/>
          <w:sz w:val="24"/>
          <w:szCs w:val="24"/>
          <w:lang w:val="en-US"/>
        </w:rPr>
      </w:pPr>
      <w:r w:rsidRPr="6874D4E9" w:rsidR="678EA9EE">
        <w:rPr>
          <w:rFonts w:ascii="Arial" w:hAnsi="Arial" w:eastAsia="Arial" w:cs="Arial"/>
          <w:noProof w:val="0"/>
          <w:sz w:val="24"/>
          <w:szCs w:val="24"/>
          <w:lang w:val="en-US"/>
        </w:rPr>
        <w:t xml:space="preserve"> </w:t>
      </w:r>
    </w:p>
    <w:p w:rsidR="7D0018BE" w:rsidP="6874D4E9" w:rsidRDefault="7D0018BE" w14:paraId="01D9146A" w14:textId="0993EE8C">
      <w:pPr>
        <w:pStyle w:val="Normal"/>
        <w:jc w:val="left"/>
        <w:rPr>
          <w:rFonts w:ascii="Arial" w:hAnsi="Arial" w:eastAsia="Arial" w:cs="Arial"/>
          <w:noProof w:val="0"/>
          <w:sz w:val="28"/>
          <w:szCs w:val="28"/>
          <w:u w:val="single"/>
          <w:lang w:val="en-US"/>
        </w:rPr>
      </w:pPr>
      <w:r w:rsidRPr="6874D4E9" w:rsidR="7D0018BE">
        <w:rPr>
          <w:rFonts w:ascii="Arial" w:hAnsi="Arial" w:eastAsia="Arial" w:cs="Arial"/>
          <w:noProof w:val="0"/>
          <w:sz w:val="28"/>
          <w:szCs w:val="28"/>
          <w:u w:val="single"/>
          <w:lang w:val="en-US"/>
        </w:rPr>
        <w:t>Introduction</w:t>
      </w:r>
    </w:p>
    <w:p w:rsidR="693A745E" w:rsidP="6874D4E9" w:rsidRDefault="693A745E" w14:paraId="2A9B40F2" w14:textId="76E1ED55">
      <w:pPr>
        <w:pStyle w:val="Normal"/>
        <w:spacing w:line="360" w:lineRule="auto"/>
        <w:jc w:val="left"/>
        <w:rPr>
          <w:rFonts w:ascii="Arial" w:hAnsi="Arial" w:eastAsia="Arial" w:cs="Arial"/>
          <w:b w:val="0"/>
          <w:bCs w:val="0"/>
          <w:i w:val="0"/>
          <w:iCs w:val="0"/>
          <w:caps w:val="0"/>
          <w:smallCaps w:val="0"/>
          <w:noProof w:val="0"/>
          <w:color w:val="auto"/>
          <w:sz w:val="24"/>
          <w:szCs w:val="24"/>
          <w:lang w:val="en-US"/>
        </w:rPr>
      </w:pPr>
      <w:r w:rsidRPr="6874D4E9" w:rsidR="693A745E">
        <w:rPr>
          <w:rFonts w:ascii="Arial" w:hAnsi="Arial" w:eastAsia="Arial" w:cs="Arial"/>
          <w:noProof w:val="0"/>
          <w:color w:val="000000" w:themeColor="text1" w:themeTint="FF" w:themeShade="FF"/>
          <w:sz w:val="24"/>
          <w:szCs w:val="24"/>
          <w:lang w:val="en-US"/>
        </w:rPr>
        <w:t xml:space="preserve">I will be assessing, comparing, and inputting my own opinions in relation to the benefits that outdoor adventure brings to an individual's health and wellbeing. Outdoor adventure can be different for each person, it is an experience in the outdoors where you are out of your comfort zone and </w:t>
      </w:r>
      <w:r w:rsidRPr="6874D4E9" w:rsidR="693A745E">
        <w:rPr>
          <w:rFonts w:ascii="Arial" w:hAnsi="Arial" w:eastAsia="Arial" w:cs="Arial"/>
          <w:noProof w:val="0"/>
          <w:color w:val="000000" w:themeColor="text1" w:themeTint="FF" w:themeShade="FF"/>
          <w:sz w:val="24"/>
          <w:szCs w:val="24"/>
          <w:lang w:val="en-US"/>
        </w:rPr>
        <w:t>participating</w:t>
      </w:r>
      <w:r w:rsidRPr="6874D4E9" w:rsidR="693A745E">
        <w:rPr>
          <w:rFonts w:ascii="Arial" w:hAnsi="Arial" w:eastAsia="Arial" w:cs="Arial"/>
          <w:noProof w:val="0"/>
          <w:color w:val="000000" w:themeColor="text1" w:themeTint="FF" w:themeShade="FF"/>
          <w:sz w:val="24"/>
          <w:szCs w:val="24"/>
          <w:lang w:val="en-US"/>
        </w:rPr>
        <w:t xml:space="preserve"> in activities that can be </w:t>
      </w:r>
      <w:r w:rsidRPr="6874D4E9" w:rsidR="693A745E">
        <w:rPr>
          <w:rFonts w:ascii="Arial" w:hAnsi="Arial" w:eastAsia="Arial" w:cs="Arial"/>
          <w:noProof w:val="0"/>
          <w:color w:val="000000" w:themeColor="text1" w:themeTint="FF" w:themeShade="FF"/>
          <w:sz w:val="24"/>
          <w:szCs w:val="24"/>
          <w:lang w:val="en-US"/>
        </w:rPr>
        <w:t>categorised</w:t>
      </w:r>
      <w:r w:rsidRPr="6874D4E9" w:rsidR="693A745E">
        <w:rPr>
          <w:rFonts w:ascii="Arial" w:hAnsi="Arial" w:eastAsia="Arial" w:cs="Arial"/>
          <w:noProof w:val="0"/>
          <w:color w:val="000000" w:themeColor="text1" w:themeTint="FF" w:themeShade="FF"/>
          <w:sz w:val="24"/>
          <w:szCs w:val="24"/>
          <w:lang w:val="en-US"/>
        </w:rPr>
        <w:t xml:space="preserve"> as spontaneous compared to your usual day to day life (Cambridge university, 2024). Stress has a major impact on certain individuals' wellbeing, the pressure of work, time and financial worries affect so many people mentally every day</w:t>
      </w:r>
      <w:r w:rsidRPr="6874D4E9" w:rsidR="685985D6">
        <w:rPr>
          <w:rFonts w:ascii="Arial" w:hAnsi="Arial" w:eastAsia="Arial" w:cs="Arial"/>
          <w:noProof w:val="0"/>
          <w:color w:val="000000" w:themeColor="text1" w:themeTint="FF" w:themeShade="FF"/>
          <w:sz w:val="24"/>
          <w:szCs w:val="24"/>
          <w:lang w:val="en-US"/>
        </w:rPr>
        <w:t xml:space="preserve"> </w:t>
      </w:r>
      <w:r w:rsidRPr="6874D4E9" w:rsidR="783544C5">
        <w:rPr>
          <w:rFonts w:ascii="Arial" w:hAnsi="Arial" w:eastAsia="Arial" w:cs="Arial"/>
          <w:noProof w:val="0"/>
          <w:color w:val="000000" w:themeColor="text1" w:themeTint="FF" w:themeShade="FF"/>
          <w:sz w:val="24"/>
          <w:szCs w:val="24"/>
          <w:lang w:val="en-US"/>
        </w:rPr>
        <w:t xml:space="preserve">leading to anxiousness and discomfort </w:t>
      </w:r>
      <w:r w:rsidRPr="6874D4E9" w:rsidR="393BF33E">
        <w:rPr>
          <w:rFonts w:ascii="Arial" w:hAnsi="Arial" w:eastAsia="Arial" w:cs="Arial"/>
          <w:noProof w:val="0"/>
          <w:color w:val="000000" w:themeColor="text1" w:themeTint="FF" w:themeShade="FF"/>
          <w:sz w:val="24"/>
          <w:szCs w:val="24"/>
          <w:lang w:val="en-US"/>
        </w:rPr>
        <w:t>affecting</w:t>
      </w:r>
      <w:r w:rsidRPr="6874D4E9" w:rsidR="783544C5">
        <w:rPr>
          <w:rFonts w:ascii="Arial" w:hAnsi="Arial" w:eastAsia="Arial" w:cs="Arial"/>
          <w:noProof w:val="0"/>
          <w:color w:val="000000" w:themeColor="text1" w:themeTint="FF" w:themeShade="FF"/>
          <w:sz w:val="24"/>
          <w:szCs w:val="24"/>
          <w:lang w:val="en-US"/>
        </w:rPr>
        <w:t xml:space="preserve"> their physical a</w:t>
      </w:r>
      <w:r w:rsidRPr="6874D4E9" w:rsidR="74C59114">
        <w:rPr>
          <w:rFonts w:ascii="Arial" w:hAnsi="Arial" w:eastAsia="Arial" w:cs="Arial"/>
          <w:noProof w:val="0"/>
          <w:color w:val="000000" w:themeColor="text1" w:themeTint="FF" w:themeShade="FF"/>
          <w:sz w:val="24"/>
          <w:szCs w:val="24"/>
          <w:lang w:val="en-US"/>
        </w:rPr>
        <w:t>nd mental health</w:t>
      </w:r>
      <w:r w:rsidRPr="6874D4E9" w:rsidR="62E2F830">
        <w:rPr>
          <w:rFonts w:ascii="Arial" w:hAnsi="Arial" w:eastAsia="Arial" w:cs="Arial"/>
          <w:noProof w:val="0"/>
          <w:color w:val="000000" w:themeColor="text1" w:themeTint="FF" w:themeShade="FF"/>
          <w:sz w:val="24"/>
          <w:szCs w:val="24"/>
          <w:lang w:val="en-US"/>
        </w:rPr>
        <w:t>, this text will explore the idea that outdoor adventure</w:t>
      </w:r>
      <w:r w:rsidRPr="6874D4E9" w:rsidR="75F3D4A7">
        <w:rPr>
          <w:rFonts w:ascii="Arial" w:hAnsi="Arial" w:eastAsia="Arial" w:cs="Arial"/>
          <w:noProof w:val="0"/>
          <w:color w:val="000000" w:themeColor="text1" w:themeTint="FF" w:themeShade="FF"/>
          <w:sz w:val="24"/>
          <w:szCs w:val="24"/>
          <w:lang w:val="en-US"/>
        </w:rPr>
        <w:t xml:space="preserve"> improves the body hol</w:t>
      </w:r>
      <w:r w:rsidRPr="6874D4E9" w:rsidR="230103F6">
        <w:rPr>
          <w:rFonts w:ascii="Arial" w:hAnsi="Arial" w:eastAsia="Arial" w:cs="Arial"/>
          <w:noProof w:val="0"/>
          <w:color w:val="000000" w:themeColor="text1" w:themeTint="FF" w:themeShade="FF"/>
          <w:sz w:val="24"/>
          <w:szCs w:val="24"/>
          <w:lang w:val="en-US"/>
        </w:rPr>
        <w:t>istic</w:t>
      </w:r>
      <w:r w:rsidRPr="6874D4E9" w:rsidR="4CED7B75">
        <w:rPr>
          <w:rFonts w:ascii="Arial" w:hAnsi="Arial" w:eastAsia="Arial" w:cs="Arial"/>
          <w:noProof w:val="0"/>
          <w:color w:val="000000" w:themeColor="text1" w:themeTint="FF" w:themeShade="FF"/>
          <w:sz w:val="24"/>
          <w:szCs w:val="24"/>
          <w:lang w:val="en-US"/>
        </w:rPr>
        <w:t xml:space="preserve">ally, </w:t>
      </w:r>
      <w:r w:rsidRPr="6874D4E9" w:rsidR="6088C3E4">
        <w:rPr>
          <w:rFonts w:ascii="Arial" w:hAnsi="Arial" w:eastAsia="Arial" w:cs="Arial"/>
          <w:noProof w:val="0"/>
          <w:color w:val="000000" w:themeColor="text1" w:themeTint="FF" w:themeShade="FF"/>
          <w:sz w:val="24"/>
          <w:szCs w:val="24"/>
          <w:lang w:val="en-US"/>
        </w:rPr>
        <w:t>physical</w:t>
      </w:r>
      <w:r w:rsidRPr="6874D4E9" w:rsidR="4CED7B75">
        <w:rPr>
          <w:rFonts w:ascii="Arial" w:hAnsi="Arial" w:eastAsia="Arial" w:cs="Arial"/>
          <w:noProof w:val="0"/>
          <w:color w:val="000000" w:themeColor="text1" w:themeTint="FF" w:themeShade="FF"/>
          <w:sz w:val="24"/>
          <w:szCs w:val="24"/>
          <w:lang w:val="en-US"/>
        </w:rPr>
        <w:t xml:space="preserve"> and mental wellbeing,</w:t>
      </w:r>
      <w:r w:rsidRPr="6874D4E9" w:rsidR="230103F6">
        <w:rPr>
          <w:rFonts w:ascii="Arial" w:hAnsi="Arial" w:eastAsia="Arial" w:cs="Arial"/>
          <w:noProof w:val="0"/>
          <w:color w:val="000000" w:themeColor="text1" w:themeTint="FF" w:themeShade="FF"/>
          <w:sz w:val="24"/>
          <w:szCs w:val="24"/>
          <w:lang w:val="en-US"/>
        </w:rPr>
        <w:t xml:space="preserve"> </w:t>
      </w:r>
      <w:r w:rsidRPr="6874D4E9" w:rsidR="1EA79668">
        <w:rPr>
          <w:rFonts w:ascii="Arial" w:hAnsi="Arial" w:eastAsia="Arial" w:cs="Arial"/>
          <w:noProof w:val="0"/>
          <w:color w:val="000000" w:themeColor="text1" w:themeTint="FF" w:themeShade="FF"/>
          <w:sz w:val="24"/>
          <w:szCs w:val="24"/>
          <w:lang w:val="en-US"/>
        </w:rPr>
        <w:t xml:space="preserve"> </w:t>
      </w:r>
      <w:r w:rsidRPr="6874D4E9" w:rsidR="21F05F5D">
        <w:rPr>
          <w:rFonts w:ascii="Arial" w:hAnsi="Arial" w:eastAsia="Arial" w:cs="Arial"/>
          <w:noProof w:val="0"/>
          <w:color w:val="000000" w:themeColor="text1" w:themeTint="FF" w:themeShade="FF"/>
          <w:sz w:val="24"/>
          <w:szCs w:val="24"/>
          <w:lang w:val="en-US"/>
        </w:rPr>
        <w:t>w</w:t>
      </w:r>
      <w:r w:rsidRPr="6874D4E9" w:rsidR="294A64D2">
        <w:rPr>
          <w:rFonts w:ascii="Arial" w:hAnsi="Arial" w:eastAsia="Arial" w:cs="Arial"/>
          <w:noProof w:val="0"/>
          <w:color w:val="000000" w:themeColor="text1" w:themeTint="FF" w:themeShade="FF"/>
          <w:sz w:val="24"/>
          <w:szCs w:val="24"/>
          <w:lang w:val="en-US"/>
        </w:rPr>
        <w:t xml:space="preserve">ellbeing </w:t>
      </w:r>
      <w:r w:rsidRPr="6874D4E9" w:rsidR="20232EBB">
        <w:rPr>
          <w:rFonts w:ascii="Arial" w:hAnsi="Arial" w:eastAsia="Arial" w:cs="Arial"/>
          <w:noProof w:val="0"/>
          <w:color w:val="000000" w:themeColor="text1" w:themeTint="FF" w:themeShade="FF"/>
          <w:sz w:val="24"/>
          <w:szCs w:val="24"/>
          <w:lang w:val="en-US"/>
        </w:rPr>
        <w:t>being</w:t>
      </w:r>
      <w:r w:rsidRPr="6874D4E9" w:rsidR="294A64D2">
        <w:rPr>
          <w:rFonts w:ascii="Arial" w:hAnsi="Arial" w:eastAsia="Arial" w:cs="Arial"/>
          <w:noProof w:val="0"/>
          <w:color w:val="000000" w:themeColor="text1" w:themeTint="FF" w:themeShade="FF"/>
          <w:sz w:val="24"/>
          <w:szCs w:val="24"/>
          <w:lang w:val="en-US"/>
        </w:rPr>
        <w:t xml:space="preserve"> defined as </w:t>
      </w:r>
      <w:r w:rsidRPr="6874D4E9" w:rsidR="58152DC5">
        <w:rPr>
          <w:rFonts w:ascii="Arial" w:hAnsi="Arial" w:eastAsia="Arial" w:cs="Arial"/>
          <w:noProof w:val="0"/>
          <w:color w:val="000000" w:themeColor="text1" w:themeTint="FF" w:themeShade="FF"/>
          <w:sz w:val="24"/>
          <w:szCs w:val="24"/>
          <w:lang w:val="en-US"/>
        </w:rPr>
        <w:t xml:space="preserve">a state of being healthy, </w:t>
      </w:r>
      <w:r w:rsidRPr="6874D4E9" w:rsidR="58152DC5">
        <w:rPr>
          <w:rFonts w:ascii="Arial" w:hAnsi="Arial" w:eastAsia="Arial" w:cs="Arial"/>
          <w:noProof w:val="0"/>
          <w:color w:val="000000" w:themeColor="text1" w:themeTint="FF" w:themeShade="FF"/>
          <w:sz w:val="24"/>
          <w:szCs w:val="24"/>
          <w:lang w:val="en-US"/>
        </w:rPr>
        <w:t>happy</w:t>
      </w:r>
      <w:r w:rsidRPr="6874D4E9" w:rsidR="58152DC5">
        <w:rPr>
          <w:rFonts w:ascii="Arial" w:hAnsi="Arial" w:eastAsia="Arial" w:cs="Arial"/>
          <w:noProof w:val="0"/>
          <w:color w:val="000000" w:themeColor="text1" w:themeTint="FF" w:themeShade="FF"/>
          <w:sz w:val="24"/>
          <w:szCs w:val="24"/>
          <w:lang w:val="en-US"/>
        </w:rPr>
        <w:t xml:space="preserve"> or comfortable</w:t>
      </w:r>
      <w:r w:rsidRPr="6874D4E9" w:rsidR="473C6C7F">
        <w:rPr>
          <w:rFonts w:ascii="Arial" w:hAnsi="Arial" w:eastAsia="Arial" w:cs="Arial"/>
          <w:noProof w:val="0"/>
          <w:color w:val="000000" w:themeColor="text1" w:themeTint="FF" w:themeShade="FF"/>
          <w:sz w:val="24"/>
          <w:szCs w:val="24"/>
          <w:lang w:val="en-US"/>
        </w:rPr>
        <w:t xml:space="preserve"> (Department of Health, 2024).</w:t>
      </w:r>
      <w:r w:rsidRPr="6874D4E9" w:rsidR="4FFE25EB">
        <w:rPr>
          <w:rFonts w:ascii="Arial" w:hAnsi="Arial" w:eastAsia="Arial" w:cs="Arial"/>
          <w:noProof w:val="0"/>
          <w:color w:val="000000" w:themeColor="text1" w:themeTint="FF" w:themeShade="FF"/>
          <w:sz w:val="24"/>
          <w:szCs w:val="24"/>
          <w:lang w:val="en-US"/>
        </w:rPr>
        <w:t xml:space="preserve"> </w:t>
      </w:r>
      <w:r w:rsidRPr="6874D4E9" w:rsidR="4D543703">
        <w:rPr>
          <w:rFonts w:ascii="Arial" w:hAnsi="Arial" w:eastAsia="Arial" w:cs="Arial"/>
          <w:noProof w:val="0"/>
          <w:color w:val="000000" w:themeColor="text1" w:themeTint="FF" w:themeShade="FF"/>
          <w:sz w:val="24"/>
          <w:szCs w:val="24"/>
          <w:lang w:val="en-US"/>
        </w:rPr>
        <w:t xml:space="preserve">This essay is </w:t>
      </w:r>
      <w:r w:rsidRPr="6874D4E9" w:rsidR="49391EAE">
        <w:rPr>
          <w:rFonts w:ascii="Arial" w:hAnsi="Arial" w:eastAsia="Arial" w:cs="Arial"/>
          <w:noProof w:val="0"/>
          <w:color w:val="000000" w:themeColor="text1" w:themeTint="FF" w:themeShade="FF"/>
          <w:sz w:val="24"/>
          <w:szCs w:val="24"/>
          <w:lang w:val="en-US"/>
        </w:rPr>
        <w:t xml:space="preserve">also </w:t>
      </w:r>
      <w:r w:rsidRPr="6874D4E9" w:rsidR="4D543703">
        <w:rPr>
          <w:rFonts w:ascii="Arial" w:hAnsi="Arial" w:eastAsia="Arial" w:cs="Arial"/>
          <w:noProof w:val="0"/>
          <w:color w:val="000000" w:themeColor="text1" w:themeTint="FF" w:themeShade="FF"/>
          <w:sz w:val="24"/>
          <w:szCs w:val="24"/>
          <w:lang w:val="en-US"/>
        </w:rPr>
        <w:t xml:space="preserve">going to show the impact outdoor adventure can have on mental and physical health. </w:t>
      </w:r>
      <w:r w:rsidRPr="6874D4E9" w:rsidR="11466390">
        <w:rPr>
          <w:rFonts w:ascii="Arial" w:hAnsi="Arial" w:eastAsia="Arial" w:cs="Arial"/>
          <w:noProof w:val="0"/>
          <w:color w:val="000000" w:themeColor="text1" w:themeTint="FF" w:themeShade="FF"/>
          <w:sz w:val="24"/>
          <w:szCs w:val="24"/>
          <w:lang w:val="en-US"/>
        </w:rPr>
        <w:t xml:space="preserve">The World Health </w:t>
      </w:r>
      <w:r w:rsidRPr="6874D4E9" w:rsidR="11466390">
        <w:rPr>
          <w:rFonts w:ascii="Arial" w:hAnsi="Arial" w:eastAsia="Arial" w:cs="Arial"/>
          <w:noProof w:val="0"/>
          <w:color w:val="000000" w:themeColor="text1" w:themeTint="FF" w:themeShade="FF"/>
          <w:sz w:val="24"/>
          <w:szCs w:val="24"/>
          <w:lang w:val="en-US"/>
        </w:rPr>
        <w:t>Organisation</w:t>
      </w:r>
      <w:r w:rsidRPr="6874D4E9" w:rsidR="11466390">
        <w:rPr>
          <w:rFonts w:ascii="Arial" w:hAnsi="Arial" w:eastAsia="Arial" w:cs="Arial"/>
          <w:noProof w:val="0"/>
          <w:color w:val="000000" w:themeColor="text1" w:themeTint="FF" w:themeShade="FF"/>
          <w:sz w:val="24"/>
          <w:szCs w:val="24"/>
          <w:lang w:val="en-US"/>
        </w:rPr>
        <w:t xml:space="preserve"> (2022) defines mental health as </w:t>
      </w:r>
      <w:r w:rsidRPr="6874D4E9" w:rsidR="4F09F602">
        <w:rPr>
          <w:rFonts w:ascii="Arial" w:hAnsi="Arial" w:eastAsia="Arial" w:cs="Arial"/>
          <w:noProof w:val="0"/>
          <w:color w:val="000000" w:themeColor="text1" w:themeTint="FF" w:themeShade="FF"/>
          <w:sz w:val="24"/>
          <w:szCs w:val="24"/>
          <w:lang w:val="en-US"/>
        </w:rPr>
        <w:t>“</w:t>
      </w:r>
      <w:r w:rsidRPr="6874D4E9" w:rsidR="4F09F602">
        <w:rPr>
          <w:rFonts w:ascii="Arial" w:hAnsi="Arial" w:eastAsia="Arial" w:cs="Arial"/>
          <w:b w:val="0"/>
          <w:bCs w:val="0"/>
          <w:i w:val="0"/>
          <w:iCs w:val="0"/>
          <w:caps w:val="0"/>
          <w:smallCaps w:val="0"/>
          <w:noProof w:val="0"/>
          <w:color w:val="auto"/>
          <w:sz w:val="24"/>
          <w:szCs w:val="24"/>
          <w:lang w:val="en-US"/>
        </w:rPr>
        <w:t xml:space="preserve">a state of mental well-being that enables people to cope with the stresses of life, </w:t>
      </w:r>
      <w:r w:rsidRPr="6874D4E9" w:rsidR="4F09F602">
        <w:rPr>
          <w:rFonts w:ascii="Arial" w:hAnsi="Arial" w:eastAsia="Arial" w:cs="Arial"/>
          <w:b w:val="0"/>
          <w:bCs w:val="0"/>
          <w:i w:val="0"/>
          <w:iCs w:val="0"/>
          <w:caps w:val="0"/>
          <w:smallCaps w:val="0"/>
          <w:noProof w:val="0"/>
          <w:color w:val="auto"/>
          <w:sz w:val="24"/>
          <w:szCs w:val="24"/>
          <w:lang w:val="en-US"/>
        </w:rPr>
        <w:t>reali</w:t>
      </w:r>
      <w:r w:rsidRPr="6874D4E9" w:rsidR="268D6271">
        <w:rPr>
          <w:rFonts w:ascii="Arial" w:hAnsi="Arial" w:eastAsia="Arial" w:cs="Arial"/>
          <w:b w:val="0"/>
          <w:bCs w:val="0"/>
          <w:i w:val="0"/>
          <w:iCs w:val="0"/>
          <w:caps w:val="0"/>
          <w:smallCaps w:val="0"/>
          <w:noProof w:val="0"/>
          <w:color w:val="auto"/>
          <w:sz w:val="24"/>
          <w:szCs w:val="24"/>
          <w:lang w:val="en-US"/>
        </w:rPr>
        <w:t>s</w:t>
      </w:r>
      <w:r w:rsidRPr="6874D4E9" w:rsidR="4F09F602">
        <w:rPr>
          <w:rFonts w:ascii="Arial" w:hAnsi="Arial" w:eastAsia="Arial" w:cs="Arial"/>
          <w:b w:val="0"/>
          <w:bCs w:val="0"/>
          <w:i w:val="0"/>
          <w:iCs w:val="0"/>
          <w:caps w:val="0"/>
          <w:smallCaps w:val="0"/>
          <w:noProof w:val="0"/>
          <w:color w:val="auto"/>
          <w:sz w:val="24"/>
          <w:szCs w:val="24"/>
          <w:lang w:val="en-US"/>
        </w:rPr>
        <w:t>e</w:t>
      </w:r>
      <w:r w:rsidRPr="6874D4E9" w:rsidR="4F09F602">
        <w:rPr>
          <w:rFonts w:ascii="Arial" w:hAnsi="Arial" w:eastAsia="Arial" w:cs="Arial"/>
          <w:b w:val="0"/>
          <w:bCs w:val="0"/>
          <w:i w:val="0"/>
          <w:iCs w:val="0"/>
          <w:caps w:val="0"/>
          <w:smallCaps w:val="0"/>
          <w:noProof w:val="0"/>
          <w:color w:val="auto"/>
          <w:sz w:val="24"/>
          <w:szCs w:val="24"/>
          <w:lang w:val="en-US"/>
        </w:rPr>
        <w:t xml:space="preserve"> their abilities, learn well and work well, and contribute to their community.”</w:t>
      </w:r>
      <w:r w:rsidRPr="6874D4E9" w:rsidR="5715BEF2">
        <w:rPr>
          <w:rFonts w:ascii="Arial" w:hAnsi="Arial" w:eastAsia="Arial" w:cs="Arial"/>
          <w:b w:val="0"/>
          <w:bCs w:val="0"/>
          <w:i w:val="0"/>
          <w:iCs w:val="0"/>
          <w:caps w:val="0"/>
          <w:smallCaps w:val="0"/>
          <w:noProof w:val="0"/>
          <w:color w:val="auto"/>
          <w:sz w:val="24"/>
          <w:szCs w:val="24"/>
          <w:lang w:val="en-US"/>
        </w:rPr>
        <w:t xml:space="preserve"> </w:t>
      </w:r>
      <w:r w:rsidRPr="6874D4E9" w:rsidR="1916C5EE">
        <w:rPr>
          <w:rFonts w:ascii="Arial" w:hAnsi="Arial" w:eastAsia="Arial" w:cs="Arial"/>
          <w:b w:val="0"/>
          <w:bCs w:val="0"/>
          <w:i w:val="0"/>
          <w:iCs w:val="0"/>
          <w:caps w:val="0"/>
          <w:smallCaps w:val="0"/>
          <w:noProof w:val="0"/>
          <w:color w:val="auto"/>
          <w:sz w:val="24"/>
          <w:szCs w:val="24"/>
          <w:lang w:val="en-US"/>
        </w:rPr>
        <w:t>Physical health is how well your body system functions</w:t>
      </w:r>
      <w:r w:rsidRPr="6874D4E9" w:rsidR="585C9CE3">
        <w:rPr>
          <w:rFonts w:ascii="Arial" w:hAnsi="Arial" w:eastAsia="Arial" w:cs="Arial"/>
          <w:b w:val="0"/>
          <w:bCs w:val="0"/>
          <w:i w:val="0"/>
          <w:iCs w:val="0"/>
          <w:caps w:val="0"/>
          <w:smallCaps w:val="0"/>
          <w:noProof w:val="0"/>
          <w:color w:val="auto"/>
          <w:sz w:val="24"/>
          <w:szCs w:val="24"/>
          <w:lang w:val="en-US"/>
        </w:rPr>
        <w:t xml:space="preserve">, it can also be defined as how strong your body endurance is while </w:t>
      </w:r>
      <w:r w:rsidRPr="6874D4E9" w:rsidR="585C9CE3">
        <w:rPr>
          <w:rFonts w:ascii="Arial" w:hAnsi="Arial" w:eastAsia="Arial" w:cs="Arial"/>
          <w:b w:val="0"/>
          <w:bCs w:val="0"/>
          <w:i w:val="0"/>
          <w:iCs w:val="0"/>
          <w:caps w:val="0"/>
          <w:smallCaps w:val="0"/>
          <w:noProof w:val="0"/>
          <w:color w:val="auto"/>
          <w:sz w:val="24"/>
          <w:szCs w:val="24"/>
          <w:lang w:val="en-US"/>
        </w:rPr>
        <w:t>participating</w:t>
      </w:r>
      <w:r w:rsidRPr="6874D4E9" w:rsidR="585C9CE3">
        <w:rPr>
          <w:rFonts w:ascii="Arial" w:hAnsi="Arial" w:eastAsia="Arial" w:cs="Arial"/>
          <w:b w:val="0"/>
          <w:bCs w:val="0"/>
          <w:i w:val="0"/>
          <w:iCs w:val="0"/>
          <w:caps w:val="0"/>
          <w:smallCaps w:val="0"/>
          <w:noProof w:val="0"/>
          <w:color w:val="auto"/>
          <w:sz w:val="24"/>
          <w:szCs w:val="24"/>
          <w:lang w:val="en-US"/>
        </w:rPr>
        <w:t xml:space="preserve"> in physical activities such as outdoor adventure</w:t>
      </w:r>
      <w:r w:rsidRPr="6874D4E9" w:rsidR="113CD950">
        <w:rPr>
          <w:rFonts w:ascii="Arial" w:hAnsi="Arial" w:eastAsia="Arial" w:cs="Arial"/>
          <w:b w:val="0"/>
          <w:bCs w:val="0"/>
          <w:i w:val="0"/>
          <w:iCs w:val="0"/>
          <w:caps w:val="0"/>
          <w:smallCaps w:val="0"/>
          <w:noProof w:val="0"/>
          <w:color w:val="auto"/>
          <w:sz w:val="24"/>
          <w:szCs w:val="24"/>
          <w:lang w:val="en-US"/>
        </w:rPr>
        <w:t xml:space="preserve"> (Marshall-Seslar, 2022).</w:t>
      </w:r>
    </w:p>
    <w:p w:rsidR="035C168D" w:rsidP="6874D4E9" w:rsidRDefault="035C168D" w14:paraId="4A1BC286" w14:textId="3F1E5B58">
      <w:pPr>
        <w:pStyle w:val="Normal"/>
        <w:jc w:val="left"/>
        <w:rPr>
          <w:rFonts w:ascii="Arial" w:hAnsi="Arial" w:eastAsia="Arial" w:cs="Arial"/>
          <w:noProof w:val="0"/>
          <w:color w:val="auto"/>
          <w:sz w:val="28"/>
          <w:szCs w:val="28"/>
          <w:u w:val="single"/>
          <w:lang w:val="en-US"/>
        </w:rPr>
      </w:pPr>
      <w:r w:rsidRPr="6874D4E9" w:rsidR="035C168D">
        <w:rPr>
          <w:rFonts w:ascii="Arial" w:hAnsi="Arial" w:eastAsia="Arial" w:cs="Arial"/>
          <w:noProof w:val="0"/>
          <w:color w:val="auto"/>
          <w:sz w:val="28"/>
          <w:szCs w:val="28"/>
          <w:u w:val="single"/>
          <w:lang w:val="en-US"/>
        </w:rPr>
        <w:t>Mental Health</w:t>
      </w:r>
    </w:p>
    <w:p w:rsidR="46FB41C0" w:rsidP="6874D4E9" w:rsidRDefault="46FB41C0" w14:paraId="31635D35" w14:textId="2409D485">
      <w:pPr>
        <w:pStyle w:val="Normal"/>
        <w:spacing w:line="360" w:lineRule="auto"/>
        <w:jc w:val="left"/>
        <w:rPr>
          <w:rFonts w:ascii="Arial" w:hAnsi="Arial" w:eastAsia="Arial" w:cs="Arial"/>
          <w:noProof w:val="0"/>
          <w:sz w:val="24"/>
          <w:szCs w:val="24"/>
          <w:lang w:val="en-US"/>
        </w:rPr>
      </w:pPr>
      <w:r w:rsidRPr="6874D4E9" w:rsidR="46FB41C0">
        <w:rPr>
          <w:rFonts w:ascii="Arial" w:hAnsi="Arial" w:eastAsia="Arial" w:cs="Arial"/>
          <w:noProof w:val="0"/>
          <w:color w:val="auto"/>
          <w:sz w:val="24"/>
          <w:szCs w:val="24"/>
          <w:lang w:val="en-US"/>
        </w:rPr>
        <w:t xml:space="preserve">Outdoor adventure </w:t>
      </w:r>
      <w:r w:rsidRPr="6874D4E9" w:rsidR="6897FBF7">
        <w:rPr>
          <w:rFonts w:ascii="Arial" w:hAnsi="Arial" w:eastAsia="Arial" w:cs="Arial"/>
          <w:noProof w:val="0"/>
          <w:color w:val="auto"/>
          <w:sz w:val="24"/>
          <w:szCs w:val="24"/>
          <w:lang w:val="en-US"/>
        </w:rPr>
        <w:t>incites</w:t>
      </w:r>
      <w:r w:rsidRPr="6874D4E9" w:rsidR="46FB41C0">
        <w:rPr>
          <w:rFonts w:ascii="Arial" w:hAnsi="Arial" w:eastAsia="Arial" w:cs="Arial"/>
          <w:noProof w:val="0"/>
          <w:color w:val="auto"/>
          <w:sz w:val="24"/>
          <w:szCs w:val="24"/>
          <w:lang w:val="en-US"/>
        </w:rPr>
        <w:t xml:space="preserve"> a healthy mental fortitude and resilience to mental illness, studies show that outdoor </w:t>
      </w:r>
      <w:r w:rsidRPr="6874D4E9" w:rsidR="703E4FDC">
        <w:rPr>
          <w:rFonts w:ascii="Arial" w:hAnsi="Arial" w:eastAsia="Arial" w:cs="Arial"/>
          <w:noProof w:val="0"/>
          <w:color w:val="auto"/>
          <w:sz w:val="24"/>
          <w:szCs w:val="24"/>
          <w:lang w:val="en-US"/>
        </w:rPr>
        <w:t>adventure</w:t>
      </w:r>
      <w:r w:rsidRPr="6874D4E9" w:rsidR="46FB41C0">
        <w:rPr>
          <w:rFonts w:ascii="Arial" w:hAnsi="Arial" w:eastAsia="Arial" w:cs="Arial"/>
          <w:noProof w:val="0"/>
          <w:color w:val="auto"/>
          <w:sz w:val="24"/>
          <w:szCs w:val="24"/>
          <w:lang w:val="en-US"/>
        </w:rPr>
        <w:t xml:space="preserve"> develops a resilient mind on these disorders and had shown psychological </w:t>
      </w:r>
      <w:r w:rsidRPr="6874D4E9" w:rsidR="1A1DF1E3">
        <w:rPr>
          <w:rFonts w:ascii="Arial" w:hAnsi="Arial" w:eastAsia="Arial" w:cs="Arial"/>
          <w:noProof w:val="0"/>
          <w:color w:val="auto"/>
          <w:sz w:val="24"/>
          <w:szCs w:val="24"/>
          <w:lang w:val="en-US"/>
        </w:rPr>
        <w:t>characteristics</w:t>
      </w:r>
      <w:r w:rsidRPr="6874D4E9" w:rsidR="1E3A2784">
        <w:rPr>
          <w:rFonts w:ascii="Arial" w:hAnsi="Arial" w:eastAsia="Arial" w:cs="Arial"/>
          <w:noProof w:val="0"/>
          <w:color w:val="auto"/>
          <w:sz w:val="24"/>
          <w:szCs w:val="24"/>
          <w:lang w:val="en-US"/>
        </w:rPr>
        <w:t xml:space="preserve"> of a solid mental wellbeing in adverse conditions, furthermore its shown to improve senses of </w:t>
      </w:r>
      <w:r w:rsidRPr="6874D4E9" w:rsidR="61F898FB">
        <w:rPr>
          <w:rFonts w:ascii="Arial" w:hAnsi="Arial" w:eastAsia="Arial" w:cs="Arial"/>
          <w:noProof w:val="0"/>
          <w:color w:val="auto"/>
          <w:sz w:val="24"/>
          <w:szCs w:val="24"/>
          <w:lang w:val="en-US"/>
        </w:rPr>
        <w:t>coherence</w:t>
      </w:r>
      <w:r w:rsidRPr="6874D4E9" w:rsidR="1E3A2784">
        <w:rPr>
          <w:rFonts w:ascii="Arial" w:hAnsi="Arial" w:eastAsia="Arial" w:cs="Arial"/>
          <w:noProof w:val="0"/>
          <w:color w:val="auto"/>
          <w:sz w:val="24"/>
          <w:szCs w:val="24"/>
          <w:lang w:val="en-US"/>
        </w:rPr>
        <w:t>, self-efficacy and hardiness</w:t>
      </w:r>
      <w:r w:rsidRPr="6874D4E9" w:rsidR="221EAB09">
        <w:rPr>
          <w:rFonts w:ascii="Arial" w:hAnsi="Arial" w:eastAsia="Arial" w:cs="Arial"/>
          <w:noProof w:val="0"/>
          <w:color w:val="auto"/>
          <w:sz w:val="24"/>
          <w:szCs w:val="24"/>
          <w:lang w:val="en-US"/>
        </w:rPr>
        <w:t xml:space="preserve"> (Stuart &amp; Yen, 2011), additionally, researchers Keng </w:t>
      </w:r>
      <w:r w:rsidRPr="6874D4E9" w:rsidR="221EAB09">
        <w:rPr>
          <w:rFonts w:ascii="Arial" w:hAnsi="Arial" w:eastAsia="Arial" w:cs="Arial"/>
          <w:noProof w:val="0"/>
          <w:color w:val="auto"/>
          <w:sz w:val="24"/>
          <w:szCs w:val="24"/>
          <w:lang w:val="en-US"/>
        </w:rPr>
        <w:t>Smoski</w:t>
      </w:r>
      <w:r w:rsidRPr="6874D4E9" w:rsidR="221EAB09">
        <w:rPr>
          <w:rFonts w:ascii="Arial" w:hAnsi="Arial" w:eastAsia="Arial" w:cs="Arial"/>
          <w:noProof w:val="0"/>
          <w:color w:val="auto"/>
          <w:sz w:val="24"/>
          <w:szCs w:val="24"/>
          <w:lang w:val="en-US"/>
        </w:rPr>
        <w:t xml:space="preserve">, and Robins (2011) conducted additional tests to include </w:t>
      </w:r>
      <w:r w:rsidRPr="6874D4E9" w:rsidR="0CCCEFF3">
        <w:rPr>
          <w:rFonts w:ascii="Arial" w:hAnsi="Arial" w:eastAsia="Arial" w:cs="Arial"/>
          <w:noProof w:val="0"/>
          <w:color w:val="auto"/>
          <w:sz w:val="24"/>
          <w:szCs w:val="24"/>
          <w:lang w:val="en-US"/>
        </w:rPr>
        <w:t>mindfulness among this list.</w:t>
      </w:r>
      <w:r w:rsidRPr="6874D4E9" w:rsidR="02F85CD4">
        <w:rPr>
          <w:rFonts w:ascii="Arial" w:hAnsi="Arial" w:eastAsia="Arial" w:cs="Arial"/>
          <w:noProof w:val="0"/>
          <w:color w:val="auto"/>
          <w:sz w:val="24"/>
          <w:szCs w:val="24"/>
          <w:lang w:val="en-US"/>
        </w:rPr>
        <w:t xml:space="preserve"> </w:t>
      </w:r>
      <w:r w:rsidRPr="6874D4E9" w:rsidR="02F85CD4">
        <w:rPr>
          <w:rFonts w:ascii="Arial" w:hAnsi="Arial" w:eastAsia="Arial" w:cs="Arial"/>
          <w:noProof w:val="0"/>
          <w:color w:val="auto"/>
          <w:sz w:val="24"/>
          <w:szCs w:val="24"/>
          <w:lang w:val="en-US"/>
        </w:rPr>
        <w:t xml:space="preserve">Despite the individuality of outdoor adventure, its effects </w:t>
      </w:r>
      <w:r w:rsidRPr="6874D4E9" w:rsidR="02F85CD4">
        <w:rPr>
          <w:rFonts w:ascii="Arial" w:hAnsi="Arial" w:eastAsia="Arial" w:cs="Arial"/>
          <w:noProof w:val="0"/>
          <w:color w:val="auto"/>
          <w:sz w:val="24"/>
          <w:szCs w:val="24"/>
          <w:lang w:val="en-US"/>
        </w:rPr>
        <w:t>benefi</w:t>
      </w:r>
      <w:r w:rsidRPr="6874D4E9" w:rsidR="453047BC">
        <w:rPr>
          <w:rFonts w:ascii="Arial" w:hAnsi="Arial" w:eastAsia="Arial" w:cs="Arial"/>
          <w:noProof w:val="0"/>
          <w:color w:val="auto"/>
          <w:sz w:val="24"/>
          <w:szCs w:val="24"/>
          <w:lang w:val="en-US"/>
        </w:rPr>
        <w:t>t</w:t>
      </w:r>
      <w:r w:rsidRPr="6874D4E9" w:rsidR="453047BC">
        <w:rPr>
          <w:rFonts w:ascii="Arial" w:hAnsi="Arial" w:eastAsia="Arial" w:cs="Arial"/>
          <w:noProof w:val="0"/>
          <w:color w:val="auto"/>
          <w:sz w:val="24"/>
          <w:szCs w:val="24"/>
          <w:lang w:val="en-US"/>
        </w:rPr>
        <w:t xml:space="preserve"> a variety of people, it effects students</w:t>
      </w:r>
      <w:r w:rsidRPr="6874D4E9" w:rsidR="602641D2">
        <w:rPr>
          <w:rFonts w:ascii="Arial" w:hAnsi="Arial" w:eastAsia="Arial" w:cs="Arial"/>
          <w:noProof w:val="0"/>
          <w:color w:val="auto"/>
          <w:sz w:val="24"/>
          <w:szCs w:val="24"/>
          <w:lang w:val="en-US"/>
        </w:rPr>
        <w:t xml:space="preserve"> (Ang et al, 2014)</w:t>
      </w:r>
      <w:r w:rsidRPr="6874D4E9" w:rsidR="453047BC">
        <w:rPr>
          <w:rFonts w:ascii="Arial" w:hAnsi="Arial" w:eastAsia="Arial" w:cs="Arial"/>
          <w:noProof w:val="0"/>
          <w:color w:val="auto"/>
          <w:sz w:val="24"/>
          <w:szCs w:val="24"/>
          <w:lang w:val="en-US"/>
        </w:rPr>
        <w:t xml:space="preserve"> because it allows them to </w:t>
      </w:r>
      <w:r w:rsidRPr="6874D4E9" w:rsidR="453047BC">
        <w:rPr>
          <w:rFonts w:ascii="Arial" w:hAnsi="Arial" w:eastAsia="Arial" w:cs="Arial"/>
          <w:noProof w:val="0"/>
          <w:color w:val="auto"/>
          <w:sz w:val="24"/>
          <w:szCs w:val="24"/>
          <w:lang w:val="en-US"/>
        </w:rPr>
        <w:t>demonstrate</w:t>
      </w:r>
      <w:r w:rsidRPr="6874D4E9" w:rsidR="453047BC">
        <w:rPr>
          <w:rFonts w:ascii="Arial" w:hAnsi="Arial" w:eastAsia="Arial" w:cs="Arial"/>
          <w:noProof w:val="0"/>
          <w:color w:val="auto"/>
          <w:sz w:val="24"/>
          <w:szCs w:val="24"/>
          <w:lang w:val="en-US"/>
        </w:rPr>
        <w:t xml:space="preserve"> their full potential </w:t>
      </w:r>
      <w:r w:rsidRPr="6874D4E9" w:rsidR="45919387">
        <w:rPr>
          <w:rFonts w:ascii="Arial" w:hAnsi="Arial" w:eastAsia="Arial" w:cs="Arial"/>
          <w:noProof w:val="0"/>
          <w:color w:val="auto"/>
          <w:sz w:val="24"/>
          <w:szCs w:val="24"/>
          <w:lang w:val="en-US"/>
        </w:rPr>
        <w:t>by giving them a change of environment to think freely and implement trial and error to discover the best outcome in that situation.</w:t>
      </w:r>
      <w:r w:rsidRPr="6874D4E9" w:rsidR="72B3C28F">
        <w:rPr>
          <w:rFonts w:ascii="Arial" w:hAnsi="Arial" w:eastAsia="Arial" w:cs="Arial"/>
          <w:noProof w:val="0"/>
          <w:color w:val="auto"/>
          <w:sz w:val="24"/>
          <w:szCs w:val="24"/>
          <w:lang w:val="en-US"/>
        </w:rPr>
        <w:t xml:space="preserve"> Outdoor </w:t>
      </w:r>
      <w:r w:rsidRPr="6874D4E9" w:rsidR="72B3C28F">
        <w:rPr>
          <w:rFonts w:ascii="Arial" w:hAnsi="Arial" w:eastAsia="Arial" w:cs="Arial"/>
          <w:noProof w:val="0"/>
          <w:color w:val="auto"/>
          <w:sz w:val="24"/>
          <w:szCs w:val="24"/>
          <w:lang w:val="en-US"/>
        </w:rPr>
        <w:t>organisations</w:t>
      </w:r>
      <w:r w:rsidRPr="6874D4E9" w:rsidR="72B3C28F">
        <w:rPr>
          <w:rFonts w:ascii="Arial" w:hAnsi="Arial" w:eastAsia="Arial" w:cs="Arial"/>
          <w:noProof w:val="0"/>
          <w:color w:val="auto"/>
          <w:sz w:val="24"/>
          <w:szCs w:val="24"/>
          <w:lang w:val="en-US"/>
        </w:rPr>
        <w:t xml:space="preserve"> such as Outward-bound use this as </w:t>
      </w:r>
      <w:bookmarkStart w:name="_Int_FXQi1Esa" w:id="1848400391"/>
      <w:r w:rsidRPr="6874D4E9" w:rsidR="72B3C28F">
        <w:rPr>
          <w:rFonts w:ascii="Arial" w:hAnsi="Arial" w:eastAsia="Arial" w:cs="Arial"/>
          <w:noProof w:val="0"/>
          <w:color w:val="auto"/>
          <w:sz w:val="24"/>
          <w:szCs w:val="24"/>
          <w:lang w:val="en-US"/>
        </w:rPr>
        <w:t>their</w:t>
      </w:r>
      <w:bookmarkEnd w:id="1848400391"/>
      <w:r w:rsidRPr="6874D4E9" w:rsidR="72B3C28F">
        <w:rPr>
          <w:rFonts w:ascii="Arial" w:hAnsi="Arial" w:eastAsia="Arial" w:cs="Arial"/>
          <w:noProof w:val="0"/>
          <w:color w:val="auto"/>
          <w:sz w:val="24"/>
          <w:szCs w:val="24"/>
          <w:lang w:val="en-US"/>
        </w:rPr>
        <w:t xml:space="preserve"> aim to </w:t>
      </w:r>
      <w:r w:rsidRPr="6874D4E9" w:rsidR="4E007D73">
        <w:rPr>
          <w:rFonts w:ascii="Arial" w:hAnsi="Arial" w:eastAsia="Arial" w:cs="Arial"/>
          <w:noProof w:val="0"/>
          <w:color w:val="auto"/>
          <w:sz w:val="24"/>
          <w:szCs w:val="24"/>
          <w:lang w:val="en-US"/>
        </w:rPr>
        <w:t xml:space="preserve">“inspire young people to </w:t>
      </w:r>
      <w:r w:rsidRPr="6874D4E9" w:rsidR="4E007D73">
        <w:rPr>
          <w:rFonts w:ascii="Arial" w:hAnsi="Arial" w:eastAsia="Arial" w:cs="Arial"/>
          <w:noProof w:val="0"/>
          <w:color w:val="auto"/>
          <w:sz w:val="24"/>
          <w:szCs w:val="24"/>
          <w:lang w:val="en-GB"/>
        </w:rPr>
        <w:t>realise</w:t>
      </w:r>
      <w:r w:rsidRPr="6874D4E9" w:rsidR="4E007D73">
        <w:rPr>
          <w:rFonts w:ascii="Arial" w:hAnsi="Arial" w:eastAsia="Arial" w:cs="Arial"/>
          <w:noProof w:val="0"/>
          <w:color w:val="auto"/>
          <w:sz w:val="24"/>
          <w:szCs w:val="24"/>
          <w:lang w:val="en-US"/>
        </w:rPr>
        <w:t xml:space="preserve"> their potential through learning and adventure in the outdoors</w:t>
      </w:r>
      <w:r w:rsidRPr="6874D4E9" w:rsidR="4E007D73">
        <w:rPr>
          <w:rFonts w:ascii="Arial" w:hAnsi="Arial" w:eastAsia="Arial" w:cs="Arial"/>
          <w:noProof w:val="0"/>
          <w:color w:val="auto"/>
          <w:sz w:val="24"/>
          <w:szCs w:val="24"/>
          <w:lang w:val="en-US"/>
        </w:rPr>
        <w:t>” (Outward Bound</w:t>
      </w:r>
      <w:r w:rsidRPr="6874D4E9" w:rsidR="561D164D">
        <w:rPr>
          <w:rFonts w:ascii="Arial" w:hAnsi="Arial" w:eastAsia="Arial" w:cs="Arial"/>
          <w:noProof w:val="0"/>
          <w:color w:val="auto"/>
          <w:sz w:val="24"/>
          <w:szCs w:val="24"/>
          <w:lang w:val="en-US"/>
        </w:rPr>
        <w:t>, 2024</w:t>
      </w:r>
      <w:r w:rsidRPr="6874D4E9" w:rsidR="4E007D73">
        <w:rPr>
          <w:rFonts w:ascii="Arial" w:hAnsi="Arial" w:eastAsia="Arial" w:cs="Arial"/>
          <w:noProof w:val="0"/>
          <w:color w:val="auto"/>
          <w:sz w:val="24"/>
          <w:szCs w:val="24"/>
          <w:lang w:val="en-US"/>
        </w:rPr>
        <w:t>)</w:t>
      </w:r>
      <w:r w:rsidRPr="6874D4E9" w:rsidR="7D4BBF34">
        <w:rPr>
          <w:rFonts w:ascii="Arial" w:hAnsi="Arial" w:eastAsia="Arial" w:cs="Arial"/>
          <w:noProof w:val="0"/>
          <w:color w:val="auto"/>
          <w:sz w:val="24"/>
          <w:szCs w:val="24"/>
          <w:lang w:val="en-US"/>
        </w:rPr>
        <w:t>.</w:t>
      </w:r>
      <w:r w:rsidRPr="6874D4E9" w:rsidR="0606FB33">
        <w:rPr>
          <w:rFonts w:ascii="Arial" w:hAnsi="Arial" w:eastAsia="Arial" w:cs="Arial"/>
          <w:noProof w:val="0"/>
          <w:color w:val="auto"/>
          <w:sz w:val="24"/>
          <w:szCs w:val="24"/>
          <w:lang w:val="en-US"/>
        </w:rPr>
        <w:t xml:space="preserve"> Other groups that can </w:t>
      </w:r>
      <w:r w:rsidRPr="6874D4E9" w:rsidR="0606FB33">
        <w:rPr>
          <w:rFonts w:ascii="Arial" w:hAnsi="Arial" w:eastAsia="Arial" w:cs="Arial"/>
          <w:noProof w:val="0"/>
          <w:color w:val="auto"/>
          <w:sz w:val="24"/>
          <w:szCs w:val="24"/>
          <w:lang w:val="en-US"/>
        </w:rPr>
        <w:t>benefit</w:t>
      </w:r>
      <w:r w:rsidRPr="6874D4E9" w:rsidR="0606FB33">
        <w:rPr>
          <w:rFonts w:ascii="Arial" w:hAnsi="Arial" w:eastAsia="Arial" w:cs="Arial"/>
          <w:noProof w:val="0"/>
          <w:color w:val="auto"/>
          <w:sz w:val="24"/>
          <w:szCs w:val="24"/>
          <w:lang w:val="en-US"/>
        </w:rPr>
        <w:t xml:space="preserve"> from the effects are delinquent</w:t>
      </w:r>
      <w:r w:rsidRPr="6874D4E9" w:rsidR="7FC45581">
        <w:rPr>
          <w:rFonts w:ascii="Arial" w:hAnsi="Arial" w:eastAsia="Arial" w:cs="Arial"/>
          <w:noProof w:val="0"/>
          <w:color w:val="auto"/>
          <w:sz w:val="24"/>
          <w:szCs w:val="24"/>
          <w:lang w:val="en-US"/>
        </w:rPr>
        <w:t xml:space="preserve">s (Brand and Smith, 1999) and veterans </w:t>
      </w:r>
      <w:r w:rsidRPr="6874D4E9" w:rsidR="28353BF4">
        <w:rPr>
          <w:rFonts w:ascii="Arial" w:hAnsi="Arial" w:eastAsia="Arial" w:cs="Arial"/>
          <w:noProof w:val="0"/>
          <w:color w:val="auto"/>
          <w:sz w:val="24"/>
          <w:szCs w:val="24"/>
          <w:lang w:val="en-US"/>
        </w:rPr>
        <w:t xml:space="preserve">(Burke and Utley, 2013). This target group suffers from PTSD, trauma, </w:t>
      </w:r>
      <w:bookmarkStart w:name="_Int_tiCGOQvD" w:id="221742547"/>
      <w:r w:rsidRPr="6874D4E9" w:rsidR="28353BF4">
        <w:rPr>
          <w:rFonts w:ascii="Arial" w:hAnsi="Arial" w:eastAsia="Arial" w:cs="Arial"/>
          <w:noProof w:val="0"/>
          <w:color w:val="auto"/>
          <w:sz w:val="24"/>
          <w:szCs w:val="24"/>
          <w:lang w:val="en-US"/>
        </w:rPr>
        <w:t>loneliness</w:t>
      </w:r>
      <w:bookmarkEnd w:id="221742547"/>
      <w:r w:rsidRPr="6874D4E9" w:rsidR="28353BF4">
        <w:rPr>
          <w:rFonts w:ascii="Arial" w:hAnsi="Arial" w:eastAsia="Arial" w:cs="Arial"/>
          <w:noProof w:val="0"/>
          <w:color w:val="auto"/>
          <w:sz w:val="24"/>
          <w:szCs w:val="24"/>
          <w:lang w:val="en-US"/>
        </w:rPr>
        <w:t xml:space="preserve"> and financial worries</w:t>
      </w:r>
      <w:r w:rsidRPr="6874D4E9" w:rsidR="38227287">
        <w:rPr>
          <w:rFonts w:ascii="Arial" w:hAnsi="Arial" w:eastAsia="Arial" w:cs="Arial"/>
          <w:noProof w:val="0"/>
          <w:color w:val="auto"/>
          <w:sz w:val="24"/>
          <w:szCs w:val="24"/>
          <w:lang w:val="en-US"/>
        </w:rPr>
        <w:t xml:space="preserve">. </w:t>
      </w:r>
      <w:r w:rsidRPr="6874D4E9" w:rsidR="38227287">
        <w:rPr>
          <w:rFonts w:ascii="Arial" w:hAnsi="Arial" w:eastAsia="Arial" w:cs="Arial"/>
          <w:noProof w:val="0"/>
          <w:color w:val="auto"/>
          <w:sz w:val="24"/>
          <w:szCs w:val="24"/>
          <w:lang w:val="en-US"/>
        </w:rPr>
        <w:t>Participating in outdoor adventure activities can help vulnerable people reorientate to normal life, develop and hobby and to ret</w:t>
      </w:r>
      <w:r w:rsidRPr="6874D4E9" w:rsidR="7B923FE7">
        <w:rPr>
          <w:rFonts w:ascii="Arial" w:hAnsi="Arial" w:eastAsia="Arial" w:cs="Arial"/>
          <w:noProof w:val="0"/>
          <w:color w:val="auto"/>
          <w:sz w:val="24"/>
          <w:szCs w:val="24"/>
          <w:lang w:val="en-US"/>
        </w:rPr>
        <w:t>r</w:t>
      </w:r>
      <w:r w:rsidRPr="6874D4E9" w:rsidR="38227287">
        <w:rPr>
          <w:rFonts w:ascii="Arial" w:hAnsi="Arial" w:eastAsia="Arial" w:cs="Arial"/>
          <w:noProof w:val="0"/>
          <w:color w:val="auto"/>
          <w:sz w:val="24"/>
          <w:szCs w:val="24"/>
          <w:lang w:val="en-US"/>
        </w:rPr>
        <w:t>ain p</w:t>
      </w:r>
      <w:r w:rsidRPr="6874D4E9" w:rsidR="48FB0E7F">
        <w:rPr>
          <w:rFonts w:ascii="Arial" w:hAnsi="Arial" w:eastAsia="Arial" w:cs="Arial"/>
          <w:noProof w:val="0"/>
          <w:color w:val="auto"/>
          <w:sz w:val="24"/>
          <w:szCs w:val="24"/>
          <w:lang w:val="en-US"/>
        </w:rPr>
        <w:t>sychological</w:t>
      </w:r>
      <w:r w:rsidRPr="6874D4E9" w:rsidR="0492DE3F">
        <w:rPr>
          <w:rFonts w:ascii="Arial" w:hAnsi="Arial" w:eastAsia="Arial" w:cs="Arial"/>
          <w:noProof w:val="0"/>
          <w:color w:val="auto"/>
          <w:sz w:val="24"/>
          <w:szCs w:val="24"/>
          <w:lang w:val="en-US"/>
        </w:rPr>
        <w:t xml:space="preserve"> resilience in regard to stress, anxiety and adversity (WHO, 2002).</w:t>
      </w:r>
      <w:r w:rsidRPr="6874D4E9" w:rsidR="0492DE3F">
        <w:rPr>
          <w:rFonts w:ascii="Arial" w:hAnsi="Arial" w:eastAsia="Arial" w:cs="Arial"/>
          <w:noProof w:val="0"/>
          <w:color w:val="auto"/>
          <w:sz w:val="24"/>
          <w:szCs w:val="24"/>
          <w:lang w:val="en-US"/>
        </w:rPr>
        <w:t xml:space="preserve"> Leadi</w:t>
      </w:r>
      <w:r w:rsidRPr="6874D4E9" w:rsidR="57164A34">
        <w:rPr>
          <w:rFonts w:ascii="Arial" w:hAnsi="Arial" w:eastAsia="Arial" w:cs="Arial"/>
          <w:noProof w:val="0"/>
          <w:color w:val="auto"/>
          <w:sz w:val="24"/>
          <w:szCs w:val="24"/>
          <w:lang w:val="en-US"/>
        </w:rPr>
        <w:t xml:space="preserve">ng to a more positive, </w:t>
      </w:r>
      <w:r w:rsidRPr="6874D4E9" w:rsidR="37FCBCC6">
        <w:rPr>
          <w:rFonts w:ascii="Arial" w:hAnsi="Arial" w:eastAsia="Arial" w:cs="Arial"/>
          <w:noProof w:val="0"/>
          <w:color w:val="auto"/>
          <w:sz w:val="24"/>
          <w:szCs w:val="24"/>
          <w:lang w:val="en-US"/>
        </w:rPr>
        <w:t>healthy,</w:t>
      </w:r>
      <w:r w:rsidRPr="6874D4E9" w:rsidR="57164A34">
        <w:rPr>
          <w:rFonts w:ascii="Arial" w:hAnsi="Arial" w:eastAsia="Arial" w:cs="Arial"/>
          <w:noProof w:val="0"/>
          <w:color w:val="auto"/>
          <w:sz w:val="24"/>
          <w:szCs w:val="24"/>
          <w:lang w:val="en-US"/>
        </w:rPr>
        <w:t xml:space="preserve"> and independent mindset linking back to </w:t>
      </w:r>
      <w:r w:rsidRPr="6874D4E9" w:rsidR="57164A34">
        <w:rPr>
          <w:rFonts w:ascii="Arial" w:hAnsi="Arial" w:eastAsia="Arial" w:cs="Arial"/>
          <w:noProof w:val="0"/>
          <w:color w:val="auto"/>
          <w:sz w:val="24"/>
          <w:szCs w:val="24"/>
          <w:lang w:val="en-US"/>
        </w:rPr>
        <w:t>mindfulness</w:t>
      </w:r>
      <w:r w:rsidRPr="6874D4E9" w:rsidR="57164A34">
        <w:rPr>
          <w:rFonts w:ascii="Arial" w:hAnsi="Arial" w:eastAsia="Arial" w:cs="Arial"/>
          <w:noProof w:val="0"/>
          <w:color w:val="auto"/>
          <w:sz w:val="24"/>
          <w:szCs w:val="24"/>
          <w:lang w:val="en-US"/>
        </w:rPr>
        <w:t>.</w:t>
      </w:r>
      <w:r w:rsidRPr="6874D4E9" w:rsidR="6930F61B">
        <w:rPr>
          <w:rFonts w:ascii="Arial" w:hAnsi="Arial" w:eastAsia="Arial" w:cs="Arial"/>
          <w:noProof w:val="0"/>
          <w:color w:val="auto"/>
          <w:sz w:val="24"/>
          <w:szCs w:val="24"/>
          <w:lang w:val="en-US"/>
        </w:rPr>
        <w:t xml:space="preserve"> </w:t>
      </w:r>
      <w:r w:rsidRPr="6874D4E9" w:rsidR="7F78BF39">
        <w:rPr>
          <w:rFonts w:ascii="Arial" w:hAnsi="Arial" w:eastAsia="Arial" w:cs="Arial"/>
          <w:noProof w:val="0"/>
          <w:color w:val="auto"/>
          <w:sz w:val="24"/>
          <w:szCs w:val="24"/>
          <w:lang w:val="en-US"/>
        </w:rPr>
        <w:t xml:space="preserve">Although there are positives towards outdoor adventure </w:t>
      </w:r>
      <w:r w:rsidRPr="6874D4E9" w:rsidR="7F78BF39">
        <w:rPr>
          <w:rFonts w:ascii="Arial" w:hAnsi="Arial" w:eastAsia="Arial" w:cs="Arial"/>
          <w:noProof w:val="0"/>
          <w:color w:val="auto"/>
          <w:sz w:val="24"/>
          <w:szCs w:val="24"/>
          <w:lang w:val="en-US"/>
        </w:rPr>
        <w:t>impacting</w:t>
      </w:r>
      <w:r w:rsidRPr="6874D4E9" w:rsidR="7F78BF39">
        <w:rPr>
          <w:rFonts w:ascii="Arial" w:hAnsi="Arial" w:eastAsia="Arial" w:cs="Arial"/>
          <w:noProof w:val="0"/>
          <w:color w:val="auto"/>
          <w:sz w:val="24"/>
          <w:szCs w:val="24"/>
          <w:lang w:val="en-US"/>
        </w:rPr>
        <w:t xml:space="preserve"> mental health, it can also trigger negatives. Strenuous activities such as long distant</w:t>
      </w:r>
      <w:r w:rsidRPr="6874D4E9" w:rsidR="028F4FA4">
        <w:rPr>
          <w:rFonts w:ascii="Arial" w:hAnsi="Arial" w:eastAsia="Arial" w:cs="Arial"/>
          <w:noProof w:val="0"/>
          <w:color w:val="auto"/>
          <w:sz w:val="24"/>
          <w:szCs w:val="24"/>
          <w:lang w:val="en-US"/>
        </w:rPr>
        <w:t xml:space="preserve"> hikes can cause physical exhaustion which may lead to a drop in the person's mood because of physical and mental tiredness </w:t>
      </w:r>
      <w:r w:rsidRPr="6874D4E9" w:rsidR="42702F04">
        <w:rPr>
          <w:rFonts w:ascii="Arial" w:hAnsi="Arial" w:eastAsia="Arial" w:cs="Arial"/>
          <w:noProof w:val="0"/>
          <w:sz w:val="24"/>
          <w:szCs w:val="24"/>
          <w:lang w:val="en-US"/>
        </w:rPr>
        <w:t>(Yassin, 2024).</w:t>
      </w:r>
      <w:r w:rsidRPr="6874D4E9" w:rsidR="4A64EB3E">
        <w:rPr>
          <w:rFonts w:ascii="Arial" w:hAnsi="Arial" w:eastAsia="Arial" w:cs="Arial"/>
          <w:noProof w:val="0"/>
          <w:sz w:val="24"/>
          <w:szCs w:val="24"/>
          <w:lang w:val="en-US"/>
        </w:rPr>
        <w:t xml:space="preserve"> These physical demands and unknown environments may cause stress levels to heighten because </w:t>
      </w:r>
      <w:r w:rsidRPr="6874D4E9" w:rsidR="0E57DCB6">
        <w:rPr>
          <w:rFonts w:ascii="Arial" w:hAnsi="Arial" w:eastAsia="Arial" w:cs="Arial"/>
          <w:noProof w:val="0"/>
          <w:sz w:val="24"/>
          <w:szCs w:val="24"/>
          <w:lang w:val="en-US"/>
        </w:rPr>
        <w:t>it is</w:t>
      </w:r>
      <w:r w:rsidRPr="6874D4E9" w:rsidR="4A64EB3E">
        <w:rPr>
          <w:rFonts w:ascii="Arial" w:hAnsi="Arial" w:eastAsia="Arial" w:cs="Arial"/>
          <w:noProof w:val="0"/>
          <w:sz w:val="24"/>
          <w:szCs w:val="24"/>
          <w:lang w:val="en-US"/>
        </w:rPr>
        <w:t xml:space="preserve"> not the usual life </w:t>
      </w:r>
      <w:r w:rsidRPr="6874D4E9" w:rsidR="25547BCD">
        <w:rPr>
          <w:rFonts w:ascii="Arial" w:hAnsi="Arial" w:eastAsia="Arial" w:cs="Arial"/>
          <w:noProof w:val="0"/>
          <w:sz w:val="24"/>
          <w:szCs w:val="24"/>
          <w:lang w:val="en-US"/>
        </w:rPr>
        <w:t xml:space="preserve">that they know, bringing them out of their comfort zones. This can also trigger anxiety in some participants because the situations can be seen as dangerous </w:t>
      </w:r>
      <w:r w:rsidRPr="6874D4E9" w:rsidR="643182BC">
        <w:rPr>
          <w:rFonts w:ascii="Arial" w:hAnsi="Arial" w:eastAsia="Arial" w:cs="Arial"/>
          <w:noProof w:val="0"/>
          <w:sz w:val="24"/>
          <w:szCs w:val="24"/>
          <w:lang w:val="en-US"/>
        </w:rPr>
        <w:t>especially when the area is unfamiliar (Riikka Puhakka, 2023).</w:t>
      </w:r>
    </w:p>
    <w:p w:rsidR="46DD3B44" w:rsidP="6874D4E9" w:rsidRDefault="46DD3B44" w14:paraId="2BD0231A" w14:textId="29B59421">
      <w:pPr>
        <w:pStyle w:val="Normal"/>
        <w:spacing w:line="360" w:lineRule="auto"/>
        <w:jc w:val="left"/>
        <w:rPr>
          <w:rFonts w:ascii="Arial" w:hAnsi="Arial" w:eastAsia="Arial" w:cs="Arial"/>
          <w:noProof w:val="0"/>
          <w:color w:val="auto"/>
          <w:sz w:val="28"/>
          <w:szCs w:val="28"/>
          <w:u w:val="single"/>
          <w:lang w:val="en-US"/>
        </w:rPr>
      </w:pPr>
      <w:r w:rsidRPr="6874D4E9" w:rsidR="46DD3B44">
        <w:rPr>
          <w:rFonts w:ascii="Arial" w:hAnsi="Arial" w:eastAsia="Arial" w:cs="Arial"/>
          <w:noProof w:val="0"/>
          <w:color w:val="auto"/>
          <w:sz w:val="28"/>
          <w:szCs w:val="28"/>
          <w:u w:val="single"/>
          <w:lang w:val="en-US"/>
        </w:rPr>
        <w:t>Physical Health</w:t>
      </w:r>
    </w:p>
    <w:p w:rsidR="7AFCFBF7" w:rsidP="6874D4E9" w:rsidRDefault="7AFCFBF7" w14:paraId="04BE07A7" w14:textId="5269F069">
      <w:pPr>
        <w:pStyle w:val="Normal"/>
        <w:spacing w:line="360" w:lineRule="auto"/>
        <w:jc w:val="left"/>
        <w:rPr>
          <w:rFonts w:ascii="Arial" w:hAnsi="Arial" w:eastAsia="Arial" w:cs="Arial"/>
          <w:noProof w:val="0"/>
          <w:color w:val="auto"/>
          <w:sz w:val="24"/>
          <w:szCs w:val="24"/>
          <w:lang w:val="en-US"/>
        </w:rPr>
      </w:pPr>
      <w:bookmarkStart w:name="_Int_pYQesw60" w:id="1414139834"/>
      <w:r w:rsidRPr="6874D4E9" w:rsidR="7AFCFBF7">
        <w:rPr>
          <w:rFonts w:ascii="Arial" w:hAnsi="Arial" w:eastAsia="Arial" w:cs="Arial"/>
          <w:noProof w:val="0"/>
          <w:color w:val="auto"/>
          <w:sz w:val="24"/>
          <w:szCs w:val="24"/>
          <w:lang w:val="en-US"/>
        </w:rPr>
        <w:t xml:space="preserve">Research has found that there is a decline in children being physically active and instead living a sedentary lifestyle, this is from the ages </w:t>
      </w:r>
      <w:r w:rsidRPr="6874D4E9" w:rsidR="51CD7E2D">
        <w:rPr>
          <w:rFonts w:ascii="Arial" w:hAnsi="Arial" w:eastAsia="Arial" w:cs="Arial"/>
          <w:noProof w:val="0"/>
          <w:color w:val="auto"/>
          <w:sz w:val="24"/>
          <w:szCs w:val="24"/>
          <w:lang w:val="en-US"/>
        </w:rPr>
        <w:t>one to eighteen</w:t>
      </w:r>
      <w:r w:rsidRPr="6874D4E9" w:rsidR="0BBA038C">
        <w:rPr>
          <w:rFonts w:ascii="Arial" w:hAnsi="Arial" w:eastAsia="Arial" w:cs="Arial"/>
          <w:noProof w:val="0"/>
          <w:color w:val="auto"/>
          <w:sz w:val="24"/>
          <w:szCs w:val="24"/>
          <w:lang w:val="en-US"/>
        </w:rPr>
        <w:t xml:space="preserve"> (</w:t>
      </w:r>
      <w:r w:rsidRPr="6874D4E9" w:rsidR="29526C98">
        <w:rPr>
          <w:rFonts w:ascii="Arial" w:hAnsi="Arial" w:eastAsia="Arial" w:cs="Arial"/>
          <w:noProof w:val="0"/>
          <w:color w:val="auto"/>
          <w:sz w:val="24"/>
          <w:szCs w:val="24"/>
          <w:lang w:val="en-US"/>
        </w:rPr>
        <w:t>Shoesmith et al, 2021</w:t>
      </w:r>
      <w:r w:rsidRPr="6874D4E9" w:rsidR="533C2C9B">
        <w:rPr>
          <w:rFonts w:ascii="Arial" w:hAnsi="Arial" w:eastAsia="Arial" w:cs="Arial"/>
          <w:noProof w:val="0"/>
          <w:color w:val="auto"/>
          <w:sz w:val="24"/>
          <w:szCs w:val="24"/>
          <w:lang w:val="en-US"/>
        </w:rPr>
        <w:t>)</w:t>
      </w:r>
      <w:r w:rsidRPr="6874D4E9" w:rsidR="645309DC">
        <w:rPr>
          <w:rFonts w:ascii="Arial" w:hAnsi="Arial" w:eastAsia="Arial" w:cs="Arial"/>
          <w:noProof w:val="0"/>
          <w:color w:val="auto"/>
          <w:sz w:val="24"/>
          <w:szCs w:val="24"/>
          <w:lang w:val="en-US"/>
        </w:rPr>
        <w:t>.</w:t>
      </w:r>
      <w:bookmarkEnd w:id="1414139834"/>
      <w:r w:rsidRPr="6874D4E9" w:rsidR="51CD7E2D">
        <w:rPr>
          <w:rFonts w:ascii="Arial" w:hAnsi="Arial" w:eastAsia="Arial" w:cs="Arial"/>
          <w:noProof w:val="0"/>
          <w:color w:val="auto"/>
          <w:sz w:val="24"/>
          <w:szCs w:val="24"/>
          <w:lang w:val="en-US"/>
        </w:rPr>
        <w:t xml:space="preserve"> Living this type of lifestyle can cause problems such as cardiovascular diseases but can also stop children from improving abilities such as hand eye co-ordination</w:t>
      </w:r>
      <w:r w:rsidRPr="6874D4E9" w:rsidR="570F7F37">
        <w:rPr>
          <w:rFonts w:ascii="Arial" w:hAnsi="Arial" w:eastAsia="Arial" w:cs="Arial"/>
          <w:noProof w:val="0"/>
          <w:color w:val="auto"/>
          <w:sz w:val="24"/>
          <w:szCs w:val="24"/>
          <w:lang w:val="en-US"/>
        </w:rPr>
        <w:t xml:space="preserve"> (Robinson et al, 2012)</w:t>
      </w:r>
      <w:r w:rsidRPr="6874D4E9" w:rsidR="51CD7E2D">
        <w:rPr>
          <w:rFonts w:ascii="Arial" w:hAnsi="Arial" w:eastAsia="Arial" w:cs="Arial"/>
          <w:noProof w:val="0"/>
          <w:color w:val="auto"/>
          <w:sz w:val="24"/>
          <w:szCs w:val="24"/>
          <w:lang w:val="en-US"/>
        </w:rPr>
        <w:t>.</w:t>
      </w:r>
      <w:r w:rsidRPr="6874D4E9" w:rsidR="6C7490E4">
        <w:rPr>
          <w:rFonts w:ascii="Arial" w:hAnsi="Arial" w:eastAsia="Arial" w:cs="Arial"/>
          <w:noProof w:val="0"/>
          <w:color w:val="auto"/>
          <w:sz w:val="24"/>
          <w:szCs w:val="24"/>
          <w:lang w:val="en-US"/>
        </w:rPr>
        <w:t xml:space="preserve"> Any type of physical fitness introduces new social groups and positive social interaction</w:t>
      </w:r>
      <w:bookmarkStart w:name="_Int_HABtTbr4" w:id="333395575"/>
      <w:r w:rsidRPr="6874D4E9" w:rsidR="6C7490E4">
        <w:rPr>
          <w:rFonts w:ascii="Arial" w:hAnsi="Arial" w:eastAsia="Arial" w:cs="Arial"/>
          <w:noProof w:val="0"/>
          <w:color w:val="auto"/>
          <w:sz w:val="24"/>
          <w:szCs w:val="24"/>
          <w:lang w:val="en-US"/>
        </w:rPr>
        <w:t>, because</w:t>
      </w:r>
      <w:bookmarkEnd w:id="333395575"/>
      <w:r w:rsidRPr="6874D4E9" w:rsidR="6C7490E4">
        <w:rPr>
          <w:rFonts w:ascii="Arial" w:hAnsi="Arial" w:eastAsia="Arial" w:cs="Arial"/>
          <w:noProof w:val="0"/>
          <w:color w:val="auto"/>
          <w:sz w:val="24"/>
          <w:szCs w:val="24"/>
          <w:lang w:val="en-US"/>
        </w:rPr>
        <w:t xml:space="preserve"> of the increase in technology there is a substantial </w:t>
      </w:r>
      <w:r w:rsidRPr="6874D4E9" w:rsidR="0663ACBD">
        <w:rPr>
          <w:rFonts w:ascii="Arial" w:hAnsi="Arial" w:eastAsia="Arial" w:cs="Arial"/>
          <w:noProof w:val="0"/>
          <w:color w:val="auto"/>
          <w:sz w:val="24"/>
          <w:szCs w:val="24"/>
          <w:lang w:val="en-US"/>
        </w:rPr>
        <w:t xml:space="preserve">decrease in children </w:t>
      </w:r>
      <w:r w:rsidRPr="6874D4E9" w:rsidR="0663ACBD">
        <w:rPr>
          <w:rFonts w:ascii="Arial" w:hAnsi="Arial" w:eastAsia="Arial" w:cs="Arial"/>
          <w:noProof w:val="0"/>
          <w:color w:val="auto"/>
          <w:sz w:val="24"/>
          <w:szCs w:val="24"/>
          <w:lang w:val="en-US"/>
        </w:rPr>
        <w:t>socialising</w:t>
      </w:r>
      <w:r w:rsidRPr="6874D4E9" w:rsidR="0663ACBD">
        <w:rPr>
          <w:rFonts w:ascii="Arial" w:hAnsi="Arial" w:eastAsia="Arial" w:cs="Arial"/>
          <w:noProof w:val="0"/>
          <w:color w:val="auto"/>
          <w:sz w:val="24"/>
          <w:szCs w:val="24"/>
          <w:lang w:val="en-US"/>
        </w:rPr>
        <w:t>, especially outside</w:t>
      </w:r>
      <w:r w:rsidRPr="6874D4E9" w:rsidR="42A4CC9B">
        <w:rPr>
          <w:rFonts w:ascii="Arial" w:hAnsi="Arial" w:eastAsia="Arial" w:cs="Arial"/>
          <w:noProof w:val="0"/>
          <w:color w:val="auto"/>
          <w:sz w:val="24"/>
          <w:szCs w:val="24"/>
          <w:lang w:val="en-US"/>
        </w:rPr>
        <w:t xml:space="preserve"> (Gao et al, 2018)</w:t>
      </w:r>
      <w:r w:rsidRPr="6874D4E9" w:rsidR="0663ACBD">
        <w:rPr>
          <w:rFonts w:ascii="Arial" w:hAnsi="Arial" w:eastAsia="Arial" w:cs="Arial"/>
          <w:noProof w:val="0"/>
          <w:color w:val="auto"/>
          <w:sz w:val="24"/>
          <w:szCs w:val="24"/>
          <w:lang w:val="en-US"/>
        </w:rPr>
        <w:t>. This can trigger poor mental health because of social exclusion</w:t>
      </w:r>
      <w:r w:rsidRPr="6874D4E9" w:rsidR="6109B9A8">
        <w:rPr>
          <w:rFonts w:ascii="Arial" w:hAnsi="Arial" w:eastAsia="Arial" w:cs="Arial"/>
          <w:noProof w:val="0"/>
          <w:color w:val="auto"/>
          <w:sz w:val="24"/>
          <w:szCs w:val="24"/>
          <w:lang w:val="en-US"/>
        </w:rPr>
        <w:t xml:space="preserve">. Outdoor adventure can be a </w:t>
      </w:r>
      <w:r w:rsidRPr="6874D4E9" w:rsidR="6109B9A8">
        <w:rPr>
          <w:rFonts w:ascii="Arial" w:hAnsi="Arial" w:eastAsia="Arial" w:cs="Arial"/>
          <w:noProof w:val="0"/>
          <w:color w:val="auto"/>
          <w:sz w:val="24"/>
          <w:szCs w:val="24"/>
          <w:lang w:val="en-US"/>
        </w:rPr>
        <w:t>favourable</w:t>
      </w:r>
      <w:r w:rsidRPr="6874D4E9" w:rsidR="6109B9A8">
        <w:rPr>
          <w:rFonts w:ascii="Arial" w:hAnsi="Arial" w:eastAsia="Arial" w:cs="Arial"/>
          <w:noProof w:val="0"/>
          <w:color w:val="auto"/>
          <w:sz w:val="24"/>
          <w:szCs w:val="24"/>
          <w:lang w:val="en-US"/>
        </w:rPr>
        <w:t xml:space="preserve"> approach </w:t>
      </w:r>
      <w:r w:rsidRPr="6874D4E9" w:rsidR="77538553">
        <w:rPr>
          <w:rFonts w:ascii="Arial" w:hAnsi="Arial" w:eastAsia="Arial" w:cs="Arial"/>
          <w:noProof w:val="0"/>
          <w:color w:val="auto"/>
          <w:sz w:val="24"/>
          <w:szCs w:val="24"/>
          <w:lang w:val="en-US"/>
        </w:rPr>
        <w:t xml:space="preserve">to improve a younger person's physical activity. The reason behind this is that adventure brings </w:t>
      </w:r>
      <w:r w:rsidRPr="6874D4E9" w:rsidR="36D35E80">
        <w:rPr>
          <w:rFonts w:ascii="Arial" w:hAnsi="Arial" w:eastAsia="Arial" w:cs="Arial"/>
          <w:noProof w:val="0"/>
          <w:color w:val="auto"/>
          <w:sz w:val="24"/>
          <w:szCs w:val="24"/>
          <w:lang w:val="en-US"/>
        </w:rPr>
        <w:t>challenges</w:t>
      </w:r>
      <w:r w:rsidRPr="6874D4E9" w:rsidR="77538553">
        <w:rPr>
          <w:rFonts w:ascii="Arial" w:hAnsi="Arial" w:eastAsia="Arial" w:cs="Arial"/>
          <w:noProof w:val="0"/>
          <w:color w:val="auto"/>
          <w:sz w:val="24"/>
          <w:szCs w:val="24"/>
          <w:lang w:val="en-US"/>
        </w:rPr>
        <w:t>, unknown surrounding</w:t>
      </w:r>
      <w:r w:rsidRPr="6874D4E9" w:rsidR="75CAF5C2">
        <w:rPr>
          <w:rFonts w:ascii="Arial" w:hAnsi="Arial" w:eastAsia="Arial" w:cs="Arial"/>
          <w:noProof w:val="0"/>
          <w:color w:val="auto"/>
          <w:sz w:val="24"/>
          <w:szCs w:val="24"/>
          <w:lang w:val="en-US"/>
        </w:rPr>
        <w:t>s and teamwork skills therefore allowing their physical and mental state to be tested in different environments</w:t>
      </w:r>
      <w:r w:rsidRPr="6874D4E9" w:rsidR="36BE2804">
        <w:rPr>
          <w:rFonts w:ascii="Arial" w:hAnsi="Arial" w:eastAsia="Arial" w:cs="Arial"/>
          <w:noProof w:val="0"/>
          <w:color w:val="auto"/>
          <w:sz w:val="24"/>
          <w:szCs w:val="24"/>
          <w:lang w:val="en-US"/>
        </w:rPr>
        <w:t xml:space="preserve"> (Dean and Harre, 2014)</w:t>
      </w:r>
      <w:r w:rsidRPr="6874D4E9" w:rsidR="75CAF5C2">
        <w:rPr>
          <w:rFonts w:ascii="Arial" w:hAnsi="Arial" w:eastAsia="Arial" w:cs="Arial"/>
          <w:noProof w:val="0"/>
          <w:color w:val="auto"/>
          <w:sz w:val="24"/>
          <w:szCs w:val="24"/>
          <w:lang w:val="en-US"/>
        </w:rPr>
        <w:t>. Du</w:t>
      </w:r>
      <w:r w:rsidRPr="6874D4E9" w:rsidR="1A2CA48A">
        <w:rPr>
          <w:rFonts w:ascii="Arial" w:hAnsi="Arial" w:eastAsia="Arial" w:cs="Arial"/>
          <w:noProof w:val="0"/>
          <w:color w:val="auto"/>
          <w:sz w:val="24"/>
          <w:szCs w:val="24"/>
          <w:lang w:val="en-US"/>
        </w:rPr>
        <w:t xml:space="preserve">ring daily life, your body is not pushed or challenged enough to make yourself feel physically uncomfortable such as sweating or </w:t>
      </w:r>
      <w:bookmarkStart w:name="_Int_4G29ZWrR" w:id="944604290"/>
      <w:r w:rsidRPr="6874D4E9" w:rsidR="1A2CA48A">
        <w:rPr>
          <w:rFonts w:ascii="Arial" w:hAnsi="Arial" w:eastAsia="Arial" w:cs="Arial"/>
          <w:noProof w:val="0"/>
          <w:color w:val="auto"/>
          <w:sz w:val="24"/>
          <w:szCs w:val="24"/>
          <w:lang w:val="en-US"/>
        </w:rPr>
        <w:t>aching of the</w:t>
      </w:r>
      <w:bookmarkEnd w:id="944604290"/>
      <w:r w:rsidRPr="6874D4E9" w:rsidR="1A2CA48A">
        <w:rPr>
          <w:rFonts w:ascii="Arial" w:hAnsi="Arial" w:eastAsia="Arial" w:cs="Arial"/>
          <w:noProof w:val="0"/>
          <w:color w:val="auto"/>
          <w:sz w:val="24"/>
          <w:szCs w:val="24"/>
          <w:lang w:val="en-US"/>
        </w:rPr>
        <w:t xml:space="preserve"> mu</w:t>
      </w:r>
      <w:r w:rsidRPr="6874D4E9" w:rsidR="1616DD06">
        <w:rPr>
          <w:rFonts w:ascii="Arial" w:hAnsi="Arial" w:eastAsia="Arial" w:cs="Arial"/>
          <w:noProof w:val="0"/>
          <w:color w:val="auto"/>
          <w:sz w:val="24"/>
          <w:szCs w:val="24"/>
          <w:lang w:val="en-US"/>
        </w:rPr>
        <w:t>scles</w:t>
      </w:r>
      <w:r w:rsidRPr="6874D4E9" w:rsidR="27F539C7">
        <w:rPr>
          <w:rFonts w:ascii="Arial" w:hAnsi="Arial" w:eastAsia="Arial" w:cs="Arial"/>
          <w:noProof w:val="0"/>
          <w:color w:val="auto"/>
          <w:sz w:val="24"/>
          <w:szCs w:val="24"/>
          <w:lang w:val="en-US"/>
        </w:rPr>
        <w:t xml:space="preserve"> (Chang et al, 2019).</w:t>
      </w:r>
      <w:r w:rsidRPr="6874D4E9" w:rsidR="038B7A77">
        <w:rPr>
          <w:rFonts w:ascii="Arial" w:hAnsi="Arial" w:eastAsia="Arial" w:cs="Arial"/>
          <w:noProof w:val="0"/>
          <w:color w:val="auto"/>
          <w:sz w:val="24"/>
          <w:szCs w:val="24"/>
          <w:lang w:val="en-US"/>
        </w:rPr>
        <w:t xml:space="preserve"> </w:t>
      </w:r>
      <w:r w:rsidRPr="6874D4E9" w:rsidR="30D1F028">
        <w:rPr>
          <w:rFonts w:ascii="Arial" w:hAnsi="Arial" w:eastAsia="Arial" w:cs="Arial"/>
          <w:noProof w:val="0"/>
          <w:color w:val="auto"/>
          <w:sz w:val="24"/>
          <w:szCs w:val="24"/>
          <w:lang w:val="en-US"/>
        </w:rPr>
        <w:t>This can be shown in a case study</w:t>
      </w:r>
      <w:r w:rsidRPr="6874D4E9" w:rsidR="30D1F028">
        <w:rPr>
          <w:rFonts w:ascii="Arial" w:hAnsi="Arial" w:eastAsia="Arial" w:cs="Arial"/>
          <w:noProof w:val="0"/>
          <w:color w:val="auto"/>
          <w:sz w:val="24"/>
          <w:szCs w:val="24"/>
          <w:lang w:val="en-US"/>
        </w:rPr>
        <w:t>,</w:t>
      </w:r>
      <w:r w:rsidRPr="6874D4E9" w:rsidR="1BFA963E">
        <w:rPr>
          <w:rFonts w:ascii="Arial" w:hAnsi="Arial" w:eastAsia="Arial" w:cs="Arial"/>
          <w:noProof w:val="0"/>
          <w:color w:val="auto"/>
          <w:sz w:val="24"/>
          <w:szCs w:val="24"/>
          <w:lang w:val="en-US"/>
        </w:rPr>
        <w:t xml:space="preserve"> </w:t>
      </w:r>
      <w:r w:rsidRPr="6874D4E9" w:rsidR="30D1F028">
        <w:rPr>
          <w:rFonts w:ascii="Arial" w:hAnsi="Arial" w:eastAsia="Arial" w:cs="Arial"/>
          <w:noProof w:val="0"/>
          <w:color w:val="auto"/>
          <w:sz w:val="24"/>
          <w:szCs w:val="24"/>
          <w:lang w:val="en-US"/>
        </w:rPr>
        <w:t>rock</w:t>
      </w:r>
      <w:r w:rsidRPr="6874D4E9" w:rsidR="30D1F028">
        <w:rPr>
          <w:rFonts w:ascii="Arial" w:hAnsi="Arial" w:eastAsia="Arial" w:cs="Arial"/>
          <w:noProof w:val="0"/>
          <w:color w:val="auto"/>
          <w:sz w:val="24"/>
          <w:szCs w:val="24"/>
          <w:lang w:val="en-US"/>
        </w:rPr>
        <w:t xml:space="preserve"> climbing is a vigorous sport and uses all parts of the muscular system, helping develop multipl</w:t>
      </w:r>
      <w:r w:rsidRPr="6874D4E9" w:rsidR="46971BB9">
        <w:rPr>
          <w:rFonts w:ascii="Arial" w:hAnsi="Arial" w:eastAsia="Arial" w:cs="Arial"/>
          <w:noProof w:val="0"/>
          <w:color w:val="auto"/>
          <w:sz w:val="24"/>
          <w:szCs w:val="24"/>
          <w:lang w:val="en-US"/>
        </w:rPr>
        <w:t>e areas of the body</w:t>
      </w:r>
      <w:r w:rsidRPr="6874D4E9" w:rsidR="46971BB9">
        <w:rPr>
          <w:rFonts w:ascii="Arial" w:hAnsi="Arial" w:eastAsia="Arial" w:cs="Arial"/>
          <w:noProof w:val="0"/>
          <w:color w:val="auto"/>
          <w:sz w:val="24"/>
          <w:szCs w:val="24"/>
          <w:lang w:val="en-US"/>
        </w:rPr>
        <w:t>. As a climber they will come across a variety of physical challenges such as turnarounds and pullups</w:t>
      </w:r>
      <w:r w:rsidRPr="6874D4E9" w:rsidR="00CA003E">
        <w:rPr>
          <w:rFonts w:ascii="Arial" w:hAnsi="Arial" w:eastAsia="Arial" w:cs="Arial"/>
          <w:noProof w:val="0"/>
          <w:color w:val="auto"/>
          <w:sz w:val="24"/>
          <w:szCs w:val="24"/>
          <w:lang w:val="en-US"/>
        </w:rPr>
        <w:t xml:space="preserve">, climbing requires you to have endurance of your upper and lower limbs and some hip flexibility. This study shows that rock climbing has a huge effect on a </w:t>
      </w:r>
      <w:r w:rsidRPr="6874D4E9" w:rsidR="6836E34C">
        <w:rPr>
          <w:rFonts w:ascii="Arial" w:hAnsi="Arial" w:eastAsia="Arial" w:cs="Arial"/>
          <w:noProof w:val="0"/>
          <w:color w:val="auto"/>
          <w:sz w:val="24"/>
          <w:szCs w:val="24"/>
          <w:lang w:val="en-US"/>
        </w:rPr>
        <w:t>person's</w:t>
      </w:r>
      <w:r w:rsidRPr="6874D4E9" w:rsidR="00CA003E">
        <w:rPr>
          <w:rFonts w:ascii="Arial" w:hAnsi="Arial" w:eastAsia="Arial" w:cs="Arial"/>
          <w:noProof w:val="0"/>
          <w:color w:val="auto"/>
          <w:sz w:val="24"/>
          <w:szCs w:val="24"/>
          <w:lang w:val="en-US"/>
        </w:rPr>
        <w:t xml:space="preserve"> physical he</w:t>
      </w:r>
      <w:r w:rsidRPr="6874D4E9" w:rsidR="67BD9152">
        <w:rPr>
          <w:rFonts w:ascii="Arial" w:hAnsi="Arial" w:eastAsia="Arial" w:cs="Arial"/>
          <w:noProof w:val="0"/>
          <w:color w:val="auto"/>
          <w:sz w:val="24"/>
          <w:szCs w:val="24"/>
          <w:lang w:val="en-US"/>
        </w:rPr>
        <w:t xml:space="preserve">alth </w:t>
      </w:r>
      <w:r w:rsidRPr="6874D4E9" w:rsidR="4DF625D2">
        <w:rPr>
          <w:rFonts w:ascii="Arial" w:hAnsi="Arial" w:eastAsia="Arial" w:cs="Arial"/>
          <w:noProof w:val="0"/>
          <w:color w:val="auto"/>
          <w:sz w:val="24"/>
          <w:szCs w:val="24"/>
          <w:lang w:val="en-US"/>
        </w:rPr>
        <w:t>because</w:t>
      </w:r>
      <w:r w:rsidRPr="6874D4E9" w:rsidR="67BD9152">
        <w:rPr>
          <w:rFonts w:ascii="Arial" w:hAnsi="Arial" w:eastAsia="Arial" w:cs="Arial"/>
          <w:noProof w:val="0"/>
          <w:color w:val="auto"/>
          <w:sz w:val="24"/>
          <w:szCs w:val="24"/>
          <w:lang w:val="en-US"/>
        </w:rPr>
        <w:t xml:space="preserve"> it trains </w:t>
      </w:r>
      <w:r w:rsidRPr="6874D4E9" w:rsidR="116C6EF1">
        <w:rPr>
          <w:rFonts w:ascii="Arial" w:hAnsi="Arial" w:eastAsia="Arial" w:cs="Arial"/>
          <w:noProof w:val="0"/>
          <w:color w:val="auto"/>
          <w:sz w:val="24"/>
          <w:szCs w:val="24"/>
          <w:lang w:val="en-US"/>
        </w:rPr>
        <w:t xml:space="preserve">the whole body </w:t>
      </w:r>
      <w:r w:rsidRPr="6874D4E9" w:rsidR="2FE99EA1">
        <w:rPr>
          <w:rFonts w:ascii="Arial" w:hAnsi="Arial" w:eastAsia="Arial" w:cs="Arial"/>
          <w:noProof w:val="0"/>
          <w:color w:val="auto"/>
          <w:sz w:val="24"/>
          <w:szCs w:val="24"/>
          <w:lang w:val="en-US"/>
        </w:rPr>
        <w:t>strenuously</w:t>
      </w:r>
      <w:r w:rsidRPr="6874D4E9" w:rsidR="116C6EF1">
        <w:rPr>
          <w:rFonts w:ascii="Arial" w:hAnsi="Arial" w:eastAsia="Arial" w:cs="Arial"/>
          <w:noProof w:val="0"/>
          <w:color w:val="auto"/>
          <w:sz w:val="24"/>
          <w:szCs w:val="24"/>
          <w:lang w:val="en-US"/>
        </w:rPr>
        <w:t>, using different muscle groups that usually are not</w:t>
      </w:r>
      <w:r w:rsidRPr="6874D4E9" w:rsidR="0FF0C9E7">
        <w:rPr>
          <w:rFonts w:ascii="Arial" w:hAnsi="Arial" w:eastAsia="Arial" w:cs="Arial"/>
          <w:noProof w:val="0"/>
          <w:color w:val="auto"/>
          <w:sz w:val="24"/>
          <w:szCs w:val="24"/>
          <w:lang w:val="en-US"/>
        </w:rPr>
        <w:t xml:space="preserve"> </w:t>
      </w:r>
      <w:r w:rsidRPr="6874D4E9" w:rsidR="3CDDD11B">
        <w:rPr>
          <w:rFonts w:ascii="Arial" w:hAnsi="Arial" w:eastAsia="Arial" w:cs="Arial"/>
          <w:noProof w:val="0"/>
          <w:color w:val="auto"/>
          <w:sz w:val="24"/>
          <w:szCs w:val="24"/>
          <w:lang w:val="en-US"/>
        </w:rPr>
        <w:t>used to their full capability</w:t>
      </w:r>
      <w:r w:rsidRPr="6874D4E9" w:rsidR="116C6EF1">
        <w:rPr>
          <w:rFonts w:ascii="Arial" w:hAnsi="Arial" w:eastAsia="Arial" w:cs="Arial"/>
          <w:noProof w:val="0"/>
          <w:color w:val="auto"/>
          <w:sz w:val="24"/>
          <w:szCs w:val="24"/>
          <w:lang w:val="en-US"/>
        </w:rPr>
        <w:t xml:space="preserve"> </w:t>
      </w:r>
      <w:r w:rsidRPr="6874D4E9" w:rsidR="60E0CB20">
        <w:rPr>
          <w:rFonts w:ascii="Arial" w:hAnsi="Arial" w:eastAsia="Arial" w:cs="Arial"/>
          <w:noProof w:val="0"/>
          <w:color w:val="auto"/>
          <w:sz w:val="24"/>
          <w:szCs w:val="24"/>
          <w:lang w:val="en-US"/>
        </w:rPr>
        <w:t>in day-to-day tasks</w:t>
      </w:r>
      <w:r w:rsidRPr="6874D4E9" w:rsidR="0C851027">
        <w:rPr>
          <w:rFonts w:ascii="Arial" w:hAnsi="Arial" w:eastAsia="Arial" w:cs="Arial"/>
          <w:noProof w:val="0"/>
          <w:color w:val="auto"/>
          <w:sz w:val="24"/>
          <w:szCs w:val="24"/>
          <w:lang w:val="en-US"/>
        </w:rPr>
        <w:t xml:space="preserve"> (Muehlbauer et al, 2012)</w:t>
      </w:r>
      <w:r w:rsidRPr="6874D4E9" w:rsidR="7E8C1A36">
        <w:rPr>
          <w:rFonts w:ascii="Arial" w:hAnsi="Arial" w:eastAsia="Arial" w:cs="Arial"/>
          <w:noProof w:val="0"/>
          <w:color w:val="auto"/>
          <w:sz w:val="24"/>
          <w:szCs w:val="24"/>
          <w:lang w:val="en-US"/>
        </w:rPr>
        <w:t>.</w:t>
      </w:r>
    </w:p>
    <w:p w:rsidR="01DD6EC6" w:rsidP="6874D4E9" w:rsidRDefault="01DD6EC6" w14:paraId="127CEAF3" w14:textId="1C3AEF48">
      <w:pPr>
        <w:pStyle w:val="Normal"/>
        <w:spacing w:line="360" w:lineRule="auto"/>
        <w:jc w:val="left"/>
        <w:rPr>
          <w:rFonts w:ascii="Arial" w:hAnsi="Arial" w:eastAsia="Arial" w:cs="Arial"/>
          <w:noProof w:val="0"/>
          <w:color w:val="auto"/>
          <w:sz w:val="28"/>
          <w:szCs w:val="28"/>
          <w:u w:val="single"/>
          <w:lang w:val="en-US"/>
        </w:rPr>
      </w:pPr>
      <w:r w:rsidRPr="6874D4E9" w:rsidR="01DD6EC6">
        <w:rPr>
          <w:rFonts w:ascii="Arial" w:hAnsi="Arial" w:eastAsia="Arial" w:cs="Arial"/>
          <w:noProof w:val="0"/>
          <w:color w:val="auto"/>
          <w:sz w:val="28"/>
          <w:szCs w:val="28"/>
          <w:u w:val="single"/>
          <w:lang w:val="en-US"/>
        </w:rPr>
        <w:t>Wellbeing</w:t>
      </w:r>
    </w:p>
    <w:p w:rsidR="7591DFE3" w:rsidP="6874D4E9" w:rsidRDefault="7591DFE3" w14:paraId="4BE98AC2" w14:textId="3A3F387E">
      <w:pPr>
        <w:pStyle w:val="Normal"/>
        <w:spacing w:line="360" w:lineRule="auto"/>
        <w:jc w:val="left"/>
        <w:rPr>
          <w:rFonts w:ascii="Arial" w:hAnsi="Arial" w:eastAsia="Arial" w:cs="Arial"/>
          <w:noProof w:val="0"/>
          <w:sz w:val="24"/>
          <w:szCs w:val="24"/>
          <w:lang w:val="en-US"/>
        </w:rPr>
      </w:pPr>
      <w:r w:rsidRPr="6874D4E9" w:rsidR="7591DFE3">
        <w:rPr>
          <w:rFonts w:ascii="Arial" w:hAnsi="Arial" w:eastAsia="Arial" w:cs="Arial"/>
          <w:noProof w:val="0"/>
          <w:color w:val="auto"/>
          <w:sz w:val="24"/>
          <w:szCs w:val="24"/>
          <w:u w:val="none"/>
          <w:lang w:val="en-US"/>
        </w:rPr>
        <w:t xml:space="preserve">Patton (2016) defined wellbeing as “the experience of happiness, </w:t>
      </w:r>
      <w:r w:rsidRPr="6874D4E9" w:rsidR="1CB9E2D2">
        <w:rPr>
          <w:rFonts w:ascii="Arial" w:hAnsi="Arial" w:eastAsia="Arial" w:cs="Arial"/>
          <w:noProof w:val="0"/>
          <w:color w:val="auto"/>
          <w:sz w:val="24"/>
          <w:szCs w:val="24"/>
          <w:u w:val="none"/>
          <w:lang w:val="en-US"/>
        </w:rPr>
        <w:t xml:space="preserve">prosperity, and health exemplified through stable </w:t>
      </w:r>
      <w:r w:rsidRPr="6874D4E9" w:rsidR="29E9A003">
        <w:rPr>
          <w:rFonts w:ascii="Arial" w:hAnsi="Arial" w:eastAsia="Arial" w:cs="Arial"/>
          <w:noProof w:val="0"/>
          <w:color w:val="auto"/>
          <w:sz w:val="24"/>
          <w:szCs w:val="24"/>
          <w:u w:val="none"/>
          <w:lang w:val="en-US"/>
        </w:rPr>
        <w:t xml:space="preserve">psychological functioning and mental health, high life satisfaction, the ability to </w:t>
      </w:r>
      <w:r w:rsidRPr="6874D4E9" w:rsidR="748EF6F5">
        <w:rPr>
          <w:rFonts w:ascii="Arial" w:hAnsi="Arial" w:eastAsia="Arial" w:cs="Arial"/>
          <w:noProof w:val="0"/>
          <w:color w:val="auto"/>
          <w:sz w:val="24"/>
          <w:szCs w:val="24"/>
          <w:u w:val="none"/>
          <w:lang w:val="en-US"/>
        </w:rPr>
        <w:t>develop and maintain mutually beneficial relationships</w:t>
      </w:r>
      <w:r w:rsidRPr="6874D4E9" w:rsidR="68798173">
        <w:rPr>
          <w:rFonts w:ascii="Arial" w:hAnsi="Arial" w:eastAsia="Arial" w:cs="Arial"/>
          <w:noProof w:val="0"/>
          <w:color w:val="auto"/>
          <w:sz w:val="24"/>
          <w:szCs w:val="24"/>
          <w:u w:val="none"/>
          <w:lang w:val="en-US"/>
        </w:rPr>
        <w:t>, the ability to manage stress and a sense of purpose.”</w:t>
      </w:r>
      <w:r w:rsidRPr="6874D4E9" w:rsidR="7D12FA96">
        <w:rPr>
          <w:rFonts w:ascii="Arial" w:hAnsi="Arial" w:eastAsia="Arial" w:cs="Arial"/>
          <w:noProof w:val="0"/>
          <w:color w:val="auto"/>
          <w:sz w:val="24"/>
          <w:szCs w:val="24"/>
          <w:u w:val="none"/>
          <w:lang w:val="en-US"/>
        </w:rPr>
        <w:t xml:space="preserve"> </w:t>
      </w:r>
      <w:r w:rsidRPr="6874D4E9" w:rsidR="04E95306">
        <w:rPr>
          <w:rFonts w:ascii="Arial" w:hAnsi="Arial" w:eastAsia="Arial" w:cs="Arial"/>
          <w:noProof w:val="0"/>
          <w:color w:val="auto"/>
          <w:sz w:val="24"/>
          <w:szCs w:val="24"/>
          <w:u w:val="none"/>
          <w:lang w:val="en-US"/>
        </w:rPr>
        <w:t xml:space="preserve">Outdoor adventure is usually known to be </w:t>
      </w:r>
      <w:bookmarkStart w:name="_Int_CACQoCaL" w:id="995356723"/>
      <w:r w:rsidRPr="6874D4E9" w:rsidR="5F888B66">
        <w:rPr>
          <w:rFonts w:ascii="Arial" w:hAnsi="Arial" w:eastAsia="Arial" w:cs="Arial"/>
          <w:noProof w:val="0"/>
          <w:color w:val="auto"/>
          <w:sz w:val="24"/>
          <w:szCs w:val="24"/>
          <w:u w:val="none"/>
          <w:lang w:val="en-US"/>
        </w:rPr>
        <w:t>participated</w:t>
      </w:r>
      <w:bookmarkEnd w:id="995356723"/>
      <w:r w:rsidRPr="6874D4E9" w:rsidR="5F888B66">
        <w:rPr>
          <w:rFonts w:ascii="Arial" w:hAnsi="Arial" w:eastAsia="Arial" w:cs="Arial"/>
          <w:noProof w:val="0"/>
          <w:color w:val="auto"/>
          <w:sz w:val="24"/>
          <w:szCs w:val="24"/>
          <w:u w:val="none"/>
          <w:lang w:val="en-US"/>
        </w:rPr>
        <w:t xml:space="preserve"> in</w:t>
      </w:r>
      <w:r w:rsidRPr="6874D4E9" w:rsidR="04E95306">
        <w:rPr>
          <w:rFonts w:ascii="Arial" w:hAnsi="Arial" w:eastAsia="Arial" w:cs="Arial"/>
          <w:noProof w:val="0"/>
          <w:color w:val="auto"/>
          <w:sz w:val="24"/>
          <w:szCs w:val="24"/>
          <w:u w:val="none"/>
          <w:lang w:val="en-US"/>
        </w:rPr>
        <w:t xml:space="preserve"> small groups, allowing people to </w:t>
      </w:r>
      <w:r w:rsidRPr="6874D4E9" w:rsidR="04E95306">
        <w:rPr>
          <w:rFonts w:ascii="Arial" w:hAnsi="Arial" w:eastAsia="Arial" w:cs="Arial"/>
          <w:noProof w:val="0"/>
          <w:color w:val="auto"/>
          <w:sz w:val="24"/>
          <w:szCs w:val="24"/>
          <w:u w:val="none"/>
          <w:lang w:val="en-US"/>
        </w:rPr>
        <w:t>socialise</w:t>
      </w:r>
      <w:r w:rsidRPr="6874D4E9" w:rsidR="04E95306">
        <w:rPr>
          <w:rFonts w:ascii="Arial" w:hAnsi="Arial" w:eastAsia="Arial" w:cs="Arial"/>
          <w:noProof w:val="0"/>
          <w:color w:val="auto"/>
          <w:sz w:val="24"/>
          <w:szCs w:val="24"/>
          <w:u w:val="none"/>
          <w:lang w:val="en-US"/>
        </w:rPr>
        <w:t xml:space="preserve"> and experience positive social interaction with people through an act</w:t>
      </w:r>
      <w:r w:rsidRPr="6874D4E9" w:rsidR="3A03EDAB">
        <w:rPr>
          <w:rFonts w:ascii="Arial" w:hAnsi="Arial" w:eastAsia="Arial" w:cs="Arial"/>
          <w:noProof w:val="0"/>
          <w:color w:val="auto"/>
          <w:sz w:val="24"/>
          <w:szCs w:val="24"/>
          <w:u w:val="none"/>
          <w:lang w:val="en-US"/>
        </w:rPr>
        <w:t>ivity that they all enjoy. By engaging in an activity that involves teamwork or help from others allows you to feel wanted and that you have a sense of purpose. This is benefic</w:t>
      </w:r>
      <w:r w:rsidRPr="6874D4E9" w:rsidR="5D5F0BE3">
        <w:rPr>
          <w:rFonts w:ascii="Arial" w:hAnsi="Arial" w:eastAsia="Arial" w:cs="Arial"/>
          <w:noProof w:val="0"/>
          <w:color w:val="auto"/>
          <w:sz w:val="24"/>
          <w:szCs w:val="24"/>
          <w:u w:val="none"/>
          <w:lang w:val="en-US"/>
        </w:rPr>
        <w:t xml:space="preserve">ial to your wellbeing, as </w:t>
      </w:r>
      <w:r w:rsidRPr="6874D4E9" w:rsidR="5D5F0BE3">
        <w:rPr>
          <w:rFonts w:ascii="Arial" w:hAnsi="Arial" w:eastAsia="Arial" w:cs="Arial"/>
          <w:noProof w:val="0"/>
          <w:color w:val="auto"/>
          <w:sz w:val="24"/>
          <w:szCs w:val="24"/>
          <w:u w:val="none"/>
          <w:lang w:val="en-US"/>
        </w:rPr>
        <w:t>stated</w:t>
      </w:r>
      <w:r w:rsidRPr="6874D4E9" w:rsidR="5D5F0BE3">
        <w:rPr>
          <w:rFonts w:ascii="Arial" w:hAnsi="Arial" w:eastAsia="Arial" w:cs="Arial"/>
          <w:noProof w:val="0"/>
          <w:color w:val="auto"/>
          <w:sz w:val="24"/>
          <w:szCs w:val="24"/>
          <w:u w:val="none"/>
          <w:lang w:val="en-US"/>
        </w:rPr>
        <w:t xml:space="preserve"> above, because it improves your mood and </w:t>
      </w:r>
      <w:r w:rsidRPr="6874D4E9" w:rsidR="2317F7C2">
        <w:rPr>
          <w:rFonts w:ascii="Arial" w:hAnsi="Arial" w:eastAsia="Arial" w:cs="Arial"/>
          <w:noProof w:val="0"/>
          <w:color w:val="auto"/>
          <w:sz w:val="24"/>
          <w:szCs w:val="24"/>
          <w:u w:val="none"/>
          <w:lang w:val="en-US"/>
        </w:rPr>
        <w:t>self-esteem</w:t>
      </w:r>
      <w:r w:rsidRPr="6874D4E9" w:rsidR="7C203A4D">
        <w:rPr>
          <w:rFonts w:ascii="Arial" w:hAnsi="Arial" w:eastAsia="Arial" w:cs="Arial"/>
          <w:noProof w:val="0"/>
          <w:color w:val="auto"/>
          <w:sz w:val="24"/>
          <w:szCs w:val="24"/>
          <w:u w:val="none"/>
          <w:lang w:val="en-US"/>
        </w:rPr>
        <w:t xml:space="preserve"> (Campbell, n.d.).</w:t>
      </w:r>
      <w:r w:rsidRPr="6874D4E9" w:rsidR="74FEA351">
        <w:rPr>
          <w:rFonts w:ascii="Arial" w:hAnsi="Arial" w:eastAsia="Arial" w:cs="Arial"/>
          <w:noProof w:val="0"/>
          <w:color w:val="auto"/>
          <w:sz w:val="24"/>
          <w:szCs w:val="24"/>
          <w:u w:val="none"/>
          <w:lang w:val="en-US"/>
        </w:rPr>
        <w:t xml:space="preserve"> </w:t>
      </w:r>
      <w:r w:rsidRPr="6874D4E9" w:rsidR="0FE71525">
        <w:rPr>
          <w:rFonts w:ascii="Arial" w:hAnsi="Arial" w:eastAsia="Arial" w:cs="Arial"/>
          <w:noProof w:val="0"/>
          <w:color w:val="auto"/>
          <w:sz w:val="24"/>
          <w:szCs w:val="24"/>
          <w:u w:val="none"/>
          <w:lang w:val="en-US"/>
        </w:rPr>
        <w:t xml:space="preserve">Participating in outdoor activities can involve pushing past your physical and mental barriers to receive a successful outcome. </w:t>
      </w:r>
      <w:r w:rsidRPr="6874D4E9" w:rsidR="478FE8B5">
        <w:rPr>
          <w:rFonts w:ascii="Arial" w:hAnsi="Arial" w:eastAsia="Arial" w:cs="Arial"/>
          <w:noProof w:val="0"/>
          <w:color w:val="auto"/>
          <w:sz w:val="24"/>
          <w:szCs w:val="24"/>
          <w:u w:val="none"/>
          <w:lang w:val="en-US"/>
        </w:rPr>
        <w:t>Overcoming challenges such as rock climbing or water sports increases the confidence in their physical abilities that they may have doubted before, studies show that outd</w:t>
      </w:r>
      <w:r w:rsidRPr="6874D4E9" w:rsidR="0CD6ADB6">
        <w:rPr>
          <w:rFonts w:ascii="Arial" w:hAnsi="Arial" w:eastAsia="Arial" w:cs="Arial"/>
          <w:noProof w:val="0"/>
          <w:color w:val="auto"/>
          <w:sz w:val="24"/>
          <w:szCs w:val="24"/>
          <w:u w:val="none"/>
          <w:lang w:val="en-US"/>
        </w:rPr>
        <w:t>oor adventure increases self-esteem and belief in themselves as they are able to see that they can tackle challenges which in</w:t>
      </w:r>
      <w:r w:rsidRPr="6874D4E9" w:rsidR="1B8B4A9F">
        <w:rPr>
          <w:rFonts w:ascii="Arial" w:hAnsi="Arial" w:eastAsia="Arial" w:cs="Arial"/>
          <w:noProof w:val="0"/>
          <w:color w:val="auto"/>
          <w:sz w:val="24"/>
          <w:szCs w:val="24"/>
          <w:u w:val="none"/>
          <w:lang w:val="en-US"/>
        </w:rPr>
        <w:t>itially seem scary and daunting (Benham, 2023).</w:t>
      </w:r>
      <w:r w:rsidRPr="6874D4E9" w:rsidR="7AD4F216">
        <w:rPr>
          <w:rFonts w:ascii="Arial" w:hAnsi="Arial" w:eastAsia="Arial" w:cs="Arial"/>
          <w:noProof w:val="0"/>
          <w:color w:val="auto"/>
          <w:sz w:val="24"/>
          <w:szCs w:val="24"/>
          <w:u w:val="none"/>
          <w:lang w:val="en-US"/>
        </w:rPr>
        <w:t xml:space="preserve"> </w:t>
      </w:r>
      <w:r w:rsidRPr="6874D4E9" w:rsidR="6D50F11D">
        <w:rPr>
          <w:rFonts w:ascii="Arial" w:hAnsi="Arial" w:eastAsia="Arial" w:cs="Arial"/>
          <w:noProof w:val="0"/>
          <w:color w:val="auto"/>
          <w:sz w:val="24"/>
          <w:szCs w:val="24"/>
          <w:u w:val="none"/>
          <w:lang w:val="en-US"/>
        </w:rPr>
        <w:t xml:space="preserve">According to the research of Riikka Puhakka </w:t>
      </w:r>
      <w:r w:rsidRPr="6874D4E9" w:rsidR="1D42FF3E">
        <w:rPr>
          <w:rFonts w:ascii="Arial" w:hAnsi="Arial" w:eastAsia="Arial" w:cs="Arial"/>
          <w:noProof w:val="0"/>
          <w:color w:val="auto"/>
          <w:sz w:val="24"/>
          <w:szCs w:val="24"/>
          <w:u w:val="none"/>
          <w:lang w:val="en-US"/>
        </w:rPr>
        <w:t>(</w:t>
      </w:r>
      <w:r w:rsidRPr="6874D4E9" w:rsidR="6D50F11D">
        <w:rPr>
          <w:rFonts w:ascii="Arial" w:hAnsi="Arial" w:eastAsia="Arial" w:cs="Arial"/>
          <w:noProof w:val="0"/>
          <w:color w:val="auto"/>
          <w:sz w:val="24"/>
          <w:szCs w:val="24"/>
          <w:u w:val="none"/>
          <w:lang w:val="en-US"/>
        </w:rPr>
        <w:t xml:space="preserve">2023) we can </w:t>
      </w:r>
      <w:r w:rsidRPr="6874D4E9" w:rsidR="6D50F11D">
        <w:rPr>
          <w:rFonts w:ascii="Arial" w:hAnsi="Arial" w:eastAsia="Arial" w:cs="Arial"/>
          <w:noProof w:val="0"/>
          <w:color w:val="auto"/>
          <w:sz w:val="24"/>
          <w:szCs w:val="24"/>
          <w:u w:val="none"/>
          <w:lang w:val="en-US"/>
        </w:rPr>
        <w:t>determine</w:t>
      </w:r>
      <w:r w:rsidRPr="6874D4E9" w:rsidR="6D50F11D">
        <w:rPr>
          <w:rFonts w:ascii="Arial" w:hAnsi="Arial" w:eastAsia="Arial" w:cs="Arial"/>
          <w:noProof w:val="0"/>
          <w:color w:val="auto"/>
          <w:sz w:val="24"/>
          <w:szCs w:val="24"/>
          <w:u w:val="none"/>
          <w:lang w:val="en-US"/>
        </w:rPr>
        <w:t xml:space="preserve"> that outdoor adventure improves life </w:t>
      </w:r>
      <w:r w:rsidRPr="6874D4E9" w:rsidR="1AA1AA70">
        <w:rPr>
          <w:rFonts w:ascii="Arial" w:hAnsi="Arial" w:eastAsia="Arial" w:cs="Arial"/>
          <w:noProof w:val="0"/>
          <w:sz w:val="24"/>
          <w:szCs w:val="24"/>
          <w:lang w:val="en-US"/>
        </w:rPr>
        <w:t>satisfaction</w:t>
      </w:r>
      <w:r w:rsidRPr="6874D4E9" w:rsidR="6D50F11D">
        <w:rPr>
          <w:rFonts w:ascii="Arial" w:hAnsi="Arial" w:eastAsia="Arial" w:cs="Arial"/>
          <w:noProof w:val="0"/>
          <w:sz w:val="24"/>
          <w:szCs w:val="24"/>
          <w:lang w:val="en-US"/>
        </w:rPr>
        <w:t xml:space="preserve"> </w:t>
      </w:r>
      <w:r w:rsidRPr="6874D4E9" w:rsidR="7339E2B6">
        <w:rPr>
          <w:rFonts w:ascii="Arial" w:hAnsi="Arial" w:eastAsia="Arial" w:cs="Arial"/>
          <w:noProof w:val="0"/>
          <w:sz w:val="24"/>
          <w:szCs w:val="24"/>
          <w:lang w:val="en-US"/>
        </w:rPr>
        <w:t>because</w:t>
      </w:r>
      <w:r w:rsidRPr="6874D4E9" w:rsidR="6D50F11D">
        <w:rPr>
          <w:rFonts w:ascii="Arial" w:hAnsi="Arial" w:eastAsia="Arial" w:cs="Arial"/>
          <w:noProof w:val="0"/>
          <w:sz w:val="24"/>
          <w:szCs w:val="24"/>
          <w:lang w:val="en-US"/>
        </w:rPr>
        <w:t xml:space="preserve"> of the boost in confid</w:t>
      </w:r>
      <w:r w:rsidRPr="6874D4E9" w:rsidR="49B83C9C">
        <w:rPr>
          <w:rFonts w:ascii="Arial" w:hAnsi="Arial" w:eastAsia="Arial" w:cs="Arial"/>
          <w:noProof w:val="0"/>
          <w:sz w:val="24"/>
          <w:szCs w:val="24"/>
          <w:lang w:val="en-US"/>
        </w:rPr>
        <w:t xml:space="preserve">ence and mood, increase in social connections helping battle any </w:t>
      </w:r>
      <w:r w:rsidRPr="6874D4E9" w:rsidR="1ED5B16C">
        <w:rPr>
          <w:rFonts w:ascii="Arial" w:hAnsi="Arial" w:eastAsia="Arial" w:cs="Arial"/>
          <w:noProof w:val="0"/>
          <w:sz w:val="24"/>
          <w:szCs w:val="24"/>
          <w:lang w:val="en-US"/>
        </w:rPr>
        <w:t>loneliness</w:t>
      </w:r>
      <w:r w:rsidRPr="6874D4E9" w:rsidR="49B83C9C">
        <w:rPr>
          <w:rFonts w:ascii="Arial" w:hAnsi="Arial" w:eastAsia="Arial" w:cs="Arial"/>
          <w:noProof w:val="0"/>
          <w:sz w:val="24"/>
          <w:szCs w:val="24"/>
          <w:lang w:val="en-US"/>
        </w:rPr>
        <w:t xml:space="preserve"> and by increasing your physical health helps tackle any mental boundaries </w:t>
      </w:r>
      <w:r w:rsidRPr="6874D4E9" w:rsidR="12AEA7CC">
        <w:rPr>
          <w:rFonts w:ascii="Arial" w:hAnsi="Arial" w:eastAsia="Arial" w:cs="Arial"/>
          <w:noProof w:val="0"/>
          <w:sz w:val="24"/>
          <w:szCs w:val="24"/>
          <w:lang w:val="en-US"/>
        </w:rPr>
        <w:t>of doubt.</w:t>
      </w:r>
      <w:r w:rsidRPr="6874D4E9" w:rsidR="201685CC">
        <w:rPr>
          <w:rFonts w:ascii="Arial" w:hAnsi="Arial" w:eastAsia="Arial" w:cs="Arial"/>
          <w:noProof w:val="0"/>
          <w:sz w:val="24"/>
          <w:szCs w:val="24"/>
          <w:lang w:val="en-US"/>
        </w:rPr>
        <w:t xml:space="preserve"> </w:t>
      </w:r>
      <w:r w:rsidRPr="6874D4E9" w:rsidR="024A9AAC">
        <w:rPr>
          <w:rFonts w:ascii="Arial" w:hAnsi="Arial" w:eastAsia="Arial" w:cs="Arial"/>
          <w:noProof w:val="0"/>
          <w:sz w:val="24"/>
          <w:szCs w:val="24"/>
          <w:lang w:val="en-US"/>
        </w:rPr>
        <w:t>Outdoor adventure activities open massive improvements in the partaker's resilience, these benefits continuing over time.</w:t>
      </w:r>
      <w:r w:rsidRPr="6874D4E9" w:rsidR="43CEDE0E">
        <w:rPr>
          <w:rFonts w:ascii="Arial" w:hAnsi="Arial" w:eastAsia="Arial" w:cs="Arial"/>
          <w:noProof w:val="0"/>
          <w:sz w:val="24"/>
          <w:szCs w:val="24"/>
          <w:lang w:val="en-US"/>
        </w:rPr>
        <w:t xml:space="preserve"> The skills and confident state of mind developed during the adventure help the individual cope with stress and challenges</w:t>
      </w:r>
      <w:r w:rsidRPr="6874D4E9" w:rsidR="2E3A7C88">
        <w:rPr>
          <w:rFonts w:ascii="Arial" w:hAnsi="Arial" w:eastAsia="Arial" w:cs="Arial"/>
          <w:noProof w:val="0"/>
          <w:sz w:val="24"/>
          <w:szCs w:val="24"/>
          <w:lang w:val="en-US"/>
        </w:rPr>
        <w:t xml:space="preserve"> in day-to-day life long after the event has occurred. These exercises also have an influence on the </w:t>
      </w:r>
      <w:r w:rsidRPr="6874D4E9" w:rsidR="1861E66E">
        <w:rPr>
          <w:rFonts w:ascii="Arial" w:hAnsi="Arial" w:eastAsia="Arial" w:cs="Arial"/>
          <w:noProof w:val="0"/>
          <w:sz w:val="24"/>
          <w:szCs w:val="24"/>
          <w:lang w:val="en-US"/>
        </w:rPr>
        <w:t>participants'</w:t>
      </w:r>
      <w:r w:rsidRPr="6874D4E9" w:rsidR="3F237E35">
        <w:rPr>
          <w:rFonts w:ascii="Arial" w:hAnsi="Arial" w:eastAsia="Arial" w:cs="Arial"/>
          <w:noProof w:val="0"/>
          <w:sz w:val="24"/>
          <w:szCs w:val="24"/>
          <w:lang w:val="en-US"/>
        </w:rPr>
        <w:t xml:space="preserve"> personal growth which will continue to build during everyday tasks because they have pushed past their mental boundary within the </w:t>
      </w:r>
      <w:r w:rsidRPr="6874D4E9" w:rsidR="2E1C8C42">
        <w:rPr>
          <w:rFonts w:ascii="Arial" w:hAnsi="Arial" w:eastAsia="Arial" w:cs="Arial"/>
          <w:noProof w:val="0"/>
          <w:sz w:val="24"/>
          <w:szCs w:val="24"/>
          <w:lang w:val="en-US"/>
        </w:rPr>
        <w:t>adventurous</w:t>
      </w:r>
      <w:r w:rsidRPr="6874D4E9" w:rsidR="6211ADB8">
        <w:rPr>
          <w:rFonts w:ascii="Arial" w:hAnsi="Arial" w:eastAsia="Arial" w:cs="Arial"/>
          <w:noProof w:val="0"/>
          <w:sz w:val="24"/>
          <w:szCs w:val="24"/>
          <w:lang w:val="en-US"/>
        </w:rPr>
        <w:t xml:space="preserve"> </w:t>
      </w:r>
      <w:r w:rsidRPr="6874D4E9" w:rsidR="3F237E35">
        <w:rPr>
          <w:rFonts w:ascii="Arial" w:hAnsi="Arial" w:eastAsia="Arial" w:cs="Arial"/>
          <w:noProof w:val="0"/>
          <w:sz w:val="24"/>
          <w:szCs w:val="24"/>
          <w:lang w:val="en-US"/>
        </w:rPr>
        <w:t>experience</w:t>
      </w:r>
      <w:r w:rsidRPr="6874D4E9" w:rsidR="50922250">
        <w:rPr>
          <w:rFonts w:ascii="Arial" w:hAnsi="Arial" w:eastAsia="Arial" w:cs="Arial"/>
          <w:noProof w:val="0"/>
          <w:sz w:val="24"/>
          <w:szCs w:val="24"/>
          <w:lang w:val="en-US"/>
        </w:rPr>
        <w:t xml:space="preserve"> (Milton, 2024)</w:t>
      </w:r>
      <w:r w:rsidRPr="6874D4E9" w:rsidR="64D9AE02">
        <w:rPr>
          <w:rFonts w:ascii="Arial" w:hAnsi="Arial" w:eastAsia="Arial" w:cs="Arial"/>
          <w:noProof w:val="0"/>
          <w:sz w:val="24"/>
          <w:szCs w:val="24"/>
          <w:lang w:val="en-US"/>
        </w:rPr>
        <w:t>.</w:t>
      </w:r>
    </w:p>
    <w:p w:rsidR="13BCE131" w:rsidP="6874D4E9" w:rsidRDefault="13BCE131" w14:paraId="66AFA053" w14:textId="2F6C9ECA">
      <w:pPr>
        <w:pStyle w:val="Normal"/>
        <w:spacing w:line="360" w:lineRule="auto"/>
        <w:jc w:val="left"/>
        <w:rPr>
          <w:rFonts w:ascii="Arial" w:hAnsi="Arial" w:eastAsia="Arial" w:cs="Arial"/>
          <w:noProof w:val="0"/>
          <w:sz w:val="28"/>
          <w:szCs w:val="28"/>
          <w:u w:val="single"/>
          <w:lang w:val="en-US"/>
        </w:rPr>
      </w:pPr>
      <w:r w:rsidRPr="6874D4E9" w:rsidR="13BCE131">
        <w:rPr>
          <w:rFonts w:ascii="Arial" w:hAnsi="Arial" w:eastAsia="Arial" w:cs="Arial"/>
          <w:noProof w:val="0"/>
          <w:sz w:val="28"/>
          <w:szCs w:val="28"/>
          <w:u w:val="single"/>
          <w:lang w:val="en-US"/>
        </w:rPr>
        <w:t>Conclusion</w:t>
      </w:r>
    </w:p>
    <w:p w:rsidR="4A0DF2F3" w:rsidP="6874D4E9" w:rsidRDefault="4A0DF2F3" w14:paraId="73F9C41F" w14:textId="18D30129">
      <w:pPr>
        <w:pStyle w:val="Normal"/>
        <w:spacing w:line="360" w:lineRule="auto"/>
        <w:jc w:val="left"/>
        <w:rPr>
          <w:rFonts w:ascii="Arial" w:hAnsi="Arial" w:eastAsia="Arial" w:cs="Arial"/>
          <w:b w:val="0"/>
          <w:bCs w:val="0"/>
          <w:i w:val="0"/>
          <w:iCs w:val="0"/>
          <w:caps w:val="0"/>
          <w:smallCaps w:val="0"/>
          <w:noProof w:val="0"/>
          <w:sz w:val="24"/>
          <w:szCs w:val="24"/>
          <w:lang w:val="en-US"/>
        </w:rPr>
      </w:pPr>
      <w:r w:rsidRPr="6874D4E9" w:rsidR="4A0DF2F3">
        <w:rPr>
          <w:rFonts w:ascii="Arial" w:hAnsi="Arial" w:eastAsia="Arial" w:cs="Arial"/>
          <w:b w:val="0"/>
          <w:bCs w:val="0"/>
          <w:i w:val="0"/>
          <w:iCs w:val="0"/>
          <w:caps w:val="0"/>
          <w:smallCaps w:val="0"/>
          <w:noProof w:val="0"/>
          <w:sz w:val="24"/>
          <w:szCs w:val="24"/>
          <w:lang w:val="en-US"/>
        </w:rPr>
        <w:t xml:space="preserve">In summary, outdoor adventure offers a multifaceted approach to improving an individual's health and wellbeing. The evidence presented </w:t>
      </w:r>
      <w:r w:rsidRPr="6874D4E9" w:rsidR="4A0DF2F3">
        <w:rPr>
          <w:rFonts w:ascii="Arial" w:hAnsi="Arial" w:eastAsia="Arial" w:cs="Arial"/>
          <w:b w:val="0"/>
          <w:bCs w:val="0"/>
          <w:i w:val="0"/>
          <w:iCs w:val="0"/>
          <w:caps w:val="0"/>
          <w:smallCaps w:val="0"/>
          <w:noProof w:val="0"/>
          <w:sz w:val="24"/>
          <w:szCs w:val="24"/>
          <w:lang w:val="en-US"/>
        </w:rPr>
        <w:t>demonstrates</w:t>
      </w:r>
      <w:r w:rsidRPr="6874D4E9" w:rsidR="4A0DF2F3">
        <w:rPr>
          <w:rFonts w:ascii="Arial" w:hAnsi="Arial" w:eastAsia="Arial" w:cs="Arial"/>
          <w:b w:val="0"/>
          <w:bCs w:val="0"/>
          <w:i w:val="0"/>
          <w:iCs w:val="0"/>
          <w:caps w:val="0"/>
          <w:smallCaps w:val="0"/>
          <w:noProof w:val="0"/>
          <w:sz w:val="24"/>
          <w:szCs w:val="24"/>
          <w:lang w:val="en-US"/>
        </w:rPr>
        <w:t xml:space="preserve"> that engaging in outdoor activities can have profound positive effects on mental health, physical fitness, and overall wellbeing. Mentally, outdoor adventures foster resilience,</w:t>
      </w:r>
      <w:r w:rsidRPr="6874D4E9" w:rsidR="4A0DF2F3">
        <w:rPr>
          <w:rFonts w:ascii="Segoe UI" w:hAnsi="Segoe UI" w:eastAsia="Segoe UI" w:cs="Segoe UI"/>
          <w:b w:val="0"/>
          <w:bCs w:val="0"/>
          <w:i w:val="0"/>
          <w:iCs w:val="0"/>
          <w:caps w:val="0"/>
          <w:smallCaps w:val="0"/>
          <w:noProof w:val="0"/>
          <w:sz w:val="24"/>
          <w:szCs w:val="24"/>
          <w:lang w:val="en-US"/>
        </w:rPr>
        <w:t xml:space="preserve"> </w:t>
      </w:r>
      <w:r w:rsidRPr="6874D4E9" w:rsidR="4A0DF2F3">
        <w:rPr>
          <w:rFonts w:ascii="Arial" w:hAnsi="Arial" w:eastAsia="Arial" w:cs="Arial"/>
          <w:b w:val="0"/>
          <w:bCs w:val="0"/>
          <w:i w:val="0"/>
          <w:iCs w:val="0"/>
          <w:caps w:val="0"/>
          <w:smallCaps w:val="0"/>
          <w:noProof w:val="0"/>
          <w:sz w:val="24"/>
          <w:szCs w:val="24"/>
          <w:lang w:val="en-US"/>
        </w:rPr>
        <w:t xml:space="preserve">mindfulness, and improved psychological states. They provide a unique environment for stress reduction, anxiety management, and the development of problem-solving skills. The challenges </w:t>
      </w:r>
      <w:r w:rsidRPr="6874D4E9" w:rsidR="4A0DF2F3">
        <w:rPr>
          <w:rFonts w:ascii="Arial" w:hAnsi="Arial" w:eastAsia="Arial" w:cs="Arial"/>
          <w:b w:val="0"/>
          <w:bCs w:val="0"/>
          <w:i w:val="0"/>
          <w:iCs w:val="0"/>
          <w:caps w:val="0"/>
          <w:smallCaps w:val="0"/>
          <w:noProof w:val="0"/>
          <w:sz w:val="24"/>
          <w:szCs w:val="24"/>
          <w:lang w:val="en-US"/>
        </w:rPr>
        <w:t>encountered</w:t>
      </w:r>
      <w:r w:rsidRPr="6874D4E9" w:rsidR="4A0DF2F3">
        <w:rPr>
          <w:rFonts w:ascii="Arial" w:hAnsi="Arial" w:eastAsia="Arial" w:cs="Arial"/>
          <w:b w:val="0"/>
          <w:bCs w:val="0"/>
          <w:i w:val="0"/>
          <w:iCs w:val="0"/>
          <w:caps w:val="0"/>
          <w:smallCaps w:val="0"/>
          <w:noProof w:val="0"/>
          <w:sz w:val="24"/>
          <w:szCs w:val="24"/>
          <w:lang w:val="en-US"/>
        </w:rPr>
        <w:t xml:space="preserve"> in outdoor settings can boost self-esteem and confidence, contributing to a more positive self-image and outlook on </w:t>
      </w:r>
      <w:r w:rsidRPr="6874D4E9" w:rsidR="06437A66">
        <w:rPr>
          <w:rFonts w:ascii="Arial" w:hAnsi="Arial" w:eastAsia="Arial" w:cs="Arial"/>
          <w:b w:val="0"/>
          <w:bCs w:val="0"/>
          <w:i w:val="0"/>
          <w:iCs w:val="0"/>
          <w:caps w:val="0"/>
          <w:smallCaps w:val="0"/>
          <w:noProof w:val="0"/>
          <w:sz w:val="24"/>
          <w:szCs w:val="24"/>
          <w:lang w:val="en-US"/>
        </w:rPr>
        <w:t>life. Physically</w:t>
      </w:r>
      <w:r w:rsidRPr="6874D4E9" w:rsidR="4A0DF2F3">
        <w:rPr>
          <w:rFonts w:ascii="Arial" w:hAnsi="Arial" w:eastAsia="Arial" w:cs="Arial"/>
          <w:b w:val="0"/>
          <w:bCs w:val="0"/>
          <w:i w:val="0"/>
          <w:iCs w:val="0"/>
          <w:caps w:val="0"/>
          <w:smallCaps w:val="0"/>
          <w:noProof w:val="0"/>
          <w:sz w:val="24"/>
          <w:szCs w:val="24"/>
          <w:lang w:val="en-US"/>
        </w:rPr>
        <w:t xml:space="preserve">, outdoor activities combat the growing trend of sedentary lifestyles, particularly among younger generations. They offer full-body workouts that improve cardiovascular health, muscular strength, and coordination. Activities like rock climbing exemplify how outdoor adventures can engage multiple muscle groups simultaneously, providing comprehensive physical benefits that are often lacking in day-to-day </w:t>
      </w:r>
      <w:r w:rsidRPr="6874D4E9" w:rsidR="38116032">
        <w:rPr>
          <w:rFonts w:ascii="Arial" w:hAnsi="Arial" w:eastAsia="Arial" w:cs="Arial"/>
          <w:b w:val="0"/>
          <w:bCs w:val="0"/>
          <w:i w:val="0"/>
          <w:iCs w:val="0"/>
          <w:caps w:val="0"/>
          <w:smallCaps w:val="0"/>
          <w:noProof w:val="0"/>
          <w:sz w:val="24"/>
          <w:szCs w:val="24"/>
          <w:lang w:val="en-US"/>
        </w:rPr>
        <w:t>routines. Inn</w:t>
      </w:r>
      <w:r w:rsidRPr="6874D4E9" w:rsidR="4A0DF2F3">
        <w:rPr>
          <w:rFonts w:ascii="Arial" w:hAnsi="Arial" w:eastAsia="Arial" w:cs="Arial"/>
          <w:b w:val="0"/>
          <w:bCs w:val="0"/>
          <w:i w:val="0"/>
          <w:iCs w:val="0"/>
          <w:caps w:val="0"/>
          <w:smallCaps w:val="0"/>
          <w:noProof w:val="0"/>
          <w:sz w:val="24"/>
          <w:szCs w:val="24"/>
          <w:lang w:val="en-US"/>
        </w:rPr>
        <w:t xml:space="preserve"> terms of overall wellbeing, outdoor adventures create opportunities for social interaction, teamwork, and the development of meaningful relationships. They foster a sense of purpose and accomplishment, enhancing life satisfaction and personal growth. The connection with nature also promotes mindfulness and can lead to spiritual </w:t>
      </w:r>
      <w:r w:rsidRPr="6874D4E9" w:rsidR="269F161B">
        <w:rPr>
          <w:rFonts w:ascii="Arial" w:hAnsi="Arial" w:eastAsia="Arial" w:cs="Arial"/>
          <w:b w:val="0"/>
          <w:bCs w:val="0"/>
          <w:i w:val="0"/>
          <w:iCs w:val="0"/>
          <w:caps w:val="0"/>
          <w:smallCaps w:val="0"/>
          <w:noProof w:val="0"/>
          <w:sz w:val="24"/>
          <w:szCs w:val="24"/>
          <w:lang w:val="en-US"/>
        </w:rPr>
        <w:t>fulfillment. While</w:t>
      </w:r>
      <w:r w:rsidRPr="6874D4E9" w:rsidR="4A0DF2F3">
        <w:rPr>
          <w:rFonts w:ascii="Arial" w:hAnsi="Arial" w:eastAsia="Arial" w:cs="Arial"/>
          <w:b w:val="0"/>
          <w:bCs w:val="0"/>
          <w:i w:val="0"/>
          <w:iCs w:val="0"/>
          <w:caps w:val="0"/>
          <w:smallCaps w:val="0"/>
          <w:noProof w:val="0"/>
          <w:sz w:val="24"/>
          <w:szCs w:val="24"/>
          <w:lang w:val="en-US"/>
        </w:rPr>
        <w:t xml:space="preserve"> </w:t>
      </w:r>
      <w:r w:rsidRPr="6874D4E9" w:rsidR="2FF5F61C">
        <w:rPr>
          <w:rFonts w:ascii="Arial" w:hAnsi="Arial" w:eastAsia="Arial" w:cs="Arial"/>
          <w:b w:val="0"/>
          <w:bCs w:val="0"/>
          <w:i w:val="0"/>
          <w:iCs w:val="0"/>
          <w:caps w:val="0"/>
          <w:smallCaps w:val="0"/>
          <w:noProof w:val="0"/>
          <w:sz w:val="24"/>
          <w:szCs w:val="24"/>
          <w:lang w:val="en-US"/>
        </w:rPr>
        <w:t>it is</w:t>
      </w:r>
      <w:r w:rsidRPr="6874D4E9" w:rsidR="4A0DF2F3">
        <w:rPr>
          <w:rFonts w:ascii="Arial" w:hAnsi="Arial" w:eastAsia="Arial" w:cs="Arial"/>
          <w:b w:val="0"/>
          <w:bCs w:val="0"/>
          <w:i w:val="0"/>
          <w:iCs w:val="0"/>
          <w:caps w:val="0"/>
          <w:smallCaps w:val="0"/>
          <w:noProof w:val="0"/>
          <w:sz w:val="24"/>
          <w:szCs w:val="24"/>
          <w:lang w:val="en-US"/>
        </w:rPr>
        <w:t xml:space="preserve"> important to acknowledge that outdoor adventures can present challenges and potential risks, the benefits to health and wellbeing are </w:t>
      </w:r>
      <w:r w:rsidRPr="6874D4E9" w:rsidR="4A0DF2F3">
        <w:rPr>
          <w:rFonts w:ascii="Arial" w:hAnsi="Arial" w:eastAsia="Arial" w:cs="Arial"/>
          <w:b w:val="0"/>
          <w:bCs w:val="0"/>
          <w:i w:val="0"/>
          <w:iCs w:val="0"/>
          <w:caps w:val="0"/>
          <w:smallCaps w:val="0"/>
          <w:noProof w:val="0"/>
          <w:sz w:val="24"/>
          <w:szCs w:val="24"/>
          <w:lang w:val="en-US"/>
        </w:rPr>
        <w:t>substantial</w:t>
      </w:r>
      <w:r w:rsidRPr="6874D4E9" w:rsidR="4A0DF2F3">
        <w:rPr>
          <w:rFonts w:ascii="Arial" w:hAnsi="Arial" w:eastAsia="Arial" w:cs="Arial"/>
          <w:b w:val="0"/>
          <w:bCs w:val="0"/>
          <w:i w:val="0"/>
          <w:iCs w:val="0"/>
          <w:caps w:val="0"/>
          <w:smallCaps w:val="0"/>
          <w:noProof w:val="0"/>
          <w:sz w:val="24"/>
          <w:szCs w:val="24"/>
          <w:lang w:val="en-US"/>
        </w:rPr>
        <w:t xml:space="preserve"> when approached with proper preparation and consideration of individual capabilities. As society continues to grapple with issues of mental health, physical inactivity, and social disconnection, outdoor adventure presents a powerful tool for holistic health </w:t>
      </w:r>
      <w:r w:rsidRPr="6874D4E9" w:rsidR="11257B21">
        <w:rPr>
          <w:rFonts w:ascii="Arial" w:hAnsi="Arial" w:eastAsia="Arial" w:cs="Arial"/>
          <w:b w:val="0"/>
          <w:bCs w:val="0"/>
          <w:i w:val="0"/>
          <w:iCs w:val="0"/>
          <w:caps w:val="0"/>
          <w:smallCaps w:val="0"/>
          <w:noProof w:val="0"/>
          <w:sz w:val="24"/>
          <w:szCs w:val="24"/>
          <w:lang w:val="en-US"/>
        </w:rPr>
        <w:t>improvement. In</w:t>
      </w:r>
      <w:r w:rsidRPr="6874D4E9" w:rsidR="4A0DF2F3">
        <w:rPr>
          <w:rFonts w:ascii="Arial" w:hAnsi="Arial" w:eastAsia="Arial" w:cs="Arial"/>
          <w:b w:val="0"/>
          <w:bCs w:val="0"/>
          <w:i w:val="0"/>
          <w:iCs w:val="0"/>
          <w:caps w:val="0"/>
          <w:smallCaps w:val="0"/>
          <w:noProof w:val="0"/>
          <w:sz w:val="24"/>
          <w:szCs w:val="24"/>
          <w:lang w:val="en-US"/>
        </w:rPr>
        <w:t xml:space="preserve"> conclusion, the integration of outdoor adventure into one's lifestyle can serve as a valuable strategy for enhancing physical health, mental resilience, and overall wellbeing. It offers a natural, engaging, and effective means of addressing many of the health challenges faced in modern society, </w:t>
      </w:r>
      <w:r w:rsidRPr="6874D4E9" w:rsidR="4A0DF2F3">
        <w:rPr>
          <w:rFonts w:ascii="Arial" w:hAnsi="Arial" w:eastAsia="Arial" w:cs="Arial"/>
          <w:b w:val="0"/>
          <w:bCs w:val="0"/>
          <w:i w:val="0"/>
          <w:iCs w:val="0"/>
          <w:caps w:val="0"/>
          <w:smallCaps w:val="0"/>
          <w:noProof w:val="0"/>
          <w:sz w:val="24"/>
          <w:szCs w:val="24"/>
          <w:lang w:val="en-US"/>
        </w:rPr>
        <w:t>ultimately contributing</w:t>
      </w:r>
      <w:r w:rsidRPr="6874D4E9" w:rsidR="4A0DF2F3">
        <w:rPr>
          <w:rFonts w:ascii="Arial" w:hAnsi="Arial" w:eastAsia="Arial" w:cs="Arial"/>
          <w:b w:val="0"/>
          <w:bCs w:val="0"/>
          <w:i w:val="0"/>
          <w:iCs w:val="0"/>
          <w:caps w:val="0"/>
          <w:smallCaps w:val="0"/>
          <w:noProof w:val="0"/>
          <w:sz w:val="24"/>
          <w:szCs w:val="24"/>
          <w:lang w:val="en-US"/>
        </w:rPr>
        <w:t xml:space="preserve"> to a more balanced, fulfilling, and healthy life.</w:t>
      </w:r>
    </w:p>
    <w:p w:rsidR="6874D4E9" w:rsidP="6874D4E9" w:rsidRDefault="6874D4E9" w14:paraId="559322D6" w14:textId="0CE22CC6">
      <w:pPr>
        <w:pStyle w:val="Normal"/>
        <w:spacing w:line="360" w:lineRule="auto"/>
        <w:jc w:val="left"/>
        <w:rPr>
          <w:rFonts w:ascii="Arial" w:hAnsi="Arial" w:eastAsia="Arial" w:cs="Arial"/>
          <w:noProof w:val="0"/>
          <w:color w:val="auto"/>
          <w:sz w:val="24"/>
          <w:szCs w:val="24"/>
          <w:lang w:val="en-US"/>
        </w:rPr>
      </w:pPr>
    </w:p>
    <w:p w:rsidR="6874D4E9" w:rsidP="6874D4E9" w:rsidRDefault="6874D4E9" w14:paraId="4E143364" w14:textId="67D330D3">
      <w:pPr>
        <w:pStyle w:val="Normal"/>
        <w:jc w:val="left"/>
        <w:rPr>
          <w:rFonts w:ascii="Arial" w:hAnsi="Arial" w:eastAsia="Arial" w:cs="Arial"/>
          <w:noProof w:val="0"/>
          <w:color w:val="auto"/>
          <w:sz w:val="24"/>
          <w:szCs w:val="24"/>
          <w:lang w:val="en-US"/>
        </w:rPr>
      </w:pPr>
    </w:p>
    <w:p w:rsidR="6874D4E9" w:rsidP="6874D4E9" w:rsidRDefault="6874D4E9" w14:paraId="4B2E0EA8" w14:textId="6CD5A560">
      <w:pPr>
        <w:pStyle w:val="Normal"/>
        <w:jc w:val="left"/>
        <w:rPr>
          <w:rFonts w:ascii="Arial" w:hAnsi="Arial" w:eastAsia="Arial" w:cs="Arial"/>
          <w:noProof w:val="0"/>
          <w:color w:val="auto"/>
          <w:sz w:val="24"/>
          <w:szCs w:val="24"/>
          <w:lang w:val="en-US"/>
        </w:rPr>
      </w:pPr>
    </w:p>
    <w:p w:rsidR="6874D4E9" w:rsidP="6874D4E9" w:rsidRDefault="6874D4E9" w14:paraId="347C46EC" w14:textId="75781007">
      <w:pPr>
        <w:pStyle w:val="Normal"/>
        <w:jc w:val="left"/>
        <w:rPr>
          <w:rFonts w:ascii="Arial" w:hAnsi="Arial" w:eastAsia="Arial" w:cs="Arial"/>
          <w:sz w:val="28"/>
          <w:szCs w:val="28"/>
          <w:u w:val="single"/>
        </w:rPr>
      </w:pPr>
    </w:p>
    <w:p w:rsidR="6874D4E9" w:rsidP="6874D4E9" w:rsidRDefault="6874D4E9" w14:paraId="7CDF0BA3" w14:textId="5F5C771C">
      <w:pPr>
        <w:pStyle w:val="Normal"/>
        <w:jc w:val="left"/>
        <w:rPr>
          <w:rFonts w:ascii="Arial" w:hAnsi="Arial" w:eastAsia="Arial" w:cs="Arial"/>
          <w:sz w:val="28"/>
          <w:szCs w:val="28"/>
          <w:u w:val="single"/>
        </w:rPr>
      </w:pPr>
    </w:p>
    <w:p w:rsidR="6874D4E9" w:rsidP="6874D4E9" w:rsidRDefault="6874D4E9" w14:paraId="43C1A5D2" w14:textId="12021DD4">
      <w:pPr>
        <w:pStyle w:val="Normal"/>
        <w:jc w:val="left"/>
        <w:rPr>
          <w:rFonts w:ascii="Arial" w:hAnsi="Arial" w:eastAsia="Arial" w:cs="Arial"/>
          <w:sz w:val="28"/>
          <w:szCs w:val="28"/>
          <w:u w:val="single"/>
        </w:rPr>
      </w:pPr>
    </w:p>
    <w:p w:rsidR="6874D4E9" w:rsidP="6874D4E9" w:rsidRDefault="6874D4E9" w14:paraId="30736CA5" w14:textId="4CF704B0">
      <w:pPr>
        <w:pStyle w:val="Normal"/>
        <w:jc w:val="left"/>
        <w:rPr>
          <w:rFonts w:ascii="Arial" w:hAnsi="Arial" w:eastAsia="Arial" w:cs="Arial"/>
          <w:sz w:val="28"/>
          <w:szCs w:val="28"/>
          <w:u w:val="single"/>
        </w:rPr>
      </w:pPr>
    </w:p>
    <w:p w:rsidR="6874D4E9" w:rsidP="6874D4E9" w:rsidRDefault="6874D4E9" w14:paraId="4F98DCE2" w14:textId="07D076CA">
      <w:pPr>
        <w:pStyle w:val="Normal"/>
        <w:jc w:val="left"/>
        <w:rPr>
          <w:rFonts w:ascii="Arial" w:hAnsi="Arial" w:eastAsia="Arial" w:cs="Arial"/>
          <w:sz w:val="28"/>
          <w:szCs w:val="28"/>
          <w:u w:val="single"/>
        </w:rPr>
      </w:pPr>
    </w:p>
    <w:p w:rsidR="0EB16E91" w:rsidP="6874D4E9" w:rsidRDefault="0EB16E91" w14:paraId="4C1B7E89" w14:textId="6EA675CE">
      <w:pPr>
        <w:pStyle w:val="Normal"/>
        <w:jc w:val="left"/>
        <w:rPr>
          <w:rFonts w:ascii="Arial" w:hAnsi="Arial" w:eastAsia="Arial" w:cs="Arial"/>
          <w:sz w:val="28"/>
          <w:szCs w:val="28"/>
          <w:u w:val="single"/>
        </w:rPr>
      </w:pPr>
      <w:r w:rsidRPr="6874D4E9" w:rsidR="0EB16E91">
        <w:rPr>
          <w:rFonts w:ascii="Arial" w:hAnsi="Arial" w:eastAsia="Arial" w:cs="Arial"/>
          <w:sz w:val="28"/>
          <w:szCs w:val="28"/>
          <w:u w:val="single"/>
        </w:rPr>
        <w:t>References:</w:t>
      </w:r>
    </w:p>
    <w:p w:rsidR="6874D4E9" w:rsidP="6874D4E9" w:rsidRDefault="6874D4E9" w14:paraId="520E8CBD" w14:textId="5E07B8CA">
      <w:pPr>
        <w:spacing w:before="0" w:beforeAutospacing="off" w:after="240" w:afterAutospacing="off" w:line="360" w:lineRule="auto"/>
        <w:jc w:val="left"/>
        <w:rPr>
          <w:rFonts w:ascii="Arial" w:hAnsi="Arial" w:eastAsia="Arial" w:cs="Arial"/>
          <w:noProof w:val="0"/>
          <w:sz w:val="24"/>
          <w:szCs w:val="24"/>
          <w:lang w:val="en-US"/>
        </w:rPr>
      </w:pPr>
    </w:p>
    <w:p w:rsidR="18E5D315" w:rsidP="6874D4E9" w:rsidRDefault="18E5D315" w14:paraId="481FAEBE" w14:textId="518992E6">
      <w:pPr>
        <w:spacing w:before="0" w:beforeAutospacing="off" w:after="240" w:afterAutospacing="off" w:line="360" w:lineRule="auto"/>
        <w:jc w:val="left"/>
        <w:rPr>
          <w:rFonts w:ascii="Arial" w:hAnsi="Arial" w:eastAsia="Arial" w:cs="Arial"/>
          <w:noProof w:val="0"/>
          <w:sz w:val="24"/>
          <w:szCs w:val="24"/>
          <w:lang w:val="en-US"/>
        </w:rPr>
      </w:pPr>
      <w:r w:rsidRPr="6874D4E9" w:rsidR="18E5D315">
        <w:rPr>
          <w:rFonts w:ascii="Arial" w:hAnsi="Arial" w:eastAsia="Arial" w:cs="Arial"/>
          <w:noProof w:val="0"/>
          <w:sz w:val="24"/>
          <w:szCs w:val="24"/>
          <w:lang w:val="en-US"/>
        </w:rPr>
        <w:t xml:space="preserve">Ang, R.P Et Al. (2014). </w:t>
      </w:r>
      <w:r w:rsidRPr="6874D4E9" w:rsidR="18E5D315">
        <w:rPr>
          <w:rFonts w:ascii="Arial" w:hAnsi="Arial" w:eastAsia="Arial" w:cs="Arial"/>
          <w:i w:val="1"/>
          <w:iCs w:val="1"/>
          <w:noProof w:val="0"/>
          <w:sz w:val="24"/>
          <w:szCs w:val="24"/>
          <w:lang w:val="en-US"/>
        </w:rPr>
        <w:t xml:space="preserve">“An outcome evaluation of the </w:t>
      </w:r>
      <w:r w:rsidRPr="6874D4E9" w:rsidR="6DDA2B81">
        <w:rPr>
          <w:rFonts w:ascii="Arial" w:hAnsi="Arial" w:eastAsia="Arial" w:cs="Arial"/>
          <w:i w:val="1"/>
          <w:iCs w:val="1"/>
          <w:noProof w:val="0"/>
          <w:sz w:val="24"/>
          <w:szCs w:val="24"/>
          <w:lang w:val="en-US"/>
        </w:rPr>
        <w:t xml:space="preserve">implementation of the </w:t>
      </w:r>
      <w:r w:rsidRPr="6874D4E9" w:rsidR="6DDA2B81">
        <w:rPr>
          <w:rFonts w:ascii="Arial" w:hAnsi="Arial" w:eastAsia="Arial" w:cs="Arial"/>
          <w:i w:val="1"/>
          <w:iCs w:val="1"/>
          <w:noProof w:val="0"/>
          <w:sz w:val="24"/>
          <w:szCs w:val="24"/>
          <w:lang w:val="en-US"/>
        </w:rPr>
        <w:t>Outward Bound</w:t>
      </w:r>
      <w:r w:rsidRPr="6874D4E9" w:rsidR="6DDA2B81">
        <w:rPr>
          <w:rFonts w:ascii="Arial" w:hAnsi="Arial" w:eastAsia="Arial" w:cs="Arial"/>
          <w:i w:val="1"/>
          <w:iCs w:val="1"/>
          <w:noProof w:val="0"/>
          <w:sz w:val="24"/>
          <w:szCs w:val="24"/>
          <w:lang w:val="en-US"/>
        </w:rPr>
        <w:t xml:space="preserve"> Singapore five-day “intercept” </w:t>
      </w:r>
      <w:r w:rsidRPr="6874D4E9" w:rsidR="6DDA2B81">
        <w:rPr>
          <w:rFonts w:ascii="Arial" w:hAnsi="Arial" w:eastAsia="Arial" w:cs="Arial"/>
          <w:i w:val="1"/>
          <w:iCs w:val="1"/>
          <w:noProof w:val="0"/>
          <w:sz w:val="24"/>
          <w:szCs w:val="24"/>
          <w:lang w:val="en-US"/>
        </w:rPr>
        <w:t>program</w:t>
      </w:r>
      <w:r w:rsidRPr="6874D4E9" w:rsidR="6DDA2B81">
        <w:rPr>
          <w:rFonts w:ascii="Arial" w:hAnsi="Arial" w:eastAsia="Arial" w:cs="Arial"/>
          <w:i w:val="1"/>
          <w:iCs w:val="1"/>
          <w:noProof w:val="0"/>
          <w:sz w:val="24"/>
          <w:szCs w:val="24"/>
          <w:lang w:val="en-US"/>
        </w:rPr>
        <w:t>.”</w:t>
      </w:r>
      <w:r w:rsidRPr="6874D4E9" w:rsidR="6D6057C3">
        <w:rPr>
          <w:rFonts w:ascii="Arial" w:hAnsi="Arial" w:eastAsia="Arial" w:cs="Arial"/>
          <w:noProof w:val="0"/>
          <w:sz w:val="24"/>
          <w:szCs w:val="24"/>
          <w:lang w:val="en-US"/>
        </w:rPr>
        <w:t xml:space="preserve"> Journal of Adolescence, 37(6).</w:t>
      </w:r>
    </w:p>
    <w:p w:rsidR="1EA89873" w:rsidP="6874D4E9" w:rsidRDefault="1EA89873" w14:paraId="585BB6E6" w14:textId="6B6F92F4">
      <w:pPr>
        <w:spacing w:before="0" w:beforeAutospacing="off" w:after="240" w:afterAutospacing="off" w:line="360" w:lineRule="auto"/>
        <w:jc w:val="left"/>
        <w:rPr>
          <w:rFonts w:ascii="Arial" w:hAnsi="Arial" w:eastAsia="Arial" w:cs="Arial"/>
          <w:noProof w:val="0"/>
          <w:sz w:val="24"/>
          <w:szCs w:val="24"/>
          <w:lang w:val="en-US"/>
        </w:rPr>
      </w:pPr>
      <w:r w:rsidRPr="6874D4E9" w:rsidR="1EA89873">
        <w:rPr>
          <w:rFonts w:ascii="Arial" w:hAnsi="Arial" w:eastAsia="Arial" w:cs="Arial"/>
          <w:noProof w:val="0"/>
          <w:sz w:val="24"/>
          <w:szCs w:val="24"/>
          <w:lang w:val="en-US"/>
        </w:rPr>
        <w:t xml:space="preserve">Benham, N. (2023). </w:t>
      </w:r>
      <w:r w:rsidRPr="6874D4E9" w:rsidR="1EA89873">
        <w:rPr>
          <w:rFonts w:ascii="Arial" w:hAnsi="Arial" w:eastAsia="Arial" w:cs="Arial"/>
          <w:i w:val="1"/>
          <w:iCs w:val="1"/>
          <w:noProof w:val="0"/>
          <w:sz w:val="24"/>
          <w:szCs w:val="24"/>
          <w:lang w:val="en-US"/>
        </w:rPr>
        <w:t>CSUSB Scholar Works Electronic Theses, Projects, and Dissertations Office of Graduate Studies</w:t>
      </w:r>
      <w:r w:rsidRPr="6874D4E9" w:rsidR="4A361166">
        <w:rPr>
          <w:rFonts w:ascii="Arial" w:hAnsi="Arial" w:eastAsia="Arial" w:cs="Arial"/>
          <w:i w:val="1"/>
          <w:iCs w:val="1"/>
          <w:noProof w:val="0"/>
          <w:sz w:val="24"/>
          <w:szCs w:val="24"/>
          <w:lang w:val="en-US"/>
        </w:rPr>
        <w:t>.</w:t>
      </w:r>
      <w:r w:rsidRPr="6874D4E9" w:rsidR="1EA89873">
        <w:rPr>
          <w:rFonts w:ascii="Arial" w:hAnsi="Arial" w:eastAsia="Arial" w:cs="Arial"/>
          <w:i w:val="1"/>
          <w:iCs w:val="1"/>
          <w:noProof w:val="0"/>
          <w:sz w:val="24"/>
          <w:szCs w:val="24"/>
          <w:lang w:val="en-US"/>
        </w:rPr>
        <w:t xml:space="preserve"> </w:t>
      </w:r>
      <w:r w:rsidRPr="6874D4E9" w:rsidR="509D819A">
        <w:rPr>
          <w:rFonts w:ascii="Arial" w:hAnsi="Arial" w:eastAsia="Arial" w:cs="Arial"/>
          <w:i w:val="1"/>
          <w:iCs w:val="1"/>
          <w:noProof w:val="0"/>
          <w:sz w:val="24"/>
          <w:szCs w:val="24"/>
          <w:lang w:val="en-US"/>
        </w:rPr>
        <w:t>Impact of Outdoor Adventure on the self-esteem, self-impact of Outdoor Adventure on the self-esteem, self</w:t>
      </w:r>
      <w:r w:rsidRPr="6874D4E9" w:rsidR="509D819A">
        <w:rPr>
          <w:rFonts w:ascii="Arial" w:hAnsi="Arial" w:eastAsia="Arial" w:cs="Arial"/>
          <w:i w:val="1"/>
          <w:iCs w:val="1"/>
          <w:noProof w:val="0"/>
          <w:sz w:val="24"/>
          <w:szCs w:val="24"/>
          <w:lang w:val="en-US"/>
        </w:rPr>
        <w:t xml:space="preserve">-confidence, and comfort level of black and brown </w:t>
      </w:r>
      <w:r w:rsidRPr="6874D4E9" w:rsidR="509D819A">
        <w:rPr>
          <w:rFonts w:ascii="Arial" w:hAnsi="Arial" w:eastAsia="Arial" w:cs="Arial"/>
          <w:i w:val="1"/>
          <w:iCs w:val="1"/>
          <w:noProof w:val="0"/>
          <w:sz w:val="24"/>
          <w:szCs w:val="24"/>
          <w:lang w:val="en-US"/>
        </w:rPr>
        <w:t>confidence, and comfort level of black and brown girls</w:t>
      </w:r>
      <w:r w:rsidRPr="6874D4E9" w:rsidR="1EA89873">
        <w:rPr>
          <w:rFonts w:ascii="Arial" w:hAnsi="Arial" w:eastAsia="Arial" w:cs="Arial"/>
          <w:noProof w:val="0"/>
          <w:sz w:val="24"/>
          <w:szCs w:val="24"/>
          <w:lang w:val="en-US"/>
        </w:rPr>
        <w:t xml:space="preserve">. Available at: </w:t>
      </w:r>
      <w:hyperlink r:id="Ree4004118d7f4e7f">
        <w:r w:rsidRPr="6874D4E9" w:rsidR="1EA89873">
          <w:rPr>
            <w:rStyle w:val="Hyperlink"/>
            <w:rFonts w:ascii="Arial" w:hAnsi="Arial" w:eastAsia="Arial" w:cs="Arial"/>
            <w:noProof w:val="0"/>
            <w:sz w:val="24"/>
            <w:szCs w:val="24"/>
            <w:lang w:val="en-US"/>
          </w:rPr>
          <w:t>https://scholarworks.lib.csusb.edu/cgi/viewcontent.cgi?article=2800&amp;context=etd</w:t>
        </w:r>
      </w:hyperlink>
      <w:r w:rsidRPr="6874D4E9" w:rsidR="1EA89873">
        <w:rPr>
          <w:rFonts w:ascii="Arial" w:hAnsi="Arial" w:eastAsia="Arial" w:cs="Arial"/>
          <w:noProof w:val="0"/>
          <w:sz w:val="24"/>
          <w:szCs w:val="24"/>
          <w:lang w:val="en-US"/>
        </w:rPr>
        <w:t xml:space="preserve"> (Accessed 31 Oct. 2024).</w:t>
      </w:r>
    </w:p>
    <w:p w:rsidR="4DDCBD02" w:rsidP="6874D4E9" w:rsidRDefault="4DDCBD02" w14:paraId="62CCD910" w14:textId="0D948041">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4DDCBD02">
        <w:rPr>
          <w:rFonts w:ascii="Arial" w:hAnsi="Arial" w:eastAsia="Arial" w:cs="Arial"/>
          <w:noProof w:val="0"/>
          <w:sz w:val="24"/>
          <w:szCs w:val="24"/>
          <w:lang w:val="en-US"/>
        </w:rPr>
        <w:t xml:space="preserve">Brand, D. Smith, M. (1998). </w:t>
      </w:r>
      <w:r w:rsidRPr="6874D4E9" w:rsidR="43FA80C9">
        <w:rPr>
          <w:rFonts w:ascii="Arial" w:hAnsi="Arial" w:eastAsia="Arial" w:cs="Arial"/>
          <w:i w:val="1"/>
          <w:iCs w:val="1"/>
          <w:noProof w:val="0"/>
          <w:sz w:val="24"/>
          <w:szCs w:val="24"/>
          <w:lang w:val="en-US"/>
        </w:rPr>
        <w:t>“Key</w:t>
      </w:r>
      <w:r w:rsidRPr="6874D4E9" w:rsidR="4DDCBD02">
        <w:rPr>
          <w:rFonts w:ascii="Arial" w:hAnsi="Arial" w:eastAsia="Arial" w:cs="Arial"/>
          <w:i w:val="1"/>
          <w:iCs w:val="1"/>
          <w:noProof w:val="0"/>
          <w:sz w:val="24"/>
          <w:szCs w:val="24"/>
          <w:lang w:val="en-US"/>
        </w:rPr>
        <w:t xml:space="preserve"> elements of a successful wilderness program for </w:t>
      </w:r>
      <w:r w:rsidRPr="6874D4E9" w:rsidR="324FC00D">
        <w:rPr>
          <w:rFonts w:ascii="Arial" w:hAnsi="Arial" w:eastAsia="Arial" w:cs="Arial"/>
          <w:i w:val="1"/>
          <w:iCs w:val="1"/>
          <w:noProof w:val="0"/>
          <w:sz w:val="24"/>
          <w:szCs w:val="24"/>
          <w:lang w:val="en-US"/>
        </w:rPr>
        <w:t>delinquents: A summary</w:t>
      </w:r>
      <w:r w:rsidRPr="6874D4E9" w:rsidR="324FC00D">
        <w:rPr>
          <w:rFonts w:ascii="Arial" w:hAnsi="Arial" w:eastAsia="Arial" w:cs="Arial"/>
          <w:i w:val="1"/>
          <w:iCs w:val="1"/>
          <w:noProof w:val="0"/>
          <w:sz w:val="24"/>
          <w:szCs w:val="24"/>
          <w:lang w:val="en-US"/>
        </w:rPr>
        <w:t>”</w:t>
      </w:r>
      <w:r w:rsidRPr="6874D4E9" w:rsidR="324FC00D">
        <w:rPr>
          <w:rFonts w:ascii="Arial" w:hAnsi="Arial" w:eastAsia="Arial" w:cs="Arial"/>
          <w:noProof w:val="0"/>
          <w:sz w:val="24"/>
          <w:szCs w:val="24"/>
          <w:lang w:val="en-US"/>
        </w:rPr>
        <w:t>.</w:t>
      </w:r>
      <w:r w:rsidRPr="6874D4E9" w:rsidR="324FC00D">
        <w:rPr>
          <w:rFonts w:ascii="Arial" w:hAnsi="Arial" w:eastAsia="Arial" w:cs="Arial"/>
          <w:noProof w:val="0"/>
          <w:sz w:val="24"/>
          <w:szCs w:val="24"/>
          <w:lang w:val="en-US"/>
        </w:rPr>
        <w:t xml:space="preserve"> Journal of Outdoor and Environmental education 4(1).</w:t>
      </w:r>
    </w:p>
    <w:p w:rsidR="43F45797" w:rsidP="6874D4E9" w:rsidRDefault="43F45797" w14:paraId="313FB6E2" w14:textId="0DA14D6D">
      <w:pPr>
        <w:spacing w:before="0" w:beforeAutospacing="off" w:after="240" w:afterAutospacing="off" w:line="360" w:lineRule="auto"/>
        <w:jc w:val="left"/>
        <w:rPr>
          <w:rFonts w:ascii="Arial" w:hAnsi="Arial" w:eastAsia="Arial" w:cs="Arial"/>
          <w:noProof w:val="0"/>
          <w:sz w:val="24"/>
          <w:szCs w:val="24"/>
          <w:lang w:val="en-US"/>
        </w:rPr>
      </w:pPr>
      <w:r w:rsidRPr="6874D4E9" w:rsidR="43F45797">
        <w:rPr>
          <w:rFonts w:ascii="Arial" w:hAnsi="Arial" w:eastAsia="Arial" w:cs="Arial"/>
          <w:noProof w:val="0"/>
          <w:sz w:val="24"/>
          <w:szCs w:val="24"/>
          <w:lang w:val="en-US"/>
        </w:rPr>
        <w:t xml:space="preserve">Burke, S. M. Utley, A. (2013). </w:t>
      </w:r>
      <w:r w:rsidRPr="6874D4E9" w:rsidR="4134833B">
        <w:rPr>
          <w:rFonts w:ascii="Arial" w:hAnsi="Arial" w:eastAsia="Arial" w:cs="Arial"/>
          <w:i w:val="1"/>
          <w:iCs w:val="1"/>
          <w:noProof w:val="0"/>
          <w:sz w:val="24"/>
          <w:szCs w:val="24"/>
          <w:lang w:val="en-US"/>
        </w:rPr>
        <w:t>“Climbing</w:t>
      </w:r>
      <w:r w:rsidRPr="6874D4E9" w:rsidR="43F45797">
        <w:rPr>
          <w:rFonts w:ascii="Arial" w:hAnsi="Arial" w:eastAsia="Arial" w:cs="Arial"/>
          <w:i w:val="1"/>
          <w:iCs w:val="1"/>
          <w:noProof w:val="0"/>
          <w:sz w:val="24"/>
          <w:szCs w:val="24"/>
          <w:lang w:val="en-US"/>
        </w:rPr>
        <w:t xml:space="preserve"> towards recovery</w:t>
      </w:r>
      <w:r w:rsidRPr="6874D4E9" w:rsidR="018B1861">
        <w:rPr>
          <w:rFonts w:ascii="Arial" w:hAnsi="Arial" w:eastAsia="Arial" w:cs="Arial"/>
          <w:i w:val="1"/>
          <w:iCs w:val="1"/>
          <w:noProof w:val="0"/>
          <w:sz w:val="24"/>
          <w:szCs w:val="24"/>
          <w:lang w:val="en-US"/>
        </w:rPr>
        <w:t xml:space="preserve">: Investigating physically injured combat </w:t>
      </w:r>
      <w:r w:rsidRPr="6874D4E9" w:rsidR="4D0108F1">
        <w:rPr>
          <w:rFonts w:ascii="Arial" w:hAnsi="Arial" w:eastAsia="Arial" w:cs="Arial"/>
          <w:i w:val="1"/>
          <w:iCs w:val="1"/>
          <w:noProof w:val="0"/>
          <w:sz w:val="24"/>
          <w:szCs w:val="24"/>
          <w:lang w:val="en-US"/>
        </w:rPr>
        <w:t>veterans' psychosocial response to scaling Mt. Kilimanjaro</w:t>
      </w:r>
      <w:r w:rsidRPr="6874D4E9" w:rsidR="4D0108F1">
        <w:rPr>
          <w:rFonts w:ascii="Arial" w:hAnsi="Arial" w:eastAsia="Arial" w:cs="Arial"/>
          <w:i w:val="1"/>
          <w:iCs w:val="1"/>
          <w:noProof w:val="0"/>
          <w:sz w:val="24"/>
          <w:szCs w:val="24"/>
          <w:lang w:val="en-US"/>
        </w:rPr>
        <w:t>”</w:t>
      </w:r>
      <w:r w:rsidRPr="6874D4E9" w:rsidR="4D0108F1">
        <w:rPr>
          <w:rFonts w:ascii="Arial" w:hAnsi="Arial" w:eastAsia="Arial" w:cs="Arial"/>
          <w:noProof w:val="0"/>
          <w:sz w:val="24"/>
          <w:szCs w:val="24"/>
          <w:lang w:val="en-US"/>
        </w:rPr>
        <w:t>.</w:t>
      </w:r>
      <w:r w:rsidRPr="6874D4E9" w:rsidR="4D0108F1">
        <w:rPr>
          <w:rFonts w:ascii="Arial" w:hAnsi="Arial" w:eastAsia="Arial" w:cs="Arial"/>
          <w:noProof w:val="0"/>
          <w:sz w:val="24"/>
          <w:szCs w:val="24"/>
          <w:lang w:val="en-US"/>
        </w:rPr>
        <w:t xml:space="preserve"> Disability and rehabilitation 35(9)</w:t>
      </w:r>
    </w:p>
    <w:p w:rsidR="0EB16E91" w:rsidP="6874D4E9" w:rsidRDefault="0EB16E91" w14:paraId="0F9F415C" w14:textId="625D141D">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0EB16E91">
        <w:rPr>
          <w:rFonts w:ascii="Arial" w:hAnsi="Arial" w:eastAsia="Arial" w:cs="Arial"/>
          <w:noProof w:val="0"/>
          <w:sz w:val="24"/>
          <w:szCs w:val="24"/>
          <w:lang w:val="en-US"/>
        </w:rPr>
        <w:t xml:space="preserve">Cambridge university (2024). </w:t>
      </w:r>
      <w:r w:rsidRPr="6874D4E9" w:rsidR="0EB16E91">
        <w:rPr>
          <w:rFonts w:ascii="Arial" w:hAnsi="Arial" w:eastAsia="Arial" w:cs="Arial"/>
          <w:i w:val="1"/>
          <w:iCs w:val="1"/>
          <w:noProof w:val="0"/>
          <w:sz w:val="24"/>
          <w:szCs w:val="24"/>
          <w:lang w:val="en-US"/>
        </w:rPr>
        <w:t>ADVENTURE | meaning in the Cambridge English Dictionary</w:t>
      </w:r>
      <w:r w:rsidRPr="6874D4E9" w:rsidR="0EB16E91">
        <w:rPr>
          <w:rFonts w:ascii="Arial" w:hAnsi="Arial" w:eastAsia="Arial" w:cs="Arial"/>
          <w:noProof w:val="0"/>
          <w:sz w:val="24"/>
          <w:szCs w:val="24"/>
          <w:lang w:val="en-US"/>
        </w:rPr>
        <w:t>.</w:t>
      </w:r>
      <w:r w:rsidRPr="6874D4E9" w:rsidR="0EB16E91">
        <w:rPr>
          <w:rFonts w:ascii="Arial" w:hAnsi="Arial" w:eastAsia="Arial" w:cs="Arial"/>
          <w:noProof w:val="0"/>
          <w:sz w:val="24"/>
          <w:szCs w:val="24"/>
          <w:lang w:val="en-US"/>
        </w:rPr>
        <w:t xml:space="preserve">  </w:t>
      </w:r>
      <w:r w:rsidRPr="6874D4E9" w:rsidR="0EB16E91">
        <w:rPr>
          <w:rFonts w:ascii="Arial" w:hAnsi="Arial" w:eastAsia="Arial" w:cs="Arial"/>
          <w:noProof w:val="0"/>
          <w:sz w:val="24"/>
          <w:szCs w:val="24"/>
          <w:lang w:val="en-US"/>
        </w:rPr>
        <w:t xml:space="preserve">Available at: </w:t>
      </w:r>
      <w:hyperlink r:id="Rb0cd2fcefe9c4357">
        <w:r w:rsidRPr="6874D4E9" w:rsidR="0EB16E91">
          <w:rPr>
            <w:rStyle w:val="Hyperlink"/>
            <w:rFonts w:ascii="Arial" w:hAnsi="Arial" w:eastAsia="Arial" w:cs="Arial"/>
            <w:noProof w:val="0"/>
            <w:sz w:val="24"/>
            <w:szCs w:val="24"/>
            <w:lang w:val="en-US"/>
          </w:rPr>
          <w:t>https://dictionary.cambridge.org/dictionary/english/adventure</w:t>
        </w:r>
      </w:hyperlink>
      <w:r w:rsidRPr="6874D4E9" w:rsidR="0EB16E91">
        <w:rPr>
          <w:rFonts w:ascii="Arial" w:hAnsi="Arial" w:eastAsia="Arial" w:cs="Arial"/>
          <w:noProof w:val="0"/>
          <w:sz w:val="24"/>
          <w:szCs w:val="24"/>
          <w:lang w:val="en-US"/>
        </w:rPr>
        <w:t xml:space="preserve"> (Accessed</w:t>
      </w:r>
      <w:r w:rsidRPr="6874D4E9" w:rsidR="22034503">
        <w:rPr>
          <w:rFonts w:ascii="Arial" w:hAnsi="Arial" w:eastAsia="Arial" w:cs="Arial"/>
          <w:noProof w:val="0"/>
          <w:sz w:val="24"/>
          <w:szCs w:val="24"/>
          <w:lang w:val="en-US"/>
        </w:rPr>
        <w:t>:</w:t>
      </w:r>
      <w:r w:rsidRPr="6874D4E9" w:rsidR="0EB16E91">
        <w:rPr>
          <w:rFonts w:ascii="Arial" w:hAnsi="Arial" w:eastAsia="Arial" w:cs="Arial"/>
          <w:noProof w:val="0"/>
          <w:sz w:val="24"/>
          <w:szCs w:val="24"/>
          <w:lang w:val="en-US"/>
        </w:rPr>
        <w:t xml:space="preserve"> 12 October 2024).</w:t>
      </w:r>
    </w:p>
    <w:p w:rsidR="0D90CE60" w:rsidP="6874D4E9" w:rsidRDefault="0D90CE60" w14:paraId="56A5C7B1" w14:textId="10C93B40">
      <w:pPr>
        <w:spacing w:before="0" w:beforeAutospacing="off" w:after="240" w:afterAutospacing="off" w:line="360" w:lineRule="auto"/>
        <w:jc w:val="left"/>
        <w:rPr>
          <w:rFonts w:ascii="Arial" w:hAnsi="Arial" w:eastAsia="Arial" w:cs="Arial"/>
          <w:noProof w:val="0"/>
          <w:sz w:val="24"/>
          <w:szCs w:val="24"/>
          <w:lang w:val="en-US"/>
        </w:rPr>
      </w:pPr>
      <w:r w:rsidRPr="6874D4E9" w:rsidR="0D90CE60">
        <w:rPr>
          <w:rFonts w:ascii="Arial" w:hAnsi="Arial" w:eastAsia="Arial" w:cs="Arial"/>
          <w:noProof w:val="0"/>
          <w:sz w:val="24"/>
          <w:szCs w:val="24"/>
          <w:lang w:val="en-US"/>
        </w:rPr>
        <w:t xml:space="preserve">Campbell, F. (n.d.). </w:t>
      </w:r>
      <w:r w:rsidRPr="6874D4E9" w:rsidR="0D90CE60">
        <w:rPr>
          <w:rFonts w:ascii="Arial" w:hAnsi="Arial" w:eastAsia="Arial" w:cs="Arial"/>
          <w:i w:val="1"/>
          <w:iCs w:val="1"/>
          <w:noProof w:val="0"/>
          <w:sz w:val="24"/>
          <w:szCs w:val="24"/>
          <w:lang w:val="en-US"/>
        </w:rPr>
        <w:t>The benefits of outdoor team building activities | McKinsey</w:t>
      </w:r>
      <w:r w:rsidRPr="6874D4E9" w:rsidR="0D90CE60">
        <w:rPr>
          <w:rFonts w:ascii="Arial" w:hAnsi="Arial" w:eastAsia="Arial" w:cs="Arial"/>
          <w:noProof w:val="0"/>
          <w:sz w:val="24"/>
          <w:szCs w:val="24"/>
          <w:lang w:val="en-US"/>
        </w:rPr>
        <w:t xml:space="preserve">.  </w:t>
      </w:r>
      <w:hyperlink>
        <w:r w:rsidRPr="6874D4E9" w:rsidR="0D90CE60">
          <w:rPr>
            <w:rStyle w:val="Hyperlink"/>
            <w:rFonts w:ascii="Arial" w:hAnsi="Arial" w:eastAsia="Arial" w:cs="Arial"/>
            <w:noProof w:val="0"/>
            <w:sz w:val="24"/>
            <w:szCs w:val="24"/>
            <w:lang w:val="en-US"/>
          </w:rPr>
          <w:t>www.mckinsey.com</w:t>
        </w:r>
      </w:hyperlink>
      <w:r w:rsidRPr="6874D4E9" w:rsidR="0D90CE60">
        <w:rPr>
          <w:rFonts w:ascii="Arial" w:hAnsi="Arial" w:eastAsia="Arial" w:cs="Arial"/>
          <w:noProof w:val="0"/>
          <w:sz w:val="24"/>
          <w:szCs w:val="24"/>
          <w:lang w:val="en-US"/>
        </w:rPr>
        <w:t xml:space="preserve">. Available at: </w:t>
      </w:r>
      <w:hyperlink r:id="Ra9846ba01d314ead">
        <w:r w:rsidRPr="6874D4E9" w:rsidR="0D90CE60">
          <w:rPr>
            <w:rStyle w:val="Hyperlink"/>
            <w:rFonts w:ascii="Arial" w:hAnsi="Arial" w:eastAsia="Arial" w:cs="Arial"/>
            <w:noProof w:val="0"/>
            <w:sz w:val="24"/>
            <w:szCs w:val="24"/>
            <w:lang w:val="en-US"/>
          </w:rPr>
          <w:t>https://www.mckinsey.com/capabilities/people-and-organizational-performance/our-insights/extremely-out-of-office-let-nature-boost-your-teams-creativity-and-performance</w:t>
        </w:r>
      </w:hyperlink>
      <w:r w:rsidRPr="6874D4E9" w:rsidR="0D90CE60">
        <w:rPr>
          <w:rFonts w:ascii="Arial" w:hAnsi="Arial" w:eastAsia="Arial" w:cs="Arial"/>
          <w:noProof w:val="0"/>
          <w:sz w:val="24"/>
          <w:szCs w:val="24"/>
          <w:lang w:val="en-US"/>
        </w:rPr>
        <w:t xml:space="preserve"> (Accessed 30 Oct. 2024).</w:t>
      </w:r>
    </w:p>
    <w:p w:rsidR="7008314E" w:rsidP="6874D4E9" w:rsidRDefault="7008314E" w14:paraId="5206301B" w14:textId="413C0161">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7008314E">
        <w:rPr>
          <w:rFonts w:ascii="Arial" w:hAnsi="Arial" w:eastAsia="Arial" w:cs="Arial"/>
          <w:noProof w:val="0"/>
          <w:sz w:val="24"/>
          <w:szCs w:val="24"/>
          <w:lang w:val="en-US"/>
        </w:rPr>
        <w:t>Chang, Y., Davidson, C., Conklin, S. and Ewert, A. (2018).</w:t>
      </w:r>
      <w:r w:rsidRPr="6874D4E9" w:rsidR="7008314E">
        <w:rPr>
          <w:rFonts w:ascii="Arial" w:hAnsi="Arial" w:eastAsia="Arial" w:cs="Arial"/>
          <w:i w:val="1"/>
          <w:iCs w:val="1"/>
          <w:noProof w:val="0"/>
          <w:sz w:val="24"/>
          <w:szCs w:val="24"/>
          <w:lang w:val="en-US"/>
        </w:rPr>
        <w:t xml:space="preserve"> The impact of short-term adventure-based outdoor programs on college students’ stress reduction. </w:t>
      </w:r>
      <w:r w:rsidRPr="6874D4E9" w:rsidR="7008314E">
        <w:rPr>
          <w:rFonts w:ascii="Arial" w:hAnsi="Arial" w:eastAsia="Arial" w:cs="Arial"/>
          <w:i w:val="1"/>
          <w:iCs w:val="1"/>
          <w:noProof w:val="0"/>
          <w:sz w:val="24"/>
          <w:szCs w:val="24"/>
          <w:lang w:val="en-US"/>
        </w:rPr>
        <w:t>Journal of Adventure Education and Outdoor Learning</w:t>
      </w:r>
      <w:r w:rsidRPr="6874D4E9" w:rsidR="7008314E">
        <w:rPr>
          <w:rFonts w:ascii="Arial" w:hAnsi="Arial" w:eastAsia="Arial" w:cs="Arial"/>
          <w:i w:val="1"/>
          <w:iCs w:val="1"/>
          <w:noProof w:val="0"/>
          <w:sz w:val="24"/>
          <w:szCs w:val="24"/>
          <w:lang w:val="en-US"/>
        </w:rPr>
        <w:t>,</w:t>
      </w:r>
      <w:r w:rsidRPr="6874D4E9" w:rsidR="7008314E">
        <w:rPr>
          <w:rFonts w:ascii="Arial" w:hAnsi="Arial" w:eastAsia="Arial" w:cs="Arial"/>
          <w:noProof w:val="0"/>
          <w:sz w:val="24"/>
          <w:szCs w:val="24"/>
          <w:lang w:val="en-US"/>
        </w:rPr>
        <w:t xml:space="preserve"> 19(1</w:t>
      </w:r>
      <w:r w:rsidRPr="6874D4E9" w:rsidR="7008314E">
        <w:rPr>
          <w:rFonts w:ascii="Arial" w:hAnsi="Arial" w:eastAsia="Arial" w:cs="Arial"/>
          <w:noProof w:val="0"/>
          <w:sz w:val="24"/>
          <w:szCs w:val="24"/>
          <w:lang w:val="en-US"/>
        </w:rPr>
        <w:t>),.</w:t>
      </w:r>
      <w:r w:rsidRPr="6874D4E9" w:rsidR="7008314E">
        <w:rPr>
          <w:rFonts w:ascii="Arial" w:hAnsi="Arial" w:eastAsia="Arial" w:cs="Arial"/>
          <w:noProof w:val="0"/>
          <w:sz w:val="24"/>
          <w:szCs w:val="24"/>
          <w:lang w:val="en-US"/>
        </w:rPr>
        <w:t xml:space="preserve"> </w:t>
      </w:r>
      <w:r w:rsidRPr="6874D4E9" w:rsidR="7008314E">
        <w:rPr>
          <w:rFonts w:ascii="Arial" w:hAnsi="Arial" w:eastAsia="Arial" w:cs="Arial"/>
          <w:noProof w:val="0"/>
          <w:sz w:val="24"/>
          <w:szCs w:val="24"/>
          <w:lang w:val="en-US"/>
        </w:rPr>
        <w:t>doi:https</w:t>
      </w:r>
      <w:r w:rsidRPr="6874D4E9" w:rsidR="7008314E">
        <w:rPr>
          <w:rFonts w:ascii="Arial" w:hAnsi="Arial" w:eastAsia="Arial" w:cs="Arial"/>
          <w:noProof w:val="0"/>
          <w:sz w:val="24"/>
          <w:szCs w:val="24"/>
          <w:lang w:val="en-US"/>
        </w:rPr>
        <w:t>://doi.org/10.1080/14729679.2018.1507831.</w:t>
      </w:r>
    </w:p>
    <w:p w:rsidR="505B345D" w:rsidP="6874D4E9" w:rsidRDefault="505B345D" w14:paraId="77CD503B" w14:textId="375A27E9">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505B345D">
        <w:rPr>
          <w:rFonts w:ascii="Arial" w:hAnsi="Arial" w:eastAsia="Arial" w:cs="Arial"/>
          <w:noProof w:val="0"/>
          <w:sz w:val="24"/>
          <w:szCs w:val="24"/>
          <w:lang w:val="en-US"/>
        </w:rPr>
        <w:t xml:space="preserve">Deane, K.L. and </w:t>
      </w:r>
      <w:r w:rsidRPr="6874D4E9" w:rsidR="505B345D">
        <w:rPr>
          <w:rFonts w:ascii="Arial" w:hAnsi="Arial" w:eastAsia="Arial" w:cs="Arial"/>
          <w:noProof w:val="0"/>
          <w:sz w:val="24"/>
          <w:szCs w:val="24"/>
          <w:lang w:val="en-US"/>
        </w:rPr>
        <w:t>Harré</w:t>
      </w:r>
      <w:r w:rsidRPr="6874D4E9" w:rsidR="505B345D">
        <w:rPr>
          <w:rFonts w:ascii="Arial" w:hAnsi="Arial" w:eastAsia="Arial" w:cs="Arial"/>
          <w:noProof w:val="0"/>
          <w:sz w:val="24"/>
          <w:szCs w:val="24"/>
          <w:lang w:val="en-US"/>
        </w:rPr>
        <w:t xml:space="preserve">, N. (2013). </w:t>
      </w:r>
      <w:r w:rsidRPr="6874D4E9" w:rsidR="505B345D">
        <w:rPr>
          <w:rFonts w:ascii="Arial" w:hAnsi="Arial" w:eastAsia="Arial" w:cs="Arial"/>
          <w:i w:val="1"/>
          <w:iCs w:val="1"/>
          <w:noProof w:val="0"/>
          <w:sz w:val="24"/>
          <w:szCs w:val="24"/>
          <w:lang w:val="en-US"/>
        </w:rPr>
        <w:t>The Youth Adventure Programming Model. Journal of Research on Adolescence</w:t>
      </w:r>
      <w:r w:rsidRPr="6874D4E9" w:rsidR="505B345D">
        <w:rPr>
          <w:rFonts w:ascii="Arial" w:hAnsi="Arial" w:eastAsia="Arial" w:cs="Arial"/>
          <w:noProof w:val="0"/>
          <w:sz w:val="24"/>
          <w:szCs w:val="24"/>
          <w:lang w:val="en-US"/>
        </w:rPr>
        <w:t xml:space="preserve">, 24(2), </w:t>
      </w:r>
      <w:r w:rsidRPr="6874D4E9" w:rsidR="505B345D">
        <w:rPr>
          <w:rFonts w:ascii="Arial" w:hAnsi="Arial" w:eastAsia="Arial" w:cs="Arial"/>
          <w:noProof w:val="0"/>
          <w:sz w:val="24"/>
          <w:szCs w:val="24"/>
          <w:lang w:val="en-US"/>
        </w:rPr>
        <w:t>doi:https</w:t>
      </w:r>
      <w:r w:rsidRPr="6874D4E9" w:rsidR="505B345D">
        <w:rPr>
          <w:rFonts w:ascii="Arial" w:hAnsi="Arial" w:eastAsia="Arial" w:cs="Arial"/>
          <w:noProof w:val="0"/>
          <w:sz w:val="24"/>
          <w:szCs w:val="24"/>
          <w:lang w:val="en-US"/>
        </w:rPr>
        <w:t>://doi.org/10.1111/jora.12069.</w:t>
      </w:r>
    </w:p>
    <w:p w:rsidR="21361F7A" w:rsidP="6874D4E9" w:rsidRDefault="21361F7A" w14:paraId="67FEDF2A" w14:textId="577D97F8">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21361F7A">
        <w:rPr>
          <w:rFonts w:ascii="Arial" w:hAnsi="Arial" w:eastAsia="Arial" w:cs="Arial"/>
          <w:noProof w:val="0"/>
          <w:sz w:val="24"/>
          <w:szCs w:val="24"/>
          <w:lang w:val="en-US"/>
        </w:rPr>
        <w:t xml:space="preserve">Department of Health (2024). </w:t>
      </w:r>
      <w:r w:rsidRPr="6874D4E9" w:rsidR="21361F7A">
        <w:rPr>
          <w:rFonts w:ascii="Arial" w:hAnsi="Arial" w:eastAsia="Arial" w:cs="Arial"/>
          <w:i w:val="1"/>
          <w:iCs w:val="1"/>
          <w:noProof w:val="0"/>
          <w:sz w:val="24"/>
          <w:szCs w:val="24"/>
          <w:lang w:val="en-US"/>
        </w:rPr>
        <w:t>Wellbeing and Health Department of Health How does DH measure wellbeing?</w:t>
      </w:r>
      <w:r w:rsidRPr="6874D4E9" w:rsidR="21361F7A">
        <w:rPr>
          <w:rFonts w:ascii="Arial" w:hAnsi="Arial" w:eastAsia="Arial" w:cs="Arial"/>
          <w:noProof w:val="0"/>
          <w:sz w:val="24"/>
          <w:szCs w:val="24"/>
          <w:lang w:val="en-US"/>
        </w:rPr>
        <w:t xml:space="preserve"> Available at: </w:t>
      </w:r>
      <w:hyperlink r:id="R25c58e6e0b1e4150">
        <w:r w:rsidRPr="6874D4E9" w:rsidR="21361F7A">
          <w:rPr>
            <w:rStyle w:val="Hyperlink"/>
            <w:rFonts w:ascii="Arial" w:hAnsi="Arial" w:eastAsia="Arial" w:cs="Arial"/>
            <w:noProof w:val="0"/>
            <w:sz w:val="24"/>
            <w:szCs w:val="24"/>
            <w:lang w:val="en-US"/>
          </w:rPr>
          <w:t>https://assets.publishing.service.gov.uk/media/5a7c551ae5274a2041cf34cc/DH_wellbeing_health.PDF</w:t>
        </w:r>
      </w:hyperlink>
      <w:r w:rsidRPr="6874D4E9" w:rsidR="21361F7A">
        <w:rPr>
          <w:rFonts w:ascii="Arial" w:hAnsi="Arial" w:eastAsia="Arial" w:cs="Arial"/>
          <w:noProof w:val="0"/>
          <w:sz w:val="24"/>
          <w:szCs w:val="24"/>
          <w:lang w:val="en-US"/>
        </w:rPr>
        <w:t xml:space="preserve"> (Accessed 16 October 2024).</w:t>
      </w:r>
    </w:p>
    <w:p w:rsidR="19699BFE" w:rsidP="6874D4E9" w:rsidRDefault="19699BFE" w14:paraId="79A76155" w14:textId="0F357767">
      <w:pPr>
        <w:spacing w:before="0" w:beforeAutospacing="off" w:after="240" w:afterAutospacing="off" w:line="360" w:lineRule="auto"/>
        <w:jc w:val="left"/>
        <w:rPr>
          <w:rFonts w:ascii="Arial" w:hAnsi="Arial" w:eastAsia="Arial" w:cs="Arial"/>
          <w:noProof w:val="0"/>
          <w:sz w:val="24"/>
          <w:szCs w:val="24"/>
          <w:lang w:val="en-US"/>
        </w:rPr>
      </w:pPr>
      <w:r w:rsidRPr="6874D4E9" w:rsidR="19699BFE">
        <w:rPr>
          <w:rFonts w:ascii="Arial" w:hAnsi="Arial" w:eastAsia="Arial" w:cs="Arial"/>
          <w:noProof w:val="0"/>
          <w:sz w:val="24"/>
          <w:szCs w:val="24"/>
          <w:lang w:val="en-US"/>
        </w:rPr>
        <w:t xml:space="preserve">Gao, Z., Chen, S., Sun, H., Wen, X. and Xiang, P. (2018). </w:t>
      </w:r>
      <w:r w:rsidRPr="6874D4E9" w:rsidR="19699BFE">
        <w:rPr>
          <w:rFonts w:ascii="Arial" w:hAnsi="Arial" w:eastAsia="Arial" w:cs="Arial"/>
          <w:i w:val="1"/>
          <w:iCs w:val="1"/>
          <w:noProof w:val="0"/>
          <w:sz w:val="24"/>
          <w:szCs w:val="24"/>
          <w:lang w:val="en-US"/>
        </w:rPr>
        <w:t xml:space="preserve">Physical Activity in Children’s Health and Cognition. </w:t>
      </w:r>
      <w:r w:rsidRPr="6874D4E9" w:rsidR="19699BFE">
        <w:rPr>
          <w:rFonts w:ascii="Arial" w:hAnsi="Arial" w:eastAsia="Arial" w:cs="Arial"/>
          <w:i w:val="1"/>
          <w:iCs w:val="1"/>
          <w:noProof w:val="0"/>
          <w:sz w:val="24"/>
          <w:szCs w:val="24"/>
          <w:lang w:val="en-US"/>
        </w:rPr>
        <w:t>BioMed Research International</w:t>
      </w:r>
      <w:r w:rsidRPr="6874D4E9" w:rsidR="19699BFE">
        <w:rPr>
          <w:rFonts w:ascii="Arial" w:hAnsi="Arial" w:eastAsia="Arial" w:cs="Arial"/>
          <w:i w:val="1"/>
          <w:iCs w:val="1"/>
          <w:noProof w:val="0"/>
          <w:sz w:val="24"/>
          <w:szCs w:val="24"/>
          <w:lang w:val="en-US"/>
        </w:rPr>
        <w:t>,</w:t>
      </w:r>
      <w:r w:rsidRPr="6874D4E9" w:rsidR="19699BFE">
        <w:rPr>
          <w:rFonts w:ascii="Arial" w:hAnsi="Arial" w:eastAsia="Arial" w:cs="Arial"/>
          <w:noProof w:val="0"/>
          <w:sz w:val="24"/>
          <w:szCs w:val="24"/>
          <w:lang w:val="en-US"/>
        </w:rPr>
        <w:t xml:space="preserve"> 2018(1), </w:t>
      </w:r>
      <w:r w:rsidRPr="6874D4E9" w:rsidR="19699BFE">
        <w:rPr>
          <w:rFonts w:ascii="Arial" w:hAnsi="Arial" w:eastAsia="Arial" w:cs="Arial"/>
          <w:noProof w:val="0"/>
          <w:sz w:val="24"/>
          <w:szCs w:val="24"/>
          <w:lang w:val="en-US"/>
        </w:rPr>
        <w:t>d</w:t>
      </w:r>
      <w:r w:rsidRPr="6874D4E9" w:rsidR="19699BFE">
        <w:rPr>
          <w:rFonts w:ascii="Arial" w:hAnsi="Arial" w:eastAsia="Arial" w:cs="Arial"/>
          <w:noProof w:val="0"/>
          <w:sz w:val="24"/>
          <w:szCs w:val="24"/>
          <w:lang w:val="en-US"/>
        </w:rPr>
        <w:t>oi:https</w:t>
      </w:r>
      <w:r w:rsidRPr="6874D4E9" w:rsidR="19699BFE">
        <w:rPr>
          <w:rFonts w:ascii="Arial" w:hAnsi="Arial" w:eastAsia="Arial" w:cs="Arial"/>
          <w:noProof w:val="0"/>
          <w:sz w:val="24"/>
          <w:szCs w:val="24"/>
          <w:lang w:val="en-US"/>
        </w:rPr>
        <w:t>:</w:t>
      </w:r>
      <w:r w:rsidRPr="6874D4E9" w:rsidR="19699BFE">
        <w:rPr>
          <w:rFonts w:ascii="Arial" w:hAnsi="Arial" w:eastAsia="Arial" w:cs="Arial"/>
          <w:noProof w:val="0"/>
          <w:sz w:val="24"/>
          <w:szCs w:val="24"/>
          <w:lang w:val="en-US"/>
        </w:rPr>
        <w:t>//doi.org/10.1155/2018/8542403.</w:t>
      </w:r>
    </w:p>
    <w:p w:rsidR="2E0EE549" w:rsidP="6874D4E9" w:rsidRDefault="2E0EE549" w14:paraId="791B22BE" w14:textId="2280FFD0">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2E0EE549">
        <w:rPr>
          <w:rFonts w:ascii="Arial" w:hAnsi="Arial" w:eastAsia="Arial" w:cs="Arial"/>
          <w:noProof w:val="0"/>
          <w:sz w:val="24"/>
          <w:szCs w:val="24"/>
          <w:lang w:val="en-US"/>
        </w:rPr>
        <w:t>Keng Et Al. (2011). “Effects of mindfulness on psychological health: a review of empirical studies</w:t>
      </w:r>
      <w:r w:rsidRPr="6874D4E9" w:rsidR="61FB0991">
        <w:rPr>
          <w:rFonts w:ascii="Arial" w:hAnsi="Arial" w:eastAsia="Arial" w:cs="Arial"/>
          <w:noProof w:val="0"/>
          <w:sz w:val="24"/>
          <w:szCs w:val="24"/>
          <w:lang w:val="en-US"/>
        </w:rPr>
        <w:t>.” Clinical psychology review 31. No 6, p 1041 – 1056.</w:t>
      </w:r>
    </w:p>
    <w:p w:rsidR="6457740A" w:rsidP="6874D4E9" w:rsidRDefault="6457740A" w14:paraId="0DD08BE0" w14:textId="040753BE">
      <w:pPr>
        <w:spacing w:before="0" w:beforeAutospacing="off" w:after="240" w:afterAutospacing="off" w:line="360" w:lineRule="auto"/>
        <w:jc w:val="left"/>
        <w:rPr>
          <w:rFonts w:ascii="Arial" w:hAnsi="Arial" w:eastAsia="Arial" w:cs="Arial"/>
          <w:noProof w:val="0"/>
          <w:sz w:val="24"/>
          <w:szCs w:val="24"/>
          <w:lang w:val="en-US"/>
        </w:rPr>
      </w:pPr>
      <w:r w:rsidRPr="6874D4E9" w:rsidR="6457740A">
        <w:rPr>
          <w:rFonts w:ascii="Arial" w:hAnsi="Arial" w:eastAsia="Arial" w:cs="Arial"/>
          <w:noProof w:val="0"/>
          <w:sz w:val="24"/>
          <w:szCs w:val="24"/>
          <w:lang w:val="en-US"/>
        </w:rPr>
        <w:t xml:space="preserve">Marshall-Seslar, A. (2022). </w:t>
      </w:r>
      <w:r w:rsidRPr="6874D4E9" w:rsidR="6457740A">
        <w:rPr>
          <w:rFonts w:ascii="Arial" w:hAnsi="Arial" w:eastAsia="Arial" w:cs="Arial"/>
          <w:i w:val="1"/>
          <w:iCs w:val="1"/>
          <w:noProof w:val="0"/>
          <w:sz w:val="24"/>
          <w:szCs w:val="24"/>
          <w:lang w:val="en-US"/>
        </w:rPr>
        <w:t>Body Health Basics: What is Physical Health?</w:t>
      </w:r>
      <w:r w:rsidRPr="6874D4E9" w:rsidR="6457740A">
        <w:rPr>
          <w:rFonts w:ascii="Arial" w:hAnsi="Arial" w:eastAsia="Arial" w:cs="Arial"/>
          <w:noProof w:val="0"/>
          <w:sz w:val="24"/>
          <w:szCs w:val="24"/>
          <w:lang w:val="en-US"/>
        </w:rPr>
        <w:t xml:space="preserve"> McMillen Health. Available at: </w:t>
      </w:r>
      <w:hyperlink r:id="Rdf3e289317f243e3">
        <w:r w:rsidRPr="6874D4E9" w:rsidR="6457740A">
          <w:rPr>
            <w:rStyle w:val="Hyperlink"/>
            <w:rFonts w:ascii="Arial" w:hAnsi="Arial" w:eastAsia="Arial" w:cs="Arial"/>
            <w:noProof w:val="0"/>
            <w:sz w:val="24"/>
            <w:szCs w:val="24"/>
            <w:lang w:val="en-US"/>
          </w:rPr>
          <w:t>https://www.mcmillenhealth.org/tamtalks/physical-health</w:t>
        </w:r>
      </w:hyperlink>
      <w:r w:rsidRPr="6874D4E9" w:rsidR="6457740A">
        <w:rPr>
          <w:rFonts w:ascii="Arial" w:hAnsi="Arial" w:eastAsia="Arial" w:cs="Arial"/>
          <w:noProof w:val="0"/>
          <w:sz w:val="24"/>
          <w:szCs w:val="24"/>
          <w:lang w:val="en-US"/>
        </w:rPr>
        <w:t xml:space="preserve"> (Accessed 31 Oct. 2024).</w:t>
      </w:r>
    </w:p>
    <w:p w:rsidR="3908CB2F" w:rsidP="6874D4E9" w:rsidRDefault="3908CB2F" w14:paraId="019BF7CC" w14:textId="045F5AC4">
      <w:pPr>
        <w:spacing w:before="0" w:beforeAutospacing="off" w:after="240" w:afterAutospacing="off" w:line="360" w:lineRule="auto"/>
        <w:jc w:val="left"/>
        <w:rPr>
          <w:rFonts w:ascii="Arial" w:hAnsi="Arial" w:eastAsia="Arial" w:cs="Arial"/>
          <w:noProof w:val="0"/>
          <w:sz w:val="24"/>
          <w:szCs w:val="24"/>
          <w:lang w:val="en-US"/>
        </w:rPr>
      </w:pPr>
      <w:r w:rsidRPr="6874D4E9" w:rsidR="3908CB2F">
        <w:rPr>
          <w:rFonts w:ascii="Arial" w:hAnsi="Arial" w:eastAsia="Arial" w:cs="Arial"/>
          <w:noProof w:val="0"/>
          <w:sz w:val="24"/>
          <w:szCs w:val="24"/>
          <w:lang w:val="en-US"/>
        </w:rPr>
        <w:t xml:space="preserve">Milton, G. (2024). </w:t>
      </w:r>
      <w:r w:rsidRPr="6874D4E9" w:rsidR="3908CB2F">
        <w:rPr>
          <w:rFonts w:ascii="Arial" w:hAnsi="Arial" w:eastAsia="Arial" w:cs="Arial"/>
          <w:i w:val="1"/>
          <w:iCs w:val="1"/>
          <w:noProof w:val="0"/>
          <w:sz w:val="24"/>
          <w:szCs w:val="24"/>
          <w:lang w:val="en-US"/>
        </w:rPr>
        <w:t xml:space="preserve">New research shows outdoor adventure residentials build resilience &amp; well-being - </w:t>
      </w:r>
      <w:r w:rsidRPr="6874D4E9" w:rsidR="3908CB2F">
        <w:rPr>
          <w:rFonts w:ascii="Arial" w:hAnsi="Arial" w:eastAsia="Arial" w:cs="Arial"/>
          <w:i w:val="1"/>
          <w:iCs w:val="1"/>
          <w:noProof w:val="0"/>
          <w:sz w:val="24"/>
          <w:szCs w:val="24"/>
          <w:lang w:val="en-US"/>
        </w:rPr>
        <w:t>BeVenturesome</w:t>
      </w:r>
      <w:r w:rsidRPr="6874D4E9" w:rsidR="3908CB2F">
        <w:rPr>
          <w:rFonts w:ascii="Arial" w:hAnsi="Arial" w:eastAsia="Arial" w:cs="Arial"/>
          <w:i w:val="1"/>
          <w:iCs w:val="1"/>
          <w:noProof w:val="0"/>
          <w:sz w:val="24"/>
          <w:szCs w:val="24"/>
          <w:lang w:val="en-US"/>
        </w:rPr>
        <w:t xml:space="preserve"> Trips</w:t>
      </w:r>
      <w:r w:rsidRPr="6874D4E9" w:rsidR="3908CB2F">
        <w:rPr>
          <w:rFonts w:ascii="Arial" w:hAnsi="Arial" w:eastAsia="Arial" w:cs="Arial"/>
          <w:noProof w:val="0"/>
          <w:sz w:val="24"/>
          <w:szCs w:val="24"/>
          <w:lang w:val="en-US"/>
        </w:rPr>
        <w:t xml:space="preserve">. Available at: </w:t>
      </w:r>
      <w:hyperlink r:id="Rb12bd4fb60f34d83">
        <w:r w:rsidRPr="6874D4E9" w:rsidR="3908CB2F">
          <w:rPr>
            <w:rStyle w:val="Hyperlink"/>
            <w:rFonts w:ascii="Arial" w:hAnsi="Arial" w:eastAsia="Arial" w:cs="Arial"/>
            <w:noProof w:val="0"/>
            <w:sz w:val="24"/>
            <w:szCs w:val="24"/>
            <w:lang w:val="en-US"/>
          </w:rPr>
          <w:t>https://beventuresometrips.co.uk/new-research-shows-outdoor-adventure-residentials-build-resilience-well-being/</w:t>
        </w:r>
      </w:hyperlink>
      <w:r w:rsidRPr="6874D4E9" w:rsidR="3908CB2F">
        <w:rPr>
          <w:rFonts w:ascii="Arial" w:hAnsi="Arial" w:eastAsia="Arial" w:cs="Arial"/>
          <w:noProof w:val="0"/>
          <w:sz w:val="24"/>
          <w:szCs w:val="24"/>
          <w:lang w:val="en-US"/>
        </w:rPr>
        <w:t xml:space="preserve"> (Accessed 31 Oct. 2024).</w:t>
      </w:r>
    </w:p>
    <w:p w:rsidR="5CA8DA2E" w:rsidP="6874D4E9" w:rsidRDefault="5CA8DA2E" w14:paraId="077779A5" w14:textId="48B4E058">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5CA8DA2E">
        <w:rPr>
          <w:rFonts w:ascii="Arial" w:hAnsi="Arial" w:eastAsia="Arial" w:cs="Arial"/>
          <w:noProof w:val="0"/>
          <w:sz w:val="24"/>
          <w:szCs w:val="24"/>
          <w:lang w:val="en-US"/>
        </w:rPr>
        <w:t xml:space="preserve">Muehlbauer, T., </w:t>
      </w:r>
      <w:r w:rsidRPr="6874D4E9" w:rsidR="5CA8DA2E">
        <w:rPr>
          <w:rFonts w:ascii="Arial" w:hAnsi="Arial" w:eastAsia="Arial" w:cs="Arial"/>
          <w:noProof w:val="0"/>
          <w:sz w:val="24"/>
          <w:szCs w:val="24"/>
          <w:lang w:val="en-US"/>
        </w:rPr>
        <w:t>Stuerchler</w:t>
      </w:r>
      <w:r w:rsidRPr="6874D4E9" w:rsidR="5CA8DA2E">
        <w:rPr>
          <w:rFonts w:ascii="Arial" w:hAnsi="Arial" w:eastAsia="Arial" w:cs="Arial"/>
          <w:noProof w:val="0"/>
          <w:sz w:val="24"/>
          <w:szCs w:val="24"/>
          <w:lang w:val="en-US"/>
        </w:rPr>
        <w:t xml:space="preserve">, M. and </w:t>
      </w:r>
      <w:r w:rsidRPr="6874D4E9" w:rsidR="5CA8DA2E">
        <w:rPr>
          <w:rFonts w:ascii="Arial" w:hAnsi="Arial" w:eastAsia="Arial" w:cs="Arial"/>
          <w:noProof w:val="0"/>
          <w:sz w:val="24"/>
          <w:szCs w:val="24"/>
          <w:lang w:val="en-US"/>
        </w:rPr>
        <w:t>Granacher</w:t>
      </w:r>
      <w:r w:rsidRPr="6874D4E9" w:rsidR="5CA8DA2E">
        <w:rPr>
          <w:rFonts w:ascii="Arial" w:hAnsi="Arial" w:eastAsia="Arial" w:cs="Arial"/>
          <w:noProof w:val="0"/>
          <w:sz w:val="24"/>
          <w:szCs w:val="24"/>
          <w:lang w:val="en-US"/>
        </w:rPr>
        <w:t xml:space="preserve">, U. (2012). </w:t>
      </w:r>
      <w:r w:rsidRPr="6874D4E9" w:rsidR="5CA8DA2E">
        <w:rPr>
          <w:rFonts w:ascii="Arial" w:hAnsi="Arial" w:eastAsia="Arial" w:cs="Arial"/>
          <w:i w:val="1"/>
          <w:iCs w:val="1"/>
          <w:noProof w:val="0"/>
          <w:sz w:val="24"/>
          <w:szCs w:val="24"/>
          <w:lang w:val="en-US"/>
        </w:rPr>
        <w:t xml:space="preserve">Effects of Climbing on Core Strength and Mobility in Adults. </w:t>
      </w:r>
      <w:r w:rsidRPr="6874D4E9" w:rsidR="5CA8DA2E">
        <w:rPr>
          <w:rFonts w:ascii="Arial" w:hAnsi="Arial" w:eastAsia="Arial" w:cs="Arial"/>
          <w:i w:val="1"/>
          <w:iCs w:val="1"/>
          <w:noProof w:val="0"/>
          <w:sz w:val="24"/>
          <w:szCs w:val="24"/>
          <w:lang w:val="en-US"/>
        </w:rPr>
        <w:t>International Journal of Sports Medicine</w:t>
      </w:r>
      <w:r w:rsidRPr="6874D4E9" w:rsidR="5CA8DA2E">
        <w:rPr>
          <w:rFonts w:ascii="Arial" w:hAnsi="Arial" w:eastAsia="Arial" w:cs="Arial"/>
          <w:noProof w:val="0"/>
          <w:sz w:val="24"/>
          <w:szCs w:val="24"/>
          <w:lang w:val="en-US"/>
        </w:rPr>
        <w:t xml:space="preserve">, 33(06), </w:t>
      </w:r>
      <w:r w:rsidRPr="6874D4E9" w:rsidR="5CA8DA2E">
        <w:rPr>
          <w:rFonts w:ascii="Arial" w:hAnsi="Arial" w:eastAsia="Arial" w:cs="Arial"/>
          <w:noProof w:val="0"/>
          <w:sz w:val="24"/>
          <w:szCs w:val="24"/>
          <w:lang w:val="en-US"/>
        </w:rPr>
        <w:t>doi:https</w:t>
      </w:r>
      <w:r w:rsidRPr="6874D4E9" w:rsidR="5CA8DA2E">
        <w:rPr>
          <w:rFonts w:ascii="Arial" w:hAnsi="Arial" w:eastAsia="Arial" w:cs="Arial"/>
          <w:noProof w:val="0"/>
          <w:sz w:val="24"/>
          <w:szCs w:val="24"/>
          <w:lang w:val="en-US"/>
        </w:rPr>
        <w:t>://doi.org/10.1055/s-0031-1301312.</w:t>
      </w:r>
    </w:p>
    <w:p w:rsidR="263033EF" w:rsidP="6874D4E9" w:rsidRDefault="263033EF" w14:paraId="06B6C5A6" w14:textId="24EF67BA">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263033EF">
        <w:rPr>
          <w:rFonts w:ascii="Arial" w:hAnsi="Arial" w:eastAsia="Arial" w:cs="Arial"/>
          <w:noProof w:val="0"/>
          <w:sz w:val="24"/>
          <w:szCs w:val="24"/>
          <w:lang w:val="en-US"/>
        </w:rPr>
        <w:t xml:space="preserve">Outward Bound, (2024). Available at: </w:t>
      </w:r>
      <w:hyperlink w:anchor=":~:text=Our%20mission%20is%20to%20inspire,in%20the%20way%20of%20attendance." r:id="R6154716559634a74">
        <w:r w:rsidRPr="6874D4E9" w:rsidR="263033EF">
          <w:rPr>
            <w:rStyle w:val="Hyperlink"/>
            <w:rFonts w:ascii="Arial" w:hAnsi="Arial" w:eastAsia="Arial" w:cs="Arial"/>
            <w:noProof w:val="0"/>
            <w:sz w:val="24"/>
            <w:szCs w:val="24"/>
            <w:lang w:val="en-US"/>
          </w:rPr>
          <w:t>https://www.outwardbound.org.uk/about-us#:~:text=Our%20mission%20is%20to%20inspire,in%20the%20way%20of%20attendance.</w:t>
        </w:r>
      </w:hyperlink>
      <w:r w:rsidRPr="6874D4E9" w:rsidR="263033EF">
        <w:rPr>
          <w:rFonts w:ascii="Arial" w:hAnsi="Arial" w:eastAsia="Arial" w:cs="Arial"/>
          <w:noProof w:val="0"/>
          <w:sz w:val="24"/>
          <w:szCs w:val="24"/>
          <w:lang w:val="en-US"/>
        </w:rPr>
        <w:t xml:space="preserve"> </w:t>
      </w:r>
      <w:r w:rsidRPr="6874D4E9" w:rsidR="17901C91">
        <w:rPr>
          <w:rFonts w:ascii="Arial" w:hAnsi="Arial" w:eastAsia="Arial" w:cs="Arial"/>
          <w:noProof w:val="0"/>
          <w:sz w:val="24"/>
          <w:szCs w:val="24"/>
          <w:lang w:val="en-US"/>
        </w:rPr>
        <w:t>(</w:t>
      </w:r>
      <w:r w:rsidRPr="6874D4E9" w:rsidR="73F4EE65">
        <w:rPr>
          <w:rFonts w:ascii="Arial" w:hAnsi="Arial" w:eastAsia="Arial" w:cs="Arial"/>
          <w:noProof w:val="0"/>
          <w:sz w:val="24"/>
          <w:szCs w:val="24"/>
          <w:lang w:val="en-US"/>
        </w:rPr>
        <w:t>Accessed on: 19 October 2024</w:t>
      </w:r>
      <w:r w:rsidRPr="6874D4E9" w:rsidR="70D883FC">
        <w:rPr>
          <w:rFonts w:ascii="Arial" w:hAnsi="Arial" w:eastAsia="Arial" w:cs="Arial"/>
          <w:noProof w:val="0"/>
          <w:sz w:val="24"/>
          <w:szCs w:val="24"/>
          <w:lang w:val="en-US"/>
        </w:rPr>
        <w:t>)</w:t>
      </w:r>
    </w:p>
    <w:p w:rsidR="383EB325" w:rsidP="6874D4E9" w:rsidRDefault="383EB325" w14:paraId="5C1E4B67" w14:textId="2230F0D4">
      <w:pPr>
        <w:spacing w:before="0" w:beforeAutospacing="off" w:after="240" w:afterAutospacing="off" w:line="360" w:lineRule="auto"/>
        <w:jc w:val="left"/>
        <w:rPr>
          <w:rFonts w:ascii="Arial" w:hAnsi="Arial" w:eastAsia="Arial" w:cs="Arial"/>
          <w:noProof w:val="0"/>
          <w:sz w:val="24"/>
          <w:szCs w:val="24"/>
          <w:lang w:val="en-US"/>
        </w:rPr>
      </w:pPr>
      <w:r w:rsidRPr="6874D4E9" w:rsidR="383EB325">
        <w:rPr>
          <w:rFonts w:ascii="Arial" w:hAnsi="Arial" w:eastAsia="Arial" w:cs="Arial"/>
          <w:noProof w:val="0"/>
          <w:sz w:val="24"/>
          <w:szCs w:val="24"/>
          <w:lang w:val="en-US"/>
        </w:rPr>
        <w:t xml:space="preserve">Patton, G.C., Sawyer, S.M., Santelli, J.S., Ross, D.A., Afifi, R., Allen, N.B., Arora, M., Azzopardi, P., Baldwin, W., Bonell, C., Kakuma, R., Kennedy, E., Mahon, J., McGovern, T., Mokdad, A.H., Patel, V., Petroni, S., Reavley, N., Taiwo, K. and Waldfogel, J. (2016). </w:t>
      </w:r>
      <w:r w:rsidRPr="6874D4E9" w:rsidR="383EB325">
        <w:rPr>
          <w:rFonts w:ascii="Arial" w:hAnsi="Arial" w:eastAsia="Arial" w:cs="Arial"/>
          <w:i w:val="1"/>
          <w:iCs w:val="1"/>
          <w:noProof w:val="0"/>
          <w:sz w:val="24"/>
          <w:szCs w:val="24"/>
          <w:lang w:val="en-US"/>
        </w:rPr>
        <w:t>Our future: a Lancet commission on adolescent health and wellbeing. Lancet (London, England)</w:t>
      </w:r>
      <w:r w:rsidRPr="6874D4E9" w:rsidR="383EB325">
        <w:rPr>
          <w:rFonts w:ascii="Arial" w:hAnsi="Arial" w:eastAsia="Arial" w:cs="Arial"/>
          <w:noProof w:val="0"/>
          <w:sz w:val="24"/>
          <w:szCs w:val="24"/>
          <w:lang w:val="en-US"/>
        </w:rPr>
        <w:t xml:space="preserve">,387(10036), </w:t>
      </w:r>
      <w:r w:rsidRPr="6874D4E9" w:rsidR="383EB325">
        <w:rPr>
          <w:rFonts w:ascii="Arial" w:hAnsi="Arial" w:eastAsia="Arial" w:cs="Arial"/>
          <w:noProof w:val="0"/>
          <w:sz w:val="24"/>
          <w:szCs w:val="24"/>
          <w:lang w:val="en-US"/>
        </w:rPr>
        <w:t>doi:https</w:t>
      </w:r>
      <w:r w:rsidRPr="6874D4E9" w:rsidR="383EB325">
        <w:rPr>
          <w:rFonts w:ascii="Arial" w:hAnsi="Arial" w:eastAsia="Arial" w:cs="Arial"/>
          <w:noProof w:val="0"/>
          <w:sz w:val="24"/>
          <w:szCs w:val="24"/>
          <w:lang w:val="en-US"/>
        </w:rPr>
        <w:t>://doi.org/10.1016/S0140-6736(16)00579-1.</w:t>
      </w:r>
    </w:p>
    <w:p w:rsidR="20272C71" w:rsidP="6874D4E9" w:rsidRDefault="20272C71" w14:paraId="3846FA98" w14:textId="5998116B">
      <w:pPr>
        <w:spacing w:before="0" w:beforeAutospacing="off" w:after="240" w:afterAutospacing="off" w:line="360" w:lineRule="auto"/>
        <w:jc w:val="left"/>
        <w:rPr>
          <w:rFonts w:ascii="Arial" w:hAnsi="Arial" w:eastAsia="Arial" w:cs="Arial"/>
          <w:noProof w:val="0"/>
          <w:sz w:val="24"/>
          <w:szCs w:val="24"/>
          <w:lang w:val="en-US"/>
        </w:rPr>
      </w:pPr>
      <w:r w:rsidRPr="6874D4E9" w:rsidR="20272C71">
        <w:rPr>
          <w:rFonts w:ascii="Arial" w:hAnsi="Arial" w:eastAsia="Arial" w:cs="Arial"/>
          <w:noProof w:val="0"/>
          <w:sz w:val="24"/>
          <w:szCs w:val="24"/>
          <w:lang w:val="en-US"/>
        </w:rPr>
        <w:t>Riikka Puhakka (2023).</w:t>
      </w:r>
      <w:r w:rsidRPr="6874D4E9" w:rsidR="20272C71">
        <w:rPr>
          <w:rFonts w:ascii="Arial" w:hAnsi="Arial" w:eastAsia="Arial" w:cs="Arial"/>
          <w:i w:val="1"/>
          <w:iCs w:val="1"/>
          <w:noProof w:val="0"/>
          <w:sz w:val="24"/>
          <w:szCs w:val="24"/>
          <w:lang w:val="en-US"/>
        </w:rPr>
        <w:t xml:space="preserve"> Effects of outdoor adventures on emerging adults’ well-being and connection with nature. </w:t>
      </w:r>
      <w:r w:rsidRPr="6874D4E9" w:rsidR="20272C71">
        <w:rPr>
          <w:rFonts w:ascii="Arial" w:hAnsi="Arial" w:eastAsia="Arial" w:cs="Arial"/>
          <w:i w:val="1"/>
          <w:iCs w:val="1"/>
          <w:noProof w:val="0"/>
          <w:sz w:val="24"/>
          <w:szCs w:val="24"/>
          <w:lang w:val="en-US"/>
        </w:rPr>
        <w:t>Journal of Adventure Education &amp; Outdoor Learning</w:t>
      </w:r>
      <w:r w:rsidRPr="6874D4E9" w:rsidR="20272C71">
        <w:rPr>
          <w:rFonts w:ascii="Arial" w:hAnsi="Arial" w:eastAsia="Arial" w:cs="Arial"/>
          <w:i w:val="1"/>
          <w:iCs w:val="1"/>
          <w:noProof w:val="0"/>
          <w:sz w:val="24"/>
          <w:szCs w:val="24"/>
          <w:lang w:val="en-US"/>
        </w:rPr>
        <w:t>,</w:t>
      </w:r>
      <w:r w:rsidRPr="6874D4E9" w:rsidR="20272C71">
        <w:rPr>
          <w:rFonts w:ascii="Arial" w:hAnsi="Arial" w:eastAsia="Arial" w:cs="Arial"/>
          <w:noProof w:val="0"/>
          <w:sz w:val="24"/>
          <w:szCs w:val="24"/>
          <w:lang w:val="en-US"/>
        </w:rPr>
        <w:t xml:space="preserve"> pp.1–16. </w:t>
      </w:r>
      <w:r w:rsidRPr="6874D4E9" w:rsidR="20272C71">
        <w:rPr>
          <w:rFonts w:ascii="Arial" w:hAnsi="Arial" w:eastAsia="Arial" w:cs="Arial"/>
          <w:noProof w:val="0"/>
          <w:sz w:val="24"/>
          <w:szCs w:val="24"/>
          <w:lang w:val="en-US"/>
        </w:rPr>
        <w:t>doi:https</w:t>
      </w:r>
      <w:r w:rsidRPr="6874D4E9" w:rsidR="20272C71">
        <w:rPr>
          <w:rFonts w:ascii="Arial" w:hAnsi="Arial" w:eastAsia="Arial" w:cs="Arial"/>
          <w:noProof w:val="0"/>
          <w:sz w:val="24"/>
          <w:szCs w:val="24"/>
          <w:lang w:val="en-US"/>
        </w:rPr>
        <w:t>://doi.org/10.1080/14729679.2023.2220836.</w:t>
      </w:r>
    </w:p>
    <w:p w:rsidR="3E281853" w:rsidP="6874D4E9" w:rsidRDefault="3E281853" w14:paraId="74C949D8" w14:textId="425E1458">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3E281853">
        <w:rPr>
          <w:rFonts w:ascii="Arial" w:hAnsi="Arial" w:eastAsia="Arial" w:cs="Arial"/>
          <w:noProof w:val="0"/>
          <w:sz w:val="24"/>
          <w:szCs w:val="24"/>
          <w:lang w:val="en-US"/>
        </w:rPr>
        <w:t>Robinson, S., Yardy, K. and Carter, V. (2012).</w:t>
      </w:r>
      <w:r w:rsidRPr="6874D4E9" w:rsidR="3E281853">
        <w:rPr>
          <w:rFonts w:ascii="Arial" w:hAnsi="Arial" w:eastAsia="Arial" w:cs="Arial"/>
          <w:i w:val="1"/>
          <w:iCs w:val="1"/>
          <w:noProof w:val="0"/>
          <w:sz w:val="24"/>
          <w:szCs w:val="24"/>
          <w:lang w:val="en-US"/>
        </w:rPr>
        <w:t xml:space="preserve"> A narrative literature review of the development of obesity in infancy and childhood</w:t>
      </w:r>
      <w:r w:rsidRPr="6874D4E9" w:rsidR="3E281853">
        <w:rPr>
          <w:rFonts w:ascii="Arial" w:hAnsi="Arial" w:eastAsia="Arial" w:cs="Arial"/>
          <w:noProof w:val="0"/>
          <w:sz w:val="24"/>
          <w:szCs w:val="24"/>
          <w:lang w:val="en-US"/>
        </w:rPr>
        <w:t xml:space="preserve">. </w:t>
      </w:r>
      <w:r w:rsidRPr="6874D4E9" w:rsidR="3E281853">
        <w:rPr>
          <w:rFonts w:ascii="Arial" w:hAnsi="Arial" w:eastAsia="Arial" w:cs="Arial"/>
          <w:i w:val="1"/>
          <w:iCs w:val="1"/>
          <w:noProof w:val="0"/>
          <w:sz w:val="24"/>
          <w:szCs w:val="24"/>
          <w:lang w:val="en-US"/>
        </w:rPr>
        <w:t>Journal of Child Health Care</w:t>
      </w:r>
      <w:r w:rsidRPr="6874D4E9" w:rsidR="3E281853">
        <w:rPr>
          <w:rFonts w:ascii="Arial" w:hAnsi="Arial" w:eastAsia="Arial" w:cs="Arial"/>
          <w:noProof w:val="0"/>
          <w:sz w:val="24"/>
          <w:szCs w:val="24"/>
          <w:lang w:val="en-US"/>
        </w:rPr>
        <w:t xml:space="preserve">, 16(4), pp.339–354. </w:t>
      </w:r>
      <w:r w:rsidRPr="6874D4E9" w:rsidR="3E281853">
        <w:rPr>
          <w:rFonts w:ascii="Arial" w:hAnsi="Arial" w:eastAsia="Arial" w:cs="Arial"/>
          <w:noProof w:val="0"/>
          <w:sz w:val="24"/>
          <w:szCs w:val="24"/>
          <w:lang w:val="en-US"/>
        </w:rPr>
        <w:t>doi:https</w:t>
      </w:r>
      <w:r w:rsidRPr="6874D4E9" w:rsidR="3E281853">
        <w:rPr>
          <w:rFonts w:ascii="Arial" w:hAnsi="Arial" w:eastAsia="Arial" w:cs="Arial"/>
          <w:noProof w:val="0"/>
          <w:sz w:val="24"/>
          <w:szCs w:val="24"/>
          <w:lang w:val="en-US"/>
        </w:rPr>
        <w:t>://doi.org/10.1177/1367493512443908.</w:t>
      </w:r>
    </w:p>
    <w:p w:rsidR="1A83BEF4" w:rsidP="6874D4E9" w:rsidRDefault="1A83BEF4" w14:paraId="0FCF50E8" w14:textId="5771AE56">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1A83BEF4">
        <w:rPr>
          <w:rFonts w:ascii="Arial" w:hAnsi="Arial" w:eastAsia="Arial" w:cs="Arial"/>
          <w:noProof w:val="0"/>
          <w:sz w:val="24"/>
          <w:szCs w:val="24"/>
          <w:lang w:val="en-US"/>
        </w:rPr>
        <w:t xml:space="preserve">Shoesmith, A., Hall, A., Wolfenden, L., Shelton, R.C., Powell, B.J., Brown, H., </w:t>
      </w:r>
      <w:r w:rsidRPr="6874D4E9" w:rsidR="1A83BEF4">
        <w:rPr>
          <w:rFonts w:ascii="Arial" w:hAnsi="Arial" w:eastAsia="Arial" w:cs="Arial"/>
          <w:noProof w:val="0"/>
          <w:sz w:val="24"/>
          <w:szCs w:val="24"/>
          <w:lang w:val="en-US"/>
        </w:rPr>
        <w:t>McCrabb</w:t>
      </w:r>
      <w:r w:rsidRPr="6874D4E9" w:rsidR="1A83BEF4">
        <w:rPr>
          <w:rFonts w:ascii="Arial" w:hAnsi="Arial" w:eastAsia="Arial" w:cs="Arial"/>
          <w:noProof w:val="0"/>
          <w:sz w:val="24"/>
          <w:szCs w:val="24"/>
          <w:lang w:val="en-US"/>
        </w:rPr>
        <w:t xml:space="preserve">, S., Sutherland, R., Yoong, S., Lane, C., Booth, D. and Nathan, N. (2021). </w:t>
      </w:r>
      <w:r w:rsidRPr="6874D4E9" w:rsidR="1A83BEF4">
        <w:rPr>
          <w:rFonts w:ascii="Arial" w:hAnsi="Arial" w:eastAsia="Arial" w:cs="Arial"/>
          <w:i w:val="1"/>
          <w:iCs w:val="1"/>
          <w:noProof w:val="0"/>
          <w:sz w:val="24"/>
          <w:szCs w:val="24"/>
          <w:lang w:val="en-US"/>
        </w:rPr>
        <w:t xml:space="preserve">Barriers and facilitators influencing the sustainment of health </w:t>
      </w:r>
      <w:r w:rsidRPr="6874D4E9" w:rsidR="1A83BEF4">
        <w:rPr>
          <w:rFonts w:ascii="Arial" w:hAnsi="Arial" w:eastAsia="Arial" w:cs="Arial"/>
          <w:i w:val="1"/>
          <w:iCs w:val="1"/>
          <w:noProof w:val="0"/>
          <w:sz w:val="24"/>
          <w:szCs w:val="24"/>
          <w:lang w:val="en-US"/>
        </w:rPr>
        <w:t>behaviour</w:t>
      </w:r>
      <w:r w:rsidRPr="6874D4E9" w:rsidR="1A83BEF4">
        <w:rPr>
          <w:rFonts w:ascii="Arial" w:hAnsi="Arial" w:eastAsia="Arial" w:cs="Arial"/>
          <w:i w:val="1"/>
          <w:iCs w:val="1"/>
          <w:noProof w:val="0"/>
          <w:sz w:val="24"/>
          <w:szCs w:val="24"/>
          <w:lang w:val="en-US"/>
        </w:rPr>
        <w:t xml:space="preserve"> interventions in schools and childcare services: a systematic review</w:t>
      </w:r>
      <w:r w:rsidRPr="6874D4E9" w:rsidR="1A83BEF4">
        <w:rPr>
          <w:rFonts w:ascii="Arial" w:hAnsi="Arial" w:eastAsia="Arial" w:cs="Arial"/>
          <w:noProof w:val="0"/>
          <w:sz w:val="24"/>
          <w:szCs w:val="24"/>
          <w:lang w:val="en-US"/>
        </w:rPr>
        <w:t xml:space="preserve">. </w:t>
      </w:r>
      <w:r w:rsidRPr="6874D4E9" w:rsidR="1A83BEF4">
        <w:rPr>
          <w:rFonts w:ascii="Arial" w:hAnsi="Arial" w:eastAsia="Arial" w:cs="Arial"/>
          <w:i w:val="1"/>
          <w:iCs w:val="1"/>
          <w:noProof w:val="0"/>
          <w:sz w:val="24"/>
          <w:szCs w:val="24"/>
          <w:lang w:val="en-US"/>
        </w:rPr>
        <w:t>Implementation Science</w:t>
      </w:r>
      <w:r w:rsidRPr="6874D4E9" w:rsidR="1A83BEF4">
        <w:rPr>
          <w:rFonts w:ascii="Arial" w:hAnsi="Arial" w:eastAsia="Arial" w:cs="Arial"/>
          <w:noProof w:val="0"/>
          <w:sz w:val="24"/>
          <w:szCs w:val="24"/>
          <w:lang w:val="en-US"/>
        </w:rPr>
        <w:t xml:space="preserve">, 16(1). </w:t>
      </w:r>
      <w:r w:rsidRPr="6874D4E9" w:rsidR="1A83BEF4">
        <w:rPr>
          <w:rFonts w:ascii="Arial" w:hAnsi="Arial" w:eastAsia="Arial" w:cs="Arial"/>
          <w:noProof w:val="0"/>
          <w:sz w:val="24"/>
          <w:szCs w:val="24"/>
          <w:lang w:val="en-US"/>
        </w:rPr>
        <w:t>doi:https</w:t>
      </w:r>
      <w:r w:rsidRPr="6874D4E9" w:rsidR="1A83BEF4">
        <w:rPr>
          <w:rFonts w:ascii="Arial" w:hAnsi="Arial" w:eastAsia="Arial" w:cs="Arial"/>
          <w:noProof w:val="0"/>
          <w:sz w:val="24"/>
          <w:szCs w:val="24"/>
          <w:lang w:val="en-US"/>
        </w:rPr>
        <w:t>://doi.org/10.1186/s13012-021-01134-y.</w:t>
      </w:r>
    </w:p>
    <w:p w:rsidR="3562DDAC" w:rsidP="6874D4E9" w:rsidRDefault="3562DDAC" w14:paraId="3A216C9B" w14:textId="3C5A0E42">
      <w:pPr>
        <w:pStyle w:val="Normal"/>
        <w:spacing w:before="0" w:beforeAutospacing="off" w:after="240" w:afterAutospacing="off" w:line="360" w:lineRule="auto"/>
        <w:jc w:val="left"/>
        <w:rPr>
          <w:rFonts w:ascii="Arial" w:hAnsi="Arial" w:eastAsia="Arial" w:cs="Arial"/>
          <w:i w:val="1"/>
          <w:iCs w:val="1"/>
          <w:noProof w:val="0"/>
          <w:sz w:val="24"/>
          <w:szCs w:val="24"/>
          <w:lang w:val="en-US"/>
        </w:rPr>
      </w:pPr>
      <w:r w:rsidRPr="6874D4E9" w:rsidR="3562DDAC">
        <w:rPr>
          <w:rFonts w:ascii="Arial" w:hAnsi="Arial" w:eastAsia="Arial" w:cs="Arial"/>
          <w:noProof w:val="0"/>
          <w:sz w:val="24"/>
          <w:szCs w:val="24"/>
          <w:lang w:val="en-US"/>
        </w:rPr>
        <w:t xml:space="preserve">Stuart </w:t>
      </w:r>
      <w:r w:rsidRPr="6874D4E9" w:rsidR="29D129CF">
        <w:rPr>
          <w:rFonts w:ascii="Arial" w:hAnsi="Arial" w:eastAsia="Arial" w:cs="Arial"/>
          <w:noProof w:val="0"/>
          <w:sz w:val="24"/>
          <w:szCs w:val="24"/>
          <w:lang w:val="en-US"/>
        </w:rPr>
        <w:t>D.E</w:t>
      </w:r>
      <w:r w:rsidRPr="6874D4E9" w:rsidR="3562DDAC">
        <w:rPr>
          <w:rFonts w:ascii="Arial" w:hAnsi="Arial" w:eastAsia="Arial" w:cs="Arial"/>
          <w:noProof w:val="0"/>
          <w:sz w:val="24"/>
          <w:szCs w:val="24"/>
          <w:lang w:val="en-US"/>
        </w:rPr>
        <w:t xml:space="preserve"> Y</w:t>
      </w:r>
      <w:r w:rsidRPr="6874D4E9" w:rsidR="151F8E65">
        <w:rPr>
          <w:rFonts w:ascii="Arial" w:hAnsi="Arial" w:eastAsia="Arial" w:cs="Arial"/>
          <w:noProof w:val="0"/>
          <w:sz w:val="24"/>
          <w:szCs w:val="24"/>
          <w:lang w:val="en-US"/>
        </w:rPr>
        <w:t>u</w:t>
      </w:r>
      <w:r w:rsidRPr="6874D4E9" w:rsidR="3562DDAC">
        <w:rPr>
          <w:rFonts w:ascii="Arial" w:hAnsi="Arial" w:eastAsia="Arial" w:cs="Arial"/>
          <w:noProof w:val="0"/>
          <w:sz w:val="24"/>
          <w:szCs w:val="24"/>
          <w:lang w:val="en-US"/>
        </w:rPr>
        <w:t>e</w:t>
      </w:r>
      <w:r w:rsidRPr="6874D4E9" w:rsidR="4BF0D5A2">
        <w:rPr>
          <w:rFonts w:ascii="Arial" w:hAnsi="Arial" w:eastAsia="Arial" w:cs="Arial"/>
          <w:noProof w:val="0"/>
          <w:sz w:val="24"/>
          <w:szCs w:val="24"/>
          <w:lang w:val="en-US"/>
        </w:rPr>
        <w:t>n, T.</w:t>
      </w:r>
      <w:r w:rsidRPr="6874D4E9" w:rsidR="3562DDAC">
        <w:rPr>
          <w:rFonts w:ascii="Arial" w:hAnsi="Arial" w:eastAsia="Arial" w:cs="Arial"/>
          <w:noProof w:val="0"/>
          <w:sz w:val="24"/>
          <w:szCs w:val="24"/>
          <w:lang w:val="en-US"/>
        </w:rPr>
        <w:t xml:space="preserve"> (2011). </w:t>
      </w:r>
      <w:r w:rsidRPr="6874D4E9" w:rsidR="3562DDAC">
        <w:rPr>
          <w:rFonts w:ascii="Arial" w:hAnsi="Arial" w:eastAsia="Arial" w:cs="Arial"/>
          <w:i w:val="1"/>
          <w:iCs w:val="1"/>
          <w:noProof w:val="0"/>
          <w:sz w:val="24"/>
          <w:szCs w:val="24"/>
          <w:lang w:val="en-US"/>
        </w:rPr>
        <w:t>“</w:t>
      </w:r>
      <w:r w:rsidRPr="6874D4E9" w:rsidR="3562DDAC">
        <w:rPr>
          <w:rFonts w:ascii="Arial" w:hAnsi="Arial" w:eastAsia="Arial" w:cs="Arial"/>
          <w:i w:val="1"/>
          <w:iCs w:val="1"/>
          <w:noProof w:val="0"/>
          <w:sz w:val="24"/>
          <w:szCs w:val="24"/>
          <w:lang w:val="en-US"/>
        </w:rPr>
        <w:t>Asystematic</w:t>
      </w:r>
      <w:r w:rsidRPr="6874D4E9" w:rsidR="3562DDAC">
        <w:rPr>
          <w:rFonts w:ascii="Arial" w:hAnsi="Arial" w:eastAsia="Arial" w:cs="Arial"/>
          <w:i w:val="1"/>
          <w:iCs w:val="1"/>
          <w:noProof w:val="0"/>
          <w:sz w:val="24"/>
          <w:szCs w:val="24"/>
          <w:lang w:val="en-US"/>
        </w:rPr>
        <w:t xml:space="preserve"> review of resilient in the physically ill”</w:t>
      </w:r>
      <w:r w:rsidRPr="6874D4E9" w:rsidR="14E4D9B6">
        <w:rPr>
          <w:rFonts w:ascii="Arial" w:hAnsi="Arial" w:eastAsia="Arial" w:cs="Arial"/>
          <w:i w:val="1"/>
          <w:iCs w:val="1"/>
          <w:noProof w:val="0"/>
          <w:sz w:val="24"/>
          <w:szCs w:val="24"/>
          <w:lang w:val="en-US"/>
        </w:rPr>
        <w:t xml:space="preserve">: </w:t>
      </w:r>
      <w:r w:rsidRPr="6874D4E9" w:rsidR="2C7D4F33">
        <w:rPr>
          <w:rFonts w:ascii="Arial" w:hAnsi="Arial" w:eastAsia="Arial" w:cs="Arial"/>
          <w:i w:val="1"/>
          <w:iCs w:val="1"/>
          <w:noProof w:val="0"/>
          <w:sz w:val="24"/>
          <w:szCs w:val="24"/>
          <w:lang w:val="en-US"/>
        </w:rPr>
        <w:t>Pyschosomatics</w:t>
      </w:r>
      <w:r w:rsidRPr="6874D4E9" w:rsidR="2C7D4F33">
        <w:rPr>
          <w:rFonts w:ascii="Arial" w:hAnsi="Arial" w:eastAsia="Arial" w:cs="Arial"/>
          <w:i w:val="1"/>
          <w:iCs w:val="1"/>
          <w:noProof w:val="0"/>
          <w:sz w:val="24"/>
          <w:szCs w:val="24"/>
          <w:lang w:val="en-US"/>
        </w:rPr>
        <w:t>; 52 (3).</w:t>
      </w:r>
    </w:p>
    <w:p w:rsidR="3336E169" w:rsidP="6874D4E9" w:rsidRDefault="3336E169" w14:paraId="43830416" w14:textId="1BBC6303">
      <w:pPr>
        <w:pStyle w:val="Normal"/>
        <w:spacing w:before="0" w:beforeAutospacing="off" w:after="240" w:afterAutospacing="off" w:line="360" w:lineRule="auto"/>
        <w:jc w:val="left"/>
        <w:rPr>
          <w:rFonts w:ascii="Arial" w:hAnsi="Arial" w:eastAsia="Arial" w:cs="Arial"/>
          <w:i w:val="1"/>
          <w:iCs w:val="1"/>
          <w:noProof w:val="0"/>
          <w:sz w:val="24"/>
          <w:szCs w:val="24"/>
          <w:lang w:val="en-US"/>
        </w:rPr>
      </w:pPr>
      <w:r w:rsidRPr="6874D4E9" w:rsidR="3336E169">
        <w:rPr>
          <w:rFonts w:ascii="Arial" w:hAnsi="Arial" w:eastAsia="Arial" w:cs="Arial"/>
          <w:i w:val="0"/>
          <w:iCs w:val="0"/>
          <w:noProof w:val="0"/>
          <w:sz w:val="24"/>
          <w:szCs w:val="24"/>
          <w:lang w:val="en-US"/>
        </w:rPr>
        <w:t xml:space="preserve">World Health </w:t>
      </w:r>
      <w:r w:rsidRPr="6874D4E9" w:rsidR="3336E169">
        <w:rPr>
          <w:rFonts w:ascii="Arial" w:hAnsi="Arial" w:eastAsia="Arial" w:cs="Arial"/>
          <w:i w:val="0"/>
          <w:iCs w:val="0"/>
          <w:noProof w:val="0"/>
          <w:sz w:val="24"/>
          <w:szCs w:val="24"/>
          <w:lang w:val="en-US"/>
        </w:rPr>
        <w:t>Organisation</w:t>
      </w:r>
      <w:r w:rsidRPr="6874D4E9" w:rsidR="3336E169">
        <w:rPr>
          <w:rFonts w:ascii="Arial" w:hAnsi="Arial" w:eastAsia="Arial" w:cs="Arial"/>
          <w:i w:val="0"/>
          <w:iCs w:val="0"/>
          <w:noProof w:val="0"/>
          <w:sz w:val="24"/>
          <w:szCs w:val="24"/>
          <w:lang w:val="en-US"/>
        </w:rPr>
        <w:t>. (2002)</w:t>
      </w:r>
      <w:r w:rsidRPr="6874D4E9" w:rsidR="3336E169">
        <w:rPr>
          <w:rFonts w:ascii="Arial" w:hAnsi="Arial" w:eastAsia="Arial" w:cs="Arial"/>
          <w:i w:val="1"/>
          <w:iCs w:val="1"/>
          <w:noProof w:val="0"/>
          <w:sz w:val="24"/>
          <w:szCs w:val="24"/>
          <w:lang w:val="en-US"/>
        </w:rPr>
        <w:t>. The</w:t>
      </w:r>
      <w:r w:rsidRPr="6874D4E9" w:rsidR="695D946C">
        <w:rPr>
          <w:rFonts w:ascii="Arial" w:hAnsi="Arial" w:eastAsia="Arial" w:cs="Arial"/>
          <w:i w:val="1"/>
          <w:iCs w:val="1"/>
          <w:noProof w:val="0"/>
          <w:sz w:val="24"/>
          <w:szCs w:val="24"/>
          <w:lang w:val="en-US"/>
        </w:rPr>
        <w:t xml:space="preserve"> World Health Report 2002: Mental Health: new understanding, new hope</w:t>
      </w:r>
    </w:p>
    <w:p w:rsidR="507EB289" w:rsidP="6874D4E9" w:rsidRDefault="507EB289" w14:paraId="0C7DF54D" w14:textId="53E199A5">
      <w:pPr>
        <w:spacing w:before="0" w:beforeAutospacing="off" w:after="240" w:afterAutospacing="off" w:line="360" w:lineRule="auto"/>
        <w:jc w:val="left"/>
        <w:rPr>
          <w:rFonts w:ascii="Arial" w:hAnsi="Arial" w:eastAsia="Arial" w:cs="Arial"/>
          <w:noProof w:val="0"/>
          <w:sz w:val="24"/>
          <w:szCs w:val="24"/>
          <w:lang w:val="en-US"/>
        </w:rPr>
      </w:pPr>
      <w:r w:rsidRPr="6874D4E9" w:rsidR="507EB289">
        <w:rPr>
          <w:rFonts w:ascii="Arial" w:hAnsi="Arial" w:eastAsia="Arial" w:cs="Arial"/>
          <w:noProof w:val="0"/>
          <w:sz w:val="24"/>
          <w:szCs w:val="24"/>
          <w:lang w:val="en-US"/>
        </w:rPr>
        <w:t xml:space="preserve">World Health </w:t>
      </w:r>
      <w:r w:rsidRPr="6874D4E9" w:rsidR="507EB289">
        <w:rPr>
          <w:rFonts w:ascii="Arial" w:hAnsi="Arial" w:eastAsia="Arial" w:cs="Arial"/>
          <w:noProof w:val="0"/>
          <w:sz w:val="24"/>
          <w:szCs w:val="24"/>
          <w:lang w:val="en-US"/>
        </w:rPr>
        <w:t>Organisation</w:t>
      </w:r>
      <w:r w:rsidRPr="6874D4E9" w:rsidR="507EB289">
        <w:rPr>
          <w:rFonts w:ascii="Arial" w:hAnsi="Arial" w:eastAsia="Arial" w:cs="Arial"/>
          <w:noProof w:val="0"/>
          <w:sz w:val="24"/>
          <w:szCs w:val="24"/>
          <w:lang w:val="en-US"/>
        </w:rPr>
        <w:t xml:space="preserve"> (2022). </w:t>
      </w:r>
      <w:r w:rsidRPr="6874D4E9" w:rsidR="507EB289">
        <w:rPr>
          <w:rFonts w:ascii="Arial" w:hAnsi="Arial" w:eastAsia="Arial" w:cs="Arial"/>
          <w:i w:val="1"/>
          <w:iCs w:val="1"/>
          <w:noProof w:val="0"/>
          <w:sz w:val="24"/>
          <w:szCs w:val="24"/>
          <w:lang w:val="en-US"/>
        </w:rPr>
        <w:t>Mental health</w:t>
      </w:r>
      <w:r w:rsidRPr="6874D4E9" w:rsidR="507EB289">
        <w:rPr>
          <w:rFonts w:ascii="Arial" w:hAnsi="Arial" w:eastAsia="Arial" w:cs="Arial"/>
          <w:noProof w:val="0"/>
          <w:sz w:val="24"/>
          <w:szCs w:val="24"/>
          <w:lang w:val="en-US"/>
        </w:rPr>
        <w:t xml:space="preserve">. World Health Organisation. Available at: </w:t>
      </w:r>
      <w:hyperlink r:id="R9cb2f413becc4db8">
        <w:r w:rsidRPr="6874D4E9" w:rsidR="507EB289">
          <w:rPr>
            <w:rStyle w:val="Hyperlink"/>
            <w:rFonts w:ascii="Arial" w:hAnsi="Arial" w:eastAsia="Arial" w:cs="Arial"/>
            <w:noProof w:val="0"/>
            <w:sz w:val="24"/>
            <w:szCs w:val="24"/>
            <w:lang w:val="en-US"/>
          </w:rPr>
          <w:t>https://www.who.int/news-room/fact-sheets/detail/mental-health-strengthening-our-response</w:t>
        </w:r>
      </w:hyperlink>
      <w:r w:rsidRPr="6874D4E9" w:rsidR="507EB289">
        <w:rPr>
          <w:rFonts w:ascii="Arial" w:hAnsi="Arial" w:eastAsia="Arial" w:cs="Arial"/>
          <w:noProof w:val="0"/>
          <w:sz w:val="24"/>
          <w:szCs w:val="24"/>
          <w:lang w:val="en-US"/>
        </w:rPr>
        <w:t xml:space="preserve"> (Accessed 31 Oct. 2024).</w:t>
      </w:r>
    </w:p>
    <w:p w:rsidR="1A30518C" w:rsidP="6874D4E9" w:rsidRDefault="1A30518C" w14:paraId="44926B5A" w14:textId="2DD2F7F8">
      <w:pPr>
        <w:pStyle w:val="Normal"/>
        <w:spacing w:before="0" w:beforeAutospacing="off" w:after="240" w:afterAutospacing="off" w:line="360" w:lineRule="auto"/>
        <w:jc w:val="left"/>
        <w:rPr>
          <w:rFonts w:ascii="Arial" w:hAnsi="Arial" w:eastAsia="Arial" w:cs="Arial"/>
          <w:noProof w:val="0"/>
          <w:sz w:val="24"/>
          <w:szCs w:val="24"/>
          <w:lang w:val="en-US"/>
        </w:rPr>
      </w:pPr>
      <w:r w:rsidRPr="6874D4E9" w:rsidR="1A30518C">
        <w:rPr>
          <w:rFonts w:ascii="Arial" w:hAnsi="Arial" w:eastAsia="Arial" w:cs="Arial"/>
          <w:noProof w:val="0"/>
          <w:sz w:val="24"/>
          <w:szCs w:val="24"/>
          <w:lang w:val="en-US"/>
        </w:rPr>
        <w:t xml:space="preserve">Yassin, F. (2024). </w:t>
      </w:r>
      <w:r w:rsidRPr="6874D4E9" w:rsidR="1A30518C">
        <w:rPr>
          <w:rFonts w:ascii="Arial" w:hAnsi="Arial" w:eastAsia="Arial" w:cs="Arial"/>
          <w:i w:val="1"/>
          <w:iCs w:val="1"/>
          <w:noProof w:val="0"/>
          <w:sz w:val="24"/>
          <w:szCs w:val="24"/>
          <w:lang w:val="en-US"/>
        </w:rPr>
        <w:t>Nature, Outdoor Time, Adventure, and Young People’s Mental Health</w:t>
      </w:r>
      <w:r w:rsidRPr="6874D4E9" w:rsidR="1A30518C">
        <w:rPr>
          <w:rFonts w:ascii="Arial" w:hAnsi="Arial" w:eastAsia="Arial" w:cs="Arial"/>
          <w:noProof w:val="0"/>
          <w:sz w:val="24"/>
          <w:szCs w:val="24"/>
          <w:lang w:val="en-US"/>
        </w:rPr>
        <w:t xml:space="preserve">. Available at: </w:t>
      </w:r>
      <w:hyperlink r:id="R1d69057606c04db9">
        <w:r w:rsidRPr="6874D4E9" w:rsidR="1A30518C">
          <w:rPr>
            <w:rStyle w:val="Hyperlink"/>
            <w:rFonts w:ascii="Arial" w:hAnsi="Arial" w:eastAsia="Arial" w:cs="Arial"/>
            <w:noProof w:val="0"/>
            <w:sz w:val="24"/>
            <w:szCs w:val="24"/>
            <w:lang w:val="en-US"/>
          </w:rPr>
          <w:t>https://thewaveclinic.com/blog/nature-outdoor-time-adventure-and-young-peoples-mental-health/</w:t>
        </w:r>
      </w:hyperlink>
      <w:r w:rsidRPr="6874D4E9" w:rsidR="1A30518C">
        <w:rPr>
          <w:rFonts w:ascii="Arial" w:hAnsi="Arial" w:eastAsia="Arial" w:cs="Arial"/>
          <w:noProof w:val="0"/>
          <w:sz w:val="24"/>
          <w:szCs w:val="24"/>
          <w:lang w:val="en-US"/>
        </w:rPr>
        <w:t xml:space="preserve"> (Accessed 31 Oct. 2024).</w:t>
      </w:r>
    </w:p>
    <w:p w:rsidR="6874D4E9" w:rsidP="6874D4E9" w:rsidRDefault="6874D4E9" w14:paraId="5D24A39C" w14:textId="7A03CB77">
      <w:pPr>
        <w:pStyle w:val="Normal"/>
        <w:spacing w:before="0" w:beforeAutospacing="off" w:after="240" w:afterAutospacing="off" w:line="360" w:lineRule="auto"/>
        <w:jc w:val="left"/>
        <w:rPr>
          <w:rFonts w:ascii="Arial" w:hAnsi="Arial" w:eastAsia="Arial" w:cs="Arial"/>
          <w:i w:val="1"/>
          <w:iCs w:val="1"/>
          <w:noProof w:val="0"/>
          <w:sz w:val="24"/>
          <w:szCs w:val="24"/>
          <w:lang w:val="en-US"/>
        </w:rPr>
      </w:pPr>
    </w:p>
    <w:p w:rsidR="6874D4E9" w:rsidP="6874D4E9" w:rsidRDefault="6874D4E9" w14:paraId="39AC4D2D" w14:textId="38588F9F">
      <w:pPr>
        <w:pStyle w:val="Normal"/>
        <w:spacing w:before="0" w:beforeAutospacing="off" w:after="240" w:afterAutospacing="off" w:line="360" w:lineRule="auto"/>
        <w:jc w:val="left"/>
        <w:rPr>
          <w:rFonts w:ascii="Times New Roman" w:hAnsi="Times New Roman" w:eastAsia="Times New Roman" w:cs="Times New Roman"/>
          <w:i w:val="1"/>
          <w:iCs w:val="1"/>
          <w:noProof w:val="0"/>
          <w:sz w:val="24"/>
          <w:szCs w:val="24"/>
          <w:lang w:val="en-US"/>
        </w:rPr>
      </w:pPr>
    </w:p>
    <w:p w:rsidR="6874D4E9" w:rsidP="6874D4E9" w:rsidRDefault="6874D4E9" w14:paraId="65A5FDB2" w14:textId="2F18DBA3">
      <w:pPr>
        <w:pStyle w:val="Normal"/>
        <w:spacing w:before="0" w:beforeAutospacing="off" w:after="240" w:afterAutospacing="off" w:line="360" w:lineRule="auto"/>
        <w:jc w:val="left"/>
        <w:rPr>
          <w:rFonts w:ascii="Times New Roman" w:hAnsi="Times New Roman" w:eastAsia="Times New Roman" w:cs="Times New Roman"/>
          <w:i w:val="1"/>
          <w:iCs w:val="1"/>
          <w:noProof w:val="0"/>
          <w:sz w:val="24"/>
          <w:szCs w:val="24"/>
          <w:lang w:val="en-US"/>
        </w:rPr>
      </w:pPr>
    </w:p>
    <w:p w:rsidR="6874D4E9" w:rsidP="6874D4E9" w:rsidRDefault="6874D4E9" w14:paraId="2F475416" w14:textId="4F210979">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874D4E9" w:rsidP="6874D4E9" w:rsidRDefault="6874D4E9" w14:paraId="0F11B6C4" w14:textId="4BBE498F">
      <w:pPr>
        <w:spacing w:before="0" w:beforeAutospacing="off" w:after="240" w:afterAutospacing="off" w:line="360" w:lineRule="auto"/>
        <w:jc w:val="left"/>
        <w:rPr>
          <w:rFonts w:ascii="Times New Roman" w:hAnsi="Times New Roman" w:eastAsia="Times New Roman" w:cs="Times New Roman"/>
          <w:noProof w:val="0"/>
          <w:sz w:val="24"/>
          <w:szCs w:val="24"/>
          <w:lang w:val="en-US"/>
        </w:rPr>
      </w:pPr>
    </w:p>
    <w:p w:rsidR="6874D4E9" w:rsidP="6874D4E9" w:rsidRDefault="6874D4E9" w14:paraId="55A245D9" w14:textId="37B50123">
      <w:pPr>
        <w:jc w:val="left"/>
        <w:rPr>
          <w:rFonts w:ascii="Aptos Display" w:hAnsi="Aptos Display" w:eastAsia="Aptos Display" w:cs="Aptos Display" w:asciiTheme="majorAscii" w:hAnsiTheme="majorAscii" w:eastAsiaTheme="majorAscii" w:cstheme="majorAscii"/>
          <w:sz w:val="28"/>
          <w:szCs w:val="28"/>
        </w:rPr>
      </w:pPr>
    </w:p>
    <w:p w:rsidR="6874D4E9" w:rsidP="6874D4E9" w:rsidRDefault="6874D4E9" w14:paraId="0E9F2A84" w14:textId="75B24DC1">
      <w:pPr>
        <w:jc w:val="left"/>
        <w:rPr>
          <w:rFonts w:ascii="Aptos" w:hAnsi="Aptos" w:eastAsia="Aptos" w:cs="Aptos" w:asciiTheme="minorAscii" w:hAnsiTheme="minorAscii" w:eastAsiaTheme="minorAscii" w:cstheme="minorAscii"/>
          <w:sz w:val="24"/>
          <w:szCs w:val="24"/>
        </w:rPr>
      </w:pPr>
    </w:p>
    <w:sectPr>
      <w:pgSz w:w="12240" w:h="15840" w:orient="portrait"/>
      <w:pgMar w:top="1440" w:right="1440" w:bottom="1440" w:left="1440" w:header="720" w:footer="720" w:gutter="0"/>
      <w:cols w:space="720"/>
      <w:docGrid w:linePitch="360"/>
      <w:headerReference w:type="default" r:id="R786b6221cb094df5"/>
      <w:footerReference w:type="default" r:id="Re57ea6407357460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874D4E9" w:rsidTr="6874D4E9" w14:paraId="1FE582AF">
      <w:trPr>
        <w:trHeight w:val="300"/>
      </w:trPr>
      <w:tc>
        <w:tcPr>
          <w:tcW w:w="3120" w:type="dxa"/>
          <w:tcMar/>
        </w:tcPr>
        <w:p w:rsidR="6874D4E9" w:rsidP="6874D4E9" w:rsidRDefault="6874D4E9" w14:paraId="10355568" w14:textId="7DB965E4">
          <w:pPr>
            <w:pStyle w:val="Header"/>
            <w:bidi w:val="0"/>
            <w:ind w:left="-115"/>
            <w:jc w:val="left"/>
          </w:pPr>
        </w:p>
      </w:tc>
      <w:tc>
        <w:tcPr>
          <w:tcW w:w="3120" w:type="dxa"/>
          <w:tcMar/>
        </w:tcPr>
        <w:p w:rsidR="6874D4E9" w:rsidP="6874D4E9" w:rsidRDefault="6874D4E9" w14:paraId="1A6219B0" w14:textId="60402494">
          <w:pPr>
            <w:pStyle w:val="Header"/>
            <w:bidi w:val="0"/>
            <w:jc w:val="center"/>
          </w:pPr>
        </w:p>
      </w:tc>
      <w:tc>
        <w:tcPr>
          <w:tcW w:w="3120" w:type="dxa"/>
          <w:tcMar/>
        </w:tcPr>
        <w:p w:rsidR="6874D4E9" w:rsidP="6874D4E9" w:rsidRDefault="6874D4E9" w14:paraId="1AD4588F" w14:textId="38BC0540">
          <w:pPr>
            <w:pStyle w:val="Header"/>
            <w:bidi w:val="0"/>
            <w:ind w:right="-115"/>
            <w:jc w:val="right"/>
          </w:pPr>
        </w:p>
      </w:tc>
    </w:tr>
  </w:tbl>
  <w:p w:rsidR="6874D4E9" w:rsidP="6874D4E9" w:rsidRDefault="6874D4E9" w14:paraId="38A54C7D" w14:textId="7910D9F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874D4E9" w:rsidTr="6874D4E9" w14:paraId="2BC14E65">
      <w:trPr>
        <w:trHeight w:val="300"/>
      </w:trPr>
      <w:tc>
        <w:tcPr>
          <w:tcW w:w="3120" w:type="dxa"/>
          <w:tcMar/>
        </w:tcPr>
        <w:p w:rsidR="6874D4E9" w:rsidP="6874D4E9" w:rsidRDefault="6874D4E9" w14:paraId="48329DFD" w14:textId="454BF84D">
          <w:pPr>
            <w:pStyle w:val="Header"/>
            <w:bidi w:val="0"/>
            <w:ind w:left="-115"/>
            <w:jc w:val="left"/>
          </w:pPr>
        </w:p>
      </w:tc>
      <w:tc>
        <w:tcPr>
          <w:tcW w:w="3120" w:type="dxa"/>
          <w:tcMar/>
        </w:tcPr>
        <w:p w:rsidR="6874D4E9" w:rsidP="6874D4E9" w:rsidRDefault="6874D4E9" w14:paraId="6F2C475D" w14:textId="43487F51">
          <w:pPr>
            <w:pStyle w:val="Header"/>
            <w:bidi w:val="0"/>
            <w:jc w:val="center"/>
          </w:pPr>
        </w:p>
      </w:tc>
      <w:tc>
        <w:tcPr>
          <w:tcW w:w="3120" w:type="dxa"/>
          <w:tcMar/>
        </w:tcPr>
        <w:p w:rsidR="6874D4E9" w:rsidP="6874D4E9" w:rsidRDefault="6874D4E9" w14:paraId="6EEE3B42" w14:textId="2861BA95">
          <w:pPr>
            <w:pStyle w:val="Header"/>
            <w:bidi w:val="0"/>
            <w:ind w:right="-115"/>
            <w:jc w:val="right"/>
          </w:pPr>
        </w:p>
      </w:tc>
    </w:tr>
  </w:tbl>
  <w:p w:rsidR="6874D4E9" w:rsidP="6874D4E9" w:rsidRDefault="6874D4E9" w14:paraId="5B536C4A" w14:textId="7480F6F3">
    <w:pPr>
      <w:pStyle w:val="Header"/>
      <w:bidi w:val="0"/>
    </w:pPr>
  </w:p>
</w:hdr>
</file>

<file path=word/intelligence2.xml><?xml version="1.0" encoding="utf-8"?>
<int2:intelligence xmlns:int2="http://schemas.microsoft.com/office/intelligence/2020/intelligence">
  <int2:observations>
    <int2:textHash int2:hashCode="17ShXkmfgQoRN6" int2:id="h5vHO2YN">
      <int2:state int2:type="AugLoop_Text_Critique" int2:value="Rejected"/>
    </int2:textHash>
    <int2:textHash int2:hashCode="3XtJSGd/AXnnLy" int2:id="NcdViJHc">
      <int2:state int2:type="AugLoop_Text_Critique" int2:value="Rejected"/>
    </int2:textHash>
    <int2:textHash int2:hashCode="siKS5vj3j5VKKc" int2:id="o3O0cVCn">
      <int2:state int2:type="AugLoop_Text_Critique" int2:value="Rejected"/>
    </int2:textHash>
    <int2:textHash int2:hashCode="rFJr4VFpMvalrc" int2:id="yFRoQpbT">
      <int2:state int2:type="AugLoop_Text_Critique" int2:value="Rejected"/>
    </int2:textHash>
    <int2:textHash int2:hashCode="m/C6mGJeQTWOW1" int2:id="djqYSEb6">
      <int2:state int2:type="AugLoop_Text_Critique" int2:value="Rejected"/>
    </int2:textHash>
    <int2:textHash int2:hashCode="bLNw5K/RtBTj6A" int2:id="BE72clud">
      <int2:state int2:type="AugLoop_Text_Critique" int2:value="Rejected"/>
    </int2:textHash>
    <int2:textHash int2:hashCode="kByidkXaRxGvMx" int2:id="6R4T0RTO">
      <int2:state int2:type="AugLoop_Text_Critique" int2:value="Rejected"/>
    </int2:textHash>
    <int2:textHash int2:hashCode="mvseN4kaPOWVRo" int2:id="SoYmEZ9V">
      <int2:state int2:type="AugLoop_Text_Critique" int2:value="Rejected"/>
    </int2:textHash>
    <int2:bookmark int2:bookmarkName="_Int_tiCGOQvD" int2:invalidationBookmarkName="" int2:hashCode="apYFnV7Zm+OF54" int2:id="bFcuaDYS">
      <int2:state int2:type="AugLoop_Text_Critique" int2:value="Rejected"/>
    </int2:bookmark>
    <int2:bookmark int2:bookmarkName="_Int_pYQesw60" int2:invalidationBookmarkName="" int2:hashCode="Krzib8XTzAarei" int2:id="lCRNIkPD">
      <int2:state int2:type="AugLoop_Text_Critique" int2:value="Rejected"/>
    </int2:bookmark>
    <int2:bookmark int2:bookmarkName="_Int_CACQoCaL" int2:invalidationBookmarkName="" int2:hashCode="5yEXFgjpb54kST" int2:id="77Lahtvm">
      <int2:state int2:type="AugLoop_Text_Critique" int2:value="Rejected"/>
    </int2:bookmark>
    <int2:bookmark int2:bookmarkName="_Int_4G29ZWrR" int2:invalidationBookmarkName="" int2:hashCode="fol8GRRpmOlVcK" int2:id="vYO5r7Sm">
      <int2:state int2:type="AugLoop_Text_Critique" int2:value="Rejected"/>
    </int2:bookmark>
    <int2:bookmark int2:bookmarkName="_Int_HABtTbr4" int2:invalidationBookmarkName="" int2:hashCode="H7vHAKHlC06jad" int2:id="qSZdUrqe">
      <int2:state int2:type="AugLoop_Text_Critique" int2:value="Rejected"/>
    </int2:bookmark>
    <int2:bookmark int2:bookmarkName="_Int_FXQi1Esa" int2:invalidationBookmarkName="" int2:hashCode="3wVcZpQj/aEI7R" int2:id="HQl7ZW7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D4199F"/>
    <w:rsid w:val="0030DDF3"/>
    <w:rsid w:val="00CA003E"/>
    <w:rsid w:val="00EA5E4B"/>
    <w:rsid w:val="01071A75"/>
    <w:rsid w:val="011375C4"/>
    <w:rsid w:val="018B1861"/>
    <w:rsid w:val="01DD6EC6"/>
    <w:rsid w:val="0204D4FA"/>
    <w:rsid w:val="0218EB03"/>
    <w:rsid w:val="021FCDFD"/>
    <w:rsid w:val="023C1F65"/>
    <w:rsid w:val="024A9AAC"/>
    <w:rsid w:val="028F4FA4"/>
    <w:rsid w:val="02B27AEF"/>
    <w:rsid w:val="02DD6E60"/>
    <w:rsid w:val="02F85CD4"/>
    <w:rsid w:val="0331B6D9"/>
    <w:rsid w:val="035C168D"/>
    <w:rsid w:val="038B7A77"/>
    <w:rsid w:val="03DD7416"/>
    <w:rsid w:val="0492DE3F"/>
    <w:rsid w:val="04E95306"/>
    <w:rsid w:val="055E995E"/>
    <w:rsid w:val="059BD046"/>
    <w:rsid w:val="05A83726"/>
    <w:rsid w:val="05D17EB5"/>
    <w:rsid w:val="05EE72D8"/>
    <w:rsid w:val="05FB73E0"/>
    <w:rsid w:val="05FC40B5"/>
    <w:rsid w:val="0606FB33"/>
    <w:rsid w:val="06437A66"/>
    <w:rsid w:val="064A2D92"/>
    <w:rsid w:val="0663ACBD"/>
    <w:rsid w:val="0697E23B"/>
    <w:rsid w:val="06D01EA2"/>
    <w:rsid w:val="06E0896C"/>
    <w:rsid w:val="0714856E"/>
    <w:rsid w:val="0734F78A"/>
    <w:rsid w:val="077A5E1C"/>
    <w:rsid w:val="079A2E5B"/>
    <w:rsid w:val="079CCD9E"/>
    <w:rsid w:val="0804DF3A"/>
    <w:rsid w:val="08C224F2"/>
    <w:rsid w:val="0929D661"/>
    <w:rsid w:val="095FDF0B"/>
    <w:rsid w:val="09E063BA"/>
    <w:rsid w:val="0A5A76DF"/>
    <w:rsid w:val="0A6DEB2D"/>
    <w:rsid w:val="0AA5A13A"/>
    <w:rsid w:val="0B1FAC24"/>
    <w:rsid w:val="0B284C42"/>
    <w:rsid w:val="0B703BDC"/>
    <w:rsid w:val="0BBA038C"/>
    <w:rsid w:val="0BCC8712"/>
    <w:rsid w:val="0BF610D6"/>
    <w:rsid w:val="0C470B10"/>
    <w:rsid w:val="0C784FB7"/>
    <w:rsid w:val="0C851027"/>
    <w:rsid w:val="0CCCEFF3"/>
    <w:rsid w:val="0CD6ADB6"/>
    <w:rsid w:val="0D0B3EC8"/>
    <w:rsid w:val="0D391EA0"/>
    <w:rsid w:val="0D90CE60"/>
    <w:rsid w:val="0DA99A0C"/>
    <w:rsid w:val="0E319F53"/>
    <w:rsid w:val="0E57DCB6"/>
    <w:rsid w:val="0E820750"/>
    <w:rsid w:val="0EB16E91"/>
    <w:rsid w:val="0EB52A0D"/>
    <w:rsid w:val="0F5D2B0A"/>
    <w:rsid w:val="0FB3DAAF"/>
    <w:rsid w:val="0FE71525"/>
    <w:rsid w:val="0FF0C9E7"/>
    <w:rsid w:val="1057E7D8"/>
    <w:rsid w:val="10919ECF"/>
    <w:rsid w:val="10BB637A"/>
    <w:rsid w:val="10C86F8B"/>
    <w:rsid w:val="10CAAB29"/>
    <w:rsid w:val="110BED7A"/>
    <w:rsid w:val="11257B21"/>
    <w:rsid w:val="1128B9F9"/>
    <w:rsid w:val="113CD950"/>
    <w:rsid w:val="11466390"/>
    <w:rsid w:val="116C6EF1"/>
    <w:rsid w:val="117EF13C"/>
    <w:rsid w:val="11B66E1E"/>
    <w:rsid w:val="126364CB"/>
    <w:rsid w:val="12AEA7CC"/>
    <w:rsid w:val="12CEC5C3"/>
    <w:rsid w:val="13093478"/>
    <w:rsid w:val="1335BE82"/>
    <w:rsid w:val="1338CD27"/>
    <w:rsid w:val="136FBBC6"/>
    <w:rsid w:val="1383701B"/>
    <w:rsid w:val="139533EE"/>
    <w:rsid w:val="13A125AA"/>
    <w:rsid w:val="13B7A47E"/>
    <w:rsid w:val="13BCE131"/>
    <w:rsid w:val="141F3CB8"/>
    <w:rsid w:val="14B67500"/>
    <w:rsid w:val="14C1AEDC"/>
    <w:rsid w:val="14E4D9B6"/>
    <w:rsid w:val="151F8E65"/>
    <w:rsid w:val="1616DD06"/>
    <w:rsid w:val="165063C0"/>
    <w:rsid w:val="165FFA16"/>
    <w:rsid w:val="16B33429"/>
    <w:rsid w:val="16FEA923"/>
    <w:rsid w:val="17095B17"/>
    <w:rsid w:val="1777D50C"/>
    <w:rsid w:val="17901C91"/>
    <w:rsid w:val="180B4596"/>
    <w:rsid w:val="1861E66E"/>
    <w:rsid w:val="18877297"/>
    <w:rsid w:val="18DC3D79"/>
    <w:rsid w:val="18E5D315"/>
    <w:rsid w:val="1916C5EE"/>
    <w:rsid w:val="194A0D38"/>
    <w:rsid w:val="19699BFE"/>
    <w:rsid w:val="19E6D21A"/>
    <w:rsid w:val="19F52295"/>
    <w:rsid w:val="19F5E8B6"/>
    <w:rsid w:val="1A1DF1E3"/>
    <w:rsid w:val="1A2CA48A"/>
    <w:rsid w:val="1A2E7835"/>
    <w:rsid w:val="1A30518C"/>
    <w:rsid w:val="1A449A62"/>
    <w:rsid w:val="1A490A0C"/>
    <w:rsid w:val="1A4EAF3B"/>
    <w:rsid w:val="1A83BEF4"/>
    <w:rsid w:val="1AA1AA70"/>
    <w:rsid w:val="1B019933"/>
    <w:rsid w:val="1B8B4A9F"/>
    <w:rsid w:val="1BFA963E"/>
    <w:rsid w:val="1BFB0ED5"/>
    <w:rsid w:val="1C1158AB"/>
    <w:rsid w:val="1C2F639E"/>
    <w:rsid w:val="1CB9E2D2"/>
    <w:rsid w:val="1CDFC627"/>
    <w:rsid w:val="1D066FD0"/>
    <w:rsid w:val="1D33F355"/>
    <w:rsid w:val="1D42FF3E"/>
    <w:rsid w:val="1DB376DB"/>
    <w:rsid w:val="1DBCEFFC"/>
    <w:rsid w:val="1DCD5EE4"/>
    <w:rsid w:val="1DEC892C"/>
    <w:rsid w:val="1E3A2784"/>
    <w:rsid w:val="1E58A96B"/>
    <w:rsid w:val="1EA471CE"/>
    <w:rsid w:val="1EA79668"/>
    <w:rsid w:val="1EA89873"/>
    <w:rsid w:val="1ED5B16C"/>
    <w:rsid w:val="1EE5B25F"/>
    <w:rsid w:val="1EFB23A8"/>
    <w:rsid w:val="1FBBD7A6"/>
    <w:rsid w:val="201685CC"/>
    <w:rsid w:val="20232EBB"/>
    <w:rsid w:val="20272C71"/>
    <w:rsid w:val="20487CD6"/>
    <w:rsid w:val="2083D3B3"/>
    <w:rsid w:val="20AF18BC"/>
    <w:rsid w:val="20D4EFF1"/>
    <w:rsid w:val="20E04F7C"/>
    <w:rsid w:val="21361F7A"/>
    <w:rsid w:val="21A61E9C"/>
    <w:rsid w:val="21F05F5D"/>
    <w:rsid w:val="21FE284B"/>
    <w:rsid w:val="22034503"/>
    <w:rsid w:val="220A8C3D"/>
    <w:rsid w:val="221AAA89"/>
    <w:rsid w:val="221EAB09"/>
    <w:rsid w:val="22F68D8B"/>
    <w:rsid w:val="22F6A8C6"/>
    <w:rsid w:val="230103F6"/>
    <w:rsid w:val="2317F7C2"/>
    <w:rsid w:val="23D6FE96"/>
    <w:rsid w:val="24178182"/>
    <w:rsid w:val="245B0798"/>
    <w:rsid w:val="247F4ECD"/>
    <w:rsid w:val="24C9397F"/>
    <w:rsid w:val="25547BCD"/>
    <w:rsid w:val="2569DBB0"/>
    <w:rsid w:val="257842C3"/>
    <w:rsid w:val="263033EF"/>
    <w:rsid w:val="2636DB6A"/>
    <w:rsid w:val="2652F73D"/>
    <w:rsid w:val="266D48D2"/>
    <w:rsid w:val="26718C5E"/>
    <w:rsid w:val="268D6271"/>
    <w:rsid w:val="26936695"/>
    <w:rsid w:val="269F161B"/>
    <w:rsid w:val="273113FC"/>
    <w:rsid w:val="277CBA69"/>
    <w:rsid w:val="2792B845"/>
    <w:rsid w:val="27DBE9A7"/>
    <w:rsid w:val="27F539C7"/>
    <w:rsid w:val="28353BF4"/>
    <w:rsid w:val="28640BBF"/>
    <w:rsid w:val="2898AB07"/>
    <w:rsid w:val="28E09051"/>
    <w:rsid w:val="2944C3FF"/>
    <w:rsid w:val="294A64D2"/>
    <w:rsid w:val="29526C98"/>
    <w:rsid w:val="29BAF687"/>
    <w:rsid w:val="29D129CF"/>
    <w:rsid w:val="29E9A003"/>
    <w:rsid w:val="2A7CEC68"/>
    <w:rsid w:val="2AC935BD"/>
    <w:rsid w:val="2BB176A7"/>
    <w:rsid w:val="2BB51AF5"/>
    <w:rsid w:val="2C0D9380"/>
    <w:rsid w:val="2C1767E4"/>
    <w:rsid w:val="2C617EE9"/>
    <w:rsid w:val="2C7D4F33"/>
    <w:rsid w:val="2D07EDE1"/>
    <w:rsid w:val="2D472C60"/>
    <w:rsid w:val="2E0EE549"/>
    <w:rsid w:val="2E1AB089"/>
    <w:rsid w:val="2E1C8C42"/>
    <w:rsid w:val="2E3A7C88"/>
    <w:rsid w:val="2E4D2318"/>
    <w:rsid w:val="2E52CF34"/>
    <w:rsid w:val="2E64C09E"/>
    <w:rsid w:val="2EBBAE62"/>
    <w:rsid w:val="2F215DFB"/>
    <w:rsid w:val="2F296263"/>
    <w:rsid w:val="2F6B8879"/>
    <w:rsid w:val="2FA2EA7E"/>
    <w:rsid w:val="2FE57B97"/>
    <w:rsid w:val="2FE99EA1"/>
    <w:rsid w:val="2FF5F61C"/>
    <w:rsid w:val="306E37E9"/>
    <w:rsid w:val="30D1F028"/>
    <w:rsid w:val="3106D478"/>
    <w:rsid w:val="31276075"/>
    <w:rsid w:val="31570F37"/>
    <w:rsid w:val="319404CD"/>
    <w:rsid w:val="31CBB921"/>
    <w:rsid w:val="31D02536"/>
    <w:rsid w:val="320D8B69"/>
    <w:rsid w:val="323D60DB"/>
    <w:rsid w:val="324FC00D"/>
    <w:rsid w:val="32BEA183"/>
    <w:rsid w:val="3336E169"/>
    <w:rsid w:val="33881E60"/>
    <w:rsid w:val="33FDC593"/>
    <w:rsid w:val="34470BCF"/>
    <w:rsid w:val="34A42691"/>
    <w:rsid w:val="3525A878"/>
    <w:rsid w:val="3562DDAC"/>
    <w:rsid w:val="35EF285E"/>
    <w:rsid w:val="36A2ACFE"/>
    <w:rsid w:val="36BE2804"/>
    <w:rsid w:val="36D35E80"/>
    <w:rsid w:val="371B6E3C"/>
    <w:rsid w:val="372310C2"/>
    <w:rsid w:val="37D72526"/>
    <w:rsid w:val="37E97329"/>
    <w:rsid w:val="37FCBCC6"/>
    <w:rsid w:val="38116032"/>
    <w:rsid w:val="38227287"/>
    <w:rsid w:val="38346CCB"/>
    <w:rsid w:val="383EB325"/>
    <w:rsid w:val="387BAB97"/>
    <w:rsid w:val="388BD3D6"/>
    <w:rsid w:val="3908CB2F"/>
    <w:rsid w:val="39252110"/>
    <w:rsid w:val="3938FB57"/>
    <w:rsid w:val="393BF33E"/>
    <w:rsid w:val="3A03EDAB"/>
    <w:rsid w:val="3A704532"/>
    <w:rsid w:val="3A78E02C"/>
    <w:rsid w:val="3A839E4C"/>
    <w:rsid w:val="3AA9B057"/>
    <w:rsid w:val="3AD85775"/>
    <w:rsid w:val="3AEC6DF8"/>
    <w:rsid w:val="3BD552D5"/>
    <w:rsid w:val="3C46EE51"/>
    <w:rsid w:val="3C735F83"/>
    <w:rsid w:val="3C9DF95F"/>
    <w:rsid w:val="3CCD2DD4"/>
    <w:rsid w:val="3CD2D97B"/>
    <w:rsid w:val="3CDDD11B"/>
    <w:rsid w:val="3D03D98D"/>
    <w:rsid w:val="3D2E3FAB"/>
    <w:rsid w:val="3D2ED576"/>
    <w:rsid w:val="3D30A73D"/>
    <w:rsid w:val="3D4514B0"/>
    <w:rsid w:val="3D514E98"/>
    <w:rsid w:val="3D524B82"/>
    <w:rsid w:val="3D57F5E8"/>
    <w:rsid w:val="3DD72386"/>
    <w:rsid w:val="3E281853"/>
    <w:rsid w:val="3E2AEEFC"/>
    <w:rsid w:val="3E8A6020"/>
    <w:rsid w:val="3F237E35"/>
    <w:rsid w:val="3F34980F"/>
    <w:rsid w:val="3FDC4F71"/>
    <w:rsid w:val="3FDF2ECF"/>
    <w:rsid w:val="401BA49A"/>
    <w:rsid w:val="402C6A08"/>
    <w:rsid w:val="4087407B"/>
    <w:rsid w:val="40CDE09B"/>
    <w:rsid w:val="40FF89EA"/>
    <w:rsid w:val="412BEF01"/>
    <w:rsid w:val="4134833B"/>
    <w:rsid w:val="41D4199F"/>
    <w:rsid w:val="4268054B"/>
    <w:rsid w:val="426E130E"/>
    <w:rsid w:val="42702F04"/>
    <w:rsid w:val="4271C89A"/>
    <w:rsid w:val="42A4CC9B"/>
    <w:rsid w:val="433E57E4"/>
    <w:rsid w:val="435638B8"/>
    <w:rsid w:val="4393F9F7"/>
    <w:rsid w:val="43CEDE0E"/>
    <w:rsid w:val="43F45797"/>
    <w:rsid w:val="43FA80C9"/>
    <w:rsid w:val="4455501C"/>
    <w:rsid w:val="448952D0"/>
    <w:rsid w:val="44AD728A"/>
    <w:rsid w:val="453047BC"/>
    <w:rsid w:val="454D0E81"/>
    <w:rsid w:val="4560C881"/>
    <w:rsid w:val="45919387"/>
    <w:rsid w:val="45A11BA5"/>
    <w:rsid w:val="46175FAF"/>
    <w:rsid w:val="4659801B"/>
    <w:rsid w:val="46752F43"/>
    <w:rsid w:val="46971BB9"/>
    <w:rsid w:val="46DD3B44"/>
    <w:rsid w:val="46EA6F82"/>
    <w:rsid w:val="46FB41C0"/>
    <w:rsid w:val="473C6C7F"/>
    <w:rsid w:val="473E0550"/>
    <w:rsid w:val="474941FF"/>
    <w:rsid w:val="478FE8B5"/>
    <w:rsid w:val="47EB2745"/>
    <w:rsid w:val="489FEB8A"/>
    <w:rsid w:val="48FB0E7F"/>
    <w:rsid w:val="4903D830"/>
    <w:rsid w:val="49252F02"/>
    <w:rsid w:val="49391EAE"/>
    <w:rsid w:val="49563B12"/>
    <w:rsid w:val="49B83C9C"/>
    <w:rsid w:val="49D53CAC"/>
    <w:rsid w:val="4A0DF2F3"/>
    <w:rsid w:val="4A201C70"/>
    <w:rsid w:val="4A3223CD"/>
    <w:rsid w:val="4A361166"/>
    <w:rsid w:val="4A3BD8B2"/>
    <w:rsid w:val="4A3E0F7A"/>
    <w:rsid w:val="4A64EB3E"/>
    <w:rsid w:val="4A817894"/>
    <w:rsid w:val="4AB0690B"/>
    <w:rsid w:val="4B05032D"/>
    <w:rsid w:val="4BACD7DF"/>
    <w:rsid w:val="4BE17A8F"/>
    <w:rsid w:val="4BF0D5A2"/>
    <w:rsid w:val="4BFB4877"/>
    <w:rsid w:val="4C90EDC8"/>
    <w:rsid w:val="4CE3F78B"/>
    <w:rsid w:val="4CED7B75"/>
    <w:rsid w:val="4D0108F1"/>
    <w:rsid w:val="4D4CD279"/>
    <w:rsid w:val="4D53F259"/>
    <w:rsid w:val="4D543703"/>
    <w:rsid w:val="4DDCB899"/>
    <w:rsid w:val="4DDCBD02"/>
    <w:rsid w:val="4DF625D2"/>
    <w:rsid w:val="4E007D73"/>
    <w:rsid w:val="4E0FE6C9"/>
    <w:rsid w:val="4EBB04B1"/>
    <w:rsid w:val="4ECBB6AF"/>
    <w:rsid w:val="4F09F602"/>
    <w:rsid w:val="4F16D987"/>
    <w:rsid w:val="4FCB3C60"/>
    <w:rsid w:val="4FFE25EB"/>
    <w:rsid w:val="505B345D"/>
    <w:rsid w:val="507EB289"/>
    <w:rsid w:val="50922250"/>
    <w:rsid w:val="509D819A"/>
    <w:rsid w:val="50A3ECBF"/>
    <w:rsid w:val="50DD478B"/>
    <w:rsid w:val="5112DCF4"/>
    <w:rsid w:val="51361BAE"/>
    <w:rsid w:val="51363D8C"/>
    <w:rsid w:val="51522E1B"/>
    <w:rsid w:val="51588ED3"/>
    <w:rsid w:val="51CD7E2D"/>
    <w:rsid w:val="51E83723"/>
    <w:rsid w:val="5212087C"/>
    <w:rsid w:val="52301DBC"/>
    <w:rsid w:val="523173D6"/>
    <w:rsid w:val="52FA09A3"/>
    <w:rsid w:val="533C2C9B"/>
    <w:rsid w:val="5366E135"/>
    <w:rsid w:val="53D40002"/>
    <w:rsid w:val="54D80EA2"/>
    <w:rsid w:val="54E706CC"/>
    <w:rsid w:val="554FFA1A"/>
    <w:rsid w:val="55A76780"/>
    <w:rsid w:val="561D164D"/>
    <w:rsid w:val="570F7F37"/>
    <w:rsid w:val="5715BEF2"/>
    <w:rsid w:val="57164A34"/>
    <w:rsid w:val="57D14C35"/>
    <w:rsid w:val="57FC5C99"/>
    <w:rsid w:val="58152DC5"/>
    <w:rsid w:val="585C9CE3"/>
    <w:rsid w:val="58C83C4F"/>
    <w:rsid w:val="5908E1B1"/>
    <w:rsid w:val="591986C7"/>
    <w:rsid w:val="59869A30"/>
    <w:rsid w:val="59B64B2D"/>
    <w:rsid w:val="5A4FF11C"/>
    <w:rsid w:val="5A7E1EFA"/>
    <w:rsid w:val="5A96851B"/>
    <w:rsid w:val="5AFB1B1A"/>
    <w:rsid w:val="5B112F56"/>
    <w:rsid w:val="5BD0F386"/>
    <w:rsid w:val="5BDF8BDA"/>
    <w:rsid w:val="5BE5E931"/>
    <w:rsid w:val="5BF4B52E"/>
    <w:rsid w:val="5C0444DF"/>
    <w:rsid w:val="5C207FC7"/>
    <w:rsid w:val="5C38AB03"/>
    <w:rsid w:val="5C9FA553"/>
    <w:rsid w:val="5CA726E3"/>
    <w:rsid w:val="5CA8DA2E"/>
    <w:rsid w:val="5CB7553E"/>
    <w:rsid w:val="5CFDFC8C"/>
    <w:rsid w:val="5D5F0BE3"/>
    <w:rsid w:val="5E53C79F"/>
    <w:rsid w:val="5E8A90AA"/>
    <w:rsid w:val="5EF55814"/>
    <w:rsid w:val="5F888B66"/>
    <w:rsid w:val="602641D2"/>
    <w:rsid w:val="6088C3E4"/>
    <w:rsid w:val="60E0CB20"/>
    <w:rsid w:val="6109B9A8"/>
    <w:rsid w:val="6165B179"/>
    <w:rsid w:val="61C0497B"/>
    <w:rsid w:val="61F898FB"/>
    <w:rsid w:val="61FB0991"/>
    <w:rsid w:val="6211ADB8"/>
    <w:rsid w:val="622B4FC8"/>
    <w:rsid w:val="627B8353"/>
    <w:rsid w:val="629744BE"/>
    <w:rsid w:val="62E2F830"/>
    <w:rsid w:val="63D81EE9"/>
    <w:rsid w:val="641C5C84"/>
    <w:rsid w:val="643182BC"/>
    <w:rsid w:val="6446CB50"/>
    <w:rsid w:val="645309DC"/>
    <w:rsid w:val="6457740A"/>
    <w:rsid w:val="64B26C5F"/>
    <w:rsid w:val="64D9AE02"/>
    <w:rsid w:val="64DB4FEE"/>
    <w:rsid w:val="651ECF28"/>
    <w:rsid w:val="655DD3A1"/>
    <w:rsid w:val="65CEAC82"/>
    <w:rsid w:val="65F5A45D"/>
    <w:rsid w:val="66B0BB38"/>
    <w:rsid w:val="6705E72C"/>
    <w:rsid w:val="670A666A"/>
    <w:rsid w:val="6739BAF2"/>
    <w:rsid w:val="6777D12B"/>
    <w:rsid w:val="678EA9EE"/>
    <w:rsid w:val="67BD9152"/>
    <w:rsid w:val="6808FD78"/>
    <w:rsid w:val="6836E34C"/>
    <w:rsid w:val="6845E394"/>
    <w:rsid w:val="685985D6"/>
    <w:rsid w:val="6874D4E9"/>
    <w:rsid w:val="68798173"/>
    <w:rsid w:val="687B79FC"/>
    <w:rsid w:val="6897FBF7"/>
    <w:rsid w:val="68B2BA63"/>
    <w:rsid w:val="68BBF97C"/>
    <w:rsid w:val="692546FE"/>
    <w:rsid w:val="6930F61B"/>
    <w:rsid w:val="6931CF0B"/>
    <w:rsid w:val="69362DF1"/>
    <w:rsid w:val="693A745E"/>
    <w:rsid w:val="695D946C"/>
    <w:rsid w:val="69B806B8"/>
    <w:rsid w:val="6A3520AE"/>
    <w:rsid w:val="6A371B8B"/>
    <w:rsid w:val="6A6B2A9E"/>
    <w:rsid w:val="6AB3A8A4"/>
    <w:rsid w:val="6B4D244A"/>
    <w:rsid w:val="6B785BCB"/>
    <w:rsid w:val="6B7D2768"/>
    <w:rsid w:val="6BF9614A"/>
    <w:rsid w:val="6BFD93EA"/>
    <w:rsid w:val="6C7490E4"/>
    <w:rsid w:val="6C74EF91"/>
    <w:rsid w:val="6CA0F08B"/>
    <w:rsid w:val="6CABFF1F"/>
    <w:rsid w:val="6D2382C8"/>
    <w:rsid w:val="6D25C5A6"/>
    <w:rsid w:val="6D50F11D"/>
    <w:rsid w:val="6D6057C3"/>
    <w:rsid w:val="6D839626"/>
    <w:rsid w:val="6DCAE98A"/>
    <w:rsid w:val="6DDA2B81"/>
    <w:rsid w:val="6E0E3454"/>
    <w:rsid w:val="6F2C4A0D"/>
    <w:rsid w:val="6F404169"/>
    <w:rsid w:val="6F742A74"/>
    <w:rsid w:val="7008314E"/>
    <w:rsid w:val="70350731"/>
    <w:rsid w:val="703956BA"/>
    <w:rsid w:val="703E4FDC"/>
    <w:rsid w:val="70CE0C2F"/>
    <w:rsid w:val="70D883FC"/>
    <w:rsid w:val="70D9921F"/>
    <w:rsid w:val="711AD8F7"/>
    <w:rsid w:val="715E66C8"/>
    <w:rsid w:val="717D5587"/>
    <w:rsid w:val="724AE329"/>
    <w:rsid w:val="72B3C28F"/>
    <w:rsid w:val="72D45DCE"/>
    <w:rsid w:val="72E519CE"/>
    <w:rsid w:val="732E28D8"/>
    <w:rsid w:val="7339E2B6"/>
    <w:rsid w:val="7396ED24"/>
    <w:rsid w:val="73F4EE65"/>
    <w:rsid w:val="74788E32"/>
    <w:rsid w:val="748EF6F5"/>
    <w:rsid w:val="74C59114"/>
    <w:rsid w:val="74E43E79"/>
    <w:rsid w:val="74FAC854"/>
    <w:rsid w:val="74FEA351"/>
    <w:rsid w:val="751C2F8D"/>
    <w:rsid w:val="756B25BB"/>
    <w:rsid w:val="7591DFE3"/>
    <w:rsid w:val="75CAF5C2"/>
    <w:rsid w:val="75F3D4A7"/>
    <w:rsid w:val="76FB4CA0"/>
    <w:rsid w:val="7715A032"/>
    <w:rsid w:val="774FCE73"/>
    <w:rsid w:val="77538553"/>
    <w:rsid w:val="7792CFF9"/>
    <w:rsid w:val="77E59E12"/>
    <w:rsid w:val="783544C5"/>
    <w:rsid w:val="7838BE10"/>
    <w:rsid w:val="7843BBFD"/>
    <w:rsid w:val="789E56FA"/>
    <w:rsid w:val="7902E2B9"/>
    <w:rsid w:val="795F8FF0"/>
    <w:rsid w:val="796AF8F5"/>
    <w:rsid w:val="79BB7368"/>
    <w:rsid w:val="79C7AFBC"/>
    <w:rsid w:val="7A6D44E1"/>
    <w:rsid w:val="7A71A6F5"/>
    <w:rsid w:val="7A7EE48F"/>
    <w:rsid w:val="7AD4F216"/>
    <w:rsid w:val="7AF8997E"/>
    <w:rsid w:val="7AFCFBF7"/>
    <w:rsid w:val="7B1F87C7"/>
    <w:rsid w:val="7B777067"/>
    <w:rsid w:val="7B923FE7"/>
    <w:rsid w:val="7B975CB8"/>
    <w:rsid w:val="7BF86B4B"/>
    <w:rsid w:val="7C203A4D"/>
    <w:rsid w:val="7C76C60F"/>
    <w:rsid w:val="7C7EEEBA"/>
    <w:rsid w:val="7C8824C3"/>
    <w:rsid w:val="7C8838B9"/>
    <w:rsid w:val="7C9A34A2"/>
    <w:rsid w:val="7CCC2E82"/>
    <w:rsid w:val="7D0018BE"/>
    <w:rsid w:val="7D12FA96"/>
    <w:rsid w:val="7D4BBF34"/>
    <w:rsid w:val="7D65BD80"/>
    <w:rsid w:val="7E0CC0AE"/>
    <w:rsid w:val="7E317B0E"/>
    <w:rsid w:val="7E34F895"/>
    <w:rsid w:val="7E8C1A36"/>
    <w:rsid w:val="7ECF3A79"/>
    <w:rsid w:val="7EF2DEBF"/>
    <w:rsid w:val="7F78BF39"/>
    <w:rsid w:val="7F7C85B0"/>
    <w:rsid w:val="7F94615F"/>
    <w:rsid w:val="7FAE8D0D"/>
    <w:rsid w:val="7FC45581"/>
    <w:rsid w:val="7FCCF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4199F"/>
  <w15:chartTrackingRefBased/>
  <w15:docId w15:val="{C9F967A2-2524-40A3-B0A0-24E746962B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scholarworks.lib.csusb.edu/cgi/viewcontent.cgi?article=2800&amp;context=etd" TargetMode="External" Id="Ree4004118d7f4e7f" /><Relationship Type="http://schemas.openxmlformats.org/officeDocument/2006/relationships/hyperlink" Target="https://dictionary.cambridge.org/dictionary/english/adventure" TargetMode="External" Id="Rb0cd2fcefe9c4357" /><Relationship Type="http://schemas.openxmlformats.org/officeDocument/2006/relationships/hyperlink" Target="https://www.mckinsey.com/capabilities/people-and-organizational-performance/our-insights/extremely-out-of-office-let-nature-boost-your-teams-creativity-and-performance" TargetMode="External" Id="Ra9846ba01d314ead" /><Relationship Type="http://schemas.openxmlformats.org/officeDocument/2006/relationships/hyperlink" Target="https://assets.publishing.service.gov.uk/media/5a7c551ae5274a2041cf34cc/DH_wellbeing_health.PDF" TargetMode="External" Id="R25c58e6e0b1e4150" /><Relationship Type="http://schemas.openxmlformats.org/officeDocument/2006/relationships/hyperlink" Target="https://www.mcmillenhealth.org/tamtalks/physical-health" TargetMode="External" Id="Rdf3e289317f243e3" /><Relationship Type="http://schemas.openxmlformats.org/officeDocument/2006/relationships/hyperlink" Target="https://beventuresometrips.co.uk/new-research-shows-outdoor-adventure-residentials-build-resilience-well-being/" TargetMode="External" Id="Rb12bd4fb60f34d83" /><Relationship Type="http://schemas.openxmlformats.org/officeDocument/2006/relationships/hyperlink" Target="https://www.outwardbound.org.uk/about-us" TargetMode="External" Id="R6154716559634a74" /><Relationship Type="http://schemas.openxmlformats.org/officeDocument/2006/relationships/hyperlink" Target="https://www.who.int/news-room/fact-sheets/detail/mental-health-strengthening-our-response" TargetMode="External" Id="R9cb2f413becc4db8" /><Relationship Type="http://schemas.openxmlformats.org/officeDocument/2006/relationships/hyperlink" Target="https://thewaveclinic.com/blog/nature-outdoor-time-adventure-and-young-peoples-mental-health/" TargetMode="External" Id="R1d69057606c04db9" /><Relationship Type="http://schemas.openxmlformats.org/officeDocument/2006/relationships/header" Target="header.xml" Id="R786b6221cb094df5" /><Relationship Type="http://schemas.openxmlformats.org/officeDocument/2006/relationships/footer" Target="footer.xml" Id="Re57ea6407357460b" /><Relationship Type="http://schemas.microsoft.com/office/2020/10/relationships/intelligence" Target="intelligence2.xml" Id="R78ba49230ac149d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2024-10-09T10:57:46.1043622Z</dcterms:created>
  <dcterms:modified xsi:type="dcterms:W3CDTF">2024-10-31T20:53:45.8872357Z</dcterms:modified>
  <dc:creator>Lucas Seers (2403791)</dc:creator>
  <lastModifiedBy>Lucas Seers (2403791)</lastModifiedBy>
</coreProperties>
</file>