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extensions/taskpanes.xml" ContentType="application/vnd.ms-office.webextensiontaskpan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11/relationships/webextensiontaskpanes" Target="word/webextensions/taskpanes.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5AC6D8" w14:textId="77777777" w:rsidR="000E3A6E" w:rsidRPr="00DA304F" w:rsidRDefault="000E3A6E" w:rsidP="00A72419">
      <w:pPr>
        <w:pStyle w:val="newstyle"/>
        <w:framePr w:wrap="around"/>
      </w:pPr>
      <w:bookmarkStart w:id="0" w:name="_Hlk57627279"/>
      <w:bookmarkStart w:id="1" w:name="_Hlk57063418"/>
    </w:p>
    <w:sdt>
      <w:sdtPr>
        <w:id w:val="1497070150"/>
        <w:docPartObj>
          <w:docPartGallery w:val="Cover Pages"/>
          <w:docPartUnique/>
        </w:docPartObj>
      </w:sdtPr>
      <w:sdtEndPr>
        <w:rPr>
          <w:noProof/>
        </w:rPr>
      </w:sdtEndPr>
      <w:sdtContent>
        <w:p w14:paraId="0945E836" w14:textId="2F3A8DB3" w:rsidR="0017768E" w:rsidRPr="00DA304F" w:rsidRDefault="0017768E" w:rsidP="00A72419">
          <w:pPr>
            <w:pStyle w:val="newstyle"/>
            <w:framePr w:wrap="around"/>
          </w:pPr>
        </w:p>
        <w:p w14:paraId="59EA17E3" w14:textId="77777777" w:rsidR="0017768E" w:rsidRPr="00DA304F" w:rsidRDefault="0017768E" w:rsidP="00A72419">
          <w:pPr>
            <w:pStyle w:val="newstyle"/>
            <w:framePr w:wrap="around"/>
          </w:pPr>
        </w:p>
        <w:p w14:paraId="04A3491E" w14:textId="77777777" w:rsidR="0017768E" w:rsidRPr="00DA304F" w:rsidRDefault="0017768E" w:rsidP="00A72419">
          <w:pPr>
            <w:pStyle w:val="newstyle"/>
            <w:framePr w:wrap="around"/>
          </w:pPr>
        </w:p>
        <w:p w14:paraId="0738BBB9" w14:textId="77777777" w:rsidR="0017768E" w:rsidRPr="00DA304F" w:rsidRDefault="0017768E" w:rsidP="00A72419">
          <w:pPr>
            <w:pStyle w:val="newstyle"/>
            <w:framePr w:wrap="around"/>
          </w:pPr>
        </w:p>
        <w:p w14:paraId="2686680C" w14:textId="4333C7E1" w:rsidR="00497863" w:rsidRPr="00DA304F" w:rsidRDefault="00497863" w:rsidP="00A72419">
          <w:pPr>
            <w:pStyle w:val="newstyle"/>
            <w:framePr w:wrap="around"/>
          </w:pPr>
        </w:p>
        <w:p w14:paraId="0D5264E9" w14:textId="25E44B35" w:rsidR="004D6E97" w:rsidRPr="00DA304F" w:rsidRDefault="575B9EEE" w:rsidP="00A72419">
          <w:pPr>
            <w:pStyle w:val="newstyle"/>
            <w:framePr w:wrap="around"/>
            <w:rPr>
              <w:noProof/>
            </w:rPr>
          </w:pPr>
          <w:r w:rsidRPr="00DA304F">
            <w:rPr>
              <w:noProof/>
            </w:rPr>
            <w:t xml:space="preserve">                                </w:t>
          </w:r>
        </w:p>
        <w:p w14:paraId="2CF5FC3D" w14:textId="77777777" w:rsidR="00D575F2" w:rsidRPr="00DA304F" w:rsidRDefault="00D575F2" w:rsidP="00A72419">
          <w:pPr>
            <w:pStyle w:val="newstyle"/>
            <w:framePr w:wrap="around"/>
            <w:rPr>
              <w:noProof/>
            </w:rPr>
          </w:pPr>
        </w:p>
        <w:p w14:paraId="73DA6F79" w14:textId="361E46A1" w:rsidR="00497863" w:rsidRPr="00DA304F" w:rsidRDefault="00497863" w:rsidP="00A72419">
          <w:pPr>
            <w:pStyle w:val="newstyle"/>
            <w:framePr w:wrap="around"/>
            <w:rPr>
              <w:noProof/>
            </w:rPr>
          </w:pPr>
          <w:r w:rsidRPr="00DA304F">
            <w:rPr>
              <w:noProof/>
            </w:rPr>
            <w:br w:type="page"/>
          </w:r>
        </w:p>
      </w:sdtContent>
    </w:sdt>
    <w:p w14:paraId="1DF36175" w14:textId="77777777" w:rsidR="00392C72" w:rsidRPr="00DA304F" w:rsidRDefault="00392C72" w:rsidP="00A72419">
      <w:pPr>
        <w:pStyle w:val="newstyle"/>
        <w:framePr w:wrap="around"/>
      </w:pPr>
    </w:p>
    <w:tbl>
      <w:tblPr>
        <w:tblW w:w="10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5"/>
        <w:gridCol w:w="6808"/>
      </w:tblGrid>
      <w:tr w:rsidR="00AF6D48" w:rsidRPr="00DA304F" w14:paraId="38DB2813" w14:textId="77777777" w:rsidTr="00933336">
        <w:trPr>
          <w:trHeight w:val="704"/>
        </w:trPr>
        <w:tc>
          <w:tcPr>
            <w:tcW w:w="3865" w:type="dxa"/>
            <w:shd w:val="clear" w:color="auto" w:fill="D9D9D9"/>
          </w:tcPr>
          <w:p w14:paraId="1CEE7995" w14:textId="77777777" w:rsidR="00AF6D48" w:rsidRPr="00DA304F" w:rsidRDefault="00AF6D48" w:rsidP="00A72419">
            <w:pPr>
              <w:pStyle w:val="newstyle"/>
              <w:framePr w:wrap="around"/>
            </w:pPr>
            <w:r w:rsidRPr="00DA304F">
              <w:t>Student Name:</w:t>
            </w:r>
          </w:p>
        </w:tc>
        <w:tc>
          <w:tcPr>
            <w:tcW w:w="6808" w:type="dxa"/>
          </w:tcPr>
          <w:p w14:paraId="03BB05D3" w14:textId="668DBC8A" w:rsidR="00AF6D48" w:rsidRPr="00DA304F" w:rsidRDefault="007034EA" w:rsidP="00A72419">
            <w:pPr>
              <w:pStyle w:val="newstyle"/>
              <w:framePr w:wrap="around"/>
            </w:pPr>
            <w:r>
              <w:t>Nadia Phillips</w:t>
            </w:r>
          </w:p>
        </w:tc>
      </w:tr>
      <w:tr w:rsidR="00AF6D48" w:rsidRPr="00DA304F" w14:paraId="7FC660A0" w14:textId="77777777" w:rsidTr="00BF0837">
        <w:trPr>
          <w:trHeight w:val="685"/>
        </w:trPr>
        <w:tc>
          <w:tcPr>
            <w:tcW w:w="3865" w:type="dxa"/>
            <w:shd w:val="clear" w:color="auto" w:fill="D9D9D9"/>
          </w:tcPr>
          <w:p w14:paraId="4A9D3220" w14:textId="77777777" w:rsidR="00AF6D48" w:rsidRPr="00DA304F" w:rsidRDefault="00AF6D48" w:rsidP="00A72419">
            <w:pPr>
              <w:pStyle w:val="newstyle"/>
              <w:framePr w:wrap="around"/>
            </w:pPr>
            <w:r w:rsidRPr="00DA304F">
              <w:t>Student Number:</w:t>
            </w:r>
          </w:p>
        </w:tc>
        <w:tc>
          <w:tcPr>
            <w:tcW w:w="6808" w:type="dxa"/>
          </w:tcPr>
          <w:p w14:paraId="0B98CB92" w14:textId="6686DFA9" w:rsidR="00AF6D48" w:rsidRPr="00DA304F" w:rsidRDefault="007034EA" w:rsidP="00A72419">
            <w:pPr>
              <w:pStyle w:val="newstyle"/>
              <w:framePr w:wrap="around"/>
            </w:pPr>
            <w:r>
              <w:t>1705457</w:t>
            </w:r>
          </w:p>
        </w:tc>
      </w:tr>
      <w:tr w:rsidR="00AF6D48" w:rsidRPr="00DA304F" w14:paraId="0D45B09D" w14:textId="77777777" w:rsidTr="00675724">
        <w:trPr>
          <w:trHeight w:val="479"/>
        </w:trPr>
        <w:tc>
          <w:tcPr>
            <w:tcW w:w="3865" w:type="dxa"/>
            <w:shd w:val="clear" w:color="auto" w:fill="D9D9D9"/>
          </w:tcPr>
          <w:p w14:paraId="7875C9FD" w14:textId="77777777" w:rsidR="00AF6D48" w:rsidRPr="00DA304F" w:rsidRDefault="00AF6D48" w:rsidP="00A72419">
            <w:pPr>
              <w:pStyle w:val="newstyle"/>
              <w:framePr w:wrap="around"/>
            </w:pPr>
            <w:r w:rsidRPr="00DA304F">
              <w:t>Module No:</w:t>
            </w:r>
          </w:p>
        </w:tc>
        <w:tc>
          <w:tcPr>
            <w:tcW w:w="6808" w:type="dxa"/>
          </w:tcPr>
          <w:p w14:paraId="59D2F674" w14:textId="00C109EA" w:rsidR="00AF6D48" w:rsidRPr="00DA304F" w:rsidRDefault="007034EA" w:rsidP="00A72419">
            <w:pPr>
              <w:pStyle w:val="newstyle"/>
              <w:framePr w:wrap="around"/>
            </w:pPr>
            <w:r>
              <w:t>Bmsk500</w:t>
            </w:r>
            <w:r w:rsidR="00B17F2C">
              <w:t>6</w:t>
            </w:r>
          </w:p>
        </w:tc>
      </w:tr>
      <w:tr w:rsidR="00AF6D48" w:rsidRPr="00DA304F" w14:paraId="0ABCF2BE" w14:textId="77777777" w:rsidTr="00D07627">
        <w:trPr>
          <w:trHeight w:val="544"/>
        </w:trPr>
        <w:tc>
          <w:tcPr>
            <w:tcW w:w="3865" w:type="dxa"/>
            <w:shd w:val="clear" w:color="auto" w:fill="D9D9D9"/>
          </w:tcPr>
          <w:p w14:paraId="45951CCD" w14:textId="77777777" w:rsidR="00AF6D48" w:rsidRPr="00DA304F" w:rsidRDefault="00AF6D48" w:rsidP="00A72419">
            <w:pPr>
              <w:pStyle w:val="newstyle"/>
              <w:framePr w:wrap="around"/>
            </w:pPr>
            <w:r w:rsidRPr="00DA304F">
              <w:t>Module Title:</w:t>
            </w:r>
          </w:p>
        </w:tc>
        <w:tc>
          <w:tcPr>
            <w:tcW w:w="6808" w:type="dxa"/>
          </w:tcPr>
          <w:p w14:paraId="047EACEF" w14:textId="180A8CE8" w:rsidR="00AF6D48" w:rsidRPr="00DA304F" w:rsidRDefault="00675724" w:rsidP="00A72419">
            <w:pPr>
              <w:pStyle w:val="newstyle"/>
              <w:framePr w:wrap="around"/>
            </w:pPr>
            <w:r>
              <w:t>Knowledge and Information management Skills for the Workplace</w:t>
            </w:r>
          </w:p>
        </w:tc>
      </w:tr>
    </w:tbl>
    <w:p w14:paraId="0DB9130E" w14:textId="77777777" w:rsidR="00AF6D48" w:rsidRPr="00DA304F" w:rsidRDefault="00AF6D48" w:rsidP="00A72419">
      <w:pPr>
        <w:pStyle w:val="newstyle"/>
        <w:framePr w:wrap="around"/>
      </w:pPr>
    </w:p>
    <w:p w14:paraId="101CC420" w14:textId="77777777" w:rsidR="00AF6D48" w:rsidRPr="00DA304F" w:rsidRDefault="00AF6D48" w:rsidP="00A72419">
      <w:pPr>
        <w:pStyle w:val="newstyle"/>
        <w:framePr w:wrap="around"/>
      </w:pPr>
      <w:r w:rsidRPr="00DA304F">
        <w:t>Statement of Confirmation of Authenticity</w:t>
      </w:r>
    </w:p>
    <w:p w14:paraId="3A9CB067" w14:textId="06338154" w:rsidR="00AF6D48" w:rsidRPr="00DA304F" w:rsidRDefault="00AF6D48" w:rsidP="00A72419">
      <w:pPr>
        <w:pStyle w:val="newstyle"/>
        <w:framePr w:wrap="around"/>
      </w:pPr>
      <w:r w:rsidRPr="00DA304F">
        <w:t>By the act of making this submission, the student declares that this is the work of the student named above. The work has not, in whole or in part, been 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2842C6" w14:textId="77777777" w:rsidR="00AF6D48" w:rsidRPr="00DA304F" w:rsidRDefault="00AF6D48" w:rsidP="00A72419">
      <w:pPr>
        <w:pStyle w:val="newstyle"/>
        <w:framePr w:wrap="around"/>
      </w:pPr>
      <w:r w:rsidRPr="00DA304F">
        <w:t>Attention is drawn to the plagiarism and unfair practice policies of both the University and of ILM.</w:t>
      </w:r>
    </w:p>
    <w:p w14:paraId="2B967A3A" w14:textId="77777777" w:rsidR="00AF6D48" w:rsidRPr="00DA304F" w:rsidRDefault="00AF6D48" w:rsidP="00A72419">
      <w:pPr>
        <w:pStyle w:val="newstyle"/>
        <w:framePr w:wrap="around"/>
      </w:pPr>
      <w:r w:rsidRPr="00DA304F">
        <w:t>Permission for ILM to use this script</w:t>
      </w:r>
      <w:r w:rsidRPr="00DA304F">
        <w:br/>
        <w:t>ILM uses learners’ submissions – on an anonymous basis – for assessment standardisation. By submitting, both the centre and the learner agree that ILM may use this script on condition that identifying information is removed. However, if you are unwilling to allow ILM use this script,</w:t>
      </w:r>
    </w:p>
    <w:p w14:paraId="46DBC3CF" w14:textId="77777777" w:rsidR="00AF6D48" w:rsidRPr="00DA304F" w:rsidRDefault="00AF6D48" w:rsidP="00A72419">
      <w:pPr>
        <w:pStyle w:val="newstyle"/>
        <w:framePr w:wrap="around"/>
      </w:pPr>
      <w:r w:rsidRPr="00DA304F">
        <w:br w:type="page"/>
      </w:r>
    </w:p>
    <w:bookmarkStart w:id="2" w:name="_Toc52118599" w:displacedByCustomXml="next"/>
    <w:sdt>
      <w:sdtPr>
        <w:id w:val="-1947759954"/>
        <w:docPartObj>
          <w:docPartGallery w:val="Table of Contents"/>
          <w:docPartUnique/>
        </w:docPartObj>
      </w:sdtPr>
      <w:sdtEndPr>
        <w:rPr>
          <w:noProof/>
        </w:rPr>
      </w:sdtEndPr>
      <w:sdtContent>
        <w:p w14:paraId="77F3B3A3" w14:textId="77777777" w:rsidR="003D3EFB" w:rsidRPr="00DA304F" w:rsidRDefault="003D3EFB" w:rsidP="00A72419">
          <w:pPr>
            <w:pStyle w:val="newstyle"/>
            <w:framePr w:wrap="around"/>
          </w:pPr>
          <w:r w:rsidRPr="00DA304F">
            <w:t>Table of Contents</w:t>
          </w:r>
        </w:p>
        <w:p w14:paraId="4F1B76CB" w14:textId="0DED946D" w:rsidR="00BD346D" w:rsidRDefault="003D3EFB">
          <w:pPr>
            <w:pStyle w:val="TOC1"/>
            <w:tabs>
              <w:tab w:val="right" w:leader="dot" w:pos="11047"/>
            </w:tabs>
            <w:rPr>
              <w:rFonts w:eastAsiaTheme="minorEastAsia" w:cstheme="minorBidi"/>
              <w:b w:val="0"/>
              <w:bCs w:val="0"/>
              <w:noProof/>
              <w:sz w:val="24"/>
              <w:szCs w:val="24"/>
            </w:rPr>
          </w:pPr>
          <w:r w:rsidRPr="00DA304F">
            <w:rPr>
              <w:rFonts w:ascii="Arial" w:hAnsi="Arial" w:cs="Arial"/>
              <w:sz w:val="22"/>
              <w:szCs w:val="22"/>
            </w:rPr>
            <w:fldChar w:fldCharType="begin"/>
          </w:r>
          <w:r w:rsidRPr="00DA304F">
            <w:rPr>
              <w:rFonts w:ascii="Arial" w:hAnsi="Arial" w:cs="Arial"/>
              <w:sz w:val="22"/>
              <w:szCs w:val="22"/>
            </w:rPr>
            <w:instrText xml:space="preserve"> TOC \o "1-3" \h \z \u </w:instrText>
          </w:r>
          <w:r w:rsidRPr="00DA304F">
            <w:rPr>
              <w:rFonts w:ascii="Arial" w:hAnsi="Arial" w:cs="Arial"/>
              <w:sz w:val="22"/>
              <w:szCs w:val="22"/>
            </w:rPr>
            <w:fldChar w:fldCharType="separate"/>
          </w:r>
          <w:hyperlink w:anchor="_Toc64123722" w:history="1">
            <w:r w:rsidR="00BD346D" w:rsidRPr="000B69F7">
              <w:rPr>
                <w:rStyle w:val="Hyperlink"/>
                <w:rFonts w:cs="Arial"/>
                <w:noProof/>
              </w:rPr>
              <w:t>List of Abbreviations (if used)</w:t>
            </w:r>
            <w:r w:rsidR="00BD346D">
              <w:rPr>
                <w:noProof/>
                <w:webHidden/>
              </w:rPr>
              <w:tab/>
            </w:r>
            <w:r w:rsidR="00BD346D">
              <w:rPr>
                <w:noProof/>
                <w:webHidden/>
              </w:rPr>
              <w:fldChar w:fldCharType="begin"/>
            </w:r>
            <w:r w:rsidR="00BD346D">
              <w:rPr>
                <w:noProof/>
                <w:webHidden/>
              </w:rPr>
              <w:instrText xml:space="preserve"> PAGEREF _Toc64123722 \h </w:instrText>
            </w:r>
            <w:r w:rsidR="00BD346D">
              <w:rPr>
                <w:noProof/>
                <w:webHidden/>
              </w:rPr>
            </w:r>
            <w:r w:rsidR="00BD346D">
              <w:rPr>
                <w:noProof/>
                <w:webHidden/>
              </w:rPr>
              <w:fldChar w:fldCharType="separate"/>
            </w:r>
            <w:r w:rsidR="00BD346D">
              <w:rPr>
                <w:noProof/>
                <w:webHidden/>
              </w:rPr>
              <w:t>3</w:t>
            </w:r>
            <w:r w:rsidR="00BD346D">
              <w:rPr>
                <w:noProof/>
                <w:webHidden/>
              </w:rPr>
              <w:fldChar w:fldCharType="end"/>
            </w:r>
          </w:hyperlink>
        </w:p>
        <w:p w14:paraId="6BA926BB" w14:textId="660B2B90" w:rsidR="00BD346D" w:rsidRDefault="004E164C">
          <w:pPr>
            <w:pStyle w:val="TOC1"/>
            <w:tabs>
              <w:tab w:val="right" w:leader="dot" w:pos="11047"/>
            </w:tabs>
            <w:rPr>
              <w:rFonts w:eastAsiaTheme="minorEastAsia" w:cstheme="minorBidi"/>
              <w:b w:val="0"/>
              <w:bCs w:val="0"/>
              <w:noProof/>
              <w:sz w:val="24"/>
              <w:szCs w:val="24"/>
            </w:rPr>
          </w:pPr>
          <w:hyperlink w:anchor="_Toc64123723" w:history="1">
            <w:r w:rsidR="00BD346D" w:rsidRPr="000B69F7">
              <w:rPr>
                <w:rStyle w:val="Hyperlink"/>
                <w:noProof/>
              </w:rPr>
              <w:t>Introduction</w:t>
            </w:r>
            <w:r w:rsidR="00BD346D">
              <w:rPr>
                <w:noProof/>
                <w:webHidden/>
              </w:rPr>
              <w:tab/>
            </w:r>
            <w:r w:rsidR="00BD346D">
              <w:rPr>
                <w:noProof/>
                <w:webHidden/>
              </w:rPr>
              <w:fldChar w:fldCharType="begin"/>
            </w:r>
            <w:r w:rsidR="00BD346D">
              <w:rPr>
                <w:noProof/>
                <w:webHidden/>
              </w:rPr>
              <w:instrText xml:space="preserve"> PAGEREF _Toc64123723 \h </w:instrText>
            </w:r>
            <w:r w:rsidR="00BD346D">
              <w:rPr>
                <w:noProof/>
                <w:webHidden/>
              </w:rPr>
            </w:r>
            <w:r w:rsidR="00BD346D">
              <w:rPr>
                <w:noProof/>
                <w:webHidden/>
              </w:rPr>
              <w:fldChar w:fldCharType="separate"/>
            </w:r>
            <w:r w:rsidR="00BD346D">
              <w:rPr>
                <w:noProof/>
                <w:webHidden/>
              </w:rPr>
              <w:t>4</w:t>
            </w:r>
            <w:r w:rsidR="00BD346D">
              <w:rPr>
                <w:noProof/>
                <w:webHidden/>
              </w:rPr>
              <w:fldChar w:fldCharType="end"/>
            </w:r>
          </w:hyperlink>
        </w:p>
        <w:p w14:paraId="533FBDBB" w14:textId="267512F9" w:rsidR="00BD346D" w:rsidRDefault="004E164C">
          <w:pPr>
            <w:pStyle w:val="TOC2"/>
            <w:tabs>
              <w:tab w:val="right" w:leader="dot" w:pos="11047"/>
            </w:tabs>
            <w:rPr>
              <w:rFonts w:eastAsiaTheme="minorEastAsia" w:cstheme="minorBidi"/>
              <w:i w:val="0"/>
              <w:iCs w:val="0"/>
              <w:noProof/>
              <w:sz w:val="24"/>
              <w:szCs w:val="24"/>
            </w:rPr>
          </w:pPr>
          <w:hyperlink w:anchor="_Toc64123724" w:history="1">
            <w:r w:rsidR="00B3279D">
              <w:rPr>
                <w:rStyle w:val="Hyperlink"/>
                <w:noProof/>
              </w:rPr>
              <w:t>What is the relationship between information, data</w:t>
            </w:r>
            <w:r w:rsidR="00E32B0E">
              <w:rPr>
                <w:rStyle w:val="Hyperlink"/>
                <w:noProof/>
              </w:rPr>
              <w:t>,</w:t>
            </w:r>
            <w:r w:rsidR="00B3279D">
              <w:rPr>
                <w:rStyle w:val="Hyperlink"/>
                <w:noProof/>
              </w:rPr>
              <w:t xml:space="preserve"> knowledge</w:t>
            </w:r>
            <w:r w:rsidR="00E32B0E">
              <w:rPr>
                <w:rStyle w:val="Hyperlink"/>
                <w:noProof/>
              </w:rPr>
              <w:t xml:space="preserve"> and wisdom?</w:t>
            </w:r>
            <w:r w:rsidR="00BD346D">
              <w:rPr>
                <w:noProof/>
                <w:webHidden/>
              </w:rPr>
              <w:tab/>
            </w:r>
            <w:r w:rsidR="00BD346D">
              <w:rPr>
                <w:noProof/>
                <w:webHidden/>
              </w:rPr>
              <w:fldChar w:fldCharType="begin"/>
            </w:r>
            <w:r w:rsidR="00BD346D">
              <w:rPr>
                <w:noProof/>
                <w:webHidden/>
              </w:rPr>
              <w:instrText xml:space="preserve"> PAGEREF _Toc64123724 \h </w:instrText>
            </w:r>
            <w:r w:rsidR="00BD346D">
              <w:rPr>
                <w:noProof/>
                <w:webHidden/>
              </w:rPr>
            </w:r>
            <w:r w:rsidR="00BD346D">
              <w:rPr>
                <w:noProof/>
                <w:webHidden/>
              </w:rPr>
              <w:fldChar w:fldCharType="separate"/>
            </w:r>
            <w:r w:rsidR="00BD346D">
              <w:rPr>
                <w:noProof/>
                <w:webHidden/>
              </w:rPr>
              <w:t>4</w:t>
            </w:r>
            <w:r w:rsidR="00BD346D">
              <w:rPr>
                <w:noProof/>
                <w:webHidden/>
              </w:rPr>
              <w:fldChar w:fldCharType="end"/>
            </w:r>
          </w:hyperlink>
        </w:p>
        <w:p w14:paraId="4F5E9B0E" w14:textId="6F16A8DE" w:rsidR="00BD346D" w:rsidRDefault="004E164C">
          <w:pPr>
            <w:pStyle w:val="TOC2"/>
            <w:tabs>
              <w:tab w:val="right" w:leader="dot" w:pos="11047"/>
            </w:tabs>
            <w:rPr>
              <w:rFonts w:eastAsiaTheme="minorEastAsia" w:cstheme="minorBidi"/>
              <w:i w:val="0"/>
              <w:iCs w:val="0"/>
              <w:noProof/>
              <w:sz w:val="24"/>
              <w:szCs w:val="24"/>
            </w:rPr>
          </w:pPr>
          <w:hyperlink w:anchor="_Toc64123725" w:history="1">
            <w:r w:rsidR="005E6EE9">
              <w:rPr>
                <w:rStyle w:val="Hyperlink"/>
                <w:noProof/>
              </w:rPr>
              <w:t>What relationship between individual and organsitianal knowledge?</w:t>
            </w:r>
            <w:r w:rsidR="00BD346D">
              <w:rPr>
                <w:noProof/>
                <w:webHidden/>
              </w:rPr>
              <w:tab/>
            </w:r>
            <w:r w:rsidR="00BD346D">
              <w:rPr>
                <w:noProof/>
                <w:webHidden/>
              </w:rPr>
              <w:fldChar w:fldCharType="begin"/>
            </w:r>
            <w:r w:rsidR="00BD346D">
              <w:rPr>
                <w:noProof/>
                <w:webHidden/>
              </w:rPr>
              <w:instrText xml:space="preserve"> PAGEREF _Toc64123725 \h </w:instrText>
            </w:r>
            <w:r w:rsidR="00BD346D">
              <w:rPr>
                <w:noProof/>
                <w:webHidden/>
              </w:rPr>
            </w:r>
            <w:r w:rsidR="00BD346D">
              <w:rPr>
                <w:noProof/>
                <w:webHidden/>
              </w:rPr>
              <w:fldChar w:fldCharType="separate"/>
            </w:r>
            <w:r w:rsidR="00BD346D">
              <w:rPr>
                <w:noProof/>
                <w:webHidden/>
              </w:rPr>
              <w:t>4</w:t>
            </w:r>
            <w:r w:rsidR="00BD346D">
              <w:rPr>
                <w:noProof/>
                <w:webHidden/>
              </w:rPr>
              <w:fldChar w:fldCharType="end"/>
            </w:r>
          </w:hyperlink>
        </w:p>
        <w:p w14:paraId="7B6F460B" w14:textId="5F710C58" w:rsidR="00BD346D" w:rsidRDefault="004E164C">
          <w:pPr>
            <w:pStyle w:val="TOC2"/>
            <w:tabs>
              <w:tab w:val="right" w:leader="dot" w:pos="11047"/>
            </w:tabs>
            <w:rPr>
              <w:rFonts w:eastAsiaTheme="minorEastAsia" w:cstheme="minorBidi"/>
              <w:i w:val="0"/>
              <w:iCs w:val="0"/>
              <w:noProof/>
              <w:sz w:val="24"/>
              <w:szCs w:val="24"/>
            </w:rPr>
          </w:pPr>
          <w:hyperlink w:anchor="_Toc64123726" w:history="1">
            <w:r w:rsidR="005E6EE9">
              <w:rPr>
                <w:rStyle w:val="Hyperlink"/>
                <w:noProof/>
              </w:rPr>
              <w:t>Technique models that indentify knowledge assets</w:t>
            </w:r>
            <w:r w:rsidR="00BD346D">
              <w:rPr>
                <w:noProof/>
                <w:webHidden/>
              </w:rPr>
              <w:tab/>
            </w:r>
            <w:r w:rsidR="00BD346D">
              <w:rPr>
                <w:noProof/>
                <w:webHidden/>
              </w:rPr>
              <w:fldChar w:fldCharType="begin"/>
            </w:r>
            <w:r w:rsidR="00BD346D">
              <w:rPr>
                <w:noProof/>
                <w:webHidden/>
              </w:rPr>
              <w:instrText xml:space="preserve"> PAGEREF _Toc64123726 \h </w:instrText>
            </w:r>
            <w:r w:rsidR="00BD346D">
              <w:rPr>
                <w:noProof/>
                <w:webHidden/>
              </w:rPr>
            </w:r>
            <w:r w:rsidR="00BD346D">
              <w:rPr>
                <w:noProof/>
                <w:webHidden/>
              </w:rPr>
              <w:fldChar w:fldCharType="separate"/>
            </w:r>
            <w:r w:rsidR="00BD346D">
              <w:rPr>
                <w:noProof/>
                <w:webHidden/>
              </w:rPr>
              <w:t>4</w:t>
            </w:r>
            <w:r w:rsidR="00BD346D">
              <w:rPr>
                <w:noProof/>
                <w:webHidden/>
              </w:rPr>
              <w:fldChar w:fldCharType="end"/>
            </w:r>
          </w:hyperlink>
        </w:p>
        <w:p w14:paraId="76DF0BA7" w14:textId="4544BE2A" w:rsidR="00BD346D" w:rsidRDefault="004E164C">
          <w:pPr>
            <w:pStyle w:val="TOC2"/>
            <w:tabs>
              <w:tab w:val="right" w:leader="dot" w:pos="11047"/>
            </w:tabs>
            <w:rPr>
              <w:rFonts w:eastAsiaTheme="minorEastAsia" w:cstheme="minorBidi"/>
              <w:i w:val="0"/>
              <w:iCs w:val="0"/>
              <w:noProof/>
              <w:sz w:val="24"/>
              <w:szCs w:val="24"/>
            </w:rPr>
          </w:pPr>
          <w:hyperlink w:anchor="_Toc64123727" w:history="1">
            <w:r w:rsidR="005E6EE9">
              <w:rPr>
                <w:rStyle w:val="Hyperlink"/>
                <w:noProof/>
              </w:rPr>
              <w:t>SWOT analysis</w:t>
            </w:r>
            <w:r w:rsidR="00BD346D">
              <w:rPr>
                <w:noProof/>
                <w:webHidden/>
              </w:rPr>
              <w:tab/>
            </w:r>
            <w:r w:rsidR="00BD346D">
              <w:rPr>
                <w:noProof/>
                <w:webHidden/>
              </w:rPr>
              <w:fldChar w:fldCharType="begin"/>
            </w:r>
            <w:r w:rsidR="00BD346D">
              <w:rPr>
                <w:noProof/>
                <w:webHidden/>
              </w:rPr>
              <w:instrText xml:space="preserve"> PAGEREF _Toc64123727 \h </w:instrText>
            </w:r>
            <w:r w:rsidR="00BD346D">
              <w:rPr>
                <w:noProof/>
                <w:webHidden/>
              </w:rPr>
            </w:r>
            <w:r w:rsidR="00BD346D">
              <w:rPr>
                <w:noProof/>
                <w:webHidden/>
              </w:rPr>
              <w:fldChar w:fldCharType="separate"/>
            </w:r>
            <w:r w:rsidR="00BD346D">
              <w:rPr>
                <w:noProof/>
                <w:webHidden/>
              </w:rPr>
              <w:t>4</w:t>
            </w:r>
            <w:r w:rsidR="00BD346D">
              <w:rPr>
                <w:noProof/>
                <w:webHidden/>
              </w:rPr>
              <w:fldChar w:fldCharType="end"/>
            </w:r>
          </w:hyperlink>
        </w:p>
        <w:p w14:paraId="65CF0904" w14:textId="0700589E" w:rsidR="00BD346D" w:rsidRDefault="004E164C">
          <w:pPr>
            <w:pStyle w:val="TOC2"/>
            <w:tabs>
              <w:tab w:val="right" w:leader="dot" w:pos="11047"/>
            </w:tabs>
            <w:rPr>
              <w:rFonts w:eastAsiaTheme="minorEastAsia" w:cstheme="minorBidi"/>
              <w:i w:val="0"/>
              <w:iCs w:val="0"/>
              <w:noProof/>
              <w:sz w:val="24"/>
              <w:szCs w:val="24"/>
            </w:rPr>
          </w:pPr>
          <w:hyperlink w:anchor="_Toc64123728" w:history="1">
            <w:r w:rsidR="005E6EE9">
              <w:rPr>
                <w:rStyle w:val="Hyperlink"/>
                <w:noProof/>
              </w:rPr>
              <w:t>Evaluate actual and potential knowledge</w:t>
            </w:r>
            <w:r w:rsidR="00BD346D">
              <w:rPr>
                <w:noProof/>
                <w:webHidden/>
              </w:rPr>
              <w:tab/>
            </w:r>
            <w:r w:rsidR="00BD346D">
              <w:rPr>
                <w:noProof/>
                <w:webHidden/>
              </w:rPr>
              <w:fldChar w:fldCharType="begin"/>
            </w:r>
            <w:r w:rsidR="00BD346D">
              <w:rPr>
                <w:noProof/>
                <w:webHidden/>
              </w:rPr>
              <w:instrText xml:space="preserve"> PAGEREF _Toc64123728 \h </w:instrText>
            </w:r>
            <w:r w:rsidR="00BD346D">
              <w:rPr>
                <w:noProof/>
                <w:webHidden/>
              </w:rPr>
            </w:r>
            <w:r w:rsidR="00BD346D">
              <w:rPr>
                <w:noProof/>
                <w:webHidden/>
              </w:rPr>
              <w:fldChar w:fldCharType="separate"/>
            </w:r>
            <w:r w:rsidR="00BD346D">
              <w:rPr>
                <w:noProof/>
                <w:webHidden/>
              </w:rPr>
              <w:t>4</w:t>
            </w:r>
            <w:r w:rsidR="00BD346D">
              <w:rPr>
                <w:noProof/>
                <w:webHidden/>
              </w:rPr>
              <w:fldChar w:fldCharType="end"/>
            </w:r>
          </w:hyperlink>
        </w:p>
        <w:p w14:paraId="5299C853" w14:textId="0BA61122" w:rsidR="00BD346D" w:rsidRDefault="004E164C">
          <w:pPr>
            <w:pStyle w:val="TOC2"/>
            <w:tabs>
              <w:tab w:val="right" w:leader="dot" w:pos="11047"/>
            </w:tabs>
            <w:rPr>
              <w:rFonts w:eastAsiaTheme="minorEastAsia" w:cstheme="minorBidi"/>
              <w:i w:val="0"/>
              <w:iCs w:val="0"/>
              <w:noProof/>
              <w:sz w:val="24"/>
              <w:szCs w:val="24"/>
            </w:rPr>
          </w:pPr>
          <w:hyperlink w:anchor="_Toc64123729" w:history="1">
            <w:r w:rsidR="005E6EE9">
              <w:rPr>
                <w:rStyle w:val="Hyperlink"/>
                <w:noProof/>
              </w:rPr>
              <w:t>What is required to create, store, appy and intergrate knowledge</w:t>
            </w:r>
            <w:r w:rsidR="00BD346D">
              <w:rPr>
                <w:noProof/>
                <w:webHidden/>
              </w:rPr>
              <w:tab/>
            </w:r>
            <w:r w:rsidR="00BD346D">
              <w:rPr>
                <w:noProof/>
                <w:webHidden/>
              </w:rPr>
              <w:fldChar w:fldCharType="begin"/>
            </w:r>
            <w:r w:rsidR="00BD346D">
              <w:rPr>
                <w:noProof/>
                <w:webHidden/>
              </w:rPr>
              <w:instrText xml:space="preserve"> PAGEREF _Toc64123729 \h </w:instrText>
            </w:r>
            <w:r w:rsidR="00BD346D">
              <w:rPr>
                <w:noProof/>
                <w:webHidden/>
              </w:rPr>
            </w:r>
            <w:r w:rsidR="00BD346D">
              <w:rPr>
                <w:noProof/>
                <w:webHidden/>
              </w:rPr>
              <w:fldChar w:fldCharType="separate"/>
            </w:r>
            <w:r w:rsidR="00BD346D">
              <w:rPr>
                <w:noProof/>
                <w:webHidden/>
              </w:rPr>
              <w:t>4</w:t>
            </w:r>
            <w:r w:rsidR="00BD346D">
              <w:rPr>
                <w:noProof/>
                <w:webHidden/>
              </w:rPr>
              <w:fldChar w:fldCharType="end"/>
            </w:r>
          </w:hyperlink>
        </w:p>
        <w:p w14:paraId="70A70B3D" w14:textId="01B325D7" w:rsidR="00BD346D" w:rsidRDefault="004E164C">
          <w:pPr>
            <w:pStyle w:val="TOC1"/>
            <w:tabs>
              <w:tab w:val="right" w:leader="dot" w:pos="11047"/>
            </w:tabs>
            <w:rPr>
              <w:rFonts w:eastAsiaTheme="minorEastAsia" w:cstheme="minorBidi"/>
              <w:b w:val="0"/>
              <w:bCs w:val="0"/>
              <w:noProof/>
              <w:sz w:val="24"/>
              <w:szCs w:val="24"/>
            </w:rPr>
          </w:pPr>
          <w:hyperlink w:anchor="_Toc64123730" w:history="1">
            <w:r w:rsidR="005E6EE9">
              <w:rPr>
                <w:rStyle w:val="Hyperlink"/>
                <w:noProof/>
              </w:rPr>
              <w:t>The importance of intellectual knowledge</w:t>
            </w:r>
            <w:r w:rsidR="00BD346D">
              <w:rPr>
                <w:noProof/>
                <w:webHidden/>
              </w:rPr>
              <w:tab/>
            </w:r>
            <w:r w:rsidR="00BD346D">
              <w:rPr>
                <w:noProof/>
                <w:webHidden/>
              </w:rPr>
              <w:fldChar w:fldCharType="begin"/>
            </w:r>
            <w:r w:rsidR="00BD346D">
              <w:rPr>
                <w:noProof/>
                <w:webHidden/>
              </w:rPr>
              <w:instrText xml:space="preserve"> PAGEREF _Toc64123730 \h </w:instrText>
            </w:r>
            <w:r w:rsidR="00BD346D">
              <w:rPr>
                <w:noProof/>
                <w:webHidden/>
              </w:rPr>
            </w:r>
            <w:r w:rsidR="00BD346D">
              <w:rPr>
                <w:noProof/>
                <w:webHidden/>
              </w:rPr>
              <w:fldChar w:fldCharType="separate"/>
            </w:r>
            <w:r w:rsidR="00BD346D">
              <w:rPr>
                <w:noProof/>
                <w:webHidden/>
              </w:rPr>
              <w:t>4</w:t>
            </w:r>
            <w:r w:rsidR="00BD346D">
              <w:rPr>
                <w:noProof/>
                <w:webHidden/>
              </w:rPr>
              <w:fldChar w:fldCharType="end"/>
            </w:r>
          </w:hyperlink>
        </w:p>
        <w:p w14:paraId="5367235D" w14:textId="7D011465" w:rsidR="00BD346D" w:rsidRDefault="005E6EE9">
          <w:pPr>
            <w:pStyle w:val="TOC2"/>
            <w:tabs>
              <w:tab w:val="right" w:leader="dot" w:pos="11047"/>
            </w:tabs>
            <w:rPr>
              <w:rFonts w:eastAsiaTheme="minorEastAsia" w:cstheme="minorBidi"/>
              <w:i w:val="0"/>
              <w:iCs w:val="0"/>
              <w:noProof/>
              <w:sz w:val="24"/>
              <w:szCs w:val="24"/>
            </w:rPr>
          </w:pPr>
          <w:r>
            <w:t>What knowledge assets does an organisation have?</w:t>
          </w:r>
          <w:hyperlink w:anchor="_Toc64123731" w:history="1">
            <w:r w:rsidR="00BD346D">
              <w:rPr>
                <w:noProof/>
                <w:webHidden/>
              </w:rPr>
              <w:tab/>
            </w:r>
            <w:r w:rsidR="00BD346D">
              <w:rPr>
                <w:noProof/>
                <w:webHidden/>
              </w:rPr>
              <w:fldChar w:fldCharType="begin"/>
            </w:r>
            <w:r w:rsidR="00BD346D">
              <w:rPr>
                <w:noProof/>
                <w:webHidden/>
              </w:rPr>
              <w:instrText xml:space="preserve"> PAGEREF _Toc64123731 \h </w:instrText>
            </w:r>
            <w:r w:rsidR="00BD346D">
              <w:rPr>
                <w:noProof/>
                <w:webHidden/>
              </w:rPr>
            </w:r>
            <w:r w:rsidR="00BD346D">
              <w:rPr>
                <w:noProof/>
                <w:webHidden/>
              </w:rPr>
              <w:fldChar w:fldCharType="separate"/>
            </w:r>
            <w:r w:rsidR="00BD346D">
              <w:rPr>
                <w:noProof/>
                <w:webHidden/>
              </w:rPr>
              <w:t>4</w:t>
            </w:r>
            <w:r w:rsidR="00BD346D">
              <w:rPr>
                <w:noProof/>
                <w:webHidden/>
              </w:rPr>
              <w:fldChar w:fldCharType="end"/>
            </w:r>
          </w:hyperlink>
        </w:p>
        <w:p w14:paraId="36C47888" w14:textId="6AC59B4F" w:rsidR="00BD346D" w:rsidRDefault="004E164C">
          <w:pPr>
            <w:pStyle w:val="TOC3"/>
            <w:tabs>
              <w:tab w:val="right" w:leader="dot" w:pos="11047"/>
            </w:tabs>
            <w:rPr>
              <w:rFonts w:eastAsiaTheme="minorEastAsia" w:cstheme="minorBidi"/>
              <w:noProof/>
              <w:sz w:val="24"/>
              <w:szCs w:val="24"/>
            </w:rPr>
          </w:pPr>
          <w:hyperlink w:anchor="_Toc64123732" w:history="1">
            <w:r w:rsidR="005E6EE9">
              <w:rPr>
                <w:rStyle w:val="Hyperlink"/>
                <w:rFonts w:cs="Arial"/>
                <w:noProof/>
              </w:rPr>
              <w:t>What are knowledge requirments for Apple?</w:t>
            </w:r>
            <w:r w:rsidR="00BD346D">
              <w:rPr>
                <w:noProof/>
                <w:webHidden/>
              </w:rPr>
              <w:tab/>
            </w:r>
            <w:r w:rsidR="00BD346D">
              <w:rPr>
                <w:noProof/>
                <w:webHidden/>
              </w:rPr>
              <w:fldChar w:fldCharType="begin"/>
            </w:r>
            <w:r w:rsidR="00BD346D">
              <w:rPr>
                <w:noProof/>
                <w:webHidden/>
              </w:rPr>
              <w:instrText xml:space="preserve"> PAGEREF _Toc64123732 \h </w:instrText>
            </w:r>
            <w:r w:rsidR="00BD346D">
              <w:rPr>
                <w:noProof/>
                <w:webHidden/>
              </w:rPr>
            </w:r>
            <w:r w:rsidR="00BD346D">
              <w:rPr>
                <w:noProof/>
                <w:webHidden/>
              </w:rPr>
              <w:fldChar w:fldCharType="separate"/>
            </w:r>
            <w:r w:rsidR="00BD346D">
              <w:rPr>
                <w:noProof/>
                <w:webHidden/>
              </w:rPr>
              <w:t>4</w:t>
            </w:r>
            <w:r w:rsidR="00BD346D">
              <w:rPr>
                <w:noProof/>
                <w:webHidden/>
              </w:rPr>
              <w:fldChar w:fldCharType="end"/>
            </w:r>
          </w:hyperlink>
        </w:p>
        <w:p w14:paraId="2A50D9C4" w14:textId="5EA21850" w:rsidR="00BD346D" w:rsidRDefault="005E6EE9">
          <w:pPr>
            <w:pStyle w:val="TOC2"/>
            <w:tabs>
              <w:tab w:val="right" w:leader="dot" w:pos="11047"/>
            </w:tabs>
            <w:rPr>
              <w:rFonts w:eastAsiaTheme="minorEastAsia" w:cstheme="minorBidi"/>
              <w:i w:val="0"/>
              <w:iCs w:val="0"/>
              <w:noProof/>
              <w:sz w:val="24"/>
              <w:szCs w:val="24"/>
            </w:rPr>
          </w:pPr>
          <w:r>
            <w:t>Evaluate Apples framework for enabling knowledge sharing</w:t>
          </w:r>
          <w:hyperlink w:anchor="_Toc64123733" w:history="1">
            <w:r w:rsidR="00BD346D">
              <w:rPr>
                <w:noProof/>
                <w:webHidden/>
              </w:rPr>
              <w:tab/>
            </w:r>
            <w:r w:rsidR="00BD346D">
              <w:rPr>
                <w:noProof/>
                <w:webHidden/>
              </w:rPr>
              <w:fldChar w:fldCharType="begin"/>
            </w:r>
            <w:r w:rsidR="00BD346D">
              <w:rPr>
                <w:noProof/>
                <w:webHidden/>
              </w:rPr>
              <w:instrText xml:space="preserve"> PAGEREF _Toc64123733 \h </w:instrText>
            </w:r>
            <w:r w:rsidR="00BD346D">
              <w:rPr>
                <w:noProof/>
                <w:webHidden/>
              </w:rPr>
            </w:r>
            <w:r w:rsidR="00BD346D">
              <w:rPr>
                <w:noProof/>
                <w:webHidden/>
              </w:rPr>
              <w:fldChar w:fldCharType="separate"/>
            </w:r>
            <w:r w:rsidR="00BD346D">
              <w:rPr>
                <w:noProof/>
                <w:webHidden/>
              </w:rPr>
              <w:t>5</w:t>
            </w:r>
            <w:r w:rsidR="00BD346D">
              <w:rPr>
                <w:noProof/>
                <w:webHidden/>
              </w:rPr>
              <w:fldChar w:fldCharType="end"/>
            </w:r>
          </w:hyperlink>
        </w:p>
        <w:p w14:paraId="1B7F260C" w14:textId="77777777" w:rsidR="00326B1C" w:rsidRDefault="00326B1C">
          <w:pPr>
            <w:pStyle w:val="TOC2"/>
            <w:tabs>
              <w:tab w:val="right" w:leader="dot" w:pos="11047"/>
            </w:tabs>
          </w:pPr>
          <w:r>
            <w:t>Recommendation to improve the current framework</w:t>
          </w:r>
        </w:p>
        <w:p w14:paraId="7ABEFE4E" w14:textId="65FFDE7B" w:rsidR="00BD346D" w:rsidRDefault="00326B1C">
          <w:pPr>
            <w:pStyle w:val="TOC2"/>
            <w:tabs>
              <w:tab w:val="right" w:leader="dot" w:pos="11047"/>
            </w:tabs>
            <w:rPr>
              <w:rFonts w:eastAsiaTheme="minorEastAsia" w:cstheme="minorBidi"/>
              <w:i w:val="0"/>
              <w:iCs w:val="0"/>
              <w:noProof/>
              <w:sz w:val="24"/>
              <w:szCs w:val="24"/>
            </w:rPr>
          </w:pPr>
          <w:r>
            <w:t>Conclusion</w:t>
          </w:r>
          <w:hyperlink w:anchor="_Toc64123734" w:history="1">
            <w:r w:rsidR="00BD346D">
              <w:rPr>
                <w:noProof/>
                <w:webHidden/>
              </w:rPr>
              <w:tab/>
            </w:r>
            <w:r w:rsidR="00BD346D">
              <w:rPr>
                <w:noProof/>
                <w:webHidden/>
              </w:rPr>
              <w:fldChar w:fldCharType="begin"/>
            </w:r>
            <w:r w:rsidR="00BD346D">
              <w:rPr>
                <w:noProof/>
                <w:webHidden/>
              </w:rPr>
              <w:instrText xml:space="preserve"> PAGEREF _Toc64123734 \h </w:instrText>
            </w:r>
            <w:r w:rsidR="00BD346D">
              <w:rPr>
                <w:noProof/>
                <w:webHidden/>
              </w:rPr>
            </w:r>
            <w:r w:rsidR="00BD346D">
              <w:rPr>
                <w:noProof/>
                <w:webHidden/>
              </w:rPr>
              <w:fldChar w:fldCharType="separate"/>
            </w:r>
            <w:r w:rsidR="00BD346D">
              <w:rPr>
                <w:noProof/>
                <w:webHidden/>
              </w:rPr>
              <w:t>5</w:t>
            </w:r>
            <w:r w:rsidR="00BD346D">
              <w:rPr>
                <w:noProof/>
                <w:webHidden/>
              </w:rPr>
              <w:fldChar w:fldCharType="end"/>
            </w:r>
          </w:hyperlink>
        </w:p>
        <w:p w14:paraId="0C2EE8D4" w14:textId="292B2FDA" w:rsidR="00BD346D" w:rsidRDefault="004E164C">
          <w:pPr>
            <w:pStyle w:val="TOC1"/>
            <w:tabs>
              <w:tab w:val="right" w:leader="dot" w:pos="11047"/>
            </w:tabs>
            <w:rPr>
              <w:rFonts w:eastAsiaTheme="minorEastAsia" w:cstheme="minorBidi"/>
              <w:b w:val="0"/>
              <w:bCs w:val="0"/>
              <w:noProof/>
              <w:sz w:val="24"/>
              <w:szCs w:val="24"/>
            </w:rPr>
          </w:pPr>
          <w:hyperlink w:anchor="_Toc64123735" w:history="1">
            <w:r w:rsidR="00BD346D" w:rsidRPr="000B69F7">
              <w:rPr>
                <w:rStyle w:val="Hyperlink"/>
                <w:noProof/>
              </w:rPr>
              <w:t>References</w:t>
            </w:r>
            <w:r w:rsidR="00BD346D">
              <w:rPr>
                <w:noProof/>
                <w:webHidden/>
              </w:rPr>
              <w:tab/>
            </w:r>
            <w:r w:rsidR="00BD346D">
              <w:rPr>
                <w:noProof/>
                <w:webHidden/>
              </w:rPr>
              <w:fldChar w:fldCharType="begin"/>
            </w:r>
            <w:r w:rsidR="00BD346D">
              <w:rPr>
                <w:noProof/>
                <w:webHidden/>
              </w:rPr>
              <w:instrText xml:space="preserve"> PAGEREF _Toc64123735 \h </w:instrText>
            </w:r>
            <w:r w:rsidR="00BD346D">
              <w:rPr>
                <w:noProof/>
                <w:webHidden/>
              </w:rPr>
            </w:r>
            <w:r w:rsidR="00BD346D">
              <w:rPr>
                <w:noProof/>
                <w:webHidden/>
              </w:rPr>
              <w:fldChar w:fldCharType="separate"/>
            </w:r>
            <w:r w:rsidR="00BD346D">
              <w:rPr>
                <w:noProof/>
                <w:webHidden/>
              </w:rPr>
              <w:t>6</w:t>
            </w:r>
            <w:r w:rsidR="00BD346D">
              <w:rPr>
                <w:noProof/>
                <w:webHidden/>
              </w:rPr>
              <w:fldChar w:fldCharType="end"/>
            </w:r>
          </w:hyperlink>
        </w:p>
        <w:p w14:paraId="7EA6D578" w14:textId="54008662" w:rsidR="00BD346D" w:rsidRDefault="004E164C">
          <w:pPr>
            <w:pStyle w:val="TOC2"/>
            <w:tabs>
              <w:tab w:val="right" w:leader="dot" w:pos="11047"/>
            </w:tabs>
            <w:rPr>
              <w:rFonts w:eastAsiaTheme="minorEastAsia" w:cstheme="minorBidi"/>
              <w:i w:val="0"/>
              <w:iCs w:val="0"/>
              <w:noProof/>
              <w:sz w:val="24"/>
              <w:szCs w:val="24"/>
            </w:rPr>
          </w:pPr>
          <w:hyperlink w:anchor="_Toc64123736" w:history="1">
            <w:r w:rsidR="00BD346D" w:rsidRPr="000B69F7">
              <w:rPr>
                <w:rStyle w:val="Hyperlink"/>
                <w:noProof/>
              </w:rPr>
              <w:t>Books</w:t>
            </w:r>
            <w:r w:rsidR="00BD346D">
              <w:rPr>
                <w:noProof/>
                <w:webHidden/>
              </w:rPr>
              <w:tab/>
            </w:r>
            <w:r w:rsidR="00BD346D">
              <w:rPr>
                <w:noProof/>
                <w:webHidden/>
              </w:rPr>
              <w:fldChar w:fldCharType="begin"/>
            </w:r>
            <w:r w:rsidR="00BD346D">
              <w:rPr>
                <w:noProof/>
                <w:webHidden/>
              </w:rPr>
              <w:instrText xml:space="preserve"> PAGEREF _Toc64123736 \h </w:instrText>
            </w:r>
            <w:r w:rsidR="00BD346D">
              <w:rPr>
                <w:noProof/>
                <w:webHidden/>
              </w:rPr>
            </w:r>
            <w:r w:rsidR="00BD346D">
              <w:rPr>
                <w:noProof/>
                <w:webHidden/>
              </w:rPr>
              <w:fldChar w:fldCharType="separate"/>
            </w:r>
            <w:r w:rsidR="00BD346D">
              <w:rPr>
                <w:noProof/>
                <w:webHidden/>
              </w:rPr>
              <w:t>6</w:t>
            </w:r>
            <w:r w:rsidR="00BD346D">
              <w:rPr>
                <w:noProof/>
                <w:webHidden/>
              </w:rPr>
              <w:fldChar w:fldCharType="end"/>
            </w:r>
          </w:hyperlink>
        </w:p>
        <w:p w14:paraId="61584F3B" w14:textId="56794605" w:rsidR="00BD346D" w:rsidRDefault="004E164C">
          <w:pPr>
            <w:pStyle w:val="TOC2"/>
            <w:tabs>
              <w:tab w:val="right" w:leader="dot" w:pos="11047"/>
            </w:tabs>
            <w:rPr>
              <w:rFonts w:eastAsiaTheme="minorEastAsia" w:cstheme="minorBidi"/>
              <w:i w:val="0"/>
              <w:iCs w:val="0"/>
              <w:noProof/>
              <w:sz w:val="24"/>
              <w:szCs w:val="24"/>
            </w:rPr>
          </w:pPr>
          <w:hyperlink w:anchor="_Toc64123737" w:history="1">
            <w:r w:rsidR="00BD346D" w:rsidRPr="000B69F7">
              <w:rPr>
                <w:rStyle w:val="Hyperlink"/>
                <w:noProof/>
              </w:rPr>
              <w:t>Websites</w:t>
            </w:r>
            <w:r w:rsidR="00BD346D">
              <w:rPr>
                <w:noProof/>
                <w:webHidden/>
              </w:rPr>
              <w:tab/>
            </w:r>
            <w:r w:rsidR="00BD346D">
              <w:rPr>
                <w:noProof/>
                <w:webHidden/>
              </w:rPr>
              <w:fldChar w:fldCharType="begin"/>
            </w:r>
            <w:r w:rsidR="00BD346D">
              <w:rPr>
                <w:noProof/>
                <w:webHidden/>
              </w:rPr>
              <w:instrText xml:space="preserve"> PAGEREF _Toc64123737 \h </w:instrText>
            </w:r>
            <w:r w:rsidR="00BD346D">
              <w:rPr>
                <w:noProof/>
                <w:webHidden/>
              </w:rPr>
            </w:r>
            <w:r w:rsidR="00BD346D">
              <w:rPr>
                <w:noProof/>
                <w:webHidden/>
              </w:rPr>
              <w:fldChar w:fldCharType="separate"/>
            </w:r>
            <w:r w:rsidR="00BD346D">
              <w:rPr>
                <w:noProof/>
                <w:webHidden/>
              </w:rPr>
              <w:t>7</w:t>
            </w:r>
            <w:r w:rsidR="00BD346D">
              <w:rPr>
                <w:noProof/>
                <w:webHidden/>
              </w:rPr>
              <w:fldChar w:fldCharType="end"/>
            </w:r>
          </w:hyperlink>
        </w:p>
        <w:p w14:paraId="13E48758" w14:textId="20F1751E" w:rsidR="00BD346D" w:rsidRDefault="004E164C">
          <w:pPr>
            <w:pStyle w:val="TOC2"/>
            <w:tabs>
              <w:tab w:val="right" w:leader="dot" w:pos="11047"/>
            </w:tabs>
            <w:rPr>
              <w:rFonts w:eastAsiaTheme="minorEastAsia" w:cstheme="minorBidi"/>
              <w:i w:val="0"/>
              <w:iCs w:val="0"/>
              <w:noProof/>
              <w:sz w:val="24"/>
              <w:szCs w:val="24"/>
            </w:rPr>
          </w:pPr>
          <w:hyperlink w:anchor="_Toc64123738" w:history="1">
            <w:r w:rsidR="00BD346D" w:rsidRPr="000B69F7">
              <w:rPr>
                <w:rStyle w:val="Hyperlink"/>
                <w:rFonts w:eastAsiaTheme="minorHAnsi"/>
                <w:noProof/>
                <w:lang w:eastAsia="en-US"/>
              </w:rPr>
              <w:t>Bibliography</w:t>
            </w:r>
            <w:r w:rsidR="00BD346D">
              <w:rPr>
                <w:noProof/>
                <w:webHidden/>
              </w:rPr>
              <w:tab/>
            </w:r>
            <w:r w:rsidR="00BD346D">
              <w:rPr>
                <w:noProof/>
                <w:webHidden/>
              </w:rPr>
              <w:fldChar w:fldCharType="begin"/>
            </w:r>
            <w:r w:rsidR="00BD346D">
              <w:rPr>
                <w:noProof/>
                <w:webHidden/>
              </w:rPr>
              <w:instrText xml:space="preserve"> PAGEREF _Toc64123738 \h </w:instrText>
            </w:r>
            <w:r w:rsidR="00BD346D">
              <w:rPr>
                <w:noProof/>
                <w:webHidden/>
              </w:rPr>
            </w:r>
            <w:r w:rsidR="00BD346D">
              <w:rPr>
                <w:noProof/>
                <w:webHidden/>
              </w:rPr>
              <w:fldChar w:fldCharType="separate"/>
            </w:r>
            <w:r w:rsidR="00BD346D">
              <w:rPr>
                <w:noProof/>
                <w:webHidden/>
              </w:rPr>
              <w:t>8</w:t>
            </w:r>
            <w:r w:rsidR="00BD346D">
              <w:rPr>
                <w:noProof/>
                <w:webHidden/>
              </w:rPr>
              <w:fldChar w:fldCharType="end"/>
            </w:r>
          </w:hyperlink>
        </w:p>
        <w:p w14:paraId="4128E694" w14:textId="0A5BAD99" w:rsidR="00BD346D" w:rsidRDefault="004E164C">
          <w:pPr>
            <w:pStyle w:val="TOC1"/>
            <w:tabs>
              <w:tab w:val="right" w:leader="dot" w:pos="11047"/>
            </w:tabs>
            <w:rPr>
              <w:rFonts w:eastAsiaTheme="minorEastAsia" w:cstheme="minorBidi"/>
              <w:b w:val="0"/>
              <w:bCs w:val="0"/>
              <w:noProof/>
              <w:sz w:val="24"/>
              <w:szCs w:val="24"/>
            </w:rPr>
          </w:pPr>
          <w:hyperlink w:anchor="_Toc64123739" w:history="1">
            <w:r w:rsidR="00BD346D" w:rsidRPr="000B69F7">
              <w:rPr>
                <w:rStyle w:val="Hyperlink"/>
                <w:noProof/>
              </w:rPr>
              <w:t>Appendices</w:t>
            </w:r>
            <w:r w:rsidR="00BD346D">
              <w:rPr>
                <w:noProof/>
                <w:webHidden/>
              </w:rPr>
              <w:tab/>
            </w:r>
            <w:r w:rsidR="00BD346D">
              <w:rPr>
                <w:noProof/>
                <w:webHidden/>
              </w:rPr>
              <w:fldChar w:fldCharType="begin"/>
            </w:r>
            <w:r w:rsidR="00BD346D">
              <w:rPr>
                <w:noProof/>
                <w:webHidden/>
              </w:rPr>
              <w:instrText xml:space="preserve"> PAGEREF _Toc64123739 \h </w:instrText>
            </w:r>
            <w:r w:rsidR="00BD346D">
              <w:rPr>
                <w:noProof/>
                <w:webHidden/>
              </w:rPr>
            </w:r>
            <w:r w:rsidR="00BD346D">
              <w:rPr>
                <w:noProof/>
                <w:webHidden/>
              </w:rPr>
              <w:fldChar w:fldCharType="separate"/>
            </w:r>
            <w:r w:rsidR="00BD346D">
              <w:rPr>
                <w:noProof/>
                <w:webHidden/>
              </w:rPr>
              <w:t>9</w:t>
            </w:r>
            <w:r w:rsidR="00BD346D">
              <w:rPr>
                <w:noProof/>
                <w:webHidden/>
              </w:rPr>
              <w:fldChar w:fldCharType="end"/>
            </w:r>
          </w:hyperlink>
        </w:p>
        <w:p w14:paraId="59228AAA" w14:textId="7745A25C" w:rsidR="00BD346D" w:rsidRDefault="004E164C">
          <w:pPr>
            <w:pStyle w:val="TOC2"/>
            <w:tabs>
              <w:tab w:val="right" w:leader="dot" w:pos="11047"/>
            </w:tabs>
            <w:rPr>
              <w:rFonts w:eastAsiaTheme="minorEastAsia" w:cstheme="minorBidi"/>
              <w:i w:val="0"/>
              <w:iCs w:val="0"/>
              <w:noProof/>
              <w:sz w:val="24"/>
              <w:szCs w:val="24"/>
            </w:rPr>
          </w:pPr>
          <w:hyperlink w:anchor="_Toc64123740" w:history="1">
            <w:r w:rsidR="00BD346D" w:rsidRPr="000B69F7">
              <w:rPr>
                <w:rStyle w:val="Hyperlink"/>
                <w:rFonts w:cs="Arial"/>
                <w:noProof/>
              </w:rPr>
              <w:t xml:space="preserve">Appendix A - </w:t>
            </w:r>
            <w:r w:rsidR="00BD346D">
              <w:rPr>
                <w:noProof/>
                <w:webHidden/>
              </w:rPr>
              <w:tab/>
            </w:r>
            <w:r w:rsidR="00BD346D">
              <w:rPr>
                <w:noProof/>
                <w:webHidden/>
              </w:rPr>
              <w:fldChar w:fldCharType="begin"/>
            </w:r>
            <w:r w:rsidR="00BD346D">
              <w:rPr>
                <w:noProof/>
                <w:webHidden/>
              </w:rPr>
              <w:instrText xml:space="preserve"> PAGEREF _Toc64123740 \h </w:instrText>
            </w:r>
            <w:r w:rsidR="00BD346D">
              <w:rPr>
                <w:noProof/>
                <w:webHidden/>
              </w:rPr>
            </w:r>
            <w:r w:rsidR="00BD346D">
              <w:rPr>
                <w:noProof/>
                <w:webHidden/>
              </w:rPr>
              <w:fldChar w:fldCharType="separate"/>
            </w:r>
            <w:r w:rsidR="00BD346D">
              <w:rPr>
                <w:noProof/>
                <w:webHidden/>
              </w:rPr>
              <w:t>9</w:t>
            </w:r>
            <w:r w:rsidR="00BD346D">
              <w:rPr>
                <w:noProof/>
                <w:webHidden/>
              </w:rPr>
              <w:fldChar w:fldCharType="end"/>
            </w:r>
          </w:hyperlink>
        </w:p>
        <w:p w14:paraId="1D2E7FDD" w14:textId="07D2BCCF" w:rsidR="00BD346D" w:rsidRDefault="004E164C">
          <w:pPr>
            <w:pStyle w:val="TOC2"/>
            <w:tabs>
              <w:tab w:val="right" w:leader="dot" w:pos="11047"/>
            </w:tabs>
            <w:rPr>
              <w:rFonts w:eastAsiaTheme="minorEastAsia" w:cstheme="minorBidi"/>
              <w:i w:val="0"/>
              <w:iCs w:val="0"/>
              <w:noProof/>
              <w:sz w:val="24"/>
              <w:szCs w:val="24"/>
            </w:rPr>
          </w:pPr>
          <w:hyperlink w:anchor="_Toc64123741" w:history="1">
            <w:r w:rsidR="00BD346D" w:rsidRPr="000B69F7">
              <w:rPr>
                <w:rStyle w:val="Hyperlink"/>
                <w:noProof/>
              </w:rPr>
              <w:t>Appendix B -</w:t>
            </w:r>
            <w:r w:rsidR="00BD346D">
              <w:rPr>
                <w:noProof/>
                <w:webHidden/>
              </w:rPr>
              <w:tab/>
            </w:r>
            <w:r w:rsidR="00BD346D">
              <w:rPr>
                <w:noProof/>
                <w:webHidden/>
              </w:rPr>
              <w:fldChar w:fldCharType="begin"/>
            </w:r>
            <w:r w:rsidR="00BD346D">
              <w:rPr>
                <w:noProof/>
                <w:webHidden/>
              </w:rPr>
              <w:instrText xml:space="preserve"> PAGEREF _Toc64123741 \h </w:instrText>
            </w:r>
            <w:r w:rsidR="00BD346D">
              <w:rPr>
                <w:noProof/>
                <w:webHidden/>
              </w:rPr>
            </w:r>
            <w:r w:rsidR="00BD346D">
              <w:rPr>
                <w:noProof/>
                <w:webHidden/>
              </w:rPr>
              <w:fldChar w:fldCharType="separate"/>
            </w:r>
            <w:r w:rsidR="00BD346D">
              <w:rPr>
                <w:noProof/>
                <w:webHidden/>
              </w:rPr>
              <w:t>10</w:t>
            </w:r>
            <w:r w:rsidR="00BD346D">
              <w:rPr>
                <w:noProof/>
                <w:webHidden/>
              </w:rPr>
              <w:fldChar w:fldCharType="end"/>
            </w:r>
          </w:hyperlink>
        </w:p>
        <w:p w14:paraId="1BEC0E8A" w14:textId="786494DB" w:rsidR="00BD346D" w:rsidRDefault="004E164C">
          <w:pPr>
            <w:pStyle w:val="TOC2"/>
            <w:tabs>
              <w:tab w:val="right" w:leader="dot" w:pos="11047"/>
            </w:tabs>
            <w:rPr>
              <w:rFonts w:eastAsiaTheme="minorEastAsia" w:cstheme="minorBidi"/>
              <w:i w:val="0"/>
              <w:iCs w:val="0"/>
              <w:noProof/>
              <w:sz w:val="24"/>
              <w:szCs w:val="24"/>
            </w:rPr>
          </w:pPr>
          <w:hyperlink w:anchor="_Toc64123742" w:history="1">
            <w:r w:rsidR="00BD346D" w:rsidRPr="000B69F7">
              <w:rPr>
                <w:rStyle w:val="Hyperlink"/>
                <w:rFonts w:cs="Arial"/>
                <w:noProof/>
              </w:rPr>
              <w:t>Appendix C –</w:t>
            </w:r>
            <w:r w:rsidR="00BD346D">
              <w:rPr>
                <w:noProof/>
                <w:webHidden/>
              </w:rPr>
              <w:tab/>
            </w:r>
            <w:r w:rsidR="00BD346D">
              <w:rPr>
                <w:noProof/>
                <w:webHidden/>
              </w:rPr>
              <w:fldChar w:fldCharType="begin"/>
            </w:r>
            <w:r w:rsidR="00BD346D">
              <w:rPr>
                <w:noProof/>
                <w:webHidden/>
              </w:rPr>
              <w:instrText xml:space="preserve"> PAGEREF _Toc64123742 \h </w:instrText>
            </w:r>
            <w:r w:rsidR="00BD346D">
              <w:rPr>
                <w:noProof/>
                <w:webHidden/>
              </w:rPr>
            </w:r>
            <w:r w:rsidR="00BD346D">
              <w:rPr>
                <w:noProof/>
                <w:webHidden/>
              </w:rPr>
              <w:fldChar w:fldCharType="separate"/>
            </w:r>
            <w:r w:rsidR="00BD346D">
              <w:rPr>
                <w:noProof/>
                <w:webHidden/>
              </w:rPr>
              <w:t>11</w:t>
            </w:r>
            <w:r w:rsidR="00BD346D">
              <w:rPr>
                <w:noProof/>
                <w:webHidden/>
              </w:rPr>
              <w:fldChar w:fldCharType="end"/>
            </w:r>
          </w:hyperlink>
        </w:p>
        <w:p w14:paraId="738DE190" w14:textId="49F68206" w:rsidR="003D3EFB" w:rsidRPr="00DA304F" w:rsidRDefault="003D3EFB" w:rsidP="00A72419">
          <w:pPr>
            <w:pStyle w:val="newstyle"/>
            <w:framePr w:wrap="around"/>
            <w:rPr>
              <w:noProof/>
            </w:rPr>
          </w:pPr>
          <w:r w:rsidRPr="00DA304F">
            <w:rPr>
              <w:noProof/>
            </w:rPr>
            <w:fldChar w:fldCharType="end"/>
          </w:r>
        </w:p>
      </w:sdtContent>
    </w:sdt>
    <w:p w14:paraId="58A496DB" w14:textId="5305ADB4" w:rsidR="006F6892" w:rsidRPr="00DA304F" w:rsidRDefault="006F6892" w:rsidP="00A72419">
      <w:pPr>
        <w:pStyle w:val="newstyle"/>
        <w:framePr w:wrap="around"/>
        <w:rPr>
          <w:noProof/>
        </w:rPr>
      </w:pPr>
    </w:p>
    <w:p w14:paraId="1BE5A8DC" w14:textId="2F9DEDC6" w:rsidR="008D1FA1" w:rsidRPr="00DA304F" w:rsidRDefault="008D1FA1" w:rsidP="00A72419">
      <w:pPr>
        <w:pStyle w:val="newstyle"/>
        <w:framePr w:wrap="around"/>
        <w:rPr>
          <w:noProof/>
        </w:rPr>
      </w:pPr>
      <w:r w:rsidRPr="00DA304F">
        <w:rPr>
          <w:noProof/>
        </w:rPr>
        <w:br w:type="page"/>
      </w:r>
    </w:p>
    <w:p w14:paraId="58B784EB" w14:textId="72826594" w:rsidR="006F6892" w:rsidRPr="00DA304F" w:rsidRDefault="008D1FA1" w:rsidP="00F46929">
      <w:pPr>
        <w:pStyle w:val="Heading1"/>
        <w:rPr>
          <w:rFonts w:cs="Arial"/>
          <w:sz w:val="22"/>
          <w:szCs w:val="22"/>
        </w:rPr>
      </w:pPr>
      <w:bookmarkStart w:id="3" w:name="_Toc64123722"/>
      <w:r w:rsidRPr="00DA304F">
        <w:rPr>
          <w:rFonts w:cs="Arial"/>
          <w:sz w:val="22"/>
          <w:szCs w:val="22"/>
        </w:rPr>
        <w:t>List of Abbreviations</w:t>
      </w:r>
      <w:r w:rsidR="00BD346D">
        <w:rPr>
          <w:rFonts w:cs="Arial"/>
          <w:sz w:val="22"/>
          <w:szCs w:val="22"/>
        </w:rPr>
        <w:t xml:space="preserve"> (if used)</w:t>
      </w:r>
      <w:bookmarkEnd w:id="3"/>
    </w:p>
    <w:bookmarkEnd w:id="2"/>
    <w:p w14:paraId="10B7D877" w14:textId="523013FA" w:rsidR="00BD346D" w:rsidRPr="00B17F2C" w:rsidRDefault="07A5D73A" w:rsidP="00197863">
      <w:pPr>
        <w:pStyle w:val="Heading1"/>
        <w:rPr>
          <w:b w:val="0"/>
          <w:bCs/>
        </w:rPr>
      </w:pPr>
      <w:r>
        <w:rPr>
          <w:b w:val="0"/>
        </w:rPr>
        <w:t>Knowledge Management (KM)</w:t>
      </w:r>
    </w:p>
    <w:p w14:paraId="48EC3A44" w14:textId="5AA6C725" w:rsidR="07A5D73A" w:rsidRPr="0066510B" w:rsidRDefault="07A5D73A" w:rsidP="07A5D73A">
      <w:pPr>
        <w:rPr>
          <w:rFonts w:ascii="Arial" w:hAnsi="Arial" w:cs="Arial"/>
          <w:sz w:val="22"/>
          <w:szCs w:val="22"/>
        </w:rPr>
      </w:pPr>
      <w:r w:rsidRPr="0066510B">
        <w:rPr>
          <w:rFonts w:ascii="Arial" w:hAnsi="Arial" w:cs="Arial"/>
          <w:sz w:val="22"/>
          <w:szCs w:val="22"/>
        </w:rPr>
        <w:t>Data Information Knowledge and Wisdom (DIKW)</w:t>
      </w:r>
    </w:p>
    <w:p w14:paraId="013CE60D" w14:textId="77777777" w:rsidR="00BD346D" w:rsidRPr="00B15213" w:rsidRDefault="00BD346D" w:rsidP="00B15213">
      <w:pPr>
        <w:spacing w:line="360" w:lineRule="auto"/>
        <w:rPr>
          <w:rFonts w:ascii="Arial" w:eastAsiaTheme="majorEastAsia" w:hAnsi="Arial" w:cs="Arial"/>
          <w:color w:val="000000" w:themeColor="text1"/>
          <w:sz w:val="22"/>
          <w:szCs w:val="22"/>
        </w:rPr>
      </w:pPr>
      <w:r w:rsidRPr="00B15213">
        <w:rPr>
          <w:rFonts w:ascii="Arial" w:hAnsi="Arial" w:cs="Arial"/>
          <w:sz w:val="22"/>
          <w:szCs w:val="22"/>
        </w:rPr>
        <w:br w:type="page"/>
      </w:r>
    </w:p>
    <w:p w14:paraId="038A76BF" w14:textId="75E3E6BF" w:rsidR="00095CC4" w:rsidRPr="00AC56CC" w:rsidRDefault="002E0439" w:rsidP="00B15213">
      <w:pPr>
        <w:spacing w:line="360" w:lineRule="auto"/>
        <w:rPr>
          <w:rFonts w:ascii="Arial" w:hAnsi="Arial" w:cs="Arial"/>
          <w:b/>
          <w:u w:val="single"/>
        </w:rPr>
      </w:pPr>
      <w:bookmarkStart w:id="4" w:name="_Toc64123723"/>
      <w:r w:rsidRPr="00AC56CC">
        <w:rPr>
          <w:rFonts w:ascii="Arial" w:hAnsi="Arial" w:cs="Arial"/>
          <w:b/>
          <w:u w:val="single"/>
        </w:rPr>
        <w:lastRenderedPageBreak/>
        <w:t>Introduction</w:t>
      </w:r>
      <w:bookmarkEnd w:id="4"/>
      <w:r w:rsidR="009D1DE9" w:rsidRPr="00AC56CC">
        <w:rPr>
          <w:rFonts w:ascii="Arial" w:hAnsi="Arial" w:cs="Arial"/>
          <w:b/>
          <w:u w:val="single"/>
        </w:rPr>
        <w:t xml:space="preserve"> </w:t>
      </w:r>
      <w:bookmarkStart w:id="5" w:name="_GoBack"/>
      <w:bookmarkEnd w:id="5"/>
    </w:p>
    <w:p w14:paraId="43182E90" w14:textId="77777777" w:rsidR="00E86607" w:rsidRPr="00B15213" w:rsidRDefault="00E86607" w:rsidP="00B15213">
      <w:pPr>
        <w:spacing w:line="360" w:lineRule="auto"/>
        <w:rPr>
          <w:rFonts w:ascii="Arial" w:hAnsi="Arial" w:cs="Arial"/>
          <w:sz w:val="22"/>
          <w:szCs w:val="22"/>
        </w:rPr>
      </w:pPr>
    </w:p>
    <w:p w14:paraId="6C253442" w14:textId="77777777" w:rsidR="00D63320" w:rsidRPr="00B15213" w:rsidRDefault="00D63320" w:rsidP="00B15213">
      <w:pPr>
        <w:spacing w:line="360" w:lineRule="auto"/>
        <w:rPr>
          <w:rFonts w:ascii="Arial" w:hAnsi="Arial" w:cs="Arial"/>
          <w:sz w:val="22"/>
          <w:szCs w:val="22"/>
        </w:rPr>
      </w:pPr>
    </w:p>
    <w:p w14:paraId="5CB2B40F" w14:textId="7C488CA0" w:rsidR="00E86607" w:rsidRPr="00B15213" w:rsidRDefault="07A5D73A" w:rsidP="00B15213">
      <w:pPr>
        <w:spacing w:line="360" w:lineRule="auto"/>
        <w:rPr>
          <w:rFonts w:ascii="Arial" w:hAnsi="Arial" w:cs="Arial"/>
          <w:sz w:val="22"/>
          <w:szCs w:val="22"/>
        </w:rPr>
      </w:pPr>
      <w:proofErr w:type="gramStart"/>
      <w:r w:rsidRPr="00B15213">
        <w:rPr>
          <w:rFonts w:ascii="Arial" w:hAnsi="Arial" w:cs="Arial"/>
          <w:sz w:val="22"/>
          <w:szCs w:val="22"/>
        </w:rPr>
        <w:t>“The translation of concepts from organization science and organizational psychology and sociology into a management discipli</w:t>
      </w:r>
      <w:r w:rsidR="00884ABC" w:rsidRPr="00B15213">
        <w:rPr>
          <w:rFonts w:ascii="Arial" w:hAnsi="Arial" w:cs="Arial"/>
          <w:sz w:val="22"/>
          <w:szCs w:val="22"/>
        </w:rPr>
        <w:t>ne” (Maier, 2007) (Appendix A).</w:t>
      </w:r>
      <w:proofErr w:type="gramEnd"/>
      <w:r w:rsidR="00884ABC" w:rsidRPr="00B15213">
        <w:rPr>
          <w:rFonts w:ascii="Arial" w:hAnsi="Arial" w:cs="Arial"/>
          <w:sz w:val="22"/>
          <w:szCs w:val="22"/>
        </w:rPr>
        <w:t xml:space="preserve"> </w:t>
      </w:r>
      <w:r w:rsidRPr="00B15213">
        <w:rPr>
          <w:rFonts w:ascii="Arial" w:hAnsi="Arial" w:cs="Arial"/>
          <w:sz w:val="22"/>
          <w:szCs w:val="22"/>
        </w:rPr>
        <w:t xml:space="preserve">A simplified definition by </w:t>
      </w:r>
      <w:proofErr w:type="spellStart"/>
      <w:r w:rsidRPr="00B15213">
        <w:rPr>
          <w:rFonts w:ascii="Arial" w:hAnsi="Arial" w:cs="Arial"/>
          <w:sz w:val="22"/>
          <w:szCs w:val="22"/>
        </w:rPr>
        <w:t>Romizen</w:t>
      </w:r>
      <w:proofErr w:type="spellEnd"/>
      <w:r w:rsidRPr="00B15213">
        <w:rPr>
          <w:rFonts w:ascii="Arial" w:hAnsi="Arial" w:cs="Arial"/>
          <w:sz w:val="22"/>
          <w:szCs w:val="22"/>
        </w:rPr>
        <w:t xml:space="preserve"> (2002) “[KM is] the systematic process by which knowledge needed for an organization to succeed is created, captured, shared and leveraged”. Knowledge management (KM) has developed and evolved largely, the idea of the owners being in the above office looking down at workers is gradually becoming mor</w:t>
      </w:r>
      <w:r w:rsidR="008778AD" w:rsidRPr="00B15213">
        <w:rPr>
          <w:rFonts w:ascii="Arial" w:hAnsi="Arial" w:cs="Arial"/>
          <w:sz w:val="22"/>
          <w:szCs w:val="22"/>
        </w:rPr>
        <w:t xml:space="preserve">e distant within organisations </w:t>
      </w:r>
      <w:r w:rsidRPr="00B15213">
        <w:rPr>
          <w:rFonts w:ascii="Arial" w:hAnsi="Arial" w:cs="Arial"/>
          <w:sz w:val="22"/>
          <w:szCs w:val="22"/>
        </w:rPr>
        <w:t>(Verna, 1997). Knowledge management tries to really exert expertise from different areas within the business in order to internalise and share for the purpose of e</w:t>
      </w:r>
      <w:r w:rsidR="00EB2F15" w:rsidRPr="00B15213">
        <w:rPr>
          <w:rFonts w:ascii="Arial" w:hAnsi="Arial" w:cs="Arial"/>
          <w:sz w:val="22"/>
          <w:szCs w:val="22"/>
        </w:rPr>
        <w:t>xpanding and perfecting</w:t>
      </w:r>
      <w:r w:rsidRPr="00B15213">
        <w:rPr>
          <w:rFonts w:ascii="Arial" w:hAnsi="Arial" w:cs="Arial"/>
          <w:sz w:val="22"/>
          <w:szCs w:val="22"/>
        </w:rPr>
        <w:t xml:space="preserve"> objectives and targets.</w:t>
      </w:r>
      <w:r w:rsidR="008778AD" w:rsidRPr="00B15213">
        <w:rPr>
          <w:rFonts w:ascii="Arial" w:hAnsi="Arial" w:cs="Arial"/>
          <w:sz w:val="22"/>
          <w:szCs w:val="22"/>
        </w:rPr>
        <w:t xml:space="preserve"> </w:t>
      </w:r>
    </w:p>
    <w:p w14:paraId="49FB2F27" w14:textId="77777777" w:rsidR="00604222" w:rsidRPr="00B15213" w:rsidRDefault="00604222" w:rsidP="00B15213">
      <w:pPr>
        <w:spacing w:line="360" w:lineRule="auto"/>
        <w:rPr>
          <w:rFonts w:ascii="Arial" w:hAnsi="Arial" w:cs="Arial"/>
          <w:bCs/>
          <w:sz w:val="22"/>
          <w:szCs w:val="22"/>
        </w:rPr>
      </w:pPr>
    </w:p>
    <w:p w14:paraId="17E83772" w14:textId="7A3F155B" w:rsidR="00AA7216" w:rsidRPr="00B15213" w:rsidRDefault="07A5D73A" w:rsidP="00B15213">
      <w:pPr>
        <w:spacing w:line="360" w:lineRule="auto"/>
        <w:rPr>
          <w:rFonts w:ascii="Arial" w:hAnsi="Arial" w:cs="Arial"/>
          <w:sz w:val="22"/>
          <w:szCs w:val="22"/>
        </w:rPr>
      </w:pPr>
      <w:r w:rsidRPr="00B15213">
        <w:rPr>
          <w:rFonts w:ascii="Arial" w:hAnsi="Arial" w:cs="Arial"/>
          <w:sz w:val="22"/>
          <w:szCs w:val="22"/>
        </w:rPr>
        <w:t>For knowledge management to utilise the expertise it is essential that organisations</w:t>
      </w:r>
      <w:r w:rsidR="008778AD" w:rsidRPr="00B15213">
        <w:rPr>
          <w:rFonts w:ascii="Arial" w:hAnsi="Arial" w:cs="Arial"/>
          <w:sz w:val="22"/>
          <w:szCs w:val="22"/>
        </w:rPr>
        <w:t xml:space="preserve"> small or large,</w:t>
      </w:r>
      <w:r w:rsidRPr="00B15213">
        <w:rPr>
          <w:rFonts w:ascii="Arial" w:hAnsi="Arial" w:cs="Arial"/>
          <w:sz w:val="22"/>
          <w:szCs w:val="22"/>
        </w:rPr>
        <w:t xml:space="preserve"> the</w:t>
      </w:r>
      <w:r w:rsidR="008778AD" w:rsidRPr="00B15213">
        <w:rPr>
          <w:rFonts w:ascii="Arial" w:hAnsi="Arial" w:cs="Arial"/>
          <w:sz w:val="22"/>
          <w:szCs w:val="22"/>
        </w:rPr>
        <w:t>y</w:t>
      </w:r>
      <w:r w:rsidRPr="00B15213">
        <w:rPr>
          <w:rFonts w:ascii="Arial" w:hAnsi="Arial" w:cs="Arial"/>
          <w:sz w:val="22"/>
          <w:szCs w:val="22"/>
        </w:rPr>
        <w:t xml:space="preserve"> constantly stride forward, regularly updating and improving systems for the business and customers. KM, ultimately creates, researches da</w:t>
      </w:r>
      <w:r w:rsidR="007B0D4F" w:rsidRPr="00B15213">
        <w:rPr>
          <w:rFonts w:ascii="Arial" w:hAnsi="Arial" w:cs="Arial"/>
          <w:sz w:val="22"/>
          <w:szCs w:val="22"/>
        </w:rPr>
        <w:t>ta that is shared and saved</w:t>
      </w:r>
      <w:r w:rsidRPr="00B15213">
        <w:rPr>
          <w:rFonts w:ascii="Arial" w:hAnsi="Arial" w:cs="Arial"/>
          <w:sz w:val="22"/>
          <w:szCs w:val="22"/>
        </w:rPr>
        <w:t xml:space="preserve"> for the benefit of the company to learn, develop and grow. Using KM in the workplace increase</w:t>
      </w:r>
      <w:r w:rsidR="00646FE6" w:rsidRPr="00B15213">
        <w:rPr>
          <w:rFonts w:ascii="Arial" w:hAnsi="Arial" w:cs="Arial"/>
          <w:sz w:val="22"/>
          <w:szCs w:val="22"/>
        </w:rPr>
        <w:t>s the</w:t>
      </w:r>
      <w:r w:rsidRPr="00B15213">
        <w:rPr>
          <w:rFonts w:ascii="Arial" w:hAnsi="Arial" w:cs="Arial"/>
          <w:sz w:val="22"/>
          <w:szCs w:val="22"/>
        </w:rPr>
        <w:t xml:space="preserve"> knowledge capital, specifically problem-solving, strategic direction, creativity and the most modern technique within businesses is influencing the market or individual customers (</w:t>
      </w:r>
      <w:proofErr w:type="spellStart"/>
      <w:r w:rsidRPr="00B15213">
        <w:rPr>
          <w:rFonts w:ascii="Arial" w:hAnsi="Arial" w:cs="Arial"/>
          <w:sz w:val="22"/>
          <w:szCs w:val="22"/>
        </w:rPr>
        <w:t>Grifftihs</w:t>
      </w:r>
      <w:proofErr w:type="spellEnd"/>
      <w:r w:rsidRPr="00B15213">
        <w:rPr>
          <w:rFonts w:ascii="Arial" w:hAnsi="Arial" w:cs="Arial"/>
          <w:sz w:val="22"/>
          <w:szCs w:val="22"/>
        </w:rPr>
        <w:t>, 2012).</w:t>
      </w:r>
    </w:p>
    <w:p w14:paraId="04B49B41" w14:textId="77777777" w:rsidR="00774412" w:rsidRPr="00B15213" w:rsidRDefault="00774412" w:rsidP="00B15213">
      <w:pPr>
        <w:spacing w:line="360" w:lineRule="auto"/>
        <w:rPr>
          <w:rFonts w:ascii="Arial" w:hAnsi="Arial" w:cs="Arial"/>
          <w:bCs/>
          <w:sz w:val="22"/>
          <w:szCs w:val="22"/>
        </w:rPr>
      </w:pPr>
    </w:p>
    <w:p w14:paraId="67394F86" w14:textId="6123478E" w:rsidR="00B17F2C" w:rsidRPr="00B15213" w:rsidRDefault="007B0D4F" w:rsidP="00B15213">
      <w:pPr>
        <w:spacing w:line="360" w:lineRule="auto"/>
        <w:rPr>
          <w:rFonts w:ascii="Arial" w:hAnsi="Arial" w:cs="Arial"/>
          <w:sz w:val="22"/>
          <w:szCs w:val="22"/>
        </w:rPr>
      </w:pPr>
      <w:r w:rsidRPr="00B15213">
        <w:rPr>
          <w:rFonts w:ascii="Arial" w:hAnsi="Arial" w:cs="Arial"/>
          <w:sz w:val="22"/>
          <w:szCs w:val="22"/>
        </w:rPr>
        <w:t>There are significant</w:t>
      </w:r>
      <w:r w:rsidR="07A5D73A" w:rsidRPr="00B15213">
        <w:rPr>
          <w:rFonts w:ascii="Arial" w:hAnsi="Arial" w:cs="Arial"/>
          <w:sz w:val="22"/>
          <w:szCs w:val="22"/>
        </w:rPr>
        <w:t xml:space="preserve"> differences between businesses that apply KM effectively compared to businesses that do not</w:t>
      </w:r>
      <w:r w:rsidRPr="00B15213">
        <w:rPr>
          <w:rFonts w:ascii="Arial" w:hAnsi="Arial" w:cs="Arial"/>
          <w:sz w:val="22"/>
          <w:szCs w:val="22"/>
        </w:rPr>
        <w:t>. KM</w:t>
      </w:r>
      <w:r w:rsidR="07A5D73A" w:rsidRPr="00B15213">
        <w:rPr>
          <w:rFonts w:ascii="Arial" w:hAnsi="Arial" w:cs="Arial"/>
          <w:sz w:val="22"/>
          <w:szCs w:val="22"/>
        </w:rPr>
        <w:t xml:space="preserve"> continuously strive</w:t>
      </w:r>
      <w:r w:rsidR="00646FE6" w:rsidRPr="00B15213">
        <w:rPr>
          <w:rFonts w:ascii="Arial" w:hAnsi="Arial" w:cs="Arial"/>
          <w:sz w:val="22"/>
          <w:szCs w:val="22"/>
        </w:rPr>
        <w:t>s</w:t>
      </w:r>
      <w:r w:rsidR="07A5D73A" w:rsidRPr="00B15213">
        <w:rPr>
          <w:rFonts w:ascii="Arial" w:hAnsi="Arial" w:cs="Arial"/>
          <w:sz w:val="22"/>
          <w:szCs w:val="22"/>
        </w:rPr>
        <w:t xml:space="preserve"> for excellent communication between departments, using adequate research and innovation, knowledge management </w:t>
      </w:r>
      <w:r w:rsidR="008778AD" w:rsidRPr="00B15213">
        <w:rPr>
          <w:rFonts w:ascii="Arial" w:hAnsi="Arial" w:cs="Arial"/>
          <w:sz w:val="22"/>
          <w:szCs w:val="22"/>
        </w:rPr>
        <w:t>effects</w:t>
      </w:r>
      <w:r w:rsidR="07A5D73A" w:rsidRPr="00B15213">
        <w:rPr>
          <w:rFonts w:ascii="Arial" w:hAnsi="Arial" w:cs="Arial"/>
          <w:sz w:val="22"/>
          <w:szCs w:val="22"/>
        </w:rPr>
        <w:t xml:space="preserve"> leadership, strategic provocateur, functional expert, value creative, funding going to the c</w:t>
      </w:r>
      <w:r w:rsidR="008778AD" w:rsidRPr="00B15213">
        <w:rPr>
          <w:rFonts w:ascii="Arial" w:hAnsi="Arial" w:cs="Arial"/>
          <w:sz w:val="22"/>
          <w:szCs w:val="22"/>
        </w:rPr>
        <w:t xml:space="preserve">orrect areas </w:t>
      </w:r>
      <w:proofErr w:type="spellStart"/>
      <w:r w:rsidR="008778AD" w:rsidRPr="00B15213">
        <w:rPr>
          <w:rFonts w:ascii="Arial" w:hAnsi="Arial" w:cs="Arial"/>
          <w:sz w:val="22"/>
          <w:szCs w:val="22"/>
        </w:rPr>
        <w:t>etc</w:t>
      </w:r>
      <w:proofErr w:type="spellEnd"/>
      <w:r w:rsidR="008778AD" w:rsidRPr="00B15213">
        <w:rPr>
          <w:rFonts w:ascii="Arial" w:hAnsi="Arial" w:cs="Arial"/>
          <w:sz w:val="22"/>
          <w:szCs w:val="22"/>
        </w:rPr>
        <w:t xml:space="preserve"> (Griffiths, 2012). Businesses benefit greatly whether big or small from having a knowledge and expertise regardless of how profits and financial gains </w:t>
      </w:r>
      <w:r w:rsidR="003D3F05" w:rsidRPr="00B15213">
        <w:rPr>
          <w:rFonts w:ascii="Arial" w:hAnsi="Arial" w:cs="Arial"/>
          <w:sz w:val="22"/>
          <w:szCs w:val="22"/>
        </w:rPr>
        <w:t>(</w:t>
      </w:r>
      <w:proofErr w:type="spellStart"/>
      <w:r w:rsidR="003D3F05" w:rsidRPr="00B15213">
        <w:rPr>
          <w:rFonts w:ascii="Arial" w:hAnsi="Arial" w:cs="Arial"/>
          <w:sz w:val="22"/>
          <w:szCs w:val="22"/>
        </w:rPr>
        <w:t>Alle</w:t>
      </w:r>
      <w:proofErr w:type="spellEnd"/>
      <w:r w:rsidR="003D3F05" w:rsidRPr="00B15213">
        <w:rPr>
          <w:rFonts w:ascii="Arial" w:hAnsi="Arial" w:cs="Arial"/>
          <w:sz w:val="22"/>
          <w:szCs w:val="22"/>
        </w:rPr>
        <w:t>, 1997).</w:t>
      </w:r>
    </w:p>
    <w:p w14:paraId="040B64F1" w14:textId="77777777" w:rsidR="00D63320" w:rsidRPr="00B15213" w:rsidRDefault="00D63320" w:rsidP="00B15213">
      <w:pPr>
        <w:spacing w:line="360" w:lineRule="auto"/>
        <w:rPr>
          <w:rFonts w:ascii="Arial" w:hAnsi="Arial" w:cs="Arial"/>
          <w:sz w:val="22"/>
          <w:szCs w:val="22"/>
        </w:rPr>
      </w:pPr>
    </w:p>
    <w:p w14:paraId="5C2B19D3" w14:textId="57EDF935" w:rsidR="00A03019" w:rsidRPr="00AC56CC" w:rsidRDefault="00197863" w:rsidP="00B15213">
      <w:pPr>
        <w:spacing w:line="360" w:lineRule="auto"/>
        <w:rPr>
          <w:rFonts w:ascii="Arial" w:hAnsi="Arial" w:cs="Arial"/>
          <w:b/>
          <w:u w:val="single"/>
        </w:rPr>
      </w:pPr>
      <w:r w:rsidRPr="00B15213">
        <w:rPr>
          <w:rFonts w:ascii="Arial" w:hAnsi="Arial" w:cs="Arial"/>
          <w:sz w:val="22"/>
          <w:szCs w:val="22"/>
        </w:rPr>
        <w:br/>
      </w:r>
      <w:r w:rsidR="00604222" w:rsidRPr="00AC56CC">
        <w:rPr>
          <w:rFonts w:ascii="Arial" w:hAnsi="Arial" w:cs="Arial"/>
          <w:b/>
          <w:u w:val="single"/>
        </w:rPr>
        <w:t>What is the relationship between data, information</w:t>
      </w:r>
      <w:r w:rsidR="00E32B0E" w:rsidRPr="00AC56CC">
        <w:rPr>
          <w:rFonts w:ascii="Arial" w:hAnsi="Arial" w:cs="Arial"/>
          <w:b/>
          <w:u w:val="single"/>
        </w:rPr>
        <w:t xml:space="preserve">, </w:t>
      </w:r>
      <w:r w:rsidR="00604222" w:rsidRPr="00AC56CC">
        <w:rPr>
          <w:rFonts w:ascii="Arial" w:hAnsi="Arial" w:cs="Arial"/>
          <w:b/>
          <w:u w:val="single"/>
        </w:rPr>
        <w:t>knowledge</w:t>
      </w:r>
      <w:r w:rsidR="00E32B0E" w:rsidRPr="00AC56CC">
        <w:rPr>
          <w:rFonts w:ascii="Arial" w:hAnsi="Arial" w:cs="Arial"/>
          <w:b/>
          <w:u w:val="single"/>
        </w:rPr>
        <w:t xml:space="preserve"> and wisdom</w:t>
      </w:r>
      <w:r w:rsidR="00604222" w:rsidRPr="00AC56CC">
        <w:rPr>
          <w:rFonts w:ascii="Arial" w:hAnsi="Arial" w:cs="Arial"/>
          <w:b/>
          <w:u w:val="single"/>
        </w:rPr>
        <w:t>?</w:t>
      </w:r>
    </w:p>
    <w:p w14:paraId="442C221B" w14:textId="77777777" w:rsidR="00D63320" w:rsidRPr="00B15213" w:rsidRDefault="00D63320" w:rsidP="00B15213">
      <w:pPr>
        <w:spacing w:line="360" w:lineRule="auto"/>
        <w:rPr>
          <w:rFonts w:ascii="Arial" w:hAnsi="Arial" w:cs="Arial"/>
          <w:sz w:val="22"/>
          <w:szCs w:val="22"/>
        </w:rPr>
      </w:pPr>
    </w:p>
    <w:p w14:paraId="330DE8AA" w14:textId="7D06BEBE" w:rsidR="00C9353E" w:rsidRPr="00B15213" w:rsidRDefault="00C9353E" w:rsidP="00B15213">
      <w:pPr>
        <w:spacing w:line="360" w:lineRule="auto"/>
        <w:rPr>
          <w:rFonts w:ascii="Arial" w:hAnsi="Arial" w:cs="Arial"/>
          <w:sz w:val="22"/>
          <w:szCs w:val="22"/>
        </w:rPr>
      </w:pPr>
      <w:r w:rsidRPr="00B15213">
        <w:rPr>
          <w:rFonts w:ascii="Arial" w:hAnsi="Arial" w:cs="Arial"/>
          <w:sz w:val="22"/>
          <w:szCs w:val="22"/>
        </w:rPr>
        <w:t>The relationship between data, information and knowledge is extremely effic</w:t>
      </w:r>
      <w:r w:rsidR="008D3167" w:rsidRPr="00B15213">
        <w:rPr>
          <w:rFonts w:ascii="Arial" w:hAnsi="Arial" w:cs="Arial"/>
          <w:sz w:val="22"/>
          <w:szCs w:val="22"/>
        </w:rPr>
        <w:t>ient when combined</w:t>
      </w:r>
      <w:r w:rsidRPr="00B15213">
        <w:rPr>
          <w:rFonts w:ascii="Arial" w:hAnsi="Arial" w:cs="Arial"/>
          <w:sz w:val="22"/>
          <w:szCs w:val="22"/>
        </w:rPr>
        <w:t xml:space="preserve"> together </w:t>
      </w:r>
      <w:r w:rsidRPr="00B15213">
        <w:rPr>
          <w:rFonts w:ascii="Arial" w:eastAsia="Arial" w:hAnsi="Arial" w:cs="Arial"/>
          <w:color w:val="000000" w:themeColor="text1"/>
          <w:sz w:val="22"/>
          <w:szCs w:val="22"/>
        </w:rPr>
        <w:t>(</w:t>
      </w:r>
      <w:proofErr w:type="spellStart"/>
      <w:r w:rsidRPr="00B15213">
        <w:rPr>
          <w:rFonts w:ascii="Arial" w:eastAsia="Arial" w:hAnsi="Arial" w:cs="Arial"/>
          <w:color w:val="000000" w:themeColor="text1"/>
          <w:sz w:val="22"/>
          <w:szCs w:val="22"/>
        </w:rPr>
        <w:t>Ackoff</w:t>
      </w:r>
      <w:proofErr w:type="spellEnd"/>
      <w:r w:rsidRPr="00B15213">
        <w:rPr>
          <w:rFonts w:ascii="Arial" w:eastAsia="Arial" w:hAnsi="Arial" w:cs="Arial"/>
          <w:color w:val="000000" w:themeColor="text1"/>
          <w:sz w:val="22"/>
          <w:szCs w:val="22"/>
        </w:rPr>
        <w:t xml:space="preserve">, </w:t>
      </w:r>
      <w:proofErr w:type="spellStart"/>
      <w:r w:rsidRPr="00B15213">
        <w:rPr>
          <w:rFonts w:ascii="Arial" w:eastAsia="Arial" w:hAnsi="Arial" w:cs="Arial"/>
          <w:color w:val="000000" w:themeColor="text1"/>
          <w:sz w:val="22"/>
          <w:szCs w:val="22"/>
        </w:rPr>
        <w:t>Gharajedaghi</w:t>
      </w:r>
      <w:proofErr w:type="spellEnd"/>
      <w:r w:rsidRPr="00B15213">
        <w:rPr>
          <w:rFonts w:ascii="Arial" w:eastAsia="Arial" w:hAnsi="Arial" w:cs="Arial"/>
          <w:color w:val="000000" w:themeColor="text1"/>
          <w:sz w:val="22"/>
          <w:szCs w:val="22"/>
        </w:rPr>
        <w:t xml:space="preserve"> and </w:t>
      </w:r>
      <w:proofErr w:type="spellStart"/>
      <w:r w:rsidRPr="00B15213">
        <w:rPr>
          <w:rFonts w:ascii="Arial" w:eastAsia="Arial" w:hAnsi="Arial" w:cs="Arial"/>
          <w:color w:val="000000" w:themeColor="text1"/>
          <w:sz w:val="22"/>
          <w:szCs w:val="22"/>
        </w:rPr>
        <w:t>Finnel</w:t>
      </w:r>
      <w:proofErr w:type="spellEnd"/>
      <w:r w:rsidRPr="00B15213">
        <w:rPr>
          <w:rFonts w:ascii="Arial" w:eastAsia="Arial" w:hAnsi="Arial" w:cs="Arial"/>
          <w:color w:val="000000" w:themeColor="text1"/>
          <w:sz w:val="22"/>
          <w:szCs w:val="22"/>
        </w:rPr>
        <w:t>, 1984)</w:t>
      </w:r>
      <w:r w:rsidR="00F032DF" w:rsidRPr="00B15213">
        <w:rPr>
          <w:rFonts w:ascii="Arial" w:hAnsi="Arial" w:cs="Arial"/>
          <w:sz w:val="22"/>
          <w:szCs w:val="22"/>
        </w:rPr>
        <w:t xml:space="preserve"> (Appendix B</w:t>
      </w:r>
      <w:r w:rsidRPr="00B15213">
        <w:rPr>
          <w:rFonts w:ascii="Arial" w:hAnsi="Arial" w:cs="Arial"/>
          <w:sz w:val="22"/>
          <w:szCs w:val="22"/>
        </w:rPr>
        <w:t>). To define data</w:t>
      </w:r>
      <w:r w:rsidR="008B0273" w:rsidRPr="00B15213">
        <w:rPr>
          <w:rFonts w:ascii="Arial" w:hAnsi="Arial" w:cs="Arial"/>
          <w:sz w:val="22"/>
          <w:szCs w:val="22"/>
        </w:rPr>
        <w:t xml:space="preserve"> </w:t>
      </w:r>
      <w:r w:rsidR="008B0273" w:rsidRPr="00B15213">
        <w:rPr>
          <w:rFonts w:ascii="Arial" w:hAnsi="Arial" w:cs="Arial"/>
          <w:color w:val="000000"/>
          <w:sz w:val="22"/>
          <w:szCs w:val="22"/>
        </w:rPr>
        <w:t>“Data is raw and it simply exists as symbols, figure or numbers, it has no significance beyond its existence, it does not have any meaning” (</w:t>
      </w:r>
      <w:proofErr w:type="spellStart"/>
      <w:r w:rsidR="008B0273" w:rsidRPr="00B15213">
        <w:rPr>
          <w:rFonts w:ascii="Arial" w:hAnsi="Arial" w:cs="Arial"/>
          <w:color w:val="000000"/>
          <w:sz w:val="22"/>
          <w:szCs w:val="22"/>
        </w:rPr>
        <w:t>Ackoff</w:t>
      </w:r>
      <w:proofErr w:type="spellEnd"/>
      <w:r w:rsidR="008B0273" w:rsidRPr="00B15213">
        <w:rPr>
          <w:rFonts w:ascii="Arial" w:hAnsi="Arial" w:cs="Arial"/>
          <w:color w:val="000000"/>
          <w:sz w:val="22"/>
          <w:szCs w:val="22"/>
        </w:rPr>
        <w:t>, 1989)</w:t>
      </w:r>
      <w:r w:rsidRPr="00B15213">
        <w:rPr>
          <w:rFonts w:ascii="Arial" w:hAnsi="Arial" w:cs="Arial"/>
          <w:sz w:val="22"/>
          <w:szCs w:val="22"/>
        </w:rPr>
        <w:t xml:space="preserve"> </w:t>
      </w:r>
      <w:r w:rsidR="008B0273" w:rsidRPr="00B15213">
        <w:rPr>
          <w:rFonts w:ascii="Arial" w:hAnsi="Arial" w:cs="Arial"/>
          <w:sz w:val="22"/>
          <w:szCs w:val="22"/>
        </w:rPr>
        <w:t>it is the first stage of the process.</w:t>
      </w:r>
      <w:r w:rsidRPr="00B15213">
        <w:rPr>
          <w:rFonts w:ascii="Arial" w:hAnsi="Arial" w:cs="Arial"/>
          <w:sz w:val="22"/>
          <w:szCs w:val="22"/>
        </w:rPr>
        <w:t xml:space="preserve"> An example of this is seeing </w:t>
      </w:r>
      <w:proofErr w:type="gramStart"/>
      <w:r w:rsidRPr="00B15213">
        <w:rPr>
          <w:rFonts w:ascii="Arial" w:hAnsi="Arial" w:cs="Arial"/>
          <w:sz w:val="22"/>
          <w:szCs w:val="22"/>
        </w:rPr>
        <w:t>774397,</w:t>
      </w:r>
      <w:proofErr w:type="gramEnd"/>
      <w:r w:rsidRPr="00B15213">
        <w:rPr>
          <w:rFonts w:ascii="Arial" w:hAnsi="Arial" w:cs="Arial"/>
          <w:sz w:val="22"/>
          <w:szCs w:val="22"/>
        </w:rPr>
        <w:t xml:space="preserve"> to the average person this means nothing.  </w:t>
      </w:r>
    </w:p>
    <w:p w14:paraId="321BCC7F" w14:textId="77777777" w:rsidR="00C9353E" w:rsidRPr="00B15213" w:rsidRDefault="00C9353E" w:rsidP="00B15213">
      <w:pPr>
        <w:spacing w:line="360" w:lineRule="auto"/>
        <w:rPr>
          <w:rFonts w:ascii="Arial" w:hAnsi="Arial" w:cs="Arial"/>
          <w:bCs/>
          <w:sz w:val="22"/>
          <w:szCs w:val="22"/>
        </w:rPr>
      </w:pPr>
    </w:p>
    <w:p w14:paraId="41B91BB6" w14:textId="45E8E4F3" w:rsidR="00C9353E" w:rsidRPr="00B15213" w:rsidRDefault="00C9353E" w:rsidP="00B15213">
      <w:pPr>
        <w:spacing w:line="360" w:lineRule="auto"/>
        <w:rPr>
          <w:rFonts w:ascii="Arial" w:hAnsi="Arial" w:cs="Arial"/>
          <w:sz w:val="22"/>
          <w:szCs w:val="22"/>
        </w:rPr>
      </w:pPr>
      <w:r w:rsidRPr="00B15213">
        <w:rPr>
          <w:rFonts w:ascii="Arial" w:hAnsi="Arial" w:cs="Arial"/>
          <w:sz w:val="22"/>
          <w:szCs w:val="22"/>
        </w:rPr>
        <w:t xml:space="preserve">Information is the next </w:t>
      </w:r>
      <w:r w:rsidR="005A0256" w:rsidRPr="00B15213">
        <w:rPr>
          <w:rFonts w:ascii="Arial" w:hAnsi="Arial" w:cs="Arial"/>
          <w:sz w:val="22"/>
          <w:szCs w:val="22"/>
        </w:rPr>
        <w:t>step that</w:t>
      </w:r>
      <w:r w:rsidRPr="00B15213">
        <w:rPr>
          <w:rFonts w:ascii="Arial" w:hAnsi="Arial" w:cs="Arial"/>
          <w:sz w:val="22"/>
          <w:szCs w:val="22"/>
        </w:rPr>
        <w:t xml:space="preserve"> gives an understanding of what the data is for, </w:t>
      </w:r>
      <w:r w:rsidR="005A0256" w:rsidRPr="00B15213">
        <w:rPr>
          <w:rFonts w:ascii="Arial" w:hAnsi="Arial" w:cs="Arial"/>
          <w:sz w:val="22"/>
          <w:szCs w:val="22"/>
        </w:rPr>
        <w:t xml:space="preserve">the perception and categorisation of the numbers/measurements/statistics so on. Following on from the example above, the numbers 774397, the information could potentially be the understanding or awareness that is a telephone number. </w:t>
      </w:r>
    </w:p>
    <w:p w14:paraId="12A420D0" w14:textId="77777777" w:rsidR="005A0256" w:rsidRPr="00B15213" w:rsidRDefault="005A0256" w:rsidP="00B15213">
      <w:pPr>
        <w:spacing w:line="360" w:lineRule="auto"/>
        <w:rPr>
          <w:rFonts w:ascii="Arial" w:hAnsi="Arial" w:cs="Arial"/>
          <w:sz w:val="22"/>
          <w:szCs w:val="22"/>
        </w:rPr>
      </w:pPr>
    </w:p>
    <w:p w14:paraId="3D8B7992" w14:textId="2E4CB2C2" w:rsidR="005A0256" w:rsidRPr="00B15213" w:rsidRDefault="005A0256" w:rsidP="00B15213">
      <w:pPr>
        <w:spacing w:line="360" w:lineRule="auto"/>
        <w:rPr>
          <w:rFonts w:ascii="Arial" w:hAnsi="Arial" w:cs="Arial"/>
          <w:sz w:val="22"/>
          <w:szCs w:val="22"/>
        </w:rPr>
      </w:pPr>
      <w:r w:rsidRPr="00B15213">
        <w:rPr>
          <w:rFonts w:ascii="Arial" w:hAnsi="Arial" w:cs="Arial"/>
          <w:sz w:val="22"/>
          <w:szCs w:val="22"/>
        </w:rPr>
        <w:lastRenderedPageBreak/>
        <w:t>Leading onto knowledge, Knowledge is the next step, “Knowledge means the familiarity and awareness of a person, place, events, ideas, issues, ways of doing things or anything else, which is gathered through learning, perceiving or discovering” (</w:t>
      </w:r>
      <w:proofErr w:type="spellStart"/>
      <w:r w:rsidRPr="00B15213">
        <w:rPr>
          <w:rFonts w:ascii="Arial" w:hAnsi="Arial" w:cs="Arial"/>
          <w:sz w:val="22"/>
          <w:szCs w:val="22"/>
        </w:rPr>
        <w:t>Subrhi</w:t>
      </w:r>
      <w:proofErr w:type="spellEnd"/>
      <w:r w:rsidRPr="00B15213">
        <w:rPr>
          <w:rFonts w:ascii="Arial" w:hAnsi="Arial" w:cs="Arial"/>
          <w:sz w:val="22"/>
          <w:szCs w:val="22"/>
        </w:rPr>
        <w:t xml:space="preserve">, 2018). Knowledge is what can be taken from the data and information, what was learnt from both. Again from the example the knowledge could be the recognition that the telephone number is a Llanelli based number. Gaining a more understanding, the data becomes stronger and more relevant through the process.  </w:t>
      </w:r>
    </w:p>
    <w:p w14:paraId="67125B09" w14:textId="7FF7B70E" w:rsidR="07A5D73A" w:rsidRPr="00B15213" w:rsidRDefault="07A5D73A" w:rsidP="00B15213">
      <w:pPr>
        <w:spacing w:line="360" w:lineRule="auto"/>
        <w:rPr>
          <w:rFonts w:ascii="Arial" w:hAnsi="Arial" w:cs="Arial"/>
          <w:bCs/>
          <w:sz w:val="22"/>
          <w:szCs w:val="22"/>
        </w:rPr>
      </w:pPr>
    </w:p>
    <w:p w14:paraId="0E0728EC" w14:textId="7AB8D4ED" w:rsidR="07A5D73A" w:rsidRPr="00B15213" w:rsidRDefault="07A5D73A" w:rsidP="00B15213">
      <w:pPr>
        <w:spacing w:line="360" w:lineRule="auto"/>
        <w:rPr>
          <w:rFonts w:ascii="Arial" w:hAnsi="Arial" w:cs="Arial"/>
          <w:sz w:val="22"/>
          <w:szCs w:val="22"/>
        </w:rPr>
      </w:pPr>
      <w:r w:rsidRPr="00B15213">
        <w:rPr>
          <w:rFonts w:ascii="Arial" w:hAnsi="Arial" w:cs="Arial"/>
          <w:sz w:val="22"/>
          <w:szCs w:val="22"/>
        </w:rPr>
        <w:t xml:space="preserve">Wisdom is the extra step that is the progress from the knowledge learnt from the data and information, what good would it </w:t>
      </w:r>
      <w:r w:rsidR="003D3F05" w:rsidRPr="00B15213">
        <w:rPr>
          <w:rFonts w:ascii="Arial" w:hAnsi="Arial" w:cs="Arial"/>
          <w:sz w:val="22"/>
          <w:szCs w:val="22"/>
        </w:rPr>
        <w:t>is</w:t>
      </w:r>
      <w:r w:rsidRPr="00B15213">
        <w:rPr>
          <w:rFonts w:ascii="Arial" w:hAnsi="Arial" w:cs="Arial"/>
          <w:sz w:val="22"/>
          <w:szCs w:val="22"/>
        </w:rPr>
        <w:t xml:space="preserve"> to have all of the outcomes but not do anything with it? Wisdom is what really is proactive and determines the direction for knowledge (</w:t>
      </w:r>
      <w:proofErr w:type="spellStart"/>
      <w:r w:rsidRPr="00B15213">
        <w:rPr>
          <w:rFonts w:ascii="Arial" w:hAnsi="Arial" w:cs="Arial"/>
          <w:sz w:val="22"/>
          <w:szCs w:val="22"/>
        </w:rPr>
        <w:t>Berlinga</w:t>
      </w:r>
      <w:proofErr w:type="spellEnd"/>
      <w:r w:rsidRPr="00B15213">
        <w:rPr>
          <w:rFonts w:ascii="Arial" w:hAnsi="Arial" w:cs="Arial"/>
          <w:sz w:val="22"/>
          <w:szCs w:val="22"/>
        </w:rPr>
        <w:t xml:space="preserve">, Castro &amp; Mills, 2004). </w:t>
      </w:r>
      <w:r w:rsidR="005A0256" w:rsidRPr="00B15213">
        <w:rPr>
          <w:rFonts w:ascii="Arial" w:hAnsi="Arial" w:cs="Arial"/>
          <w:sz w:val="22"/>
          <w:szCs w:val="22"/>
        </w:rPr>
        <w:t xml:space="preserve">To finish the example the wisdom could be knowing who’s house number it is and with a reason to call it. </w:t>
      </w:r>
    </w:p>
    <w:p w14:paraId="308EAEA1" w14:textId="091C8C22" w:rsidR="07A5D73A" w:rsidRPr="00B15213" w:rsidRDefault="07A5D73A" w:rsidP="00B15213">
      <w:pPr>
        <w:spacing w:line="360" w:lineRule="auto"/>
        <w:rPr>
          <w:rFonts w:ascii="Arial" w:hAnsi="Arial" w:cs="Arial"/>
          <w:sz w:val="22"/>
          <w:szCs w:val="22"/>
        </w:rPr>
      </w:pPr>
    </w:p>
    <w:p w14:paraId="18F83BA3" w14:textId="20FE8CA6" w:rsidR="000832C3" w:rsidRPr="00B15213" w:rsidRDefault="47D46C94" w:rsidP="00B15213">
      <w:pPr>
        <w:spacing w:line="360" w:lineRule="auto"/>
        <w:rPr>
          <w:rFonts w:ascii="Arial" w:hAnsi="Arial" w:cs="Arial"/>
          <w:sz w:val="22"/>
          <w:szCs w:val="22"/>
        </w:rPr>
      </w:pPr>
      <w:r w:rsidRPr="00B15213">
        <w:rPr>
          <w:rFonts w:ascii="Arial" w:hAnsi="Arial" w:cs="Arial"/>
          <w:sz w:val="22"/>
          <w:szCs w:val="22"/>
        </w:rPr>
        <w:t xml:space="preserve">Data, information, knowledge and wisdom within an organisation </w:t>
      </w:r>
      <w:r w:rsidR="00F94F2E" w:rsidRPr="00B15213">
        <w:rPr>
          <w:rFonts w:ascii="Arial" w:hAnsi="Arial" w:cs="Arial"/>
          <w:sz w:val="22"/>
          <w:szCs w:val="22"/>
        </w:rPr>
        <w:t>enable</w:t>
      </w:r>
      <w:r w:rsidR="005A0256" w:rsidRPr="00B15213">
        <w:rPr>
          <w:rFonts w:ascii="Arial" w:hAnsi="Arial" w:cs="Arial"/>
          <w:sz w:val="22"/>
          <w:szCs w:val="22"/>
        </w:rPr>
        <w:t xml:space="preserve"> team members to have </w:t>
      </w:r>
      <w:r w:rsidR="0080144D" w:rsidRPr="00B15213">
        <w:rPr>
          <w:rFonts w:ascii="Arial" w:hAnsi="Arial" w:cs="Arial"/>
          <w:sz w:val="22"/>
          <w:szCs w:val="22"/>
        </w:rPr>
        <w:t xml:space="preserve">in </w:t>
      </w:r>
      <w:r w:rsidR="005A0256" w:rsidRPr="00B15213">
        <w:rPr>
          <w:rFonts w:ascii="Arial" w:hAnsi="Arial" w:cs="Arial"/>
          <w:sz w:val="22"/>
          <w:szCs w:val="22"/>
        </w:rPr>
        <w:t>depth resea</w:t>
      </w:r>
      <w:r w:rsidR="00F94F2E" w:rsidRPr="00B15213">
        <w:rPr>
          <w:rFonts w:ascii="Arial" w:hAnsi="Arial" w:cs="Arial"/>
          <w:sz w:val="22"/>
          <w:szCs w:val="22"/>
        </w:rPr>
        <w:t>rch to benefit the departments within organisations for direction, what has worked what has not worked. Data, information, knowledge and wisdom can provide the evidence for both successes and failure, all of which being a learning curve. This information can then be</w:t>
      </w:r>
      <w:r w:rsidR="0080144D" w:rsidRPr="00B15213">
        <w:rPr>
          <w:rFonts w:ascii="Arial" w:hAnsi="Arial" w:cs="Arial"/>
          <w:sz w:val="22"/>
          <w:szCs w:val="22"/>
        </w:rPr>
        <w:t xml:space="preserve"> stored, expanded,</w:t>
      </w:r>
      <w:r w:rsidR="00F94F2E" w:rsidRPr="00B15213">
        <w:rPr>
          <w:rFonts w:ascii="Arial" w:hAnsi="Arial" w:cs="Arial"/>
          <w:sz w:val="22"/>
          <w:szCs w:val="22"/>
        </w:rPr>
        <w:t xml:space="preserve"> shared and transferred to other areas within organisations to have an overall benefit</w:t>
      </w:r>
      <w:r w:rsidR="00BB7E0E" w:rsidRPr="00B15213">
        <w:rPr>
          <w:rFonts w:ascii="Arial" w:hAnsi="Arial" w:cs="Arial"/>
          <w:sz w:val="22"/>
          <w:szCs w:val="22"/>
        </w:rPr>
        <w:t xml:space="preserve"> along with a plan ahead for the next steps</w:t>
      </w:r>
      <w:r w:rsidR="00F94F2E" w:rsidRPr="00B15213">
        <w:rPr>
          <w:rFonts w:ascii="Arial" w:hAnsi="Arial" w:cs="Arial"/>
          <w:sz w:val="22"/>
          <w:szCs w:val="22"/>
        </w:rPr>
        <w:t xml:space="preserve">.  </w:t>
      </w:r>
    </w:p>
    <w:p w14:paraId="4D814B9B" w14:textId="0B9BD153" w:rsidR="07A5D73A" w:rsidRDefault="07A5D73A" w:rsidP="00B15213">
      <w:pPr>
        <w:spacing w:line="360" w:lineRule="auto"/>
        <w:rPr>
          <w:rFonts w:ascii="Arial" w:hAnsi="Arial" w:cs="Arial"/>
          <w:sz w:val="22"/>
          <w:szCs w:val="22"/>
        </w:rPr>
      </w:pPr>
    </w:p>
    <w:p w14:paraId="259AB9E4" w14:textId="77777777" w:rsidR="00AC56CC" w:rsidRPr="00B15213" w:rsidRDefault="00AC56CC" w:rsidP="00B15213">
      <w:pPr>
        <w:spacing w:line="360" w:lineRule="auto"/>
        <w:rPr>
          <w:rFonts w:ascii="Arial" w:hAnsi="Arial" w:cs="Arial"/>
          <w:sz w:val="22"/>
          <w:szCs w:val="22"/>
        </w:rPr>
      </w:pPr>
    </w:p>
    <w:p w14:paraId="70A6177A" w14:textId="7FDC1F14" w:rsidR="0079519F" w:rsidRPr="00AC56CC" w:rsidRDefault="00BA60D9" w:rsidP="00B15213">
      <w:pPr>
        <w:spacing w:line="360" w:lineRule="auto"/>
        <w:rPr>
          <w:rFonts w:ascii="Arial" w:hAnsi="Arial" w:cs="Arial"/>
          <w:b/>
          <w:u w:val="single"/>
        </w:rPr>
      </w:pPr>
      <w:r w:rsidRPr="00AC56CC">
        <w:rPr>
          <w:rFonts w:ascii="Arial" w:hAnsi="Arial" w:cs="Arial"/>
          <w:b/>
          <w:u w:val="single"/>
        </w:rPr>
        <w:t xml:space="preserve">The relationship between individual and organisational knowledge </w:t>
      </w:r>
    </w:p>
    <w:p w14:paraId="3CA422E9" w14:textId="77777777" w:rsidR="00BA60D9" w:rsidRPr="00B15213" w:rsidRDefault="00BA60D9" w:rsidP="00B15213">
      <w:pPr>
        <w:spacing w:line="360" w:lineRule="auto"/>
        <w:rPr>
          <w:rFonts w:ascii="Arial" w:hAnsi="Arial" w:cs="Arial"/>
          <w:sz w:val="22"/>
          <w:szCs w:val="22"/>
        </w:rPr>
      </w:pPr>
    </w:p>
    <w:p w14:paraId="2CDB8AC6" w14:textId="77777777" w:rsidR="00EB2F15" w:rsidRPr="00B15213" w:rsidRDefault="0066510B" w:rsidP="00B15213">
      <w:pPr>
        <w:spacing w:line="360" w:lineRule="auto"/>
        <w:rPr>
          <w:rFonts w:ascii="Arial" w:hAnsi="Arial" w:cs="Arial"/>
          <w:sz w:val="22"/>
          <w:szCs w:val="22"/>
        </w:rPr>
      </w:pPr>
      <w:r w:rsidRPr="00B15213">
        <w:rPr>
          <w:rFonts w:ascii="Arial" w:hAnsi="Arial" w:cs="Arial"/>
          <w:sz w:val="22"/>
          <w:szCs w:val="22"/>
        </w:rPr>
        <w:t>Individual knowledge is the analyses from experiences, it is a natural human reaction to store essential and important pieces of information in life in order to be safer, smarter, happier and braver or the mind can store information of negative</w:t>
      </w:r>
      <w:r w:rsidR="00E45438" w:rsidRPr="00B15213">
        <w:rPr>
          <w:rFonts w:ascii="Arial" w:hAnsi="Arial" w:cs="Arial"/>
          <w:sz w:val="22"/>
          <w:szCs w:val="22"/>
        </w:rPr>
        <w:t xml:space="preserve"> reactions to different ele</w:t>
      </w:r>
      <w:r w:rsidR="00EB2F15" w:rsidRPr="00B15213">
        <w:rPr>
          <w:rFonts w:ascii="Arial" w:hAnsi="Arial" w:cs="Arial"/>
          <w:sz w:val="22"/>
          <w:szCs w:val="22"/>
        </w:rPr>
        <w:t xml:space="preserve">ments that occur for example touching boiling water will store in your memory not to do it again </w:t>
      </w:r>
      <w:r w:rsidR="00E45438" w:rsidRPr="00B15213">
        <w:rPr>
          <w:rFonts w:ascii="Arial" w:hAnsi="Arial" w:cs="Arial"/>
          <w:sz w:val="22"/>
          <w:szCs w:val="22"/>
        </w:rPr>
        <w:t>(</w:t>
      </w:r>
      <w:proofErr w:type="spellStart"/>
      <w:r w:rsidR="00E45438" w:rsidRPr="00B15213">
        <w:rPr>
          <w:rFonts w:ascii="Arial" w:hAnsi="Arial" w:cs="Arial"/>
          <w:sz w:val="22"/>
          <w:szCs w:val="22"/>
        </w:rPr>
        <w:t>Schacter</w:t>
      </w:r>
      <w:proofErr w:type="spellEnd"/>
      <w:r w:rsidR="00E45438" w:rsidRPr="00B15213">
        <w:rPr>
          <w:rFonts w:ascii="Arial" w:hAnsi="Arial" w:cs="Arial"/>
          <w:sz w:val="22"/>
          <w:szCs w:val="22"/>
        </w:rPr>
        <w:t>, 2011)</w:t>
      </w:r>
      <w:r w:rsidRPr="00B15213">
        <w:rPr>
          <w:rFonts w:ascii="Arial" w:hAnsi="Arial" w:cs="Arial"/>
          <w:sz w:val="22"/>
          <w:szCs w:val="22"/>
        </w:rPr>
        <w:t>.</w:t>
      </w:r>
      <w:r w:rsidR="00E45438" w:rsidRPr="00B15213">
        <w:rPr>
          <w:rFonts w:ascii="Arial" w:hAnsi="Arial" w:cs="Arial"/>
          <w:sz w:val="22"/>
          <w:szCs w:val="22"/>
        </w:rPr>
        <w:t xml:space="preserve"> </w:t>
      </w:r>
    </w:p>
    <w:p w14:paraId="07D93914" w14:textId="77777777" w:rsidR="00EB2F15" w:rsidRPr="00B15213" w:rsidRDefault="00EB2F15" w:rsidP="00B15213">
      <w:pPr>
        <w:spacing w:line="360" w:lineRule="auto"/>
        <w:rPr>
          <w:rFonts w:ascii="Arial" w:hAnsi="Arial" w:cs="Arial"/>
          <w:sz w:val="22"/>
          <w:szCs w:val="22"/>
        </w:rPr>
      </w:pPr>
    </w:p>
    <w:p w14:paraId="5427040C" w14:textId="3EDAA501" w:rsidR="00681065" w:rsidRPr="00B15213" w:rsidRDefault="00E45438" w:rsidP="00B15213">
      <w:pPr>
        <w:spacing w:line="360" w:lineRule="auto"/>
        <w:rPr>
          <w:rFonts w:ascii="Arial" w:hAnsi="Arial" w:cs="Arial"/>
          <w:sz w:val="22"/>
          <w:szCs w:val="22"/>
        </w:rPr>
      </w:pPr>
      <w:r w:rsidRPr="00B15213">
        <w:rPr>
          <w:rFonts w:ascii="Arial" w:hAnsi="Arial" w:cs="Arial"/>
          <w:sz w:val="22"/>
          <w:szCs w:val="22"/>
        </w:rPr>
        <w:t>This can greatly benefit the organisation if had experience before in a similar job role, university/academia experience or even just interested in the topic area. The knowledge gained and stored maybe completely different from the person already in the role</w:t>
      </w:r>
      <w:r w:rsidR="00EA6D20" w:rsidRPr="00B15213">
        <w:rPr>
          <w:rFonts w:ascii="Arial" w:hAnsi="Arial" w:cs="Arial"/>
          <w:sz w:val="22"/>
          <w:szCs w:val="22"/>
        </w:rPr>
        <w:t>, can also be explained as tacit knowledge</w:t>
      </w:r>
      <w:r w:rsidR="00107290" w:rsidRPr="00B15213">
        <w:rPr>
          <w:rFonts w:ascii="Arial" w:hAnsi="Arial" w:cs="Arial"/>
          <w:sz w:val="22"/>
          <w:szCs w:val="22"/>
        </w:rPr>
        <w:t xml:space="preserve"> or sometimes known as experiential knowledge</w:t>
      </w:r>
      <w:r w:rsidR="00F032DF" w:rsidRPr="00B15213">
        <w:rPr>
          <w:rFonts w:ascii="Arial" w:hAnsi="Arial" w:cs="Arial"/>
          <w:sz w:val="22"/>
          <w:szCs w:val="22"/>
        </w:rPr>
        <w:t xml:space="preserve"> (Appendix, C</w:t>
      </w:r>
      <w:r w:rsidR="00E27EC2" w:rsidRPr="00B15213">
        <w:rPr>
          <w:rFonts w:ascii="Arial" w:hAnsi="Arial" w:cs="Arial"/>
          <w:sz w:val="22"/>
          <w:szCs w:val="22"/>
        </w:rPr>
        <w:t>)</w:t>
      </w:r>
      <w:r w:rsidR="00EA6D20" w:rsidRPr="00B15213">
        <w:rPr>
          <w:rFonts w:ascii="Arial" w:hAnsi="Arial" w:cs="Arial"/>
          <w:sz w:val="22"/>
          <w:szCs w:val="22"/>
        </w:rPr>
        <w:t>, a person internally</w:t>
      </w:r>
      <w:r w:rsidR="00EB2F15" w:rsidRPr="00B15213">
        <w:rPr>
          <w:rFonts w:ascii="Arial" w:hAnsi="Arial" w:cs="Arial"/>
          <w:sz w:val="22"/>
          <w:szCs w:val="22"/>
        </w:rPr>
        <w:t xml:space="preserve"> can</w:t>
      </w:r>
      <w:r w:rsidR="00EA6D20" w:rsidRPr="00B15213">
        <w:rPr>
          <w:rFonts w:ascii="Arial" w:hAnsi="Arial" w:cs="Arial"/>
          <w:sz w:val="22"/>
          <w:szCs w:val="22"/>
        </w:rPr>
        <w:t xml:space="preserve"> be aware or know something but may be difficult to vocalise</w:t>
      </w:r>
      <w:r w:rsidR="00EB2F15" w:rsidRPr="00B15213">
        <w:rPr>
          <w:rFonts w:ascii="Arial" w:hAnsi="Arial" w:cs="Arial"/>
          <w:sz w:val="22"/>
          <w:szCs w:val="22"/>
        </w:rPr>
        <w:t xml:space="preserve"> or explain</w:t>
      </w:r>
      <w:r w:rsidR="00EA6D20" w:rsidRPr="00B15213">
        <w:rPr>
          <w:rFonts w:ascii="Arial" w:hAnsi="Arial" w:cs="Arial"/>
          <w:sz w:val="22"/>
          <w:szCs w:val="22"/>
        </w:rPr>
        <w:t xml:space="preserve"> it </w:t>
      </w:r>
      <w:r w:rsidR="00EB2F15" w:rsidRPr="00B15213">
        <w:rPr>
          <w:rFonts w:ascii="Arial" w:hAnsi="Arial" w:cs="Arial"/>
          <w:sz w:val="22"/>
          <w:szCs w:val="22"/>
        </w:rPr>
        <w:t xml:space="preserve">to others </w:t>
      </w:r>
      <w:r w:rsidR="00EA6D20" w:rsidRPr="00B15213">
        <w:rPr>
          <w:rFonts w:ascii="Arial" w:hAnsi="Arial" w:cs="Arial"/>
          <w:color w:val="212529"/>
          <w:sz w:val="22"/>
          <w:szCs w:val="22"/>
        </w:rPr>
        <w:t xml:space="preserve">(Whelan and </w:t>
      </w:r>
      <w:proofErr w:type="spellStart"/>
      <w:r w:rsidR="00EA6D20" w:rsidRPr="00B15213">
        <w:rPr>
          <w:rFonts w:ascii="Arial" w:hAnsi="Arial" w:cs="Arial"/>
          <w:color w:val="212529"/>
          <w:sz w:val="22"/>
          <w:szCs w:val="22"/>
        </w:rPr>
        <w:t>Carcary</w:t>
      </w:r>
      <w:proofErr w:type="spellEnd"/>
      <w:r w:rsidR="00EA6D20" w:rsidRPr="00B15213">
        <w:rPr>
          <w:rFonts w:ascii="Arial" w:hAnsi="Arial" w:cs="Arial"/>
          <w:color w:val="212529"/>
          <w:sz w:val="22"/>
          <w:szCs w:val="22"/>
        </w:rPr>
        <w:t>, 2011)</w:t>
      </w:r>
      <w:r w:rsidRPr="00B15213">
        <w:rPr>
          <w:rFonts w:ascii="Arial" w:hAnsi="Arial" w:cs="Arial"/>
          <w:sz w:val="22"/>
          <w:szCs w:val="22"/>
        </w:rPr>
        <w:t xml:space="preserve">. Whether it </w:t>
      </w:r>
      <w:r w:rsidR="00265EB7" w:rsidRPr="00B15213">
        <w:rPr>
          <w:rFonts w:ascii="Arial" w:hAnsi="Arial" w:cs="Arial"/>
          <w:sz w:val="22"/>
          <w:szCs w:val="22"/>
        </w:rPr>
        <w:t>is</w:t>
      </w:r>
      <w:r w:rsidRPr="00B15213">
        <w:rPr>
          <w:rFonts w:ascii="Arial" w:hAnsi="Arial" w:cs="Arial"/>
          <w:sz w:val="22"/>
          <w:szCs w:val="22"/>
        </w:rPr>
        <w:t xml:space="preserve"> things that have worked or that have failed</w:t>
      </w:r>
      <w:r w:rsidR="00265EB7" w:rsidRPr="00B15213">
        <w:rPr>
          <w:rFonts w:ascii="Arial" w:hAnsi="Arial" w:cs="Arial"/>
          <w:sz w:val="22"/>
          <w:szCs w:val="22"/>
        </w:rPr>
        <w:t>, these are lessons learned and can be beneficial moving forward</w:t>
      </w:r>
      <w:r w:rsidRPr="00B15213">
        <w:rPr>
          <w:rFonts w:ascii="Arial" w:hAnsi="Arial" w:cs="Arial"/>
          <w:sz w:val="22"/>
          <w:szCs w:val="22"/>
        </w:rPr>
        <w:t xml:space="preserve">. </w:t>
      </w:r>
      <w:r w:rsidR="00681065" w:rsidRPr="00B15213">
        <w:rPr>
          <w:rFonts w:ascii="Arial" w:hAnsi="Arial" w:cs="Arial"/>
          <w:sz w:val="22"/>
          <w:szCs w:val="22"/>
        </w:rPr>
        <w:t>For example, the experience from being brought up in car sales, there is experience</w:t>
      </w:r>
      <w:r w:rsidR="00BD2C72" w:rsidRPr="00B15213">
        <w:rPr>
          <w:rFonts w:ascii="Arial" w:hAnsi="Arial" w:cs="Arial"/>
          <w:sz w:val="22"/>
          <w:szCs w:val="22"/>
        </w:rPr>
        <w:t xml:space="preserve"> in knowing/feeling when to approach a customer</w:t>
      </w:r>
      <w:r w:rsidR="0080144D" w:rsidRPr="00B15213">
        <w:rPr>
          <w:rFonts w:ascii="Arial" w:hAnsi="Arial" w:cs="Arial"/>
          <w:sz w:val="22"/>
          <w:szCs w:val="22"/>
        </w:rPr>
        <w:t xml:space="preserve"> to pitch to</w:t>
      </w:r>
      <w:r w:rsidR="00BD2C72" w:rsidRPr="00B15213">
        <w:rPr>
          <w:rFonts w:ascii="Arial" w:hAnsi="Arial" w:cs="Arial"/>
          <w:sz w:val="22"/>
          <w:szCs w:val="22"/>
        </w:rPr>
        <w:t xml:space="preserve"> and when not too</w:t>
      </w:r>
      <w:r w:rsidR="00681065" w:rsidRPr="00B15213">
        <w:rPr>
          <w:rFonts w:ascii="Arial" w:hAnsi="Arial" w:cs="Arial"/>
          <w:sz w:val="22"/>
          <w:szCs w:val="22"/>
        </w:rPr>
        <w:t>, this may not be a factual recognition but it is from expe</w:t>
      </w:r>
      <w:r w:rsidR="00BD2C72" w:rsidRPr="00B15213">
        <w:rPr>
          <w:rFonts w:ascii="Arial" w:hAnsi="Arial" w:cs="Arial"/>
          <w:sz w:val="22"/>
          <w:szCs w:val="22"/>
        </w:rPr>
        <w:t>rience within the car sales industry but this tacit knowledge is transferable to another sales position</w:t>
      </w:r>
      <w:r w:rsidR="00681065" w:rsidRPr="00B15213">
        <w:rPr>
          <w:rFonts w:ascii="Arial" w:hAnsi="Arial" w:cs="Arial"/>
          <w:sz w:val="22"/>
          <w:szCs w:val="22"/>
        </w:rPr>
        <w:t>.</w:t>
      </w:r>
    </w:p>
    <w:p w14:paraId="7B052CA6" w14:textId="77777777" w:rsidR="00681065" w:rsidRPr="00B15213" w:rsidRDefault="00681065" w:rsidP="00B15213">
      <w:pPr>
        <w:spacing w:line="360" w:lineRule="auto"/>
        <w:rPr>
          <w:rFonts w:ascii="Arial" w:hAnsi="Arial" w:cs="Arial"/>
          <w:sz w:val="22"/>
          <w:szCs w:val="22"/>
        </w:rPr>
      </w:pPr>
    </w:p>
    <w:p w14:paraId="5ACD47A2" w14:textId="524D1AD2" w:rsidR="0080144D" w:rsidRPr="00B15213" w:rsidRDefault="00265EB7" w:rsidP="00B15213">
      <w:pPr>
        <w:spacing w:line="360" w:lineRule="auto"/>
        <w:rPr>
          <w:rFonts w:ascii="Arial" w:hAnsi="Arial" w:cs="Arial"/>
          <w:sz w:val="22"/>
          <w:szCs w:val="22"/>
        </w:rPr>
      </w:pPr>
      <w:r w:rsidRPr="00B15213">
        <w:rPr>
          <w:rFonts w:ascii="Arial" w:hAnsi="Arial" w:cs="Arial"/>
          <w:sz w:val="22"/>
          <w:szCs w:val="22"/>
        </w:rPr>
        <w:lastRenderedPageBreak/>
        <w:t>An individual’s knowledge has the advantage</w:t>
      </w:r>
      <w:r w:rsidR="007D1E0D" w:rsidRPr="00B15213">
        <w:rPr>
          <w:rFonts w:ascii="Arial" w:hAnsi="Arial" w:cs="Arial"/>
          <w:sz w:val="22"/>
          <w:szCs w:val="22"/>
        </w:rPr>
        <w:t xml:space="preserve"> if it is explicit knowledge then can be </w:t>
      </w:r>
      <w:r w:rsidRPr="00B15213">
        <w:rPr>
          <w:rFonts w:ascii="Arial" w:hAnsi="Arial" w:cs="Arial"/>
          <w:sz w:val="22"/>
          <w:szCs w:val="22"/>
        </w:rPr>
        <w:t>easily shared within a group of people through meetings, phone calls or presentations, th</w:t>
      </w:r>
      <w:r w:rsidR="0080144D" w:rsidRPr="00B15213">
        <w:rPr>
          <w:rFonts w:ascii="Arial" w:hAnsi="Arial" w:cs="Arial"/>
          <w:sz w:val="22"/>
          <w:szCs w:val="22"/>
        </w:rPr>
        <w:t xml:space="preserve">is information can be forwarded. </w:t>
      </w:r>
    </w:p>
    <w:p w14:paraId="4ECD3683" w14:textId="77777777" w:rsidR="0080144D" w:rsidRPr="00B15213" w:rsidRDefault="0080144D" w:rsidP="00B15213">
      <w:pPr>
        <w:spacing w:line="360" w:lineRule="auto"/>
        <w:rPr>
          <w:rFonts w:ascii="Arial" w:hAnsi="Arial" w:cs="Arial"/>
          <w:sz w:val="22"/>
          <w:szCs w:val="22"/>
        </w:rPr>
      </w:pPr>
    </w:p>
    <w:p w14:paraId="2B72B4F1" w14:textId="72EAB6B1" w:rsidR="00EA6D20" w:rsidRPr="00B15213" w:rsidRDefault="0080144D" w:rsidP="00B15213">
      <w:pPr>
        <w:spacing w:line="360" w:lineRule="auto"/>
        <w:rPr>
          <w:rFonts w:ascii="Arial" w:hAnsi="Arial" w:cs="Arial"/>
          <w:sz w:val="22"/>
          <w:szCs w:val="22"/>
        </w:rPr>
      </w:pPr>
      <w:r w:rsidRPr="00B15213">
        <w:rPr>
          <w:rFonts w:ascii="Arial" w:hAnsi="Arial" w:cs="Arial"/>
          <w:sz w:val="22"/>
          <w:szCs w:val="22"/>
        </w:rPr>
        <w:t>H</w:t>
      </w:r>
      <w:r w:rsidR="00681065" w:rsidRPr="00B15213">
        <w:rPr>
          <w:rFonts w:ascii="Arial" w:hAnsi="Arial" w:cs="Arial"/>
          <w:sz w:val="22"/>
          <w:szCs w:val="22"/>
        </w:rPr>
        <w:t>owever, the negative</w:t>
      </w:r>
      <w:r w:rsidR="009C0269" w:rsidRPr="00B15213">
        <w:rPr>
          <w:rFonts w:ascii="Arial" w:hAnsi="Arial" w:cs="Arial"/>
          <w:sz w:val="22"/>
          <w:szCs w:val="22"/>
        </w:rPr>
        <w:t xml:space="preserve"> of individual knowledge</w:t>
      </w:r>
      <w:r w:rsidR="007D1E0D" w:rsidRPr="00B15213">
        <w:rPr>
          <w:rFonts w:ascii="Arial" w:hAnsi="Arial" w:cs="Arial"/>
          <w:sz w:val="22"/>
          <w:szCs w:val="22"/>
        </w:rPr>
        <w:t xml:space="preserve"> that is tacit</w:t>
      </w:r>
      <w:r w:rsidR="009C0269" w:rsidRPr="00B15213">
        <w:rPr>
          <w:rFonts w:ascii="Arial" w:hAnsi="Arial" w:cs="Arial"/>
          <w:sz w:val="22"/>
          <w:szCs w:val="22"/>
        </w:rPr>
        <w:t xml:space="preserve"> can be hard to explain the exacts, for example having the awareness of when to pitch a sale of a car to a customer, having to vocalise the explanation for the knowing the right time can be extremely difficult. Another reason that individual knowledge may be a negative is down to the individual, potential </w:t>
      </w:r>
      <w:r w:rsidR="00681065" w:rsidRPr="00B15213">
        <w:rPr>
          <w:rFonts w:ascii="Arial" w:hAnsi="Arial" w:cs="Arial"/>
          <w:sz w:val="22"/>
          <w:szCs w:val="22"/>
        </w:rPr>
        <w:t>exploitation of not wanting to diverge or share information that could be beneficial and instead uses it for self-gain</w:t>
      </w:r>
      <w:r w:rsidR="00107290" w:rsidRPr="00B15213">
        <w:rPr>
          <w:rFonts w:ascii="Arial" w:hAnsi="Arial" w:cs="Arial"/>
          <w:sz w:val="22"/>
          <w:szCs w:val="22"/>
        </w:rPr>
        <w:t>. C</w:t>
      </w:r>
      <w:r w:rsidR="00681065" w:rsidRPr="00B15213">
        <w:rPr>
          <w:rFonts w:ascii="Arial" w:hAnsi="Arial" w:cs="Arial"/>
          <w:sz w:val="22"/>
          <w:szCs w:val="22"/>
        </w:rPr>
        <w:t>ontinuing with the example about car sales, that could easily be used for the benefit of one person rather than for the whole team to meet targets (Webb, 2017).</w:t>
      </w:r>
      <w:r w:rsidRPr="00B15213">
        <w:rPr>
          <w:rFonts w:ascii="Arial" w:hAnsi="Arial" w:cs="Arial"/>
          <w:sz w:val="22"/>
          <w:szCs w:val="22"/>
        </w:rPr>
        <w:t xml:space="preserve"> To continue with example above if there is potential to turn the tacit knowledge of knowing when to pitch to a customer was available the explicit knowledge could be stored and shared on a database and made an assessment criterion for new employees or guide for the sales teams. </w:t>
      </w:r>
    </w:p>
    <w:p w14:paraId="54109036" w14:textId="77777777" w:rsidR="00EA6D20" w:rsidRPr="00B15213" w:rsidRDefault="00EA6D20" w:rsidP="00B15213">
      <w:pPr>
        <w:spacing w:line="360" w:lineRule="auto"/>
        <w:rPr>
          <w:rFonts w:ascii="Arial" w:hAnsi="Arial" w:cs="Arial"/>
          <w:sz w:val="22"/>
          <w:szCs w:val="22"/>
        </w:rPr>
      </w:pPr>
    </w:p>
    <w:p w14:paraId="1FA5019D" w14:textId="427AE8C0" w:rsidR="00E56FA7" w:rsidRPr="00B15213" w:rsidRDefault="00EA6D20" w:rsidP="00B15213">
      <w:pPr>
        <w:spacing w:line="360" w:lineRule="auto"/>
        <w:rPr>
          <w:rFonts w:ascii="Arial" w:hAnsi="Arial" w:cs="Arial"/>
          <w:sz w:val="22"/>
          <w:szCs w:val="22"/>
        </w:rPr>
      </w:pPr>
      <w:r w:rsidRPr="00B15213">
        <w:rPr>
          <w:rFonts w:ascii="Arial" w:hAnsi="Arial" w:cs="Arial"/>
          <w:sz w:val="22"/>
          <w:szCs w:val="22"/>
        </w:rPr>
        <w:t xml:space="preserve">Organisational </w:t>
      </w:r>
      <w:r w:rsidR="00107290" w:rsidRPr="00B15213">
        <w:rPr>
          <w:rFonts w:ascii="Arial" w:hAnsi="Arial" w:cs="Arial"/>
          <w:sz w:val="22"/>
          <w:szCs w:val="22"/>
        </w:rPr>
        <w:t>Knowledge</w:t>
      </w:r>
      <w:r w:rsidRPr="00B15213">
        <w:rPr>
          <w:rFonts w:ascii="Arial" w:hAnsi="Arial" w:cs="Arial"/>
          <w:sz w:val="22"/>
          <w:szCs w:val="22"/>
        </w:rPr>
        <w:t xml:space="preserve"> is usually structured</w:t>
      </w:r>
      <w:r w:rsidR="00107290" w:rsidRPr="00B15213">
        <w:rPr>
          <w:rFonts w:ascii="Arial" w:hAnsi="Arial" w:cs="Arial"/>
          <w:sz w:val="22"/>
          <w:szCs w:val="22"/>
        </w:rPr>
        <w:t xml:space="preserve"> and can be</w:t>
      </w:r>
      <w:r w:rsidRPr="00B15213">
        <w:rPr>
          <w:rFonts w:ascii="Arial" w:hAnsi="Arial" w:cs="Arial"/>
          <w:sz w:val="22"/>
          <w:szCs w:val="22"/>
        </w:rPr>
        <w:t xml:space="preserve"> integrated into regulations or rules, for instants required to attend training days or meetings.</w:t>
      </w:r>
      <w:r w:rsidR="007D1E0D" w:rsidRPr="00B15213">
        <w:rPr>
          <w:rFonts w:ascii="Arial" w:hAnsi="Arial" w:cs="Arial"/>
          <w:sz w:val="22"/>
          <w:szCs w:val="22"/>
        </w:rPr>
        <w:t xml:space="preserve"> Organisational knowledge is a way of having a collective of data and information that is provided for the whole team that can be added too by employers or employees. A wide range of tacit, implicit and explicit information is essential in any organisation especially for innovation in a business like Apple that are consistent is developing technology, new hardware’s, software’s</w:t>
      </w:r>
      <w:r w:rsidR="00334E20" w:rsidRPr="00B15213">
        <w:rPr>
          <w:rFonts w:ascii="Arial" w:hAnsi="Arial" w:cs="Arial"/>
          <w:sz w:val="22"/>
          <w:szCs w:val="22"/>
        </w:rPr>
        <w:t xml:space="preserve">. The organisational knowledge would acknowledge all areas from sales team, marketing, creative, repair and support </w:t>
      </w:r>
      <w:r w:rsidR="007774F1" w:rsidRPr="00B15213">
        <w:rPr>
          <w:rFonts w:ascii="Arial" w:hAnsi="Arial" w:cs="Arial"/>
          <w:sz w:val="22"/>
          <w:szCs w:val="22"/>
        </w:rPr>
        <w:t>centres;</w:t>
      </w:r>
      <w:r w:rsidR="00334E20" w:rsidRPr="00B15213">
        <w:rPr>
          <w:rFonts w:ascii="Arial" w:hAnsi="Arial" w:cs="Arial"/>
          <w:sz w:val="22"/>
          <w:szCs w:val="22"/>
        </w:rPr>
        <w:t xml:space="preserve"> this creates communication and the benefit of developing better products</w:t>
      </w:r>
      <w:r w:rsidR="00AB5F88" w:rsidRPr="00B15213">
        <w:rPr>
          <w:rFonts w:ascii="Arial" w:eastAsia="Arial" w:hAnsi="Arial" w:cs="Arial"/>
          <w:color w:val="000000" w:themeColor="text1"/>
          <w:sz w:val="22"/>
          <w:szCs w:val="22"/>
        </w:rPr>
        <w:t xml:space="preserve"> (Becerra-Fernand, </w:t>
      </w:r>
      <w:proofErr w:type="spellStart"/>
      <w:r w:rsidR="00AB5F88" w:rsidRPr="00B15213">
        <w:rPr>
          <w:rFonts w:ascii="Arial" w:eastAsia="Arial" w:hAnsi="Arial" w:cs="Arial"/>
          <w:color w:val="000000" w:themeColor="text1"/>
          <w:sz w:val="22"/>
          <w:szCs w:val="22"/>
        </w:rPr>
        <w:t>Sabherwal</w:t>
      </w:r>
      <w:proofErr w:type="spellEnd"/>
      <w:r w:rsidR="00AB5F88" w:rsidRPr="00B15213">
        <w:rPr>
          <w:rFonts w:ascii="Arial" w:eastAsia="Arial" w:hAnsi="Arial" w:cs="Arial"/>
          <w:color w:val="000000" w:themeColor="text1"/>
          <w:sz w:val="22"/>
          <w:szCs w:val="22"/>
        </w:rPr>
        <w:t>, 2014)</w:t>
      </w:r>
      <w:r w:rsidR="00334E20" w:rsidRPr="00B15213">
        <w:rPr>
          <w:rFonts w:ascii="Arial" w:hAnsi="Arial" w:cs="Arial"/>
          <w:sz w:val="22"/>
          <w:szCs w:val="22"/>
        </w:rPr>
        <w:t xml:space="preserve">. </w:t>
      </w:r>
    </w:p>
    <w:p w14:paraId="2B0CBC08" w14:textId="77777777" w:rsidR="006D0836" w:rsidRPr="00B15213" w:rsidRDefault="006D0836" w:rsidP="00B15213">
      <w:pPr>
        <w:spacing w:line="360" w:lineRule="auto"/>
        <w:rPr>
          <w:rFonts w:ascii="Arial" w:hAnsi="Arial" w:cs="Arial"/>
          <w:sz w:val="22"/>
          <w:szCs w:val="22"/>
        </w:rPr>
      </w:pPr>
    </w:p>
    <w:p w14:paraId="22963F32" w14:textId="383F250D" w:rsidR="006D0836" w:rsidRPr="00B15213" w:rsidRDefault="006D0836" w:rsidP="00B15213">
      <w:pPr>
        <w:spacing w:line="360" w:lineRule="auto"/>
        <w:rPr>
          <w:rFonts w:ascii="Arial" w:hAnsi="Arial" w:cs="Arial"/>
          <w:sz w:val="22"/>
          <w:szCs w:val="22"/>
        </w:rPr>
      </w:pPr>
      <w:r w:rsidRPr="00B15213">
        <w:rPr>
          <w:rFonts w:ascii="Arial" w:hAnsi="Arial" w:cs="Arial"/>
          <w:sz w:val="22"/>
          <w:szCs w:val="22"/>
        </w:rPr>
        <w:t>Both are extremely important</w:t>
      </w:r>
      <w:r w:rsidR="00BA60D9" w:rsidRPr="00B15213">
        <w:rPr>
          <w:rFonts w:ascii="Arial" w:hAnsi="Arial" w:cs="Arial"/>
          <w:sz w:val="22"/>
          <w:szCs w:val="22"/>
        </w:rPr>
        <w:t xml:space="preserve"> combined</w:t>
      </w:r>
      <w:r w:rsidR="008C0E6F" w:rsidRPr="00B15213">
        <w:rPr>
          <w:rFonts w:ascii="Arial" w:hAnsi="Arial" w:cs="Arial"/>
          <w:sz w:val="22"/>
          <w:szCs w:val="22"/>
        </w:rPr>
        <w:t>, one obvious reason that both individuals knowledge is important is to work, control and expertise the organisational knowledge. T</w:t>
      </w:r>
      <w:r w:rsidRPr="00B15213">
        <w:rPr>
          <w:rFonts w:ascii="Arial" w:hAnsi="Arial" w:cs="Arial"/>
          <w:sz w:val="22"/>
          <w:szCs w:val="22"/>
        </w:rPr>
        <w:t>he advantage of having individual knowledge within Apple would be that the experience from</w:t>
      </w:r>
      <w:r w:rsidR="00D910A2" w:rsidRPr="00B15213">
        <w:rPr>
          <w:rFonts w:ascii="Arial" w:hAnsi="Arial" w:cs="Arial"/>
          <w:sz w:val="22"/>
          <w:szCs w:val="22"/>
        </w:rPr>
        <w:t xml:space="preserve"> the employees</w:t>
      </w:r>
      <w:r w:rsidRPr="00B15213">
        <w:rPr>
          <w:rFonts w:ascii="Arial" w:hAnsi="Arial" w:cs="Arial"/>
          <w:sz w:val="22"/>
          <w:szCs w:val="22"/>
        </w:rPr>
        <w:t xml:space="preserve"> having a product and regular use will increase ideas of what is missing from the products</w:t>
      </w:r>
      <w:r w:rsidR="00AD6091" w:rsidRPr="00B15213">
        <w:rPr>
          <w:rFonts w:ascii="Arial" w:hAnsi="Arial" w:cs="Arial"/>
          <w:sz w:val="22"/>
          <w:szCs w:val="22"/>
        </w:rPr>
        <w:t xml:space="preserve"> (Appendix D</w:t>
      </w:r>
      <w:r w:rsidR="00F032DF" w:rsidRPr="00B15213">
        <w:rPr>
          <w:rFonts w:ascii="Arial" w:hAnsi="Arial" w:cs="Arial"/>
          <w:sz w:val="22"/>
          <w:szCs w:val="22"/>
        </w:rPr>
        <w:t>)</w:t>
      </w:r>
      <w:r w:rsidRPr="00B15213">
        <w:rPr>
          <w:rFonts w:ascii="Arial" w:hAnsi="Arial" w:cs="Arial"/>
          <w:sz w:val="22"/>
          <w:szCs w:val="22"/>
        </w:rPr>
        <w:t>, what could be better, what is the main factor for having the product and so on</w:t>
      </w:r>
      <w:r w:rsidR="00D910A2" w:rsidRPr="00B15213">
        <w:rPr>
          <w:rFonts w:ascii="Arial" w:hAnsi="Arial" w:cs="Arial"/>
          <w:sz w:val="22"/>
          <w:szCs w:val="22"/>
        </w:rPr>
        <w:t>, Apple say that it is user innovation</w:t>
      </w:r>
      <w:r w:rsidRPr="00B15213">
        <w:rPr>
          <w:rFonts w:ascii="Arial" w:hAnsi="Arial" w:cs="Arial"/>
          <w:sz w:val="22"/>
          <w:szCs w:val="22"/>
        </w:rPr>
        <w:t>. This is detrimental to Apple to be able to keep up with the market and continuously hit the target areas. The individual knowledge combined with organisational knowledge creates expertise in different areas whilst encouraging everyone to be motivated</w:t>
      </w:r>
      <w:r w:rsidR="00BA60D9" w:rsidRPr="00B15213">
        <w:rPr>
          <w:rFonts w:ascii="Arial" w:hAnsi="Arial" w:cs="Arial"/>
          <w:sz w:val="22"/>
          <w:szCs w:val="22"/>
        </w:rPr>
        <w:t xml:space="preserve"> and feel a part of a movement, individual and organisational knowledge is excreted together in a business this is how originality is created through tacit knowledge and the organisational through explicit knowledge. </w:t>
      </w:r>
    </w:p>
    <w:p w14:paraId="05AA07B1" w14:textId="77777777" w:rsidR="00FF11AD" w:rsidRPr="00B15213" w:rsidRDefault="00FF11AD" w:rsidP="00B15213">
      <w:pPr>
        <w:spacing w:line="360" w:lineRule="auto"/>
        <w:rPr>
          <w:rFonts w:ascii="Arial" w:hAnsi="Arial" w:cs="Arial"/>
          <w:sz w:val="22"/>
          <w:szCs w:val="22"/>
        </w:rPr>
      </w:pPr>
    </w:p>
    <w:p w14:paraId="527303F3" w14:textId="77777777" w:rsidR="007F575E" w:rsidRPr="00B15213" w:rsidRDefault="007F575E" w:rsidP="00B15213">
      <w:pPr>
        <w:spacing w:line="360" w:lineRule="auto"/>
        <w:rPr>
          <w:rFonts w:ascii="Arial" w:hAnsi="Arial" w:cs="Arial"/>
          <w:sz w:val="22"/>
          <w:szCs w:val="22"/>
        </w:rPr>
      </w:pPr>
    </w:p>
    <w:p w14:paraId="13045205" w14:textId="5C75679C" w:rsidR="00197863" w:rsidRPr="00AC56CC" w:rsidRDefault="00796D2F" w:rsidP="00B15213">
      <w:pPr>
        <w:spacing w:line="360" w:lineRule="auto"/>
        <w:rPr>
          <w:rFonts w:ascii="Arial" w:hAnsi="Arial" w:cs="Arial"/>
          <w:b/>
          <w:bCs/>
          <w:u w:val="single"/>
          <w:shd w:val="clear" w:color="auto" w:fill="FFFFFF"/>
        </w:rPr>
      </w:pPr>
      <w:r w:rsidRPr="00AC56CC">
        <w:rPr>
          <w:rFonts w:ascii="Arial" w:hAnsi="Arial" w:cs="Arial"/>
          <w:b/>
          <w:bCs/>
          <w:u w:val="single"/>
          <w:shd w:val="clear" w:color="auto" w:fill="FFFFFF"/>
        </w:rPr>
        <w:t>Technique Models that identify knowledge assets</w:t>
      </w:r>
    </w:p>
    <w:p w14:paraId="0B1117C8" w14:textId="77777777" w:rsidR="00211EE9" w:rsidRPr="00B15213" w:rsidRDefault="00211EE9" w:rsidP="00B15213">
      <w:pPr>
        <w:spacing w:line="360" w:lineRule="auto"/>
        <w:rPr>
          <w:rFonts w:ascii="Arial" w:hAnsi="Arial" w:cs="Arial"/>
          <w:sz w:val="22"/>
          <w:szCs w:val="22"/>
        </w:rPr>
      </w:pPr>
    </w:p>
    <w:p w14:paraId="353C33E7" w14:textId="52E66CEC" w:rsidR="001C5AF0" w:rsidRPr="00B15213" w:rsidRDefault="001C5AF0" w:rsidP="00B15213">
      <w:pPr>
        <w:spacing w:line="360" w:lineRule="auto"/>
        <w:rPr>
          <w:rFonts w:ascii="Arial" w:hAnsi="Arial" w:cs="Arial"/>
          <w:sz w:val="22"/>
          <w:szCs w:val="22"/>
        </w:rPr>
      </w:pPr>
      <w:r w:rsidRPr="00B15213">
        <w:rPr>
          <w:rFonts w:ascii="Arial" w:hAnsi="Arial" w:cs="Arial"/>
          <w:sz w:val="22"/>
          <w:szCs w:val="22"/>
        </w:rPr>
        <w:t>The “know how” within an organisation, o</w:t>
      </w:r>
      <w:r w:rsidR="001D7094" w:rsidRPr="00B15213">
        <w:rPr>
          <w:rFonts w:ascii="Arial" w:hAnsi="Arial" w:cs="Arial"/>
          <w:sz w:val="22"/>
          <w:szCs w:val="22"/>
        </w:rPr>
        <w:t>ne definition of knowledge assets is “</w:t>
      </w:r>
      <w:r w:rsidRPr="00B15213">
        <w:rPr>
          <w:rFonts w:ascii="Arial" w:hAnsi="Arial" w:cs="Arial"/>
          <w:sz w:val="22"/>
          <w:szCs w:val="22"/>
        </w:rPr>
        <w:t xml:space="preserve">the knowledge regarding markets, products, technologies and organisations, that a business owns or needs to own and which enable its business </w:t>
      </w:r>
      <w:r w:rsidRPr="00B15213">
        <w:rPr>
          <w:rFonts w:ascii="Arial" w:hAnsi="Arial" w:cs="Arial"/>
          <w:sz w:val="22"/>
          <w:szCs w:val="22"/>
        </w:rPr>
        <w:lastRenderedPageBreak/>
        <w:t>processes to generate profits, add value. Knowledge management is not only about managing these knowledge assets but managing the proc</w:t>
      </w:r>
      <w:r w:rsidR="000F2AAB" w:rsidRPr="00B15213">
        <w:rPr>
          <w:rFonts w:ascii="Arial" w:hAnsi="Arial" w:cs="Arial"/>
          <w:sz w:val="22"/>
          <w:szCs w:val="22"/>
        </w:rPr>
        <w:t>esses that act upon the assets”</w:t>
      </w:r>
      <w:r w:rsidRPr="00B15213">
        <w:rPr>
          <w:rFonts w:ascii="Arial" w:hAnsi="Arial" w:cs="Arial"/>
          <w:sz w:val="22"/>
          <w:szCs w:val="22"/>
        </w:rPr>
        <w:t xml:space="preserve"> (Knowledge Management, 2021)</w:t>
      </w:r>
      <w:r w:rsidR="000F2AAB" w:rsidRPr="00B15213">
        <w:rPr>
          <w:rFonts w:ascii="Arial" w:hAnsi="Arial" w:cs="Arial"/>
          <w:sz w:val="22"/>
          <w:szCs w:val="22"/>
        </w:rPr>
        <w:t>.</w:t>
      </w:r>
    </w:p>
    <w:p w14:paraId="6CED7691" w14:textId="77777777" w:rsidR="000F2AAB" w:rsidRPr="00B15213" w:rsidRDefault="000F2AAB" w:rsidP="00B15213">
      <w:pPr>
        <w:spacing w:line="360" w:lineRule="auto"/>
        <w:rPr>
          <w:rFonts w:ascii="Arial" w:hAnsi="Arial" w:cs="Arial"/>
          <w:sz w:val="22"/>
          <w:szCs w:val="22"/>
        </w:rPr>
      </w:pPr>
    </w:p>
    <w:p w14:paraId="6CEA9AE6" w14:textId="01412933" w:rsidR="000F2AAB" w:rsidRPr="00B15213" w:rsidRDefault="00440BC8" w:rsidP="00B15213">
      <w:pPr>
        <w:spacing w:line="360" w:lineRule="auto"/>
        <w:rPr>
          <w:rFonts w:ascii="Arial" w:hAnsi="Arial" w:cs="Arial"/>
          <w:sz w:val="22"/>
          <w:szCs w:val="22"/>
        </w:rPr>
      </w:pPr>
      <w:r w:rsidRPr="00B15213">
        <w:rPr>
          <w:rFonts w:ascii="Arial" w:hAnsi="Arial" w:cs="Arial"/>
          <w:sz w:val="22"/>
          <w:szCs w:val="22"/>
        </w:rPr>
        <w:t>Assets are continuously being</w:t>
      </w:r>
      <w:r w:rsidR="000F6171" w:rsidRPr="00B15213">
        <w:rPr>
          <w:rFonts w:ascii="Arial" w:hAnsi="Arial" w:cs="Arial"/>
          <w:sz w:val="22"/>
          <w:szCs w:val="22"/>
        </w:rPr>
        <w:t xml:space="preserve"> measured and reviewed in order to share with investors, shareholders,</w:t>
      </w:r>
      <w:r w:rsidRPr="00B15213">
        <w:rPr>
          <w:rFonts w:ascii="Arial" w:hAnsi="Arial" w:cs="Arial"/>
          <w:sz w:val="22"/>
          <w:szCs w:val="22"/>
        </w:rPr>
        <w:t xml:space="preserve"> directors</w:t>
      </w:r>
      <w:r w:rsidR="000F6171" w:rsidRPr="00B15213">
        <w:rPr>
          <w:rFonts w:ascii="Arial" w:hAnsi="Arial" w:cs="Arial"/>
          <w:sz w:val="22"/>
          <w:szCs w:val="22"/>
        </w:rPr>
        <w:t xml:space="preserve"> etc. Establishing profits, expenditures</w:t>
      </w:r>
      <w:r w:rsidRPr="00B15213">
        <w:rPr>
          <w:rFonts w:ascii="Arial" w:hAnsi="Arial" w:cs="Arial"/>
          <w:sz w:val="22"/>
          <w:szCs w:val="22"/>
        </w:rPr>
        <w:t xml:space="preserve"> and the revenue, but to measure the</w:t>
      </w:r>
      <w:r w:rsidR="000F6171" w:rsidRPr="00B15213">
        <w:rPr>
          <w:rFonts w:ascii="Arial" w:hAnsi="Arial" w:cs="Arial"/>
          <w:sz w:val="22"/>
          <w:szCs w:val="22"/>
        </w:rPr>
        <w:t xml:space="preserve"> knowledge assets</w:t>
      </w:r>
      <w:r w:rsidRPr="00B15213">
        <w:rPr>
          <w:rFonts w:ascii="Arial" w:hAnsi="Arial" w:cs="Arial"/>
          <w:sz w:val="22"/>
          <w:szCs w:val="22"/>
        </w:rPr>
        <w:t xml:space="preserve"> is more complex. </w:t>
      </w:r>
      <w:r w:rsidR="000F2AAB" w:rsidRPr="00B15213">
        <w:rPr>
          <w:rFonts w:ascii="Arial" w:hAnsi="Arial" w:cs="Arial"/>
          <w:sz w:val="22"/>
          <w:szCs w:val="22"/>
        </w:rPr>
        <w:t xml:space="preserve">It is having human knowledge, market knowledge and knowing when the product is ready for the market. </w:t>
      </w:r>
    </w:p>
    <w:p w14:paraId="23369D66" w14:textId="77777777" w:rsidR="000F2AAB" w:rsidRPr="00B15213" w:rsidRDefault="000F2AAB" w:rsidP="00B15213">
      <w:pPr>
        <w:spacing w:line="360" w:lineRule="auto"/>
        <w:rPr>
          <w:rFonts w:ascii="Arial" w:hAnsi="Arial" w:cs="Arial"/>
          <w:sz w:val="22"/>
          <w:szCs w:val="22"/>
        </w:rPr>
      </w:pPr>
    </w:p>
    <w:p w14:paraId="60CE2FEA" w14:textId="697D3D1C" w:rsidR="001D7094" w:rsidRPr="00B15213" w:rsidRDefault="003E4B9F" w:rsidP="00B15213">
      <w:pPr>
        <w:spacing w:line="360" w:lineRule="auto"/>
        <w:rPr>
          <w:rFonts w:ascii="Arial" w:hAnsi="Arial" w:cs="Arial"/>
          <w:sz w:val="22"/>
          <w:szCs w:val="22"/>
        </w:rPr>
      </w:pPr>
      <w:r w:rsidRPr="00B15213">
        <w:rPr>
          <w:rFonts w:ascii="Arial" w:hAnsi="Arial" w:cs="Arial"/>
          <w:sz w:val="22"/>
          <w:szCs w:val="22"/>
        </w:rPr>
        <w:t xml:space="preserve">There </w:t>
      </w:r>
      <w:r w:rsidR="001C5AF0" w:rsidRPr="00B15213">
        <w:rPr>
          <w:rFonts w:ascii="Arial" w:hAnsi="Arial" w:cs="Arial"/>
          <w:sz w:val="22"/>
          <w:szCs w:val="22"/>
        </w:rPr>
        <w:t>are</w:t>
      </w:r>
      <w:r w:rsidR="00695493" w:rsidRPr="00B15213">
        <w:rPr>
          <w:rFonts w:ascii="Arial" w:hAnsi="Arial" w:cs="Arial"/>
          <w:sz w:val="22"/>
          <w:szCs w:val="22"/>
        </w:rPr>
        <w:t xml:space="preserve"> three seven key processes</w:t>
      </w:r>
      <w:r w:rsidRPr="00B15213">
        <w:rPr>
          <w:rFonts w:ascii="Arial" w:hAnsi="Arial" w:cs="Arial"/>
          <w:sz w:val="22"/>
          <w:szCs w:val="22"/>
        </w:rPr>
        <w:t xml:space="preserve"> for organisations to try to understand and measure knowledge ass</w:t>
      </w:r>
      <w:r w:rsidR="00695493" w:rsidRPr="00B15213">
        <w:rPr>
          <w:rFonts w:ascii="Arial" w:hAnsi="Arial" w:cs="Arial"/>
          <w:sz w:val="22"/>
          <w:szCs w:val="22"/>
        </w:rPr>
        <w:t>ets they are, knowledge storing, mapping knowledge assets, Knowledge application, knowledge codification, knowledge generation, knowledge</w:t>
      </w:r>
      <w:r w:rsidR="001F6286" w:rsidRPr="00B15213">
        <w:rPr>
          <w:rFonts w:ascii="Arial" w:hAnsi="Arial" w:cs="Arial"/>
          <w:sz w:val="22"/>
          <w:szCs w:val="22"/>
        </w:rPr>
        <w:t xml:space="preserve"> transfer and knowledge sharing</w:t>
      </w:r>
      <w:r w:rsidR="00AD6091" w:rsidRPr="00B15213">
        <w:rPr>
          <w:rFonts w:ascii="Arial" w:hAnsi="Arial" w:cs="Arial"/>
          <w:sz w:val="22"/>
          <w:szCs w:val="22"/>
        </w:rPr>
        <w:t xml:space="preserve"> (Appendix E)</w:t>
      </w:r>
      <w:r w:rsidR="00695493" w:rsidRPr="00B15213">
        <w:rPr>
          <w:rFonts w:ascii="Arial" w:hAnsi="Arial" w:cs="Arial"/>
          <w:sz w:val="22"/>
          <w:szCs w:val="22"/>
        </w:rPr>
        <w:t xml:space="preserve"> </w:t>
      </w:r>
      <w:r w:rsidRPr="00B15213">
        <w:rPr>
          <w:rFonts w:ascii="Arial" w:hAnsi="Arial" w:cs="Arial"/>
          <w:sz w:val="22"/>
          <w:szCs w:val="22"/>
        </w:rPr>
        <w:t xml:space="preserve">. </w:t>
      </w:r>
      <w:r w:rsidR="001C6072" w:rsidRPr="00B15213">
        <w:rPr>
          <w:rFonts w:ascii="Arial" w:hAnsi="Arial" w:cs="Arial"/>
          <w:sz w:val="22"/>
          <w:szCs w:val="22"/>
        </w:rPr>
        <w:t>Appreciating these processes is where the margin can grow between competitors.</w:t>
      </w:r>
      <w:r w:rsidR="00BE3030" w:rsidRPr="00B15213">
        <w:rPr>
          <w:rFonts w:ascii="Arial" w:hAnsi="Arial" w:cs="Arial"/>
          <w:sz w:val="22"/>
          <w:szCs w:val="22"/>
        </w:rPr>
        <w:t xml:space="preserve"> (</w:t>
      </w:r>
      <w:proofErr w:type="spellStart"/>
      <w:r w:rsidR="00BE3030" w:rsidRPr="00B15213">
        <w:rPr>
          <w:rFonts w:ascii="Arial" w:hAnsi="Arial" w:cs="Arial"/>
          <w:sz w:val="22"/>
          <w:szCs w:val="22"/>
        </w:rPr>
        <w:t>Mentzas</w:t>
      </w:r>
      <w:proofErr w:type="spellEnd"/>
      <w:r w:rsidR="00BE3030" w:rsidRPr="00B15213">
        <w:rPr>
          <w:rFonts w:ascii="Arial" w:hAnsi="Arial" w:cs="Arial"/>
          <w:sz w:val="22"/>
          <w:szCs w:val="22"/>
        </w:rPr>
        <w:t xml:space="preserve">, </w:t>
      </w:r>
      <w:proofErr w:type="spellStart"/>
      <w:r w:rsidR="00BE3030" w:rsidRPr="00B15213">
        <w:rPr>
          <w:rFonts w:ascii="Arial" w:hAnsi="Arial" w:cs="Arial"/>
          <w:sz w:val="22"/>
          <w:szCs w:val="22"/>
        </w:rPr>
        <w:t>Apostolou</w:t>
      </w:r>
      <w:proofErr w:type="spellEnd"/>
      <w:r w:rsidR="00BE3030" w:rsidRPr="00B15213">
        <w:rPr>
          <w:rFonts w:ascii="Arial" w:hAnsi="Arial" w:cs="Arial"/>
          <w:sz w:val="22"/>
          <w:szCs w:val="22"/>
        </w:rPr>
        <w:t xml:space="preserve">, </w:t>
      </w:r>
      <w:proofErr w:type="spellStart"/>
      <w:r w:rsidR="00BE3030" w:rsidRPr="00B15213">
        <w:rPr>
          <w:rFonts w:ascii="Arial" w:hAnsi="Arial" w:cs="Arial"/>
          <w:sz w:val="22"/>
          <w:szCs w:val="22"/>
        </w:rPr>
        <w:t>Abecker</w:t>
      </w:r>
      <w:proofErr w:type="spellEnd"/>
      <w:r w:rsidR="00BE3030" w:rsidRPr="00B15213">
        <w:rPr>
          <w:rFonts w:ascii="Arial" w:hAnsi="Arial" w:cs="Arial"/>
          <w:sz w:val="22"/>
          <w:szCs w:val="22"/>
        </w:rPr>
        <w:t>, Young, 2012)</w:t>
      </w:r>
      <w:r w:rsidRPr="00B15213">
        <w:rPr>
          <w:rFonts w:ascii="Arial" w:hAnsi="Arial" w:cs="Arial"/>
          <w:sz w:val="22"/>
          <w:szCs w:val="22"/>
        </w:rPr>
        <w:t xml:space="preserve">.  </w:t>
      </w:r>
    </w:p>
    <w:p w14:paraId="019A82DA" w14:textId="77777777" w:rsidR="008902C7" w:rsidRPr="00B15213" w:rsidRDefault="008902C7" w:rsidP="00B15213">
      <w:pPr>
        <w:spacing w:line="360" w:lineRule="auto"/>
        <w:rPr>
          <w:rFonts w:ascii="Arial" w:hAnsi="Arial" w:cs="Arial"/>
          <w:sz w:val="22"/>
          <w:szCs w:val="22"/>
        </w:rPr>
      </w:pPr>
    </w:p>
    <w:p w14:paraId="171A2E19" w14:textId="73B55F79" w:rsidR="001C6072" w:rsidRPr="00B15213" w:rsidRDefault="00440BC8" w:rsidP="00B15213">
      <w:pPr>
        <w:spacing w:line="360" w:lineRule="auto"/>
        <w:rPr>
          <w:rFonts w:ascii="Arial" w:hAnsi="Arial" w:cs="Arial"/>
          <w:sz w:val="22"/>
          <w:szCs w:val="22"/>
        </w:rPr>
      </w:pPr>
      <w:r w:rsidRPr="00B15213">
        <w:rPr>
          <w:rFonts w:ascii="Arial" w:hAnsi="Arial" w:cs="Arial"/>
          <w:sz w:val="22"/>
          <w:szCs w:val="22"/>
        </w:rPr>
        <w:t xml:space="preserve">The </w:t>
      </w:r>
      <w:r w:rsidR="00696B40" w:rsidRPr="00B15213">
        <w:rPr>
          <w:rFonts w:ascii="Arial" w:hAnsi="Arial" w:cs="Arial"/>
          <w:sz w:val="22"/>
          <w:szCs w:val="22"/>
        </w:rPr>
        <w:t xml:space="preserve">two key factors knowledge management refers </w:t>
      </w:r>
      <w:r w:rsidR="00E92182" w:rsidRPr="00B15213">
        <w:rPr>
          <w:rFonts w:ascii="Arial" w:hAnsi="Arial" w:cs="Arial"/>
          <w:sz w:val="22"/>
          <w:szCs w:val="22"/>
        </w:rPr>
        <w:t>to o</w:t>
      </w:r>
      <w:r w:rsidR="00696B40" w:rsidRPr="00B15213">
        <w:rPr>
          <w:rFonts w:ascii="Arial" w:hAnsi="Arial" w:cs="Arial"/>
          <w:sz w:val="22"/>
          <w:szCs w:val="22"/>
        </w:rPr>
        <w:t xml:space="preserve">n the knowledge map, level of structure and diffusion. </w:t>
      </w:r>
    </w:p>
    <w:p w14:paraId="1F9AA44A" w14:textId="6E320D2E" w:rsidR="008902C7" w:rsidRPr="00B15213" w:rsidRDefault="00E05695" w:rsidP="00B15213">
      <w:pPr>
        <w:spacing w:line="360" w:lineRule="auto"/>
        <w:rPr>
          <w:rFonts w:ascii="Arial" w:hAnsi="Arial" w:cs="Arial"/>
          <w:sz w:val="22"/>
          <w:szCs w:val="22"/>
        </w:rPr>
      </w:pPr>
      <w:r w:rsidRPr="00B15213">
        <w:rPr>
          <w:rFonts w:ascii="Arial" w:hAnsi="Arial" w:cs="Arial"/>
          <w:sz w:val="22"/>
          <w:szCs w:val="22"/>
        </w:rPr>
        <w:t>There are two forms of structure internal and external</w:t>
      </w:r>
      <w:r w:rsidR="001C6072" w:rsidRPr="00B15213">
        <w:rPr>
          <w:rFonts w:ascii="Arial" w:hAnsi="Arial" w:cs="Arial"/>
          <w:sz w:val="22"/>
          <w:szCs w:val="22"/>
        </w:rPr>
        <w:t>,</w:t>
      </w:r>
      <w:r w:rsidRPr="00B15213">
        <w:rPr>
          <w:rFonts w:ascii="Arial" w:hAnsi="Arial" w:cs="Arial"/>
          <w:sz w:val="22"/>
          <w:szCs w:val="22"/>
        </w:rPr>
        <w:t xml:space="preserve"> to measure both</w:t>
      </w:r>
      <w:r w:rsidR="00696B40" w:rsidRPr="00B15213">
        <w:rPr>
          <w:rFonts w:ascii="Arial" w:hAnsi="Arial" w:cs="Arial"/>
          <w:sz w:val="22"/>
          <w:szCs w:val="22"/>
        </w:rPr>
        <w:t xml:space="preserve"> is dependent on how explicit the information is, the more codified the information is the eas</w:t>
      </w:r>
      <w:r w:rsidR="001C6072" w:rsidRPr="00B15213">
        <w:rPr>
          <w:rFonts w:ascii="Arial" w:hAnsi="Arial" w:cs="Arial"/>
          <w:sz w:val="22"/>
          <w:szCs w:val="22"/>
        </w:rPr>
        <w:t>ier it is to share and focus on. T</w:t>
      </w:r>
      <w:r w:rsidR="00696B40" w:rsidRPr="00B15213">
        <w:rPr>
          <w:rFonts w:ascii="Arial" w:hAnsi="Arial" w:cs="Arial"/>
          <w:sz w:val="22"/>
          <w:szCs w:val="22"/>
        </w:rPr>
        <w:t>he more tacit the information is the harder it is to share internally or externally</w:t>
      </w:r>
      <w:r w:rsidR="00FF4EF3" w:rsidRPr="00B15213">
        <w:rPr>
          <w:rFonts w:ascii="Arial" w:hAnsi="Arial" w:cs="Arial"/>
          <w:sz w:val="22"/>
          <w:szCs w:val="22"/>
        </w:rPr>
        <w:t xml:space="preserve"> </w:t>
      </w:r>
      <w:r w:rsidR="001C6072" w:rsidRPr="00B15213">
        <w:rPr>
          <w:rFonts w:ascii="Arial" w:hAnsi="Arial" w:cs="Arial"/>
          <w:sz w:val="22"/>
          <w:szCs w:val="22"/>
        </w:rPr>
        <w:t xml:space="preserve">and whether it can </w:t>
      </w:r>
      <w:r w:rsidR="00FF4EF3" w:rsidRPr="00B15213">
        <w:rPr>
          <w:rFonts w:ascii="Arial" w:hAnsi="Arial" w:cs="Arial"/>
          <w:sz w:val="22"/>
          <w:szCs w:val="22"/>
        </w:rPr>
        <w:t>transition into the market place</w:t>
      </w:r>
      <w:r w:rsidR="00696B40" w:rsidRPr="00B15213">
        <w:rPr>
          <w:rFonts w:ascii="Arial" w:hAnsi="Arial" w:cs="Arial"/>
          <w:sz w:val="22"/>
          <w:szCs w:val="22"/>
        </w:rPr>
        <w:t xml:space="preserve">. </w:t>
      </w:r>
      <w:r w:rsidR="00FF4EF3" w:rsidRPr="00B15213">
        <w:rPr>
          <w:rFonts w:ascii="Arial" w:hAnsi="Arial" w:cs="Arial"/>
          <w:sz w:val="22"/>
          <w:szCs w:val="22"/>
        </w:rPr>
        <w:t>Then d</w:t>
      </w:r>
      <w:r w:rsidR="00696B40" w:rsidRPr="00B15213">
        <w:rPr>
          <w:rFonts w:ascii="Arial" w:hAnsi="Arial" w:cs="Arial"/>
          <w:sz w:val="22"/>
          <w:szCs w:val="22"/>
        </w:rPr>
        <w:t>iffusion</w:t>
      </w:r>
      <w:r w:rsidR="00FF4EF3" w:rsidRPr="00B15213">
        <w:rPr>
          <w:rFonts w:ascii="Arial" w:hAnsi="Arial" w:cs="Arial"/>
          <w:sz w:val="22"/>
          <w:szCs w:val="22"/>
        </w:rPr>
        <w:t>, this</w:t>
      </w:r>
      <w:r w:rsidR="00696B40" w:rsidRPr="00B15213">
        <w:rPr>
          <w:rFonts w:ascii="Arial" w:hAnsi="Arial" w:cs="Arial"/>
          <w:sz w:val="22"/>
          <w:szCs w:val="22"/>
        </w:rPr>
        <w:t xml:space="preserve"> is the level of how many people know this information, is there a few high up people who know? Or is it mandatory for all employees to know? Is the information public knowledge?</w:t>
      </w:r>
      <w:r w:rsidR="008C0E6F" w:rsidRPr="00B15213">
        <w:rPr>
          <w:rFonts w:ascii="Arial" w:hAnsi="Arial" w:cs="Arial"/>
          <w:sz w:val="22"/>
          <w:szCs w:val="22"/>
        </w:rPr>
        <w:t xml:space="preserve"> </w:t>
      </w:r>
    </w:p>
    <w:p w14:paraId="224886D7" w14:textId="77777777" w:rsidR="00696B40" w:rsidRPr="00B15213" w:rsidRDefault="00696B40" w:rsidP="00B15213">
      <w:pPr>
        <w:spacing w:line="360" w:lineRule="auto"/>
        <w:rPr>
          <w:rFonts w:ascii="Arial" w:hAnsi="Arial" w:cs="Arial"/>
          <w:sz w:val="22"/>
          <w:szCs w:val="22"/>
        </w:rPr>
      </w:pPr>
    </w:p>
    <w:p w14:paraId="2140C97B" w14:textId="22611689" w:rsidR="00197863" w:rsidRPr="00B15213" w:rsidRDefault="00696B40" w:rsidP="00B15213">
      <w:pPr>
        <w:spacing w:line="360" w:lineRule="auto"/>
        <w:rPr>
          <w:rFonts w:ascii="Arial" w:hAnsi="Arial" w:cs="Arial"/>
          <w:sz w:val="22"/>
          <w:szCs w:val="22"/>
        </w:rPr>
      </w:pPr>
      <w:r w:rsidRPr="00B15213">
        <w:rPr>
          <w:rFonts w:ascii="Arial" w:hAnsi="Arial" w:cs="Arial"/>
          <w:sz w:val="22"/>
          <w:szCs w:val="22"/>
        </w:rPr>
        <w:t xml:space="preserve">An example of codified knowledge asset would be a patent, which is a </w:t>
      </w:r>
      <w:r w:rsidR="00FF4EF3" w:rsidRPr="00B15213">
        <w:rPr>
          <w:rFonts w:ascii="Arial" w:hAnsi="Arial" w:cs="Arial"/>
          <w:sz w:val="22"/>
          <w:szCs w:val="22"/>
        </w:rPr>
        <w:t xml:space="preserve">licensed </w:t>
      </w:r>
      <w:r w:rsidRPr="00B15213">
        <w:rPr>
          <w:rFonts w:ascii="Arial" w:hAnsi="Arial" w:cs="Arial"/>
          <w:sz w:val="22"/>
          <w:szCs w:val="22"/>
        </w:rPr>
        <w:t>design that is officially owned by a business/someone. Ap</w:t>
      </w:r>
      <w:r w:rsidR="000F6171" w:rsidRPr="00B15213">
        <w:rPr>
          <w:rFonts w:ascii="Arial" w:hAnsi="Arial" w:cs="Arial"/>
          <w:sz w:val="22"/>
          <w:szCs w:val="22"/>
        </w:rPr>
        <w:t xml:space="preserve">ple have </w:t>
      </w:r>
      <w:r w:rsidR="00A33B21" w:rsidRPr="00B15213">
        <w:rPr>
          <w:rFonts w:ascii="Arial" w:hAnsi="Arial" w:cs="Arial"/>
          <w:sz w:val="22"/>
          <w:szCs w:val="22"/>
        </w:rPr>
        <w:t xml:space="preserve">a patent design of face recognition on the iPhones, Apple also has a licensed trademark on the Apple sign </w:t>
      </w:r>
      <w:r w:rsidRPr="00B15213">
        <w:rPr>
          <w:rFonts w:ascii="Arial" w:hAnsi="Arial" w:cs="Arial"/>
          <w:sz w:val="22"/>
          <w:szCs w:val="22"/>
        </w:rPr>
        <w:t xml:space="preserve">(Appendix </w:t>
      </w:r>
      <w:r w:rsidR="00AD6091" w:rsidRPr="00B15213">
        <w:rPr>
          <w:rFonts w:ascii="Arial" w:hAnsi="Arial" w:cs="Arial"/>
          <w:sz w:val="22"/>
          <w:szCs w:val="22"/>
        </w:rPr>
        <w:t>F</w:t>
      </w:r>
      <w:r w:rsidRPr="00B15213">
        <w:rPr>
          <w:rFonts w:ascii="Arial" w:hAnsi="Arial" w:cs="Arial"/>
          <w:sz w:val="22"/>
          <w:szCs w:val="22"/>
        </w:rPr>
        <w:t xml:space="preserve">) </w:t>
      </w:r>
      <w:r w:rsidR="00A33B21" w:rsidRPr="00B15213">
        <w:rPr>
          <w:rFonts w:ascii="Arial" w:hAnsi="Arial" w:cs="Arial"/>
          <w:sz w:val="22"/>
          <w:szCs w:val="22"/>
        </w:rPr>
        <w:t xml:space="preserve">this is very significant and </w:t>
      </w:r>
      <w:r w:rsidRPr="00B15213">
        <w:rPr>
          <w:rFonts w:ascii="Arial" w:hAnsi="Arial" w:cs="Arial"/>
          <w:sz w:val="22"/>
          <w:szCs w:val="22"/>
        </w:rPr>
        <w:t xml:space="preserve">can be recognised anywhere as it is situated centre of the back of all of its products, cleverly for when people use their phone or laptops in social areas the apple is visual to others. </w:t>
      </w:r>
      <w:r w:rsidR="000F2AAB" w:rsidRPr="00B15213">
        <w:rPr>
          <w:rFonts w:ascii="Arial" w:hAnsi="Arial" w:cs="Arial"/>
          <w:sz w:val="22"/>
          <w:szCs w:val="22"/>
        </w:rPr>
        <w:t xml:space="preserve">Patents and copyrights are securing the companies creations. </w:t>
      </w:r>
    </w:p>
    <w:p w14:paraId="7E0BD8FA" w14:textId="142FE4D3" w:rsidR="006120D9" w:rsidRPr="00B15213" w:rsidRDefault="006120D9" w:rsidP="00B15213">
      <w:pPr>
        <w:spacing w:line="360" w:lineRule="auto"/>
        <w:rPr>
          <w:rFonts w:ascii="Arial" w:hAnsi="Arial" w:cs="Arial"/>
          <w:sz w:val="22"/>
          <w:szCs w:val="22"/>
        </w:rPr>
      </w:pPr>
    </w:p>
    <w:p w14:paraId="0C6A1E30" w14:textId="77777777" w:rsidR="00197863" w:rsidRPr="00B15213" w:rsidRDefault="00197863" w:rsidP="00B15213">
      <w:pPr>
        <w:spacing w:line="360" w:lineRule="auto"/>
        <w:rPr>
          <w:rFonts w:ascii="Arial" w:hAnsi="Arial" w:cs="Arial"/>
          <w:sz w:val="22"/>
          <w:szCs w:val="22"/>
        </w:rPr>
      </w:pPr>
    </w:p>
    <w:p w14:paraId="7CF31314" w14:textId="2888FB43" w:rsidR="00197863" w:rsidRPr="00AC56CC" w:rsidRDefault="000D4767" w:rsidP="00B15213">
      <w:pPr>
        <w:spacing w:line="360" w:lineRule="auto"/>
        <w:rPr>
          <w:rFonts w:ascii="Arial" w:hAnsi="Arial" w:cs="Arial"/>
          <w:b/>
          <w:u w:val="single"/>
        </w:rPr>
      </w:pPr>
      <w:bookmarkStart w:id="6" w:name="_Toc64123733"/>
      <w:r w:rsidRPr="00AC56CC">
        <w:rPr>
          <w:rFonts w:ascii="Arial" w:hAnsi="Arial" w:cs="Arial"/>
          <w:b/>
          <w:u w:val="single"/>
        </w:rPr>
        <w:t xml:space="preserve">SWOT </w:t>
      </w:r>
      <w:bookmarkEnd w:id="6"/>
      <w:r w:rsidR="00D649A0" w:rsidRPr="00AC56CC">
        <w:rPr>
          <w:rFonts w:ascii="Arial" w:hAnsi="Arial" w:cs="Arial"/>
          <w:b/>
          <w:u w:val="single"/>
        </w:rPr>
        <w:t>Analysis</w:t>
      </w:r>
    </w:p>
    <w:p w14:paraId="77BCDFC9" w14:textId="77777777" w:rsidR="000D3305" w:rsidRPr="00B15213" w:rsidRDefault="000D3305" w:rsidP="00B15213">
      <w:pPr>
        <w:spacing w:line="360" w:lineRule="auto"/>
        <w:rPr>
          <w:rFonts w:ascii="Arial" w:hAnsi="Arial" w:cs="Arial"/>
          <w:sz w:val="22"/>
          <w:szCs w:val="22"/>
        </w:rPr>
      </w:pPr>
    </w:p>
    <w:p w14:paraId="11A8F2D2" w14:textId="6A9BFAFA" w:rsidR="00D649A0" w:rsidRPr="00B15213" w:rsidRDefault="0007541E" w:rsidP="00B15213">
      <w:pPr>
        <w:spacing w:line="360" w:lineRule="auto"/>
        <w:rPr>
          <w:rFonts w:ascii="Arial" w:hAnsi="Arial" w:cs="Arial"/>
          <w:sz w:val="22"/>
          <w:szCs w:val="22"/>
        </w:rPr>
      </w:pPr>
      <w:r w:rsidRPr="00B15213">
        <w:rPr>
          <w:rFonts w:ascii="Arial" w:hAnsi="Arial" w:cs="Arial"/>
          <w:sz w:val="22"/>
          <w:szCs w:val="22"/>
        </w:rPr>
        <w:t xml:space="preserve">The strength and advantages in knowledge management outweighs the weaknesses, </w:t>
      </w:r>
      <w:r w:rsidR="0040197B" w:rsidRPr="00B15213">
        <w:rPr>
          <w:rFonts w:ascii="Arial" w:hAnsi="Arial" w:cs="Arial"/>
          <w:sz w:val="22"/>
          <w:szCs w:val="22"/>
        </w:rPr>
        <w:t xml:space="preserve">Knowledge management can be saved, stored, shared and copyrighted to the company. Knowledge management </w:t>
      </w:r>
      <w:r w:rsidRPr="00B15213">
        <w:rPr>
          <w:rFonts w:ascii="Arial" w:hAnsi="Arial" w:cs="Arial"/>
          <w:sz w:val="22"/>
          <w:szCs w:val="22"/>
        </w:rPr>
        <w:t>is</w:t>
      </w:r>
      <w:r w:rsidR="0040197B" w:rsidRPr="00B15213">
        <w:rPr>
          <w:rFonts w:ascii="Arial" w:hAnsi="Arial" w:cs="Arial"/>
          <w:sz w:val="22"/>
          <w:szCs w:val="22"/>
        </w:rPr>
        <w:t xml:space="preserve"> also</w:t>
      </w:r>
      <w:r w:rsidRPr="00B15213">
        <w:rPr>
          <w:rFonts w:ascii="Arial" w:hAnsi="Arial" w:cs="Arial"/>
          <w:sz w:val="22"/>
          <w:szCs w:val="22"/>
        </w:rPr>
        <w:t xml:space="preserve"> very </w:t>
      </w:r>
      <w:r w:rsidR="0040197B" w:rsidRPr="00B15213">
        <w:rPr>
          <w:rFonts w:ascii="Arial" w:hAnsi="Arial" w:cs="Arial"/>
          <w:sz w:val="22"/>
          <w:szCs w:val="22"/>
        </w:rPr>
        <w:t>people focused on</w:t>
      </w:r>
      <w:r w:rsidRPr="00B15213">
        <w:rPr>
          <w:rFonts w:ascii="Arial" w:hAnsi="Arial" w:cs="Arial"/>
          <w:sz w:val="22"/>
          <w:szCs w:val="22"/>
        </w:rPr>
        <w:t xml:space="preserve"> abilities</w:t>
      </w:r>
      <w:r w:rsidR="0040197B" w:rsidRPr="00B15213">
        <w:rPr>
          <w:rFonts w:ascii="Arial" w:hAnsi="Arial" w:cs="Arial"/>
          <w:sz w:val="22"/>
          <w:szCs w:val="22"/>
        </w:rPr>
        <w:t>, communication</w:t>
      </w:r>
      <w:r w:rsidRPr="00B15213">
        <w:rPr>
          <w:rFonts w:ascii="Arial" w:hAnsi="Arial" w:cs="Arial"/>
          <w:sz w:val="22"/>
          <w:szCs w:val="22"/>
        </w:rPr>
        <w:t xml:space="preserve"> and what can be brought to the particular organisation or product. Knowledge management identifies the importance of what individuals can bring to organisational knowledge. In the business Apple for example, the coded and structured data/information is second to none, however, that came from tacit and unstructured </w:t>
      </w:r>
      <w:r w:rsidR="0040197B" w:rsidRPr="00B15213">
        <w:rPr>
          <w:rFonts w:ascii="Arial" w:hAnsi="Arial" w:cs="Arial"/>
          <w:sz w:val="22"/>
          <w:szCs w:val="22"/>
        </w:rPr>
        <w:t xml:space="preserve">origins, the users innovation. </w:t>
      </w:r>
    </w:p>
    <w:p w14:paraId="7CF8328A" w14:textId="77777777" w:rsidR="0040197B" w:rsidRPr="00B15213" w:rsidRDefault="0040197B" w:rsidP="00B15213">
      <w:pPr>
        <w:spacing w:line="360" w:lineRule="auto"/>
        <w:rPr>
          <w:rFonts w:ascii="Arial" w:hAnsi="Arial" w:cs="Arial"/>
          <w:sz w:val="22"/>
          <w:szCs w:val="22"/>
        </w:rPr>
      </w:pPr>
    </w:p>
    <w:p w14:paraId="21EAACC3" w14:textId="77777777" w:rsidR="000D3305" w:rsidRPr="00B15213" w:rsidRDefault="0040197B" w:rsidP="00B15213">
      <w:pPr>
        <w:spacing w:line="360" w:lineRule="auto"/>
        <w:rPr>
          <w:rFonts w:ascii="Arial" w:hAnsi="Arial" w:cs="Arial"/>
          <w:sz w:val="22"/>
          <w:szCs w:val="22"/>
        </w:rPr>
      </w:pPr>
      <w:r w:rsidRPr="00B15213">
        <w:rPr>
          <w:rFonts w:ascii="Arial" w:hAnsi="Arial" w:cs="Arial"/>
          <w:sz w:val="22"/>
          <w:szCs w:val="22"/>
        </w:rPr>
        <w:lastRenderedPageBreak/>
        <w:t xml:space="preserve">The </w:t>
      </w:r>
      <w:r w:rsidR="000D3305" w:rsidRPr="00B15213">
        <w:rPr>
          <w:rFonts w:ascii="Arial" w:hAnsi="Arial" w:cs="Arial"/>
          <w:sz w:val="22"/>
          <w:szCs w:val="22"/>
        </w:rPr>
        <w:t xml:space="preserve">weaknesses in knowledge management are the expertise depends on the team employed, it is crucial to have passionate and driven employees for that particular organisation. The failures reflect the management which effectively control everything. </w:t>
      </w:r>
    </w:p>
    <w:p w14:paraId="6A50894F" w14:textId="77777777" w:rsidR="000D3305" w:rsidRPr="00B15213" w:rsidRDefault="000D3305" w:rsidP="00B15213">
      <w:pPr>
        <w:spacing w:line="360" w:lineRule="auto"/>
        <w:rPr>
          <w:rFonts w:ascii="Arial" w:hAnsi="Arial" w:cs="Arial"/>
          <w:sz w:val="22"/>
          <w:szCs w:val="22"/>
        </w:rPr>
      </w:pPr>
    </w:p>
    <w:p w14:paraId="578019D0" w14:textId="1EDDB66B" w:rsidR="00290FEB" w:rsidRPr="00B15213" w:rsidRDefault="0045511C" w:rsidP="00B15213">
      <w:pPr>
        <w:spacing w:line="360" w:lineRule="auto"/>
        <w:rPr>
          <w:rFonts w:ascii="Arial" w:hAnsi="Arial" w:cs="Arial"/>
          <w:sz w:val="22"/>
          <w:szCs w:val="22"/>
        </w:rPr>
      </w:pPr>
      <w:r w:rsidRPr="00B15213">
        <w:rPr>
          <w:rFonts w:ascii="Arial" w:hAnsi="Arial" w:cs="Arial"/>
          <w:sz w:val="22"/>
          <w:szCs w:val="22"/>
        </w:rPr>
        <w:t>Opportunities</w:t>
      </w:r>
      <w:r w:rsidR="00290FEB" w:rsidRPr="00B15213">
        <w:rPr>
          <w:rFonts w:ascii="Arial" w:hAnsi="Arial" w:cs="Arial"/>
          <w:sz w:val="22"/>
          <w:szCs w:val="22"/>
        </w:rPr>
        <w:t xml:space="preserve"> in knowledge management can mean</w:t>
      </w:r>
      <w:r w:rsidRPr="00B15213">
        <w:rPr>
          <w:rFonts w:ascii="Arial" w:hAnsi="Arial" w:cs="Arial"/>
          <w:sz w:val="22"/>
          <w:szCs w:val="22"/>
        </w:rPr>
        <w:t xml:space="preserve"> bigger</w:t>
      </w:r>
      <w:r w:rsidR="00290FEB" w:rsidRPr="00B15213">
        <w:rPr>
          <w:rFonts w:ascii="Arial" w:hAnsi="Arial" w:cs="Arial"/>
          <w:sz w:val="22"/>
          <w:szCs w:val="22"/>
        </w:rPr>
        <w:t>, better</w:t>
      </w:r>
      <w:r w:rsidRPr="00B15213">
        <w:rPr>
          <w:rFonts w:ascii="Arial" w:hAnsi="Arial" w:cs="Arial"/>
          <w:sz w:val="22"/>
          <w:szCs w:val="22"/>
        </w:rPr>
        <w:t xml:space="preserve"> innovation, benefiting the organisati</w:t>
      </w:r>
      <w:r w:rsidR="00290FEB" w:rsidRPr="00B15213">
        <w:rPr>
          <w:rFonts w:ascii="Arial" w:hAnsi="Arial" w:cs="Arial"/>
          <w:sz w:val="22"/>
          <w:szCs w:val="22"/>
        </w:rPr>
        <w:t>on as a whole leading to more job opportunities and new marketing techniques. Whereas, the t</w:t>
      </w:r>
      <w:r w:rsidR="000D3305" w:rsidRPr="00B15213">
        <w:rPr>
          <w:rFonts w:ascii="Arial" w:hAnsi="Arial" w:cs="Arial"/>
          <w:sz w:val="22"/>
          <w:szCs w:val="22"/>
        </w:rPr>
        <w:t>hreats</w:t>
      </w:r>
      <w:r w:rsidR="00290FEB" w:rsidRPr="00B15213">
        <w:rPr>
          <w:rFonts w:ascii="Arial" w:hAnsi="Arial" w:cs="Arial"/>
          <w:sz w:val="22"/>
          <w:szCs w:val="22"/>
        </w:rPr>
        <w:t xml:space="preserve"> in knowledge management can be to lose momentum ultimately will have the opposite affect and potential job losses, profit loss and lack of interest in the target areas. </w:t>
      </w:r>
    </w:p>
    <w:p w14:paraId="58B7E3A6" w14:textId="2E12AB0B" w:rsidR="0040197B" w:rsidRPr="00B15213" w:rsidRDefault="0040197B" w:rsidP="00B15213">
      <w:pPr>
        <w:spacing w:line="360" w:lineRule="auto"/>
        <w:rPr>
          <w:rFonts w:ascii="Arial" w:hAnsi="Arial" w:cs="Arial"/>
          <w:sz w:val="22"/>
          <w:szCs w:val="22"/>
        </w:rPr>
      </w:pPr>
    </w:p>
    <w:p w14:paraId="265B8987" w14:textId="3782DF61" w:rsidR="00197863" w:rsidRPr="00B15213" w:rsidRDefault="000D3305" w:rsidP="00B15213">
      <w:pPr>
        <w:spacing w:line="360" w:lineRule="auto"/>
        <w:rPr>
          <w:rFonts w:ascii="Arial" w:hAnsi="Arial" w:cs="Arial"/>
          <w:sz w:val="22"/>
          <w:szCs w:val="22"/>
        </w:rPr>
      </w:pPr>
      <w:r w:rsidRPr="00B15213">
        <w:rPr>
          <w:rFonts w:ascii="Arial" w:hAnsi="Arial" w:cs="Arial"/>
          <w:sz w:val="22"/>
          <w:szCs w:val="22"/>
        </w:rPr>
        <w:t>(The SWOT</w:t>
      </w:r>
      <w:r w:rsidR="00AD6091" w:rsidRPr="00B15213">
        <w:rPr>
          <w:rFonts w:ascii="Arial" w:hAnsi="Arial" w:cs="Arial"/>
          <w:sz w:val="22"/>
          <w:szCs w:val="22"/>
        </w:rPr>
        <w:t xml:space="preserve"> and PESTEL</w:t>
      </w:r>
      <w:r w:rsidRPr="00B15213">
        <w:rPr>
          <w:rFonts w:ascii="Arial" w:hAnsi="Arial" w:cs="Arial"/>
          <w:sz w:val="22"/>
          <w:szCs w:val="22"/>
        </w:rPr>
        <w:t xml:space="preserve"> table referring </w:t>
      </w:r>
      <w:r w:rsidR="00B911EB" w:rsidRPr="00B15213">
        <w:rPr>
          <w:rFonts w:ascii="Arial" w:hAnsi="Arial" w:cs="Arial"/>
          <w:sz w:val="22"/>
          <w:szCs w:val="22"/>
        </w:rPr>
        <w:t>to Apple Appendix</w:t>
      </w:r>
      <w:r w:rsidR="00AD6091" w:rsidRPr="00B15213">
        <w:rPr>
          <w:rFonts w:ascii="Arial" w:hAnsi="Arial" w:cs="Arial"/>
          <w:sz w:val="22"/>
          <w:szCs w:val="22"/>
        </w:rPr>
        <w:t xml:space="preserve"> G</w:t>
      </w:r>
      <w:r w:rsidRPr="00B15213">
        <w:rPr>
          <w:rFonts w:ascii="Arial" w:hAnsi="Arial" w:cs="Arial"/>
          <w:sz w:val="22"/>
          <w:szCs w:val="22"/>
        </w:rPr>
        <w:t>)</w:t>
      </w:r>
    </w:p>
    <w:p w14:paraId="61CA015F" w14:textId="77777777" w:rsidR="00197863" w:rsidRPr="00B15213" w:rsidRDefault="00197863" w:rsidP="00B15213">
      <w:pPr>
        <w:spacing w:line="360" w:lineRule="auto"/>
        <w:rPr>
          <w:rFonts w:ascii="Arial" w:hAnsi="Arial" w:cs="Arial"/>
          <w:sz w:val="22"/>
          <w:szCs w:val="22"/>
        </w:rPr>
      </w:pPr>
    </w:p>
    <w:p w14:paraId="3FD7178A" w14:textId="0EC9AB50" w:rsidR="002B5AEE" w:rsidRPr="00B15213" w:rsidRDefault="002B5AEE" w:rsidP="00B15213">
      <w:pPr>
        <w:spacing w:line="360" w:lineRule="auto"/>
        <w:rPr>
          <w:rFonts w:ascii="Arial" w:hAnsi="Arial" w:cs="Arial"/>
          <w:sz w:val="22"/>
          <w:szCs w:val="22"/>
        </w:rPr>
      </w:pPr>
      <w:bookmarkStart w:id="7" w:name="_Toc57062024"/>
      <w:bookmarkStart w:id="8" w:name="_Toc52118601"/>
    </w:p>
    <w:p w14:paraId="33C2D0ED" w14:textId="77777777" w:rsidR="00C04D5C" w:rsidRPr="00B15213" w:rsidRDefault="00C04D5C" w:rsidP="00B15213">
      <w:pPr>
        <w:spacing w:line="360" w:lineRule="auto"/>
        <w:rPr>
          <w:rFonts w:ascii="Arial" w:hAnsi="Arial" w:cs="Arial"/>
          <w:b/>
          <w:u w:val="single"/>
        </w:rPr>
      </w:pPr>
      <w:bookmarkStart w:id="9" w:name="_Toc57568953"/>
      <w:bookmarkEnd w:id="7"/>
      <w:r w:rsidRPr="00B15213">
        <w:rPr>
          <w:rFonts w:ascii="Arial" w:hAnsi="Arial" w:cs="Arial"/>
          <w:b/>
          <w:u w:val="single"/>
        </w:rPr>
        <w:t>Evaluate actual and potential knowledge assets</w:t>
      </w:r>
    </w:p>
    <w:p w14:paraId="48D1D47E" w14:textId="77777777" w:rsidR="00B15213" w:rsidRPr="00B15213" w:rsidRDefault="00B15213" w:rsidP="00B15213">
      <w:pPr>
        <w:spacing w:line="360" w:lineRule="auto"/>
        <w:rPr>
          <w:rFonts w:ascii="Arial" w:hAnsi="Arial" w:cs="Arial"/>
          <w:sz w:val="22"/>
          <w:szCs w:val="22"/>
        </w:rPr>
      </w:pPr>
    </w:p>
    <w:p w14:paraId="37F8D4BC" w14:textId="77777777" w:rsidR="001821C3" w:rsidRPr="00B15213" w:rsidRDefault="00AB2C04" w:rsidP="00B15213">
      <w:pPr>
        <w:spacing w:line="360" w:lineRule="auto"/>
        <w:rPr>
          <w:rFonts w:ascii="Arial" w:hAnsi="Arial" w:cs="Arial"/>
          <w:sz w:val="22"/>
          <w:szCs w:val="22"/>
        </w:rPr>
      </w:pPr>
      <w:r w:rsidRPr="00B15213">
        <w:rPr>
          <w:rFonts w:ascii="Arial" w:hAnsi="Arial" w:cs="Arial"/>
          <w:sz w:val="22"/>
          <w:szCs w:val="22"/>
        </w:rPr>
        <w:t xml:space="preserve">Actual knowledge </w:t>
      </w:r>
      <w:r w:rsidR="001821C3" w:rsidRPr="00B15213">
        <w:rPr>
          <w:rFonts w:ascii="Arial" w:hAnsi="Arial" w:cs="Arial"/>
          <w:sz w:val="22"/>
          <w:szCs w:val="22"/>
        </w:rPr>
        <w:t xml:space="preserve">defined as </w:t>
      </w:r>
      <w:r w:rsidRPr="00B15213">
        <w:rPr>
          <w:rFonts w:ascii="Arial" w:hAnsi="Arial" w:cs="Arial"/>
          <w:sz w:val="22"/>
          <w:szCs w:val="22"/>
        </w:rPr>
        <w:t>“the state of knowing the material facts at issue”</w:t>
      </w:r>
      <w:r w:rsidR="001821C3" w:rsidRPr="00B15213">
        <w:rPr>
          <w:rFonts w:ascii="Arial" w:hAnsi="Arial" w:cs="Arial"/>
          <w:sz w:val="22"/>
          <w:szCs w:val="22"/>
        </w:rPr>
        <w:t xml:space="preserve"> (</w:t>
      </w:r>
      <w:r w:rsidRPr="00B15213">
        <w:rPr>
          <w:rFonts w:ascii="Arial" w:hAnsi="Arial" w:cs="Arial"/>
          <w:sz w:val="22"/>
          <w:szCs w:val="22"/>
        </w:rPr>
        <w:t>Collins Dictionar</w:t>
      </w:r>
      <w:r w:rsidR="001821C3" w:rsidRPr="00B15213">
        <w:rPr>
          <w:rFonts w:ascii="Arial" w:hAnsi="Arial" w:cs="Arial"/>
          <w:sz w:val="22"/>
          <w:szCs w:val="22"/>
        </w:rPr>
        <w:t xml:space="preserve">y, 2006) and potential knowledge assets is an estimate, what may be? What could happen? The future aims, goals, targets or objectives for the business. </w:t>
      </w:r>
    </w:p>
    <w:p w14:paraId="36A355B0" w14:textId="09AB7F70" w:rsidR="00D6239A" w:rsidRPr="00B15213" w:rsidRDefault="001821C3" w:rsidP="00B15213">
      <w:pPr>
        <w:spacing w:line="360" w:lineRule="auto"/>
        <w:rPr>
          <w:rFonts w:ascii="Arial" w:hAnsi="Arial" w:cs="Arial"/>
          <w:sz w:val="22"/>
          <w:szCs w:val="22"/>
        </w:rPr>
      </w:pPr>
      <w:r w:rsidRPr="00B15213">
        <w:rPr>
          <w:rFonts w:ascii="Arial" w:hAnsi="Arial" w:cs="Arial"/>
          <w:sz w:val="22"/>
          <w:szCs w:val="22"/>
        </w:rPr>
        <w:t xml:space="preserve">The actual knowledge consists of </w:t>
      </w:r>
      <w:r w:rsidR="00B911EB" w:rsidRPr="00B15213">
        <w:rPr>
          <w:rFonts w:ascii="Arial" w:hAnsi="Arial" w:cs="Arial"/>
          <w:sz w:val="22"/>
          <w:szCs w:val="22"/>
        </w:rPr>
        <w:t>structural assets whether it is physical or virtual.</w:t>
      </w:r>
      <w:r w:rsidR="004E164C" w:rsidRPr="00B15213">
        <w:rPr>
          <w:rFonts w:ascii="Arial" w:hAnsi="Arial" w:cs="Arial"/>
          <w:sz w:val="22"/>
          <w:szCs w:val="22"/>
        </w:rPr>
        <w:t xml:space="preserve"> T</w:t>
      </w:r>
      <w:r w:rsidRPr="00B15213">
        <w:rPr>
          <w:rFonts w:ascii="Arial" w:hAnsi="Arial" w:cs="Arial"/>
          <w:sz w:val="22"/>
          <w:szCs w:val="22"/>
        </w:rPr>
        <w:t xml:space="preserve">his considers </w:t>
      </w:r>
      <w:r w:rsidR="004E164C" w:rsidRPr="00B15213">
        <w:rPr>
          <w:rFonts w:ascii="Arial" w:hAnsi="Arial" w:cs="Arial"/>
          <w:sz w:val="22"/>
          <w:szCs w:val="22"/>
        </w:rPr>
        <w:t xml:space="preserve">relationships with stake holders or customers, the current employee’s expertise, </w:t>
      </w:r>
      <w:r w:rsidRPr="00B15213">
        <w:rPr>
          <w:rFonts w:ascii="Arial" w:hAnsi="Arial" w:cs="Arial"/>
          <w:sz w:val="22"/>
          <w:szCs w:val="22"/>
        </w:rPr>
        <w:t>understanding of the product, knowing the ma</w:t>
      </w:r>
      <w:r w:rsidR="00D6239A" w:rsidRPr="00B15213">
        <w:rPr>
          <w:rFonts w:ascii="Arial" w:hAnsi="Arial" w:cs="Arial"/>
          <w:sz w:val="22"/>
          <w:szCs w:val="22"/>
        </w:rPr>
        <w:t>rket and target areas.</w:t>
      </w:r>
    </w:p>
    <w:p w14:paraId="129F1EA0" w14:textId="77777777" w:rsidR="00C04D5C" w:rsidRPr="00B15213" w:rsidRDefault="00C04D5C" w:rsidP="00B15213">
      <w:pPr>
        <w:spacing w:line="360" w:lineRule="auto"/>
        <w:rPr>
          <w:rFonts w:ascii="Arial" w:hAnsi="Arial" w:cs="Arial"/>
          <w:sz w:val="22"/>
          <w:szCs w:val="22"/>
        </w:rPr>
      </w:pPr>
    </w:p>
    <w:p w14:paraId="1FADFA05" w14:textId="47530B86" w:rsidR="00884ABC" w:rsidRPr="00B15213" w:rsidRDefault="00C04D5C" w:rsidP="00B15213">
      <w:pPr>
        <w:spacing w:line="360" w:lineRule="auto"/>
        <w:rPr>
          <w:rFonts w:ascii="Arial" w:hAnsi="Arial" w:cs="Arial"/>
          <w:b/>
          <w:u w:val="single"/>
        </w:rPr>
      </w:pPr>
      <w:r w:rsidRPr="00B15213">
        <w:rPr>
          <w:rFonts w:ascii="Arial" w:hAnsi="Arial" w:cs="Arial"/>
          <w:b/>
          <w:u w:val="single"/>
        </w:rPr>
        <w:t>What is required to create, store, apply and integrate knowled</w:t>
      </w:r>
      <w:r w:rsidR="00E05695" w:rsidRPr="00B15213">
        <w:rPr>
          <w:rFonts w:ascii="Arial" w:hAnsi="Arial" w:cs="Arial"/>
          <w:b/>
          <w:u w:val="single"/>
        </w:rPr>
        <w:t>ge</w:t>
      </w:r>
    </w:p>
    <w:p w14:paraId="13449341" w14:textId="77777777" w:rsidR="00B15213" w:rsidRPr="00B15213" w:rsidRDefault="00B15213" w:rsidP="00B15213">
      <w:pPr>
        <w:spacing w:line="360" w:lineRule="auto"/>
        <w:rPr>
          <w:rFonts w:ascii="Arial" w:hAnsi="Arial" w:cs="Arial"/>
          <w:sz w:val="22"/>
          <w:szCs w:val="22"/>
        </w:rPr>
      </w:pPr>
    </w:p>
    <w:p w14:paraId="2332D1A4" w14:textId="37EF83E7" w:rsidR="009C136A" w:rsidRPr="00B15213" w:rsidRDefault="00DE7FCE" w:rsidP="00B15213">
      <w:pPr>
        <w:spacing w:line="360" w:lineRule="auto"/>
        <w:rPr>
          <w:rFonts w:ascii="Arial" w:hAnsi="Arial" w:cs="Arial"/>
          <w:sz w:val="22"/>
          <w:szCs w:val="22"/>
        </w:rPr>
      </w:pPr>
      <w:r w:rsidRPr="00B15213">
        <w:rPr>
          <w:rFonts w:ascii="Arial" w:hAnsi="Arial" w:cs="Arial"/>
          <w:sz w:val="22"/>
          <w:szCs w:val="22"/>
        </w:rPr>
        <w:t>To create information for a particular subject or product would begin with research; this could involve speaking to customers/public, business partners, team members, reviewing the market and previous products etc. Gathering</w:t>
      </w:r>
      <w:r w:rsidR="00625CF1" w:rsidRPr="00B15213">
        <w:rPr>
          <w:rFonts w:ascii="Arial" w:hAnsi="Arial" w:cs="Arial"/>
          <w:sz w:val="22"/>
          <w:szCs w:val="22"/>
        </w:rPr>
        <w:t xml:space="preserve"> and understanding the demands and needs for the target market and finding all of the information</w:t>
      </w:r>
      <w:r w:rsidRPr="00B15213">
        <w:rPr>
          <w:rFonts w:ascii="Arial" w:hAnsi="Arial" w:cs="Arial"/>
          <w:sz w:val="22"/>
          <w:szCs w:val="22"/>
        </w:rPr>
        <w:t xml:space="preserve"> is to create new knowledge</w:t>
      </w:r>
      <w:r w:rsidR="00625CF1" w:rsidRPr="00B15213">
        <w:rPr>
          <w:rFonts w:ascii="Arial" w:hAnsi="Arial" w:cs="Arial"/>
          <w:sz w:val="22"/>
          <w:szCs w:val="22"/>
        </w:rPr>
        <w:t xml:space="preserve"> for the innovation to be </w:t>
      </w:r>
      <w:r w:rsidR="009C136A" w:rsidRPr="00B15213">
        <w:rPr>
          <w:rFonts w:ascii="Arial" w:hAnsi="Arial" w:cs="Arial"/>
          <w:sz w:val="22"/>
          <w:szCs w:val="22"/>
        </w:rPr>
        <w:t xml:space="preserve">successful; this is called data mining (Han, J, Micheline, K, Pei, J, 2012). </w:t>
      </w:r>
      <w:r w:rsidRPr="00B15213">
        <w:rPr>
          <w:rFonts w:ascii="Arial" w:hAnsi="Arial" w:cs="Arial"/>
          <w:sz w:val="22"/>
          <w:szCs w:val="22"/>
        </w:rPr>
        <w:t xml:space="preserve"> </w:t>
      </w:r>
    </w:p>
    <w:p w14:paraId="5CE8C6A3" w14:textId="4674860A" w:rsidR="00DE7FCE" w:rsidRPr="00B15213" w:rsidRDefault="009C136A" w:rsidP="00B15213">
      <w:pPr>
        <w:spacing w:line="360" w:lineRule="auto"/>
        <w:rPr>
          <w:rFonts w:ascii="Arial" w:hAnsi="Arial" w:cs="Arial"/>
          <w:sz w:val="22"/>
          <w:szCs w:val="22"/>
        </w:rPr>
      </w:pPr>
      <w:r w:rsidRPr="00B15213">
        <w:rPr>
          <w:rFonts w:ascii="Arial" w:hAnsi="Arial" w:cs="Arial"/>
          <w:sz w:val="22"/>
          <w:szCs w:val="22"/>
        </w:rPr>
        <w:t>After gathering data</w:t>
      </w:r>
      <w:r w:rsidR="00DE7FCE" w:rsidRPr="00B15213">
        <w:rPr>
          <w:rFonts w:ascii="Arial" w:hAnsi="Arial" w:cs="Arial"/>
          <w:sz w:val="22"/>
          <w:szCs w:val="22"/>
        </w:rPr>
        <w:t xml:space="preserve"> and discovering what is relevant for the product or new development, it is crucial to store the information instantl</w:t>
      </w:r>
      <w:r w:rsidRPr="00B15213">
        <w:rPr>
          <w:rFonts w:ascii="Arial" w:hAnsi="Arial" w:cs="Arial"/>
          <w:sz w:val="22"/>
          <w:szCs w:val="22"/>
        </w:rPr>
        <w:t>y</w:t>
      </w:r>
      <w:r w:rsidR="00646FE6" w:rsidRPr="00B15213">
        <w:rPr>
          <w:rFonts w:ascii="Arial" w:hAnsi="Arial" w:cs="Arial"/>
          <w:sz w:val="22"/>
          <w:szCs w:val="22"/>
        </w:rPr>
        <w:t xml:space="preserve"> and archived</w:t>
      </w:r>
      <w:r w:rsidRPr="00B15213">
        <w:rPr>
          <w:rFonts w:ascii="Arial" w:hAnsi="Arial" w:cs="Arial"/>
          <w:sz w:val="22"/>
          <w:szCs w:val="22"/>
        </w:rPr>
        <w:t>,</w:t>
      </w:r>
      <w:r w:rsidR="00DE7FCE" w:rsidRPr="00B15213">
        <w:rPr>
          <w:rFonts w:ascii="Arial" w:hAnsi="Arial" w:cs="Arial"/>
          <w:sz w:val="22"/>
          <w:szCs w:val="22"/>
        </w:rPr>
        <w:t xml:space="preserve"> either by recording the meetings/feedback with the public, </w:t>
      </w:r>
      <w:r w:rsidR="00625CF1" w:rsidRPr="00B15213">
        <w:rPr>
          <w:rFonts w:ascii="Arial" w:hAnsi="Arial" w:cs="Arial"/>
          <w:sz w:val="22"/>
          <w:szCs w:val="22"/>
        </w:rPr>
        <w:t xml:space="preserve">business partners, and team members. Recording can consist of voice or video recordings, written or </w:t>
      </w:r>
      <w:r w:rsidRPr="00B15213">
        <w:rPr>
          <w:rFonts w:ascii="Arial" w:hAnsi="Arial" w:cs="Arial"/>
          <w:sz w:val="22"/>
          <w:szCs w:val="22"/>
        </w:rPr>
        <w:t xml:space="preserve">typed up. </w:t>
      </w:r>
      <w:r w:rsidR="009A3C84" w:rsidRPr="00B15213">
        <w:rPr>
          <w:rFonts w:ascii="Arial" w:hAnsi="Arial" w:cs="Arial"/>
          <w:sz w:val="22"/>
          <w:szCs w:val="22"/>
        </w:rPr>
        <w:t>The storing of information must comply with the 2018 regulations; on the Gov.uk site it states that the data “must be used for specified and explicit purposes, kept up to date, handled in a way that ensures appropriate security, including protection against unlawful or unauthorised processing, access, loss, destruction or damage”.</w:t>
      </w:r>
      <w:r w:rsidR="004E164C" w:rsidRPr="00B15213">
        <w:rPr>
          <w:rFonts w:ascii="Arial" w:hAnsi="Arial" w:cs="Arial"/>
          <w:sz w:val="22"/>
          <w:szCs w:val="22"/>
        </w:rPr>
        <w:t xml:space="preserve"> Another reason for storing information is to have something to refer to and easily accessible saving time and money. </w:t>
      </w:r>
    </w:p>
    <w:p w14:paraId="6B2B1830" w14:textId="77777777" w:rsidR="00947830" w:rsidRPr="00B15213" w:rsidRDefault="009C136A" w:rsidP="00B15213">
      <w:pPr>
        <w:spacing w:line="360" w:lineRule="auto"/>
        <w:rPr>
          <w:rFonts w:ascii="Arial" w:hAnsi="Arial" w:cs="Arial"/>
          <w:sz w:val="22"/>
          <w:szCs w:val="22"/>
        </w:rPr>
      </w:pPr>
      <w:r w:rsidRPr="00B15213">
        <w:rPr>
          <w:rFonts w:ascii="Arial" w:hAnsi="Arial" w:cs="Arial"/>
          <w:sz w:val="22"/>
          <w:szCs w:val="22"/>
        </w:rPr>
        <w:t xml:space="preserve">Applying the data, </w:t>
      </w:r>
      <w:r w:rsidR="0035708D" w:rsidRPr="00B15213">
        <w:rPr>
          <w:rFonts w:ascii="Arial" w:hAnsi="Arial" w:cs="Arial"/>
          <w:sz w:val="22"/>
          <w:szCs w:val="22"/>
        </w:rPr>
        <w:t xml:space="preserve">is to use the information and transfer the stored ideas or information into the product or development, for example, apple hypothetically could </w:t>
      </w:r>
      <w:r w:rsidR="00947830" w:rsidRPr="00B15213">
        <w:rPr>
          <w:rFonts w:ascii="Arial" w:hAnsi="Arial" w:cs="Arial"/>
          <w:sz w:val="22"/>
          <w:szCs w:val="22"/>
        </w:rPr>
        <w:t>have</w:t>
      </w:r>
      <w:r w:rsidR="0035708D" w:rsidRPr="00B15213">
        <w:rPr>
          <w:rFonts w:ascii="Arial" w:hAnsi="Arial" w:cs="Arial"/>
          <w:sz w:val="22"/>
          <w:szCs w:val="22"/>
        </w:rPr>
        <w:t xml:space="preserve"> asked the creative team to create a trademark,</w:t>
      </w:r>
      <w:r w:rsidR="00947830" w:rsidRPr="00B15213">
        <w:rPr>
          <w:rFonts w:ascii="Arial" w:hAnsi="Arial" w:cs="Arial"/>
          <w:sz w:val="22"/>
          <w:szCs w:val="22"/>
        </w:rPr>
        <w:t xml:space="preserve"> then a </w:t>
      </w:r>
      <w:r w:rsidR="00947830" w:rsidRPr="00B15213">
        <w:rPr>
          <w:rFonts w:ascii="Arial" w:hAnsi="Arial" w:cs="Arial"/>
          <w:sz w:val="22"/>
          <w:szCs w:val="22"/>
        </w:rPr>
        <w:lastRenderedPageBreak/>
        <w:t xml:space="preserve">few people would meet to design a few ideas, this would be saved and the best design for the company would be secured legally in order for the design to be applied to products. </w:t>
      </w:r>
    </w:p>
    <w:p w14:paraId="6600C4B5" w14:textId="11847279" w:rsidR="00947830" w:rsidRPr="00B15213" w:rsidRDefault="00947830" w:rsidP="00B15213">
      <w:pPr>
        <w:spacing w:line="360" w:lineRule="auto"/>
        <w:rPr>
          <w:rFonts w:ascii="Arial" w:hAnsi="Arial" w:cs="Arial"/>
          <w:sz w:val="22"/>
          <w:szCs w:val="22"/>
        </w:rPr>
      </w:pPr>
      <w:r w:rsidRPr="00B15213">
        <w:rPr>
          <w:rFonts w:ascii="Arial" w:hAnsi="Arial" w:cs="Arial"/>
          <w:sz w:val="22"/>
          <w:szCs w:val="22"/>
        </w:rPr>
        <w:t xml:space="preserve">Then integrating is important to familiarise the other team members with the new creation, by send newsletters with the trademark, explaining how it became created, the theme behind it and extra information. Apple </w:t>
      </w:r>
      <w:proofErr w:type="gramStart"/>
      <w:r w:rsidRPr="00B15213">
        <w:rPr>
          <w:rFonts w:ascii="Arial" w:hAnsi="Arial" w:cs="Arial"/>
          <w:sz w:val="22"/>
          <w:szCs w:val="22"/>
        </w:rPr>
        <w:t>are</w:t>
      </w:r>
      <w:proofErr w:type="gramEnd"/>
      <w:r w:rsidRPr="00B15213">
        <w:rPr>
          <w:rFonts w:ascii="Arial" w:hAnsi="Arial" w:cs="Arial"/>
          <w:sz w:val="22"/>
          <w:szCs w:val="22"/>
        </w:rPr>
        <w:t xml:space="preserve"> very good at keeping everyone up to date and integrating the information to everyone with news letters on the</w:t>
      </w:r>
      <w:r w:rsidR="00822910" w:rsidRPr="00B15213">
        <w:rPr>
          <w:rFonts w:ascii="Arial" w:hAnsi="Arial" w:cs="Arial"/>
          <w:sz w:val="22"/>
          <w:szCs w:val="22"/>
        </w:rPr>
        <w:t>ir websites, regular emails and team meetings.</w:t>
      </w:r>
    </w:p>
    <w:p w14:paraId="21283492" w14:textId="77777777" w:rsidR="00822910" w:rsidRPr="00B15213" w:rsidRDefault="00822910" w:rsidP="00B15213">
      <w:pPr>
        <w:spacing w:line="360" w:lineRule="auto"/>
        <w:rPr>
          <w:rFonts w:ascii="Arial" w:hAnsi="Arial" w:cs="Arial"/>
          <w:b/>
          <w:u w:val="single"/>
        </w:rPr>
      </w:pPr>
    </w:p>
    <w:p w14:paraId="1E7589C0" w14:textId="464B06DC" w:rsidR="00822910" w:rsidRPr="00B15213" w:rsidRDefault="00C04D5C" w:rsidP="00B15213">
      <w:pPr>
        <w:spacing w:line="360" w:lineRule="auto"/>
        <w:rPr>
          <w:rFonts w:ascii="Arial" w:hAnsi="Arial" w:cs="Arial"/>
          <w:b/>
          <w:u w:val="single"/>
        </w:rPr>
      </w:pPr>
      <w:r w:rsidRPr="00B15213">
        <w:rPr>
          <w:rFonts w:ascii="Arial" w:hAnsi="Arial" w:cs="Arial"/>
          <w:b/>
          <w:u w:val="single"/>
        </w:rPr>
        <w:t xml:space="preserve">The importance of </w:t>
      </w:r>
      <w:r w:rsidR="007A01BD" w:rsidRPr="00B15213">
        <w:rPr>
          <w:rFonts w:ascii="Arial" w:hAnsi="Arial" w:cs="Arial"/>
          <w:b/>
          <w:u w:val="single"/>
        </w:rPr>
        <w:t xml:space="preserve">intellectual </w:t>
      </w:r>
      <w:r w:rsidR="0026615F" w:rsidRPr="00B15213">
        <w:rPr>
          <w:rFonts w:ascii="Arial" w:hAnsi="Arial" w:cs="Arial"/>
          <w:b/>
          <w:u w:val="single"/>
        </w:rPr>
        <w:t>property rights</w:t>
      </w:r>
    </w:p>
    <w:p w14:paraId="34D1C23C" w14:textId="77777777" w:rsidR="00B15213" w:rsidRPr="00B15213" w:rsidRDefault="00B15213" w:rsidP="00B15213">
      <w:pPr>
        <w:spacing w:line="360" w:lineRule="auto"/>
        <w:rPr>
          <w:rFonts w:ascii="Arial" w:hAnsi="Arial" w:cs="Arial"/>
          <w:sz w:val="22"/>
          <w:szCs w:val="22"/>
        </w:rPr>
      </w:pPr>
    </w:p>
    <w:p w14:paraId="5ECF29A2" w14:textId="479CEFE2" w:rsidR="007A01BD" w:rsidRPr="00B15213" w:rsidRDefault="007A01BD" w:rsidP="00B15213">
      <w:pPr>
        <w:spacing w:line="360" w:lineRule="auto"/>
        <w:rPr>
          <w:rFonts w:ascii="Arial" w:hAnsi="Arial" w:cs="Arial"/>
          <w:sz w:val="22"/>
          <w:szCs w:val="22"/>
        </w:rPr>
      </w:pPr>
      <w:r w:rsidRPr="00B15213">
        <w:rPr>
          <w:rFonts w:ascii="Arial" w:hAnsi="Arial" w:cs="Arial"/>
          <w:sz w:val="22"/>
          <w:szCs w:val="22"/>
        </w:rPr>
        <w:t>Intellectual property rights are a form of legal IP protection for inventors or creators. Businesses rely on this on enforcement of the creations and ideas formed from individual and organisational knowledge to secure patents, trademarks</w:t>
      </w:r>
      <w:r w:rsidR="006F1C82" w:rsidRPr="00B15213">
        <w:rPr>
          <w:rFonts w:ascii="Arial" w:hAnsi="Arial" w:cs="Arial"/>
          <w:sz w:val="22"/>
          <w:szCs w:val="22"/>
        </w:rPr>
        <w:t>, trade secrets</w:t>
      </w:r>
      <w:r w:rsidRPr="00B15213">
        <w:rPr>
          <w:rFonts w:ascii="Arial" w:hAnsi="Arial" w:cs="Arial"/>
          <w:sz w:val="22"/>
          <w:szCs w:val="22"/>
        </w:rPr>
        <w:t xml:space="preserve"> and copyrights</w:t>
      </w:r>
      <w:r w:rsidR="00646FE6" w:rsidRPr="00B15213">
        <w:rPr>
          <w:rFonts w:ascii="Arial" w:hAnsi="Arial" w:cs="Arial"/>
          <w:sz w:val="22"/>
          <w:szCs w:val="22"/>
        </w:rPr>
        <w:t xml:space="preserve"> (Anderson, B, 2006)</w:t>
      </w:r>
      <w:r w:rsidRPr="00B15213">
        <w:rPr>
          <w:rFonts w:ascii="Arial" w:hAnsi="Arial" w:cs="Arial"/>
          <w:sz w:val="22"/>
          <w:szCs w:val="22"/>
        </w:rPr>
        <w:t xml:space="preserve">. Without have intellectual property rights, information could leak and it would be a case of anyone’s product, having competitors with more money to </w:t>
      </w:r>
      <w:r w:rsidR="003E0930" w:rsidRPr="00B15213">
        <w:rPr>
          <w:rFonts w:ascii="Arial" w:hAnsi="Arial" w:cs="Arial"/>
          <w:sz w:val="22"/>
          <w:szCs w:val="22"/>
        </w:rPr>
        <w:t>produce</w:t>
      </w:r>
      <w:r w:rsidRPr="00B15213">
        <w:rPr>
          <w:rFonts w:ascii="Arial" w:hAnsi="Arial" w:cs="Arial"/>
          <w:sz w:val="22"/>
          <w:szCs w:val="22"/>
        </w:rPr>
        <w:t xml:space="preserve"> the product and hit </w:t>
      </w:r>
      <w:r w:rsidR="003E0930" w:rsidRPr="00B15213">
        <w:rPr>
          <w:rFonts w:ascii="Arial" w:hAnsi="Arial" w:cs="Arial"/>
          <w:sz w:val="22"/>
          <w:szCs w:val="22"/>
        </w:rPr>
        <w:t>the target market first. W</w:t>
      </w:r>
      <w:r w:rsidRPr="00B15213">
        <w:rPr>
          <w:rFonts w:ascii="Arial" w:hAnsi="Arial" w:cs="Arial"/>
          <w:sz w:val="22"/>
          <w:szCs w:val="22"/>
        </w:rPr>
        <w:t>hereas with the property rights regardless of money if there is a patent or trademark licence it cannot be toughed even if leaked. Intellectual property rights increases the motivation to keep developing economic growth and products, allows all companies to have the confidence to invest in ideas and enables growth for even small business</w:t>
      </w:r>
      <w:r w:rsidR="006F1C82" w:rsidRPr="00B15213">
        <w:rPr>
          <w:rFonts w:ascii="Arial" w:hAnsi="Arial" w:cs="Arial"/>
          <w:sz w:val="22"/>
          <w:szCs w:val="22"/>
        </w:rPr>
        <w:t xml:space="preserve"> (Mc John, M, S, 2009)</w:t>
      </w:r>
      <w:r w:rsidRPr="00B15213">
        <w:rPr>
          <w:rFonts w:ascii="Arial" w:hAnsi="Arial" w:cs="Arial"/>
          <w:sz w:val="22"/>
          <w:szCs w:val="22"/>
        </w:rPr>
        <w:t xml:space="preserve">. </w:t>
      </w:r>
      <w:r w:rsidR="00B25249" w:rsidRPr="00B15213">
        <w:rPr>
          <w:rFonts w:ascii="Arial" w:hAnsi="Arial" w:cs="Arial"/>
          <w:sz w:val="22"/>
          <w:szCs w:val="22"/>
        </w:rPr>
        <w:t>Another reason that this form of security is essential for organisations is for the knowledge capital from individuals to have the ideas or inventions remain in the organisation if the employer was to leave for a competitor’s vacancy</w:t>
      </w:r>
      <w:r w:rsidR="003E0930" w:rsidRPr="00B15213">
        <w:rPr>
          <w:rFonts w:ascii="Arial" w:hAnsi="Arial" w:cs="Arial"/>
          <w:sz w:val="22"/>
          <w:szCs w:val="22"/>
        </w:rPr>
        <w:t xml:space="preserve"> then the information is saved at the organisation</w:t>
      </w:r>
      <w:r w:rsidR="00B25249" w:rsidRPr="00B15213">
        <w:rPr>
          <w:rFonts w:ascii="Arial" w:hAnsi="Arial" w:cs="Arial"/>
          <w:sz w:val="22"/>
          <w:szCs w:val="22"/>
        </w:rPr>
        <w:t xml:space="preserve">, reducing </w:t>
      </w:r>
      <w:r w:rsidR="003E0930" w:rsidRPr="00B15213">
        <w:rPr>
          <w:rFonts w:ascii="Arial" w:hAnsi="Arial" w:cs="Arial"/>
          <w:sz w:val="22"/>
          <w:szCs w:val="22"/>
        </w:rPr>
        <w:t xml:space="preserve">employment turnover and </w:t>
      </w:r>
      <w:r w:rsidR="00B25249" w:rsidRPr="00B15213">
        <w:rPr>
          <w:rFonts w:ascii="Arial" w:hAnsi="Arial" w:cs="Arial"/>
          <w:sz w:val="22"/>
          <w:szCs w:val="22"/>
        </w:rPr>
        <w:t xml:space="preserve">long/short term conflicts. (Anderson, B, 2006). </w:t>
      </w:r>
    </w:p>
    <w:p w14:paraId="32E97DF8" w14:textId="77777777" w:rsidR="00B25249" w:rsidRPr="00B15213" w:rsidRDefault="00B25249" w:rsidP="00B15213">
      <w:pPr>
        <w:spacing w:line="360" w:lineRule="auto"/>
        <w:rPr>
          <w:rFonts w:ascii="Arial" w:hAnsi="Arial" w:cs="Arial"/>
          <w:sz w:val="22"/>
          <w:szCs w:val="22"/>
        </w:rPr>
      </w:pPr>
    </w:p>
    <w:p w14:paraId="12D1CDF5" w14:textId="61D980B5" w:rsidR="004E164C" w:rsidRPr="00B15213" w:rsidRDefault="00C04D5C" w:rsidP="00B15213">
      <w:pPr>
        <w:spacing w:line="360" w:lineRule="auto"/>
        <w:rPr>
          <w:rFonts w:ascii="Arial" w:hAnsi="Arial" w:cs="Arial"/>
          <w:b/>
          <w:u w:val="single"/>
        </w:rPr>
      </w:pPr>
      <w:r w:rsidRPr="00B15213">
        <w:rPr>
          <w:rFonts w:ascii="Arial" w:hAnsi="Arial" w:cs="Arial"/>
          <w:b/>
          <w:u w:val="single"/>
        </w:rPr>
        <w:t>What knowledge</w:t>
      </w:r>
      <w:r w:rsidR="00157C2D" w:rsidRPr="00B15213">
        <w:rPr>
          <w:rFonts w:ascii="Arial" w:hAnsi="Arial" w:cs="Arial"/>
          <w:b/>
          <w:u w:val="single"/>
        </w:rPr>
        <w:t xml:space="preserve"> assets does</w:t>
      </w:r>
      <w:r w:rsidR="00456080" w:rsidRPr="00B15213">
        <w:rPr>
          <w:rFonts w:ascii="Arial" w:hAnsi="Arial" w:cs="Arial"/>
          <w:b/>
          <w:u w:val="single"/>
        </w:rPr>
        <w:t xml:space="preserve"> an organisation</w:t>
      </w:r>
      <w:r w:rsidR="00157C2D" w:rsidRPr="00B15213">
        <w:rPr>
          <w:rFonts w:ascii="Arial" w:hAnsi="Arial" w:cs="Arial"/>
          <w:b/>
          <w:u w:val="single"/>
        </w:rPr>
        <w:t xml:space="preserve"> have?</w:t>
      </w:r>
    </w:p>
    <w:p w14:paraId="6E15572E" w14:textId="77777777" w:rsidR="00B15213" w:rsidRPr="00B15213" w:rsidRDefault="00B15213" w:rsidP="00B15213">
      <w:pPr>
        <w:spacing w:line="360" w:lineRule="auto"/>
        <w:rPr>
          <w:rFonts w:ascii="Arial" w:hAnsi="Arial" w:cs="Arial"/>
          <w:sz w:val="22"/>
          <w:szCs w:val="22"/>
        </w:rPr>
      </w:pPr>
    </w:p>
    <w:p w14:paraId="71884458" w14:textId="6B297C4E" w:rsidR="004E164C" w:rsidRPr="00B15213" w:rsidRDefault="00456080" w:rsidP="00B15213">
      <w:pPr>
        <w:spacing w:line="360" w:lineRule="auto"/>
        <w:rPr>
          <w:rFonts w:ascii="Arial" w:hAnsi="Arial" w:cs="Arial"/>
          <w:sz w:val="22"/>
          <w:szCs w:val="22"/>
        </w:rPr>
      </w:pPr>
      <w:r w:rsidRPr="00B15213">
        <w:rPr>
          <w:rFonts w:ascii="Arial" w:hAnsi="Arial" w:cs="Arial"/>
          <w:sz w:val="22"/>
          <w:szCs w:val="22"/>
        </w:rPr>
        <w:t>The organisations knowledge assets, the importance of this is crucial, if there are no knowledge management or knowledge assets the business will be at a standstill with little or no progression.</w:t>
      </w:r>
    </w:p>
    <w:p w14:paraId="5F63CAA1" w14:textId="77777777" w:rsidR="00456080" w:rsidRPr="00B15213" w:rsidRDefault="00456080" w:rsidP="00B15213">
      <w:pPr>
        <w:spacing w:line="360" w:lineRule="auto"/>
        <w:rPr>
          <w:rFonts w:ascii="Arial" w:hAnsi="Arial" w:cs="Arial"/>
          <w:sz w:val="22"/>
          <w:szCs w:val="22"/>
        </w:rPr>
      </w:pPr>
      <w:r w:rsidRPr="00B15213">
        <w:rPr>
          <w:rFonts w:ascii="Arial" w:hAnsi="Arial" w:cs="Arial"/>
          <w:sz w:val="22"/>
          <w:szCs w:val="22"/>
        </w:rPr>
        <w:t>The continuous ideas, creativity and design to upkeep the information for innovation and progress.</w:t>
      </w:r>
    </w:p>
    <w:p w14:paraId="702B8534" w14:textId="6AC3778E" w:rsidR="00456080" w:rsidRPr="00B15213" w:rsidRDefault="00456080" w:rsidP="00B15213">
      <w:pPr>
        <w:spacing w:line="360" w:lineRule="auto"/>
        <w:rPr>
          <w:rFonts w:ascii="Arial" w:hAnsi="Arial" w:cs="Arial"/>
          <w:sz w:val="22"/>
          <w:szCs w:val="22"/>
        </w:rPr>
      </w:pPr>
      <w:r w:rsidRPr="00B15213">
        <w:rPr>
          <w:rFonts w:ascii="Arial" w:hAnsi="Arial" w:cs="Arial"/>
          <w:color w:val="212529"/>
          <w:sz w:val="22"/>
          <w:szCs w:val="22"/>
          <w:shd w:val="clear" w:color="auto" w:fill="FFFFFF"/>
        </w:rPr>
        <w:t>Knowledge assets are to obtain and store</w:t>
      </w:r>
      <w:r w:rsidRPr="00B15213">
        <w:rPr>
          <w:rFonts w:ascii="Arial" w:hAnsi="Arial" w:cs="Arial"/>
          <w:color w:val="212529"/>
          <w:sz w:val="22"/>
          <w:szCs w:val="22"/>
          <w:shd w:val="clear" w:color="auto" w:fill="FFFFFF"/>
        </w:rPr>
        <w:t xml:space="preserve"> the knowledge of the organisation and </w:t>
      </w:r>
      <w:r w:rsidRPr="00B15213">
        <w:rPr>
          <w:rFonts w:ascii="Arial" w:hAnsi="Arial" w:cs="Arial"/>
          <w:color w:val="212529"/>
          <w:sz w:val="22"/>
          <w:szCs w:val="22"/>
          <w:shd w:val="clear" w:color="auto" w:fill="FFFFFF"/>
        </w:rPr>
        <w:t>“</w:t>
      </w:r>
      <w:r w:rsidRPr="00B15213">
        <w:rPr>
          <w:rFonts w:ascii="Arial" w:hAnsi="Arial" w:cs="Arial"/>
          <w:color w:val="212529"/>
          <w:sz w:val="22"/>
          <w:szCs w:val="22"/>
          <w:shd w:val="clear" w:color="auto" w:fill="FFFFFF"/>
        </w:rPr>
        <w:t>the knowledge is preserved using different risk management techniques and the process ensures the competitive advantage for the organisation from the rivals</w:t>
      </w:r>
      <w:r w:rsidRPr="00B15213">
        <w:rPr>
          <w:rFonts w:ascii="Arial" w:hAnsi="Arial" w:cs="Arial"/>
          <w:color w:val="212529"/>
          <w:sz w:val="22"/>
          <w:szCs w:val="22"/>
          <w:shd w:val="clear" w:color="auto" w:fill="FFFFFF"/>
        </w:rPr>
        <w:t>”</w:t>
      </w:r>
      <w:r w:rsidRPr="00B15213">
        <w:rPr>
          <w:rFonts w:ascii="Arial" w:hAnsi="Arial" w:cs="Arial"/>
          <w:color w:val="212529"/>
          <w:sz w:val="22"/>
          <w:szCs w:val="22"/>
          <w:shd w:val="clear" w:color="auto" w:fill="FFFFFF"/>
        </w:rPr>
        <w:t xml:space="preserve"> (</w:t>
      </w:r>
      <w:proofErr w:type="spellStart"/>
      <w:r w:rsidRPr="00B15213">
        <w:rPr>
          <w:rFonts w:ascii="Arial" w:hAnsi="Arial" w:cs="Arial"/>
          <w:color w:val="212529"/>
          <w:sz w:val="22"/>
          <w:szCs w:val="22"/>
          <w:shd w:val="clear" w:color="auto" w:fill="FFFFFF"/>
        </w:rPr>
        <w:t>Easterby</w:t>
      </w:r>
      <w:proofErr w:type="spellEnd"/>
      <w:r w:rsidRPr="00B15213">
        <w:rPr>
          <w:rFonts w:ascii="Arial" w:hAnsi="Arial" w:cs="Arial"/>
          <w:color w:val="212529"/>
          <w:sz w:val="22"/>
          <w:szCs w:val="22"/>
          <w:shd w:val="clear" w:color="auto" w:fill="FFFFFF"/>
        </w:rPr>
        <w:t>-Smith and Lyles, 2011)</w:t>
      </w:r>
    </w:p>
    <w:p w14:paraId="0A02567A" w14:textId="77777777" w:rsidR="00AC56CC" w:rsidRDefault="00AC56CC" w:rsidP="00AC56CC">
      <w:pPr>
        <w:pStyle w:val="ListParagraph"/>
        <w:spacing w:line="360" w:lineRule="auto"/>
        <w:rPr>
          <w:rFonts w:ascii="Arial" w:hAnsi="Arial" w:cs="Arial"/>
          <w:sz w:val="22"/>
          <w:szCs w:val="22"/>
        </w:rPr>
      </w:pPr>
    </w:p>
    <w:p w14:paraId="2F31A379" w14:textId="17D1E824" w:rsidR="00456080" w:rsidRPr="00AC56CC" w:rsidRDefault="00456080" w:rsidP="00AC56CC">
      <w:pPr>
        <w:pStyle w:val="ListParagraph"/>
        <w:numPr>
          <w:ilvl w:val="0"/>
          <w:numId w:val="42"/>
        </w:numPr>
        <w:spacing w:line="360" w:lineRule="auto"/>
        <w:rPr>
          <w:rFonts w:ascii="Arial" w:hAnsi="Arial" w:cs="Arial"/>
          <w:sz w:val="22"/>
          <w:szCs w:val="22"/>
        </w:rPr>
      </w:pPr>
      <w:r w:rsidRPr="00AC56CC">
        <w:rPr>
          <w:rFonts w:ascii="Arial" w:hAnsi="Arial" w:cs="Arial"/>
          <w:sz w:val="22"/>
          <w:szCs w:val="22"/>
        </w:rPr>
        <w:t xml:space="preserve">The sharing and transferring of information to develop all staff members </w:t>
      </w:r>
    </w:p>
    <w:p w14:paraId="085B36EF" w14:textId="03DBC806" w:rsidR="00456080" w:rsidRPr="00AC56CC" w:rsidRDefault="00D12440" w:rsidP="00AC56CC">
      <w:pPr>
        <w:pStyle w:val="ListParagraph"/>
        <w:numPr>
          <w:ilvl w:val="0"/>
          <w:numId w:val="42"/>
        </w:numPr>
        <w:spacing w:line="360" w:lineRule="auto"/>
        <w:rPr>
          <w:rFonts w:ascii="Arial" w:hAnsi="Arial" w:cs="Arial"/>
          <w:sz w:val="22"/>
          <w:szCs w:val="22"/>
        </w:rPr>
      </w:pPr>
      <w:r w:rsidRPr="00AC56CC">
        <w:rPr>
          <w:rFonts w:ascii="Arial" w:hAnsi="Arial" w:cs="Arial"/>
          <w:sz w:val="22"/>
          <w:szCs w:val="22"/>
        </w:rPr>
        <w:t>The</w:t>
      </w:r>
      <w:r w:rsidR="00456080" w:rsidRPr="00AC56CC">
        <w:rPr>
          <w:rFonts w:ascii="Arial" w:hAnsi="Arial" w:cs="Arial"/>
          <w:sz w:val="22"/>
          <w:szCs w:val="22"/>
        </w:rPr>
        <w:t xml:space="preserve"> expertise within employees</w:t>
      </w:r>
      <w:r w:rsidRPr="00AC56CC">
        <w:rPr>
          <w:rFonts w:ascii="Arial" w:hAnsi="Arial" w:cs="Arial"/>
          <w:sz w:val="22"/>
          <w:szCs w:val="22"/>
        </w:rPr>
        <w:t xml:space="preserve"> required</w:t>
      </w:r>
      <w:r w:rsidR="00456080" w:rsidRPr="00AC56CC">
        <w:rPr>
          <w:rFonts w:ascii="Arial" w:hAnsi="Arial" w:cs="Arial"/>
          <w:sz w:val="22"/>
          <w:szCs w:val="22"/>
        </w:rPr>
        <w:t xml:space="preserve">. </w:t>
      </w:r>
    </w:p>
    <w:p w14:paraId="18C1DA4A" w14:textId="4A3DB36E" w:rsidR="00456080" w:rsidRPr="00AC56CC" w:rsidRDefault="00D12440" w:rsidP="00AC56CC">
      <w:pPr>
        <w:pStyle w:val="ListParagraph"/>
        <w:numPr>
          <w:ilvl w:val="0"/>
          <w:numId w:val="42"/>
        </w:numPr>
        <w:spacing w:line="360" w:lineRule="auto"/>
        <w:rPr>
          <w:rFonts w:ascii="Arial" w:hAnsi="Arial" w:cs="Arial"/>
          <w:sz w:val="22"/>
          <w:szCs w:val="22"/>
        </w:rPr>
      </w:pPr>
      <w:r w:rsidRPr="00AC56CC">
        <w:rPr>
          <w:rFonts w:ascii="Arial" w:hAnsi="Arial" w:cs="Arial"/>
          <w:sz w:val="22"/>
          <w:szCs w:val="22"/>
        </w:rPr>
        <w:t xml:space="preserve">The relationships between investors, stake holders, employees and customers. </w:t>
      </w:r>
    </w:p>
    <w:p w14:paraId="68C288AD" w14:textId="77777777" w:rsidR="00AC56CC" w:rsidRDefault="00AC56CC" w:rsidP="00B15213">
      <w:pPr>
        <w:spacing w:line="360" w:lineRule="auto"/>
        <w:rPr>
          <w:rFonts w:ascii="Arial" w:hAnsi="Arial" w:cs="Arial"/>
          <w:sz w:val="22"/>
          <w:szCs w:val="22"/>
        </w:rPr>
      </w:pPr>
    </w:p>
    <w:p w14:paraId="30AA7B1C" w14:textId="1741B28C" w:rsidR="00B07D29" w:rsidRPr="00B15213" w:rsidRDefault="003E0930" w:rsidP="00B15213">
      <w:pPr>
        <w:spacing w:line="360" w:lineRule="auto"/>
        <w:rPr>
          <w:rFonts w:ascii="Arial" w:hAnsi="Arial" w:cs="Arial"/>
          <w:sz w:val="22"/>
          <w:szCs w:val="22"/>
        </w:rPr>
      </w:pPr>
      <w:r w:rsidRPr="00B15213">
        <w:rPr>
          <w:rFonts w:ascii="Arial" w:hAnsi="Arial" w:cs="Arial"/>
          <w:sz w:val="22"/>
          <w:szCs w:val="22"/>
        </w:rPr>
        <w:t>Apples</w:t>
      </w:r>
      <w:r w:rsidR="00D12440" w:rsidRPr="00B15213">
        <w:rPr>
          <w:rFonts w:ascii="Arial" w:hAnsi="Arial" w:cs="Arial"/>
          <w:sz w:val="22"/>
          <w:szCs w:val="22"/>
        </w:rPr>
        <w:t xml:space="preserve"> knowledge assets are human focused, claiming that</w:t>
      </w:r>
      <w:r w:rsidRPr="00B15213">
        <w:rPr>
          <w:rFonts w:ascii="Arial" w:hAnsi="Arial" w:cs="Arial"/>
          <w:sz w:val="22"/>
          <w:szCs w:val="22"/>
        </w:rPr>
        <w:t xml:space="preserve"> ‘</w:t>
      </w:r>
      <w:r w:rsidR="00AB2C04" w:rsidRPr="00B15213">
        <w:rPr>
          <w:rFonts w:ascii="Arial" w:hAnsi="Arial" w:cs="Arial"/>
          <w:sz w:val="22"/>
          <w:szCs w:val="22"/>
        </w:rPr>
        <w:t>user’s</w:t>
      </w:r>
      <w:r w:rsidRPr="00B15213">
        <w:rPr>
          <w:rFonts w:ascii="Arial" w:hAnsi="Arial" w:cs="Arial"/>
          <w:sz w:val="22"/>
          <w:szCs w:val="22"/>
        </w:rPr>
        <w:t xml:space="preserve"> innovation’</w:t>
      </w:r>
      <w:r w:rsidR="00D12440" w:rsidRPr="00B15213">
        <w:rPr>
          <w:rFonts w:ascii="Arial" w:hAnsi="Arial" w:cs="Arial"/>
          <w:sz w:val="22"/>
          <w:szCs w:val="22"/>
        </w:rPr>
        <w:t xml:space="preserve"> is what has allowed to progress knowing what the user desires and needs in a product for ultimate goal to have high sales</w:t>
      </w:r>
      <w:r w:rsidRPr="00B15213">
        <w:rPr>
          <w:rFonts w:ascii="Arial" w:hAnsi="Arial" w:cs="Arial"/>
          <w:sz w:val="22"/>
          <w:szCs w:val="22"/>
        </w:rPr>
        <w:t>.</w:t>
      </w:r>
      <w:r w:rsidR="00AB2C04" w:rsidRPr="00B15213">
        <w:rPr>
          <w:rFonts w:ascii="Arial" w:hAnsi="Arial" w:cs="Arial"/>
          <w:sz w:val="22"/>
          <w:szCs w:val="22"/>
        </w:rPr>
        <w:t xml:space="preserve"> </w:t>
      </w:r>
      <w:r w:rsidR="00157C2D" w:rsidRPr="00B15213">
        <w:rPr>
          <w:rFonts w:ascii="Arial" w:hAnsi="Arial" w:cs="Arial"/>
          <w:sz w:val="22"/>
          <w:szCs w:val="22"/>
        </w:rPr>
        <w:t xml:space="preserve">Apple </w:t>
      </w:r>
      <w:r w:rsidR="00157C2D" w:rsidRPr="00B15213">
        <w:rPr>
          <w:rFonts w:ascii="Arial" w:hAnsi="Arial" w:cs="Arial"/>
          <w:sz w:val="22"/>
          <w:szCs w:val="22"/>
        </w:rPr>
        <w:lastRenderedPageBreak/>
        <w:t>designer </w:t>
      </w:r>
      <w:hyperlink r:id="rId13" w:history="1">
        <w:r w:rsidR="00157C2D" w:rsidRPr="00B15213">
          <w:rPr>
            <w:rFonts w:ascii="Arial" w:hAnsi="Arial" w:cs="Arial"/>
            <w:sz w:val="22"/>
            <w:szCs w:val="22"/>
          </w:rPr>
          <w:t xml:space="preserve">Jonathan </w:t>
        </w:r>
        <w:proofErr w:type="spellStart"/>
        <w:r w:rsidR="00157C2D" w:rsidRPr="00B15213">
          <w:rPr>
            <w:rFonts w:ascii="Arial" w:hAnsi="Arial" w:cs="Arial"/>
            <w:sz w:val="22"/>
            <w:szCs w:val="22"/>
          </w:rPr>
          <w:t>Ive</w:t>
        </w:r>
        <w:proofErr w:type="spellEnd"/>
        <w:r w:rsidR="00157C2D" w:rsidRPr="00B15213">
          <w:rPr>
            <w:rFonts w:ascii="Arial" w:hAnsi="Arial" w:cs="Arial"/>
            <w:sz w:val="22"/>
            <w:szCs w:val="22"/>
          </w:rPr>
          <w:t xml:space="preserve"> stands</w:t>
        </w:r>
      </w:hyperlink>
      <w:r w:rsidR="00157C2D" w:rsidRPr="00B15213">
        <w:rPr>
          <w:rFonts w:ascii="Arial" w:hAnsi="Arial" w:cs="Arial"/>
          <w:sz w:val="22"/>
          <w:szCs w:val="22"/>
        </w:rPr>
        <w:t xml:space="preserve"> by this statement, “Our goals are very simple — to design and make better products. If we can’t make something that is better, we won’t do it.” Jonathan </w:t>
      </w:r>
      <w:proofErr w:type="spellStart"/>
      <w:r w:rsidR="00157C2D" w:rsidRPr="00B15213">
        <w:rPr>
          <w:rFonts w:ascii="Arial" w:hAnsi="Arial" w:cs="Arial"/>
          <w:sz w:val="22"/>
          <w:szCs w:val="22"/>
        </w:rPr>
        <w:t>Ive</w:t>
      </w:r>
      <w:proofErr w:type="spellEnd"/>
      <w:r w:rsidR="00157C2D" w:rsidRPr="00B15213">
        <w:rPr>
          <w:rFonts w:ascii="Arial" w:hAnsi="Arial" w:cs="Arial"/>
          <w:sz w:val="22"/>
          <w:szCs w:val="22"/>
        </w:rPr>
        <w:t xml:space="preserve"> alone is a knowledge asset for Apple he has been a part of the creative team for twenty seven years.</w:t>
      </w:r>
      <w:r w:rsidR="00D6239A" w:rsidRPr="00B15213">
        <w:rPr>
          <w:rFonts w:ascii="Arial" w:hAnsi="Arial" w:cs="Arial"/>
          <w:sz w:val="22"/>
          <w:szCs w:val="22"/>
        </w:rPr>
        <w:t xml:space="preserve"> He was an expert in knowing what people wanted and creating it, if it could not be improved it would remain the same until it could, for example the </w:t>
      </w:r>
      <w:proofErr w:type="spellStart"/>
      <w:r w:rsidR="00D6239A" w:rsidRPr="00B15213">
        <w:rPr>
          <w:rFonts w:ascii="Arial" w:hAnsi="Arial" w:cs="Arial"/>
          <w:sz w:val="22"/>
          <w:szCs w:val="22"/>
        </w:rPr>
        <w:t>Ipods</w:t>
      </w:r>
      <w:proofErr w:type="spellEnd"/>
      <w:r w:rsidR="00D6239A" w:rsidRPr="00B15213">
        <w:rPr>
          <w:rFonts w:ascii="Arial" w:hAnsi="Arial" w:cs="Arial"/>
          <w:sz w:val="22"/>
          <w:szCs w:val="22"/>
        </w:rPr>
        <w:t xml:space="preserve"> (ear phones) remained the same for over five new concepts until the wireless ones got released in 2020 (apple, 2021).</w:t>
      </w:r>
      <w:r w:rsidR="00157C2D" w:rsidRPr="00B15213">
        <w:rPr>
          <w:rFonts w:ascii="Arial" w:hAnsi="Arial" w:cs="Arial"/>
          <w:sz w:val="22"/>
          <w:szCs w:val="22"/>
        </w:rPr>
        <w:t xml:space="preserve"> All of his designs and creations are stored securely however his tacit knowledge is owned by himself, in order to for Jonathan to remain an asset to Apple is to keep him employed and that is for knowledge management to control.</w:t>
      </w:r>
    </w:p>
    <w:p w14:paraId="4E6B6260" w14:textId="77777777" w:rsidR="00B07D29" w:rsidRPr="00AC56CC" w:rsidRDefault="00B07D29" w:rsidP="00B15213">
      <w:pPr>
        <w:spacing w:line="360" w:lineRule="auto"/>
        <w:rPr>
          <w:rFonts w:ascii="Arial" w:hAnsi="Arial" w:cs="Arial"/>
          <w:b/>
          <w:u w:val="single"/>
        </w:rPr>
      </w:pPr>
    </w:p>
    <w:p w14:paraId="0647C1CD" w14:textId="2C2003BC" w:rsidR="00884ABC" w:rsidRPr="00B15213" w:rsidRDefault="00C04D5C" w:rsidP="00B15213">
      <w:pPr>
        <w:spacing w:line="360" w:lineRule="auto"/>
        <w:rPr>
          <w:rFonts w:ascii="Arial" w:hAnsi="Arial" w:cs="Arial"/>
          <w:sz w:val="22"/>
          <w:szCs w:val="22"/>
        </w:rPr>
      </w:pPr>
      <w:r w:rsidRPr="00AC56CC">
        <w:rPr>
          <w:rFonts w:ascii="Arial" w:hAnsi="Arial" w:cs="Arial"/>
          <w:b/>
          <w:u w:val="single"/>
        </w:rPr>
        <w:t>What are the knowledge requirements</w:t>
      </w:r>
      <w:r w:rsidR="00A33B21" w:rsidRPr="00AC56CC">
        <w:rPr>
          <w:rFonts w:ascii="Arial" w:hAnsi="Arial" w:cs="Arial"/>
          <w:b/>
          <w:u w:val="single"/>
        </w:rPr>
        <w:t xml:space="preserve"> for Apple</w:t>
      </w:r>
      <w:r w:rsidRPr="00AC56CC">
        <w:rPr>
          <w:rFonts w:ascii="Arial" w:hAnsi="Arial" w:cs="Arial"/>
          <w:b/>
          <w:u w:val="single"/>
        </w:rPr>
        <w:t xml:space="preserve">?  </w:t>
      </w:r>
    </w:p>
    <w:p w14:paraId="4DC33662" w14:textId="77777777" w:rsidR="00FE252C" w:rsidRPr="00B15213" w:rsidRDefault="00FE252C" w:rsidP="00B15213">
      <w:pPr>
        <w:spacing w:line="360" w:lineRule="auto"/>
        <w:rPr>
          <w:rFonts w:ascii="Arial" w:hAnsi="Arial" w:cs="Arial"/>
          <w:sz w:val="22"/>
          <w:szCs w:val="22"/>
        </w:rPr>
      </w:pPr>
    </w:p>
    <w:p w14:paraId="177B0B21" w14:textId="5BF2C67C" w:rsidR="00646FE6" w:rsidRPr="00B15213" w:rsidRDefault="00B07D29" w:rsidP="00B15213">
      <w:pPr>
        <w:spacing w:line="360" w:lineRule="auto"/>
        <w:rPr>
          <w:rFonts w:ascii="Arial" w:hAnsi="Arial" w:cs="Arial"/>
          <w:sz w:val="22"/>
          <w:szCs w:val="22"/>
          <w:shd w:val="clear" w:color="auto" w:fill="FFFFFF"/>
        </w:rPr>
      </w:pPr>
      <w:r w:rsidRPr="00B15213">
        <w:rPr>
          <w:rFonts w:ascii="Arial" w:hAnsi="Arial" w:cs="Arial"/>
          <w:sz w:val="22"/>
          <w:szCs w:val="22"/>
          <w:shd w:val="clear" w:color="auto" w:fill="FFFFFF"/>
        </w:rPr>
        <w:t xml:space="preserve">Apple is the most valuable brand in the world, the products or expensive, with people wanting </w:t>
      </w:r>
      <w:r w:rsidR="00796B67" w:rsidRPr="00B15213">
        <w:rPr>
          <w:rFonts w:ascii="Arial" w:hAnsi="Arial" w:cs="Arial"/>
          <w:sz w:val="22"/>
          <w:szCs w:val="22"/>
          <w:shd w:val="clear" w:color="auto" w:fill="FFFFFF"/>
        </w:rPr>
        <w:t xml:space="preserve">limited editions costing more and prepared to be on waiting lists for the products. What are the knowledge requirements for Apple? </w:t>
      </w:r>
    </w:p>
    <w:p w14:paraId="55CE0716" w14:textId="312A5B88" w:rsidR="00796B67" w:rsidRPr="00B15213" w:rsidRDefault="00796B67" w:rsidP="00B15213">
      <w:pPr>
        <w:spacing w:line="360" w:lineRule="auto"/>
        <w:rPr>
          <w:rFonts w:ascii="Arial" w:hAnsi="Arial" w:cs="Arial"/>
          <w:sz w:val="22"/>
          <w:szCs w:val="22"/>
          <w:shd w:val="clear" w:color="auto" w:fill="FFFFFF"/>
        </w:rPr>
      </w:pPr>
      <w:r w:rsidRPr="00B15213">
        <w:rPr>
          <w:rFonts w:ascii="Arial" w:hAnsi="Arial" w:cs="Arial"/>
          <w:sz w:val="22"/>
          <w:szCs w:val="22"/>
          <w:shd w:val="clear" w:color="auto" w:fill="FFFFFF"/>
        </w:rPr>
        <w:t xml:space="preserve">Market/competitor knowledge, analysing not only what sells well for Apple but there will be a team that will do research on the other competitors and what sells well for them? Being aware of what is selling well for others gives the opportunity to better their own products. For example if Samsung is selling well and showing positive feedback for the camera, then apple can try to transfer some of their customers over to Apple by having the competitors edge by designer a better camera.  </w:t>
      </w:r>
    </w:p>
    <w:p w14:paraId="16BC42F1" w14:textId="77777777" w:rsidR="00AC56CC" w:rsidRDefault="00AC56CC" w:rsidP="00B15213">
      <w:pPr>
        <w:spacing w:line="360" w:lineRule="auto"/>
        <w:rPr>
          <w:rFonts w:ascii="Arial" w:hAnsi="Arial" w:cs="Arial"/>
          <w:sz w:val="22"/>
          <w:szCs w:val="22"/>
          <w:shd w:val="clear" w:color="auto" w:fill="FFFFFF"/>
        </w:rPr>
      </w:pPr>
    </w:p>
    <w:p w14:paraId="6ADE550A" w14:textId="77777777" w:rsidR="00865CBC" w:rsidRPr="00AC56CC" w:rsidRDefault="00796B67" w:rsidP="00AC56CC">
      <w:pPr>
        <w:pStyle w:val="ListParagraph"/>
        <w:numPr>
          <w:ilvl w:val="0"/>
          <w:numId w:val="43"/>
        </w:numPr>
        <w:spacing w:line="360" w:lineRule="auto"/>
        <w:rPr>
          <w:rFonts w:ascii="Arial" w:hAnsi="Arial" w:cs="Arial"/>
          <w:sz w:val="22"/>
          <w:szCs w:val="22"/>
          <w:shd w:val="clear" w:color="auto" w:fill="FFFFFF"/>
        </w:rPr>
      </w:pPr>
      <w:r w:rsidRPr="00AC56CC">
        <w:rPr>
          <w:rFonts w:ascii="Arial" w:hAnsi="Arial" w:cs="Arial"/>
          <w:sz w:val="22"/>
          <w:szCs w:val="22"/>
          <w:shd w:val="clear" w:color="auto" w:fill="FFFFFF"/>
        </w:rPr>
        <w:t>A positive customer relationship, in order to be the most valuable in the world has to be reflected in happy customers and high sales. There are many ways of interacting through the use of social media Apple promise to respond to any query within 24 hours, options to subscribe to news</w:t>
      </w:r>
      <w:r w:rsidR="00865CBC" w:rsidRPr="00AC56CC">
        <w:rPr>
          <w:rFonts w:ascii="Arial" w:hAnsi="Arial" w:cs="Arial"/>
          <w:sz w:val="22"/>
          <w:szCs w:val="22"/>
          <w:shd w:val="clear" w:color="auto" w:fill="FFFFFF"/>
        </w:rPr>
        <w:t xml:space="preserve">letters, competitions and feedback for good and back. </w:t>
      </w:r>
    </w:p>
    <w:p w14:paraId="4F60C901" w14:textId="77777777" w:rsidR="00AC56CC" w:rsidRDefault="00AC56CC" w:rsidP="00B15213">
      <w:pPr>
        <w:spacing w:line="360" w:lineRule="auto"/>
        <w:rPr>
          <w:rFonts w:ascii="Arial" w:hAnsi="Arial" w:cs="Arial"/>
          <w:sz w:val="22"/>
          <w:szCs w:val="22"/>
          <w:shd w:val="clear" w:color="auto" w:fill="FFFFFF"/>
        </w:rPr>
      </w:pPr>
    </w:p>
    <w:p w14:paraId="7759D3BE" w14:textId="6A88B42D" w:rsidR="00B07D29" w:rsidRPr="00AC56CC" w:rsidRDefault="00865CBC" w:rsidP="00AC56CC">
      <w:pPr>
        <w:pStyle w:val="ListParagraph"/>
        <w:numPr>
          <w:ilvl w:val="0"/>
          <w:numId w:val="43"/>
        </w:numPr>
        <w:spacing w:line="360" w:lineRule="auto"/>
        <w:rPr>
          <w:rFonts w:ascii="Arial" w:hAnsi="Arial" w:cs="Arial"/>
          <w:sz w:val="22"/>
          <w:szCs w:val="22"/>
          <w:shd w:val="clear" w:color="auto" w:fill="FFFFFF"/>
        </w:rPr>
      </w:pPr>
      <w:r w:rsidRPr="00AC56CC">
        <w:rPr>
          <w:rFonts w:ascii="Arial" w:hAnsi="Arial" w:cs="Arial"/>
          <w:sz w:val="22"/>
          <w:szCs w:val="22"/>
          <w:shd w:val="clear" w:color="auto" w:fill="FFFFFF"/>
        </w:rPr>
        <w:t>Employee inclusion, this is important as all employees own at least one product of Apple and their feedback is valued by team leaders, management and higher in order for critic or praise. This creates involvement and feeling a part of the movement.</w:t>
      </w:r>
    </w:p>
    <w:p w14:paraId="4F0C00B5" w14:textId="77777777" w:rsidR="00AC56CC" w:rsidRDefault="00AC56CC" w:rsidP="00B15213">
      <w:pPr>
        <w:spacing w:line="360" w:lineRule="auto"/>
        <w:rPr>
          <w:rFonts w:ascii="Arial" w:hAnsi="Arial" w:cs="Arial"/>
          <w:sz w:val="22"/>
          <w:szCs w:val="22"/>
          <w:shd w:val="clear" w:color="auto" w:fill="FFFFFF"/>
        </w:rPr>
      </w:pPr>
    </w:p>
    <w:p w14:paraId="315666C3" w14:textId="51FF2C98" w:rsidR="00865CBC" w:rsidRPr="00AC56CC" w:rsidRDefault="00865CBC" w:rsidP="00AC56CC">
      <w:pPr>
        <w:pStyle w:val="ListParagraph"/>
        <w:numPr>
          <w:ilvl w:val="0"/>
          <w:numId w:val="43"/>
        </w:numPr>
        <w:spacing w:line="360" w:lineRule="auto"/>
        <w:rPr>
          <w:rFonts w:ascii="Arial" w:hAnsi="Arial" w:cs="Arial"/>
          <w:sz w:val="22"/>
          <w:szCs w:val="22"/>
          <w:shd w:val="clear" w:color="auto" w:fill="FFFFFF"/>
        </w:rPr>
      </w:pPr>
      <w:r w:rsidRPr="00AC56CC">
        <w:rPr>
          <w:rFonts w:ascii="Arial" w:hAnsi="Arial" w:cs="Arial"/>
          <w:sz w:val="22"/>
          <w:szCs w:val="22"/>
          <w:shd w:val="clear" w:color="auto" w:fill="FFFFFF"/>
        </w:rPr>
        <w:t xml:space="preserve">Legally protected and secured items that will be owned by apple, this enables rights for publishing, leasing, sales and so on. Enabling the product to evolve and create momentum in the tech world. </w:t>
      </w:r>
    </w:p>
    <w:p w14:paraId="1A83F553" w14:textId="77777777" w:rsidR="00AC56CC" w:rsidRDefault="00AC56CC" w:rsidP="00B15213">
      <w:pPr>
        <w:spacing w:line="360" w:lineRule="auto"/>
        <w:rPr>
          <w:rFonts w:ascii="Arial" w:hAnsi="Arial" w:cs="Arial"/>
          <w:color w:val="212529"/>
          <w:sz w:val="22"/>
          <w:szCs w:val="22"/>
        </w:rPr>
      </w:pPr>
    </w:p>
    <w:p w14:paraId="08A9DB97" w14:textId="25A5F722" w:rsidR="00B07D29" w:rsidRPr="00AC56CC" w:rsidRDefault="00865CBC" w:rsidP="00AC56CC">
      <w:pPr>
        <w:pStyle w:val="ListParagraph"/>
        <w:numPr>
          <w:ilvl w:val="0"/>
          <w:numId w:val="43"/>
        </w:numPr>
        <w:spacing w:line="360" w:lineRule="auto"/>
        <w:rPr>
          <w:rFonts w:ascii="Arial" w:hAnsi="Arial" w:cs="Arial"/>
          <w:color w:val="212529"/>
          <w:sz w:val="22"/>
          <w:szCs w:val="22"/>
        </w:rPr>
      </w:pPr>
      <w:r w:rsidRPr="00AC56CC">
        <w:rPr>
          <w:rFonts w:ascii="Arial" w:hAnsi="Arial" w:cs="Arial"/>
          <w:color w:val="212529"/>
          <w:sz w:val="22"/>
          <w:szCs w:val="22"/>
        </w:rPr>
        <w:t>C</w:t>
      </w:r>
      <w:r w:rsidR="00AC56CC">
        <w:rPr>
          <w:rFonts w:ascii="Arial" w:hAnsi="Arial" w:cs="Arial"/>
          <w:color w:val="212529"/>
          <w:sz w:val="22"/>
          <w:szCs w:val="22"/>
        </w:rPr>
        <w:t>yber security, d</w:t>
      </w:r>
      <w:r w:rsidRPr="00AC56CC">
        <w:rPr>
          <w:rFonts w:ascii="Arial" w:hAnsi="Arial" w:cs="Arial"/>
          <w:color w:val="212529"/>
          <w:sz w:val="22"/>
          <w:szCs w:val="22"/>
        </w:rPr>
        <w:t>ata management and using the data effectively. “Apple can hire employees or train employees to develop the knowledge of cyber-security for the organisation and the cyber-security knowledge will help Apple to manage the risks of data theft. The preservation of data will provide the organisation competitive advantage in the market” (Wang, Z, Wang, N, 2012).</w:t>
      </w:r>
    </w:p>
    <w:p w14:paraId="14757C8E" w14:textId="77777777" w:rsidR="004B0E58" w:rsidRPr="00B15213" w:rsidRDefault="004B0E58" w:rsidP="00B15213">
      <w:pPr>
        <w:spacing w:line="360" w:lineRule="auto"/>
        <w:rPr>
          <w:rFonts w:ascii="Arial" w:hAnsi="Arial" w:cs="Arial"/>
          <w:color w:val="212529"/>
          <w:sz w:val="22"/>
          <w:szCs w:val="22"/>
        </w:rPr>
      </w:pPr>
    </w:p>
    <w:p w14:paraId="7A3809D5" w14:textId="77777777" w:rsidR="004B0E58" w:rsidRDefault="004B0E58" w:rsidP="00B15213">
      <w:pPr>
        <w:spacing w:line="360" w:lineRule="auto"/>
        <w:rPr>
          <w:rFonts w:ascii="Arial" w:hAnsi="Arial" w:cs="Arial"/>
          <w:color w:val="212529"/>
          <w:sz w:val="22"/>
          <w:szCs w:val="22"/>
        </w:rPr>
      </w:pPr>
    </w:p>
    <w:p w14:paraId="6B06AA0B" w14:textId="77777777" w:rsidR="00AC56CC" w:rsidRPr="00B15213" w:rsidRDefault="00AC56CC" w:rsidP="00B15213">
      <w:pPr>
        <w:spacing w:line="360" w:lineRule="auto"/>
        <w:rPr>
          <w:rFonts w:ascii="Arial" w:hAnsi="Arial" w:cs="Arial"/>
          <w:color w:val="212529"/>
          <w:sz w:val="22"/>
          <w:szCs w:val="22"/>
        </w:rPr>
      </w:pPr>
    </w:p>
    <w:p w14:paraId="550A2A10" w14:textId="77777777" w:rsidR="00FE252C" w:rsidRPr="00B15213" w:rsidRDefault="00FE252C" w:rsidP="00B15213">
      <w:pPr>
        <w:spacing w:line="360" w:lineRule="auto"/>
        <w:rPr>
          <w:rFonts w:ascii="Arial" w:hAnsi="Arial" w:cs="Arial"/>
          <w:sz w:val="22"/>
          <w:szCs w:val="22"/>
          <w:shd w:val="clear" w:color="auto" w:fill="FFFFFF"/>
        </w:rPr>
      </w:pPr>
    </w:p>
    <w:p w14:paraId="52C962A8" w14:textId="0A72CD46" w:rsidR="00884ABC" w:rsidRPr="00AC56CC" w:rsidRDefault="00884ABC" w:rsidP="00B15213">
      <w:pPr>
        <w:spacing w:line="360" w:lineRule="auto"/>
        <w:rPr>
          <w:rFonts w:ascii="Arial" w:hAnsi="Arial" w:cs="Arial"/>
          <w:b/>
          <w:u w:val="single"/>
          <w:shd w:val="clear" w:color="auto" w:fill="FFFFFF"/>
        </w:rPr>
      </w:pPr>
      <w:r w:rsidRPr="00AC56CC">
        <w:rPr>
          <w:rFonts w:ascii="Arial" w:hAnsi="Arial" w:cs="Arial"/>
          <w:b/>
          <w:u w:val="single"/>
          <w:shd w:val="clear" w:color="auto" w:fill="FFFFFF"/>
        </w:rPr>
        <w:t xml:space="preserve">Evaluate </w:t>
      </w:r>
      <w:r w:rsidR="00A33B21" w:rsidRPr="00AC56CC">
        <w:rPr>
          <w:rFonts w:ascii="Arial" w:hAnsi="Arial" w:cs="Arial"/>
          <w:b/>
          <w:u w:val="single"/>
          <w:shd w:val="clear" w:color="auto" w:fill="FFFFFF"/>
        </w:rPr>
        <w:t>Apple’s</w:t>
      </w:r>
      <w:r w:rsidRPr="00AC56CC">
        <w:rPr>
          <w:rFonts w:ascii="Arial" w:hAnsi="Arial" w:cs="Arial"/>
          <w:b/>
          <w:u w:val="single"/>
          <w:shd w:val="clear" w:color="auto" w:fill="FFFFFF"/>
        </w:rPr>
        <w:t xml:space="preserve"> framework for enabling knowledge sharing</w:t>
      </w:r>
    </w:p>
    <w:p w14:paraId="01FC8733" w14:textId="77777777" w:rsidR="00FE252C" w:rsidRPr="00B15213" w:rsidRDefault="00FE252C" w:rsidP="00B15213">
      <w:pPr>
        <w:spacing w:line="360" w:lineRule="auto"/>
        <w:rPr>
          <w:rFonts w:ascii="Arial" w:hAnsi="Arial" w:cs="Arial"/>
          <w:sz w:val="22"/>
          <w:szCs w:val="22"/>
          <w:shd w:val="clear" w:color="auto" w:fill="FFFFFF"/>
        </w:rPr>
      </w:pPr>
    </w:p>
    <w:p w14:paraId="73EBDFD7" w14:textId="08C7F3A8" w:rsidR="00865CBC" w:rsidRPr="00B15213" w:rsidRDefault="00535E27" w:rsidP="00B15213">
      <w:pPr>
        <w:spacing w:line="360" w:lineRule="auto"/>
        <w:rPr>
          <w:rFonts w:ascii="Arial" w:hAnsi="Arial" w:cs="Arial"/>
          <w:sz w:val="22"/>
          <w:szCs w:val="22"/>
        </w:rPr>
      </w:pPr>
      <w:r w:rsidRPr="00B15213">
        <w:rPr>
          <w:rFonts w:ascii="Arial" w:hAnsi="Arial" w:cs="Arial"/>
          <w:sz w:val="22"/>
          <w:szCs w:val="22"/>
        </w:rPr>
        <w:t>There are a few adopted and created knowledge sharing techniques that Apple use.</w:t>
      </w:r>
    </w:p>
    <w:p w14:paraId="79DB3BE2" w14:textId="05308FCF" w:rsidR="00535E27" w:rsidRPr="00B15213" w:rsidRDefault="00535E27" w:rsidP="00B15213">
      <w:pPr>
        <w:spacing w:line="360" w:lineRule="auto"/>
        <w:rPr>
          <w:rFonts w:ascii="Arial" w:hAnsi="Arial" w:cs="Arial"/>
          <w:sz w:val="22"/>
          <w:szCs w:val="22"/>
        </w:rPr>
      </w:pPr>
      <w:r w:rsidRPr="00B15213">
        <w:rPr>
          <w:rFonts w:ascii="Arial" w:hAnsi="Arial" w:cs="Arial"/>
          <w:sz w:val="22"/>
          <w:szCs w:val="22"/>
        </w:rPr>
        <w:t>Apple Culture</w:t>
      </w:r>
    </w:p>
    <w:p w14:paraId="12883C62" w14:textId="13658657" w:rsidR="001302D2" w:rsidRPr="00AC56CC" w:rsidRDefault="001302D2" w:rsidP="00AC56CC">
      <w:pPr>
        <w:pStyle w:val="ListParagraph"/>
        <w:numPr>
          <w:ilvl w:val="0"/>
          <w:numId w:val="44"/>
        </w:numPr>
        <w:spacing w:line="360" w:lineRule="auto"/>
        <w:rPr>
          <w:rFonts w:ascii="Arial" w:hAnsi="Arial" w:cs="Arial"/>
          <w:sz w:val="22"/>
          <w:szCs w:val="22"/>
        </w:rPr>
      </w:pPr>
      <w:r w:rsidRPr="00AC56CC">
        <w:rPr>
          <w:rFonts w:ascii="Arial" w:hAnsi="Arial" w:cs="Arial"/>
          <w:sz w:val="22"/>
          <w:szCs w:val="22"/>
        </w:rPr>
        <w:t>Apple have a working culture and a background culture, they believe that their long standing achievements is because everyone has a place and can get heard (Apple, 2021). They are focusing on making the discriminated gender, races and religions more equal, on the same Apple website it states in the diversity section “it takes all types of people to make a phone so personal”.</w:t>
      </w:r>
    </w:p>
    <w:p w14:paraId="3CAE89EF" w14:textId="26C8539C" w:rsidR="001302D2" w:rsidRPr="00AC56CC" w:rsidRDefault="00EC587F" w:rsidP="00AC56CC">
      <w:pPr>
        <w:pStyle w:val="ListParagraph"/>
        <w:numPr>
          <w:ilvl w:val="0"/>
          <w:numId w:val="44"/>
        </w:numPr>
        <w:spacing w:line="360" w:lineRule="auto"/>
        <w:rPr>
          <w:rFonts w:ascii="Arial" w:hAnsi="Arial" w:cs="Arial"/>
          <w:sz w:val="22"/>
          <w:szCs w:val="22"/>
        </w:rPr>
      </w:pPr>
      <w:r w:rsidRPr="00AC56CC">
        <w:rPr>
          <w:rFonts w:ascii="Arial" w:hAnsi="Arial" w:cs="Arial"/>
          <w:sz w:val="22"/>
          <w:szCs w:val="22"/>
        </w:rPr>
        <w:t>Social Media</w:t>
      </w:r>
      <w:r w:rsidR="001302D2" w:rsidRPr="00AC56CC">
        <w:rPr>
          <w:rFonts w:ascii="Arial" w:hAnsi="Arial" w:cs="Arial"/>
          <w:sz w:val="22"/>
          <w:szCs w:val="22"/>
        </w:rPr>
        <w:t xml:space="preserve">/communication </w:t>
      </w:r>
    </w:p>
    <w:p w14:paraId="3EEC6881" w14:textId="4AA5D1FB" w:rsidR="00EC587F" w:rsidRPr="00B15213" w:rsidRDefault="001302D2" w:rsidP="00AC56CC">
      <w:pPr>
        <w:spacing w:line="360" w:lineRule="auto"/>
        <w:ind w:left="720"/>
        <w:rPr>
          <w:rFonts w:ascii="Arial" w:hAnsi="Arial" w:cs="Arial"/>
          <w:sz w:val="22"/>
          <w:szCs w:val="22"/>
        </w:rPr>
      </w:pPr>
      <w:r w:rsidRPr="00B15213">
        <w:rPr>
          <w:rFonts w:ascii="Arial" w:hAnsi="Arial" w:cs="Arial"/>
          <w:sz w:val="22"/>
          <w:szCs w:val="22"/>
        </w:rPr>
        <w:t>The promise rapid response to hundreds of thousands of customers by using social media increases communication levels, making it accessible for everyone and Apple notices the need for trust between a business and an individual customer.</w:t>
      </w:r>
    </w:p>
    <w:p w14:paraId="4226CAB0" w14:textId="1AC667B7" w:rsidR="00EC587F" w:rsidRPr="00AC56CC" w:rsidRDefault="00EC587F" w:rsidP="00AC56CC">
      <w:pPr>
        <w:pStyle w:val="ListParagraph"/>
        <w:numPr>
          <w:ilvl w:val="0"/>
          <w:numId w:val="44"/>
        </w:numPr>
        <w:spacing w:line="360" w:lineRule="auto"/>
        <w:rPr>
          <w:rFonts w:ascii="Arial" w:hAnsi="Arial" w:cs="Arial"/>
          <w:sz w:val="22"/>
          <w:szCs w:val="22"/>
        </w:rPr>
      </w:pPr>
      <w:r w:rsidRPr="00AC56CC">
        <w:rPr>
          <w:rFonts w:ascii="Arial" w:hAnsi="Arial" w:cs="Arial"/>
          <w:sz w:val="22"/>
          <w:szCs w:val="22"/>
        </w:rPr>
        <w:t>Advanced Technology</w:t>
      </w:r>
    </w:p>
    <w:p w14:paraId="5675696B" w14:textId="5F3DFE83" w:rsidR="001302D2" w:rsidRPr="00B15213" w:rsidRDefault="001302D2" w:rsidP="00AC56CC">
      <w:pPr>
        <w:spacing w:line="360" w:lineRule="auto"/>
        <w:ind w:left="720"/>
        <w:rPr>
          <w:rFonts w:ascii="Arial" w:hAnsi="Arial" w:cs="Arial"/>
          <w:sz w:val="22"/>
          <w:szCs w:val="22"/>
        </w:rPr>
      </w:pPr>
      <w:r w:rsidRPr="00B15213">
        <w:rPr>
          <w:rFonts w:ascii="Arial" w:hAnsi="Arial" w:cs="Arial"/>
          <w:sz w:val="22"/>
          <w:szCs w:val="22"/>
        </w:rPr>
        <w:t>The advanced technology is expectant from a business that designs techn</w:t>
      </w:r>
      <w:r w:rsidRPr="00B15213">
        <w:rPr>
          <w:rFonts w:ascii="Arial" w:hAnsi="Arial" w:cs="Arial"/>
          <w:sz w:val="22"/>
          <w:szCs w:val="22"/>
        </w:rPr>
        <w:t xml:space="preserve">ology, they are advanced in all </w:t>
      </w:r>
      <w:r w:rsidRPr="00B15213">
        <w:rPr>
          <w:rFonts w:ascii="Arial" w:hAnsi="Arial" w:cs="Arial"/>
          <w:sz w:val="22"/>
          <w:szCs w:val="22"/>
        </w:rPr>
        <w:t>areas, acknowledging and interrupting the cloud in their products to demonstrate the importance of storage for all.</w:t>
      </w:r>
    </w:p>
    <w:p w14:paraId="488595F8" w14:textId="2AA53AEB" w:rsidR="00EC587F" w:rsidRPr="00AC56CC" w:rsidRDefault="00EC587F" w:rsidP="00AC56CC">
      <w:pPr>
        <w:pStyle w:val="ListParagraph"/>
        <w:numPr>
          <w:ilvl w:val="0"/>
          <w:numId w:val="44"/>
        </w:numPr>
        <w:spacing w:line="360" w:lineRule="auto"/>
        <w:rPr>
          <w:rFonts w:ascii="Arial" w:hAnsi="Arial" w:cs="Arial"/>
          <w:sz w:val="22"/>
          <w:szCs w:val="22"/>
        </w:rPr>
      </w:pPr>
      <w:r w:rsidRPr="00AC56CC">
        <w:rPr>
          <w:rFonts w:ascii="Arial" w:hAnsi="Arial" w:cs="Arial"/>
          <w:sz w:val="22"/>
          <w:szCs w:val="22"/>
        </w:rPr>
        <w:t xml:space="preserve">Expertise in marketing </w:t>
      </w:r>
    </w:p>
    <w:p w14:paraId="44A4327D" w14:textId="7B9EB082" w:rsidR="001302D2" w:rsidRPr="00B15213" w:rsidRDefault="001302D2" w:rsidP="00AC56CC">
      <w:pPr>
        <w:spacing w:line="360" w:lineRule="auto"/>
        <w:ind w:left="720"/>
        <w:rPr>
          <w:rFonts w:ascii="Arial" w:hAnsi="Arial" w:cs="Arial"/>
          <w:sz w:val="22"/>
          <w:szCs w:val="22"/>
        </w:rPr>
      </w:pPr>
      <w:r w:rsidRPr="00B15213">
        <w:rPr>
          <w:rFonts w:ascii="Arial" w:hAnsi="Arial" w:cs="Arial"/>
          <w:sz w:val="22"/>
          <w:szCs w:val="22"/>
        </w:rPr>
        <w:t>Apple</w:t>
      </w:r>
      <w:r w:rsidRPr="00B15213">
        <w:rPr>
          <w:rFonts w:ascii="Arial" w:hAnsi="Arial" w:cs="Arial"/>
          <w:sz w:val="22"/>
          <w:szCs w:val="22"/>
        </w:rPr>
        <w:t>’</w:t>
      </w:r>
      <w:r w:rsidRPr="00B15213">
        <w:rPr>
          <w:rFonts w:ascii="Arial" w:hAnsi="Arial" w:cs="Arial"/>
          <w:sz w:val="22"/>
          <w:szCs w:val="22"/>
        </w:rPr>
        <w:t xml:space="preserve">s marketing is second to none, the creative team make information easy to read for the consumer, advertisements of new products are always simple and clear, the website and prices are always straight forward, this is a website that can reach all ages and nationalities to aspire to have the next product. </w:t>
      </w:r>
    </w:p>
    <w:p w14:paraId="7281982D" w14:textId="4686ABFE" w:rsidR="001302D2" w:rsidRPr="00AC56CC" w:rsidRDefault="001302D2" w:rsidP="00AC56CC">
      <w:pPr>
        <w:pStyle w:val="ListParagraph"/>
        <w:numPr>
          <w:ilvl w:val="0"/>
          <w:numId w:val="44"/>
        </w:numPr>
        <w:spacing w:line="360" w:lineRule="auto"/>
        <w:rPr>
          <w:rFonts w:ascii="Arial" w:hAnsi="Arial" w:cs="Arial"/>
          <w:sz w:val="22"/>
          <w:szCs w:val="22"/>
        </w:rPr>
      </w:pPr>
      <w:r w:rsidRPr="00AC56CC">
        <w:rPr>
          <w:rFonts w:ascii="Arial" w:hAnsi="Arial" w:cs="Arial"/>
          <w:sz w:val="22"/>
          <w:szCs w:val="22"/>
        </w:rPr>
        <w:t>Incentives to improve</w:t>
      </w:r>
    </w:p>
    <w:p w14:paraId="707E0933" w14:textId="7E73C40F" w:rsidR="001302D2" w:rsidRPr="00B15213" w:rsidRDefault="00971716" w:rsidP="00AC56CC">
      <w:pPr>
        <w:spacing w:line="360" w:lineRule="auto"/>
        <w:ind w:left="720"/>
        <w:rPr>
          <w:rFonts w:ascii="Arial" w:hAnsi="Arial" w:cs="Arial"/>
          <w:sz w:val="22"/>
          <w:szCs w:val="22"/>
        </w:rPr>
      </w:pPr>
      <w:r w:rsidRPr="00B15213">
        <w:rPr>
          <w:rFonts w:ascii="Arial" w:hAnsi="Arial" w:cs="Arial"/>
          <w:sz w:val="22"/>
          <w:szCs w:val="22"/>
        </w:rPr>
        <w:t xml:space="preserve">The </w:t>
      </w:r>
      <w:r w:rsidR="00FE252C" w:rsidRPr="00B15213">
        <w:rPr>
          <w:rFonts w:ascii="Arial" w:hAnsi="Arial" w:cs="Arial"/>
          <w:sz w:val="22"/>
          <w:szCs w:val="22"/>
        </w:rPr>
        <w:t>incentives to work and help Apple grow by sharing information, discounts, fitness memberships, employee stock purchase plans, free health and life insurance. Apple encourages employees to share experiences and knowledge of products through seminars, training days, regular feedback questions via emails. This is detrimental to keep Apple employees healthy, happy and involved. This is the main technique to keeping Apples reputation positively and progressing in the right direction.</w:t>
      </w:r>
    </w:p>
    <w:p w14:paraId="1A816C7E" w14:textId="77777777" w:rsidR="00646FE6" w:rsidRPr="00B15213" w:rsidRDefault="00646FE6" w:rsidP="00B15213">
      <w:pPr>
        <w:spacing w:line="360" w:lineRule="auto"/>
        <w:rPr>
          <w:rFonts w:ascii="Arial" w:hAnsi="Arial" w:cs="Arial"/>
          <w:sz w:val="22"/>
          <w:szCs w:val="22"/>
          <w:shd w:val="clear" w:color="auto" w:fill="FFFFFF"/>
        </w:rPr>
      </w:pPr>
    </w:p>
    <w:p w14:paraId="52DE1DB3" w14:textId="77777777" w:rsidR="004B0E58" w:rsidRPr="00B15213" w:rsidRDefault="004B0E58" w:rsidP="00B15213">
      <w:pPr>
        <w:spacing w:line="360" w:lineRule="auto"/>
        <w:rPr>
          <w:rFonts w:ascii="Arial" w:hAnsi="Arial" w:cs="Arial"/>
          <w:sz w:val="22"/>
          <w:szCs w:val="22"/>
          <w:shd w:val="clear" w:color="auto" w:fill="FFFFFF"/>
        </w:rPr>
      </w:pPr>
    </w:p>
    <w:p w14:paraId="2E263678" w14:textId="77777777" w:rsidR="004B0E58" w:rsidRDefault="004B0E58" w:rsidP="00B15213">
      <w:pPr>
        <w:spacing w:line="360" w:lineRule="auto"/>
        <w:rPr>
          <w:rFonts w:ascii="Arial" w:hAnsi="Arial" w:cs="Arial"/>
          <w:sz w:val="22"/>
          <w:szCs w:val="22"/>
          <w:shd w:val="clear" w:color="auto" w:fill="FFFFFF"/>
        </w:rPr>
      </w:pPr>
    </w:p>
    <w:p w14:paraId="76A9ED91" w14:textId="77777777" w:rsidR="005E6EE9" w:rsidRDefault="005E6EE9" w:rsidP="00B15213">
      <w:pPr>
        <w:spacing w:line="360" w:lineRule="auto"/>
        <w:rPr>
          <w:rFonts w:ascii="Arial" w:hAnsi="Arial" w:cs="Arial"/>
          <w:sz w:val="22"/>
          <w:szCs w:val="22"/>
          <w:shd w:val="clear" w:color="auto" w:fill="FFFFFF"/>
        </w:rPr>
      </w:pPr>
    </w:p>
    <w:p w14:paraId="700BD453" w14:textId="77777777" w:rsidR="005E6EE9" w:rsidRDefault="005E6EE9" w:rsidP="00B15213">
      <w:pPr>
        <w:spacing w:line="360" w:lineRule="auto"/>
        <w:rPr>
          <w:rFonts w:ascii="Arial" w:hAnsi="Arial" w:cs="Arial"/>
          <w:sz w:val="22"/>
          <w:szCs w:val="22"/>
          <w:shd w:val="clear" w:color="auto" w:fill="FFFFFF"/>
        </w:rPr>
      </w:pPr>
    </w:p>
    <w:p w14:paraId="10DD6FB6" w14:textId="77777777" w:rsidR="005E6EE9" w:rsidRPr="00B15213" w:rsidRDefault="005E6EE9" w:rsidP="00B15213">
      <w:pPr>
        <w:spacing w:line="360" w:lineRule="auto"/>
        <w:rPr>
          <w:rFonts w:ascii="Arial" w:hAnsi="Arial" w:cs="Arial"/>
          <w:sz w:val="22"/>
          <w:szCs w:val="22"/>
          <w:shd w:val="clear" w:color="auto" w:fill="FFFFFF"/>
        </w:rPr>
      </w:pPr>
    </w:p>
    <w:p w14:paraId="4DA8F6D7" w14:textId="112C3E2F" w:rsidR="00B84355" w:rsidRDefault="00884ABC" w:rsidP="00B15213">
      <w:pPr>
        <w:spacing w:line="360" w:lineRule="auto"/>
        <w:rPr>
          <w:rFonts w:ascii="Arial" w:hAnsi="Arial" w:cs="Arial"/>
          <w:b/>
          <w:u w:val="single"/>
          <w:shd w:val="clear" w:color="auto" w:fill="FFFFFF"/>
        </w:rPr>
      </w:pPr>
      <w:r w:rsidRPr="00AC56CC">
        <w:rPr>
          <w:rFonts w:ascii="Arial" w:hAnsi="Arial" w:cs="Arial"/>
          <w:b/>
          <w:u w:val="single"/>
          <w:shd w:val="clear" w:color="auto" w:fill="FFFFFF"/>
        </w:rPr>
        <w:lastRenderedPageBreak/>
        <w:t>Recommend</w:t>
      </w:r>
      <w:r w:rsidR="00326B1C">
        <w:rPr>
          <w:rFonts w:ascii="Arial" w:hAnsi="Arial" w:cs="Arial"/>
          <w:b/>
          <w:u w:val="single"/>
          <w:shd w:val="clear" w:color="auto" w:fill="FFFFFF"/>
        </w:rPr>
        <w:t>ations to improve</w:t>
      </w:r>
      <w:r w:rsidRPr="00AC56CC">
        <w:rPr>
          <w:rFonts w:ascii="Arial" w:hAnsi="Arial" w:cs="Arial"/>
          <w:b/>
          <w:u w:val="single"/>
          <w:shd w:val="clear" w:color="auto" w:fill="FFFFFF"/>
        </w:rPr>
        <w:t xml:space="preserve"> the current framework</w:t>
      </w:r>
    </w:p>
    <w:p w14:paraId="3A129DEE" w14:textId="77777777" w:rsidR="00AC56CC" w:rsidRPr="00326B1C" w:rsidRDefault="00AC56CC" w:rsidP="00B15213">
      <w:pPr>
        <w:spacing w:line="360" w:lineRule="auto"/>
        <w:rPr>
          <w:rFonts w:ascii="Arial" w:hAnsi="Arial" w:cs="Arial"/>
          <w:b/>
          <w:u w:val="single"/>
          <w:shd w:val="clear" w:color="auto" w:fill="FFFFFF"/>
        </w:rPr>
      </w:pPr>
    </w:p>
    <w:p w14:paraId="74DF9ED7" w14:textId="77777777" w:rsidR="00B84355" w:rsidRPr="00326B1C" w:rsidRDefault="00B84355" w:rsidP="00B15213">
      <w:pPr>
        <w:spacing w:line="360" w:lineRule="auto"/>
        <w:rPr>
          <w:rFonts w:ascii="Arial" w:hAnsi="Arial" w:cs="Arial"/>
          <w:sz w:val="22"/>
          <w:szCs w:val="22"/>
          <w:shd w:val="clear" w:color="auto" w:fill="FFFFFF"/>
        </w:rPr>
      </w:pPr>
      <w:r w:rsidRPr="00326B1C">
        <w:rPr>
          <w:rFonts w:ascii="Arial" w:hAnsi="Arial" w:cs="Arial"/>
          <w:sz w:val="22"/>
          <w:szCs w:val="22"/>
          <w:shd w:val="clear" w:color="auto" w:fill="FFFFFF"/>
        </w:rPr>
        <w:t xml:space="preserve">There are always risks when you’re the leader in the industry; every move is under a microscope for all the competition to see, risk asses or copy the direction. Increasing employment discretion could be an improvement to allow all staff to feel even more involved but cannot release any information or knowledge to competitors. </w:t>
      </w:r>
    </w:p>
    <w:p w14:paraId="6D47DCEB" w14:textId="5CF955E4" w:rsidR="00B84355" w:rsidRPr="00326B1C" w:rsidRDefault="00B84355" w:rsidP="00B15213">
      <w:pPr>
        <w:spacing w:line="360" w:lineRule="auto"/>
        <w:rPr>
          <w:rFonts w:ascii="Arial" w:hAnsi="Arial" w:cs="Arial"/>
          <w:sz w:val="22"/>
          <w:szCs w:val="22"/>
          <w:shd w:val="clear" w:color="auto" w:fill="FFFFFF"/>
        </w:rPr>
      </w:pPr>
      <w:r w:rsidRPr="00326B1C">
        <w:rPr>
          <w:rFonts w:ascii="Arial" w:hAnsi="Arial" w:cs="Arial"/>
          <w:sz w:val="22"/>
          <w:szCs w:val="22"/>
          <w:shd w:val="clear" w:color="auto" w:fill="FFFFFF"/>
        </w:rPr>
        <w:t xml:space="preserve">Increase the social media response from twenty four hours to twelve maybe, it would have to be realistic, however, it is creating an even better level of communication between consumers and Apple care department. </w:t>
      </w:r>
      <w:r w:rsidR="004B0E58" w:rsidRPr="00326B1C">
        <w:rPr>
          <w:rFonts w:ascii="Arial" w:hAnsi="Arial" w:cs="Arial"/>
          <w:sz w:val="22"/>
          <w:szCs w:val="22"/>
          <w:shd w:val="clear" w:color="auto" w:fill="FFFFFF"/>
        </w:rPr>
        <w:t xml:space="preserve">Mainly the only advice towards Apple would be to keep up the momentum, as the consumers are waiting for the next big thing, whether or not it is Apple or a competing brand in the industry. </w:t>
      </w:r>
    </w:p>
    <w:p w14:paraId="51E97D95" w14:textId="77777777" w:rsidR="00B84355" w:rsidRPr="00AC56CC" w:rsidRDefault="00B84355" w:rsidP="00B15213">
      <w:pPr>
        <w:spacing w:line="360" w:lineRule="auto"/>
        <w:rPr>
          <w:rFonts w:ascii="Arial" w:hAnsi="Arial" w:cs="Arial"/>
          <w:b/>
          <w:u w:val="single"/>
          <w:shd w:val="clear" w:color="auto" w:fill="FFFFFF"/>
        </w:rPr>
      </w:pPr>
    </w:p>
    <w:p w14:paraId="66B2EBAD" w14:textId="77777777" w:rsidR="00B84355" w:rsidRPr="00AC56CC" w:rsidRDefault="00B84355" w:rsidP="00B15213">
      <w:pPr>
        <w:spacing w:line="360" w:lineRule="auto"/>
        <w:rPr>
          <w:rFonts w:ascii="Arial" w:hAnsi="Arial" w:cs="Arial"/>
          <w:b/>
          <w:u w:val="single"/>
          <w:shd w:val="clear" w:color="auto" w:fill="FFFFFF"/>
        </w:rPr>
      </w:pPr>
      <w:r w:rsidRPr="00AC56CC">
        <w:rPr>
          <w:rFonts w:ascii="Arial" w:hAnsi="Arial" w:cs="Arial"/>
          <w:b/>
          <w:u w:val="single"/>
          <w:shd w:val="clear" w:color="auto" w:fill="FFFFFF"/>
        </w:rPr>
        <w:t>Conclusion</w:t>
      </w:r>
    </w:p>
    <w:p w14:paraId="774177B8" w14:textId="77777777" w:rsidR="00AC56CC" w:rsidRPr="00B15213" w:rsidRDefault="00AC56CC" w:rsidP="00B15213">
      <w:pPr>
        <w:spacing w:line="360" w:lineRule="auto"/>
        <w:rPr>
          <w:rFonts w:ascii="Arial" w:hAnsi="Arial" w:cs="Arial"/>
          <w:sz w:val="22"/>
          <w:szCs w:val="22"/>
          <w:shd w:val="clear" w:color="auto" w:fill="FFFFFF"/>
        </w:rPr>
      </w:pPr>
    </w:p>
    <w:p w14:paraId="1CDA13B0" w14:textId="2680C6D0" w:rsidR="00197863" w:rsidRPr="00326B1C" w:rsidRDefault="00B84355" w:rsidP="00B15213">
      <w:pPr>
        <w:spacing w:line="360" w:lineRule="auto"/>
        <w:rPr>
          <w:rFonts w:ascii="Arial" w:hAnsi="Arial" w:cs="Arial"/>
          <w:sz w:val="22"/>
          <w:szCs w:val="22"/>
          <w:shd w:val="clear" w:color="auto" w:fill="FFFFFF"/>
        </w:rPr>
      </w:pPr>
      <w:r w:rsidRPr="00326B1C">
        <w:rPr>
          <w:rFonts w:ascii="Arial" w:hAnsi="Arial" w:cs="Arial"/>
          <w:sz w:val="22"/>
          <w:szCs w:val="22"/>
          <w:shd w:val="clear" w:color="auto" w:fill="FFFFFF"/>
        </w:rPr>
        <w:t>Knowledge is power,</w:t>
      </w:r>
      <w:r w:rsidR="00D07627">
        <w:rPr>
          <w:rFonts w:ascii="Arial" w:hAnsi="Arial" w:cs="Arial"/>
          <w:sz w:val="22"/>
          <w:szCs w:val="22"/>
          <w:shd w:val="clear" w:color="auto" w:fill="FFFFFF"/>
        </w:rPr>
        <w:t xml:space="preserve"> the more tacit and explicit knowledge gained the more valuable the organisation is. Having knowledge and information skills in a workplace naturally develops </w:t>
      </w:r>
      <w:r w:rsidR="00D07627" w:rsidRPr="00326B1C">
        <w:rPr>
          <w:rFonts w:ascii="Arial" w:hAnsi="Arial" w:cs="Arial"/>
          <w:sz w:val="22"/>
          <w:szCs w:val="22"/>
          <w:shd w:val="clear" w:color="auto" w:fill="FFFFFF"/>
        </w:rPr>
        <w:t>the</w:t>
      </w:r>
      <w:r w:rsidRPr="00326B1C">
        <w:rPr>
          <w:rFonts w:ascii="Arial" w:hAnsi="Arial" w:cs="Arial"/>
          <w:sz w:val="22"/>
          <w:szCs w:val="22"/>
          <w:shd w:val="clear" w:color="auto" w:fill="FFFFFF"/>
        </w:rPr>
        <w:t xml:space="preserve"> process of creating, storing, </w:t>
      </w:r>
      <w:r w:rsidR="00326B1C" w:rsidRPr="00326B1C">
        <w:rPr>
          <w:rFonts w:ascii="Arial" w:hAnsi="Arial" w:cs="Arial"/>
          <w:sz w:val="22"/>
          <w:szCs w:val="22"/>
          <w:shd w:val="clear" w:color="auto" w:fill="FFFFFF"/>
        </w:rPr>
        <w:t>and sharing</w:t>
      </w:r>
      <w:r w:rsidRPr="00326B1C">
        <w:rPr>
          <w:rFonts w:ascii="Arial" w:hAnsi="Arial" w:cs="Arial"/>
          <w:sz w:val="22"/>
          <w:szCs w:val="22"/>
          <w:shd w:val="clear" w:color="auto" w:fill="FFFFFF"/>
        </w:rPr>
        <w:t xml:space="preserve"> and integrating the knowledge is vital in developing a product or business. The innovation is really about</w:t>
      </w:r>
      <w:r w:rsidR="00D07627">
        <w:rPr>
          <w:rFonts w:ascii="Arial" w:hAnsi="Arial" w:cs="Arial"/>
          <w:sz w:val="22"/>
          <w:szCs w:val="22"/>
          <w:shd w:val="clear" w:color="auto" w:fill="FFFFFF"/>
        </w:rPr>
        <w:t xml:space="preserve"> having the common objectives and aims, for all departments in the organisation everyone being on the same page and feeling involved in the movement. T</w:t>
      </w:r>
      <w:r w:rsidRPr="00326B1C">
        <w:rPr>
          <w:rFonts w:ascii="Arial" w:hAnsi="Arial" w:cs="Arial"/>
          <w:sz w:val="22"/>
          <w:szCs w:val="22"/>
          <w:shd w:val="clear" w:color="auto" w:fill="FFFFFF"/>
        </w:rPr>
        <w:t>he knowledge and information management</w:t>
      </w:r>
      <w:r w:rsidR="00AA6F72">
        <w:rPr>
          <w:rFonts w:ascii="Arial" w:hAnsi="Arial" w:cs="Arial"/>
          <w:sz w:val="22"/>
          <w:szCs w:val="22"/>
          <w:shd w:val="clear" w:color="auto" w:fill="FFFFFF"/>
        </w:rPr>
        <w:t xml:space="preserve"> has to control and work towards </w:t>
      </w:r>
      <w:r w:rsidRPr="00326B1C">
        <w:rPr>
          <w:rFonts w:ascii="Arial" w:hAnsi="Arial" w:cs="Arial"/>
          <w:sz w:val="22"/>
          <w:szCs w:val="22"/>
          <w:shd w:val="clear" w:color="auto" w:fill="FFFFFF"/>
        </w:rPr>
        <w:t xml:space="preserve"> </w:t>
      </w:r>
      <w:r w:rsidR="00AA6F72">
        <w:rPr>
          <w:rFonts w:ascii="Arial" w:hAnsi="Arial" w:cs="Arial"/>
          <w:sz w:val="22"/>
          <w:szCs w:val="22"/>
          <w:shd w:val="clear" w:color="auto" w:fill="FFFFFF"/>
        </w:rPr>
        <w:t>creating</w:t>
      </w:r>
      <w:r w:rsidR="00D07627">
        <w:rPr>
          <w:rFonts w:ascii="Arial" w:hAnsi="Arial" w:cs="Arial"/>
          <w:sz w:val="22"/>
          <w:szCs w:val="22"/>
          <w:shd w:val="clear" w:color="auto" w:fill="FFFFFF"/>
        </w:rPr>
        <w:t xml:space="preserve"> good relationships with all partners, consumers, employees and </w:t>
      </w:r>
      <w:r w:rsidR="00AA6F72">
        <w:rPr>
          <w:rFonts w:ascii="Arial" w:hAnsi="Arial" w:cs="Arial"/>
          <w:sz w:val="22"/>
          <w:szCs w:val="22"/>
          <w:shd w:val="clear" w:color="auto" w:fill="FFFFFF"/>
        </w:rPr>
        <w:t>shareholders whilst having the duty of  obtaining the right amount of security on creation and information being developed</w:t>
      </w:r>
      <w:r w:rsidRPr="00326B1C">
        <w:rPr>
          <w:rFonts w:ascii="Arial" w:hAnsi="Arial" w:cs="Arial"/>
          <w:sz w:val="22"/>
          <w:szCs w:val="22"/>
          <w:shd w:val="clear" w:color="auto" w:fill="FFFFFF"/>
        </w:rPr>
        <w:t>. A</w:t>
      </w:r>
      <w:r w:rsidR="00546CE9" w:rsidRPr="00326B1C">
        <w:rPr>
          <w:rFonts w:ascii="Arial" w:hAnsi="Arial" w:cs="Arial"/>
          <w:sz w:val="22"/>
          <w:szCs w:val="22"/>
          <w:shd w:val="clear" w:color="auto" w:fill="FFFFFF"/>
        </w:rPr>
        <w:t xml:space="preserve">pple has demonstrated that they cover all of the factors within knowledge management and this is reflected in the ranking of number one most valuable company in the world. </w:t>
      </w:r>
      <w:r w:rsidR="00197863" w:rsidRPr="00326B1C">
        <w:rPr>
          <w:sz w:val="22"/>
          <w:szCs w:val="22"/>
        </w:rPr>
        <w:br w:type="page"/>
      </w:r>
    </w:p>
    <w:p w14:paraId="190D29EF" w14:textId="1CC0567E" w:rsidR="00197863" w:rsidRDefault="009E5F4C" w:rsidP="00B86E62">
      <w:pPr>
        <w:pStyle w:val="Heading1"/>
      </w:pPr>
      <w:bookmarkStart w:id="10" w:name="_Toc64123735"/>
      <w:r w:rsidRPr="00197863">
        <w:lastRenderedPageBreak/>
        <w:t>References</w:t>
      </w:r>
      <w:bookmarkEnd w:id="9"/>
      <w:bookmarkEnd w:id="10"/>
    </w:p>
    <w:p w14:paraId="6A23F85C" w14:textId="7AD93EB1" w:rsidR="001C5AF0" w:rsidRPr="001C5AF0" w:rsidRDefault="009E5F4C" w:rsidP="001C5AF0">
      <w:pPr>
        <w:pStyle w:val="Heading2"/>
      </w:pPr>
      <w:bookmarkStart w:id="11" w:name="_Toc64123736"/>
      <w:r w:rsidRPr="00197863">
        <w:t>Books</w:t>
      </w:r>
      <w:bookmarkEnd w:id="11"/>
    </w:p>
    <w:p w14:paraId="00FBBF76" w14:textId="77777777" w:rsidR="001C5AF0" w:rsidRPr="001C5AF0" w:rsidRDefault="001C5AF0" w:rsidP="07A5D73A">
      <w:pPr>
        <w:pStyle w:val="NoSpacing"/>
        <w:rPr>
          <w:rFonts w:ascii="Arial" w:eastAsia="Arial" w:hAnsi="Arial" w:cs="Arial"/>
        </w:rPr>
      </w:pPr>
    </w:p>
    <w:p w14:paraId="086C8ED3" w14:textId="77777777" w:rsidR="00535E27" w:rsidRPr="00865CBC" w:rsidRDefault="00535E27" w:rsidP="00865CBC">
      <w:pPr>
        <w:pStyle w:val="NoSpacing"/>
        <w:rPr>
          <w:rFonts w:ascii="Arial" w:eastAsia="Arial" w:hAnsi="Arial" w:cs="Arial"/>
        </w:rPr>
      </w:pPr>
    </w:p>
    <w:p w14:paraId="47AFE07C" w14:textId="77777777" w:rsidR="00535E27" w:rsidRDefault="00535E27" w:rsidP="07A5D73A">
      <w:pPr>
        <w:pStyle w:val="NoSpacing"/>
        <w:rPr>
          <w:rFonts w:ascii="Arial" w:eastAsia="Arial" w:hAnsi="Arial" w:cs="Arial"/>
          <w:color w:val="000000" w:themeColor="text1"/>
        </w:rPr>
      </w:pPr>
    </w:p>
    <w:p w14:paraId="4143D8DA" w14:textId="77777777" w:rsidR="00535E27" w:rsidRPr="00535E27" w:rsidRDefault="00535E27" w:rsidP="00535E27">
      <w:pPr>
        <w:pStyle w:val="ListParagraph"/>
        <w:numPr>
          <w:ilvl w:val="0"/>
          <w:numId w:val="35"/>
        </w:numPr>
        <w:spacing w:after="160" w:line="259" w:lineRule="auto"/>
        <w:rPr>
          <w:rFonts w:ascii="Arial" w:hAnsi="Arial" w:cs="Arial"/>
          <w:sz w:val="22"/>
          <w:szCs w:val="22"/>
        </w:rPr>
      </w:pPr>
      <w:proofErr w:type="spellStart"/>
      <w:r w:rsidRPr="00535E27">
        <w:rPr>
          <w:rFonts w:ascii="Arial" w:eastAsia="Open Sans" w:hAnsi="Arial" w:cs="Arial"/>
          <w:color w:val="000000" w:themeColor="text1"/>
          <w:sz w:val="22"/>
          <w:szCs w:val="22"/>
        </w:rPr>
        <w:t>Ackoff</w:t>
      </w:r>
      <w:proofErr w:type="spellEnd"/>
      <w:r w:rsidRPr="00535E27">
        <w:rPr>
          <w:rFonts w:ascii="Arial" w:eastAsia="Open Sans" w:hAnsi="Arial" w:cs="Arial"/>
          <w:color w:val="000000" w:themeColor="text1"/>
          <w:sz w:val="22"/>
          <w:szCs w:val="22"/>
        </w:rPr>
        <w:t xml:space="preserve">, R., </w:t>
      </w:r>
      <w:proofErr w:type="spellStart"/>
      <w:r w:rsidRPr="00535E27">
        <w:rPr>
          <w:rFonts w:ascii="Arial" w:eastAsia="Open Sans" w:hAnsi="Arial" w:cs="Arial"/>
          <w:color w:val="000000" w:themeColor="text1"/>
          <w:sz w:val="22"/>
          <w:szCs w:val="22"/>
        </w:rPr>
        <w:t>Gharajedaghi</w:t>
      </w:r>
      <w:proofErr w:type="spellEnd"/>
      <w:r w:rsidRPr="00535E27">
        <w:rPr>
          <w:rFonts w:ascii="Arial" w:eastAsia="Open Sans" w:hAnsi="Arial" w:cs="Arial"/>
          <w:color w:val="000000" w:themeColor="text1"/>
          <w:sz w:val="22"/>
          <w:szCs w:val="22"/>
        </w:rPr>
        <w:t xml:space="preserve">, J. and </w:t>
      </w:r>
      <w:proofErr w:type="spellStart"/>
      <w:r w:rsidRPr="00535E27">
        <w:rPr>
          <w:rFonts w:ascii="Arial" w:eastAsia="Open Sans" w:hAnsi="Arial" w:cs="Arial"/>
          <w:color w:val="000000" w:themeColor="text1"/>
          <w:sz w:val="22"/>
          <w:szCs w:val="22"/>
        </w:rPr>
        <w:t>Finnel</w:t>
      </w:r>
      <w:proofErr w:type="spellEnd"/>
      <w:r w:rsidRPr="00535E27">
        <w:rPr>
          <w:rFonts w:ascii="Arial" w:eastAsia="Open Sans" w:hAnsi="Arial" w:cs="Arial"/>
          <w:color w:val="000000" w:themeColor="text1"/>
          <w:sz w:val="22"/>
          <w:szCs w:val="22"/>
        </w:rPr>
        <w:t xml:space="preserve">, E., 1984. </w:t>
      </w:r>
      <w:r w:rsidRPr="00535E27">
        <w:rPr>
          <w:rFonts w:ascii="Arial" w:eastAsia="Open Sans" w:hAnsi="Arial" w:cs="Arial"/>
          <w:i/>
          <w:iCs/>
          <w:color w:val="000000" w:themeColor="text1"/>
          <w:sz w:val="22"/>
          <w:szCs w:val="22"/>
        </w:rPr>
        <w:t>A guide to controlling your corporation's future</w:t>
      </w:r>
      <w:r w:rsidRPr="00535E27">
        <w:rPr>
          <w:rFonts w:ascii="Arial" w:eastAsia="Open Sans" w:hAnsi="Arial" w:cs="Arial"/>
          <w:color w:val="000000" w:themeColor="text1"/>
          <w:sz w:val="22"/>
          <w:szCs w:val="22"/>
        </w:rPr>
        <w:t>. New York, NY: Wiley.</w:t>
      </w:r>
    </w:p>
    <w:p w14:paraId="62E2FAEF" w14:textId="77777777" w:rsidR="00535E27" w:rsidRPr="00535E27" w:rsidRDefault="00535E27" w:rsidP="00535E27">
      <w:pPr>
        <w:pStyle w:val="ListParagraph"/>
        <w:numPr>
          <w:ilvl w:val="0"/>
          <w:numId w:val="35"/>
        </w:numPr>
        <w:spacing w:after="160" w:line="259" w:lineRule="auto"/>
        <w:rPr>
          <w:rFonts w:ascii="Arial" w:hAnsi="Arial" w:cs="Arial"/>
          <w:sz w:val="22"/>
          <w:szCs w:val="22"/>
        </w:rPr>
      </w:pPr>
      <w:proofErr w:type="spellStart"/>
      <w:r w:rsidRPr="00535E27">
        <w:rPr>
          <w:rFonts w:ascii="Arial" w:eastAsia="Arial" w:hAnsi="Arial" w:cs="Arial"/>
          <w:color w:val="000000" w:themeColor="text1"/>
          <w:sz w:val="22"/>
          <w:szCs w:val="22"/>
        </w:rPr>
        <w:t>Alle</w:t>
      </w:r>
      <w:proofErr w:type="spellEnd"/>
      <w:r w:rsidRPr="00535E27">
        <w:rPr>
          <w:rFonts w:ascii="Arial" w:eastAsia="Arial" w:hAnsi="Arial" w:cs="Arial"/>
          <w:color w:val="000000" w:themeColor="text1"/>
          <w:sz w:val="22"/>
          <w:szCs w:val="22"/>
        </w:rPr>
        <w:t>, V. (1997).</w:t>
      </w:r>
      <w:r w:rsidRPr="00535E27">
        <w:rPr>
          <w:rFonts w:ascii="Arial" w:eastAsia="Arial" w:hAnsi="Arial" w:cs="Arial"/>
          <w:i/>
          <w:iCs/>
          <w:color w:val="000000" w:themeColor="text1"/>
          <w:sz w:val="22"/>
          <w:szCs w:val="22"/>
        </w:rPr>
        <w:t xml:space="preserve"> The Knowledge Evolution: Expanding Organizational Intelligence. </w:t>
      </w:r>
      <w:r w:rsidRPr="00535E27">
        <w:rPr>
          <w:rFonts w:ascii="Arial" w:eastAsia="Arial" w:hAnsi="Arial" w:cs="Arial"/>
          <w:color w:val="000000" w:themeColor="text1"/>
          <w:sz w:val="22"/>
          <w:szCs w:val="22"/>
        </w:rPr>
        <w:t>United Kingdom:</w:t>
      </w:r>
      <w:r w:rsidRPr="00535E27">
        <w:rPr>
          <w:rFonts w:ascii="Arial" w:eastAsia="Arial" w:hAnsi="Arial" w:cs="Arial"/>
          <w:i/>
          <w:iCs/>
          <w:color w:val="000000" w:themeColor="text1"/>
          <w:sz w:val="22"/>
          <w:szCs w:val="22"/>
        </w:rPr>
        <w:t xml:space="preserve"> </w:t>
      </w:r>
      <w:r w:rsidRPr="00535E27">
        <w:rPr>
          <w:rFonts w:ascii="Arial" w:eastAsia="Arial" w:hAnsi="Arial" w:cs="Arial"/>
          <w:color w:val="000000" w:themeColor="text1"/>
          <w:sz w:val="22"/>
          <w:szCs w:val="22"/>
        </w:rPr>
        <w:t>Butterworth-Heinemann</w:t>
      </w:r>
    </w:p>
    <w:p w14:paraId="38C19790" w14:textId="77777777" w:rsidR="00535E27" w:rsidRPr="00535E27" w:rsidRDefault="00535E27" w:rsidP="00535E27">
      <w:pPr>
        <w:pStyle w:val="ListParagraph"/>
        <w:numPr>
          <w:ilvl w:val="0"/>
          <w:numId w:val="35"/>
        </w:numPr>
        <w:spacing w:after="160" w:line="259" w:lineRule="auto"/>
        <w:rPr>
          <w:rFonts w:ascii="Arial" w:eastAsia="Open Sans" w:hAnsi="Arial" w:cs="Arial"/>
          <w:color w:val="000000" w:themeColor="text1"/>
          <w:sz w:val="22"/>
          <w:szCs w:val="22"/>
        </w:rPr>
      </w:pPr>
      <w:r w:rsidRPr="00535E27">
        <w:rPr>
          <w:rFonts w:ascii="Arial" w:eastAsia="Open Sans" w:hAnsi="Arial" w:cs="Arial"/>
          <w:color w:val="000000" w:themeColor="text1"/>
          <w:sz w:val="22"/>
          <w:szCs w:val="22"/>
        </w:rPr>
        <w:t>Anderson, B. (2006</w:t>
      </w:r>
      <w:r w:rsidRPr="00535E27">
        <w:rPr>
          <w:rFonts w:ascii="Arial" w:eastAsia="Open Sans" w:hAnsi="Arial" w:cs="Arial"/>
          <w:i/>
          <w:color w:val="000000" w:themeColor="text1"/>
          <w:sz w:val="22"/>
          <w:szCs w:val="22"/>
        </w:rPr>
        <w:t>). Intellectual Property Rights: Innovation Governance and the Institutional Environment</w:t>
      </w:r>
      <w:r w:rsidRPr="00535E27">
        <w:rPr>
          <w:rFonts w:ascii="Arial" w:eastAsia="Open Sans" w:hAnsi="Arial" w:cs="Arial"/>
          <w:color w:val="000000" w:themeColor="text1"/>
          <w:sz w:val="22"/>
          <w:szCs w:val="22"/>
        </w:rPr>
        <w:t>.  Cheltenham: Edward Elgar Publishing Ltd</w:t>
      </w:r>
    </w:p>
    <w:p w14:paraId="75E04900" w14:textId="77777777" w:rsidR="00535E27" w:rsidRPr="001C5AF0" w:rsidRDefault="00535E27" w:rsidP="00535E27">
      <w:pPr>
        <w:pStyle w:val="NoSpacing"/>
        <w:numPr>
          <w:ilvl w:val="0"/>
          <w:numId w:val="35"/>
        </w:numPr>
        <w:rPr>
          <w:rFonts w:ascii="Arial" w:eastAsia="Arial" w:hAnsi="Arial" w:cs="Arial"/>
        </w:rPr>
      </w:pPr>
      <w:r w:rsidRPr="001C5AF0">
        <w:rPr>
          <w:rFonts w:ascii="Arial" w:eastAsia="Arial" w:hAnsi="Arial" w:cs="Arial"/>
          <w:color w:val="000000" w:themeColor="text1"/>
        </w:rPr>
        <w:t xml:space="preserve">Becerra-Fernandez, I., &amp; </w:t>
      </w:r>
      <w:proofErr w:type="spellStart"/>
      <w:r w:rsidRPr="001C5AF0">
        <w:rPr>
          <w:rFonts w:ascii="Arial" w:eastAsia="Arial" w:hAnsi="Arial" w:cs="Arial"/>
          <w:color w:val="000000" w:themeColor="text1"/>
        </w:rPr>
        <w:t>Sabherwal</w:t>
      </w:r>
      <w:proofErr w:type="spellEnd"/>
      <w:r w:rsidRPr="001C5AF0">
        <w:rPr>
          <w:rFonts w:ascii="Arial" w:eastAsia="Arial" w:hAnsi="Arial" w:cs="Arial"/>
          <w:color w:val="000000" w:themeColor="text1"/>
        </w:rPr>
        <w:t xml:space="preserve">, R. (2014). </w:t>
      </w:r>
      <w:r w:rsidRPr="001C5AF0">
        <w:rPr>
          <w:rFonts w:ascii="Arial" w:eastAsia="Arial" w:hAnsi="Arial" w:cs="Arial"/>
          <w:i/>
          <w:iCs/>
          <w:color w:val="000000" w:themeColor="text1"/>
        </w:rPr>
        <w:t>Knowledge management: Systems and processes</w:t>
      </w:r>
      <w:r w:rsidRPr="001C5AF0">
        <w:rPr>
          <w:rFonts w:ascii="Arial" w:eastAsia="Arial" w:hAnsi="Arial" w:cs="Arial"/>
          <w:color w:val="000000" w:themeColor="text1"/>
        </w:rPr>
        <w:t>. Routledge</w:t>
      </w:r>
    </w:p>
    <w:p w14:paraId="385D6F19" w14:textId="77777777" w:rsidR="00535E27" w:rsidRPr="00535E27" w:rsidRDefault="00535E27" w:rsidP="00535E27">
      <w:pPr>
        <w:pStyle w:val="ListParagraph"/>
        <w:numPr>
          <w:ilvl w:val="0"/>
          <w:numId w:val="35"/>
        </w:numPr>
        <w:spacing w:after="160" w:line="259" w:lineRule="auto"/>
        <w:rPr>
          <w:rFonts w:ascii="Arial" w:hAnsi="Arial" w:cs="Arial"/>
          <w:color w:val="000000"/>
          <w:sz w:val="22"/>
          <w:szCs w:val="22"/>
        </w:rPr>
      </w:pPr>
      <w:r w:rsidRPr="00535E27">
        <w:rPr>
          <w:rFonts w:ascii="Arial" w:hAnsi="Arial" w:cs="Arial"/>
          <w:color w:val="000000"/>
          <w:sz w:val="22"/>
          <w:szCs w:val="22"/>
        </w:rPr>
        <w:t xml:space="preserve">Dent, M and Whitehead, S. eds., 2013. Managing professional identities: Knowledge, </w:t>
      </w:r>
      <w:proofErr w:type="spellStart"/>
      <w:r w:rsidRPr="00535E27">
        <w:rPr>
          <w:rFonts w:ascii="Arial" w:hAnsi="Arial" w:cs="Arial"/>
          <w:color w:val="000000"/>
          <w:sz w:val="22"/>
          <w:szCs w:val="22"/>
        </w:rPr>
        <w:t>performativities</w:t>
      </w:r>
      <w:proofErr w:type="spellEnd"/>
      <w:r w:rsidRPr="00535E27">
        <w:rPr>
          <w:rFonts w:ascii="Arial" w:hAnsi="Arial" w:cs="Arial"/>
          <w:color w:val="000000"/>
          <w:sz w:val="22"/>
          <w:szCs w:val="22"/>
        </w:rPr>
        <w:t xml:space="preserve">, and </w:t>
      </w:r>
      <w:proofErr w:type="spellStart"/>
      <w:r w:rsidRPr="00535E27">
        <w:rPr>
          <w:rFonts w:ascii="Arial" w:hAnsi="Arial" w:cs="Arial"/>
          <w:color w:val="000000"/>
          <w:sz w:val="22"/>
          <w:szCs w:val="22"/>
        </w:rPr>
        <w:t>the‘new’professional</w:t>
      </w:r>
      <w:proofErr w:type="spellEnd"/>
      <w:r w:rsidRPr="00535E27">
        <w:rPr>
          <w:rFonts w:ascii="Arial" w:hAnsi="Arial" w:cs="Arial"/>
          <w:color w:val="000000"/>
          <w:sz w:val="22"/>
          <w:szCs w:val="22"/>
        </w:rPr>
        <w:t xml:space="preserve"> (</w:t>
      </w:r>
      <w:proofErr w:type="spellStart"/>
      <w:r w:rsidRPr="00535E27">
        <w:rPr>
          <w:rFonts w:ascii="Arial" w:hAnsi="Arial" w:cs="Arial"/>
          <w:color w:val="000000"/>
          <w:sz w:val="22"/>
          <w:szCs w:val="22"/>
        </w:rPr>
        <w:t>vol</w:t>
      </w:r>
      <w:proofErr w:type="spellEnd"/>
      <w:r w:rsidRPr="00535E27">
        <w:rPr>
          <w:rFonts w:ascii="Arial" w:hAnsi="Arial" w:cs="Arial"/>
          <w:color w:val="000000"/>
          <w:sz w:val="22"/>
          <w:szCs w:val="22"/>
        </w:rPr>
        <w:t xml:space="preserve"> 19). </w:t>
      </w:r>
      <w:proofErr w:type="spellStart"/>
      <w:r w:rsidRPr="00535E27">
        <w:rPr>
          <w:rFonts w:ascii="Arial" w:hAnsi="Arial" w:cs="Arial"/>
          <w:color w:val="000000"/>
          <w:sz w:val="22"/>
          <w:szCs w:val="22"/>
        </w:rPr>
        <w:t>Routlage</w:t>
      </w:r>
      <w:proofErr w:type="spellEnd"/>
    </w:p>
    <w:p w14:paraId="737BF3B6" w14:textId="77777777" w:rsidR="00535E27" w:rsidRPr="00535E27" w:rsidRDefault="00535E27" w:rsidP="00535E27">
      <w:pPr>
        <w:pStyle w:val="ListParagraph"/>
        <w:numPr>
          <w:ilvl w:val="0"/>
          <w:numId w:val="35"/>
        </w:numPr>
        <w:spacing w:after="160" w:line="259" w:lineRule="auto"/>
        <w:rPr>
          <w:rFonts w:ascii="Arial" w:eastAsia="Arial" w:hAnsi="Arial" w:cs="Arial"/>
          <w:sz w:val="22"/>
          <w:szCs w:val="22"/>
        </w:rPr>
      </w:pPr>
      <w:r w:rsidRPr="00535E27">
        <w:rPr>
          <w:rFonts w:ascii="Arial" w:eastAsia="Arial" w:hAnsi="Arial" w:cs="Arial"/>
          <w:sz w:val="22"/>
          <w:szCs w:val="22"/>
        </w:rPr>
        <w:t xml:space="preserve">Griffiths, D. (2012). </w:t>
      </w:r>
      <w:r w:rsidRPr="00535E27">
        <w:rPr>
          <w:rFonts w:ascii="Arial" w:eastAsia="Arial" w:hAnsi="Arial" w:cs="Arial"/>
          <w:i/>
          <w:iCs/>
          <w:sz w:val="22"/>
          <w:szCs w:val="22"/>
        </w:rPr>
        <w:t xml:space="preserve">Organizational Learning and Knowledge: Concepts, Methodologies, Tools and Applications. </w:t>
      </w:r>
      <w:r w:rsidRPr="00535E27">
        <w:rPr>
          <w:rFonts w:ascii="Arial" w:eastAsia="Arial" w:hAnsi="Arial" w:cs="Arial"/>
          <w:sz w:val="22"/>
          <w:szCs w:val="22"/>
        </w:rPr>
        <w:t xml:space="preserve">United States of America: IGA Global </w:t>
      </w:r>
    </w:p>
    <w:p w14:paraId="754180F4" w14:textId="77777777" w:rsidR="00535E27" w:rsidRPr="00535E27" w:rsidRDefault="00535E27" w:rsidP="00535E27">
      <w:pPr>
        <w:pStyle w:val="ListParagraph"/>
        <w:numPr>
          <w:ilvl w:val="0"/>
          <w:numId w:val="35"/>
        </w:numPr>
        <w:spacing w:after="160" w:line="259" w:lineRule="auto"/>
        <w:rPr>
          <w:rFonts w:ascii="Arial" w:hAnsi="Arial" w:cs="Arial"/>
          <w:color w:val="212529"/>
          <w:sz w:val="22"/>
          <w:szCs w:val="22"/>
          <w:shd w:val="clear" w:color="auto" w:fill="FFFFFF"/>
        </w:rPr>
      </w:pPr>
      <w:r w:rsidRPr="00535E27">
        <w:rPr>
          <w:rFonts w:ascii="Arial" w:hAnsi="Arial" w:cs="Arial"/>
          <w:color w:val="212529"/>
          <w:sz w:val="22"/>
          <w:szCs w:val="22"/>
          <w:shd w:val="clear" w:color="auto" w:fill="FFFFFF"/>
        </w:rPr>
        <w:t xml:space="preserve">Han, J, Micheline, K, Pei, J. (2012). </w:t>
      </w:r>
      <w:r w:rsidRPr="00535E27">
        <w:rPr>
          <w:rFonts w:ascii="Arial" w:hAnsi="Arial" w:cs="Arial"/>
          <w:i/>
          <w:color w:val="212529"/>
          <w:sz w:val="22"/>
          <w:szCs w:val="22"/>
          <w:shd w:val="clear" w:color="auto" w:fill="FFFFFF"/>
        </w:rPr>
        <w:t>Data Mining Concepts.</w:t>
      </w:r>
      <w:r w:rsidRPr="00535E27">
        <w:rPr>
          <w:rFonts w:ascii="Arial" w:hAnsi="Arial" w:cs="Arial"/>
          <w:color w:val="212529"/>
          <w:sz w:val="22"/>
          <w:szCs w:val="22"/>
          <w:shd w:val="clear" w:color="auto" w:fill="FFFFFF"/>
        </w:rPr>
        <w:t xml:space="preserve"> USA: MK Publishers</w:t>
      </w:r>
    </w:p>
    <w:p w14:paraId="6CFD09F2" w14:textId="77777777" w:rsidR="00535E27" w:rsidRDefault="00535E27" w:rsidP="00535E27">
      <w:pPr>
        <w:pStyle w:val="NoSpacing"/>
        <w:numPr>
          <w:ilvl w:val="0"/>
          <w:numId w:val="35"/>
        </w:numPr>
        <w:rPr>
          <w:rFonts w:ascii="Arial" w:eastAsia="Arial" w:hAnsi="Arial" w:cs="Arial"/>
        </w:rPr>
      </w:pPr>
      <w:r w:rsidRPr="001C5AF0">
        <w:rPr>
          <w:rFonts w:ascii="Arial" w:eastAsia="Arial" w:hAnsi="Arial" w:cs="Arial"/>
        </w:rPr>
        <w:t xml:space="preserve">Maier, R. (2007). </w:t>
      </w:r>
      <w:r w:rsidRPr="001C5AF0">
        <w:rPr>
          <w:rFonts w:ascii="Arial" w:eastAsia="Arial" w:hAnsi="Arial" w:cs="Arial"/>
          <w:i/>
          <w:iCs/>
        </w:rPr>
        <w:t xml:space="preserve">Knowledge Management Systems: School of Management Information Systems. </w:t>
      </w:r>
      <w:r>
        <w:rPr>
          <w:rFonts w:ascii="Arial" w:eastAsia="Arial" w:hAnsi="Arial" w:cs="Arial"/>
        </w:rPr>
        <w:t>New York: Springer</w:t>
      </w:r>
    </w:p>
    <w:p w14:paraId="42738C1D" w14:textId="77777777" w:rsidR="00535E27" w:rsidRPr="00535E27" w:rsidRDefault="00535E27" w:rsidP="00535E27">
      <w:pPr>
        <w:pStyle w:val="ListParagraph"/>
        <w:numPr>
          <w:ilvl w:val="0"/>
          <w:numId w:val="35"/>
        </w:numPr>
        <w:spacing w:after="160" w:line="259" w:lineRule="auto"/>
        <w:rPr>
          <w:rFonts w:ascii="Arial" w:eastAsia="Open Sans" w:hAnsi="Arial" w:cs="Arial"/>
          <w:color w:val="000000" w:themeColor="text1"/>
          <w:sz w:val="22"/>
          <w:szCs w:val="22"/>
        </w:rPr>
      </w:pPr>
      <w:r w:rsidRPr="00535E27">
        <w:rPr>
          <w:rFonts w:ascii="Arial" w:eastAsia="Open Sans" w:hAnsi="Arial" w:cs="Arial"/>
          <w:color w:val="000000" w:themeColor="text1"/>
          <w:sz w:val="22"/>
          <w:szCs w:val="22"/>
        </w:rPr>
        <w:t>Mc John, M</w:t>
      </w:r>
      <w:proofErr w:type="gramStart"/>
      <w:r w:rsidRPr="00535E27">
        <w:rPr>
          <w:rFonts w:ascii="Arial" w:eastAsia="Open Sans" w:hAnsi="Arial" w:cs="Arial"/>
          <w:color w:val="000000" w:themeColor="text1"/>
          <w:sz w:val="22"/>
          <w:szCs w:val="22"/>
        </w:rPr>
        <w:t>,S</w:t>
      </w:r>
      <w:proofErr w:type="gramEnd"/>
      <w:r w:rsidRPr="00535E27">
        <w:rPr>
          <w:rFonts w:ascii="Arial" w:eastAsia="Open Sans" w:hAnsi="Arial" w:cs="Arial"/>
          <w:color w:val="000000" w:themeColor="text1"/>
          <w:sz w:val="22"/>
          <w:szCs w:val="22"/>
        </w:rPr>
        <w:t>. (2009). Intellectual Property: Examples &amp; Explanations: New York: Aspen Publishers</w:t>
      </w:r>
    </w:p>
    <w:p w14:paraId="65D31078" w14:textId="77777777" w:rsidR="00535E27" w:rsidRPr="00535E27" w:rsidRDefault="00535E27" w:rsidP="00535E27">
      <w:pPr>
        <w:pStyle w:val="ListParagraph"/>
        <w:numPr>
          <w:ilvl w:val="0"/>
          <w:numId w:val="35"/>
        </w:numPr>
        <w:spacing w:after="160" w:line="259" w:lineRule="auto"/>
        <w:rPr>
          <w:rFonts w:ascii="Arial" w:hAnsi="Arial" w:cs="Arial"/>
          <w:color w:val="212529"/>
          <w:sz w:val="22"/>
          <w:szCs w:val="22"/>
          <w:shd w:val="clear" w:color="auto" w:fill="FFFFFF"/>
        </w:rPr>
      </w:pPr>
      <w:proofErr w:type="spellStart"/>
      <w:r w:rsidRPr="00535E27">
        <w:rPr>
          <w:rFonts w:ascii="Arial" w:hAnsi="Arial" w:cs="Arial"/>
          <w:color w:val="000000"/>
          <w:sz w:val="22"/>
          <w:szCs w:val="22"/>
        </w:rPr>
        <w:t>Mentzas</w:t>
      </w:r>
      <w:proofErr w:type="spellEnd"/>
      <w:r w:rsidRPr="00535E27">
        <w:rPr>
          <w:rFonts w:ascii="Arial" w:hAnsi="Arial" w:cs="Arial"/>
          <w:color w:val="000000"/>
          <w:sz w:val="22"/>
          <w:szCs w:val="22"/>
        </w:rPr>
        <w:t xml:space="preserve">, G, </w:t>
      </w:r>
      <w:proofErr w:type="spellStart"/>
      <w:r w:rsidRPr="00535E27">
        <w:rPr>
          <w:rFonts w:ascii="Arial" w:hAnsi="Arial" w:cs="Arial"/>
          <w:color w:val="000000"/>
          <w:sz w:val="22"/>
          <w:szCs w:val="22"/>
        </w:rPr>
        <w:t>Apostolou</w:t>
      </w:r>
      <w:proofErr w:type="spellEnd"/>
      <w:r w:rsidRPr="00535E27">
        <w:rPr>
          <w:rFonts w:ascii="Arial" w:hAnsi="Arial" w:cs="Arial"/>
          <w:color w:val="000000"/>
          <w:sz w:val="22"/>
          <w:szCs w:val="22"/>
        </w:rPr>
        <w:t xml:space="preserve">, D, </w:t>
      </w:r>
      <w:proofErr w:type="spellStart"/>
      <w:r w:rsidRPr="00535E27">
        <w:rPr>
          <w:rFonts w:ascii="Arial" w:hAnsi="Arial" w:cs="Arial"/>
          <w:color w:val="000000"/>
          <w:sz w:val="22"/>
          <w:szCs w:val="22"/>
        </w:rPr>
        <w:t>Abecker</w:t>
      </w:r>
      <w:proofErr w:type="spellEnd"/>
      <w:r w:rsidRPr="00535E27">
        <w:rPr>
          <w:rFonts w:ascii="Arial" w:hAnsi="Arial" w:cs="Arial"/>
          <w:color w:val="000000"/>
          <w:sz w:val="22"/>
          <w:szCs w:val="22"/>
        </w:rPr>
        <w:t xml:space="preserve">, </w:t>
      </w:r>
      <w:proofErr w:type="gramStart"/>
      <w:r w:rsidRPr="00535E27">
        <w:rPr>
          <w:rFonts w:ascii="Arial" w:hAnsi="Arial" w:cs="Arial"/>
          <w:color w:val="000000"/>
          <w:sz w:val="22"/>
          <w:szCs w:val="22"/>
        </w:rPr>
        <w:t>A</w:t>
      </w:r>
      <w:proofErr w:type="gramEnd"/>
      <w:r w:rsidRPr="00535E27">
        <w:rPr>
          <w:rFonts w:ascii="Arial" w:hAnsi="Arial" w:cs="Arial"/>
          <w:color w:val="000000"/>
          <w:sz w:val="22"/>
          <w:szCs w:val="22"/>
        </w:rPr>
        <w:t xml:space="preserve">, Young, R. (2012), </w:t>
      </w:r>
      <w:r w:rsidRPr="00535E27">
        <w:rPr>
          <w:rFonts w:ascii="Arial" w:hAnsi="Arial" w:cs="Arial"/>
          <w:i/>
          <w:color w:val="000000"/>
          <w:sz w:val="22"/>
          <w:szCs w:val="22"/>
        </w:rPr>
        <w:t xml:space="preserve">Knowledge Asset Management: Beyond the Process-centred and Product-Centred Approaches. </w:t>
      </w:r>
      <w:r w:rsidRPr="00535E27">
        <w:rPr>
          <w:rFonts w:ascii="Arial" w:hAnsi="Arial" w:cs="Arial"/>
          <w:color w:val="000000"/>
          <w:sz w:val="22"/>
          <w:szCs w:val="22"/>
        </w:rPr>
        <w:t>London: Springer London</w:t>
      </w:r>
    </w:p>
    <w:p w14:paraId="6D2BC6EC" w14:textId="77777777" w:rsidR="00535E27" w:rsidRPr="00535E27" w:rsidRDefault="00535E27" w:rsidP="00535E27">
      <w:pPr>
        <w:pStyle w:val="ListParagraph"/>
        <w:numPr>
          <w:ilvl w:val="0"/>
          <w:numId w:val="35"/>
        </w:numPr>
        <w:spacing w:after="160" w:line="259" w:lineRule="auto"/>
        <w:rPr>
          <w:rFonts w:ascii="Arial" w:eastAsia="Arial" w:hAnsi="Arial" w:cs="Arial"/>
          <w:sz w:val="22"/>
          <w:szCs w:val="22"/>
        </w:rPr>
      </w:pPr>
      <w:proofErr w:type="spellStart"/>
      <w:r w:rsidRPr="00535E27">
        <w:rPr>
          <w:rFonts w:ascii="Arial" w:eastAsia="Arial" w:hAnsi="Arial" w:cs="Arial"/>
          <w:sz w:val="22"/>
          <w:szCs w:val="22"/>
        </w:rPr>
        <w:t>Rumizen</w:t>
      </w:r>
      <w:proofErr w:type="spellEnd"/>
      <w:r w:rsidRPr="00535E27">
        <w:rPr>
          <w:rFonts w:ascii="Arial" w:eastAsia="Arial" w:hAnsi="Arial" w:cs="Arial"/>
          <w:sz w:val="22"/>
          <w:szCs w:val="22"/>
        </w:rPr>
        <w:t xml:space="preserve">, C, M. (2002) </w:t>
      </w:r>
      <w:r w:rsidRPr="00535E27">
        <w:rPr>
          <w:rFonts w:ascii="Arial" w:eastAsia="Arial" w:hAnsi="Arial" w:cs="Arial"/>
          <w:i/>
          <w:iCs/>
          <w:sz w:val="22"/>
          <w:szCs w:val="22"/>
        </w:rPr>
        <w:t xml:space="preserve">The Complete Idiot’s Guide to Knowledge Management. </w:t>
      </w:r>
      <w:r w:rsidRPr="00535E27">
        <w:rPr>
          <w:rFonts w:ascii="Arial" w:eastAsia="Arial" w:hAnsi="Arial" w:cs="Arial"/>
          <w:sz w:val="22"/>
          <w:szCs w:val="22"/>
        </w:rPr>
        <w:t>USA: Penguin Group</w:t>
      </w:r>
    </w:p>
    <w:p w14:paraId="437B4B30" w14:textId="77777777" w:rsidR="00535E27" w:rsidRPr="001C5AF0" w:rsidRDefault="00535E27" w:rsidP="00535E27">
      <w:pPr>
        <w:pStyle w:val="NoSpacing"/>
        <w:numPr>
          <w:ilvl w:val="0"/>
          <w:numId w:val="35"/>
        </w:numPr>
        <w:rPr>
          <w:rFonts w:ascii="Arial" w:hAnsi="Arial" w:cs="Arial"/>
        </w:rPr>
      </w:pPr>
      <w:proofErr w:type="spellStart"/>
      <w:r w:rsidRPr="001C5AF0">
        <w:rPr>
          <w:rFonts w:ascii="Arial" w:hAnsi="Arial" w:cs="Arial"/>
        </w:rPr>
        <w:t>Schatcter</w:t>
      </w:r>
      <w:proofErr w:type="spellEnd"/>
      <w:r w:rsidRPr="001C5AF0">
        <w:rPr>
          <w:rFonts w:ascii="Arial" w:hAnsi="Arial" w:cs="Arial"/>
        </w:rPr>
        <w:t xml:space="preserve">, D. (2011). </w:t>
      </w:r>
      <w:r w:rsidRPr="001C5AF0">
        <w:rPr>
          <w:rFonts w:ascii="Arial" w:hAnsi="Arial" w:cs="Arial"/>
          <w:i/>
        </w:rPr>
        <w:t xml:space="preserve">How the Mind Forgets and Remembers: The Seven Sins of </w:t>
      </w:r>
      <w:proofErr w:type="spellStart"/>
      <w:r w:rsidRPr="001C5AF0">
        <w:rPr>
          <w:rFonts w:ascii="Arial" w:hAnsi="Arial" w:cs="Arial"/>
          <w:i/>
        </w:rPr>
        <w:t>Memory.</w:t>
      </w:r>
      <w:r w:rsidRPr="001C5AF0">
        <w:rPr>
          <w:rFonts w:ascii="Arial" w:hAnsi="Arial" w:cs="Arial"/>
        </w:rPr>
        <w:t>Washington</w:t>
      </w:r>
      <w:proofErr w:type="spellEnd"/>
      <w:r w:rsidRPr="001C5AF0">
        <w:rPr>
          <w:rFonts w:ascii="Arial" w:hAnsi="Arial" w:cs="Arial"/>
        </w:rPr>
        <w:t xml:space="preserve"> DC: Souvenir Press</w:t>
      </w:r>
    </w:p>
    <w:p w14:paraId="6C00493A" w14:textId="77777777" w:rsidR="00535E27" w:rsidRPr="00535E27" w:rsidRDefault="00535E27" w:rsidP="00535E27">
      <w:pPr>
        <w:pStyle w:val="ListParagraph"/>
        <w:numPr>
          <w:ilvl w:val="0"/>
          <w:numId w:val="35"/>
        </w:numPr>
        <w:spacing w:after="160" w:line="259" w:lineRule="auto"/>
        <w:rPr>
          <w:rFonts w:ascii="Arial" w:hAnsi="Arial" w:cs="Arial"/>
          <w:color w:val="212529"/>
          <w:sz w:val="22"/>
          <w:szCs w:val="22"/>
          <w:shd w:val="clear" w:color="auto" w:fill="FFFFFF"/>
        </w:rPr>
      </w:pPr>
      <w:r w:rsidRPr="00535E27">
        <w:rPr>
          <w:rFonts w:ascii="Arial" w:hAnsi="Arial" w:cs="Arial"/>
          <w:color w:val="212529"/>
          <w:sz w:val="22"/>
          <w:szCs w:val="22"/>
          <w:shd w:val="clear" w:color="auto" w:fill="FFFFFF"/>
        </w:rPr>
        <w:t xml:space="preserve">Schwartz, G, D. (2006). </w:t>
      </w:r>
      <w:proofErr w:type="spellStart"/>
      <w:r w:rsidRPr="00535E27">
        <w:rPr>
          <w:rFonts w:ascii="Arial" w:hAnsi="Arial" w:cs="Arial"/>
          <w:i/>
          <w:color w:val="212529"/>
          <w:sz w:val="22"/>
          <w:szCs w:val="22"/>
          <w:shd w:val="clear" w:color="auto" w:fill="FFFFFF"/>
        </w:rPr>
        <w:t>Encyclopedia</w:t>
      </w:r>
      <w:proofErr w:type="spellEnd"/>
      <w:r w:rsidRPr="00535E27">
        <w:rPr>
          <w:rFonts w:ascii="Arial" w:hAnsi="Arial" w:cs="Arial"/>
          <w:i/>
          <w:color w:val="212529"/>
          <w:sz w:val="22"/>
          <w:szCs w:val="22"/>
          <w:shd w:val="clear" w:color="auto" w:fill="FFFFFF"/>
        </w:rPr>
        <w:t xml:space="preserve"> of Knowledge Management</w:t>
      </w:r>
      <w:r w:rsidRPr="00535E27">
        <w:rPr>
          <w:rFonts w:ascii="Arial" w:hAnsi="Arial" w:cs="Arial"/>
          <w:color w:val="212529"/>
          <w:sz w:val="22"/>
          <w:szCs w:val="22"/>
          <w:shd w:val="clear" w:color="auto" w:fill="FFFFFF"/>
        </w:rPr>
        <w:t xml:space="preserve">. Hershey: Idea Group References. </w:t>
      </w:r>
    </w:p>
    <w:p w14:paraId="62061946" w14:textId="77777777" w:rsidR="00535E27" w:rsidRPr="001C5AF0" w:rsidRDefault="00535E27" w:rsidP="00535E27">
      <w:pPr>
        <w:pStyle w:val="NoSpacing"/>
        <w:numPr>
          <w:ilvl w:val="0"/>
          <w:numId w:val="35"/>
        </w:numPr>
        <w:rPr>
          <w:rFonts w:ascii="Arial" w:eastAsia="Arial" w:hAnsi="Arial" w:cs="Arial"/>
        </w:rPr>
      </w:pPr>
      <w:r w:rsidRPr="001C5AF0">
        <w:rPr>
          <w:rFonts w:ascii="Arial" w:eastAsia="Arial" w:hAnsi="Arial" w:cs="Arial"/>
          <w:color w:val="000000" w:themeColor="text1"/>
        </w:rPr>
        <w:t xml:space="preserve">Von Krogh G, </w:t>
      </w:r>
      <w:proofErr w:type="spellStart"/>
      <w:r w:rsidRPr="001C5AF0">
        <w:rPr>
          <w:rFonts w:ascii="Arial" w:eastAsia="Arial" w:hAnsi="Arial" w:cs="Arial"/>
          <w:color w:val="000000" w:themeColor="text1"/>
        </w:rPr>
        <w:t>Ichijo</w:t>
      </w:r>
      <w:proofErr w:type="spellEnd"/>
      <w:r w:rsidRPr="001C5AF0">
        <w:rPr>
          <w:rFonts w:ascii="Arial" w:eastAsia="Arial" w:hAnsi="Arial" w:cs="Arial"/>
          <w:color w:val="000000" w:themeColor="text1"/>
        </w:rPr>
        <w:t xml:space="preserve"> K, Nonaka I</w:t>
      </w:r>
      <w:r w:rsidRPr="001C5AF0">
        <w:rPr>
          <w:rFonts w:ascii="Arial" w:eastAsia="Arial" w:hAnsi="Arial" w:cs="Arial"/>
          <w:i/>
          <w:iCs/>
          <w:color w:val="000000" w:themeColor="text1"/>
        </w:rPr>
        <w:t xml:space="preserve">. </w:t>
      </w:r>
      <w:r w:rsidRPr="001C5AF0">
        <w:rPr>
          <w:rFonts w:ascii="Arial" w:eastAsia="Arial" w:hAnsi="Arial" w:cs="Arial"/>
          <w:color w:val="000000" w:themeColor="text1"/>
        </w:rPr>
        <w:t>(2002).</w:t>
      </w:r>
      <w:r w:rsidRPr="001C5AF0">
        <w:rPr>
          <w:rFonts w:ascii="Arial" w:eastAsia="Arial" w:hAnsi="Arial" w:cs="Arial"/>
          <w:i/>
          <w:iCs/>
          <w:color w:val="000000" w:themeColor="text1"/>
        </w:rPr>
        <w:t xml:space="preserve"> Enabling knowledge creation: how to unlock the mystery of tacit knowledge and release the power of innovation</w:t>
      </w:r>
      <w:r w:rsidRPr="001C5AF0">
        <w:rPr>
          <w:rFonts w:ascii="Arial" w:eastAsia="Arial" w:hAnsi="Arial" w:cs="Arial"/>
          <w:color w:val="000000" w:themeColor="text1"/>
        </w:rPr>
        <w:t>. New York: Oxford University Press</w:t>
      </w:r>
    </w:p>
    <w:p w14:paraId="1F047F27" w14:textId="77777777" w:rsidR="00535E27" w:rsidRPr="00535E27" w:rsidRDefault="00535E27" w:rsidP="00535E27">
      <w:pPr>
        <w:pStyle w:val="ListParagraph"/>
        <w:numPr>
          <w:ilvl w:val="0"/>
          <w:numId w:val="35"/>
        </w:numPr>
        <w:spacing w:after="160" w:line="259" w:lineRule="auto"/>
        <w:rPr>
          <w:rFonts w:ascii="Arial" w:hAnsi="Arial" w:cs="Arial"/>
          <w:color w:val="212529"/>
          <w:sz w:val="22"/>
          <w:szCs w:val="22"/>
          <w:shd w:val="clear" w:color="auto" w:fill="FFFFFF"/>
        </w:rPr>
      </w:pPr>
      <w:r w:rsidRPr="00535E27">
        <w:rPr>
          <w:rFonts w:ascii="Arial" w:hAnsi="Arial" w:cs="Arial"/>
          <w:color w:val="212529"/>
          <w:sz w:val="22"/>
          <w:szCs w:val="22"/>
          <w:shd w:val="clear" w:color="auto" w:fill="FFFFFF"/>
        </w:rPr>
        <w:t>Webb, S.P., (2017). </w:t>
      </w:r>
      <w:r w:rsidRPr="00535E27">
        <w:rPr>
          <w:rStyle w:val="Emphasis"/>
          <w:rFonts w:ascii="Arial" w:hAnsi="Arial" w:cs="Arial"/>
          <w:color w:val="212529"/>
          <w:sz w:val="22"/>
          <w:szCs w:val="22"/>
          <w:shd w:val="clear" w:color="auto" w:fill="FFFFFF"/>
        </w:rPr>
        <w:t>Knowledge management: Linchpin of change</w:t>
      </w:r>
      <w:r w:rsidRPr="00535E27">
        <w:rPr>
          <w:rFonts w:ascii="Arial" w:hAnsi="Arial" w:cs="Arial"/>
          <w:color w:val="212529"/>
          <w:sz w:val="22"/>
          <w:szCs w:val="22"/>
          <w:shd w:val="clear" w:color="auto" w:fill="FFFFFF"/>
        </w:rPr>
        <w:t>. Routledge</w:t>
      </w:r>
    </w:p>
    <w:p w14:paraId="0A8EC427" w14:textId="7E93D7BA" w:rsidR="00535E27" w:rsidRDefault="00535E27" w:rsidP="00535E27">
      <w:pPr>
        <w:pStyle w:val="ListParagraph"/>
        <w:numPr>
          <w:ilvl w:val="0"/>
          <w:numId w:val="35"/>
        </w:numPr>
        <w:spacing w:after="160" w:line="259" w:lineRule="auto"/>
        <w:rPr>
          <w:rFonts w:ascii="Arial" w:hAnsi="Arial" w:cs="Arial"/>
          <w:color w:val="212529"/>
          <w:sz w:val="22"/>
          <w:szCs w:val="22"/>
          <w:shd w:val="clear" w:color="auto" w:fill="FFFFFF"/>
        </w:rPr>
      </w:pPr>
      <w:r w:rsidRPr="00535E27">
        <w:rPr>
          <w:rFonts w:ascii="Arial" w:hAnsi="Arial" w:cs="Arial"/>
          <w:color w:val="212529"/>
          <w:sz w:val="22"/>
          <w:szCs w:val="22"/>
          <w:shd w:val="clear" w:color="auto" w:fill="FFFFFF"/>
        </w:rPr>
        <w:t xml:space="preserve">Whelan, E. and </w:t>
      </w:r>
      <w:proofErr w:type="spellStart"/>
      <w:r w:rsidRPr="00535E27">
        <w:rPr>
          <w:rFonts w:ascii="Arial" w:hAnsi="Arial" w:cs="Arial"/>
          <w:color w:val="212529"/>
          <w:sz w:val="22"/>
          <w:szCs w:val="22"/>
          <w:shd w:val="clear" w:color="auto" w:fill="FFFFFF"/>
        </w:rPr>
        <w:t>Carcary</w:t>
      </w:r>
      <w:proofErr w:type="spellEnd"/>
      <w:r w:rsidRPr="00535E27">
        <w:rPr>
          <w:rFonts w:ascii="Arial" w:hAnsi="Arial" w:cs="Arial"/>
          <w:color w:val="212529"/>
          <w:sz w:val="22"/>
          <w:szCs w:val="22"/>
          <w:shd w:val="clear" w:color="auto" w:fill="FFFFFF"/>
        </w:rPr>
        <w:t>, M., (2011). Integrating talent and knowledge mana</w:t>
      </w:r>
      <w:r>
        <w:rPr>
          <w:rFonts w:ascii="Arial" w:hAnsi="Arial" w:cs="Arial"/>
          <w:color w:val="212529"/>
          <w:sz w:val="22"/>
          <w:szCs w:val="22"/>
          <w:shd w:val="clear" w:color="auto" w:fill="FFFFFF"/>
        </w:rPr>
        <w:t>gement: where are the benefits?</w:t>
      </w:r>
      <w:r w:rsidRPr="00535E27">
        <w:rPr>
          <w:rFonts w:ascii="Arial" w:hAnsi="Arial" w:cs="Arial"/>
          <w:color w:val="212529"/>
          <w:sz w:val="22"/>
          <w:szCs w:val="22"/>
          <w:shd w:val="clear" w:color="auto" w:fill="FFFFFF"/>
        </w:rPr>
        <w:t> </w:t>
      </w:r>
      <w:r w:rsidRPr="00535E27">
        <w:rPr>
          <w:rStyle w:val="Emphasis"/>
          <w:rFonts w:ascii="Arial" w:hAnsi="Arial" w:cs="Arial"/>
          <w:color w:val="212529"/>
          <w:sz w:val="22"/>
          <w:szCs w:val="22"/>
          <w:shd w:val="clear" w:color="auto" w:fill="FFFFFF"/>
        </w:rPr>
        <w:t>Journal of knowledge management</w:t>
      </w:r>
      <w:r w:rsidRPr="00535E27">
        <w:rPr>
          <w:rFonts w:ascii="Arial" w:hAnsi="Arial" w:cs="Arial"/>
          <w:color w:val="212529"/>
          <w:sz w:val="22"/>
          <w:szCs w:val="22"/>
          <w:shd w:val="clear" w:color="auto" w:fill="FFFFFF"/>
        </w:rPr>
        <w:t>, </w:t>
      </w:r>
      <w:r w:rsidRPr="00535E27">
        <w:rPr>
          <w:rStyle w:val="Emphasis"/>
          <w:rFonts w:ascii="Arial" w:hAnsi="Arial" w:cs="Arial"/>
          <w:color w:val="212529"/>
          <w:sz w:val="22"/>
          <w:szCs w:val="22"/>
          <w:shd w:val="clear" w:color="auto" w:fill="FFFFFF"/>
        </w:rPr>
        <w:t>15</w:t>
      </w:r>
      <w:r w:rsidRPr="00535E27">
        <w:rPr>
          <w:rFonts w:ascii="Arial" w:hAnsi="Arial" w:cs="Arial"/>
          <w:color w:val="212529"/>
          <w:sz w:val="22"/>
          <w:szCs w:val="22"/>
          <w:shd w:val="clear" w:color="auto" w:fill="FFFFFF"/>
        </w:rPr>
        <w:t>(4), pp.675-6</w:t>
      </w:r>
    </w:p>
    <w:p w14:paraId="5D9BC8D3" w14:textId="5DA1850A" w:rsidR="00F032DF" w:rsidRPr="00F032DF" w:rsidRDefault="00F032DF" w:rsidP="00535E27">
      <w:pPr>
        <w:pStyle w:val="ListParagraph"/>
        <w:numPr>
          <w:ilvl w:val="0"/>
          <w:numId w:val="35"/>
        </w:numPr>
        <w:spacing w:after="160" w:line="259" w:lineRule="auto"/>
        <w:rPr>
          <w:rFonts w:ascii="Arial" w:hAnsi="Arial" w:cs="Arial"/>
          <w:color w:val="212529"/>
          <w:sz w:val="22"/>
          <w:szCs w:val="22"/>
          <w:shd w:val="clear" w:color="auto" w:fill="FFFFFF"/>
        </w:rPr>
      </w:pPr>
      <w:r w:rsidRPr="00F032DF">
        <w:rPr>
          <w:rFonts w:ascii="Arial" w:hAnsi="Arial" w:cs="Arial"/>
          <w:color w:val="000000"/>
          <w:sz w:val="22"/>
          <w:szCs w:val="22"/>
        </w:rPr>
        <w:t xml:space="preserve">Dent, M and Whitehead, S. eds., 2013. </w:t>
      </w:r>
      <w:r w:rsidRPr="00F032DF">
        <w:rPr>
          <w:rFonts w:ascii="Arial" w:hAnsi="Arial" w:cs="Arial"/>
          <w:i/>
          <w:color w:val="000000"/>
          <w:sz w:val="22"/>
          <w:szCs w:val="22"/>
        </w:rPr>
        <w:t xml:space="preserve">Managing professional identities: Knowledge, </w:t>
      </w:r>
      <w:proofErr w:type="spellStart"/>
      <w:r w:rsidRPr="00F032DF">
        <w:rPr>
          <w:rFonts w:ascii="Arial" w:hAnsi="Arial" w:cs="Arial"/>
          <w:i/>
          <w:color w:val="000000"/>
          <w:sz w:val="22"/>
          <w:szCs w:val="22"/>
        </w:rPr>
        <w:t>performativities</w:t>
      </w:r>
      <w:proofErr w:type="spellEnd"/>
      <w:r w:rsidRPr="00F032DF">
        <w:rPr>
          <w:rFonts w:ascii="Arial" w:hAnsi="Arial" w:cs="Arial"/>
          <w:i/>
          <w:color w:val="000000"/>
          <w:sz w:val="22"/>
          <w:szCs w:val="22"/>
        </w:rPr>
        <w:t xml:space="preserve">, and </w:t>
      </w:r>
      <w:proofErr w:type="spellStart"/>
      <w:r w:rsidRPr="00F032DF">
        <w:rPr>
          <w:rFonts w:ascii="Arial" w:hAnsi="Arial" w:cs="Arial"/>
          <w:i/>
          <w:color w:val="000000"/>
          <w:sz w:val="22"/>
          <w:szCs w:val="22"/>
        </w:rPr>
        <w:t>the‘new’professional</w:t>
      </w:r>
      <w:proofErr w:type="spellEnd"/>
      <w:r w:rsidRPr="00F032DF">
        <w:rPr>
          <w:rFonts w:ascii="Arial" w:hAnsi="Arial" w:cs="Arial"/>
          <w:color w:val="000000"/>
          <w:sz w:val="22"/>
          <w:szCs w:val="22"/>
        </w:rPr>
        <w:t xml:space="preserve"> (</w:t>
      </w:r>
      <w:proofErr w:type="spellStart"/>
      <w:r w:rsidRPr="00F032DF">
        <w:rPr>
          <w:rFonts w:ascii="Arial" w:hAnsi="Arial" w:cs="Arial"/>
          <w:color w:val="000000"/>
          <w:sz w:val="22"/>
          <w:szCs w:val="22"/>
        </w:rPr>
        <w:t>vol</w:t>
      </w:r>
      <w:proofErr w:type="spellEnd"/>
      <w:r w:rsidRPr="00F032DF">
        <w:rPr>
          <w:rFonts w:ascii="Arial" w:hAnsi="Arial" w:cs="Arial"/>
          <w:color w:val="000000"/>
          <w:sz w:val="22"/>
          <w:szCs w:val="22"/>
        </w:rPr>
        <w:t xml:space="preserve"> 19). </w:t>
      </w:r>
      <w:proofErr w:type="spellStart"/>
      <w:r w:rsidRPr="00F032DF">
        <w:rPr>
          <w:rFonts w:ascii="Arial" w:hAnsi="Arial" w:cs="Arial"/>
          <w:color w:val="000000"/>
          <w:sz w:val="22"/>
          <w:szCs w:val="22"/>
        </w:rPr>
        <w:t>Routlage</w:t>
      </w:r>
      <w:proofErr w:type="spellEnd"/>
    </w:p>
    <w:p w14:paraId="3F075143" w14:textId="77777777" w:rsidR="005E6EE9" w:rsidRDefault="005E6EE9" w:rsidP="00535E27">
      <w:pPr>
        <w:pStyle w:val="Heading2"/>
        <w:ind w:left="360"/>
        <w:rPr>
          <w:rFonts w:cs="Arial"/>
          <w:sz w:val="22"/>
          <w:szCs w:val="22"/>
        </w:rPr>
      </w:pPr>
      <w:bookmarkStart w:id="12" w:name="_Toc64123737"/>
    </w:p>
    <w:p w14:paraId="0EF512A2" w14:textId="29FF6D39" w:rsidR="009E5F4C" w:rsidRPr="00076AF1" w:rsidRDefault="00535E27" w:rsidP="00535E27">
      <w:pPr>
        <w:pStyle w:val="Heading2"/>
        <w:ind w:left="360"/>
        <w:rPr>
          <w:rFonts w:cs="Arial"/>
          <w:sz w:val="22"/>
          <w:szCs w:val="22"/>
        </w:rPr>
      </w:pPr>
      <w:r>
        <w:rPr>
          <w:rFonts w:cs="Arial"/>
          <w:sz w:val="22"/>
          <w:szCs w:val="22"/>
        </w:rPr>
        <w:t xml:space="preserve">  </w:t>
      </w:r>
      <w:r w:rsidR="009E5F4C" w:rsidRPr="00076AF1">
        <w:rPr>
          <w:rFonts w:cs="Arial"/>
          <w:sz w:val="22"/>
          <w:szCs w:val="22"/>
        </w:rPr>
        <w:t>Websites</w:t>
      </w:r>
      <w:bookmarkEnd w:id="12"/>
    </w:p>
    <w:p w14:paraId="7E495D0D" w14:textId="77777777" w:rsidR="00197863" w:rsidRDefault="00197863" w:rsidP="009E5F4C">
      <w:pPr>
        <w:pStyle w:val="NoSpacing"/>
        <w:rPr>
          <w:rFonts w:ascii="Arial" w:hAnsi="Arial" w:cs="Arial"/>
        </w:rPr>
      </w:pPr>
    </w:p>
    <w:p w14:paraId="202644FD" w14:textId="77777777" w:rsidR="00535E27" w:rsidRPr="00076AF1" w:rsidRDefault="00535E27" w:rsidP="009E63E5">
      <w:pPr>
        <w:pStyle w:val="NoSpacing"/>
        <w:rPr>
          <w:rFonts w:ascii="Arial" w:hAnsi="Arial" w:cs="Arial"/>
        </w:rPr>
      </w:pPr>
    </w:p>
    <w:p w14:paraId="77316AB5" w14:textId="77777777" w:rsidR="00535E27" w:rsidRPr="00535E27" w:rsidRDefault="00535E27" w:rsidP="00535E27">
      <w:pPr>
        <w:pStyle w:val="ListParagraph"/>
        <w:numPr>
          <w:ilvl w:val="0"/>
          <w:numId w:val="35"/>
        </w:numPr>
        <w:spacing w:after="160" w:line="259" w:lineRule="auto"/>
        <w:rPr>
          <w:rFonts w:ascii="Arial" w:eastAsiaTheme="minorHAnsi" w:hAnsi="Arial" w:cs="Arial"/>
          <w:sz w:val="22"/>
          <w:szCs w:val="22"/>
          <w:lang w:eastAsia="en-US"/>
        </w:rPr>
      </w:pPr>
      <w:r w:rsidRPr="00535E27">
        <w:rPr>
          <w:rFonts w:ascii="Arial" w:hAnsi="Arial" w:cs="Arial"/>
          <w:color w:val="000000"/>
          <w:sz w:val="22"/>
          <w:szCs w:val="22"/>
        </w:rPr>
        <w:t>Aiai.ed.ac.uk. 2021. Knowledge Management. [online] Available at: &lt;http://www.aiai.ed.ac.uk/~alm/kamlnks.html&gt;</w:t>
      </w:r>
      <w:r w:rsidRPr="00535E27">
        <w:rPr>
          <w:rFonts w:ascii="Arial" w:eastAsiaTheme="minorHAnsi" w:hAnsi="Arial" w:cs="Arial"/>
          <w:sz w:val="22"/>
          <w:szCs w:val="22"/>
          <w:lang w:eastAsia="en-US"/>
        </w:rPr>
        <w:t xml:space="preserve">  (Accessed 18 May 2021)</w:t>
      </w:r>
    </w:p>
    <w:p w14:paraId="3DD7A8ED" w14:textId="77777777" w:rsidR="00535E27" w:rsidRPr="00535E27" w:rsidRDefault="00535E27" w:rsidP="00535E27">
      <w:pPr>
        <w:pStyle w:val="ListParagraph"/>
        <w:numPr>
          <w:ilvl w:val="0"/>
          <w:numId w:val="35"/>
        </w:numPr>
        <w:spacing w:after="160" w:line="259" w:lineRule="auto"/>
        <w:rPr>
          <w:rFonts w:ascii="Arial" w:eastAsiaTheme="minorHAnsi" w:hAnsi="Arial" w:cs="Arial"/>
          <w:sz w:val="22"/>
          <w:szCs w:val="22"/>
          <w:lang w:eastAsia="en-US"/>
        </w:rPr>
      </w:pPr>
      <w:r w:rsidRPr="00535E27">
        <w:rPr>
          <w:rFonts w:ascii="Arial" w:hAnsi="Arial" w:cs="Arial"/>
          <w:sz w:val="22"/>
          <w:szCs w:val="22"/>
          <w:shd w:val="clear" w:color="auto" w:fill="FFFFFF"/>
        </w:rPr>
        <w:t>Apple. (2021). </w:t>
      </w:r>
      <w:r w:rsidRPr="00535E27">
        <w:rPr>
          <w:rStyle w:val="Emphasis"/>
          <w:rFonts w:ascii="Arial" w:hAnsi="Arial" w:cs="Arial"/>
          <w:sz w:val="22"/>
          <w:szCs w:val="22"/>
          <w:shd w:val="clear" w:color="auto" w:fill="FFFFFF"/>
        </w:rPr>
        <w:t>Apple</w:t>
      </w:r>
      <w:r w:rsidRPr="00535E27">
        <w:rPr>
          <w:rFonts w:ascii="Arial" w:hAnsi="Arial" w:cs="Arial"/>
          <w:sz w:val="22"/>
          <w:szCs w:val="22"/>
          <w:shd w:val="clear" w:color="auto" w:fill="FFFFFF"/>
        </w:rPr>
        <w:t>. [Online] Available at: https://www.apple.com/ (Accessed at: 18 May 2021)</w:t>
      </w:r>
    </w:p>
    <w:p w14:paraId="157859A7" w14:textId="77777777" w:rsidR="00535E27" w:rsidRPr="00535E27" w:rsidRDefault="00535E27" w:rsidP="00535E27">
      <w:pPr>
        <w:pStyle w:val="ListParagraph"/>
        <w:numPr>
          <w:ilvl w:val="0"/>
          <w:numId w:val="35"/>
        </w:numPr>
        <w:spacing w:after="160" w:line="259" w:lineRule="auto"/>
        <w:rPr>
          <w:rFonts w:ascii="Arial" w:eastAsia="Arial" w:hAnsi="Arial" w:cs="Arial"/>
          <w:b/>
          <w:bCs/>
          <w:sz w:val="22"/>
          <w:szCs w:val="22"/>
        </w:rPr>
      </w:pPr>
      <w:proofErr w:type="spellStart"/>
      <w:r w:rsidRPr="00535E27">
        <w:rPr>
          <w:rFonts w:ascii="Arial" w:eastAsia="Arial" w:hAnsi="Arial" w:cs="Arial"/>
          <w:sz w:val="22"/>
          <w:szCs w:val="22"/>
        </w:rPr>
        <w:t>Bellinger</w:t>
      </w:r>
      <w:proofErr w:type="spellEnd"/>
      <w:r w:rsidRPr="00535E27">
        <w:rPr>
          <w:rFonts w:ascii="Arial" w:eastAsia="Arial" w:hAnsi="Arial" w:cs="Arial"/>
          <w:sz w:val="22"/>
          <w:szCs w:val="22"/>
        </w:rPr>
        <w:t xml:space="preserve">, G., Castro, D., &amp; Mills, A. (2004). </w:t>
      </w:r>
      <w:r w:rsidRPr="00535E27">
        <w:rPr>
          <w:rFonts w:ascii="Arial" w:eastAsia="Arial" w:hAnsi="Arial" w:cs="Arial"/>
          <w:i/>
          <w:iCs/>
          <w:sz w:val="22"/>
          <w:szCs w:val="22"/>
        </w:rPr>
        <w:t>Data, information, knowledge, and wisdom</w:t>
      </w:r>
      <w:r w:rsidRPr="00535E27">
        <w:rPr>
          <w:rFonts w:ascii="Arial" w:eastAsia="Arial" w:hAnsi="Arial" w:cs="Arial"/>
          <w:sz w:val="22"/>
          <w:szCs w:val="22"/>
        </w:rPr>
        <w:t xml:space="preserve">. [Online] Available from: </w:t>
      </w:r>
      <w:hyperlink r:id="rId14">
        <w:r w:rsidRPr="00535E27">
          <w:rPr>
            <w:rStyle w:val="Hyperlink"/>
            <w:rFonts w:ascii="Arial" w:eastAsia="Arial" w:hAnsi="Arial" w:cs="Arial"/>
            <w:bCs/>
            <w:color w:val="auto"/>
            <w:sz w:val="22"/>
            <w:szCs w:val="22"/>
          </w:rPr>
          <w:t>http://www.systems-thinking.org/dikw/dikw.htm</w:t>
        </w:r>
      </w:hyperlink>
      <w:r w:rsidRPr="00535E27">
        <w:rPr>
          <w:rFonts w:ascii="Arial" w:eastAsia="Arial" w:hAnsi="Arial" w:cs="Arial"/>
          <w:bCs/>
          <w:sz w:val="22"/>
          <w:szCs w:val="22"/>
        </w:rPr>
        <w:t xml:space="preserve"> (Accessed at: 10 May 2021)</w:t>
      </w:r>
    </w:p>
    <w:p w14:paraId="45140F12" w14:textId="77777777" w:rsidR="00535E27" w:rsidRPr="00535E27" w:rsidRDefault="00535E27" w:rsidP="00535E27">
      <w:pPr>
        <w:pStyle w:val="ListParagraph"/>
        <w:numPr>
          <w:ilvl w:val="0"/>
          <w:numId w:val="35"/>
        </w:numPr>
        <w:spacing w:after="160" w:line="259" w:lineRule="auto"/>
        <w:rPr>
          <w:rFonts w:ascii="Arial" w:hAnsi="Arial" w:cs="Arial"/>
          <w:sz w:val="22"/>
          <w:szCs w:val="22"/>
          <w:shd w:val="clear" w:color="auto" w:fill="FFFFFF"/>
        </w:rPr>
      </w:pPr>
      <w:r w:rsidRPr="00535E27">
        <w:rPr>
          <w:rFonts w:ascii="Arial" w:hAnsi="Arial" w:cs="Arial"/>
          <w:sz w:val="22"/>
          <w:szCs w:val="22"/>
          <w:shd w:val="clear" w:color="auto" w:fill="FFFFFF"/>
        </w:rPr>
        <w:t>Dataminingblog.com. 2021. </w:t>
      </w:r>
      <w:r w:rsidRPr="00535E27">
        <w:rPr>
          <w:rFonts w:ascii="Arial" w:hAnsi="Arial" w:cs="Arial"/>
          <w:i/>
          <w:iCs/>
          <w:sz w:val="22"/>
          <w:szCs w:val="22"/>
          <w:shd w:val="clear" w:color="auto" w:fill="FFFFFF"/>
        </w:rPr>
        <w:t>Data, Information, Knowledge and Wisdom | Data Mining Blog - www.dataminingblog.com</w:t>
      </w:r>
      <w:r w:rsidRPr="00535E27">
        <w:rPr>
          <w:rFonts w:ascii="Arial" w:hAnsi="Arial" w:cs="Arial"/>
          <w:sz w:val="22"/>
          <w:szCs w:val="22"/>
          <w:shd w:val="clear" w:color="auto" w:fill="FFFFFF"/>
        </w:rPr>
        <w:t xml:space="preserve">. [online] Available at: </w:t>
      </w:r>
      <w:hyperlink r:id="rId15" w:history="1">
        <w:r w:rsidRPr="00535E27">
          <w:rPr>
            <w:rStyle w:val="Hyperlink"/>
            <w:rFonts w:ascii="Arial" w:hAnsi="Arial" w:cs="Arial"/>
            <w:color w:val="auto"/>
            <w:sz w:val="22"/>
            <w:szCs w:val="22"/>
            <w:shd w:val="clear" w:color="auto" w:fill="FFFFFF"/>
          </w:rPr>
          <w:t>http://www.dataminingblog.com/data-information-knowledge-and-wisdom/</w:t>
        </w:r>
      </w:hyperlink>
      <w:r w:rsidRPr="00535E27">
        <w:rPr>
          <w:rFonts w:ascii="Arial" w:hAnsi="Arial" w:cs="Arial"/>
          <w:sz w:val="22"/>
          <w:szCs w:val="22"/>
          <w:shd w:val="clear" w:color="auto" w:fill="FFFFFF"/>
        </w:rPr>
        <w:t xml:space="preserve"> (Accessed 18 May 2021).</w:t>
      </w:r>
    </w:p>
    <w:p w14:paraId="2D92F03E" w14:textId="77777777" w:rsidR="00535E27" w:rsidRDefault="00535E27" w:rsidP="00535E27">
      <w:pPr>
        <w:pStyle w:val="NoSpacing"/>
        <w:numPr>
          <w:ilvl w:val="0"/>
          <w:numId w:val="35"/>
        </w:numPr>
        <w:rPr>
          <w:rFonts w:ascii="Arial" w:hAnsi="Arial" w:cs="Arial"/>
        </w:rPr>
      </w:pPr>
      <w:r>
        <w:rPr>
          <w:rFonts w:ascii="Arial" w:hAnsi="Arial" w:cs="Arial"/>
        </w:rPr>
        <w:t xml:space="preserve">Stewart, J. (2006). Collins Dictionary. [online] Available at: </w:t>
      </w:r>
      <w:r w:rsidRPr="0062357D">
        <w:rPr>
          <w:rFonts w:ascii="Arial" w:hAnsi="Arial" w:cs="Arial"/>
        </w:rPr>
        <w:t>&lt;a href="https://legal-dictionary.thefreedictionary.com/actual+knowledge"&gt;actual knowledge&lt;/a&gt;</w:t>
      </w:r>
      <w:r>
        <w:rPr>
          <w:rFonts w:ascii="Arial" w:hAnsi="Arial" w:cs="Arial"/>
        </w:rPr>
        <w:t xml:space="preserve"> (Accessed 21 May 2021)</w:t>
      </w:r>
    </w:p>
    <w:p w14:paraId="79175808" w14:textId="77777777" w:rsidR="00535E27" w:rsidRPr="00535E27" w:rsidRDefault="00535E27" w:rsidP="00535E27">
      <w:pPr>
        <w:pStyle w:val="ListParagraph"/>
        <w:numPr>
          <w:ilvl w:val="0"/>
          <w:numId w:val="35"/>
        </w:numPr>
        <w:spacing w:after="160" w:line="259" w:lineRule="auto"/>
        <w:rPr>
          <w:rFonts w:ascii="Arial" w:eastAsia="Arial" w:hAnsi="Arial" w:cs="Arial"/>
          <w:sz w:val="22"/>
          <w:szCs w:val="22"/>
          <w:lang w:eastAsia="en-US"/>
        </w:rPr>
      </w:pPr>
      <w:proofErr w:type="spellStart"/>
      <w:r w:rsidRPr="00535E27">
        <w:rPr>
          <w:rFonts w:ascii="Arial" w:eastAsia="Arial" w:hAnsi="Arial" w:cs="Arial"/>
          <w:sz w:val="22"/>
          <w:szCs w:val="22"/>
          <w:lang w:eastAsia="en-US"/>
        </w:rPr>
        <w:lastRenderedPageBreak/>
        <w:t>Subrhi</w:t>
      </w:r>
      <w:proofErr w:type="spellEnd"/>
      <w:r w:rsidRPr="00535E27">
        <w:rPr>
          <w:rFonts w:ascii="Arial" w:eastAsia="Arial" w:hAnsi="Arial" w:cs="Arial"/>
          <w:sz w:val="22"/>
          <w:szCs w:val="22"/>
          <w:lang w:eastAsia="en-US"/>
        </w:rPr>
        <w:t xml:space="preserve">, S. </w:t>
      </w:r>
      <w:r w:rsidRPr="00535E27">
        <w:rPr>
          <w:rFonts w:ascii="Arial" w:eastAsia="Arial" w:hAnsi="Arial" w:cs="Arial"/>
          <w:i/>
          <w:iCs/>
          <w:sz w:val="22"/>
          <w:szCs w:val="22"/>
          <w:lang w:eastAsia="en-US"/>
        </w:rPr>
        <w:t xml:space="preserve">Difference </w:t>
      </w:r>
      <w:proofErr w:type="gramStart"/>
      <w:r w:rsidRPr="00535E27">
        <w:rPr>
          <w:rFonts w:ascii="Arial" w:eastAsia="Arial" w:hAnsi="Arial" w:cs="Arial"/>
          <w:i/>
          <w:iCs/>
          <w:sz w:val="22"/>
          <w:szCs w:val="22"/>
          <w:lang w:eastAsia="en-US"/>
        </w:rPr>
        <w:t>Between</w:t>
      </w:r>
      <w:proofErr w:type="gramEnd"/>
      <w:r w:rsidRPr="00535E27">
        <w:rPr>
          <w:rFonts w:ascii="Arial" w:eastAsia="Arial" w:hAnsi="Arial" w:cs="Arial"/>
          <w:i/>
          <w:iCs/>
          <w:sz w:val="22"/>
          <w:szCs w:val="22"/>
          <w:lang w:eastAsia="en-US"/>
        </w:rPr>
        <w:t xml:space="preserve"> Information and Knowledge</w:t>
      </w:r>
      <w:r w:rsidRPr="00535E27">
        <w:rPr>
          <w:rFonts w:ascii="Arial" w:eastAsia="Arial" w:hAnsi="Arial" w:cs="Arial"/>
          <w:sz w:val="22"/>
          <w:szCs w:val="22"/>
          <w:lang w:eastAsia="en-US"/>
        </w:rPr>
        <w:t xml:space="preserve">. [Online] Available from: </w:t>
      </w:r>
      <w:hyperlink r:id="rId16">
        <w:r w:rsidRPr="00535E27">
          <w:rPr>
            <w:rStyle w:val="Hyperlink"/>
            <w:rFonts w:ascii="Arial" w:eastAsia="Arial" w:hAnsi="Arial" w:cs="Arial"/>
            <w:color w:val="auto"/>
            <w:sz w:val="22"/>
            <w:szCs w:val="22"/>
            <w:lang w:eastAsia="en-US"/>
          </w:rPr>
          <w:t>https://keydifferences.com/difference-between-information-and-knowledge.html</w:t>
        </w:r>
      </w:hyperlink>
      <w:r w:rsidRPr="00535E27">
        <w:rPr>
          <w:rFonts w:ascii="Arial" w:eastAsia="Arial" w:hAnsi="Arial" w:cs="Arial"/>
          <w:sz w:val="22"/>
          <w:szCs w:val="22"/>
          <w:lang w:eastAsia="en-US"/>
        </w:rPr>
        <w:t>. (Accessed at: 10 May 2021)</w:t>
      </w:r>
    </w:p>
    <w:p w14:paraId="0F991F20" w14:textId="77777777" w:rsidR="00535E27" w:rsidRPr="00F032DF" w:rsidRDefault="00535E27" w:rsidP="00535E27">
      <w:pPr>
        <w:pStyle w:val="ListParagraph"/>
        <w:numPr>
          <w:ilvl w:val="0"/>
          <w:numId w:val="35"/>
        </w:numPr>
        <w:spacing w:after="160" w:line="259" w:lineRule="auto"/>
        <w:rPr>
          <w:rFonts w:ascii="Arial" w:eastAsia="Arial" w:hAnsi="Arial" w:cs="Arial"/>
          <w:sz w:val="22"/>
          <w:szCs w:val="22"/>
          <w:lang w:eastAsia="en-US"/>
        </w:rPr>
      </w:pPr>
      <w:r w:rsidRPr="00535E27">
        <w:rPr>
          <w:rFonts w:ascii="Arial" w:hAnsi="Arial" w:cs="Arial"/>
          <w:color w:val="212529"/>
          <w:sz w:val="22"/>
          <w:szCs w:val="22"/>
          <w:shd w:val="clear" w:color="auto" w:fill="FFFFFF"/>
        </w:rPr>
        <w:t xml:space="preserve">Wang, Z. and Wang, N., (2012). </w:t>
      </w:r>
      <w:r w:rsidRPr="00535E27">
        <w:rPr>
          <w:rFonts w:ascii="Arial" w:hAnsi="Arial" w:cs="Arial"/>
          <w:i/>
          <w:color w:val="212529"/>
          <w:sz w:val="22"/>
          <w:szCs w:val="22"/>
          <w:shd w:val="clear" w:color="auto" w:fill="FFFFFF"/>
        </w:rPr>
        <w:t>Knowledge sharing, innovation and firm performance.</w:t>
      </w:r>
      <w:r w:rsidRPr="00535E27">
        <w:rPr>
          <w:rFonts w:ascii="Arial" w:hAnsi="Arial" w:cs="Arial"/>
          <w:color w:val="212529"/>
          <w:sz w:val="22"/>
          <w:szCs w:val="22"/>
          <w:shd w:val="clear" w:color="auto" w:fill="FFFFFF"/>
        </w:rPr>
        <w:t> </w:t>
      </w:r>
      <w:r w:rsidRPr="00535E27">
        <w:rPr>
          <w:rStyle w:val="Emphasis"/>
          <w:rFonts w:ascii="Arial" w:hAnsi="Arial" w:cs="Arial"/>
          <w:color w:val="212529"/>
          <w:sz w:val="22"/>
          <w:szCs w:val="22"/>
          <w:shd w:val="clear" w:color="auto" w:fill="FFFFFF"/>
        </w:rPr>
        <w:t>Expert systems with applications</w:t>
      </w:r>
      <w:r w:rsidRPr="00535E27">
        <w:rPr>
          <w:rFonts w:ascii="Arial" w:hAnsi="Arial" w:cs="Arial"/>
          <w:color w:val="212529"/>
          <w:sz w:val="22"/>
          <w:szCs w:val="22"/>
          <w:shd w:val="clear" w:color="auto" w:fill="FFFFFF"/>
        </w:rPr>
        <w:t>, </w:t>
      </w:r>
      <w:r w:rsidRPr="00535E27">
        <w:rPr>
          <w:rStyle w:val="Emphasis"/>
          <w:rFonts w:ascii="Arial" w:hAnsi="Arial" w:cs="Arial"/>
          <w:color w:val="212529"/>
          <w:sz w:val="22"/>
          <w:szCs w:val="22"/>
          <w:shd w:val="clear" w:color="auto" w:fill="FFFFFF"/>
        </w:rPr>
        <w:t>39</w:t>
      </w:r>
      <w:r w:rsidRPr="00535E27">
        <w:rPr>
          <w:rFonts w:ascii="Arial" w:hAnsi="Arial" w:cs="Arial"/>
          <w:color w:val="212529"/>
          <w:sz w:val="22"/>
          <w:szCs w:val="22"/>
          <w:shd w:val="clear" w:color="auto" w:fill="FFFFFF"/>
        </w:rPr>
        <w:t>(10), pp.8899-8908</w:t>
      </w:r>
    </w:p>
    <w:p w14:paraId="21AD01EF" w14:textId="77777777" w:rsidR="00F032DF" w:rsidRPr="00F032DF" w:rsidRDefault="00F032DF" w:rsidP="00F032DF">
      <w:pPr>
        <w:numPr>
          <w:ilvl w:val="0"/>
          <w:numId w:val="35"/>
        </w:numPr>
        <w:shd w:val="clear" w:color="auto" w:fill="FFFFFF"/>
        <w:spacing w:before="100" w:beforeAutospacing="1" w:after="100" w:afterAutospacing="1"/>
        <w:rPr>
          <w:rFonts w:ascii="Arial" w:hAnsi="Arial" w:cs="Arial"/>
          <w:color w:val="212529"/>
          <w:sz w:val="22"/>
          <w:szCs w:val="22"/>
        </w:rPr>
      </w:pPr>
      <w:r w:rsidRPr="00F032DF">
        <w:rPr>
          <w:rFonts w:ascii="Arial" w:hAnsi="Arial" w:cs="Arial"/>
          <w:color w:val="212529"/>
          <w:sz w:val="22"/>
          <w:szCs w:val="22"/>
        </w:rPr>
        <w:t xml:space="preserve">Wang, Z., Wang, N. and Liang, H., (2014). </w:t>
      </w:r>
      <w:r w:rsidRPr="00F032DF">
        <w:rPr>
          <w:rFonts w:ascii="Arial" w:hAnsi="Arial" w:cs="Arial"/>
          <w:i/>
          <w:color w:val="212529"/>
          <w:sz w:val="22"/>
          <w:szCs w:val="22"/>
        </w:rPr>
        <w:t>Knowledge sharing, intellectual capital and firm</w:t>
      </w:r>
      <w:r w:rsidRPr="00F032DF">
        <w:rPr>
          <w:rFonts w:ascii="Arial" w:hAnsi="Arial" w:cs="Arial"/>
          <w:color w:val="212529"/>
          <w:sz w:val="22"/>
          <w:szCs w:val="22"/>
        </w:rPr>
        <w:t xml:space="preserve"> performance. </w:t>
      </w:r>
      <w:r w:rsidRPr="00F032DF">
        <w:rPr>
          <w:rFonts w:ascii="Arial" w:hAnsi="Arial" w:cs="Arial"/>
          <w:i/>
          <w:iCs/>
          <w:color w:val="212529"/>
          <w:sz w:val="22"/>
          <w:szCs w:val="22"/>
        </w:rPr>
        <w:t>Management decision</w:t>
      </w:r>
      <w:r w:rsidRPr="00F032DF">
        <w:rPr>
          <w:rFonts w:ascii="Arial" w:hAnsi="Arial" w:cs="Arial"/>
          <w:color w:val="212529"/>
          <w:sz w:val="22"/>
          <w:szCs w:val="22"/>
        </w:rPr>
        <w:t>, </w:t>
      </w:r>
      <w:r w:rsidRPr="00F032DF">
        <w:rPr>
          <w:rFonts w:ascii="Arial" w:hAnsi="Arial" w:cs="Arial"/>
          <w:i/>
          <w:iCs/>
          <w:color w:val="212529"/>
          <w:sz w:val="22"/>
          <w:szCs w:val="22"/>
        </w:rPr>
        <w:t>52</w:t>
      </w:r>
      <w:r w:rsidRPr="00F032DF">
        <w:rPr>
          <w:rFonts w:ascii="Arial" w:hAnsi="Arial" w:cs="Arial"/>
          <w:color w:val="212529"/>
          <w:sz w:val="22"/>
          <w:szCs w:val="22"/>
        </w:rPr>
        <w:t>(2), pp.230-258.</w:t>
      </w:r>
    </w:p>
    <w:p w14:paraId="1879BBB5" w14:textId="77777777" w:rsidR="00F032DF" w:rsidRPr="00F032DF" w:rsidRDefault="00F032DF" w:rsidP="00F032DF">
      <w:pPr>
        <w:spacing w:after="160" w:line="259" w:lineRule="auto"/>
        <w:ind w:left="360"/>
        <w:rPr>
          <w:rFonts w:ascii="Arial" w:eastAsia="Arial" w:hAnsi="Arial" w:cs="Arial"/>
          <w:sz w:val="22"/>
          <w:szCs w:val="22"/>
          <w:lang w:eastAsia="en-US"/>
        </w:rPr>
      </w:pPr>
    </w:p>
    <w:p w14:paraId="3933ABD7" w14:textId="77777777" w:rsidR="009E5F4C" w:rsidRPr="00DA304F" w:rsidRDefault="009E5F4C" w:rsidP="009E5F4C">
      <w:pPr>
        <w:autoSpaceDE w:val="0"/>
        <w:autoSpaceDN w:val="0"/>
        <w:adjustRightInd w:val="0"/>
        <w:rPr>
          <w:rFonts w:ascii="Arial" w:eastAsiaTheme="minorHAnsi" w:hAnsi="Arial" w:cs="Arial"/>
          <w:sz w:val="22"/>
          <w:szCs w:val="22"/>
          <w:lang w:eastAsia="en-US"/>
        </w:rPr>
      </w:pPr>
    </w:p>
    <w:p w14:paraId="43F25F55" w14:textId="77777777" w:rsidR="00E14004" w:rsidRPr="00DA304F" w:rsidRDefault="00E14004" w:rsidP="00A72419">
      <w:pPr>
        <w:pStyle w:val="newstyle"/>
        <w:framePr w:wrap="around"/>
        <w:rPr>
          <w:rStyle w:val="Heading2Char"/>
          <w:rFonts w:cs="Arial"/>
          <w:sz w:val="22"/>
          <w:szCs w:val="22"/>
        </w:rPr>
      </w:pPr>
    </w:p>
    <w:p w14:paraId="444024E2" w14:textId="77777777" w:rsidR="00E14004" w:rsidRPr="00DA304F" w:rsidRDefault="00E14004" w:rsidP="00A72419">
      <w:pPr>
        <w:pStyle w:val="newstyle"/>
        <w:framePr w:wrap="around"/>
        <w:rPr>
          <w:rStyle w:val="Heading2Char"/>
          <w:rFonts w:cs="Arial"/>
          <w:sz w:val="22"/>
          <w:szCs w:val="22"/>
        </w:rPr>
      </w:pPr>
    </w:p>
    <w:p w14:paraId="6BD3C63E" w14:textId="77777777" w:rsidR="00E14004" w:rsidRPr="00DA304F" w:rsidRDefault="00E14004" w:rsidP="00A72419">
      <w:pPr>
        <w:pStyle w:val="newstyle"/>
        <w:framePr w:wrap="around"/>
        <w:rPr>
          <w:rStyle w:val="Heading2Char"/>
          <w:rFonts w:cs="Arial"/>
          <w:sz w:val="22"/>
          <w:szCs w:val="22"/>
        </w:rPr>
      </w:pPr>
    </w:p>
    <w:p w14:paraId="3669380D" w14:textId="77777777" w:rsidR="00E14004" w:rsidRPr="00DA304F" w:rsidRDefault="00E14004" w:rsidP="00A72419">
      <w:pPr>
        <w:pStyle w:val="newstyle"/>
        <w:framePr w:wrap="around"/>
        <w:rPr>
          <w:rStyle w:val="Heading2Char"/>
          <w:rFonts w:cs="Arial"/>
          <w:sz w:val="22"/>
          <w:szCs w:val="22"/>
        </w:rPr>
      </w:pPr>
    </w:p>
    <w:p w14:paraId="7D982A8D" w14:textId="77777777" w:rsidR="00E14004" w:rsidRPr="00DA304F" w:rsidRDefault="00E14004" w:rsidP="00A72419">
      <w:pPr>
        <w:pStyle w:val="newstyle"/>
        <w:framePr w:wrap="around"/>
        <w:rPr>
          <w:rStyle w:val="Heading2Char"/>
          <w:rFonts w:cs="Arial"/>
          <w:sz w:val="22"/>
          <w:szCs w:val="22"/>
        </w:rPr>
      </w:pPr>
    </w:p>
    <w:p w14:paraId="5AFF9D27" w14:textId="77777777" w:rsidR="009D1DE9" w:rsidRPr="00DA304F" w:rsidRDefault="009D1DE9" w:rsidP="00A72419">
      <w:pPr>
        <w:pStyle w:val="newstyle"/>
        <w:framePr w:wrap="around"/>
      </w:pPr>
    </w:p>
    <w:p w14:paraId="715F2D2D" w14:textId="77777777" w:rsidR="000A4C07" w:rsidRPr="00DA304F" w:rsidRDefault="000A4C07" w:rsidP="00A72419">
      <w:pPr>
        <w:pStyle w:val="newstyle"/>
        <w:framePr w:wrap="around"/>
      </w:pPr>
    </w:p>
    <w:p w14:paraId="435ADA5E" w14:textId="77777777" w:rsidR="004562E1" w:rsidRPr="00DA304F" w:rsidRDefault="004562E1" w:rsidP="00A72419">
      <w:pPr>
        <w:pStyle w:val="newstyle"/>
        <w:framePr w:wrap="around"/>
      </w:pPr>
    </w:p>
    <w:bookmarkEnd w:id="8"/>
    <w:p w14:paraId="21292984" w14:textId="5C2DD31B" w:rsidR="0091705D" w:rsidRPr="00197863" w:rsidRDefault="002D448D" w:rsidP="00197863">
      <w:pPr>
        <w:pStyle w:val="Heading1"/>
        <w:rPr>
          <w:rStyle w:val="Heading2Char"/>
          <w:b/>
          <w:szCs w:val="32"/>
        </w:rPr>
      </w:pPr>
      <w:r w:rsidRPr="00DA304F">
        <w:br w:type="page"/>
      </w:r>
      <w:bookmarkStart w:id="13" w:name="_Toc64123739"/>
      <w:r w:rsidR="0091705D" w:rsidRPr="00197863">
        <w:rPr>
          <w:rStyle w:val="Heading2Char"/>
          <w:b/>
          <w:szCs w:val="32"/>
        </w:rPr>
        <w:lastRenderedPageBreak/>
        <w:t>Appendices</w:t>
      </w:r>
      <w:bookmarkEnd w:id="13"/>
    </w:p>
    <w:p w14:paraId="4CD09311" w14:textId="28ECB6F5" w:rsidR="00481C36" w:rsidRDefault="006D1944" w:rsidP="002D448D">
      <w:pPr>
        <w:pStyle w:val="Heading2"/>
        <w:rPr>
          <w:rFonts w:cs="Arial"/>
          <w:sz w:val="22"/>
          <w:szCs w:val="22"/>
        </w:rPr>
      </w:pPr>
      <w:bookmarkStart w:id="14" w:name="_Toc64123740"/>
      <w:r w:rsidRPr="00DA304F">
        <w:rPr>
          <w:rFonts w:cs="Arial"/>
          <w:sz w:val="22"/>
          <w:szCs w:val="22"/>
        </w:rPr>
        <w:t xml:space="preserve">Appendix A </w:t>
      </w:r>
      <w:r w:rsidR="00BE13DD">
        <w:rPr>
          <w:rFonts w:cs="Arial"/>
          <w:sz w:val="22"/>
          <w:szCs w:val="22"/>
        </w:rPr>
        <w:t>–</w:t>
      </w:r>
      <w:bookmarkEnd w:id="14"/>
    </w:p>
    <w:p w14:paraId="1A91FBF2" w14:textId="1185E257" w:rsidR="00BE13DD" w:rsidRDefault="00BE13DD" w:rsidP="00BE13DD">
      <w:r>
        <w:rPr>
          <w:noProof/>
        </w:rPr>
        <w:drawing>
          <wp:anchor distT="0" distB="0" distL="114300" distR="114300" simplePos="0" relativeHeight="251654656" behindDoc="1" locked="0" layoutInCell="1" allowOverlap="1" wp14:anchorId="52995001" wp14:editId="70697324">
            <wp:simplePos x="0" y="0"/>
            <wp:positionH relativeFrom="column">
              <wp:posOffset>0</wp:posOffset>
            </wp:positionH>
            <wp:positionV relativeFrom="paragraph">
              <wp:posOffset>179705</wp:posOffset>
            </wp:positionV>
            <wp:extent cx="4867275" cy="4231640"/>
            <wp:effectExtent l="0" t="0" r="9525" b="0"/>
            <wp:wrapTight wrapText="bothSides">
              <wp:wrapPolygon edited="0">
                <wp:start x="0" y="0"/>
                <wp:lineTo x="0" y="21490"/>
                <wp:lineTo x="21558" y="21490"/>
                <wp:lineTo x="2155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867275" cy="4231640"/>
                    </a:xfrm>
                    <a:prstGeom prst="rect">
                      <a:avLst/>
                    </a:prstGeom>
                  </pic:spPr>
                </pic:pic>
              </a:graphicData>
            </a:graphic>
            <wp14:sizeRelH relativeFrom="page">
              <wp14:pctWidth>0</wp14:pctWidth>
            </wp14:sizeRelH>
            <wp14:sizeRelV relativeFrom="page">
              <wp14:pctHeight>0</wp14:pctHeight>
            </wp14:sizeRelV>
          </wp:anchor>
        </w:drawing>
      </w:r>
    </w:p>
    <w:p w14:paraId="04A23356" w14:textId="37F01C99" w:rsidR="00BE13DD" w:rsidRPr="00BE13DD" w:rsidRDefault="00BE13DD" w:rsidP="00BE13DD"/>
    <w:p w14:paraId="5FCE7ED8" w14:textId="77777777" w:rsidR="002D448D" w:rsidRPr="00DA304F" w:rsidRDefault="002D448D" w:rsidP="00A72419">
      <w:pPr>
        <w:pStyle w:val="newstyle"/>
        <w:framePr w:wrap="around"/>
      </w:pPr>
    </w:p>
    <w:p w14:paraId="5321CBAF" w14:textId="77777777" w:rsidR="00197863" w:rsidRDefault="00197863">
      <w:pPr>
        <w:spacing w:after="160" w:line="259" w:lineRule="auto"/>
        <w:rPr>
          <w:rFonts w:ascii="Arial" w:eastAsiaTheme="majorEastAsia" w:hAnsi="Arial" w:cs="Arial"/>
          <w:b/>
          <w:color w:val="000000" w:themeColor="text1"/>
          <w:sz w:val="22"/>
          <w:szCs w:val="22"/>
        </w:rPr>
      </w:pPr>
      <w:r>
        <w:rPr>
          <w:rFonts w:cs="Arial"/>
          <w:sz w:val="22"/>
          <w:szCs w:val="22"/>
        </w:rPr>
        <w:br w:type="page"/>
      </w:r>
    </w:p>
    <w:p w14:paraId="6D569FDB" w14:textId="749ACA23" w:rsidR="00041745" w:rsidRPr="00197863" w:rsidRDefault="00D86CCE" w:rsidP="00197863">
      <w:pPr>
        <w:pStyle w:val="Heading2"/>
      </w:pPr>
      <w:bookmarkStart w:id="15" w:name="_Toc64123741"/>
      <w:r w:rsidRPr="00197863">
        <w:lastRenderedPageBreak/>
        <w:t>Appendix</w:t>
      </w:r>
      <w:r w:rsidR="003F55B9" w:rsidRPr="00197863">
        <w:t xml:space="preserve"> B</w:t>
      </w:r>
      <w:r w:rsidR="00560E38" w:rsidRPr="00197863">
        <w:t xml:space="preserve"> </w:t>
      </w:r>
      <w:r w:rsidR="00F032DF">
        <w:t>–</w:t>
      </w:r>
      <w:r w:rsidR="00560E38" w:rsidRPr="00197863">
        <w:t xml:space="preserve"> </w:t>
      </w:r>
      <w:bookmarkEnd w:id="15"/>
      <w:r w:rsidR="00F032DF">
        <w:t xml:space="preserve">DIKW Pyramid </w:t>
      </w:r>
      <w:r w:rsidR="006D3694" w:rsidRPr="00197863">
        <w:t xml:space="preserve"> </w:t>
      </w:r>
    </w:p>
    <w:p w14:paraId="50714A88" w14:textId="25451EF8" w:rsidR="00A14334" w:rsidRPr="00DA304F" w:rsidRDefault="00A14334" w:rsidP="00A72419">
      <w:pPr>
        <w:pStyle w:val="newstyle"/>
        <w:framePr w:wrap="around"/>
      </w:pPr>
    </w:p>
    <w:p w14:paraId="066854D7" w14:textId="72A46D05" w:rsidR="000A6C97" w:rsidRPr="00DA304F" w:rsidRDefault="000A6C97" w:rsidP="00DA304F">
      <w:pPr>
        <w:pStyle w:val="NoSpacing"/>
        <w:rPr>
          <w:rFonts w:ascii="Arial" w:hAnsi="Arial" w:cs="Arial"/>
        </w:rPr>
      </w:pPr>
    </w:p>
    <w:p w14:paraId="1333EFDB" w14:textId="4AE6AA04" w:rsidR="00BD346D" w:rsidRDefault="00F032DF">
      <w:pPr>
        <w:spacing w:after="160" w:line="259" w:lineRule="auto"/>
        <w:rPr>
          <w:rFonts w:ascii="Arial" w:eastAsiaTheme="majorEastAsia" w:hAnsi="Arial" w:cs="Arial"/>
          <w:b/>
          <w:color w:val="000000" w:themeColor="text1"/>
          <w:sz w:val="22"/>
          <w:szCs w:val="22"/>
        </w:rPr>
      </w:pPr>
      <w:r>
        <w:rPr>
          <w:noProof/>
        </w:rPr>
        <w:drawing>
          <wp:anchor distT="0" distB="0" distL="114300" distR="114300" simplePos="0" relativeHeight="251661824" behindDoc="1" locked="0" layoutInCell="1" allowOverlap="1" wp14:anchorId="051D6F88" wp14:editId="132A15B7">
            <wp:simplePos x="0" y="0"/>
            <wp:positionH relativeFrom="column">
              <wp:posOffset>-240665</wp:posOffset>
            </wp:positionH>
            <wp:positionV relativeFrom="paragraph">
              <wp:posOffset>73660</wp:posOffset>
            </wp:positionV>
            <wp:extent cx="7021195" cy="3954780"/>
            <wp:effectExtent l="0" t="0" r="8255" b="7620"/>
            <wp:wrapTight wrapText="bothSides">
              <wp:wrapPolygon edited="0">
                <wp:start x="0" y="0"/>
                <wp:lineTo x="0" y="21538"/>
                <wp:lineTo x="21567" y="21538"/>
                <wp:lineTo x="215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021195" cy="3954780"/>
                    </a:xfrm>
                    <a:prstGeom prst="rect">
                      <a:avLst/>
                    </a:prstGeom>
                  </pic:spPr>
                </pic:pic>
              </a:graphicData>
            </a:graphic>
            <wp14:sizeRelH relativeFrom="page">
              <wp14:pctWidth>0</wp14:pctWidth>
            </wp14:sizeRelH>
            <wp14:sizeRelV relativeFrom="page">
              <wp14:pctHeight>0</wp14:pctHeight>
            </wp14:sizeRelV>
          </wp:anchor>
        </w:drawing>
      </w:r>
      <w:r w:rsidR="00BD346D">
        <w:rPr>
          <w:rFonts w:cs="Arial"/>
          <w:sz w:val="22"/>
          <w:szCs w:val="22"/>
        </w:rPr>
        <w:br w:type="page"/>
      </w:r>
    </w:p>
    <w:p w14:paraId="2DEF363B" w14:textId="72F58007" w:rsidR="00CE7CDB" w:rsidRPr="00DA304F" w:rsidRDefault="00CE7CDB" w:rsidP="00BD346D">
      <w:pPr>
        <w:pStyle w:val="Heading2"/>
      </w:pPr>
      <w:bookmarkStart w:id="16" w:name="_Toc64123742"/>
      <w:r w:rsidRPr="00DA304F">
        <w:rPr>
          <w:rFonts w:cs="Arial"/>
          <w:sz w:val="22"/>
          <w:szCs w:val="22"/>
        </w:rPr>
        <w:lastRenderedPageBreak/>
        <w:t>Appendix C –</w:t>
      </w:r>
      <w:r w:rsidR="00BD346D">
        <w:rPr>
          <w:rFonts w:cs="Arial"/>
          <w:sz w:val="22"/>
          <w:szCs w:val="22"/>
        </w:rPr>
        <w:t xml:space="preserve"> Title</w:t>
      </w:r>
      <w:bookmarkEnd w:id="16"/>
    </w:p>
    <w:p w14:paraId="4D004FF2" w14:textId="4770B499" w:rsidR="00CE7CDB" w:rsidRPr="00DA304F" w:rsidRDefault="00CE7CDB" w:rsidP="00A72419">
      <w:pPr>
        <w:pStyle w:val="newstyle"/>
        <w:framePr w:wrap="around"/>
      </w:pPr>
    </w:p>
    <w:p w14:paraId="31594526" w14:textId="60D1A852" w:rsidR="00CE7CDB" w:rsidRPr="00DA304F" w:rsidRDefault="00F032DF" w:rsidP="00A72419">
      <w:pPr>
        <w:pStyle w:val="newstyle"/>
        <w:framePr w:wrap="around"/>
      </w:pPr>
      <w:r>
        <w:rPr>
          <w:noProof/>
        </w:rPr>
        <w:drawing>
          <wp:anchor distT="0" distB="0" distL="114300" distR="114300" simplePos="0" relativeHeight="251662848" behindDoc="1" locked="0" layoutInCell="1" allowOverlap="1" wp14:anchorId="1F436B21" wp14:editId="66333046">
            <wp:simplePos x="0" y="0"/>
            <wp:positionH relativeFrom="column">
              <wp:posOffset>-40005</wp:posOffset>
            </wp:positionH>
            <wp:positionV relativeFrom="paragraph">
              <wp:posOffset>19050</wp:posOffset>
            </wp:positionV>
            <wp:extent cx="5943600" cy="2995930"/>
            <wp:effectExtent l="0" t="0" r="0" b="0"/>
            <wp:wrapTight wrapText="bothSides">
              <wp:wrapPolygon edited="0">
                <wp:start x="0" y="0"/>
                <wp:lineTo x="0" y="21426"/>
                <wp:lineTo x="21531" y="21426"/>
                <wp:lineTo x="2153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943600" cy="2995930"/>
                    </a:xfrm>
                    <a:prstGeom prst="rect">
                      <a:avLst/>
                    </a:prstGeom>
                  </pic:spPr>
                </pic:pic>
              </a:graphicData>
            </a:graphic>
            <wp14:sizeRelH relativeFrom="page">
              <wp14:pctWidth>0</wp14:pctWidth>
            </wp14:sizeRelH>
            <wp14:sizeRelV relativeFrom="page">
              <wp14:pctHeight>0</wp14:pctHeight>
            </wp14:sizeRelV>
          </wp:anchor>
        </w:drawing>
      </w:r>
    </w:p>
    <w:p w14:paraId="74E1C32A" w14:textId="3A11F5E3" w:rsidR="00CE7CDB" w:rsidRPr="00DA304F" w:rsidRDefault="00CE7CDB" w:rsidP="00A72419">
      <w:pPr>
        <w:pStyle w:val="newstyle"/>
        <w:framePr w:wrap="around"/>
      </w:pPr>
    </w:p>
    <w:p w14:paraId="3C5C678C" w14:textId="03B8BA59" w:rsidR="00CE7CDB" w:rsidRPr="00DA304F" w:rsidRDefault="00CE7CDB" w:rsidP="00A72419">
      <w:pPr>
        <w:pStyle w:val="newstyle"/>
        <w:framePr w:wrap="around"/>
      </w:pPr>
    </w:p>
    <w:p w14:paraId="71002D84" w14:textId="37FFF4DC" w:rsidR="00CE7CDB" w:rsidRPr="00DA304F" w:rsidRDefault="00CE7CDB" w:rsidP="00A72419">
      <w:pPr>
        <w:pStyle w:val="newstyle"/>
        <w:framePr w:wrap="around"/>
      </w:pPr>
    </w:p>
    <w:p w14:paraId="400238F9" w14:textId="60CC677B" w:rsidR="00CE7CDB" w:rsidRPr="00DA304F" w:rsidRDefault="00CE7CDB" w:rsidP="00A72419">
      <w:pPr>
        <w:pStyle w:val="newstyle"/>
        <w:framePr w:wrap="around"/>
      </w:pPr>
    </w:p>
    <w:p w14:paraId="1A479EEF" w14:textId="48A8E9C6" w:rsidR="00CE7CDB" w:rsidRDefault="00CE7CDB" w:rsidP="00A72419">
      <w:pPr>
        <w:pStyle w:val="newstyle"/>
        <w:framePr w:wrap="around"/>
      </w:pPr>
    </w:p>
    <w:p w14:paraId="7181B44A" w14:textId="77777777" w:rsidR="00F032DF" w:rsidRDefault="00F032DF" w:rsidP="00A72419">
      <w:pPr>
        <w:pStyle w:val="newstyle"/>
        <w:framePr w:wrap="around"/>
      </w:pPr>
    </w:p>
    <w:p w14:paraId="17EE7F82" w14:textId="77777777" w:rsidR="00F032DF" w:rsidRDefault="00F032DF" w:rsidP="00A72419">
      <w:pPr>
        <w:pStyle w:val="newstyle"/>
        <w:framePr w:wrap="around"/>
      </w:pPr>
    </w:p>
    <w:p w14:paraId="339E652F" w14:textId="77777777" w:rsidR="00F032DF" w:rsidRDefault="00F032DF" w:rsidP="00A72419">
      <w:pPr>
        <w:pStyle w:val="newstyle"/>
        <w:framePr w:wrap="around"/>
      </w:pPr>
    </w:p>
    <w:p w14:paraId="5E9C9670" w14:textId="77777777" w:rsidR="00F032DF" w:rsidRDefault="00F032DF" w:rsidP="00A72419">
      <w:pPr>
        <w:pStyle w:val="newstyle"/>
        <w:framePr w:wrap="around"/>
      </w:pPr>
    </w:p>
    <w:p w14:paraId="384422C6" w14:textId="77777777" w:rsidR="00F032DF" w:rsidRDefault="00F032DF" w:rsidP="00A72419">
      <w:pPr>
        <w:pStyle w:val="newstyle"/>
        <w:framePr w:wrap="around"/>
      </w:pPr>
    </w:p>
    <w:p w14:paraId="28F6E8D6" w14:textId="77777777" w:rsidR="00F032DF" w:rsidRDefault="00F032DF" w:rsidP="00A72419">
      <w:pPr>
        <w:pStyle w:val="newstyle"/>
        <w:framePr w:wrap="around"/>
      </w:pPr>
    </w:p>
    <w:p w14:paraId="234F2A98" w14:textId="77777777" w:rsidR="00F032DF" w:rsidRDefault="00F032DF" w:rsidP="00A72419">
      <w:pPr>
        <w:pStyle w:val="newstyle"/>
        <w:framePr w:wrap="around"/>
      </w:pPr>
    </w:p>
    <w:p w14:paraId="2F21BC52" w14:textId="77777777" w:rsidR="00F032DF" w:rsidRDefault="00F032DF" w:rsidP="00A72419">
      <w:pPr>
        <w:pStyle w:val="newstyle"/>
        <w:framePr w:wrap="around"/>
      </w:pPr>
    </w:p>
    <w:p w14:paraId="3C426AFC" w14:textId="77777777" w:rsidR="00F032DF" w:rsidRDefault="00F032DF" w:rsidP="00A72419">
      <w:pPr>
        <w:pStyle w:val="newstyle"/>
        <w:framePr w:wrap="around"/>
      </w:pPr>
    </w:p>
    <w:p w14:paraId="5B0F0D2D" w14:textId="77777777" w:rsidR="00F032DF" w:rsidRDefault="00F032DF" w:rsidP="00A72419">
      <w:pPr>
        <w:pStyle w:val="newstyle"/>
        <w:framePr w:wrap="around"/>
      </w:pPr>
    </w:p>
    <w:p w14:paraId="6B796A0F" w14:textId="77777777" w:rsidR="00F032DF" w:rsidRDefault="00F032DF" w:rsidP="00A72419">
      <w:pPr>
        <w:pStyle w:val="newstyle"/>
        <w:framePr w:wrap="around"/>
      </w:pPr>
    </w:p>
    <w:p w14:paraId="2BE6C52D" w14:textId="77777777" w:rsidR="00F032DF" w:rsidRDefault="00F032DF" w:rsidP="00A72419">
      <w:pPr>
        <w:pStyle w:val="newstyle"/>
        <w:framePr w:wrap="around"/>
      </w:pPr>
    </w:p>
    <w:p w14:paraId="4F270F69" w14:textId="77777777" w:rsidR="00F032DF" w:rsidRDefault="00F032DF" w:rsidP="00A72419">
      <w:pPr>
        <w:pStyle w:val="newstyle"/>
        <w:framePr w:wrap="around"/>
      </w:pPr>
    </w:p>
    <w:p w14:paraId="28871499" w14:textId="77777777" w:rsidR="00F032DF" w:rsidRDefault="00F032DF" w:rsidP="00A72419">
      <w:pPr>
        <w:pStyle w:val="newstyle"/>
        <w:framePr w:wrap="around"/>
      </w:pPr>
    </w:p>
    <w:p w14:paraId="612E092C" w14:textId="77777777" w:rsidR="00F032DF" w:rsidRPr="00DA304F" w:rsidRDefault="00F032DF" w:rsidP="00A72419">
      <w:pPr>
        <w:pStyle w:val="newstyle"/>
        <w:framePr w:wrap="around"/>
      </w:pPr>
    </w:p>
    <w:p w14:paraId="15B80C8F" w14:textId="1D714A52" w:rsidR="006C3A75" w:rsidRPr="00DA304F" w:rsidRDefault="003E1C1C" w:rsidP="00A72419">
      <w:pPr>
        <w:pStyle w:val="newstyle"/>
        <w:framePr w:wrap="around"/>
      </w:pPr>
      <w:r>
        <w:t>Appendix D</w:t>
      </w:r>
    </w:p>
    <w:p w14:paraId="59BC2D49" w14:textId="77777777" w:rsidR="00CE7CDB" w:rsidRPr="00DA304F" w:rsidRDefault="00CE7CDB" w:rsidP="00A72419">
      <w:pPr>
        <w:pStyle w:val="newstyle"/>
        <w:framePr w:wrap="around"/>
      </w:pPr>
    </w:p>
    <w:p w14:paraId="0BEB91BE" w14:textId="1E3CDD05" w:rsidR="00F46929" w:rsidRDefault="00F032DF">
      <w:pPr>
        <w:spacing w:after="160" w:line="259" w:lineRule="auto"/>
        <w:rPr>
          <w:rFonts w:ascii="Arial" w:hAnsi="Arial" w:cs="Arial"/>
          <w:sz w:val="22"/>
          <w:szCs w:val="22"/>
        </w:rPr>
      </w:pPr>
      <w:r>
        <w:rPr>
          <w:noProof/>
        </w:rPr>
        <w:drawing>
          <wp:anchor distT="0" distB="0" distL="114300" distR="114300" simplePos="0" relativeHeight="251657728" behindDoc="1" locked="0" layoutInCell="1" allowOverlap="1" wp14:anchorId="48439695" wp14:editId="4DE551D8">
            <wp:simplePos x="0" y="0"/>
            <wp:positionH relativeFrom="column">
              <wp:posOffset>-6102350</wp:posOffset>
            </wp:positionH>
            <wp:positionV relativeFrom="paragraph">
              <wp:posOffset>3479165</wp:posOffset>
            </wp:positionV>
            <wp:extent cx="7021195" cy="4219575"/>
            <wp:effectExtent l="0" t="0" r="8255" b="9525"/>
            <wp:wrapTight wrapText="bothSides">
              <wp:wrapPolygon edited="0">
                <wp:start x="0" y="0"/>
                <wp:lineTo x="0" y="21551"/>
                <wp:lineTo x="21567" y="21551"/>
                <wp:lineTo x="2156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7021195" cy="4219575"/>
                    </a:xfrm>
                    <a:prstGeom prst="rect">
                      <a:avLst/>
                    </a:prstGeom>
                  </pic:spPr>
                </pic:pic>
              </a:graphicData>
            </a:graphic>
            <wp14:sizeRelH relativeFrom="page">
              <wp14:pctWidth>0</wp14:pctWidth>
            </wp14:sizeRelH>
            <wp14:sizeRelV relativeFrom="page">
              <wp14:pctHeight>0</wp14:pctHeight>
            </wp14:sizeRelV>
          </wp:anchor>
        </w:drawing>
      </w:r>
      <w:r w:rsidR="00F46929" w:rsidRPr="00DA304F">
        <w:rPr>
          <w:rFonts w:ascii="Arial" w:hAnsi="Arial" w:cs="Arial"/>
          <w:sz w:val="22"/>
          <w:szCs w:val="22"/>
        </w:rPr>
        <w:br w:type="page"/>
      </w:r>
    </w:p>
    <w:p w14:paraId="40F2DD4D" w14:textId="460A23BA" w:rsidR="00E27EC2" w:rsidRDefault="00E27EC2">
      <w:pPr>
        <w:spacing w:after="160" w:line="259" w:lineRule="auto"/>
        <w:rPr>
          <w:rFonts w:ascii="Arial" w:hAnsi="Arial" w:cs="Arial"/>
          <w:sz w:val="22"/>
          <w:szCs w:val="22"/>
        </w:rPr>
      </w:pPr>
      <w:r>
        <w:rPr>
          <w:rFonts w:ascii="Arial" w:hAnsi="Arial" w:cs="Arial"/>
          <w:sz w:val="22"/>
          <w:szCs w:val="22"/>
        </w:rPr>
        <w:lastRenderedPageBreak/>
        <w:t>Appendix E</w:t>
      </w:r>
    </w:p>
    <w:p w14:paraId="634415ED" w14:textId="77777777" w:rsidR="00E27EC2" w:rsidRDefault="00E27EC2">
      <w:pPr>
        <w:spacing w:after="160" w:line="259" w:lineRule="auto"/>
        <w:rPr>
          <w:rFonts w:ascii="Arial" w:hAnsi="Arial" w:cs="Arial"/>
          <w:sz w:val="22"/>
          <w:szCs w:val="22"/>
        </w:rPr>
      </w:pPr>
    </w:p>
    <w:p w14:paraId="0E096F5D" w14:textId="20870C53" w:rsidR="00E27EC2" w:rsidRDefault="00AD6091">
      <w:pPr>
        <w:spacing w:after="160" w:line="259" w:lineRule="auto"/>
        <w:rPr>
          <w:rFonts w:ascii="Arial" w:hAnsi="Arial" w:cs="Arial"/>
          <w:sz w:val="22"/>
          <w:szCs w:val="22"/>
        </w:rPr>
      </w:pPr>
      <w:r>
        <w:rPr>
          <w:noProof/>
        </w:rPr>
        <w:drawing>
          <wp:anchor distT="0" distB="0" distL="114300" distR="114300" simplePos="0" relativeHeight="251664896" behindDoc="1" locked="0" layoutInCell="1" allowOverlap="1" wp14:anchorId="64E63049" wp14:editId="64F1E065">
            <wp:simplePos x="0" y="0"/>
            <wp:positionH relativeFrom="column">
              <wp:posOffset>-383540</wp:posOffset>
            </wp:positionH>
            <wp:positionV relativeFrom="paragraph">
              <wp:posOffset>70485</wp:posOffset>
            </wp:positionV>
            <wp:extent cx="4019550" cy="2419350"/>
            <wp:effectExtent l="0" t="0" r="0" b="0"/>
            <wp:wrapTight wrapText="bothSides">
              <wp:wrapPolygon edited="0">
                <wp:start x="0" y="0"/>
                <wp:lineTo x="0" y="21430"/>
                <wp:lineTo x="21498" y="21430"/>
                <wp:lineTo x="2149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019550" cy="2419350"/>
                    </a:xfrm>
                    <a:prstGeom prst="rect">
                      <a:avLst/>
                    </a:prstGeom>
                  </pic:spPr>
                </pic:pic>
              </a:graphicData>
            </a:graphic>
            <wp14:sizeRelH relativeFrom="page">
              <wp14:pctWidth>0</wp14:pctWidth>
            </wp14:sizeRelH>
            <wp14:sizeRelV relativeFrom="page">
              <wp14:pctHeight>0</wp14:pctHeight>
            </wp14:sizeRelV>
          </wp:anchor>
        </w:drawing>
      </w:r>
    </w:p>
    <w:p w14:paraId="1B01FFA1" w14:textId="77F09E32" w:rsidR="00E27EC2" w:rsidRDefault="00AD6091">
      <w:pPr>
        <w:spacing w:after="160" w:line="259" w:lineRule="auto"/>
        <w:rPr>
          <w:rFonts w:ascii="Arial" w:hAnsi="Arial" w:cs="Arial"/>
          <w:sz w:val="22"/>
          <w:szCs w:val="22"/>
        </w:rPr>
      </w:pPr>
      <w:r>
        <w:rPr>
          <w:noProof/>
        </w:rPr>
        <w:drawing>
          <wp:anchor distT="0" distB="0" distL="114300" distR="114300" simplePos="0" relativeHeight="251663872" behindDoc="1" locked="0" layoutInCell="1" allowOverlap="1" wp14:anchorId="078866EA" wp14:editId="2E3A62D3">
            <wp:simplePos x="0" y="0"/>
            <wp:positionH relativeFrom="column">
              <wp:posOffset>244475</wp:posOffset>
            </wp:positionH>
            <wp:positionV relativeFrom="paragraph">
              <wp:posOffset>11430</wp:posOffset>
            </wp:positionV>
            <wp:extent cx="2860040" cy="2214880"/>
            <wp:effectExtent l="0" t="0" r="0" b="0"/>
            <wp:wrapTight wrapText="bothSides">
              <wp:wrapPolygon edited="0">
                <wp:start x="0" y="0"/>
                <wp:lineTo x="0" y="21365"/>
                <wp:lineTo x="21437" y="21365"/>
                <wp:lineTo x="2143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860040" cy="2214880"/>
                    </a:xfrm>
                    <a:prstGeom prst="rect">
                      <a:avLst/>
                    </a:prstGeom>
                  </pic:spPr>
                </pic:pic>
              </a:graphicData>
            </a:graphic>
            <wp14:sizeRelH relativeFrom="page">
              <wp14:pctWidth>0</wp14:pctWidth>
            </wp14:sizeRelH>
            <wp14:sizeRelV relativeFrom="page">
              <wp14:pctHeight>0</wp14:pctHeight>
            </wp14:sizeRelV>
          </wp:anchor>
        </w:drawing>
      </w:r>
    </w:p>
    <w:p w14:paraId="36B889D9" w14:textId="77777777" w:rsidR="00E27EC2" w:rsidRDefault="00E27EC2">
      <w:pPr>
        <w:spacing w:after="160" w:line="259" w:lineRule="auto"/>
        <w:rPr>
          <w:rFonts w:ascii="Arial" w:hAnsi="Arial" w:cs="Arial"/>
          <w:sz w:val="22"/>
          <w:szCs w:val="22"/>
        </w:rPr>
      </w:pPr>
    </w:p>
    <w:p w14:paraId="608D12CF" w14:textId="77777777" w:rsidR="00E27EC2" w:rsidRPr="00DA304F" w:rsidRDefault="00E27EC2">
      <w:pPr>
        <w:spacing w:after="160" w:line="259" w:lineRule="auto"/>
        <w:rPr>
          <w:rFonts w:ascii="Arial" w:hAnsi="Arial" w:cs="Arial"/>
          <w:bCs/>
          <w:sz w:val="22"/>
          <w:szCs w:val="22"/>
        </w:rPr>
      </w:pPr>
    </w:p>
    <w:bookmarkEnd w:id="1"/>
    <w:p w14:paraId="45737AA7" w14:textId="7A352D1C" w:rsidR="000619F5" w:rsidRPr="00DA304F" w:rsidRDefault="000619F5" w:rsidP="00A72419">
      <w:pPr>
        <w:pStyle w:val="newstyle"/>
        <w:framePr w:wrap="around"/>
      </w:pPr>
    </w:p>
    <w:p w14:paraId="65108035" w14:textId="345E3AB4" w:rsidR="000619F5" w:rsidRPr="00DA304F" w:rsidRDefault="000619F5" w:rsidP="00A72419">
      <w:pPr>
        <w:pStyle w:val="newstyle"/>
        <w:framePr w:wrap="around"/>
      </w:pPr>
    </w:p>
    <w:p w14:paraId="1461F949" w14:textId="0DA51A0C" w:rsidR="000619F5" w:rsidRPr="00DA304F" w:rsidRDefault="000619F5" w:rsidP="00A72419">
      <w:pPr>
        <w:pStyle w:val="newstyle"/>
        <w:framePr w:wrap="around"/>
      </w:pPr>
    </w:p>
    <w:p w14:paraId="11E4FE80" w14:textId="19043A90" w:rsidR="000619F5" w:rsidRPr="00DA304F" w:rsidRDefault="000619F5" w:rsidP="00A72419">
      <w:pPr>
        <w:pStyle w:val="newstyle"/>
        <w:framePr w:wrap="around"/>
      </w:pPr>
    </w:p>
    <w:bookmarkEnd w:id="0"/>
    <w:p w14:paraId="692D6035" w14:textId="4866B798" w:rsidR="00696B40" w:rsidRDefault="00695493" w:rsidP="00A72419">
      <w:pPr>
        <w:pStyle w:val="newstyle"/>
        <w:framePr w:wrap="around"/>
        <w:rPr>
          <w:noProof/>
        </w:rPr>
      </w:pPr>
      <w:r>
        <w:rPr>
          <w:noProof/>
        </w:rPr>
        <w:t xml:space="preserve"> </w:t>
      </w:r>
    </w:p>
    <w:p w14:paraId="412E709E" w14:textId="2A7CF721" w:rsidR="00696B40" w:rsidRDefault="00696B40" w:rsidP="00A72419">
      <w:pPr>
        <w:pStyle w:val="newstyle"/>
        <w:framePr w:wrap="around"/>
        <w:rPr>
          <w:noProof/>
        </w:rPr>
      </w:pPr>
    </w:p>
    <w:p w14:paraId="24A6D305" w14:textId="0C171F15" w:rsidR="00696B40" w:rsidRDefault="00696B40" w:rsidP="00A72419">
      <w:pPr>
        <w:pStyle w:val="newstyle"/>
        <w:framePr w:wrap="around"/>
      </w:pPr>
    </w:p>
    <w:p w14:paraId="14326F84" w14:textId="77777777" w:rsidR="00696B40" w:rsidRPr="00696B40" w:rsidRDefault="00696B40" w:rsidP="00696B40"/>
    <w:p w14:paraId="2FEC0CD1" w14:textId="77777777" w:rsidR="00696B40" w:rsidRPr="00696B40" w:rsidRDefault="00696B40" w:rsidP="00696B40"/>
    <w:p w14:paraId="5F95D539" w14:textId="77777777" w:rsidR="00696B40" w:rsidRPr="00696B40" w:rsidRDefault="00696B40" w:rsidP="00696B40"/>
    <w:p w14:paraId="34E39AB0" w14:textId="77777777" w:rsidR="00696B40" w:rsidRPr="00696B40" w:rsidRDefault="00696B40" w:rsidP="00696B40"/>
    <w:p w14:paraId="3E1E5BCC" w14:textId="77777777" w:rsidR="00696B40" w:rsidRPr="00696B40" w:rsidRDefault="00696B40" w:rsidP="00696B40"/>
    <w:p w14:paraId="7DA4678D" w14:textId="77777777" w:rsidR="00696B40" w:rsidRPr="00696B40" w:rsidRDefault="00696B40" w:rsidP="00696B40"/>
    <w:p w14:paraId="68047245" w14:textId="77777777" w:rsidR="00696B40" w:rsidRPr="00696B40" w:rsidRDefault="00696B40" w:rsidP="00696B40"/>
    <w:p w14:paraId="6B14E662" w14:textId="77777777" w:rsidR="00696B40" w:rsidRPr="00696B40" w:rsidRDefault="00696B40" w:rsidP="00696B40"/>
    <w:p w14:paraId="28B058F0" w14:textId="77777777" w:rsidR="00696B40" w:rsidRPr="00696B40" w:rsidRDefault="00696B40" w:rsidP="00696B40"/>
    <w:p w14:paraId="01043F5B" w14:textId="77777777" w:rsidR="00696B40" w:rsidRDefault="00696B40" w:rsidP="00696B40"/>
    <w:p w14:paraId="1654A1FD" w14:textId="47D71C2F" w:rsidR="00AD6091" w:rsidRPr="00AD6091" w:rsidRDefault="00AD6091" w:rsidP="00696B40">
      <w:pPr>
        <w:rPr>
          <w:rFonts w:ascii="Arial" w:hAnsi="Arial" w:cs="Arial"/>
          <w:b/>
          <w:sz w:val="28"/>
          <w:szCs w:val="28"/>
        </w:rPr>
      </w:pPr>
      <w:r>
        <w:rPr>
          <w:rFonts w:ascii="Arial" w:hAnsi="Arial" w:cs="Arial"/>
          <w:b/>
          <w:sz w:val="28"/>
          <w:szCs w:val="28"/>
        </w:rPr>
        <w:t>Appendix F</w:t>
      </w:r>
    </w:p>
    <w:p w14:paraId="4BF5F274" w14:textId="77777777" w:rsidR="00696B40" w:rsidRPr="00696B40" w:rsidRDefault="00696B40" w:rsidP="00696B40"/>
    <w:p w14:paraId="3582E91A" w14:textId="77777777" w:rsidR="00696B40" w:rsidRPr="00696B40" w:rsidRDefault="00696B40" w:rsidP="00696B40"/>
    <w:p w14:paraId="6CBF9CEA" w14:textId="6E102671" w:rsidR="00696B40" w:rsidRPr="00696B40" w:rsidRDefault="00AD6091" w:rsidP="00696B40">
      <w:r>
        <w:rPr>
          <w:noProof/>
        </w:rPr>
        <w:drawing>
          <wp:anchor distT="0" distB="0" distL="114300" distR="114300" simplePos="0" relativeHeight="251665920" behindDoc="1" locked="0" layoutInCell="1" allowOverlap="1" wp14:anchorId="07C5B792" wp14:editId="7C9FB7A1">
            <wp:simplePos x="0" y="0"/>
            <wp:positionH relativeFrom="column">
              <wp:posOffset>-223520</wp:posOffset>
            </wp:positionH>
            <wp:positionV relativeFrom="paragraph">
              <wp:posOffset>32385</wp:posOffset>
            </wp:positionV>
            <wp:extent cx="1717675" cy="2003425"/>
            <wp:effectExtent l="0" t="0" r="0" b="0"/>
            <wp:wrapTight wrapText="bothSides">
              <wp:wrapPolygon edited="0">
                <wp:start x="0" y="0"/>
                <wp:lineTo x="0" y="21360"/>
                <wp:lineTo x="21321" y="21360"/>
                <wp:lineTo x="21321" y="0"/>
                <wp:lineTo x="0" y="0"/>
              </wp:wrapPolygon>
            </wp:wrapTight>
            <wp:docPr id="8" name="Picture 2" descr="How to type out the Apple logo symbol | Mid Atlantic Consulting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type out the Apple logo symbol | Mid Atlantic Consulting Blo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17675" cy="2003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41AE4C" w14:textId="77777777" w:rsidR="00696B40" w:rsidRPr="00696B40" w:rsidRDefault="00696B40" w:rsidP="00696B40"/>
    <w:p w14:paraId="2926DBC0" w14:textId="77777777" w:rsidR="00696B40" w:rsidRPr="00696B40" w:rsidRDefault="00696B40" w:rsidP="00696B40"/>
    <w:p w14:paraId="08050B73" w14:textId="77777777" w:rsidR="00696B40" w:rsidRPr="00696B40" w:rsidRDefault="00696B40" w:rsidP="00696B40"/>
    <w:p w14:paraId="207985CE" w14:textId="77777777" w:rsidR="00696B40" w:rsidRPr="00696B40" w:rsidRDefault="00696B40" w:rsidP="00696B40"/>
    <w:p w14:paraId="659A6A0E" w14:textId="77777777" w:rsidR="00696B40" w:rsidRPr="00696B40" w:rsidRDefault="00696B40" w:rsidP="00696B40"/>
    <w:p w14:paraId="09C9378F" w14:textId="77777777" w:rsidR="00696B40" w:rsidRPr="00696B40" w:rsidRDefault="00696B40" w:rsidP="00696B40"/>
    <w:p w14:paraId="4CF4D3C9" w14:textId="77777777" w:rsidR="00696B40" w:rsidRPr="00696B40" w:rsidRDefault="00696B40" w:rsidP="00696B40"/>
    <w:p w14:paraId="7601B0EA" w14:textId="77777777" w:rsidR="00696B40" w:rsidRPr="00696B40" w:rsidRDefault="00696B40" w:rsidP="00696B40"/>
    <w:p w14:paraId="5454465D" w14:textId="77777777" w:rsidR="00696B40" w:rsidRPr="00696B40" w:rsidRDefault="00696B40" w:rsidP="00696B40"/>
    <w:p w14:paraId="0224290D" w14:textId="401C3E25" w:rsidR="00696B40" w:rsidRDefault="00696B40" w:rsidP="00696B40"/>
    <w:p w14:paraId="1688DB8C" w14:textId="1B5B55FD" w:rsidR="00696B40" w:rsidRDefault="00696B40" w:rsidP="00696B40"/>
    <w:p w14:paraId="0E6E966C" w14:textId="77777777" w:rsidR="00696B40" w:rsidRDefault="00696B40" w:rsidP="00696B40"/>
    <w:p w14:paraId="438D5579" w14:textId="77777777" w:rsidR="00696B40" w:rsidRDefault="00696B40" w:rsidP="00696B40"/>
    <w:p w14:paraId="2014CB31" w14:textId="77777777" w:rsidR="00696B40" w:rsidRDefault="00696B40" w:rsidP="00696B40"/>
    <w:p w14:paraId="58C3CE2C" w14:textId="77777777" w:rsidR="00696B40" w:rsidRDefault="00696B40" w:rsidP="00696B40"/>
    <w:p w14:paraId="6AC950BD" w14:textId="77777777" w:rsidR="00696B40" w:rsidRDefault="00696B40" w:rsidP="00696B40"/>
    <w:p w14:paraId="482B4BEF" w14:textId="77777777" w:rsidR="00696B40" w:rsidRDefault="00696B40" w:rsidP="00696B40"/>
    <w:p w14:paraId="400CF19B" w14:textId="77777777" w:rsidR="00696B40" w:rsidRDefault="00696B40" w:rsidP="00696B40"/>
    <w:p w14:paraId="4B9DA2B9" w14:textId="7D9EAF4D" w:rsidR="00696B40" w:rsidRDefault="00696B40" w:rsidP="00696B40"/>
    <w:p w14:paraId="79785DC2" w14:textId="77777777" w:rsidR="00696B40" w:rsidRDefault="00696B40" w:rsidP="00696B40"/>
    <w:p w14:paraId="19B1D16B" w14:textId="598D7F66" w:rsidR="00696B40" w:rsidRDefault="00696B40" w:rsidP="00696B40"/>
    <w:p w14:paraId="55BBA5C0" w14:textId="77777777" w:rsidR="00696B40" w:rsidRDefault="00696B40" w:rsidP="00696B40"/>
    <w:p w14:paraId="27463520" w14:textId="77777777" w:rsidR="00D649A0" w:rsidRDefault="00D649A0" w:rsidP="00696B40"/>
    <w:p w14:paraId="4B70E51D" w14:textId="77777777" w:rsidR="00D649A0" w:rsidRDefault="00D649A0" w:rsidP="00696B40"/>
    <w:p w14:paraId="7C74B52E" w14:textId="57EDA973" w:rsidR="00D649A0" w:rsidRPr="00711094" w:rsidRDefault="00711094" w:rsidP="00696B40">
      <w:pPr>
        <w:rPr>
          <w:rFonts w:ascii="Arial" w:hAnsi="Arial" w:cs="Arial"/>
          <w:b/>
          <w:sz w:val="26"/>
          <w:szCs w:val="26"/>
        </w:rPr>
      </w:pPr>
      <w:r>
        <w:rPr>
          <w:rFonts w:ascii="Arial" w:hAnsi="Arial" w:cs="Arial"/>
          <w:b/>
          <w:sz w:val="26"/>
          <w:szCs w:val="26"/>
        </w:rPr>
        <w:t>Appendix G</w:t>
      </w:r>
    </w:p>
    <w:p w14:paraId="24579475" w14:textId="77777777" w:rsidR="00D649A0" w:rsidRDefault="00D649A0" w:rsidP="00696B40"/>
    <w:p w14:paraId="4EE711F6" w14:textId="77777777" w:rsidR="00D649A0" w:rsidRDefault="00D649A0" w:rsidP="00696B40"/>
    <w:p w14:paraId="19FE935E" w14:textId="77777777" w:rsidR="00BD03FA" w:rsidRDefault="00BD03FA" w:rsidP="00696B40">
      <w:pPr>
        <w:jc w:val="center"/>
      </w:pPr>
    </w:p>
    <w:p w14:paraId="79D5B0FD" w14:textId="77777777" w:rsidR="00696B40" w:rsidRDefault="00696B40" w:rsidP="00696B40">
      <w:pPr>
        <w:jc w:val="center"/>
      </w:pPr>
    </w:p>
    <w:p w14:paraId="15F3C450" w14:textId="77777777" w:rsidR="00696B40" w:rsidRDefault="00696B40" w:rsidP="00696B40">
      <w:pPr>
        <w:jc w:val="center"/>
      </w:pPr>
    </w:p>
    <w:tbl>
      <w:tblPr>
        <w:tblpPr w:leftFromText="180" w:rightFromText="180" w:vertAnchor="text" w:horzAnchor="margin" w:tblpY="22"/>
        <w:tblW w:w="10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2753"/>
        <w:gridCol w:w="2917"/>
        <w:gridCol w:w="2601"/>
      </w:tblGrid>
      <w:tr w:rsidR="00D649A0" w:rsidRPr="00DA304F" w14:paraId="716AB28B" w14:textId="77777777" w:rsidTr="00AF095B">
        <w:trPr>
          <w:trHeight w:val="456"/>
        </w:trPr>
        <w:tc>
          <w:tcPr>
            <w:tcW w:w="2518" w:type="dxa"/>
            <w:shd w:val="clear" w:color="auto" w:fill="auto"/>
            <w:noWrap/>
            <w:vAlign w:val="center"/>
            <w:hideMark/>
          </w:tcPr>
          <w:p w14:paraId="0038AD93" w14:textId="1B0642B8" w:rsidR="00D649A0" w:rsidRPr="00DA304F" w:rsidRDefault="00AF095B" w:rsidP="00A72419">
            <w:pPr>
              <w:pStyle w:val="newstyle"/>
              <w:framePr w:hSpace="0" w:wrap="auto" w:vAnchor="margin" w:hAnchor="text" w:yAlign="inline"/>
            </w:pPr>
            <w:r>
              <w:t>Strengths</w:t>
            </w:r>
          </w:p>
        </w:tc>
        <w:tc>
          <w:tcPr>
            <w:tcW w:w="2753" w:type="dxa"/>
            <w:shd w:val="clear" w:color="auto" w:fill="auto"/>
            <w:noWrap/>
            <w:vAlign w:val="center"/>
            <w:hideMark/>
          </w:tcPr>
          <w:p w14:paraId="19678C9D" w14:textId="07831E4F" w:rsidR="00D649A0" w:rsidRPr="00DA304F" w:rsidRDefault="00AF095B" w:rsidP="00A72419">
            <w:pPr>
              <w:pStyle w:val="newstyle"/>
              <w:framePr w:hSpace="0" w:wrap="auto" w:vAnchor="margin" w:hAnchor="text" w:yAlign="inline"/>
            </w:pPr>
            <w:r>
              <w:t>Weaknesses</w:t>
            </w:r>
          </w:p>
        </w:tc>
        <w:tc>
          <w:tcPr>
            <w:tcW w:w="2917" w:type="dxa"/>
            <w:shd w:val="clear" w:color="auto" w:fill="auto"/>
            <w:noWrap/>
            <w:vAlign w:val="center"/>
            <w:hideMark/>
          </w:tcPr>
          <w:p w14:paraId="348A1CF5" w14:textId="4C2E7DA9" w:rsidR="00D649A0" w:rsidRPr="00DA304F" w:rsidRDefault="00AF095B" w:rsidP="00A72419">
            <w:pPr>
              <w:pStyle w:val="newstyle"/>
              <w:framePr w:hSpace="0" w:wrap="auto" w:vAnchor="margin" w:hAnchor="text" w:yAlign="inline"/>
            </w:pPr>
            <w:r>
              <w:t>Opportunities</w:t>
            </w:r>
          </w:p>
        </w:tc>
        <w:tc>
          <w:tcPr>
            <w:tcW w:w="2601" w:type="dxa"/>
            <w:shd w:val="clear" w:color="auto" w:fill="auto"/>
            <w:noWrap/>
            <w:vAlign w:val="bottom"/>
            <w:hideMark/>
          </w:tcPr>
          <w:p w14:paraId="3185B482" w14:textId="0B314D87" w:rsidR="00D649A0" w:rsidRPr="00DA304F" w:rsidRDefault="00AF095B" w:rsidP="00A72419">
            <w:pPr>
              <w:pStyle w:val="newstyle"/>
              <w:framePr w:hSpace="0" w:wrap="auto" w:vAnchor="margin" w:hAnchor="text" w:yAlign="inline"/>
            </w:pPr>
            <w:r>
              <w:t xml:space="preserve">Threats </w:t>
            </w:r>
          </w:p>
        </w:tc>
      </w:tr>
      <w:tr w:rsidR="00D649A0" w:rsidRPr="00DA304F" w14:paraId="402B5916" w14:textId="77777777" w:rsidTr="00AF095B">
        <w:trPr>
          <w:trHeight w:val="409"/>
        </w:trPr>
        <w:tc>
          <w:tcPr>
            <w:tcW w:w="2518" w:type="dxa"/>
            <w:shd w:val="clear" w:color="auto" w:fill="auto"/>
            <w:noWrap/>
            <w:vAlign w:val="bottom"/>
            <w:hideMark/>
          </w:tcPr>
          <w:p w14:paraId="25507E1A" w14:textId="7D656370" w:rsidR="00D649A0" w:rsidRPr="00A72419" w:rsidRDefault="00A72419" w:rsidP="00A72419">
            <w:pPr>
              <w:pStyle w:val="newstyle"/>
              <w:framePr w:hSpace="0" w:wrap="auto" w:vAnchor="margin" w:hAnchor="text" w:yAlign="inline"/>
            </w:pPr>
            <w:r w:rsidRPr="00A72419">
              <w:t>Rapid Innovation</w:t>
            </w:r>
          </w:p>
        </w:tc>
        <w:tc>
          <w:tcPr>
            <w:tcW w:w="2753" w:type="dxa"/>
            <w:shd w:val="clear" w:color="auto" w:fill="auto"/>
            <w:noWrap/>
            <w:vAlign w:val="bottom"/>
            <w:hideMark/>
          </w:tcPr>
          <w:p w14:paraId="1C026BD0" w14:textId="710E7729" w:rsidR="00D649A0" w:rsidRPr="00DA304F" w:rsidRDefault="00A72419" w:rsidP="00A72419">
            <w:pPr>
              <w:pStyle w:val="newstyle"/>
              <w:framePr w:hSpace="0" w:wrap="auto" w:vAnchor="margin" w:hAnchor="text" w:yAlign="inline"/>
            </w:pPr>
            <w:r>
              <w:t>Can be seen as too controlling</w:t>
            </w:r>
          </w:p>
        </w:tc>
        <w:tc>
          <w:tcPr>
            <w:tcW w:w="2917" w:type="dxa"/>
            <w:shd w:val="clear" w:color="auto" w:fill="auto"/>
            <w:noWrap/>
            <w:vAlign w:val="bottom"/>
            <w:hideMark/>
          </w:tcPr>
          <w:p w14:paraId="23EEBF2A" w14:textId="0F3D5772" w:rsidR="00D649A0" w:rsidRPr="00DA304F" w:rsidRDefault="009B7A96" w:rsidP="00A72419">
            <w:pPr>
              <w:pStyle w:val="newstyle"/>
              <w:framePr w:hSpace="0" w:wrap="auto" w:vAnchor="margin" w:hAnchor="text" w:yAlign="inline"/>
            </w:pPr>
            <w:r>
              <w:t>Consumers are excited for new products</w:t>
            </w:r>
          </w:p>
        </w:tc>
        <w:tc>
          <w:tcPr>
            <w:tcW w:w="2601" w:type="dxa"/>
            <w:shd w:val="clear" w:color="auto" w:fill="auto"/>
            <w:noWrap/>
            <w:vAlign w:val="bottom"/>
            <w:hideMark/>
          </w:tcPr>
          <w:p w14:paraId="1928755E" w14:textId="025A970C" w:rsidR="00D649A0" w:rsidRPr="00DA304F" w:rsidRDefault="00D649A0" w:rsidP="00A72419">
            <w:pPr>
              <w:pStyle w:val="newstyle"/>
              <w:framePr w:hSpace="0" w:wrap="auto" w:vAnchor="margin" w:hAnchor="text" w:yAlign="inline"/>
            </w:pPr>
            <w:r w:rsidRPr="00DA304F">
              <w:t> </w:t>
            </w:r>
            <w:r w:rsidR="009B7A96">
              <w:t>Lower priced products with the same technology</w:t>
            </w:r>
          </w:p>
        </w:tc>
      </w:tr>
      <w:tr w:rsidR="00D649A0" w:rsidRPr="00DA304F" w14:paraId="7E15FC12" w14:textId="77777777" w:rsidTr="00AF095B">
        <w:trPr>
          <w:trHeight w:val="409"/>
        </w:trPr>
        <w:tc>
          <w:tcPr>
            <w:tcW w:w="2518" w:type="dxa"/>
            <w:shd w:val="clear" w:color="auto" w:fill="auto"/>
            <w:noWrap/>
            <w:vAlign w:val="bottom"/>
            <w:hideMark/>
          </w:tcPr>
          <w:p w14:paraId="5A0574D6" w14:textId="35A4BA92" w:rsidR="00D649A0" w:rsidRPr="00DA304F" w:rsidRDefault="00A72419" w:rsidP="00A72419">
            <w:pPr>
              <w:pStyle w:val="newstyle"/>
              <w:framePr w:hSpace="0" w:wrap="auto" w:vAnchor="margin" w:hAnchor="text" w:yAlign="inline"/>
            </w:pPr>
            <w:r>
              <w:t>Over 7,000 patents</w:t>
            </w:r>
          </w:p>
        </w:tc>
        <w:tc>
          <w:tcPr>
            <w:tcW w:w="2753" w:type="dxa"/>
            <w:shd w:val="clear" w:color="auto" w:fill="auto"/>
            <w:noWrap/>
            <w:vAlign w:val="bottom"/>
            <w:hideMark/>
          </w:tcPr>
          <w:p w14:paraId="1E601966" w14:textId="77777777" w:rsidR="00D649A0" w:rsidRPr="00DA304F" w:rsidRDefault="00D649A0" w:rsidP="00A72419">
            <w:pPr>
              <w:pStyle w:val="newstyle"/>
              <w:framePr w:hSpace="0" w:wrap="auto" w:vAnchor="margin" w:hAnchor="text" w:yAlign="inline"/>
            </w:pPr>
            <w:r w:rsidRPr="00DA304F">
              <w:t> </w:t>
            </w:r>
          </w:p>
        </w:tc>
        <w:tc>
          <w:tcPr>
            <w:tcW w:w="2917" w:type="dxa"/>
            <w:shd w:val="clear" w:color="auto" w:fill="auto"/>
            <w:noWrap/>
            <w:vAlign w:val="bottom"/>
            <w:hideMark/>
          </w:tcPr>
          <w:p w14:paraId="67BB27DB" w14:textId="09A7B86B" w:rsidR="00D649A0" w:rsidRPr="00DA304F" w:rsidRDefault="009B7A96" w:rsidP="00A72419">
            <w:pPr>
              <w:pStyle w:val="newstyle"/>
              <w:framePr w:hSpace="0" w:wrap="auto" w:vAnchor="margin" w:hAnchor="text" w:yAlign="inline"/>
            </w:pPr>
            <w:r>
              <w:t xml:space="preserve">Expand into the computer or media market </w:t>
            </w:r>
          </w:p>
        </w:tc>
        <w:tc>
          <w:tcPr>
            <w:tcW w:w="2601" w:type="dxa"/>
            <w:shd w:val="clear" w:color="auto" w:fill="auto"/>
            <w:noWrap/>
            <w:vAlign w:val="bottom"/>
            <w:hideMark/>
          </w:tcPr>
          <w:p w14:paraId="11F4F98B" w14:textId="6A7BEC55" w:rsidR="00D649A0" w:rsidRPr="00DA304F" w:rsidRDefault="00D649A0" w:rsidP="00A72419">
            <w:pPr>
              <w:pStyle w:val="newstyle"/>
              <w:framePr w:hSpace="0" w:wrap="auto" w:vAnchor="margin" w:hAnchor="text" w:yAlign="inline"/>
            </w:pPr>
            <w:r w:rsidRPr="00DA304F">
              <w:t> </w:t>
            </w:r>
            <w:proofErr w:type="spellStart"/>
            <w:r w:rsidR="009B7A96">
              <w:t>Iphones</w:t>
            </w:r>
            <w:proofErr w:type="spellEnd"/>
            <w:r w:rsidR="009B7A96">
              <w:t xml:space="preserve"> being produced too often</w:t>
            </w:r>
          </w:p>
        </w:tc>
      </w:tr>
      <w:tr w:rsidR="00D649A0" w:rsidRPr="00DA304F" w14:paraId="09898F84" w14:textId="77777777" w:rsidTr="00AF095B">
        <w:trPr>
          <w:trHeight w:val="409"/>
        </w:trPr>
        <w:tc>
          <w:tcPr>
            <w:tcW w:w="2518" w:type="dxa"/>
            <w:shd w:val="clear" w:color="auto" w:fill="auto"/>
            <w:noWrap/>
            <w:vAlign w:val="bottom"/>
            <w:hideMark/>
          </w:tcPr>
          <w:p w14:paraId="2C742FAF" w14:textId="44F1B4CB" w:rsidR="00D649A0" w:rsidRPr="00DA304F" w:rsidRDefault="00A72419" w:rsidP="00A72419">
            <w:pPr>
              <w:pStyle w:val="newstyle"/>
              <w:framePr w:hSpace="0" w:wrap="auto" w:vAnchor="margin" w:hAnchor="text" w:yAlign="inline"/>
            </w:pPr>
            <w:r>
              <w:t>High Consumer Interaction and knows the demands</w:t>
            </w:r>
          </w:p>
        </w:tc>
        <w:tc>
          <w:tcPr>
            <w:tcW w:w="2753" w:type="dxa"/>
            <w:shd w:val="clear" w:color="auto" w:fill="auto"/>
            <w:noWrap/>
            <w:vAlign w:val="bottom"/>
            <w:hideMark/>
          </w:tcPr>
          <w:p w14:paraId="00560AD8" w14:textId="77777777" w:rsidR="00D649A0" w:rsidRPr="00DA304F" w:rsidRDefault="00D649A0" w:rsidP="00A72419">
            <w:pPr>
              <w:pStyle w:val="newstyle"/>
              <w:framePr w:hSpace="0" w:wrap="auto" w:vAnchor="margin" w:hAnchor="text" w:yAlign="inline"/>
            </w:pPr>
            <w:r w:rsidRPr="00DA304F">
              <w:t> </w:t>
            </w:r>
          </w:p>
        </w:tc>
        <w:tc>
          <w:tcPr>
            <w:tcW w:w="2917" w:type="dxa"/>
            <w:shd w:val="clear" w:color="auto" w:fill="auto"/>
            <w:noWrap/>
            <w:vAlign w:val="bottom"/>
            <w:hideMark/>
          </w:tcPr>
          <w:p w14:paraId="7FEAB1C5" w14:textId="2F2672CA" w:rsidR="00D649A0" w:rsidRPr="00DA304F" w:rsidRDefault="009B7A96" w:rsidP="00A72419">
            <w:pPr>
              <w:pStyle w:val="newstyle"/>
              <w:framePr w:hSpace="0" w:wrap="auto" w:vAnchor="margin" w:hAnchor="text" w:yAlign="inline"/>
            </w:pPr>
            <w:r>
              <w:t>Have a good reputation to produce different items that consumers would follow</w:t>
            </w:r>
          </w:p>
        </w:tc>
        <w:tc>
          <w:tcPr>
            <w:tcW w:w="2601" w:type="dxa"/>
            <w:shd w:val="clear" w:color="auto" w:fill="auto"/>
            <w:noWrap/>
            <w:vAlign w:val="bottom"/>
            <w:hideMark/>
          </w:tcPr>
          <w:p w14:paraId="69B2C056" w14:textId="77777777" w:rsidR="00D649A0" w:rsidRPr="00DA304F" w:rsidRDefault="00D649A0" w:rsidP="00A72419">
            <w:pPr>
              <w:pStyle w:val="newstyle"/>
              <w:framePr w:hSpace="0" w:wrap="auto" w:vAnchor="margin" w:hAnchor="text" w:yAlign="inline"/>
            </w:pPr>
            <w:r w:rsidRPr="00DA304F">
              <w:t> </w:t>
            </w:r>
          </w:p>
        </w:tc>
      </w:tr>
      <w:tr w:rsidR="00D649A0" w:rsidRPr="00DA304F" w14:paraId="0350E253" w14:textId="77777777" w:rsidTr="00AF095B">
        <w:trPr>
          <w:trHeight w:val="409"/>
        </w:trPr>
        <w:tc>
          <w:tcPr>
            <w:tcW w:w="2518" w:type="dxa"/>
            <w:shd w:val="clear" w:color="auto" w:fill="auto"/>
            <w:noWrap/>
            <w:vAlign w:val="bottom"/>
            <w:hideMark/>
          </w:tcPr>
          <w:p w14:paraId="7D53807C" w14:textId="0710DCA9" w:rsidR="00D649A0" w:rsidRPr="00DA304F" w:rsidRDefault="00A72419" w:rsidP="00A72419">
            <w:pPr>
              <w:pStyle w:val="newstyle"/>
              <w:framePr w:hSpace="0" w:wrap="auto" w:vAnchor="margin" w:hAnchor="text" w:yAlign="inline"/>
            </w:pPr>
            <w:r>
              <w:t>High Employee Interaction</w:t>
            </w:r>
          </w:p>
        </w:tc>
        <w:tc>
          <w:tcPr>
            <w:tcW w:w="2753" w:type="dxa"/>
            <w:shd w:val="clear" w:color="auto" w:fill="auto"/>
            <w:noWrap/>
            <w:vAlign w:val="bottom"/>
            <w:hideMark/>
          </w:tcPr>
          <w:p w14:paraId="07750478" w14:textId="77777777" w:rsidR="00D649A0" w:rsidRPr="00DA304F" w:rsidRDefault="00D649A0" w:rsidP="00A72419">
            <w:pPr>
              <w:pStyle w:val="newstyle"/>
              <w:framePr w:hSpace="0" w:wrap="auto" w:vAnchor="margin" w:hAnchor="text" w:yAlign="inline"/>
            </w:pPr>
            <w:r w:rsidRPr="00DA304F">
              <w:t> </w:t>
            </w:r>
          </w:p>
        </w:tc>
        <w:tc>
          <w:tcPr>
            <w:tcW w:w="2917" w:type="dxa"/>
            <w:shd w:val="clear" w:color="auto" w:fill="auto"/>
            <w:noWrap/>
            <w:vAlign w:val="bottom"/>
            <w:hideMark/>
          </w:tcPr>
          <w:p w14:paraId="2F3926F8" w14:textId="77777777" w:rsidR="00D649A0" w:rsidRPr="00DA304F" w:rsidRDefault="00D649A0" w:rsidP="00A72419">
            <w:pPr>
              <w:pStyle w:val="newstyle"/>
              <w:framePr w:hSpace="0" w:wrap="auto" w:vAnchor="margin" w:hAnchor="text" w:yAlign="inline"/>
            </w:pPr>
          </w:p>
        </w:tc>
        <w:tc>
          <w:tcPr>
            <w:tcW w:w="2601" w:type="dxa"/>
            <w:shd w:val="clear" w:color="auto" w:fill="auto"/>
            <w:noWrap/>
            <w:vAlign w:val="bottom"/>
            <w:hideMark/>
          </w:tcPr>
          <w:p w14:paraId="3E98B47D" w14:textId="77777777" w:rsidR="00D649A0" w:rsidRPr="00DA304F" w:rsidRDefault="00D649A0" w:rsidP="00A72419">
            <w:pPr>
              <w:pStyle w:val="newstyle"/>
              <w:framePr w:hSpace="0" w:wrap="auto" w:vAnchor="margin" w:hAnchor="text" w:yAlign="inline"/>
            </w:pPr>
            <w:r w:rsidRPr="00DA304F">
              <w:t> </w:t>
            </w:r>
          </w:p>
        </w:tc>
      </w:tr>
      <w:tr w:rsidR="00D649A0" w:rsidRPr="00DA304F" w14:paraId="4412B851" w14:textId="77777777" w:rsidTr="00AF095B">
        <w:trPr>
          <w:trHeight w:val="409"/>
        </w:trPr>
        <w:tc>
          <w:tcPr>
            <w:tcW w:w="2518" w:type="dxa"/>
            <w:shd w:val="clear" w:color="auto" w:fill="auto"/>
            <w:noWrap/>
            <w:vAlign w:val="bottom"/>
            <w:hideMark/>
          </w:tcPr>
          <w:p w14:paraId="5107457F" w14:textId="23E7E80E" w:rsidR="00D649A0" w:rsidRPr="00DA304F" w:rsidRDefault="00A72419" w:rsidP="00A72419">
            <w:pPr>
              <w:pStyle w:val="newstyle"/>
              <w:framePr w:hSpace="0" w:wrap="auto" w:vAnchor="margin" w:hAnchor="text" w:yAlign="inline"/>
            </w:pPr>
            <w:r>
              <w:t>Respective of tacit knowledge</w:t>
            </w:r>
          </w:p>
        </w:tc>
        <w:tc>
          <w:tcPr>
            <w:tcW w:w="2753" w:type="dxa"/>
            <w:shd w:val="clear" w:color="auto" w:fill="auto"/>
            <w:noWrap/>
            <w:vAlign w:val="bottom"/>
            <w:hideMark/>
          </w:tcPr>
          <w:p w14:paraId="1F01ED96" w14:textId="77777777" w:rsidR="00D649A0" w:rsidRPr="00DA304F" w:rsidRDefault="00D649A0" w:rsidP="00A72419">
            <w:pPr>
              <w:pStyle w:val="newstyle"/>
              <w:framePr w:hSpace="0" w:wrap="auto" w:vAnchor="margin" w:hAnchor="text" w:yAlign="inline"/>
            </w:pPr>
            <w:r w:rsidRPr="00DA304F">
              <w:t> </w:t>
            </w:r>
          </w:p>
        </w:tc>
        <w:tc>
          <w:tcPr>
            <w:tcW w:w="2917" w:type="dxa"/>
            <w:shd w:val="clear" w:color="auto" w:fill="auto"/>
            <w:noWrap/>
            <w:vAlign w:val="bottom"/>
            <w:hideMark/>
          </w:tcPr>
          <w:p w14:paraId="280452CF" w14:textId="77777777" w:rsidR="00D649A0" w:rsidRPr="00DA304F" w:rsidRDefault="00D649A0" w:rsidP="00A72419">
            <w:pPr>
              <w:pStyle w:val="newstyle"/>
              <w:framePr w:hSpace="0" w:wrap="auto" w:vAnchor="margin" w:hAnchor="text" w:yAlign="inline"/>
            </w:pPr>
          </w:p>
        </w:tc>
        <w:tc>
          <w:tcPr>
            <w:tcW w:w="2601" w:type="dxa"/>
            <w:shd w:val="clear" w:color="auto" w:fill="auto"/>
            <w:noWrap/>
            <w:vAlign w:val="bottom"/>
            <w:hideMark/>
          </w:tcPr>
          <w:p w14:paraId="48E99555" w14:textId="77777777" w:rsidR="00D649A0" w:rsidRPr="00DA304F" w:rsidRDefault="00D649A0" w:rsidP="00A72419">
            <w:pPr>
              <w:pStyle w:val="newstyle"/>
              <w:framePr w:hSpace="0" w:wrap="auto" w:vAnchor="margin" w:hAnchor="text" w:yAlign="inline"/>
            </w:pPr>
            <w:r w:rsidRPr="00DA304F">
              <w:t> </w:t>
            </w:r>
          </w:p>
        </w:tc>
      </w:tr>
      <w:tr w:rsidR="00D649A0" w:rsidRPr="00DA304F" w14:paraId="7BDD41AC" w14:textId="77777777" w:rsidTr="00AF095B">
        <w:trPr>
          <w:trHeight w:val="409"/>
        </w:trPr>
        <w:tc>
          <w:tcPr>
            <w:tcW w:w="2518" w:type="dxa"/>
            <w:shd w:val="clear" w:color="auto" w:fill="auto"/>
            <w:noWrap/>
            <w:vAlign w:val="bottom"/>
            <w:hideMark/>
          </w:tcPr>
          <w:p w14:paraId="1D35DE7C" w14:textId="1364DCC6" w:rsidR="00D649A0" w:rsidRPr="00DA304F" w:rsidRDefault="00A72419" w:rsidP="00A72419">
            <w:pPr>
              <w:pStyle w:val="newstyle"/>
              <w:framePr w:hSpace="0" w:wrap="auto" w:vAnchor="margin" w:hAnchor="text" w:yAlign="inline"/>
            </w:pPr>
            <w:r>
              <w:t>One of the world’s strongest brands</w:t>
            </w:r>
          </w:p>
        </w:tc>
        <w:tc>
          <w:tcPr>
            <w:tcW w:w="2753" w:type="dxa"/>
            <w:shd w:val="clear" w:color="auto" w:fill="auto"/>
            <w:noWrap/>
            <w:vAlign w:val="bottom"/>
            <w:hideMark/>
          </w:tcPr>
          <w:p w14:paraId="36A4F378" w14:textId="77777777" w:rsidR="00D649A0" w:rsidRPr="00DA304F" w:rsidRDefault="00D649A0" w:rsidP="00A72419">
            <w:pPr>
              <w:pStyle w:val="newstyle"/>
              <w:framePr w:hSpace="0" w:wrap="auto" w:vAnchor="margin" w:hAnchor="text" w:yAlign="inline"/>
            </w:pPr>
            <w:r w:rsidRPr="00DA304F">
              <w:t> </w:t>
            </w:r>
          </w:p>
        </w:tc>
        <w:tc>
          <w:tcPr>
            <w:tcW w:w="2917" w:type="dxa"/>
            <w:shd w:val="clear" w:color="auto" w:fill="auto"/>
            <w:noWrap/>
            <w:vAlign w:val="bottom"/>
            <w:hideMark/>
          </w:tcPr>
          <w:p w14:paraId="711D13D0" w14:textId="77777777" w:rsidR="00D649A0" w:rsidRPr="00DA304F" w:rsidRDefault="00D649A0" w:rsidP="00A72419">
            <w:pPr>
              <w:pStyle w:val="newstyle"/>
              <w:framePr w:hSpace="0" w:wrap="auto" w:vAnchor="margin" w:hAnchor="text" w:yAlign="inline"/>
            </w:pPr>
          </w:p>
        </w:tc>
        <w:tc>
          <w:tcPr>
            <w:tcW w:w="2601" w:type="dxa"/>
            <w:shd w:val="clear" w:color="auto" w:fill="auto"/>
            <w:noWrap/>
            <w:vAlign w:val="bottom"/>
            <w:hideMark/>
          </w:tcPr>
          <w:p w14:paraId="038E0EDF" w14:textId="77777777" w:rsidR="00D649A0" w:rsidRPr="00DA304F" w:rsidRDefault="00D649A0" w:rsidP="00A72419">
            <w:pPr>
              <w:pStyle w:val="newstyle"/>
              <w:framePr w:hSpace="0" w:wrap="auto" w:vAnchor="margin" w:hAnchor="text" w:yAlign="inline"/>
            </w:pPr>
            <w:r w:rsidRPr="00DA304F">
              <w:t> </w:t>
            </w:r>
          </w:p>
        </w:tc>
      </w:tr>
      <w:tr w:rsidR="00D649A0" w:rsidRPr="00DA304F" w14:paraId="20D462B6" w14:textId="77777777" w:rsidTr="00AF095B">
        <w:trPr>
          <w:trHeight w:val="409"/>
        </w:trPr>
        <w:tc>
          <w:tcPr>
            <w:tcW w:w="2518" w:type="dxa"/>
            <w:shd w:val="clear" w:color="auto" w:fill="auto"/>
            <w:noWrap/>
            <w:vAlign w:val="bottom"/>
            <w:hideMark/>
          </w:tcPr>
          <w:p w14:paraId="722D5A51" w14:textId="0E2BE4B5" w:rsidR="00A72419" w:rsidRPr="00DA304F" w:rsidRDefault="00D649A0" w:rsidP="00A72419">
            <w:pPr>
              <w:pStyle w:val="newstyle"/>
              <w:framePr w:hSpace="0" w:wrap="auto" w:vAnchor="margin" w:hAnchor="text" w:yAlign="inline"/>
            </w:pPr>
            <w:r w:rsidRPr="00DA304F">
              <w:t> </w:t>
            </w:r>
            <w:r w:rsidR="00A72419">
              <w:t>One of the most influential brands for marketing</w:t>
            </w:r>
          </w:p>
        </w:tc>
        <w:tc>
          <w:tcPr>
            <w:tcW w:w="2753" w:type="dxa"/>
            <w:shd w:val="clear" w:color="auto" w:fill="auto"/>
            <w:noWrap/>
            <w:vAlign w:val="bottom"/>
            <w:hideMark/>
          </w:tcPr>
          <w:p w14:paraId="50EED8ED" w14:textId="77777777" w:rsidR="00D649A0" w:rsidRPr="00DA304F" w:rsidRDefault="00D649A0" w:rsidP="00A72419">
            <w:pPr>
              <w:pStyle w:val="newstyle"/>
              <w:framePr w:hSpace="0" w:wrap="auto" w:vAnchor="margin" w:hAnchor="text" w:yAlign="inline"/>
            </w:pPr>
            <w:r w:rsidRPr="00DA304F">
              <w:t> </w:t>
            </w:r>
          </w:p>
        </w:tc>
        <w:tc>
          <w:tcPr>
            <w:tcW w:w="2917" w:type="dxa"/>
            <w:shd w:val="clear" w:color="auto" w:fill="auto"/>
            <w:noWrap/>
            <w:vAlign w:val="bottom"/>
            <w:hideMark/>
          </w:tcPr>
          <w:p w14:paraId="7604CD8B" w14:textId="77777777" w:rsidR="00D649A0" w:rsidRPr="00DA304F" w:rsidRDefault="00D649A0" w:rsidP="00A72419">
            <w:pPr>
              <w:pStyle w:val="newstyle"/>
              <w:framePr w:hSpace="0" w:wrap="auto" w:vAnchor="margin" w:hAnchor="text" w:yAlign="inline"/>
            </w:pPr>
          </w:p>
        </w:tc>
        <w:tc>
          <w:tcPr>
            <w:tcW w:w="2601" w:type="dxa"/>
            <w:shd w:val="clear" w:color="auto" w:fill="auto"/>
            <w:noWrap/>
            <w:vAlign w:val="bottom"/>
            <w:hideMark/>
          </w:tcPr>
          <w:p w14:paraId="314E3858" w14:textId="77777777" w:rsidR="00D649A0" w:rsidRPr="00DA304F" w:rsidRDefault="00D649A0" w:rsidP="00A72419">
            <w:pPr>
              <w:pStyle w:val="newstyle"/>
              <w:framePr w:hSpace="0" w:wrap="auto" w:vAnchor="margin" w:hAnchor="text" w:yAlign="inline"/>
            </w:pPr>
            <w:r w:rsidRPr="00DA304F">
              <w:t> </w:t>
            </w:r>
          </w:p>
        </w:tc>
      </w:tr>
    </w:tbl>
    <w:p w14:paraId="43BEE1D7" w14:textId="208D7CA0" w:rsidR="00696B40" w:rsidRDefault="00696B40" w:rsidP="00696B40">
      <w:pPr>
        <w:jc w:val="center"/>
      </w:pPr>
    </w:p>
    <w:p w14:paraId="0CEAD877" w14:textId="77777777" w:rsidR="00696B40" w:rsidRDefault="00696B40" w:rsidP="00696B40">
      <w:pPr>
        <w:jc w:val="center"/>
      </w:pPr>
    </w:p>
    <w:tbl>
      <w:tblPr>
        <w:tblStyle w:val="TableGrid"/>
        <w:tblW w:w="11391" w:type="dxa"/>
        <w:tblLook w:val="04A0" w:firstRow="1" w:lastRow="0" w:firstColumn="1" w:lastColumn="0" w:noHBand="0" w:noVBand="1"/>
      </w:tblPr>
      <w:tblGrid>
        <w:gridCol w:w="5695"/>
        <w:gridCol w:w="5696"/>
      </w:tblGrid>
      <w:tr w:rsidR="00711094" w14:paraId="51CEDDB2" w14:textId="77777777" w:rsidTr="00AC56CC">
        <w:trPr>
          <w:trHeight w:val="2674"/>
        </w:trPr>
        <w:tc>
          <w:tcPr>
            <w:tcW w:w="5695" w:type="dxa"/>
          </w:tcPr>
          <w:p w14:paraId="347C7212" w14:textId="22BB395C" w:rsidR="00711094" w:rsidRDefault="00711094" w:rsidP="00696B40">
            <w:pPr>
              <w:jc w:val="center"/>
              <w:rPr>
                <w:rFonts w:ascii="Arial" w:hAnsi="Arial" w:cs="Arial"/>
                <w:b/>
              </w:rPr>
            </w:pPr>
            <w:r>
              <w:rPr>
                <w:rFonts w:ascii="Arial" w:hAnsi="Arial" w:cs="Arial"/>
                <w:b/>
              </w:rPr>
              <w:t>LEGAL</w:t>
            </w:r>
          </w:p>
          <w:p w14:paraId="31ABF577" w14:textId="77777777" w:rsidR="00711094" w:rsidRPr="00711094" w:rsidRDefault="00711094" w:rsidP="00711094">
            <w:pPr>
              <w:pStyle w:val="ListParagraph"/>
              <w:rPr>
                <w:rFonts w:ascii="Arial" w:hAnsi="Arial" w:cs="Arial"/>
                <w:b/>
              </w:rPr>
            </w:pPr>
          </w:p>
          <w:p w14:paraId="1537FC07" w14:textId="77777777" w:rsidR="00711094" w:rsidRDefault="00711094" w:rsidP="00711094">
            <w:pPr>
              <w:pStyle w:val="ListParagraph"/>
              <w:numPr>
                <w:ilvl w:val="0"/>
                <w:numId w:val="36"/>
              </w:numPr>
              <w:rPr>
                <w:rFonts w:ascii="Arial" w:hAnsi="Arial" w:cs="Arial"/>
                <w:b/>
              </w:rPr>
            </w:pPr>
            <w:r>
              <w:rPr>
                <w:rFonts w:ascii="Arial" w:hAnsi="Arial" w:cs="Arial"/>
                <w:b/>
              </w:rPr>
              <w:t>Being up to date with polices and regulations</w:t>
            </w:r>
          </w:p>
          <w:p w14:paraId="7F16A4BF" w14:textId="6BBD6303" w:rsidR="00711094" w:rsidRDefault="00711094" w:rsidP="00711094">
            <w:pPr>
              <w:pStyle w:val="ListParagraph"/>
              <w:numPr>
                <w:ilvl w:val="0"/>
                <w:numId w:val="36"/>
              </w:numPr>
              <w:rPr>
                <w:rFonts w:ascii="Arial" w:hAnsi="Arial" w:cs="Arial"/>
                <w:b/>
              </w:rPr>
            </w:pPr>
            <w:r>
              <w:rPr>
                <w:rFonts w:ascii="Arial" w:hAnsi="Arial" w:cs="Arial"/>
                <w:b/>
              </w:rPr>
              <w:t>Maintain storage under data protection 2018</w:t>
            </w:r>
          </w:p>
          <w:p w14:paraId="514FA658" w14:textId="29F329FE" w:rsidR="00711094" w:rsidRPr="00711094" w:rsidRDefault="00711094" w:rsidP="00711094">
            <w:pPr>
              <w:pStyle w:val="ListParagraph"/>
              <w:numPr>
                <w:ilvl w:val="0"/>
                <w:numId w:val="36"/>
              </w:numPr>
              <w:rPr>
                <w:rFonts w:ascii="Arial" w:hAnsi="Arial" w:cs="Arial"/>
                <w:b/>
              </w:rPr>
            </w:pPr>
            <w:r>
              <w:rPr>
                <w:rFonts w:ascii="Arial" w:hAnsi="Arial" w:cs="Arial"/>
                <w:b/>
              </w:rPr>
              <w:t xml:space="preserve">Securing creations legally through patent licenses, trademark and copyright legalities  </w:t>
            </w:r>
          </w:p>
        </w:tc>
        <w:tc>
          <w:tcPr>
            <w:tcW w:w="5696" w:type="dxa"/>
          </w:tcPr>
          <w:p w14:paraId="709EAFCA" w14:textId="77777777" w:rsidR="00711094" w:rsidRDefault="00711094" w:rsidP="00711094">
            <w:pPr>
              <w:jc w:val="center"/>
              <w:rPr>
                <w:rFonts w:ascii="Arial" w:hAnsi="Arial" w:cs="Arial"/>
                <w:b/>
              </w:rPr>
            </w:pPr>
            <w:r>
              <w:rPr>
                <w:rFonts w:ascii="Arial" w:hAnsi="Arial" w:cs="Arial"/>
                <w:b/>
              </w:rPr>
              <w:t>ENIRONMENTAL</w:t>
            </w:r>
          </w:p>
          <w:p w14:paraId="12CAD345" w14:textId="77777777" w:rsidR="00711094" w:rsidRDefault="00711094" w:rsidP="00711094">
            <w:pPr>
              <w:jc w:val="center"/>
              <w:rPr>
                <w:rFonts w:ascii="Arial" w:hAnsi="Arial" w:cs="Arial"/>
                <w:b/>
              </w:rPr>
            </w:pPr>
          </w:p>
          <w:p w14:paraId="77AD637E" w14:textId="25144097" w:rsidR="00711094" w:rsidRPr="00711094" w:rsidRDefault="00711094" w:rsidP="00711094">
            <w:pPr>
              <w:pStyle w:val="ListParagraph"/>
              <w:numPr>
                <w:ilvl w:val="0"/>
                <w:numId w:val="39"/>
              </w:numPr>
              <w:rPr>
                <w:rFonts w:ascii="Arial" w:hAnsi="Arial" w:cs="Arial"/>
                <w:b/>
              </w:rPr>
            </w:pPr>
            <w:r>
              <w:rPr>
                <w:rFonts w:ascii="Arial" w:hAnsi="Arial" w:cs="Arial"/>
                <w:b/>
              </w:rPr>
              <w:t xml:space="preserve">Apple have responded to the environmental cause for concern by creating a ‘Liam’ policy, claiming they will buy back your phone for small price to recycle parts of the phone. </w:t>
            </w:r>
          </w:p>
        </w:tc>
      </w:tr>
      <w:tr w:rsidR="00711094" w14:paraId="431D590A" w14:textId="77777777" w:rsidTr="00AC56CC">
        <w:trPr>
          <w:trHeight w:val="2583"/>
        </w:trPr>
        <w:tc>
          <w:tcPr>
            <w:tcW w:w="5695" w:type="dxa"/>
          </w:tcPr>
          <w:p w14:paraId="14FEAEA2" w14:textId="3EA7016D" w:rsidR="00711094" w:rsidRDefault="00711094" w:rsidP="00696B40">
            <w:pPr>
              <w:jc w:val="center"/>
              <w:rPr>
                <w:rFonts w:ascii="Arial" w:hAnsi="Arial" w:cs="Arial"/>
                <w:b/>
              </w:rPr>
            </w:pPr>
            <w:r>
              <w:rPr>
                <w:rFonts w:ascii="Arial" w:hAnsi="Arial" w:cs="Arial"/>
                <w:b/>
              </w:rPr>
              <w:t>SOCIAL</w:t>
            </w:r>
          </w:p>
          <w:p w14:paraId="097E4529" w14:textId="77777777" w:rsidR="00711094" w:rsidRDefault="00711094" w:rsidP="00696B40">
            <w:pPr>
              <w:jc w:val="center"/>
              <w:rPr>
                <w:rFonts w:ascii="Arial" w:hAnsi="Arial" w:cs="Arial"/>
                <w:b/>
              </w:rPr>
            </w:pPr>
          </w:p>
          <w:p w14:paraId="3ED64F25" w14:textId="77777777" w:rsidR="00711094" w:rsidRDefault="00711094" w:rsidP="00711094">
            <w:pPr>
              <w:pStyle w:val="ListParagraph"/>
              <w:numPr>
                <w:ilvl w:val="0"/>
                <w:numId w:val="39"/>
              </w:numPr>
              <w:rPr>
                <w:rFonts w:ascii="Arial" w:hAnsi="Arial" w:cs="Arial"/>
                <w:b/>
              </w:rPr>
            </w:pPr>
            <w:r>
              <w:rPr>
                <w:rFonts w:ascii="Arial" w:hAnsi="Arial" w:cs="Arial"/>
                <w:b/>
              </w:rPr>
              <w:t>Apple pride themselves on creating high communication with employees</w:t>
            </w:r>
          </w:p>
          <w:p w14:paraId="081BD880" w14:textId="27EE9B46" w:rsidR="00711094" w:rsidRPr="00711094" w:rsidRDefault="00711094" w:rsidP="00711094">
            <w:pPr>
              <w:pStyle w:val="ListParagraph"/>
              <w:numPr>
                <w:ilvl w:val="0"/>
                <w:numId w:val="39"/>
              </w:numPr>
              <w:rPr>
                <w:rFonts w:ascii="Arial" w:hAnsi="Arial" w:cs="Arial"/>
                <w:b/>
              </w:rPr>
            </w:pPr>
            <w:r>
              <w:rPr>
                <w:rFonts w:ascii="Arial" w:hAnsi="Arial" w:cs="Arial"/>
                <w:b/>
              </w:rPr>
              <w:t>Apple also claim that the communication held with consumers is what enable the understanding in the market for mass progression in innovation</w:t>
            </w:r>
          </w:p>
        </w:tc>
        <w:tc>
          <w:tcPr>
            <w:tcW w:w="5696" w:type="dxa"/>
          </w:tcPr>
          <w:p w14:paraId="07C79CC2" w14:textId="77777777" w:rsidR="00711094" w:rsidRDefault="00711094" w:rsidP="00696B40">
            <w:pPr>
              <w:jc w:val="center"/>
              <w:rPr>
                <w:rFonts w:ascii="Arial" w:hAnsi="Arial" w:cs="Arial"/>
                <w:b/>
              </w:rPr>
            </w:pPr>
            <w:r>
              <w:rPr>
                <w:rFonts w:ascii="Arial" w:hAnsi="Arial" w:cs="Arial"/>
                <w:b/>
              </w:rPr>
              <w:t xml:space="preserve">TECHINICAL </w:t>
            </w:r>
          </w:p>
          <w:p w14:paraId="31D66C2C" w14:textId="77777777" w:rsidR="00711094" w:rsidRDefault="00711094" w:rsidP="00711094">
            <w:pPr>
              <w:rPr>
                <w:rFonts w:ascii="Arial" w:hAnsi="Arial" w:cs="Arial"/>
                <w:b/>
              </w:rPr>
            </w:pPr>
          </w:p>
          <w:p w14:paraId="1DA86B7D" w14:textId="5869842C" w:rsidR="00711094" w:rsidRDefault="00711094" w:rsidP="00711094">
            <w:pPr>
              <w:pStyle w:val="ListParagraph"/>
              <w:numPr>
                <w:ilvl w:val="0"/>
                <w:numId w:val="41"/>
              </w:numPr>
              <w:rPr>
                <w:rFonts w:ascii="Arial" w:hAnsi="Arial" w:cs="Arial"/>
                <w:b/>
              </w:rPr>
            </w:pPr>
            <w:r>
              <w:rPr>
                <w:rFonts w:ascii="Arial" w:hAnsi="Arial" w:cs="Arial"/>
                <w:b/>
              </w:rPr>
              <w:t xml:space="preserve">Apple obtains the technical geniuses in the industry, keeping up to date with what consumer needs which ultimately to make their life easier and better. </w:t>
            </w:r>
          </w:p>
          <w:p w14:paraId="630083A5" w14:textId="4BC1FB3E" w:rsidR="00711094" w:rsidRPr="00711094" w:rsidRDefault="00711094" w:rsidP="00711094">
            <w:pPr>
              <w:pStyle w:val="ListParagraph"/>
              <w:numPr>
                <w:ilvl w:val="0"/>
                <w:numId w:val="41"/>
              </w:numPr>
              <w:rPr>
                <w:rFonts w:ascii="Arial" w:hAnsi="Arial" w:cs="Arial"/>
                <w:b/>
              </w:rPr>
            </w:pPr>
            <w:r>
              <w:rPr>
                <w:rFonts w:ascii="Arial" w:hAnsi="Arial" w:cs="Arial"/>
                <w:b/>
              </w:rPr>
              <w:t xml:space="preserve">Technical revelations are apple pay, face recognition, </w:t>
            </w:r>
            <w:proofErr w:type="spellStart"/>
            <w:r>
              <w:rPr>
                <w:rFonts w:ascii="Arial" w:hAnsi="Arial" w:cs="Arial"/>
                <w:b/>
              </w:rPr>
              <w:t>imaps</w:t>
            </w:r>
            <w:proofErr w:type="spellEnd"/>
            <w:r>
              <w:rPr>
                <w:rFonts w:ascii="Arial" w:hAnsi="Arial" w:cs="Arial"/>
                <w:b/>
              </w:rPr>
              <w:t xml:space="preserve">, all with the intention of customers relying on the product. </w:t>
            </w:r>
          </w:p>
          <w:p w14:paraId="2F4D4A04" w14:textId="0A476A73" w:rsidR="00711094" w:rsidRPr="00711094" w:rsidRDefault="00711094" w:rsidP="00711094">
            <w:pPr>
              <w:pStyle w:val="ListParagraph"/>
              <w:rPr>
                <w:rFonts w:ascii="Arial" w:hAnsi="Arial" w:cs="Arial"/>
                <w:b/>
              </w:rPr>
            </w:pPr>
          </w:p>
        </w:tc>
      </w:tr>
    </w:tbl>
    <w:p w14:paraId="287EFB2A" w14:textId="4599D53F" w:rsidR="00696B40" w:rsidRDefault="00696B40" w:rsidP="00696B40">
      <w:pPr>
        <w:jc w:val="center"/>
      </w:pPr>
    </w:p>
    <w:p w14:paraId="2A763AFF" w14:textId="77777777" w:rsidR="00696B40" w:rsidRDefault="00696B40" w:rsidP="00696B40">
      <w:pPr>
        <w:jc w:val="center"/>
      </w:pPr>
    </w:p>
    <w:p w14:paraId="14C22015" w14:textId="77777777" w:rsidR="00696B40" w:rsidRDefault="00696B40" w:rsidP="00696B40">
      <w:pPr>
        <w:jc w:val="center"/>
      </w:pPr>
    </w:p>
    <w:p w14:paraId="76557821" w14:textId="77777777" w:rsidR="00696B40" w:rsidRDefault="00696B40" w:rsidP="00696B40">
      <w:pPr>
        <w:jc w:val="center"/>
      </w:pPr>
    </w:p>
    <w:p w14:paraId="47EE7429" w14:textId="77777777" w:rsidR="00696B40" w:rsidRDefault="00696B40" w:rsidP="00696B40">
      <w:pPr>
        <w:jc w:val="center"/>
      </w:pPr>
    </w:p>
    <w:p w14:paraId="21EB3192" w14:textId="77777777" w:rsidR="00696B40" w:rsidRDefault="00696B40" w:rsidP="00696B40">
      <w:pPr>
        <w:jc w:val="center"/>
      </w:pPr>
    </w:p>
    <w:p w14:paraId="56D97E5C" w14:textId="77777777" w:rsidR="00696B40" w:rsidRDefault="00696B40" w:rsidP="00696B40">
      <w:pPr>
        <w:jc w:val="center"/>
      </w:pPr>
    </w:p>
    <w:p w14:paraId="70D184D5" w14:textId="77777777" w:rsidR="00696B40" w:rsidRDefault="00696B40" w:rsidP="00696B40">
      <w:pPr>
        <w:jc w:val="center"/>
      </w:pPr>
    </w:p>
    <w:p w14:paraId="30E1D16C" w14:textId="77777777" w:rsidR="00696B40" w:rsidRDefault="00696B40" w:rsidP="00696B40">
      <w:pPr>
        <w:jc w:val="center"/>
      </w:pPr>
    </w:p>
    <w:p w14:paraId="622BE164" w14:textId="77777777" w:rsidR="00696B40" w:rsidRDefault="00696B40" w:rsidP="00696B40">
      <w:pPr>
        <w:jc w:val="center"/>
      </w:pPr>
    </w:p>
    <w:p w14:paraId="4872AC45" w14:textId="77777777" w:rsidR="00696B40" w:rsidRDefault="00696B40" w:rsidP="00696B40">
      <w:pPr>
        <w:jc w:val="center"/>
      </w:pPr>
    </w:p>
    <w:p w14:paraId="72479EF7" w14:textId="77777777" w:rsidR="00696B40" w:rsidRDefault="00696B40" w:rsidP="00696B40">
      <w:pPr>
        <w:jc w:val="center"/>
      </w:pPr>
    </w:p>
    <w:p w14:paraId="40AA6A02" w14:textId="77777777" w:rsidR="00696B40" w:rsidRDefault="00696B40" w:rsidP="00696B40">
      <w:pPr>
        <w:jc w:val="center"/>
      </w:pPr>
    </w:p>
    <w:p w14:paraId="64B1A75D" w14:textId="77777777" w:rsidR="00696B40" w:rsidRPr="00696B40" w:rsidRDefault="00696B40" w:rsidP="00696B40">
      <w:pPr>
        <w:jc w:val="center"/>
      </w:pPr>
    </w:p>
    <w:sectPr w:rsidR="00696B40" w:rsidRPr="00696B40" w:rsidSect="00733804">
      <w:headerReference w:type="default" r:id="rId24"/>
      <w:pgSz w:w="12240" w:h="15840"/>
      <w:pgMar w:top="720" w:right="463" w:bottom="720" w:left="720" w:header="708" w:footer="708" w:gutter="0"/>
      <w:pgNumType w:start="0"/>
      <w:cols w:space="708"/>
      <w:titlePg/>
      <w:docGrid w:linePitch="360"/>
    </w:sectPr>
  </w:body>
</w:document>
</file>

<file path=word/commentsExtended.xml><?xml version="1.0" encoding="utf-8"?>
<w15:commentsEx xmlns:mc="http://schemas.openxmlformats.org/markup-compatibility/2006" xmlns:w15="http://schemas.microsoft.com/office/word/2012/wordml" mc:Ignorable="w15">
  <w15:commentEx w15:done="0" w15:paraId="1BFAAC16"/>
  <w15:commentEx w15:done="0" w15:paraId="4C04C459"/>
  <w15:commentEx w15:done="0" w15:paraId="05D2B484"/>
</w15:commentsEx>
</file>

<file path=word/commentsIds.xml><?xml version="1.0" encoding="utf-8"?>
<w16cid:commentsIds xmlns:mc="http://schemas.openxmlformats.org/markup-compatibility/2006" xmlns:w16cid="http://schemas.microsoft.com/office/word/2016/wordml/cid" mc:Ignorable="w16cid">
  <w16cid:commentId w16cid:paraId="1BFAAC16" w16cid:durableId="244D0EB7"/>
  <w16cid:commentId w16cid:paraId="4C04C459" w16cid:durableId="244D0ED9"/>
  <w16cid:commentId w16cid:paraId="05D2B484" w16cid:durableId="244D0F6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43AE9F" w14:textId="77777777" w:rsidR="00471F88" w:rsidRDefault="00471F88" w:rsidP="00DD5519">
      <w:r>
        <w:separator/>
      </w:r>
    </w:p>
  </w:endnote>
  <w:endnote w:type="continuationSeparator" w:id="0">
    <w:p w14:paraId="600F0481" w14:textId="77777777" w:rsidR="00471F88" w:rsidRDefault="00471F88" w:rsidP="00DD5519">
      <w:r>
        <w:continuationSeparator/>
      </w:r>
    </w:p>
  </w:endnote>
  <w:endnote w:type="continuationNotice" w:id="1">
    <w:p w14:paraId="3D86E13D" w14:textId="77777777" w:rsidR="00471F88" w:rsidRDefault="00471F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F5FB3A" w14:textId="77777777" w:rsidR="00471F88" w:rsidRDefault="00471F88" w:rsidP="00DD5519">
      <w:r>
        <w:separator/>
      </w:r>
    </w:p>
  </w:footnote>
  <w:footnote w:type="continuationSeparator" w:id="0">
    <w:p w14:paraId="7203E4E6" w14:textId="77777777" w:rsidR="00471F88" w:rsidRDefault="00471F88" w:rsidP="00DD5519">
      <w:r>
        <w:continuationSeparator/>
      </w:r>
    </w:p>
  </w:footnote>
  <w:footnote w:type="continuationNotice" w:id="1">
    <w:p w14:paraId="0596F8B2" w14:textId="77777777" w:rsidR="00471F88" w:rsidRDefault="00471F8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DD0DE9" w14:textId="77777777" w:rsidR="004E164C" w:rsidRPr="00EB4847" w:rsidRDefault="004E164C" w:rsidP="00EB4847">
    <w:pPr>
      <w:ind w:right="-257"/>
      <w:rPr>
        <w:rFonts w:cs="Arial"/>
        <w:sz w:val="11"/>
        <w:szCs w:val="11"/>
      </w:rPr>
    </w:pPr>
  </w:p>
  <w:p w14:paraId="256B86B4" w14:textId="77777777" w:rsidR="004E164C" w:rsidRDefault="004E16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B35E67"/>
    <w:multiLevelType w:val="hybridMultilevel"/>
    <w:tmpl w:val="D86EA07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005643"/>
    <w:multiLevelType w:val="hybridMultilevel"/>
    <w:tmpl w:val="3F86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174961"/>
    <w:multiLevelType w:val="hybridMultilevel"/>
    <w:tmpl w:val="9D9E5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BB54956"/>
    <w:multiLevelType w:val="hybridMultilevel"/>
    <w:tmpl w:val="618C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C2E76DE"/>
    <w:multiLevelType w:val="hybridMultilevel"/>
    <w:tmpl w:val="0096E7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094EA2"/>
    <w:multiLevelType w:val="hybridMultilevel"/>
    <w:tmpl w:val="CD6A0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FD508E3"/>
    <w:multiLevelType w:val="hybridMultilevel"/>
    <w:tmpl w:val="35F8C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1A64B67"/>
    <w:multiLevelType w:val="hybridMultilevel"/>
    <w:tmpl w:val="0728E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59648C4"/>
    <w:multiLevelType w:val="hybridMultilevel"/>
    <w:tmpl w:val="6E169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9BA1F16"/>
    <w:multiLevelType w:val="hybridMultilevel"/>
    <w:tmpl w:val="A212FD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1D5A44E5"/>
    <w:multiLevelType w:val="hybridMultilevel"/>
    <w:tmpl w:val="9DCAB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D6A2069"/>
    <w:multiLevelType w:val="hybridMultilevel"/>
    <w:tmpl w:val="3DC89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0866834"/>
    <w:multiLevelType w:val="hybridMultilevel"/>
    <w:tmpl w:val="E034A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1C3690C"/>
    <w:multiLevelType w:val="multilevel"/>
    <w:tmpl w:val="6DC0C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7CD0C29"/>
    <w:multiLevelType w:val="hybridMultilevel"/>
    <w:tmpl w:val="7C428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EB81735"/>
    <w:multiLevelType w:val="multilevel"/>
    <w:tmpl w:val="19A05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F0F01DC"/>
    <w:multiLevelType w:val="hybridMultilevel"/>
    <w:tmpl w:val="27CC0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76F5A98"/>
    <w:multiLevelType w:val="hybridMultilevel"/>
    <w:tmpl w:val="927AC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9232695"/>
    <w:multiLevelType w:val="hybridMultilevel"/>
    <w:tmpl w:val="C3123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94431F5"/>
    <w:multiLevelType w:val="multilevel"/>
    <w:tmpl w:val="6DAE3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C205E26"/>
    <w:multiLevelType w:val="hybridMultilevel"/>
    <w:tmpl w:val="3B745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CF71A0B"/>
    <w:multiLevelType w:val="multilevel"/>
    <w:tmpl w:val="97F65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8C61C4C"/>
    <w:multiLevelType w:val="hybridMultilevel"/>
    <w:tmpl w:val="9A08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A29389E"/>
    <w:multiLevelType w:val="hybridMultilevel"/>
    <w:tmpl w:val="6F06B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32A3395"/>
    <w:multiLevelType w:val="hybridMultilevel"/>
    <w:tmpl w:val="41EC8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32F78D8"/>
    <w:multiLevelType w:val="hybridMultilevel"/>
    <w:tmpl w:val="A300E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3663972"/>
    <w:multiLevelType w:val="hybridMultilevel"/>
    <w:tmpl w:val="6C046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3F5388C"/>
    <w:multiLevelType w:val="hybridMultilevel"/>
    <w:tmpl w:val="49B635F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4DE0B36"/>
    <w:multiLevelType w:val="hybridMultilevel"/>
    <w:tmpl w:val="9D289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C282720"/>
    <w:multiLevelType w:val="multilevel"/>
    <w:tmpl w:val="82E89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7032B37"/>
    <w:multiLevelType w:val="hybridMultilevel"/>
    <w:tmpl w:val="34866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7987576"/>
    <w:multiLevelType w:val="hybridMultilevel"/>
    <w:tmpl w:val="E83611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9C9094B"/>
    <w:multiLevelType w:val="hybridMultilevel"/>
    <w:tmpl w:val="4DCC1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A947DDF"/>
    <w:multiLevelType w:val="hybridMultilevel"/>
    <w:tmpl w:val="4A60B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EBA138A"/>
    <w:multiLevelType w:val="hybridMultilevel"/>
    <w:tmpl w:val="6E727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EE50DF8"/>
    <w:multiLevelType w:val="multilevel"/>
    <w:tmpl w:val="20167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FDE5524"/>
    <w:multiLevelType w:val="hybridMultilevel"/>
    <w:tmpl w:val="B70E4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16C1BA8"/>
    <w:multiLevelType w:val="hybridMultilevel"/>
    <w:tmpl w:val="47B67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69333B3"/>
    <w:multiLevelType w:val="hybridMultilevel"/>
    <w:tmpl w:val="985EC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6DD4548"/>
    <w:multiLevelType w:val="multilevel"/>
    <w:tmpl w:val="4D2A9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9B560F0"/>
    <w:multiLevelType w:val="hybridMultilevel"/>
    <w:tmpl w:val="F1448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F9957EA"/>
    <w:multiLevelType w:val="hybridMultilevel"/>
    <w:tmpl w:val="F0B859C4"/>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num w:numId="1">
    <w:abstractNumId w:val="37"/>
  </w:num>
  <w:num w:numId="2">
    <w:abstractNumId w:val="31"/>
  </w:num>
  <w:num w:numId="3">
    <w:abstractNumId w:val="12"/>
  </w:num>
  <w:num w:numId="4">
    <w:abstractNumId w:val="21"/>
  </w:num>
  <w:num w:numId="5">
    <w:abstractNumId w:val="8"/>
  </w:num>
  <w:num w:numId="6">
    <w:abstractNumId w:val="29"/>
  </w:num>
  <w:num w:numId="7">
    <w:abstractNumId w:val="11"/>
  </w:num>
  <w:num w:numId="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0"/>
  </w:num>
  <w:num w:numId="10">
    <w:abstractNumId w:val="42"/>
  </w:num>
  <w:num w:numId="11">
    <w:abstractNumId w:val="33"/>
  </w:num>
  <w:num w:numId="12">
    <w:abstractNumId w:val="15"/>
  </w:num>
  <w:num w:numId="13">
    <w:abstractNumId w:val="20"/>
  </w:num>
  <w:num w:numId="14">
    <w:abstractNumId w:val="16"/>
  </w:num>
  <w:num w:numId="15">
    <w:abstractNumId w:val="1"/>
  </w:num>
  <w:num w:numId="16">
    <w:abstractNumId w:val="0"/>
  </w:num>
  <w:num w:numId="17">
    <w:abstractNumId w:val="14"/>
  </w:num>
  <w:num w:numId="18">
    <w:abstractNumId w:val="30"/>
  </w:num>
  <w:num w:numId="19">
    <w:abstractNumId w:val="24"/>
  </w:num>
  <w:num w:numId="20">
    <w:abstractNumId w:val="19"/>
  </w:num>
  <w:num w:numId="21">
    <w:abstractNumId w:val="26"/>
  </w:num>
  <w:num w:numId="22">
    <w:abstractNumId w:val="23"/>
  </w:num>
  <w:num w:numId="23">
    <w:abstractNumId w:val="35"/>
  </w:num>
  <w:num w:numId="24">
    <w:abstractNumId w:val="13"/>
  </w:num>
  <w:num w:numId="25">
    <w:abstractNumId w:val="6"/>
  </w:num>
  <w:num w:numId="26">
    <w:abstractNumId w:val="25"/>
  </w:num>
  <w:num w:numId="27">
    <w:abstractNumId w:val="32"/>
  </w:num>
  <w:num w:numId="28">
    <w:abstractNumId w:val="28"/>
  </w:num>
  <w:num w:numId="29">
    <w:abstractNumId w:val="17"/>
  </w:num>
  <w:num w:numId="30">
    <w:abstractNumId w:val="18"/>
  </w:num>
  <w:num w:numId="31">
    <w:abstractNumId w:val="38"/>
  </w:num>
  <w:num w:numId="32">
    <w:abstractNumId w:val="10"/>
  </w:num>
  <w:num w:numId="33">
    <w:abstractNumId w:val="4"/>
  </w:num>
  <w:num w:numId="34">
    <w:abstractNumId w:val="36"/>
  </w:num>
  <w:num w:numId="35">
    <w:abstractNumId w:val="5"/>
  </w:num>
  <w:num w:numId="36">
    <w:abstractNumId w:val="34"/>
  </w:num>
  <w:num w:numId="37">
    <w:abstractNumId w:val="22"/>
  </w:num>
  <w:num w:numId="38">
    <w:abstractNumId w:val="3"/>
  </w:num>
  <w:num w:numId="39">
    <w:abstractNumId w:val="39"/>
  </w:num>
  <w:num w:numId="40">
    <w:abstractNumId w:val="7"/>
  </w:num>
  <w:num w:numId="41">
    <w:abstractNumId w:val="2"/>
  </w:num>
  <w:num w:numId="42">
    <w:abstractNumId w:val="9"/>
  </w:num>
  <w:num w:numId="43">
    <w:abstractNumId w:val="27"/>
  </w:num>
  <w:num w:numId="44">
    <w:abstractNumId w:val="41"/>
  </w:num>
  <w:numIdMacAtCleanup w:val="7"/>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ctiveWritingStyle w:appName="MSWord" w:lang="en-GB"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TS2tDC1NDQ0sDAxMDRQ0lEKTi0uzszPAykwqgUALnRlbiwAAAA="/>
  </w:docVars>
  <w:rsids>
    <w:rsidRoot w:val="00A930CB"/>
    <w:rsid w:val="0000022D"/>
    <w:rsid w:val="00001142"/>
    <w:rsid w:val="0000205A"/>
    <w:rsid w:val="0000247C"/>
    <w:rsid w:val="00003AEC"/>
    <w:rsid w:val="00003C08"/>
    <w:rsid w:val="00003C20"/>
    <w:rsid w:val="00003FAE"/>
    <w:rsid w:val="00004E37"/>
    <w:rsid w:val="000064F0"/>
    <w:rsid w:val="0000669E"/>
    <w:rsid w:val="00006DFF"/>
    <w:rsid w:val="000071CC"/>
    <w:rsid w:val="00007820"/>
    <w:rsid w:val="00007997"/>
    <w:rsid w:val="00010146"/>
    <w:rsid w:val="00010202"/>
    <w:rsid w:val="00010311"/>
    <w:rsid w:val="00010756"/>
    <w:rsid w:val="00011023"/>
    <w:rsid w:val="00011527"/>
    <w:rsid w:val="00011929"/>
    <w:rsid w:val="00011CDE"/>
    <w:rsid w:val="00012275"/>
    <w:rsid w:val="00012A70"/>
    <w:rsid w:val="00014D7D"/>
    <w:rsid w:val="00016992"/>
    <w:rsid w:val="000172A2"/>
    <w:rsid w:val="000178FF"/>
    <w:rsid w:val="00017CFD"/>
    <w:rsid w:val="00022AB5"/>
    <w:rsid w:val="00022DF0"/>
    <w:rsid w:val="00023299"/>
    <w:rsid w:val="000251DA"/>
    <w:rsid w:val="0002686C"/>
    <w:rsid w:val="000270A6"/>
    <w:rsid w:val="000275F0"/>
    <w:rsid w:val="00027CE4"/>
    <w:rsid w:val="00027D4A"/>
    <w:rsid w:val="00030811"/>
    <w:rsid w:val="00030897"/>
    <w:rsid w:val="00031820"/>
    <w:rsid w:val="00031DC1"/>
    <w:rsid w:val="00032ACE"/>
    <w:rsid w:val="0003358B"/>
    <w:rsid w:val="000335FC"/>
    <w:rsid w:val="00033958"/>
    <w:rsid w:val="00033B42"/>
    <w:rsid w:val="00033CE6"/>
    <w:rsid w:val="0003420C"/>
    <w:rsid w:val="00036A2E"/>
    <w:rsid w:val="000371C2"/>
    <w:rsid w:val="00037AC3"/>
    <w:rsid w:val="0004073D"/>
    <w:rsid w:val="00041197"/>
    <w:rsid w:val="00041507"/>
    <w:rsid w:val="00041745"/>
    <w:rsid w:val="000418B3"/>
    <w:rsid w:val="00042056"/>
    <w:rsid w:val="00043C0F"/>
    <w:rsid w:val="00043C5D"/>
    <w:rsid w:val="00044B06"/>
    <w:rsid w:val="000458CA"/>
    <w:rsid w:val="00045C47"/>
    <w:rsid w:val="0004681A"/>
    <w:rsid w:val="00047686"/>
    <w:rsid w:val="00047DFA"/>
    <w:rsid w:val="00052012"/>
    <w:rsid w:val="00052442"/>
    <w:rsid w:val="000534C8"/>
    <w:rsid w:val="00053A3E"/>
    <w:rsid w:val="000548DC"/>
    <w:rsid w:val="00054A17"/>
    <w:rsid w:val="000562DF"/>
    <w:rsid w:val="00056F32"/>
    <w:rsid w:val="000578CE"/>
    <w:rsid w:val="0006008A"/>
    <w:rsid w:val="00060718"/>
    <w:rsid w:val="00060861"/>
    <w:rsid w:val="00060BC4"/>
    <w:rsid w:val="00060DFD"/>
    <w:rsid w:val="00061604"/>
    <w:rsid w:val="000619F5"/>
    <w:rsid w:val="00061E72"/>
    <w:rsid w:val="000627F7"/>
    <w:rsid w:val="00063C9C"/>
    <w:rsid w:val="000655D2"/>
    <w:rsid w:val="0006585C"/>
    <w:rsid w:val="00065A30"/>
    <w:rsid w:val="0006607B"/>
    <w:rsid w:val="00067C0D"/>
    <w:rsid w:val="00067D2E"/>
    <w:rsid w:val="00070827"/>
    <w:rsid w:val="00070ACB"/>
    <w:rsid w:val="0007369E"/>
    <w:rsid w:val="00074783"/>
    <w:rsid w:val="00074D43"/>
    <w:rsid w:val="0007541E"/>
    <w:rsid w:val="00075D88"/>
    <w:rsid w:val="00076358"/>
    <w:rsid w:val="0007646F"/>
    <w:rsid w:val="000767CF"/>
    <w:rsid w:val="00076AF1"/>
    <w:rsid w:val="00076ED4"/>
    <w:rsid w:val="0007710B"/>
    <w:rsid w:val="000779BC"/>
    <w:rsid w:val="00081072"/>
    <w:rsid w:val="0008115B"/>
    <w:rsid w:val="00081EF2"/>
    <w:rsid w:val="00082782"/>
    <w:rsid w:val="00082B77"/>
    <w:rsid w:val="00082F47"/>
    <w:rsid w:val="000832C3"/>
    <w:rsid w:val="000836F9"/>
    <w:rsid w:val="0008487E"/>
    <w:rsid w:val="0008489C"/>
    <w:rsid w:val="00086496"/>
    <w:rsid w:val="000864BA"/>
    <w:rsid w:val="000864F3"/>
    <w:rsid w:val="000867CB"/>
    <w:rsid w:val="000873CC"/>
    <w:rsid w:val="00087613"/>
    <w:rsid w:val="00087C56"/>
    <w:rsid w:val="00090658"/>
    <w:rsid w:val="000913E2"/>
    <w:rsid w:val="00092BC2"/>
    <w:rsid w:val="00092EA8"/>
    <w:rsid w:val="00092FCE"/>
    <w:rsid w:val="00093A36"/>
    <w:rsid w:val="00095CC4"/>
    <w:rsid w:val="00096051"/>
    <w:rsid w:val="00096516"/>
    <w:rsid w:val="000968F8"/>
    <w:rsid w:val="00097448"/>
    <w:rsid w:val="00097DE8"/>
    <w:rsid w:val="000A0A91"/>
    <w:rsid w:val="000A121A"/>
    <w:rsid w:val="000A1D96"/>
    <w:rsid w:val="000A2853"/>
    <w:rsid w:val="000A2995"/>
    <w:rsid w:val="000A4216"/>
    <w:rsid w:val="000A444B"/>
    <w:rsid w:val="000A47F9"/>
    <w:rsid w:val="000A4C07"/>
    <w:rsid w:val="000A61C9"/>
    <w:rsid w:val="000A67B2"/>
    <w:rsid w:val="000A6A5A"/>
    <w:rsid w:val="000A6C97"/>
    <w:rsid w:val="000B08DE"/>
    <w:rsid w:val="000B1DD7"/>
    <w:rsid w:val="000B267D"/>
    <w:rsid w:val="000B349C"/>
    <w:rsid w:val="000B3AC2"/>
    <w:rsid w:val="000B4B3D"/>
    <w:rsid w:val="000B4B6C"/>
    <w:rsid w:val="000B4FC2"/>
    <w:rsid w:val="000B750D"/>
    <w:rsid w:val="000B7878"/>
    <w:rsid w:val="000B7FB5"/>
    <w:rsid w:val="000C0999"/>
    <w:rsid w:val="000C0E63"/>
    <w:rsid w:val="000C18B0"/>
    <w:rsid w:val="000C20FB"/>
    <w:rsid w:val="000C2B31"/>
    <w:rsid w:val="000C2D0D"/>
    <w:rsid w:val="000C3B3E"/>
    <w:rsid w:val="000C4F66"/>
    <w:rsid w:val="000C5DD1"/>
    <w:rsid w:val="000C5E1B"/>
    <w:rsid w:val="000C5FA6"/>
    <w:rsid w:val="000D00D6"/>
    <w:rsid w:val="000D12CB"/>
    <w:rsid w:val="000D188A"/>
    <w:rsid w:val="000D2BB9"/>
    <w:rsid w:val="000D3305"/>
    <w:rsid w:val="000D348C"/>
    <w:rsid w:val="000D375A"/>
    <w:rsid w:val="000D3C65"/>
    <w:rsid w:val="000D4767"/>
    <w:rsid w:val="000D483E"/>
    <w:rsid w:val="000D489A"/>
    <w:rsid w:val="000D4946"/>
    <w:rsid w:val="000D5641"/>
    <w:rsid w:val="000D59F7"/>
    <w:rsid w:val="000D6429"/>
    <w:rsid w:val="000D6705"/>
    <w:rsid w:val="000D6982"/>
    <w:rsid w:val="000D7E5A"/>
    <w:rsid w:val="000E0420"/>
    <w:rsid w:val="000E213F"/>
    <w:rsid w:val="000E2930"/>
    <w:rsid w:val="000E3A6E"/>
    <w:rsid w:val="000E3DCD"/>
    <w:rsid w:val="000E3F44"/>
    <w:rsid w:val="000E477A"/>
    <w:rsid w:val="000E57E9"/>
    <w:rsid w:val="000E5A63"/>
    <w:rsid w:val="000E648C"/>
    <w:rsid w:val="000F00B8"/>
    <w:rsid w:val="000F0296"/>
    <w:rsid w:val="000F0996"/>
    <w:rsid w:val="000F0CAA"/>
    <w:rsid w:val="000F1C69"/>
    <w:rsid w:val="000F1E54"/>
    <w:rsid w:val="000F22C6"/>
    <w:rsid w:val="000F25DE"/>
    <w:rsid w:val="000F2A7D"/>
    <w:rsid w:val="000F2AAB"/>
    <w:rsid w:val="000F34E2"/>
    <w:rsid w:val="000F3B3C"/>
    <w:rsid w:val="000F4633"/>
    <w:rsid w:val="000F473D"/>
    <w:rsid w:val="000F4831"/>
    <w:rsid w:val="000F5123"/>
    <w:rsid w:val="000F5A63"/>
    <w:rsid w:val="000F6171"/>
    <w:rsid w:val="000F69D2"/>
    <w:rsid w:val="000F6AE7"/>
    <w:rsid w:val="000F7941"/>
    <w:rsid w:val="000F79F1"/>
    <w:rsid w:val="000F7ACC"/>
    <w:rsid w:val="000F7E0F"/>
    <w:rsid w:val="001003E3"/>
    <w:rsid w:val="001011CF"/>
    <w:rsid w:val="0010240E"/>
    <w:rsid w:val="001033FC"/>
    <w:rsid w:val="00103BD7"/>
    <w:rsid w:val="00103D8B"/>
    <w:rsid w:val="0010542B"/>
    <w:rsid w:val="00105752"/>
    <w:rsid w:val="00106544"/>
    <w:rsid w:val="00107290"/>
    <w:rsid w:val="001078E0"/>
    <w:rsid w:val="00110538"/>
    <w:rsid w:val="00110987"/>
    <w:rsid w:val="00110B06"/>
    <w:rsid w:val="0011195C"/>
    <w:rsid w:val="001130F2"/>
    <w:rsid w:val="00113746"/>
    <w:rsid w:val="00113E46"/>
    <w:rsid w:val="00114251"/>
    <w:rsid w:val="00114359"/>
    <w:rsid w:val="00114BEB"/>
    <w:rsid w:val="00114FD6"/>
    <w:rsid w:val="0011500B"/>
    <w:rsid w:val="00115463"/>
    <w:rsid w:val="001154B8"/>
    <w:rsid w:val="0011573B"/>
    <w:rsid w:val="0011642E"/>
    <w:rsid w:val="00116690"/>
    <w:rsid w:val="00116E86"/>
    <w:rsid w:val="001172A1"/>
    <w:rsid w:val="00117652"/>
    <w:rsid w:val="00120261"/>
    <w:rsid w:val="001202DD"/>
    <w:rsid w:val="00120775"/>
    <w:rsid w:val="001208DD"/>
    <w:rsid w:val="00120D4E"/>
    <w:rsid w:val="001218F6"/>
    <w:rsid w:val="00122DE8"/>
    <w:rsid w:val="001238C7"/>
    <w:rsid w:val="00124B30"/>
    <w:rsid w:val="0012555C"/>
    <w:rsid w:val="00125AF5"/>
    <w:rsid w:val="001263A0"/>
    <w:rsid w:val="0012678D"/>
    <w:rsid w:val="00127077"/>
    <w:rsid w:val="00127680"/>
    <w:rsid w:val="00127A76"/>
    <w:rsid w:val="001302D2"/>
    <w:rsid w:val="00130651"/>
    <w:rsid w:val="00131EF6"/>
    <w:rsid w:val="00132304"/>
    <w:rsid w:val="00133614"/>
    <w:rsid w:val="0013489C"/>
    <w:rsid w:val="0013492A"/>
    <w:rsid w:val="00135693"/>
    <w:rsid w:val="00135BCE"/>
    <w:rsid w:val="00136918"/>
    <w:rsid w:val="001402EE"/>
    <w:rsid w:val="0014046A"/>
    <w:rsid w:val="0014131B"/>
    <w:rsid w:val="0014151E"/>
    <w:rsid w:val="001431BD"/>
    <w:rsid w:val="001437BA"/>
    <w:rsid w:val="00144094"/>
    <w:rsid w:val="00144155"/>
    <w:rsid w:val="00145E5B"/>
    <w:rsid w:val="001460DC"/>
    <w:rsid w:val="00146815"/>
    <w:rsid w:val="00147AED"/>
    <w:rsid w:val="0015027C"/>
    <w:rsid w:val="001504BC"/>
    <w:rsid w:val="00150606"/>
    <w:rsid w:val="0015071E"/>
    <w:rsid w:val="00150766"/>
    <w:rsid w:val="001517C6"/>
    <w:rsid w:val="001517F7"/>
    <w:rsid w:val="0015188C"/>
    <w:rsid w:val="00151F4B"/>
    <w:rsid w:val="001522B3"/>
    <w:rsid w:val="001531AF"/>
    <w:rsid w:val="00153335"/>
    <w:rsid w:val="00153991"/>
    <w:rsid w:val="001543B5"/>
    <w:rsid w:val="00154670"/>
    <w:rsid w:val="001554D6"/>
    <w:rsid w:val="001563D8"/>
    <w:rsid w:val="00156B6E"/>
    <w:rsid w:val="00157C2D"/>
    <w:rsid w:val="00157CA7"/>
    <w:rsid w:val="00160B2F"/>
    <w:rsid w:val="00161BDE"/>
    <w:rsid w:val="00162224"/>
    <w:rsid w:val="001626C3"/>
    <w:rsid w:val="00162CF5"/>
    <w:rsid w:val="0016311C"/>
    <w:rsid w:val="00164938"/>
    <w:rsid w:val="00164FFC"/>
    <w:rsid w:val="001655B6"/>
    <w:rsid w:val="00165E46"/>
    <w:rsid w:val="00166003"/>
    <w:rsid w:val="00166147"/>
    <w:rsid w:val="00166BEF"/>
    <w:rsid w:val="0016706A"/>
    <w:rsid w:val="001670CE"/>
    <w:rsid w:val="0016734F"/>
    <w:rsid w:val="0016772A"/>
    <w:rsid w:val="00167AAB"/>
    <w:rsid w:val="00170922"/>
    <w:rsid w:val="001712F3"/>
    <w:rsid w:val="0017335B"/>
    <w:rsid w:val="001733C2"/>
    <w:rsid w:val="00173C36"/>
    <w:rsid w:val="00175288"/>
    <w:rsid w:val="001763A9"/>
    <w:rsid w:val="00177152"/>
    <w:rsid w:val="0017768E"/>
    <w:rsid w:val="00177B05"/>
    <w:rsid w:val="00177C01"/>
    <w:rsid w:val="00177C4C"/>
    <w:rsid w:val="00180455"/>
    <w:rsid w:val="0018055B"/>
    <w:rsid w:val="0018079C"/>
    <w:rsid w:val="00180E49"/>
    <w:rsid w:val="00180FC5"/>
    <w:rsid w:val="001814FE"/>
    <w:rsid w:val="0018189D"/>
    <w:rsid w:val="00181B69"/>
    <w:rsid w:val="00182164"/>
    <w:rsid w:val="001821C3"/>
    <w:rsid w:val="001828EE"/>
    <w:rsid w:val="00182D48"/>
    <w:rsid w:val="001836B1"/>
    <w:rsid w:val="00183B7B"/>
    <w:rsid w:val="00183EC4"/>
    <w:rsid w:val="001840D4"/>
    <w:rsid w:val="00184783"/>
    <w:rsid w:val="001850A0"/>
    <w:rsid w:val="001857EA"/>
    <w:rsid w:val="00186DE6"/>
    <w:rsid w:val="00187AE0"/>
    <w:rsid w:val="001913B1"/>
    <w:rsid w:val="001915AF"/>
    <w:rsid w:val="00191A2A"/>
    <w:rsid w:val="00192035"/>
    <w:rsid w:val="00192CBD"/>
    <w:rsid w:val="0019416A"/>
    <w:rsid w:val="00194E9A"/>
    <w:rsid w:val="0019639B"/>
    <w:rsid w:val="001971A2"/>
    <w:rsid w:val="001975FF"/>
    <w:rsid w:val="00197863"/>
    <w:rsid w:val="001978AB"/>
    <w:rsid w:val="00197F9B"/>
    <w:rsid w:val="001A0A5F"/>
    <w:rsid w:val="001A1223"/>
    <w:rsid w:val="001A22EA"/>
    <w:rsid w:val="001A2464"/>
    <w:rsid w:val="001A247E"/>
    <w:rsid w:val="001A2DF3"/>
    <w:rsid w:val="001A3049"/>
    <w:rsid w:val="001A36E7"/>
    <w:rsid w:val="001A37B6"/>
    <w:rsid w:val="001A3E1D"/>
    <w:rsid w:val="001A6378"/>
    <w:rsid w:val="001A6BF9"/>
    <w:rsid w:val="001A6C25"/>
    <w:rsid w:val="001A70F6"/>
    <w:rsid w:val="001A753B"/>
    <w:rsid w:val="001A7FF7"/>
    <w:rsid w:val="001B078B"/>
    <w:rsid w:val="001B1078"/>
    <w:rsid w:val="001B125E"/>
    <w:rsid w:val="001B1843"/>
    <w:rsid w:val="001B3F8F"/>
    <w:rsid w:val="001B54DD"/>
    <w:rsid w:val="001B5E74"/>
    <w:rsid w:val="001B5F7C"/>
    <w:rsid w:val="001B6050"/>
    <w:rsid w:val="001B6211"/>
    <w:rsid w:val="001B6F0E"/>
    <w:rsid w:val="001C049E"/>
    <w:rsid w:val="001C0A16"/>
    <w:rsid w:val="001C102F"/>
    <w:rsid w:val="001C1597"/>
    <w:rsid w:val="001C1872"/>
    <w:rsid w:val="001C1A3E"/>
    <w:rsid w:val="001C2AC9"/>
    <w:rsid w:val="001C341D"/>
    <w:rsid w:val="001C42FB"/>
    <w:rsid w:val="001C432A"/>
    <w:rsid w:val="001C4989"/>
    <w:rsid w:val="001C4D08"/>
    <w:rsid w:val="001C5AF0"/>
    <w:rsid w:val="001C6072"/>
    <w:rsid w:val="001C62A1"/>
    <w:rsid w:val="001C6707"/>
    <w:rsid w:val="001C6F44"/>
    <w:rsid w:val="001D06D2"/>
    <w:rsid w:val="001D195B"/>
    <w:rsid w:val="001D2309"/>
    <w:rsid w:val="001D2D76"/>
    <w:rsid w:val="001D4B4A"/>
    <w:rsid w:val="001D4EA7"/>
    <w:rsid w:val="001D5C83"/>
    <w:rsid w:val="001D632B"/>
    <w:rsid w:val="001D6379"/>
    <w:rsid w:val="001D6709"/>
    <w:rsid w:val="001D6955"/>
    <w:rsid w:val="001D7094"/>
    <w:rsid w:val="001E035C"/>
    <w:rsid w:val="001E0DF1"/>
    <w:rsid w:val="001E0E10"/>
    <w:rsid w:val="001E12E0"/>
    <w:rsid w:val="001E1924"/>
    <w:rsid w:val="001E19BA"/>
    <w:rsid w:val="001E20D0"/>
    <w:rsid w:val="001E355C"/>
    <w:rsid w:val="001E3DC7"/>
    <w:rsid w:val="001E4352"/>
    <w:rsid w:val="001E5FD0"/>
    <w:rsid w:val="001E64EF"/>
    <w:rsid w:val="001E6639"/>
    <w:rsid w:val="001E6CF4"/>
    <w:rsid w:val="001E7A81"/>
    <w:rsid w:val="001F0A1D"/>
    <w:rsid w:val="001F122E"/>
    <w:rsid w:val="001F134A"/>
    <w:rsid w:val="001F1CE1"/>
    <w:rsid w:val="001F1D44"/>
    <w:rsid w:val="001F20C7"/>
    <w:rsid w:val="001F474D"/>
    <w:rsid w:val="001F4756"/>
    <w:rsid w:val="001F49BA"/>
    <w:rsid w:val="001F5088"/>
    <w:rsid w:val="001F5437"/>
    <w:rsid w:val="001F5B40"/>
    <w:rsid w:val="001F6286"/>
    <w:rsid w:val="001F784C"/>
    <w:rsid w:val="001F7980"/>
    <w:rsid w:val="0020069C"/>
    <w:rsid w:val="00200C9E"/>
    <w:rsid w:val="0020136F"/>
    <w:rsid w:val="002019A0"/>
    <w:rsid w:val="002035DB"/>
    <w:rsid w:val="00203DEC"/>
    <w:rsid w:val="00204461"/>
    <w:rsid w:val="00204854"/>
    <w:rsid w:val="002049FE"/>
    <w:rsid w:val="00204DA8"/>
    <w:rsid w:val="0020508D"/>
    <w:rsid w:val="002059EE"/>
    <w:rsid w:val="00205A45"/>
    <w:rsid w:val="002070CE"/>
    <w:rsid w:val="002077C0"/>
    <w:rsid w:val="00207D62"/>
    <w:rsid w:val="002103F4"/>
    <w:rsid w:val="00211EE9"/>
    <w:rsid w:val="00212205"/>
    <w:rsid w:val="002127C6"/>
    <w:rsid w:val="00212E0F"/>
    <w:rsid w:val="002135EB"/>
    <w:rsid w:val="0021380A"/>
    <w:rsid w:val="00214920"/>
    <w:rsid w:val="0021523F"/>
    <w:rsid w:val="00215940"/>
    <w:rsid w:val="00215FA5"/>
    <w:rsid w:val="00216625"/>
    <w:rsid w:val="00216F81"/>
    <w:rsid w:val="00217021"/>
    <w:rsid w:val="00217ABD"/>
    <w:rsid w:val="00217D79"/>
    <w:rsid w:val="0022002E"/>
    <w:rsid w:val="00221F32"/>
    <w:rsid w:val="002220F6"/>
    <w:rsid w:val="002237FB"/>
    <w:rsid w:val="00225DEB"/>
    <w:rsid w:val="00226013"/>
    <w:rsid w:val="00227A4C"/>
    <w:rsid w:val="002303AF"/>
    <w:rsid w:val="00230E00"/>
    <w:rsid w:val="00231554"/>
    <w:rsid w:val="002317A5"/>
    <w:rsid w:val="0023240B"/>
    <w:rsid w:val="00232B0F"/>
    <w:rsid w:val="002330B7"/>
    <w:rsid w:val="002400AD"/>
    <w:rsid w:val="002400FC"/>
    <w:rsid w:val="00240462"/>
    <w:rsid w:val="00241FEE"/>
    <w:rsid w:val="002420D2"/>
    <w:rsid w:val="00242923"/>
    <w:rsid w:val="00243115"/>
    <w:rsid w:val="0024334A"/>
    <w:rsid w:val="00244740"/>
    <w:rsid w:val="00246119"/>
    <w:rsid w:val="00246473"/>
    <w:rsid w:val="00246561"/>
    <w:rsid w:val="0024739F"/>
    <w:rsid w:val="00247BFB"/>
    <w:rsid w:val="002504F3"/>
    <w:rsid w:val="002512AE"/>
    <w:rsid w:val="002517DE"/>
    <w:rsid w:val="00252E68"/>
    <w:rsid w:val="00253226"/>
    <w:rsid w:val="00255842"/>
    <w:rsid w:val="00255FC4"/>
    <w:rsid w:val="0025680D"/>
    <w:rsid w:val="0025796B"/>
    <w:rsid w:val="00257AFF"/>
    <w:rsid w:val="00257CA9"/>
    <w:rsid w:val="00260159"/>
    <w:rsid w:val="0026015D"/>
    <w:rsid w:val="0026035E"/>
    <w:rsid w:val="002607CB"/>
    <w:rsid w:val="00260C3E"/>
    <w:rsid w:val="002623D5"/>
    <w:rsid w:val="002639B2"/>
    <w:rsid w:val="00264754"/>
    <w:rsid w:val="002648A2"/>
    <w:rsid w:val="002649F9"/>
    <w:rsid w:val="0026559B"/>
    <w:rsid w:val="00265EB7"/>
    <w:rsid w:val="0026615F"/>
    <w:rsid w:val="00266468"/>
    <w:rsid w:val="00266E6A"/>
    <w:rsid w:val="002676E5"/>
    <w:rsid w:val="00267CBA"/>
    <w:rsid w:val="00267E99"/>
    <w:rsid w:val="00270A96"/>
    <w:rsid w:val="00271A0F"/>
    <w:rsid w:val="00272B2C"/>
    <w:rsid w:val="00274404"/>
    <w:rsid w:val="00274584"/>
    <w:rsid w:val="00274B7C"/>
    <w:rsid w:val="00275930"/>
    <w:rsid w:val="00276A31"/>
    <w:rsid w:val="00277EC8"/>
    <w:rsid w:val="00277EEF"/>
    <w:rsid w:val="00280472"/>
    <w:rsid w:val="00280B35"/>
    <w:rsid w:val="00281C97"/>
    <w:rsid w:val="00282AE2"/>
    <w:rsid w:val="00282F9B"/>
    <w:rsid w:val="002840C8"/>
    <w:rsid w:val="002842B0"/>
    <w:rsid w:val="00284720"/>
    <w:rsid w:val="0028543B"/>
    <w:rsid w:val="0028546C"/>
    <w:rsid w:val="002854F2"/>
    <w:rsid w:val="00285797"/>
    <w:rsid w:val="002857D7"/>
    <w:rsid w:val="00285803"/>
    <w:rsid w:val="0028582C"/>
    <w:rsid w:val="00285D09"/>
    <w:rsid w:val="002879AA"/>
    <w:rsid w:val="002879E7"/>
    <w:rsid w:val="0029091F"/>
    <w:rsid w:val="00290FEB"/>
    <w:rsid w:val="00291538"/>
    <w:rsid w:val="002916BF"/>
    <w:rsid w:val="0029226A"/>
    <w:rsid w:val="00292865"/>
    <w:rsid w:val="00292CF5"/>
    <w:rsid w:val="00292F2A"/>
    <w:rsid w:val="00294C59"/>
    <w:rsid w:val="00295972"/>
    <w:rsid w:val="00295FEC"/>
    <w:rsid w:val="00296FAF"/>
    <w:rsid w:val="002A01B8"/>
    <w:rsid w:val="002A02AF"/>
    <w:rsid w:val="002A16D7"/>
    <w:rsid w:val="002A1714"/>
    <w:rsid w:val="002A2B4B"/>
    <w:rsid w:val="002A3057"/>
    <w:rsid w:val="002A3563"/>
    <w:rsid w:val="002A4452"/>
    <w:rsid w:val="002A4EEB"/>
    <w:rsid w:val="002A55B2"/>
    <w:rsid w:val="002A6B57"/>
    <w:rsid w:val="002A7ADC"/>
    <w:rsid w:val="002B0410"/>
    <w:rsid w:val="002B0819"/>
    <w:rsid w:val="002B233A"/>
    <w:rsid w:val="002B2B9F"/>
    <w:rsid w:val="002B36DD"/>
    <w:rsid w:val="002B3A9A"/>
    <w:rsid w:val="002B3F62"/>
    <w:rsid w:val="002B42DA"/>
    <w:rsid w:val="002B4983"/>
    <w:rsid w:val="002B5AEE"/>
    <w:rsid w:val="002B6348"/>
    <w:rsid w:val="002B6D98"/>
    <w:rsid w:val="002B6EA6"/>
    <w:rsid w:val="002B7444"/>
    <w:rsid w:val="002C032B"/>
    <w:rsid w:val="002C1149"/>
    <w:rsid w:val="002C159F"/>
    <w:rsid w:val="002C23A0"/>
    <w:rsid w:val="002C299B"/>
    <w:rsid w:val="002C2EB7"/>
    <w:rsid w:val="002C30BE"/>
    <w:rsid w:val="002C358D"/>
    <w:rsid w:val="002C47F4"/>
    <w:rsid w:val="002C4CAC"/>
    <w:rsid w:val="002C5D17"/>
    <w:rsid w:val="002C6DEF"/>
    <w:rsid w:val="002C70FE"/>
    <w:rsid w:val="002C7CF7"/>
    <w:rsid w:val="002D052F"/>
    <w:rsid w:val="002D0834"/>
    <w:rsid w:val="002D0875"/>
    <w:rsid w:val="002D0D91"/>
    <w:rsid w:val="002D1028"/>
    <w:rsid w:val="002D1075"/>
    <w:rsid w:val="002D20A0"/>
    <w:rsid w:val="002D2676"/>
    <w:rsid w:val="002D2A0D"/>
    <w:rsid w:val="002D2D75"/>
    <w:rsid w:val="002D2EF8"/>
    <w:rsid w:val="002D3822"/>
    <w:rsid w:val="002D448D"/>
    <w:rsid w:val="002D4811"/>
    <w:rsid w:val="002D52E6"/>
    <w:rsid w:val="002D64A5"/>
    <w:rsid w:val="002D6E0F"/>
    <w:rsid w:val="002D796B"/>
    <w:rsid w:val="002D7F32"/>
    <w:rsid w:val="002E0439"/>
    <w:rsid w:val="002E1172"/>
    <w:rsid w:val="002E1700"/>
    <w:rsid w:val="002E18D8"/>
    <w:rsid w:val="002E2189"/>
    <w:rsid w:val="002E2FAF"/>
    <w:rsid w:val="002E3226"/>
    <w:rsid w:val="002E34DC"/>
    <w:rsid w:val="002E3A79"/>
    <w:rsid w:val="002E4374"/>
    <w:rsid w:val="002E43E9"/>
    <w:rsid w:val="002E4EC6"/>
    <w:rsid w:val="002E4FA4"/>
    <w:rsid w:val="002E51F7"/>
    <w:rsid w:val="002F001D"/>
    <w:rsid w:val="002F2543"/>
    <w:rsid w:val="002F295C"/>
    <w:rsid w:val="002F2A24"/>
    <w:rsid w:val="002F2C64"/>
    <w:rsid w:val="002F458E"/>
    <w:rsid w:val="002F6312"/>
    <w:rsid w:val="002F66F1"/>
    <w:rsid w:val="002F6794"/>
    <w:rsid w:val="002F79C8"/>
    <w:rsid w:val="003001DF"/>
    <w:rsid w:val="00300BAF"/>
    <w:rsid w:val="003013B6"/>
    <w:rsid w:val="0030173B"/>
    <w:rsid w:val="0030202B"/>
    <w:rsid w:val="00302B43"/>
    <w:rsid w:val="00302F40"/>
    <w:rsid w:val="003039DE"/>
    <w:rsid w:val="003044E9"/>
    <w:rsid w:val="00304AE5"/>
    <w:rsid w:val="00304E63"/>
    <w:rsid w:val="00305EC9"/>
    <w:rsid w:val="00306371"/>
    <w:rsid w:val="00306CB2"/>
    <w:rsid w:val="00306CE2"/>
    <w:rsid w:val="00306CE9"/>
    <w:rsid w:val="00307127"/>
    <w:rsid w:val="003072A1"/>
    <w:rsid w:val="00310236"/>
    <w:rsid w:val="00310ABD"/>
    <w:rsid w:val="00310AC2"/>
    <w:rsid w:val="003123BF"/>
    <w:rsid w:val="003126BF"/>
    <w:rsid w:val="003128CD"/>
    <w:rsid w:val="00312CA4"/>
    <w:rsid w:val="003135E8"/>
    <w:rsid w:val="00314347"/>
    <w:rsid w:val="003143FA"/>
    <w:rsid w:val="00315561"/>
    <w:rsid w:val="0031761B"/>
    <w:rsid w:val="00317A59"/>
    <w:rsid w:val="00321344"/>
    <w:rsid w:val="003213E0"/>
    <w:rsid w:val="00321DDF"/>
    <w:rsid w:val="00322C2E"/>
    <w:rsid w:val="00322CC5"/>
    <w:rsid w:val="00323385"/>
    <w:rsid w:val="00324CF6"/>
    <w:rsid w:val="00325653"/>
    <w:rsid w:val="00326B1C"/>
    <w:rsid w:val="00330606"/>
    <w:rsid w:val="00330713"/>
    <w:rsid w:val="00331B7F"/>
    <w:rsid w:val="00331C20"/>
    <w:rsid w:val="0033246F"/>
    <w:rsid w:val="00332533"/>
    <w:rsid w:val="00332ECF"/>
    <w:rsid w:val="0033308F"/>
    <w:rsid w:val="00333530"/>
    <w:rsid w:val="00333968"/>
    <w:rsid w:val="00334350"/>
    <w:rsid w:val="00334827"/>
    <w:rsid w:val="00334E20"/>
    <w:rsid w:val="00334FB9"/>
    <w:rsid w:val="0033506D"/>
    <w:rsid w:val="0033506E"/>
    <w:rsid w:val="00335313"/>
    <w:rsid w:val="00336185"/>
    <w:rsid w:val="00336730"/>
    <w:rsid w:val="00337B66"/>
    <w:rsid w:val="0034003D"/>
    <w:rsid w:val="003400DF"/>
    <w:rsid w:val="003408EA"/>
    <w:rsid w:val="00340AE2"/>
    <w:rsid w:val="00340B7E"/>
    <w:rsid w:val="00340D3C"/>
    <w:rsid w:val="0034198C"/>
    <w:rsid w:val="00342936"/>
    <w:rsid w:val="00343EDB"/>
    <w:rsid w:val="00345280"/>
    <w:rsid w:val="003460F3"/>
    <w:rsid w:val="0034764D"/>
    <w:rsid w:val="00347871"/>
    <w:rsid w:val="00350E97"/>
    <w:rsid w:val="00351493"/>
    <w:rsid w:val="003529B0"/>
    <w:rsid w:val="003535FE"/>
    <w:rsid w:val="00353639"/>
    <w:rsid w:val="00353E56"/>
    <w:rsid w:val="00354FED"/>
    <w:rsid w:val="0035593A"/>
    <w:rsid w:val="00355DFE"/>
    <w:rsid w:val="00356A6A"/>
    <w:rsid w:val="00356B18"/>
    <w:rsid w:val="00356B8A"/>
    <w:rsid w:val="00356F9B"/>
    <w:rsid w:val="0035708D"/>
    <w:rsid w:val="00357A14"/>
    <w:rsid w:val="00357EDA"/>
    <w:rsid w:val="00360B07"/>
    <w:rsid w:val="003611CF"/>
    <w:rsid w:val="00361DE8"/>
    <w:rsid w:val="003620B2"/>
    <w:rsid w:val="003624A8"/>
    <w:rsid w:val="003635D2"/>
    <w:rsid w:val="00363B39"/>
    <w:rsid w:val="00363E74"/>
    <w:rsid w:val="00364183"/>
    <w:rsid w:val="00365A59"/>
    <w:rsid w:val="00365B54"/>
    <w:rsid w:val="00366055"/>
    <w:rsid w:val="00366856"/>
    <w:rsid w:val="00366A9B"/>
    <w:rsid w:val="00366DEA"/>
    <w:rsid w:val="00367994"/>
    <w:rsid w:val="00370FE7"/>
    <w:rsid w:val="00372696"/>
    <w:rsid w:val="003727F9"/>
    <w:rsid w:val="003728CE"/>
    <w:rsid w:val="00372EFD"/>
    <w:rsid w:val="00373441"/>
    <w:rsid w:val="003734B2"/>
    <w:rsid w:val="00374177"/>
    <w:rsid w:val="003746D8"/>
    <w:rsid w:val="00374E87"/>
    <w:rsid w:val="00375851"/>
    <w:rsid w:val="00375CCD"/>
    <w:rsid w:val="00375DFE"/>
    <w:rsid w:val="0037605B"/>
    <w:rsid w:val="003764FA"/>
    <w:rsid w:val="00376C7F"/>
    <w:rsid w:val="00377B8B"/>
    <w:rsid w:val="0038056C"/>
    <w:rsid w:val="0038081A"/>
    <w:rsid w:val="00380EAE"/>
    <w:rsid w:val="003816A7"/>
    <w:rsid w:val="00382F24"/>
    <w:rsid w:val="0038358F"/>
    <w:rsid w:val="00383E9C"/>
    <w:rsid w:val="003842AA"/>
    <w:rsid w:val="00384DDC"/>
    <w:rsid w:val="00385244"/>
    <w:rsid w:val="0038529C"/>
    <w:rsid w:val="00385A52"/>
    <w:rsid w:val="003860FB"/>
    <w:rsid w:val="00386C22"/>
    <w:rsid w:val="003871B6"/>
    <w:rsid w:val="003900F4"/>
    <w:rsid w:val="003905F4"/>
    <w:rsid w:val="00390F9D"/>
    <w:rsid w:val="00391011"/>
    <w:rsid w:val="00392C72"/>
    <w:rsid w:val="00393E5B"/>
    <w:rsid w:val="00394734"/>
    <w:rsid w:val="00394DCF"/>
    <w:rsid w:val="00395BA5"/>
    <w:rsid w:val="00395BD9"/>
    <w:rsid w:val="00396430"/>
    <w:rsid w:val="00396A50"/>
    <w:rsid w:val="00397697"/>
    <w:rsid w:val="00397D31"/>
    <w:rsid w:val="003A00CA"/>
    <w:rsid w:val="003A071B"/>
    <w:rsid w:val="003A0FDB"/>
    <w:rsid w:val="003A1540"/>
    <w:rsid w:val="003A2898"/>
    <w:rsid w:val="003A40D5"/>
    <w:rsid w:val="003A4CC1"/>
    <w:rsid w:val="003A5156"/>
    <w:rsid w:val="003A5276"/>
    <w:rsid w:val="003A5975"/>
    <w:rsid w:val="003A5CEE"/>
    <w:rsid w:val="003A5F2D"/>
    <w:rsid w:val="003A6529"/>
    <w:rsid w:val="003A6590"/>
    <w:rsid w:val="003A6D87"/>
    <w:rsid w:val="003A6DA9"/>
    <w:rsid w:val="003A6FC6"/>
    <w:rsid w:val="003A744B"/>
    <w:rsid w:val="003A7E15"/>
    <w:rsid w:val="003A7EB2"/>
    <w:rsid w:val="003B013C"/>
    <w:rsid w:val="003B0534"/>
    <w:rsid w:val="003B0D84"/>
    <w:rsid w:val="003B22ED"/>
    <w:rsid w:val="003B2EEF"/>
    <w:rsid w:val="003B3795"/>
    <w:rsid w:val="003B3CCB"/>
    <w:rsid w:val="003B53CC"/>
    <w:rsid w:val="003B5945"/>
    <w:rsid w:val="003B602D"/>
    <w:rsid w:val="003B603C"/>
    <w:rsid w:val="003B63E4"/>
    <w:rsid w:val="003B683C"/>
    <w:rsid w:val="003B6B9B"/>
    <w:rsid w:val="003B6C5B"/>
    <w:rsid w:val="003C0094"/>
    <w:rsid w:val="003C245D"/>
    <w:rsid w:val="003C2A8A"/>
    <w:rsid w:val="003C3B33"/>
    <w:rsid w:val="003C40E4"/>
    <w:rsid w:val="003C491C"/>
    <w:rsid w:val="003C4A80"/>
    <w:rsid w:val="003C5BEE"/>
    <w:rsid w:val="003C5F02"/>
    <w:rsid w:val="003C66BD"/>
    <w:rsid w:val="003C7415"/>
    <w:rsid w:val="003C752A"/>
    <w:rsid w:val="003C78A1"/>
    <w:rsid w:val="003C7EDE"/>
    <w:rsid w:val="003D13AA"/>
    <w:rsid w:val="003D1437"/>
    <w:rsid w:val="003D2616"/>
    <w:rsid w:val="003D2796"/>
    <w:rsid w:val="003D282B"/>
    <w:rsid w:val="003D3240"/>
    <w:rsid w:val="003D34E8"/>
    <w:rsid w:val="003D3EFB"/>
    <w:rsid w:val="003D3F05"/>
    <w:rsid w:val="003D4569"/>
    <w:rsid w:val="003D486E"/>
    <w:rsid w:val="003D56B9"/>
    <w:rsid w:val="003D5CD7"/>
    <w:rsid w:val="003D5E56"/>
    <w:rsid w:val="003D618B"/>
    <w:rsid w:val="003D6288"/>
    <w:rsid w:val="003D638B"/>
    <w:rsid w:val="003D6A22"/>
    <w:rsid w:val="003D6A82"/>
    <w:rsid w:val="003E006A"/>
    <w:rsid w:val="003E0930"/>
    <w:rsid w:val="003E0CCC"/>
    <w:rsid w:val="003E0F91"/>
    <w:rsid w:val="003E1C1C"/>
    <w:rsid w:val="003E1D77"/>
    <w:rsid w:val="003E259B"/>
    <w:rsid w:val="003E2794"/>
    <w:rsid w:val="003E322E"/>
    <w:rsid w:val="003E366C"/>
    <w:rsid w:val="003E3BFD"/>
    <w:rsid w:val="003E4774"/>
    <w:rsid w:val="003E4B9F"/>
    <w:rsid w:val="003E4C27"/>
    <w:rsid w:val="003E4DC8"/>
    <w:rsid w:val="003E4EA8"/>
    <w:rsid w:val="003E4FE0"/>
    <w:rsid w:val="003E5520"/>
    <w:rsid w:val="003E6462"/>
    <w:rsid w:val="003E6478"/>
    <w:rsid w:val="003E6638"/>
    <w:rsid w:val="003E68F4"/>
    <w:rsid w:val="003E69C7"/>
    <w:rsid w:val="003E6F60"/>
    <w:rsid w:val="003F041E"/>
    <w:rsid w:val="003F0CBD"/>
    <w:rsid w:val="003F1B0C"/>
    <w:rsid w:val="003F241F"/>
    <w:rsid w:val="003F26F2"/>
    <w:rsid w:val="003F2CCB"/>
    <w:rsid w:val="003F2DE0"/>
    <w:rsid w:val="003F2FBE"/>
    <w:rsid w:val="003F30A4"/>
    <w:rsid w:val="003F38FE"/>
    <w:rsid w:val="003F39CB"/>
    <w:rsid w:val="003F3E79"/>
    <w:rsid w:val="003F3F17"/>
    <w:rsid w:val="003F49C8"/>
    <w:rsid w:val="003F4D68"/>
    <w:rsid w:val="003F55B9"/>
    <w:rsid w:val="003F5608"/>
    <w:rsid w:val="003F578E"/>
    <w:rsid w:val="003F587A"/>
    <w:rsid w:val="003F60C0"/>
    <w:rsid w:val="003F64EA"/>
    <w:rsid w:val="003F66DF"/>
    <w:rsid w:val="003F69D6"/>
    <w:rsid w:val="003F6EDC"/>
    <w:rsid w:val="003F7690"/>
    <w:rsid w:val="003F78A6"/>
    <w:rsid w:val="003F7F04"/>
    <w:rsid w:val="004000AB"/>
    <w:rsid w:val="00400B89"/>
    <w:rsid w:val="0040197B"/>
    <w:rsid w:val="00402213"/>
    <w:rsid w:val="00402833"/>
    <w:rsid w:val="00402975"/>
    <w:rsid w:val="00402B4B"/>
    <w:rsid w:val="00403E15"/>
    <w:rsid w:val="00403E2F"/>
    <w:rsid w:val="00404EDD"/>
    <w:rsid w:val="00405A73"/>
    <w:rsid w:val="004100AA"/>
    <w:rsid w:val="00410B1E"/>
    <w:rsid w:val="00411349"/>
    <w:rsid w:val="0041161D"/>
    <w:rsid w:val="00411C68"/>
    <w:rsid w:val="00411F41"/>
    <w:rsid w:val="004125B3"/>
    <w:rsid w:val="00412BD6"/>
    <w:rsid w:val="0041317F"/>
    <w:rsid w:val="00413A4B"/>
    <w:rsid w:val="00413AD8"/>
    <w:rsid w:val="00413F46"/>
    <w:rsid w:val="00414699"/>
    <w:rsid w:val="00415B97"/>
    <w:rsid w:val="00416A10"/>
    <w:rsid w:val="0042024D"/>
    <w:rsid w:val="00420AB0"/>
    <w:rsid w:val="00420AF7"/>
    <w:rsid w:val="00420CB1"/>
    <w:rsid w:val="00422145"/>
    <w:rsid w:val="00423C52"/>
    <w:rsid w:val="00424226"/>
    <w:rsid w:val="00424272"/>
    <w:rsid w:val="00424781"/>
    <w:rsid w:val="00425327"/>
    <w:rsid w:val="00427F15"/>
    <w:rsid w:val="0043007D"/>
    <w:rsid w:val="00430B43"/>
    <w:rsid w:val="00432421"/>
    <w:rsid w:val="004327E2"/>
    <w:rsid w:val="0043438B"/>
    <w:rsid w:val="00434B32"/>
    <w:rsid w:val="00435C93"/>
    <w:rsid w:val="004363EA"/>
    <w:rsid w:val="00436DF1"/>
    <w:rsid w:val="00436E87"/>
    <w:rsid w:val="00437BB4"/>
    <w:rsid w:val="0044012C"/>
    <w:rsid w:val="004405A9"/>
    <w:rsid w:val="00440BC8"/>
    <w:rsid w:val="00440CBD"/>
    <w:rsid w:val="004419AE"/>
    <w:rsid w:val="004419F9"/>
    <w:rsid w:val="00441BE0"/>
    <w:rsid w:val="004422A8"/>
    <w:rsid w:val="00442E09"/>
    <w:rsid w:val="004436E3"/>
    <w:rsid w:val="00443DA6"/>
    <w:rsid w:val="004447BD"/>
    <w:rsid w:val="00444C9F"/>
    <w:rsid w:val="0044525F"/>
    <w:rsid w:val="00445AAD"/>
    <w:rsid w:val="00446F3D"/>
    <w:rsid w:val="00447D3A"/>
    <w:rsid w:val="00450E2D"/>
    <w:rsid w:val="0045100F"/>
    <w:rsid w:val="004513E3"/>
    <w:rsid w:val="00451489"/>
    <w:rsid w:val="004518C9"/>
    <w:rsid w:val="00451BC8"/>
    <w:rsid w:val="00452042"/>
    <w:rsid w:val="004539D0"/>
    <w:rsid w:val="004539F8"/>
    <w:rsid w:val="00453CC5"/>
    <w:rsid w:val="0045471E"/>
    <w:rsid w:val="00454764"/>
    <w:rsid w:val="00454D57"/>
    <w:rsid w:val="00454F95"/>
    <w:rsid w:val="0045511C"/>
    <w:rsid w:val="00455DBD"/>
    <w:rsid w:val="00456080"/>
    <w:rsid w:val="004562E1"/>
    <w:rsid w:val="00456B12"/>
    <w:rsid w:val="004612B9"/>
    <w:rsid w:val="0046229B"/>
    <w:rsid w:val="00463615"/>
    <w:rsid w:val="00463B4D"/>
    <w:rsid w:val="004643DD"/>
    <w:rsid w:val="00465336"/>
    <w:rsid w:val="00470488"/>
    <w:rsid w:val="004705D5"/>
    <w:rsid w:val="00470DCE"/>
    <w:rsid w:val="00471DC7"/>
    <w:rsid w:val="00471F88"/>
    <w:rsid w:val="004720E3"/>
    <w:rsid w:val="00472397"/>
    <w:rsid w:val="00473AAA"/>
    <w:rsid w:val="004742E3"/>
    <w:rsid w:val="0047486D"/>
    <w:rsid w:val="00474A63"/>
    <w:rsid w:val="00474E48"/>
    <w:rsid w:val="004755F5"/>
    <w:rsid w:val="00476C37"/>
    <w:rsid w:val="00477E01"/>
    <w:rsid w:val="00480E07"/>
    <w:rsid w:val="00480F11"/>
    <w:rsid w:val="0048118A"/>
    <w:rsid w:val="004811EF"/>
    <w:rsid w:val="00481C36"/>
    <w:rsid w:val="00481CB5"/>
    <w:rsid w:val="00483E81"/>
    <w:rsid w:val="00484040"/>
    <w:rsid w:val="00484205"/>
    <w:rsid w:val="00484362"/>
    <w:rsid w:val="004865D1"/>
    <w:rsid w:val="0048697A"/>
    <w:rsid w:val="00487129"/>
    <w:rsid w:val="00487593"/>
    <w:rsid w:val="00490248"/>
    <w:rsid w:val="004904FF"/>
    <w:rsid w:val="00490ABB"/>
    <w:rsid w:val="0049153E"/>
    <w:rsid w:val="0049164F"/>
    <w:rsid w:val="00491A43"/>
    <w:rsid w:val="004921F9"/>
    <w:rsid w:val="00492579"/>
    <w:rsid w:val="00492A9F"/>
    <w:rsid w:val="004930C1"/>
    <w:rsid w:val="004932F5"/>
    <w:rsid w:val="00493874"/>
    <w:rsid w:val="00494100"/>
    <w:rsid w:val="00494B98"/>
    <w:rsid w:val="0049521E"/>
    <w:rsid w:val="004957EC"/>
    <w:rsid w:val="004969DF"/>
    <w:rsid w:val="00497863"/>
    <w:rsid w:val="004A019B"/>
    <w:rsid w:val="004A0AC7"/>
    <w:rsid w:val="004A19DA"/>
    <w:rsid w:val="004A2674"/>
    <w:rsid w:val="004A2AC5"/>
    <w:rsid w:val="004A47A6"/>
    <w:rsid w:val="004A4A25"/>
    <w:rsid w:val="004A4C76"/>
    <w:rsid w:val="004A51E5"/>
    <w:rsid w:val="004A5287"/>
    <w:rsid w:val="004A5395"/>
    <w:rsid w:val="004A5468"/>
    <w:rsid w:val="004A55A8"/>
    <w:rsid w:val="004A5C55"/>
    <w:rsid w:val="004A61B1"/>
    <w:rsid w:val="004A654B"/>
    <w:rsid w:val="004A6587"/>
    <w:rsid w:val="004A7613"/>
    <w:rsid w:val="004B03B3"/>
    <w:rsid w:val="004B0A48"/>
    <w:rsid w:val="004B0E58"/>
    <w:rsid w:val="004B0F0D"/>
    <w:rsid w:val="004B0FDA"/>
    <w:rsid w:val="004B23E0"/>
    <w:rsid w:val="004B2557"/>
    <w:rsid w:val="004B396A"/>
    <w:rsid w:val="004B3B54"/>
    <w:rsid w:val="004B4868"/>
    <w:rsid w:val="004B705A"/>
    <w:rsid w:val="004C0475"/>
    <w:rsid w:val="004C0CAC"/>
    <w:rsid w:val="004C0D76"/>
    <w:rsid w:val="004C0E65"/>
    <w:rsid w:val="004C1858"/>
    <w:rsid w:val="004C1907"/>
    <w:rsid w:val="004C1B14"/>
    <w:rsid w:val="004C242B"/>
    <w:rsid w:val="004C2AAF"/>
    <w:rsid w:val="004C3981"/>
    <w:rsid w:val="004C4906"/>
    <w:rsid w:val="004C5B36"/>
    <w:rsid w:val="004C6C6D"/>
    <w:rsid w:val="004D1CF7"/>
    <w:rsid w:val="004D1DFA"/>
    <w:rsid w:val="004D2913"/>
    <w:rsid w:val="004D2A7D"/>
    <w:rsid w:val="004D33B6"/>
    <w:rsid w:val="004D3B05"/>
    <w:rsid w:val="004D47D3"/>
    <w:rsid w:val="004D4A92"/>
    <w:rsid w:val="004D5253"/>
    <w:rsid w:val="004D5CED"/>
    <w:rsid w:val="004D6E97"/>
    <w:rsid w:val="004D753C"/>
    <w:rsid w:val="004D7F5D"/>
    <w:rsid w:val="004E05DE"/>
    <w:rsid w:val="004E07D5"/>
    <w:rsid w:val="004E164C"/>
    <w:rsid w:val="004E2B9A"/>
    <w:rsid w:val="004E2C3D"/>
    <w:rsid w:val="004E2DD0"/>
    <w:rsid w:val="004E55F4"/>
    <w:rsid w:val="004E63DF"/>
    <w:rsid w:val="004E681E"/>
    <w:rsid w:val="004E7030"/>
    <w:rsid w:val="004E71C3"/>
    <w:rsid w:val="004E790F"/>
    <w:rsid w:val="004E7D98"/>
    <w:rsid w:val="004F03CD"/>
    <w:rsid w:val="004F0575"/>
    <w:rsid w:val="004F05C9"/>
    <w:rsid w:val="004F0D94"/>
    <w:rsid w:val="004F17FB"/>
    <w:rsid w:val="004F1A70"/>
    <w:rsid w:val="004F32A6"/>
    <w:rsid w:val="004F4D40"/>
    <w:rsid w:val="004F5AFC"/>
    <w:rsid w:val="004F61C9"/>
    <w:rsid w:val="004F6518"/>
    <w:rsid w:val="004F6961"/>
    <w:rsid w:val="004F6EC5"/>
    <w:rsid w:val="004F6ECC"/>
    <w:rsid w:val="004F7DBE"/>
    <w:rsid w:val="005020F4"/>
    <w:rsid w:val="00502D3D"/>
    <w:rsid w:val="005046E0"/>
    <w:rsid w:val="00504BA1"/>
    <w:rsid w:val="00504EE0"/>
    <w:rsid w:val="00505170"/>
    <w:rsid w:val="00505192"/>
    <w:rsid w:val="00505755"/>
    <w:rsid w:val="005074A0"/>
    <w:rsid w:val="005075AD"/>
    <w:rsid w:val="0050775E"/>
    <w:rsid w:val="0051013F"/>
    <w:rsid w:val="00510A37"/>
    <w:rsid w:val="00510C1F"/>
    <w:rsid w:val="005117CE"/>
    <w:rsid w:val="00512F41"/>
    <w:rsid w:val="00513050"/>
    <w:rsid w:val="005134B8"/>
    <w:rsid w:val="0051397D"/>
    <w:rsid w:val="00513B63"/>
    <w:rsid w:val="00513C88"/>
    <w:rsid w:val="0051476F"/>
    <w:rsid w:val="00514FF7"/>
    <w:rsid w:val="00515BC2"/>
    <w:rsid w:val="005174B5"/>
    <w:rsid w:val="0051751F"/>
    <w:rsid w:val="00517C9E"/>
    <w:rsid w:val="00520A40"/>
    <w:rsid w:val="0052116A"/>
    <w:rsid w:val="005218F4"/>
    <w:rsid w:val="00521AE0"/>
    <w:rsid w:val="005220B3"/>
    <w:rsid w:val="005225BF"/>
    <w:rsid w:val="0052274F"/>
    <w:rsid w:val="00522D35"/>
    <w:rsid w:val="00523A5A"/>
    <w:rsid w:val="00524095"/>
    <w:rsid w:val="005241D1"/>
    <w:rsid w:val="00524635"/>
    <w:rsid w:val="00525057"/>
    <w:rsid w:val="005258C5"/>
    <w:rsid w:val="00525C18"/>
    <w:rsid w:val="00525C24"/>
    <w:rsid w:val="005262FB"/>
    <w:rsid w:val="00526C0A"/>
    <w:rsid w:val="005279D2"/>
    <w:rsid w:val="00527BB6"/>
    <w:rsid w:val="00530D2B"/>
    <w:rsid w:val="005317F5"/>
    <w:rsid w:val="00533E9C"/>
    <w:rsid w:val="005354D2"/>
    <w:rsid w:val="00535A33"/>
    <w:rsid w:val="00535E27"/>
    <w:rsid w:val="0053690E"/>
    <w:rsid w:val="00536C42"/>
    <w:rsid w:val="00536D78"/>
    <w:rsid w:val="0053706B"/>
    <w:rsid w:val="00537DE1"/>
    <w:rsid w:val="00540439"/>
    <w:rsid w:val="0054054D"/>
    <w:rsid w:val="00540F45"/>
    <w:rsid w:val="005416ED"/>
    <w:rsid w:val="00542E3F"/>
    <w:rsid w:val="00542FB3"/>
    <w:rsid w:val="005450CB"/>
    <w:rsid w:val="00545B15"/>
    <w:rsid w:val="00546CE9"/>
    <w:rsid w:val="00547366"/>
    <w:rsid w:val="00547742"/>
    <w:rsid w:val="00547B4E"/>
    <w:rsid w:val="00550800"/>
    <w:rsid w:val="005512B6"/>
    <w:rsid w:val="005522B7"/>
    <w:rsid w:val="00553243"/>
    <w:rsid w:val="00554545"/>
    <w:rsid w:val="00554B8E"/>
    <w:rsid w:val="00554DAA"/>
    <w:rsid w:val="00555B39"/>
    <w:rsid w:val="00556555"/>
    <w:rsid w:val="005565C8"/>
    <w:rsid w:val="005569C4"/>
    <w:rsid w:val="00556E89"/>
    <w:rsid w:val="005572D2"/>
    <w:rsid w:val="00557C67"/>
    <w:rsid w:val="00560E38"/>
    <w:rsid w:val="00561B06"/>
    <w:rsid w:val="00561D8F"/>
    <w:rsid w:val="00562DD6"/>
    <w:rsid w:val="00563F52"/>
    <w:rsid w:val="005641C5"/>
    <w:rsid w:val="0056433B"/>
    <w:rsid w:val="005643A8"/>
    <w:rsid w:val="005647BB"/>
    <w:rsid w:val="00564BE3"/>
    <w:rsid w:val="00564F9A"/>
    <w:rsid w:val="00565D3F"/>
    <w:rsid w:val="0056657E"/>
    <w:rsid w:val="00566904"/>
    <w:rsid w:val="00567033"/>
    <w:rsid w:val="00567DA1"/>
    <w:rsid w:val="00570575"/>
    <w:rsid w:val="005706B5"/>
    <w:rsid w:val="00571670"/>
    <w:rsid w:val="00571AF3"/>
    <w:rsid w:val="00572A73"/>
    <w:rsid w:val="00572D6F"/>
    <w:rsid w:val="00573552"/>
    <w:rsid w:val="0057379B"/>
    <w:rsid w:val="005742B5"/>
    <w:rsid w:val="005742C6"/>
    <w:rsid w:val="00574A54"/>
    <w:rsid w:val="00574BCD"/>
    <w:rsid w:val="005757AE"/>
    <w:rsid w:val="00576A24"/>
    <w:rsid w:val="00576D79"/>
    <w:rsid w:val="00576DB4"/>
    <w:rsid w:val="00577033"/>
    <w:rsid w:val="005819AD"/>
    <w:rsid w:val="00582085"/>
    <w:rsid w:val="0058268E"/>
    <w:rsid w:val="00583154"/>
    <w:rsid w:val="005842BA"/>
    <w:rsid w:val="005843CD"/>
    <w:rsid w:val="005846F8"/>
    <w:rsid w:val="00584B51"/>
    <w:rsid w:val="00585BCF"/>
    <w:rsid w:val="00586056"/>
    <w:rsid w:val="0058654B"/>
    <w:rsid w:val="00586C52"/>
    <w:rsid w:val="00586D43"/>
    <w:rsid w:val="005872DF"/>
    <w:rsid w:val="00590968"/>
    <w:rsid w:val="00590DA6"/>
    <w:rsid w:val="00591B2B"/>
    <w:rsid w:val="00592EBB"/>
    <w:rsid w:val="0059324C"/>
    <w:rsid w:val="00593D6E"/>
    <w:rsid w:val="00593DDF"/>
    <w:rsid w:val="0059562E"/>
    <w:rsid w:val="00595A2E"/>
    <w:rsid w:val="00596C76"/>
    <w:rsid w:val="00596CC0"/>
    <w:rsid w:val="00597636"/>
    <w:rsid w:val="00597FC3"/>
    <w:rsid w:val="005A0256"/>
    <w:rsid w:val="005A05E2"/>
    <w:rsid w:val="005A0605"/>
    <w:rsid w:val="005A0EF9"/>
    <w:rsid w:val="005A0F86"/>
    <w:rsid w:val="005A1668"/>
    <w:rsid w:val="005A1767"/>
    <w:rsid w:val="005A1B4A"/>
    <w:rsid w:val="005A22AC"/>
    <w:rsid w:val="005A2AE4"/>
    <w:rsid w:val="005A40D9"/>
    <w:rsid w:val="005A6EB6"/>
    <w:rsid w:val="005A6FA4"/>
    <w:rsid w:val="005B06C8"/>
    <w:rsid w:val="005B08B3"/>
    <w:rsid w:val="005B0F74"/>
    <w:rsid w:val="005B1334"/>
    <w:rsid w:val="005B15EC"/>
    <w:rsid w:val="005B207D"/>
    <w:rsid w:val="005B3660"/>
    <w:rsid w:val="005B4338"/>
    <w:rsid w:val="005B5136"/>
    <w:rsid w:val="005B5497"/>
    <w:rsid w:val="005B5B55"/>
    <w:rsid w:val="005B5F4E"/>
    <w:rsid w:val="005B6C99"/>
    <w:rsid w:val="005C04A9"/>
    <w:rsid w:val="005C06CD"/>
    <w:rsid w:val="005C08B4"/>
    <w:rsid w:val="005C0BC4"/>
    <w:rsid w:val="005C0C23"/>
    <w:rsid w:val="005C1D83"/>
    <w:rsid w:val="005C1E5E"/>
    <w:rsid w:val="005C2479"/>
    <w:rsid w:val="005C4480"/>
    <w:rsid w:val="005C5CC6"/>
    <w:rsid w:val="005C5E6B"/>
    <w:rsid w:val="005C6891"/>
    <w:rsid w:val="005C73D7"/>
    <w:rsid w:val="005C7D51"/>
    <w:rsid w:val="005D01A2"/>
    <w:rsid w:val="005D0630"/>
    <w:rsid w:val="005D0CB6"/>
    <w:rsid w:val="005D17CC"/>
    <w:rsid w:val="005D1D15"/>
    <w:rsid w:val="005D3FC2"/>
    <w:rsid w:val="005D4612"/>
    <w:rsid w:val="005D4D42"/>
    <w:rsid w:val="005D531F"/>
    <w:rsid w:val="005E1CEB"/>
    <w:rsid w:val="005E1E84"/>
    <w:rsid w:val="005E2B75"/>
    <w:rsid w:val="005E3237"/>
    <w:rsid w:val="005E515A"/>
    <w:rsid w:val="005E649D"/>
    <w:rsid w:val="005E6501"/>
    <w:rsid w:val="005E6D91"/>
    <w:rsid w:val="005E6EE9"/>
    <w:rsid w:val="005E6EF2"/>
    <w:rsid w:val="005E78C4"/>
    <w:rsid w:val="005E78F9"/>
    <w:rsid w:val="005F0B38"/>
    <w:rsid w:val="005F0E63"/>
    <w:rsid w:val="005F5DEC"/>
    <w:rsid w:val="005F6CD6"/>
    <w:rsid w:val="005F6D55"/>
    <w:rsid w:val="005F71CC"/>
    <w:rsid w:val="00600134"/>
    <w:rsid w:val="006019A4"/>
    <w:rsid w:val="00601C7B"/>
    <w:rsid w:val="0060209F"/>
    <w:rsid w:val="00602FC6"/>
    <w:rsid w:val="006032FA"/>
    <w:rsid w:val="006035C8"/>
    <w:rsid w:val="00604222"/>
    <w:rsid w:val="006048B8"/>
    <w:rsid w:val="00604B72"/>
    <w:rsid w:val="00604DDA"/>
    <w:rsid w:val="00604E71"/>
    <w:rsid w:val="006055A2"/>
    <w:rsid w:val="00607419"/>
    <w:rsid w:val="00607AC0"/>
    <w:rsid w:val="00607E96"/>
    <w:rsid w:val="006120D9"/>
    <w:rsid w:val="00612B3D"/>
    <w:rsid w:val="00612DA1"/>
    <w:rsid w:val="00613E28"/>
    <w:rsid w:val="0061435F"/>
    <w:rsid w:val="006147C2"/>
    <w:rsid w:val="00615B2E"/>
    <w:rsid w:val="0061602F"/>
    <w:rsid w:val="006164D6"/>
    <w:rsid w:val="00616BF8"/>
    <w:rsid w:val="00616F6F"/>
    <w:rsid w:val="00617107"/>
    <w:rsid w:val="006175BE"/>
    <w:rsid w:val="00617913"/>
    <w:rsid w:val="00617B26"/>
    <w:rsid w:val="006204C8"/>
    <w:rsid w:val="00620E51"/>
    <w:rsid w:val="00621FA8"/>
    <w:rsid w:val="00622464"/>
    <w:rsid w:val="00622CA1"/>
    <w:rsid w:val="0062357D"/>
    <w:rsid w:val="00624A3A"/>
    <w:rsid w:val="006253DA"/>
    <w:rsid w:val="00625CF1"/>
    <w:rsid w:val="0062657F"/>
    <w:rsid w:val="00627450"/>
    <w:rsid w:val="0063068D"/>
    <w:rsid w:val="006320D7"/>
    <w:rsid w:val="0063229D"/>
    <w:rsid w:val="00633C25"/>
    <w:rsid w:val="00633C90"/>
    <w:rsid w:val="0063444F"/>
    <w:rsid w:val="006345BC"/>
    <w:rsid w:val="00634AE8"/>
    <w:rsid w:val="00634CEF"/>
    <w:rsid w:val="00634F23"/>
    <w:rsid w:val="006355D9"/>
    <w:rsid w:val="00635E07"/>
    <w:rsid w:val="00636B10"/>
    <w:rsid w:val="00640946"/>
    <w:rsid w:val="006410DA"/>
    <w:rsid w:val="006417E0"/>
    <w:rsid w:val="00641992"/>
    <w:rsid w:val="00643C30"/>
    <w:rsid w:val="006441EC"/>
    <w:rsid w:val="00644DF7"/>
    <w:rsid w:val="00645159"/>
    <w:rsid w:val="00645CD8"/>
    <w:rsid w:val="00646FE6"/>
    <w:rsid w:val="00647ACD"/>
    <w:rsid w:val="00650D0C"/>
    <w:rsid w:val="00651727"/>
    <w:rsid w:val="00651789"/>
    <w:rsid w:val="006518E4"/>
    <w:rsid w:val="00652E85"/>
    <w:rsid w:val="006531E2"/>
    <w:rsid w:val="00653A91"/>
    <w:rsid w:val="006547F8"/>
    <w:rsid w:val="00654D95"/>
    <w:rsid w:val="006553F7"/>
    <w:rsid w:val="006573D3"/>
    <w:rsid w:val="00657F72"/>
    <w:rsid w:val="006606B5"/>
    <w:rsid w:val="00660D4A"/>
    <w:rsid w:val="00662A30"/>
    <w:rsid w:val="00663120"/>
    <w:rsid w:val="00663C4D"/>
    <w:rsid w:val="00663F04"/>
    <w:rsid w:val="00664448"/>
    <w:rsid w:val="006645EB"/>
    <w:rsid w:val="00664805"/>
    <w:rsid w:val="0066510B"/>
    <w:rsid w:val="00665A93"/>
    <w:rsid w:val="00665B11"/>
    <w:rsid w:val="006676A9"/>
    <w:rsid w:val="00667E0A"/>
    <w:rsid w:val="0067020B"/>
    <w:rsid w:val="00670D2E"/>
    <w:rsid w:val="00671973"/>
    <w:rsid w:val="00671CBC"/>
    <w:rsid w:val="006727EB"/>
    <w:rsid w:val="00672973"/>
    <w:rsid w:val="00673B8A"/>
    <w:rsid w:val="00673CE7"/>
    <w:rsid w:val="006742D0"/>
    <w:rsid w:val="006750EC"/>
    <w:rsid w:val="00675235"/>
    <w:rsid w:val="00675724"/>
    <w:rsid w:val="0067582A"/>
    <w:rsid w:val="00675BA2"/>
    <w:rsid w:val="00675C9C"/>
    <w:rsid w:val="00675DFE"/>
    <w:rsid w:val="00676F35"/>
    <w:rsid w:val="00677271"/>
    <w:rsid w:val="00677527"/>
    <w:rsid w:val="00677903"/>
    <w:rsid w:val="00677E1A"/>
    <w:rsid w:val="00681065"/>
    <w:rsid w:val="00681A6F"/>
    <w:rsid w:val="00681D7A"/>
    <w:rsid w:val="0068309E"/>
    <w:rsid w:val="006831F3"/>
    <w:rsid w:val="00683324"/>
    <w:rsid w:val="006836FF"/>
    <w:rsid w:val="00684289"/>
    <w:rsid w:val="00685D55"/>
    <w:rsid w:val="0068601F"/>
    <w:rsid w:val="0068648B"/>
    <w:rsid w:val="0068668A"/>
    <w:rsid w:val="00686F72"/>
    <w:rsid w:val="006873D6"/>
    <w:rsid w:val="006874E2"/>
    <w:rsid w:val="00687DC1"/>
    <w:rsid w:val="00691322"/>
    <w:rsid w:val="0069297A"/>
    <w:rsid w:val="00693167"/>
    <w:rsid w:val="00693460"/>
    <w:rsid w:val="0069394B"/>
    <w:rsid w:val="006945BC"/>
    <w:rsid w:val="00694B34"/>
    <w:rsid w:val="006953A6"/>
    <w:rsid w:val="00695493"/>
    <w:rsid w:val="0069580E"/>
    <w:rsid w:val="00695FBF"/>
    <w:rsid w:val="0069669A"/>
    <w:rsid w:val="00696B40"/>
    <w:rsid w:val="00697EE6"/>
    <w:rsid w:val="006A12B3"/>
    <w:rsid w:val="006A1E8C"/>
    <w:rsid w:val="006A2414"/>
    <w:rsid w:val="006A39D2"/>
    <w:rsid w:val="006A5713"/>
    <w:rsid w:val="006A5728"/>
    <w:rsid w:val="006A6967"/>
    <w:rsid w:val="006A771F"/>
    <w:rsid w:val="006A7AB6"/>
    <w:rsid w:val="006A7DC5"/>
    <w:rsid w:val="006A7F5B"/>
    <w:rsid w:val="006B0651"/>
    <w:rsid w:val="006B163C"/>
    <w:rsid w:val="006B20B1"/>
    <w:rsid w:val="006B20D9"/>
    <w:rsid w:val="006B2157"/>
    <w:rsid w:val="006B26EC"/>
    <w:rsid w:val="006B2FB1"/>
    <w:rsid w:val="006B38FF"/>
    <w:rsid w:val="006B59CC"/>
    <w:rsid w:val="006B5FCF"/>
    <w:rsid w:val="006B6BF8"/>
    <w:rsid w:val="006C0492"/>
    <w:rsid w:val="006C04B5"/>
    <w:rsid w:val="006C07CF"/>
    <w:rsid w:val="006C2CC8"/>
    <w:rsid w:val="006C35A4"/>
    <w:rsid w:val="006C3A75"/>
    <w:rsid w:val="006C4A32"/>
    <w:rsid w:val="006C4F26"/>
    <w:rsid w:val="006C595A"/>
    <w:rsid w:val="006C6622"/>
    <w:rsid w:val="006C6C49"/>
    <w:rsid w:val="006C74EF"/>
    <w:rsid w:val="006C7602"/>
    <w:rsid w:val="006C7794"/>
    <w:rsid w:val="006C7C45"/>
    <w:rsid w:val="006D0836"/>
    <w:rsid w:val="006D1231"/>
    <w:rsid w:val="006D14CE"/>
    <w:rsid w:val="006D1944"/>
    <w:rsid w:val="006D2710"/>
    <w:rsid w:val="006D29AF"/>
    <w:rsid w:val="006D2F43"/>
    <w:rsid w:val="006D3694"/>
    <w:rsid w:val="006D3D5E"/>
    <w:rsid w:val="006D41B7"/>
    <w:rsid w:val="006D4A13"/>
    <w:rsid w:val="006D4B43"/>
    <w:rsid w:val="006D5EB4"/>
    <w:rsid w:val="006D5F29"/>
    <w:rsid w:val="006D614B"/>
    <w:rsid w:val="006D76D5"/>
    <w:rsid w:val="006E022F"/>
    <w:rsid w:val="006E0CFB"/>
    <w:rsid w:val="006E1487"/>
    <w:rsid w:val="006E1789"/>
    <w:rsid w:val="006E1877"/>
    <w:rsid w:val="006E2477"/>
    <w:rsid w:val="006E3261"/>
    <w:rsid w:val="006E3FAB"/>
    <w:rsid w:val="006E6873"/>
    <w:rsid w:val="006F094B"/>
    <w:rsid w:val="006F0E36"/>
    <w:rsid w:val="006F1051"/>
    <w:rsid w:val="006F1C82"/>
    <w:rsid w:val="006F2617"/>
    <w:rsid w:val="006F2C4F"/>
    <w:rsid w:val="006F2E4D"/>
    <w:rsid w:val="006F330F"/>
    <w:rsid w:val="006F6892"/>
    <w:rsid w:val="006F74C2"/>
    <w:rsid w:val="0070009B"/>
    <w:rsid w:val="00700A82"/>
    <w:rsid w:val="00700AE2"/>
    <w:rsid w:val="00700E83"/>
    <w:rsid w:val="00701E94"/>
    <w:rsid w:val="00702E64"/>
    <w:rsid w:val="007034EA"/>
    <w:rsid w:val="007044EF"/>
    <w:rsid w:val="007049EB"/>
    <w:rsid w:val="007050A7"/>
    <w:rsid w:val="00705281"/>
    <w:rsid w:val="00705298"/>
    <w:rsid w:val="00705752"/>
    <w:rsid w:val="00705771"/>
    <w:rsid w:val="0070617C"/>
    <w:rsid w:val="0070623E"/>
    <w:rsid w:val="00706352"/>
    <w:rsid w:val="00707338"/>
    <w:rsid w:val="007075E1"/>
    <w:rsid w:val="007077A6"/>
    <w:rsid w:val="007077DD"/>
    <w:rsid w:val="00707832"/>
    <w:rsid w:val="00711094"/>
    <w:rsid w:val="00711B14"/>
    <w:rsid w:val="00711BDB"/>
    <w:rsid w:val="007122C7"/>
    <w:rsid w:val="00712B71"/>
    <w:rsid w:val="00712F98"/>
    <w:rsid w:val="00713E11"/>
    <w:rsid w:val="00714D96"/>
    <w:rsid w:val="007151CF"/>
    <w:rsid w:val="00715A8B"/>
    <w:rsid w:val="00715CBD"/>
    <w:rsid w:val="00717011"/>
    <w:rsid w:val="00717250"/>
    <w:rsid w:val="00717483"/>
    <w:rsid w:val="00717697"/>
    <w:rsid w:val="00717AC2"/>
    <w:rsid w:val="00717C40"/>
    <w:rsid w:val="00717D62"/>
    <w:rsid w:val="007207A5"/>
    <w:rsid w:val="00721EE9"/>
    <w:rsid w:val="00722670"/>
    <w:rsid w:val="00723F62"/>
    <w:rsid w:val="00724E3A"/>
    <w:rsid w:val="00725A07"/>
    <w:rsid w:val="007273D3"/>
    <w:rsid w:val="0072744B"/>
    <w:rsid w:val="00727676"/>
    <w:rsid w:val="00730BBD"/>
    <w:rsid w:val="007313DF"/>
    <w:rsid w:val="0073242C"/>
    <w:rsid w:val="00732A6E"/>
    <w:rsid w:val="00732C04"/>
    <w:rsid w:val="00733750"/>
    <w:rsid w:val="00733804"/>
    <w:rsid w:val="007357C8"/>
    <w:rsid w:val="00735EC1"/>
    <w:rsid w:val="00736330"/>
    <w:rsid w:val="0073705C"/>
    <w:rsid w:val="007376D0"/>
    <w:rsid w:val="00737865"/>
    <w:rsid w:val="00740262"/>
    <w:rsid w:val="007404AB"/>
    <w:rsid w:val="00740EAE"/>
    <w:rsid w:val="00741A73"/>
    <w:rsid w:val="00743F41"/>
    <w:rsid w:val="00744CC9"/>
    <w:rsid w:val="00744EFD"/>
    <w:rsid w:val="007451D5"/>
    <w:rsid w:val="007456AE"/>
    <w:rsid w:val="00745F9F"/>
    <w:rsid w:val="00746086"/>
    <w:rsid w:val="0074676C"/>
    <w:rsid w:val="00746935"/>
    <w:rsid w:val="0074725F"/>
    <w:rsid w:val="00747EC0"/>
    <w:rsid w:val="0075056C"/>
    <w:rsid w:val="007507D9"/>
    <w:rsid w:val="00750D78"/>
    <w:rsid w:val="0075131B"/>
    <w:rsid w:val="00751427"/>
    <w:rsid w:val="00751BD8"/>
    <w:rsid w:val="007524B7"/>
    <w:rsid w:val="007531F0"/>
    <w:rsid w:val="00753C96"/>
    <w:rsid w:val="00754039"/>
    <w:rsid w:val="007543A2"/>
    <w:rsid w:val="0075454C"/>
    <w:rsid w:val="00755877"/>
    <w:rsid w:val="007560E4"/>
    <w:rsid w:val="0075701D"/>
    <w:rsid w:val="0075771F"/>
    <w:rsid w:val="007577C6"/>
    <w:rsid w:val="0076291D"/>
    <w:rsid w:val="007629CB"/>
    <w:rsid w:val="0076354B"/>
    <w:rsid w:val="007635CE"/>
    <w:rsid w:val="007637FE"/>
    <w:rsid w:val="00763DB0"/>
    <w:rsid w:val="00765F57"/>
    <w:rsid w:val="0076694E"/>
    <w:rsid w:val="00767A0F"/>
    <w:rsid w:val="00771287"/>
    <w:rsid w:val="007712FE"/>
    <w:rsid w:val="00771DD6"/>
    <w:rsid w:val="00774216"/>
    <w:rsid w:val="00774412"/>
    <w:rsid w:val="007747D3"/>
    <w:rsid w:val="007748FC"/>
    <w:rsid w:val="00775848"/>
    <w:rsid w:val="00775B63"/>
    <w:rsid w:val="00776838"/>
    <w:rsid w:val="007774F1"/>
    <w:rsid w:val="007775DA"/>
    <w:rsid w:val="00780086"/>
    <w:rsid w:val="007803BC"/>
    <w:rsid w:val="007808D3"/>
    <w:rsid w:val="007813AD"/>
    <w:rsid w:val="0078207E"/>
    <w:rsid w:val="0078229F"/>
    <w:rsid w:val="0078246D"/>
    <w:rsid w:val="00782658"/>
    <w:rsid w:val="007841F1"/>
    <w:rsid w:val="0078453A"/>
    <w:rsid w:val="007848F6"/>
    <w:rsid w:val="007848FC"/>
    <w:rsid w:val="00785399"/>
    <w:rsid w:val="007857AF"/>
    <w:rsid w:val="0078671D"/>
    <w:rsid w:val="007870FF"/>
    <w:rsid w:val="00787D60"/>
    <w:rsid w:val="007905F5"/>
    <w:rsid w:val="00791BF5"/>
    <w:rsid w:val="00791CA7"/>
    <w:rsid w:val="00792E6D"/>
    <w:rsid w:val="00793729"/>
    <w:rsid w:val="0079519F"/>
    <w:rsid w:val="00795435"/>
    <w:rsid w:val="00795C7F"/>
    <w:rsid w:val="00795D45"/>
    <w:rsid w:val="0079670D"/>
    <w:rsid w:val="00796753"/>
    <w:rsid w:val="00796B67"/>
    <w:rsid w:val="00796D2F"/>
    <w:rsid w:val="00796DFC"/>
    <w:rsid w:val="0079701B"/>
    <w:rsid w:val="007A01BD"/>
    <w:rsid w:val="007A0958"/>
    <w:rsid w:val="007A0DB5"/>
    <w:rsid w:val="007A0F0B"/>
    <w:rsid w:val="007A2F1A"/>
    <w:rsid w:val="007A36CB"/>
    <w:rsid w:val="007A3D87"/>
    <w:rsid w:val="007A3E70"/>
    <w:rsid w:val="007A40EA"/>
    <w:rsid w:val="007A4486"/>
    <w:rsid w:val="007A5C05"/>
    <w:rsid w:val="007A5D70"/>
    <w:rsid w:val="007A606B"/>
    <w:rsid w:val="007A7035"/>
    <w:rsid w:val="007A7CBA"/>
    <w:rsid w:val="007A7DB8"/>
    <w:rsid w:val="007A7EF6"/>
    <w:rsid w:val="007B021D"/>
    <w:rsid w:val="007B0B8E"/>
    <w:rsid w:val="007B0D4F"/>
    <w:rsid w:val="007B10DC"/>
    <w:rsid w:val="007B2B48"/>
    <w:rsid w:val="007B33F2"/>
    <w:rsid w:val="007B480B"/>
    <w:rsid w:val="007B522B"/>
    <w:rsid w:val="007B6146"/>
    <w:rsid w:val="007B6EBC"/>
    <w:rsid w:val="007C08E9"/>
    <w:rsid w:val="007C1305"/>
    <w:rsid w:val="007C18A6"/>
    <w:rsid w:val="007C1C19"/>
    <w:rsid w:val="007C1C72"/>
    <w:rsid w:val="007C2502"/>
    <w:rsid w:val="007C2637"/>
    <w:rsid w:val="007C2D03"/>
    <w:rsid w:val="007C2E25"/>
    <w:rsid w:val="007C32B8"/>
    <w:rsid w:val="007C3A19"/>
    <w:rsid w:val="007C42A5"/>
    <w:rsid w:val="007C4BE5"/>
    <w:rsid w:val="007C62E8"/>
    <w:rsid w:val="007C6BED"/>
    <w:rsid w:val="007C6F3A"/>
    <w:rsid w:val="007C7407"/>
    <w:rsid w:val="007C75DE"/>
    <w:rsid w:val="007C7DDC"/>
    <w:rsid w:val="007D012B"/>
    <w:rsid w:val="007D0226"/>
    <w:rsid w:val="007D03BC"/>
    <w:rsid w:val="007D047C"/>
    <w:rsid w:val="007D1591"/>
    <w:rsid w:val="007D1E0D"/>
    <w:rsid w:val="007D20C8"/>
    <w:rsid w:val="007D2AC5"/>
    <w:rsid w:val="007D32D0"/>
    <w:rsid w:val="007D3DD5"/>
    <w:rsid w:val="007D5119"/>
    <w:rsid w:val="007D61E3"/>
    <w:rsid w:val="007D693C"/>
    <w:rsid w:val="007D7587"/>
    <w:rsid w:val="007E1286"/>
    <w:rsid w:val="007E171D"/>
    <w:rsid w:val="007E24AA"/>
    <w:rsid w:val="007E2550"/>
    <w:rsid w:val="007E2B6C"/>
    <w:rsid w:val="007E3D65"/>
    <w:rsid w:val="007E45AF"/>
    <w:rsid w:val="007E46A7"/>
    <w:rsid w:val="007E4DF3"/>
    <w:rsid w:val="007E4ED0"/>
    <w:rsid w:val="007E5825"/>
    <w:rsid w:val="007E5856"/>
    <w:rsid w:val="007E729D"/>
    <w:rsid w:val="007E734B"/>
    <w:rsid w:val="007F10F5"/>
    <w:rsid w:val="007F191C"/>
    <w:rsid w:val="007F1C89"/>
    <w:rsid w:val="007F25A2"/>
    <w:rsid w:val="007F2658"/>
    <w:rsid w:val="007F36ED"/>
    <w:rsid w:val="007F392D"/>
    <w:rsid w:val="007F39A9"/>
    <w:rsid w:val="007F3D41"/>
    <w:rsid w:val="007F42D3"/>
    <w:rsid w:val="007F442F"/>
    <w:rsid w:val="007F468E"/>
    <w:rsid w:val="007F4AA3"/>
    <w:rsid w:val="007F4B9A"/>
    <w:rsid w:val="007F575E"/>
    <w:rsid w:val="007F67A7"/>
    <w:rsid w:val="007F6D91"/>
    <w:rsid w:val="00800673"/>
    <w:rsid w:val="00800B5C"/>
    <w:rsid w:val="00800BAF"/>
    <w:rsid w:val="0080140F"/>
    <w:rsid w:val="0080144D"/>
    <w:rsid w:val="00802CE6"/>
    <w:rsid w:val="008032F7"/>
    <w:rsid w:val="008041A3"/>
    <w:rsid w:val="00804217"/>
    <w:rsid w:val="0080460E"/>
    <w:rsid w:val="008060A0"/>
    <w:rsid w:val="00807BCE"/>
    <w:rsid w:val="008100A5"/>
    <w:rsid w:val="00810956"/>
    <w:rsid w:val="00810F38"/>
    <w:rsid w:val="00810FF8"/>
    <w:rsid w:val="0081206D"/>
    <w:rsid w:val="00813175"/>
    <w:rsid w:val="008138EC"/>
    <w:rsid w:val="0081479D"/>
    <w:rsid w:val="00814FE5"/>
    <w:rsid w:val="0081577E"/>
    <w:rsid w:val="00815B4A"/>
    <w:rsid w:val="00815CED"/>
    <w:rsid w:val="00815F14"/>
    <w:rsid w:val="0081600C"/>
    <w:rsid w:val="0081799F"/>
    <w:rsid w:val="00817A33"/>
    <w:rsid w:val="0082077B"/>
    <w:rsid w:val="00820CCB"/>
    <w:rsid w:val="008217F4"/>
    <w:rsid w:val="00821DEB"/>
    <w:rsid w:val="00821F1A"/>
    <w:rsid w:val="00822910"/>
    <w:rsid w:val="0082398A"/>
    <w:rsid w:val="00823C7C"/>
    <w:rsid w:val="0082479D"/>
    <w:rsid w:val="00824B0B"/>
    <w:rsid w:val="0082552E"/>
    <w:rsid w:val="008264CE"/>
    <w:rsid w:val="00826CF1"/>
    <w:rsid w:val="008300B0"/>
    <w:rsid w:val="00830A15"/>
    <w:rsid w:val="00830A9E"/>
    <w:rsid w:val="00831811"/>
    <w:rsid w:val="00832E77"/>
    <w:rsid w:val="008341C7"/>
    <w:rsid w:val="008346D5"/>
    <w:rsid w:val="00834FBE"/>
    <w:rsid w:val="00836343"/>
    <w:rsid w:val="008368E6"/>
    <w:rsid w:val="0083761F"/>
    <w:rsid w:val="0084066A"/>
    <w:rsid w:val="00840D5E"/>
    <w:rsid w:val="008416FD"/>
    <w:rsid w:val="008430D7"/>
    <w:rsid w:val="008446EB"/>
    <w:rsid w:val="00844930"/>
    <w:rsid w:val="00845891"/>
    <w:rsid w:val="00845CE6"/>
    <w:rsid w:val="00845CF6"/>
    <w:rsid w:val="00846AB4"/>
    <w:rsid w:val="00846C54"/>
    <w:rsid w:val="008477B5"/>
    <w:rsid w:val="00847952"/>
    <w:rsid w:val="0084797D"/>
    <w:rsid w:val="008505D6"/>
    <w:rsid w:val="00851183"/>
    <w:rsid w:val="00851A92"/>
    <w:rsid w:val="008522DD"/>
    <w:rsid w:val="00852BB9"/>
    <w:rsid w:val="008530BA"/>
    <w:rsid w:val="00853245"/>
    <w:rsid w:val="008536D0"/>
    <w:rsid w:val="008539D4"/>
    <w:rsid w:val="00853B98"/>
    <w:rsid w:val="00854535"/>
    <w:rsid w:val="00854788"/>
    <w:rsid w:val="008560D1"/>
    <w:rsid w:val="0085639A"/>
    <w:rsid w:val="008570BE"/>
    <w:rsid w:val="0085763B"/>
    <w:rsid w:val="00860069"/>
    <w:rsid w:val="00860AB2"/>
    <w:rsid w:val="00860C15"/>
    <w:rsid w:val="008611FF"/>
    <w:rsid w:val="00862E8E"/>
    <w:rsid w:val="00862ED4"/>
    <w:rsid w:val="00863240"/>
    <w:rsid w:val="00863D82"/>
    <w:rsid w:val="008640F0"/>
    <w:rsid w:val="00864665"/>
    <w:rsid w:val="00864B0F"/>
    <w:rsid w:val="00864C2D"/>
    <w:rsid w:val="00864E7F"/>
    <w:rsid w:val="0086529A"/>
    <w:rsid w:val="00865452"/>
    <w:rsid w:val="00865CBC"/>
    <w:rsid w:val="0086676C"/>
    <w:rsid w:val="00866CAB"/>
    <w:rsid w:val="00866D54"/>
    <w:rsid w:val="0086771E"/>
    <w:rsid w:val="00871890"/>
    <w:rsid w:val="008723B0"/>
    <w:rsid w:val="0087298E"/>
    <w:rsid w:val="00872CFF"/>
    <w:rsid w:val="008731C4"/>
    <w:rsid w:val="0087340F"/>
    <w:rsid w:val="0087341C"/>
    <w:rsid w:val="00873444"/>
    <w:rsid w:val="00873AF4"/>
    <w:rsid w:val="0087407C"/>
    <w:rsid w:val="00874306"/>
    <w:rsid w:val="0087432D"/>
    <w:rsid w:val="00874B8D"/>
    <w:rsid w:val="00874DF3"/>
    <w:rsid w:val="00875615"/>
    <w:rsid w:val="0087596A"/>
    <w:rsid w:val="00875B43"/>
    <w:rsid w:val="008778AD"/>
    <w:rsid w:val="00881175"/>
    <w:rsid w:val="008814F9"/>
    <w:rsid w:val="00881DC2"/>
    <w:rsid w:val="008820C5"/>
    <w:rsid w:val="008830BE"/>
    <w:rsid w:val="0088316F"/>
    <w:rsid w:val="00883CBC"/>
    <w:rsid w:val="00883E0F"/>
    <w:rsid w:val="008841F5"/>
    <w:rsid w:val="00884ABC"/>
    <w:rsid w:val="00884DFB"/>
    <w:rsid w:val="00885114"/>
    <w:rsid w:val="00885F57"/>
    <w:rsid w:val="00886DC2"/>
    <w:rsid w:val="008902C7"/>
    <w:rsid w:val="00890337"/>
    <w:rsid w:val="0089061E"/>
    <w:rsid w:val="00890791"/>
    <w:rsid w:val="00890AF2"/>
    <w:rsid w:val="00890BE7"/>
    <w:rsid w:val="008912C2"/>
    <w:rsid w:val="0089181A"/>
    <w:rsid w:val="00892013"/>
    <w:rsid w:val="0089286A"/>
    <w:rsid w:val="00892BE6"/>
    <w:rsid w:val="00892FAB"/>
    <w:rsid w:val="00893F19"/>
    <w:rsid w:val="00894517"/>
    <w:rsid w:val="00894EED"/>
    <w:rsid w:val="00896954"/>
    <w:rsid w:val="00896FC2"/>
    <w:rsid w:val="00897B1B"/>
    <w:rsid w:val="00897E0B"/>
    <w:rsid w:val="008A00C6"/>
    <w:rsid w:val="008A0535"/>
    <w:rsid w:val="008A09A1"/>
    <w:rsid w:val="008A09D3"/>
    <w:rsid w:val="008A0BD6"/>
    <w:rsid w:val="008A0F3C"/>
    <w:rsid w:val="008A1155"/>
    <w:rsid w:val="008A1C6D"/>
    <w:rsid w:val="008A221A"/>
    <w:rsid w:val="008A324C"/>
    <w:rsid w:val="008A3BF2"/>
    <w:rsid w:val="008A5687"/>
    <w:rsid w:val="008A5868"/>
    <w:rsid w:val="008A6055"/>
    <w:rsid w:val="008A6199"/>
    <w:rsid w:val="008A6DA4"/>
    <w:rsid w:val="008A74DA"/>
    <w:rsid w:val="008A7CB5"/>
    <w:rsid w:val="008B0273"/>
    <w:rsid w:val="008B0819"/>
    <w:rsid w:val="008B0DC0"/>
    <w:rsid w:val="008B0DE3"/>
    <w:rsid w:val="008B14D5"/>
    <w:rsid w:val="008B1CE6"/>
    <w:rsid w:val="008B2DB8"/>
    <w:rsid w:val="008B3289"/>
    <w:rsid w:val="008B374F"/>
    <w:rsid w:val="008B3881"/>
    <w:rsid w:val="008B3A1E"/>
    <w:rsid w:val="008B3B87"/>
    <w:rsid w:val="008B498D"/>
    <w:rsid w:val="008B50C4"/>
    <w:rsid w:val="008B5814"/>
    <w:rsid w:val="008B6436"/>
    <w:rsid w:val="008B6C08"/>
    <w:rsid w:val="008C0900"/>
    <w:rsid w:val="008C0E6F"/>
    <w:rsid w:val="008C1430"/>
    <w:rsid w:val="008C1B27"/>
    <w:rsid w:val="008C1C44"/>
    <w:rsid w:val="008C2930"/>
    <w:rsid w:val="008C29E4"/>
    <w:rsid w:val="008C2C61"/>
    <w:rsid w:val="008C3337"/>
    <w:rsid w:val="008C359F"/>
    <w:rsid w:val="008C3A19"/>
    <w:rsid w:val="008C3FDB"/>
    <w:rsid w:val="008C441A"/>
    <w:rsid w:val="008C4C71"/>
    <w:rsid w:val="008C74D1"/>
    <w:rsid w:val="008C7A32"/>
    <w:rsid w:val="008C7E2A"/>
    <w:rsid w:val="008D128F"/>
    <w:rsid w:val="008D15D9"/>
    <w:rsid w:val="008D1FA1"/>
    <w:rsid w:val="008D2063"/>
    <w:rsid w:val="008D238B"/>
    <w:rsid w:val="008D3028"/>
    <w:rsid w:val="008D3084"/>
    <w:rsid w:val="008D3167"/>
    <w:rsid w:val="008D45C9"/>
    <w:rsid w:val="008D560D"/>
    <w:rsid w:val="008D61DB"/>
    <w:rsid w:val="008E0535"/>
    <w:rsid w:val="008E1659"/>
    <w:rsid w:val="008E1E01"/>
    <w:rsid w:val="008E2216"/>
    <w:rsid w:val="008E22BB"/>
    <w:rsid w:val="008E29F3"/>
    <w:rsid w:val="008E3446"/>
    <w:rsid w:val="008E4C50"/>
    <w:rsid w:val="008E4CB2"/>
    <w:rsid w:val="008E529F"/>
    <w:rsid w:val="008E5382"/>
    <w:rsid w:val="008E69E7"/>
    <w:rsid w:val="008E6B48"/>
    <w:rsid w:val="008E6CC9"/>
    <w:rsid w:val="008F0374"/>
    <w:rsid w:val="008F07FB"/>
    <w:rsid w:val="008F29E4"/>
    <w:rsid w:val="008F2B5B"/>
    <w:rsid w:val="008F3287"/>
    <w:rsid w:val="008F426C"/>
    <w:rsid w:val="008F4681"/>
    <w:rsid w:val="008F4A6C"/>
    <w:rsid w:val="008F4B3F"/>
    <w:rsid w:val="008F4FA5"/>
    <w:rsid w:val="008F52C1"/>
    <w:rsid w:val="008F545B"/>
    <w:rsid w:val="008F6628"/>
    <w:rsid w:val="008F682E"/>
    <w:rsid w:val="008F7E88"/>
    <w:rsid w:val="009008B5"/>
    <w:rsid w:val="00900AD8"/>
    <w:rsid w:val="00901248"/>
    <w:rsid w:val="009018C1"/>
    <w:rsid w:val="009023D6"/>
    <w:rsid w:val="00902E2D"/>
    <w:rsid w:val="00903FAD"/>
    <w:rsid w:val="0090439F"/>
    <w:rsid w:val="0090463E"/>
    <w:rsid w:val="00904805"/>
    <w:rsid w:val="009049F2"/>
    <w:rsid w:val="00904DD3"/>
    <w:rsid w:val="00905173"/>
    <w:rsid w:val="00906AA0"/>
    <w:rsid w:val="00906B73"/>
    <w:rsid w:val="00907273"/>
    <w:rsid w:val="00907BC5"/>
    <w:rsid w:val="0091102C"/>
    <w:rsid w:val="00911D37"/>
    <w:rsid w:val="00911F6F"/>
    <w:rsid w:val="00912113"/>
    <w:rsid w:val="00912733"/>
    <w:rsid w:val="00913A41"/>
    <w:rsid w:val="00913D25"/>
    <w:rsid w:val="00914460"/>
    <w:rsid w:val="009145E8"/>
    <w:rsid w:val="00914E02"/>
    <w:rsid w:val="009161DF"/>
    <w:rsid w:val="009164B5"/>
    <w:rsid w:val="0091705D"/>
    <w:rsid w:val="00917A5C"/>
    <w:rsid w:val="00917A9C"/>
    <w:rsid w:val="00917AFC"/>
    <w:rsid w:val="00920E10"/>
    <w:rsid w:val="00921497"/>
    <w:rsid w:val="009227F0"/>
    <w:rsid w:val="0092336A"/>
    <w:rsid w:val="009238C1"/>
    <w:rsid w:val="00925351"/>
    <w:rsid w:val="0092553D"/>
    <w:rsid w:val="00925E5D"/>
    <w:rsid w:val="0092617D"/>
    <w:rsid w:val="00926386"/>
    <w:rsid w:val="0092667D"/>
    <w:rsid w:val="009268BB"/>
    <w:rsid w:val="00926C65"/>
    <w:rsid w:val="00927DA7"/>
    <w:rsid w:val="009306E0"/>
    <w:rsid w:val="009310B1"/>
    <w:rsid w:val="00932323"/>
    <w:rsid w:val="00933336"/>
    <w:rsid w:val="009334F0"/>
    <w:rsid w:val="0093363C"/>
    <w:rsid w:val="00933663"/>
    <w:rsid w:val="0093385B"/>
    <w:rsid w:val="00933D96"/>
    <w:rsid w:val="0093427E"/>
    <w:rsid w:val="00935303"/>
    <w:rsid w:val="00935D29"/>
    <w:rsid w:val="00935E46"/>
    <w:rsid w:val="0093626F"/>
    <w:rsid w:val="00936293"/>
    <w:rsid w:val="00936350"/>
    <w:rsid w:val="00936700"/>
    <w:rsid w:val="00936D98"/>
    <w:rsid w:val="009376FE"/>
    <w:rsid w:val="00937740"/>
    <w:rsid w:val="00940328"/>
    <w:rsid w:val="00940B01"/>
    <w:rsid w:val="00940D7A"/>
    <w:rsid w:val="00941795"/>
    <w:rsid w:val="00941B2E"/>
    <w:rsid w:val="00942490"/>
    <w:rsid w:val="00942509"/>
    <w:rsid w:val="00942761"/>
    <w:rsid w:val="00942BCD"/>
    <w:rsid w:val="00942C4D"/>
    <w:rsid w:val="009432D1"/>
    <w:rsid w:val="009435E9"/>
    <w:rsid w:val="00943DEA"/>
    <w:rsid w:val="00944437"/>
    <w:rsid w:val="00945773"/>
    <w:rsid w:val="00945C18"/>
    <w:rsid w:val="00945CC2"/>
    <w:rsid w:val="0094647D"/>
    <w:rsid w:val="00946E69"/>
    <w:rsid w:val="009472CD"/>
    <w:rsid w:val="00947734"/>
    <w:rsid w:val="00947830"/>
    <w:rsid w:val="0094784C"/>
    <w:rsid w:val="00950E1F"/>
    <w:rsid w:val="00951479"/>
    <w:rsid w:val="009523FD"/>
    <w:rsid w:val="00952AD5"/>
    <w:rsid w:val="00952D2F"/>
    <w:rsid w:val="0095352F"/>
    <w:rsid w:val="00953BBC"/>
    <w:rsid w:val="00953C44"/>
    <w:rsid w:val="00953F64"/>
    <w:rsid w:val="009545BB"/>
    <w:rsid w:val="009546B2"/>
    <w:rsid w:val="0095494E"/>
    <w:rsid w:val="00954C0A"/>
    <w:rsid w:val="00955295"/>
    <w:rsid w:val="00955554"/>
    <w:rsid w:val="009556EE"/>
    <w:rsid w:val="009558A0"/>
    <w:rsid w:val="00956C69"/>
    <w:rsid w:val="009570EE"/>
    <w:rsid w:val="009572EB"/>
    <w:rsid w:val="00957903"/>
    <w:rsid w:val="0096143E"/>
    <w:rsid w:val="00961795"/>
    <w:rsid w:val="00961BFD"/>
    <w:rsid w:val="00961D11"/>
    <w:rsid w:val="0096266F"/>
    <w:rsid w:val="00963D33"/>
    <w:rsid w:val="00964330"/>
    <w:rsid w:val="00964538"/>
    <w:rsid w:val="00964BC4"/>
    <w:rsid w:val="00965073"/>
    <w:rsid w:val="00965906"/>
    <w:rsid w:val="00965AF7"/>
    <w:rsid w:val="00965BE1"/>
    <w:rsid w:val="00965C44"/>
    <w:rsid w:val="009666D3"/>
    <w:rsid w:val="0096721E"/>
    <w:rsid w:val="009675CB"/>
    <w:rsid w:val="00970F0B"/>
    <w:rsid w:val="00971440"/>
    <w:rsid w:val="009715F2"/>
    <w:rsid w:val="00971716"/>
    <w:rsid w:val="00971AAD"/>
    <w:rsid w:val="00971DB2"/>
    <w:rsid w:val="0097288A"/>
    <w:rsid w:val="00973973"/>
    <w:rsid w:val="00973FD4"/>
    <w:rsid w:val="00974258"/>
    <w:rsid w:val="00974CC4"/>
    <w:rsid w:val="00977D86"/>
    <w:rsid w:val="00980134"/>
    <w:rsid w:val="00982BDE"/>
    <w:rsid w:val="00982F1F"/>
    <w:rsid w:val="00983A72"/>
    <w:rsid w:val="00984414"/>
    <w:rsid w:val="009860A0"/>
    <w:rsid w:val="00987447"/>
    <w:rsid w:val="0098751A"/>
    <w:rsid w:val="00987BA9"/>
    <w:rsid w:val="009916F2"/>
    <w:rsid w:val="00992E1C"/>
    <w:rsid w:val="0099355D"/>
    <w:rsid w:val="00993954"/>
    <w:rsid w:val="009939D9"/>
    <w:rsid w:val="00993D21"/>
    <w:rsid w:val="00993D9E"/>
    <w:rsid w:val="00994FE3"/>
    <w:rsid w:val="00995739"/>
    <w:rsid w:val="00997004"/>
    <w:rsid w:val="009972A9"/>
    <w:rsid w:val="009A13F3"/>
    <w:rsid w:val="009A14E6"/>
    <w:rsid w:val="009A1654"/>
    <w:rsid w:val="009A19D5"/>
    <w:rsid w:val="009A20D9"/>
    <w:rsid w:val="009A22CA"/>
    <w:rsid w:val="009A23B7"/>
    <w:rsid w:val="009A2C3B"/>
    <w:rsid w:val="009A2DB0"/>
    <w:rsid w:val="009A3B73"/>
    <w:rsid w:val="009A3C84"/>
    <w:rsid w:val="009A429B"/>
    <w:rsid w:val="009A46BF"/>
    <w:rsid w:val="009A5781"/>
    <w:rsid w:val="009A7724"/>
    <w:rsid w:val="009B1DD4"/>
    <w:rsid w:val="009B1E98"/>
    <w:rsid w:val="009B2412"/>
    <w:rsid w:val="009B2F8D"/>
    <w:rsid w:val="009B304F"/>
    <w:rsid w:val="009B3663"/>
    <w:rsid w:val="009B42D2"/>
    <w:rsid w:val="009B60BE"/>
    <w:rsid w:val="009B7A96"/>
    <w:rsid w:val="009B7BE4"/>
    <w:rsid w:val="009B7ECE"/>
    <w:rsid w:val="009C0269"/>
    <w:rsid w:val="009C136A"/>
    <w:rsid w:val="009C147C"/>
    <w:rsid w:val="009C1A13"/>
    <w:rsid w:val="009C2601"/>
    <w:rsid w:val="009C2B2A"/>
    <w:rsid w:val="009C2B55"/>
    <w:rsid w:val="009C2B6C"/>
    <w:rsid w:val="009C2E13"/>
    <w:rsid w:val="009C2EFF"/>
    <w:rsid w:val="009C3DF8"/>
    <w:rsid w:val="009C45BE"/>
    <w:rsid w:val="009C59B8"/>
    <w:rsid w:val="009C5A5A"/>
    <w:rsid w:val="009C5FB3"/>
    <w:rsid w:val="009C796B"/>
    <w:rsid w:val="009D0524"/>
    <w:rsid w:val="009D0F59"/>
    <w:rsid w:val="009D1810"/>
    <w:rsid w:val="009D1DE9"/>
    <w:rsid w:val="009D27CA"/>
    <w:rsid w:val="009D34C3"/>
    <w:rsid w:val="009D441D"/>
    <w:rsid w:val="009D4CC2"/>
    <w:rsid w:val="009D518B"/>
    <w:rsid w:val="009D55C1"/>
    <w:rsid w:val="009D5EC6"/>
    <w:rsid w:val="009D64F4"/>
    <w:rsid w:val="009D7CBE"/>
    <w:rsid w:val="009E09BB"/>
    <w:rsid w:val="009E0CCF"/>
    <w:rsid w:val="009E134A"/>
    <w:rsid w:val="009E1557"/>
    <w:rsid w:val="009E1972"/>
    <w:rsid w:val="009E40B6"/>
    <w:rsid w:val="009E42D8"/>
    <w:rsid w:val="009E4984"/>
    <w:rsid w:val="009E576E"/>
    <w:rsid w:val="009E5772"/>
    <w:rsid w:val="009E5E35"/>
    <w:rsid w:val="009E5F4C"/>
    <w:rsid w:val="009E6040"/>
    <w:rsid w:val="009E63E5"/>
    <w:rsid w:val="009E6CBC"/>
    <w:rsid w:val="009E70DD"/>
    <w:rsid w:val="009E7100"/>
    <w:rsid w:val="009E7347"/>
    <w:rsid w:val="009F0B92"/>
    <w:rsid w:val="009F14CA"/>
    <w:rsid w:val="009F15F0"/>
    <w:rsid w:val="009F1B77"/>
    <w:rsid w:val="009F21AA"/>
    <w:rsid w:val="009F2276"/>
    <w:rsid w:val="009F26F7"/>
    <w:rsid w:val="009F5026"/>
    <w:rsid w:val="009F5146"/>
    <w:rsid w:val="009F52DA"/>
    <w:rsid w:val="009F723E"/>
    <w:rsid w:val="009F730A"/>
    <w:rsid w:val="009F79C8"/>
    <w:rsid w:val="009F7DAC"/>
    <w:rsid w:val="00A006B7"/>
    <w:rsid w:val="00A012D7"/>
    <w:rsid w:val="00A0158F"/>
    <w:rsid w:val="00A015FA"/>
    <w:rsid w:val="00A01B98"/>
    <w:rsid w:val="00A02419"/>
    <w:rsid w:val="00A027EA"/>
    <w:rsid w:val="00A02D5F"/>
    <w:rsid w:val="00A03019"/>
    <w:rsid w:val="00A03589"/>
    <w:rsid w:val="00A0370F"/>
    <w:rsid w:val="00A0387A"/>
    <w:rsid w:val="00A0397D"/>
    <w:rsid w:val="00A04097"/>
    <w:rsid w:val="00A04C5B"/>
    <w:rsid w:val="00A052B6"/>
    <w:rsid w:val="00A055BB"/>
    <w:rsid w:val="00A061D1"/>
    <w:rsid w:val="00A07913"/>
    <w:rsid w:val="00A07E39"/>
    <w:rsid w:val="00A07F41"/>
    <w:rsid w:val="00A11A95"/>
    <w:rsid w:val="00A11E5D"/>
    <w:rsid w:val="00A11EF0"/>
    <w:rsid w:val="00A12BBF"/>
    <w:rsid w:val="00A141FB"/>
    <w:rsid w:val="00A14334"/>
    <w:rsid w:val="00A1446A"/>
    <w:rsid w:val="00A146B6"/>
    <w:rsid w:val="00A14CF9"/>
    <w:rsid w:val="00A15912"/>
    <w:rsid w:val="00A15C42"/>
    <w:rsid w:val="00A15FE1"/>
    <w:rsid w:val="00A16E73"/>
    <w:rsid w:val="00A17286"/>
    <w:rsid w:val="00A172CD"/>
    <w:rsid w:val="00A17656"/>
    <w:rsid w:val="00A179F4"/>
    <w:rsid w:val="00A20613"/>
    <w:rsid w:val="00A207E6"/>
    <w:rsid w:val="00A22912"/>
    <w:rsid w:val="00A22AFF"/>
    <w:rsid w:val="00A22DBA"/>
    <w:rsid w:val="00A2329D"/>
    <w:rsid w:val="00A23999"/>
    <w:rsid w:val="00A24697"/>
    <w:rsid w:val="00A24A2B"/>
    <w:rsid w:val="00A24C7A"/>
    <w:rsid w:val="00A250B8"/>
    <w:rsid w:val="00A2593E"/>
    <w:rsid w:val="00A2601A"/>
    <w:rsid w:val="00A27156"/>
    <w:rsid w:val="00A27897"/>
    <w:rsid w:val="00A27BEF"/>
    <w:rsid w:val="00A27CED"/>
    <w:rsid w:val="00A3009A"/>
    <w:rsid w:val="00A30A50"/>
    <w:rsid w:val="00A312FE"/>
    <w:rsid w:val="00A3330A"/>
    <w:rsid w:val="00A33B21"/>
    <w:rsid w:val="00A3471E"/>
    <w:rsid w:val="00A37953"/>
    <w:rsid w:val="00A40170"/>
    <w:rsid w:val="00A40C16"/>
    <w:rsid w:val="00A412A0"/>
    <w:rsid w:val="00A4163C"/>
    <w:rsid w:val="00A4397C"/>
    <w:rsid w:val="00A43BA5"/>
    <w:rsid w:val="00A43CC0"/>
    <w:rsid w:val="00A44340"/>
    <w:rsid w:val="00A444B6"/>
    <w:rsid w:val="00A45277"/>
    <w:rsid w:val="00A4543D"/>
    <w:rsid w:val="00A45D03"/>
    <w:rsid w:val="00A46B57"/>
    <w:rsid w:val="00A46E29"/>
    <w:rsid w:val="00A4792D"/>
    <w:rsid w:val="00A500CB"/>
    <w:rsid w:val="00A50200"/>
    <w:rsid w:val="00A51AA7"/>
    <w:rsid w:val="00A51F56"/>
    <w:rsid w:val="00A5234C"/>
    <w:rsid w:val="00A53F5F"/>
    <w:rsid w:val="00A54099"/>
    <w:rsid w:val="00A55575"/>
    <w:rsid w:val="00A55812"/>
    <w:rsid w:val="00A55E2D"/>
    <w:rsid w:val="00A55E57"/>
    <w:rsid w:val="00A5628F"/>
    <w:rsid w:val="00A56A67"/>
    <w:rsid w:val="00A56B01"/>
    <w:rsid w:val="00A56F6A"/>
    <w:rsid w:val="00A60D49"/>
    <w:rsid w:val="00A61A0E"/>
    <w:rsid w:val="00A61B76"/>
    <w:rsid w:val="00A62AF0"/>
    <w:rsid w:val="00A62D3C"/>
    <w:rsid w:val="00A63305"/>
    <w:rsid w:val="00A64490"/>
    <w:rsid w:val="00A64F50"/>
    <w:rsid w:val="00A64F58"/>
    <w:rsid w:val="00A64FC4"/>
    <w:rsid w:val="00A650EA"/>
    <w:rsid w:val="00A6565A"/>
    <w:rsid w:val="00A65FED"/>
    <w:rsid w:val="00A662CA"/>
    <w:rsid w:val="00A671FA"/>
    <w:rsid w:val="00A67E1A"/>
    <w:rsid w:val="00A702E8"/>
    <w:rsid w:val="00A7058A"/>
    <w:rsid w:val="00A70E83"/>
    <w:rsid w:val="00A71375"/>
    <w:rsid w:val="00A71C13"/>
    <w:rsid w:val="00A72419"/>
    <w:rsid w:val="00A72B4C"/>
    <w:rsid w:val="00A7424B"/>
    <w:rsid w:val="00A74610"/>
    <w:rsid w:val="00A74649"/>
    <w:rsid w:val="00A7474C"/>
    <w:rsid w:val="00A7564F"/>
    <w:rsid w:val="00A75FC1"/>
    <w:rsid w:val="00A75FDA"/>
    <w:rsid w:val="00A771C9"/>
    <w:rsid w:val="00A77CAA"/>
    <w:rsid w:val="00A8049A"/>
    <w:rsid w:val="00A808B9"/>
    <w:rsid w:val="00A811BE"/>
    <w:rsid w:val="00A81237"/>
    <w:rsid w:val="00A81E2F"/>
    <w:rsid w:val="00A83CE4"/>
    <w:rsid w:val="00A84781"/>
    <w:rsid w:val="00A84EFC"/>
    <w:rsid w:val="00A8532F"/>
    <w:rsid w:val="00A855BE"/>
    <w:rsid w:val="00A85FA6"/>
    <w:rsid w:val="00A86458"/>
    <w:rsid w:val="00A86DF4"/>
    <w:rsid w:val="00A86E77"/>
    <w:rsid w:val="00A87C02"/>
    <w:rsid w:val="00A906D7"/>
    <w:rsid w:val="00A90A1F"/>
    <w:rsid w:val="00A90A79"/>
    <w:rsid w:val="00A91384"/>
    <w:rsid w:val="00A913ED"/>
    <w:rsid w:val="00A92EE7"/>
    <w:rsid w:val="00A92EF8"/>
    <w:rsid w:val="00A930CB"/>
    <w:rsid w:val="00A94370"/>
    <w:rsid w:val="00A9482D"/>
    <w:rsid w:val="00A967C0"/>
    <w:rsid w:val="00A972E3"/>
    <w:rsid w:val="00A97324"/>
    <w:rsid w:val="00A976D8"/>
    <w:rsid w:val="00A97BC6"/>
    <w:rsid w:val="00AA18F6"/>
    <w:rsid w:val="00AA1CE4"/>
    <w:rsid w:val="00AA3125"/>
    <w:rsid w:val="00AA34F8"/>
    <w:rsid w:val="00AA4ED5"/>
    <w:rsid w:val="00AA52EA"/>
    <w:rsid w:val="00AA5739"/>
    <w:rsid w:val="00AA590D"/>
    <w:rsid w:val="00AA5A42"/>
    <w:rsid w:val="00AA67FA"/>
    <w:rsid w:val="00AA6F72"/>
    <w:rsid w:val="00AA7216"/>
    <w:rsid w:val="00AB0557"/>
    <w:rsid w:val="00AB0738"/>
    <w:rsid w:val="00AB07C5"/>
    <w:rsid w:val="00AB1545"/>
    <w:rsid w:val="00AB17FE"/>
    <w:rsid w:val="00AB1CC4"/>
    <w:rsid w:val="00AB2C04"/>
    <w:rsid w:val="00AB4149"/>
    <w:rsid w:val="00AB4F7B"/>
    <w:rsid w:val="00AB5F88"/>
    <w:rsid w:val="00AB6FE0"/>
    <w:rsid w:val="00AB79A1"/>
    <w:rsid w:val="00AC0AF9"/>
    <w:rsid w:val="00AC11CC"/>
    <w:rsid w:val="00AC1D50"/>
    <w:rsid w:val="00AC2E85"/>
    <w:rsid w:val="00AC3385"/>
    <w:rsid w:val="00AC3780"/>
    <w:rsid w:val="00AC3C13"/>
    <w:rsid w:val="00AC56CC"/>
    <w:rsid w:val="00AC71FE"/>
    <w:rsid w:val="00AC7FEB"/>
    <w:rsid w:val="00AD0A52"/>
    <w:rsid w:val="00AD1217"/>
    <w:rsid w:val="00AD1E82"/>
    <w:rsid w:val="00AD1EB6"/>
    <w:rsid w:val="00AD223F"/>
    <w:rsid w:val="00AD23B1"/>
    <w:rsid w:val="00AD346D"/>
    <w:rsid w:val="00AD3E1B"/>
    <w:rsid w:val="00AD4121"/>
    <w:rsid w:val="00AD4DF1"/>
    <w:rsid w:val="00AD5D19"/>
    <w:rsid w:val="00AD5F52"/>
    <w:rsid w:val="00AD6091"/>
    <w:rsid w:val="00AD6824"/>
    <w:rsid w:val="00AD7364"/>
    <w:rsid w:val="00AD773F"/>
    <w:rsid w:val="00AD7774"/>
    <w:rsid w:val="00AD7878"/>
    <w:rsid w:val="00AE01DB"/>
    <w:rsid w:val="00AE0658"/>
    <w:rsid w:val="00AE0709"/>
    <w:rsid w:val="00AE2B61"/>
    <w:rsid w:val="00AE30F7"/>
    <w:rsid w:val="00AE3704"/>
    <w:rsid w:val="00AE42AC"/>
    <w:rsid w:val="00AE487C"/>
    <w:rsid w:val="00AE62FC"/>
    <w:rsid w:val="00AE68C6"/>
    <w:rsid w:val="00AE6DBC"/>
    <w:rsid w:val="00AE7975"/>
    <w:rsid w:val="00AE79EE"/>
    <w:rsid w:val="00AF095B"/>
    <w:rsid w:val="00AF1770"/>
    <w:rsid w:val="00AF24D4"/>
    <w:rsid w:val="00AF384E"/>
    <w:rsid w:val="00AF4A7F"/>
    <w:rsid w:val="00AF511E"/>
    <w:rsid w:val="00AF57B9"/>
    <w:rsid w:val="00AF6926"/>
    <w:rsid w:val="00AF6D48"/>
    <w:rsid w:val="00AF76E5"/>
    <w:rsid w:val="00AF79D6"/>
    <w:rsid w:val="00AF7C72"/>
    <w:rsid w:val="00B0008A"/>
    <w:rsid w:val="00B009E0"/>
    <w:rsid w:val="00B00B65"/>
    <w:rsid w:val="00B00F23"/>
    <w:rsid w:val="00B0190D"/>
    <w:rsid w:val="00B02818"/>
    <w:rsid w:val="00B02D98"/>
    <w:rsid w:val="00B03AD9"/>
    <w:rsid w:val="00B04039"/>
    <w:rsid w:val="00B049A9"/>
    <w:rsid w:val="00B04E59"/>
    <w:rsid w:val="00B0667C"/>
    <w:rsid w:val="00B07219"/>
    <w:rsid w:val="00B0721E"/>
    <w:rsid w:val="00B07D29"/>
    <w:rsid w:val="00B07E7B"/>
    <w:rsid w:val="00B11178"/>
    <w:rsid w:val="00B112E9"/>
    <w:rsid w:val="00B11D75"/>
    <w:rsid w:val="00B1275C"/>
    <w:rsid w:val="00B12A97"/>
    <w:rsid w:val="00B12C9D"/>
    <w:rsid w:val="00B13045"/>
    <w:rsid w:val="00B133A2"/>
    <w:rsid w:val="00B14B22"/>
    <w:rsid w:val="00B14DFC"/>
    <w:rsid w:val="00B15213"/>
    <w:rsid w:val="00B16926"/>
    <w:rsid w:val="00B16D48"/>
    <w:rsid w:val="00B171BC"/>
    <w:rsid w:val="00B176E4"/>
    <w:rsid w:val="00B17F2C"/>
    <w:rsid w:val="00B20835"/>
    <w:rsid w:val="00B21CC3"/>
    <w:rsid w:val="00B220CB"/>
    <w:rsid w:val="00B22E2A"/>
    <w:rsid w:val="00B23B9E"/>
    <w:rsid w:val="00B23F73"/>
    <w:rsid w:val="00B25249"/>
    <w:rsid w:val="00B267AD"/>
    <w:rsid w:val="00B26A7B"/>
    <w:rsid w:val="00B26B45"/>
    <w:rsid w:val="00B26C7E"/>
    <w:rsid w:val="00B273FC"/>
    <w:rsid w:val="00B27F2D"/>
    <w:rsid w:val="00B27F59"/>
    <w:rsid w:val="00B300D9"/>
    <w:rsid w:val="00B30CB2"/>
    <w:rsid w:val="00B311E1"/>
    <w:rsid w:val="00B313FE"/>
    <w:rsid w:val="00B316BD"/>
    <w:rsid w:val="00B31AA6"/>
    <w:rsid w:val="00B31F68"/>
    <w:rsid w:val="00B31F6A"/>
    <w:rsid w:val="00B3279D"/>
    <w:rsid w:val="00B32F11"/>
    <w:rsid w:val="00B330EB"/>
    <w:rsid w:val="00B3368D"/>
    <w:rsid w:val="00B33836"/>
    <w:rsid w:val="00B3400E"/>
    <w:rsid w:val="00B35570"/>
    <w:rsid w:val="00B35AB6"/>
    <w:rsid w:val="00B35EAD"/>
    <w:rsid w:val="00B35F8E"/>
    <w:rsid w:val="00B36317"/>
    <w:rsid w:val="00B3797C"/>
    <w:rsid w:val="00B4132D"/>
    <w:rsid w:val="00B41458"/>
    <w:rsid w:val="00B418D2"/>
    <w:rsid w:val="00B42266"/>
    <w:rsid w:val="00B42E38"/>
    <w:rsid w:val="00B43919"/>
    <w:rsid w:val="00B43AF5"/>
    <w:rsid w:val="00B43D40"/>
    <w:rsid w:val="00B44084"/>
    <w:rsid w:val="00B45821"/>
    <w:rsid w:val="00B45A82"/>
    <w:rsid w:val="00B471DA"/>
    <w:rsid w:val="00B47BCC"/>
    <w:rsid w:val="00B50270"/>
    <w:rsid w:val="00B5141A"/>
    <w:rsid w:val="00B51924"/>
    <w:rsid w:val="00B52331"/>
    <w:rsid w:val="00B52461"/>
    <w:rsid w:val="00B5275B"/>
    <w:rsid w:val="00B53E7A"/>
    <w:rsid w:val="00B54010"/>
    <w:rsid w:val="00B54232"/>
    <w:rsid w:val="00B54A3B"/>
    <w:rsid w:val="00B5543C"/>
    <w:rsid w:val="00B558D8"/>
    <w:rsid w:val="00B563AC"/>
    <w:rsid w:val="00B61364"/>
    <w:rsid w:val="00B6276B"/>
    <w:rsid w:val="00B62CC1"/>
    <w:rsid w:val="00B6344F"/>
    <w:rsid w:val="00B641F2"/>
    <w:rsid w:val="00B6475F"/>
    <w:rsid w:val="00B64C7B"/>
    <w:rsid w:val="00B65F36"/>
    <w:rsid w:val="00B66105"/>
    <w:rsid w:val="00B662E5"/>
    <w:rsid w:val="00B66445"/>
    <w:rsid w:val="00B67037"/>
    <w:rsid w:val="00B6742D"/>
    <w:rsid w:val="00B70952"/>
    <w:rsid w:val="00B71472"/>
    <w:rsid w:val="00B71D9A"/>
    <w:rsid w:val="00B72D4A"/>
    <w:rsid w:val="00B73CAC"/>
    <w:rsid w:val="00B743E2"/>
    <w:rsid w:val="00B746D9"/>
    <w:rsid w:val="00B748FB"/>
    <w:rsid w:val="00B75C0E"/>
    <w:rsid w:val="00B761E9"/>
    <w:rsid w:val="00B7638D"/>
    <w:rsid w:val="00B76D05"/>
    <w:rsid w:val="00B77222"/>
    <w:rsid w:val="00B7731B"/>
    <w:rsid w:val="00B7758F"/>
    <w:rsid w:val="00B80323"/>
    <w:rsid w:val="00B80F46"/>
    <w:rsid w:val="00B813DF"/>
    <w:rsid w:val="00B814DD"/>
    <w:rsid w:val="00B81CA0"/>
    <w:rsid w:val="00B82296"/>
    <w:rsid w:val="00B82989"/>
    <w:rsid w:val="00B836E3"/>
    <w:rsid w:val="00B8372D"/>
    <w:rsid w:val="00B841CA"/>
    <w:rsid w:val="00B84355"/>
    <w:rsid w:val="00B84550"/>
    <w:rsid w:val="00B8477B"/>
    <w:rsid w:val="00B85986"/>
    <w:rsid w:val="00B85E5D"/>
    <w:rsid w:val="00B861D9"/>
    <w:rsid w:val="00B8640C"/>
    <w:rsid w:val="00B86743"/>
    <w:rsid w:val="00B86B2A"/>
    <w:rsid w:val="00B86E62"/>
    <w:rsid w:val="00B87405"/>
    <w:rsid w:val="00B878A4"/>
    <w:rsid w:val="00B87BBB"/>
    <w:rsid w:val="00B90358"/>
    <w:rsid w:val="00B90A56"/>
    <w:rsid w:val="00B90E1A"/>
    <w:rsid w:val="00B911EB"/>
    <w:rsid w:val="00B91A68"/>
    <w:rsid w:val="00B91C9C"/>
    <w:rsid w:val="00B9444E"/>
    <w:rsid w:val="00B94D51"/>
    <w:rsid w:val="00B955D1"/>
    <w:rsid w:val="00B96121"/>
    <w:rsid w:val="00B976C3"/>
    <w:rsid w:val="00B977C7"/>
    <w:rsid w:val="00B97AFD"/>
    <w:rsid w:val="00BA013E"/>
    <w:rsid w:val="00BA1A43"/>
    <w:rsid w:val="00BA2BE6"/>
    <w:rsid w:val="00BA60D9"/>
    <w:rsid w:val="00BA6596"/>
    <w:rsid w:val="00BA6F7B"/>
    <w:rsid w:val="00BA7405"/>
    <w:rsid w:val="00BA7B65"/>
    <w:rsid w:val="00BB07BE"/>
    <w:rsid w:val="00BB096A"/>
    <w:rsid w:val="00BB0C0F"/>
    <w:rsid w:val="00BB0ED6"/>
    <w:rsid w:val="00BB1A3D"/>
    <w:rsid w:val="00BB1B2A"/>
    <w:rsid w:val="00BB2DA2"/>
    <w:rsid w:val="00BB489E"/>
    <w:rsid w:val="00BB500D"/>
    <w:rsid w:val="00BB5A86"/>
    <w:rsid w:val="00BB7316"/>
    <w:rsid w:val="00BB7E0E"/>
    <w:rsid w:val="00BB7E2B"/>
    <w:rsid w:val="00BB7ED0"/>
    <w:rsid w:val="00BC1C10"/>
    <w:rsid w:val="00BC1E44"/>
    <w:rsid w:val="00BC21E9"/>
    <w:rsid w:val="00BC2815"/>
    <w:rsid w:val="00BC2AB7"/>
    <w:rsid w:val="00BC2C70"/>
    <w:rsid w:val="00BC3025"/>
    <w:rsid w:val="00BC42BD"/>
    <w:rsid w:val="00BC4BFA"/>
    <w:rsid w:val="00BC5C9D"/>
    <w:rsid w:val="00BC5F4D"/>
    <w:rsid w:val="00BC66BA"/>
    <w:rsid w:val="00BC67CE"/>
    <w:rsid w:val="00BC6CE1"/>
    <w:rsid w:val="00BC6E7E"/>
    <w:rsid w:val="00BC7ABD"/>
    <w:rsid w:val="00BD0225"/>
    <w:rsid w:val="00BD03FA"/>
    <w:rsid w:val="00BD0DA1"/>
    <w:rsid w:val="00BD24B0"/>
    <w:rsid w:val="00BD2991"/>
    <w:rsid w:val="00BD2C72"/>
    <w:rsid w:val="00BD30C7"/>
    <w:rsid w:val="00BD346D"/>
    <w:rsid w:val="00BD3AA5"/>
    <w:rsid w:val="00BD3C45"/>
    <w:rsid w:val="00BD3D9E"/>
    <w:rsid w:val="00BD3E38"/>
    <w:rsid w:val="00BD42A2"/>
    <w:rsid w:val="00BD43CC"/>
    <w:rsid w:val="00BD5109"/>
    <w:rsid w:val="00BD67F1"/>
    <w:rsid w:val="00BE0205"/>
    <w:rsid w:val="00BE0CFB"/>
    <w:rsid w:val="00BE11BE"/>
    <w:rsid w:val="00BE13DD"/>
    <w:rsid w:val="00BE1467"/>
    <w:rsid w:val="00BE1A3E"/>
    <w:rsid w:val="00BE206C"/>
    <w:rsid w:val="00BE3030"/>
    <w:rsid w:val="00BE316B"/>
    <w:rsid w:val="00BE4468"/>
    <w:rsid w:val="00BE4C29"/>
    <w:rsid w:val="00BE6831"/>
    <w:rsid w:val="00BE70A0"/>
    <w:rsid w:val="00BF04CD"/>
    <w:rsid w:val="00BF0837"/>
    <w:rsid w:val="00BF12B8"/>
    <w:rsid w:val="00BF18C0"/>
    <w:rsid w:val="00BF1B36"/>
    <w:rsid w:val="00BF1E7C"/>
    <w:rsid w:val="00BF2400"/>
    <w:rsid w:val="00BF2BB8"/>
    <w:rsid w:val="00BF2C08"/>
    <w:rsid w:val="00BF35F6"/>
    <w:rsid w:val="00BF486D"/>
    <w:rsid w:val="00BF4CE6"/>
    <w:rsid w:val="00BF530F"/>
    <w:rsid w:val="00BF5813"/>
    <w:rsid w:val="00BF6530"/>
    <w:rsid w:val="00BF6B61"/>
    <w:rsid w:val="00BF6FE2"/>
    <w:rsid w:val="00BF7303"/>
    <w:rsid w:val="00BF7580"/>
    <w:rsid w:val="00C00A13"/>
    <w:rsid w:val="00C0132D"/>
    <w:rsid w:val="00C017CB"/>
    <w:rsid w:val="00C0352D"/>
    <w:rsid w:val="00C04D5C"/>
    <w:rsid w:val="00C04F77"/>
    <w:rsid w:val="00C05C03"/>
    <w:rsid w:val="00C06594"/>
    <w:rsid w:val="00C067AF"/>
    <w:rsid w:val="00C06DD4"/>
    <w:rsid w:val="00C078F4"/>
    <w:rsid w:val="00C07A61"/>
    <w:rsid w:val="00C07D7B"/>
    <w:rsid w:val="00C10F74"/>
    <w:rsid w:val="00C115B6"/>
    <w:rsid w:val="00C119C6"/>
    <w:rsid w:val="00C11C0E"/>
    <w:rsid w:val="00C11CBD"/>
    <w:rsid w:val="00C12A0A"/>
    <w:rsid w:val="00C13258"/>
    <w:rsid w:val="00C132E6"/>
    <w:rsid w:val="00C136A7"/>
    <w:rsid w:val="00C14FA6"/>
    <w:rsid w:val="00C15D35"/>
    <w:rsid w:val="00C176C1"/>
    <w:rsid w:val="00C20D03"/>
    <w:rsid w:val="00C21F67"/>
    <w:rsid w:val="00C22598"/>
    <w:rsid w:val="00C225F0"/>
    <w:rsid w:val="00C22D26"/>
    <w:rsid w:val="00C242A3"/>
    <w:rsid w:val="00C245E8"/>
    <w:rsid w:val="00C24E92"/>
    <w:rsid w:val="00C2501B"/>
    <w:rsid w:val="00C25E8B"/>
    <w:rsid w:val="00C270E6"/>
    <w:rsid w:val="00C27ADE"/>
    <w:rsid w:val="00C32579"/>
    <w:rsid w:val="00C3290D"/>
    <w:rsid w:val="00C32F7F"/>
    <w:rsid w:val="00C33303"/>
    <w:rsid w:val="00C34231"/>
    <w:rsid w:val="00C34730"/>
    <w:rsid w:val="00C35F2C"/>
    <w:rsid w:val="00C36298"/>
    <w:rsid w:val="00C3731F"/>
    <w:rsid w:val="00C377D4"/>
    <w:rsid w:val="00C377F0"/>
    <w:rsid w:val="00C379C0"/>
    <w:rsid w:val="00C37B7F"/>
    <w:rsid w:val="00C413BE"/>
    <w:rsid w:val="00C415B2"/>
    <w:rsid w:val="00C436E6"/>
    <w:rsid w:val="00C43BC8"/>
    <w:rsid w:val="00C4427D"/>
    <w:rsid w:val="00C443F5"/>
    <w:rsid w:val="00C446A4"/>
    <w:rsid w:val="00C44B13"/>
    <w:rsid w:val="00C44D6B"/>
    <w:rsid w:val="00C46110"/>
    <w:rsid w:val="00C474A1"/>
    <w:rsid w:val="00C47AC6"/>
    <w:rsid w:val="00C47D65"/>
    <w:rsid w:val="00C504F4"/>
    <w:rsid w:val="00C50A31"/>
    <w:rsid w:val="00C52707"/>
    <w:rsid w:val="00C53B1A"/>
    <w:rsid w:val="00C540C4"/>
    <w:rsid w:val="00C5737B"/>
    <w:rsid w:val="00C6078E"/>
    <w:rsid w:val="00C60D21"/>
    <w:rsid w:val="00C60DF3"/>
    <w:rsid w:val="00C62700"/>
    <w:rsid w:val="00C62CE1"/>
    <w:rsid w:val="00C63A97"/>
    <w:rsid w:val="00C63B09"/>
    <w:rsid w:val="00C64E26"/>
    <w:rsid w:val="00C64F2A"/>
    <w:rsid w:val="00C6558A"/>
    <w:rsid w:val="00C65F40"/>
    <w:rsid w:val="00C6672F"/>
    <w:rsid w:val="00C72970"/>
    <w:rsid w:val="00C72B80"/>
    <w:rsid w:val="00C72CEE"/>
    <w:rsid w:val="00C734D7"/>
    <w:rsid w:val="00C73F78"/>
    <w:rsid w:val="00C74799"/>
    <w:rsid w:val="00C749DB"/>
    <w:rsid w:val="00C74E70"/>
    <w:rsid w:val="00C74EB7"/>
    <w:rsid w:val="00C75E20"/>
    <w:rsid w:val="00C766AA"/>
    <w:rsid w:val="00C76D48"/>
    <w:rsid w:val="00C77600"/>
    <w:rsid w:val="00C77D09"/>
    <w:rsid w:val="00C77F5C"/>
    <w:rsid w:val="00C806EE"/>
    <w:rsid w:val="00C80A9E"/>
    <w:rsid w:val="00C80AE0"/>
    <w:rsid w:val="00C80AF8"/>
    <w:rsid w:val="00C80C7A"/>
    <w:rsid w:val="00C810F5"/>
    <w:rsid w:val="00C827B9"/>
    <w:rsid w:val="00C82FED"/>
    <w:rsid w:val="00C837D6"/>
    <w:rsid w:val="00C839D9"/>
    <w:rsid w:val="00C842C8"/>
    <w:rsid w:val="00C84929"/>
    <w:rsid w:val="00C84CA6"/>
    <w:rsid w:val="00C84D8E"/>
    <w:rsid w:val="00C85ACC"/>
    <w:rsid w:val="00C8672B"/>
    <w:rsid w:val="00C86E3D"/>
    <w:rsid w:val="00C87357"/>
    <w:rsid w:val="00C87E43"/>
    <w:rsid w:val="00C904FE"/>
    <w:rsid w:val="00C90740"/>
    <w:rsid w:val="00C931C9"/>
    <w:rsid w:val="00C9353E"/>
    <w:rsid w:val="00C94A25"/>
    <w:rsid w:val="00C95EDF"/>
    <w:rsid w:val="00C95F59"/>
    <w:rsid w:val="00C96299"/>
    <w:rsid w:val="00C96B81"/>
    <w:rsid w:val="00C97162"/>
    <w:rsid w:val="00C9765B"/>
    <w:rsid w:val="00CA067F"/>
    <w:rsid w:val="00CA0712"/>
    <w:rsid w:val="00CA1B58"/>
    <w:rsid w:val="00CA1C7B"/>
    <w:rsid w:val="00CA1D28"/>
    <w:rsid w:val="00CA30BB"/>
    <w:rsid w:val="00CA3A88"/>
    <w:rsid w:val="00CA44DA"/>
    <w:rsid w:val="00CA4D5D"/>
    <w:rsid w:val="00CA5325"/>
    <w:rsid w:val="00CA584D"/>
    <w:rsid w:val="00CA664C"/>
    <w:rsid w:val="00CA7461"/>
    <w:rsid w:val="00CA75F9"/>
    <w:rsid w:val="00CA7752"/>
    <w:rsid w:val="00CA7BA9"/>
    <w:rsid w:val="00CB02E0"/>
    <w:rsid w:val="00CB1831"/>
    <w:rsid w:val="00CB19F9"/>
    <w:rsid w:val="00CB1F43"/>
    <w:rsid w:val="00CB4A75"/>
    <w:rsid w:val="00CB76FC"/>
    <w:rsid w:val="00CB771E"/>
    <w:rsid w:val="00CB7AE9"/>
    <w:rsid w:val="00CC01B7"/>
    <w:rsid w:val="00CC22E7"/>
    <w:rsid w:val="00CC2A8C"/>
    <w:rsid w:val="00CC2D1A"/>
    <w:rsid w:val="00CC53F0"/>
    <w:rsid w:val="00CC6920"/>
    <w:rsid w:val="00CC732C"/>
    <w:rsid w:val="00CC7421"/>
    <w:rsid w:val="00CC7BC5"/>
    <w:rsid w:val="00CC7FF4"/>
    <w:rsid w:val="00CD0A4E"/>
    <w:rsid w:val="00CD181A"/>
    <w:rsid w:val="00CD1922"/>
    <w:rsid w:val="00CD200A"/>
    <w:rsid w:val="00CD2372"/>
    <w:rsid w:val="00CD27FB"/>
    <w:rsid w:val="00CD2F36"/>
    <w:rsid w:val="00CD3137"/>
    <w:rsid w:val="00CD3BA1"/>
    <w:rsid w:val="00CD4B1C"/>
    <w:rsid w:val="00CD4B24"/>
    <w:rsid w:val="00CD55E6"/>
    <w:rsid w:val="00CE0332"/>
    <w:rsid w:val="00CE0B5A"/>
    <w:rsid w:val="00CE15FC"/>
    <w:rsid w:val="00CE17D8"/>
    <w:rsid w:val="00CE1F21"/>
    <w:rsid w:val="00CE3B0D"/>
    <w:rsid w:val="00CE3B2C"/>
    <w:rsid w:val="00CE3C01"/>
    <w:rsid w:val="00CE4FFF"/>
    <w:rsid w:val="00CE6114"/>
    <w:rsid w:val="00CE7CDB"/>
    <w:rsid w:val="00CF095C"/>
    <w:rsid w:val="00CF18F9"/>
    <w:rsid w:val="00CF1D17"/>
    <w:rsid w:val="00CF288F"/>
    <w:rsid w:val="00CF2AE0"/>
    <w:rsid w:val="00CF2DBE"/>
    <w:rsid w:val="00CF3E4D"/>
    <w:rsid w:val="00CF43D5"/>
    <w:rsid w:val="00CF47E4"/>
    <w:rsid w:val="00CF490A"/>
    <w:rsid w:val="00CF4A16"/>
    <w:rsid w:val="00CF63EF"/>
    <w:rsid w:val="00CF644C"/>
    <w:rsid w:val="00CF6C79"/>
    <w:rsid w:val="00CF6CC4"/>
    <w:rsid w:val="00CF7D19"/>
    <w:rsid w:val="00D00552"/>
    <w:rsid w:val="00D0068D"/>
    <w:rsid w:val="00D013ED"/>
    <w:rsid w:val="00D0177C"/>
    <w:rsid w:val="00D01FF9"/>
    <w:rsid w:val="00D02288"/>
    <w:rsid w:val="00D02745"/>
    <w:rsid w:val="00D02809"/>
    <w:rsid w:val="00D02D29"/>
    <w:rsid w:val="00D0364F"/>
    <w:rsid w:val="00D0388F"/>
    <w:rsid w:val="00D04445"/>
    <w:rsid w:val="00D052E9"/>
    <w:rsid w:val="00D05678"/>
    <w:rsid w:val="00D0610F"/>
    <w:rsid w:val="00D07077"/>
    <w:rsid w:val="00D071CD"/>
    <w:rsid w:val="00D071F1"/>
    <w:rsid w:val="00D07627"/>
    <w:rsid w:val="00D078FB"/>
    <w:rsid w:val="00D07F36"/>
    <w:rsid w:val="00D100D2"/>
    <w:rsid w:val="00D119FE"/>
    <w:rsid w:val="00D12440"/>
    <w:rsid w:val="00D12F0A"/>
    <w:rsid w:val="00D133C6"/>
    <w:rsid w:val="00D136DD"/>
    <w:rsid w:val="00D13F85"/>
    <w:rsid w:val="00D14017"/>
    <w:rsid w:val="00D141F6"/>
    <w:rsid w:val="00D1531F"/>
    <w:rsid w:val="00D15FF5"/>
    <w:rsid w:val="00D16328"/>
    <w:rsid w:val="00D16924"/>
    <w:rsid w:val="00D16E7F"/>
    <w:rsid w:val="00D17098"/>
    <w:rsid w:val="00D172C8"/>
    <w:rsid w:val="00D17DB7"/>
    <w:rsid w:val="00D20247"/>
    <w:rsid w:val="00D2291D"/>
    <w:rsid w:val="00D22B7F"/>
    <w:rsid w:val="00D22D3E"/>
    <w:rsid w:val="00D230F7"/>
    <w:rsid w:val="00D23125"/>
    <w:rsid w:val="00D23915"/>
    <w:rsid w:val="00D23D11"/>
    <w:rsid w:val="00D24BF9"/>
    <w:rsid w:val="00D25007"/>
    <w:rsid w:val="00D25235"/>
    <w:rsid w:val="00D25A85"/>
    <w:rsid w:val="00D26756"/>
    <w:rsid w:val="00D26B43"/>
    <w:rsid w:val="00D26D67"/>
    <w:rsid w:val="00D26E67"/>
    <w:rsid w:val="00D270C2"/>
    <w:rsid w:val="00D279D3"/>
    <w:rsid w:val="00D32089"/>
    <w:rsid w:val="00D321DB"/>
    <w:rsid w:val="00D326B4"/>
    <w:rsid w:val="00D33A95"/>
    <w:rsid w:val="00D33C00"/>
    <w:rsid w:val="00D34A9B"/>
    <w:rsid w:val="00D34D3D"/>
    <w:rsid w:val="00D3555D"/>
    <w:rsid w:val="00D35EE0"/>
    <w:rsid w:val="00D366F0"/>
    <w:rsid w:val="00D36C3F"/>
    <w:rsid w:val="00D377BC"/>
    <w:rsid w:val="00D37C2C"/>
    <w:rsid w:val="00D40707"/>
    <w:rsid w:val="00D40F07"/>
    <w:rsid w:val="00D414E7"/>
    <w:rsid w:val="00D41EE2"/>
    <w:rsid w:val="00D41F17"/>
    <w:rsid w:val="00D423F1"/>
    <w:rsid w:val="00D4280E"/>
    <w:rsid w:val="00D42ABD"/>
    <w:rsid w:val="00D450BB"/>
    <w:rsid w:val="00D4539F"/>
    <w:rsid w:val="00D45522"/>
    <w:rsid w:val="00D45C90"/>
    <w:rsid w:val="00D463EA"/>
    <w:rsid w:val="00D46895"/>
    <w:rsid w:val="00D47175"/>
    <w:rsid w:val="00D47652"/>
    <w:rsid w:val="00D47D45"/>
    <w:rsid w:val="00D47ED8"/>
    <w:rsid w:val="00D51284"/>
    <w:rsid w:val="00D51566"/>
    <w:rsid w:val="00D51A4F"/>
    <w:rsid w:val="00D527E3"/>
    <w:rsid w:val="00D5285C"/>
    <w:rsid w:val="00D52F8A"/>
    <w:rsid w:val="00D53D7A"/>
    <w:rsid w:val="00D548B2"/>
    <w:rsid w:val="00D54AD2"/>
    <w:rsid w:val="00D554AF"/>
    <w:rsid w:val="00D55523"/>
    <w:rsid w:val="00D555EE"/>
    <w:rsid w:val="00D575F2"/>
    <w:rsid w:val="00D60E2E"/>
    <w:rsid w:val="00D6109A"/>
    <w:rsid w:val="00D6239A"/>
    <w:rsid w:val="00D62B28"/>
    <w:rsid w:val="00D62D6B"/>
    <w:rsid w:val="00D62DAA"/>
    <w:rsid w:val="00D63320"/>
    <w:rsid w:val="00D63CCB"/>
    <w:rsid w:val="00D63E11"/>
    <w:rsid w:val="00D64301"/>
    <w:rsid w:val="00D649A0"/>
    <w:rsid w:val="00D6530A"/>
    <w:rsid w:val="00D66EAD"/>
    <w:rsid w:val="00D66F0D"/>
    <w:rsid w:val="00D67501"/>
    <w:rsid w:val="00D67B99"/>
    <w:rsid w:val="00D67D2B"/>
    <w:rsid w:val="00D67E1F"/>
    <w:rsid w:val="00D67E30"/>
    <w:rsid w:val="00D67EB7"/>
    <w:rsid w:val="00D708F3"/>
    <w:rsid w:val="00D70C45"/>
    <w:rsid w:val="00D70C9C"/>
    <w:rsid w:val="00D7124B"/>
    <w:rsid w:val="00D725B9"/>
    <w:rsid w:val="00D7320C"/>
    <w:rsid w:val="00D7461F"/>
    <w:rsid w:val="00D74943"/>
    <w:rsid w:val="00D74C6D"/>
    <w:rsid w:val="00D77879"/>
    <w:rsid w:val="00D80609"/>
    <w:rsid w:val="00D8106B"/>
    <w:rsid w:val="00D81D6A"/>
    <w:rsid w:val="00D82A16"/>
    <w:rsid w:val="00D82AE9"/>
    <w:rsid w:val="00D82B40"/>
    <w:rsid w:val="00D830F3"/>
    <w:rsid w:val="00D8435F"/>
    <w:rsid w:val="00D845D3"/>
    <w:rsid w:val="00D8462B"/>
    <w:rsid w:val="00D848A1"/>
    <w:rsid w:val="00D85660"/>
    <w:rsid w:val="00D86159"/>
    <w:rsid w:val="00D86CCE"/>
    <w:rsid w:val="00D90218"/>
    <w:rsid w:val="00D9067E"/>
    <w:rsid w:val="00D90A6E"/>
    <w:rsid w:val="00D90C52"/>
    <w:rsid w:val="00D910A2"/>
    <w:rsid w:val="00D91DC9"/>
    <w:rsid w:val="00D921E2"/>
    <w:rsid w:val="00D928F5"/>
    <w:rsid w:val="00D93578"/>
    <w:rsid w:val="00D93A7C"/>
    <w:rsid w:val="00D94CBC"/>
    <w:rsid w:val="00D95C70"/>
    <w:rsid w:val="00D963EB"/>
    <w:rsid w:val="00D97102"/>
    <w:rsid w:val="00D97F3A"/>
    <w:rsid w:val="00DA0783"/>
    <w:rsid w:val="00DA155A"/>
    <w:rsid w:val="00DA2B70"/>
    <w:rsid w:val="00DA304F"/>
    <w:rsid w:val="00DA30B2"/>
    <w:rsid w:val="00DA33BB"/>
    <w:rsid w:val="00DA3853"/>
    <w:rsid w:val="00DA4773"/>
    <w:rsid w:val="00DA4D9A"/>
    <w:rsid w:val="00DA57F7"/>
    <w:rsid w:val="00DA69CA"/>
    <w:rsid w:val="00DA776A"/>
    <w:rsid w:val="00DA7BDF"/>
    <w:rsid w:val="00DB000F"/>
    <w:rsid w:val="00DB0F67"/>
    <w:rsid w:val="00DB33D6"/>
    <w:rsid w:val="00DB3497"/>
    <w:rsid w:val="00DB49BA"/>
    <w:rsid w:val="00DB51F9"/>
    <w:rsid w:val="00DB583E"/>
    <w:rsid w:val="00DB6378"/>
    <w:rsid w:val="00DC0384"/>
    <w:rsid w:val="00DC2649"/>
    <w:rsid w:val="00DC2918"/>
    <w:rsid w:val="00DC393E"/>
    <w:rsid w:val="00DC3F9D"/>
    <w:rsid w:val="00DC43A6"/>
    <w:rsid w:val="00DC46F6"/>
    <w:rsid w:val="00DC4DA8"/>
    <w:rsid w:val="00DD19C8"/>
    <w:rsid w:val="00DD3279"/>
    <w:rsid w:val="00DD32F0"/>
    <w:rsid w:val="00DD3304"/>
    <w:rsid w:val="00DD4231"/>
    <w:rsid w:val="00DD458B"/>
    <w:rsid w:val="00DD499B"/>
    <w:rsid w:val="00DD4A40"/>
    <w:rsid w:val="00DD5519"/>
    <w:rsid w:val="00DD572A"/>
    <w:rsid w:val="00DE0B99"/>
    <w:rsid w:val="00DE0D8F"/>
    <w:rsid w:val="00DE3063"/>
    <w:rsid w:val="00DE4492"/>
    <w:rsid w:val="00DE5320"/>
    <w:rsid w:val="00DE5612"/>
    <w:rsid w:val="00DE5928"/>
    <w:rsid w:val="00DE5FB1"/>
    <w:rsid w:val="00DE5FCB"/>
    <w:rsid w:val="00DE785C"/>
    <w:rsid w:val="00DE78D3"/>
    <w:rsid w:val="00DE7AE0"/>
    <w:rsid w:val="00DE7FCE"/>
    <w:rsid w:val="00DF1F1A"/>
    <w:rsid w:val="00DF20C6"/>
    <w:rsid w:val="00DF21D0"/>
    <w:rsid w:val="00DF25A8"/>
    <w:rsid w:val="00DF321E"/>
    <w:rsid w:val="00DF384B"/>
    <w:rsid w:val="00DF39A2"/>
    <w:rsid w:val="00DF3E60"/>
    <w:rsid w:val="00DF68EE"/>
    <w:rsid w:val="00DF7CE6"/>
    <w:rsid w:val="00E0045F"/>
    <w:rsid w:val="00E00D9A"/>
    <w:rsid w:val="00E017EA"/>
    <w:rsid w:val="00E019E7"/>
    <w:rsid w:val="00E034DB"/>
    <w:rsid w:val="00E0361F"/>
    <w:rsid w:val="00E04557"/>
    <w:rsid w:val="00E0493D"/>
    <w:rsid w:val="00E04D26"/>
    <w:rsid w:val="00E05098"/>
    <w:rsid w:val="00E05695"/>
    <w:rsid w:val="00E0571B"/>
    <w:rsid w:val="00E05C91"/>
    <w:rsid w:val="00E06AF7"/>
    <w:rsid w:val="00E103E8"/>
    <w:rsid w:val="00E10ECB"/>
    <w:rsid w:val="00E1113C"/>
    <w:rsid w:val="00E11C40"/>
    <w:rsid w:val="00E12767"/>
    <w:rsid w:val="00E14004"/>
    <w:rsid w:val="00E14350"/>
    <w:rsid w:val="00E14FC2"/>
    <w:rsid w:val="00E15069"/>
    <w:rsid w:val="00E15BB7"/>
    <w:rsid w:val="00E16222"/>
    <w:rsid w:val="00E16327"/>
    <w:rsid w:val="00E16894"/>
    <w:rsid w:val="00E16A79"/>
    <w:rsid w:val="00E16F9D"/>
    <w:rsid w:val="00E170C8"/>
    <w:rsid w:val="00E17D35"/>
    <w:rsid w:val="00E20AA4"/>
    <w:rsid w:val="00E20AEA"/>
    <w:rsid w:val="00E21321"/>
    <w:rsid w:val="00E21CB4"/>
    <w:rsid w:val="00E21DAA"/>
    <w:rsid w:val="00E22625"/>
    <w:rsid w:val="00E2367C"/>
    <w:rsid w:val="00E238DA"/>
    <w:rsid w:val="00E23AF5"/>
    <w:rsid w:val="00E24560"/>
    <w:rsid w:val="00E2640A"/>
    <w:rsid w:val="00E26693"/>
    <w:rsid w:val="00E2676C"/>
    <w:rsid w:val="00E26AB3"/>
    <w:rsid w:val="00E26B05"/>
    <w:rsid w:val="00E27587"/>
    <w:rsid w:val="00E279ED"/>
    <w:rsid w:val="00E27EC2"/>
    <w:rsid w:val="00E303C4"/>
    <w:rsid w:val="00E3069C"/>
    <w:rsid w:val="00E30956"/>
    <w:rsid w:val="00E32162"/>
    <w:rsid w:val="00E3275C"/>
    <w:rsid w:val="00E32790"/>
    <w:rsid w:val="00E32B0E"/>
    <w:rsid w:val="00E3370A"/>
    <w:rsid w:val="00E34011"/>
    <w:rsid w:val="00E341B5"/>
    <w:rsid w:val="00E3444E"/>
    <w:rsid w:val="00E35A47"/>
    <w:rsid w:val="00E35B25"/>
    <w:rsid w:val="00E36602"/>
    <w:rsid w:val="00E36960"/>
    <w:rsid w:val="00E377D6"/>
    <w:rsid w:val="00E403DF"/>
    <w:rsid w:val="00E41498"/>
    <w:rsid w:val="00E415BC"/>
    <w:rsid w:val="00E41E85"/>
    <w:rsid w:val="00E42022"/>
    <w:rsid w:val="00E429A4"/>
    <w:rsid w:val="00E432B7"/>
    <w:rsid w:val="00E43A6A"/>
    <w:rsid w:val="00E444FF"/>
    <w:rsid w:val="00E4463A"/>
    <w:rsid w:val="00E45438"/>
    <w:rsid w:val="00E469E7"/>
    <w:rsid w:val="00E47040"/>
    <w:rsid w:val="00E47221"/>
    <w:rsid w:val="00E506A8"/>
    <w:rsid w:val="00E50A21"/>
    <w:rsid w:val="00E526F8"/>
    <w:rsid w:val="00E52C5C"/>
    <w:rsid w:val="00E52C70"/>
    <w:rsid w:val="00E52F10"/>
    <w:rsid w:val="00E5362B"/>
    <w:rsid w:val="00E548FF"/>
    <w:rsid w:val="00E55A17"/>
    <w:rsid w:val="00E55E85"/>
    <w:rsid w:val="00E569EA"/>
    <w:rsid w:val="00E56FA7"/>
    <w:rsid w:val="00E603F7"/>
    <w:rsid w:val="00E606AB"/>
    <w:rsid w:val="00E60C67"/>
    <w:rsid w:val="00E60C95"/>
    <w:rsid w:val="00E60CC0"/>
    <w:rsid w:val="00E60E85"/>
    <w:rsid w:val="00E60FB5"/>
    <w:rsid w:val="00E62A0C"/>
    <w:rsid w:val="00E642D3"/>
    <w:rsid w:val="00E644B6"/>
    <w:rsid w:val="00E64815"/>
    <w:rsid w:val="00E649A3"/>
    <w:rsid w:val="00E64F7C"/>
    <w:rsid w:val="00E65963"/>
    <w:rsid w:val="00E66C0A"/>
    <w:rsid w:val="00E67271"/>
    <w:rsid w:val="00E679B1"/>
    <w:rsid w:val="00E67B15"/>
    <w:rsid w:val="00E67EE2"/>
    <w:rsid w:val="00E70139"/>
    <w:rsid w:val="00E702AD"/>
    <w:rsid w:val="00E713BE"/>
    <w:rsid w:val="00E717EB"/>
    <w:rsid w:val="00E72939"/>
    <w:rsid w:val="00E72B5E"/>
    <w:rsid w:val="00E73248"/>
    <w:rsid w:val="00E737E1"/>
    <w:rsid w:val="00E74B05"/>
    <w:rsid w:val="00E74F18"/>
    <w:rsid w:val="00E750AE"/>
    <w:rsid w:val="00E750E6"/>
    <w:rsid w:val="00E754A9"/>
    <w:rsid w:val="00E757DC"/>
    <w:rsid w:val="00E762F0"/>
    <w:rsid w:val="00E76FF5"/>
    <w:rsid w:val="00E771F9"/>
    <w:rsid w:val="00E81830"/>
    <w:rsid w:val="00E81B72"/>
    <w:rsid w:val="00E82953"/>
    <w:rsid w:val="00E82EAC"/>
    <w:rsid w:val="00E84005"/>
    <w:rsid w:val="00E84C4D"/>
    <w:rsid w:val="00E85221"/>
    <w:rsid w:val="00E85282"/>
    <w:rsid w:val="00E85788"/>
    <w:rsid w:val="00E86607"/>
    <w:rsid w:val="00E86D76"/>
    <w:rsid w:val="00E8702B"/>
    <w:rsid w:val="00E87427"/>
    <w:rsid w:val="00E90305"/>
    <w:rsid w:val="00E91441"/>
    <w:rsid w:val="00E91687"/>
    <w:rsid w:val="00E91FB9"/>
    <w:rsid w:val="00E92182"/>
    <w:rsid w:val="00E925B9"/>
    <w:rsid w:val="00E92C41"/>
    <w:rsid w:val="00E9394F"/>
    <w:rsid w:val="00E93CB1"/>
    <w:rsid w:val="00E93CB6"/>
    <w:rsid w:val="00E940A7"/>
    <w:rsid w:val="00E9530A"/>
    <w:rsid w:val="00E96062"/>
    <w:rsid w:val="00E97A50"/>
    <w:rsid w:val="00E97B33"/>
    <w:rsid w:val="00EA024B"/>
    <w:rsid w:val="00EA03D7"/>
    <w:rsid w:val="00EA0BE9"/>
    <w:rsid w:val="00EA2506"/>
    <w:rsid w:val="00EA3108"/>
    <w:rsid w:val="00EA3B45"/>
    <w:rsid w:val="00EA3E11"/>
    <w:rsid w:val="00EA4244"/>
    <w:rsid w:val="00EA4BFE"/>
    <w:rsid w:val="00EA5264"/>
    <w:rsid w:val="00EA5D77"/>
    <w:rsid w:val="00EA6D20"/>
    <w:rsid w:val="00EB0CFA"/>
    <w:rsid w:val="00EB115D"/>
    <w:rsid w:val="00EB1FDF"/>
    <w:rsid w:val="00EB2E98"/>
    <w:rsid w:val="00EB2F15"/>
    <w:rsid w:val="00EB306A"/>
    <w:rsid w:val="00EB3F2D"/>
    <w:rsid w:val="00EB4277"/>
    <w:rsid w:val="00EB47B7"/>
    <w:rsid w:val="00EB4847"/>
    <w:rsid w:val="00EB4D46"/>
    <w:rsid w:val="00EB5DD9"/>
    <w:rsid w:val="00EB7351"/>
    <w:rsid w:val="00EB73B2"/>
    <w:rsid w:val="00EB7811"/>
    <w:rsid w:val="00EB78D2"/>
    <w:rsid w:val="00EB7D49"/>
    <w:rsid w:val="00EC02FD"/>
    <w:rsid w:val="00EC036C"/>
    <w:rsid w:val="00EC03A0"/>
    <w:rsid w:val="00EC135D"/>
    <w:rsid w:val="00EC1F39"/>
    <w:rsid w:val="00EC288C"/>
    <w:rsid w:val="00EC2F92"/>
    <w:rsid w:val="00EC33CB"/>
    <w:rsid w:val="00EC36F8"/>
    <w:rsid w:val="00EC3EEB"/>
    <w:rsid w:val="00EC4394"/>
    <w:rsid w:val="00EC4E18"/>
    <w:rsid w:val="00EC5316"/>
    <w:rsid w:val="00EC57E0"/>
    <w:rsid w:val="00EC587F"/>
    <w:rsid w:val="00EC5B64"/>
    <w:rsid w:val="00EC6026"/>
    <w:rsid w:val="00EC64A7"/>
    <w:rsid w:val="00EC674C"/>
    <w:rsid w:val="00EC6FED"/>
    <w:rsid w:val="00EC75BB"/>
    <w:rsid w:val="00EC7B6F"/>
    <w:rsid w:val="00ED0984"/>
    <w:rsid w:val="00ED0AE6"/>
    <w:rsid w:val="00ED0CFC"/>
    <w:rsid w:val="00ED0F2C"/>
    <w:rsid w:val="00ED1D70"/>
    <w:rsid w:val="00ED3A28"/>
    <w:rsid w:val="00ED4882"/>
    <w:rsid w:val="00ED4BE8"/>
    <w:rsid w:val="00ED502E"/>
    <w:rsid w:val="00ED536F"/>
    <w:rsid w:val="00ED7883"/>
    <w:rsid w:val="00EE07BB"/>
    <w:rsid w:val="00EE0E3A"/>
    <w:rsid w:val="00EE11F3"/>
    <w:rsid w:val="00EE2D3B"/>
    <w:rsid w:val="00EE2F7C"/>
    <w:rsid w:val="00EE35F8"/>
    <w:rsid w:val="00EE3A86"/>
    <w:rsid w:val="00EE4BDE"/>
    <w:rsid w:val="00EE68F5"/>
    <w:rsid w:val="00EE6C81"/>
    <w:rsid w:val="00EE7C3D"/>
    <w:rsid w:val="00EE7EAE"/>
    <w:rsid w:val="00EF03D2"/>
    <w:rsid w:val="00EF0A18"/>
    <w:rsid w:val="00EF14BD"/>
    <w:rsid w:val="00EF1ADD"/>
    <w:rsid w:val="00EF2F3C"/>
    <w:rsid w:val="00EF3ED4"/>
    <w:rsid w:val="00EF46DB"/>
    <w:rsid w:val="00EF47AA"/>
    <w:rsid w:val="00EF598A"/>
    <w:rsid w:val="00EF63A8"/>
    <w:rsid w:val="00EF77B1"/>
    <w:rsid w:val="00F0050A"/>
    <w:rsid w:val="00F00EA5"/>
    <w:rsid w:val="00F032DF"/>
    <w:rsid w:val="00F03B6B"/>
    <w:rsid w:val="00F03B6C"/>
    <w:rsid w:val="00F04012"/>
    <w:rsid w:val="00F045BF"/>
    <w:rsid w:val="00F049D5"/>
    <w:rsid w:val="00F05017"/>
    <w:rsid w:val="00F052B3"/>
    <w:rsid w:val="00F05418"/>
    <w:rsid w:val="00F0623A"/>
    <w:rsid w:val="00F07259"/>
    <w:rsid w:val="00F077A5"/>
    <w:rsid w:val="00F07941"/>
    <w:rsid w:val="00F07BE3"/>
    <w:rsid w:val="00F10D44"/>
    <w:rsid w:val="00F11C67"/>
    <w:rsid w:val="00F11CD9"/>
    <w:rsid w:val="00F11E01"/>
    <w:rsid w:val="00F120DF"/>
    <w:rsid w:val="00F12E0B"/>
    <w:rsid w:val="00F15705"/>
    <w:rsid w:val="00F15E53"/>
    <w:rsid w:val="00F16647"/>
    <w:rsid w:val="00F170AF"/>
    <w:rsid w:val="00F1759B"/>
    <w:rsid w:val="00F17932"/>
    <w:rsid w:val="00F2071C"/>
    <w:rsid w:val="00F207E2"/>
    <w:rsid w:val="00F209E8"/>
    <w:rsid w:val="00F20D8A"/>
    <w:rsid w:val="00F2166E"/>
    <w:rsid w:val="00F21C6B"/>
    <w:rsid w:val="00F21F36"/>
    <w:rsid w:val="00F22139"/>
    <w:rsid w:val="00F22901"/>
    <w:rsid w:val="00F22A4E"/>
    <w:rsid w:val="00F2325E"/>
    <w:rsid w:val="00F238D7"/>
    <w:rsid w:val="00F260D9"/>
    <w:rsid w:val="00F26488"/>
    <w:rsid w:val="00F26ED0"/>
    <w:rsid w:val="00F30E01"/>
    <w:rsid w:val="00F314E8"/>
    <w:rsid w:val="00F31D2C"/>
    <w:rsid w:val="00F31E06"/>
    <w:rsid w:val="00F31F4F"/>
    <w:rsid w:val="00F334D8"/>
    <w:rsid w:val="00F335ED"/>
    <w:rsid w:val="00F33878"/>
    <w:rsid w:val="00F33F09"/>
    <w:rsid w:val="00F34C91"/>
    <w:rsid w:val="00F35168"/>
    <w:rsid w:val="00F355F6"/>
    <w:rsid w:val="00F35624"/>
    <w:rsid w:val="00F36007"/>
    <w:rsid w:val="00F3621B"/>
    <w:rsid w:val="00F3636B"/>
    <w:rsid w:val="00F403CD"/>
    <w:rsid w:val="00F403F1"/>
    <w:rsid w:val="00F403FB"/>
    <w:rsid w:val="00F407BD"/>
    <w:rsid w:val="00F40A02"/>
    <w:rsid w:val="00F42AC8"/>
    <w:rsid w:val="00F43018"/>
    <w:rsid w:val="00F46929"/>
    <w:rsid w:val="00F46C78"/>
    <w:rsid w:val="00F46DBA"/>
    <w:rsid w:val="00F477C0"/>
    <w:rsid w:val="00F47B87"/>
    <w:rsid w:val="00F47EBB"/>
    <w:rsid w:val="00F517C9"/>
    <w:rsid w:val="00F51967"/>
    <w:rsid w:val="00F52885"/>
    <w:rsid w:val="00F53495"/>
    <w:rsid w:val="00F53EF8"/>
    <w:rsid w:val="00F53FB1"/>
    <w:rsid w:val="00F541BB"/>
    <w:rsid w:val="00F54403"/>
    <w:rsid w:val="00F55EEE"/>
    <w:rsid w:val="00F56075"/>
    <w:rsid w:val="00F56601"/>
    <w:rsid w:val="00F56DA0"/>
    <w:rsid w:val="00F57AAF"/>
    <w:rsid w:val="00F60CFF"/>
    <w:rsid w:val="00F60E8F"/>
    <w:rsid w:val="00F618AE"/>
    <w:rsid w:val="00F61CE8"/>
    <w:rsid w:val="00F62159"/>
    <w:rsid w:val="00F627BF"/>
    <w:rsid w:val="00F63E6F"/>
    <w:rsid w:val="00F64152"/>
    <w:rsid w:val="00F641B8"/>
    <w:rsid w:val="00F664A3"/>
    <w:rsid w:val="00F667E4"/>
    <w:rsid w:val="00F67AE5"/>
    <w:rsid w:val="00F70763"/>
    <w:rsid w:val="00F7185C"/>
    <w:rsid w:val="00F73939"/>
    <w:rsid w:val="00F73EC6"/>
    <w:rsid w:val="00F7466F"/>
    <w:rsid w:val="00F74CB1"/>
    <w:rsid w:val="00F754AC"/>
    <w:rsid w:val="00F75D71"/>
    <w:rsid w:val="00F7607C"/>
    <w:rsid w:val="00F7622B"/>
    <w:rsid w:val="00F76316"/>
    <w:rsid w:val="00F763ED"/>
    <w:rsid w:val="00F77EF6"/>
    <w:rsid w:val="00F80601"/>
    <w:rsid w:val="00F81649"/>
    <w:rsid w:val="00F81ACE"/>
    <w:rsid w:val="00F81C65"/>
    <w:rsid w:val="00F83C1F"/>
    <w:rsid w:val="00F841DC"/>
    <w:rsid w:val="00F85353"/>
    <w:rsid w:val="00F8551C"/>
    <w:rsid w:val="00F859B4"/>
    <w:rsid w:val="00F86309"/>
    <w:rsid w:val="00F86A17"/>
    <w:rsid w:val="00F9011F"/>
    <w:rsid w:val="00F907F2"/>
    <w:rsid w:val="00F90DBD"/>
    <w:rsid w:val="00F90FBD"/>
    <w:rsid w:val="00F9163B"/>
    <w:rsid w:val="00F91D56"/>
    <w:rsid w:val="00F920D5"/>
    <w:rsid w:val="00F934CC"/>
    <w:rsid w:val="00F94F2E"/>
    <w:rsid w:val="00F95664"/>
    <w:rsid w:val="00F9576F"/>
    <w:rsid w:val="00F95B42"/>
    <w:rsid w:val="00F96F2A"/>
    <w:rsid w:val="00F971FB"/>
    <w:rsid w:val="00F97CEE"/>
    <w:rsid w:val="00FA0298"/>
    <w:rsid w:val="00FA0D98"/>
    <w:rsid w:val="00FA103E"/>
    <w:rsid w:val="00FA1E78"/>
    <w:rsid w:val="00FA1F14"/>
    <w:rsid w:val="00FA3DD1"/>
    <w:rsid w:val="00FA3F78"/>
    <w:rsid w:val="00FA482D"/>
    <w:rsid w:val="00FA4A54"/>
    <w:rsid w:val="00FA578B"/>
    <w:rsid w:val="00FA5A63"/>
    <w:rsid w:val="00FA5A74"/>
    <w:rsid w:val="00FA5FB8"/>
    <w:rsid w:val="00FA6844"/>
    <w:rsid w:val="00FA74E2"/>
    <w:rsid w:val="00FA798C"/>
    <w:rsid w:val="00FB0880"/>
    <w:rsid w:val="00FB1657"/>
    <w:rsid w:val="00FB1AFE"/>
    <w:rsid w:val="00FB1B20"/>
    <w:rsid w:val="00FB23A2"/>
    <w:rsid w:val="00FB2B8E"/>
    <w:rsid w:val="00FB2DB0"/>
    <w:rsid w:val="00FB30A4"/>
    <w:rsid w:val="00FB3FEC"/>
    <w:rsid w:val="00FB425E"/>
    <w:rsid w:val="00FB42C7"/>
    <w:rsid w:val="00FB42E4"/>
    <w:rsid w:val="00FB529B"/>
    <w:rsid w:val="00FB57F8"/>
    <w:rsid w:val="00FB580F"/>
    <w:rsid w:val="00FB5D04"/>
    <w:rsid w:val="00FB6ADE"/>
    <w:rsid w:val="00FB741F"/>
    <w:rsid w:val="00FB7A0F"/>
    <w:rsid w:val="00FB7EBA"/>
    <w:rsid w:val="00FC18BA"/>
    <w:rsid w:val="00FC1D85"/>
    <w:rsid w:val="00FC2E9C"/>
    <w:rsid w:val="00FC2F53"/>
    <w:rsid w:val="00FC32EB"/>
    <w:rsid w:val="00FC360E"/>
    <w:rsid w:val="00FC3FAC"/>
    <w:rsid w:val="00FC40CD"/>
    <w:rsid w:val="00FC4F27"/>
    <w:rsid w:val="00FC5F94"/>
    <w:rsid w:val="00FC650C"/>
    <w:rsid w:val="00FC71A8"/>
    <w:rsid w:val="00FC7719"/>
    <w:rsid w:val="00FC7F8A"/>
    <w:rsid w:val="00FD01FB"/>
    <w:rsid w:val="00FD0F36"/>
    <w:rsid w:val="00FD114F"/>
    <w:rsid w:val="00FD12F2"/>
    <w:rsid w:val="00FD1AAB"/>
    <w:rsid w:val="00FD2080"/>
    <w:rsid w:val="00FD2116"/>
    <w:rsid w:val="00FD3D30"/>
    <w:rsid w:val="00FD488F"/>
    <w:rsid w:val="00FD4ED4"/>
    <w:rsid w:val="00FD5A42"/>
    <w:rsid w:val="00FD5D8B"/>
    <w:rsid w:val="00FD6EE1"/>
    <w:rsid w:val="00FD7C42"/>
    <w:rsid w:val="00FE0660"/>
    <w:rsid w:val="00FE252C"/>
    <w:rsid w:val="00FE2E70"/>
    <w:rsid w:val="00FE39CF"/>
    <w:rsid w:val="00FE3CD4"/>
    <w:rsid w:val="00FE4572"/>
    <w:rsid w:val="00FE4F0C"/>
    <w:rsid w:val="00FE5BDD"/>
    <w:rsid w:val="00FE64B8"/>
    <w:rsid w:val="00FE6987"/>
    <w:rsid w:val="00FE6F0A"/>
    <w:rsid w:val="00FE759F"/>
    <w:rsid w:val="00FF11AD"/>
    <w:rsid w:val="00FF13FD"/>
    <w:rsid w:val="00FF1994"/>
    <w:rsid w:val="00FF227E"/>
    <w:rsid w:val="00FF2A98"/>
    <w:rsid w:val="00FF3826"/>
    <w:rsid w:val="00FF3DF0"/>
    <w:rsid w:val="00FF3F56"/>
    <w:rsid w:val="00FF3F6F"/>
    <w:rsid w:val="00FF4AD8"/>
    <w:rsid w:val="00FF4EF3"/>
    <w:rsid w:val="00FF5CDE"/>
    <w:rsid w:val="00FF6956"/>
    <w:rsid w:val="00FF6E47"/>
    <w:rsid w:val="00FF6F4F"/>
    <w:rsid w:val="00FF752C"/>
    <w:rsid w:val="045995A5"/>
    <w:rsid w:val="07A5D73A"/>
    <w:rsid w:val="102AAC29"/>
    <w:rsid w:val="107AFB0E"/>
    <w:rsid w:val="179D4297"/>
    <w:rsid w:val="1F38B056"/>
    <w:rsid w:val="239D1B89"/>
    <w:rsid w:val="256815F7"/>
    <w:rsid w:val="380BF121"/>
    <w:rsid w:val="464C7147"/>
    <w:rsid w:val="47D46C94"/>
    <w:rsid w:val="4B885CF1"/>
    <w:rsid w:val="50969781"/>
    <w:rsid w:val="575B9EEE"/>
    <w:rsid w:val="58202D96"/>
    <w:rsid w:val="690FBB8A"/>
    <w:rsid w:val="6B187D96"/>
    <w:rsid w:val="6BCAFA4F"/>
    <w:rsid w:val="6F944C61"/>
    <w:rsid w:val="6F99D0A9"/>
    <w:rsid w:val="7EB0EBD8"/>
    <w:rsid w:val="7FB8E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D9B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3F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197863"/>
    <w:pPr>
      <w:keepNext/>
      <w:keepLines/>
      <w:spacing w:before="240" w:line="360" w:lineRule="auto"/>
      <w:outlineLvl w:val="0"/>
    </w:pPr>
    <w:rPr>
      <w:rFonts w:ascii="Arial" w:eastAsiaTheme="majorEastAsia" w:hAnsi="Arial" w:cstheme="majorBidi"/>
      <w:b/>
      <w:color w:val="000000" w:themeColor="text1"/>
      <w:szCs w:val="32"/>
    </w:rPr>
  </w:style>
  <w:style w:type="paragraph" w:styleId="Heading2">
    <w:name w:val="heading 2"/>
    <w:basedOn w:val="Normal"/>
    <w:next w:val="Normal"/>
    <w:link w:val="Heading2Char"/>
    <w:uiPriority w:val="9"/>
    <w:unhideWhenUsed/>
    <w:qFormat/>
    <w:rsid w:val="002D448D"/>
    <w:pPr>
      <w:keepNext/>
      <w:keepLines/>
      <w:spacing w:before="40"/>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uiPriority w:val="9"/>
    <w:unhideWhenUsed/>
    <w:qFormat/>
    <w:rsid w:val="002D448D"/>
    <w:pPr>
      <w:keepNext/>
      <w:keepLines/>
      <w:spacing w:before="200"/>
      <w:outlineLvl w:val="2"/>
    </w:pPr>
    <w:rPr>
      <w:rFonts w:ascii="Arial" w:eastAsiaTheme="majorEastAsia" w:hAnsi="Arial" w:cstheme="majorBidi"/>
      <w:b/>
      <w:bCs/>
      <w:color w:val="000000" w:themeColor="text1"/>
    </w:rPr>
  </w:style>
  <w:style w:type="paragraph" w:styleId="Heading4">
    <w:name w:val="heading 4"/>
    <w:basedOn w:val="Normal"/>
    <w:next w:val="Normal"/>
    <w:link w:val="Heading4Char"/>
    <w:uiPriority w:val="9"/>
    <w:unhideWhenUsed/>
    <w:qFormat/>
    <w:rsid w:val="005258C5"/>
    <w:pPr>
      <w:keepNext/>
      <w:keepLines/>
      <w:spacing w:before="200"/>
      <w:outlineLvl w:val="3"/>
    </w:pPr>
    <w:rPr>
      <w:rFonts w:asciiTheme="majorHAnsi" w:eastAsiaTheme="majorEastAsia" w:hAnsiTheme="majorHAnsi" w:cstheme="majorBidi"/>
      <w:b/>
      <w:bCs/>
      <w:iCs/>
      <w:color w:val="000000" w:themeColor="text1"/>
    </w:rPr>
  </w:style>
  <w:style w:type="paragraph" w:styleId="Heading5">
    <w:name w:val="heading 5"/>
    <w:basedOn w:val="Normal"/>
    <w:next w:val="Normal"/>
    <w:link w:val="Heading5Char"/>
    <w:uiPriority w:val="9"/>
    <w:unhideWhenUsed/>
    <w:qFormat/>
    <w:rsid w:val="009F5026"/>
    <w:pPr>
      <w:keepNext/>
      <w:keepLines/>
      <w:spacing w:before="40"/>
      <w:outlineLvl w:val="4"/>
    </w:pPr>
    <w:rPr>
      <w:rFonts w:asciiTheme="majorHAnsi" w:eastAsiaTheme="majorEastAsia" w:hAnsiTheme="majorHAnsi" w:cstheme="majorBidi"/>
      <w:color w:val="B35E0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wstyle">
    <w:name w:val="new style"/>
    <w:basedOn w:val="Normal"/>
    <w:link w:val="newstyleChar"/>
    <w:autoRedefine/>
    <w:qFormat/>
    <w:rsid w:val="00A72419"/>
    <w:pPr>
      <w:framePr w:hSpace="180" w:wrap="around" w:vAnchor="text" w:hAnchor="margin" w:y="22"/>
      <w:spacing w:line="276" w:lineRule="auto"/>
    </w:pPr>
    <w:rPr>
      <w:rFonts w:ascii="Arial" w:hAnsi="Arial" w:cs="Arial"/>
      <w:b/>
      <w:bCs/>
      <w:sz w:val="20"/>
      <w:szCs w:val="20"/>
      <w:shd w:val="clear" w:color="auto" w:fill="FFFFFF"/>
    </w:rPr>
  </w:style>
  <w:style w:type="character" w:customStyle="1" w:styleId="newstyleChar">
    <w:name w:val="new style Char"/>
    <w:basedOn w:val="DefaultParagraphFont"/>
    <w:link w:val="newstyle"/>
    <w:rsid w:val="00A72419"/>
    <w:rPr>
      <w:rFonts w:ascii="Arial" w:eastAsia="Times New Roman" w:hAnsi="Arial" w:cs="Arial"/>
      <w:b/>
      <w:bCs/>
      <w:sz w:val="20"/>
      <w:szCs w:val="20"/>
      <w:lang w:eastAsia="en-GB"/>
    </w:rPr>
  </w:style>
  <w:style w:type="paragraph" w:customStyle="1" w:styleId="JAAssignment">
    <w:name w:val="JA Assignment"/>
    <w:basedOn w:val="Heading1"/>
    <w:next w:val="Normal"/>
    <w:link w:val="JAAssignmentChar"/>
    <w:autoRedefine/>
    <w:qFormat/>
    <w:rsid w:val="00F75D71"/>
    <w:pPr>
      <w:tabs>
        <w:tab w:val="left" w:pos="960"/>
      </w:tabs>
    </w:pPr>
    <w:rPr>
      <w:rFonts w:cs="Arial"/>
      <w:b w:val="0"/>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197863"/>
    <w:rPr>
      <w:rFonts w:ascii="Arial" w:eastAsiaTheme="majorEastAsia" w:hAnsi="Arial" w:cstheme="majorBidi"/>
      <w:b/>
      <w:color w:val="000000" w:themeColor="text1"/>
      <w:sz w:val="24"/>
      <w:szCs w:val="32"/>
      <w:lang w:eastAsia="en-GB"/>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jc w:val="both"/>
    </w:pPr>
    <w:rPr>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2D448D"/>
    <w:rPr>
      <w:rFonts w:ascii="Arial" w:eastAsiaTheme="majorEastAsia" w:hAnsi="Arial" w:cstheme="majorBidi"/>
      <w:b/>
      <w:color w:val="000000" w:themeColor="text1"/>
      <w:sz w:val="24"/>
      <w:szCs w:val="26"/>
      <w:lang w:eastAsia="en-GB"/>
    </w:rPr>
  </w:style>
  <w:style w:type="table" w:styleId="TableGrid">
    <w:name w:val="Table Grid"/>
    <w:basedOn w:val="TableNormal"/>
    <w:uiPriority w:val="5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before="120"/>
      <w:ind w:left="240"/>
    </w:pPr>
    <w:rPr>
      <w:rFonts w:asciiTheme="minorHAnsi" w:hAnsiTheme="minorHAnsi" w:cstheme="minorHAnsi"/>
      <w:i/>
      <w:iCs/>
      <w:sz w:val="20"/>
      <w:szCs w:val="20"/>
    </w:rPr>
  </w:style>
  <w:style w:type="paragraph" w:styleId="BalloonText">
    <w:name w:val="Balloon Text"/>
    <w:basedOn w:val="Normal"/>
    <w:link w:val="BalloonTextChar"/>
    <w:uiPriority w:val="99"/>
    <w:semiHidden/>
    <w:unhideWhenUsed/>
    <w:rsid w:val="00DA4773"/>
    <w:rPr>
      <w:rFonts w:ascii="Tahoma" w:hAnsi="Tahoma" w:cs="Tahoma"/>
      <w:sz w:val="16"/>
      <w:szCs w:val="16"/>
    </w:rPr>
  </w:style>
  <w:style w:type="character" w:customStyle="1" w:styleId="BalloonTextChar">
    <w:name w:val="Balloon Text Char"/>
    <w:basedOn w:val="DefaultParagraphFont"/>
    <w:link w:val="BalloonText"/>
    <w:uiPriority w:val="99"/>
    <w:semiHidden/>
    <w:rsid w:val="00DA4773"/>
    <w:rPr>
      <w:rFonts w:ascii="Tahoma" w:hAnsi="Tahoma" w:cs="Tahoma"/>
      <w:sz w:val="16"/>
      <w:szCs w:val="16"/>
    </w:rPr>
  </w:style>
  <w:style w:type="paragraph" w:styleId="NoSpacing">
    <w:name w:val="No Spacing"/>
    <w:link w:val="NoSpacingChar"/>
    <w:uiPriority w:val="1"/>
    <w:qFormat/>
    <w:rsid w:val="00086496"/>
    <w:pPr>
      <w:spacing w:after="0" w:line="240" w:lineRule="auto"/>
    </w:pPr>
  </w:style>
  <w:style w:type="character" w:styleId="HTMLCite">
    <w:name w:val="HTML Cite"/>
    <w:basedOn w:val="DefaultParagraphFont"/>
    <w:uiPriority w:val="99"/>
    <w:semiHidden/>
    <w:unhideWhenUsed/>
    <w:rsid w:val="007F1C89"/>
    <w:rPr>
      <w:i/>
      <w:iCs/>
    </w:rPr>
  </w:style>
  <w:style w:type="character" w:styleId="Strong">
    <w:name w:val="Strong"/>
    <w:basedOn w:val="DefaultParagraphFont"/>
    <w:uiPriority w:val="22"/>
    <w:qFormat/>
    <w:rsid w:val="007F1C89"/>
    <w:rPr>
      <w:b/>
      <w:bCs/>
    </w:rPr>
  </w:style>
  <w:style w:type="table" w:styleId="LightShading-Accent1">
    <w:name w:val="Light Shading Accent 1"/>
    <w:basedOn w:val="TableNormal"/>
    <w:uiPriority w:val="60"/>
    <w:rsid w:val="002B233A"/>
    <w:pPr>
      <w:spacing w:after="0" w:line="240" w:lineRule="auto"/>
    </w:pPr>
    <w:rPr>
      <w:color w:val="B35E06" w:themeColor="accent1" w:themeShade="BF"/>
    </w:rPr>
    <w:tblPr>
      <w:tblStyleRowBandSize w:val="1"/>
      <w:tblStyleColBandSize w:val="1"/>
      <w:tblBorders>
        <w:top w:val="single" w:sz="8" w:space="0" w:color="F07F09" w:themeColor="accent1"/>
        <w:bottom w:val="single" w:sz="8" w:space="0" w:color="F07F09" w:themeColor="accent1"/>
      </w:tblBorders>
    </w:tblPr>
    <w:tblStylePr w:type="fir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la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DFC0" w:themeFill="accent1" w:themeFillTint="3F"/>
      </w:tcPr>
    </w:tblStylePr>
    <w:tblStylePr w:type="band1Horz">
      <w:tblPr/>
      <w:tcPr>
        <w:tcBorders>
          <w:left w:val="nil"/>
          <w:right w:val="nil"/>
          <w:insideH w:val="nil"/>
          <w:insideV w:val="nil"/>
        </w:tcBorders>
        <w:shd w:val="clear" w:color="auto" w:fill="FCDFC0" w:themeFill="accent1" w:themeFillTint="3F"/>
      </w:tcPr>
    </w:tblStylePr>
  </w:style>
  <w:style w:type="table" w:styleId="LightShading-Accent5">
    <w:name w:val="Light Shading Accent 5"/>
    <w:basedOn w:val="TableNormal"/>
    <w:uiPriority w:val="60"/>
    <w:rsid w:val="002B233A"/>
    <w:pPr>
      <w:spacing w:after="0" w:line="240" w:lineRule="auto"/>
    </w:pPr>
    <w:rPr>
      <w:color w:val="473659" w:themeColor="accent5" w:themeShade="BF"/>
    </w:rPr>
    <w:tblPr>
      <w:tblStyleRowBandSize w:val="1"/>
      <w:tblStyleColBandSize w:val="1"/>
      <w:tblBorders>
        <w:top w:val="single" w:sz="8" w:space="0" w:color="604878" w:themeColor="accent5"/>
        <w:bottom w:val="single" w:sz="8" w:space="0" w:color="604878" w:themeColor="accent5"/>
      </w:tblBorders>
    </w:tblPr>
    <w:tblStylePr w:type="firstRow">
      <w:pPr>
        <w:spacing w:before="0" w:after="0" w:line="240" w:lineRule="auto"/>
      </w:pPr>
      <w:rPr>
        <w:b/>
        <w:bCs/>
      </w:rPr>
      <w:tblPr/>
      <w:tcPr>
        <w:tcBorders>
          <w:top w:val="single" w:sz="8" w:space="0" w:color="604878" w:themeColor="accent5"/>
          <w:left w:val="nil"/>
          <w:bottom w:val="single" w:sz="8" w:space="0" w:color="604878" w:themeColor="accent5"/>
          <w:right w:val="nil"/>
          <w:insideH w:val="nil"/>
          <w:insideV w:val="nil"/>
        </w:tcBorders>
      </w:tcPr>
    </w:tblStylePr>
    <w:tblStylePr w:type="lastRow">
      <w:pPr>
        <w:spacing w:before="0" w:after="0" w:line="240" w:lineRule="auto"/>
      </w:pPr>
      <w:rPr>
        <w:b/>
        <w:bCs/>
      </w:rPr>
      <w:tblPr/>
      <w:tcPr>
        <w:tcBorders>
          <w:top w:val="single" w:sz="8" w:space="0" w:color="604878" w:themeColor="accent5"/>
          <w:left w:val="nil"/>
          <w:bottom w:val="single" w:sz="8" w:space="0" w:color="604878"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CDE1" w:themeFill="accent5" w:themeFillTint="3F"/>
      </w:tcPr>
    </w:tblStylePr>
    <w:tblStylePr w:type="band1Horz">
      <w:tblPr/>
      <w:tcPr>
        <w:tcBorders>
          <w:left w:val="nil"/>
          <w:right w:val="nil"/>
          <w:insideH w:val="nil"/>
          <w:insideV w:val="nil"/>
        </w:tcBorders>
        <w:shd w:val="clear" w:color="auto" w:fill="D7CDE1" w:themeFill="accent5" w:themeFillTint="3F"/>
      </w:tcPr>
    </w:tblStylePr>
  </w:style>
  <w:style w:type="table" w:styleId="LightList-Accent5">
    <w:name w:val="Light List Accent 5"/>
    <w:basedOn w:val="TableNormal"/>
    <w:uiPriority w:val="61"/>
    <w:rsid w:val="002B233A"/>
    <w:pPr>
      <w:spacing w:after="0" w:line="240" w:lineRule="auto"/>
    </w:pPr>
    <w:tblPr>
      <w:tblStyleRowBandSize w:val="1"/>
      <w:tblStyleColBandSize w:val="1"/>
      <w:tblBorders>
        <w:top w:val="single" w:sz="8" w:space="0" w:color="604878" w:themeColor="accent5"/>
        <w:left w:val="single" w:sz="8" w:space="0" w:color="604878" w:themeColor="accent5"/>
        <w:bottom w:val="single" w:sz="8" w:space="0" w:color="604878" w:themeColor="accent5"/>
        <w:right w:val="single" w:sz="8" w:space="0" w:color="604878" w:themeColor="accent5"/>
      </w:tblBorders>
    </w:tblPr>
    <w:tblStylePr w:type="firstRow">
      <w:pPr>
        <w:spacing w:before="0" w:after="0" w:line="240" w:lineRule="auto"/>
      </w:pPr>
      <w:rPr>
        <w:b/>
        <w:bCs/>
        <w:color w:val="FFFFFF" w:themeColor="background1"/>
      </w:rPr>
      <w:tblPr/>
      <w:tcPr>
        <w:shd w:val="clear" w:color="auto" w:fill="604878" w:themeFill="accent5"/>
      </w:tcPr>
    </w:tblStylePr>
    <w:tblStylePr w:type="lastRow">
      <w:pPr>
        <w:spacing w:before="0" w:after="0" w:line="240" w:lineRule="auto"/>
      </w:pPr>
      <w:rPr>
        <w:b/>
        <w:bCs/>
      </w:rPr>
      <w:tblPr/>
      <w:tcPr>
        <w:tcBorders>
          <w:top w:val="double" w:sz="6" w:space="0" w:color="604878" w:themeColor="accent5"/>
          <w:left w:val="single" w:sz="8" w:space="0" w:color="604878" w:themeColor="accent5"/>
          <w:bottom w:val="single" w:sz="8" w:space="0" w:color="604878" w:themeColor="accent5"/>
          <w:right w:val="single" w:sz="8" w:space="0" w:color="604878" w:themeColor="accent5"/>
        </w:tcBorders>
      </w:tcPr>
    </w:tblStylePr>
    <w:tblStylePr w:type="firstCol">
      <w:rPr>
        <w:b/>
        <w:bCs/>
      </w:rPr>
    </w:tblStylePr>
    <w:tblStylePr w:type="lastCol">
      <w:rPr>
        <w:b/>
        <w:bCs/>
      </w:rPr>
    </w:tblStylePr>
    <w:tblStylePr w:type="band1Vert">
      <w:tblPr/>
      <w:tcPr>
        <w:tcBorders>
          <w:top w:val="single" w:sz="8" w:space="0" w:color="604878" w:themeColor="accent5"/>
          <w:left w:val="single" w:sz="8" w:space="0" w:color="604878" w:themeColor="accent5"/>
          <w:bottom w:val="single" w:sz="8" w:space="0" w:color="604878" w:themeColor="accent5"/>
          <w:right w:val="single" w:sz="8" w:space="0" w:color="604878" w:themeColor="accent5"/>
        </w:tcBorders>
      </w:tcPr>
    </w:tblStylePr>
    <w:tblStylePr w:type="band1Horz">
      <w:tblPr/>
      <w:tcPr>
        <w:tcBorders>
          <w:top w:val="single" w:sz="8" w:space="0" w:color="604878" w:themeColor="accent5"/>
          <w:left w:val="single" w:sz="8" w:space="0" w:color="604878" w:themeColor="accent5"/>
          <w:bottom w:val="single" w:sz="8" w:space="0" w:color="604878" w:themeColor="accent5"/>
          <w:right w:val="single" w:sz="8" w:space="0" w:color="604878" w:themeColor="accent5"/>
        </w:tcBorders>
      </w:tcPr>
    </w:tblStylePr>
  </w:style>
  <w:style w:type="character" w:customStyle="1" w:styleId="Heading3Char">
    <w:name w:val="Heading 3 Char"/>
    <w:basedOn w:val="DefaultParagraphFont"/>
    <w:link w:val="Heading3"/>
    <w:uiPriority w:val="9"/>
    <w:rsid w:val="002D448D"/>
    <w:rPr>
      <w:rFonts w:ascii="Arial" w:eastAsiaTheme="majorEastAsia" w:hAnsi="Arial" w:cstheme="majorBidi"/>
      <w:b/>
      <w:bCs/>
      <w:color w:val="000000" w:themeColor="text1"/>
      <w:sz w:val="24"/>
      <w:szCs w:val="24"/>
      <w:lang w:eastAsia="en-GB"/>
    </w:rPr>
  </w:style>
  <w:style w:type="paragraph" w:styleId="TOC3">
    <w:name w:val="toc 3"/>
    <w:basedOn w:val="Normal"/>
    <w:next w:val="Normal"/>
    <w:autoRedefine/>
    <w:uiPriority w:val="39"/>
    <w:unhideWhenUsed/>
    <w:rsid w:val="007857AF"/>
    <w:pPr>
      <w:ind w:left="480"/>
    </w:pPr>
    <w:rPr>
      <w:rFonts w:asciiTheme="minorHAnsi" w:hAnsiTheme="minorHAnsi" w:cstheme="minorHAnsi"/>
      <w:sz w:val="20"/>
      <w:szCs w:val="20"/>
    </w:rPr>
  </w:style>
  <w:style w:type="character" w:styleId="FollowedHyperlink">
    <w:name w:val="FollowedHyperlink"/>
    <w:basedOn w:val="DefaultParagraphFont"/>
    <w:uiPriority w:val="99"/>
    <w:semiHidden/>
    <w:unhideWhenUsed/>
    <w:rsid w:val="00C37B7F"/>
    <w:rPr>
      <w:color w:val="B26B02" w:themeColor="followedHyperlink"/>
      <w:u w:val="single"/>
    </w:rPr>
  </w:style>
  <w:style w:type="character" w:customStyle="1" w:styleId="Heading4Char">
    <w:name w:val="Heading 4 Char"/>
    <w:basedOn w:val="DefaultParagraphFont"/>
    <w:link w:val="Heading4"/>
    <w:uiPriority w:val="9"/>
    <w:rsid w:val="005258C5"/>
    <w:rPr>
      <w:rFonts w:asciiTheme="majorHAnsi" w:eastAsiaTheme="majorEastAsia" w:hAnsiTheme="majorHAnsi" w:cstheme="majorBidi"/>
      <w:b/>
      <w:bCs/>
      <w:iCs/>
      <w:color w:val="000000" w:themeColor="text1"/>
      <w:sz w:val="24"/>
      <w:szCs w:val="24"/>
    </w:rPr>
  </w:style>
  <w:style w:type="character" w:customStyle="1" w:styleId="reference-text">
    <w:name w:val="reference-text"/>
    <w:basedOn w:val="DefaultParagraphFont"/>
    <w:rsid w:val="007E2550"/>
  </w:style>
  <w:style w:type="character" w:customStyle="1" w:styleId="UnresolvedMention1">
    <w:name w:val="Unresolved Mention1"/>
    <w:basedOn w:val="DefaultParagraphFont"/>
    <w:uiPriority w:val="99"/>
    <w:semiHidden/>
    <w:unhideWhenUsed/>
    <w:rsid w:val="00BD30C7"/>
    <w:rPr>
      <w:color w:val="605E5C"/>
      <w:shd w:val="clear" w:color="auto" w:fill="E1DFDD"/>
    </w:rPr>
  </w:style>
  <w:style w:type="character" w:customStyle="1" w:styleId="cf">
    <w:name w:val="cf"/>
    <w:basedOn w:val="DefaultParagraphFont"/>
    <w:rsid w:val="001C341D"/>
  </w:style>
  <w:style w:type="character" w:customStyle="1" w:styleId="exp">
    <w:name w:val="exp"/>
    <w:basedOn w:val="DefaultParagraphFont"/>
    <w:rsid w:val="001C341D"/>
  </w:style>
  <w:style w:type="character" w:customStyle="1" w:styleId="def">
    <w:name w:val="def"/>
    <w:basedOn w:val="DefaultParagraphFont"/>
    <w:rsid w:val="001C341D"/>
  </w:style>
  <w:style w:type="character" w:customStyle="1" w:styleId="selectable">
    <w:name w:val="selectable"/>
    <w:basedOn w:val="DefaultParagraphFont"/>
    <w:rsid w:val="00D04445"/>
  </w:style>
  <w:style w:type="character" w:customStyle="1" w:styleId="reference-accessdate">
    <w:name w:val="reference-accessdate"/>
    <w:basedOn w:val="DefaultParagraphFont"/>
    <w:rsid w:val="00D725B9"/>
  </w:style>
  <w:style w:type="character" w:customStyle="1" w:styleId="nowrap1">
    <w:name w:val="nowrap1"/>
    <w:basedOn w:val="DefaultParagraphFont"/>
    <w:rsid w:val="00D725B9"/>
  </w:style>
  <w:style w:type="paragraph" w:styleId="TOC1">
    <w:name w:val="toc 1"/>
    <w:basedOn w:val="Normal"/>
    <w:next w:val="Normal"/>
    <w:autoRedefine/>
    <w:uiPriority w:val="39"/>
    <w:unhideWhenUsed/>
    <w:rsid w:val="0068648B"/>
    <w:pPr>
      <w:spacing w:before="240" w:after="120"/>
    </w:pPr>
    <w:rPr>
      <w:rFonts w:asciiTheme="minorHAnsi" w:hAnsiTheme="minorHAnsi" w:cstheme="minorHAnsi"/>
      <w:b/>
      <w:bCs/>
      <w:sz w:val="20"/>
      <w:szCs w:val="20"/>
    </w:rPr>
  </w:style>
  <w:style w:type="paragraph" w:styleId="Quote">
    <w:name w:val="Quote"/>
    <w:basedOn w:val="Normal"/>
    <w:next w:val="Normal"/>
    <w:link w:val="QuoteChar"/>
    <w:uiPriority w:val="29"/>
    <w:qFormat/>
    <w:rsid w:val="007E24A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E24AA"/>
    <w:rPr>
      <w:i/>
      <w:iCs/>
      <w:color w:val="404040" w:themeColor="text1" w:themeTint="BF"/>
    </w:rPr>
  </w:style>
  <w:style w:type="character" w:styleId="Emphasis">
    <w:name w:val="Emphasis"/>
    <w:basedOn w:val="DefaultParagraphFont"/>
    <w:uiPriority w:val="20"/>
    <w:qFormat/>
    <w:rsid w:val="007D047C"/>
    <w:rPr>
      <w:i/>
      <w:iCs/>
    </w:rPr>
  </w:style>
  <w:style w:type="character" w:styleId="CommentReference">
    <w:name w:val="annotation reference"/>
    <w:basedOn w:val="DefaultParagraphFont"/>
    <w:uiPriority w:val="99"/>
    <w:semiHidden/>
    <w:unhideWhenUsed/>
    <w:rsid w:val="001F784C"/>
    <w:rPr>
      <w:sz w:val="16"/>
      <w:szCs w:val="16"/>
    </w:rPr>
  </w:style>
  <w:style w:type="paragraph" w:styleId="CommentText">
    <w:name w:val="annotation text"/>
    <w:basedOn w:val="Normal"/>
    <w:link w:val="CommentTextChar"/>
    <w:uiPriority w:val="99"/>
    <w:unhideWhenUsed/>
    <w:rsid w:val="001F784C"/>
    <w:rPr>
      <w:sz w:val="20"/>
      <w:szCs w:val="20"/>
    </w:rPr>
  </w:style>
  <w:style w:type="character" w:customStyle="1" w:styleId="CommentTextChar">
    <w:name w:val="Comment Text Char"/>
    <w:basedOn w:val="DefaultParagraphFont"/>
    <w:link w:val="CommentText"/>
    <w:uiPriority w:val="99"/>
    <w:rsid w:val="001F784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F784C"/>
    <w:rPr>
      <w:b/>
      <w:bCs/>
    </w:rPr>
  </w:style>
  <w:style w:type="character" w:customStyle="1" w:styleId="CommentSubjectChar">
    <w:name w:val="Comment Subject Char"/>
    <w:basedOn w:val="CommentTextChar"/>
    <w:link w:val="CommentSubject"/>
    <w:uiPriority w:val="99"/>
    <w:semiHidden/>
    <w:rsid w:val="001F784C"/>
    <w:rPr>
      <w:rFonts w:ascii="Times New Roman" w:eastAsia="Times New Roman" w:hAnsi="Times New Roman" w:cs="Times New Roman"/>
      <w:b/>
      <w:bCs/>
      <w:sz w:val="20"/>
      <w:szCs w:val="20"/>
    </w:rPr>
  </w:style>
  <w:style w:type="paragraph" w:styleId="Footer">
    <w:name w:val="footer"/>
    <w:basedOn w:val="Normal"/>
    <w:link w:val="FooterChar"/>
    <w:uiPriority w:val="99"/>
    <w:unhideWhenUsed/>
    <w:rsid w:val="00DD5519"/>
    <w:pPr>
      <w:tabs>
        <w:tab w:val="center" w:pos="4513"/>
        <w:tab w:val="right" w:pos="9026"/>
      </w:tabs>
    </w:pPr>
  </w:style>
  <w:style w:type="character" w:customStyle="1" w:styleId="FooterChar">
    <w:name w:val="Footer Char"/>
    <w:basedOn w:val="DefaultParagraphFont"/>
    <w:link w:val="Footer"/>
    <w:uiPriority w:val="99"/>
    <w:rsid w:val="00DD5519"/>
    <w:rPr>
      <w:rFonts w:ascii="Times New Roman" w:eastAsia="Times New Roman" w:hAnsi="Times New Roman" w:cs="Times New Roman"/>
      <w:sz w:val="24"/>
      <w:szCs w:val="24"/>
    </w:rPr>
  </w:style>
  <w:style w:type="paragraph" w:customStyle="1" w:styleId="trt0xe">
    <w:name w:val="trt0xe"/>
    <w:basedOn w:val="Normal"/>
    <w:rsid w:val="00AD1EB6"/>
    <w:pPr>
      <w:spacing w:before="100" w:beforeAutospacing="1" w:after="100" w:afterAutospacing="1"/>
    </w:pPr>
  </w:style>
  <w:style w:type="character" w:customStyle="1" w:styleId="Heading5Char">
    <w:name w:val="Heading 5 Char"/>
    <w:basedOn w:val="DefaultParagraphFont"/>
    <w:link w:val="Heading5"/>
    <w:uiPriority w:val="9"/>
    <w:rsid w:val="009F5026"/>
    <w:rPr>
      <w:rFonts w:asciiTheme="majorHAnsi" w:eastAsiaTheme="majorEastAsia" w:hAnsiTheme="majorHAnsi" w:cstheme="majorBidi"/>
      <w:color w:val="B35E06" w:themeColor="accent1" w:themeShade="BF"/>
      <w:sz w:val="24"/>
      <w:szCs w:val="24"/>
    </w:rPr>
  </w:style>
  <w:style w:type="character" w:customStyle="1" w:styleId="NoSpacingChar">
    <w:name w:val="No Spacing Char"/>
    <w:basedOn w:val="DefaultParagraphFont"/>
    <w:link w:val="NoSpacing"/>
    <w:uiPriority w:val="1"/>
    <w:rsid w:val="00497863"/>
  </w:style>
  <w:style w:type="paragraph" w:styleId="NormalWeb">
    <w:name w:val="Normal (Web)"/>
    <w:basedOn w:val="Normal"/>
    <w:uiPriority w:val="99"/>
    <w:unhideWhenUsed/>
    <w:rsid w:val="00D119FE"/>
    <w:pPr>
      <w:spacing w:before="100" w:beforeAutospacing="1" w:after="100" w:afterAutospacing="1"/>
    </w:pPr>
  </w:style>
  <w:style w:type="paragraph" w:styleId="TOC4">
    <w:name w:val="toc 4"/>
    <w:basedOn w:val="Normal"/>
    <w:next w:val="Normal"/>
    <w:autoRedefine/>
    <w:uiPriority w:val="39"/>
    <w:semiHidden/>
    <w:unhideWhenUsed/>
    <w:rsid w:val="00C443F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443F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443F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443F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443F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443F5"/>
    <w:pPr>
      <w:ind w:left="1920"/>
    </w:pPr>
    <w:rPr>
      <w:rFonts w:asciiTheme="minorHAnsi" w:hAnsiTheme="minorHAnsi" w:cstheme="minorHAnsi"/>
      <w:sz w:val="20"/>
      <w:szCs w:val="20"/>
    </w:rPr>
  </w:style>
  <w:style w:type="character" w:customStyle="1" w:styleId="ref-title">
    <w:name w:val="ref-title"/>
    <w:basedOn w:val="DefaultParagraphFont"/>
    <w:rsid w:val="00E940A7"/>
  </w:style>
  <w:style w:type="character" w:customStyle="1" w:styleId="ref-journal">
    <w:name w:val="ref-journal"/>
    <w:basedOn w:val="DefaultParagraphFont"/>
    <w:rsid w:val="00E940A7"/>
  </w:style>
  <w:style w:type="character" w:customStyle="1" w:styleId="ref-vol">
    <w:name w:val="ref-vol"/>
    <w:basedOn w:val="DefaultParagraphFont"/>
    <w:rsid w:val="00E940A7"/>
  </w:style>
  <w:style w:type="character" w:customStyle="1" w:styleId="a-size-extra-large">
    <w:name w:val="a-size-extra-large"/>
    <w:basedOn w:val="DefaultParagraphFont"/>
    <w:rsid w:val="0007710B"/>
  </w:style>
  <w:style w:type="character" w:customStyle="1" w:styleId="nlmyear">
    <w:name w:val="nlm_year"/>
    <w:basedOn w:val="DefaultParagraphFont"/>
    <w:rsid w:val="00E42022"/>
  </w:style>
  <w:style w:type="character" w:customStyle="1" w:styleId="nlmarticle-title">
    <w:name w:val="nlm_article-title"/>
    <w:basedOn w:val="DefaultParagraphFont"/>
    <w:rsid w:val="00E42022"/>
  </w:style>
  <w:style w:type="character" w:customStyle="1" w:styleId="UnresolvedMention">
    <w:name w:val="Unresolved Mention"/>
    <w:basedOn w:val="DefaultParagraphFont"/>
    <w:uiPriority w:val="99"/>
    <w:semiHidden/>
    <w:unhideWhenUsed/>
    <w:rsid w:val="00E52F1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3F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197863"/>
    <w:pPr>
      <w:keepNext/>
      <w:keepLines/>
      <w:spacing w:before="240" w:line="360" w:lineRule="auto"/>
      <w:outlineLvl w:val="0"/>
    </w:pPr>
    <w:rPr>
      <w:rFonts w:ascii="Arial" w:eastAsiaTheme="majorEastAsia" w:hAnsi="Arial" w:cstheme="majorBidi"/>
      <w:b/>
      <w:color w:val="000000" w:themeColor="text1"/>
      <w:szCs w:val="32"/>
    </w:rPr>
  </w:style>
  <w:style w:type="paragraph" w:styleId="Heading2">
    <w:name w:val="heading 2"/>
    <w:basedOn w:val="Normal"/>
    <w:next w:val="Normal"/>
    <w:link w:val="Heading2Char"/>
    <w:uiPriority w:val="9"/>
    <w:unhideWhenUsed/>
    <w:qFormat/>
    <w:rsid w:val="002D448D"/>
    <w:pPr>
      <w:keepNext/>
      <w:keepLines/>
      <w:spacing w:before="40"/>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uiPriority w:val="9"/>
    <w:unhideWhenUsed/>
    <w:qFormat/>
    <w:rsid w:val="002D448D"/>
    <w:pPr>
      <w:keepNext/>
      <w:keepLines/>
      <w:spacing w:before="200"/>
      <w:outlineLvl w:val="2"/>
    </w:pPr>
    <w:rPr>
      <w:rFonts w:ascii="Arial" w:eastAsiaTheme="majorEastAsia" w:hAnsi="Arial" w:cstheme="majorBidi"/>
      <w:b/>
      <w:bCs/>
      <w:color w:val="000000" w:themeColor="text1"/>
    </w:rPr>
  </w:style>
  <w:style w:type="paragraph" w:styleId="Heading4">
    <w:name w:val="heading 4"/>
    <w:basedOn w:val="Normal"/>
    <w:next w:val="Normal"/>
    <w:link w:val="Heading4Char"/>
    <w:uiPriority w:val="9"/>
    <w:unhideWhenUsed/>
    <w:qFormat/>
    <w:rsid w:val="005258C5"/>
    <w:pPr>
      <w:keepNext/>
      <w:keepLines/>
      <w:spacing w:before="200"/>
      <w:outlineLvl w:val="3"/>
    </w:pPr>
    <w:rPr>
      <w:rFonts w:asciiTheme="majorHAnsi" w:eastAsiaTheme="majorEastAsia" w:hAnsiTheme="majorHAnsi" w:cstheme="majorBidi"/>
      <w:b/>
      <w:bCs/>
      <w:iCs/>
      <w:color w:val="000000" w:themeColor="text1"/>
    </w:rPr>
  </w:style>
  <w:style w:type="paragraph" w:styleId="Heading5">
    <w:name w:val="heading 5"/>
    <w:basedOn w:val="Normal"/>
    <w:next w:val="Normal"/>
    <w:link w:val="Heading5Char"/>
    <w:uiPriority w:val="9"/>
    <w:unhideWhenUsed/>
    <w:qFormat/>
    <w:rsid w:val="009F5026"/>
    <w:pPr>
      <w:keepNext/>
      <w:keepLines/>
      <w:spacing w:before="40"/>
      <w:outlineLvl w:val="4"/>
    </w:pPr>
    <w:rPr>
      <w:rFonts w:asciiTheme="majorHAnsi" w:eastAsiaTheme="majorEastAsia" w:hAnsiTheme="majorHAnsi" w:cstheme="majorBidi"/>
      <w:color w:val="B35E0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wstyle">
    <w:name w:val="new style"/>
    <w:basedOn w:val="Normal"/>
    <w:link w:val="newstyleChar"/>
    <w:autoRedefine/>
    <w:qFormat/>
    <w:rsid w:val="00A72419"/>
    <w:pPr>
      <w:framePr w:hSpace="180" w:wrap="around" w:vAnchor="text" w:hAnchor="margin" w:y="22"/>
      <w:spacing w:line="276" w:lineRule="auto"/>
    </w:pPr>
    <w:rPr>
      <w:rFonts w:ascii="Arial" w:hAnsi="Arial" w:cs="Arial"/>
      <w:b/>
      <w:bCs/>
      <w:sz w:val="20"/>
      <w:szCs w:val="20"/>
      <w:shd w:val="clear" w:color="auto" w:fill="FFFFFF"/>
    </w:rPr>
  </w:style>
  <w:style w:type="character" w:customStyle="1" w:styleId="newstyleChar">
    <w:name w:val="new style Char"/>
    <w:basedOn w:val="DefaultParagraphFont"/>
    <w:link w:val="newstyle"/>
    <w:rsid w:val="00A72419"/>
    <w:rPr>
      <w:rFonts w:ascii="Arial" w:eastAsia="Times New Roman" w:hAnsi="Arial" w:cs="Arial"/>
      <w:b/>
      <w:bCs/>
      <w:sz w:val="20"/>
      <w:szCs w:val="20"/>
      <w:lang w:eastAsia="en-GB"/>
    </w:rPr>
  </w:style>
  <w:style w:type="paragraph" w:customStyle="1" w:styleId="JAAssignment">
    <w:name w:val="JA Assignment"/>
    <w:basedOn w:val="Heading1"/>
    <w:next w:val="Normal"/>
    <w:link w:val="JAAssignmentChar"/>
    <w:autoRedefine/>
    <w:qFormat/>
    <w:rsid w:val="00F75D71"/>
    <w:pPr>
      <w:tabs>
        <w:tab w:val="left" w:pos="960"/>
      </w:tabs>
    </w:pPr>
    <w:rPr>
      <w:rFonts w:cs="Arial"/>
      <w:b w:val="0"/>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197863"/>
    <w:rPr>
      <w:rFonts w:ascii="Arial" w:eastAsiaTheme="majorEastAsia" w:hAnsi="Arial" w:cstheme="majorBidi"/>
      <w:b/>
      <w:color w:val="000000" w:themeColor="text1"/>
      <w:sz w:val="24"/>
      <w:szCs w:val="32"/>
      <w:lang w:eastAsia="en-GB"/>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jc w:val="both"/>
    </w:pPr>
    <w:rPr>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2D448D"/>
    <w:rPr>
      <w:rFonts w:ascii="Arial" w:eastAsiaTheme="majorEastAsia" w:hAnsi="Arial" w:cstheme="majorBidi"/>
      <w:b/>
      <w:color w:val="000000" w:themeColor="text1"/>
      <w:sz w:val="24"/>
      <w:szCs w:val="26"/>
      <w:lang w:eastAsia="en-GB"/>
    </w:rPr>
  </w:style>
  <w:style w:type="table" w:styleId="TableGrid">
    <w:name w:val="Table Grid"/>
    <w:basedOn w:val="TableNormal"/>
    <w:uiPriority w:val="5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before="120"/>
      <w:ind w:left="240"/>
    </w:pPr>
    <w:rPr>
      <w:rFonts w:asciiTheme="minorHAnsi" w:hAnsiTheme="minorHAnsi" w:cstheme="minorHAnsi"/>
      <w:i/>
      <w:iCs/>
      <w:sz w:val="20"/>
      <w:szCs w:val="20"/>
    </w:rPr>
  </w:style>
  <w:style w:type="paragraph" w:styleId="BalloonText">
    <w:name w:val="Balloon Text"/>
    <w:basedOn w:val="Normal"/>
    <w:link w:val="BalloonTextChar"/>
    <w:uiPriority w:val="99"/>
    <w:semiHidden/>
    <w:unhideWhenUsed/>
    <w:rsid w:val="00DA4773"/>
    <w:rPr>
      <w:rFonts w:ascii="Tahoma" w:hAnsi="Tahoma" w:cs="Tahoma"/>
      <w:sz w:val="16"/>
      <w:szCs w:val="16"/>
    </w:rPr>
  </w:style>
  <w:style w:type="character" w:customStyle="1" w:styleId="BalloonTextChar">
    <w:name w:val="Balloon Text Char"/>
    <w:basedOn w:val="DefaultParagraphFont"/>
    <w:link w:val="BalloonText"/>
    <w:uiPriority w:val="99"/>
    <w:semiHidden/>
    <w:rsid w:val="00DA4773"/>
    <w:rPr>
      <w:rFonts w:ascii="Tahoma" w:hAnsi="Tahoma" w:cs="Tahoma"/>
      <w:sz w:val="16"/>
      <w:szCs w:val="16"/>
    </w:rPr>
  </w:style>
  <w:style w:type="paragraph" w:styleId="NoSpacing">
    <w:name w:val="No Spacing"/>
    <w:link w:val="NoSpacingChar"/>
    <w:uiPriority w:val="1"/>
    <w:qFormat/>
    <w:rsid w:val="00086496"/>
    <w:pPr>
      <w:spacing w:after="0" w:line="240" w:lineRule="auto"/>
    </w:pPr>
  </w:style>
  <w:style w:type="character" w:styleId="HTMLCite">
    <w:name w:val="HTML Cite"/>
    <w:basedOn w:val="DefaultParagraphFont"/>
    <w:uiPriority w:val="99"/>
    <w:semiHidden/>
    <w:unhideWhenUsed/>
    <w:rsid w:val="007F1C89"/>
    <w:rPr>
      <w:i/>
      <w:iCs/>
    </w:rPr>
  </w:style>
  <w:style w:type="character" w:styleId="Strong">
    <w:name w:val="Strong"/>
    <w:basedOn w:val="DefaultParagraphFont"/>
    <w:uiPriority w:val="22"/>
    <w:qFormat/>
    <w:rsid w:val="007F1C89"/>
    <w:rPr>
      <w:b/>
      <w:bCs/>
    </w:rPr>
  </w:style>
  <w:style w:type="table" w:styleId="LightShading-Accent1">
    <w:name w:val="Light Shading Accent 1"/>
    <w:basedOn w:val="TableNormal"/>
    <w:uiPriority w:val="60"/>
    <w:rsid w:val="002B233A"/>
    <w:pPr>
      <w:spacing w:after="0" w:line="240" w:lineRule="auto"/>
    </w:pPr>
    <w:rPr>
      <w:color w:val="B35E06" w:themeColor="accent1" w:themeShade="BF"/>
    </w:rPr>
    <w:tblPr>
      <w:tblStyleRowBandSize w:val="1"/>
      <w:tblStyleColBandSize w:val="1"/>
      <w:tblBorders>
        <w:top w:val="single" w:sz="8" w:space="0" w:color="F07F09" w:themeColor="accent1"/>
        <w:bottom w:val="single" w:sz="8" w:space="0" w:color="F07F09" w:themeColor="accent1"/>
      </w:tblBorders>
    </w:tblPr>
    <w:tblStylePr w:type="fir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la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DFC0" w:themeFill="accent1" w:themeFillTint="3F"/>
      </w:tcPr>
    </w:tblStylePr>
    <w:tblStylePr w:type="band1Horz">
      <w:tblPr/>
      <w:tcPr>
        <w:tcBorders>
          <w:left w:val="nil"/>
          <w:right w:val="nil"/>
          <w:insideH w:val="nil"/>
          <w:insideV w:val="nil"/>
        </w:tcBorders>
        <w:shd w:val="clear" w:color="auto" w:fill="FCDFC0" w:themeFill="accent1" w:themeFillTint="3F"/>
      </w:tcPr>
    </w:tblStylePr>
  </w:style>
  <w:style w:type="table" w:styleId="LightShading-Accent5">
    <w:name w:val="Light Shading Accent 5"/>
    <w:basedOn w:val="TableNormal"/>
    <w:uiPriority w:val="60"/>
    <w:rsid w:val="002B233A"/>
    <w:pPr>
      <w:spacing w:after="0" w:line="240" w:lineRule="auto"/>
    </w:pPr>
    <w:rPr>
      <w:color w:val="473659" w:themeColor="accent5" w:themeShade="BF"/>
    </w:rPr>
    <w:tblPr>
      <w:tblStyleRowBandSize w:val="1"/>
      <w:tblStyleColBandSize w:val="1"/>
      <w:tblBorders>
        <w:top w:val="single" w:sz="8" w:space="0" w:color="604878" w:themeColor="accent5"/>
        <w:bottom w:val="single" w:sz="8" w:space="0" w:color="604878" w:themeColor="accent5"/>
      </w:tblBorders>
    </w:tblPr>
    <w:tblStylePr w:type="firstRow">
      <w:pPr>
        <w:spacing w:before="0" w:after="0" w:line="240" w:lineRule="auto"/>
      </w:pPr>
      <w:rPr>
        <w:b/>
        <w:bCs/>
      </w:rPr>
      <w:tblPr/>
      <w:tcPr>
        <w:tcBorders>
          <w:top w:val="single" w:sz="8" w:space="0" w:color="604878" w:themeColor="accent5"/>
          <w:left w:val="nil"/>
          <w:bottom w:val="single" w:sz="8" w:space="0" w:color="604878" w:themeColor="accent5"/>
          <w:right w:val="nil"/>
          <w:insideH w:val="nil"/>
          <w:insideV w:val="nil"/>
        </w:tcBorders>
      </w:tcPr>
    </w:tblStylePr>
    <w:tblStylePr w:type="lastRow">
      <w:pPr>
        <w:spacing w:before="0" w:after="0" w:line="240" w:lineRule="auto"/>
      </w:pPr>
      <w:rPr>
        <w:b/>
        <w:bCs/>
      </w:rPr>
      <w:tblPr/>
      <w:tcPr>
        <w:tcBorders>
          <w:top w:val="single" w:sz="8" w:space="0" w:color="604878" w:themeColor="accent5"/>
          <w:left w:val="nil"/>
          <w:bottom w:val="single" w:sz="8" w:space="0" w:color="604878"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CDE1" w:themeFill="accent5" w:themeFillTint="3F"/>
      </w:tcPr>
    </w:tblStylePr>
    <w:tblStylePr w:type="band1Horz">
      <w:tblPr/>
      <w:tcPr>
        <w:tcBorders>
          <w:left w:val="nil"/>
          <w:right w:val="nil"/>
          <w:insideH w:val="nil"/>
          <w:insideV w:val="nil"/>
        </w:tcBorders>
        <w:shd w:val="clear" w:color="auto" w:fill="D7CDE1" w:themeFill="accent5" w:themeFillTint="3F"/>
      </w:tcPr>
    </w:tblStylePr>
  </w:style>
  <w:style w:type="table" w:styleId="LightList-Accent5">
    <w:name w:val="Light List Accent 5"/>
    <w:basedOn w:val="TableNormal"/>
    <w:uiPriority w:val="61"/>
    <w:rsid w:val="002B233A"/>
    <w:pPr>
      <w:spacing w:after="0" w:line="240" w:lineRule="auto"/>
    </w:pPr>
    <w:tblPr>
      <w:tblStyleRowBandSize w:val="1"/>
      <w:tblStyleColBandSize w:val="1"/>
      <w:tblBorders>
        <w:top w:val="single" w:sz="8" w:space="0" w:color="604878" w:themeColor="accent5"/>
        <w:left w:val="single" w:sz="8" w:space="0" w:color="604878" w:themeColor="accent5"/>
        <w:bottom w:val="single" w:sz="8" w:space="0" w:color="604878" w:themeColor="accent5"/>
        <w:right w:val="single" w:sz="8" w:space="0" w:color="604878" w:themeColor="accent5"/>
      </w:tblBorders>
    </w:tblPr>
    <w:tblStylePr w:type="firstRow">
      <w:pPr>
        <w:spacing w:before="0" w:after="0" w:line="240" w:lineRule="auto"/>
      </w:pPr>
      <w:rPr>
        <w:b/>
        <w:bCs/>
        <w:color w:val="FFFFFF" w:themeColor="background1"/>
      </w:rPr>
      <w:tblPr/>
      <w:tcPr>
        <w:shd w:val="clear" w:color="auto" w:fill="604878" w:themeFill="accent5"/>
      </w:tcPr>
    </w:tblStylePr>
    <w:tblStylePr w:type="lastRow">
      <w:pPr>
        <w:spacing w:before="0" w:after="0" w:line="240" w:lineRule="auto"/>
      </w:pPr>
      <w:rPr>
        <w:b/>
        <w:bCs/>
      </w:rPr>
      <w:tblPr/>
      <w:tcPr>
        <w:tcBorders>
          <w:top w:val="double" w:sz="6" w:space="0" w:color="604878" w:themeColor="accent5"/>
          <w:left w:val="single" w:sz="8" w:space="0" w:color="604878" w:themeColor="accent5"/>
          <w:bottom w:val="single" w:sz="8" w:space="0" w:color="604878" w:themeColor="accent5"/>
          <w:right w:val="single" w:sz="8" w:space="0" w:color="604878" w:themeColor="accent5"/>
        </w:tcBorders>
      </w:tcPr>
    </w:tblStylePr>
    <w:tblStylePr w:type="firstCol">
      <w:rPr>
        <w:b/>
        <w:bCs/>
      </w:rPr>
    </w:tblStylePr>
    <w:tblStylePr w:type="lastCol">
      <w:rPr>
        <w:b/>
        <w:bCs/>
      </w:rPr>
    </w:tblStylePr>
    <w:tblStylePr w:type="band1Vert">
      <w:tblPr/>
      <w:tcPr>
        <w:tcBorders>
          <w:top w:val="single" w:sz="8" w:space="0" w:color="604878" w:themeColor="accent5"/>
          <w:left w:val="single" w:sz="8" w:space="0" w:color="604878" w:themeColor="accent5"/>
          <w:bottom w:val="single" w:sz="8" w:space="0" w:color="604878" w:themeColor="accent5"/>
          <w:right w:val="single" w:sz="8" w:space="0" w:color="604878" w:themeColor="accent5"/>
        </w:tcBorders>
      </w:tcPr>
    </w:tblStylePr>
    <w:tblStylePr w:type="band1Horz">
      <w:tblPr/>
      <w:tcPr>
        <w:tcBorders>
          <w:top w:val="single" w:sz="8" w:space="0" w:color="604878" w:themeColor="accent5"/>
          <w:left w:val="single" w:sz="8" w:space="0" w:color="604878" w:themeColor="accent5"/>
          <w:bottom w:val="single" w:sz="8" w:space="0" w:color="604878" w:themeColor="accent5"/>
          <w:right w:val="single" w:sz="8" w:space="0" w:color="604878" w:themeColor="accent5"/>
        </w:tcBorders>
      </w:tcPr>
    </w:tblStylePr>
  </w:style>
  <w:style w:type="character" w:customStyle="1" w:styleId="Heading3Char">
    <w:name w:val="Heading 3 Char"/>
    <w:basedOn w:val="DefaultParagraphFont"/>
    <w:link w:val="Heading3"/>
    <w:uiPriority w:val="9"/>
    <w:rsid w:val="002D448D"/>
    <w:rPr>
      <w:rFonts w:ascii="Arial" w:eastAsiaTheme="majorEastAsia" w:hAnsi="Arial" w:cstheme="majorBidi"/>
      <w:b/>
      <w:bCs/>
      <w:color w:val="000000" w:themeColor="text1"/>
      <w:sz w:val="24"/>
      <w:szCs w:val="24"/>
      <w:lang w:eastAsia="en-GB"/>
    </w:rPr>
  </w:style>
  <w:style w:type="paragraph" w:styleId="TOC3">
    <w:name w:val="toc 3"/>
    <w:basedOn w:val="Normal"/>
    <w:next w:val="Normal"/>
    <w:autoRedefine/>
    <w:uiPriority w:val="39"/>
    <w:unhideWhenUsed/>
    <w:rsid w:val="007857AF"/>
    <w:pPr>
      <w:ind w:left="480"/>
    </w:pPr>
    <w:rPr>
      <w:rFonts w:asciiTheme="minorHAnsi" w:hAnsiTheme="minorHAnsi" w:cstheme="minorHAnsi"/>
      <w:sz w:val="20"/>
      <w:szCs w:val="20"/>
    </w:rPr>
  </w:style>
  <w:style w:type="character" w:styleId="FollowedHyperlink">
    <w:name w:val="FollowedHyperlink"/>
    <w:basedOn w:val="DefaultParagraphFont"/>
    <w:uiPriority w:val="99"/>
    <w:semiHidden/>
    <w:unhideWhenUsed/>
    <w:rsid w:val="00C37B7F"/>
    <w:rPr>
      <w:color w:val="B26B02" w:themeColor="followedHyperlink"/>
      <w:u w:val="single"/>
    </w:rPr>
  </w:style>
  <w:style w:type="character" w:customStyle="1" w:styleId="Heading4Char">
    <w:name w:val="Heading 4 Char"/>
    <w:basedOn w:val="DefaultParagraphFont"/>
    <w:link w:val="Heading4"/>
    <w:uiPriority w:val="9"/>
    <w:rsid w:val="005258C5"/>
    <w:rPr>
      <w:rFonts w:asciiTheme="majorHAnsi" w:eastAsiaTheme="majorEastAsia" w:hAnsiTheme="majorHAnsi" w:cstheme="majorBidi"/>
      <w:b/>
      <w:bCs/>
      <w:iCs/>
      <w:color w:val="000000" w:themeColor="text1"/>
      <w:sz w:val="24"/>
      <w:szCs w:val="24"/>
    </w:rPr>
  </w:style>
  <w:style w:type="character" w:customStyle="1" w:styleId="reference-text">
    <w:name w:val="reference-text"/>
    <w:basedOn w:val="DefaultParagraphFont"/>
    <w:rsid w:val="007E2550"/>
  </w:style>
  <w:style w:type="character" w:customStyle="1" w:styleId="UnresolvedMention1">
    <w:name w:val="Unresolved Mention1"/>
    <w:basedOn w:val="DefaultParagraphFont"/>
    <w:uiPriority w:val="99"/>
    <w:semiHidden/>
    <w:unhideWhenUsed/>
    <w:rsid w:val="00BD30C7"/>
    <w:rPr>
      <w:color w:val="605E5C"/>
      <w:shd w:val="clear" w:color="auto" w:fill="E1DFDD"/>
    </w:rPr>
  </w:style>
  <w:style w:type="character" w:customStyle="1" w:styleId="cf">
    <w:name w:val="cf"/>
    <w:basedOn w:val="DefaultParagraphFont"/>
    <w:rsid w:val="001C341D"/>
  </w:style>
  <w:style w:type="character" w:customStyle="1" w:styleId="exp">
    <w:name w:val="exp"/>
    <w:basedOn w:val="DefaultParagraphFont"/>
    <w:rsid w:val="001C341D"/>
  </w:style>
  <w:style w:type="character" w:customStyle="1" w:styleId="def">
    <w:name w:val="def"/>
    <w:basedOn w:val="DefaultParagraphFont"/>
    <w:rsid w:val="001C341D"/>
  </w:style>
  <w:style w:type="character" w:customStyle="1" w:styleId="selectable">
    <w:name w:val="selectable"/>
    <w:basedOn w:val="DefaultParagraphFont"/>
    <w:rsid w:val="00D04445"/>
  </w:style>
  <w:style w:type="character" w:customStyle="1" w:styleId="reference-accessdate">
    <w:name w:val="reference-accessdate"/>
    <w:basedOn w:val="DefaultParagraphFont"/>
    <w:rsid w:val="00D725B9"/>
  </w:style>
  <w:style w:type="character" w:customStyle="1" w:styleId="nowrap1">
    <w:name w:val="nowrap1"/>
    <w:basedOn w:val="DefaultParagraphFont"/>
    <w:rsid w:val="00D725B9"/>
  </w:style>
  <w:style w:type="paragraph" w:styleId="TOC1">
    <w:name w:val="toc 1"/>
    <w:basedOn w:val="Normal"/>
    <w:next w:val="Normal"/>
    <w:autoRedefine/>
    <w:uiPriority w:val="39"/>
    <w:unhideWhenUsed/>
    <w:rsid w:val="0068648B"/>
    <w:pPr>
      <w:spacing w:before="240" w:after="120"/>
    </w:pPr>
    <w:rPr>
      <w:rFonts w:asciiTheme="minorHAnsi" w:hAnsiTheme="minorHAnsi" w:cstheme="minorHAnsi"/>
      <w:b/>
      <w:bCs/>
      <w:sz w:val="20"/>
      <w:szCs w:val="20"/>
    </w:rPr>
  </w:style>
  <w:style w:type="paragraph" w:styleId="Quote">
    <w:name w:val="Quote"/>
    <w:basedOn w:val="Normal"/>
    <w:next w:val="Normal"/>
    <w:link w:val="QuoteChar"/>
    <w:uiPriority w:val="29"/>
    <w:qFormat/>
    <w:rsid w:val="007E24A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E24AA"/>
    <w:rPr>
      <w:i/>
      <w:iCs/>
      <w:color w:val="404040" w:themeColor="text1" w:themeTint="BF"/>
    </w:rPr>
  </w:style>
  <w:style w:type="character" w:styleId="Emphasis">
    <w:name w:val="Emphasis"/>
    <w:basedOn w:val="DefaultParagraphFont"/>
    <w:uiPriority w:val="20"/>
    <w:qFormat/>
    <w:rsid w:val="007D047C"/>
    <w:rPr>
      <w:i/>
      <w:iCs/>
    </w:rPr>
  </w:style>
  <w:style w:type="character" w:styleId="CommentReference">
    <w:name w:val="annotation reference"/>
    <w:basedOn w:val="DefaultParagraphFont"/>
    <w:uiPriority w:val="99"/>
    <w:semiHidden/>
    <w:unhideWhenUsed/>
    <w:rsid w:val="001F784C"/>
    <w:rPr>
      <w:sz w:val="16"/>
      <w:szCs w:val="16"/>
    </w:rPr>
  </w:style>
  <w:style w:type="paragraph" w:styleId="CommentText">
    <w:name w:val="annotation text"/>
    <w:basedOn w:val="Normal"/>
    <w:link w:val="CommentTextChar"/>
    <w:uiPriority w:val="99"/>
    <w:unhideWhenUsed/>
    <w:rsid w:val="001F784C"/>
    <w:rPr>
      <w:sz w:val="20"/>
      <w:szCs w:val="20"/>
    </w:rPr>
  </w:style>
  <w:style w:type="character" w:customStyle="1" w:styleId="CommentTextChar">
    <w:name w:val="Comment Text Char"/>
    <w:basedOn w:val="DefaultParagraphFont"/>
    <w:link w:val="CommentText"/>
    <w:uiPriority w:val="99"/>
    <w:rsid w:val="001F784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F784C"/>
    <w:rPr>
      <w:b/>
      <w:bCs/>
    </w:rPr>
  </w:style>
  <w:style w:type="character" w:customStyle="1" w:styleId="CommentSubjectChar">
    <w:name w:val="Comment Subject Char"/>
    <w:basedOn w:val="CommentTextChar"/>
    <w:link w:val="CommentSubject"/>
    <w:uiPriority w:val="99"/>
    <w:semiHidden/>
    <w:rsid w:val="001F784C"/>
    <w:rPr>
      <w:rFonts w:ascii="Times New Roman" w:eastAsia="Times New Roman" w:hAnsi="Times New Roman" w:cs="Times New Roman"/>
      <w:b/>
      <w:bCs/>
      <w:sz w:val="20"/>
      <w:szCs w:val="20"/>
    </w:rPr>
  </w:style>
  <w:style w:type="paragraph" w:styleId="Footer">
    <w:name w:val="footer"/>
    <w:basedOn w:val="Normal"/>
    <w:link w:val="FooterChar"/>
    <w:uiPriority w:val="99"/>
    <w:unhideWhenUsed/>
    <w:rsid w:val="00DD5519"/>
    <w:pPr>
      <w:tabs>
        <w:tab w:val="center" w:pos="4513"/>
        <w:tab w:val="right" w:pos="9026"/>
      </w:tabs>
    </w:pPr>
  </w:style>
  <w:style w:type="character" w:customStyle="1" w:styleId="FooterChar">
    <w:name w:val="Footer Char"/>
    <w:basedOn w:val="DefaultParagraphFont"/>
    <w:link w:val="Footer"/>
    <w:uiPriority w:val="99"/>
    <w:rsid w:val="00DD5519"/>
    <w:rPr>
      <w:rFonts w:ascii="Times New Roman" w:eastAsia="Times New Roman" w:hAnsi="Times New Roman" w:cs="Times New Roman"/>
      <w:sz w:val="24"/>
      <w:szCs w:val="24"/>
    </w:rPr>
  </w:style>
  <w:style w:type="paragraph" w:customStyle="1" w:styleId="trt0xe">
    <w:name w:val="trt0xe"/>
    <w:basedOn w:val="Normal"/>
    <w:rsid w:val="00AD1EB6"/>
    <w:pPr>
      <w:spacing w:before="100" w:beforeAutospacing="1" w:after="100" w:afterAutospacing="1"/>
    </w:pPr>
  </w:style>
  <w:style w:type="character" w:customStyle="1" w:styleId="Heading5Char">
    <w:name w:val="Heading 5 Char"/>
    <w:basedOn w:val="DefaultParagraphFont"/>
    <w:link w:val="Heading5"/>
    <w:uiPriority w:val="9"/>
    <w:rsid w:val="009F5026"/>
    <w:rPr>
      <w:rFonts w:asciiTheme="majorHAnsi" w:eastAsiaTheme="majorEastAsia" w:hAnsiTheme="majorHAnsi" w:cstheme="majorBidi"/>
      <w:color w:val="B35E06" w:themeColor="accent1" w:themeShade="BF"/>
      <w:sz w:val="24"/>
      <w:szCs w:val="24"/>
    </w:rPr>
  </w:style>
  <w:style w:type="character" w:customStyle="1" w:styleId="NoSpacingChar">
    <w:name w:val="No Spacing Char"/>
    <w:basedOn w:val="DefaultParagraphFont"/>
    <w:link w:val="NoSpacing"/>
    <w:uiPriority w:val="1"/>
    <w:rsid w:val="00497863"/>
  </w:style>
  <w:style w:type="paragraph" w:styleId="NormalWeb">
    <w:name w:val="Normal (Web)"/>
    <w:basedOn w:val="Normal"/>
    <w:uiPriority w:val="99"/>
    <w:unhideWhenUsed/>
    <w:rsid w:val="00D119FE"/>
    <w:pPr>
      <w:spacing w:before="100" w:beforeAutospacing="1" w:after="100" w:afterAutospacing="1"/>
    </w:pPr>
  </w:style>
  <w:style w:type="paragraph" w:styleId="TOC4">
    <w:name w:val="toc 4"/>
    <w:basedOn w:val="Normal"/>
    <w:next w:val="Normal"/>
    <w:autoRedefine/>
    <w:uiPriority w:val="39"/>
    <w:semiHidden/>
    <w:unhideWhenUsed/>
    <w:rsid w:val="00C443F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443F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443F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443F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443F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443F5"/>
    <w:pPr>
      <w:ind w:left="1920"/>
    </w:pPr>
    <w:rPr>
      <w:rFonts w:asciiTheme="minorHAnsi" w:hAnsiTheme="minorHAnsi" w:cstheme="minorHAnsi"/>
      <w:sz w:val="20"/>
      <w:szCs w:val="20"/>
    </w:rPr>
  </w:style>
  <w:style w:type="character" w:customStyle="1" w:styleId="ref-title">
    <w:name w:val="ref-title"/>
    <w:basedOn w:val="DefaultParagraphFont"/>
    <w:rsid w:val="00E940A7"/>
  </w:style>
  <w:style w:type="character" w:customStyle="1" w:styleId="ref-journal">
    <w:name w:val="ref-journal"/>
    <w:basedOn w:val="DefaultParagraphFont"/>
    <w:rsid w:val="00E940A7"/>
  </w:style>
  <w:style w:type="character" w:customStyle="1" w:styleId="ref-vol">
    <w:name w:val="ref-vol"/>
    <w:basedOn w:val="DefaultParagraphFont"/>
    <w:rsid w:val="00E940A7"/>
  </w:style>
  <w:style w:type="character" w:customStyle="1" w:styleId="a-size-extra-large">
    <w:name w:val="a-size-extra-large"/>
    <w:basedOn w:val="DefaultParagraphFont"/>
    <w:rsid w:val="0007710B"/>
  </w:style>
  <w:style w:type="character" w:customStyle="1" w:styleId="nlmyear">
    <w:name w:val="nlm_year"/>
    <w:basedOn w:val="DefaultParagraphFont"/>
    <w:rsid w:val="00E42022"/>
  </w:style>
  <w:style w:type="character" w:customStyle="1" w:styleId="nlmarticle-title">
    <w:name w:val="nlm_article-title"/>
    <w:basedOn w:val="DefaultParagraphFont"/>
    <w:rsid w:val="00E42022"/>
  </w:style>
  <w:style w:type="character" w:customStyle="1" w:styleId="UnresolvedMention">
    <w:name w:val="Unresolved Mention"/>
    <w:basedOn w:val="DefaultParagraphFont"/>
    <w:uiPriority w:val="99"/>
    <w:semiHidden/>
    <w:unhideWhenUsed/>
    <w:rsid w:val="00E52F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4575">
      <w:bodyDiv w:val="1"/>
      <w:marLeft w:val="0"/>
      <w:marRight w:val="0"/>
      <w:marTop w:val="0"/>
      <w:marBottom w:val="0"/>
      <w:divBdr>
        <w:top w:val="none" w:sz="0" w:space="0" w:color="auto"/>
        <w:left w:val="none" w:sz="0" w:space="0" w:color="auto"/>
        <w:bottom w:val="none" w:sz="0" w:space="0" w:color="auto"/>
        <w:right w:val="none" w:sz="0" w:space="0" w:color="auto"/>
      </w:divBdr>
      <w:divsChild>
        <w:div w:id="1643970813">
          <w:marLeft w:val="480"/>
          <w:marRight w:val="0"/>
          <w:marTop w:val="0"/>
          <w:marBottom w:val="0"/>
          <w:divBdr>
            <w:top w:val="none" w:sz="0" w:space="0" w:color="auto"/>
            <w:left w:val="none" w:sz="0" w:space="0" w:color="auto"/>
            <w:bottom w:val="none" w:sz="0" w:space="0" w:color="auto"/>
            <w:right w:val="none" w:sz="0" w:space="0" w:color="auto"/>
          </w:divBdr>
          <w:divsChild>
            <w:div w:id="139173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537662">
      <w:bodyDiv w:val="1"/>
      <w:marLeft w:val="0"/>
      <w:marRight w:val="0"/>
      <w:marTop w:val="0"/>
      <w:marBottom w:val="0"/>
      <w:divBdr>
        <w:top w:val="none" w:sz="0" w:space="0" w:color="auto"/>
        <w:left w:val="none" w:sz="0" w:space="0" w:color="auto"/>
        <w:bottom w:val="none" w:sz="0" w:space="0" w:color="auto"/>
        <w:right w:val="none" w:sz="0" w:space="0" w:color="auto"/>
      </w:divBdr>
      <w:divsChild>
        <w:div w:id="1305893724">
          <w:marLeft w:val="480"/>
          <w:marRight w:val="0"/>
          <w:marTop w:val="0"/>
          <w:marBottom w:val="0"/>
          <w:divBdr>
            <w:top w:val="none" w:sz="0" w:space="0" w:color="auto"/>
            <w:left w:val="none" w:sz="0" w:space="0" w:color="auto"/>
            <w:bottom w:val="none" w:sz="0" w:space="0" w:color="auto"/>
            <w:right w:val="none" w:sz="0" w:space="0" w:color="auto"/>
          </w:divBdr>
          <w:divsChild>
            <w:div w:id="36930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25986">
      <w:bodyDiv w:val="1"/>
      <w:marLeft w:val="0"/>
      <w:marRight w:val="0"/>
      <w:marTop w:val="0"/>
      <w:marBottom w:val="0"/>
      <w:divBdr>
        <w:top w:val="none" w:sz="0" w:space="0" w:color="auto"/>
        <w:left w:val="none" w:sz="0" w:space="0" w:color="auto"/>
        <w:bottom w:val="none" w:sz="0" w:space="0" w:color="auto"/>
        <w:right w:val="none" w:sz="0" w:space="0" w:color="auto"/>
      </w:divBdr>
    </w:div>
    <w:div w:id="63843569">
      <w:bodyDiv w:val="1"/>
      <w:marLeft w:val="0"/>
      <w:marRight w:val="0"/>
      <w:marTop w:val="0"/>
      <w:marBottom w:val="0"/>
      <w:divBdr>
        <w:top w:val="none" w:sz="0" w:space="0" w:color="auto"/>
        <w:left w:val="none" w:sz="0" w:space="0" w:color="auto"/>
        <w:bottom w:val="none" w:sz="0" w:space="0" w:color="auto"/>
        <w:right w:val="none" w:sz="0" w:space="0" w:color="auto"/>
      </w:divBdr>
    </w:div>
    <w:div w:id="93329145">
      <w:bodyDiv w:val="1"/>
      <w:marLeft w:val="0"/>
      <w:marRight w:val="0"/>
      <w:marTop w:val="0"/>
      <w:marBottom w:val="0"/>
      <w:divBdr>
        <w:top w:val="none" w:sz="0" w:space="0" w:color="auto"/>
        <w:left w:val="none" w:sz="0" w:space="0" w:color="auto"/>
        <w:bottom w:val="none" w:sz="0" w:space="0" w:color="auto"/>
        <w:right w:val="none" w:sz="0" w:space="0" w:color="auto"/>
      </w:divBdr>
    </w:div>
    <w:div w:id="164715052">
      <w:bodyDiv w:val="1"/>
      <w:marLeft w:val="0"/>
      <w:marRight w:val="0"/>
      <w:marTop w:val="0"/>
      <w:marBottom w:val="0"/>
      <w:divBdr>
        <w:top w:val="none" w:sz="0" w:space="0" w:color="auto"/>
        <w:left w:val="none" w:sz="0" w:space="0" w:color="auto"/>
        <w:bottom w:val="none" w:sz="0" w:space="0" w:color="auto"/>
        <w:right w:val="none" w:sz="0" w:space="0" w:color="auto"/>
      </w:divBdr>
    </w:div>
    <w:div w:id="171260664">
      <w:bodyDiv w:val="1"/>
      <w:marLeft w:val="0"/>
      <w:marRight w:val="0"/>
      <w:marTop w:val="0"/>
      <w:marBottom w:val="0"/>
      <w:divBdr>
        <w:top w:val="none" w:sz="0" w:space="0" w:color="auto"/>
        <w:left w:val="none" w:sz="0" w:space="0" w:color="auto"/>
        <w:bottom w:val="none" w:sz="0" w:space="0" w:color="auto"/>
        <w:right w:val="none" w:sz="0" w:space="0" w:color="auto"/>
      </w:divBdr>
    </w:div>
    <w:div w:id="198590911">
      <w:bodyDiv w:val="1"/>
      <w:marLeft w:val="0"/>
      <w:marRight w:val="0"/>
      <w:marTop w:val="0"/>
      <w:marBottom w:val="0"/>
      <w:divBdr>
        <w:top w:val="none" w:sz="0" w:space="0" w:color="auto"/>
        <w:left w:val="none" w:sz="0" w:space="0" w:color="auto"/>
        <w:bottom w:val="none" w:sz="0" w:space="0" w:color="auto"/>
        <w:right w:val="none" w:sz="0" w:space="0" w:color="auto"/>
      </w:divBdr>
      <w:divsChild>
        <w:div w:id="244188544">
          <w:marLeft w:val="480"/>
          <w:marRight w:val="0"/>
          <w:marTop w:val="0"/>
          <w:marBottom w:val="0"/>
          <w:divBdr>
            <w:top w:val="none" w:sz="0" w:space="0" w:color="auto"/>
            <w:left w:val="none" w:sz="0" w:space="0" w:color="auto"/>
            <w:bottom w:val="none" w:sz="0" w:space="0" w:color="auto"/>
            <w:right w:val="none" w:sz="0" w:space="0" w:color="auto"/>
          </w:divBdr>
          <w:divsChild>
            <w:div w:id="149136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65500">
      <w:bodyDiv w:val="1"/>
      <w:marLeft w:val="0"/>
      <w:marRight w:val="0"/>
      <w:marTop w:val="0"/>
      <w:marBottom w:val="0"/>
      <w:divBdr>
        <w:top w:val="none" w:sz="0" w:space="0" w:color="auto"/>
        <w:left w:val="none" w:sz="0" w:space="0" w:color="auto"/>
        <w:bottom w:val="none" w:sz="0" w:space="0" w:color="auto"/>
        <w:right w:val="none" w:sz="0" w:space="0" w:color="auto"/>
      </w:divBdr>
    </w:div>
    <w:div w:id="210075441">
      <w:bodyDiv w:val="1"/>
      <w:marLeft w:val="0"/>
      <w:marRight w:val="0"/>
      <w:marTop w:val="0"/>
      <w:marBottom w:val="0"/>
      <w:divBdr>
        <w:top w:val="none" w:sz="0" w:space="0" w:color="auto"/>
        <w:left w:val="none" w:sz="0" w:space="0" w:color="auto"/>
        <w:bottom w:val="none" w:sz="0" w:space="0" w:color="auto"/>
        <w:right w:val="none" w:sz="0" w:space="0" w:color="auto"/>
      </w:divBdr>
    </w:div>
    <w:div w:id="220217138">
      <w:bodyDiv w:val="1"/>
      <w:marLeft w:val="0"/>
      <w:marRight w:val="0"/>
      <w:marTop w:val="0"/>
      <w:marBottom w:val="0"/>
      <w:divBdr>
        <w:top w:val="none" w:sz="0" w:space="0" w:color="auto"/>
        <w:left w:val="none" w:sz="0" w:space="0" w:color="auto"/>
        <w:bottom w:val="none" w:sz="0" w:space="0" w:color="auto"/>
        <w:right w:val="none" w:sz="0" w:space="0" w:color="auto"/>
      </w:divBdr>
    </w:div>
    <w:div w:id="287317725">
      <w:bodyDiv w:val="1"/>
      <w:marLeft w:val="0"/>
      <w:marRight w:val="0"/>
      <w:marTop w:val="0"/>
      <w:marBottom w:val="0"/>
      <w:divBdr>
        <w:top w:val="none" w:sz="0" w:space="0" w:color="auto"/>
        <w:left w:val="none" w:sz="0" w:space="0" w:color="auto"/>
        <w:bottom w:val="none" w:sz="0" w:space="0" w:color="auto"/>
        <w:right w:val="none" w:sz="0" w:space="0" w:color="auto"/>
      </w:divBdr>
    </w:div>
    <w:div w:id="287903789">
      <w:marLeft w:val="0"/>
      <w:marRight w:val="0"/>
      <w:marTop w:val="0"/>
      <w:marBottom w:val="0"/>
      <w:divBdr>
        <w:top w:val="none" w:sz="0" w:space="0" w:color="auto"/>
        <w:left w:val="none" w:sz="0" w:space="0" w:color="auto"/>
        <w:bottom w:val="none" w:sz="0" w:space="0" w:color="auto"/>
        <w:right w:val="none" w:sz="0" w:space="0" w:color="auto"/>
      </w:divBdr>
    </w:div>
    <w:div w:id="300426449">
      <w:bodyDiv w:val="1"/>
      <w:marLeft w:val="0"/>
      <w:marRight w:val="0"/>
      <w:marTop w:val="0"/>
      <w:marBottom w:val="0"/>
      <w:divBdr>
        <w:top w:val="none" w:sz="0" w:space="0" w:color="auto"/>
        <w:left w:val="none" w:sz="0" w:space="0" w:color="auto"/>
        <w:bottom w:val="none" w:sz="0" w:space="0" w:color="auto"/>
        <w:right w:val="none" w:sz="0" w:space="0" w:color="auto"/>
      </w:divBdr>
    </w:div>
    <w:div w:id="300886937">
      <w:bodyDiv w:val="1"/>
      <w:marLeft w:val="0"/>
      <w:marRight w:val="0"/>
      <w:marTop w:val="0"/>
      <w:marBottom w:val="0"/>
      <w:divBdr>
        <w:top w:val="none" w:sz="0" w:space="0" w:color="auto"/>
        <w:left w:val="none" w:sz="0" w:space="0" w:color="auto"/>
        <w:bottom w:val="none" w:sz="0" w:space="0" w:color="auto"/>
        <w:right w:val="none" w:sz="0" w:space="0" w:color="auto"/>
      </w:divBdr>
    </w:div>
    <w:div w:id="304051278">
      <w:bodyDiv w:val="1"/>
      <w:marLeft w:val="0"/>
      <w:marRight w:val="0"/>
      <w:marTop w:val="0"/>
      <w:marBottom w:val="0"/>
      <w:divBdr>
        <w:top w:val="none" w:sz="0" w:space="0" w:color="auto"/>
        <w:left w:val="none" w:sz="0" w:space="0" w:color="auto"/>
        <w:bottom w:val="none" w:sz="0" w:space="0" w:color="auto"/>
        <w:right w:val="none" w:sz="0" w:space="0" w:color="auto"/>
      </w:divBdr>
    </w:div>
    <w:div w:id="307828471">
      <w:bodyDiv w:val="1"/>
      <w:marLeft w:val="0"/>
      <w:marRight w:val="0"/>
      <w:marTop w:val="0"/>
      <w:marBottom w:val="0"/>
      <w:divBdr>
        <w:top w:val="none" w:sz="0" w:space="0" w:color="auto"/>
        <w:left w:val="none" w:sz="0" w:space="0" w:color="auto"/>
        <w:bottom w:val="none" w:sz="0" w:space="0" w:color="auto"/>
        <w:right w:val="none" w:sz="0" w:space="0" w:color="auto"/>
      </w:divBdr>
      <w:divsChild>
        <w:div w:id="260602512">
          <w:marLeft w:val="480"/>
          <w:marRight w:val="0"/>
          <w:marTop w:val="0"/>
          <w:marBottom w:val="0"/>
          <w:divBdr>
            <w:top w:val="none" w:sz="0" w:space="0" w:color="auto"/>
            <w:left w:val="none" w:sz="0" w:space="0" w:color="auto"/>
            <w:bottom w:val="none" w:sz="0" w:space="0" w:color="auto"/>
            <w:right w:val="none" w:sz="0" w:space="0" w:color="auto"/>
          </w:divBdr>
          <w:divsChild>
            <w:div w:id="44416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285484">
      <w:bodyDiv w:val="1"/>
      <w:marLeft w:val="0"/>
      <w:marRight w:val="0"/>
      <w:marTop w:val="0"/>
      <w:marBottom w:val="0"/>
      <w:divBdr>
        <w:top w:val="none" w:sz="0" w:space="0" w:color="auto"/>
        <w:left w:val="none" w:sz="0" w:space="0" w:color="auto"/>
        <w:bottom w:val="none" w:sz="0" w:space="0" w:color="auto"/>
        <w:right w:val="none" w:sz="0" w:space="0" w:color="auto"/>
      </w:divBdr>
      <w:divsChild>
        <w:div w:id="389311713">
          <w:marLeft w:val="480"/>
          <w:marRight w:val="0"/>
          <w:marTop w:val="0"/>
          <w:marBottom w:val="0"/>
          <w:divBdr>
            <w:top w:val="none" w:sz="0" w:space="0" w:color="auto"/>
            <w:left w:val="none" w:sz="0" w:space="0" w:color="auto"/>
            <w:bottom w:val="none" w:sz="0" w:space="0" w:color="auto"/>
            <w:right w:val="none" w:sz="0" w:space="0" w:color="auto"/>
          </w:divBdr>
          <w:divsChild>
            <w:div w:id="132435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807508">
      <w:marLeft w:val="0"/>
      <w:marRight w:val="0"/>
      <w:marTop w:val="0"/>
      <w:marBottom w:val="0"/>
      <w:divBdr>
        <w:top w:val="none" w:sz="0" w:space="0" w:color="auto"/>
        <w:left w:val="none" w:sz="0" w:space="0" w:color="auto"/>
        <w:bottom w:val="none" w:sz="0" w:space="0" w:color="auto"/>
        <w:right w:val="none" w:sz="0" w:space="0" w:color="auto"/>
      </w:divBdr>
      <w:divsChild>
        <w:div w:id="575553451">
          <w:marLeft w:val="0"/>
          <w:marRight w:val="0"/>
          <w:marTop w:val="0"/>
          <w:marBottom w:val="0"/>
          <w:divBdr>
            <w:top w:val="none" w:sz="0" w:space="0" w:color="auto"/>
            <w:left w:val="none" w:sz="0" w:space="0" w:color="auto"/>
            <w:bottom w:val="none" w:sz="0" w:space="0" w:color="auto"/>
            <w:right w:val="none" w:sz="0" w:space="0" w:color="auto"/>
          </w:divBdr>
          <w:divsChild>
            <w:div w:id="62795503">
              <w:marLeft w:val="0"/>
              <w:marRight w:val="0"/>
              <w:marTop w:val="0"/>
              <w:marBottom w:val="0"/>
              <w:divBdr>
                <w:top w:val="none" w:sz="0" w:space="0" w:color="auto"/>
                <w:left w:val="none" w:sz="0" w:space="0" w:color="auto"/>
                <w:bottom w:val="none" w:sz="0" w:space="0" w:color="auto"/>
                <w:right w:val="none" w:sz="0" w:space="0" w:color="auto"/>
              </w:divBdr>
              <w:divsChild>
                <w:div w:id="54936667">
                  <w:marLeft w:val="0"/>
                  <w:marRight w:val="0"/>
                  <w:marTop w:val="0"/>
                  <w:marBottom w:val="0"/>
                  <w:divBdr>
                    <w:top w:val="none" w:sz="0" w:space="0" w:color="auto"/>
                    <w:left w:val="none" w:sz="0" w:space="0" w:color="auto"/>
                    <w:bottom w:val="none" w:sz="0" w:space="0" w:color="auto"/>
                    <w:right w:val="none" w:sz="0" w:space="0" w:color="auto"/>
                  </w:divBdr>
                </w:div>
                <w:div w:id="569997847">
                  <w:marLeft w:val="0"/>
                  <w:marRight w:val="0"/>
                  <w:marTop w:val="0"/>
                  <w:marBottom w:val="0"/>
                  <w:divBdr>
                    <w:top w:val="none" w:sz="0" w:space="0" w:color="auto"/>
                    <w:left w:val="none" w:sz="0" w:space="0" w:color="auto"/>
                    <w:bottom w:val="none" w:sz="0" w:space="0" w:color="auto"/>
                    <w:right w:val="none" w:sz="0" w:space="0" w:color="auto"/>
                  </w:divBdr>
                  <w:divsChild>
                    <w:div w:id="102117577">
                      <w:marLeft w:val="0"/>
                      <w:marRight w:val="0"/>
                      <w:marTop w:val="0"/>
                      <w:marBottom w:val="0"/>
                      <w:divBdr>
                        <w:top w:val="none" w:sz="0" w:space="0" w:color="auto"/>
                        <w:left w:val="none" w:sz="0" w:space="0" w:color="auto"/>
                        <w:bottom w:val="none" w:sz="0" w:space="0" w:color="auto"/>
                        <w:right w:val="none" w:sz="0" w:space="0" w:color="auto"/>
                      </w:divBdr>
                      <w:divsChild>
                        <w:div w:id="1565139246">
                          <w:marLeft w:val="0"/>
                          <w:marRight w:val="0"/>
                          <w:marTop w:val="0"/>
                          <w:marBottom w:val="0"/>
                          <w:divBdr>
                            <w:top w:val="none" w:sz="0" w:space="0" w:color="auto"/>
                            <w:left w:val="none" w:sz="0" w:space="0" w:color="auto"/>
                            <w:bottom w:val="none" w:sz="0" w:space="0" w:color="auto"/>
                            <w:right w:val="none" w:sz="0" w:space="0" w:color="auto"/>
                          </w:divBdr>
                          <w:divsChild>
                            <w:div w:id="1419209558">
                              <w:marLeft w:val="0"/>
                              <w:marRight w:val="0"/>
                              <w:marTop w:val="0"/>
                              <w:marBottom w:val="0"/>
                              <w:divBdr>
                                <w:top w:val="none" w:sz="0" w:space="0" w:color="auto"/>
                                <w:left w:val="none" w:sz="0" w:space="0" w:color="auto"/>
                                <w:bottom w:val="none" w:sz="0" w:space="0" w:color="auto"/>
                                <w:right w:val="none" w:sz="0" w:space="0" w:color="auto"/>
                              </w:divBdr>
                              <w:divsChild>
                                <w:div w:id="53604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874534">
                  <w:marLeft w:val="0"/>
                  <w:marRight w:val="0"/>
                  <w:marTop w:val="0"/>
                  <w:marBottom w:val="0"/>
                  <w:divBdr>
                    <w:top w:val="none" w:sz="0" w:space="0" w:color="auto"/>
                    <w:left w:val="none" w:sz="0" w:space="0" w:color="auto"/>
                    <w:bottom w:val="none" w:sz="0" w:space="0" w:color="auto"/>
                    <w:right w:val="none" w:sz="0" w:space="0" w:color="auto"/>
                  </w:divBdr>
                  <w:divsChild>
                    <w:div w:id="59332210">
                      <w:marLeft w:val="0"/>
                      <w:marRight w:val="0"/>
                      <w:marTop w:val="0"/>
                      <w:marBottom w:val="0"/>
                      <w:divBdr>
                        <w:top w:val="none" w:sz="0" w:space="0" w:color="auto"/>
                        <w:left w:val="none" w:sz="0" w:space="0" w:color="auto"/>
                        <w:bottom w:val="none" w:sz="0" w:space="0" w:color="auto"/>
                        <w:right w:val="none" w:sz="0" w:space="0" w:color="auto"/>
                      </w:divBdr>
                    </w:div>
                    <w:div w:id="79876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675615">
          <w:marLeft w:val="0"/>
          <w:marRight w:val="0"/>
          <w:marTop w:val="0"/>
          <w:marBottom w:val="0"/>
          <w:divBdr>
            <w:top w:val="none" w:sz="0" w:space="0" w:color="auto"/>
            <w:left w:val="none" w:sz="0" w:space="0" w:color="auto"/>
            <w:bottom w:val="none" w:sz="0" w:space="0" w:color="auto"/>
            <w:right w:val="none" w:sz="0" w:space="0" w:color="auto"/>
          </w:divBdr>
          <w:divsChild>
            <w:div w:id="23095572">
              <w:marLeft w:val="0"/>
              <w:marRight w:val="0"/>
              <w:marTop w:val="0"/>
              <w:marBottom w:val="0"/>
              <w:divBdr>
                <w:top w:val="none" w:sz="0" w:space="0" w:color="auto"/>
                <w:left w:val="none" w:sz="0" w:space="0" w:color="auto"/>
                <w:bottom w:val="none" w:sz="0" w:space="0" w:color="auto"/>
                <w:right w:val="none" w:sz="0" w:space="0" w:color="auto"/>
              </w:divBdr>
            </w:div>
            <w:div w:id="435174694">
              <w:marLeft w:val="0"/>
              <w:marRight w:val="0"/>
              <w:marTop w:val="0"/>
              <w:marBottom w:val="0"/>
              <w:divBdr>
                <w:top w:val="none" w:sz="0" w:space="0" w:color="auto"/>
                <w:left w:val="none" w:sz="0" w:space="0" w:color="auto"/>
                <w:bottom w:val="none" w:sz="0" w:space="0" w:color="auto"/>
                <w:right w:val="none" w:sz="0" w:space="0" w:color="auto"/>
              </w:divBdr>
              <w:divsChild>
                <w:div w:id="1069037369">
                  <w:marLeft w:val="0"/>
                  <w:marRight w:val="0"/>
                  <w:marTop w:val="0"/>
                  <w:marBottom w:val="0"/>
                  <w:divBdr>
                    <w:top w:val="none" w:sz="0" w:space="0" w:color="auto"/>
                    <w:left w:val="none" w:sz="0" w:space="0" w:color="auto"/>
                    <w:bottom w:val="none" w:sz="0" w:space="0" w:color="auto"/>
                    <w:right w:val="none" w:sz="0" w:space="0" w:color="auto"/>
                  </w:divBdr>
                </w:div>
                <w:div w:id="1178884323">
                  <w:marLeft w:val="0"/>
                  <w:marRight w:val="0"/>
                  <w:marTop w:val="0"/>
                  <w:marBottom w:val="0"/>
                  <w:divBdr>
                    <w:top w:val="none" w:sz="0" w:space="0" w:color="auto"/>
                    <w:left w:val="none" w:sz="0" w:space="0" w:color="auto"/>
                    <w:bottom w:val="none" w:sz="0" w:space="0" w:color="auto"/>
                    <w:right w:val="none" w:sz="0" w:space="0" w:color="auto"/>
                  </w:divBdr>
                </w:div>
                <w:div w:id="1406611104">
                  <w:marLeft w:val="0"/>
                  <w:marRight w:val="0"/>
                  <w:marTop w:val="0"/>
                  <w:marBottom w:val="0"/>
                  <w:divBdr>
                    <w:top w:val="none" w:sz="0" w:space="0" w:color="auto"/>
                    <w:left w:val="none" w:sz="0" w:space="0" w:color="auto"/>
                    <w:bottom w:val="none" w:sz="0" w:space="0" w:color="auto"/>
                    <w:right w:val="none" w:sz="0" w:space="0" w:color="auto"/>
                  </w:divBdr>
                </w:div>
              </w:divsChild>
            </w:div>
            <w:div w:id="974021702">
              <w:marLeft w:val="0"/>
              <w:marRight w:val="0"/>
              <w:marTop w:val="0"/>
              <w:marBottom w:val="0"/>
              <w:divBdr>
                <w:top w:val="none" w:sz="0" w:space="0" w:color="auto"/>
                <w:left w:val="none" w:sz="0" w:space="0" w:color="auto"/>
                <w:bottom w:val="none" w:sz="0" w:space="0" w:color="auto"/>
                <w:right w:val="none" w:sz="0" w:space="0" w:color="auto"/>
              </w:divBdr>
              <w:divsChild>
                <w:div w:id="77529873">
                  <w:marLeft w:val="0"/>
                  <w:marRight w:val="0"/>
                  <w:marTop w:val="0"/>
                  <w:marBottom w:val="0"/>
                  <w:divBdr>
                    <w:top w:val="none" w:sz="0" w:space="0" w:color="auto"/>
                    <w:left w:val="none" w:sz="0" w:space="0" w:color="auto"/>
                    <w:bottom w:val="none" w:sz="0" w:space="0" w:color="auto"/>
                    <w:right w:val="none" w:sz="0" w:space="0" w:color="auto"/>
                  </w:divBdr>
                </w:div>
                <w:div w:id="108792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331887">
          <w:marLeft w:val="0"/>
          <w:marRight w:val="0"/>
          <w:marTop w:val="0"/>
          <w:marBottom w:val="0"/>
          <w:divBdr>
            <w:top w:val="none" w:sz="0" w:space="0" w:color="auto"/>
            <w:left w:val="none" w:sz="0" w:space="0" w:color="auto"/>
            <w:bottom w:val="none" w:sz="0" w:space="0" w:color="auto"/>
            <w:right w:val="none" w:sz="0" w:space="0" w:color="auto"/>
          </w:divBdr>
          <w:divsChild>
            <w:div w:id="35198577">
              <w:marLeft w:val="0"/>
              <w:marRight w:val="0"/>
              <w:marTop w:val="0"/>
              <w:marBottom w:val="0"/>
              <w:divBdr>
                <w:top w:val="none" w:sz="0" w:space="0" w:color="auto"/>
                <w:left w:val="none" w:sz="0" w:space="0" w:color="auto"/>
                <w:bottom w:val="none" w:sz="0" w:space="0" w:color="auto"/>
                <w:right w:val="none" w:sz="0" w:space="0" w:color="auto"/>
              </w:divBdr>
              <w:divsChild>
                <w:div w:id="1317614105">
                  <w:marLeft w:val="0"/>
                  <w:marRight w:val="0"/>
                  <w:marTop w:val="0"/>
                  <w:marBottom w:val="0"/>
                  <w:divBdr>
                    <w:top w:val="none" w:sz="0" w:space="0" w:color="auto"/>
                    <w:left w:val="none" w:sz="0" w:space="0" w:color="auto"/>
                    <w:bottom w:val="none" w:sz="0" w:space="0" w:color="auto"/>
                    <w:right w:val="none" w:sz="0" w:space="0" w:color="auto"/>
                  </w:divBdr>
                  <w:divsChild>
                    <w:div w:id="1669862767">
                      <w:marLeft w:val="0"/>
                      <w:marRight w:val="0"/>
                      <w:marTop w:val="0"/>
                      <w:marBottom w:val="0"/>
                      <w:divBdr>
                        <w:top w:val="none" w:sz="0" w:space="0" w:color="auto"/>
                        <w:left w:val="none" w:sz="0" w:space="0" w:color="auto"/>
                        <w:bottom w:val="none" w:sz="0" w:space="0" w:color="auto"/>
                        <w:right w:val="none" w:sz="0" w:space="0" w:color="auto"/>
                      </w:divBdr>
                      <w:divsChild>
                        <w:div w:id="115106105">
                          <w:marLeft w:val="0"/>
                          <w:marRight w:val="0"/>
                          <w:marTop w:val="0"/>
                          <w:marBottom w:val="0"/>
                          <w:divBdr>
                            <w:top w:val="none" w:sz="0" w:space="0" w:color="auto"/>
                            <w:left w:val="none" w:sz="0" w:space="0" w:color="auto"/>
                            <w:bottom w:val="none" w:sz="0" w:space="0" w:color="auto"/>
                            <w:right w:val="none" w:sz="0" w:space="0" w:color="auto"/>
                          </w:divBdr>
                          <w:divsChild>
                            <w:div w:id="105246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818163">
              <w:marLeft w:val="0"/>
              <w:marRight w:val="0"/>
              <w:marTop w:val="0"/>
              <w:marBottom w:val="0"/>
              <w:divBdr>
                <w:top w:val="none" w:sz="0" w:space="0" w:color="auto"/>
                <w:left w:val="none" w:sz="0" w:space="0" w:color="auto"/>
                <w:bottom w:val="none" w:sz="0" w:space="0" w:color="auto"/>
                <w:right w:val="none" w:sz="0" w:space="0" w:color="auto"/>
              </w:divBdr>
              <w:divsChild>
                <w:div w:id="1486162429">
                  <w:marLeft w:val="0"/>
                  <w:marRight w:val="0"/>
                  <w:marTop w:val="0"/>
                  <w:marBottom w:val="0"/>
                  <w:divBdr>
                    <w:top w:val="none" w:sz="0" w:space="0" w:color="auto"/>
                    <w:left w:val="none" w:sz="0" w:space="0" w:color="auto"/>
                    <w:bottom w:val="none" w:sz="0" w:space="0" w:color="auto"/>
                    <w:right w:val="none" w:sz="0" w:space="0" w:color="auto"/>
                  </w:divBdr>
                </w:div>
                <w:div w:id="1585147190">
                  <w:marLeft w:val="0"/>
                  <w:marRight w:val="0"/>
                  <w:marTop w:val="0"/>
                  <w:marBottom w:val="0"/>
                  <w:divBdr>
                    <w:top w:val="none" w:sz="0" w:space="0" w:color="auto"/>
                    <w:left w:val="none" w:sz="0" w:space="0" w:color="auto"/>
                    <w:bottom w:val="none" w:sz="0" w:space="0" w:color="auto"/>
                    <w:right w:val="none" w:sz="0" w:space="0" w:color="auto"/>
                  </w:divBdr>
                  <w:divsChild>
                    <w:div w:id="1625621253">
                      <w:marLeft w:val="0"/>
                      <w:marRight w:val="0"/>
                      <w:marTop w:val="0"/>
                      <w:marBottom w:val="0"/>
                      <w:divBdr>
                        <w:top w:val="none" w:sz="0" w:space="0" w:color="auto"/>
                        <w:left w:val="none" w:sz="0" w:space="0" w:color="auto"/>
                        <w:bottom w:val="none" w:sz="0" w:space="0" w:color="auto"/>
                        <w:right w:val="none" w:sz="0" w:space="0" w:color="auto"/>
                      </w:divBdr>
                      <w:divsChild>
                        <w:div w:id="38750389">
                          <w:marLeft w:val="0"/>
                          <w:marRight w:val="0"/>
                          <w:marTop w:val="0"/>
                          <w:marBottom w:val="0"/>
                          <w:divBdr>
                            <w:top w:val="none" w:sz="0" w:space="0" w:color="auto"/>
                            <w:left w:val="none" w:sz="0" w:space="0" w:color="auto"/>
                            <w:bottom w:val="none" w:sz="0" w:space="0" w:color="auto"/>
                            <w:right w:val="none" w:sz="0" w:space="0" w:color="auto"/>
                          </w:divBdr>
                          <w:divsChild>
                            <w:div w:id="71777384">
                              <w:blockQuote w:val="1"/>
                              <w:marLeft w:val="720"/>
                              <w:marRight w:val="720"/>
                              <w:marTop w:val="100"/>
                              <w:marBottom w:val="100"/>
                              <w:divBdr>
                                <w:top w:val="none" w:sz="0" w:space="0" w:color="auto"/>
                                <w:left w:val="none" w:sz="0" w:space="0" w:color="auto"/>
                                <w:bottom w:val="none" w:sz="0" w:space="0" w:color="auto"/>
                                <w:right w:val="none" w:sz="0" w:space="0" w:color="auto"/>
                              </w:divBdr>
                            </w:div>
                            <w:div w:id="806702230">
                              <w:blockQuote w:val="1"/>
                              <w:marLeft w:val="720"/>
                              <w:marRight w:val="720"/>
                              <w:marTop w:val="100"/>
                              <w:marBottom w:val="100"/>
                              <w:divBdr>
                                <w:top w:val="none" w:sz="0" w:space="0" w:color="auto"/>
                                <w:left w:val="none" w:sz="0" w:space="0" w:color="auto"/>
                                <w:bottom w:val="none" w:sz="0" w:space="0" w:color="auto"/>
                                <w:right w:val="none" w:sz="0" w:space="0" w:color="auto"/>
                              </w:divBdr>
                            </w:div>
                            <w:div w:id="840318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9211277">
                          <w:marLeft w:val="0"/>
                          <w:marRight w:val="0"/>
                          <w:marTop w:val="0"/>
                          <w:marBottom w:val="0"/>
                          <w:divBdr>
                            <w:top w:val="none" w:sz="0" w:space="0" w:color="auto"/>
                            <w:left w:val="none" w:sz="0" w:space="0" w:color="auto"/>
                            <w:bottom w:val="none" w:sz="0" w:space="0" w:color="auto"/>
                            <w:right w:val="none" w:sz="0" w:space="0" w:color="auto"/>
                          </w:divBdr>
                        </w:div>
                        <w:div w:id="752045199">
                          <w:marLeft w:val="0"/>
                          <w:marRight w:val="0"/>
                          <w:marTop w:val="0"/>
                          <w:marBottom w:val="0"/>
                          <w:divBdr>
                            <w:top w:val="none" w:sz="0" w:space="0" w:color="auto"/>
                            <w:left w:val="none" w:sz="0" w:space="0" w:color="auto"/>
                            <w:bottom w:val="none" w:sz="0" w:space="0" w:color="auto"/>
                            <w:right w:val="none" w:sz="0" w:space="0" w:color="auto"/>
                          </w:divBdr>
                        </w:div>
                        <w:div w:id="960692980">
                          <w:marLeft w:val="0"/>
                          <w:marRight w:val="0"/>
                          <w:marTop w:val="0"/>
                          <w:marBottom w:val="0"/>
                          <w:divBdr>
                            <w:top w:val="none" w:sz="0" w:space="0" w:color="auto"/>
                            <w:left w:val="none" w:sz="0" w:space="0" w:color="auto"/>
                            <w:bottom w:val="none" w:sz="0" w:space="0" w:color="auto"/>
                            <w:right w:val="none" w:sz="0" w:space="0" w:color="auto"/>
                          </w:divBdr>
                          <w:divsChild>
                            <w:div w:id="1356862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2587859">
                          <w:marLeft w:val="0"/>
                          <w:marRight w:val="0"/>
                          <w:marTop w:val="0"/>
                          <w:marBottom w:val="0"/>
                          <w:divBdr>
                            <w:top w:val="none" w:sz="0" w:space="0" w:color="auto"/>
                            <w:left w:val="none" w:sz="0" w:space="0" w:color="auto"/>
                            <w:bottom w:val="none" w:sz="0" w:space="0" w:color="auto"/>
                            <w:right w:val="none" w:sz="0" w:space="0" w:color="auto"/>
                          </w:divBdr>
                        </w:div>
                        <w:div w:id="1722166308">
                          <w:marLeft w:val="0"/>
                          <w:marRight w:val="0"/>
                          <w:marTop w:val="0"/>
                          <w:marBottom w:val="0"/>
                          <w:divBdr>
                            <w:top w:val="none" w:sz="0" w:space="0" w:color="auto"/>
                            <w:left w:val="none" w:sz="0" w:space="0" w:color="auto"/>
                            <w:bottom w:val="none" w:sz="0" w:space="0" w:color="auto"/>
                            <w:right w:val="none" w:sz="0" w:space="0" w:color="auto"/>
                          </w:divBdr>
                        </w:div>
                        <w:div w:id="1963227624">
                          <w:marLeft w:val="0"/>
                          <w:marRight w:val="0"/>
                          <w:marTop w:val="0"/>
                          <w:marBottom w:val="0"/>
                          <w:divBdr>
                            <w:top w:val="none" w:sz="0" w:space="0" w:color="auto"/>
                            <w:left w:val="none" w:sz="0" w:space="0" w:color="auto"/>
                            <w:bottom w:val="none" w:sz="0" w:space="0" w:color="auto"/>
                            <w:right w:val="none" w:sz="0" w:space="0" w:color="auto"/>
                          </w:divBdr>
                        </w:div>
                        <w:div w:id="202960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230099">
              <w:marLeft w:val="0"/>
              <w:marRight w:val="0"/>
              <w:marTop w:val="0"/>
              <w:marBottom w:val="0"/>
              <w:divBdr>
                <w:top w:val="none" w:sz="0" w:space="0" w:color="auto"/>
                <w:left w:val="none" w:sz="0" w:space="0" w:color="auto"/>
                <w:bottom w:val="none" w:sz="0" w:space="0" w:color="auto"/>
                <w:right w:val="none" w:sz="0" w:space="0" w:color="auto"/>
              </w:divBdr>
              <w:divsChild>
                <w:div w:id="180495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520904">
      <w:bodyDiv w:val="1"/>
      <w:marLeft w:val="0"/>
      <w:marRight w:val="0"/>
      <w:marTop w:val="0"/>
      <w:marBottom w:val="0"/>
      <w:divBdr>
        <w:top w:val="none" w:sz="0" w:space="0" w:color="auto"/>
        <w:left w:val="none" w:sz="0" w:space="0" w:color="auto"/>
        <w:bottom w:val="none" w:sz="0" w:space="0" w:color="auto"/>
        <w:right w:val="none" w:sz="0" w:space="0" w:color="auto"/>
      </w:divBdr>
    </w:div>
    <w:div w:id="420414100">
      <w:bodyDiv w:val="1"/>
      <w:marLeft w:val="0"/>
      <w:marRight w:val="0"/>
      <w:marTop w:val="0"/>
      <w:marBottom w:val="0"/>
      <w:divBdr>
        <w:top w:val="none" w:sz="0" w:space="0" w:color="auto"/>
        <w:left w:val="none" w:sz="0" w:space="0" w:color="auto"/>
        <w:bottom w:val="none" w:sz="0" w:space="0" w:color="auto"/>
        <w:right w:val="none" w:sz="0" w:space="0" w:color="auto"/>
      </w:divBdr>
    </w:div>
    <w:div w:id="427310811">
      <w:bodyDiv w:val="1"/>
      <w:marLeft w:val="0"/>
      <w:marRight w:val="0"/>
      <w:marTop w:val="0"/>
      <w:marBottom w:val="0"/>
      <w:divBdr>
        <w:top w:val="none" w:sz="0" w:space="0" w:color="auto"/>
        <w:left w:val="none" w:sz="0" w:space="0" w:color="auto"/>
        <w:bottom w:val="none" w:sz="0" w:space="0" w:color="auto"/>
        <w:right w:val="none" w:sz="0" w:space="0" w:color="auto"/>
      </w:divBdr>
    </w:div>
    <w:div w:id="483394997">
      <w:bodyDiv w:val="1"/>
      <w:marLeft w:val="0"/>
      <w:marRight w:val="0"/>
      <w:marTop w:val="0"/>
      <w:marBottom w:val="0"/>
      <w:divBdr>
        <w:top w:val="none" w:sz="0" w:space="0" w:color="auto"/>
        <w:left w:val="none" w:sz="0" w:space="0" w:color="auto"/>
        <w:bottom w:val="none" w:sz="0" w:space="0" w:color="auto"/>
        <w:right w:val="none" w:sz="0" w:space="0" w:color="auto"/>
      </w:divBdr>
    </w:div>
    <w:div w:id="504824978">
      <w:bodyDiv w:val="1"/>
      <w:marLeft w:val="0"/>
      <w:marRight w:val="0"/>
      <w:marTop w:val="0"/>
      <w:marBottom w:val="0"/>
      <w:divBdr>
        <w:top w:val="none" w:sz="0" w:space="0" w:color="auto"/>
        <w:left w:val="none" w:sz="0" w:space="0" w:color="auto"/>
        <w:bottom w:val="none" w:sz="0" w:space="0" w:color="auto"/>
        <w:right w:val="none" w:sz="0" w:space="0" w:color="auto"/>
      </w:divBdr>
    </w:div>
    <w:div w:id="513886598">
      <w:bodyDiv w:val="1"/>
      <w:marLeft w:val="0"/>
      <w:marRight w:val="0"/>
      <w:marTop w:val="0"/>
      <w:marBottom w:val="0"/>
      <w:divBdr>
        <w:top w:val="none" w:sz="0" w:space="0" w:color="auto"/>
        <w:left w:val="none" w:sz="0" w:space="0" w:color="auto"/>
        <w:bottom w:val="none" w:sz="0" w:space="0" w:color="auto"/>
        <w:right w:val="none" w:sz="0" w:space="0" w:color="auto"/>
      </w:divBdr>
    </w:div>
    <w:div w:id="527840486">
      <w:bodyDiv w:val="1"/>
      <w:marLeft w:val="0"/>
      <w:marRight w:val="0"/>
      <w:marTop w:val="0"/>
      <w:marBottom w:val="0"/>
      <w:divBdr>
        <w:top w:val="none" w:sz="0" w:space="0" w:color="auto"/>
        <w:left w:val="none" w:sz="0" w:space="0" w:color="auto"/>
        <w:bottom w:val="none" w:sz="0" w:space="0" w:color="auto"/>
        <w:right w:val="none" w:sz="0" w:space="0" w:color="auto"/>
      </w:divBdr>
    </w:div>
    <w:div w:id="534924129">
      <w:bodyDiv w:val="1"/>
      <w:marLeft w:val="0"/>
      <w:marRight w:val="0"/>
      <w:marTop w:val="0"/>
      <w:marBottom w:val="0"/>
      <w:divBdr>
        <w:top w:val="none" w:sz="0" w:space="0" w:color="auto"/>
        <w:left w:val="none" w:sz="0" w:space="0" w:color="auto"/>
        <w:bottom w:val="none" w:sz="0" w:space="0" w:color="auto"/>
        <w:right w:val="none" w:sz="0" w:space="0" w:color="auto"/>
      </w:divBdr>
      <w:divsChild>
        <w:div w:id="957299003">
          <w:marLeft w:val="480"/>
          <w:marRight w:val="0"/>
          <w:marTop w:val="0"/>
          <w:marBottom w:val="0"/>
          <w:divBdr>
            <w:top w:val="none" w:sz="0" w:space="0" w:color="auto"/>
            <w:left w:val="none" w:sz="0" w:space="0" w:color="auto"/>
            <w:bottom w:val="none" w:sz="0" w:space="0" w:color="auto"/>
            <w:right w:val="none" w:sz="0" w:space="0" w:color="auto"/>
          </w:divBdr>
          <w:divsChild>
            <w:div w:id="160734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243994">
      <w:bodyDiv w:val="1"/>
      <w:marLeft w:val="0"/>
      <w:marRight w:val="0"/>
      <w:marTop w:val="0"/>
      <w:marBottom w:val="0"/>
      <w:divBdr>
        <w:top w:val="none" w:sz="0" w:space="0" w:color="auto"/>
        <w:left w:val="none" w:sz="0" w:space="0" w:color="auto"/>
        <w:bottom w:val="none" w:sz="0" w:space="0" w:color="auto"/>
        <w:right w:val="none" w:sz="0" w:space="0" w:color="auto"/>
      </w:divBdr>
    </w:div>
    <w:div w:id="542403128">
      <w:bodyDiv w:val="1"/>
      <w:marLeft w:val="0"/>
      <w:marRight w:val="0"/>
      <w:marTop w:val="0"/>
      <w:marBottom w:val="0"/>
      <w:divBdr>
        <w:top w:val="none" w:sz="0" w:space="0" w:color="auto"/>
        <w:left w:val="none" w:sz="0" w:space="0" w:color="auto"/>
        <w:bottom w:val="none" w:sz="0" w:space="0" w:color="auto"/>
        <w:right w:val="none" w:sz="0" w:space="0" w:color="auto"/>
      </w:divBdr>
    </w:div>
    <w:div w:id="552497408">
      <w:bodyDiv w:val="1"/>
      <w:marLeft w:val="0"/>
      <w:marRight w:val="0"/>
      <w:marTop w:val="0"/>
      <w:marBottom w:val="0"/>
      <w:divBdr>
        <w:top w:val="none" w:sz="0" w:space="0" w:color="auto"/>
        <w:left w:val="none" w:sz="0" w:space="0" w:color="auto"/>
        <w:bottom w:val="none" w:sz="0" w:space="0" w:color="auto"/>
        <w:right w:val="none" w:sz="0" w:space="0" w:color="auto"/>
      </w:divBdr>
    </w:div>
    <w:div w:id="561524913">
      <w:bodyDiv w:val="1"/>
      <w:marLeft w:val="0"/>
      <w:marRight w:val="0"/>
      <w:marTop w:val="0"/>
      <w:marBottom w:val="0"/>
      <w:divBdr>
        <w:top w:val="none" w:sz="0" w:space="0" w:color="auto"/>
        <w:left w:val="none" w:sz="0" w:space="0" w:color="auto"/>
        <w:bottom w:val="none" w:sz="0" w:space="0" w:color="auto"/>
        <w:right w:val="none" w:sz="0" w:space="0" w:color="auto"/>
      </w:divBdr>
    </w:div>
    <w:div w:id="563686404">
      <w:bodyDiv w:val="1"/>
      <w:marLeft w:val="0"/>
      <w:marRight w:val="0"/>
      <w:marTop w:val="0"/>
      <w:marBottom w:val="0"/>
      <w:divBdr>
        <w:top w:val="none" w:sz="0" w:space="0" w:color="auto"/>
        <w:left w:val="none" w:sz="0" w:space="0" w:color="auto"/>
        <w:bottom w:val="none" w:sz="0" w:space="0" w:color="auto"/>
        <w:right w:val="none" w:sz="0" w:space="0" w:color="auto"/>
      </w:divBdr>
    </w:div>
    <w:div w:id="593629659">
      <w:bodyDiv w:val="1"/>
      <w:marLeft w:val="0"/>
      <w:marRight w:val="0"/>
      <w:marTop w:val="0"/>
      <w:marBottom w:val="0"/>
      <w:divBdr>
        <w:top w:val="none" w:sz="0" w:space="0" w:color="auto"/>
        <w:left w:val="none" w:sz="0" w:space="0" w:color="auto"/>
        <w:bottom w:val="none" w:sz="0" w:space="0" w:color="auto"/>
        <w:right w:val="none" w:sz="0" w:space="0" w:color="auto"/>
      </w:divBdr>
    </w:div>
    <w:div w:id="622082494">
      <w:bodyDiv w:val="1"/>
      <w:marLeft w:val="0"/>
      <w:marRight w:val="0"/>
      <w:marTop w:val="0"/>
      <w:marBottom w:val="0"/>
      <w:divBdr>
        <w:top w:val="none" w:sz="0" w:space="0" w:color="auto"/>
        <w:left w:val="none" w:sz="0" w:space="0" w:color="auto"/>
        <w:bottom w:val="none" w:sz="0" w:space="0" w:color="auto"/>
        <w:right w:val="none" w:sz="0" w:space="0" w:color="auto"/>
      </w:divBdr>
      <w:divsChild>
        <w:div w:id="2046518847">
          <w:marLeft w:val="480"/>
          <w:marRight w:val="0"/>
          <w:marTop w:val="0"/>
          <w:marBottom w:val="0"/>
          <w:divBdr>
            <w:top w:val="none" w:sz="0" w:space="0" w:color="auto"/>
            <w:left w:val="none" w:sz="0" w:space="0" w:color="auto"/>
            <w:bottom w:val="none" w:sz="0" w:space="0" w:color="auto"/>
            <w:right w:val="none" w:sz="0" w:space="0" w:color="auto"/>
          </w:divBdr>
          <w:divsChild>
            <w:div w:id="42758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822487">
      <w:bodyDiv w:val="1"/>
      <w:marLeft w:val="0"/>
      <w:marRight w:val="0"/>
      <w:marTop w:val="0"/>
      <w:marBottom w:val="0"/>
      <w:divBdr>
        <w:top w:val="none" w:sz="0" w:space="0" w:color="auto"/>
        <w:left w:val="none" w:sz="0" w:space="0" w:color="auto"/>
        <w:bottom w:val="none" w:sz="0" w:space="0" w:color="auto"/>
        <w:right w:val="none" w:sz="0" w:space="0" w:color="auto"/>
      </w:divBdr>
    </w:div>
    <w:div w:id="634412321">
      <w:bodyDiv w:val="1"/>
      <w:marLeft w:val="0"/>
      <w:marRight w:val="0"/>
      <w:marTop w:val="0"/>
      <w:marBottom w:val="0"/>
      <w:divBdr>
        <w:top w:val="none" w:sz="0" w:space="0" w:color="auto"/>
        <w:left w:val="none" w:sz="0" w:space="0" w:color="auto"/>
        <w:bottom w:val="none" w:sz="0" w:space="0" w:color="auto"/>
        <w:right w:val="none" w:sz="0" w:space="0" w:color="auto"/>
      </w:divBdr>
    </w:div>
    <w:div w:id="667372006">
      <w:bodyDiv w:val="1"/>
      <w:marLeft w:val="0"/>
      <w:marRight w:val="0"/>
      <w:marTop w:val="0"/>
      <w:marBottom w:val="0"/>
      <w:divBdr>
        <w:top w:val="none" w:sz="0" w:space="0" w:color="auto"/>
        <w:left w:val="none" w:sz="0" w:space="0" w:color="auto"/>
        <w:bottom w:val="none" w:sz="0" w:space="0" w:color="auto"/>
        <w:right w:val="none" w:sz="0" w:space="0" w:color="auto"/>
      </w:divBdr>
    </w:div>
    <w:div w:id="700476296">
      <w:bodyDiv w:val="1"/>
      <w:marLeft w:val="0"/>
      <w:marRight w:val="0"/>
      <w:marTop w:val="0"/>
      <w:marBottom w:val="0"/>
      <w:divBdr>
        <w:top w:val="none" w:sz="0" w:space="0" w:color="auto"/>
        <w:left w:val="none" w:sz="0" w:space="0" w:color="auto"/>
        <w:bottom w:val="none" w:sz="0" w:space="0" w:color="auto"/>
        <w:right w:val="none" w:sz="0" w:space="0" w:color="auto"/>
      </w:divBdr>
    </w:div>
    <w:div w:id="754281237">
      <w:bodyDiv w:val="1"/>
      <w:marLeft w:val="0"/>
      <w:marRight w:val="0"/>
      <w:marTop w:val="0"/>
      <w:marBottom w:val="0"/>
      <w:divBdr>
        <w:top w:val="none" w:sz="0" w:space="0" w:color="auto"/>
        <w:left w:val="none" w:sz="0" w:space="0" w:color="auto"/>
        <w:bottom w:val="none" w:sz="0" w:space="0" w:color="auto"/>
        <w:right w:val="none" w:sz="0" w:space="0" w:color="auto"/>
      </w:divBdr>
    </w:div>
    <w:div w:id="764349507">
      <w:bodyDiv w:val="1"/>
      <w:marLeft w:val="0"/>
      <w:marRight w:val="0"/>
      <w:marTop w:val="0"/>
      <w:marBottom w:val="0"/>
      <w:divBdr>
        <w:top w:val="none" w:sz="0" w:space="0" w:color="auto"/>
        <w:left w:val="none" w:sz="0" w:space="0" w:color="auto"/>
        <w:bottom w:val="none" w:sz="0" w:space="0" w:color="auto"/>
        <w:right w:val="none" w:sz="0" w:space="0" w:color="auto"/>
      </w:divBdr>
    </w:div>
    <w:div w:id="772866641">
      <w:bodyDiv w:val="1"/>
      <w:marLeft w:val="0"/>
      <w:marRight w:val="0"/>
      <w:marTop w:val="0"/>
      <w:marBottom w:val="0"/>
      <w:divBdr>
        <w:top w:val="none" w:sz="0" w:space="0" w:color="auto"/>
        <w:left w:val="none" w:sz="0" w:space="0" w:color="auto"/>
        <w:bottom w:val="none" w:sz="0" w:space="0" w:color="auto"/>
        <w:right w:val="none" w:sz="0" w:space="0" w:color="auto"/>
      </w:divBdr>
    </w:div>
    <w:div w:id="774984149">
      <w:bodyDiv w:val="1"/>
      <w:marLeft w:val="0"/>
      <w:marRight w:val="0"/>
      <w:marTop w:val="0"/>
      <w:marBottom w:val="0"/>
      <w:divBdr>
        <w:top w:val="none" w:sz="0" w:space="0" w:color="auto"/>
        <w:left w:val="none" w:sz="0" w:space="0" w:color="auto"/>
        <w:bottom w:val="none" w:sz="0" w:space="0" w:color="auto"/>
        <w:right w:val="none" w:sz="0" w:space="0" w:color="auto"/>
      </w:divBdr>
      <w:divsChild>
        <w:div w:id="863403942">
          <w:marLeft w:val="480"/>
          <w:marRight w:val="0"/>
          <w:marTop w:val="0"/>
          <w:marBottom w:val="0"/>
          <w:divBdr>
            <w:top w:val="none" w:sz="0" w:space="0" w:color="auto"/>
            <w:left w:val="none" w:sz="0" w:space="0" w:color="auto"/>
            <w:bottom w:val="none" w:sz="0" w:space="0" w:color="auto"/>
            <w:right w:val="none" w:sz="0" w:space="0" w:color="auto"/>
          </w:divBdr>
          <w:divsChild>
            <w:div w:id="126303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557740">
      <w:bodyDiv w:val="1"/>
      <w:marLeft w:val="0"/>
      <w:marRight w:val="0"/>
      <w:marTop w:val="0"/>
      <w:marBottom w:val="0"/>
      <w:divBdr>
        <w:top w:val="none" w:sz="0" w:space="0" w:color="auto"/>
        <w:left w:val="none" w:sz="0" w:space="0" w:color="auto"/>
        <w:bottom w:val="none" w:sz="0" w:space="0" w:color="auto"/>
        <w:right w:val="none" w:sz="0" w:space="0" w:color="auto"/>
      </w:divBdr>
    </w:div>
    <w:div w:id="790364200">
      <w:bodyDiv w:val="1"/>
      <w:marLeft w:val="0"/>
      <w:marRight w:val="0"/>
      <w:marTop w:val="0"/>
      <w:marBottom w:val="0"/>
      <w:divBdr>
        <w:top w:val="none" w:sz="0" w:space="0" w:color="auto"/>
        <w:left w:val="none" w:sz="0" w:space="0" w:color="auto"/>
        <w:bottom w:val="none" w:sz="0" w:space="0" w:color="auto"/>
        <w:right w:val="none" w:sz="0" w:space="0" w:color="auto"/>
      </w:divBdr>
    </w:div>
    <w:div w:id="812910846">
      <w:bodyDiv w:val="1"/>
      <w:marLeft w:val="0"/>
      <w:marRight w:val="0"/>
      <w:marTop w:val="0"/>
      <w:marBottom w:val="0"/>
      <w:divBdr>
        <w:top w:val="none" w:sz="0" w:space="0" w:color="auto"/>
        <w:left w:val="none" w:sz="0" w:space="0" w:color="auto"/>
        <w:bottom w:val="none" w:sz="0" w:space="0" w:color="auto"/>
        <w:right w:val="none" w:sz="0" w:space="0" w:color="auto"/>
      </w:divBdr>
    </w:div>
    <w:div w:id="863249705">
      <w:bodyDiv w:val="1"/>
      <w:marLeft w:val="0"/>
      <w:marRight w:val="0"/>
      <w:marTop w:val="0"/>
      <w:marBottom w:val="0"/>
      <w:divBdr>
        <w:top w:val="none" w:sz="0" w:space="0" w:color="auto"/>
        <w:left w:val="none" w:sz="0" w:space="0" w:color="auto"/>
        <w:bottom w:val="none" w:sz="0" w:space="0" w:color="auto"/>
        <w:right w:val="none" w:sz="0" w:space="0" w:color="auto"/>
      </w:divBdr>
    </w:div>
    <w:div w:id="884490193">
      <w:bodyDiv w:val="1"/>
      <w:marLeft w:val="0"/>
      <w:marRight w:val="0"/>
      <w:marTop w:val="0"/>
      <w:marBottom w:val="0"/>
      <w:divBdr>
        <w:top w:val="none" w:sz="0" w:space="0" w:color="auto"/>
        <w:left w:val="none" w:sz="0" w:space="0" w:color="auto"/>
        <w:bottom w:val="none" w:sz="0" w:space="0" w:color="auto"/>
        <w:right w:val="none" w:sz="0" w:space="0" w:color="auto"/>
      </w:divBdr>
    </w:div>
    <w:div w:id="885336787">
      <w:bodyDiv w:val="1"/>
      <w:marLeft w:val="0"/>
      <w:marRight w:val="0"/>
      <w:marTop w:val="0"/>
      <w:marBottom w:val="0"/>
      <w:divBdr>
        <w:top w:val="none" w:sz="0" w:space="0" w:color="auto"/>
        <w:left w:val="none" w:sz="0" w:space="0" w:color="auto"/>
        <w:bottom w:val="none" w:sz="0" w:space="0" w:color="auto"/>
        <w:right w:val="none" w:sz="0" w:space="0" w:color="auto"/>
      </w:divBdr>
    </w:div>
    <w:div w:id="892541291">
      <w:bodyDiv w:val="1"/>
      <w:marLeft w:val="0"/>
      <w:marRight w:val="0"/>
      <w:marTop w:val="0"/>
      <w:marBottom w:val="0"/>
      <w:divBdr>
        <w:top w:val="none" w:sz="0" w:space="0" w:color="auto"/>
        <w:left w:val="none" w:sz="0" w:space="0" w:color="auto"/>
        <w:bottom w:val="none" w:sz="0" w:space="0" w:color="auto"/>
        <w:right w:val="none" w:sz="0" w:space="0" w:color="auto"/>
      </w:divBdr>
    </w:div>
    <w:div w:id="939869862">
      <w:bodyDiv w:val="1"/>
      <w:marLeft w:val="0"/>
      <w:marRight w:val="0"/>
      <w:marTop w:val="0"/>
      <w:marBottom w:val="0"/>
      <w:divBdr>
        <w:top w:val="none" w:sz="0" w:space="0" w:color="auto"/>
        <w:left w:val="none" w:sz="0" w:space="0" w:color="auto"/>
        <w:bottom w:val="none" w:sz="0" w:space="0" w:color="auto"/>
        <w:right w:val="none" w:sz="0" w:space="0" w:color="auto"/>
      </w:divBdr>
    </w:div>
    <w:div w:id="950822649">
      <w:bodyDiv w:val="1"/>
      <w:marLeft w:val="0"/>
      <w:marRight w:val="0"/>
      <w:marTop w:val="0"/>
      <w:marBottom w:val="0"/>
      <w:divBdr>
        <w:top w:val="none" w:sz="0" w:space="0" w:color="auto"/>
        <w:left w:val="none" w:sz="0" w:space="0" w:color="auto"/>
        <w:bottom w:val="none" w:sz="0" w:space="0" w:color="auto"/>
        <w:right w:val="none" w:sz="0" w:space="0" w:color="auto"/>
      </w:divBdr>
    </w:div>
    <w:div w:id="967735880">
      <w:bodyDiv w:val="1"/>
      <w:marLeft w:val="0"/>
      <w:marRight w:val="0"/>
      <w:marTop w:val="0"/>
      <w:marBottom w:val="0"/>
      <w:divBdr>
        <w:top w:val="none" w:sz="0" w:space="0" w:color="auto"/>
        <w:left w:val="none" w:sz="0" w:space="0" w:color="auto"/>
        <w:bottom w:val="none" w:sz="0" w:space="0" w:color="auto"/>
        <w:right w:val="none" w:sz="0" w:space="0" w:color="auto"/>
      </w:divBdr>
    </w:div>
    <w:div w:id="969434122">
      <w:bodyDiv w:val="1"/>
      <w:marLeft w:val="0"/>
      <w:marRight w:val="0"/>
      <w:marTop w:val="0"/>
      <w:marBottom w:val="0"/>
      <w:divBdr>
        <w:top w:val="none" w:sz="0" w:space="0" w:color="auto"/>
        <w:left w:val="none" w:sz="0" w:space="0" w:color="auto"/>
        <w:bottom w:val="none" w:sz="0" w:space="0" w:color="auto"/>
        <w:right w:val="none" w:sz="0" w:space="0" w:color="auto"/>
      </w:divBdr>
    </w:div>
    <w:div w:id="984049508">
      <w:bodyDiv w:val="1"/>
      <w:marLeft w:val="0"/>
      <w:marRight w:val="0"/>
      <w:marTop w:val="0"/>
      <w:marBottom w:val="0"/>
      <w:divBdr>
        <w:top w:val="none" w:sz="0" w:space="0" w:color="auto"/>
        <w:left w:val="none" w:sz="0" w:space="0" w:color="auto"/>
        <w:bottom w:val="none" w:sz="0" w:space="0" w:color="auto"/>
        <w:right w:val="none" w:sz="0" w:space="0" w:color="auto"/>
      </w:divBdr>
    </w:div>
    <w:div w:id="986008218">
      <w:bodyDiv w:val="1"/>
      <w:marLeft w:val="0"/>
      <w:marRight w:val="0"/>
      <w:marTop w:val="0"/>
      <w:marBottom w:val="0"/>
      <w:divBdr>
        <w:top w:val="none" w:sz="0" w:space="0" w:color="auto"/>
        <w:left w:val="none" w:sz="0" w:space="0" w:color="auto"/>
        <w:bottom w:val="none" w:sz="0" w:space="0" w:color="auto"/>
        <w:right w:val="none" w:sz="0" w:space="0" w:color="auto"/>
      </w:divBdr>
    </w:div>
    <w:div w:id="1011298541">
      <w:bodyDiv w:val="1"/>
      <w:marLeft w:val="0"/>
      <w:marRight w:val="0"/>
      <w:marTop w:val="0"/>
      <w:marBottom w:val="0"/>
      <w:divBdr>
        <w:top w:val="none" w:sz="0" w:space="0" w:color="auto"/>
        <w:left w:val="none" w:sz="0" w:space="0" w:color="auto"/>
        <w:bottom w:val="none" w:sz="0" w:space="0" w:color="auto"/>
        <w:right w:val="none" w:sz="0" w:space="0" w:color="auto"/>
      </w:divBdr>
    </w:div>
    <w:div w:id="1033386619">
      <w:marLeft w:val="0"/>
      <w:marRight w:val="0"/>
      <w:marTop w:val="0"/>
      <w:marBottom w:val="0"/>
      <w:divBdr>
        <w:top w:val="none" w:sz="0" w:space="0" w:color="auto"/>
        <w:left w:val="none" w:sz="0" w:space="0" w:color="auto"/>
        <w:bottom w:val="none" w:sz="0" w:space="0" w:color="auto"/>
        <w:right w:val="none" w:sz="0" w:space="0" w:color="auto"/>
      </w:divBdr>
      <w:divsChild>
        <w:div w:id="1605065579">
          <w:marLeft w:val="0"/>
          <w:marRight w:val="0"/>
          <w:marTop w:val="0"/>
          <w:marBottom w:val="0"/>
          <w:divBdr>
            <w:top w:val="none" w:sz="0" w:space="0" w:color="auto"/>
            <w:left w:val="none" w:sz="0" w:space="0" w:color="auto"/>
            <w:bottom w:val="none" w:sz="0" w:space="0" w:color="auto"/>
            <w:right w:val="none" w:sz="0" w:space="0" w:color="auto"/>
          </w:divBdr>
          <w:divsChild>
            <w:div w:id="1754862756">
              <w:marLeft w:val="0"/>
              <w:marRight w:val="0"/>
              <w:marTop w:val="0"/>
              <w:marBottom w:val="0"/>
              <w:divBdr>
                <w:top w:val="none" w:sz="0" w:space="0" w:color="auto"/>
                <w:left w:val="none" w:sz="0" w:space="0" w:color="auto"/>
                <w:bottom w:val="none" w:sz="0" w:space="0" w:color="auto"/>
                <w:right w:val="none" w:sz="0" w:space="0" w:color="auto"/>
              </w:divBdr>
              <w:divsChild>
                <w:div w:id="609551496">
                  <w:marLeft w:val="0"/>
                  <w:marRight w:val="0"/>
                  <w:marTop w:val="0"/>
                  <w:marBottom w:val="0"/>
                  <w:divBdr>
                    <w:top w:val="none" w:sz="0" w:space="0" w:color="auto"/>
                    <w:left w:val="none" w:sz="0" w:space="0" w:color="auto"/>
                    <w:bottom w:val="none" w:sz="0" w:space="0" w:color="auto"/>
                    <w:right w:val="none" w:sz="0" w:space="0" w:color="auto"/>
                  </w:divBdr>
                  <w:divsChild>
                    <w:div w:id="1280531353">
                      <w:marLeft w:val="0"/>
                      <w:marRight w:val="0"/>
                      <w:marTop w:val="0"/>
                      <w:marBottom w:val="0"/>
                      <w:divBdr>
                        <w:top w:val="none" w:sz="0" w:space="0" w:color="auto"/>
                        <w:left w:val="none" w:sz="0" w:space="0" w:color="auto"/>
                        <w:bottom w:val="none" w:sz="0" w:space="0" w:color="auto"/>
                        <w:right w:val="none" w:sz="0" w:space="0" w:color="auto"/>
                      </w:divBdr>
                      <w:divsChild>
                        <w:div w:id="1082871452">
                          <w:marLeft w:val="0"/>
                          <w:marRight w:val="0"/>
                          <w:marTop w:val="0"/>
                          <w:marBottom w:val="0"/>
                          <w:divBdr>
                            <w:top w:val="none" w:sz="0" w:space="0" w:color="auto"/>
                            <w:left w:val="none" w:sz="0" w:space="0" w:color="auto"/>
                            <w:bottom w:val="none" w:sz="0" w:space="0" w:color="auto"/>
                            <w:right w:val="none" w:sz="0" w:space="0" w:color="auto"/>
                          </w:divBdr>
                          <w:divsChild>
                            <w:div w:id="515507339">
                              <w:marLeft w:val="0"/>
                              <w:marRight w:val="0"/>
                              <w:marTop w:val="0"/>
                              <w:marBottom w:val="0"/>
                              <w:divBdr>
                                <w:top w:val="none" w:sz="0" w:space="0" w:color="auto"/>
                                <w:left w:val="none" w:sz="0" w:space="0" w:color="auto"/>
                                <w:bottom w:val="none" w:sz="0" w:space="0" w:color="auto"/>
                                <w:right w:val="none" w:sz="0" w:space="0" w:color="auto"/>
                              </w:divBdr>
                              <w:divsChild>
                                <w:div w:id="529337903">
                                  <w:marLeft w:val="0"/>
                                  <w:marRight w:val="0"/>
                                  <w:marTop w:val="0"/>
                                  <w:marBottom w:val="0"/>
                                  <w:divBdr>
                                    <w:top w:val="none" w:sz="0" w:space="0" w:color="auto"/>
                                    <w:left w:val="none" w:sz="0" w:space="0" w:color="auto"/>
                                    <w:bottom w:val="none" w:sz="0" w:space="0" w:color="auto"/>
                                    <w:right w:val="none" w:sz="0" w:space="0" w:color="auto"/>
                                  </w:divBdr>
                                  <w:divsChild>
                                    <w:div w:id="539633871">
                                      <w:marLeft w:val="0"/>
                                      <w:marRight w:val="0"/>
                                      <w:marTop w:val="0"/>
                                      <w:marBottom w:val="0"/>
                                      <w:divBdr>
                                        <w:top w:val="none" w:sz="0" w:space="0" w:color="auto"/>
                                        <w:left w:val="none" w:sz="0" w:space="0" w:color="auto"/>
                                        <w:bottom w:val="none" w:sz="0" w:space="0" w:color="auto"/>
                                        <w:right w:val="none" w:sz="0" w:space="0" w:color="auto"/>
                                      </w:divBdr>
                                      <w:divsChild>
                                        <w:div w:id="1894923509">
                                          <w:marLeft w:val="0"/>
                                          <w:marRight w:val="0"/>
                                          <w:marTop w:val="0"/>
                                          <w:marBottom w:val="0"/>
                                          <w:divBdr>
                                            <w:top w:val="none" w:sz="0" w:space="0" w:color="auto"/>
                                            <w:left w:val="none" w:sz="0" w:space="0" w:color="auto"/>
                                            <w:bottom w:val="none" w:sz="0" w:space="0" w:color="auto"/>
                                            <w:right w:val="none" w:sz="0" w:space="0" w:color="auto"/>
                                          </w:divBdr>
                                          <w:divsChild>
                                            <w:div w:id="999038761">
                                              <w:marLeft w:val="0"/>
                                              <w:marRight w:val="0"/>
                                              <w:marTop w:val="0"/>
                                              <w:marBottom w:val="0"/>
                                              <w:divBdr>
                                                <w:top w:val="none" w:sz="0" w:space="0" w:color="auto"/>
                                                <w:left w:val="none" w:sz="0" w:space="0" w:color="auto"/>
                                                <w:bottom w:val="none" w:sz="0" w:space="0" w:color="auto"/>
                                                <w:right w:val="none" w:sz="0" w:space="0" w:color="auto"/>
                                              </w:divBdr>
                                              <w:divsChild>
                                                <w:div w:id="1466041079">
                                                  <w:marLeft w:val="0"/>
                                                  <w:marRight w:val="0"/>
                                                  <w:marTop w:val="0"/>
                                                  <w:marBottom w:val="0"/>
                                                  <w:divBdr>
                                                    <w:top w:val="none" w:sz="0" w:space="0" w:color="auto"/>
                                                    <w:left w:val="none" w:sz="0" w:space="0" w:color="auto"/>
                                                    <w:bottom w:val="none" w:sz="0" w:space="0" w:color="auto"/>
                                                    <w:right w:val="none" w:sz="0" w:space="0" w:color="auto"/>
                                                  </w:divBdr>
                                                  <w:divsChild>
                                                    <w:div w:id="114100030">
                                                      <w:marLeft w:val="0"/>
                                                      <w:marRight w:val="0"/>
                                                      <w:marTop w:val="0"/>
                                                      <w:marBottom w:val="0"/>
                                                      <w:divBdr>
                                                        <w:top w:val="none" w:sz="0" w:space="0" w:color="auto"/>
                                                        <w:left w:val="none" w:sz="0" w:space="0" w:color="auto"/>
                                                        <w:bottom w:val="none" w:sz="0" w:space="0" w:color="auto"/>
                                                        <w:right w:val="none" w:sz="0" w:space="0" w:color="auto"/>
                                                      </w:divBdr>
                                                      <w:divsChild>
                                                        <w:div w:id="960838396">
                                                          <w:marLeft w:val="0"/>
                                                          <w:marRight w:val="0"/>
                                                          <w:marTop w:val="450"/>
                                                          <w:marBottom w:val="450"/>
                                                          <w:divBdr>
                                                            <w:top w:val="single" w:sz="6" w:space="0" w:color="CCCCCC"/>
                                                            <w:left w:val="single" w:sz="6" w:space="0" w:color="CCCCCC"/>
                                                            <w:bottom w:val="single" w:sz="6" w:space="0" w:color="CCCCCC"/>
                                                            <w:right w:val="single" w:sz="6" w:space="0" w:color="CCCCCC"/>
                                                          </w:divBdr>
                                                          <w:divsChild>
                                                            <w:div w:id="185171899">
                                                              <w:marLeft w:val="0"/>
                                                              <w:marRight w:val="0"/>
                                                              <w:marTop w:val="150"/>
                                                              <w:marBottom w:val="150"/>
                                                              <w:divBdr>
                                                                <w:top w:val="none" w:sz="0" w:space="0" w:color="auto"/>
                                                                <w:left w:val="none" w:sz="0" w:space="0" w:color="auto"/>
                                                                <w:bottom w:val="none" w:sz="0" w:space="0" w:color="auto"/>
                                                                <w:right w:val="none" w:sz="0" w:space="0" w:color="auto"/>
                                                              </w:divBdr>
                                                              <w:divsChild>
                                                                <w:div w:id="224687763">
                                                                  <w:marLeft w:val="0"/>
                                                                  <w:marRight w:val="0"/>
                                                                  <w:marTop w:val="0"/>
                                                                  <w:marBottom w:val="0"/>
                                                                  <w:divBdr>
                                                                    <w:top w:val="none" w:sz="0" w:space="0" w:color="auto"/>
                                                                    <w:left w:val="none" w:sz="0" w:space="0" w:color="auto"/>
                                                                    <w:bottom w:val="none" w:sz="0" w:space="0" w:color="auto"/>
                                                                    <w:right w:val="none" w:sz="0" w:space="0" w:color="auto"/>
                                                                  </w:divBdr>
                                                                </w:div>
                                                                <w:div w:id="323364153">
                                                                  <w:marLeft w:val="0"/>
                                                                  <w:marRight w:val="0"/>
                                                                  <w:marTop w:val="0"/>
                                                                  <w:marBottom w:val="0"/>
                                                                  <w:divBdr>
                                                                    <w:top w:val="none" w:sz="0" w:space="0" w:color="auto"/>
                                                                    <w:left w:val="none" w:sz="0" w:space="0" w:color="auto"/>
                                                                    <w:bottom w:val="none" w:sz="0" w:space="0" w:color="auto"/>
                                                                    <w:right w:val="none" w:sz="0" w:space="0" w:color="auto"/>
                                                                  </w:divBdr>
                                                                </w:div>
                                                              </w:divsChild>
                                                            </w:div>
                                                            <w:div w:id="282001882">
                                                              <w:marLeft w:val="0"/>
                                                              <w:marRight w:val="0"/>
                                                              <w:marTop w:val="150"/>
                                                              <w:marBottom w:val="150"/>
                                                              <w:divBdr>
                                                                <w:top w:val="none" w:sz="0" w:space="0" w:color="auto"/>
                                                                <w:left w:val="none" w:sz="0" w:space="0" w:color="auto"/>
                                                                <w:bottom w:val="none" w:sz="0" w:space="0" w:color="auto"/>
                                                                <w:right w:val="none" w:sz="0" w:space="0" w:color="auto"/>
                                                              </w:divBdr>
                                                              <w:divsChild>
                                                                <w:div w:id="573778147">
                                                                  <w:marLeft w:val="0"/>
                                                                  <w:marRight w:val="0"/>
                                                                  <w:marTop w:val="0"/>
                                                                  <w:marBottom w:val="0"/>
                                                                  <w:divBdr>
                                                                    <w:top w:val="none" w:sz="0" w:space="0" w:color="auto"/>
                                                                    <w:left w:val="none" w:sz="0" w:space="0" w:color="auto"/>
                                                                    <w:bottom w:val="none" w:sz="0" w:space="0" w:color="auto"/>
                                                                    <w:right w:val="none" w:sz="0" w:space="0" w:color="auto"/>
                                                                  </w:divBdr>
                                                                </w:div>
                                                                <w:div w:id="1231579861">
                                                                  <w:marLeft w:val="0"/>
                                                                  <w:marRight w:val="0"/>
                                                                  <w:marTop w:val="0"/>
                                                                  <w:marBottom w:val="0"/>
                                                                  <w:divBdr>
                                                                    <w:top w:val="none" w:sz="0" w:space="0" w:color="auto"/>
                                                                    <w:left w:val="none" w:sz="0" w:space="0" w:color="auto"/>
                                                                    <w:bottom w:val="none" w:sz="0" w:space="0" w:color="auto"/>
                                                                    <w:right w:val="none" w:sz="0" w:space="0" w:color="auto"/>
                                                                  </w:divBdr>
                                                                </w:div>
                                                              </w:divsChild>
                                                            </w:div>
                                                            <w:div w:id="410739317">
                                                              <w:marLeft w:val="0"/>
                                                              <w:marRight w:val="0"/>
                                                              <w:marTop w:val="150"/>
                                                              <w:marBottom w:val="150"/>
                                                              <w:divBdr>
                                                                <w:top w:val="none" w:sz="0" w:space="0" w:color="auto"/>
                                                                <w:left w:val="none" w:sz="0" w:space="0" w:color="auto"/>
                                                                <w:bottom w:val="none" w:sz="0" w:space="0" w:color="auto"/>
                                                                <w:right w:val="none" w:sz="0" w:space="0" w:color="auto"/>
                                                              </w:divBdr>
                                                              <w:divsChild>
                                                                <w:div w:id="1155490150">
                                                                  <w:marLeft w:val="0"/>
                                                                  <w:marRight w:val="0"/>
                                                                  <w:marTop w:val="0"/>
                                                                  <w:marBottom w:val="0"/>
                                                                  <w:divBdr>
                                                                    <w:top w:val="none" w:sz="0" w:space="0" w:color="auto"/>
                                                                    <w:left w:val="none" w:sz="0" w:space="0" w:color="auto"/>
                                                                    <w:bottom w:val="none" w:sz="0" w:space="0" w:color="auto"/>
                                                                    <w:right w:val="none" w:sz="0" w:space="0" w:color="auto"/>
                                                                  </w:divBdr>
                                                                </w:div>
                                                                <w:div w:id="1383679346">
                                                                  <w:marLeft w:val="0"/>
                                                                  <w:marRight w:val="0"/>
                                                                  <w:marTop w:val="0"/>
                                                                  <w:marBottom w:val="0"/>
                                                                  <w:divBdr>
                                                                    <w:top w:val="none" w:sz="0" w:space="0" w:color="auto"/>
                                                                    <w:left w:val="none" w:sz="0" w:space="0" w:color="auto"/>
                                                                    <w:bottom w:val="none" w:sz="0" w:space="0" w:color="auto"/>
                                                                    <w:right w:val="none" w:sz="0" w:space="0" w:color="auto"/>
                                                                  </w:divBdr>
                                                                </w:div>
                                                              </w:divsChild>
                                                            </w:div>
                                                            <w:div w:id="1203126789">
                                                              <w:marLeft w:val="0"/>
                                                              <w:marRight w:val="0"/>
                                                              <w:marTop w:val="150"/>
                                                              <w:marBottom w:val="150"/>
                                                              <w:divBdr>
                                                                <w:top w:val="none" w:sz="0" w:space="0" w:color="auto"/>
                                                                <w:left w:val="none" w:sz="0" w:space="0" w:color="auto"/>
                                                                <w:bottom w:val="none" w:sz="0" w:space="0" w:color="auto"/>
                                                                <w:right w:val="none" w:sz="0" w:space="0" w:color="auto"/>
                                                              </w:divBdr>
                                                              <w:divsChild>
                                                                <w:div w:id="370421789">
                                                                  <w:marLeft w:val="0"/>
                                                                  <w:marRight w:val="0"/>
                                                                  <w:marTop w:val="0"/>
                                                                  <w:marBottom w:val="0"/>
                                                                  <w:divBdr>
                                                                    <w:top w:val="none" w:sz="0" w:space="0" w:color="auto"/>
                                                                    <w:left w:val="none" w:sz="0" w:space="0" w:color="auto"/>
                                                                    <w:bottom w:val="none" w:sz="0" w:space="0" w:color="auto"/>
                                                                    <w:right w:val="none" w:sz="0" w:space="0" w:color="auto"/>
                                                                  </w:divBdr>
                                                                </w:div>
                                                                <w:div w:id="182997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95695">
                                                          <w:marLeft w:val="0"/>
                                                          <w:marRight w:val="0"/>
                                                          <w:marTop w:val="0"/>
                                                          <w:marBottom w:val="0"/>
                                                          <w:divBdr>
                                                            <w:top w:val="none" w:sz="0" w:space="0" w:color="auto"/>
                                                            <w:left w:val="none" w:sz="0" w:space="0" w:color="auto"/>
                                                            <w:bottom w:val="none" w:sz="0" w:space="0" w:color="auto"/>
                                                            <w:right w:val="none" w:sz="0" w:space="0" w:color="auto"/>
                                                          </w:divBdr>
                                                          <w:divsChild>
                                                            <w:div w:id="454063895">
                                                              <w:marLeft w:val="0"/>
                                                              <w:marRight w:val="0"/>
                                                              <w:marTop w:val="0"/>
                                                              <w:marBottom w:val="0"/>
                                                              <w:divBdr>
                                                                <w:top w:val="none" w:sz="0" w:space="0" w:color="auto"/>
                                                                <w:left w:val="none" w:sz="0" w:space="0" w:color="auto"/>
                                                                <w:bottom w:val="none" w:sz="0" w:space="0" w:color="auto"/>
                                                                <w:right w:val="none" w:sz="0" w:space="0" w:color="auto"/>
                                                              </w:divBdr>
                                                              <w:divsChild>
                                                                <w:div w:id="1802335551">
                                                                  <w:marLeft w:val="0"/>
                                                                  <w:marRight w:val="0"/>
                                                                  <w:marTop w:val="0"/>
                                                                  <w:marBottom w:val="0"/>
                                                                  <w:divBdr>
                                                                    <w:top w:val="none" w:sz="0" w:space="0" w:color="auto"/>
                                                                    <w:left w:val="none" w:sz="0" w:space="0" w:color="auto"/>
                                                                    <w:bottom w:val="none" w:sz="0" w:space="0" w:color="auto"/>
                                                                    <w:right w:val="none" w:sz="0" w:space="0" w:color="auto"/>
                                                                  </w:divBdr>
                                                                </w:div>
                                                              </w:divsChild>
                                                            </w:div>
                                                            <w:div w:id="595403087">
                                                              <w:marLeft w:val="0"/>
                                                              <w:marRight w:val="0"/>
                                                              <w:marTop w:val="0"/>
                                                              <w:marBottom w:val="0"/>
                                                              <w:divBdr>
                                                                <w:top w:val="none" w:sz="0" w:space="0" w:color="auto"/>
                                                                <w:left w:val="none" w:sz="0" w:space="0" w:color="auto"/>
                                                                <w:bottom w:val="none" w:sz="0" w:space="0" w:color="auto"/>
                                                                <w:right w:val="none" w:sz="0" w:space="0" w:color="auto"/>
                                                              </w:divBdr>
                                                              <w:divsChild>
                                                                <w:div w:id="1114249629">
                                                                  <w:marLeft w:val="0"/>
                                                                  <w:marRight w:val="0"/>
                                                                  <w:marTop w:val="0"/>
                                                                  <w:marBottom w:val="0"/>
                                                                  <w:divBdr>
                                                                    <w:top w:val="none" w:sz="0" w:space="0" w:color="auto"/>
                                                                    <w:left w:val="none" w:sz="0" w:space="0" w:color="auto"/>
                                                                    <w:bottom w:val="none" w:sz="0" w:space="0" w:color="auto"/>
                                                                    <w:right w:val="none" w:sz="0" w:space="0" w:color="auto"/>
                                                                  </w:divBdr>
                                                                </w:div>
                                                              </w:divsChild>
                                                            </w:div>
                                                            <w:div w:id="975914147">
                                                              <w:marLeft w:val="0"/>
                                                              <w:marRight w:val="0"/>
                                                              <w:marTop w:val="0"/>
                                                              <w:marBottom w:val="0"/>
                                                              <w:divBdr>
                                                                <w:top w:val="none" w:sz="0" w:space="0" w:color="auto"/>
                                                                <w:left w:val="none" w:sz="0" w:space="0" w:color="auto"/>
                                                                <w:bottom w:val="none" w:sz="0" w:space="0" w:color="auto"/>
                                                                <w:right w:val="none" w:sz="0" w:space="0" w:color="auto"/>
                                                              </w:divBdr>
                                                              <w:divsChild>
                                                                <w:div w:id="1654749731">
                                                                  <w:marLeft w:val="0"/>
                                                                  <w:marRight w:val="0"/>
                                                                  <w:marTop w:val="0"/>
                                                                  <w:marBottom w:val="0"/>
                                                                  <w:divBdr>
                                                                    <w:top w:val="none" w:sz="0" w:space="0" w:color="auto"/>
                                                                    <w:left w:val="none" w:sz="0" w:space="0" w:color="auto"/>
                                                                    <w:bottom w:val="none" w:sz="0" w:space="0" w:color="auto"/>
                                                                    <w:right w:val="none" w:sz="0" w:space="0" w:color="auto"/>
                                                                  </w:divBdr>
                                                                </w:div>
                                                              </w:divsChild>
                                                            </w:div>
                                                            <w:div w:id="2070614117">
                                                              <w:marLeft w:val="0"/>
                                                              <w:marRight w:val="0"/>
                                                              <w:marTop w:val="0"/>
                                                              <w:marBottom w:val="0"/>
                                                              <w:divBdr>
                                                                <w:top w:val="none" w:sz="0" w:space="0" w:color="auto"/>
                                                                <w:left w:val="none" w:sz="0" w:space="0" w:color="auto"/>
                                                                <w:bottom w:val="none" w:sz="0" w:space="0" w:color="auto"/>
                                                                <w:right w:val="none" w:sz="0" w:space="0" w:color="auto"/>
                                                              </w:divBdr>
                                                              <w:divsChild>
                                                                <w:div w:id="1314488312">
                                                                  <w:marLeft w:val="0"/>
                                                                  <w:marRight w:val="0"/>
                                                                  <w:marTop w:val="0"/>
                                                                  <w:marBottom w:val="0"/>
                                                                  <w:divBdr>
                                                                    <w:top w:val="none" w:sz="0" w:space="0" w:color="auto"/>
                                                                    <w:left w:val="none" w:sz="0" w:space="0" w:color="auto"/>
                                                                    <w:bottom w:val="none" w:sz="0" w:space="0" w:color="auto"/>
                                                                    <w:right w:val="none" w:sz="0" w:space="0" w:color="auto"/>
                                                                  </w:divBdr>
                                                                  <w:divsChild>
                                                                    <w:div w:id="179340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200712">
                                      <w:marLeft w:val="0"/>
                                      <w:marRight w:val="0"/>
                                      <w:marTop w:val="0"/>
                                      <w:marBottom w:val="0"/>
                                      <w:divBdr>
                                        <w:top w:val="none" w:sz="0" w:space="0" w:color="auto"/>
                                        <w:left w:val="none" w:sz="0" w:space="0" w:color="auto"/>
                                        <w:bottom w:val="none" w:sz="0" w:space="0" w:color="auto"/>
                                        <w:right w:val="none" w:sz="0" w:space="0" w:color="auto"/>
                                      </w:divBdr>
                                      <w:divsChild>
                                        <w:div w:id="129634910">
                                          <w:marLeft w:val="0"/>
                                          <w:marRight w:val="0"/>
                                          <w:marTop w:val="0"/>
                                          <w:marBottom w:val="0"/>
                                          <w:divBdr>
                                            <w:top w:val="none" w:sz="0" w:space="0" w:color="auto"/>
                                            <w:left w:val="none" w:sz="0" w:space="0" w:color="auto"/>
                                            <w:bottom w:val="none" w:sz="0" w:space="0" w:color="auto"/>
                                            <w:right w:val="none" w:sz="0" w:space="0" w:color="auto"/>
                                          </w:divBdr>
                                          <w:divsChild>
                                            <w:div w:id="618801338">
                                              <w:marLeft w:val="0"/>
                                              <w:marRight w:val="0"/>
                                              <w:marTop w:val="0"/>
                                              <w:marBottom w:val="0"/>
                                              <w:divBdr>
                                                <w:top w:val="none" w:sz="0" w:space="0" w:color="auto"/>
                                                <w:left w:val="none" w:sz="0" w:space="0" w:color="auto"/>
                                                <w:bottom w:val="none" w:sz="0" w:space="0" w:color="auto"/>
                                                <w:right w:val="none" w:sz="0" w:space="0" w:color="auto"/>
                                              </w:divBdr>
                                              <w:divsChild>
                                                <w:div w:id="607662325">
                                                  <w:marLeft w:val="0"/>
                                                  <w:marRight w:val="0"/>
                                                  <w:marTop w:val="0"/>
                                                  <w:marBottom w:val="0"/>
                                                  <w:divBdr>
                                                    <w:top w:val="none" w:sz="0" w:space="0" w:color="auto"/>
                                                    <w:left w:val="none" w:sz="0" w:space="0" w:color="auto"/>
                                                    <w:bottom w:val="none" w:sz="0" w:space="0" w:color="auto"/>
                                                    <w:right w:val="none" w:sz="0" w:space="0" w:color="auto"/>
                                                  </w:divBdr>
                                                  <w:divsChild>
                                                    <w:div w:id="314261249">
                                                      <w:marLeft w:val="0"/>
                                                      <w:marRight w:val="0"/>
                                                      <w:marTop w:val="0"/>
                                                      <w:marBottom w:val="0"/>
                                                      <w:divBdr>
                                                        <w:top w:val="none" w:sz="0" w:space="0" w:color="auto"/>
                                                        <w:left w:val="none" w:sz="0" w:space="0" w:color="auto"/>
                                                        <w:bottom w:val="none" w:sz="0" w:space="0" w:color="auto"/>
                                                        <w:right w:val="none" w:sz="0" w:space="0" w:color="auto"/>
                                                      </w:divBdr>
                                                      <w:divsChild>
                                                        <w:div w:id="466164517">
                                                          <w:marLeft w:val="0"/>
                                                          <w:marRight w:val="0"/>
                                                          <w:marTop w:val="0"/>
                                                          <w:marBottom w:val="0"/>
                                                          <w:divBdr>
                                                            <w:top w:val="none" w:sz="0" w:space="0" w:color="auto"/>
                                                            <w:left w:val="none" w:sz="0" w:space="0" w:color="auto"/>
                                                            <w:bottom w:val="none" w:sz="0" w:space="0" w:color="auto"/>
                                                            <w:right w:val="none" w:sz="0" w:space="0" w:color="auto"/>
                                                          </w:divBdr>
                                                          <w:divsChild>
                                                            <w:div w:id="637028071">
                                                              <w:marLeft w:val="0"/>
                                                              <w:marRight w:val="0"/>
                                                              <w:marTop w:val="0"/>
                                                              <w:marBottom w:val="0"/>
                                                              <w:divBdr>
                                                                <w:top w:val="none" w:sz="0" w:space="0" w:color="auto"/>
                                                                <w:left w:val="none" w:sz="0" w:space="0" w:color="auto"/>
                                                                <w:bottom w:val="none" w:sz="0" w:space="0" w:color="auto"/>
                                                                <w:right w:val="none" w:sz="0" w:space="0" w:color="auto"/>
                                                              </w:divBdr>
                                                              <w:divsChild>
                                                                <w:div w:id="29217944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96132253">
                                                          <w:marLeft w:val="0"/>
                                                          <w:marRight w:val="0"/>
                                                          <w:marTop w:val="0"/>
                                                          <w:marBottom w:val="0"/>
                                                          <w:divBdr>
                                                            <w:top w:val="none" w:sz="0" w:space="0" w:color="auto"/>
                                                            <w:left w:val="none" w:sz="0" w:space="0" w:color="auto"/>
                                                            <w:bottom w:val="none" w:sz="0" w:space="0" w:color="auto"/>
                                                            <w:right w:val="none" w:sz="0" w:space="0" w:color="auto"/>
                                                          </w:divBdr>
                                                          <w:divsChild>
                                                            <w:div w:id="153630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472519">
                                                  <w:marLeft w:val="0"/>
                                                  <w:marRight w:val="0"/>
                                                  <w:marTop w:val="1200"/>
                                                  <w:marBottom w:val="0"/>
                                                  <w:divBdr>
                                                    <w:top w:val="none" w:sz="0" w:space="0" w:color="auto"/>
                                                    <w:left w:val="none" w:sz="0" w:space="0" w:color="auto"/>
                                                    <w:bottom w:val="none" w:sz="0" w:space="0" w:color="auto"/>
                                                    <w:right w:val="none" w:sz="0" w:space="0" w:color="auto"/>
                                                  </w:divBdr>
                                                  <w:divsChild>
                                                    <w:div w:id="769163211">
                                                      <w:marLeft w:val="0"/>
                                                      <w:marRight w:val="0"/>
                                                      <w:marTop w:val="0"/>
                                                      <w:marBottom w:val="0"/>
                                                      <w:divBdr>
                                                        <w:top w:val="none" w:sz="0" w:space="0" w:color="auto"/>
                                                        <w:left w:val="none" w:sz="0" w:space="0" w:color="auto"/>
                                                        <w:bottom w:val="none" w:sz="0" w:space="0" w:color="auto"/>
                                                        <w:right w:val="none" w:sz="0" w:space="0" w:color="auto"/>
                                                      </w:divBdr>
                                                    </w:div>
                                                    <w:div w:id="1213077190">
                                                      <w:marLeft w:val="0"/>
                                                      <w:marRight w:val="0"/>
                                                      <w:marTop w:val="0"/>
                                                      <w:marBottom w:val="0"/>
                                                      <w:divBdr>
                                                        <w:top w:val="none" w:sz="0" w:space="0" w:color="auto"/>
                                                        <w:left w:val="none" w:sz="0" w:space="0" w:color="auto"/>
                                                        <w:bottom w:val="none" w:sz="0" w:space="0" w:color="auto"/>
                                                        <w:right w:val="none" w:sz="0" w:space="0" w:color="auto"/>
                                                      </w:divBdr>
                                                      <w:divsChild>
                                                        <w:div w:id="739720185">
                                                          <w:marLeft w:val="0"/>
                                                          <w:marRight w:val="0"/>
                                                          <w:marTop w:val="0"/>
                                                          <w:marBottom w:val="0"/>
                                                          <w:divBdr>
                                                            <w:top w:val="none" w:sz="0" w:space="0" w:color="auto"/>
                                                            <w:left w:val="none" w:sz="0" w:space="0" w:color="auto"/>
                                                            <w:bottom w:val="none" w:sz="0" w:space="0" w:color="auto"/>
                                                            <w:right w:val="none" w:sz="0" w:space="0" w:color="auto"/>
                                                          </w:divBdr>
                                                          <w:divsChild>
                                                            <w:div w:id="112855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69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845222">
                                      <w:marLeft w:val="0"/>
                                      <w:marRight w:val="0"/>
                                      <w:marTop w:val="0"/>
                                      <w:marBottom w:val="0"/>
                                      <w:divBdr>
                                        <w:top w:val="none" w:sz="0" w:space="0" w:color="auto"/>
                                        <w:left w:val="none" w:sz="0" w:space="0" w:color="auto"/>
                                        <w:bottom w:val="none" w:sz="0" w:space="0" w:color="auto"/>
                                        <w:right w:val="none" w:sz="0" w:space="0" w:color="auto"/>
                                      </w:divBdr>
                                      <w:divsChild>
                                        <w:div w:id="884365761">
                                          <w:marLeft w:val="0"/>
                                          <w:marRight w:val="0"/>
                                          <w:marTop w:val="0"/>
                                          <w:marBottom w:val="0"/>
                                          <w:divBdr>
                                            <w:top w:val="none" w:sz="0" w:space="0" w:color="auto"/>
                                            <w:left w:val="none" w:sz="0" w:space="0" w:color="auto"/>
                                            <w:bottom w:val="none" w:sz="0" w:space="0" w:color="auto"/>
                                            <w:right w:val="none" w:sz="0" w:space="0" w:color="auto"/>
                                          </w:divBdr>
                                          <w:divsChild>
                                            <w:div w:id="1327516505">
                                              <w:marLeft w:val="0"/>
                                              <w:marRight w:val="0"/>
                                              <w:marTop w:val="300"/>
                                              <w:marBottom w:val="600"/>
                                              <w:divBdr>
                                                <w:top w:val="none" w:sz="0" w:space="0" w:color="auto"/>
                                                <w:left w:val="none" w:sz="0" w:space="0" w:color="auto"/>
                                                <w:bottom w:val="none" w:sz="0" w:space="0" w:color="auto"/>
                                                <w:right w:val="none" w:sz="0" w:space="0" w:color="auto"/>
                                              </w:divBdr>
                                              <w:divsChild>
                                                <w:div w:id="210495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60639842">
      <w:bodyDiv w:val="1"/>
      <w:marLeft w:val="0"/>
      <w:marRight w:val="0"/>
      <w:marTop w:val="0"/>
      <w:marBottom w:val="0"/>
      <w:divBdr>
        <w:top w:val="none" w:sz="0" w:space="0" w:color="auto"/>
        <w:left w:val="none" w:sz="0" w:space="0" w:color="auto"/>
        <w:bottom w:val="none" w:sz="0" w:space="0" w:color="auto"/>
        <w:right w:val="none" w:sz="0" w:space="0" w:color="auto"/>
      </w:divBdr>
    </w:div>
    <w:div w:id="1126584366">
      <w:bodyDiv w:val="1"/>
      <w:marLeft w:val="0"/>
      <w:marRight w:val="0"/>
      <w:marTop w:val="0"/>
      <w:marBottom w:val="0"/>
      <w:divBdr>
        <w:top w:val="none" w:sz="0" w:space="0" w:color="auto"/>
        <w:left w:val="none" w:sz="0" w:space="0" w:color="auto"/>
        <w:bottom w:val="none" w:sz="0" w:space="0" w:color="auto"/>
        <w:right w:val="none" w:sz="0" w:space="0" w:color="auto"/>
      </w:divBdr>
    </w:div>
    <w:div w:id="1132098639">
      <w:bodyDiv w:val="1"/>
      <w:marLeft w:val="0"/>
      <w:marRight w:val="0"/>
      <w:marTop w:val="0"/>
      <w:marBottom w:val="0"/>
      <w:divBdr>
        <w:top w:val="none" w:sz="0" w:space="0" w:color="auto"/>
        <w:left w:val="none" w:sz="0" w:space="0" w:color="auto"/>
        <w:bottom w:val="none" w:sz="0" w:space="0" w:color="auto"/>
        <w:right w:val="none" w:sz="0" w:space="0" w:color="auto"/>
      </w:divBdr>
    </w:div>
    <w:div w:id="1161585449">
      <w:bodyDiv w:val="1"/>
      <w:marLeft w:val="0"/>
      <w:marRight w:val="0"/>
      <w:marTop w:val="0"/>
      <w:marBottom w:val="0"/>
      <w:divBdr>
        <w:top w:val="none" w:sz="0" w:space="0" w:color="auto"/>
        <w:left w:val="none" w:sz="0" w:space="0" w:color="auto"/>
        <w:bottom w:val="none" w:sz="0" w:space="0" w:color="auto"/>
        <w:right w:val="none" w:sz="0" w:space="0" w:color="auto"/>
      </w:divBdr>
    </w:div>
    <w:div w:id="1164008236">
      <w:bodyDiv w:val="1"/>
      <w:marLeft w:val="0"/>
      <w:marRight w:val="0"/>
      <w:marTop w:val="0"/>
      <w:marBottom w:val="0"/>
      <w:divBdr>
        <w:top w:val="none" w:sz="0" w:space="0" w:color="auto"/>
        <w:left w:val="none" w:sz="0" w:space="0" w:color="auto"/>
        <w:bottom w:val="none" w:sz="0" w:space="0" w:color="auto"/>
        <w:right w:val="none" w:sz="0" w:space="0" w:color="auto"/>
      </w:divBdr>
      <w:divsChild>
        <w:div w:id="1098062757">
          <w:marLeft w:val="0"/>
          <w:marRight w:val="0"/>
          <w:marTop w:val="0"/>
          <w:marBottom w:val="0"/>
          <w:divBdr>
            <w:top w:val="none" w:sz="0" w:space="0" w:color="auto"/>
            <w:left w:val="none" w:sz="0" w:space="0" w:color="auto"/>
            <w:bottom w:val="none" w:sz="0" w:space="0" w:color="auto"/>
            <w:right w:val="none" w:sz="0" w:space="0" w:color="auto"/>
          </w:divBdr>
        </w:div>
        <w:div w:id="221451050">
          <w:marLeft w:val="0"/>
          <w:marRight w:val="0"/>
          <w:marTop w:val="0"/>
          <w:marBottom w:val="0"/>
          <w:divBdr>
            <w:top w:val="none" w:sz="0" w:space="0" w:color="auto"/>
            <w:left w:val="none" w:sz="0" w:space="0" w:color="auto"/>
            <w:bottom w:val="none" w:sz="0" w:space="0" w:color="auto"/>
            <w:right w:val="none" w:sz="0" w:space="0" w:color="auto"/>
          </w:divBdr>
        </w:div>
        <w:div w:id="1200119649">
          <w:marLeft w:val="0"/>
          <w:marRight w:val="0"/>
          <w:marTop w:val="0"/>
          <w:marBottom w:val="0"/>
          <w:divBdr>
            <w:top w:val="none" w:sz="0" w:space="0" w:color="auto"/>
            <w:left w:val="none" w:sz="0" w:space="0" w:color="auto"/>
            <w:bottom w:val="none" w:sz="0" w:space="0" w:color="auto"/>
            <w:right w:val="none" w:sz="0" w:space="0" w:color="auto"/>
          </w:divBdr>
        </w:div>
        <w:div w:id="841700239">
          <w:marLeft w:val="0"/>
          <w:marRight w:val="0"/>
          <w:marTop w:val="0"/>
          <w:marBottom w:val="0"/>
          <w:divBdr>
            <w:top w:val="none" w:sz="0" w:space="0" w:color="auto"/>
            <w:left w:val="none" w:sz="0" w:space="0" w:color="auto"/>
            <w:bottom w:val="none" w:sz="0" w:space="0" w:color="auto"/>
            <w:right w:val="none" w:sz="0" w:space="0" w:color="auto"/>
          </w:divBdr>
        </w:div>
        <w:div w:id="912277752">
          <w:marLeft w:val="0"/>
          <w:marRight w:val="0"/>
          <w:marTop w:val="0"/>
          <w:marBottom w:val="0"/>
          <w:divBdr>
            <w:top w:val="none" w:sz="0" w:space="0" w:color="auto"/>
            <w:left w:val="none" w:sz="0" w:space="0" w:color="auto"/>
            <w:bottom w:val="none" w:sz="0" w:space="0" w:color="auto"/>
            <w:right w:val="none" w:sz="0" w:space="0" w:color="auto"/>
          </w:divBdr>
        </w:div>
        <w:div w:id="1990404717">
          <w:marLeft w:val="0"/>
          <w:marRight w:val="0"/>
          <w:marTop w:val="0"/>
          <w:marBottom w:val="0"/>
          <w:divBdr>
            <w:top w:val="none" w:sz="0" w:space="0" w:color="auto"/>
            <w:left w:val="none" w:sz="0" w:space="0" w:color="auto"/>
            <w:bottom w:val="none" w:sz="0" w:space="0" w:color="auto"/>
            <w:right w:val="none" w:sz="0" w:space="0" w:color="auto"/>
          </w:divBdr>
        </w:div>
        <w:div w:id="941650541">
          <w:marLeft w:val="0"/>
          <w:marRight w:val="0"/>
          <w:marTop w:val="0"/>
          <w:marBottom w:val="0"/>
          <w:divBdr>
            <w:top w:val="none" w:sz="0" w:space="0" w:color="auto"/>
            <w:left w:val="none" w:sz="0" w:space="0" w:color="auto"/>
            <w:bottom w:val="none" w:sz="0" w:space="0" w:color="auto"/>
            <w:right w:val="none" w:sz="0" w:space="0" w:color="auto"/>
          </w:divBdr>
        </w:div>
        <w:div w:id="1803382471">
          <w:marLeft w:val="0"/>
          <w:marRight w:val="0"/>
          <w:marTop w:val="0"/>
          <w:marBottom w:val="0"/>
          <w:divBdr>
            <w:top w:val="none" w:sz="0" w:space="0" w:color="auto"/>
            <w:left w:val="none" w:sz="0" w:space="0" w:color="auto"/>
            <w:bottom w:val="none" w:sz="0" w:space="0" w:color="auto"/>
            <w:right w:val="none" w:sz="0" w:space="0" w:color="auto"/>
          </w:divBdr>
        </w:div>
        <w:div w:id="1678653971">
          <w:marLeft w:val="0"/>
          <w:marRight w:val="0"/>
          <w:marTop w:val="0"/>
          <w:marBottom w:val="0"/>
          <w:divBdr>
            <w:top w:val="none" w:sz="0" w:space="0" w:color="auto"/>
            <w:left w:val="none" w:sz="0" w:space="0" w:color="auto"/>
            <w:bottom w:val="none" w:sz="0" w:space="0" w:color="auto"/>
            <w:right w:val="none" w:sz="0" w:space="0" w:color="auto"/>
          </w:divBdr>
        </w:div>
        <w:div w:id="90398548">
          <w:marLeft w:val="0"/>
          <w:marRight w:val="0"/>
          <w:marTop w:val="0"/>
          <w:marBottom w:val="0"/>
          <w:divBdr>
            <w:top w:val="none" w:sz="0" w:space="0" w:color="auto"/>
            <w:left w:val="none" w:sz="0" w:space="0" w:color="auto"/>
            <w:bottom w:val="none" w:sz="0" w:space="0" w:color="auto"/>
            <w:right w:val="none" w:sz="0" w:space="0" w:color="auto"/>
          </w:divBdr>
        </w:div>
      </w:divsChild>
    </w:div>
    <w:div w:id="1175338990">
      <w:bodyDiv w:val="1"/>
      <w:marLeft w:val="0"/>
      <w:marRight w:val="0"/>
      <w:marTop w:val="0"/>
      <w:marBottom w:val="0"/>
      <w:divBdr>
        <w:top w:val="none" w:sz="0" w:space="0" w:color="auto"/>
        <w:left w:val="none" w:sz="0" w:space="0" w:color="auto"/>
        <w:bottom w:val="none" w:sz="0" w:space="0" w:color="auto"/>
        <w:right w:val="none" w:sz="0" w:space="0" w:color="auto"/>
      </w:divBdr>
    </w:div>
    <w:div w:id="1179199231">
      <w:bodyDiv w:val="1"/>
      <w:marLeft w:val="0"/>
      <w:marRight w:val="0"/>
      <w:marTop w:val="0"/>
      <w:marBottom w:val="0"/>
      <w:divBdr>
        <w:top w:val="none" w:sz="0" w:space="0" w:color="auto"/>
        <w:left w:val="none" w:sz="0" w:space="0" w:color="auto"/>
        <w:bottom w:val="none" w:sz="0" w:space="0" w:color="auto"/>
        <w:right w:val="none" w:sz="0" w:space="0" w:color="auto"/>
      </w:divBdr>
    </w:div>
    <w:div w:id="1195728697">
      <w:bodyDiv w:val="1"/>
      <w:marLeft w:val="0"/>
      <w:marRight w:val="0"/>
      <w:marTop w:val="0"/>
      <w:marBottom w:val="0"/>
      <w:divBdr>
        <w:top w:val="none" w:sz="0" w:space="0" w:color="auto"/>
        <w:left w:val="none" w:sz="0" w:space="0" w:color="auto"/>
        <w:bottom w:val="none" w:sz="0" w:space="0" w:color="auto"/>
        <w:right w:val="none" w:sz="0" w:space="0" w:color="auto"/>
      </w:divBdr>
    </w:div>
    <w:div w:id="1233084952">
      <w:bodyDiv w:val="1"/>
      <w:marLeft w:val="0"/>
      <w:marRight w:val="0"/>
      <w:marTop w:val="0"/>
      <w:marBottom w:val="0"/>
      <w:divBdr>
        <w:top w:val="none" w:sz="0" w:space="0" w:color="auto"/>
        <w:left w:val="none" w:sz="0" w:space="0" w:color="auto"/>
        <w:bottom w:val="none" w:sz="0" w:space="0" w:color="auto"/>
        <w:right w:val="none" w:sz="0" w:space="0" w:color="auto"/>
      </w:divBdr>
      <w:divsChild>
        <w:div w:id="54087411">
          <w:marLeft w:val="0"/>
          <w:marRight w:val="0"/>
          <w:marTop w:val="0"/>
          <w:marBottom w:val="0"/>
          <w:divBdr>
            <w:top w:val="none" w:sz="0" w:space="0" w:color="auto"/>
            <w:left w:val="none" w:sz="0" w:space="0" w:color="auto"/>
            <w:bottom w:val="none" w:sz="0" w:space="0" w:color="auto"/>
            <w:right w:val="none" w:sz="0" w:space="0" w:color="auto"/>
          </w:divBdr>
        </w:div>
        <w:div w:id="336856823">
          <w:marLeft w:val="0"/>
          <w:marRight w:val="0"/>
          <w:marTop w:val="0"/>
          <w:marBottom w:val="0"/>
          <w:divBdr>
            <w:top w:val="none" w:sz="0" w:space="0" w:color="auto"/>
            <w:left w:val="none" w:sz="0" w:space="0" w:color="auto"/>
            <w:bottom w:val="none" w:sz="0" w:space="0" w:color="auto"/>
            <w:right w:val="none" w:sz="0" w:space="0" w:color="auto"/>
          </w:divBdr>
          <w:divsChild>
            <w:div w:id="207227104">
              <w:marLeft w:val="0"/>
              <w:marRight w:val="0"/>
              <w:marTop w:val="0"/>
              <w:marBottom w:val="0"/>
              <w:divBdr>
                <w:top w:val="none" w:sz="0" w:space="0" w:color="auto"/>
                <w:left w:val="none" w:sz="0" w:space="0" w:color="auto"/>
                <w:bottom w:val="none" w:sz="0" w:space="0" w:color="auto"/>
                <w:right w:val="none" w:sz="0" w:space="0" w:color="auto"/>
              </w:divBdr>
              <w:divsChild>
                <w:div w:id="391119289">
                  <w:marLeft w:val="0"/>
                  <w:marRight w:val="0"/>
                  <w:marTop w:val="0"/>
                  <w:marBottom w:val="0"/>
                  <w:divBdr>
                    <w:top w:val="none" w:sz="0" w:space="0" w:color="auto"/>
                    <w:left w:val="none" w:sz="0" w:space="0" w:color="auto"/>
                    <w:bottom w:val="none" w:sz="0" w:space="0" w:color="auto"/>
                    <w:right w:val="none" w:sz="0" w:space="0" w:color="auto"/>
                  </w:divBdr>
                  <w:divsChild>
                    <w:div w:id="303966738">
                      <w:marLeft w:val="0"/>
                      <w:marRight w:val="0"/>
                      <w:marTop w:val="0"/>
                      <w:marBottom w:val="0"/>
                      <w:divBdr>
                        <w:top w:val="none" w:sz="0" w:space="0" w:color="auto"/>
                        <w:left w:val="none" w:sz="0" w:space="0" w:color="auto"/>
                        <w:bottom w:val="none" w:sz="0" w:space="0" w:color="auto"/>
                        <w:right w:val="none" w:sz="0" w:space="0" w:color="auto"/>
                      </w:divBdr>
                      <w:divsChild>
                        <w:div w:id="114303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024778">
          <w:marLeft w:val="0"/>
          <w:marRight w:val="0"/>
          <w:marTop w:val="0"/>
          <w:marBottom w:val="0"/>
          <w:divBdr>
            <w:top w:val="none" w:sz="0" w:space="0" w:color="auto"/>
            <w:left w:val="none" w:sz="0" w:space="0" w:color="auto"/>
            <w:bottom w:val="none" w:sz="0" w:space="0" w:color="auto"/>
            <w:right w:val="none" w:sz="0" w:space="0" w:color="auto"/>
          </w:divBdr>
        </w:div>
        <w:div w:id="496312778">
          <w:marLeft w:val="0"/>
          <w:marRight w:val="0"/>
          <w:marTop w:val="0"/>
          <w:marBottom w:val="0"/>
          <w:divBdr>
            <w:top w:val="none" w:sz="0" w:space="0" w:color="auto"/>
            <w:left w:val="none" w:sz="0" w:space="0" w:color="auto"/>
            <w:bottom w:val="none" w:sz="0" w:space="0" w:color="auto"/>
            <w:right w:val="none" w:sz="0" w:space="0" w:color="auto"/>
          </w:divBdr>
        </w:div>
        <w:div w:id="503252434">
          <w:marLeft w:val="0"/>
          <w:marRight w:val="0"/>
          <w:marTop w:val="0"/>
          <w:marBottom w:val="0"/>
          <w:divBdr>
            <w:top w:val="none" w:sz="0" w:space="0" w:color="auto"/>
            <w:left w:val="none" w:sz="0" w:space="0" w:color="auto"/>
            <w:bottom w:val="none" w:sz="0" w:space="0" w:color="auto"/>
            <w:right w:val="none" w:sz="0" w:space="0" w:color="auto"/>
          </w:divBdr>
          <w:divsChild>
            <w:div w:id="140856483">
              <w:marLeft w:val="0"/>
              <w:marRight w:val="0"/>
              <w:marTop w:val="0"/>
              <w:marBottom w:val="0"/>
              <w:divBdr>
                <w:top w:val="none" w:sz="0" w:space="0" w:color="auto"/>
                <w:left w:val="none" w:sz="0" w:space="0" w:color="auto"/>
                <w:bottom w:val="none" w:sz="0" w:space="0" w:color="auto"/>
                <w:right w:val="none" w:sz="0" w:space="0" w:color="auto"/>
              </w:divBdr>
              <w:divsChild>
                <w:div w:id="776602434">
                  <w:marLeft w:val="0"/>
                  <w:marRight w:val="0"/>
                  <w:marTop w:val="0"/>
                  <w:marBottom w:val="0"/>
                  <w:divBdr>
                    <w:top w:val="none" w:sz="0" w:space="0" w:color="auto"/>
                    <w:left w:val="none" w:sz="0" w:space="0" w:color="auto"/>
                    <w:bottom w:val="none" w:sz="0" w:space="0" w:color="auto"/>
                    <w:right w:val="none" w:sz="0" w:space="0" w:color="auto"/>
                  </w:divBdr>
                  <w:divsChild>
                    <w:div w:id="1106459113">
                      <w:marLeft w:val="0"/>
                      <w:marRight w:val="0"/>
                      <w:marTop w:val="0"/>
                      <w:marBottom w:val="0"/>
                      <w:divBdr>
                        <w:top w:val="none" w:sz="0" w:space="0" w:color="auto"/>
                        <w:left w:val="none" w:sz="0" w:space="0" w:color="auto"/>
                        <w:bottom w:val="none" w:sz="0" w:space="0" w:color="auto"/>
                        <w:right w:val="none" w:sz="0" w:space="0" w:color="auto"/>
                      </w:divBdr>
                      <w:divsChild>
                        <w:div w:id="1338845829">
                          <w:marLeft w:val="0"/>
                          <w:marRight w:val="0"/>
                          <w:marTop w:val="0"/>
                          <w:marBottom w:val="0"/>
                          <w:divBdr>
                            <w:top w:val="none" w:sz="0" w:space="0" w:color="auto"/>
                            <w:left w:val="none" w:sz="0" w:space="0" w:color="auto"/>
                            <w:bottom w:val="none" w:sz="0" w:space="0" w:color="auto"/>
                            <w:right w:val="none" w:sz="0" w:space="0" w:color="auto"/>
                          </w:divBdr>
                          <w:divsChild>
                            <w:div w:id="1472207599">
                              <w:marLeft w:val="0"/>
                              <w:marRight w:val="0"/>
                              <w:marTop w:val="0"/>
                              <w:marBottom w:val="0"/>
                              <w:divBdr>
                                <w:top w:val="none" w:sz="0" w:space="0" w:color="auto"/>
                                <w:left w:val="none" w:sz="0" w:space="0" w:color="auto"/>
                                <w:bottom w:val="none" w:sz="0" w:space="0" w:color="auto"/>
                                <w:right w:val="none" w:sz="0" w:space="0" w:color="auto"/>
                              </w:divBdr>
                              <w:divsChild>
                                <w:div w:id="39522014">
                                  <w:marLeft w:val="0"/>
                                  <w:marRight w:val="0"/>
                                  <w:marTop w:val="0"/>
                                  <w:marBottom w:val="0"/>
                                  <w:divBdr>
                                    <w:top w:val="none" w:sz="0" w:space="0" w:color="auto"/>
                                    <w:left w:val="none" w:sz="0" w:space="0" w:color="auto"/>
                                    <w:bottom w:val="none" w:sz="0" w:space="0" w:color="auto"/>
                                    <w:right w:val="none" w:sz="0" w:space="0" w:color="auto"/>
                                  </w:divBdr>
                                  <w:divsChild>
                                    <w:div w:id="314259386">
                                      <w:marLeft w:val="0"/>
                                      <w:marRight w:val="0"/>
                                      <w:marTop w:val="0"/>
                                      <w:marBottom w:val="0"/>
                                      <w:divBdr>
                                        <w:top w:val="none" w:sz="0" w:space="0" w:color="auto"/>
                                        <w:left w:val="none" w:sz="0" w:space="0" w:color="auto"/>
                                        <w:bottom w:val="none" w:sz="0" w:space="0" w:color="auto"/>
                                        <w:right w:val="none" w:sz="0" w:space="0" w:color="auto"/>
                                      </w:divBdr>
                                      <w:divsChild>
                                        <w:div w:id="1768648922">
                                          <w:marLeft w:val="0"/>
                                          <w:marRight w:val="0"/>
                                          <w:marTop w:val="0"/>
                                          <w:marBottom w:val="0"/>
                                          <w:divBdr>
                                            <w:top w:val="none" w:sz="0" w:space="0" w:color="auto"/>
                                            <w:left w:val="none" w:sz="0" w:space="0" w:color="auto"/>
                                            <w:bottom w:val="none" w:sz="0" w:space="0" w:color="auto"/>
                                            <w:right w:val="none" w:sz="0" w:space="0" w:color="auto"/>
                                          </w:divBdr>
                                        </w:div>
                                      </w:divsChild>
                                    </w:div>
                                    <w:div w:id="1937055472">
                                      <w:marLeft w:val="0"/>
                                      <w:marRight w:val="0"/>
                                      <w:marTop w:val="0"/>
                                      <w:marBottom w:val="0"/>
                                      <w:divBdr>
                                        <w:top w:val="none" w:sz="0" w:space="0" w:color="auto"/>
                                        <w:left w:val="none" w:sz="0" w:space="0" w:color="auto"/>
                                        <w:bottom w:val="none" w:sz="0" w:space="0" w:color="auto"/>
                                        <w:right w:val="none" w:sz="0" w:space="0" w:color="auto"/>
                                      </w:divBdr>
                                      <w:divsChild>
                                        <w:div w:id="16515135">
                                          <w:marLeft w:val="0"/>
                                          <w:marRight w:val="0"/>
                                          <w:marTop w:val="0"/>
                                          <w:marBottom w:val="0"/>
                                          <w:divBdr>
                                            <w:top w:val="none" w:sz="0" w:space="0" w:color="auto"/>
                                            <w:left w:val="none" w:sz="0" w:space="0" w:color="auto"/>
                                            <w:bottom w:val="none" w:sz="0" w:space="0" w:color="auto"/>
                                            <w:right w:val="none" w:sz="0" w:space="0" w:color="auto"/>
                                          </w:divBdr>
                                        </w:div>
                                        <w:div w:id="1640845341">
                                          <w:marLeft w:val="0"/>
                                          <w:marRight w:val="0"/>
                                          <w:marTop w:val="0"/>
                                          <w:marBottom w:val="0"/>
                                          <w:divBdr>
                                            <w:top w:val="none" w:sz="0" w:space="0" w:color="auto"/>
                                            <w:left w:val="none" w:sz="0" w:space="0" w:color="auto"/>
                                            <w:bottom w:val="none" w:sz="0" w:space="0" w:color="auto"/>
                                            <w:right w:val="none" w:sz="0" w:space="0" w:color="auto"/>
                                          </w:divBdr>
                                        </w:div>
                                        <w:div w:id="165448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1855328">
              <w:marLeft w:val="0"/>
              <w:marRight w:val="0"/>
              <w:marTop w:val="0"/>
              <w:marBottom w:val="0"/>
              <w:divBdr>
                <w:top w:val="none" w:sz="0" w:space="0" w:color="auto"/>
                <w:left w:val="none" w:sz="0" w:space="0" w:color="auto"/>
                <w:bottom w:val="none" w:sz="0" w:space="0" w:color="auto"/>
                <w:right w:val="none" w:sz="0" w:space="0" w:color="auto"/>
              </w:divBdr>
              <w:divsChild>
                <w:div w:id="1461075156">
                  <w:marLeft w:val="0"/>
                  <w:marRight w:val="0"/>
                  <w:marTop w:val="0"/>
                  <w:marBottom w:val="0"/>
                  <w:divBdr>
                    <w:top w:val="none" w:sz="0" w:space="0" w:color="auto"/>
                    <w:left w:val="none" w:sz="0" w:space="0" w:color="auto"/>
                    <w:bottom w:val="none" w:sz="0" w:space="0" w:color="auto"/>
                    <w:right w:val="none" w:sz="0" w:space="0" w:color="auto"/>
                  </w:divBdr>
                  <w:divsChild>
                    <w:div w:id="759839502">
                      <w:marLeft w:val="0"/>
                      <w:marRight w:val="0"/>
                      <w:marTop w:val="0"/>
                      <w:marBottom w:val="0"/>
                      <w:divBdr>
                        <w:top w:val="none" w:sz="0" w:space="0" w:color="auto"/>
                        <w:left w:val="none" w:sz="0" w:space="0" w:color="auto"/>
                        <w:bottom w:val="none" w:sz="0" w:space="0" w:color="auto"/>
                        <w:right w:val="none" w:sz="0" w:space="0" w:color="auto"/>
                      </w:divBdr>
                    </w:div>
                    <w:div w:id="194688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924840">
              <w:marLeft w:val="0"/>
              <w:marRight w:val="0"/>
              <w:marTop w:val="0"/>
              <w:marBottom w:val="0"/>
              <w:divBdr>
                <w:top w:val="none" w:sz="0" w:space="0" w:color="auto"/>
                <w:left w:val="none" w:sz="0" w:space="0" w:color="auto"/>
                <w:bottom w:val="none" w:sz="0" w:space="0" w:color="auto"/>
                <w:right w:val="none" w:sz="0" w:space="0" w:color="auto"/>
              </w:divBdr>
              <w:divsChild>
                <w:div w:id="2099517596">
                  <w:marLeft w:val="0"/>
                  <w:marRight w:val="0"/>
                  <w:marTop w:val="0"/>
                  <w:marBottom w:val="0"/>
                  <w:divBdr>
                    <w:top w:val="none" w:sz="0" w:space="0" w:color="auto"/>
                    <w:left w:val="none" w:sz="0" w:space="0" w:color="auto"/>
                    <w:bottom w:val="none" w:sz="0" w:space="0" w:color="auto"/>
                    <w:right w:val="none" w:sz="0" w:space="0" w:color="auto"/>
                  </w:divBdr>
                  <w:divsChild>
                    <w:div w:id="9595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606520">
              <w:marLeft w:val="0"/>
              <w:marRight w:val="0"/>
              <w:marTop w:val="0"/>
              <w:marBottom w:val="0"/>
              <w:divBdr>
                <w:top w:val="none" w:sz="0" w:space="0" w:color="auto"/>
                <w:left w:val="none" w:sz="0" w:space="0" w:color="auto"/>
                <w:bottom w:val="none" w:sz="0" w:space="0" w:color="auto"/>
                <w:right w:val="none" w:sz="0" w:space="0" w:color="auto"/>
              </w:divBdr>
              <w:divsChild>
                <w:div w:id="1353993850">
                  <w:marLeft w:val="0"/>
                  <w:marRight w:val="0"/>
                  <w:marTop w:val="0"/>
                  <w:marBottom w:val="0"/>
                  <w:divBdr>
                    <w:top w:val="none" w:sz="0" w:space="0" w:color="auto"/>
                    <w:left w:val="none" w:sz="0" w:space="0" w:color="auto"/>
                    <w:bottom w:val="none" w:sz="0" w:space="0" w:color="auto"/>
                    <w:right w:val="none" w:sz="0" w:space="0" w:color="auto"/>
                  </w:divBdr>
                  <w:divsChild>
                    <w:div w:id="73231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21804">
              <w:marLeft w:val="0"/>
              <w:marRight w:val="0"/>
              <w:marTop w:val="0"/>
              <w:marBottom w:val="0"/>
              <w:divBdr>
                <w:top w:val="none" w:sz="0" w:space="0" w:color="auto"/>
                <w:left w:val="none" w:sz="0" w:space="0" w:color="auto"/>
                <w:bottom w:val="none" w:sz="0" w:space="0" w:color="auto"/>
                <w:right w:val="none" w:sz="0" w:space="0" w:color="auto"/>
              </w:divBdr>
              <w:divsChild>
                <w:div w:id="1568228185">
                  <w:marLeft w:val="0"/>
                  <w:marRight w:val="0"/>
                  <w:marTop w:val="0"/>
                  <w:marBottom w:val="0"/>
                  <w:divBdr>
                    <w:top w:val="none" w:sz="0" w:space="0" w:color="auto"/>
                    <w:left w:val="none" w:sz="0" w:space="0" w:color="auto"/>
                    <w:bottom w:val="none" w:sz="0" w:space="0" w:color="auto"/>
                    <w:right w:val="none" w:sz="0" w:space="0" w:color="auto"/>
                  </w:divBdr>
                  <w:divsChild>
                    <w:div w:id="1674919653">
                      <w:marLeft w:val="0"/>
                      <w:marRight w:val="0"/>
                      <w:marTop w:val="0"/>
                      <w:marBottom w:val="0"/>
                      <w:divBdr>
                        <w:top w:val="none" w:sz="0" w:space="0" w:color="auto"/>
                        <w:left w:val="none" w:sz="0" w:space="0" w:color="auto"/>
                        <w:bottom w:val="none" w:sz="0" w:space="0" w:color="auto"/>
                        <w:right w:val="none" w:sz="0" w:space="0" w:color="auto"/>
                      </w:divBdr>
                    </w:div>
                    <w:div w:id="1693996966">
                      <w:marLeft w:val="0"/>
                      <w:marRight w:val="0"/>
                      <w:marTop w:val="0"/>
                      <w:marBottom w:val="0"/>
                      <w:divBdr>
                        <w:top w:val="none" w:sz="0" w:space="0" w:color="auto"/>
                        <w:left w:val="none" w:sz="0" w:space="0" w:color="auto"/>
                        <w:bottom w:val="none" w:sz="0" w:space="0" w:color="auto"/>
                        <w:right w:val="none" w:sz="0" w:space="0" w:color="auto"/>
                      </w:divBdr>
                    </w:div>
                    <w:div w:id="1766074980">
                      <w:marLeft w:val="0"/>
                      <w:marRight w:val="0"/>
                      <w:marTop w:val="0"/>
                      <w:marBottom w:val="0"/>
                      <w:divBdr>
                        <w:top w:val="none" w:sz="0" w:space="0" w:color="auto"/>
                        <w:left w:val="none" w:sz="0" w:space="0" w:color="auto"/>
                        <w:bottom w:val="none" w:sz="0" w:space="0" w:color="auto"/>
                        <w:right w:val="none" w:sz="0" w:space="0" w:color="auto"/>
                      </w:divBdr>
                    </w:div>
                    <w:div w:id="2050958044">
                      <w:marLeft w:val="0"/>
                      <w:marRight w:val="0"/>
                      <w:marTop w:val="0"/>
                      <w:marBottom w:val="0"/>
                      <w:divBdr>
                        <w:top w:val="none" w:sz="0" w:space="0" w:color="auto"/>
                        <w:left w:val="none" w:sz="0" w:space="0" w:color="auto"/>
                        <w:bottom w:val="none" w:sz="0" w:space="0" w:color="auto"/>
                        <w:right w:val="none" w:sz="0" w:space="0" w:color="auto"/>
                      </w:divBdr>
                      <w:divsChild>
                        <w:div w:id="153108881">
                          <w:marLeft w:val="0"/>
                          <w:marRight w:val="0"/>
                          <w:marTop w:val="0"/>
                          <w:marBottom w:val="0"/>
                          <w:divBdr>
                            <w:top w:val="none" w:sz="0" w:space="0" w:color="auto"/>
                            <w:left w:val="none" w:sz="0" w:space="0" w:color="auto"/>
                            <w:bottom w:val="none" w:sz="0" w:space="0" w:color="auto"/>
                            <w:right w:val="none" w:sz="0" w:space="0" w:color="auto"/>
                          </w:divBdr>
                          <w:divsChild>
                            <w:div w:id="22730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651543">
              <w:marLeft w:val="0"/>
              <w:marRight w:val="0"/>
              <w:marTop w:val="0"/>
              <w:marBottom w:val="0"/>
              <w:divBdr>
                <w:top w:val="none" w:sz="0" w:space="0" w:color="auto"/>
                <w:left w:val="none" w:sz="0" w:space="0" w:color="auto"/>
                <w:bottom w:val="none" w:sz="0" w:space="0" w:color="auto"/>
                <w:right w:val="none" w:sz="0" w:space="0" w:color="auto"/>
              </w:divBdr>
              <w:divsChild>
                <w:div w:id="995836157">
                  <w:marLeft w:val="0"/>
                  <w:marRight w:val="0"/>
                  <w:marTop w:val="0"/>
                  <w:marBottom w:val="0"/>
                  <w:divBdr>
                    <w:top w:val="none" w:sz="0" w:space="0" w:color="auto"/>
                    <w:left w:val="none" w:sz="0" w:space="0" w:color="auto"/>
                    <w:bottom w:val="none" w:sz="0" w:space="0" w:color="auto"/>
                    <w:right w:val="none" w:sz="0" w:space="0" w:color="auto"/>
                  </w:divBdr>
                  <w:divsChild>
                    <w:div w:id="1138113124">
                      <w:marLeft w:val="0"/>
                      <w:marRight w:val="0"/>
                      <w:marTop w:val="0"/>
                      <w:marBottom w:val="0"/>
                      <w:divBdr>
                        <w:top w:val="none" w:sz="0" w:space="0" w:color="auto"/>
                        <w:left w:val="none" w:sz="0" w:space="0" w:color="auto"/>
                        <w:bottom w:val="none" w:sz="0" w:space="0" w:color="auto"/>
                        <w:right w:val="none" w:sz="0" w:space="0" w:color="auto"/>
                      </w:divBdr>
                    </w:div>
                    <w:div w:id="190992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013282">
              <w:marLeft w:val="0"/>
              <w:marRight w:val="0"/>
              <w:marTop w:val="0"/>
              <w:marBottom w:val="0"/>
              <w:divBdr>
                <w:top w:val="none" w:sz="0" w:space="0" w:color="auto"/>
                <w:left w:val="none" w:sz="0" w:space="0" w:color="auto"/>
                <w:bottom w:val="none" w:sz="0" w:space="0" w:color="auto"/>
                <w:right w:val="none" w:sz="0" w:space="0" w:color="auto"/>
              </w:divBdr>
              <w:divsChild>
                <w:div w:id="822624830">
                  <w:marLeft w:val="0"/>
                  <w:marRight w:val="0"/>
                  <w:marTop w:val="0"/>
                  <w:marBottom w:val="0"/>
                  <w:divBdr>
                    <w:top w:val="none" w:sz="0" w:space="0" w:color="auto"/>
                    <w:left w:val="none" w:sz="0" w:space="0" w:color="auto"/>
                    <w:bottom w:val="none" w:sz="0" w:space="0" w:color="auto"/>
                    <w:right w:val="none" w:sz="0" w:space="0" w:color="auto"/>
                  </w:divBdr>
                  <w:divsChild>
                    <w:div w:id="20085965">
                      <w:marLeft w:val="0"/>
                      <w:marRight w:val="0"/>
                      <w:marTop w:val="0"/>
                      <w:marBottom w:val="0"/>
                      <w:divBdr>
                        <w:top w:val="none" w:sz="0" w:space="0" w:color="auto"/>
                        <w:left w:val="none" w:sz="0" w:space="0" w:color="auto"/>
                        <w:bottom w:val="none" w:sz="0" w:space="0" w:color="auto"/>
                        <w:right w:val="none" w:sz="0" w:space="0" w:color="auto"/>
                      </w:divBdr>
                    </w:div>
                    <w:div w:id="1041323689">
                      <w:marLeft w:val="0"/>
                      <w:marRight w:val="0"/>
                      <w:marTop w:val="0"/>
                      <w:marBottom w:val="0"/>
                      <w:divBdr>
                        <w:top w:val="none" w:sz="0" w:space="0" w:color="auto"/>
                        <w:left w:val="none" w:sz="0" w:space="0" w:color="auto"/>
                        <w:bottom w:val="none" w:sz="0" w:space="0" w:color="auto"/>
                        <w:right w:val="none" w:sz="0" w:space="0" w:color="auto"/>
                      </w:divBdr>
                    </w:div>
                    <w:div w:id="1299648064">
                      <w:marLeft w:val="0"/>
                      <w:marRight w:val="0"/>
                      <w:marTop w:val="0"/>
                      <w:marBottom w:val="0"/>
                      <w:divBdr>
                        <w:top w:val="none" w:sz="0" w:space="0" w:color="auto"/>
                        <w:left w:val="none" w:sz="0" w:space="0" w:color="auto"/>
                        <w:bottom w:val="none" w:sz="0" w:space="0" w:color="auto"/>
                        <w:right w:val="none" w:sz="0" w:space="0" w:color="auto"/>
                      </w:divBdr>
                    </w:div>
                    <w:div w:id="1720201616">
                      <w:marLeft w:val="0"/>
                      <w:marRight w:val="0"/>
                      <w:marTop w:val="0"/>
                      <w:marBottom w:val="0"/>
                      <w:divBdr>
                        <w:top w:val="none" w:sz="0" w:space="0" w:color="auto"/>
                        <w:left w:val="none" w:sz="0" w:space="0" w:color="auto"/>
                        <w:bottom w:val="none" w:sz="0" w:space="0" w:color="auto"/>
                        <w:right w:val="none" w:sz="0" w:space="0" w:color="auto"/>
                      </w:divBdr>
                    </w:div>
                    <w:div w:id="2024893125">
                      <w:marLeft w:val="0"/>
                      <w:marRight w:val="0"/>
                      <w:marTop w:val="0"/>
                      <w:marBottom w:val="0"/>
                      <w:divBdr>
                        <w:top w:val="none" w:sz="0" w:space="0" w:color="auto"/>
                        <w:left w:val="none" w:sz="0" w:space="0" w:color="auto"/>
                        <w:bottom w:val="none" w:sz="0" w:space="0" w:color="auto"/>
                        <w:right w:val="none" w:sz="0" w:space="0" w:color="auto"/>
                      </w:divBdr>
                    </w:div>
                    <w:div w:id="203969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853977">
          <w:marLeft w:val="0"/>
          <w:marRight w:val="0"/>
          <w:marTop w:val="0"/>
          <w:marBottom w:val="0"/>
          <w:divBdr>
            <w:top w:val="none" w:sz="0" w:space="0" w:color="auto"/>
            <w:left w:val="none" w:sz="0" w:space="0" w:color="auto"/>
            <w:bottom w:val="none" w:sz="0" w:space="0" w:color="auto"/>
            <w:right w:val="none" w:sz="0" w:space="0" w:color="auto"/>
          </w:divBdr>
          <w:divsChild>
            <w:div w:id="598560538">
              <w:marLeft w:val="0"/>
              <w:marRight w:val="0"/>
              <w:marTop w:val="0"/>
              <w:marBottom w:val="0"/>
              <w:divBdr>
                <w:top w:val="none" w:sz="0" w:space="0" w:color="auto"/>
                <w:left w:val="none" w:sz="0" w:space="0" w:color="auto"/>
                <w:bottom w:val="none" w:sz="0" w:space="0" w:color="auto"/>
                <w:right w:val="none" w:sz="0" w:space="0" w:color="auto"/>
              </w:divBdr>
              <w:divsChild>
                <w:div w:id="856040628">
                  <w:marLeft w:val="0"/>
                  <w:marRight w:val="0"/>
                  <w:marTop w:val="0"/>
                  <w:marBottom w:val="0"/>
                  <w:divBdr>
                    <w:top w:val="none" w:sz="0" w:space="0" w:color="auto"/>
                    <w:left w:val="none" w:sz="0" w:space="0" w:color="auto"/>
                    <w:bottom w:val="none" w:sz="0" w:space="0" w:color="auto"/>
                    <w:right w:val="none" w:sz="0" w:space="0" w:color="auto"/>
                  </w:divBdr>
                  <w:divsChild>
                    <w:div w:id="183672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02301">
              <w:marLeft w:val="0"/>
              <w:marRight w:val="0"/>
              <w:marTop w:val="0"/>
              <w:marBottom w:val="0"/>
              <w:divBdr>
                <w:top w:val="none" w:sz="0" w:space="0" w:color="auto"/>
                <w:left w:val="none" w:sz="0" w:space="0" w:color="auto"/>
                <w:bottom w:val="none" w:sz="0" w:space="0" w:color="auto"/>
                <w:right w:val="none" w:sz="0" w:space="0" w:color="auto"/>
              </w:divBdr>
            </w:div>
            <w:div w:id="732239473">
              <w:marLeft w:val="0"/>
              <w:marRight w:val="0"/>
              <w:marTop w:val="0"/>
              <w:marBottom w:val="0"/>
              <w:divBdr>
                <w:top w:val="none" w:sz="0" w:space="0" w:color="auto"/>
                <w:left w:val="none" w:sz="0" w:space="0" w:color="auto"/>
                <w:bottom w:val="none" w:sz="0" w:space="0" w:color="auto"/>
                <w:right w:val="none" w:sz="0" w:space="0" w:color="auto"/>
              </w:divBdr>
              <w:divsChild>
                <w:div w:id="1614365288">
                  <w:marLeft w:val="0"/>
                  <w:marRight w:val="0"/>
                  <w:marTop w:val="0"/>
                  <w:marBottom w:val="0"/>
                  <w:divBdr>
                    <w:top w:val="none" w:sz="0" w:space="0" w:color="auto"/>
                    <w:left w:val="none" w:sz="0" w:space="0" w:color="auto"/>
                    <w:bottom w:val="none" w:sz="0" w:space="0" w:color="auto"/>
                    <w:right w:val="none" w:sz="0" w:space="0" w:color="auto"/>
                  </w:divBdr>
                  <w:divsChild>
                    <w:div w:id="537663268">
                      <w:marLeft w:val="0"/>
                      <w:marRight w:val="0"/>
                      <w:marTop w:val="0"/>
                      <w:marBottom w:val="0"/>
                      <w:divBdr>
                        <w:top w:val="none" w:sz="0" w:space="0" w:color="auto"/>
                        <w:left w:val="none" w:sz="0" w:space="0" w:color="auto"/>
                        <w:bottom w:val="none" w:sz="0" w:space="0" w:color="auto"/>
                        <w:right w:val="none" w:sz="0" w:space="0" w:color="auto"/>
                      </w:divBdr>
                    </w:div>
                    <w:div w:id="203476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47953">
              <w:marLeft w:val="0"/>
              <w:marRight w:val="0"/>
              <w:marTop w:val="0"/>
              <w:marBottom w:val="0"/>
              <w:divBdr>
                <w:top w:val="none" w:sz="0" w:space="0" w:color="auto"/>
                <w:left w:val="none" w:sz="0" w:space="0" w:color="auto"/>
                <w:bottom w:val="none" w:sz="0" w:space="0" w:color="auto"/>
                <w:right w:val="none" w:sz="0" w:space="0" w:color="auto"/>
              </w:divBdr>
              <w:divsChild>
                <w:div w:id="1341658024">
                  <w:marLeft w:val="0"/>
                  <w:marRight w:val="0"/>
                  <w:marTop w:val="0"/>
                  <w:marBottom w:val="0"/>
                  <w:divBdr>
                    <w:top w:val="none" w:sz="0" w:space="0" w:color="auto"/>
                    <w:left w:val="none" w:sz="0" w:space="0" w:color="auto"/>
                    <w:bottom w:val="none" w:sz="0" w:space="0" w:color="auto"/>
                    <w:right w:val="none" w:sz="0" w:space="0" w:color="auto"/>
                  </w:divBdr>
                  <w:divsChild>
                    <w:div w:id="1320697432">
                      <w:marLeft w:val="0"/>
                      <w:marRight w:val="0"/>
                      <w:marTop w:val="0"/>
                      <w:marBottom w:val="0"/>
                      <w:divBdr>
                        <w:top w:val="none" w:sz="0" w:space="0" w:color="auto"/>
                        <w:left w:val="none" w:sz="0" w:space="0" w:color="auto"/>
                        <w:bottom w:val="none" w:sz="0" w:space="0" w:color="auto"/>
                        <w:right w:val="none" w:sz="0" w:space="0" w:color="auto"/>
                      </w:divBdr>
                      <w:divsChild>
                        <w:div w:id="55127494">
                          <w:marLeft w:val="0"/>
                          <w:marRight w:val="0"/>
                          <w:marTop w:val="0"/>
                          <w:marBottom w:val="0"/>
                          <w:divBdr>
                            <w:top w:val="none" w:sz="0" w:space="0" w:color="auto"/>
                            <w:left w:val="none" w:sz="0" w:space="0" w:color="auto"/>
                            <w:bottom w:val="none" w:sz="0" w:space="0" w:color="auto"/>
                            <w:right w:val="none" w:sz="0" w:space="0" w:color="auto"/>
                          </w:divBdr>
                          <w:divsChild>
                            <w:div w:id="1088113729">
                              <w:marLeft w:val="0"/>
                              <w:marRight w:val="0"/>
                              <w:marTop w:val="0"/>
                              <w:marBottom w:val="0"/>
                              <w:divBdr>
                                <w:top w:val="none" w:sz="0" w:space="0" w:color="auto"/>
                                <w:left w:val="none" w:sz="0" w:space="0" w:color="auto"/>
                                <w:bottom w:val="none" w:sz="0" w:space="0" w:color="auto"/>
                                <w:right w:val="none" w:sz="0" w:space="0" w:color="auto"/>
                              </w:divBdr>
                              <w:divsChild>
                                <w:div w:id="122194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563321">
                          <w:marLeft w:val="0"/>
                          <w:marRight w:val="0"/>
                          <w:marTop w:val="0"/>
                          <w:marBottom w:val="0"/>
                          <w:divBdr>
                            <w:top w:val="none" w:sz="0" w:space="0" w:color="auto"/>
                            <w:left w:val="none" w:sz="0" w:space="0" w:color="auto"/>
                            <w:bottom w:val="none" w:sz="0" w:space="0" w:color="auto"/>
                            <w:right w:val="none" w:sz="0" w:space="0" w:color="auto"/>
                          </w:divBdr>
                          <w:divsChild>
                            <w:div w:id="1435902495">
                              <w:marLeft w:val="0"/>
                              <w:marRight w:val="0"/>
                              <w:marTop w:val="0"/>
                              <w:marBottom w:val="0"/>
                              <w:divBdr>
                                <w:top w:val="none" w:sz="0" w:space="0" w:color="auto"/>
                                <w:left w:val="none" w:sz="0" w:space="0" w:color="auto"/>
                                <w:bottom w:val="none" w:sz="0" w:space="0" w:color="auto"/>
                                <w:right w:val="none" w:sz="0" w:space="0" w:color="auto"/>
                              </w:divBdr>
                              <w:divsChild>
                                <w:div w:id="18795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542774">
                          <w:marLeft w:val="0"/>
                          <w:marRight w:val="0"/>
                          <w:marTop w:val="0"/>
                          <w:marBottom w:val="0"/>
                          <w:divBdr>
                            <w:top w:val="none" w:sz="0" w:space="0" w:color="auto"/>
                            <w:left w:val="none" w:sz="0" w:space="0" w:color="auto"/>
                            <w:bottom w:val="none" w:sz="0" w:space="0" w:color="auto"/>
                            <w:right w:val="none" w:sz="0" w:space="0" w:color="auto"/>
                          </w:divBdr>
                          <w:divsChild>
                            <w:div w:id="870267621">
                              <w:marLeft w:val="0"/>
                              <w:marRight w:val="0"/>
                              <w:marTop w:val="0"/>
                              <w:marBottom w:val="0"/>
                              <w:divBdr>
                                <w:top w:val="none" w:sz="0" w:space="0" w:color="auto"/>
                                <w:left w:val="none" w:sz="0" w:space="0" w:color="auto"/>
                                <w:bottom w:val="none" w:sz="0" w:space="0" w:color="auto"/>
                                <w:right w:val="none" w:sz="0" w:space="0" w:color="auto"/>
                              </w:divBdr>
                              <w:divsChild>
                                <w:div w:id="19885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034277">
                          <w:marLeft w:val="0"/>
                          <w:marRight w:val="0"/>
                          <w:marTop w:val="0"/>
                          <w:marBottom w:val="0"/>
                          <w:divBdr>
                            <w:top w:val="none" w:sz="0" w:space="0" w:color="auto"/>
                            <w:left w:val="none" w:sz="0" w:space="0" w:color="auto"/>
                            <w:bottom w:val="none" w:sz="0" w:space="0" w:color="auto"/>
                            <w:right w:val="none" w:sz="0" w:space="0" w:color="auto"/>
                          </w:divBdr>
                          <w:divsChild>
                            <w:div w:id="925576683">
                              <w:marLeft w:val="0"/>
                              <w:marRight w:val="0"/>
                              <w:marTop w:val="0"/>
                              <w:marBottom w:val="0"/>
                              <w:divBdr>
                                <w:top w:val="none" w:sz="0" w:space="0" w:color="auto"/>
                                <w:left w:val="none" w:sz="0" w:space="0" w:color="auto"/>
                                <w:bottom w:val="none" w:sz="0" w:space="0" w:color="auto"/>
                                <w:right w:val="none" w:sz="0" w:space="0" w:color="auto"/>
                              </w:divBdr>
                              <w:divsChild>
                                <w:div w:id="51314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068709">
                          <w:marLeft w:val="0"/>
                          <w:marRight w:val="0"/>
                          <w:marTop w:val="0"/>
                          <w:marBottom w:val="0"/>
                          <w:divBdr>
                            <w:top w:val="none" w:sz="0" w:space="0" w:color="auto"/>
                            <w:left w:val="none" w:sz="0" w:space="0" w:color="auto"/>
                            <w:bottom w:val="none" w:sz="0" w:space="0" w:color="auto"/>
                            <w:right w:val="none" w:sz="0" w:space="0" w:color="auto"/>
                          </w:divBdr>
                          <w:divsChild>
                            <w:div w:id="224990870">
                              <w:marLeft w:val="0"/>
                              <w:marRight w:val="0"/>
                              <w:marTop w:val="0"/>
                              <w:marBottom w:val="0"/>
                              <w:divBdr>
                                <w:top w:val="none" w:sz="0" w:space="0" w:color="auto"/>
                                <w:left w:val="none" w:sz="0" w:space="0" w:color="auto"/>
                                <w:bottom w:val="none" w:sz="0" w:space="0" w:color="auto"/>
                                <w:right w:val="none" w:sz="0" w:space="0" w:color="auto"/>
                              </w:divBdr>
                              <w:divsChild>
                                <w:div w:id="139835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124816">
                          <w:marLeft w:val="0"/>
                          <w:marRight w:val="0"/>
                          <w:marTop w:val="0"/>
                          <w:marBottom w:val="0"/>
                          <w:divBdr>
                            <w:top w:val="none" w:sz="0" w:space="0" w:color="auto"/>
                            <w:left w:val="none" w:sz="0" w:space="0" w:color="auto"/>
                            <w:bottom w:val="none" w:sz="0" w:space="0" w:color="auto"/>
                            <w:right w:val="none" w:sz="0" w:space="0" w:color="auto"/>
                          </w:divBdr>
                          <w:divsChild>
                            <w:div w:id="1607536081">
                              <w:marLeft w:val="0"/>
                              <w:marRight w:val="0"/>
                              <w:marTop w:val="0"/>
                              <w:marBottom w:val="0"/>
                              <w:divBdr>
                                <w:top w:val="none" w:sz="0" w:space="0" w:color="auto"/>
                                <w:left w:val="none" w:sz="0" w:space="0" w:color="auto"/>
                                <w:bottom w:val="none" w:sz="0" w:space="0" w:color="auto"/>
                                <w:right w:val="none" w:sz="0" w:space="0" w:color="auto"/>
                              </w:divBdr>
                              <w:divsChild>
                                <w:div w:id="201525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501032">
                          <w:marLeft w:val="0"/>
                          <w:marRight w:val="0"/>
                          <w:marTop w:val="0"/>
                          <w:marBottom w:val="0"/>
                          <w:divBdr>
                            <w:top w:val="none" w:sz="0" w:space="0" w:color="auto"/>
                            <w:left w:val="none" w:sz="0" w:space="0" w:color="auto"/>
                            <w:bottom w:val="none" w:sz="0" w:space="0" w:color="auto"/>
                            <w:right w:val="none" w:sz="0" w:space="0" w:color="auto"/>
                          </w:divBdr>
                          <w:divsChild>
                            <w:div w:id="1741714981">
                              <w:marLeft w:val="0"/>
                              <w:marRight w:val="0"/>
                              <w:marTop w:val="0"/>
                              <w:marBottom w:val="0"/>
                              <w:divBdr>
                                <w:top w:val="none" w:sz="0" w:space="0" w:color="auto"/>
                                <w:left w:val="none" w:sz="0" w:space="0" w:color="auto"/>
                                <w:bottom w:val="none" w:sz="0" w:space="0" w:color="auto"/>
                                <w:right w:val="none" w:sz="0" w:space="0" w:color="auto"/>
                              </w:divBdr>
                              <w:divsChild>
                                <w:div w:id="93436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619069">
                          <w:marLeft w:val="0"/>
                          <w:marRight w:val="0"/>
                          <w:marTop w:val="0"/>
                          <w:marBottom w:val="0"/>
                          <w:divBdr>
                            <w:top w:val="none" w:sz="0" w:space="0" w:color="auto"/>
                            <w:left w:val="none" w:sz="0" w:space="0" w:color="auto"/>
                            <w:bottom w:val="none" w:sz="0" w:space="0" w:color="auto"/>
                            <w:right w:val="none" w:sz="0" w:space="0" w:color="auto"/>
                          </w:divBdr>
                          <w:divsChild>
                            <w:div w:id="1663700460">
                              <w:marLeft w:val="0"/>
                              <w:marRight w:val="0"/>
                              <w:marTop w:val="0"/>
                              <w:marBottom w:val="0"/>
                              <w:divBdr>
                                <w:top w:val="none" w:sz="0" w:space="0" w:color="auto"/>
                                <w:left w:val="none" w:sz="0" w:space="0" w:color="auto"/>
                                <w:bottom w:val="none" w:sz="0" w:space="0" w:color="auto"/>
                                <w:right w:val="none" w:sz="0" w:space="0" w:color="auto"/>
                              </w:divBdr>
                              <w:divsChild>
                                <w:div w:id="108240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794768">
                          <w:marLeft w:val="0"/>
                          <w:marRight w:val="0"/>
                          <w:marTop w:val="0"/>
                          <w:marBottom w:val="0"/>
                          <w:divBdr>
                            <w:top w:val="none" w:sz="0" w:space="0" w:color="auto"/>
                            <w:left w:val="none" w:sz="0" w:space="0" w:color="auto"/>
                            <w:bottom w:val="none" w:sz="0" w:space="0" w:color="auto"/>
                            <w:right w:val="none" w:sz="0" w:space="0" w:color="auto"/>
                          </w:divBdr>
                          <w:divsChild>
                            <w:div w:id="1434671621">
                              <w:marLeft w:val="0"/>
                              <w:marRight w:val="0"/>
                              <w:marTop w:val="0"/>
                              <w:marBottom w:val="0"/>
                              <w:divBdr>
                                <w:top w:val="none" w:sz="0" w:space="0" w:color="auto"/>
                                <w:left w:val="none" w:sz="0" w:space="0" w:color="auto"/>
                                <w:bottom w:val="none" w:sz="0" w:space="0" w:color="auto"/>
                                <w:right w:val="none" w:sz="0" w:space="0" w:color="auto"/>
                              </w:divBdr>
                              <w:divsChild>
                                <w:div w:id="98285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944527">
                          <w:marLeft w:val="0"/>
                          <w:marRight w:val="0"/>
                          <w:marTop w:val="0"/>
                          <w:marBottom w:val="0"/>
                          <w:divBdr>
                            <w:top w:val="none" w:sz="0" w:space="0" w:color="auto"/>
                            <w:left w:val="none" w:sz="0" w:space="0" w:color="auto"/>
                            <w:bottom w:val="none" w:sz="0" w:space="0" w:color="auto"/>
                            <w:right w:val="none" w:sz="0" w:space="0" w:color="auto"/>
                          </w:divBdr>
                          <w:divsChild>
                            <w:div w:id="1952127396">
                              <w:marLeft w:val="0"/>
                              <w:marRight w:val="0"/>
                              <w:marTop w:val="0"/>
                              <w:marBottom w:val="0"/>
                              <w:divBdr>
                                <w:top w:val="none" w:sz="0" w:space="0" w:color="auto"/>
                                <w:left w:val="none" w:sz="0" w:space="0" w:color="auto"/>
                                <w:bottom w:val="none" w:sz="0" w:space="0" w:color="auto"/>
                                <w:right w:val="none" w:sz="0" w:space="0" w:color="auto"/>
                              </w:divBdr>
                              <w:divsChild>
                                <w:div w:id="127004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008458">
                          <w:marLeft w:val="0"/>
                          <w:marRight w:val="0"/>
                          <w:marTop w:val="0"/>
                          <w:marBottom w:val="0"/>
                          <w:divBdr>
                            <w:top w:val="none" w:sz="0" w:space="0" w:color="auto"/>
                            <w:left w:val="none" w:sz="0" w:space="0" w:color="auto"/>
                            <w:bottom w:val="none" w:sz="0" w:space="0" w:color="auto"/>
                            <w:right w:val="none" w:sz="0" w:space="0" w:color="auto"/>
                          </w:divBdr>
                          <w:divsChild>
                            <w:div w:id="1559248154">
                              <w:marLeft w:val="0"/>
                              <w:marRight w:val="0"/>
                              <w:marTop w:val="0"/>
                              <w:marBottom w:val="0"/>
                              <w:divBdr>
                                <w:top w:val="none" w:sz="0" w:space="0" w:color="auto"/>
                                <w:left w:val="none" w:sz="0" w:space="0" w:color="auto"/>
                                <w:bottom w:val="none" w:sz="0" w:space="0" w:color="auto"/>
                                <w:right w:val="none" w:sz="0" w:space="0" w:color="auto"/>
                              </w:divBdr>
                              <w:divsChild>
                                <w:div w:id="181332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7336">
                          <w:marLeft w:val="0"/>
                          <w:marRight w:val="0"/>
                          <w:marTop w:val="0"/>
                          <w:marBottom w:val="0"/>
                          <w:divBdr>
                            <w:top w:val="none" w:sz="0" w:space="0" w:color="auto"/>
                            <w:left w:val="none" w:sz="0" w:space="0" w:color="auto"/>
                            <w:bottom w:val="none" w:sz="0" w:space="0" w:color="auto"/>
                            <w:right w:val="none" w:sz="0" w:space="0" w:color="auto"/>
                          </w:divBdr>
                          <w:divsChild>
                            <w:div w:id="272593045">
                              <w:marLeft w:val="0"/>
                              <w:marRight w:val="0"/>
                              <w:marTop w:val="0"/>
                              <w:marBottom w:val="0"/>
                              <w:divBdr>
                                <w:top w:val="none" w:sz="0" w:space="0" w:color="auto"/>
                                <w:left w:val="none" w:sz="0" w:space="0" w:color="auto"/>
                                <w:bottom w:val="none" w:sz="0" w:space="0" w:color="auto"/>
                                <w:right w:val="none" w:sz="0" w:space="0" w:color="auto"/>
                              </w:divBdr>
                              <w:divsChild>
                                <w:div w:id="265770244">
                                  <w:marLeft w:val="0"/>
                                  <w:marRight w:val="0"/>
                                  <w:marTop w:val="0"/>
                                  <w:marBottom w:val="0"/>
                                  <w:divBdr>
                                    <w:top w:val="none" w:sz="0" w:space="0" w:color="auto"/>
                                    <w:left w:val="none" w:sz="0" w:space="0" w:color="auto"/>
                                    <w:bottom w:val="none" w:sz="0" w:space="0" w:color="auto"/>
                                    <w:right w:val="none" w:sz="0" w:space="0" w:color="auto"/>
                                  </w:divBdr>
                                  <w:divsChild>
                                    <w:div w:id="1188718356">
                                      <w:marLeft w:val="0"/>
                                      <w:marRight w:val="0"/>
                                      <w:marTop w:val="0"/>
                                      <w:marBottom w:val="0"/>
                                      <w:divBdr>
                                        <w:top w:val="none" w:sz="0" w:space="0" w:color="auto"/>
                                        <w:left w:val="none" w:sz="0" w:space="0" w:color="auto"/>
                                        <w:bottom w:val="none" w:sz="0" w:space="0" w:color="auto"/>
                                        <w:right w:val="none" w:sz="0" w:space="0" w:color="auto"/>
                                      </w:divBdr>
                                      <w:divsChild>
                                        <w:div w:id="598215382">
                                          <w:marLeft w:val="0"/>
                                          <w:marRight w:val="0"/>
                                          <w:marTop w:val="0"/>
                                          <w:marBottom w:val="0"/>
                                          <w:divBdr>
                                            <w:top w:val="none" w:sz="0" w:space="0" w:color="auto"/>
                                            <w:left w:val="none" w:sz="0" w:space="0" w:color="auto"/>
                                            <w:bottom w:val="none" w:sz="0" w:space="0" w:color="auto"/>
                                            <w:right w:val="none" w:sz="0" w:space="0" w:color="auto"/>
                                          </w:divBdr>
                                          <w:divsChild>
                                            <w:div w:id="14058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5754968">
                          <w:marLeft w:val="0"/>
                          <w:marRight w:val="0"/>
                          <w:marTop w:val="0"/>
                          <w:marBottom w:val="0"/>
                          <w:divBdr>
                            <w:top w:val="none" w:sz="0" w:space="0" w:color="auto"/>
                            <w:left w:val="none" w:sz="0" w:space="0" w:color="auto"/>
                            <w:bottom w:val="none" w:sz="0" w:space="0" w:color="auto"/>
                            <w:right w:val="none" w:sz="0" w:space="0" w:color="auto"/>
                          </w:divBdr>
                          <w:divsChild>
                            <w:div w:id="2082436542">
                              <w:marLeft w:val="0"/>
                              <w:marRight w:val="0"/>
                              <w:marTop w:val="0"/>
                              <w:marBottom w:val="0"/>
                              <w:divBdr>
                                <w:top w:val="none" w:sz="0" w:space="0" w:color="auto"/>
                                <w:left w:val="none" w:sz="0" w:space="0" w:color="auto"/>
                                <w:bottom w:val="none" w:sz="0" w:space="0" w:color="auto"/>
                                <w:right w:val="none" w:sz="0" w:space="0" w:color="auto"/>
                              </w:divBdr>
                              <w:divsChild>
                                <w:div w:id="53781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818094">
                          <w:marLeft w:val="0"/>
                          <w:marRight w:val="0"/>
                          <w:marTop w:val="0"/>
                          <w:marBottom w:val="0"/>
                          <w:divBdr>
                            <w:top w:val="none" w:sz="0" w:space="0" w:color="auto"/>
                            <w:left w:val="none" w:sz="0" w:space="0" w:color="auto"/>
                            <w:bottom w:val="none" w:sz="0" w:space="0" w:color="auto"/>
                            <w:right w:val="none" w:sz="0" w:space="0" w:color="auto"/>
                          </w:divBdr>
                          <w:divsChild>
                            <w:div w:id="1517764527">
                              <w:marLeft w:val="0"/>
                              <w:marRight w:val="0"/>
                              <w:marTop w:val="0"/>
                              <w:marBottom w:val="0"/>
                              <w:divBdr>
                                <w:top w:val="none" w:sz="0" w:space="0" w:color="auto"/>
                                <w:left w:val="none" w:sz="0" w:space="0" w:color="auto"/>
                                <w:bottom w:val="none" w:sz="0" w:space="0" w:color="auto"/>
                                <w:right w:val="none" w:sz="0" w:space="0" w:color="auto"/>
                              </w:divBdr>
                              <w:divsChild>
                                <w:div w:id="160511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29821">
                          <w:marLeft w:val="0"/>
                          <w:marRight w:val="0"/>
                          <w:marTop w:val="0"/>
                          <w:marBottom w:val="0"/>
                          <w:divBdr>
                            <w:top w:val="none" w:sz="0" w:space="0" w:color="auto"/>
                            <w:left w:val="none" w:sz="0" w:space="0" w:color="auto"/>
                            <w:bottom w:val="none" w:sz="0" w:space="0" w:color="auto"/>
                            <w:right w:val="none" w:sz="0" w:space="0" w:color="auto"/>
                          </w:divBdr>
                          <w:divsChild>
                            <w:div w:id="498927081">
                              <w:marLeft w:val="0"/>
                              <w:marRight w:val="0"/>
                              <w:marTop w:val="0"/>
                              <w:marBottom w:val="0"/>
                              <w:divBdr>
                                <w:top w:val="none" w:sz="0" w:space="0" w:color="auto"/>
                                <w:left w:val="none" w:sz="0" w:space="0" w:color="auto"/>
                                <w:bottom w:val="none" w:sz="0" w:space="0" w:color="auto"/>
                                <w:right w:val="none" w:sz="0" w:space="0" w:color="auto"/>
                              </w:divBdr>
                              <w:divsChild>
                                <w:div w:id="124453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138654">
                          <w:marLeft w:val="0"/>
                          <w:marRight w:val="0"/>
                          <w:marTop w:val="0"/>
                          <w:marBottom w:val="0"/>
                          <w:divBdr>
                            <w:top w:val="none" w:sz="0" w:space="0" w:color="auto"/>
                            <w:left w:val="none" w:sz="0" w:space="0" w:color="auto"/>
                            <w:bottom w:val="none" w:sz="0" w:space="0" w:color="auto"/>
                            <w:right w:val="none" w:sz="0" w:space="0" w:color="auto"/>
                          </w:divBdr>
                          <w:divsChild>
                            <w:div w:id="232351280">
                              <w:marLeft w:val="0"/>
                              <w:marRight w:val="0"/>
                              <w:marTop w:val="0"/>
                              <w:marBottom w:val="0"/>
                              <w:divBdr>
                                <w:top w:val="none" w:sz="0" w:space="0" w:color="auto"/>
                                <w:left w:val="none" w:sz="0" w:space="0" w:color="auto"/>
                                <w:bottom w:val="none" w:sz="0" w:space="0" w:color="auto"/>
                                <w:right w:val="none" w:sz="0" w:space="0" w:color="auto"/>
                              </w:divBdr>
                              <w:divsChild>
                                <w:div w:id="96878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363082">
                          <w:marLeft w:val="0"/>
                          <w:marRight w:val="0"/>
                          <w:marTop w:val="0"/>
                          <w:marBottom w:val="0"/>
                          <w:divBdr>
                            <w:top w:val="none" w:sz="0" w:space="0" w:color="auto"/>
                            <w:left w:val="none" w:sz="0" w:space="0" w:color="auto"/>
                            <w:bottom w:val="none" w:sz="0" w:space="0" w:color="auto"/>
                            <w:right w:val="none" w:sz="0" w:space="0" w:color="auto"/>
                          </w:divBdr>
                          <w:divsChild>
                            <w:div w:id="1962875661">
                              <w:marLeft w:val="0"/>
                              <w:marRight w:val="0"/>
                              <w:marTop w:val="0"/>
                              <w:marBottom w:val="0"/>
                              <w:divBdr>
                                <w:top w:val="none" w:sz="0" w:space="0" w:color="auto"/>
                                <w:left w:val="none" w:sz="0" w:space="0" w:color="auto"/>
                                <w:bottom w:val="none" w:sz="0" w:space="0" w:color="auto"/>
                                <w:right w:val="none" w:sz="0" w:space="0" w:color="auto"/>
                              </w:divBdr>
                              <w:divsChild>
                                <w:div w:id="82774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063614">
                          <w:marLeft w:val="0"/>
                          <w:marRight w:val="0"/>
                          <w:marTop w:val="0"/>
                          <w:marBottom w:val="0"/>
                          <w:divBdr>
                            <w:top w:val="none" w:sz="0" w:space="0" w:color="auto"/>
                            <w:left w:val="none" w:sz="0" w:space="0" w:color="auto"/>
                            <w:bottom w:val="none" w:sz="0" w:space="0" w:color="auto"/>
                            <w:right w:val="none" w:sz="0" w:space="0" w:color="auto"/>
                          </w:divBdr>
                          <w:divsChild>
                            <w:div w:id="532034810">
                              <w:marLeft w:val="0"/>
                              <w:marRight w:val="0"/>
                              <w:marTop w:val="0"/>
                              <w:marBottom w:val="0"/>
                              <w:divBdr>
                                <w:top w:val="none" w:sz="0" w:space="0" w:color="auto"/>
                                <w:left w:val="none" w:sz="0" w:space="0" w:color="auto"/>
                                <w:bottom w:val="none" w:sz="0" w:space="0" w:color="auto"/>
                                <w:right w:val="none" w:sz="0" w:space="0" w:color="auto"/>
                              </w:divBdr>
                              <w:divsChild>
                                <w:div w:id="147148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995876">
                          <w:marLeft w:val="0"/>
                          <w:marRight w:val="0"/>
                          <w:marTop w:val="0"/>
                          <w:marBottom w:val="0"/>
                          <w:divBdr>
                            <w:top w:val="none" w:sz="0" w:space="0" w:color="auto"/>
                            <w:left w:val="none" w:sz="0" w:space="0" w:color="auto"/>
                            <w:bottom w:val="none" w:sz="0" w:space="0" w:color="auto"/>
                            <w:right w:val="none" w:sz="0" w:space="0" w:color="auto"/>
                          </w:divBdr>
                          <w:divsChild>
                            <w:div w:id="1830513080">
                              <w:marLeft w:val="0"/>
                              <w:marRight w:val="0"/>
                              <w:marTop w:val="0"/>
                              <w:marBottom w:val="0"/>
                              <w:divBdr>
                                <w:top w:val="none" w:sz="0" w:space="0" w:color="auto"/>
                                <w:left w:val="none" w:sz="0" w:space="0" w:color="auto"/>
                                <w:bottom w:val="none" w:sz="0" w:space="0" w:color="auto"/>
                                <w:right w:val="none" w:sz="0" w:space="0" w:color="auto"/>
                              </w:divBdr>
                              <w:divsChild>
                                <w:div w:id="52240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642304">
                          <w:marLeft w:val="0"/>
                          <w:marRight w:val="0"/>
                          <w:marTop w:val="0"/>
                          <w:marBottom w:val="0"/>
                          <w:divBdr>
                            <w:top w:val="none" w:sz="0" w:space="0" w:color="auto"/>
                            <w:left w:val="none" w:sz="0" w:space="0" w:color="auto"/>
                            <w:bottom w:val="none" w:sz="0" w:space="0" w:color="auto"/>
                            <w:right w:val="none" w:sz="0" w:space="0" w:color="auto"/>
                          </w:divBdr>
                          <w:divsChild>
                            <w:div w:id="114174972">
                              <w:marLeft w:val="0"/>
                              <w:marRight w:val="0"/>
                              <w:marTop w:val="0"/>
                              <w:marBottom w:val="0"/>
                              <w:divBdr>
                                <w:top w:val="none" w:sz="0" w:space="0" w:color="auto"/>
                                <w:left w:val="none" w:sz="0" w:space="0" w:color="auto"/>
                                <w:bottom w:val="none" w:sz="0" w:space="0" w:color="auto"/>
                                <w:right w:val="none" w:sz="0" w:space="0" w:color="auto"/>
                              </w:divBdr>
                              <w:divsChild>
                                <w:div w:id="194029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168260">
                          <w:marLeft w:val="0"/>
                          <w:marRight w:val="0"/>
                          <w:marTop w:val="0"/>
                          <w:marBottom w:val="0"/>
                          <w:divBdr>
                            <w:top w:val="none" w:sz="0" w:space="0" w:color="auto"/>
                            <w:left w:val="none" w:sz="0" w:space="0" w:color="auto"/>
                            <w:bottom w:val="none" w:sz="0" w:space="0" w:color="auto"/>
                            <w:right w:val="none" w:sz="0" w:space="0" w:color="auto"/>
                          </w:divBdr>
                          <w:divsChild>
                            <w:div w:id="1755978393">
                              <w:marLeft w:val="0"/>
                              <w:marRight w:val="0"/>
                              <w:marTop w:val="0"/>
                              <w:marBottom w:val="0"/>
                              <w:divBdr>
                                <w:top w:val="none" w:sz="0" w:space="0" w:color="auto"/>
                                <w:left w:val="none" w:sz="0" w:space="0" w:color="auto"/>
                                <w:bottom w:val="none" w:sz="0" w:space="0" w:color="auto"/>
                                <w:right w:val="none" w:sz="0" w:space="0" w:color="auto"/>
                              </w:divBdr>
                              <w:divsChild>
                                <w:div w:id="99850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446281">
                          <w:marLeft w:val="0"/>
                          <w:marRight w:val="0"/>
                          <w:marTop w:val="0"/>
                          <w:marBottom w:val="0"/>
                          <w:divBdr>
                            <w:top w:val="none" w:sz="0" w:space="0" w:color="auto"/>
                            <w:left w:val="none" w:sz="0" w:space="0" w:color="auto"/>
                            <w:bottom w:val="none" w:sz="0" w:space="0" w:color="auto"/>
                            <w:right w:val="none" w:sz="0" w:space="0" w:color="auto"/>
                          </w:divBdr>
                          <w:divsChild>
                            <w:div w:id="1916042972">
                              <w:marLeft w:val="0"/>
                              <w:marRight w:val="0"/>
                              <w:marTop w:val="0"/>
                              <w:marBottom w:val="0"/>
                              <w:divBdr>
                                <w:top w:val="none" w:sz="0" w:space="0" w:color="auto"/>
                                <w:left w:val="none" w:sz="0" w:space="0" w:color="auto"/>
                                <w:bottom w:val="none" w:sz="0" w:space="0" w:color="auto"/>
                                <w:right w:val="none" w:sz="0" w:space="0" w:color="auto"/>
                              </w:divBdr>
                              <w:divsChild>
                                <w:div w:id="47908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500248">
                          <w:marLeft w:val="0"/>
                          <w:marRight w:val="0"/>
                          <w:marTop w:val="0"/>
                          <w:marBottom w:val="0"/>
                          <w:divBdr>
                            <w:top w:val="none" w:sz="0" w:space="0" w:color="auto"/>
                            <w:left w:val="none" w:sz="0" w:space="0" w:color="auto"/>
                            <w:bottom w:val="none" w:sz="0" w:space="0" w:color="auto"/>
                            <w:right w:val="none" w:sz="0" w:space="0" w:color="auto"/>
                          </w:divBdr>
                          <w:divsChild>
                            <w:div w:id="502741980">
                              <w:marLeft w:val="0"/>
                              <w:marRight w:val="0"/>
                              <w:marTop w:val="0"/>
                              <w:marBottom w:val="0"/>
                              <w:divBdr>
                                <w:top w:val="none" w:sz="0" w:space="0" w:color="auto"/>
                                <w:left w:val="none" w:sz="0" w:space="0" w:color="auto"/>
                                <w:bottom w:val="none" w:sz="0" w:space="0" w:color="auto"/>
                                <w:right w:val="none" w:sz="0" w:space="0" w:color="auto"/>
                              </w:divBdr>
                              <w:divsChild>
                                <w:div w:id="112997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9436317">
              <w:marLeft w:val="0"/>
              <w:marRight w:val="0"/>
              <w:marTop w:val="0"/>
              <w:marBottom w:val="0"/>
              <w:divBdr>
                <w:top w:val="none" w:sz="0" w:space="0" w:color="auto"/>
                <w:left w:val="none" w:sz="0" w:space="0" w:color="auto"/>
                <w:bottom w:val="none" w:sz="0" w:space="0" w:color="auto"/>
                <w:right w:val="none" w:sz="0" w:space="0" w:color="auto"/>
              </w:divBdr>
              <w:divsChild>
                <w:div w:id="1632713053">
                  <w:marLeft w:val="0"/>
                  <w:marRight w:val="0"/>
                  <w:marTop w:val="0"/>
                  <w:marBottom w:val="0"/>
                  <w:divBdr>
                    <w:top w:val="none" w:sz="0" w:space="0" w:color="auto"/>
                    <w:left w:val="none" w:sz="0" w:space="0" w:color="auto"/>
                    <w:bottom w:val="none" w:sz="0" w:space="0" w:color="auto"/>
                    <w:right w:val="none" w:sz="0" w:space="0" w:color="auto"/>
                  </w:divBdr>
                  <w:divsChild>
                    <w:div w:id="677005977">
                      <w:marLeft w:val="0"/>
                      <w:marRight w:val="0"/>
                      <w:marTop w:val="0"/>
                      <w:marBottom w:val="0"/>
                      <w:divBdr>
                        <w:top w:val="none" w:sz="0" w:space="0" w:color="auto"/>
                        <w:left w:val="none" w:sz="0" w:space="0" w:color="auto"/>
                        <w:bottom w:val="none" w:sz="0" w:space="0" w:color="auto"/>
                        <w:right w:val="none" w:sz="0" w:space="0" w:color="auto"/>
                      </w:divBdr>
                    </w:div>
                    <w:div w:id="2024043218">
                      <w:marLeft w:val="0"/>
                      <w:marRight w:val="0"/>
                      <w:marTop w:val="0"/>
                      <w:marBottom w:val="0"/>
                      <w:divBdr>
                        <w:top w:val="none" w:sz="0" w:space="0" w:color="auto"/>
                        <w:left w:val="none" w:sz="0" w:space="0" w:color="auto"/>
                        <w:bottom w:val="none" w:sz="0" w:space="0" w:color="auto"/>
                        <w:right w:val="none" w:sz="0" w:space="0" w:color="auto"/>
                      </w:divBdr>
                      <w:divsChild>
                        <w:div w:id="814881944">
                          <w:marLeft w:val="0"/>
                          <w:marRight w:val="0"/>
                          <w:marTop w:val="0"/>
                          <w:marBottom w:val="0"/>
                          <w:divBdr>
                            <w:top w:val="none" w:sz="0" w:space="0" w:color="auto"/>
                            <w:left w:val="none" w:sz="0" w:space="0" w:color="auto"/>
                            <w:bottom w:val="none" w:sz="0" w:space="0" w:color="auto"/>
                            <w:right w:val="none" w:sz="0" w:space="0" w:color="auto"/>
                          </w:divBdr>
                          <w:divsChild>
                            <w:div w:id="358968669">
                              <w:marLeft w:val="0"/>
                              <w:marRight w:val="0"/>
                              <w:marTop w:val="0"/>
                              <w:marBottom w:val="0"/>
                              <w:divBdr>
                                <w:top w:val="none" w:sz="0" w:space="0" w:color="auto"/>
                                <w:left w:val="none" w:sz="0" w:space="0" w:color="auto"/>
                                <w:bottom w:val="none" w:sz="0" w:space="0" w:color="auto"/>
                                <w:right w:val="none" w:sz="0" w:space="0" w:color="auto"/>
                              </w:divBdr>
                              <w:divsChild>
                                <w:div w:id="92708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1663610">
              <w:marLeft w:val="0"/>
              <w:marRight w:val="0"/>
              <w:marTop w:val="0"/>
              <w:marBottom w:val="0"/>
              <w:divBdr>
                <w:top w:val="none" w:sz="0" w:space="0" w:color="auto"/>
                <w:left w:val="none" w:sz="0" w:space="0" w:color="auto"/>
                <w:bottom w:val="none" w:sz="0" w:space="0" w:color="auto"/>
                <w:right w:val="none" w:sz="0" w:space="0" w:color="auto"/>
              </w:divBdr>
              <w:divsChild>
                <w:div w:id="253049051">
                  <w:marLeft w:val="0"/>
                  <w:marRight w:val="0"/>
                  <w:marTop w:val="0"/>
                  <w:marBottom w:val="0"/>
                  <w:divBdr>
                    <w:top w:val="none" w:sz="0" w:space="0" w:color="auto"/>
                    <w:left w:val="none" w:sz="0" w:space="0" w:color="auto"/>
                    <w:bottom w:val="none" w:sz="0" w:space="0" w:color="auto"/>
                    <w:right w:val="none" w:sz="0" w:space="0" w:color="auto"/>
                  </w:divBdr>
                  <w:divsChild>
                    <w:div w:id="1587036582">
                      <w:marLeft w:val="0"/>
                      <w:marRight w:val="0"/>
                      <w:marTop w:val="0"/>
                      <w:marBottom w:val="0"/>
                      <w:divBdr>
                        <w:top w:val="none" w:sz="0" w:space="0" w:color="auto"/>
                        <w:left w:val="none" w:sz="0" w:space="0" w:color="auto"/>
                        <w:bottom w:val="none" w:sz="0" w:space="0" w:color="auto"/>
                        <w:right w:val="none" w:sz="0" w:space="0" w:color="auto"/>
                      </w:divBdr>
                      <w:divsChild>
                        <w:div w:id="427317096">
                          <w:marLeft w:val="0"/>
                          <w:marRight w:val="0"/>
                          <w:marTop w:val="0"/>
                          <w:marBottom w:val="0"/>
                          <w:divBdr>
                            <w:top w:val="none" w:sz="0" w:space="0" w:color="auto"/>
                            <w:left w:val="none" w:sz="0" w:space="0" w:color="auto"/>
                            <w:bottom w:val="none" w:sz="0" w:space="0" w:color="auto"/>
                            <w:right w:val="none" w:sz="0" w:space="0" w:color="auto"/>
                          </w:divBdr>
                          <w:divsChild>
                            <w:div w:id="961349396">
                              <w:marLeft w:val="0"/>
                              <w:marRight w:val="0"/>
                              <w:marTop w:val="0"/>
                              <w:marBottom w:val="0"/>
                              <w:divBdr>
                                <w:top w:val="none" w:sz="0" w:space="0" w:color="auto"/>
                                <w:left w:val="none" w:sz="0" w:space="0" w:color="auto"/>
                                <w:bottom w:val="none" w:sz="0" w:space="0" w:color="auto"/>
                                <w:right w:val="none" w:sz="0" w:space="0" w:color="auto"/>
                              </w:divBdr>
                              <w:divsChild>
                                <w:div w:id="203549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742098">
                          <w:marLeft w:val="0"/>
                          <w:marRight w:val="0"/>
                          <w:marTop w:val="0"/>
                          <w:marBottom w:val="0"/>
                          <w:divBdr>
                            <w:top w:val="none" w:sz="0" w:space="0" w:color="auto"/>
                            <w:left w:val="none" w:sz="0" w:space="0" w:color="auto"/>
                            <w:bottom w:val="none" w:sz="0" w:space="0" w:color="auto"/>
                            <w:right w:val="none" w:sz="0" w:space="0" w:color="auto"/>
                          </w:divBdr>
                          <w:divsChild>
                            <w:div w:id="1992638175">
                              <w:marLeft w:val="0"/>
                              <w:marRight w:val="0"/>
                              <w:marTop w:val="0"/>
                              <w:marBottom w:val="0"/>
                              <w:divBdr>
                                <w:top w:val="none" w:sz="0" w:space="0" w:color="auto"/>
                                <w:left w:val="none" w:sz="0" w:space="0" w:color="auto"/>
                                <w:bottom w:val="none" w:sz="0" w:space="0" w:color="auto"/>
                                <w:right w:val="none" w:sz="0" w:space="0" w:color="auto"/>
                              </w:divBdr>
                              <w:divsChild>
                                <w:div w:id="104702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568165">
                          <w:marLeft w:val="0"/>
                          <w:marRight w:val="0"/>
                          <w:marTop w:val="0"/>
                          <w:marBottom w:val="0"/>
                          <w:divBdr>
                            <w:top w:val="none" w:sz="0" w:space="0" w:color="auto"/>
                            <w:left w:val="none" w:sz="0" w:space="0" w:color="auto"/>
                            <w:bottom w:val="none" w:sz="0" w:space="0" w:color="auto"/>
                            <w:right w:val="none" w:sz="0" w:space="0" w:color="auto"/>
                          </w:divBdr>
                          <w:divsChild>
                            <w:div w:id="673724935">
                              <w:marLeft w:val="0"/>
                              <w:marRight w:val="0"/>
                              <w:marTop w:val="0"/>
                              <w:marBottom w:val="0"/>
                              <w:divBdr>
                                <w:top w:val="none" w:sz="0" w:space="0" w:color="auto"/>
                                <w:left w:val="none" w:sz="0" w:space="0" w:color="auto"/>
                                <w:bottom w:val="none" w:sz="0" w:space="0" w:color="auto"/>
                                <w:right w:val="none" w:sz="0" w:space="0" w:color="auto"/>
                              </w:divBdr>
                              <w:divsChild>
                                <w:div w:id="192074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599116">
                          <w:marLeft w:val="0"/>
                          <w:marRight w:val="0"/>
                          <w:marTop w:val="0"/>
                          <w:marBottom w:val="0"/>
                          <w:divBdr>
                            <w:top w:val="none" w:sz="0" w:space="0" w:color="auto"/>
                            <w:left w:val="none" w:sz="0" w:space="0" w:color="auto"/>
                            <w:bottom w:val="none" w:sz="0" w:space="0" w:color="auto"/>
                            <w:right w:val="none" w:sz="0" w:space="0" w:color="auto"/>
                          </w:divBdr>
                          <w:divsChild>
                            <w:div w:id="1451707265">
                              <w:marLeft w:val="0"/>
                              <w:marRight w:val="0"/>
                              <w:marTop w:val="0"/>
                              <w:marBottom w:val="0"/>
                              <w:divBdr>
                                <w:top w:val="none" w:sz="0" w:space="0" w:color="auto"/>
                                <w:left w:val="none" w:sz="0" w:space="0" w:color="auto"/>
                                <w:bottom w:val="none" w:sz="0" w:space="0" w:color="auto"/>
                                <w:right w:val="none" w:sz="0" w:space="0" w:color="auto"/>
                              </w:divBdr>
                              <w:divsChild>
                                <w:div w:id="33982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465013">
                          <w:marLeft w:val="0"/>
                          <w:marRight w:val="0"/>
                          <w:marTop w:val="0"/>
                          <w:marBottom w:val="0"/>
                          <w:divBdr>
                            <w:top w:val="none" w:sz="0" w:space="0" w:color="auto"/>
                            <w:left w:val="none" w:sz="0" w:space="0" w:color="auto"/>
                            <w:bottom w:val="none" w:sz="0" w:space="0" w:color="auto"/>
                            <w:right w:val="none" w:sz="0" w:space="0" w:color="auto"/>
                          </w:divBdr>
                          <w:divsChild>
                            <w:div w:id="404230280">
                              <w:marLeft w:val="0"/>
                              <w:marRight w:val="0"/>
                              <w:marTop w:val="0"/>
                              <w:marBottom w:val="0"/>
                              <w:divBdr>
                                <w:top w:val="none" w:sz="0" w:space="0" w:color="auto"/>
                                <w:left w:val="none" w:sz="0" w:space="0" w:color="auto"/>
                                <w:bottom w:val="none" w:sz="0" w:space="0" w:color="auto"/>
                                <w:right w:val="none" w:sz="0" w:space="0" w:color="auto"/>
                              </w:divBdr>
                              <w:divsChild>
                                <w:div w:id="39590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565747">
                          <w:marLeft w:val="0"/>
                          <w:marRight w:val="0"/>
                          <w:marTop w:val="0"/>
                          <w:marBottom w:val="0"/>
                          <w:divBdr>
                            <w:top w:val="none" w:sz="0" w:space="0" w:color="auto"/>
                            <w:left w:val="none" w:sz="0" w:space="0" w:color="auto"/>
                            <w:bottom w:val="none" w:sz="0" w:space="0" w:color="auto"/>
                            <w:right w:val="none" w:sz="0" w:space="0" w:color="auto"/>
                          </w:divBdr>
                          <w:divsChild>
                            <w:div w:id="318001503">
                              <w:marLeft w:val="0"/>
                              <w:marRight w:val="0"/>
                              <w:marTop w:val="0"/>
                              <w:marBottom w:val="0"/>
                              <w:divBdr>
                                <w:top w:val="none" w:sz="0" w:space="0" w:color="auto"/>
                                <w:left w:val="none" w:sz="0" w:space="0" w:color="auto"/>
                                <w:bottom w:val="none" w:sz="0" w:space="0" w:color="auto"/>
                                <w:right w:val="none" w:sz="0" w:space="0" w:color="auto"/>
                              </w:divBdr>
                              <w:divsChild>
                                <w:div w:id="148959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188082">
                          <w:marLeft w:val="0"/>
                          <w:marRight w:val="0"/>
                          <w:marTop w:val="0"/>
                          <w:marBottom w:val="0"/>
                          <w:divBdr>
                            <w:top w:val="none" w:sz="0" w:space="0" w:color="auto"/>
                            <w:left w:val="none" w:sz="0" w:space="0" w:color="auto"/>
                            <w:bottom w:val="none" w:sz="0" w:space="0" w:color="auto"/>
                            <w:right w:val="none" w:sz="0" w:space="0" w:color="auto"/>
                          </w:divBdr>
                          <w:divsChild>
                            <w:div w:id="682899158">
                              <w:marLeft w:val="0"/>
                              <w:marRight w:val="0"/>
                              <w:marTop w:val="0"/>
                              <w:marBottom w:val="0"/>
                              <w:divBdr>
                                <w:top w:val="none" w:sz="0" w:space="0" w:color="auto"/>
                                <w:left w:val="none" w:sz="0" w:space="0" w:color="auto"/>
                                <w:bottom w:val="none" w:sz="0" w:space="0" w:color="auto"/>
                                <w:right w:val="none" w:sz="0" w:space="0" w:color="auto"/>
                              </w:divBdr>
                              <w:divsChild>
                                <w:div w:id="98744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627501">
                          <w:marLeft w:val="0"/>
                          <w:marRight w:val="0"/>
                          <w:marTop w:val="0"/>
                          <w:marBottom w:val="0"/>
                          <w:divBdr>
                            <w:top w:val="none" w:sz="0" w:space="0" w:color="auto"/>
                            <w:left w:val="none" w:sz="0" w:space="0" w:color="auto"/>
                            <w:bottom w:val="none" w:sz="0" w:space="0" w:color="auto"/>
                            <w:right w:val="none" w:sz="0" w:space="0" w:color="auto"/>
                          </w:divBdr>
                          <w:divsChild>
                            <w:div w:id="477647526">
                              <w:marLeft w:val="0"/>
                              <w:marRight w:val="0"/>
                              <w:marTop w:val="0"/>
                              <w:marBottom w:val="0"/>
                              <w:divBdr>
                                <w:top w:val="none" w:sz="0" w:space="0" w:color="auto"/>
                                <w:left w:val="none" w:sz="0" w:space="0" w:color="auto"/>
                                <w:bottom w:val="none" w:sz="0" w:space="0" w:color="auto"/>
                                <w:right w:val="none" w:sz="0" w:space="0" w:color="auto"/>
                              </w:divBdr>
                              <w:divsChild>
                                <w:div w:id="14929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14244">
                          <w:marLeft w:val="0"/>
                          <w:marRight w:val="0"/>
                          <w:marTop w:val="0"/>
                          <w:marBottom w:val="0"/>
                          <w:divBdr>
                            <w:top w:val="none" w:sz="0" w:space="0" w:color="auto"/>
                            <w:left w:val="none" w:sz="0" w:space="0" w:color="auto"/>
                            <w:bottom w:val="none" w:sz="0" w:space="0" w:color="auto"/>
                            <w:right w:val="none" w:sz="0" w:space="0" w:color="auto"/>
                          </w:divBdr>
                          <w:divsChild>
                            <w:div w:id="334504094">
                              <w:marLeft w:val="0"/>
                              <w:marRight w:val="0"/>
                              <w:marTop w:val="0"/>
                              <w:marBottom w:val="0"/>
                              <w:divBdr>
                                <w:top w:val="none" w:sz="0" w:space="0" w:color="auto"/>
                                <w:left w:val="none" w:sz="0" w:space="0" w:color="auto"/>
                                <w:bottom w:val="none" w:sz="0" w:space="0" w:color="auto"/>
                                <w:right w:val="none" w:sz="0" w:space="0" w:color="auto"/>
                              </w:divBdr>
                              <w:divsChild>
                                <w:div w:id="164091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819976">
                          <w:marLeft w:val="0"/>
                          <w:marRight w:val="0"/>
                          <w:marTop w:val="0"/>
                          <w:marBottom w:val="0"/>
                          <w:divBdr>
                            <w:top w:val="none" w:sz="0" w:space="0" w:color="auto"/>
                            <w:left w:val="none" w:sz="0" w:space="0" w:color="auto"/>
                            <w:bottom w:val="none" w:sz="0" w:space="0" w:color="auto"/>
                            <w:right w:val="none" w:sz="0" w:space="0" w:color="auto"/>
                          </w:divBdr>
                          <w:divsChild>
                            <w:div w:id="490871772">
                              <w:marLeft w:val="0"/>
                              <w:marRight w:val="0"/>
                              <w:marTop w:val="0"/>
                              <w:marBottom w:val="0"/>
                              <w:divBdr>
                                <w:top w:val="none" w:sz="0" w:space="0" w:color="auto"/>
                                <w:left w:val="none" w:sz="0" w:space="0" w:color="auto"/>
                                <w:bottom w:val="none" w:sz="0" w:space="0" w:color="auto"/>
                                <w:right w:val="none" w:sz="0" w:space="0" w:color="auto"/>
                              </w:divBdr>
                              <w:divsChild>
                                <w:div w:id="54460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939820">
                          <w:marLeft w:val="0"/>
                          <w:marRight w:val="0"/>
                          <w:marTop w:val="0"/>
                          <w:marBottom w:val="0"/>
                          <w:divBdr>
                            <w:top w:val="none" w:sz="0" w:space="0" w:color="auto"/>
                            <w:left w:val="none" w:sz="0" w:space="0" w:color="auto"/>
                            <w:bottom w:val="none" w:sz="0" w:space="0" w:color="auto"/>
                            <w:right w:val="none" w:sz="0" w:space="0" w:color="auto"/>
                          </w:divBdr>
                          <w:divsChild>
                            <w:div w:id="64107673">
                              <w:marLeft w:val="0"/>
                              <w:marRight w:val="0"/>
                              <w:marTop w:val="0"/>
                              <w:marBottom w:val="0"/>
                              <w:divBdr>
                                <w:top w:val="none" w:sz="0" w:space="0" w:color="auto"/>
                                <w:left w:val="none" w:sz="0" w:space="0" w:color="auto"/>
                                <w:bottom w:val="none" w:sz="0" w:space="0" w:color="auto"/>
                                <w:right w:val="none" w:sz="0" w:space="0" w:color="auto"/>
                              </w:divBdr>
                              <w:divsChild>
                                <w:div w:id="133696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516908">
                          <w:marLeft w:val="0"/>
                          <w:marRight w:val="0"/>
                          <w:marTop w:val="0"/>
                          <w:marBottom w:val="0"/>
                          <w:divBdr>
                            <w:top w:val="none" w:sz="0" w:space="0" w:color="auto"/>
                            <w:left w:val="none" w:sz="0" w:space="0" w:color="auto"/>
                            <w:bottom w:val="none" w:sz="0" w:space="0" w:color="auto"/>
                            <w:right w:val="none" w:sz="0" w:space="0" w:color="auto"/>
                          </w:divBdr>
                          <w:divsChild>
                            <w:div w:id="399402264">
                              <w:marLeft w:val="0"/>
                              <w:marRight w:val="0"/>
                              <w:marTop w:val="0"/>
                              <w:marBottom w:val="0"/>
                              <w:divBdr>
                                <w:top w:val="none" w:sz="0" w:space="0" w:color="auto"/>
                                <w:left w:val="none" w:sz="0" w:space="0" w:color="auto"/>
                                <w:bottom w:val="none" w:sz="0" w:space="0" w:color="auto"/>
                                <w:right w:val="none" w:sz="0" w:space="0" w:color="auto"/>
                              </w:divBdr>
                              <w:divsChild>
                                <w:div w:id="527059837">
                                  <w:marLeft w:val="0"/>
                                  <w:marRight w:val="0"/>
                                  <w:marTop w:val="0"/>
                                  <w:marBottom w:val="0"/>
                                  <w:divBdr>
                                    <w:top w:val="none" w:sz="0" w:space="0" w:color="auto"/>
                                    <w:left w:val="none" w:sz="0" w:space="0" w:color="auto"/>
                                    <w:bottom w:val="none" w:sz="0" w:space="0" w:color="auto"/>
                                    <w:right w:val="none" w:sz="0" w:space="0" w:color="auto"/>
                                  </w:divBdr>
                                  <w:divsChild>
                                    <w:div w:id="1685785251">
                                      <w:marLeft w:val="0"/>
                                      <w:marRight w:val="0"/>
                                      <w:marTop w:val="0"/>
                                      <w:marBottom w:val="0"/>
                                      <w:divBdr>
                                        <w:top w:val="none" w:sz="0" w:space="0" w:color="auto"/>
                                        <w:left w:val="none" w:sz="0" w:space="0" w:color="auto"/>
                                        <w:bottom w:val="none" w:sz="0" w:space="0" w:color="auto"/>
                                        <w:right w:val="none" w:sz="0" w:space="0" w:color="auto"/>
                                      </w:divBdr>
                                      <w:divsChild>
                                        <w:div w:id="1536112827">
                                          <w:marLeft w:val="0"/>
                                          <w:marRight w:val="0"/>
                                          <w:marTop w:val="0"/>
                                          <w:marBottom w:val="0"/>
                                          <w:divBdr>
                                            <w:top w:val="none" w:sz="0" w:space="0" w:color="auto"/>
                                            <w:left w:val="none" w:sz="0" w:space="0" w:color="auto"/>
                                            <w:bottom w:val="none" w:sz="0" w:space="0" w:color="auto"/>
                                            <w:right w:val="none" w:sz="0" w:space="0" w:color="auto"/>
                                          </w:divBdr>
                                          <w:divsChild>
                                            <w:div w:id="94951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9136174">
              <w:marLeft w:val="0"/>
              <w:marRight w:val="0"/>
              <w:marTop w:val="0"/>
              <w:marBottom w:val="0"/>
              <w:divBdr>
                <w:top w:val="none" w:sz="0" w:space="0" w:color="auto"/>
                <w:left w:val="none" w:sz="0" w:space="0" w:color="auto"/>
                <w:bottom w:val="none" w:sz="0" w:space="0" w:color="auto"/>
                <w:right w:val="none" w:sz="0" w:space="0" w:color="auto"/>
              </w:divBdr>
              <w:divsChild>
                <w:div w:id="832138084">
                  <w:marLeft w:val="0"/>
                  <w:marRight w:val="0"/>
                  <w:marTop w:val="0"/>
                  <w:marBottom w:val="0"/>
                  <w:divBdr>
                    <w:top w:val="none" w:sz="0" w:space="0" w:color="auto"/>
                    <w:left w:val="none" w:sz="0" w:space="0" w:color="auto"/>
                    <w:bottom w:val="none" w:sz="0" w:space="0" w:color="auto"/>
                    <w:right w:val="none" w:sz="0" w:space="0" w:color="auto"/>
                  </w:divBdr>
                  <w:divsChild>
                    <w:div w:id="138182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08737">
          <w:marLeft w:val="0"/>
          <w:marRight w:val="0"/>
          <w:marTop w:val="0"/>
          <w:marBottom w:val="0"/>
          <w:divBdr>
            <w:top w:val="none" w:sz="0" w:space="0" w:color="auto"/>
            <w:left w:val="none" w:sz="0" w:space="0" w:color="auto"/>
            <w:bottom w:val="none" w:sz="0" w:space="0" w:color="auto"/>
            <w:right w:val="none" w:sz="0" w:space="0" w:color="auto"/>
          </w:divBdr>
          <w:divsChild>
            <w:div w:id="280036798">
              <w:marLeft w:val="0"/>
              <w:marRight w:val="0"/>
              <w:marTop w:val="0"/>
              <w:marBottom w:val="0"/>
              <w:divBdr>
                <w:top w:val="none" w:sz="0" w:space="0" w:color="auto"/>
                <w:left w:val="none" w:sz="0" w:space="0" w:color="auto"/>
                <w:bottom w:val="none" w:sz="0" w:space="0" w:color="auto"/>
                <w:right w:val="none" w:sz="0" w:space="0" w:color="auto"/>
              </w:divBdr>
              <w:divsChild>
                <w:div w:id="1727339482">
                  <w:marLeft w:val="0"/>
                  <w:marRight w:val="0"/>
                  <w:marTop w:val="0"/>
                  <w:marBottom w:val="0"/>
                  <w:divBdr>
                    <w:top w:val="none" w:sz="0" w:space="0" w:color="auto"/>
                    <w:left w:val="none" w:sz="0" w:space="0" w:color="auto"/>
                    <w:bottom w:val="none" w:sz="0" w:space="0" w:color="auto"/>
                    <w:right w:val="none" w:sz="0" w:space="0" w:color="auto"/>
                  </w:divBdr>
                </w:div>
              </w:divsChild>
            </w:div>
            <w:div w:id="990989350">
              <w:marLeft w:val="0"/>
              <w:marRight w:val="0"/>
              <w:marTop w:val="0"/>
              <w:marBottom w:val="0"/>
              <w:divBdr>
                <w:top w:val="none" w:sz="0" w:space="0" w:color="auto"/>
                <w:left w:val="none" w:sz="0" w:space="0" w:color="auto"/>
                <w:bottom w:val="none" w:sz="0" w:space="0" w:color="auto"/>
                <w:right w:val="none" w:sz="0" w:space="0" w:color="auto"/>
              </w:divBdr>
            </w:div>
          </w:divsChild>
        </w:div>
        <w:div w:id="1385567734">
          <w:marLeft w:val="0"/>
          <w:marRight w:val="0"/>
          <w:marTop w:val="0"/>
          <w:marBottom w:val="0"/>
          <w:divBdr>
            <w:top w:val="none" w:sz="0" w:space="0" w:color="auto"/>
            <w:left w:val="none" w:sz="0" w:space="0" w:color="auto"/>
            <w:bottom w:val="none" w:sz="0" w:space="0" w:color="auto"/>
            <w:right w:val="none" w:sz="0" w:space="0" w:color="auto"/>
          </w:divBdr>
          <w:divsChild>
            <w:div w:id="625742591">
              <w:marLeft w:val="0"/>
              <w:marRight w:val="0"/>
              <w:marTop w:val="0"/>
              <w:marBottom w:val="0"/>
              <w:divBdr>
                <w:top w:val="none" w:sz="0" w:space="0" w:color="auto"/>
                <w:left w:val="none" w:sz="0" w:space="0" w:color="auto"/>
                <w:bottom w:val="none" w:sz="0" w:space="0" w:color="auto"/>
                <w:right w:val="none" w:sz="0" w:space="0" w:color="auto"/>
              </w:divBdr>
            </w:div>
            <w:div w:id="1016350681">
              <w:marLeft w:val="0"/>
              <w:marRight w:val="0"/>
              <w:marTop w:val="0"/>
              <w:marBottom w:val="0"/>
              <w:divBdr>
                <w:top w:val="none" w:sz="0" w:space="0" w:color="auto"/>
                <w:left w:val="none" w:sz="0" w:space="0" w:color="auto"/>
                <w:bottom w:val="none" w:sz="0" w:space="0" w:color="auto"/>
                <w:right w:val="none" w:sz="0" w:space="0" w:color="auto"/>
              </w:divBdr>
            </w:div>
          </w:divsChild>
        </w:div>
        <w:div w:id="1406803199">
          <w:marLeft w:val="0"/>
          <w:marRight w:val="0"/>
          <w:marTop w:val="0"/>
          <w:marBottom w:val="0"/>
          <w:divBdr>
            <w:top w:val="none" w:sz="0" w:space="0" w:color="auto"/>
            <w:left w:val="none" w:sz="0" w:space="0" w:color="auto"/>
            <w:bottom w:val="none" w:sz="0" w:space="0" w:color="auto"/>
            <w:right w:val="none" w:sz="0" w:space="0" w:color="auto"/>
          </w:divBdr>
        </w:div>
        <w:div w:id="1454178937">
          <w:marLeft w:val="0"/>
          <w:marRight w:val="0"/>
          <w:marTop w:val="0"/>
          <w:marBottom w:val="0"/>
          <w:divBdr>
            <w:top w:val="none" w:sz="0" w:space="0" w:color="auto"/>
            <w:left w:val="none" w:sz="0" w:space="0" w:color="auto"/>
            <w:bottom w:val="none" w:sz="0" w:space="0" w:color="auto"/>
            <w:right w:val="none" w:sz="0" w:space="0" w:color="auto"/>
          </w:divBdr>
          <w:divsChild>
            <w:div w:id="167058800">
              <w:marLeft w:val="0"/>
              <w:marRight w:val="0"/>
              <w:marTop w:val="0"/>
              <w:marBottom w:val="0"/>
              <w:divBdr>
                <w:top w:val="none" w:sz="0" w:space="0" w:color="auto"/>
                <w:left w:val="none" w:sz="0" w:space="0" w:color="auto"/>
                <w:bottom w:val="none" w:sz="0" w:space="0" w:color="auto"/>
                <w:right w:val="none" w:sz="0" w:space="0" w:color="auto"/>
              </w:divBdr>
            </w:div>
            <w:div w:id="785005980">
              <w:marLeft w:val="0"/>
              <w:marRight w:val="0"/>
              <w:marTop w:val="0"/>
              <w:marBottom w:val="0"/>
              <w:divBdr>
                <w:top w:val="none" w:sz="0" w:space="0" w:color="auto"/>
                <w:left w:val="none" w:sz="0" w:space="0" w:color="auto"/>
                <w:bottom w:val="none" w:sz="0" w:space="0" w:color="auto"/>
                <w:right w:val="none" w:sz="0" w:space="0" w:color="auto"/>
              </w:divBdr>
            </w:div>
            <w:div w:id="807433985">
              <w:marLeft w:val="0"/>
              <w:marRight w:val="0"/>
              <w:marTop w:val="0"/>
              <w:marBottom w:val="0"/>
              <w:divBdr>
                <w:top w:val="none" w:sz="0" w:space="0" w:color="auto"/>
                <w:left w:val="none" w:sz="0" w:space="0" w:color="auto"/>
                <w:bottom w:val="none" w:sz="0" w:space="0" w:color="auto"/>
                <w:right w:val="none" w:sz="0" w:space="0" w:color="auto"/>
              </w:divBdr>
            </w:div>
          </w:divsChild>
        </w:div>
        <w:div w:id="1538397589">
          <w:marLeft w:val="0"/>
          <w:marRight w:val="0"/>
          <w:marTop w:val="0"/>
          <w:marBottom w:val="0"/>
          <w:divBdr>
            <w:top w:val="none" w:sz="0" w:space="0" w:color="auto"/>
            <w:left w:val="none" w:sz="0" w:space="0" w:color="auto"/>
            <w:bottom w:val="none" w:sz="0" w:space="0" w:color="auto"/>
            <w:right w:val="none" w:sz="0" w:space="0" w:color="auto"/>
          </w:divBdr>
        </w:div>
        <w:div w:id="1620527896">
          <w:marLeft w:val="0"/>
          <w:marRight w:val="0"/>
          <w:marTop w:val="0"/>
          <w:marBottom w:val="0"/>
          <w:divBdr>
            <w:top w:val="none" w:sz="0" w:space="0" w:color="auto"/>
            <w:left w:val="none" w:sz="0" w:space="0" w:color="auto"/>
            <w:bottom w:val="none" w:sz="0" w:space="0" w:color="auto"/>
            <w:right w:val="none" w:sz="0" w:space="0" w:color="auto"/>
          </w:divBdr>
        </w:div>
        <w:div w:id="1909342365">
          <w:marLeft w:val="0"/>
          <w:marRight w:val="0"/>
          <w:marTop w:val="0"/>
          <w:marBottom w:val="0"/>
          <w:divBdr>
            <w:top w:val="none" w:sz="0" w:space="0" w:color="auto"/>
            <w:left w:val="none" w:sz="0" w:space="0" w:color="auto"/>
            <w:bottom w:val="none" w:sz="0" w:space="0" w:color="auto"/>
            <w:right w:val="none" w:sz="0" w:space="0" w:color="auto"/>
          </w:divBdr>
        </w:div>
      </w:divsChild>
    </w:div>
    <w:div w:id="1240410969">
      <w:bodyDiv w:val="1"/>
      <w:marLeft w:val="0"/>
      <w:marRight w:val="0"/>
      <w:marTop w:val="0"/>
      <w:marBottom w:val="0"/>
      <w:divBdr>
        <w:top w:val="none" w:sz="0" w:space="0" w:color="auto"/>
        <w:left w:val="none" w:sz="0" w:space="0" w:color="auto"/>
        <w:bottom w:val="none" w:sz="0" w:space="0" w:color="auto"/>
        <w:right w:val="none" w:sz="0" w:space="0" w:color="auto"/>
      </w:divBdr>
    </w:div>
    <w:div w:id="1255283312">
      <w:bodyDiv w:val="1"/>
      <w:marLeft w:val="0"/>
      <w:marRight w:val="0"/>
      <w:marTop w:val="0"/>
      <w:marBottom w:val="0"/>
      <w:divBdr>
        <w:top w:val="none" w:sz="0" w:space="0" w:color="auto"/>
        <w:left w:val="none" w:sz="0" w:space="0" w:color="auto"/>
        <w:bottom w:val="none" w:sz="0" w:space="0" w:color="auto"/>
        <w:right w:val="none" w:sz="0" w:space="0" w:color="auto"/>
      </w:divBdr>
    </w:div>
    <w:div w:id="1256284566">
      <w:bodyDiv w:val="1"/>
      <w:marLeft w:val="0"/>
      <w:marRight w:val="0"/>
      <w:marTop w:val="0"/>
      <w:marBottom w:val="0"/>
      <w:divBdr>
        <w:top w:val="none" w:sz="0" w:space="0" w:color="auto"/>
        <w:left w:val="none" w:sz="0" w:space="0" w:color="auto"/>
        <w:bottom w:val="none" w:sz="0" w:space="0" w:color="auto"/>
        <w:right w:val="none" w:sz="0" w:space="0" w:color="auto"/>
      </w:divBdr>
      <w:divsChild>
        <w:div w:id="1623464930">
          <w:marLeft w:val="480"/>
          <w:marRight w:val="0"/>
          <w:marTop w:val="0"/>
          <w:marBottom w:val="0"/>
          <w:divBdr>
            <w:top w:val="none" w:sz="0" w:space="0" w:color="auto"/>
            <w:left w:val="none" w:sz="0" w:space="0" w:color="auto"/>
            <w:bottom w:val="none" w:sz="0" w:space="0" w:color="auto"/>
            <w:right w:val="none" w:sz="0" w:space="0" w:color="auto"/>
          </w:divBdr>
          <w:divsChild>
            <w:div w:id="159562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667335">
      <w:bodyDiv w:val="1"/>
      <w:marLeft w:val="0"/>
      <w:marRight w:val="0"/>
      <w:marTop w:val="0"/>
      <w:marBottom w:val="0"/>
      <w:divBdr>
        <w:top w:val="none" w:sz="0" w:space="0" w:color="auto"/>
        <w:left w:val="none" w:sz="0" w:space="0" w:color="auto"/>
        <w:bottom w:val="none" w:sz="0" w:space="0" w:color="auto"/>
        <w:right w:val="none" w:sz="0" w:space="0" w:color="auto"/>
      </w:divBdr>
    </w:div>
    <w:div w:id="1293902605">
      <w:bodyDiv w:val="1"/>
      <w:marLeft w:val="0"/>
      <w:marRight w:val="0"/>
      <w:marTop w:val="0"/>
      <w:marBottom w:val="0"/>
      <w:divBdr>
        <w:top w:val="none" w:sz="0" w:space="0" w:color="auto"/>
        <w:left w:val="none" w:sz="0" w:space="0" w:color="auto"/>
        <w:bottom w:val="none" w:sz="0" w:space="0" w:color="auto"/>
        <w:right w:val="none" w:sz="0" w:space="0" w:color="auto"/>
      </w:divBdr>
      <w:divsChild>
        <w:div w:id="86732242">
          <w:marLeft w:val="480"/>
          <w:marRight w:val="0"/>
          <w:marTop w:val="0"/>
          <w:marBottom w:val="0"/>
          <w:divBdr>
            <w:top w:val="none" w:sz="0" w:space="0" w:color="auto"/>
            <w:left w:val="none" w:sz="0" w:space="0" w:color="auto"/>
            <w:bottom w:val="none" w:sz="0" w:space="0" w:color="auto"/>
            <w:right w:val="none" w:sz="0" w:space="0" w:color="auto"/>
          </w:divBdr>
          <w:divsChild>
            <w:div w:id="183422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275505">
      <w:bodyDiv w:val="1"/>
      <w:marLeft w:val="0"/>
      <w:marRight w:val="0"/>
      <w:marTop w:val="0"/>
      <w:marBottom w:val="0"/>
      <w:divBdr>
        <w:top w:val="none" w:sz="0" w:space="0" w:color="auto"/>
        <w:left w:val="none" w:sz="0" w:space="0" w:color="auto"/>
        <w:bottom w:val="none" w:sz="0" w:space="0" w:color="auto"/>
        <w:right w:val="none" w:sz="0" w:space="0" w:color="auto"/>
      </w:divBdr>
    </w:div>
    <w:div w:id="1342899274">
      <w:bodyDiv w:val="1"/>
      <w:marLeft w:val="0"/>
      <w:marRight w:val="0"/>
      <w:marTop w:val="0"/>
      <w:marBottom w:val="0"/>
      <w:divBdr>
        <w:top w:val="none" w:sz="0" w:space="0" w:color="auto"/>
        <w:left w:val="none" w:sz="0" w:space="0" w:color="auto"/>
        <w:bottom w:val="none" w:sz="0" w:space="0" w:color="auto"/>
        <w:right w:val="none" w:sz="0" w:space="0" w:color="auto"/>
      </w:divBdr>
    </w:div>
    <w:div w:id="1357846198">
      <w:bodyDiv w:val="1"/>
      <w:marLeft w:val="0"/>
      <w:marRight w:val="0"/>
      <w:marTop w:val="0"/>
      <w:marBottom w:val="0"/>
      <w:divBdr>
        <w:top w:val="none" w:sz="0" w:space="0" w:color="auto"/>
        <w:left w:val="none" w:sz="0" w:space="0" w:color="auto"/>
        <w:bottom w:val="none" w:sz="0" w:space="0" w:color="auto"/>
        <w:right w:val="none" w:sz="0" w:space="0" w:color="auto"/>
      </w:divBdr>
    </w:div>
    <w:div w:id="1383554613">
      <w:bodyDiv w:val="1"/>
      <w:marLeft w:val="0"/>
      <w:marRight w:val="0"/>
      <w:marTop w:val="0"/>
      <w:marBottom w:val="0"/>
      <w:divBdr>
        <w:top w:val="none" w:sz="0" w:space="0" w:color="auto"/>
        <w:left w:val="none" w:sz="0" w:space="0" w:color="auto"/>
        <w:bottom w:val="none" w:sz="0" w:space="0" w:color="auto"/>
        <w:right w:val="none" w:sz="0" w:space="0" w:color="auto"/>
      </w:divBdr>
    </w:div>
    <w:div w:id="1386488652">
      <w:bodyDiv w:val="1"/>
      <w:marLeft w:val="0"/>
      <w:marRight w:val="0"/>
      <w:marTop w:val="0"/>
      <w:marBottom w:val="0"/>
      <w:divBdr>
        <w:top w:val="none" w:sz="0" w:space="0" w:color="auto"/>
        <w:left w:val="none" w:sz="0" w:space="0" w:color="auto"/>
        <w:bottom w:val="none" w:sz="0" w:space="0" w:color="auto"/>
        <w:right w:val="none" w:sz="0" w:space="0" w:color="auto"/>
      </w:divBdr>
    </w:div>
    <w:div w:id="1393626412">
      <w:bodyDiv w:val="1"/>
      <w:marLeft w:val="0"/>
      <w:marRight w:val="0"/>
      <w:marTop w:val="0"/>
      <w:marBottom w:val="0"/>
      <w:divBdr>
        <w:top w:val="none" w:sz="0" w:space="0" w:color="auto"/>
        <w:left w:val="none" w:sz="0" w:space="0" w:color="auto"/>
        <w:bottom w:val="none" w:sz="0" w:space="0" w:color="auto"/>
        <w:right w:val="none" w:sz="0" w:space="0" w:color="auto"/>
      </w:divBdr>
    </w:div>
    <w:div w:id="1417707350">
      <w:marLeft w:val="0"/>
      <w:marRight w:val="0"/>
      <w:marTop w:val="0"/>
      <w:marBottom w:val="0"/>
      <w:divBdr>
        <w:top w:val="none" w:sz="0" w:space="0" w:color="auto"/>
        <w:left w:val="none" w:sz="0" w:space="0" w:color="auto"/>
        <w:bottom w:val="none" w:sz="0" w:space="0" w:color="auto"/>
        <w:right w:val="none" w:sz="0" w:space="0" w:color="auto"/>
      </w:divBdr>
      <w:divsChild>
        <w:div w:id="1221399629">
          <w:marLeft w:val="0"/>
          <w:marRight w:val="0"/>
          <w:marTop w:val="0"/>
          <w:marBottom w:val="0"/>
          <w:divBdr>
            <w:top w:val="none" w:sz="0" w:space="0" w:color="auto"/>
            <w:left w:val="none" w:sz="0" w:space="0" w:color="auto"/>
            <w:bottom w:val="none" w:sz="0" w:space="0" w:color="auto"/>
            <w:right w:val="none" w:sz="0" w:space="0" w:color="auto"/>
          </w:divBdr>
          <w:divsChild>
            <w:div w:id="119301993">
              <w:marLeft w:val="0"/>
              <w:marRight w:val="0"/>
              <w:marTop w:val="0"/>
              <w:marBottom w:val="0"/>
              <w:divBdr>
                <w:top w:val="none" w:sz="0" w:space="0" w:color="auto"/>
                <w:left w:val="none" w:sz="0" w:space="0" w:color="auto"/>
                <w:bottom w:val="none" w:sz="0" w:space="0" w:color="auto"/>
                <w:right w:val="none" w:sz="0" w:space="0" w:color="auto"/>
              </w:divBdr>
              <w:divsChild>
                <w:div w:id="452292162">
                  <w:marLeft w:val="0"/>
                  <w:marRight w:val="0"/>
                  <w:marTop w:val="0"/>
                  <w:marBottom w:val="0"/>
                  <w:divBdr>
                    <w:top w:val="none" w:sz="0" w:space="0" w:color="auto"/>
                    <w:left w:val="none" w:sz="0" w:space="0" w:color="auto"/>
                    <w:bottom w:val="none" w:sz="0" w:space="0" w:color="auto"/>
                    <w:right w:val="none" w:sz="0" w:space="0" w:color="auto"/>
                  </w:divBdr>
                  <w:divsChild>
                    <w:div w:id="608202250">
                      <w:marLeft w:val="0"/>
                      <w:marRight w:val="0"/>
                      <w:marTop w:val="0"/>
                      <w:marBottom w:val="0"/>
                      <w:divBdr>
                        <w:top w:val="none" w:sz="0" w:space="0" w:color="auto"/>
                        <w:left w:val="none" w:sz="0" w:space="0" w:color="auto"/>
                        <w:bottom w:val="none" w:sz="0" w:space="0" w:color="auto"/>
                        <w:right w:val="none" w:sz="0" w:space="0" w:color="auto"/>
                      </w:divBdr>
                      <w:divsChild>
                        <w:div w:id="1268539223">
                          <w:marLeft w:val="0"/>
                          <w:marRight w:val="0"/>
                          <w:marTop w:val="0"/>
                          <w:marBottom w:val="0"/>
                          <w:divBdr>
                            <w:top w:val="none" w:sz="0" w:space="0" w:color="auto"/>
                            <w:left w:val="none" w:sz="0" w:space="0" w:color="auto"/>
                            <w:bottom w:val="none" w:sz="0" w:space="0" w:color="auto"/>
                            <w:right w:val="none" w:sz="0" w:space="0" w:color="auto"/>
                          </w:divBdr>
                          <w:divsChild>
                            <w:div w:id="508954653">
                              <w:marLeft w:val="0"/>
                              <w:marRight w:val="0"/>
                              <w:marTop w:val="0"/>
                              <w:marBottom w:val="0"/>
                              <w:divBdr>
                                <w:top w:val="none" w:sz="0" w:space="0" w:color="auto"/>
                                <w:left w:val="none" w:sz="0" w:space="0" w:color="auto"/>
                                <w:bottom w:val="none" w:sz="0" w:space="0" w:color="auto"/>
                                <w:right w:val="none" w:sz="0" w:space="0" w:color="auto"/>
                              </w:divBdr>
                              <w:divsChild>
                                <w:div w:id="1253004184">
                                  <w:marLeft w:val="0"/>
                                  <w:marRight w:val="0"/>
                                  <w:marTop w:val="0"/>
                                  <w:marBottom w:val="0"/>
                                  <w:divBdr>
                                    <w:top w:val="none" w:sz="0" w:space="0" w:color="auto"/>
                                    <w:left w:val="none" w:sz="0" w:space="0" w:color="auto"/>
                                    <w:bottom w:val="none" w:sz="0" w:space="0" w:color="auto"/>
                                    <w:right w:val="none" w:sz="0" w:space="0" w:color="auto"/>
                                  </w:divBdr>
                                  <w:divsChild>
                                    <w:div w:id="392855497">
                                      <w:marLeft w:val="0"/>
                                      <w:marRight w:val="0"/>
                                      <w:marTop w:val="0"/>
                                      <w:marBottom w:val="0"/>
                                      <w:divBdr>
                                        <w:top w:val="none" w:sz="0" w:space="0" w:color="auto"/>
                                        <w:left w:val="none" w:sz="0" w:space="0" w:color="auto"/>
                                        <w:bottom w:val="none" w:sz="0" w:space="0" w:color="auto"/>
                                        <w:right w:val="none" w:sz="0" w:space="0" w:color="auto"/>
                                      </w:divBdr>
                                      <w:divsChild>
                                        <w:div w:id="1387681989">
                                          <w:marLeft w:val="0"/>
                                          <w:marRight w:val="0"/>
                                          <w:marTop w:val="0"/>
                                          <w:marBottom w:val="0"/>
                                          <w:divBdr>
                                            <w:top w:val="none" w:sz="0" w:space="0" w:color="auto"/>
                                            <w:left w:val="none" w:sz="0" w:space="0" w:color="auto"/>
                                            <w:bottom w:val="none" w:sz="0" w:space="0" w:color="auto"/>
                                            <w:right w:val="none" w:sz="0" w:space="0" w:color="auto"/>
                                          </w:divBdr>
                                          <w:divsChild>
                                            <w:div w:id="1309019351">
                                              <w:marLeft w:val="0"/>
                                              <w:marRight w:val="0"/>
                                              <w:marTop w:val="225"/>
                                              <w:marBottom w:val="0"/>
                                              <w:divBdr>
                                                <w:top w:val="none" w:sz="0" w:space="0" w:color="auto"/>
                                                <w:left w:val="none" w:sz="0" w:space="0" w:color="auto"/>
                                                <w:bottom w:val="none" w:sz="0" w:space="0" w:color="auto"/>
                                                <w:right w:val="none" w:sz="0" w:space="0" w:color="auto"/>
                                              </w:divBdr>
                                              <w:divsChild>
                                                <w:div w:id="23941298">
                                                  <w:marLeft w:val="0"/>
                                                  <w:marRight w:val="0"/>
                                                  <w:marTop w:val="0"/>
                                                  <w:marBottom w:val="0"/>
                                                  <w:divBdr>
                                                    <w:top w:val="none" w:sz="0" w:space="0" w:color="auto"/>
                                                    <w:left w:val="none" w:sz="0" w:space="0" w:color="auto"/>
                                                    <w:bottom w:val="none" w:sz="0" w:space="0" w:color="auto"/>
                                                    <w:right w:val="none" w:sz="0" w:space="0" w:color="auto"/>
                                                  </w:divBdr>
                                                </w:div>
                                              </w:divsChild>
                                            </w:div>
                                            <w:div w:id="1317030410">
                                              <w:marLeft w:val="0"/>
                                              <w:marRight w:val="0"/>
                                              <w:marTop w:val="0"/>
                                              <w:marBottom w:val="0"/>
                                              <w:divBdr>
                                                <w:top w:val="none" w:sz="0" w:space="0" w:color="auto"/>
                                                <w:left w:val="none" w:sz="0" w:space="0" w:color="auto"/>
                                                <w:bottom w:val="none" w:sz="0" w:space="0" w:color="auto"/>
                                                <w:right w:val="none" w:sz="0" w:space="0" w:color="auto"/>
                                              </w:divBdr>
                                              <w:divsChild>
                                                <w:div w:id="269973578">
                                                  <w:marLeft w:val="0"/>
                                                  <w:marRight w:val="0"/>
                                                  <w:marTop w:val="0"/>
                                                  <w:marBottom w:val="0"/>
                                                  <w:divBdr>
                                                    <w:top w:val="none" w:sz="0" w:space="0" w:color="auto"/>
                                                    <w:left w:val="none" w:sz="0" w:space="0" w:color="auto"/>
                                                    <w:bottom w:val="none" w:sz="0" w:space="0" w:color="auto"/>
                                                    <w:right w:val="none" w:sz="0" w:space="0" w:color="auto"/>
                                                  </w:divBdr>
                                                </w:div>
                                              </w:divsChild>
                                            </w:div>
                                            <w:div w:id="1858691931">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 w:id="539053524">
                                      <w:marLeft w:val="0"/>
                                      <w:marRight w:val="0"/>
                                      <w:marTop w:val="0"/>
                                      <w:marBottom w:val="0"/>
                                      <w:divBdr>
                                        <w:top w:val="none" w:sz="0" w:space="0" w:color="auto"/>
                                        <w:left w:val="none" w:sz="0" w:space="0" w:color="auto"/>
                                        <w:bottom w:val="none" w:sz="0" w:space="0" w:color="auto"/>
                                        <w:right w:val="none" w:sz="0" w:space="0" w:color="auto"/>
                                      </w:divBdr>
                                      <w:divsChild>
                                        <w:div w:id="1945334666">
                                          <w:marLeft w:val="0"/>
                                          <w:marRight w:val="0"/>
                                          <w:marTop w:val="0"/>
                                          <w:marBottom w:val="0"/>
                                          <w:divBdr>
                                            <w:top w:val="none" w:sz="0" w:space="0" w:color="auto"/>
                                            <w:left w:val="none" w:sz="0" w:space="0" w:color="auto"/>
                                            <w:bottom w:val="none" w:sz="0" w:space="0" w:color="auto"/>
                                            <w:right w:val="none" w:sz="0" w:space="0" w:color="auto"/>
                                          </w:divBdr>
                                          <w:divsChild>
                                            <w:div w:id="426971410">
                                              <w:marLeft w:val="0"/>
                                              <w:marRight w:val="0"/>
                                              <w:marTop w:val="0"/>
                                              <w:marBottom w:val="0"/>
                                              <w:divBdr>
                                                <w:top w:val="none" w:sz="0" w:space="0" w:color="auto"/>
                                                <w:left w:val="none" w:sz="0" w:space="0" w:color="auto"/>
                                                <w:bottom w:val="none" w:sz="0" w:space="0" w:color="auto"/>
                                                <w:right w:val="none" w:sz="0" w:space="0" w:color="auto"/>
                                              </w:divBdr>
                                              <w:divsChild>
                                                <w:div w:id="319818436">
                                                  <w:marLeft w:val="0"/>
                                                  <w:marRight w:val="0"/>
                                                  <w:marTop w:val="0"/>
                                                  <w:marBottom w:val="0"/>
                                                  <w:divBdr>
                                                    <w:top w:val="none" w:sz="0" w:space="0" w:color="FFDC00"/>
                                                    <w:left w:val="none" w:sz="0" w:space="0" w:color="FFDC00"/>
                                                    <w:bottom w:val="none" w:sz="0" w:space="0" w:color="FFDC00"/>
                                                    <w:right w:val="none" w:sz="0" w:space="0" w:color="FFDC00"/>
                                                  </w:divBdr>
                                                  <w:divsChild>
                                                    <w:div w:id="281691755">
                                                      <w:marLeft w:val="0"/>
                                                      <w:marRight w:val="0"/>
                                                      <w:marTop w:val="0"/>
                                                      <w:marBottom w:val="0"/>
                                                      <w:divBdr>
                                                        <w:top w:val="none" w:sz="0" w:space="0" w:color="auto"/>
                                                        <w:left w:val="none" w:sz="0" w:space="0" w:color="auto"/>
                                                        <w:bottom w:val="none" w:sz="0" w:space="0" w:color="auto"/>
                                                        <w:right w:val="none" w:sz="0" w:space="0" w:color="auto"/>
                                                      </w:divBdr>
                                                      <w:divsChild>
                                                        <w:div w:id="1066487804">
                                                          <w:marLeft w:val="0"/>
                                                          <w:marRight w:val="0"/>
                                                          <w:marTop w:val="0"/>
                                                          <w:marBottom w:val="0"/>
                                                          <w:divBdr>
                                                            <w:top w:val="none" w:sz="0" w:space="0" w:color="auto"/>
                                                            <w:left w:val="none" w:sz="0" w:space="0" w:color="auto"/>
                                                            <w:bottom w:val="none" w:sz="0" w:space="0" w:color="auto"/>
                                                            <w:right w:val="none" w:sz="0" w:space="0" w:color="auto"/>
                                                          </w:divBdr>
                                                          <w:divsChild>
                                                            <w:div w:id="203834277">
                                                              <w:marLeft w:val="0"/>
                                                              <w:marRight w:val="0"/>
                                                              <w:marTop w:val="0"/>
                                                              <w:marBottom w:val="0"/>
                                                              <w:divBdr>
                                                                <w:top w:val="none" w:sz="0" w:space="0" w:color="auto"/>
                                                                <w:left w:val="none" w:sz="0" w:space="0" w:color="auto"/>
                                                                <w:bottom w:val="none" w:sz="0" w:space="0" w:color="auto"/>
                                                                <w:right w:val="none" w:sz="0" w:space="0" w:color="auto"/>
                                                              </w:divBdr>
                                                            </w:div>
                                                            <w:div w:id="241453087">
                                                              <w:marLeft w:val="0"/>
                                                              <w:marRight w:val="0"/>
                                                              <w:marTop w:val="0"/>
                                                              <w:marBottom w:val="0"/>
                                                              <w:divBdr>
                                                                <w:top w:val="none" w:sz="0" w:space="0" w:color="auto"/>
                                                                <w:left w:val="none" w:sz="0" w:space="0" w:color="auto"/>
                                                                <w:bottom w:val="none" w:sz="0" w:space="0" w:color="auto"/>
                                                                <w:right w:val="none" w:sz="0" w:space="0" w:color="auto"/>
                                                              </w:divBdr>
                                                              <w:divsChild>
                                                                <w:div w:id="444235425">
                                                                  <w:marLeft w:val="0"/>
                                                                  <w:marRight w:val="0"/>
                                                                  <w:marTop w:val="0"/>
                                                                  <w:marBottom w:val="0"/>
                                                                  <w:divBdr>
                                                                    <w:top w:val="none" w:sz="0" w:space="0" w:color="auto"/>
                                                                    <w:left w:val="none" w:sz="0" w:space="0" w:color="auto"/>
                                                                    <w:bottom w:val="none" w:sz="0" w:space="0" w:color="auto"/>
                                                                    <w:right w:val="none" w:sz="0" w:space="0" w:color="auto"/>
                                                                  </w:divBdr>
                                                                </w:div>
                                                              </w:divsChild>
                                                            </w:div>
                                                            <w:div w:id="581137602">
                                                              <w:marLeft w:val="0"/>
                                                              <w:marRight w:val="0"/>
                                                              <w:marTop w:val="0"/>
                                                              <w:marBottom w:val="0"/>
                                                              <w:divBdr>
                                                                <w:top w:val="none" w:sz="0" w:space="0" w:color="auto"/>
                                                                <w:left w:val="none" w:sz="0" w:space="0" w:color="auto"/>
                                                                <w:bottom w:val="none" w:sz="0" w:space="0" w:color="auto"/>
                                                                <w:right w:val="none" w:sz="0" w:space="0" w:color="auto"/>
                                                              </w:divBdr>
                                                              <w:divsChild>
                                                                <w:div w:id="1515417639">
                                                                  <w:marLeft w:val="0"/>
                                                                  <w:marRight w:val="0"/>
                                                                  <w:marTop w:val="0"/>
                                                                  <w:marBottom w:val="0"/>
                                                                  <w:divBdr>
                                                                    <w:top w:val="none" w:sz="0" w:space="0" w:color="auto"/>
                                                                    <w:left w:val="none" w:sz="0" w:space="0" w:color="auto"/>
                                                                    <w:bottom w:val="none" w:sz="0" w:space="0" w:color="auto"/>
                                                                    <w:right w:val="none" w:sz="0" w:space="0" w:color="auto"/>
                                                                  </w:divBdr>
                                                                </w:div>
                                                              </w:divsChild>
                                                            </w:div>
                                                            <w:div w:id="682391750">
                                                              <w:marLeft w:val="0"/>
                                                              <w:marRight w:val="0"/>
                                                              <w:marTop w:val="0"/>
                                                              <w:marBottom w:val="0"/>
                                                              <w:divBdr>
                                                                <w:top w:val="none" w:sz="0" w:space="0" w:color="auto"/>
                                                                <w:left w:val="none" w:sz="0" w:space="0" w:color="auto"/>
                                                                <w:bottom w:val="none" w:sz="0" w:space="0" w:color="auto"/>
                                                                <w:right w:val="none" w:sz="0" w:space="0" w:color="auto"/>
                                                              </w:divBdr>
                                                            </w:div>
                                                            <w:div w:id="821313258">
                                                              <w:marLeft w:val="0"/>
                                                              <w:marRight w:val="0"/>
                                                              <w:marTop w:val="0"/>
                                                              <w:marBottom w:val="0"/>
                                                              <w:divBdr>
                                                                <w:top w:val="none" w:sz="0" w:space="0" w:color="auto"/>
                                                                <w:left w:val="none" w:sz="0" w:space="0" w:color="auto"/>
                                                                <w:bottom w:val="none" w:sz="0" w:space="0" w:color="auto"/>
                                                                <w:right w:val="none" w:sz="0" w:space="0" w:color="auto"/>
                                                              </w:divBdr>
                                                              <w:divsChild>
                                                                <w:div w:id="1740444241">
                                                                  <w:marLeft w:val="0"/>
                                                                  <w:marRight w:val="0"/>
                                                                  <w:marTop w:val="0"/>
                                                                  <w:marBottom w:val="0"/>
                                                                  <w:divBdr>
                                                                    <w:top w:val="none" w:sz="0" w:space="0" w:color="auto"/>
                                                                    <w:left w:val="none" w:sz="0" w:space="0" w:color="auto"/>
                                                                    <w:bottom w:val="none" w:sz="0" w:space="0" w:color="auto"/>
                                                                    <w:right w:val="none" w:sz="0" w:space="0" w:color="auto"/>
                                                                  </w:divBdr>
                                                                </w:div>
                                                              </w:divsChild>
                                                            </w:div>
                                                            <w:div w:id="1081027705">
                                                              <w:marLeft w:val="0"/>
                                                              <w:marRight w:val="0"/>
                                                              <w:marTop w:val="0"/>
                                                              <w:marBottom w:val="0"/>
                                                              <w:divBdr>
                                                                <w:top w:val="none" w:sz="0" w:space="0" w:color="auto"/>
                                                                <w:left w:val="none" w:sz="0" w:space="0" w:color="auto"/>
                                                                <w:bottom w:val="none" w:sz="0" w:space="0" w:color="auto"/>
                                                                <w:right w:val="none" w:sz="0" w:space="0" w:color="auto"/>
                                                              </w:divBdr>
                                                              <w:divsChild>
                                                                <w:div w:id="2139180039">
                                                                  <w:marLeft w:val="0"/>
                                                                  <w:marRight w:val="0"/>
                                                                  <w:marTop w:val="0"/>
                                                                  <w:marBottom w:val="0"/>
                                                                  <w:divBdr>
                                                                    <w:top w:val="none" w:sz="0" w:space="0" w:color="auto"/>
                                                                    <w:left w:val="none" w:sz="0" w:space="0" w:color="auto"/>
                                                                    <w:bottom w:val="none" w:sz="0" w:space="0" w:color="auto"/>
                                                                    <w:right w:val="none" w:sz="0" w:space="0" w:color="auto"/>
                                                                  </w:divBdr>
                                                                </w:div>
                                                              </w:divsChild>
                                                            </w:div>
                                                            <w:div w:id="1911649782">
                                                              <w:marLeft w:val="0"/>
                                                              <w:marRight w:val="0"/>
                                                              <w:marTop w:val="0"/>
                                                              <w:marBottom w:val="0"/>
                                                              <w:divBdr>
                                                                <w:top w:val="none" w:sz="0" w:space="0" w:color="auto"/>
                                                                <w:left w:val="none" w:sz="0" w:space="0" w:color="auto"/>
                                                                <w:bottom w:val="none" w:sz="0" w:space="0" w:color="auto"/>
                                                                <w:right w:val="none" w:sz="0" w:space="0" w:color="auto"/>
                                                              </w:divBdr>
                                                              <w:divsChild>
                                                                <w:div w:id="90218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950073">
                                      <w:marLeft w:val="0"/>
                                      <w:marRight w:val="0"/>
                                      <w:marTop w:val="0"/>
                                      <w:marBottom w:val="0"/>
                                      <w:divBdr>
                                        <w:top w:val="none" w:sz="0" w:space="0" w:color="auto"/>
                                        <w:left w:val="none" w:sz="0" w:space="0" w:color="auto"/>
                                        <w:bottom w:val="none" w:sz="0" w:space="0" w:color="auto"/>
                                        <w:right w:val="none" w:sz="0" w:space="0" w:color="auto"/>
                                      </w:divBdr>
                                      <w:divsChild>
                                        <w:div w:id="139199023">
                                          <w:marLeft w:val="0"/>
                                          <w:marRight w:val="0"/>
                                          <w:marTop w:val="0"/>
                                          <w:marBottom w:val="0"/>
                                          <w:divBdr>
                                            <w:top w:val="none" w:sz="0" w:space="0" w:color="auto"/>
                                            <w:left w:val="none" w:sz="0" w:space="0" w:color="auto"/>
                                            <w:bottom w:val="none" w:sz="0" w:space="0" w:color="auto"/>
                                            <w:right w:val="none" w:sz="0" w:space="0" w:color="auto"/>
                                          </w:divBdr>
                                          <w:divsChild>
                                            <w:div w:id="961619397">
                                              <w:marLeft w:val="0"/>
                                              <w:marRight w:val="0"/>
                                              <w:marTop w:val="0"/>
                                              <w:marBottom w:val="0"/>
                                              <w:divBdr>
                                                <w:top w:val="none" w:sz="0" w:space="0" w:color="auto"/>
                                                <w:left w:val="none" w:sz="0" w:space="0" w:color="auto"/>
                                                <w:bottom w:val="none" w:sz="0" w:space="0" w:color="auto"/>
                                                <w:right w:val="none" w:sz="0" w:space="0" w:color="auto"/>
                                              </w:divBdr>
                                              <w:divsChild>
                                                <w:div w:id="2003973282">
                                                  <w:marLeft w:val="0"/>
                                                  <w:marRight w:val="0"/>
                                                  <w:marTop w:val="0"/>
                                                  <w:marBottom w:val="0"/>
                                                  <w:divBdr>
                                                    <w:top w:val="none" w:sz="0" w:space="0" w:color="auto"/>
                                                    <w:left w:val="none" w:sz="0" w:space="0" w:color="auto"/>
                                                    <w:bottom w:val="none" w:sz="0" w:space="0" w:color="auto"/>
                                                    <w:right w:val="none" w:sz="0" w:space="0" w:color="auto"/>
                                                  </w:divBdr>
                                                  <w:divsChild>
                                                    <w:div w:id="169306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490269">
                                          <w:marLeft w:val="0"/>
                                          <w:marRight w:val="0"/>
                                          <w:marTop w:val="0"/>
                                          <w:marBottom w:val="0"/>
                                          <w:divBdr>
                                            <w:top w:val="none" w:sz="0" w:space="0" w:color="auto"/>
                                            <w:left w:val="none" w:sz="0" w:space="0" w:color="auto"/>
                                            <w:bottom w:val="none" w:sz="0" w:space="0" w:color="auto"/>
                                            <w:right w:val="none" w:sz="0" w:space="0" w:color="auto"/>
                                          </w:divBdr>
                                          <w:divsChild>
                                            <w:div w:id="2127504246">
                                              <w:marLeft w:val="0"/>
                                              <w:marRight w:val="0"/>
                                              <w:marTop w:val="0"/>
                                              <w:marBottom w:val="0"/>
                                              <w:divBdr>
                                                <w:top w:val="none" w:sz="0" w:space="0" w:color="auto"/>
                                                <w:left w:val="none" w:sz="0" w:space="0" w:color="auto"/>
                                                <w:bottom w:val="none" w:sz="0" w:space="0" w:color="auto"/>
                                                <w:right w:val="none" w:sz="0" w:space="0" w:color="auto"/>
                                              </w:divBdr>
                                              <w:divsChild>
                                                <w:div w:id="941304928">
                                                  <w:marLeft w:val="0"/>
                                                  <w:marRight w:val="0"/>
                                                  <w:marTop w:val="0"/>
                                                  <w:marBottom w:val="0"/>
                                                  <w:divBdr>
                                                    <w:top w:val="none" w:sz="0" w:space="0" w:color="auto"/>
                                                    <w:left w:val="none" w:sz="0" w:space="0" w:color="auto"/>
                                                    <w:bottom w:val="none" w:sz="0" w:space="0" w:color="auto"/>
                                                    <w:right w:val="none" w:sz="0" w:space="0" w:color="auto"/>
                                                  </w:divBdr>
                                                  <w:divsChild>
                                                    <w:div w:id="1468038998">
                                                      <w:marLeft w:val="0"/>
                                                      <w:marRight w:val="0"/>
                                                      <w:marTop w:val="0"/>
                                                      <w:marBottom w:val="0"/>
                                                      <w:divBdr>
                                                        <w:top w:val="none" w:sz="0" w:space="0" w:color="auto"/>
                                                        <w:left w:val="none" w:sz="0" w:space="0" w:color="auto"/>
                                                        <w:bottom w:val="none" w:sz="0" w:space="0" w:color="auto"/>
                                                        <w:right w:val="none" w:sz="0" w:space="0" w:color="auto"/>
                                                      </w:divBdr>
                                                      <w:divsChild>
                                                        <w:div w:id="111779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709672">
                                      <w:marLeft w:val="0"/>
                                      <w:marRight w:val="0"/>
                                      <w:marTop w:val="0"/>
                                      <w:marBottom w:val="0"/>
                                      <w:divBdr>
                                        <w:top w:val="none" w:sz="0" w:space="0" w:color="auto"/>
                                        <w:left w:val="none" w:sz="0" w:space="0" w:color="auto"/>
                                        <w:bottom w:val="none" w:sz="0" w:space="0" w:color="auto"/>
                                        <w:right w:val="none" w:sz="0" w:space="0" w:color="auto"/>
                                      </w:divBdr>
                                      <w:divsChild>
                                        <w:div w:id="43451721">
                                          <w:marLeft w:val="0"/>
                                          <w:marRight w:val="0"/>
                                          <w:marTop w:val="0"/>
                                          <w:marBottom w:val="0"/>
                                          <w:divBdr>
                                            <w:top w:val="none" w:sz="0" w:space="0" w:color="auto"/>
                                            <w:left w:val="none" w:sz="0" w:space="0" w:color="auto"/>
                                            <w:bottom w:val="none" w:sz="0" w:space="0" w:color="auto"/>
                                            <w:right w:val="none" w:sz="0" w:space="0" w:color="auto"/>
                                          </w:divBdr>
                                          <w:divsChild>
                                            <w:div w:id="1424498193">
                                              <w:marLeft w:val="0"/>
                                              <w:marRight w:val="0"/>
                                              <w:marTop w:val="0"/>
                                              <w:marBottom w:val="0"/>
                                              <w:divBdr>
                                                <w:top w:val="none" w:sz="0" w:space="0" w:color="auto"/>
                                                <w:left w:val="none" w:sz="0" w:space="0" w:color="auto"/>
                                                <w:bottom w:val="none" w:sz="0" w:space="0" w:color="auto"/>
                                                <w:right w:val="none" w:sz="0" w:space="0" w:color="auto"/>
                                              </w:divBdr>
                                              <w:divsChild>
                                                <w:div w:id="514348240">
                                                  <w:marLeft w:val="0"/>
                                                  <w:marRight w:val="0"/>
                                                  <w:marTop w:val="0"/>
                                                  <w:marBottom w:val="0"/>
                                                  <w:divBdr>
                                                    <w:top w:val="none" w:sz="0" w:space="0" w:color="auto"/>
                                                    <w:left w:val="none" w:sz="0" w:space="0" w:color="auto"/>
                                                    <w:bottom w:val="none" w:sz="0" w:space="0" w:color="auto"/>
                                                    <w:right w:val="none" w:sz="0" w:space="0" w:color="auto"/>
                                                  </w:divBdr>
                                                  <w:divsChild>
                                                    <w:div w:id="71854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686637">
                                          <w:marLeft w:val="0"/>
                                          <w:marRight w:val="0"/>
                                          <w:marTop w:val="0"/>
                                          <w:marBottom w:val="0"/>
                                          <w:divBdr>
                                            <w:top w:val="none" w:sz="0" w:space="0" w:color="auto"/>
                                            <w:left w:val="none" w:sz="0" w:space="0" w:color="auto"/>
                                            <w:bottom w:val="none" w:sz="0" w:space="0" w:color="auto"/>
                                            <w:right w:val="none" w:sz="0" w:space="0" w:color="auto"/>
                                          </w:divBdr>
                                          <w:divsChild>
                                            <w:div w:id="1167210549">
                                              <w:marLeft w:val="0"/>
                                              <w:marRight w:val="0"/>
                                              <w:marTop w:val="0"/>
                                              <w:marBottom w:val="0"/>
                                              <w:divBdr>
                                                <w:top w:val="none" w:sz="0" w:space="0" w:color="auto"/>
                                                <w:left w:val="none" w:sz="0" w:space="0" w:color="auto"/>
                                                <w:bottom w:val="none" w:sz="0" w:space="0" w:color="auto"/>
                                                <w:right w:val="none" w:sz="0" w:space="0" w:color="auto"/>
                                              </w:divBdr>
                                              <w:divsChild>
                                                <w:div w:id="381250499">
                                                  <w:marLeft w:val="0"/>
                                                  <w:marRight w:val="0"/>
                                                  <w:marTop w:val="0"/>
                                                  <w:marBottom w:val="0"/>
                                                  <w:divBdr>
                                                    <w:top w:val="none" w:sz="0" w:space="0" w:color="auto"/>
                                                    <w:left w:val="none" w:sz="0" w:space="0" w:color="auto"/>
                                                    <w:bottom w:val="none" w:sz="0" w:space="0" w:color="auto"/>
                                                    <w:right w:val="none" w:sz="0" w:space="0" w:color="auto"/>
                                                  </w:divBdr>
                                                  <w:divsChild>
                                                    <w:div w:id="1477643485">
                                                      <w:marLeft w:val="0"/>
                                                      <w:marRight w:val="0"/>
                                                      <w:marTop w:val="0"/>
                                                      <w:marBottom w:val="0"/>
                                                      <w:divBdr>
                                                        <w:top w:val="none" w:sz="0" w:space="0" w:color="auto"/>
                                                        <w:left w:val="none" w:sz="0" w:space="0" w:color="auto"/>
                                                        <w:bottom w:val="none" w:sz="0" w:space="0" w:color="auto"/>
                                                        <w:right w:val="none" w:sz="0" w:space="0" w:color="auto"/>
                                                      </w:divBdr>
                                                      <w:divsChild>
                                                        <w:div w:id="172479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656167">
                                          <w:marLeft w:val="0"/>
                                          <w:marRight w:val="0"/>
                                          <w:marTop w:val="0"/>
                                          <w:marBottom w:val="0"/>
                                          <w:divBdr>
                                            <w:top w:val="none" w:sz="0" w:space="0" w:color="auto"/>
                                            <w:left w:val="none" w:sz="0" w:space="0" w:color="auto"/>
                                            <w:bottom w:val="none" w:sz="0" w:space="0" w:color="auto"/>
                                            <w:right w:val="none" w:sz="0" w:space="0" w:color="auto"/>
                                          </w:divBdr>
                                          <w:divsChild>
                                            <w:div w:id="668101315">
                                              <w:marLeft w:val="0"/>
                                              <w:marRight w:val="0"/>
                                              <w:marTop w:val="0"/>
                                              <w:marBottom w:val="0"/>
                                              <w:divBdr>
                                                <w:top w:val="none" w:sz="0" w:space="0" w:color="auto"/>
                                                <w:left w:val="none" w:sz="0" w:space="0" w:color="auto"/>
                                                <w:bottom w:val="none" w:sz="0" w:space="0" w:color="auto"/>
                                                <w:right w:val="none" w:sz="0" w:space="0" w:color="auto"/>
                                              </w:divBdr>
                                              <w:divsChild>
                                                <w:div w:id="959652277">
                                                  <w:marLeft w:val="0"/>
                                                  <w:marRight w:val="0"/>
                                                  <w:marTop w:val="0"/>
                                                  <w:marBottom w:val="0"/>
                                                  <w:divBdr>
                                                    <w:top w:val="none" w:sz="0" w:space="0" w:color="auto"/>
                                                    <w:left w:val="none" w:sz="0" w:space="0" w:color="auto"/>
                                                    <w:bottom w:val="none" w:sz="0" w:space="0" w:color="auto"/>
                                                    <w:right w:val="none" w:sz="0" w:space="0" w:color="auto"/>
                                                  </w:divBdr>
                                                  <w:divsChild>
                                                    <w:div w:id="1785809283">
                                                      <w:marLeft w:val="0"/>
                                                      <w:marRight w:val="0"/>
                                                      <w:marTop w:val="0"/>
                                                      <w:marBottom w:val="0"/>
                                                      <w:divBdr>
                                                        <w:top w:val="none" w:sz="0" w:space="0" w:color="auto"/>
                                                        <w:left w:val="none" w:sz="0" w:space="0" w:color="auto"/>
                                                        <w:bottom w:val="none" w:sz="0" w:space="0" w:color="auto"/>
                                                        <w:right w:val="none" w:sz="0" w:space="0" w:color="auto"/>
                                                      </w:divBdr>
                                                      <w:divsChild>
                                                        <w:div w:id="83473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21944731">
      <w:bodyDiv w:val="1"/>
      <w:marLeft w:val="0"/>
      <w:marRight w:val="0"/>
      <w:marTop w:val="0"/>
      <w:marBottom w:val="0"/>
      <w:divBdr>
        <w:top w:val="none" w:sz="0" w:space="0" w:color="auto"/>
        <w:left w:val="none" w:sz="0" w:space="0" w:color="auto"/>
        <w:bottom w:val="none" w:sz="0" w:space="0" w:color="auto"/>
        <w:right w:val="none" w:sz="0" w:space="0" w:color="auto"/>
      </w:divBdr>
    </w:div>
    <w:div w:id="1431777334">
      <w:bodyDiv w:val="1"/>
      <w:marLeft w:val="0"/>
      <w:marRight w:val="0"/>
      <w:marTop w:val="0"/>
      <w:marBottom w:val="0"/>
      <w:divBdr>
        <w:top w:val="none" w:sz="0" w:space="0" w:color="auto"/>
        <w:left w:val="none" w:sz="0" w:space="0" w:color="auto"/>
        <w:bottom w:val="none" w:sz="0" w:space="0" w:color="auto"/>
        <w:right w:val="none" w:sz="0" w:space="0" w:color="auto"/>
      </w:divBdr>
    </w:div>
    <w:div w:id="1441149740">
      <w:bodyDiv w:val="1"/>
      <w:marLeft w:val="0"/>
      <w:marRight w:val="0"/>
      <w:marTop w:val="0"/>
      <w:marBottom w:val="0"/>
      <w:divBdr>
        <w:top w:val="none" w:sz="0" w:space="0" w:color="auto"/>
        <w:left w:val="none" w:sz="0" w:space="0" w:color="auto"/>
        <w:bottom w:val="none" w:sz="0" w:space="0" w:color="auto"/>
        <w:right w:val="none" w:sz="0" w:space="0" w:color="auto"/>
      </w:divBdr>
    </w:div>
    <w:div w:id="1452895899">
      <w:bodyDiv w:val="1"/>
      <w:marLeft w:val="0"/>
      <w:marRight w:val="0"/>
      <w:marTop w:val="0"/>
      <w:marBottom w:val="0"/>
      <w:divBdr>
        <w:top w:val="none" w:sz="0" w:space="0" w:color="auto"/>
        <w:left w:val="none" w:sz="0" w:space="0" w:color="auto"/>
        <w:bottom w:val="none" w:sz="0" w:space="0" w:color="auto"/>
        <w:right w:val="none" w:sz="0" w:space="0" w:color="auto"/>
      </w:divBdr>
    </w:div>
    <w:div w:id="1470780679">
      <w:bodyDiv w:val="1"/>
      <w:marLeft w:val="0"/>
      <w:marRight w:val="0"/>
      <w:marTop w:val="0"/>
      <w:marBottom w:val="0"/>
      <w:divBdr>
        <w:top w:val="none" w:sz="0" w:space="0" w:color="auto"/>
        <w:left w:val="none" w:sz="0" w:space="0" w:color="auto"/>
        <w:bottom w:val="none" w:sz="0" w:space="0" w:color="auto"/>
        <w:right w:val="none" w:sz="0" w:space="0" w:color="auto"/>
      </w:divBdr>
    </w:div>
    <w:div w:id="1471631111">
      <w:marLeft w:val="0"/>
      <w:marRight w:val="0"/>
      <w:marTop w:val="0"/>
      <w:marBottom w:val="0"/>
      <w:divBdr>
        <w:top w:val="none" w:sz="0" w:space="0" w:color="auto"/>
        <w:left w:val="none" w:sz="0" w:space="0" w:color="auto"/>
        <w:bottom w:val="none" w:sz="0" w:space="0" w:color="auto"/>
        <w:right w:val="none" w:sz="0" w:space="0" w:color="auto"/>
      </w:divBdr>
      <w:divsChild>
        <w:div w:id="293802711">
          <w:marLeft w:val="0"/>
          <w:marRight w:val="0"/>
          <w:marTop w:val="0"/>
          <w:marBottom w:val="0"/>
          <w:divBdr>
            <w:top w:val="none" w:sz="0" w:space="0" w:color="auto"/>
            <w:left w:val="none" w:sz="0" w:space="0" w:color="auto"/>
            <w:bottom w:val="none" w:sz="0" w:space="0" w:color="auto"/>
            <w:right w:val="none" w:sz="0" w:space="0" w:color="auto"/>
          </w:divBdr>
        </w:div>
      </w:divsChild>
    </w:div>
    <w:div w:id="1480685419">
      <w:bodyDiv w:val="1"/>
      <w:marLeft w:val="0"/>
      <w:marRight w:val="0"/>
      <w:marTop w:val="0"/>
      <w:marBottom w:val="0"/>
      <w:divBdr>
        <w:top w:val="none" w:sz="0" w:space="0" w:color="auto"/>
        <w:left w:val="none" w:sz="0" w:space="0" w:color="auto"/>
        <w:bottom w:val="none" w:sz="0" w:space="0" w:color="auto"/>
        <w:right w:val="none" w:sz="0" w:space="0" w:color="auto"/>
      </w:divBdr>
    </w:div>
    <w:div w:id="1481076556">
      <w:bodyDiv w:val="1"/>
      <w:marLeft w:val="0"/>
      <w:marRight w:val="0"/>
      <w:marTop w:val="0"/>
      <w:marBottom w:val="0"/>
      <w:divBdr>
        <w:top w:val="none" w:sz="0" w:space="0" w:color="auto"/>
        <w:left w:val="none" w:sz="0" w:space="0" w:color="auto"/>
        <w:bottom w:val="none" w:sz="0" w:space="0" w:color="auto"/>
        <w:right w:val="none" w:sz="0" w:space="0" w:color="auto"/>
      </w:divBdr>
    </w:div>
    <w:div w:id="1515613553">
      <w:bodyDiv w:val="1"/>
      <w:marLeft w:val="0"/>
      <w:marRight w:val="0"/>
      <w:marTop w:val="0"/>
      <w:marBottom w:val="0"/>
      <w:divBdr>
        <w:top w:val="none" w:sz="0" w:space="0" w:color="auto"/>
        <w:left w:val="none" w:sz="0" w:space="0" w:color="auto"/>
        <w:bottom w:val="none" w:sz="0" w:space="0" w:color="auto"/>
        <w:right w:val="none" w:sz="0" w:space="0" w:color="auto"/>
      </w:divBdr>
    </w:div>
    <w:div w:id="1518495697">
      <w:bodyDiv w:val="1"/>
      <w:marLeft w:val="0"/>
      <w:marRight w:val="0"/>
      <w:marTop w:val="0"/>
      <w:marBottom w:val="0"/>
      <w:divBdr>
        <w:top w:val="none" w:sz="0" w:space="0" w:color="auto"/>
        <w:left w:val="none" w:sz="0" w:space="0" w:color="auto"/>
        <w:bottom w:val="none" w:sz="0" w:space="0" w:color="auto"/>
        <w:right w:val="none" w:sz="0" w:space="0" w:color="auto"/>
      </w:divBdr>
    </w:div>
    <w:div w:id="1542209395">
      <w:bodyDiv w:val="1"/>
      <w:marLeft w:val="0"/>
      <w:marRight w:val="0"/>
      <w:marTop w:val="0"/>
      <w:marBottom w:val="0"/>
      <w:divBdr>
        <w:top w:val="none" w:sz="0" w:space="0" w:color="auto"/>
        <w:left w:val="none" w:sz="0" w:space="0" w:color="auto"/>
        <w:bottom w:val="none" w:sz="0" w:space="0" w:color="auto"/>
        <w:right w:val="none" w:sz="0" w:space="0" w:color="auto"/>
      </w:divBdr>
    </w:div>
    <w:div w:id="1546485645">
      <w:marLeft w:val="0"/>
      <w:marRight w:val="0"/>
      <w:marTop w:val="0"/>
      <w:marBottom w:val="0"/>
      <w:divBdr>
        <w:top w:val="none" w:sz="0" w:space="0" w:color="auto"/>
        <w:left w:val="none" w:sz="0" w:space="0" w:color="auto"/>
        <w:bottom w:val="none" w:sz="0" w:space="0" w:color="auto"/>
        <w:right w:val="none" w:sz="0" w:space="0" w:color="auto"/>
      </w:divBdr>
      <w:divsChild>
        <w:div w:id="692923594">
          <w:marLeft w:val="0"/>
          <w:marRight w:val="0"/>
          <w:marTop w:val="0"/>
          <w:marBottom w:val="0"/>
          <w:divBdr>
            <w:top w:val="none" w:sz="0" w:space="0" w:color="auto"/>
            <w:left w:val="none" w:sz="0" w:space="0" w:color="auto"/>
            <w:bottom w:val="none" w:sz="0" w:space="0" w:color="auto"/>
            <w:right w:val="none" w:sz="0" w:space="0" w:color="auto"/>
          </w:divBdr>
          <w:divsChild>
            <w:div w:id="294676408">
              <w:marLeft w:val="0"/>
              <w:marRight w:val="0"/>
              <w:marTop w:val="0"/>
              <w:marBottom w:val="0"/>
              <w:divBdr>
                <w:top w:val="none" w:sz="0" w:space="0" w:color="auto"/>
                <w:left w:val="none" w:sz="0" w:space="0" w:color="auto"/>
                <w:bottom w:val="none" w:sz="0" w:space="0" w:color="auto"/>
                <w:right w:val="none" w:sz="0" w:space="0" w:color="auto"/>
              </w:divBdr>
              <w:divsChild>
                <w:div w:id="1293636357">
                  <w:marLeft w:val="0"/>
                  <w:marRight w:val="0"/>
                  <w:marTop w:val="0"/>
                  <w:marBottom w:val="0"/>
                  <w:divBdr>
                    <w:top w:val="none" w:sz="0" w:space="0" w:color="auto"/>
                    <w:left w:val="none" w:sz="0" w:space="0" w:color="auto"/>
                    <w:bottom w:val="none" w:sz="0" w:space="0" w:color="auto"/>
                    <w:right w:val="none" w:sz="0" w:space="0" w:color="auto"/>
                  </w:divBdr>
                  <w:divsChild>
                    <w:div w:id="2092266593">
                      <w:marLeft w:val="0"/>
                      <w:marRight w:val="0"/>
                      <w:marTop w:val="0"/>
                      <w:marBottom w:val="0"/>
                      <w:divBdr>
                        <w:top w:val="none" w:sz="0" w:space="0" w:color="auto"/>
                        <w:left w:val="none" w:sz="0" w:space="0" w:color="auto"/>
                        <w:bottom w:val="none" w:sz="0" w:space="0" w:color="auto"/>
                        <w:right w:val="none" w:sz="0" w:space="0" w:color="auto"/>
                      </w:divBdr>
                      <w:divsChild>
                        <w:div w:id="2019312895">
                          <w:marLeft w:val="0"/>
                          <w:marRight w:val="0"/>
                          <w:marTop w:val="0"/>
                          <w:marBottom w:val="0"/>
                          <w:divBdr>
                            <w:top w:val="none" w:sz="0" w:space="0" w:color="auto"/>
                            <w:left w:val="none" w:sz="0" w:space="0" w:color="auto"/>
                            <w:bottom w:val="none" w:sz="0" w:space="0" w:color="auto"/>
                            <w:right w:val="none" w:sz="0" w:space="0" w:color="auto"/>
                          </w:divBdr>
                          <w:divsChild>
                            <w:div w:id="1057894249">
                              <w:marLeft w:val="0"/>
                              <w:marRight w:val="0"/>
                              <w:marTop w:val="0"/>
                              <w:marBottom w:val="0"/>
                              <w:divBdr>
                                <w:top w:val="none" w:sz="0" w:space="0" w:color="auto"/>
                                <w:left w:val="none" w:sz="0" w:space="0" w:color="auto"/>
                                <w:bottom w:val="none" w:sz="0" w:space="0" w:color="auto"/>
                                <w:right w:val="none" w:sz="0" w:space="0" w:color="auto"/>
                              </w:divBdr>
                              <w:divsChild>
                                <w:div w:id="652762867">
                                  <w:marLeft w:val="0"/>
                                  <w:marRight w:val="0"/>
                                  <w:marTop w:val="0"/>
                                  <w:marBottom w:val="0"/>
                                  <w:divBdr>
                                    <w:top w:val="none" w:sz="0" w:space="0" w:color="auto"/>
                                    <w:left w:val="none" w:sz="0" w:space="0" w:color="auto"/>
                                    <w:bottom w:val="none" w:sz="0" w:space="0" w:color="auto"/>
                                    <w:right w:val="none" w:sz="0" w:space="0" w:color="auto"/>
                                  </w:divBdr>
                                  <w:divsChild>
                                    <w:div w:id="847865117">
                                      <w:marLeft w:val="0"/>
                                      <w:marRight w:val="0"/>
                                      <w:marTop w:val="0"/>
                                      <w:marBottom w:val="0"/>
                                      <w:divBdr>
                                        <w:top w:val="none" w:sz="0" w:space="0" w:color="auto"/>
                                        <w:left w:val="none" w:sz="0" w:space="0" w:color="auto"/>
                                        <w:bottom w:val="none" w:sz="0" w:space="0" w:color="auto"/>
                                        <w:right w:val="none" w:sz="0" w:space="0" w:color="auto"/>
                                      </w:divBdr>
                                      <w:divsChild>
                                        <w:div w:id="418916499">
                                          <w:marLeft w:val="0"/>
                                          <w:marRight w:val="0"/>
                                          <w:marTop w:val="0"/>
                                          <w:marBottom w:val="0"/>
                                          <w:divBdr>
                                            <w:top w:val="none" w:sz="0" w:space="0" w:color="auto"/>
                                            <w:left w:val="none" w:sz="0" w:space="0" w:color="auto"/>
                                            <w:bottom w:val="none" w:sz="0" w:space="0" w:color="auto"/>
                                            <w:right w:val="none" w:sz="0" w:space="0" w:color="auto"/>
                                          </w:divBdr>
                                          <w:divsChild>
                                            <w:div w:id="334651930">
                                              <w:marLeft w:val="0"/>
                                              <w:marRight w:val="0"/>
                                              <w:marTop w:val="0"/>
                                              <w:marBottom w:val="0"/>
                                              <w:divBdr>
                                                <w:top w:val="none" w:sz="0" w:space="0" w:color="auto"/>
                                                <w:left w:val="none" w:sz="0" w:space="0" w:color="auto"/>
                                                <w:bottom w:val="none" w:sz="0" w:space="0" w:color="auto"/>
                                                <w:right w:val="none" w:sz="0" w:space="0" w:color="auto"/>
                                              </w:divBdr>
                                              <w:divsChild>
                                                <w:div w:id="509608303">
                                                  <w:marLeft w:val="0"/>
                                                  <w:marRight w:val="0"/>
                                                  <w:marTop w:val="0"/>
                                                  <w:marBottom w:val="0"/>
                                                  <w:divBdr>
                                                    <w:top w:val="none" w:sz="0" w:space="0" w:color="auto"/>
                                                    <w:left w:val="none" w:sz="0" w:space="0" w:color="auto"/>
                                                    <w:bottom w:val="none" w:sz="0" w:space="0" w:color="auto"/>
                                                    <w:right w:val="none" w:sz="0" w:space="0" w:color="auto"/>
                                                  </w:divBdr>
                                                  <w:divsChild>
                                                    <w:div w:id="177354136">
                                                      <w:marLeft w:val="0"/>
                                                      <w:marRight w:val="0"/>
                                                      <w:marTop w:val="0"/>
                                                      <w:marBottom w:val="0"/>
                                                      <w:divBdr>
                                                        <w:top w:val="none" w:sz="0" w:space="0" w:color="auto"/>
                                                        <w:left w:val="none" w:sz="0" w:space="0" w:color="auto"/>
                                                        <w:bottom w:val="none" w:sz="0" w:space="0" w:color="auto"/>
                                                        <w:right w:val="none" w:sz="0" w:space="0" w:color="auto"/>
                                                      </w:divBdr>
                                                      <w:divsChild>
                                                        <w:div w:id="106582856">
                                                          <w:marLeft w:val="0"/>
                                                          <w:marRight w:val="0"/>
                                                          <w:marTop w:val="0"/>
                                                          <w:marBottom w:val="0"/>
                                                          <w:divBdr>
                                                            <w:top w:val="none" w:sz="0" w:space="0" w:color="auto"/>
                                                            <w:left w:val="none" w:sz="0" w:space="0" w:color="auto"/>
                                                            <w:bottom w:val="none" w:sz="0" w:space="0" w:color="auto"/>
                                                            <w:right w:val="none" w:sz="0" w:space="0" w:color="auto"/>
                                                          </w:divBdr>
                                                          <w:divsChild>
                                                            <w:div w:id="1936551090">
                                                              <w:marLeft w:val="0"/>
                                                              <w:marRight w:val="0"/>
                                                              <w:marTop w:val="0"/>
                                                              <w:marBottom w:val="0"/>
                                                              <w:divBdr>
                                                                <w:top w:val="none" w:sz="0" w:space="0" w:color="auto"/>
                                                                <w:left w:val="none" w:sz="0" w:space="0" w:color="auto"/>
                                                                <w:bottom w:val="none" w:sz="0" w:space="0" w:color="auto"/>
                                                                <w:right w:val="none" w:sz="0" w:space="0" w:color="auto"/>
                                                              </w:divBdr>
                                                              <w:divsChild>
                                                                <w:div w:id="709576956">
                                                                  <w:marLeft w:val="0"/>
                                                                  <w:marRight w:val="0"/>
                                                                  <w:marTop w:val="0"/>
                                                                  <w:marBottom w:val="0"/>
                                                                  <w:divBdr>
                                                                    <w:top w:val="none" w:sz="0" w:space="0" w:color="auto"/>
                                                                    <w:left w:val="none" w:sz="0" w:space="0" w:color="auto"/>
                                                                    <w:bottom w:val="none" w:sz="0" w:space="0" w:color="auto"/>
                                                                    <w:right w:val="none" w:sz="0" w:space="0" w:color="auto"/>
                                                                  </w:divBdr>
                                                                </w:div>
                                                                <w:div w:id="1383015423">
                                                                  <w:marLeft w:val="0"/>
                                                                  <w:marRight w:val="0"/>
                                                                  <w:marTop w:val="0"/>
                                                                  <w:marBottom w:val="0"/>
                                                                  <w:divBdr>
                                                                    <w:top w:val="none" w:sz="0" w:space="0" w:color="auto"/>
                                                                    <w:left w:val="none" w:sz="0" w:space="0" w:color="auto"/>
                                                                    <w:bottom w:val="none" w:sz="0" w:space="0" w:color="auto"/>
                                                                    <w:right w:val="none" w:sz="0" w:space="0" w:color="auto"/>
                                                                  </w:divBdr>
                                                                  <w:divsChild>
                                                                    <w:div w:id="148523228">
                                                                      <w:marLeft w:val="0"/>
                                                                      <w:marRight w:val="0"/>
                                                                      <w:marTop w:val="0"/>
                                                                      <w:marBottom w:val="0"/>
                                                                      <w:divBdr>
                                                                        <w:top w:val="none" w:sz="0" w:space="0" w:color="auto"/>
                                                                        <w:left w:val="none" w:sz="0" w:space="0" w:color="auto"/>
                                                                        <w:bottom w:val="none" w:sz="0" w:space="0" w:color="auto"/>
                                                                        <w:right w:val="none" w:sz="0" w:space="0" w:color="auto"/>
                                                                      </w:divBdr>
                                                                    </w:div>
                                                                    <w:div w:id="1061053437">
                                                                      <w:marLeft w:val="0"/>
                                                                      <w:marRight w:val="0"/>
                                                                      <w:marTop w:val="0"/>
                                                                      <w:marBottom w:val="0"/>
                                                                      <w:divBdr>
                                                                        <w:top w:val="none" w:sz="0" w:space="0" w:color="auto"/>
                                                                        <w:left w:val="none" w:sz="0" w:space="0" w:color="auto"/>
                                                                        <w:bottom w:val="none" w:sz="0" w:space="0" w:color="auto"/>
                                                                        <w:right w:val="none" w:sz="0" w:space="0" w:color="auto"/>
                                                                      </w:divBdr>
                                                                    </w:div>
                                                                    <w:div w:id="1198423079">
                                                                      <w:marLeft w:val="0"/>
                                                                      <w:marRight w:val="0"/>
                                                                      <w:marTop w:val="0"/>
                                                                      <w:marBottom w:val="0"/>
                                                                      <w:divBdr>
                                                                        <w:top w:val="none" w:sz="0" w:space="0" w:color="auto"/>
                                                                        <w:left w:val="none" w:sz="0" w:space="0" w:color="auto"/>
                                                                        <w:bottom w:val="none" w:sz="0" w:space="0" w:color="auto"/>
                                                                        <w:right w:val="none" w:sz="0" w:space="0" w:color="auto"/>
                                                                      </w:divBdr>
                                                                    </w:div>
                                                                    <w:div w:id="2133590068">
                                                                      <w:marLeft w:val="0"/>
                                                                      <w:marRight w:val="0"/>
                                                                      <w:marTop w:val="0"/>
                                                                      <w:marBottom w:val="0"/>
                                                                      <w:divBdr>
                                                                        <w:top w:val="none" w:sz="0" w:space="0" w:color="auto"/>
                                                                        <w:left w:val="none" w:sz="0" w:space="0" w:color="auto"/>
                                                                        <w:bottom w:val="none" w:sz="0" w:space="0" w:color="auto"/>
                                                                        <w:right w:val="none" w:sz="0" w:space="0" w:color="auto"/>
                                                                      </w:divBdr>
                                                                      <w:divsChild>
                                                                        <w:div w:id="1387416698">
                                                                          <w:marLeft w:val="0"/>
                                                                          <w:marRight w:val="0"/>
                                                                          <w:marTop w:val="0"/>
                                                                          <w:marBottom w:val="0"/>
                                                                          <w:divBdr>
                                                                            <w:top w:val="none" w:sz="0" w:space="0" w:color="auto"/>
                                                                            <w:left w:val="none" w:sz="0" w:space="0" w:color="auto"/>
                                                                            <w:bottom w:val="none" w:sz="0" w:space="0" w:color="auto"/>
                                                                            <w:right w:val="none" w:sz="0" w:space="0" w:color="auto"/>
                                                                          </w:divBdr>
                                                                          <w:divsChild>
                                                                            <w:div w:id="1218785993">
                                                                              <w:marLeft w:val="0"/>
                                                                              <w:marRight w:val="0"/>
                                                                              <w:marTop w:val="0"/>
                                                                              <w:marBottom w:val="0"/>
                                                                              <w:divBdr>
                                                                                <w:top w:val="none" w:sz="0" w:space="0" w:color="auto"/>
                                                                                <w:left w:val="none" w:sz="0" w:space="0" w:color="auto"/>
                                                                                <w:bottom w:val="none" w:sz="0" w:space="0" w:color="auto"/>
                                                                                <w:right w:val="none" w:sz="0" w:space="0" w:color="auto"/>
                                                                              </w:divBdr>
                                                                              <w:divsChild>
                                                                                <w:div w:id="2074236819">
                                                                                  <w:marLeft w:val="0"/>
                                                                                  <w:marRight w:val="0"/>
                                                                                  <w:marTop w:val="0"/>
                                                                                  <w:marBottom w:val="0"/>
                                                                                  <w:divBdr>
                                                                                    <w:top w:val="none" w:sz="0" w:space="0" w:color="auto"/>
                                                                                    <w:left w:val="none" w:sz="0" w:space="0" w:color="auto"/>
                                                                                    <w:bottom w:val="none" w:sz="0" w:space="0" w:color="auto"/>
                                                                                    <w:right w:val="none" w:sz="0" w:space="0" w:color="auto"/>
                                                                                  </w:divBdr>
                                                                                </w:div>
                                                                              </w:divsChild>
                                                                            </w:div>
                                                                            <w:div w:id="149614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3880395">
                                                          <w:marLeft w:val="0"/>
                                                          <w:marRight w:val="0"/>
                                                          <w:marTop w:val="0"/>
                                                          <w:marBottom w:val="0"/>
                                                          <w:divBdr>
                                                            <w:top w:val="none" w:sz="0" w:space="0" w:color="auto"/>
                                                            <w:left w:val="none" w:sz="0" w:space="0" w:color="auto"/>
                                                            <w:bottom w:val="none" w:sz="0" w:space="0" w:color="auto"/>
                                                            <w:right w:val="none" w:sz="0" w:space="0" w:color="auto"/>
                                                          </w:divBdr>
                                                          <w:divsChild>
                                                            <w:div w:id="721369994">
                                                              <w:marLeft w:val="0"/>
                                                              <w:marRight w:val="0"/>
                                                              <w:marTop w:val="0"/>
                                                              <w:marBottom w:val="0"/>
                                                              <w:divBdr>
                                                                <w:top w:val="none" w:sz="0" w:space="0" w:color="auto"/>
                                                                <w:left w:val="none" w:sz="0" w:space="0" w:color="auto"/>
                                                                <w:bottom w:val="none" w:sz="0" w:space="0" w:color="auto"/>
                                                                <w:right w:val="none" w:sz="0" w:space="0" w:color="auto"/>
                                                              </w:divBdr>
                                                              <w:divsChild>
                                                                <w:div w:id="176391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48836586">
      <w:bodyDiv w:val="1"/>
      <w:marLeft w:val="0"/>
      <w:marRight w:val="0"/>
      <w:marTop w:val="0"/>
      <w:marBottom w:val="0"/>
      <w:divBdr>
        <w:top w:val="none" w:sz="0" w:space="0" w:color="auto"/>
        <w:left w:val="none" w:sz="0" w:space="0" w:color="auto"/>
        <w:bottom w:val="none" w:sz="0" w:space="0" w:color="auto"/>
        <w:right w:val="none" w:sz="0" w:space="0" w:color="auto"/>
      </w:divBdr>
    </w:div>
    <w:div w:id="1552957616">
      <w:bodyDiv w:val="1"/>
      <w:marLeft w:val="0"/>
      <w:marRight w:val="0"/>
      <w:marTop w:val="0"/>
      <w:marBottom w:val="0"/>
      <w:divBdr>
        <w:top w:val="none" w:sz="0" w:space="0" w:color="auto"/>
        <w:left w:val="none" w:sz="0" w:space="0" w:color="auto"/>
        <w:bottom w:val="none" w:sz="0" w:space="0" w:color="auto"/>
        <w:right w:val="none" w:sz="0" w:space="0" w:color="auto"/>
      </w:divBdr>
    </w:div>
    <w:div w:id="1592469549">
      <w:bodyDiv w:val="1"/>
      <w:marLeft w:val="0"/>
      <w:marRight w:val="0"/>
      <w:marTop w:val="0"/>
      <w:marBottom w:val="0"/>
      <w:divBdr>
        <w:top w:val="none" w:sz="0" w:space="0" w:color="auto"/>
        <w:left w:val="none" w:sz="0" w:space="0" w:color="auto"/>
        <w:bottom w:val="none" w:sz="0" w:space="0" w:color="auto"/>
        <w:right w:val="none" w:sz="0" w:space="0" w:color="auto"/>
      </w:divBdr>
      <w:divsChild>
        <w:div w:id="403068841">
          <w:marLeft w:val="0"/>
          <w:marRight w:val="0"/>
          <w:marTop w:val="0"/>
          <w:marBottom w:val="0"/>
          <w:divBdr>
            <w:top w:val="none" w:sz="0" w:space="0" w:color="auto"/>
            <w:left w:val="none" w:sz="0" w:space="0" w:color="auto"/>
            <w:bottom w:val="none" w:sz="0" w:space="0" w:color="auto"/>
            <w:right w:val="none" w:sz="0" w:space="0" w:color="auto"/>
          </w:divBdr>
        </w:div>
        <w:div w:id="398408317">
          <w:marLeft w:val="0"/>
          <w:marRight w:val="0"/>
          <w:marTop w:val="0"/>
          <w:marBottom w:val="0"/>
          <w:divBdr>
            <w:top w:val="none" w:sz="0" w:space="0" w:color="auto"/>
            <w:left w:val="none" w:sz="0" w:space="0" w:color="auto"/>
            <w:bottom w:val="none" w:sz="0" w:space="0" w:color="auto"/>
            <w:right w:val="none" w:sz="0" w:space="0" w:color="auto"/>
          </w:divBdr>
        </w:div>
        <w:div w:id="1882551264">
          <w:marLeft w:val="0"/>
          <w:marRight w:val="0"/>
          <w:marTop w:val="0"/>
          <w:marBottom w:val="0"/>
          <w:divBdr>
            <w:top w:val="none" w:sz="0" w:space="0" w:color="auto"/>
            <w:left w:val="none" w:sz="0" w:space="0" w:color="auto"/>
            <w:bottom w:val="none" w:sz="0" w:space="0" w:color="auto"/>
            <w:right w:val="none" w:sz="0" w:space="0" w:color="auto"/>
          </w:divBdr>
        </w:div>
        <w:div w:id="7215036">
          <w:marLeft w:val="0"/>
          <w:marRight w:val="0"/>
          <w:marTop w:val="0"/>
          <w:marBottom w:val="0"/>
          <w:divBdr>
            <w:top w:val="none" w:sz="0" w:space="0" w:color="auto"/>
            <w:left w:val="none" w:sz="0" w:space="0" w:color="auto"/>
            <w:bottom w:val="none" w:sz="0" w:space="0" w:color="auto"/>
            <w:right w:val="none" w:sz="0" w:space="0" w:color="auto"/>
          </w:divBdr>
        </w:div>
        <w:div w:id="88624553">
          <w:marLeft w:val="0"/>
          <w:marRight w:val="0"/>
          <w:marTop w:val="0"/>
          <w:marBottom w:val="0"/>
          <w:divBdr>
            <w:top w:val="none" w:sz="0" w:space="0" w:color="auto"/>
            <w:left w:val="none" w:sz="0" w:space="0" w:color="auto"/>
            <w:bottom w:val="none" w:sz="0" w:space="0" w:color="auto"/>
            <w:right w:val="none" w:sz="0" w:space="0" w:color="auto"/>
          </w:divBdr>
        </w:div>
        <w:div w:id="1966347321">
          <w:marLeft w:val="0"/>
          <w:marRight w:val="0"/>
          <w:marTop w:val="0"/>
          <w:marBottom w:val="0"/>
          <w:divBdr>
            <w:top w:val="none" w:sz="0" w:space="0" w:color="auto"/>
            <w:left w:val="none" w:sz="0" w:space="0" w:color="auto"/>
            <w:bottom w:val="none" w:sz="0" w:space="0" w:color="auto"/>
            <w:right w:val="none" w:sz="0" w:space="0" w:color="auto"/>
          </w:divBdr>
        </w:div>
        <w:div w:id="1811247204">
          <w:marLeft w:val="0"/>
          <w:marRight w:val="0"/>
          <w:marTop w:val="0"/>
          <w:marBottom w:val="0"/>
          <w:divBdr>
            <w:top w:val="none" w:sz="0" w:space="0" w:color="auto"/>
            <w:left w:val="none" w:sz="0" w:space="0" w:color="auto"/>
            <w:bottom w:val="none" w:sz="0" w:space="0" w:color="auto"/>
            <w:right w:val="none" w:sz="0" w:space="0" w:color="auto"/>
          </w:divBdr>
        </w:div>
        <w:div w:id="1215504752">
          <w:marLeft w:val="0"/>
          <w:marRight w:val="0"/>
          <w:marTop w:val="0"/>
          <w:marBottom w:val="0"/>
          <w:divBdr>
            <w:top w:val="none" w:sz="0" w:space="0" w:color="auto"/>
            <w:left w:val="none" w:sz="0" w:space="0" w:color="auto"/>
            <w:bottom w:val="none" w:sz="0" w:space="0" w:color="auto"/>
            <w:right w:val="none" w:sz="0" w:space="0" w:color="auto"/>
          </w:divBdr>
        </w:div>
        <w:div w:id="1387024154">
          <w:marLeft w:val="0"/>
          <w:marRight w:val="0"/>
          <w:marTop w:val="0"/>
          <w:marBottom w:val="0"/>
          <w:divBdr>
            <w:top w:val="none" w:sz="0" w:space="0" w:color="auto"/>
            <w:left w:val="none" w:sz="0" w:space="0" w:color="auto"/>
            <w:bottom w:val="none" w:sz="0" w:space="0" w:color="auto"/>
            <w:right w:val="none" w:sz="0" w:space="0" w:color="auto"/>
          </w:divBdr>
        </w:div>
        <w:div w:id="829717198">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6231159">
      <w:bodyDiv w:val="1"/>
      <w:marLeft w:val="0"/>
      <w:marRight w:val="0"/>
      <w:marTop w:val="0"/>
      <w:marBottom w:val="0"/>
      <w:divBdr>
        <w:top w:val="none" w:sz="0" w:space="0" w:color="auto"/>
        <w:left w:val="none" w:sz="0" w:space="0" w:color="auto"/>
        <w:bottom w:val="none" w:sz="0" w:space="0" w:color="auto"/>
        <w:right w:val="none" w:sz="0" w:space="0" w:color="auto"/>
      </w:divBdr>
    </w:div>
    <w:div w:id="1612779237">
      <w:bodyDiv w:val="1"/>
      <w:marLeft w:val="0"/>
      <w:marRight w:val="0"/>
      <w:marTop w:val="0"/>
      <w:marBottom w:val="0"/>
      <w:divBdr>
        <w:top w:val="none" w:sz="0" w:space="0" w:color="auto"/>
        <w:left w:val="none" w:sz="0" w:space="0" w:color="auto"/>
        <w:bottom w:val="none" w:sz="0" w:space="0" w:color="auto"/>
        <w:right w:val="none" w:sz="0" w:space="0" w:color="auto"/>
      </w:divBdr>
    </w:div>
    <w:div w:id="1612972716">
      <w:bodyDiv w:val="1"/>
      <w:marLeft w:val="0"/>
      <w:marRight w:val="0"/>
      <w:marTop w:val="0"/>
      <w:marBottom w:val="0"/>
      <w:divBdr>
        <w:top w:val="none" w:sz="0" w:space="0" w:color="auto"/>
        <w:left w:val="none" w:sz="0" w:space="0" w:color="auto"/>
        <w:bottom w:val="none" w:sz="0" w:space="0" w:color="auto"/>
        <w:right w:val="none" w:sz="0" w:space="0" w:color="auto"/>
      </w:divBdr>
    </w:div>
    <w:div w:id="1698238247">
      <w:bodyDiv w:val="1"/>
      <w:marLeft w:val="0"/>
      <w:marRight w:val="0"/>
      <w:marTop w:val="0"/>
      <w:marBottom w:val="0"/>
      <w:divBdr>
        <w:top w:val="none" w:sz="0" w:space="0" w:color="auto"/>
        <w:left w:val="none" w:sz="0" w:space="0" w:color="auto"/>
        <w:bottom w:val="none" w:sz="0" w:space="0" w:color="auto"/>
        <w:right w:val="none" w:sz="0" w:space="0" w:color="auto"/>
      </w:divBdr>
    </w:div>
    <w:div w:id="1708018368">
      <w:bodyDiv w:val="1"/>
      <w:marLeft w:val="0"/>
      <w:marRight w:val="0"/>
      <w:marTop w:val="0"/>
      <w:marBottom w:val="0"/>
      <w:divBdr>
        <w:top w:val="none" w:sz="0" w:space="0" w:color="auto"/>
        <w:left w:val="none" w:sz="0" w:space="0" w:color="auto"/>
        <w:bottom w:val="none" w:sz="0" w:space="0" w:color="auto"/>
        <w:right w:val="none" w:sz="0" w:space="0" w:color="auto"/>
      </w:divBdr>
    </w:div>
    <w:div w:id="1722092765">
      <w:bodyDiv w:val="1"/>
      <w:marLeft w:val="0"/>
      <w:marRight w:val="0"/>
      <w:marTop w:val="0"/>
      <w:marBottom w:val="0"/>
      <w:divBdr>
        <w:top w:val="none" w:sz="0" w:space="0" w:color="auto"/>
        <w:left w:val="none" w:sz="0" w:space="0" w:color="auto"/>
        <w:bottom w:val="none" w:sz="0" w:space="0" w:color="auto"/>
        <w:right w:val="none" w:sz="0" w:space="0" w:color="auto"/>
      </w:divBdr>
    </w:div>
    <w:div w:id="1772047298">
      <w:bodyDiv w:val="1"/>
      <w:marLeft w:val="0"/>
      <w:marRight w:val="0"/>
      <w:marTop w:val="0"/>
      <w:marBottom w:val="0"/>
      <w:divBdr>
        <w:top w:val="none" w:sz="0" w:space="0" w:color="auto"/>
        <w:left w:val="none" w:sz="0" w:space="0" w:color="auto"/>
        <w:bottom w:val="none" w:sz="0" w:space="0" w:color="auto"/>
        <w:right w:val="none" w:sz="0" w:space="0" w:color="auto"/>
      </w:divBdr>
    </w:div>
    <w:div w:id="1772511616">
      <w:bodyDiv w:val="1"/>
      <w:marLeft w:val="0"/>
      <w:marRight w:val="0"/>
      <w:marTop w:val="0"/>
      <w:marBottom w:val="0"/>
      <w:divBdr>
        <w:top w:val="none" w:sz="0" w:space="0" w:color="auto"/>
        <w:left w:val="none" w:sz="0" w:space="0" w:color="auto"/>
        <w:bottom w:val="none" w:sz="0" w:space="0" w:color="auto"/>
        <w:right w:val="none" w:sz="0" w:space="0" w:color="auto"/>
      </w:divBdr>
    </w:div>
    <w:div w:id="1777018464">
      <w:bodyDiv w:val="1"/>
      <w:marLeft w:val="0"/>
      <w:marRight w:val="0"/>
      <w:marTop w:val="0"/>
      <w:marBottom w:val="0"/>
      <w:divBdr>
        <w:top w:val="none" w:sz="0" w:space="0" w:color="auto"/>
        <w:left w:val="none" w:sz="0" w:space="0" w:color="auto"/>
        <w:bottom w:val="none" w:sz="0" w:space="0" w:color="auto"/>
        <w:right w:val="none" w:sz="0" w:space="0" w:color="auto"/>
      </w:divBdr>
    </w:div>
    <w:div w:id="1780492672">
      <w:bodyDiv w:val="1"/>
      <w:marLeft w:val="0"/>
      <w:marRight w:val="0"/>
      <w:marTop w:val="0"/>
      <w:marBottom w:val="0"/>
      <w:divBdr>
        <w:top w:val="none" w:sz="0" w:space="0" w:color="auto"/>
        <w:left w:val="none" w:sz="0" w:space="0" w:color="auto"/>
        <w:bottom w:val="none" w:sz="0" w:space="0" w:color="auto"/>
        <w:right w:val="none" w:sz="0" w:space="0" w:color="auto"/>
      </w:divBdr>
    </w:div>
    <w:div w:id="1781872509">
      <w:bodyDiv w:val="1"/>
      <w:marLeft w:val="0"/>
      <w:marRight w:val="0"/>
      <w:marTop w:val="0"/>
      <w:marBottom w:val="0"/>
      <w:divBdr>
        <w:top w:val="none" w:sz="0" w:space="0" w:color="auto"/>
        <w:left w:val="none" w:sz="0" w:space="0" w:color="auto"/>
        <w:bottom w:val="none" w:sz="0" w:space="0" w:color="auto"/>
        <w:right w:val="none" w:sz="0" w:space="0" w:color="auto"/>
      </w:divBdr>
    </w:div>
    <w:div w:id="1868787478">
      <w:bodyDiv w:val="1"/>
      <w:marLeft w:val="0"/>
      <w:marRight w:val="0"/>
      <w:marTop w:val="0"/>
      <w:marBottom w:val="0"/>
      <w:divBdr>
        <w:top w:val="none" w:sz="0" w:space="0" w:color="auto"/>
        <w:left w:val="none" w:sz="0" w:space="0" w:color="auto"/>
        <w:bottom w:val="none" w:sz="0" w:space="0" w:color="auto"/>
        <w:right w:val="none" w:sz="0" w:space="0" w:color="auto"/>
      </w:divBdr>
    </w:div>
    <w:div w:id="1871065063">
      <w:bodyDiv w:val="1"/>
      <w:marLeft w:val="0"/>
      <w:marRight w:val="0"/>
      <w:marTop w:val="0"/>
      <w:marBottom w:val="0"/>
      <w:divBdr>
        <w:top w:val="none" w:sz="0" w:space="0" w:color="auto"/>
        <w:left w:val="none" w:sz="0" w:space="0" w:color="auto"/>
        <w:bottom w:val="none" w:sz="0" w:space="0" w:color="auto"/>
        <w:right w:val="none" w:sz="0" w:space="0" w:color="auto"/>
      </w:divBdr>
    </w:div>
    <w:div w:id="1923834668">
      <w:bodyDiv w:val="1"/>
      <w:marLeft w:val="0"/>
      <w:marRight w:val="0"/>
      <w:marTop w:val="0"/>
      <w:marBottom w:val="0"/>
      <w:divBdr>
        <w:top w:val="none" w:sz="0" w:space="0" w:color="auto"/>
        <w:left w:val="none" w:sz="0" w:space="0" w:color="auto"/>
        <w:bottom w:val="none" w:sz="0" w:space="0" w:color="auto"/>
        <w:right w:val="none" w:sz="0" w:space="0" w:color="auto"/>
      </w:divBdr>
      <w:divsChild>
        <w:div w:id="650910425">
          <w:marLeft w:val="0"/>
          <w:marRight w:val="0"/>
          <w:marTop w:val="0"/>
          <w:marBottom w:val="0"/>
          <w:divBdr>
            <w:top w:val="none" w:sz="0" w:space="0" w:color="auto"/>
            <w:left w:val="none" w:sz="0" w:space="0" w:color="auto"/>
            <w:bottom w:val="none" w:sz="0" w:space="0" w:color="auto"/>
            <w:right w:val="none" w:sz="0" w:space="0" w:color="auto"/>
          </w:divBdr>
          <w:divsChild>
            <w:div w:id="580136651">
              <w:marLeft w:val="0"/>
              <w:marRight w:val="0"/>
              <w:marTop w:val="0"/>
              <w:marBottom w:val="0"/>
              <w:divBdr>
                <w:top w:val="none" w:sz="0" w:space="0" w:color="auto"/>
                <w:left w:val="none" w:sz="0" w:space="0" w:color="auto"/>
                <w:bottom w:val="none" w:sz="0" w:space="0" w:color="auto"/>
                <w:right w:val="none" w:sz="0" w:space="0" w:color="auto"/>
              </w:divBdr>
              <w:divsChild>
                <w:div w:id="635910631">
                  <w:marLeft w:val="0"/>
                  <w:marRight w:val="0"/>
                  <w:marTop w:val="0"/>
                  <w:marBottom w:val="0"/>
                  <w:divBdr>
                    <w:top w:val="none" w:sz="0" w:space="0" w:color="auto"/>
                    <w:left w:val="none" w:sz="0" w:space="0" w:color="auto"/>
                    <w:bottom w:val="none" w:sz="0" w:space="0" w:color="auto"/>
                    <w:right w:val="none" w:sz="0" w:space="0" w:color="auto"/>
                  </w:divBdr>
                  <w:divsChild>
                    <w:div w:id="1933271591">
                      <w:marLeft w:val="0"/>
                      <w:marRight w:val="0"/>
                      <w:marTop w:val="0"/>
                      <w:marBottom w:val="0"/>
                      <w:divBdr>
                        <w:top w:val="none" w:sz="0" w:space="0" w:color="auto"/>
                        <w:left w:val="none" w:sz="0" w:space="0" w:color="auto"/>
                        <w:bottom w:val="none" w:sz="0" w:space="0" w:color="auto"/>
                        <w:right w:val="none" w:sz="0" w:space="0" w:color="auto"/>
                      </w:divBdr>
                    </w:div>
                  </w:divsChild>
                </w:div>
                <w:div w:id="954335779">
                  <w:marLeft w:val="0"/>
                  <w:marRight w:val="0"/>
                  <w:marTop w:val="0"/>
                  <w:marBottom w:val="0"/>
                  <w:divBdr>
                    <w:top w:val="none" w:sz="0" w:space="0" w:color="auto"/>
                    <w:left w:val="none" w:sz="0" w:space="0" w:color="auto"/>
                    <w:bottom w:val="none" w:sz="0" w:space="0" w:color="auto"/>
                    <w:right w:val="none" w:sz="0" w:space="0" w:color="auto"/>
                  </w:divBdr>
                  <w:divsChild>
                    <w:div w:id="32461229">
                      <w:marLeft w:val="0"/>
                      <w:marRight w:val="0"/>
                      <w:marTop w:val="0"/>
                      <w:marBottom w:val="0"/>
                      <w:divBdr>
                        <w:top w:val="none" w:sz="0" w:space="0" w:color="auto"/>
                        <w:left w:val="none" w:sz="0" w:space="0" w:color="auto"/>
                        <w:bottom w:val="none" w:sz="0" w:space="0" w:color="auto"/>
                        <w:right w:val="none" w:sz="0" w:space="0" w:color="auto"/>
                      </w:divBdr>
                    </w:div>
                    <w:div w:id="1905025059">
                      <w:marLeft w:val="0"/>
                      <w:marRight w:val="0"/>
                      <w:marTop w:val="0"/>
                      <w:marBottom w:val="0"/>
                      <w:divBdr>
                        <w:top w:val="none" w:sz="0" w:space="0" w:color="auto"/>
                        <w:left w:val="none" w:sz="0" w:space="0" w:color="auto"/>
                        <w:bottom w:val="none" w:sz="0" w:space="0" w:color="auto"/>
                        <w:right w:val="none" w:sz="0" w:space="0" w:color="auto"/>
                      </w:divBdr>
                    </w:div>
                  </w:divsChild>
                </w:div>
                <w:div w:id="1348869082">
                  <w:marLeft w:val="0"/>
                  <w:marRight w:val="0"/>
                  <w:marTop w:val="0"/>
                  <w:marBottom w:val="0"/>
                  <w:divBdr>
                    <w:top w:val="none" w:sz="0" w:space="0" w:color="auto"/>
                    <w:left w:val="none" w:sz="0" w:space="0" w:color="auto"/>
                    <w:bottom w:val="none" w:sz="0" w:space="0" w:color="auto"/>
                    <w:right w:val="none" w:sz="0" w:space="0" w:color="auto"/>
                  </w:divBdr>
                  <w:divsChild>
                    <w:div w:id="571740026">
                      <w:marLeft w:val="0"/>
                      <w:marRight w:val="0"/>
                      <w:marTop w:val="0"/>
                      <w:marBottom w:val="0"/>
                      <w:divBdr>
                        <w:top w:val="none" w:sz="0" w:space="0" w:color="auto"/>
                        <w:left w:val="none" w:sz="0" w:space="0" w:color="auto"/>
                        <w:bottom w:val="none" w:sz="0" w:space="0" w:color="auto"/>
                        <w:right w:val="none" w:sz="0" w:space="0" w:color="auto"/>
                      </w:divBdr>
                      <w:divsChild>
                        <w:div w:id="340012471">
                          <w:marLeft w:val="0"/>
                          <w:marRight w:val="0"/>
                          <w:marTop w:val="0"/>
                          <w:marBottom w:val="0"/>
                          <w:divBdr>
                            <w:top w:val="none" w:sz="0" w:space="0" w:color="auto"/>
                            <w:left w:val="none" w:sz="0" w:space="0" w:color="auto"/>
                            <w:bottom w:val="none" w:sz="0" w:space="0" w:color="auto"/>
                            <w:right w:val="none" w:sz="0" w:space="0" w:color="auto"/>
                          </w:divBdr>
                          <w:divsChild>
                            <w:div w:id="1583760382">
                              <w:marLeft w:val="0"/>
                              <w:marRight w:val="0"/>
                              <w:marTop w:val="0"/>
                              <w:marBottom w:val="0"/>
                              <w:divBdr>
                                <w:top w:val="none" w:sz="0" w:space="0" w:color="auto"/>
                                <w:left w:val="none" w:sz="0" w:space="0" w:color="auto"/>
                                <w:bottom w:val="none" w:sz="0" w:space="0" w:color="auto"/>
                                <w:right w:val="none" w:sz="0" w:space="0" w:color="auto"/>
                              </w:divBdr>
                              <w:divsChild>
                                <w:div w:id="24341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763182">
                          <w:marLeft w:val="0"/>
                          <w:marRight w:val="0"/>
                          <w:marTop w:val="0"/>
                          <w:marBottom w:val="0"/>
                          <w:divBdr>
                            <w:top w:val="none" w:sz="0" w:space="0" w:color="auto"/>
                            <w:left w:val="none" w:sz="0" w:space="0" w:color="auto"/>
                            <w:bottom w:val="none" w:sz="0" w:space="0" w:color="auto"/>
                            <w:right w:val="none" w:sz="0" w:space="0" w:color="auto"/>
                          </w:divBdr>
                          <w:divsChild>
                            <w:div w:id="911502219">
                              <w:marLeft w:val="0"/>
                              <w:marRight w:val="0"/>
                              <w:marTop w:val="0"/>
                              <w:marBottom w:val="0"/>
                              <w:divBdr>
                                <w:top w:val="none" w:sz="0" w:space="0" w:color="auto"/>
                                <w:left w:val="none" w:sz="0" w:space="0" w:color="auto"/>
                                <w:bottom w:val="none" w:sz="0" w:space="0" w:color="auto"/>
                                <w:right w:val="none" w:sz="0" w:space="0" w:color="auto"/>
                              </w:divBdr>
                            </w:div>
                            <w:div w:id="1212571465">
                              <w:marLeft w:val="0"/>
                              <w:marRight w:val="0"/>
                              <w:marTop w:val="0"/>
                              <w:marBottom w:val="0"/>
                              <w:divBdr>
                                <w:top w:val="none" w:sz="0" w:space="0" w:color="auto"/>
                                <w:left w:val="none" w:sz="0" w:space="0" w:color="auto"/>
                                <w:bottom w:val="none" w:sz="0" w:space="0" w:color="auto"/>
                                <w:right w:val="none" w:sz="0" w:space="0" w:color="auto"/>
                              </w:divBdr>
                              <w:divsChild>
                                <w:div w:id="179512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87290">
                          <w:marLeft w:val="0"/>
                          <w:marRight w:val="0"/>
                          <w:marTop w:val="0"/>
                          <w:marBottom w:val="0"/>
                          <w:divBdr>
                            <w:top w:val="none" w:sz="0" w:space="0" w:color="auto"/>
                            <w:left w:val="none" w:sz="0" w:space="0" w:color="auto"/>
                            <w:bottom w:val="none" w:sz="0" w:space="0" w:color="auto"/>
                            <w:right w:val="none" w:sz="0" w:space="0" w:color="auto"/>
                          </w:divBdr>
                          <w:divsChild>
                            <w:div w:id="1164589900">
                              <w:marLeft w:val="0"/>
                              <w:marRight w:val="0"/>
                              <w:marTop w:val="0"/>
                              <w:marBottom w:val="0"/>
                              <w:divBdr>
                                <w:top w:val="none" w:sz="0" w:space="0" w:color="auto"/>
                                <w:left w:val="none" w:sz="0" w:space="0" w:color="auto"/>
                                <w:bottom w:val="none" w:sz="0" w:space="0" w:color="auto"/>
                                <w:right w:val="none" w:sz="0" w:space="0" w:color="auto"/>
                              </w:divBdr>
                              <w:divsChild>
                                <w:div w:id="87943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308151">
                  <w:marLeft w:val="0"/>
                  <w:marRight w:val="0"/>
                  <w:marTop w:val="0"/>
                  <w:marBottom w:val="0"/>
                  <w:divBdr>
                    <w:top w:val="none" w:sz="0" w:space="0" w:color="auto"/>
                    <w:left w:val="none" w:sz="0" w:space="0" w:color="auto"/>
                    <w:bottom w:val="none" w:sz="0" w:space="0" w:color="auto"/>
                    <w:right w:val="none" w:sz="0" w:space="0" w:color="auto"/>
                  </w:divBdr>
                  <w:divsChild>
                    <w:div w:id="1577474134">
                      <w:marLeft w:val="0"/>
                      <w:marRight w:val="0"/>
                      <w:marTop w:val="0"/>
                      <w:marBottom w:val="0"/>
                      <w:divBdr>
                        <w:top w:val="none" w:sz="0" w:space="0" w:color="auto"/>
                        <w:left w:val="none" w:sz="0" w:space="0" w:color="auto"/>
                        <w:bottom w:val="none" w:sz="0" w:space="0" w:color="auto"/>
                        <w:right w:val="none" w:sz="0" w:space="0" w:color="auto"/>
                      </w:divBdr>
                      <w:divsChild>
                        <w:div w:id="1613126141">
                          <w:marLeft w:val="0"/>
                          <w:marRight w:val="0"/>
                          <w:marTop w:val="0"/>
                          <w:marBottom w:val="0"/>
                          <w:divBdr>
                            <w:top w:val="none" w:sz="0" w:space="0" w:color="auto"/>
                            <w:left w:val="none" w:sz="0" w:space="0" w:color="auto"/>
                            <w:bottom w:val="none" w:sz="0" w:space="0" w:color="auto"/>
                            <w:right w:val="none" w:sz="0" w:space="0" w:color="auto"/>
                          </w:divBdr>
                          <w:divsChild>
                            <w:div w:id="1303535955">
                              <w:marLeft w:val="0"/>
                              <w:marRight w:val="0"/>
                              <w:marTop w:val="0"/>
                              <w:marBottom w:val="0"/>
                              <w:divBdr>
                                <w:top w:val="none" w:sz="0" w:space="0" w:color="auto"/>
                                <w:left w:val="none" w:sz="0" w:space="0" w:color="auto"/>
                                <w:bottom w:val="none" w:sz="0" w:space="0" w:color="auto"/>
                                <w:right w:val="none" w:sz="0" w:space="0" w:color="auto"/>
                              </w:divBdr>
                              <w:divsChild>
                                <w:div w:id="1193769014">
                                  <w:marLeft w:val="0"/>
                                  <w:marRight w:val="0"/>
                                  <w:marTop w:val="0"/>
                                  <w:marBottom w:val="0"/>
                                  <w:divBdr>
                                    <w:top w:val="none" w:sz="0" w:space="0" w:color="auto"/>
                                    <w:left w:val="none" w:sz="0" w:space="0" w:color="auto"/>
                                    <w:bottom w:val="none" w:sz="0" w:space="0" w:color="auto"/>
                                    <w:right w:val="none" w:sz="0" w:space="0" w:color="auto"/>
                                  </w:divBdr>
                                  <w:divsChild>
                                    <w:div w:id="1517502951">
                                      <w:marLeft w:val="0"/>
                                      <w:marRight w:val="0"/>
                                      <w:marTop w:val="0"/>
                                      <w:marBottom w:val="0"/>
                                      <w:divBdr>
                                        <w:top w:val="none" w:sz="0" w:space="0" w:color="auto"/>
                                        <w:left w:val="none" w:sz="0" w:space="0" w:color="auto"/>
                                        <w:bottom w:val="none" w:sz="0" w:space="0" w:color="auto"/>
                                        <w:right w:val="none" w:sz="0" w:space="0" w:color="auto"/>
                                      </w:divBdr>
                                      <w:divsChild>
                                        <w:div w:id="189742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6014950">
          <w:marLeft w:val="0"/>
          <w:marRight w:val="0"/>
          <w:marTop w:val="0"/>
          <w:marBottom w:val="0"/>
          <w:divBdr>
            <w:top w:val="none" w:sz="0" w:space="0" w:color="auto"/>
            <w:left w:val="none" w:sz="0" w:space="0" w:color="auto"/>
            <w:bottom w:val="none" w:sz="0" w:space="0" w:color="auto"/>
            <w:right w:val="none" w:sz="0" w:space="0" w:color="auto"/>
          </w:divBdr>
        </w:div>
        <w:div w:id="1960184608">
          <w:marLeft w:val="0"/>
          <w:marRight w:val="0"/>
          <w:marTop w:val="0"/>
          <w:marBottom w:val="0"/>
          <w:divBdr>
            <w:top w:val="none" w:sz="0" w:space="0" w:color="auto"/>
            <w:left w:val="none" w:sz="0" w:space="0" w:color="auto"/>
            <w:bottom w:val="none" w:sz="0" w:space="0" w:color="auto"/>
            <w:right w:val="none" w:sz="0" w:space="0" w:color="auto"/>
          </w:divBdr>
        </w:div>
      </w:divsChild>
    </w:div>
    <w:div w:id="2056267402">
      <w:bodyDiv w:val="1"/>
      <w:marLeft w:val="0"/>
      <w:marRight w:val="0"/>
      <w:marTop w:val="0"/>
      <w:marBottom w:val="0"/>
      <w:divBdr>
        <w:top w:val="none" w:sz="0" w:space="0" w:color="auto"/>
        <w:left w:val="none" w:sz="0" w:space="0" w:color="auto"/>
        <w:bottom w:val="none" w:sz="0" w:space="0" w:color="auto"/>
        <w:right w:val="none" w:sz="0" w:space="0" w:color="auto"/>
      </w:divBdr>
    </w:div>
    <w:div w:id="2058043007">
      <w:bodyDiv w:val="1"/>
      <w:marLeft w:val="0"/>
      <w:marRight w:val="0"/>
      <w:marTop w:val="0"/>
      <w:marBottom w:val="0"/>
      <w:divBdr>
        <w:top w:val="none" w:sz="0" w:space="0" w:color="auto"/>
        <w:left w:val="none" w:sz="0" w:space="0" w:color="auto"/>
        <w:bottom w:val="none" w:sz="0" w:space="0" w:color="auto"/>
        <w:right w:val="none" w:sz="0" w:space="0" w:color="auto"/>
      </w:divBdr>
    </w:div>
    <w:div w:id="2094886602">
      <w:bodyDiv w:val="1"/>
      <w:marLeft w:val="0"/>
      <w:marRight w:val="0"/>
      <w:marTop w:val="0"/>
      <w:marBottom w:val="0"/>
      <w:divBdr>
        <w:top w:val="none" w:sz="0" w:space="0" w:color="auto"/>
        <w:left w:val="none" w:sz="0" w:space="0" w:color="auto"/>
        <w:bottom w:val="none" w:sz="0" w:space="0" w:color="auto"/>
        <w:right w:val="none" w:sz="0" w:space="0" w:color="auto"/>
      </w:divBdr>
    </w:div>
    <w:div w:id="2096584268">
      <w:bodyDiv w:val="1"/>
      <w:marLeft w:val="0"/>
      <w:marRight w:val="0"/>
      <w:marTop w:val="0"/>
      <w:marBottom w:val="0"/>
      <w:divBdr>
        <w:top w:val="none" w:sz="0" w:space="0" w:color="auto"/>
        <w:left w:val="none" w:sz="0" w:space="0" w:color="auto"/>
        <w:bottom w:val="none" w:sz="0" w:space="0" w:color="auto"/>
        <w:right w:val="none" w:sz="0" w:space="0" w:color="auto"/>
      </w:divBdr>
    </w:div>
    <w:div w:id="2117558165">
      <w:bodyDiv w:val="1"/>
      <w:marLeft w:val="0"/>
      <w:marRight w:val="0"/>
      <w:marTop w:val="0"/>
      <w:marBottom w:val="0"/>
      <w:divBdr>
        <w:top w:val="none" w:sz="0" w:space="0" w:color="auto"/>
        <w:left w:val="none" w:sz="0" w:space="0" w:color="auto"/>
        <w:bottom w:val="none" w:sz="0" w:space="0" w:color="auto"/>
        <w:right w:val="none" w:sz="0" w:space="0" w:color="auto"/>
      </w:divBdr>
    </w:div>
    <w:div w:id="212534197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2741510">
      <w:bodyDiv w:val="1"/>
      <w:marLeft w:val="0"/>
      <w:marRight w:val="0"/>
      <w:marTop w:val="0"/>
      <w:marBottom w:val="0"/>
      <w:divBdr>
        <w:top w:val="none" w:sz="0" w:space="0" w:color="auto"/>
        <w:left w:val="none" w:sz="0" w:space="0" w:color="auto"/>
        <w:bottom w:val="none" w:sz="0" w:space="0" w:color="auto"/>
        <w:right w:val="none" w:sz="0" w:space="0" w:color="auto"/>
      </w:divBdr>
    </w:div>
    <w:div w:id="213386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www.idownloadblog.com/2012/03/12/jony-ive-explains-products/" TargetMode="External"/><Relationship Id="rId18" Type="http://schemas.openxmlformats.org/officeDocument/2006/relationships/image" Target="media/image2.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1.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keydifferences.com/difference-between-information-and-knowledge.html" TargetMode="External"/><Relationship Id="rId20" Type="http://schemas.openxmlformats.org/officeDocument/2006/relationships/image" Target="media/image4.png"/><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www.dataminingblog.com/data-information-knowledge-and-wisdom/" TargetMode="External"/><Relationship Id="rId23" Type="http://schemas.openxmlformats.org/officeDocument/2006/relationships/image" Target="media/image7.png"/><Relationship Id="rId28" Type="http://schemas.microsoft.com/office/2016/09/relationships/commentsIds" Target="commentsIds.xml"/><Relationship Id="rId10" Type="http://schemas.openxmlformats.org/officeDocument/2006/relationships/webSettings" Target="webSetting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systems-thinking.org/dikw/dikw.htm" TargetMode="External"/><Relationship Id="rId22" Type="http://schemas.openxmlformats.org/officeDocument/2006/relationships/image" Target="media/image6.png"/><Relationship Id="rId27" Type="http://schemas.microsoft.com/office/2011/relationships/people" Target="people.xm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34D9C4-43A0-49DF-865E-E2C2ABEE78C4}">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Presented to
Philip Jones
General Manager
AAH Pharmaceuticals. Swansea
October  2020.</Abstract>
  <CompanyAddress/>
  <CompanyPhone/>
  <CompanyFax/>
  <CompanyEmail>Matthew.Davies@aah.co.uk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C99374E-1191-4A55-A847-6B2C13C1B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4793</Words>
  <Characters>27322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THE IMPACT AND RESOLUTION OF TOTE DWELL TIME WITHIN AUTOMATION</vt:lpstr>
    </vt:vector>
  </TitlesOfParts>
  <Company/>
  <LinksUpToDate>false</LinksUpToDate>
  <CharactersWithSpaces>32051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AND RESOLUTION OF TOTE DWELL TIME WITHIN AUTOMATION</dc:title>
  <dc:creator>Matthew Davies</dc:creator>
  <cp:lastModifiedBy>Nadia</cp:lastModifiedBy>
  <cp:revision>2</cp:revision>
  <cp:lastPrinted>2020-12-04T15:46:00Z</cp:lastPrinted>
  <dcterms:created xsi:type="dcterms:W3CDTF">2021-05-23T21:06:00Z</dcterms:created>
  <dcterms:modified xsi:type="dcterms:W3CDTF">2021-05-23T21:06:00Z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