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879FEF" w14:textId="56A329F0" w:rsidR="00054768" w:rsidRDefault="005005E3" w:rsidP="007414A6">
      <w:pPr>
        <w:spacing w:line="360" w:lineRule="auto"/>
        <w:rPr>
          <w:lang w:val="cy-GB"/>
        </w:rPr>
      </w:pPr>
      <w:r>
        <w:rPr>
          <w:rFonts w:ascii="Calibri" w:hAnsi="Calibri" w:cs="Calibri"/>
          <w:lang w:val="cy-GB"/>
        </w:rPr>
        <w:t>Mae’r nifer o siaradwyr yn y ganrif ddiwethaf wedi gostwng i lai na hanner i gymharu â chan mlynedd yn ôl ac felly, mae’n amlwg bod angen newidiad er mwyn cynyddu'r nifer o siaradwyr Cymraeg yng Nghymru. Mae statws yr iaith Gymraeg wedi gostwng dros y blynyddoedd, ac mae llawer yn cytuno bod addysg yw’r ffordd ymlaen i newid hon (Llywodraeth Cymru, 2017). Cytunir tri chwarter o bobl Cymru a holwyd yn holiadur BBC bod addysg yw’r ffordd ymlaen i sicrhau bod yr iaith yn parhau (BBC, 2012). Ysgrifennwyd Gwyn Lewis (2011) adroddiad er mwyn edrych ar Gymru a’i addysg ddwyieithog yn y ganrif yma, gwelir bod yr adroddiad yn ddefnyddiol ar gyfer pob person sydd ynghlwm ag addysg yng Nghymru. Nodwyd Lewis (2011) term  pwysig ynglŷn ag addysg Cymraeg yng Nghymru gan nodi'r pwysigrwydd o newidiad yn yr addysg Cymraeg yng Nghymru er mwyn cyrraedd anghenion plant Cymru</w:t>
      </w:r>
    </w:p>
    <w:p w14:paraId="2A00D21D" w14:textId="74FF7221" w:rsidR="00011D48" w:rsidRPr="00011D48" w:rsidRDefault="00286E1C" w:rsidP="007414A6">
      <w:pPr>
        <w:spacing w:line="360" w:lineRule="auto"/>
        <w:rPr>
          <w:i/>
          <w:iCs/>
          <w:lang w:val="cy-GB"/>
        </w:rPr>
      </w:pPr>
      <w:r>
        <w:rPr>
          <w:i/>
          <w:iCs/>
          <w:lang w:val="cy-GB"/>
        </w:rPr>
        <w:t>Rhaid i ninnau yng Nghymru sicrhau bod ein cy</w:t>
      </w:r>
      <w:r w:rsidR="00A12E57">
        <w:rPr>
          <w:i/>
          <w:iCs/>
          <w:lang w:val="cy-GB"/>
        </w:rPr>
        <w:t xml:space="preserve">fundrefn addysg Gymraeg a dwyieithog yn parhau i ddatblygu ac esblygu </w:t>
      </w:r>
      <w:r w:rsidR="00270634">
        <w:rPr>
          <w:i/>
          <w:iCs/>
          <w:lang w:val="cy-GB"/>
        </w:rPr>
        <w:t>ar seiliau athronyddol cadarn er mwyn cyfarfod</w:t>
      </w:r>
      <w:r w:rsidR="003E7003">
        <w:rPr>
          <w:i/>
          <w:iCs/>
          <w:lang w:val="cy-GB"/>
        </w:rPr>
        <w:t xml:space="preserve"> </w:t>
      </w:r>
      <w:r w:rsidR="003E7003">
        <w:rPr>
          <w:rFonts w:cstheme="minorHAnsi"/>
          <w:i/>
          <w:iCs/>
          <w:lang w:val="cy-GB"/>
        </w:rPr>
        <w:t>â</w:t>
      </w:r>
      <w:r w:rsidR="003E7003">
        <w:rPr>
          <w:i/>
          <w:iCs/>
          <w:lang w:val="cy-GB"/>
        </w:rPr>
        <w:t xml:space="preserve"> gofynion</w:t>
      </w:r>
      <w:r w:rsidR="00965B64">
        <w:rPr>
          <w:i/>
          <w:iCs/>
          <w:lang w:val="cy-GB"/>
        </w:rPr>
        <w:t xml:space="preserve"> amrywiol plant Cymru heddiw.</w:t>
      </w:r>
    </w:p>
    <w:p w14:paraId="5A5F5860" w14:textId="56443C64" w:rsidR="002C6D89" w:rsidRDefault="005005E3" w:rsidP="007414A6">
      <w:pPr>
        <w:spacing w:line="360" w:lineRule="auto"/>
        <w:rPr>
          <w:lang w:val="cy-GB"/>
        </w:rPr>
      </w:pPr>
      <w:r>
        <w:rPr>
          <w:rFonts w:ascii="Calibri" w:hAnsi="Calibri" w:cs="Calibri"/>
          <w:lang w:val="cy-GB"/>
        </w:rPr>
        <w:t>Gwelir hefyd yn y fframwaith 2022, bod angen addasu ein haddysgu i sicrhau eu bod yn berthnasol i’r disgyblion (Llywodraeth Cymru, 2019).</w:t>
      </w:r>
    </w:p>
    <w:p w14:paraId="4440B6C8" w14:textId="5A4043AC" w:rsidR="00B82664" w:rsidRDefault="005005E3" w:rsidP="007414A6">
      <w:pPr>
        <w:spacing w:line="360" w:lineRule="auto"/>
        <w:rPr>
          <w:lang w:val="cy-GB"/>
        </w:rPr>
      </w:pPr>
      <w:r>
        <w:rPr>
          <w:rFonts w:ascii="Calibri" w:hAnsi="Calibri" w:cs="Calibri"/>
          <w:lang w:val="cy-GB"/>
        </w:rPr>
        <w:t>Serch hynny amlygir Catrin Redknap et al (2006: 2) “bod y ganran o bobl Cymru sy’n gallu siarad Cymraeg wedi cynyddu 5 pwynt canran o’r ffigwr a ddaw i’r amlwg o gyfrifiad 2001.” Yn ogystal, amlygir Lewis (2011: 67) bod arfer da Cymru wedi dangos diddordeb o wledydd amlieithog o gwmpas y byd. Dadleuwyd Davies (2012) efallai nad yw’r ffigwr mor ddibynadwy ag maent yn ymddangos. Nodir fod rhieni yn goramcangyfrif safon iaith Cymraeg eu plant. Mae hon yn arwain at y cwestiwn, beth yw ystyr dwyieithrwydd? Defnyddiwyd Lewis (2011) diffiniad Baker i ddiffinio dwyieithrwydd sef “a simple label for a complex phenomenon” (Baker, 2006: 213) sydd yn dangos yr anhawster o ddiffinio’r term.</w:t>
      </w:r>
    </w:p>
    <w:p w14:paraId="6669DD19" w14:textId="04C4F4D4" w:rsidR="00531EB5" w:rsidRDefault="005005E3" w:rsidP="007414A6">
      <w:pPr>
        <w:spacing w:line="360" w:lineRule="auto"/>
        <w:rPr>
          <w:lang w:val="cy-GB"/>
        </w:rPr>
      </w:pPr>
      <w:r>
        <w:rPr>
          <w:rFonts w:ascii="Calibri" w:hAnsi="Calibri" w:cs="Calibri"/>
          <w:lang w:val="cy-GB"/>
        </w:rPr>
        <w:t>Er, yn ôl y sensws mae’r nifer o siaradwyr Cymraeg wedi dechrau sefydlogi yng Nghymru, y problemau yw tracio’r iaith yw darganfod beth yw ystyr ‘siaradwr Cymraeg’. Noda Lewis (2011: 67) “Cydnabyddir yn llawn bod diffyg eglurder o ran yr hyn a olygir gan dermau megis ‘cyfrwng Cymraeg’ a ‘dwyieithog’ wedi creu ansicrwydd ac amwysedd dros y blynyddoedd”. Cytunwyd Nation Cymru a nodwyd (2017)</w:t>
      </w:r>
    </w:p>
    <w:p w14:paraId="0653E945" w14:textId="77777777" w:rsidR="00531EB5" w:rsidRDefault="00531EB5" w:rsidP="007414A6">
      <w:pPr>
        <w:spacing w:line="360" w:lineRule="auto"/>
        <w:rPr>
          <w:i/>
          <w:iCs/>
        </w:rPr>
      </w:pPr>
      <w:r w:rsidRPr="00AB74BE">
        <w:rPr>
          <w:i/>
          <w:iCs/>
        </w:rPr>
        <w:t>The problem is that the Census only asks if you ‘can’ speak Welsh, and nothing more.  No question is asked about whether you actually use Welsh, whether it is your mother tongue or second language, or even how fluent you are.</w:t>
      </w:r>
    </w:p>
    <w:p w14:paraId="7AB998CF" w14:textId="214E8284" w:rsidR="00B82664" w:rsidRDefault="005005E3" w:rsidP="007414A6">
      <w:pPr>
        <w:spacing w:line="360" w:lineRule="auto"/>
        <w:rPr>
          <w:lang w:val="cy-GB"/>
        </w:rPr>
      </w:pPr>
      <w:r>
        <w:rPr>
          <w:rFonts w:ascii="Calibri" w:hAnsi="Calibri" w:cs="Calibri"/>
          <w:lang w:val="cy-GB"/>
        </w:rPr>
        <w:lastRenderedPageBreak/>
        <w:t>Mae barnau pobl o beth maent yn golygu i siarad Cymraeg yn amrywio, ac yna yn achosi anrhefn yn y casgliadau. “</w:t>
      </w:r>
      <w:r>
        <w:rPr>
          <w:rFonts w:ascii="Calibri" w:hAnsi="Calibri" w:cs="Calibri"/>
        </w:rPr>
        <w:t xml:space="preserve">Is any degree of optimism warranted given the fact that the question on the Welsh language was worded differently in the 2001 census?” (Higgs, et </w:t>
      </w:r>
      <w:r>
        <w:rPr>
          <w:rFonts w:ascii="Calibri" w:hAnsi="Calibri" w:cs="Calibri"/>
          <w:lang w:val="cy-GB"/>
        </w:rPr>
        <w:t>al, 2004). Search hyny, yn ôl y sensws 2011, mae’r nifer o siaradwyr Cymraeg wedi gostwng. Un rheswm am ostyngiad yw bod mwy o bobl yn ymfudo i fyw yng Nghymru. “On average over 55 thousand people migrated into Wales from the rest of the United Kingdom annually throughout the last decade.” (Comisiynydd Cymraeg, 2012). Mae miloedd o siaradwyr Cymraeg yn gostwng miloedd bob flwyddyn am y rheswm hwn a hefyd marwolaeth (Comisiynydd Cymraeg, 2012).</w:t>
      </w:r>
    </w:p>
    <w:p w14:paraId="774BB4A3" w14:textId="4E0BB5C9" w:rsidR="00B1258F" w:rsidRDefault="005005E3" w:rsidP="007414A6">
      <w:pPr>
        <w:spacing w:line="360" w:lineRule="auto"/>
        <w:rPr>
          <w:lang w:val="cy-GB"/>
        </w:rPr>
      </w:pPr>
      <w:r>
        <w:rPr>
          <w:rFonts w:ascii="Calibri" w:hAnsi="Calibri" w:cs="Calibri"/>
          <w:lang w:val="cy-GB"/>
        </w:rPr>
        <w:t>Nodwyd Estyn (2005) yr anhawster o arolygu ysgolion heb ddiffiniad clir o ddwyieithrwydd “y cymhlethdod sy’n bodoli wrth i ni geisio diffinio a dadansoddi beth yn union a olygir wrth ‘ddarpariaeth ddwyieithog’ yng Nghymru’r unfed ganrif ar hugain.”</w:t>
      </w:r>
    </w:p>
    <w:p w14:paraId="2C6F8B70" w14:textId="05376CFC" w:rsidR="00601ACE" w:rsidRDefault="005005E3" w:rsidP="007414A6">
      <w:pPr>
        <w:spacing w:line="360" w:lineRule="auto"/>
        <w:rPr>
          <w:lang w:val="cy-GB"/>
        </w:rPr>
      </w:pPr>
      <w:r>
        <w:rPr>
          <w:rFonts w:ascii="Calibri" w:hAnsi="Calibri" w:cs="Calibri"/>
          <w:lang w:val="cy-GB"/>
        </w:rPr>
        <w:t>Yn 2016 cyhoeddwyd Llywodraeth Cymru adroddiad ‘Symud Cymru Ymlaen’ er mwyn cynyddu'r nifer o siaradwyr Cymraeg rhwng 2016-2021. Bwriad yr adroddiad oedd dangos sut i ddatblygu Cymru yn y pum mlynedd nesaf. Nodir er mwyn gwella’r iaith Gymraeg bydd Llywodraeth Cymru’n (2016: 14)  “Parhau i fuddsoddi i annog mwy o bobl i siarad a defnyddio’r Gymraeg yn eu bywydau beunyddiol.” Mae angen i bobl Cymru gweld rheswm dros siarad Cymraeg, trwy greu amodau ffafriol yn yr iaith megis llinellau ffôn, arwyddion ayyb. Nodir hefyd bod angen “Diwygio Mesur y Gymraeg er mwyn i fusnesau ac eraill allu buddsoddi i hyrwyddo’r defnydd o’r iaith a sefydlu Cronfa Defnyddio’r Gymraeg.” (Llywodraeth Cymru, 2016: 14). Amlygwyd y Llywodraeth yn yr adroddiad yma eu bwriad o gyrraedd miliwn o siaradwyr Cymraeg erbyn y flwyddyn 2050. Nodir yn yr adroddiad y bwriad hirdymor i “adlewyrchu’r ffaith nad yw camau i gynyddu nifer y siaradwyr yn llwyddo dros nos” (Llywodraeth Cymru, 2017: 11).</w:t>
      </w:r>
    </w:p>
    <w:p w14:paraId="4E45134A" w14:textId="34986267" w:rsidR="00601ACE" w:rsidRDefault="005005E3" w:rsidP="007414A6">
      <w:pPr>
        <w:spacing w:line="360" w:lineRule="auto"/>
        <w:rPr>
          <w:lang w:val="cy-GB"/>
        </w:rPr>
      </w:pPr>
      <w:r>
        <w:rPr>
          <w:rFonts w:ascii="Calibri" w:hAnsi="Calibri" w:cs="Calibri"/>
          <w:lang w:val="cy-GB"/>
        </w:rPr>
        <w:t>Mae addysg Cymru yn chwarae rhan fawr i gynyddu’r nifer o siaradwyr, ond eto i gyd nad oes digon o athrawon i gael yng Nghymru sy’n ddigon gymwys i ddysgu nai llai trwy gyfrwng y Gymraeg neu ddysgu ail iaith . Anelir Llywodraeth Cymru i gynyddu’r nifer o athrawon cyfrwng Cymraeg o 2,900 i 3,900 erbyn 2031 ac i 5,200 erbyn 2050. (Llywodraeth Cymru, 2017: 6). Un ffordd o wneud hwn yw’r ‘Cynllun Sabothol Iaith Gymraeg’ sydd ar gael i athrawon i godi safon iaith Cymraeg athrawon. Mae’r cwrs ar gael am ddim, ac yn talu unrhyw gostau ychwanegol fel athro/athrawes cyflenwi, gwestai ayyb (Prifysgol Bangor, dim dyddiad). Mae yna tair lefel i’r cwrs, sylfaen, mynediad ac uwch (Prifysgol Bangor, dim dyddiad) er mwyn darparu’r cwrs i bob gallu. Nodwyd Llywodraeth Cymru (2018) “Ni all system addysg fod yn fwy na safon ei gweithlu” felly wrth gynyddu safon Cymraeg y gweithlu, fe fydd safon Cymraeg addysg yn gwella ar y tro.</w:t>
      </w:r>
    </w:p>
    <w:p w14:paraId="0B467906" w14:textId="0117E697" w:rsidR="00746046" w:rsidRDefault="005005E3" w:rsidP="007414A6">
      <w:pPr>
        <w:spacing w:line="360" w:lineRule="auto"/>
        <w:rPr>
          <w:lang w:val="cy-GB"/>
        </w:rPr>
      </w:pPr>
      <w:r>
        <w:rPr>
          <w:rFonts w:ascii="Calibri" w:hAnsi="Calibri" w:cs="Calibri"/>
          <w:i/>
          <w:iCs/>
          <w:lang w:val="cy-GB"/>
        </w:rPr>
        <w:lastRenderedPageBreak/>
        <w:t xml:space="preserve">Ar lefel rhyngwladol, felly, mae’r ymchwil diweddaraf yn awgrymu mai rhywbeth yn perthyn i’r ugeinfed ganrif yw’r arfer o wahanu’r iaith gyntaf oddi wrth yr ail iaith mewn dosbarthiadau dwyieithog. Dadleuir y bydd yr unfed ganrif ar hugain yn gweld llawer mwy o ddefnyddio ieithoedd ochr yn ochr a’i gilydd yn y dosbarth, yn ysbryd yr arfer o ‘drawsieithu’. </w:t>
      </w:r>
      <w:r>
        <w:rPr>
          <w:rFonts w:ascii="Calibri" w:hAnsi="Calibri" w:cs="Calibri"/>
          <w:lang w:val="cy-GB"/>
        </w:rPr>
        <w:t>(Lewis, 2011).</w:t>
      </w:r>
    </w:p>
    <w:p w14:paraId="49CAF3A0" w14:textId="57B664D1" w:rsidR="00F86292" w:rsidRPr="00E73C71" w:rsidRDefault="00F86292" w:rsidP="007414A6">
      <w:pPr>
        <w:spacing w:line="360" w:lineRule="auto"/>
        <w:rPr>
          <w:lang w:val="cy-GB"/>
        </w:rPr>
      </w:pPr>
      <w:r w:rsidRPr="00E73C71">
        <w:rPr>
          <w:i/>
          <w:iCs/>
          <w:lang w:val="cy-GB"/>
        </w:rPr>
        <w:t>O safbwynt ni yng Nghymru</w:t>
      </w:r>
      <w:r w:rsidR="00477AFB" w:rsidRPr="00E73C71">
        <w:rPr>
          <w:i/>
          <w:iCs/>
          <w:lang w:val="cy-GB"/>
        </w:rPr>
        <w:t>, mae’n bwysig sylweddoli mai cyfuniad o ddulliau</w:t>
      </w:r>
      <w:r w:rsidR="00424847" w:rsidRPr="00E73C71">
        <w:rPr>
          <w:i/>
          <w:iCs/>
          <w:lang w:val="cy-GB"/>
        </w:rPr>
        <w:t xml:space="preserve"> ‘cryf’ y modelau a ad</w:t>
      </w:r>
      <w:r w:rsidR="004E214C" w:rsidRPr="00E73C71">
        <w:rPr>
          <w:i/>
          <w:iCs/>
          <w:lang w:val="cy-GB"/>
        </w:rPr>
        <w:t>waenir fel ‘addysg drochi</w:t>
      </w:r>
      <w:r w:rsidR="007375FA" w:rsidRPr="00E73C71">
        <w:rPr>
          <w:i/>
          <w:iCs/>
          <w:lang w:val="cy-GB"/>
        </w:rPr>
        <w:t>’ ac ‘addysg iaith treftadaeth’</w:t>
      </w:r>
      <w:r w:rsidR="00146FF2" w:rsidRPr="00E73C71">
        <w:rPr>
          <w:i/>
          <w:iCs/>
          <w:lang w:val="cy-GB"/>
        </w:rPr>
        <w:t xml:space="preserve"> sy’n nodweddu ein rhaglenni addysg cyfrwng Cymraeg </w:t>
      </w:r>
      <w:r w:rsidR="00E73C71" w:rsidRPr="00E73C71">
        <w:rPr>
          <w:i/>
          <w:iCs/>
          <w:lang w:val="cy-GB"/>
        </w:rPr>
        <w:t>a dwyieithog mwyaf effeithiol</w:t>
      </w:r>
      <w:r w:rsidR="00E73C71">
        <w:rPr>
          <w:i/>
          <w:iCs/>
          <w:lang w:val="cy-GB"/>
        </w:rPr>
        <w:t xml:space="preserve">. </w:t>
      </w:r>
      <w:r w:rsidR="00E73C71">
        <w:rPr>
          <w:lang w:val="cy-GB"/>
        </w:rPr>
        <w:t>Gwyn (2011).</w:t>
      </w:r>
    </w:p>
    <w:p w14:paraId="28202DC3" w14:textId="42281F52" w:rsidR="002D7C05" w:rsidRDefault="005005E3" w:rsidP="007414A6">
      <w:pPr>
        <w:spacing w:line="360" w:lineRule="auto"/>
        <w:rPr>
          <w:lang w:val="cy-GB"/>
        </w:rPr>
      </w:pPr>
      <w:r>
        <w:rPr>
          <w:rFonts w:ascii="Calibri" w:hAnsi="Calibri" w:cs="Calibri"/>
          <w:lang w:val="cy-GB"/>
        </w:rPr>
        <w:t>Mae’n bwysig i edrych ar arferion arfer da, nodwyd Llywodraeth Cynulliad Cymru (2010: 10) pwysigrwydd “ein bod yn ymwybodol o’r patrymau a’r modelau sydd ar gael mewn cymunedau eraill.” Gwelwyd bod yr Alban wedi cymryd ysbrydoliaeth o Gymru i ddechrau ymgyrch Gaeleg</w:t>
      </w:r>
    </w:p>
    <w:p w14:paraId="5AA75147" w14:textId="61A85803" w:rsidR="002D7C05" w:rsidRPr="002D7C05" w:rsidRDefault="003B5EF8" w:rsidP="007414A6">
      <w:pPr>
        <w:spacing w:line="360" w:lineRule="auto"/>
        <w:rPr>
          <w:i/>
          <w:iCs/>
          <w:lang w:val="cy-GB"/>
        </w:rPr>
      </w:pPr>
      <w:r w:rsidRPr="002D7C05">
        <w:rPr>
          <w:i/>
          <w:iCs/>
          <w:lang w:val="cy-GB"/>
        </w:rPr>
        <w:t>The new #cleachdi campaign is similar to the Welsh Language Commissioner’s “Iaith Gwaith”, or “Welsh at Work”, scheme, which is used in Wales to show that a service is available in Welsh.</w:t>
      </w:r>
      <w:r w:rsidR="002D7C05">
        <w:rPr>
          <w:i/>
          <w:iCs/>
          <w:lang w:val="cy-GB"/>
        </w:rPr>
        <w:t xml:space="preserve"> </w:t>
      </w:r>
      <w:r w:rsidR="0017303B">
        <w:rPr>
          <w:lang w:val="cy-GB"/>
        </w:rPr>
        <w:t xml:space="preserve">(Nation Cymru, </w:t>
      </w:r>
      <w:r w:rsidR="00E13C88">
        <w:rPr>
          <w:lang w:val="cy-GB"/>
        </w:rPr>
        <w:t>2019).</w:t>
      </w:r>
      <w:r w:rsidR="0052776C" w:rsidRPr="002D7C05">
        <w:rPr>
          <w:i/>
          <w:iCs/>
          <w:lang w:val="cy-GB"/>
        </w:rPr>
        <w:t xml:space="preserve"> </w:t>
      </w:r>
    </w:p>
    <w:p w14:paraId="4AE061AE" w14:textId="5D4E4CED" w:rsidR="006A253C" w:rsidRDefault="005005E3" w:rsidP="007414A6">
      <w:pPr>
        <w:spacing w:line="360" w:lineRule="auto"/>
        <w:rPr>
          <w:lang w:val="cy-GB"/>
        </w:rPr>
      </w:pPr>
      <w:r>
        <w:rPr>
          <w:rFonts w:ascii="Calibri" w:hAnsi="Calibri" w:cs="Calibri"/>
          <w:lang w:val="cy-GB"/>
        </w:rPr>
        <w:t>Ar y llaw arall, mae angen ystyried bod cymunedau yn amrywio, a does dim un model sydd yn gweithio i bob lle. Gall trochi iaith fod yn ddull llwyddiannus iawn ar gyfer dysgu Cymraeg, “the success of the approach whereby pupils from homes where welsh is not spoken are taught by immersing them in the language” Catrin Redknap et al (2006). Dim ond Cymraeg fydd yn cael eu defnyddio er mwyn i’r disgyblion i ddatblygu geirfa a chystrawen. Ond mae’r model hon yn cymryd yn ganiataol bod Cymraeg yw iaith gyntaf rhan fwyaf o’r plant. Ni fydd y system yma yn gweithio â phlant heb gefndir Cymraeg o gwbl yn y dosbarth. Dadleuir rhai nad yw’r system yma yn ymestyn disgyblion cyfrwng Cymraeg yn ddigon da sydd yn gallu fod yn her “Dyma un o brif sialensiau addysg cyfrwng Cymraeg a dwyieithog ein cyfnod: tra bod angen i ysgolion barhau i ddarparu ar gyfer disgyblion sy’n defnyddio Cymraeg fel prif iaith” (Lewis, 2011).</w:t>
      </w:r>
    </w:p>
    <w:p w14:paraId="2305FFC5" w14:textId="0C227943" w:rsidR="00D52CB7" w:rsidRDefault="005005E3" w:rsidP="007414A6">
      <w:pPr>
        <w:spacing w:line="360" w:lineRule="auto"/>
        <w:rPr>
          <w:lang w:val="cy-GB"/>
        </w:rPr>
      </w:pPr>
      <w:r>
        <w:rPr>
          <w:rFonts w:ascii="Calibri" w:hAnsi="Calibri" w:cs="Calibri"/>
          <w:lang w:val="cy-GB"/>
        </w:rPr>
        <w:t>Dull arall sy’n cael eu defnyddio tu fewn dosbarthiadau yw’r dull trawsieithu. Dull sydd yn defnyddio gwybodaeth o un iaith, ac i ddefnyddio’r wybodaeth yna yn iaith wahanol (Cenoz &amp; Gorter, 2017: 311). Mae’r dull yma yn caniatáu’r disgyblion i ddefnyddio eu gwybodaeth o’u hiaith gryfaf er mwyn cyfrannu a chyfoethogi eu dealltwriaeth yn yr iaith wanaf (Thomas, et al, 2018). Dadleuir rhai bod annog y dull yma yn caniatáu'r defnydd o Saesneg yn y dosbarth ac “</w:t>
      </w:r>
      <w:r>
        <w:rPr>
          <w:rFonts w:ascii="Calibri" w:hAnsi="Calibri" w:cs="Calibri"/>
        </w:rPr>
        <w:t>yn fygythiad i barhad a datblygiad y Gymraeg ymysg disgyblion” (Thomas, et al, 2018).</w:t>
      </w:r>
    </w:p>
    <w:p w14:paraId="635F972C" w14:textId="37A567D8" w:rsidR="00714649" w:rsidRPr="006C2A0F" w:rsidRDefault="005005E3" w:rsidP="007414A6">
      <w:pPr>
        <w:spacing w:line="360" w:lineRule="auto"/>
        <w:rPr>
          <w:b/>
          <w:bCs/>
          <w:lang w:val="cy-GB"/>
        </w:rPr>
      </w:pPr>
      <w:r>
        <w:rPr>
          <w:rFonts w:ascii="Calibri" w:hAnsi="Calibri" w:cs="Calibri"/>
          <w:lang w:val="cy-GB"/>
        </w:rPr>
        <w:t>Dros y blynyddoedd mae’r oedran lle mae’r iaith Gymraeg yn orfodol i ddisgyblion Cymru wedi newid.</w:t>
      </w:r>
    </w:p>
    <w:p w14:paraId="65375211" w14:textId="77777777" w:rsidR="00714649" w:rsidRPr="00DB4E1C" w:rsidRDefault="00714649" w:rsidP="007414A6">
      <w:pPr>
        <w:spacing w:line="360" w:lineRule="auto"/>
        <w:rPr>
          <w:lang w:val="cy-GB"/>
        </w:rPr>
      </w:pPr>
      <w:r w:rsidRPr="00DB4E1C">
        <w:rPr>
          <w:i/>
          <w:iCs/>
          <w:lang w:val="cy-GB"/>
        </w:rPr>
        <w:lastRenderedPageBreak/>
        <w:t>Following the introduction of the Education Reform Act 1988, Welsh was phased in as a compulsory subject for pupils aged 5-14 (Key Stages 1, 2 and 3) from 1990. From September 1999 onwards, Welsh also became compulsory at ages 14-16 (Key Stage 4).</w:t>
      </w:r>
      <w:r>
        <w:rPr>
          <w:i/>
          <w:iCs/>
          <w:lang w:val="cy-GB"/>
        </w:rPr>
        <w:t xml:space="preserve"> </w:t>
      </w:r>
      <w:r>
        <w:rPr>
          <w:lang w:val="cy-GB"/>
        </w:rPr>
        <w:t>(Llywodraeth Cymru, 2016).</w:t>
      </w:r>
    </w:p>
    <w:p w14:paraId="402B5F32" w14:textId="2A3E10C8" w:rsidR="0037042F" w:rsidRDefault="005005E3" w:rsidP="007414A6">
      <w:pPr>
        <w:spacing w:line="360" w:lineRule="auto"/>
        <w:rPr>
          <w:lang w:val="cy-GB"/>
        </w:rPr>
      </w:pPr>
      <w:r>
        <w:rPr>
          <w:rFonts w:ascii="Calibri" w:hAnsi="Calibri" w:cs="Calibri"/>
          <w:lang w:val="cy-GB"/>
        </w:rPr>
        <w:t>Er bod cynyddu’r nifer o siaradwyr Cymraeg yn beth da, wrth orfodi disgyblion i ddysgu Cymraeg rydym yn tynnu i ffwrdd eu brwdfryde</w:t>
      </w:r>
      <w:r w:rsidR="00E75879">
        <w:rPr>
          <w:rFonts w:ascii="Calibri" w:hAnsi="Calibri" w:cs="Calibri"/>
          <w:lang w:val="cy-GB"/>
        </w:rPr>
        <w:t>dd</w:t>
      </w:r>
      <w:r>
        <w:rPr>
          <w:rFonts w:ascii="Calibri" w:hAnsi="Calibri" w:cs="Calibri"/>
          <w:lang w:val="cy-GB"/>
        </w:rPr>
        <w:t xml:space="preserve"> tuag at yr iaith. Hefyd, er bod dysgu Cymraeg hyd at 16 oed yn orfodol yng Nghymru, nad yw eistedd TGAU yn orfodol. Gwelir bod hon yn gallu dangos nad oes pwrpas i ymdrechi yn yr iaith. Dadleuir rhai nad yw’r statws o TGAU ail iaith yn ddigon effeithiol o fewn ein cymunedau. Fel y gwelwyd yn yr atodiad, dim ond 42% o blant a eisteddodd yr arholiad trwy gyfrwng y Gymraeg llwyddodd i gael C neu’n uwch yn TGAU Cymraeg ail iaith. (WJEC, 2019).</w:t>
      </w:r>
    </w:p>
    <w:p w14:paraId="204726AC" w14:textId="1594C250" w:rsidR="00C20944" w:rsidRDefault="005005E3" w:rsidP="007414A6">
      <w:pPr>
        <w:spacing w:line="360" w:lineRule="auto"/>
        <w:rPr>
          <w:lang w:val="cy-GB"/>
        </w:rPr>
      </w:pPr>
      <w:r>
        <w:rPr>
          <w:rFonts w:ascii="Calibri" w:hAnsi="Calibri" w:cs="Calibri"/>
          <w:lang w:val="cy-GB"/>
        </w:rPr>
        <w:t>Amlygwyd Lewis (2011) “bod angen ymestyn y deipoleg ‘draddodiadol’ gan nad yw bellach yn cwmpasu’r cymhlethdod ieithyddol sy’n nodweddu’r arferion a welir mewn addysg ddwyieithog (ac amlieithog) ledled y byd.”</w:t>
      </w:r>
    </w:p>
    <w:p w14:paraId="5E8625ED" w14:textId="0B54DD3D" w:rsidR="00E71F31" w:rsidRDefault="005005E3" w:rsidP="007414A6">
      <w:pPr>
        <w:spacing w:line="360" w:lineRule="auto"/>
        <w:rPr>
          <w:lang w:val="cy-GB"/>
        </w:rPr>
      </w:pPr>
      <w:r>
        <w:rPr>
          <w:rFonts w:ascii="Calibri" w:hAnsi="Calibri" w:cs="Calibri"/>
          <w:lang w:val="cy-GB"/>
        </w:rPr>
        <w:t>Ateb Cymru wrth symud ymlaen i’r fframwaith newydd yn 2022, mae newid pellach yn digwydd i’r iaith Gymraeg. Ar hyn o bryd, mae addysg yn categoreiddio’r iaith Cymraeg mewn i ddau gategori; Cymraeg iaith gyntaf, a Chymraeg ail iaith. Gwelir newid yn y fframwaith 2022, am fod continwwm iaith yn cael eu cyflwyno. Dywed Carwyn Jones (dim dyddiad)</w:t>
      </w:r>
    </w:p>
    <w:p w14:paraId="106409FA" w14:textId="5DE2F1C2" w:rsidR="00AD2620" w:rsidRDefault="00E71F31" w:rsidP="007414A6">
      <w:pPr>
        <w:spacing w:line="360" w:lineRule="auto"/>
        <w:rPr>
          <w:i/>
          <w:iCs/>
          <w:lang w:val="cy-GB"/>
        </w:rPr>
      </w:pPr>
      <w:r w:rsidRPr="00E71F31">
        <w:rPr>
          <w:i/>
          <w:iCs/>
          <w:lang w:val="cy-GB"/>
        </w:rPr>
        <w:t>the best way to describe the ability to communicate through Welsh is as a bridge or "continuum" that individuals can access at different places, depending on their ability. We should look at everyone on that bridge in a positive way, and encourage people who use the Welsh language at whatever level to consider themselves as Welsh speakers, without applying artificial labels</w:t>
      </w:r>
      <w:r>
        <w:rPr>
          <w:i/>
          <w:iCs/>
          <w:lang w:val="cy-GB"/>
        </w:rPr>
        <w:t>.</w:t>
      </w:r>
    </w:p>
    <w:p w14:paraId="252F3923" w14:textId="6DD62160" w:rsidR="009845B1" w:rsidRPr="009845B1" w:rsidRDefault="005005E3" w:rsidP="007414A6">
      <w:pPr>
        <w:spacing w:line="360" w:lineRule="auto"/>
        <w:rPr>
          <w:lang w:val="cy-GB"/>
        </w:rPr>
      </w:pPr>
      <w:r>
        <w:rPr>
          <w:rFonts w:ascii="Calibri" w:hAnsi="Calibri" w:cs="Calibri"/>
          <w:lang w:val="cy-GB"/>
        </w:rPr>
        <w:t>Ar hyn o bryd, mae rhan fwyaf o ysgolion cyfrwng Saesneg yn amserlenni gwersi Cymraeg unwaith yr wythnos. Dydy hon ddim yn cael eu dangos fel esiampl dda ac yn rhoi dealltwriaeth amhendant o’r iaith “A very limited knowledge of a foreign language tends to be the typical outcome for the mass of the language majority” (Baker, 2006: 225). Mae angen rhoi pwrpas i ddisgyblion i siarad Cymraeg, ac i ddefnyddio’r ail iaith mewn cyd-destun gwahanol megis dysgu’r iaith mewn pynciau eraill. Yn hytrach na dim ond yn dysgu’r iaith o fewn gwersi Cymraeg, i newid o Addysg Gymraeg i Addysg Gymreig. “As opposed to Welsh being forced out of the classroom, we now see the Welsh language and Welsh culture fully embedded in the national curriculum.” (Phillips, 2017).</w:t>
      </w:r>
    </w:p>
    <w:p w14:paraId="727B71A3" w14:textId="54EC6601" w:rsidR="0072342D" w:rsidRPr="0072342D" w:rsidRDefault="009845B1" w:rsidP="007414A6">
      <w:pPr>
        <w:spacing w:line="360" w:lineRule="auto"/>
        <w:rPr>
          <w:i/>
          <w:iCs/>
          <w:lang w:val="cy-GB"/>
        </w:rPr>
      </w:pPr>
      <w:r w:rsidRPr="002A474C">
        <w:rPr>
          <w:i/>
          <w:iCs/>
          <w:lang w:val="cy-GB"/>
        </w:rPr>
        <w:t>Not just in the Welsh language classroom, but in history, geography, and a myriad other subjects, too.</w:t>
      </w:r>
      <w:r w:rsidR="009759D0">
        <w:rPr>
          <w:i/>
          <w:iCs/>
          <w:lang w:val="cy-GB"/>
        </w:rPr>
        <w:t xml:space="preserve"> </w:t>
      </w:r>
      <w:r w:rsidR="0072342D" w:rsidRPr="0072342D">
        <w:rPr>
          <w:i/>
          <w:iCs/>
        </w:rPr>
        <w:t>If we want people to think that learning the Welsh language is worthwhile, they need to understand:</w:t>
      </w:r>
    </w:p>
    <w:p w14:paraId="04C37494" w14:textId="77777777" w:rsidR="0072342D" w:rsidRPr="0072342D" w:rsidRDefault="0072342D" w:rsidP="007414A6">
      <w:pPr>
        <w:numPr>
          <w:ilvl w:val="0"/>
          <w:numId w:val="2"/>
        </w:numPr>
        <w:spacing w:line="360" w:lineRule="auto"/>
        <w:rPr>
          <w:i/>
          <w:iCs/>
        </w:rPr>
      </w:pPr>
      <w:r w:rsidRPr="0072342D">
        <w:rPr>
          <w:i/>
          <w:iCs/>
        </w:rPr>
        <w:t>That they have a cultural connection to the language</w:t>
      </w:r>
    </w:p>
    <w:p w14:paraId="595BF6B4" w14:textId="77777777" w:rsidR="0072342D" w:rsidRPr="0072342D" w:rsidRDefault="0072342D" w:rsidP="007414A6">
      <w:pPr>
        <w:numPr>
          <w:ilvl w:val="0"/>
          <w:numId w:val="2"/>
        </w:numPr>
        <w:spacing w:line="360" w:lineRule="auto"/>
        <w:rPr>
          <w:i/>
          <w:iCs/>
        </w:rPr>
      </w:pPr>
      <w:r w:rsidRPr="0072342D">
        <w:rPr>
          <w:i/>
          <w:iCs/>
        </w:rPr>
        <w:lastRenderedPageBreak/>
        <w:t>That the language has economic benefits</w:t>
      </w:r>
    </w:p>
    <w:p w14:paraId="38144649" w14:textId="3A398626" w:rsidR="0072342D" w:rsidRPr="0072342D" w:rsidRDefault="0072342D" w:rsidP="007414A6">
      <w:pPr>
        <w:numPr>
          <w:ilvl w:val="0"/>
          <w:numId w:val="2"/>
        </w:numPr>
        <w:spacing w:line="360" w:lineRule="auto"/>
        <w:rPr>
          <w:i/>
          <w:iCs/>
        </w:rPr>
      </w:pPr>
      <w:r w:rsidRPr="0072342D">
        <w:rPr>
          <w:i/>
          <w:iCs/>
        </w:rPr>
        <w:t>That it has advantages to job prospects and employability</w:t>
      </w:r>
      <w:r>
        <w:rPr>
          <w:i/>
          <w:iCs/>
        </w:rPr>
        <w:t xml:space="preserve"> </w:t>
      </w:r>
      <w:r>
        <w:t>(</w:t>
      </w:r>
      <w:r w:rsidR="006B0D2A">
        <w:t>Phillips, 2017).</w:t>
      </w:r>
    </w:p>
    <w:p w14:paraId="541DA688" w14:textId="2EA93DB6" w:rsidR="00C15609" w:rsidRPr="00C15609" w:rsidRDefault="005005E3" w:rsidP="007414A6">
      <w:pPr>
        <w:spacing w:line="360" w:lineRule="auto"/>
        <w:rPr>
          <w:lang w:val="cy-GB"/>
        </w:rPr>
      </w:pPr>
      <w:r>
        <w:rPr>
          <w:rFonts w:ascii="Calibri" w:hAnsi="Calibri" w:cs="Calibri"/>
          <w:lang w:val="cy-GB"/>
        </w:rPr>
        <w:t>Amlygwyd Mirain Rhys, et al (2014) dydy’r iaith Gymraeg ddim yn gwella cymaint â’r iaith Saesneg “</w:t>
      </w:r>
      <w:r>
        <w:rPr>
          <w:rFonts w:ascii="Calibri" w:hAnsi="Calibri" w:cs="Calibri"/>
        </w:rPr>
        <w:t>English-medium Findings Foundation Phase leaders reported children’s English literacy skills in English-medium schools had improved more compared to their Welsh literacy skills.”</w:t>
      </w:r>
    </w:p>
    <w:p w14:paraId="449DC4B5" w14:textId="692C022E" w:rsidR="00F7717C" w:rsidRPr="00E91353" w:rsidRDefault="00B5740B" w:rsidP="007414A6">
      <w:pPr>
        <w:spacing w:line="360" w:lineRule="auto"/>
        <w:rPr>
          <w:lang w:val="cy-GB"/>
        </w:rPr>
      </w:pPr>
      <w:r w:rsidRPr="00B5740B">
        <w:rPr>
          <w:i/>
          <w:iCs/>
        </w:rPr>
        <w:t>There was a tendency for English</w:t>
      </w:r>
      <w:r w:rsidR="002B008E">
        <w:rPr>
          <w:i/>
          <w:iCs/>
        </w:rPr>
        <w:t xml:space="preserve"> </w:t>
      </w:r>
      <w:r w:rsidRPr="00B5740B">
        <w:rPr>
          <w:i/>
          <w:iCs/>
        </w:rPr>
        <w:t>medium schools and funded non</w:t>
      </w:r>
      <w:r w:rsidR="00302F47">
        <w:rPr>
          <w:i/>
          <w:iCs/>
        </w:rPr>
        <w:t>-</w:t>
      </w:r>
      <w:r w:rsidRPr="00B5740B">
        <w:rPr>
          <w:i/>
          <w:iCs/>
        </w:rPr>
        <w:t xml:space="preserve">maintained settings to develop </w:t>
      </w:r>
      <w:r w:rsidRPr="009E59A9">
        <w:rPr>
          <w:i/>
          <w:iCs/>
          <w:lang w:val="cy-GB"/>
        </w:rPr>
        <w:t>children’s Welsh language skills in isolation, whereas Welsh</w:t>
      </w:r>
      <w:r w:rsidR="002B008E" w:rsidRPr="009E59A9">
        <w:rPr>
          <w:i/>
          <w:iCs/>
          <w:lang w:val="cy-GB"/>
        </w:rPr>
        <w:t xml:space="preserve"> </w:t>
      </w:r>
      <w:r w:rsidRPr="009E59A9">
        <w:rPr>
          <w:i/>
          <w:iCs/>
          <w:lang w:val="cy-GB"/>
        </w:rPr>
        <w:t>medium schools and funded non</w:t>
      </w:r>
      <w:r w:rsidR="002B008E" w:rsidRPr="009E59A9">
        <w:rPr>
          <w:i/>
          <w:iCs/>
          <w:lang w:val="cy-GB"/>
        </w:rPr>
        <w:t xml:space="preserve"> </w:t>
      </w:r>
      <w:r w:rsidRPr="009E59A9">
        <w:rPr>
          <w:i/>
          <w:iCs/>
          <w:lang w:val="cy-GB"/>
        </w:rPr>
        <w:t>maintained settings adopted a more cross-curricular approach across all areas of learning</w:t>
      </w:r>
      <w:r w:rsidR="002B008E" w:rsidRPr="009E59A9">
        <w:rPr>
          <w:i/>
          <w:iCs/>
          <w:lang w:val="cy-GB"/>
        </w:rPr>
        <w:t>.</w:t>
      </w:r>
      <w:r w:rsidRPr="009E59A9">
        <w:rPr>
          <w:i/>
          <w:iCs/>
          <w:lang w:val="cy-GB"/>
        </w:rPr>
        <w:t xml:space="preserve"> </w:t>
      </w:r>
      <w:r w:rsidR="00E91353">
        <w:rPr>
          <w:lang w:val="cy-GB"/>
        </w:rPr>
        <w:t>(Mirain Rhey, et al, 2014).</w:t>
      </w:r>
      <w:bookmarkStart w:id="0" w:name="_GoBack"/>
      <w:bookmarkEnd w:id="0"/>
    </w:p>
    <w:p w14:paraId="6556C80B" w14:textId="1838A5AE" w:rsidR="00764FE7" w:rsidRDefault="005005E3" w:rsidP="007414A6">
      <w:pPr>
        <w:spacing w:line="360" w:lineRule="auto"/>
        <w:rPr>
          <w:lang w:val="cy-GB"/>
        </w:rPr>
      </w:pPr>
      <w:r>
        <w:rPr>
          <w:rFonts w:ascii="Calibri" w:hAnsi="Calibri" w:cs="Calibri"/>
          <w:lang w:val="cy-GB"/>
        </w:rPr>
        <w:t>Wrth i Gymru anelu at filiwn o siaradwyr Cymraeg, mae angen llawer o newidiadau er mwyn cyrraedd y nod yma. Gwelir bod angen newid meddylfryd rhai o bobl Cymru, er mwyn gweld rheswm a dangos gweledigaeth i’r iaith. Fel y trafodwyd yn y cyflwyniad, mae addysg yn chwarae rhan fawr er mwyn cyrraedd y filiwn o siaradwyr. Mae yna gyfrifoldeb ar rieni i ddewis addysg Cymraeg i’u blant, ac i weld y manteision o ddysgu’r iaith. Hefyd, nodwyd Llywodraeth Cymru (2017) eu bwriad i anelu at gynyddu'r nifer o ddisgyblion sy’n gadael ysgol, maent fod yn ysgol cyfrwng Cymraeg neu Saesneg i gyrraedd 70%. Er mwyn cyrraedd y nod yma, mae’r cyfrifoldeb yn gorwedd gydag athrawon, i sicrhau datblygiad yn eu sgiliau iaith eu hun i drosglwyddo i’r dosbarth a’u ddisgyblion.</w:t>
      </w:r>
    </w:p>
    <w:p w14:paraId="5910145B" w14:textId="2D6BB08F" w:rsidR="0015183E" w:rsidRDefault="005005E3" w:rsidP="007414A6">
      <w:pPr>
        <w:spacing w:line="360" w:lineRule="auto"/>
        <w:rPr>
          <w:lang w:val="cy-GB"/>
        </w:rPr>
      </w:pPr>
      <w:r>
        <w:rPr>
          <w:rFonts w:ascii="Calibri" w:hAnsi="Calibri" w:cs="Calibri"/>
          <w:lang w:val="cy-GB"/>
        </w:rPr>
        <w:t>Mae’r wybodaeth yn yr erthygl yma wedi cael eu nodi fel ffaith. Mae’r awdur wedi ceisio defnyddio amryw o strategaethau a barnau damcaniaethwyr a gweithwyr proffesiynol er mwyn arlunio llun cyflawn.</w:t>
      </w:r>
    </w:p>
    <w:p w14:paraId="11A8A51C" w14:textId="77777777" w:rsidR="00805D0B" w:rsidRDefault="00805D0B" w:rsidP="007414A6">
      <w:pPr>
        <w:spacing w:line="360" w:lineRule="auto"/>
        <w:rPr>
          <w:b/>
          <w:bCs/>
          <w:u w:val="single"/>
          <w:lang w:val="cy-GB"/>
        </w:rPr>
      </w:pPr>
    </w:p>
    <w:p w14:paraId="6E1F5D5A" w14:textId="77777777" w:rsidR="00805D0B" w:rsidRDefault="00805D0B" w:rsidP="007414A6">
      <w:pPr>
        <w:spacing w:line="360" w:lineRule="auto"/>
        <w:rPr>
          <w:b/>
          <w:bCs/>
          <w:u w:val="single"/>
          <w:lang w:val="cy-GB"/>
        </w:rPr>
      </w:pPr>
      <w:bookmarkStart w:id="1" w:name="cysill"/>
      <w:bookmarkEnd w:id="1"/>
    </w:p>
    <w:p w14:paraId="60BC3A1D" w14:textId="77777777" w:rsidR="00805D0B" w:rsidRDefault="00805D0B" w:rsidP="007414A6">
      <w:pPr>
        <w:spacing w:line="360" w:lineRule="auto"/>
        <w:rPr>
          <w:b/>
          <w:bCs/>
          <w:u w:val="single"/>
          <w:lang w:val="cy-GB"/>
        </w:rPr>
      </w:pPr>
    </w:p>
    <w:p w14:paraId="31CEA11B" w14:textId="77777777" w:rsidR="00805D0B" w:rsidRDefault="00805D0B" w:rsidP="007414A6">
      <w:pPr>
        <w:spacing w:line="360" w:lineRule="auto"/>
        <w:rPr>
          <w:b/>
          <w:bCs/>
          <w:u w:val="single"/>
          <w:lang w:val="cy-GB"/>
        </w:rPr>
      </w:pPr>
    </w:p>
    <w:p w14:paraId="34EB1F52" w14:textId="77777777" w:rsidR="00805D0B" w:rsidRDefault="00805D0B" w:rsidP="007414A6">
      <w:pPr>
        <w:spacing w:line="360" w:lineRule="auto"/>
        <w:rPr>
          <w:b/>
          <w:bCs/>
          <w:u w:val="single"/>
          <w:lang w:val="cy-GB"/>
        </w:rPr>
      </w:pPr>
    </w:p>
    <w:p w14:paraId="6FDD7857" w14:textId="77777777" w:rsidR="00805D0B" w:rsidRDefault="00805D0B" w:rsidP="007414A6">
      <w:pPr>
        <w:spacing w:line="360" w:lineRule="auto"/>
        <w:rPr>
          <w:b/>
          <w:bCs/>
          <w:u w:val="single"/>
          <w:lang w:val="cy-GB"/>
        </w:rPr>
      </w:pPr>
    </w:p>
    <w:p w14:paraId="2FE26EFA" w14:textId="77777777" w:rsidR="00805D0B" w:rsidRDefault="00805D0B" w:rsidP="007414A6">
      <w:pPr>
        <w:spacing w:line="360" w:lineRule="auto"/>
        <w:rPr>
          <w:b/>
          <w:bCs/>
          <w:u w:val="single"/>
          <w:lang w:val="cy-GB"/>
        </w:rPr>
      </w:pPr>
    </w:p>
    <w:p w14:paraId="4B3A2855" w14:textId="77777777" w:rsidR="00805D0B" w:rsidRDefault="00805D0B" w:rsidP="007414A6">
      <w:pPr>
        <w:spacing w:line="360" w:lineRule="auto"/>
        <w:rPr>
          <w:b/>
          <w:bCs/>
          <w:u w:val="single"/>
          <w:lang w:val="cy-GB"/>
        </w:rPr>
      </w:pPr>
    </w:p>
    <w:p w14:paraId="1853A5BC" w14:textId="77777777" w:rsidR="00805D0B" w:rsidRDefault="00805D0B" w:rsidP="007414A6">
      <w:pPr>
        <w:spacing w:line="360" w:lineRule="auto"/>
        <w:rPr>
          <w:b/>
          <w:bCs/>
          <w:u w:val="single"/>
          <w:lang w:val="cy-GB"/>
        </w:rPr>
      </w:pPr>
    </w:p>
    <w:p w14:paraId="7FAF2CB1" w14:textId="77777777" w:rsidR="00805D0B" w:rsidRDefault="00805D0B" w:rsidP="007414A6">
      <w:pPr>
        <w:spacing w:line="360" w:lineRule="auto"/>
        <w:rPr>
          <w:b/>
          <w:bCs/>
          <w:u w:val="single"/>
          <w:lang w:val="cy-GB"/>
        </w:rPr>
      </w:pPr>
    </w:p>
    <w:p w14:paraId="7157F821" w14:textId="5C09D14C" w:rsidR="00244807" w:rsidRDefault="00753F6C" w:rsidP="007414A6">
      <w:pPr>
        <w:spacing w:line="360" w:lineRule="auto"/>
        <w:rPr>
          <w:b/>
          <w:bCs/>
          <w:u w:val="single"/>
          <w:lang w:val="cy-GB"/>
        </w:rPr>
      </w:pPr>
      <w:r>
        <w:rPr>
          <w:b/>
          <w:bCs/>
          <w:u w:val="single"/>
          <w:lang w:val="cy-GB"/>
        </w:rPr>
        <w:t>Atodiad</w:t>
      </w:r>
    </w:p>
    <w:p w14:paraId="4312D54C" w14:textId="5917EC62" w:rsidR="00E13410" w:rsidRDefault="00805D0B">
      <w:pPr>
        <w:spacing w:line="360" w:lineRule="auto"/>
        <w:rPr>
          <w:lang w:val="cy-GB"/>
        </w:rPr>
      </w:pPr>
      <w:r>
        <w:rPr>
          <w:noProof/>
          <w:lang w:val="cy-GB"/>
        </w:rPr>
        <w:drawing>
          <wp:inline distT="0" distB="0" distL="0" distR="0" wp14:anchorId="07444977" wp14:editId="43CEA9A8">
            <wp:extent cx="6495185" cy="3646886"/>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549940" cy="3677630"/>
                    </a:xfrm>
                    <a:prstGeom prst="rect">
                      <a:avLst/>
                    </a:prstGeom>
                    <a:noFill/>
                    <a:ln>
                      <a:noFill/>
                    </a:ln>
                  </pic:spPr>
                </pic:pic>
              </a:graphicData>
            </a:graphic>
          </wp:inline>
        </w:drawing>
      </w:r>
    </w:p>
    <w:p w14:paraId="05D447B1" w14:textId="3BCF0DD8" w:rsidR="0009648A" w:rsidRDefault="0009648A">
      <w:pPr>
        <w:spacing w:line="360" w:lineRule="auto"/>
        <w:rPr>
          <w:lang w:val="cy-GB"/>
        </w:rPr>
      </w:pPr>
    </w:p>
    <w:p w14:paraId="1152E852" w14:textId="34A744E4" w:rsidR="0009648A" w:rsidRDefault="0009648A">
      <w:pPr>
        <w:spacing w:line="360" w:lineRule="auto"/>
        <w:rPr>
          <w:lang w:val="cy-GB"/>
        </w:rPr>
      </w:pPr>
    </w:p>
    <w:p w14:paraId="100AB406" w14:textId="05A911D1" w:rsidR="0009648A" w:rsidRDefault="0009648A">
      <w:pPr>
        <w:spacing w:line="360" w:lineRule="auto"/>
        <w:rPr>
          <w:lang w:val="cy-GB"/>
        </w:rPr>
      </w:pPr>
    </w:p>
    <w:p w14:paraId="421D24EA" w14:textId="731E025E" w:rsidR="0009648A" w:rsidRDefault="0009648A">
      <w:pPr>
        <w:spacing w:line="360" w:lineRule="auto"/>
        <w:rPr>
          <w:lang w:val="cy-GB"/>
        </w:rPr>
      </w:pPr>
    </w:p>
    <w:p w14:paraId="614DB66D" w14:textId="7D5C4B2F" w:rsidR="0009648A" w:rsidRDefault="0009648A">
      <w:pPr>
        <w:spacing w:line="360" w:lineRule="auto"/>
        <w:rPr>
          <w:lang w:val="cy-GB"/>
        </w:rPr>
      </w:pPr>
    </w:p>
    <w:p w14:paraId="58BD573D" w14:textId="72C8A117" w:rsidR="0009648A" w:rsidRDefault="0009648A">
      <w:pPr>
        <w:spacing w:line="360" w:lineRule="auto"/>
        <w:rPr>
          <w:lang w:val="cy-GB"/>
        </w:rPr>
      </w:pPr>
    </w:p>
    <w:p w14:paraId="15D8D8B5" w14:textId="3AFE5A37" w:rsidR="0009648A" w:rsidRDefault="0009648A">
      <w:pPr>
        <w:spacing w:line="360" w:lineRule="auto"/>
        <w:rPr>
          <w:lang w:val="cy-GB"/>
        </w:rPr>
      </w:pPr>
    </w:p>
    <w:p w14:paraId="4AD7CE3D" w14:textId="540FE754" w:rsidR="0009648A" w:rsidRDefault="0009648A">
      <w:pPr>
        <w:spacing w:line="360" w:lineRule="auto"/>
        <w:rPr>
          <w:lang w:val="cy-GB"/>
        </w:rPr>
      </w:pPr>
    </w:p>
    <w:p w14:paraId="012A744F" w14:textId="54BCB8AA" w:rsidR="0009648A" w:rsidRDefault="0009648A">
      <w:pPr>
        <w:spacing w:line="360" w:lineRule="auto"/>
        <w:rPr>
          <w:lang w:val="cy-GB"/>
        </w:rPr>
      </w:pPr>
    </w:p>
    <w:p w14:paraId="670533EA" w14:textId="4DA57B5D" w:rsidR="0009648A" w:rsidRDefault="0009648A">
      <w:pPr>
        <w:spacing w:line="360" w:lineRule="auto"/>
        <w:rPr>
          <w:lang w:val="cy-GB"/>
        </w:rPr>
      </w:pPr>
    </w:p>
    <w:p w14:paraId="607A7314" w14:textId="549DAD5E" w:rsidR="0009648A" w:rsidRDefault="0009648A">
      <w:pPr>
        <w:spacing w:line="360" w:lineRule="auto"/>
        <w:rPr>
          <w:lang w:val="cy-GB"/>
        </w:rPr>
      </w:pPr>
    </w:p>
    <w:p w14:paraId="4010C697" w14:textId="5E9F67B8" w:rsidR="0009648A" w:rsidRDefault="0009648A">
      <w:pPr>
        <w:spacing w:line="360" w:lineRule="auto"/>
        <w:rPr>
          <w:lang w:val="cy-GB"/>
        </w:rPr>
      </w:pPr>
    </w:p>
    <w:p w14:paraId="245AE805" w14:textId="4E83CA0D" w:rsidR="0009648A" w:rsidRDefault="0009648A">
      <w:pPr>
        <w:spacing w:line="360" w:lineRule="auto"/>
        <w:rPr>
          <w:lang w:val="cy-GB"/>
        </w:rPr>
      </w:pPr>
    </w:p>
    <w:p w14:paraId="30EB4471" w14:textId="7EA53F6B" w:rsidR="0009648A" w:rsidRDefault="0009648A">
      <w:pPr>
        <w:spacing w:line="360" w:lineRule="auto"/>
        <w:rPr>
          <w:b/>
          <w:bCs/>
          <w:u w:val="single"/>
          <w:lang w:val="cy-GB"/>
        </w:rPr>
      </w:pPr>
      <w:r>
        <w:rPr>
          <w:b/>
          <w:bCs/>
          <w:u w:val="single"/>
          <w:lang w:val="cy-GB"/>
        </w:rPr>
        <w:t>Rhestr Cyfeirnodi</w:t>
      </w:r>
    </w:p>
    <w:p w14:paraId="5EE28B23" w14:textId="77777777" w:rsidR="007F2976" w:rsidRDefault="007F2976" w:rsidP="007F2976">
      <w:pPr>
        <w:spacing w:line="360" w:lineRule="auto"/>
      </w:pPr>
      <w:r>
        <w:t>Baker, C. (2006), Foundations of Bilingual Education and Bilingualism. (Clevedon: Multilingual Matters).</w:t>
      </w:r>
    </w:p>
    <w:p w14:paraId="3400A20B" w14:textId="77777777" w:rsidR="007F2976" w:rsidRDefault="007F2976" w:rsidP="007F2976">
      <w:pPr>
        <w:spacing w:line="360" w:lineRule="auto"/>
      </w:pPr>
      <w:r>
        <w:t>Cenoz, J., &amp; Gorter, D. (2017). Minority languages and sustainable translanguaging: threat or opportunity?, Journal of Multilingual and Multicultural Development, 38:10, 901-912</w:t>
      </w:r>
    </w:p>
    <w:p w14:paraId="17556228" w14:textId="77777777" w:rsidR="007F2976" w:rsidRDefault="007F2976" w:rsidP="007F2976">
      <w:pPr>
        <w:spacing w:line="360" w:lineRule="auto"/>
      </w:pPr>
      <w:r>
        <w:t xml:space="preserve">Comisiynydd Cymraeg (2012). </w:t>
      </w:r>
      <w:r w:rsidRPr="000D5C70">
        <w:rPr>
          <w:i/>
          <w:iCs/>
        </w:rPr>
        <w:t>Statistical overview of the Welsh language</w:t>
      </w:r>
      <w:r>
        <w:t xml:space="preserve">. Ar gael yn: </w:t>
      </w:r>
      <w:hyperlink r:id="rId6" w:history="1">
        <w:r w:rsidRPr="00A83041">
          <w:rPr>
            <w:rStyle w:val="Hyperlink"/>
          </w:rPr>
          <w:t>http://www.comisiynyddygymraeg.cymru/English/Policy%20research%20and%20data/Census%20Data/Pages/StatisticaloverviewoftheWelshlanguage.aspx</w:t>
        </w:r>
      </w:hyperlink>
      <w:r>
        <w:t xml:space="preserve"> [mynediad: 27/10/19]</w:t>
      </w:r>
    </w:p>
    <w:p w14:paraId="41A34A0F" w14:textId="77777777" w:rsidR="007F2976" w:rsidRDefault="007F2976" w:rsidP="007F2976">
      <w:pPr>
        <w:spacing w:line="360" w:lineRule="auto"/>
      </w:pPr>
      <w:r>
        <w:t xml:space="preserve">Estyn. (2005). </w:t>
      </w:r>
      <w:r>
        <w:rPr>
          <w:i/>
          <w:iCs/>
        </w:rPr>
        <w:t xml:space="preserve">Adroddiad ar Ysgol Gyfun Gymraeg Glantaf. </w:t>
      </w:r>
      <w:r>
        <w:t>(Caerdydd: Estyn)</w:t>
      </w:r>
    </w:p>
    <w:p w14:paraId="305CFDC3" w14:textId="77777777" w:rsidR="007F2976" w:rsidRDefault="007F2976" w:rsidP="007F2976">
      <w:pPr>
        <w:spacing w:line="360" w:lineRule="auto"/>
      </w:pPr>
      <w:r>
        <w:t xml:space="preserve">Higgs, et al. (2004). </w:t>
      </w:r>
      <w:r w:rsidRPr="0096224E">
        <w:rPr>
          <w:i/>
          <w:iCs/>
        </w:rPr>
        <w:t>Use of the census of population to discern trends in the Welsh language: an aggregate analysis</w:t>
      </w:r>
      <w:r>
        <w:rPr>
          <w:i/>
          <w:iCs/>
        </w:rPr>
        <w:t xml:space="preserve">. </w:t>
      </w:r>
      <w:r>
        <w:t xml:space="preserve">Ar gael yn: </w:t>
      </w:r>
      <w:hyperlink r:id="rId7" w:history="1">
        <w:r w:rsidRPr="00FD7B68">
          <w:rPr>
            <w:rStyle w:val="Hyperlink"/>
          </w:rPr>
          <w:t>https://www.geog.ox.ac.uk/research/transformations/gis/papers/dannydorling_publication_id1171.pdf</w:t>
        </w:r>
      </w:hyperlink>
      <w:r>
        <w:t xml:space="preserve"> [mynediad: 3/11/2019]</w:t>
      </w:r>
    </w:p>
    <w:p w14:paraId="7A7FF349" w14:textId="77777777" w:rsidR="007F2976" w:rsidRDefault="007F2976" w:rsidP="007F2976">
      <w:pPr>
        <w:spacing w:line="360" w:lineRule="auto"/>
      </w:pPr>
      <w:r>
        <w:t xml:space="preserve">Lewis, G. (2011). </w:t>
      </w:r>
      <w:r>
        <w:rPr>
          <w:i/>
          <w:iCs/>
        </w:rPr>
        <w:t xml:space="preserve">Addysg Ddwyieithog yn yr unfed ganrif ar hugain: adolygu’r cyd-destun rhyngwladol. </w:t>
      </w:r>
      <w:r>
        <w:t xml:space="preserve">Ar gael yn: </w:t>
      </w:r>
      <w:hyperlink r:id="rId8" w:history="1">
        <w:r w:rsidRPr="00DB6DF7">
          <w:rPr>
            <w:color w:val="0000FF"/>
            <w:u w:val="single"/>
          </w:rPr>
          <w:t>http://www.gwerddon.cymru/en/media/main/gwerddon/rhifynnau/erthyglau/Rhifyn7_e3.pdf</w:t>
        </w:r>
      </w:hyperlink>
      <w:r>
        <w:t xml:space="preserve"> [mynediad: 3/11/2019]</w:t>
      </w:r>
    </w:p>
    <w:p w14:paraId="19A5225F" w14:textId="77777777" w:rsidR="007F2976" w:rsidRPr="00C51EA0" w:rsidRDefault="007F2976" w:rsidP="007F2976">
      <w:pPr>
        <w:spacing w:line="360" w:lineRule="auto"/>
      </w:pPr>
      <w:r>
        <w:t xml:space="preserve">Lewis, G. (2011). </w:t>
      </w:r>
      <w:r w:rsidRPr="00745988">
        <w:rPr>
          <w:i/>
          <w:iCs/>
        </w:rPr>
        <w:t>Addysg Ddwyieithog yn yr unfed ganrif ar hugain: adolygu’r cyd-destun rhyngwladol</w:t>
      </w:r>
      <w:r>
        <w:rPr>
          <w:i/>
          <w:iCs/>
        </w:rPr>
        <w:t xml:space="preserve">. </w:t>
      </w:r>
      <w:r>
        <w:t>Gwerddon.</w:t>
      </w:r>
    </w:p>
    <w:p w14:paraId="6F244AE2" w14:textId="77777777" w:rsidR="007F2976" w:rsidRDefault="007F2976" w:rsidP="007F2976">
      <w:pPr>
        <w:spacing w:line="360" w:lineRule="auto"/>
      </w:pPr>
      <w:r>
        <w:t xml:space="preserve"> Llywodraeth Cymru. (2016). </w:t>
      </w:r>
      <w:r>
        <w:rPr>
          <w:i/>
          <w:iCs/>
        </w:rPr>
        <w:t xml:space="preserve">Symud Cymru Ymlaen. </w:t>
      </w:r>
      <w:r>
        <w:t xml:space="preserve">Ar gael yn: </w:t>
      </w:r>
      <w:hyperlink r:id="rId9" w:history="1">
        <w:r w:rsidRPr="000919CF">
          <w:rPr>
            <w:rStyle w:val="Hyperlink"/>
          </w:rPr>
          <w:t>https://llyw.cymru/sites/default/files/publications/2017-10/160920-taking-wales-forward-cy_0.pdf</w:t>
        </w:r>
      </w:hyperlink>
      <w:r>
        <w:t xml:space="preserve"> [mynediad: 3/11/2019]</w:t>
      </w:r>
    </w:p>
    <w:p w14:paraId="5E59BF07" w14:textId="77777777" w:rsidR="007F2976" w:rsidRDefault="007F2976" w:rsidP="007F2976">
      <w:pPr>
        <w:spacing w:line="360" w:lineRule="auto"/>
      </w:pPr>
      <w:r>
        <w:t xml:space="preserve">Llywodraeth Cymru. (2017). </w:t>
      </w:r>
      <w:r w:rsidRPr="00E34B4A">
        <w:rPr>
          <w:i/>
          <w:iCs/>
        </w:rPr>
        <w:t>Cymraeg 2050 Miliwn o siaradwyr</w:t>
      </w:r>
      <w:r>
        <w:t xml:space="preserve">. Ar gael yn: </w:t>
      </w:r>
      <w:hyperlink r:id="rId10" w:history="1">
        <w:r w:rsidRPr="00FD7B68">
          <w:rPr>
            <w:rStyle w:val="Hyperlink"/>
          </w:rPr>
          <w:t>https://llyw.cymru/sites/default/files/publications/2019-03/cymraeg-2050-strategaeth-y-gymraeg-v1-1.pdf</w:t>
        </w:r>
      </w:hyperlink>
      <w:r>
        <w:t xml:space="preserve"> [mynediad: 3/11/2019]</w:t>
      </w:r>
    </w:p>
    <w:p w14:paraId="3402645B" w14:textId="77777777" w:rsidR="007F2976" w:rsidRDefault="007F2976" w:rsidP="007F2976">
      <w:pPr>
        <w:spacing w:line="360" w:lineRule="auto"/>
      </w:pPr>
      <w:r>
        <w:t xml:space="preserve">Llywodraeth Cymru. (2017). </w:t>
      </w:r>
      <w:r w:rsidRPr="00EC7C3C">
        <w:rPr>
          <w:i/>
          <w:iCs/>
        </w:rPr>
        <w:t>Welsh in education Action plan 2017–21</w:t>
      </w:r>
      <w:r>
        <w:rPr>
          <w:i/>
          <w:iCs/>
        </w:rPr>
        <w:t xml:space="preserve">. </w:t>
      </w:r>
      <w:r>
        <w:t xml:space="preserve">Ar gael yn: </w:t>
      </w:r>
      <w:hyperlink r:id="rId11" w:history="1">
        <w:r w:rsidRPr="00DE45C0">
          <w:rPr>
            <w:rStyle w:val="Hyperlink"/>
          </w:rPr>
          <w:t>https://gov.wales/sites/default/files/publications/2018-02/welsh-in-education-action-plan-2017%E2%80%9321.pdf</w:t>
        </w:r>
      </w:hyperlink>
      <w:r>
        <w:t xml:space="preserve"> [mynediad: 28/10/19]</w:t>
      </w:r>
    </w:p>
    <w:p w14:paraId="5AD0D7B7" w14:textId="77777777" w:rsidR="007F2976" w:rsidRDefault="007F2976" w:rsidP="007F2976">
      <w:pPr>
        <w:spacing w:line="360" w:lineRule="auto"/>
      </w:pPr>
      <w:r>
        <w:lastRenderedPageBreak/>
        <w:t xml:space="preserve">Llywodraeth Cymru. (2018). </w:t>
      </w:r>
      <w:r>
        <w:rPr>
          <w:i/>
          <w:iCs/>
        </w:rPr>
        <w:t>Gwella Profiadau Dysgwyr Cymraeg</w:t>
      </w:r>
      <w:r>
        <w:t xml:space="preserve"> . Ar gael yn: </w:t>
      </w:r>
      <w:hyperlink r:id="rId12" w:history="1">
        <w:r w:rsidRPr="000919CF">
          <w:rPr>
            <w:rStyle w:val="Hyperlink"/>
          </w:rPr>
          <w:t>https://cwricwlwmigymru.llyw.cymru/2018/07/18/gwella-profiadau-dysgwyr-cymraeg/</w:t>
        </w:r>
      </w:hyperlink>
      <w:r>
        <w:t xml:space="preserve"> [mynediad: 3/11/2019]</w:t>
      </w:r>
    </w:p>
    <w:p w14:paraId="18F06D76" w14:textId="77777777" w:rsidR="007F2976" w:rsidRDefault="007F2976" w:rsidP="007F2976">
      <w:pPr>
        <w:spacing w:line="360" w:lineRule="auto"/>
      </w:pPr>
      <w:r>
        <w:t>Llywodraeth Cymru. (2019</w:t>
      </w:r>
      <w:r w:rsidRPr="00AF64F4">
        <w:rPr>
          <w:i/>
          <w:iCs/>
        </w:rPr>
        <w:t xml:space="preserve">). Canllaw i Gwricwlwm </w:t>
      </w:r>
      <w:r>
        <w:rPr>
          <w:i/>
          <w:iCs/>
        </w:rPr>
        <w:t>i G</w:t>
      </w:r>
      <w:r w:rsidRPr="00AF64F4">
        <w:rPr>
          <w:i/>
          <w:iCs/>
        </w:rPr>
        <w:t>ymru</w:t>
      </w:r>
      <w:r>
        <w:t xml:space="preserve"> 2022. Ar gael yn: </w:t>
      </w:r>
      <w:hyperlink r:id="rId13" w:anchor="cynllunio-ar-gyfer-dysgu" w:history="1">
        <w:r w:rsidRPr="00503414">
          <w:rPr>
            <w:rStyle w:val="Hyperlink"/>
          </w:rPr>
          <w:t>https://hwb.gov.wales/cwricwlwm-drafft-i-gymru-2022/canllaw-i-gwricwlwm-i-gymru-2022/#cynllunio-ar-gyfer-dysgu</w:t>
        </w:r>
      </w:hyperlink>
      <w:r>
        <w:t>. [mynediad: 6/11/2019]</w:t>
      </w:r>
    </w:p>
    <w:p w14:paraId="5AA40382" w14:textId="77777777" w:rsidR="007F2976" w:rsidRDefault="007F2976" w:rsidP="007F2976">
      <w:pPr>
        <w:spacing w:line="360" w:lineRule="auto"/>
        <w:rPr>
          <w:i/>
          <w:iCs/>
        </w:rPr>
      </w:pPr>
      <w:r>
        <w:t xml:space="preserve">Megan Jones. (2016). </w:t>
      </w:r>
      <w:r w:rsidRPr="00EB287D">
        <w:rPr>
          <w:i/>
          <w:iCs/>
        </w:rPr>
        <w:t>Welsh-medium education and Welsh as a subject</w:t>
      </w:r>
      <w:r>
        <w:rPr>
          <w:i/>
          <w:iCs/>
        </w:rPr>
        <w:t xml:space="preserve">. </w:t>
      </w:r>
      <w:r>
        <w:t xml:space="preserve">Ar gael yn: </w:t>
      </w:r>
      <w:hyperlink r:id="rId14" w:history="1">
        <w:r w:rsidRPr="00FD7B68">
          <w:rPr>
            <w:rStyle w:val="Hyperlink"/>
            <w:i/>
            <w:iCs/>
          </w:rPr>
          <w:t>http://www.assembly.wales/research%20documents/rs16-048/16-048-english-web.pdf</w:t>
        </w:r>
      </w:hyperlink>
      <w:r>
        <w:rPr>
          <w:i/>
          <w:iCs/>
        </w:rPr>
        <w:t xml:space="preserve"> [mynediad: 3/11/2019]</w:t>
      </w:r>
    </w:p>
    <w:p w14:paraId="6127828B" w14:textId="77777777" w:rsidR="007F2976" w:rsidRDefault="007F2976" w:rsidP="007F2976">
      <w:pPr>
        <w:spacing w:line="360" w:lineRule="auto"/>
      </w:pPr>
      <w:r>
        <w:t xml:space="preserve">Mirain Rhys, et al (2014). </w:t>
      </w:r>
      <w:r w:rsidRPr="002671BB">
        <w:rPr>
          <w:i/>
          <w:iCs/>
        </w:rPr>
        <w:t>Evaluating the Foundation Phase Key Findings on Welsh Language</w:t>
      </w:r>
      <w:r>
        <w:rPr>
          <w:i/>
          <w:iCs/>
        </w:rPr>
        <w:t xml:space="preserve">. </w:t>
      </w:r>
      <w:r>
        <w:t xml:space="preserve">Ar gael yn: </w:t>
      </w:r>
      <w:hyperlink r:id="rId15" w:history="1">
        <w:r w:rsidRPr="00FD7B68">
          <w:rPr>
            <w:rStyle w:val="Hyperlink"/>
          </w:rPr>
          <w:t>http://orca.cf.ac.uk/88991/1/140717-foundation-phase-welsh-language-en.pdf</w:t>
        </w:r>
      </w:hyperlink>
      <w:r>
        <w:t xml:space="preserve"> [mynediad: 3/11/2019]</w:t>
      </w:r>
    </w:p>
    <w:p w14:paraId="43C7F30D" w14:textId="77777777" w:rsidR="007F2976" w:rsidRDefault="007F2976" w:rsidP="007F2976">
      <w:pPr>
        <w:spacing w:line="360" w:lineRule="auto"/>
        <w:rPr>
          <w:iCs/>
        </w:rPr>
      </w:pPr>
      <w:r>
        <w:t xml:space="preserve">Nation Cymru. (2012). </w:t>
      </w:r>
      <w:r w:rsidRPr="00132A07">
        <w:rPr>
          <w:i/>
          <w:iCs/>
        </w:rPr>
        <w:t>Welsh language inspires new Gaelic campaign in Scotland</w:t>
      </w:r>
      <w:r>
        <w:rPr>
          <w:i/>
          <w:iCs/>
        </w:rPr>
        <w:t xml:space="preserve">. </w:t>
      </w:r>
      <w:r>
        <w:rPr>
          <w:iCs/>
        </w:rPr>
        <w:t xml:space="preserve">Ar gael yn: </w:t>
      </w:r>
      <w:hyperlink r:id="rId16" w:history="1">
        <w:r w:rsidRPr="00FD7B68">
          <w:rPr>
            <w:rStyle w:val="Hyperlink"/>
            <w:iCs/>
          </w:rPr>
          <w:t>https://nation.cymru/news/welsh-language-inspires-new-gaelic-campaign-in-scotland/</w:t>
        </w:r>
      </w:hyperlink>
      <w:r>
        <w:rPr>
          <w:iCs/>
        </w:rPr>
        <w:t xml:space="preserve"> [mynediad: 4/11/2019]</w:t>
      </w:r>
    </w:p>
    <w:p w14:paraId="68C40A6B" w14:textId="77777777" w:rsidR="007F2976" w:rsidRDefault="007F2976" w:rsidP="007F2976">
      <w:pPr>
        <w:spacing w:line="360" w:lineRule="auto"/>
      </w:pPr>
      <w:r>
        <w:t xml:space="preserve">Nation Cymru. (2017). </w:t>
      </w:r>
      <w:r w:rsidRPr="000D5C70">
        <w:rPr>
          <w:i/>
          <w:iCs/>
        </w:rPr>
        <w:t>The census hides the true decline of the Welsh language – it needs to be changed</w:t>
      </w:r>
      <w:r>
        <w:rPr>
          <w:i/>
          <w:iCs/>
        </w:rPr>
        <w:t xml:space="preserve">. </w:t>
      </w:r>
      <w:r>
        <w:t xml:space="preserve">Ar gael yn: </w:t>
      </w:r>
      <w:hyperlink r:id="rId17" w:history="1">
        <w:r w:rsidRPr="00A83041">
          <w:rPr>
            <w:rStyle w:val="Hyperlink"/>
          </w:rPr>
          <w:t>https://nation.cymru/opinion/the-census-hides-the-true-decline-of-the-welsh-language-it-needs-to-be-changed/</w:t>
        </w:r>
      </w:hyperlink>
      <w:r>
        <w:t xml:space="preserve"> [mynediad: 27/10/2019] </w:t>
      </w:r>
    </w:p>
    <w:p w14:paraId="43D09CC3" w14:textId="77777777" w:rsidR="007F2976" w:rsidRDefault="007F2976" w:rsidP="007F2976">
      <w:pPr>
        <w:spacing w:line="360" w:lineRule="auto"/>
      </w:pPr>
      <w:r>
        <w:t xml:space="preserve">Phillips, B. (2017). </w:t>
      </w:r>
      <w:r w:rsidRPr="00A37177">
        <w:rPr>
          <w:i/>
          <w:iCs/>
        </w:rPr>
        <w:t>I didn’t bother learning Welsh at school – this is how we could change that for others</w:t>
      </w:r>
      <w:r>
        <w:rPr>
          <w:i/>
          <w:iCs/>
        </w:rPr>
        <w:t xml:space="preserve">. </w:t>
      </w:r>
      <w:r>
        <w:t xml:space="preserve">Ar gael yn: </w:t>
      </w:r>
      <w:hyperlink r:id="rId18" w:history="1">
        <w:r w:rsidRPr="00FD7B68">
          <w:rPr>
            <w:rStyle w:val="Hyperlink"/>
          </w:rPr>
          <w:t>https://nation.cymru/opinion/i-didnt-bother-learning-welsh-at-school-this-is-how-we-could-change-that-for-others/</w:t>
        </w:r>
      </w:hyperlink>
      <w:r>
        <w:t xml:space="preserve"> [mynediad: 3/11/2019]</w:t>
      </w:r>
    </w:p>
    <w:p w14:paraId="351AC247" w14:textId="77777777" w:rsidR="007F2976" w:rsidRDefault="007F2976" w:rsidP="007F2976">
      <w:pPr>
        <w:spacing w:line="360" w:lineRule="auto"/>
      </w:pPr>
      <w:r>
        <w:t xml:space="preserve">Prifysgol Bangor. (dim dyddiad). </w:t>
      </w:r>
      <w:r w:rsidRPr="008121EF">
        <w:rPr>
          <w:i/>
          <w:iCs/>
        </w:rPr>
        <w:t>Y Cynllun Sabothol Iaith Gymraeg</w:t>
      </w:r>
      <w:r>
        <w:rPr>
          <w:i/>
          <w:iCs/>
        </w:rPr>
        <w:t xml:space="preserve">. </w:t>
      </w:r>
      <w:r w:rsidRPr="002E2CB1">
        <w:t>Ar gael yn:</w:t>
      </w:r>
      <w:r>
        <w:rPr>
          <w:i/>
          <w:iCs/>
        </w:rPr>
        <w:t xml:space="preserve"> </w:t>
      </w:r>
      <w:hyperlink r:id="rId19" w:history="1">
        <w:r w:rsidRPr="000919CF">
          <w:rPr>
            <w:rStyle w:val="Hyperlink"/>
            <w:i/>
            <w:iCs/>
          </w:rPr>
          <w:t>https://www.bangor.ac.uk/canolfanbedwyr/sabothol.php.cy</w:t>
        </w:r>
      </w:hyperlink>
      <w:r>
        <w:rPr>
          <w:i/>
          <w:iCs/>
        </w:rPr>
        <w:t xml:space="preserve"> </w:t>
      </w:r>
      <w:r>
        <w:t>[mynediad: 01/11/2019]</w:t>
      </w:r>
    </w:p>
    <w:p w14:paraId="5E9BE4AC" w14:textId="77777777" w:rsidR="007F2976" w:rsidRDefault="007F2976" w:rsidP="007F2976">
      <w:pPr>
        <w:spacing w:line="360" w:lineRule="auto"/>
      </w:pPr>
      <w:r>
        <w:t xml:space="preserve">Redknap, C et al. (2006). </w:t>
      </w:r>
      <w:r w:rsidRPr="00DE7E06">
        <w:rPr>
          <w:i/>
          <w:iCs/>
        </w:rPr>
        <w:t>Addysg Cyfrwng Cymraeg a Dwyieithog.</w:t>
      </w:r>
      <w:r>
        <w:t xml:space="preserve"> Prifysgol Bangor. Bangor.</w:t>
      </w:r>
    </w:p>
    <w:p w14:paraId="1DA0943F" w14:textId="77777777" w:rsidR="007F2976" w:rsidRDefault="007F2976" w:rsidP="007F2976">
      <w:pPr>
        <w:spacing w:line="360" w:lineRule="auto"/>
      </w:pPr>
      <w:r>
        <w:t xml:space="preserve">Thomas, et al. (2018). </w:t>
      </w:r>
      <w:r>
        <w:rPr>
          <w:i/>
          <w:iCs/>
        </w:rPr>
        <w:t xml:space="preserve">Addysgu Dwyieithog. </w:t>
      </w:r>
      <w:r>
        <w:t xml:space="preserve">Ar gael yn: </w:t>
      </w:r>
      <w:hyperlink r:id="rId20" w:history="1">
        <w:r w:rsidRPr="00FD7B68">
          <w:rPr>
            <w:rStyle w:val="Hyperlink"/>
          </w:rPr>
          <w:t>https://www.bangor.ac.uk/education-and-human-development/documents/Cymraeg-tudalen.pdf</w:t>
        </w:r>
      </w:hyperlink>
      <w:r>
        <w:t xml:space="preserve"> [mynediad: 4/11/2019]</w:t>
      </w:r>
    </w:p>
    <w:p w14:paraId="3463EEBB" w14:textId="77777777" w:rsidR="007F2976" w:rsidRDefault="007F2976" w:rsidP="007F2976">
      <w:pPr>
        <w:spacing w:line="360" w:lineRule="auto"/>
      </w:pPr>
      <w:r>
        <w:t xml:space="preserve">WJEC. (2019). </w:t>
      </w:r>
      <w:r w:rsidRPr="002B220E">
        <w:rPr>
          <w:i/>
          <w:iCs/>
        </w:rPr>
        <w:t>Legacy &amp; Revised New Wales Final GCSE Results</w:t>
      </w:r>
      <w:r>
        <w:rPr>
          <w:i/>
          <w:iCs/>
        </w:rPr>
        <w:t xml:space="preserve">. </w:t>
      </w:r>
      <w:r>
        <w:t xml:space="preserve">Ar gael yn: </w:t>
      </w:r>
      <w:hyperlink r:id="rId21" w:history="1">
        <w:r w:rsidRPr="00503414">
          <w:rPr>
            <w:rStyle w:val="Hyperlink"/>
          </w:rPr>
          <w:t>https://www.wjec.co.uk/students/results-and-research/GCSE%20Final%20Results%20January%202019.pdf</w:t>
        </w:r>
      </w:hyperlink>
      <w:r>
        <w:t xml:space="preserve"> [mynediad: 6/11/19]</w:t>
      </w:r>
    </w:p>
    <w:p w14:paraId="247EF837" w14:textId="77777777" w:rsidR="0009648A" w:rsidRPr="0009648A" w:rsidRDefault="0009648A">
      <w:pPr>
        <w:spacing w:line="360" w:lineRule="auto"/>
        <w:rPr>
          <w:lang w:val="cy-GB"/>
        </w:rPr>
      </w:pPr>
    </w:p>
    <w:sectPr w:rsidR="0009648A" w:rsidRPr="000964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9C7273"/>
    <w:multiLevelType w:val="multilevel"/>
    <w:tmpl w:val="E6F6E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3DD6C46"/>
    <w:multiLevelType w:val="hybridMultilevel"/>
    <w:tmpl w:val="1CA2C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453"/>
    <w:rsid w:val="00011D48"/>
    <w:rsid w:val="00016DC1"/>
    <w:rsid w:val="00022065"/>
    <w:rsid w:val="0002540E"/>
    <w:rsid w:val="00054768"/>
    <w:rsid w:val="00055320"/>
    <w:rsid w:val="00055770"/>
    <w:rsid w:val="000604D7"/>
    <w:rsid w:val="00071041"/>
    <w:rsid w:val="00071628"/>
    <w:rsid w:val="000720BC"/>
    <w:rsid w:val="00075419"/>
    <w:rsid w:val="000848CE"/>
    <w:rsid w:val="00092CAC"/>
    <w:rsid w:val="00093FE8"/>
    <w:rsid w:val="000962E6"/>
    <w:rsid w:val="0009648A"/>
    <w:rsid w:val="000A3AFA"/>
    <w:rsid w:val="000A4A47"/>
    <w:rsid w:val="000B044C"/>
    <w:rsid w:val="000B6C8A"/>
    <w:rsid w:val="000C03C1"/>
    <w:rsid w:val="000C25F0"/>
    <w:rsid w:val="000C7CF3"/>
    <w:rsid w:val="000D18C3"/>
    <w:rsid w:val="000D1E3D"/>
    <w:rsid w:val="000D6E3F"/>
    <w:rsid w:val="000E0AC3"/>
    <w:rsid w:val="000E1101"/>
    <w:rsid w:val="000E5D76"/>
    <w:rsid w:val="000F1667"/>
    <w:rsid w:val="000F7A69"/>
    <w:rsid w:val="001021C7"/>
    <w:rsid w:val="00103D00"/>
    <w:rsid w:val="00106A8B"/>
    <w:rsid w:val="00110205"/>
    <w:rsid w:val="00131F34"/>
    <w:rsid w:val="0013210F"/>
    <w:rsid w:val="001443E6"/>
    <w:rsid w:val="00144927"/>
    <w:rsid w:val="00146FF2"/>
    <w:rsid w:val="0015183E"/>
    <w:rsid w:val="00161CEE"/>
    <w:rsid w:val="00161F9B"/>
    <w:rsid w:val="0017303B"/>
    <w:rsid w:val="00173290"/>
    <w:rsid w:val="00181D2B"/>
    <w:rsid w:val="00182C1F"/>
    <w:rsid w:val="001865C1"/>
    <w:rsid w:val="001931E2"/>
    <w:rsid w:val="001B404C"/>
    <w:rsid w:val="001B51AD"/>
    <w:rsid w:val="001D6E43"/>
    <w:rsid w:val="001F2CA8"/>
    <w:rsid w:val="001F3639"/>
    <w:rsid w:val="001F4714"/>
    <w:rsid w:val="00200DF2"/>
    <w:rsid w:val="00221092"/>
    <w:rsid w:val="0023283E"/>
    <w:rsid w:val="00236174"/>
    <w:rsid w:val="002401B9"/>
    <w:rsid w:val="00244807"/>
    <w:rsid w:val="00244C00"/>
    <w:rsid w:val="002466D8"/>
    <w:rsid w:val="00251ADA"/>
    <w:rsid w:val="00256423"/>
    <w:rsid w:val="00260893"/>
    <w:rsid w:val="00270634"/>
    <w:rsid w:val="00271293"/>
    <w:rsid w:val="00274D30"/>
    <w:rsid w:val="00281B95"/>
    <w:rsid w:val="0028378C"/>
    <w:rsid w:val="00284320"/>
    <w:rsid w:val="00286E1C"/>
    <w:rsid w:val="00290721"/>
    <w:rsid w:val="0029539A"/>
    <w:rsid w:val="002A08DB"/>
    <w:rsid w:val="002A20F6"/>
    <w:rsid w:val="002A474C"/>
    <w:rsid w:val="002B008E"/>
    <w:rsid w:val="002B23F4"/>
    <w:rsid w:val="002B4B3A"/>
    <w:rsid w:val="002B59AC"/>
    <w:rsid w:val="002B7390"/>
    <w:rsid w:val="002C6D89"/>
    <w:rsid w:val="002D192E"/>
    <w:rsid w:val="002D7951"/>
    <w:rsid w:val="002D7C05"/>
    <w:rsid w:val="002E2AC6"/>
    <w:rsid w:val="002E5C32"/>
    <w:rsid w:val="002E6921"/>
    <w:rsid w:val="002F24B5"/>
    <w:rsid w:val="002F3CCD"/>
    <w:rsid w:val="002F46FE"/>
    <w:rsid w:val="002F56DD"/>
    <w:rsid w:val="002F5F4F"/>
    <w:rsid w:val="00302618"/>
    <w:rsid w:val="00302F47"/>
    <w:rsid w:val="003040BA"/>
    <w:rsid w:val="00305351"/>
    <w:rsid w:val="00307601"/>
    <w:rsid w:val="00314D57"/>
    <w:rsid w:val="00315181"/>
    <w:rsid w:val="00330EC8"/>
    <w:rsid w:val="00331E5D"/>
    <w:rsid w:val="003357E7"/>
    <w:rsid w:val="00335C18"/>
    <w:rsid w:val="003406BB"/>
    <w:rsid w:val="00350EAC"/>
    <w:rsid w:val="0035653E"/>
    <w:rsid w:val="0036482E"/>
    <w:rsid w:val="00364FA2"/>
    <w:rsid w:val="0037042F"/>
    <w:rsid w:val="00371B3B"/>
    <w:rsid w:val="00372898"/>
    <w:rsid w:val="00382620"/>
    <w:rsid w:val="0038651E"/>
    <w:rsid w:val="003954C3"/>
    <w:rsid w:val="00396DEC"/>
    <w:rsid w:val="003A04DC"/>
    <w:rsid w:val="003A1209"/>
    <w:rsid w:val="003A368C"/>
    <w:rsid w:val="003A5CC4"/>
    <w:rsid w:val="003A7ED4"/>
    <w:rsid w:val="003B1031"/>
    <w:rsid w:val="003B1A16"/>
    <w:rsid w:val="003B21C4"/>
    <w:rsid w:val="003B2CA6"/>
    <w:rsid w:val="003B356F"/>
    <w:rsid w:val="003B3868"/>
    <w:rsid w:val="003B5EF8"/>
    <w:rsid w:val="003B66CF"/>
    <w:rsid w:val="003B7A34"/>
    <w:rsid w:val="003C12CB"/>
    <w:rsid w:val="003C1D21"/>
    <w:rsid w:val="003C3990"/>
    <w:rsid w:val="003D0A5C"/>
    <w:rsid w:val="003D381F"/>
    <w:rsid w:val="003D6354"/>
    <w:rsid w:val="003D769B"/>
    <w:rsid w:val="003E7003"/>
    <w:rsid w:val="003F5D3A"/>
    <w:rsid w:val="00400DAC"/>
    <w:rsid w:val="004123F4"/>
    <w:rsid w:val="00412FF3"/>
    <w:rsid w:val="00416AA3"/>
    <w:rsid w:val="00424847"/>
    <w:rsid w:val="0044262A"/>
    <w:rsid w:val="00454701"/>
    <w:rsid w:val="00464666"/>
    <w:rsid w:val="00465F6A"/>
    <w:rsid w:val="00472133"/>
    <w:rsid w:val="00476F2A"/>
    <w:rsid w:val="0047793C"/>
    <w:rsid w:val="00477AFB"/>
    <w:rsid w:val="00477D80"/>
    <w:rsid w:val="004844AF"/>
    <w:rsid w:val="00486007"/>
    <w:rsid w:val="004A08CF"/>
    <w:rsid w:val="004A225D"/>
    <w:rsid w:val="004B1F1F"/>
    <w:rsid w:val="004C2784"/>
    <w:rsid w:val="004D2490"/>
    <w:rsid w:val="004D2567"/>
    <w:rsid w:val="004E214C"/>
    <w:rsid w:val="004E2CA5"/>
    <w:rsid w:val="004F3624"/>
    <w:rsid w:val="004F65B2"/>
    <w:rsid w:val="005005E3"/>
    <w:rsid w:val="0050142C"/>
    <w:rsid w:val="00502E23"/>
    <w:rsid w:val="005069E3"/>
    <w:rsid w:val="005143B1"/>
    <w:rsid w:val="00516567"/>
    <w:rsid w:val="005243FC"/>
    <w:rsid w:val="0052776C"/>
    <w:rsid w:val="00531EB5"/>
    <w:rsid w:val="00532139"/>
    <w:rsid w:val="00537E24"/>
    <w:rsid w:val="00542B26"/>
    <w:rsid w:val="00545D75"/>
    <w:rsid w:val="00552494"/>
    <w:rsid w:val="005643C6"/>
    <w:rsid w:val="0056440E"/>
    <w:rsid w:val="005675E8"/>
    <w:rsid w:val="00570281"/>
    <w:rsid w:val="00572657"/>
    <w:rsid w:val="005727D6"/>
    <w:rsid w:val="00573D1F"/>
    <w:rsid w:val="0058629A"/>
    <w:rsid w:val="00587F6A"/>
    <w:rsid w:val="00590842"/>
    <w:rsid w:val="005908DA"/>
    <w:rsid w:val="00592EE1"/>
    <w:rsid w:val="00593E02"/>
    <w:rsid w:val="005B0A8C"/>
    <w:rsid w:val="005B4432"/>
    <w:rsid w:val="005B533F"/>
    <w:rsid w:val="005B77A7"/>
    <w:rsid w:val="005C3EF9"/>
    <w:rsid w:val="005C443C"/>
    <w:rsid w:val="005C5074"/>
    <w:rsid w:val="005D00D8"/>
    <w:rsid w:val="005D4E45"/>
    <w:rsid w:val="005D5AEB"/>
    <w:rsid w:val="005E27E6"/>
    <w:rsid w:val="005E34D4"/>
    <w:rsid w:val="005F0494"/>
    <w:rsid w:val="005F1D3D"/>
    <w:rsid w:val="00601ACE"/>
    <w:rsid w:val="0061224B"/>
    <w:rsid w:val="00616CD1"/>
    <w:rsid w:val="006302DC"/>
    <w:rsid w:val="006310D2"/>
    <w:rsid w:val="00635E6D"/>
    <w:rsid w:val="0063736D"/>
    <w:rsid w:val="00645C67"/>
    <w:rsid w:val="00652935"/>
    <w:rsid w:val="00665BB6"/>
    <w:rsid w:val="00667D75"/>
    <w:rsid w:val="00670FFD"/>
    <w:rsid w:val="00672A08"/>
    <w:rsid w:val="006763D7"/>
    <w:rsid w:val="006835BF"/>
    <w:rsid w:val="00690F98"/>
    <w:rsid w:val="006A253C"/>
    <w:rsid w:val="006A4A34"/>
    <w:rsid w:val="006A4D66"/>
    <w:rsid w:val="006B0D2A"/>
    <w:rsid w:val="006B1D90"/>
    <w:rsid w:val="006B4CC6"/>
    <w:rsid w:val="006B60FC"/>
    <w:rsid w:val="006B64FE"/>
    <w:rsid w:val="006B6560"/>
    <w:rsid w:val="006B693B"/>
    <w:rsid w:val="006C2A0F"/>
    <w:rsid w:val="006D27DA"/>
    <w:rsid w:val="006D2C0A"/>
    <w:rsid w:val="006E5E56"/>
    <w:rsid w:val="006F242A"/>
    <w:rsid w:val="006F36A8"/>
    <w:rsid w:val="007009CF"/>
    <w:rsid w:val="007104EC"/>
    <w:rsid w:val="00714649"/>
    <w:rsid w:val="00717676"/>
    <w:rsid w:val="0072342D"/>
    <w:rsid w:val="007239A9"/>
    <w:rsid w:val="00731392"/>
    <w:rsid w:val="007314FC"/>
    <w:rsid w:val="00734073"/>
    <w:rsid w:val="007375FA"/>
    <w:rsid w:val="007414A6"/>
    <w:rsid w:val="00746046"/>
    <w:rsid w:val="00750A8A"/>
    <w:rsid w:val="00753331"/>
    <w:rsid w:val="00753F6C"/>
    <w:rsid w:val="00764FE7"/>
    <w:rsid w:val="00765384"/>
    <w:rsid w:val="0076672A"/>
    <w:rsid w:val="00766C8D"/>
    <w:rsid w:val="00767453"/>
    <w:rsid w:val="00773EE5"/>
    <w:rsid w:val="00787959"/>
    <w:rsid w:val="00787B85"/>
    <w:rsid w:val="007917DD"/>
    <w:rsid w:val="00794DD0"/>
    <w:rsid w:val="00795408"/>
    <w:rsid w:val="00797EB1"/>
    <w:rsid w:val="007A4A68"/>
    <w:rsid w:val="007B04A3"/>
    <w:rsid w:val="007B49D5"/>
    <w:rsid w:val="007C3787"/>
    <w:rsid w:val="007C4544"/>
    <w:rsid w:val="007D4EA7"/>
    <w:rsid w:val="007D66B3"/>
    <w:rsid w:val="007E17A4"/>
    <w:rsid w:val="007E253B"/>
    <w:rsid w:val="007E2BD4"/>
    <w:rsid w:val="007E58AA"/>
    <w:rsid w:val="007E76A0"/>
    <w:rsid w:val="007F26BC"/>
    <w:rsid w:val="007F2976"/>
    <w:rsid w:val="00805D0B"/>
    <w:rsid w:val="00811E0E"/>
    <w:rsid w:val="008154E7"/>
    <w:rsid w:val="0081763B"/>
    <w:rsid w:val="008225CB"/>
    <w:rsid w:val="00834D33"/>
    <w:rsid w:val="00835384"/>
    <w:rsid w:val="00837367"/>
    <w:rsid w:val="00842779"/>
    <w:rsid w:val="00843246"/>
    <w:rsid w:val="00843AD0"/>
    <w:rsid w:val="008452A0"/>
    <w:rsid w:val="008530E4"/>
    <w:rsid w:val="0085691A"/>
    <w:rsid w:val="00856980"/>
    <w:rsid w:val="00860977"/>
    <w:rsid w:val="00864385"/>
    <w:rsid w:val="0087214B"/>
    <w:rsid w:val="008744CB"/>
    <w:rsid w:val="008812A7"/>
    <w:rsid w:val="00887775"/>
    <w:rsid w:val="00891565"/>
    <w:rsid w:val="00892971"/>
    <w:rsid w:val="00895BA6"/>
    <w:rsid w:val="00896349"/>
    <w:rsid w:val="008A697C"/>
    <w:rsid w:val="008A6F9E"/>
    <w:rsid w:val="008A751A"/>
    <w:rsid w:val="008B48B1"/>
    <w:rsid w:val="008B58CE"/>
    <w:rsid w:val="008C73FF"/>
    <w:rsid w:val="008D3914"/>
    <w:rsid w:val="008D7D6D"/>
    <w:rsid w:val="008E3C26"/>
    <w:rsid w:val="008E4D34"/>
    <w:rsid w:val="009003AA"/>
    <w:rsid w:val="00900FA1"/>
    <w:rsid w:val="00914E12"/>
    <w:rsid w:val="009163CE"/>
    <w:rsid w:val="00927262"/>
    <w:rsid w:val="00931A0B"/>
    <w:rsid w:val="00935B40"/>
    <w:rsid w:val="00937ADA"/>
    <w:rsid w:val="00942E66"/>
    <w:rsid w:val="00945EB0"/>
    <w:rsid w:val="0095199C"/>
    <w:rsid w:val="00960EE9"/>
    <w:rsid w:val="00965B64"/>
    <w:rsid w:val="009663CD"/>
    <w:rsid w:val="00970E24"/>
    <w:rsid w:val="0097114F"/>
    <w:rsid w:val="009759D0"/>
    <w:rsid w:val="009845B1"/>
    <w:rsid w:val="00986280"/>
    <w:rsid w:val="00987842"/>
    <w:rsid w:val="00990CAE"/>
    <w:rsid w:val="00992F22"/>
    <w:rsid w:val="009C312F"/>
    <w:rsid w:val="009C685C"/>
    <w:rsid w:val="009D480A"/>
    <w:rsid w:val="009D6748"/>
    <w:rsid w:val="009E05D1"/>
    <w:rsid w:val="009E1C85"/>
    <w:rsid w:val="009E5249"/>
    <w:rsid w:val="009E59A9"/>
    <w:rsid w:val="009F7967"/>
    <w:rsid w:val="00A11518"/>
    <w:rsid w:val="00A12E57"/>
    <w:rsid w:val="00A315B1"/>
    <w:rsid w:val="00A33DAB"/>
    <w:rsid w:val="00A360E4"/>
    <w:rsid w:val="00A40609"/>
    <w:rsid w:val="00A4165C"/>
    <w:rsid w:val="00A43E71"/>
    <w:rsid w:val="00A54FCA"/>
    <w:rsid w:val="00A5535D"/>
    <w:rsid w:val="00A56BBB"/>
    <w:rsid w:val="00A649EC"/>
    <w:rsid w:val="00A73A07"/>
    <w:rsid w:val="00A7628B"/>
    <w:rsid w:val="00A84F25"/>
    <w:rsid w:val="00A867E0"/>
    <w:rsid w:val="00A87FA9"/>
    <w:rsid w:val="00A95760"/>
    <w:rsid w:val="00AA4A44"/>
    <w:rsid w:val="00AB17CE"/>
    <w:rsid w:val="00AB74BE"/>
    <w:rsid w:val="00AC1F54"/>
    <w:rsid w:val="00AC7FF6"/>
    <w:rsid w:val="00AD2620"/>
    <w:rsid w:val="00AE0782"/>
    <w:rsid w:val="00AE2911"/>
    <w:rsid w:val="00AE2BE6"/>
    <w:rsid w:val="00AE350F"/>
    <w:rsid w:val="00AE3A17"/>
    <w:rsid w:val="00B00638"/>
    <w:rsid w:val="00B05633"/>
    <w:rsid w:val="00B1258F"/>
    <w:rsid w:val="00B12B59"/>
    <w:rsid w:val="00B15714"/>
    <w:rsid w:val="00B16FA1"/>
    <w:rsid w:val="00B171E7"/>
    <w:rsid w:val="00B41984"/>
    <w:rsid w:val="00B5740B"/>
    <w:rsid w:val="00B60A90"/>
    <w:rsid w:val="00B6340A"/>
    <w:rsid w:val="00B67001"/>
    <w:rsid w:val="00B731AB"/>
    <w:rsid w:val="00B749BB"/>
    <w:rsid w:val="00B75F33"/>
    <w:rsid w:val="00B82664"/>
    <w:rsid w:val="00B83EEE"/>
    <w:rsid w:val="00B91D21"/>
    <w:rsid w:val="00BA32EE"/>
    <w:rsid w:val="00BA4732"/>
    <w:rsid w:val="00BA7593"/>
    <w:rsid w:val="00BB041B"/>
    <w:rsid w:val="00BB2D95"/>
    <w:rsid w:val="00BB49FB"/>
    <w:rsid w:val="00BC2E90"/>
    <w:rsid w:val="00BC3286"/>
    <w:rsid w:val="00BC4D27"/>
    <w:rsid w:val="00BD4A72"/>
    <w:rsid w:val="00BE2432"/>
    <w:rsid w:val="00BF5BC0"/>
    <w:rsid w:val="00C02205"/>
    <w:rsid w:val="00C02651"/>
    <w:rsid w:val="00C06B09"/>
    <w:rsid w:val="00C139A5"/>
    <w:rsid w:val="00C15609"/>
    <w:rsid w:val="00C20944"/>
    <w:rsid w:val="00C25300"/>
    <w:rsid w:val="00C302D5"/>
    <w:rsid w:val="00C44EEC"/>
    <w:rsid w:val="00C471D6"/>
    <w:rsid w:val="00C52128"/>
    <w:rsid w:val="00C53126"/>
    <w:rsid w:val="00C6346B"/>
    <w:rsid w:val="00C66867"/>
    <w:rsid w:val="00C70595"/>
    <w:rsid w:val="00C83E3B"/>
    <w:rsid w:val="00C85344"/>
    <w:rsid w:val="00CA3585"/>
    <w:rsid w:val="00CA6F7E"/>
    <w:rsid w:val="00CB3EE4"/>
    <w:rsid w:val="00CB7F23"/>
    <w:rsid w:val="00CC0E0E"/>
    <w:rsid w:val="00CC13DF"/>
    <w:rsid w:val="00CC4AE6"/>
    <w:rsid w:val="00CC74AB"/>
    <w:rsid w:val="00CD019D"/>
    <w:rsid w:val="00CE149A"/>
    <w:rsid w:val="00CE15C2"/>
    <w:rsid w:val="00CE3E2A"/>
    <w:rsid w:val="00CE63D7"/>
    <w:rsid w:val="00D0427D"/>
    <w:rsid w:val="00D10B8A"/>
    <w:rsid w:val="00D1286E"/>
    <w:rsid w:val="00D216C2"/>
    <w:rsid w:val="00D52CB7"/>
    <w:rsid w:val="00D53586"/>
    <w:rsid w:val="00D552A3"/>
    <w:rsid w:val="00D621F1"/>
    <w:rsid w:val="00D67054"/>
    <w:rsid w:val="00D8154B"/>
    <w:rsid w:val="00D81656"/>
    <w:rsid w:val="00D8584D"/>
    <w:rsid w:val="00D85CF0"/>
    <w:rsid w:val="00D90A5F"/>
    <w:rsid w:val="00D91B03"/>
    <w:rsid w:val="00D92C67"/>
    <w:rsid w:val="00D9366B"/>
    <w:rsid w:val="00D9537F"/>
    <w:rsid w:val="00D9541C"/>
    <w:rsid w:val="00DA0DB2"/>
    <w:rsid w:val="00DA1CCF"/>
    <w:rsid w:val="00DA320B"/>
    <w:rsid w:val="00DA481E"/>
    <w:rsid w:val="00DA65F8"/>
    <w:rsid w:val="00DB4E1C"/>
    <w:rsid w:val="00DB6637"/>
    <w:rsid w:val="00DC0C40"/>
    <w:rsid w:val="00DC3315"/>
    <w:rsid w:val="00DC534F"/>
    <w:rsid w:val="00DD15BE"/>
    <w:rsid w:val="00DD17F1"/>
    <w:rsid w:val="00DD50B2"/>
    <w:rsid w:val="00DF1EBE"/>
    <w:rsid w:val="00DF3499"/>
    <w:rsid w:val="00E0180C"/>
    <w:rsid w:val="00E02E6E"/>
    <w:rsid w:val="00E06E9D"/>
    <w:rsid w:val="00E07D78"/>
    <w:rsid w:val="00E12DCB"/>
    <w:rsid w:val="00E13410"/>
    <w:rsid w:val="00E13C88"/>
    <w:rsid w:val="00E14D69"/>
    <w:rsid w:val="00E22E3A"/>
    <w:rsid w:val="00E249DE"/>
    <w:rsid w:val="00E434B4"/>
    <w:rsid w:val="00E45771"/>
    <w:rsid w:val="00E47882"/>
    <w:rsid w:val="00E50B32"/>
    <w:rsid w:val="00E61308"/>
    <w:rsid w:val="00E71F31"/>
    <w:rsid w:val="00E73C71"/>
    <w:rsid w:val="00E75879"/>
    <w:rsid w:val="00E83356"/>
    <w:rsid w:val="00E9107C"/>
    <w:rsid w:val="00E91353"/>
    <w:rsid w:val="00E953F6"/>
    <w:rsid w:val="00E96D90"/>
    <w:rsid w:val="00EA3138"/>
    <w:rsid w:val="00EA4802"/>
    <w:rsid w:val="00EA4C00"/>
    <w:rsid w:val="00ED037F"/>
    <w:rsid w:val="00ED2626"/>
    <w:rsid w:val="00EE1003"/>
    <w:rsid w:val="00EE1623"/>
    <w:rsid w:val="00EE5FB3"/>
    <w:rsid w:val="00F1137C"/>
    <w:rsid w:val="00F13168"/>
    <w:rsid w:val="00F17E64"/>
    <w:rsid w:val="00F20F30"/>
    <w:rsid w:val="00F3046A"/>
    <w:rsid w:val="00F35204"/>
    <w:rsid w:val="00F3760B"/>
    <w:rsid w:val="00F4405F"/>
    <w:rsid w:val="00F516B0"/>
    <w:rsid w:val="00F54EBA"/>
    <w:rsid w:val="00F62B01"/>
    <w:rsid w:val="00F7604F"/>
    <w:rsid w:val="00F7717C"/>
    <w:rsid w:val="00F85305"/>
    <w:rsid w:val="00F8570B"/>
    <w:rsid w:val="00F86292"/>
    <w:rsid w:val="00F86A28"/>
    <w:rsid w:val="00F90E65"/>
    <w:rsid w:val="00F916F9"/>
    <w:rsid w:val="00FA34CD"/>
    <w:rsid w:val="00FA4FD6"/>
    <w:rsid w:val="00FB48F1"/>
    <w:rsid w:val="00FC3DF0"/>
    <w:rsid w:val="00FD064F"/>
    <w:rsid w:val="00FF0FCA"/>
    <w:rsid w:val="00FF1030"/>
    <w:rsid w:val="00FF7E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6D9D9B"/>
  <w15:chartTrackingRefBased/>
  <w15:docId w15:val="{363CD609-5F89-450E-8930-84BF9F1DD9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1258F"/>
    <w:pPr>
      <w:ind w:left="720"/>
      <w:contextualSpacing/>
    </w:pPr>
  </w:style>
  <w:style w:type="character" w:styleId="Hyperlink">
    <w:name w:val="Hyperlink"/>
    <w:basedOn w:val="DefaultParagraphFont"/>
    <w:uiPriority w:val="99"/>
    <w:unhideWhenUsed/>
    <w:rsid w:val="007F297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72884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werddon.cymru/en/media/main/gwerddon/rhifynnau/erthyglau/Rhifyn7_e3.pdf" TargetMode="External"/><Relationship Id="rId13" Type="http://schemas.openxmlformats.org/officeDocument/2006/relationships/hyperlink" Target="https://hwb.gov.wales/cwricwlwm-drafft-i-gymru-2022/canllaw-i-gwricwlwm-i-gymru-2022/" TargetMode="External"/><Relationship Id="rId18" Type="http://schemas.openxmlformats.org/officeDocument/2006/relationships/hyperlink" Target="https://nation.cymru/opinion/i-didnt-bother-learning-welsh-at-school-this-is-how-we-could-change-that-for-others/" TargetMode="External"/><Relationship Id="rId3" Type="http://schemas.openxmlformats.org/officeDocument/2006/relationships/settings" Target="settings.xml"/><Relationship Id="rId21" Type="http://schemas.openxmlformats.org/officeDocument/2006/relationships/hyperlink" Target="https://www.wjec.co.uk/students/results-and-research/GCSE%20Final%20Results%20January%202019.pdf" TargetMode="External"/><Relationship Id="rId7" Type="http://schemas.openxmlformats.org/officeDocument/2006/relationships/hyperlink" Target="https://www.geog.ox.ac.uk/research/transformations/gis/papers/dannydorling_publication_id1171.pdf" TargetMode="External"/><Relationship Id="rId12" Type="http://schemas.openxmlformats.org/officeDocument/2006/relationships/hyperlink" Target="https://cwricwlwmigymru.llyw.cymru/2018/07/18/gwella-profiadau-dysgwyr-cymraeg/" TargetMode="External"/><Relationship Id="rId17" Type="http://schemas.openxmlformats.org/officeDocument/2006/relationships/hyperlink" Target="https://nation.cymru/opinion/the-census-hides-the-true-decline-of-the-welsh-language-it-needs-to-be-changed/" TargetMode="External"/><Relationship Id="rId2" Type="http://schemas.openxmlformats.org/officeDocument/2006/relationships/styles" Target="styles.xml"/><Relationship Id="rId16" Type="http://schemas.openxmlformats.org/officeDocument/2006/relationships/hyperlink" Target="https://nation.cymru/news/welsh-language-inspires-new-gaelic-campaign-in-scotland/" TargetMode="External"/><Relationship Id="rId20" Type="http://schemas.openxmlformats.org/officeDocument/2006/relationships/hyperlink" Target="https://www.bangor.ac.uk/education-and-human-development/documents/Cymraeg-tudalen.pdf" TargetMode="External"/><Relationship Id="rId1" Type="http://schemas.openxmlformats.org/officeDocument/2006/relationships/numbering" Target="numbering.xml"/><Relationship Id="rId6" Type="http://schemas.openxmlformats.org/officeDocument/2006/relationships/hyperlink" Target="http://www.comisiynyddygymraeg.cymru/English/Policy%20research%20and%20data/Census%20Data/Pages/StatisticaloverviewoftheWelshlanguage.aspx" TargetMode="External"/><Relationship Id="rId11" Type="http://schemas.openxmlformats.org/officeDocument/2006/relationships/hyperlink" Target="https://gov.wales/sites/default/files/publications/2018-02/welsh-in-education-action-plan-2017%E2%80%9321.pdf" TargetMode="External"/><Relationship Id="rId5" Type="http://schemas.openxmlformats.org/officeDocument/2006/relationships/image" Target="media/image1.png"/><Relationship Id="rId15" Type="http://schemas.openxmlformats.org/officeDocument/2006/relationships/hyperlink" Target="http://orca.cf.ac.uk/88991/1/140717-foundation-phase-welsh-language-en.pdf" TargetMode="External"/><Relationship Id="rId23" Type="http://schemas.openxmlformats.org/officeDocument/2006/relationships/theme" Target="theme/theme1.xml"/><Relationship Id="rId10" Type="http://schemas.openxmlformats.org/officeDocument/2006/relationships/hyperlink" Target="https://llyw.cymru/sites/default/files/publications/2019-03/cymraeg-2050-strategaeth-y-gymraeg-v1-1.pdf" TargetMode="External"/><Relationship Id="rId19" Type="http://schemas.openxmlformats.org/officeDocument/2006/relationships/hyperlink" Target="https://www.bangor.ac.uk/canolfanbedwyr/sabothol.php.cy" TargetMode="External"/><Relationship Id="rId4" Type="http://schemas.openxmlformats.org/officeDocument/2006/relationships/webSettings" Target="webSettings.xml"/><Relationship Id="rId9" Type="http://schemas.openxmlformats.org/officeDocument/2006/relationships/hyperlink" Target="https://llyw.cymru/sites/default/files/publications/2017-10/160920-taking-wales-forward-cy_0.pdf" TargetMode="External"/><Relationship Id="rId14" Type="http://schemas.openxmlformats.org/officeDocument/2006/relationships/hyperlink" Target="http://www.assembly.wales/research%20documents/rs16-048/16-048-english-web.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5456</TotalTime>
  <Pages>8</Pages>
  <Words>2709</Words>
  <Characters>15446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Thomas</dc:creator>
  <cp:keywords/>
  <dc:description/>
  <cp:lastModifiedBy>Kirsty Thomas</cp:lastModifiedBy>
  <cp:revision>521</cp:revision>
  <dcterms:created xsi:type="dcterms:W3CDTF">2019-10-27T11:13:00Z</dcterms:created>
  <dcterms:modified xsi:type="dcterms:W3CDTF">2019-11-06T08:54:00Z</dcterms:modified>
</cp:coreProperties>
</file>