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EA4ED" w14:textId="4C364463" w:rsidR="00951694" w:rsidRDefault="00951694" w:rsidP="00F71E6F">
      <w:r w:rsidRPr="00A406E5">
        <w:rPr>
          <w:noProof/>
        </w:rPr>
        <w:drawing>
          <wp:anchor distT="0" distB="0" distL="114300" distR="114300" simplePos="0" relativeHeight="251659264" behindDoc="0" locked="0" layoutInCell="1" allowOverlap="1" wp14:anchorId="23CD6F45" wp14:editId="25AB0786">
            <wp:simplePos x="0" y="0"/>
            <wp:positionH relativeFrom="page">
              <wp:posOffset>857250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86EC58A" w14:textId="464B3BCF" w:rsidR="00951694" w:rsidRDefault="00951694" w:rsidP="00F71E6F"/>
    <w:p w14:paraId="4F42499E" w14:textId="3D0F0EEF" w:rsidR="00F71E6F" w:rsidRDefault="00F71E6F" w:rsidP="00F71E6F"/>
    <w:p w14:paraId="320A6818" w14:textId="77777777" w:rsidR="00F71E6F" w:rsidRDefault="00F71E6F" w:rsidP="00F71E6F"/>
    <w:sdt>
      <w:sdtPr>
        <w:id w:val="1744758373"/>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550EFB3C" w14:textId="37A79B5B" w:rsidR="00A630A3" w:rsidRDefault="00A630A3">
          <w:pPr>
            <w:pStyle w:val="TOCHeading"/>
          </w:pPr>
          <w:r>
            <w:t>Contents</w:t>
          </w:r>
        </w:p>
        <w:p w14:paraId="6C8BC27E" w14:textId="2ACC7700" w:rsidR="00A630A3" w:rsidRDefault="00A630A3">
          <w:pPr>
            <w:pStyle w:val="TOC1"/>
            <w:tabs>
              <w:tab w:val="right" w:leader="dot" w:pos="8630"/>
            </w:tabs>
            <w:rPr>
              <w:noProof/>
            </w:rPr>
          </w:pPr>
          <w:r>
            <w:fldChar w:fldCharType="begin"/>
          </w:r>
          <w:r>
            <w:instrText xml:space="preserve"> TOC \o "1-3" \h \z \u </w:instrText>
          </w:r>
          <w:r>
            <w:fldChar w:fldCharType="separate"/>
          </w:r>
          <w:hyperlink w:anchor="_Toc224570949" w:history="1">
            <w:r w:rsidRPr="00082F64">
              <w:rPr>
                <w:rStyle w:val="Hyperlink"/>
                <w:noProof/>
              </w:rPr>
              <w:t>Job Comparison Table</w:t>
            </w:r>
            <w:r>
              <w:rPr>
                <w:noProof/>
                <w:webHidden/>
              </w:rPr>
              <w:tab/>
            </w:r>
            <w:r>
              <w:rPr>
                <w:noProof/>
                <w:webHidden/>
              </w:rPr>
              <w:fldChar w:fldCharType="begin"/>
            </w:r>
            <w:r>
              <w:rPr>
                <w:noProof/>
                <w:webHidden/>
              </w:rPr>
              <w:instrText xml:space="preserve"> PAGEREF _Toc224570949 \h </w:instrText>
            </w:r>
            <w:r>
              <w:rPr>
                <w:noProof/>
                <w:webHidden/>
              </w:rPr>
            </w:r>
            <w:r>
              <w:rPr>
                <w:noProof/>
                <w:webHidden/>
              </w:rPr>
              <w:fldChar w:fldCharType="separate"/>
            </w:r>
            <w:r>
              <w:rPr>
                <w:noProof/>
                <w:webHidden/>
              </w:rPr>
              <w:t>1</w:t>
            </w:r>
            <w:r>
              <w:rPr>
                <w:noProof/>
                <w:webHidden/>
              </w:rPr>
              <w:fldChar w:fldCharType="end"/>
            </w:r>
          </w:hyperlink>
        </w:p>
        <w:p w14:paraId="48B15DC6" w14:textId="6A4E63EB" w:rsidR="00A630A3" w:rsidRDefault="00A630A3">
          <w:pPr>
            <w:pStyle w:val="TOC2"/>
            <w:tabs>
              <w:tab w:val="right" w:leader="dot" w:pos="8630"/>
            </w:tabs>
            <w:rPr>
              <w:noProof/>
            </w:rPr>
          </w:pPr>
          <w:hyperlink w:anchor="_Toc224570950" w:history="1">
            <w:r w:rsidRPr="00082F64">
              <w:rPr>
                <w:rStyle w:val="Hyperlink"/>
                <w:noProof/>
              </w:rPr>
              <w:t>Key Shared Skill: Communication</w:t>
            </w:r>
            <w:r>
              <w:rPr>
                <w:noProof/>
                <w:webHidden/>
              </w:rPr>
              <w:tab/>
            </w:r>
            <w:r>
              <w:rPr>
                <w:noProof/>
                <w:webHidden/>
              </w:rPr>
              <w:fldChar w:fldCharType="begin"/>
            </w:r>
            <w:r>
              <w:rPr>
                <w:noProof/>
                <w:webHidden/>
              </w:rPr>
              <w:instrText xml:space="preserve"> PAGEREF _Toc224570950 \h </w:instrText>
            </w:r>
            <w:r>
              <w:rPr>
                <w:noProof/>
                <w:webHidden/>
              </w:rPr>
            </w:r>
            <w:r>
              <w:rPr>
                <w:noProof/>
                <w:webHidden/>
              </w:rPr>
              <w:fldChar w:fldCharType="separate"/>
            </w:r>
            <w:r>
              <w:rPr>
                <w:noProof/>
                <w:webHidden/>
              </w:rPr>
              <w:t>1</w:t>
            </w:r>
            <w:r>
              <w:rPr>
                <w:noProof/>
                <w:webHidden/>
              </w:rPr>
              <w:fldChar w:fldCharType="end"/>
            </w:r>
          </w:hyperlink>
        </w:p>
        <w:p w14:paraId="57675476" w14:textId="72E1C6FB" w:rsidR="00A630A3" w:rsidRDefault="00A630A3">
          <w:pPr>
            <w:pStyle w:val="TOC1"/>
            <w:tabs>
              <w:tab w:val="right" w:leader="dot" w:pos="8630"/>
            </w:tabs>
            <w:rPr>
              <w:noProof/>
            </w:rPr>
          </w:pPr>
          <w:hyperlink w:anchor="_Toc224570951" w:history="1">
            <w:r w:rsidRPr="00082F64">
              <w:rPr>
                <w:rStyle w:val="Hyperlink"/>
                <w:noProof/>
              </w:rPr>
              <w:t>Task 2: Self</w:t>
            </w:r>
            <w:r w:rsidRPr="00082F64">
              <w:rPr>
                <w:rStyle w:val="Hyperlink"/>
                <w:rFonts w:ascii="Cambria Math" w:hAnsi="Cambria Math" w:cs="Cambria Math"/>
                <w:noProof/>
              </w:rPr>
              <w:t>‑</w:t>
            </w:r>
            <w:r w:rsidRPr="00082F64">
              <w:rPr>
                <w:rStyle w:val="Hyperlink"/>
                <w:noProof/>
              </w:rPr>
              <w:t>Assessment (SWOT Analysis)</w:t>
            </w:r>
            <w:r>
              <w:rPr>
                <w:noProof/>
                <w:webHidden/>
              </w:rPr>
              <w:tab/>
            </w:r>
            <w:r>
              <w:rPr>
                <w:noProof/>
                <w:webHidden/>
              </w:rPr>
              <w:fldChar w:fldCharType="begin"/>
            </w:r>
            <w:r>
              <w:rPr>
                <w:noProof/>
                <w:webHidden/>
              </w:rPr>
              <w:instrText xml:space="preserve"> PAGEREF _Toc224570951 \h </w:instrText>
            </w:r>
            <w:r>
              <w:rPr>
                <w:noProof/>
                <w:webHidden/>
              </w:rPr>
            </w:r>
            <w:r>
              <w:rPr>
                <w:noProof/>
                <w:webHidden/>
              </w:rPr>
              <w:fldChar w:fldCharType="separate"/>
            </w:r>
            <w:r>
              <w:rPr>
                <w:noProof/>
                <w:webHidden/>
              </w:rPr>
              <w:t>2</w:t>
            </w:r>
            <w:r>
              <w:rPr>
                <w:noProof/>
                <w:webHidden/>
              </w:rPr>
              <w:fldChar w:fldCharType="end"/>
            </w:r>
          </w:hyperlink>
        </w:p>
        <w:p w14:paraId="32202369" w14:textId="113E3EBE" w:rsidR="00A630A3" w:rsidRDefault="00A630A3">
          <w:pPr>
            <w:pStyle w:val="TOC2"/>
            <w:tabs>
              <w:tab w:val="right" w:leader="dot" w:pos="8630"/>
            </w:tabs>
            <w:rPr>
              <w:noProof/>
            </w:rPr>
          </w:pPr>
          <w:hyperlink w:anchor="_Toc224570952" w:history="1">
            <w:r w:rsidRPr="00082F64">
              <w:rPr>
                <w:rStyle w:val="Hyperlink"/>
                <w:noProof/>
              </w:rPr>
              <w:t>Evidence of Employability Readiness</w:t>
            </w:r>
            <w:r>
              <w:rPr>
                <w:noProof/>
                <w:webHidden/>
              </w:rPr>
              <w:tab/>
            </w:r>
            <w:r>
              <w:rPr>
                <w:noProof/>
                <w:webHidden/>
              </w:rPr>
              <w:fldChar w:fldCharType="begin"/>
            </w:r>
            <w:r>
              <w:rPr>
                <w:noProof/>
                <w:webHidden/>
              </w:rPr>
              <w:instrText xml:space="preserve"> PAGEREF _Toc224570952 \h </w:instrText>
            </w:r>
            <w:r>
              <w:rPr>
                <w:noProof/>
                <w:webHidden/>
              </w:rPr>
            </w:r>
            <w:r>
              <w:rPr>
                <w:noProof/>
                <w:webHidden/>
              </w:rPr>
              <w:fldChar w:fldCharType="separate"/>
            </w:r>
            <w:r>
              <w:rPr>
                <w:noProof/>
                <w:webHidden/>
              </w:rPr>
              <w:t>2</w:t>
            </w:r>
            <w:r>
              <w:rPr>
                <w:noProof/>
                <w:webHidden/>
              </w:rPr>
              <w:fldChar w:fldCharType="end"/>
            </w:r>
          </w:hyperlink>
        </w:p>
        <w:p w14:paraId="15FB463E" w14:textId="2554CA03" w:rsidR="00A630A3" w:rsidRDefault="00A630A3">
          <w:pPr>
            <w:pStyle w:val="TOC1"/>
            <w:tabs>
              <w:tab w:val="right" w:leader="dot" w:pos="8630"/>
            </w:tabs>
            <w:rPr>
              <w:noProof/>
            </w:rPr>
          </w:pPr>
          <w:hyperlink w:anchor="_Toc224570953" w:history="1">
            <w:r w:rsidRPr="00082F64">
              <w:rPr>
                <w:rStyle w:val="Hyperlink"/>
                <w:noProof/>
              </w:rPr>
              <w:t>Task 3: Employment Goals</w:t>
            </w:r>
            <w:r>
              <w:rPr>
                <w:noProof/>
                <w:webHidden/>
              </w:rPr>
              <w:tab/>
            </w:r>
            <w:r>
              <w:rPr>
                <w:noProof/>
                <w:webHidden/>
              </w:rPr>
              <w:fldChar w:fldCharType="begin"/>
            </w:r>
            <w:r>
              <w:rPr>
                <w:noProof/>
                <w:webHidden/>
              </w:rPr>
              <w:instrText xml:space="preserve"> PAGEREF _Toc224570953 \h </w:instrText>
            </w:r>
            <w:r>
              <w:rPr>
                <w:noProof/>
                <w:webHidden/>
              </w:rPr>
            </w:r>
            <w:r>
              <w:rPr>
                <w:noProof/>
                <w:webHidden/>
              </w:rPr>
              <w:fldChar w:fldCharType="separate"/>
            </w:r>
            <w:r>
              <w:rPr>
                <w:noProof/>
                <w:webHidden/>
              </w:rPr>
              <w:t>2</w:t>
            </w:r>
            <w:r>
              <w:rPr>
                <w:noProof/>
                <w:webHidden/>
              </w:rPr>
              <w:fldChar w:fldCharType="end"/>
            </w:r>
          </w:hyperlink>
        </w:p>
        <w:p w14:paraId="63C27CDB" w14:textId="5BE0F474" w:rsidR="00A630A3" w:rsidRDefault="00A630A3">
          <w:pPr>
            <w:pStyle w:val="TOC2"/>
            <w:tabs>
              <w:tab w:val="right" w:leader="dot" w:pos="8630"/>
            </w:tabs>
            <w:rPr>
              <w:noProof/>
            </w:rPr>
          </w:pPr>
          <w:hyperlink w:anchor="_Toc224570954" w:history="1">
            <w:r w:rsidRPr="00082F64">
              <w:rPr>
                <w:rStyle w:val="Hyperlink"/>
                <w:noProof/>
              </w:rPr>
              <w:t>Personal Development Plan</w:t>
            </w:r>
            <w:r>
              <w:rPr>
                <w:noProof/>
                <w:webHidden/>
              </w:rPr>
              <w:tab/>
            </w:r>
            <w:r>
              <w:rPr>
                <w:noProof/>
                <w:webHidden/>
              </w:rPr>
              <w:fldChar w:fldCharType="begin"/>
            </w:r>
            <w:r>
              <w:rPr>
                <w:noProof/>
                <w:webHidden/>
              </w:rPr>
              <w:instrText xml:space="preserve"> PAGEREF _Toc224570954 \h </w:instrText>
            </w:r>
            <w:r>
              <w:rPr>
                <w:noProof/>
                <w:webHidden/>
              </w:rPr>
            </w:r>
            <w:r>
              <w:rPr>
                <w:noProof/>
                <w:webHidden/>
              </w:rPr>
              <w:fldChar w:fldCharType="separate"/>
            </w:r>
            <w:r>
              <w:rPr>
                <w:noProof/>
                <w:webHidden/>
              </w:rPr>
              <w:t>3</w:t>
            </w:r>
            <w:r>
              <w:rPr>
                <w:noProof/>
                <w:webHidden/>
              </w:rPr>
              <w:fldChar w:fldCharType="end"/>
            </w:r>
          </w:hyperlink>
        </w:p>
        <w:p w14:paraId="3AC8FEB2" w14:textId="600EED04" w:rsidR="00A630A3" w:rsidRDefault="00A630A3">
          <w:r>
            <w:rPr>
              <w:b/>
              <w:bCs/>
              <w:noProof/>
            </w:rPr>
            <w:fldChar w:fldCharType="end"/>
          </w:r>
        </w:p>
      </w:sdtContent>
    </w:sdt>
    <w:p w14:paraId="49CE346D" w14:textId="77777777" w:rsidR="00D160B9" w:rsidRPr="00FC412B" w:rsidRDefault="00D160B9" w:rsidP="00FC412B">
      <w:pPr>
        <w:rPr>
          <w:rFonts w:ascii="Arial" w:hAnsi="Arial" w:cs="Arial"/>
          <w:sz w:val="24"/>
          <w:szCs w:val="24"/>
        </w:rPr>
      </w:pPr>
    </w:p>
    <w:p w14:paraId="1137C1DD" w14:textId="63CBAFC3" w:rsidR="00843F70" w:rsidRPr="00FC412B" w:rsidRDefault="000767C9" w:rsidP="00A630A3">
      <w:pPr>
        <w:pStyle w:val="Heading1"/>
      </w:pPr>
      <w:bookmarkStart w:id="0" w:name="_Toc224570949"/>
      <w:r w:rsidRPr="00FC412B">
        <w:t>Job Comparison Table</w:t>
      </w:r>
      <w:bookmarkEnd w:id="0"/>
    </w:p>
    <w:p w14:paraId="1822C1EE" w14:textId="77777777" w:rsidR="00D160B9" w:rsidRPr="00FC412B" w:rsidRDefault="00D160B9" w:rsidP="00D160B9">
      <w:pPr>
        <w:rPr>
          <w:rFonts w:ascii="Arial" w:hAnsi="Arial" w:cs="Arial"/>
          <w:sz w:val="24"/>
          <w:szCs w:val="24"/>
        </w:rPr>
      </w:pPr>
    </w:p>
    <w:tbl>
      <w:tblPr>
        <w:tblStyle w:val="TableGrid"/>
        <w:tblW w:w="8545" w:type="dxa"/>
        <w:tblLook w:val="04A0" w:firstRow="1" w:lastRow="0" w:firstColumn="1" w:lastColumn="0" w:noHBand="0" w:noVBand="1"/>
      </w:tblPr>
      <w:tblGrid>
        <w:gridCol w:w="2157"/>
        <w:gridCol w:w="2788"/>
        <w:gridCol w:w="3600"/>
      </w:tblGrid>
      <w:tr w:rsidR="00C535E7" w:rsidRPr="00FC412B" w14:paraId="405134AC" w14:textId="77777777" w:rsidTr="00A630A3">
        <w:tc>
          <w:tcPr>
            <w:tcW w:w="2157" w:type="dxa"/>
            <w:shd w:val="clear" w:color="auto" w:fill="DBE5F1" w:themeFill="accent1" w:themeFillTint="33"/>
          </w:tcPr>
          <w:p w14:paraId="6EE7CC23" w14:textId="08452FE2" w:rsidR="00C535E7" w:rsidRPr="00FC412B" w:rsidRDefault="00C535E7" w:rsidP="00C535E7">
            <w:pPr>
              <w:rPr>
                <w:rFonts w:ascii="Arial" w:hAnsi="Arial" w:cs="Arial"/>
                <w:sz w:val="24"/>
                <w:szCs w:val="24"/>
              </w:rPr>
            </w:pPr>
            <w:r w:rsidRPr="00FC412B">
              <w:rPr>
                <w:rFonts w:ascii="Arial" w:hAnsi="Arial" w:cs="Arial"/>
                <w:sz w:val="24"/>
                <w:szCs w:val="24"/>
              </w:rPr>
              <w:t>Job</w:t>
            </w:r>
          </w:p>
        </w:tc>
        <w:tc>
          <w:tcPr>
            <w:tcW w:w="2788" w:type="dxa"/>
            <w:shd w:val="clear" w:color="auto" w:fill="DBE5F1" w:themeFill="accent1" w:themeFillTint="33"/>
          </w:tcPr>
          <w:p w14:paraId="4D8F5539" w14:textId="449D86C1" w:rsidR="00C535E7" w:rsidRPr="00FC412B" w:rsidRDefault="00C535E7" w:rsidP="00C535E7">
            <w:pPr>
              <w:rPr>
                <w:rFonts w:ascii="Arial" w:hAnsi="Arial" w:cs="Arial"/>
                <w:sz w:val="24"/>
                <w:szCs w:val="24"/>
              </w:rPr>
            </w:pPr>
            <w:r w:rsidRPr="00FC412B">
              <w:rPr>
                <w:rFonts w:ascii="Arial" w:hAnsi="Arial" w:cs="Arial"/>
                <w:sz w:val="24"/>
                <w:szCs w:val="24"/>
              </w:rPr>
              <w:t>Skills</w:t>
            </w:r>
          </w:p>
        </w:tc>
        <w:tc>
          <w:tcPr>
            <w:tcW w:w="3600" w:type="dxa"/>
            <w:shd w:val="clear" w:color="auto" w:fill="DBE5F1" w:themeFill="accent1" w:themeFillTint="33"/>
          </w:tcPr>
          <w:p w14:paraId="0EC544F3" w14:textId="76C2863C" w:rsidR="00C535E7" w:rsidRPr="00FC412B" w:rsidRDefault="00C535E7" w:rsidP="00C535E7">
            <w:pPr>
              <w:rPr>
                <w:rFonts w:ascii="Arial" w:hAnsi="Arial" w:cs="Arial"/>
                <w:sz w:val="24"/>
                <w:szCs w:val="24"/>
              </w:rPr>
            </w:pPr>
            <w:r w:rsidRPr="00FC412B">
              <w:rPr>
                <w:rFonts w:ascii="Arial" w:hAnsi="Arial" w:cs="Arial"/>
                <w:sz w:val="24"/>
                <w:szCs w:val="24"/>
              </w:rPr>
              <w:t>Knowledge</w:t>
            </w:r>
          </w:p>
        </w:tc>
      </w:tr>
      <w:tr w:rsidR="00C535E7" w:rsidRPr="00FC412B" w14:paraId="4A1D6E52" w14:textId="77777777" w:rsidTr="00A630A3">
        <w:tc>
          <w:tcPr>
            <w:tcW w:w="2157" w:type="dxa"/>
          </w:tcPr>
          <w:p w14:paraId="065E75B7" w14:textId="27FBF3F2" w:rsidR="00C535E7" w:rsidRPr="00FC412B" w:rsidRDefault="00C535E7" w:rsidP="00C535E7">
            <w:pPr>
              <w:rPr>
                <w:rFonts w:ascii="Arial" w:hAnsi="Arial" w:cs="Arial"/>
                <w:sz w:val="24"/>
                <w:szCs w:val="24"/>
              </w:rPr>
            </w:pPr>
            <w:r w:rsidRPr="00FC412B">
              <w:rPr>
                <w:rFonts w:ascii="Arial" w:hAnsi="Arial" w:cs="Arial"/>
                <w:sz w:val="24"/>
                <w:szCs w:val="24"/>
              </w:rPr>
              <w:t>Marketing Assistant</w:t>
            </w:r>
          </w:p>
        </w:tc>
        <w:tc>
          <w:tcPr>
            <w:tcW w:w="2788" w:type="dxa"/>
          </w:tcPr>
          <w:p w14:paraId="70D6AF0A" w14:textId="42E31A1F" w:rsidR="00C535E7" w:rsidRPr="00FC412B" w:rsidRDefault="00C535E7" w:rsidP="00C535E7">
            <w:pPr>
              <w:rPr>
                <w:rFonts w:ascii="Arial" w:hAnsi="Arial" w:cs="Arial"/>
                <w:sz w:val="24"/>
                <w:szCs w:val="24"/>
              </w:rPr>
            </w:pPr>
            <w:r w:rsidRPr="00FC412B">
              <w:rPr>
                <w:rFonts w:ascii="Arial" w:hAnsi="Arial" w:cs="Arial"/>
                <w:sz w:val="24"/>
                <w:szCs w:val="24"/>
              </w:rPr>
              <w:t>Communication, creativity, social media management, teamwork, content creation</w:t>
            </w:r>
          </w:p>
        </w:tc>
        <w:tc>
          <w:tcPr>
            <w:tcW w:w="3600" w:type="dxa"/>
          </w:tcPr>
          <w:p w14:paraId="7706105C" w14:textId="13E25982" w:rsidR="00C535E7" w:rsidRPr="00FC412B" w:rsidRDefault="00C535E7" w:rsidP="00C535E7">
            <w:pPr>
              <w:rPr>
                <w:rFonts w:ascii="Arial" w:hAnsi="Arial" w:cs="Arial"/>
                <w:sz w:val="24"/>
                <w:szCs w:val="24"/>
              </w:rPr>
            </w:pPr>
            <w:r w:rsidRPr="00FC412B">
              <w:rPr>
                <w:rFonts w:ascii="Arial" w:hAnsi="Arial" w:cs="Arial"/>
                <w:sz w:val="24"/>
                <w:szCs w:val="24"/>
              </w:rPr>
              <w:t>Digital marketing tools, marketing analytics, social media platforms, CRM basics</w:t>
            </w:r>
          </w:p>
        </w:tc>
      </w:tr>
      <w:tr w:rsidR="00C535E7" w:rsidRPr="00FC412B" w14:paraId="3FCA3BB7" w14:textId="77777777" w:rsidTr="00A630A3">
        <w:tc>
          <w:tcPr>
            <w:tcW w:w="2157" w:type="dxa"/>
          </w:tcPr>
          <w:p w14:paraId="661E26BD" w14:textId="2411821E" w:rsidR="00C535E7" w:rsidRPr="00FC412B" w:rsidRDefault="00C535E7" w:rsidP="00C535E7">
            <w:pPr>
              <w:rPr>
                <w:rFonts w:ascii="Arial" w:hAnsi="Arial" w:cs="Arial"/>
                <w:sz w:val="24"/>
                <w:szCs w:val="24"/>
              </w:rPr>
            </w:pPr>
            <w:r w:rsidRPr="00FC412B">
              <w:rPr>
                <w:rFonts w:ascii="Arial" w:hAnsi="Arial" w:cs="Arial"/>
                <w:sz w:val="24"/>
                <w:szCs w:val="24"/>
              </w:rPr>
              <w:t>Administrative Officer</w:t>
            </w:r>
          </w:p>
        </w:tc>
        <w:tc>
          <w:tcPr>
            <w:tcW w:w="2788" w:type="dxa"/>
          </w:tcPr>
          <w:p w14:paraId="2DC11088" w14:textId="0DBB03D9" w:rsidR="00C535E7" w:rsidRPr="00FC412B" w:rsidRDefault="00304715" w:rsidP="00C535E7">
            <w:pPr>
              <w:rPr>
                <w:rFonts w:ascii="Arial" w:hAnsi="Arial" w:cs="Arial"/>
                <w:sz w:val="24"/>
                <w:szCs w:val="24"/>
              </w:rPr>
            </w:pPr>
            <w:r w:rsidRPr="00FC412B">
              <w:rPr>
                <w:rFonts w:ascii="Arial" w:hAnsi="Arial" w:cs="Arial"/>
                <w:sz w:val="24"/>
                <w:szCs w:val="24"/>
              </w:rPr>
              <w:t>Organization</w:t>
            </w:r>
            <w:r w:rsidR="00C535E7" w:rsidRPr="00FC412B">
              <w:rPr>
                <w:rFonts w:ascii="Arial" w:hAnsi="Arial" w:cs="Arial"/>
                <w:sz w:val="24"/>
                <w:szCs w:val="24"/>
              </w:rPr>
              <w:t>, time management, attention to detail, communication, computer skills</w:t>
            </w:r>
          </w:p>
        </w:tc>
        <w:tc>
          <w:tcPr>
            <w:tcW w:w="3600" w:type="dxa"/>
          </w:tcPr>
          <w:p w14:paraId="62A3EC26" w14:textId="1B90DA0F" w:rsidR="00C535E7" w:rsidRPr="00FC412B" w:rsidRDefault="00C535E7" w:rsidP="00C535E7">
            <w:pPr>
              <w:rPr>
                <w:rFonts w:ascii="Arial" w:hAnsi="Arial" w:cs="Arial"/>
                <w:sz w:val="24"/>
                <w:szCs w:val="24"/>
              </w:rPr>
            </w:pPr>
            <w:r w:rsidRPr="00FC412B">
              <w:rPr>
                <w:rFonts w:ascii="Arial" w:hAnsi="Arial" w:cs="Arial"/>
                <w:sz w:val="24"/>
                <w:szCs w:val="24"/>
              </w:rPr>
              <w:t>Office procedures, Microsoft Office, data management, customer service processes</w:t>
            </w:r>
          </w:p>
        </w:tc>
      </w:tr>
    </w:tbl>
    <w:p w14:paraId="437053DE" w14:textId="7D2F2021" w:rsidR="00304715" w:rsidRPr="00FC412B" w:rsidRDefault="00304715" w:rsidP="00C535E7">
      <w:pPr>
        <w:rPr>
          <w:rFonts w:ascii="Arial" w:hAnsi="Arial" w:cs="Arial"/>
          <w:sz w:val="24"/>
          <w:szCs w:val="24"/>
        </w:rPr>
      </w:pPr>
      <w:r w:rsidRPr="00FC412B">
        <w:rPr>
          <w:rFonts w:ascii="Arial" w:hAnsi="Arial" w:cs="Arial"/>
          <w:sz w:val="24"/>
          <w:szCs w:val="24"/>
        </w:rPr>
        <w:t xml:space="preserve">Source: Reed.com </w:t>
      </w:r>
      <w:proofErr w:type="gramStart"/>
      <w:r w:rsidRPr="00FC412B">
        <w:rPr>
          <w:rFonts w:ascii="Arial" w:hAnsi="Arial" w:cs="Arial"/>
          <w:sz w:val="24"/>
          <w:szCs w:val="24"/>
        </w:rPr>
        <w:t>&amp;  UK</w:t>
      </w:r>
      <w:proofErr w:type="gramEnd"/>
      <w:r w:rsidRPr="00FC412B">
        <w:rPr>
          <w:rFonts w:ascii="Arial" w:hAnsi="Arial" w:cs="Arial"/>
          <w:sz w:val="24"/>
          <w:szCs w:val="24"/>
        </w:rPr>
        <w:t xml:space="preserve"> national career</w:t>
      </w:r>
    </w:p>
    <w:p w14:paraId="4A35F134" w14:textId="77777777" w:rsidR="00A630A3" w:rsidRDefault="00A630A3" w:rsidP="00A630A3">
      <w:pPr>
        <w:pStyle w:val="Heading2"/>
      </w:pPr>
      <w:bookmarkStart w:id="1" w:name="_Toc224570950"/>
    </w:p>
    <w:p w14:paraId="697856E5" w14:textId="77777777" w:rsidR="00A630A3" w:rsidRDefault="00A630A3" w:rsidP="00A630A3">
      <w:pPr>
        <w:pStyle w:val="Heading2"/>
      </w:pPr>
    </w:p>
    <w:p w14:paraId="4CF80735" w14:textId="77777777" w:rsidR="00A630A3" w:rsidRDefault="00A630A3" w:rsidP="00A630A3">
      <w:pPr>
        <w:pStyle w:val="Heading2"/>
      </w:pPr>
    </w:p>
    <w:p w14:paraId="2D55EAAF" w14:textId="64DB527A" w:rsidR="00843F70" w:rsidRPr="00FC412B" w:rsidRDefault="000767C9" w:rsidP="00A630A3">
      <w:pPr>
        <w:pStyle w:val="Heading2"/>
      </w:pPr>
      <w:r w:rsidRPr="00FC412B">
        <w:t>Key Shared Skill: Communication</w:t>
      </w:r>
      <w:bookmarkEnd w:id="1"/>
    </w:p>
    <w:p w14:paraId="53A3CD7A" w14:textId="77777777" w:rsidR="00304715" w:rsidRPr="00FC412B" w:rsidRDefault="000767C9" w:rsidP="00610D7A">
      <w:pPr>
        <w:jc w:val="both"/>
        <w:rPr>
          <w:rFonts w:ascii="Arial" w:hAnsi="Arial" w:cs="Arial"/>
          <w:sz w:val="24"/>
          <w:szCs w:val="24"/>
        </w:rPr>
      </w:pPr>
      <w:r w:rsidRPr="00FC412B">
        <w:rPr>
          <w:rFonts w:ascii="Arial" w:hAnsi="Arial" w:cs="Arial"/>
          <w:sz w:val="24"/>
          <w:szCs w:val="24"/>
        </w:rPr>
        <w:t xml:space="preserve">Communication is a key skill required in both marketing and administrative roles. In marketing, professionals communicate brand messages to customers through campaigns and digital platforms. In administration, communication is necessary when responding to emails, coordinating meetings, and providing information to clients. </w:t>
      </w:r>
    </w:p>
    <w:p w14:paraId="541904B4" w14:textId="5A8232EC" w:rsidR="00843F70" w:rsidRPr="00FC412B" w:rsidRDefault="000767C9" w:rsidP="00610D7A">
      <w:pPr>
        <w:jc w:val="both"/>
        <w:rPr>
          <w:rFonts w:ascii="Arial" w:hAnsi="Arial" w:cs="Arial"/>
          <w:sz w:val="24"/>
          <w:szCs w:val="24"/>
        </w:rPr>
      </w:pPr>
      <w:r w:rsidRPr="00FC412B">
        <w:rPr>
          <w:rFonts w:ascii="Arial" w:hAnsi="Arial" w:cs="Arial"/>
          <w:sz w:val="24"/>
          <w:szCs w:val="24"/>
        </w:rPr>
        <w:t xml:space="preserve">Strong communication </w:t>
      </w:r>
      <w:r w:rsidR="00304715" w:rsidRPr="00FC412B">
        <w:rPr>
          <w:rFonts w:ascii="Arial" w:hAnsi="Arial" w:cs="Arial"/>
          <w:sz w:val="24"/>
          <w:szCs w:val="24"/>
        </w:rPr>
        <w:t xml:space="preserve">is important to </w:t>
      </w:r>
      <w:r w:rsidRPr="00FC412B">
        <w:rPr>
          <w:rFonts w:ascii="Arial" w:hAnsi="Arial" w:cs="Arial"/>
          <w:sz w:val="24"/>
          <w:szCs w:val="24"/>
        </w:rPr>
        <w:t xml:space="preserve">improves teamwork, reduces misunderstandings, and supports </w:t>
      </w:r>
      <w:r w:rsidR="00304715" w:rsidRPr="00FC412B">
        <w:rPr>
          <w:rFonts w:ascii="Arial" w:hAnsi="Arial" w:cs="Arial"/>
          <w:sz w:val="24"/>
          <w:szCs w:val="24"/>
        </w:rPr>
        <w:t>organizational</w:t>
      </w:r>
      <w:r w:rsidRPr="00FC412B">
        <w:rPr>
          <w:rFonts w:ascii="Arial" w:hAnsi="Arial" w:cs="Arial"/>
          <w:sz w:val="24"/>
          <w:szCs w:val="24"/>
        </w:rPr>
        <w:t xml:space="preserve"> efficiency.</w:t>
      </w:r>
    </w:p>
    <w:p w14:paraId="4FE870A2" w14:textId="2335DC15" w:rsidR="001564E2" w:rsidRPr="00FC412B" w:rsidRDefault="001564E2" w:rsidP="00610D7A">
      <w:pPr>
        <w:jc w:val="both"/>
        <w:rPr>
          <w:rFonts w:ascii="Arial" w:hAnsi="Arial" w:cs="Arial"/>
          <w:sz w:val="24"/>
          <w:szCs w:val="24"/>
        </w:rPr>
      </w:pPr>
    </w:p>
    <w:p w14:paraId="6448D450" w14:textId="5905F43A" w:rsidR="001564E2" w:rsidRPr="00FC412B" w:rsidRDefault="001564E2">
      <w:pPr>
        <w:rPr>
          <w:rFonts w:ascii="Arial" w:hAnsi="Arial" w:cs="Arial"/>
          <w:sz w:val="24"/>
          <w:szCs w:val="24"/>
        </w:rPr>
      </w:pPr>
    </w:p>
    <w:p w14:paraId="547735E0" w14:textId="77777777" w:rsidR="001564E2" w:rsidRPr="00FC412B" w:rsidRDefault="001564E2">
      <w:pPr>
        <w:rPr>
          <w:rFonts w:ascii="Arial" w:hAnsi="Arial" w:cs="Arial"/>
          <w:sz w:val="24"/>
          <w:szCs w:val="24"/>
        </w:rPr>
      </w:pPr>
    </w:p>
    <w:p w14:paraId="5ED65205" w14:textId="77777777" w:rsidR="00843F70" w:rsidRPr="00FC412B" w:rsidRDefault="000767C9" w:rsidP="00A630A3">
      <w:pPr>
        <w:pStyle w:val="Heading1"/>
      </w:pPr>
      <w:bookmarkStart w:id="2" w:name="_Toc224570951"/>
      <w:r w:rsidRPr="00FC412B">
        <w:t>Task 2: Self</w:t>
      </w:r>
      <w:r w:rsidRPr="00FC412B">
        <w:rPr>
          <w:rFonts w:ascii="Cambria Math" w:hAnsi="Cambria Math" w:cs="Cambria Math"/>
        </w:rPr>
        <w:t>‑</w:t>
      </w:r>
      <w:r w:rsidRPr="00FC412B">
        <w:t>Assessment (SWOT Analysis)</w:t>
      </w:r>
      <w:bookmarkEnd w:id="2"/>
    </w:p>
    <w:p w14:paraId="5F15617B" w14:textId="49F1F623" w:rsidR="00843F70" w:rsidRPr="00FC412B" w:rsidRDefault="000767C9">
      <w:pPr>
        <w:rPr>
          <w:rFonts w:ascii="Arial" w:hAnsi="Arial" w:cs="Arial"/>
          <w:sz w:val="24"/>
          <w:szCs w:val="24"/>
        </w:rPr>
      </w:pPr>
      <w:r w:rsidRPr="00FC412B">
        <w:rPr>
          <w:rFonts w:ascii="Arial" w:hAnsi="Arial" w:cs="Arial"/>
          <w:sz w:val="24"/>
          <w:szCs w:val="24"/>
        </w:rPr>
        <w:t>A SWOT analysis was conducted to evaluate my strengths, weaknesses, opportunities, and threats related to my professional development.</w:t>
      </w:r>
    </w:p>
    <w:tbl>
      <w:tblPr>
        <w:tblStyle w:val="TableGrid"/>
        <w:tblW w:w="8630" w:type="dxa"/>
        <w:tblLook w:val="04A0" w:firstRow="1" w:lastRow="0" w:firstColumn="1" w:lastColumn="0" w:noHBand="0" w:noVBand="1"/>
      </w:tblPr>
      <w:tblGrid>
        <w:gridCol w:w="4315"/>
        <w:gridCol w:w="4315"/>
      </w:tblGrid>
      <w:tr w:rsidR="00F20083" w:rsidRPr="00FC412B" w14:paraId="13DA4EB6" w14:textId="77777777" w:rsidTr="00610D7A">
        <w:trPr>
          <w:trHeight w:val="2690"/>
        </w:trPr>
        <w:tc>
          <w:tcPr>
            <w:tcW w:w="4315" w:type="dxa"/>
          </w:tcPr>
          <w:p w14:paraId="4CDC0C10" w14:textId="77777777" w:rsidR="00610D7A" w:rsidRDefault="00F20083" w:rsidP="00F20083">
            <w:pPr>
              <w:rPr>
                <w:rFonts w:ascii="Arial" w:hAnsi="Arial" w:cs="Arial"/>
                <w:sz w:val="24"/>
                <w:szCs w:val="24"/>
              </w:rPr>
            </w:pPr>
            <w:r w:rsidRPr="00A630A3">
              <w:rPr>
                <w:rFonts w:ascii="Arial" w:hAnsi="Arial" w:cs="Arial"/>
                <w:sz w:val="24"/>
                <w:szCs w:val="24"/>
                <w:highlight w:val="lightGray"/>
              </w:rPr>
              <w:t>Strengths</w:t>
            </w:r>
          </w:p>
          <w:p w14:paraId="341824A3" w14:textId="6AD3727D" w:rsidR="00F20083" w:rsidRPr="00FC412B" w:rsidRDefault="00F20083" w:rsidP="00F20083">
            <w:pPr>
              <w:rPr>
                <w:rFonts w:ascii="Arial" w:hAnsi="Arial" w:cs="Arial"/>
                <w:sz w:val="24"/>
                <w:szCs w:val="24"/>
              </w:rPr>
            </w:pPr>
            <w:r w:rsidRPr="00FC412B">
              <w:rPr>
                <w:rFonts w:ascii="Arial" w:hAnsi="Arial" w:cs="Arial"/>
                <w:sz w:val="24"/>
                <w:szCs w:val="24"/>
              </w:rPr>
              <w:br/>
              <w:t>- Bilingual communication (Arabic &amp; English)</w:t>
            </w:r>
            <w:r w:rsidRPr="00FC412B">
              <w:rPr>
                <w:rFonts w:ascii="Arial" w:hAnsi="Arial" w:cs="Arial"/>
                <w:sz w:val="24"/>
                <w:szCs w:val="24"/>
              </w:rPr>
              <w:br/>
              <w:t>- Strong organisational skills</w:t>
            </w:r>
            <w:r w:rsidRPr="00FC412B">
              <w:rPr>
                <w:rFonts w:ascii="Arial" w:hAnsi="Arial" w:cs="Arial"/>
                <w:sz w:val="24"/>
                <w:szCs w:val="24"/>
              </w:rPr>
              <w:br/>
              <w:t>- Experience in marketing and administration</w:t>
            </w:r>
            <w:r w:rsidRPr="00FC412B">
              <w:rPr>
                <w:rFonts w:ascii="Arial" w:hAnsi="Arial" w:cs="Arial"/>
                <w:sz w:val="24"/>
                <w:szCs w:val="24"/>
              </w:rPr>
              <w:br/>
              <w:t>- Digital skills (Microsoft Office, Canva, CapCut)</w:t>
            </w:r>
          </w:p>
        </w:tc>
        <w:tc>
          <w:tcPr>
            <w:tcW w:w="4315" w:type="dxa"/>
          </w:tcPr>
          <w:p w14:paraId="73D0B12A" w14:textId="77777777" w:rsidR="00610D7A" w:rsidRDefault="00F20083" w:rsidP="00F20083">
            <w:pPr>
              <w:rPr>
                <w:rFonts w:ascii="Arial" w:hAnsi="Arial" w:cs="Arial"/>
                <w:sz w:val="24"/>
                <w:szCs w:val="24"/>
              </w:rPr>
            </w:pPr>
            <w:r w:rsidRPr="00A630A3">
              <w:rPr>
                <w:rFonts w:ascii="Arial" w:hAnsi="Arial" w:cs="Arial"/>
                <w:sz w:val="24"/>
                <w:szCs w:val="24"/>
                <w:highlight w:val="lightGray"/>
              </w:rPr>
              <w:t>Weaknesses</w:t>
            </w:r>
          </w:p>
          <w:p w14:paraId="25E814AB" w14:textId="30C795F5" w:rsidR="00F20083" w:rsidRPr="00FC412B" w:rsidRDefault="00F20083" w:rsidP="00F20083">
            <w:pPr>
              <w:rPr>
                <w:rFonts w:ascii="Arial" w:hAnsi="Arial" w:cs="Arial"/>
                <w:sz w:val="24"/>
                <w:szCs w:val="24"/>
              </w:rPr>
            </w:pPr>
            <w:r w:rsidRPr="00FC412B">
              <w:rPr>
                <w:rFonts w:ascii="Arial" w:hAnsi="Arial" w:cs="Arial"/>
                <w:sz w:val="24"/>
                <w:szCs w:val="24"/>
              </w:rPr>
              <w:br/>
              <w:t>- Need stronger digital marketing analytics skills</w:t>
            </w:r>
            <w:r w:rsidRPr="00FC412B">
              <w:rPr>
                <w:rFonts w:ascii="Arial" w:hAnsi="Arial" w:cs="Arial"/>
                <w:sz w:val="24"/>
                <w:szCs w:val="24"/>
              </w:rPr>
              <w:br/>
              <w:t>- Limited experience with some business systems</w:t>
            </w:r>
            <w:r w:rsidRPr="00FC412B">
              <w:rPr>
                <w:rFonts w:ascii="Arial" w:hAnsi="Arial" w:cs="Arial"/>
                <w:sz w:val="24"/>
                <w:szCs w:val="24"/>
              </w:rPr>
              <w:br/>
              <w:t xml:space="preserve">- Need more certifications in </w:t>
            </w:r>
            <w:r w:rsidR="00D160B9" w:rsidRPr="00FC412B">
              <w:rPr>
                <w:rFonts w:ascii="Arial" w:hAnsi="Arial" w:cs="Arial"/>
                <w:sz w:val="24"/>
                <w:szCs w:val="24"/>
              </w:rPr>
              <w:t>specialized</w:t>
            </w:r>
            <w:r w:rsidRPr="00FC412B">
              <w:rPr>
                <w:rFonts w:ascii="Arial" w:hAnsi="Arial" w:cs="Arial"/>
                <w:sz w:val="24"/>
                <w:szCs w:val="24"/>
              </w:rPr>
              <w:t xml:space="preserve"> tools</w:t>
            </w:r>
          </w:p>
        </w:tc>
      </w:tr>
      <w:tr w:rsidR="00F20083" w:rsidRPr="00FC412B" w14:paraId="3D1AFD5A" w14:textId="77777777" w:rsidTr="00610D7A">
        <w:trPr>
          <w:trHeight w:val="1907"/>
        </w:trPr>
        <w:tc>
          <w:tcPr>
            <w:tcW w:w="4315" w:type="dxa"/>
          </w:tcPr>
          <w:p w14:paraId="67B2DD44" w14:textId="77777777" w:rsidR="00610D7A" w:rsidRDefault="00F20083" w:rsidP="00F20083">
            <w:pPr>
              <w:rPr>
                <w:rFonts w:ascii="Arial" w:hAnsi="Arial" w:cs="Arial"/>
                <w:sz w:val="24"/>
                <w:szCs w:val="24"/>
              </w:rPr>
            </w:pPr>
            <w:r w:rsidRPr="00A630A3">
              <w:rPr>
                <w:rFonts w:ascii="Arial" w:hAnsi="Arial" w:cs="Arial"/>
                <w:sz w:val="24"/>
                <w:szCs w:val="24"/>
                <w:highlight w:val="lightGray"/>
              </w:rPr>
              <w:t>Opportunities</w:t>
            </w:r>
          </w:p>
          <w:p w14:paraId="390A5E94" w14:textId="7191212E" w:rsidR="00F20083" w:rsidRPr="00FC412B" w:rsidRDefault="00F20083" w:rsidP="00F20083">
            <w:pPr>
              <w:rPr>
                <w:rFonts w:ascii="Arial" w:hAnsi="Arial" w:cs="Arial"/>
                <w:sz w:val="24"/>
                <w:szCs w:val="24"/>
              </w:rPr>
            </w:pPr>
            <w:r w:rsidRPr="00FC412B">
              <w:rPr>
                <w:rFonts w:ascii="Arial" w:hAnsi="Arial" w:cs="Arial"/>
                <w:sz w:val="24"/>
                <w:szCs w:val="24"/>
              </w:rPr>
              <w:br/>
              <w:t>- Online courses and certifications</w:t>
            </w:r>
            <w:r w:rsidRPr="00FC412B">
              <w:rPr>
                <w:rFonts w:ascii="Arial" w:hAnsi="Arial" w:cs="Arial"/>
                <w:sz w:val="24"/>
                <w:szCs w:val="24"/>
              </w:rPr>
              <w:br/>
              <w:t>- Professional networking</w:t>
            </w:r>
            <w:r w:rsidRPr="00FC412B">
              <w:rPr>
                <w:rFonts w:ascii="Arial" w:hAnsi="Arial" w:cs="Arial"/>
                <w:sz w:val="24"/>
                <w:szCs w:val="24"/>
              </w:rPr>
              <w:br/>
              <w:t>- Growth in digital marketing careers</w:t>
            </w:r>
          </w:p>
        </w:tc>
        <w:tc>
          <w:tcPr>
            <w:tcW w:w="4315" w:type="dxa"/>
          </w:tcPr>
          <w:p w14:paraId="3C9CEA40" w14:textId="77777777" w:rsidR="00610D7A" w:rsidRDefault="00F20083" w:rsidP="00F20083">
            <w:pPr>
              <w:rPr>
                <w:rFonts w:ascii="Arial" w:hAnsi="Arial" w:cs="Arial"/>
                <w:sz w:val="24"/>
                <w:szCs w:val="24"/>
              </w:rPr>
            </w:pPr>
            <w:r w:rsidRPr="00A630A3">
              <w:rPr>
                <w:rFonts w:ascii="Arial" w:hAnsi="Arial" w:cs="Arial"/>
                <w:sz w:val="24"/>
                <w:szCs w:val="24"/>
                <w:highlight w:val="lightGray"/>
              </w:rPr>
              <w:t>Threats</w:t>
            </w:r>
          </w:p>
          <w:p w14:paraId="2F1591FA" w14:textId="53DF67C6" w:rsidR="00F20083" w:rsidRPr="00FC412B" w:rsidRDefault="00F20083" w:rsidP="00F20083">
            <w:pPr>
              <w:rPr>
                <w:rFonts w:ascii="Arial" w:hAnsi="Arial" w:cs="Arial"/>
                <w:sz w:val="24"/>
                <w:szCs w:val="24"/>
              </w:rPr>
            </w:pPr>
            <w:r w:rsidRPr="00FC412B">
              <w:rPr>
                <w:rFonts w:ascii="Arial" w:hAnsi="Arial" w:cs="Arial"/>
                <w:sz w:val="24"/>
                <w:szCs w:val="24"/>
              </w:rPr>
              <w:br/>
              <w:t>- High competition in job market</w:t>
            </w:r>
            <w:r w:rsidRPr="00FC412B">
              <w:rPr>
                <w:rFonts w:ascii="Arial" w:hAnsi="Arial" w:cs="Arial"/>
                <w:sz w:val="24"/>
                <w:szCs w:val="24"/>
              </w:rPr>
              <w:br/>
              <w:t>- Rapid technological changes</w:t>
            </w:r>
            <w:r w:rsidRPr="00FC412B">
              <w:rPr>
                <w:rFonts w:ascii="Arial" w:hAnsi="Arial" w:cs="Arial"/>
                <w:sz w:val="24"/>
                <w:szCs w:val="24"/>
              </w:rPr>
              <w:br/>
              <w:t xml:space="preserve">- Increasing demand for </w:t>
            </w:r>
            <w:r w:rsidR="00D160B9" w:rsidRPr="00FC412B">
              <w:rPr>
                <w:rFonts w:ascii="Arial" w:hAnsi="Arial" w:cs="Arial"/>
                <w:sz w:val="24"/>
                <w:szCs w:val="24"/>
              </w:rPr>
              <w:t>specialized</w:t>
            </w:r>
            <w:r w:rsidRPr="00FC412B">
              <w:rPr>
                <w:rFonts w:ascii="Arial" w:hAnsi="Arial" w:cs="Arial"/>
                <w:sz w:val="24"/>
                <w:szCs w:val="24"/>
              </w:rPr>
              <w:t xml:space="preserve"> skills</w:t>
            </w:r>
          </w:p>
        </w:tc>
      </w:tr>
    </w:tbl>
    <w:p w14:paraId="627C897B" w14:textId="77777777" w:rsidR="00F20083" w:rsidRPr="00FC412B" w:rsidRDefault="00F20083">
      <w:pPr>
        <w:rPr>
          <w:rFonts w:ascii="Arial" w:hAnsi="Arial" w:cs="Arial"/>
          <w:sz w:val="24"/>
          <w:szCs w:val="24"/>
        </w:rPr>
      </w:pPr>
    </w:p>
    <w:tbl>
      <w:tblPr>
        <w:tblW w:w="0" w:type="auto"/>
        <w:tblLook w:val="04A0" w:firstRow="1" w:lastRow="0" w:firstColumn="1" w:lastColumn="0" w:noHBand="0" w:noVBand="1"/>
      </w:tblPr>
      <w:tblGrid>
        <w:gridCol w:w="4320"/>
      </w:tblGrid>
      <w:tr w:rsidR="00F20083" w:rsidRPr="00FC412B" w14:paraId="0B465801" w14:textId="77777777">
        <w:tc>
          <w:tcPr>
            <w:tcW w:w="4320" w:type="dxa"/>
          </w:tcPr>
          <w:p w14:paraId="52499974" w14:textId="6CF7E915" w:rsidR="00F20083" w:rsidRPr="00FC412B" w:rsidRDefault="00F20083">
            <w:pPr>
              <w:rPr>
                <w:rFonts w:ascii="Arial" w:hAnsi="Arial" w:cs="Arial"/>
                <w:sz w:val="24"/>
                <w:szCs w:val="24"/>
              </w:rPr>
            </w:pPr>
          </w:p>
        </w:tc>
      </w:tr>
      <w:tr w:rsidR="00F20083" w:rsidRPr="00FC412B" w14:paraId="7916E90F" w14:textId="77777777">
        <w:tc>
          <w:tcPr>
            <w:tcW w:w="4320" w:type="dxa"/>
          </w:tcPr>
          <w:p w14:paraId="24AADD3B" w14:textId="1BD5752B" w:rsidR="00F20083" w:rsidRPr="00FC412B" w:rsidRDefault="00F20083">
            <w:pPr>
              <w:rPr>
                <w:rFonts w:ascii="Arial" w:hAnsi="Arial" w:cs="Arial"/>
                <w:sz w:val="24"/>
                <w:szCs w:val="24"/>
              </w:rPr>
            </w:pPr>
          </w:p>
        </w:tc>
      </w:tr>
    </w:tbl>
    <w:p w14:paraId="7EF7EB9E" w14:textId="77777777" w:rsidR="00843F70" w:rsidRPr="00FC412B" w:rsidRDefault="000767C9" w:rsidP="00A630A3">
      <w:pPr>
        <w:pStyle w:val="Heading2"/>
      </w:pPr>
      <w:bookmarkStart w:id="3" w:name="_Toc224570952"/>
      <w:r w:rsidRPr="00FC412B">
        <w:t>Evidence of Employability Readiness</w:t>
      </w:r>
      <w:bookmarkEnd w:id="3"/>
    </w:p>
    <w:p w14:paraId="08170051" w14:textId="77777777" w:rsidR="00843F70" w:rsidRPr="00FC412B" w:rsidRDefault="000767C9">
      <w:pPr>
        <w:rPr>
          <w:rFonts w:ascii="Arial" w:hAnsi="Arial" w:cs="Arial"/>
          <w:sz w:val="24"/>
          <w:szCs w:val="24"/>
        </w:rPr>
      </w:pPr>
      <w:r w:rsidRPr="00FC412B">
        <w:rPr>
          <w:rFonts w:ascii="Arial" w:hAnsi="Arial" w:cs="Arial"/>
          <w:sz w:val="24"/>
          <w:szCs w:val="24"/>
        </w:rPr>
        <w:t>My academic background in Banking and Financial Science has provided strong analytical and business knowledge. In addition, my work experience in communication, marketing, and administrative roles has helped me develop organisational, teamwork, and project coordination skills.</w:t>
      </w:r>
    </w:p>
    <w:p w14:paraId="7573D6E6" w14:textId="77777777" w:rsidR="00843F70" w:rsidRPr="00FC412B" w:rsidRDefault="000767C9">
      <w:pPr>
        <w:rPr>
          <w:rFonts w:ascii="Arial" w:hAnsi="Arial" w:cs="Arial"/>
          <w:sz w:val="24"/>
          <w:szCs w:val="24"/>
        </w:rPr>
      </w:pPr>
      <w:r w:rsidRPr="00FC412B">
        <w:rPr>
          <w:rFonts w:ascii="Arial" w:hAnsi="Arial" w:cs="Arial"/>
          <w:sz w:val="24"/>
          <w:szCs w:val="24"/>
        </w:rPr>
        <w:t>I am also proficient in several digital tools including Microsoft Office, Google Workspace, Canva, and Adobe Photoshop. These tools are widely used in marketing and administrative roles. My ability to work in multicultural environments and collaborate with international organisations demonstrates adaptability and strong communication abilities.</w:t>
      </w:r>
    </w:p>
    <w:p w14:paraId="78082D96" w14:textId="77777777" w:rsidR="00843F70" w:rsidRPr="00FC412B" w:rsidRDefault="000767C9" w:rsidP="00A630A3">
      <w:pPr>
        <w:pStyle w:val="Heading1"/>
      </w:pPr>
      <w:bookmarkStart w:id="4" w:name="_Toc224570953"/>
      <w:r w:rsidRPr="00FC412B">
        <w:t>Task 3: Employment Goals</w:t>
      </w:r>
      <w:bookmarkEnd w:id="4"/>
    </w:p>
    <w:p w14:paraId="6CC9D364" w14:textId="27E0BA14" w:rsidR="00843F70" w:rsidRPr="00FC412B" w:rsidRDefault="000767C9">
      <w:pPr>
        <w:rPr>
          <w:rFonts w:ascii="Arial" w:hAnsi="Arial" w:cs="Arial"/>
          <w:sz w:val="24"/>
          <w:szCs w:val="24"/>
        </w:rPr>
      </w:pPr>
      <w:r w:rsidRPr="00FC412B">
        <w:rPr>
          <w:rFonts w:ascii="Arial" w:hAnsi="Arial" w:cs="Arial"/>
          <w:sz w:val="24"/>
          <w:szCs w:val="24"/>
        </w:rPr>
        <w:t xml:space="preserve">My goal is to improve my digital marketing analytics and technical skills through professional training courses within the </w:t>
      </w:r>
      <w:r w:rsidR="006C6D78" w:rsidRPr="00FC412B">
        <w:rPr>
          <w:rFonts w:ascii="Arial" w:hAnsi="Arial" w:cs="Arial"/>
          <w:sz w:val="24"/>
          <w:szCs w:val="24"/>
        </w:rPr>
        <w:t>coming period</w:t>
      </w:r>
      <w:r w:rsidRPr="00FC412B">
        <w:rPr>
          <w:rFonts w:ascii="Arial" w:hAnsi="Arial" w:cs="Arial"/>
          <w:sz w:val="24"/>
          <w:szCs w:val="24"/>
        </w:rPr>
        <w:t>. I also aim to gain more experience in roles that combine communication, marketing, and administration.</w:t>
      </w:r>
    </w:p>
    <w:p w14:paraId="15BFA5EE" w14:textId="18429C4A" w:rsidR="00843F70" w:rsidRPr="00FC412B" w:rsidRDefault="000767C9">
      <w:pPr>
        <w:rPr>
          <w:rFonts w:ascii="Arial" w:hAnsi="Arial" w:cs="Arial"/>
          <w:sz w:val="24"/>
          <w:szCs w:val="24"/>
        </w:rPr>
      </w:pPr>
      <w:r w:rsidRPr="00FC412B">
        <w:rPr>
          <w:rFonts w:ascii="Arial" w:hAnsi="Arial" w:cs="Arial"/>
          <w:sz w:val="24"/>
          <w:szCs w:val="24"/>
        </w:rPr>
        <w:t>My long</w:t>
      </w:r>
      <w:r w:rsidRPr="00FC412B">
        <w:rPr>
          <w:rFonts w:ascii="Cambria Math" w:hAnsi="Cambria Math" w:cs="Cambria Math"/>
          <w:sz w:val="24"/>
          <w:szCs w:val="24"/>
        </w:rPr>
        <w:t>‑</w:t>
      </w:r>
      <w:r w:rsidRPr="00FC412B">
        <w:rPr>
          <w:rFonts w:ascii="Arial" w:hAnsi="Arial" w:cs="Arial"/>
          <w:sz w:val="24"/>
          <w:szCs w:val="24"/>
        </w:rPr>
        <w:t xml:space="preserve">term goal is to progress into a senior marketing, communications, or administrative management role within an international organisation where I can lead projects and contribute to </w:t>
      </w:r>
      <w:r w:rsidR="00D160B9" w:rsidRPr="00FC412B">
        <w:rPr>
          <w:rFonts w:ascii="Arial" w:hAnsi="Arial" w:cs="Arial"/>
          <w:sz w:val="24"/>
          <w:szCs w:val="24"/>
        </w:rPr>
        <w:t>organization</w:t>
      </w:r>
      <w:r w:rsidRPr="00FC412B">
        <w:rPr>
          <w:rFonts w:ascii="Arial" w:hAnsi="Arial" w:cs="Arial"/>
          <w:sz w:val="24"/>
          <w:szCs w:val="24"/>
        </w:rPr>
        <w:t xml:space="preserve"> strategy.</w:t>
      </w:r>
    </w:p>
    <w:p w14:paraId="5BFF5317" w14:textId="77777777" w:rsidR="006C6D78" w:rsidRPr="00FC412B" w:rsidRDefault="006C6D78">
      <w:pPr>
        <w:rPr>
          <w:rFonts w:ascii="Arial" w:hAnsi="Arial" w:cs="Arial"/>
          <w:sz w:val="24"/>
          <w:szCs w:val="24"/>
        </w:rPr>
      </w:pPr>
    </w:p>
    <w:p w14:paraId="48DFE77C" w14:textId="77777777" w:rsidR="006C6D78" w:rsidRPr="00FC412B" w:rsidRDefault="006C6D78">
      <w:pPr>
        <w:pStyle w:val="Heading2"/>
        <w:rPr>
          <w:rFonts w:ascii="Arial" w:hAnsi="Arial" w:cs="Arial"/>
          <w:sz w:val="24"/>
          <w:szCs w:val="24"/>
        </w:rPr>
      </w:pPr>
    </w:p>
    <w:p w14:paraId="744D6603" w14:textId="28290635" w:rsidR="00843F70" w:rsidRPr="00FC412B" w:rsidRDefault="000767C9" w:rsidP="00A630A3">
      <w:pPr>
        <w:pStyle w:val="Heading2"/>
      </w:pPr>
      <w:bookmarkStart w:id="5" w:name="_Toc224570954"/>
      <w:r w:rsidRPr="00FC412B">
        <w:t>Personal Development Plan</w:t>
      </w:r>
      <w:bookmarkEnd w:id="5"/>
    </w:p>
    <w:tbl>
      <w:tblPr>
        <w:tblStyle w:val="TableGrid"/>
        <w:tblW w:w="0" w:type="auto"/>
        <w:tblLook w:val="04A0" w:firstRow="1" w:lastRow="0" w:firstColumn="1" w:lastColumn="0" w:noHBand="0" w:noVBand="1"/>
      </w:tblPr>
      <w:tblGrid>
        <w:gridCol w:w="2157"/>
        <w:gridCol w:w="2157"/>
        <w:gridCol w:w="2158"/>
        <w:gridCol w:w="2158"/>
      </w:tblGrid>
      <w:tr w:rsidR="00D160B9" w:rsidRPr="00FC412B" w14:paraId="40FDD24F" w14:textId="77777777" w:rsidTr="006C6D78">
        <w:tc>
          <w:tcPr>
            <w:tcW w:w="2157" w:type="dxa"/>
          </w:tcPr>
          <w:p w14:paraId="5FFDEF81" w14:textId="2982B538" w:rsidR="00D160B9" w:rsidRPr="00FC412B" w:rsidRDefault="00D160B9" w:rsidP="00D160B9">
            <w:pPr>
              <w:rPr>
                <w:rFonts w:ascii="Arial" w:hAnsi="Arial" w:cs="Arial"/>
                <w:sz w:val="24"/>
                <w:szCs w:val="24"/>
              </w:rPr>
            </w:pPr>
            <w:r w:rsidRPr="00FC412B">
              <w:rPr>
                <w:rFonts w:ascii="Arial" w:hAnsi="Arial" w:cs="Arial"/>
                <w:sz w:val="24"/>
                <w:szCs w:val="24"/>
              </w:rPr>
              <w:t>Action</w:t>
            </w:r>
          </w:p>
        </w:tc>
        <w:tc>
          <w:tcPr>
            <w:tcW w:w="2157" w:type="dxa"/>
          </w:tcPr>
          <w:p w14:paraId="2BDA06F3" w14:textId="7FD70B6D" w:rsidR="00D160B9" w:rsidRPr="00FC412B" w:rsidRDefault="00D160B9" w:rsidP="00D160B9">
            <w:pPr>
              <w:rPr>
                <w:rFonts w:ascii="Arial" w:hAnsi="Arial" w:cs="Arial"/>
                <w:sz w:val="24"/>
                <w:szCs w:val="24"/>
              </w:rPr>
            </w:pPr>
            <w:r w:rsidRPr="00FC412B">
              <w:rPr>
                <w:rFonts w:ascii="Arial" w:hAnsi="Arial" w:cs="Arial"/>
                <w:sz w:val="24"/>
                <w:szCs w:val="24"/>
              </w:rPr>
              <w:t>Timeline</w:t>
            </w:r>
          </w:p>
        </w:tc>
        <w:tc>
          <w:tcPr>
            <w:tcW w:w="2158" w:type="dxa"/>
          </w:tcPr>
          <w:p w14:paraId="66495F02" w14:textId="7E61B561" w:rsidR="00D160B9" w:rsidRPr="00FC412B" w:rsidRDefault="00D160B9" w:rsidP="00D160B9">
            <w:pPr>
              <w:rPr>
                <w:rFonts w:ascii="Arial" w:hAnsi="Arial" w:cs="Arial"/>
                <w:sz w:val="24"/>
                <w:szCs w:val="24"/>
              </w:rPr>
            </w:pPr>
            <w:r w:rsidRPr="00FC412B">
              <w:rPr>
                <w:rFonts w:ascii="Arial" w:hAnsi="Arial" w:cs="Arial"/>
                <w:sz w:val="24"/>
                <w:szCs w:val="24"/>
              </w:rPr>
              <w:t>Resources</w:t>
            </w:r>
          </w:p>
        </w:tc>
        <w:tc>
          <w:tcPr>
            <w:tcW w:w="2158" w:type="dxa"/>
          </w:tcPr>
          <w:p w14:paraId="27CEBB8D" w14:textId="396A8D08" w:rsidR="00D160B9" w:rsidRPr="00FC412B" w:rsidRDefault="00D160B9" w:rsidP="00D160B9">
            <w:pPr>
              <w:rPr>
                <w:rFonts w:ascii="Arial" w:hAnsi="Arial" w:cs="Arial"/>
                <w:sz w:val="24"/>
                <w:szCs w:val="24"/>
              </w:rPr>
            </w:pPr>
            <w:r w:rsidRPr="00FC412B">
              <w:rPr>
                <w:rFonts w:ascii="Arial" w:hAnsi="Arial" w:cs="Arial"/>
                <w:sz w:val="24"/>
                <w:szCs w:val="24"/>
              </w:rPr>
              <w:t>Measurement</w:t>
            </w:r>
          </w:p>
        </w:tc>
      </w:tr>
      <w:tr w:rsidR="00D160B9" w:rsidRPr="00FC412B" w14:paraId="00908C7B" w14:textId="77777777" w:rsidTr="006C6D78">
        <w:tc>
          <w:tcPr>
            <w:tcW w:w="2157" w:type="dxa"/>
          </w:tcPr>
          <w:p w14:paraId="647A027B" w14:textId="35C9D272" w:rsidR="00D160B9" w:rsidRPr="00FC412B" w:rsidRDefault="00D160B9" w:rsidP="00D160B9">
            <w:pPr>
              <w:rPr>
                <w:rFonts w:ascii="Arial" w:hAnsi="Arial" w:cs="Arial"/>
                <w:sz w:val="24"/>
                <w:szCs w:val="24"/>
              </w:rPr>
            </w:pPr>
            <w:r w:rsidRPr="00FC412B">
              <w:rPr>
                <w:rFonts w:ascii="Arial" w:hAnsi="Arial" w:cs="Arial"/>
                <w:sz w:val="24"/>
                <w:szCs w:val="24"/>
              </w:rPr>
              <w:t>Complete digital marketing analytics training</w:t>
            </w:r>
          </w:p>
        </w:tc>
        <w:tc>
          <w:tcPr>
            <w:tcW w:w="2157" w:type="dxa"/>
          </w:tcPr>
          <w:p w14:paraId="37BE0419" w14:textId="52070778" w:rsidR="00D160B9" w:rsidRPr="00FC412B" w:rsidRDefault="00D160B9" w:rsidP="00D160B9">
            <w:pPr>
              <w:rPr>
                <w:rFonts w:ascii="Arial" w:hAnsi="Arial" w:cs="Arial"/>
                <w:sz w:val="24"/>
                <w:szCs w:val="24"/>
              </w:rPr>
            </w:pPr>
            <w:r w:rsidRPr="00FC412B">
              <w:rPr>
                <w:rFonts w:ascii="Arial" w:hAnsi="Arial" w:cs="Arial"/>
                <w:sz w:val="24"/>
                <w:szCs w:val="24"/>
              </w:rPr>
              <w:t>6 months</w:t>
            </w:r>
          </w:p>
        </w:tc>
        <w:tc>
          <w:tcPr>
            <w:tcW w:w="2158" w:type="dxa"/>
          </w:tcPr>
          <w:p w14:paraId="0FAFFDA4" w14:textId="2DF3A911" w:rsidR="00D160B9" w:rsidRPr="00FC412B" w:rsidRDefault="00D160B9" w:rsidP="00D160B9">
            <w:pPr>
              <w:rPr>
                <w:rFonts w:ascii="Arial" w:hAnsi="Arial" w:cs="Arial"/>
                <w:sz w:val="24"/>
                <w:szCs w:val="24"/>
              </w:rPr>
            </w:pPr>
            <w:r w:rsidRPr="00FC412B">
              <w:rPr>
                <w:rFonts w:ascii="Arial" w:hAnsi="Arial" w:cs="Arial"/>
                <w:sz w:val="24"/>
                <w:szCs w:val="24"/>
              </w:rPr>
              <w:t>Coursera / Google Digital Garage</w:t>
            </w:r>
          </w:p>
        </w:tc>
        <w:tc>
          <w:tcPr>
            <w:tcW w:w="2158" w:type="dxa"/>
          </w:tcPr>
          <w:p w14:paraId="6DA225C9" w14:textId="50E62759" w:rsidR="00D160B9" w:rsidRPr="00FC412B" w:rsidRDefault="00D160B9" w:rsidP="00D160B9">
            <w:pPr>
              <w:rPr>
                <w:rFonts w:ascii="Arial" w:hAnsi="Arial" w:cs="Arial"/>
                <w:sz w:val="24"/>
                <w:szCs w:val="24"/>
              </w:rPr>
            </w:pPr>
            <w:r w:rsidRPr="00FC412B">
              <w:rPr>
                <w:rFonts w:ascii="Arial" w:hAnsi="Arial" w:cs="Arial"/>
                <w:sz w:val="24"/>
                <w:szCs w:val="24"/>
              </w:rPr>
              <w:t>Certificate completion</w:t>
            </w:r>
          </w:p>
        </w:tc>
      </w:tr>
      <w:tr w:rsidR="00D160B9" w:rsidRPr="00FC412B" w14:paraId="57966517" w14:textId="77777777" w:rsidTr="006C6D78">
        <w:tc>
          <w:tcPr>
            <w:tcW w:w="2157" w:type="dxa"/>
          </w:tcPr>
          <w:p w14:paraId="4469F2EC" w14:textId="20049B10" w:rsidR="00D160B9" w:rsidRPr="00FC412B" w:rsidRDefault="00D160B9" w:rsidP="00D160B9">
            <w:pPr>
              <w:rPr>
                <w:rFonts w:ascii="Arial" w:hAnsi="Arial" w:cs="Arial"/>
                <w:sz w:val="24"/>
                <w:szCs w:val="24"/>
              </w:rPr>
            </w:pPr>
            <w:r w:rsidRPr="00FC412B">
              <w:rPr>
                <w:rFonts w:ascii="Arial" w:hAnsi="Arial" w:cs="Arial"/>
                <w:sz w:val="24"/>
                <w:szCs w:val="24"/>
              </w:rPr>
              <w:t>Learn CRM and project management systems</w:t>
            </w:r>
          </w:p>
        </w:tc>
        <w:tc>
          <w:tcPr>
            <w:tcW w:w="2157" w:type="dxa"/>
          </w:tcPr>
          <w:p w14:paraId="2F990FF8" w14:textId="073EB94E" w:rsidR="00D160B9" w:rsidRPr="00FC412B" w:rsidRDefault="00D160B9" w:rsidP="00D160B9">
            <w:pPr>
              <w:rPr>
                <w:rFonts w:ascii="Arial" w:hAnsi="Arial" w:cs="Arial"/>
                <w:sz w:val="24"/>
                <w:szCs w:val="24"/>
              </w:rPr>
            </w:pPr>
            <w:r w:rsidRPr="00FC412B">
              <w:rPr>
                <w:rFonts w:ascii="Arial" w:hAnsi="Arial" w:cs="Arial"/>
                <w:sz w:val="24"/>
                <w:szCs w:val="24"/>
              </w:rPr>
              <w:t>6–12 months</w:t>
            </w:r>
          </w:p>
        </w:tc>
        <w:tc>
          <w:tcPr>
            <w:tcW w:w="2158" w:type="dxa"/>
          </w:tcPr>
          <w:p w14:paraId="1E065FEF" w14:textId="7DCF517E" w:rsidR="00D160B9" w:rsidRPr="00FC412B" w:rsidRDefault="00D160B9" w:rsidP="00D160B9">
            <w:pPr>
              <w:rPr>
                <w:rFonts w:ascii="Arial" w:hAnsi="Arial" w:cs="Arial"/>
                <w:sz w:val="24"/>
                <w:szCs w:val="24"/>
              </w:rPr>
            </w:pPr>
            <w:r w:rsidRPr="00FC412B">
              <w:rPr>
                <w:rFonts w:ascii="Arial" w:hAnsi="Arial" w:cs="Arial"/>
                <w:sz w:val="24"/>
                <w:szCs w:val="24"/>
              </w:rPr>
              <w:t>Online tutorials and practice</w:t>
            </w:r>
          </w:p>
        </w:tc>
        <w:tc>
          <w:tcPr>
            <w:tcW w:w="2158" w:type="dxa"/>
          </w:tcPr>
          <w:p w14:paraId="759B0832" w14:textId="338AC6A2" w:rsidR="00D160B9" w:rsidRPr="00FC412B" w:rsidRDefault="00D160B9" w:rsidP="00D160B9">
            <w:pPr>
              <w:rPr>
                <w:rFonts w:ascii="Arial" w:hAnsi="Arial" w:cs="Arial"/>
                <w:sz w:val="24"/>
                <w:szCs w:val="24"/>
              </w:rPr>
            </w:pPr>
            <w:r w:rsidRPr="00FC412B">
              <w:rPr>
                <w:rFonts w:ascii="Arial" w:hAnsi="Arial" w:cs="Arial"/>
                <w:sz w:val="24"/>
                <w:szCs w:val="24"/>
              </w:rPr>
              <w:t>Ability to use systems professionally</w:t>
            </w:r>
          </w:p>
        </w:tc>
      </w:tr>
      <w:tr w:rsidR="00D160B9" w:rsidRPr="00FC412B" w14:paraId="29015817" w14:textId="77777777" w:rsidTr="006C6D78">
        <w:tc>
          <w:tcPr>
            <w:tcW w:w="2157" w:type="dxa"/>
          </w:tcPr>
          <w:p w14:paraId="1720FF5C" w14:textId="528EB757" w:rsidR="00D160B9" w:rsidRPr="00FC412B" w:rsidRDefault="00D160B9" w:rsidP="00D160B9">
            <w:pPr>
              <w:rPr>
                <w:rFonts w:ascii="Arial" w:hAnsi="Arial" w:cs="Arial"/>
                <w:sz w:val="24"/>
                <w:szCs w:val="24"/>
              </w:rPr>
            </w:pPr>
            <w:r w:rsidRPr="00FC412B">
              <w:rPr>
                <w:rFonts w:ascii="Arial" w:hAnsi="Arial" w:cs="Arial"/>
                <w:sz w:val="24"/>
                <w:szCs w:val="24"/>
              </w:rPr>
              <w:t>Expand professional networking</w:t>
            </w:r>
          </w:p>
        </w:tc>
        <w:tc>
          <w:tcPr>
            <w:tcW w:w="2157" w:type="dxa"/>
          </w:tcPr>
          <w:p w14:paraId="67F12A9C" w14:textId="58B09F0B" w:rsidR="00D160B9" w:rsidRPr="00FC412B" w:rsidRDefault="00D160B9" w:rsidP="00D160B9">
            <w:pPr>
              <w:rPr>
                <w:rFonts w:ascii="Arial" w:hAnsi="Arial" w:cs="Arial"/>
                <w:sz w:val="24"/>
                <w:szCs w:val="24"/>
              </w:rPr>
            </w:pPr>
            <w:r w:rsidRPr="00FC412B">
              <w:rPr>
                <w:rFonts w:ascii="Arial" w:hAnsi="Arial" w:cs="Arial"/>
                <w:sz w:val="24"/>
                <w:szCs w:val="24"/>
              </w:rPr>
              <w:t>Ongoing</w:t>
            </w:r>
          </w:p>
        </w:tc>
        <w:tc>
          <w:tcPr>
            <w:tcW w:w="2158" w:type="dxa"/>
          </w:tcPr>
          <w:p w14:paraId="29FC99BC" w14:textId="12367079" w:rsidR="00D160B9" w:rsidRPr="00FC412B" w:rsidRDefault="00D160B9" w:rsidP="00D160B9">
            <w:pPr>
              <w:rPr>
                <w:rFonts w:ascii="Arial" w:hAnsi="Arial" w:cs="Arial"/>
                <w:sz w:val="24"/>
                <w:szCs w:val="24"/>
              </w:rPr>
            </w:pPr>
            <w:r w:rsidRPr="00FC412B">
              <w:rPr>
                <w:rFonts w:ascii="Arial" w:hAnsi="Arial" w:cs="Arial"/>
                <w:sz w:val="24"/>
                <w:szCs w:val="24"/>
              </w:rPr>
              <w:t>LinkedIn and professional events</w:t>
            </w:r>
          </w:p>
        </w:tc>
        <w:tc>
          <w:tcPr>
            <w:tcW w:w="2158" w:type="dxa"/>
          </w:tcPr>
          <w:p w14:paraId="5AA28CD3" w14:textId="0A6A11FA" w:rsidR="00D160B9" w:rsidRPr="00FC412B" w:rsidRDefault="00D160B9" w:rsidP="00D160B9">
            <w:pPr>
              <w:rPr>
                <w:rFonts w:ascii="Arial" w:hAnsi="Arial" w:cs="Arial"/>
                <w:sz w:val="24"/>
                <w:szCs w:val="24"/>
              </w:rPr>
            </w:pPr>
            <w:r w:rsidRPr="00FC412B">
              <w:rPr>
                <w:rFonts w:ascii="Arial" w:hAnsi="Arial" w:cs="Arial"/>
                <w:sz w:val="24"/>
                <w:szCs w:val="24"/>
              </w:rPr>
              <w:t>Increase professional contacts</w:t>
            </w:r>
          </w:p>
        </w:tc>
      </w:tr>
    </w:tbl>
    <w:p w14:paraId="083D0658" w14:textId="77777777" w:rsidR="006C6D78" w:rsidRPr="00FC412B" w:rsidRDefault="006C6D78" w:rsidP="006C6D78">
      <w:pPr>
        <w:rPr>
          <w:rFonts w:ascii="Arial" w:hAnsi="Arial" w:cs="Arial"/>
          <w:sz w:val="24"/>
          <w:szCs w:val="24"/>
        </w:rPr>
      </w:pPr>
    </w:p>
    <w:tbl>
      <w:tblPr>
        <w:tblW w:w="0" w:type="auto"/>
        <w:tblLook w:val="04A0" w:firstRow="1" w:lastRow="0" w:firstColumn="1" w:lastColumn="0" w:noHBand="0" w:noVBand="1"/>
      </w:tblPr>
      <w:tblGrid>
        <w:gridCol w:w="2160"/>
        <w:gridCol w:w="2160"/>
        <w:gridCol w:w="2160"/>
        <w:gridCol w:w="2160"/>
      </w:tblGrid>
      <w:tr w:rsidR="00843F70" w14:paraId="07AD2887" w14:textId="77777777">
        <w:tc>
          <w:tcPr>
            <w:tcW w:w="2160" w:type="dxa"/>
          </w:tcPr>
          <w:p w14:paraId="584F7707" w14:textId="467249B6" w:rsidR="00843F70" w:rsidRDefault="00843F70"/>
        </w:tc>
        <w:tc>
          <w:tcPr>
            <w:tcW w:w="2160" w:type="dxa"/>
          </w:tcPr>
          <w:p w14:paraId="7B961DC8" w14:textId="65E842F5" w:rsidR="00843F70" w:rsidRDefault="00843F70"/>
        </w:tc>
        <w:tc>
          <w:tcPr>
            <w:tcW w:w="2160" w:type="dxa"/>
          </w:tcPr>
          <w:p w14:paraId="4901847B" w14:textId="488A5813" w:rsidR="00843F70" w:rsidRDefault="00843F70"/>
        </w:tc>
        <w:tc>
          <w:tcPr>
            <w:tcW w:w="2160" w:type="dxa"/>
          </w:tcPr>
          <w:p w14:paraId="5A444237" w14:textId="2CEEDBAD" w:rsidR="00843F70" w:rsidRDefault="00843F70"/>
        </w:tc>
      </w:tr>
      <w:tr w:rsidR="00843F70" w14:paraId="3170DD12" w14:textId="77777777">
        <w:tc>
          <w:tcPr>
            <w:tcW w:w="2160" w:type="dxa"/>
          </w:tcPr>
          <w:p w14:paraId="18F86FC7" w14:textId="6B6C5370" w:rsidR="00843F70" w:rsidRDefault="00843F70"/>
        </w:tc>
        <w:tc>
          <w:tcPr>
            <w:tcW w:w="2160" w:type="dxa"/>
          </w:tcPr>
          <w:p w14:paraId="0DE4E9A2" w14:textId="14245CC1" w:rsidR="00843F70" w:rsidRDefault="00843F70"/>
        </w:tc>
        <w:tc>
          <w:tcPr>
            <w:tcW w:w="2160" w:type="dxa"/>
          </w:tcPr>
          <w:p w14:paraId="21E39224" w14:textId="6DBAAFB5" w:rsidR="00843F70" w:rsidRDefault="00843F70"/>
        </w:tc>
        <w:tc>
          <w:tcPr>
            <w:tcW w:w="2160" w:type="dxa"/>
          </w:tcPr>
          <w:p w14:paraId="326A41F3" w14:textId="523EDE62" w:rsidR="00843F70" w:rsidRDefault="00843F70"/>
        </w:tc>
      </w:tr>
      <w:tr w:rsidR="00843F70" w14:paraId="630048D4" w14:textId="77777777">
        <w:tc>
          <w:tcPr>
            <w:tcW w:w="2160" w:type="dxa"/>
          </w:tcPr>
          <w:p w14:paraId="51DDD48E" w14:textId="5543AB04" w:rsidR="00843F70" w:rsidRDefault="00843F70"/>
        </w:tc>
        <w:tc>
          <w:tcPr>
            <w:tcW w:w="2160" w:type="dxa"/>
          </w:tcPr>
          <w:p w14:paraId="46301D55" w14:textId="5F821220" w:rsidR="00843F70" w:rsidRDefault="00843F70"/>
        </w:tc>
        <w:tc>
          <w:tcPr>
            <w:tcW w:w="2160" w:type="dxa"/>
          </w:tcPr>
          <w:p w14:paraId="3EE2263D" w14:textId="00D4C67D" w:rsidR="00843F70" w:rsidRDefault="00843F70"/>
        </w:tc>
        <w:tc>
          <w:tcPr>
            <w:tcW w:w="2160" w:type="dxa"/>
          </w:tcPr>
          <w:p w14:paraId="04E1BC45" w14:textId="386C7329" w:rsidR="00843F70" w:rsidRDefault="00843F70"/>
        </w:tc>
      </w:tr>
      <w:tr w:rsidR="00843F70" w14:paraId="209A53D0" w14:textId="77777777">
        <w:tc>
          <w:tcPr>
            <w:tcW w:w="2160" w:type="dxa"/>
          </w:tcPr>
          <w:p w14:paraId="1CF6DBD6" w14:textId="69FE0EE8" w:rsidR="00843F70" w:rsidRDefault="00843F70"/>
        </w:tc>
        <w:tc>
          <w:tcPr>
            <w:tcW w:w="2160" w:type="dxa"/>
          </w:tcPr>
          <w:p w14:paraId="455C6D05" w14:textId="6A0EE694" w:rsidR="00843F70" w:rsidRDefault="00843F70"/>
        </w:tc>
        <w:tc>
          <w:tcPr>
            <w:tcW w:w="2160" w:type="dxa"/>
          </w:tcPr>
          <w:p w14:paraId="05CF2F36" w14:textId="789BF5ED" w:rsidR="00843F70" w:rsidRDefault="00843F70"/>
        </w:tc>
        <w:tc>
          <w:tcPr>
            <w:tcW w:w="2160" w:type="dxa"/>
          </w:tcPr>
          <w:p w14:paraId="7852EEA6" w14:textId="5420D3CC" w:rsidR="00843F70" w:rsidRDefault="00843F70"/>
        </w:tc>
      </w:tr>
    </w:tbl>
    <w:p w14:paraId="69779EBA" w14:textId="734F60E9" w:rsidR="00843F70" w:rsidRDefault="00843F70" w:rsidP="006C6D78">
      <w:pPr>
        <w:pStyle w:val="Heading2"/>
      </w:pPr>
    </w:p>
    <w:sectPr w:rsidR="00843F7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67C9"/>
    <w:rsid w:val="0015074B"/>
    <w:rsid w:val="001564E2"/>
    <w:rsid w:val="0029639D"/>
    <w:rsid w:val="00304715"/>
    <w:rsid w:val="00326F90"/>
    <w:rsid w:val="00390188"/>
    <w:rsid w:val="00610D7A"/>
    <w:rsid w:val="006C6D78"/>
    <w:rsid w:val="00843F70"/>
    <w:rsid w:val="008D3EE1"/>
    <w:rsid w:val="00951694"/>
    <w:rsid w:val="00A630A3"/>
    <w:rsid w:val="00AA1D8D"/>
    <w:rsid w:val="00B47730"/>
    <w:rsid w:val="00C535E7"/>
    <w:rsid w:val="00CB0664"/>
    <w:rsid w:val="00D160B9"/>
    <w:rsid w:val="00F20083"/>
    <w:rsid w:val="00F71E6F"/>
    <w:rsid w:val="00FC412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63D1F8"/>
  <w14:defaultImageDpi w14:val="300"/>
  <w15:docId w15:val="{C8CF73E5-0E82-4573-B49E-8E72FF679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160B9"/>
    <w:pPr>
      <w:spacing w:after="100"/>
    </w:pPr>
  </w:style>
  <w:style w:type="paragraph" w:styleId="TOC2">
    <w:name w:val="toc 2"/>
    <w:basedOn w:val="Normal"/>
    <w:next w:val="Normal"/>
    <w:autoRedefine/>
    <w:uiPriority w:val="39"/>
    <w:unhideWhenUsed/>
    <w:rsid w:val="00D160B9"/>
    <w:pPr>
      <w:spacing w:after="100"/>
      <w:ind w:left="220"/>
    </w:pPr>
  </w:style>
  <w:style w:type="character" w:styleId="Hyperlink">
    <w:name w:val="Hyperlink"/>
    <w:basedOn w:val="DefaultParagraphFont"/>
    <w:uiPriority w:val="99"/>
    <w:unhideWhenUsed/>
    <w:rsid w:val="00D160B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578</Words>
  <Characters>3301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Abeer Siddig</cp:lastModifiedBy>
  <cp:revision>2</cp:revision>
  <dcterms:created xsi:type="dcterms:W3CDTF">2026-03-16T16:34:00Z</dcterms:created>
  <dcterms:modified xsi:type="dcterms:W3CDTF">2026-03-16T16:34:00Z</dcterms:modified>
  <cp:category/>
</cp:coreProperties>
</file>