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61A992A6" w:rsidR="00EF3DC7" w:rsidRDefault="00EF3DC7">
            <w:pPr>
              <w:cnfStyle w:val="100000000000" w:firstRow="1" w:lastRow="0" w:firstColumn="0" w:lastColumn="0" w:oddVBand="0" w:evenVBand="0" w:oddHBand="0" w:evenHBand="0" w:firstRowFirstColumn="0" w:firstRowLastColumn="0" w:lastRowFirstColumn="0" w:lastRowLastColumn="0"/>
            </w:pP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6057DA4A"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2626E48" w14:textId="52A1DF66"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5CB2E336" w:rsidR="005F7C6E" w:rsidRDefault="002A3257">
            <w:pPr>
              <w:cnfStyle w:val="000000000000" w:firstRow="0" w:lastRow="0" w:firstColumn="0" w:lastColumn="0" w:oddVBand="0" w:evenVBand="0" w:oddHBand="0" w:evenHBand="0" w:firstRowFirstColumn="0" w:firstRowLastColumn="0" w:lastRowFirstColumn="0" w:lastRowLastColumn="0"/>
            </w:pPr>
            <w:r>
              <w:t xml:space="preserve">PubMed peer </w:t>
            </w:r>
            <w:proofErr w:type="spellStart"/>
            <w:r>
              <w:t>reviwed</w:t>
            </w:r>
            <w:proofErr w:type="spellEnd"/>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91EC4"/>
    <w:rsid w:val="00153525"/>
    <w:rsid w:val="002A3257"/>
    <w:rsid w:val="003F644E"/>
    <w:rsid w:val="00550A72"/>
    <w:rsid w:val="00592D4E"/>
    <w:rsid w:val="005F7C6E"/>
    <w:rsid w:val="006A562B"/>
    <w:rsid w:val="00797DCD"/>
    <w:rsid w:val="007E5E76"/>
    <w:rsid w:val="009047F5"/>
    <w:rsid w:val="009B5939"/>
    <w:rsid w:val="00A15929"/>
    <w:rsid w:val="00A42991"/>
    <w:rsid w:val="00CF1AB0"/>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Jade Marie Bevan (2511714)</cp:lastModifiedBy>
  <cp:revision>2</cp:revision>
  <dcterms:created xsi:type="dcterms:W3CDTF">2026-10-24T09:25:00Z</dcterms:created>
  <dcterms:modified xsi:type="dcterms:W3CDTF">2026-10-24T09:25:00Z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