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468AC" w14:textId="77777777" w:rsidR="00A876B6" w:rsidRDefault="002919C3" w:rsidP="00A876B6">
      <w:pPr>
        <w:rPr>
          <w:rFonts w:ascii="Agency FB" w:hAnsi="Agency FB"/>
          <w:sz w:val="40"/>
          <w:szCs w:val="40"/>
          <w:lang w:val="en-US"/>
        </w:rPr>
      </w:pPr>
      <w:r>
        <w:br w:type="page"/>
      </w:r>
      <w:r w:rsidR="00A876B6">
        <w:rPr>
          <w:noProof/>
          <w:lang w:val="en-US"/>
        </w:rPr>
        <w:lastRenderedPageBreak/>
        <w:drawing>
          <wp:inline distT="0" distB="0" distL="0" distR="0" wp14:anchorId="5364FD43" wp14:editId="7FB15F1A">
            <wp:extent cx="3047365" cy="1219721"/>
            <wp:effectExtent l="0" t="0" r="635" b="0"/>
            <wp:docPr id="1727936663"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36663" name="Picture 1" descr="A close-up of black text&#10;&#10;Description automatically generated with low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61505" cy="1225380"/>
                    </a:xfrm>
                    <a:prstGeom prst="rect">
                      <a:avLst/>
                    </a:prstGeom>
                    <a:noFill/>
                  </pic:spPr>
                </pic:pic>
              </a:graphicData>
            </a:graphic>
          </wp:inline>
        </w:drawing>
      </w:r>
    </w:p>
    <w:p w14:paraId="43E05C09" w14:textId="77777777" w:rsidR="00A876B6" w:rsidRDefault="00A876B6" w:rsidP="00A876B6">
      <w:pPr>
        <w:rPr>
          <w:rFonts w:ascii="Agency FB" w:hAnsi="Agency FB"/>
          <w:sz w:val="40"/>
          <w:szCs w:val="40"/>
          <w:lang w:val="en-US"/>
        </w:rPr>
      </w:pPr>
    </w:p>
    <w:p w14:paraId="11379F09" w14:textId="77777777" w:rsidR="00A876B6" w:rsidRDefault="00A876B6" w:rsidP="00A876B6">
      <w:pPr>
        <w:rPr>
          <w:rFonts w:ascii="Agency FB" w:hAnsi="Agency FB"/>
          <w:sz w:val="40"/>
          <w:szCs w:val="40"/>
          <w:lang w:val="en-US"/>
        </w:rPr>
      </w:pPr>
    </w:p>
    <w:p w14:paraId="1DDCE6FA" w14:textId="77777777" w:rsidR="00A876B6" w:rsidRDefault="00A876B6" w:rsidP="00A876B6">
      <w:pPr>
        <w:rPr>
          <w:rFonts w:ascii="Agency FB" w:hAnsi="Agency FB"/>
          <w:sz w:val="40"/>
          <w:szCs w:val="40"/>
          <w:lang w:val="en-US"/>
        </w:rPr>
      </w:pPr>
    </w:p>
    <w:p w14:paraId="3E95BBF8" w14:textId="6E67FA02"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 xml:space="preserve"> </w:t>
      </w:r>
      <w:r>
        <w:rPr>
          <w:rFonts w:ascii="Agency FB" w:hAnsi="Agency FB"/>
          <w:sz w:val="40"/>
          <w:szCs w:val="40"/>
          <w:lang w:val="en-US"/>
        </w:rPr>
        <w:t>Project</w:t>
      </w:r>
    </w:p>
    <w:p w14:paraId="1158E6F3" w14:textId="77777777"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By</w:t>
      </w:r>
      <w:r>
        <w:rPr>
          <w:rFonts w:ascii="Agency FB" w:hAnsi="Agency FB"/>
          <w:sz w:val="40"/>
          <w:szCs w:val="40"/>
          <w:lang w:val="en-US"/>
        </w:rPr>
        <w:t xml:space="preserve"> </w:t>
      </w:r>
    </w:p>
    <w:p w14:paraId="1AA0A131" w14:textId="77777777"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Name:</w:t>
      </w:r>
      <w:r>
        <w:rPr>
          <w:rFonts w:ascii="Agency FB" w:hAnsi="Agency FB"/>
          <w:sz w:val="40"/>
          <w:szCs w:val="40"/>
          <w:lang w:val="en-US"/>
        </w:rPr>
        <w:t xml:space="preserve"> Pavlina Pavlova</w:t>
      </w:r>
    </w:p>
    <w:p w14:paraId="1F548F06" w14:textId="77777777"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Student ID:</w:t>
      </w:r>
      <w:r>
        <w:rPr>
          <w:rFonts w:ascii="Agency FB" w:hAnsi="Agency FB"/>
          <w:sz w:val="40"/>
          <w:szCs w:val="40"/>
          <w:lang w:val="en-US"/>
        </w:rPr>
        <w:t xml:space="preserve"> 2133271</w:t>
      </w:r>
    </w:p>
    <w:p w14:paraId="09FF91D4" w14:textId="77777777"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Course: BA Leadership and Management</w:t>
      </w:r>
    </w:p>
    <w:p w14:paraId="2C8A31C8" w14:textId="2C174CAF"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 xml:space="preserve">Module: </w:t>
      </w:r>
      <w:r>
        <w:rPr>
          <w:rFonts w:ascii="Agency FB" w:hAnsi="Agency FB"/>
          <w:sz w:val="40"/>
          <w:szCs w:val="40"/>
          <w:lang w:val="en-US"/>
        </w:rPr>
        <w:t xml:space="preserve"> </w:t>
      </w:r>
      <w:r>
        <w:rPr>
          <w:rFonts w:ascii="Agency FB" w:hAnsi="Agency FB"/>
          <w:sz w:val="40"/>
          <w:szCs w:val="40"/>
          <w:lang w:val="en-US"/>
        </w:rPr>
        <w:t xml:space="preserve">Managing Projects in the </w:t>
      </w:r>
      <w:proofErr w:type="spellStart"/>
      <w:r>
        <w:rPr>
          <w:rFonts w:ascii="Agency FB" w:hAnsi="Agency FB"/>
          <w:sz w:val="40"/>
          <w:szCs w:val="40"/>
          <w:lang w:val="en-US"/>
        </w:rPr>
        <w:t>Organisation</w:t>
      </w:r>
      <w:proofErr w:type="spellEnd"/>
    </w:p>
    <w:p w14:paraId="4CA48F3C" w14:textId="415A6E76"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Module code: BMSW510</w:t>
      </w:r>
      <w:r>
        <w:rPr>
          <w:rFonts w:ascii="Agency FB" w:hAnsi="Agency FB"/>
          <w:sz w:val="40"/>
          <w:szCs w:val="40"/>
          <w:lang w:val="en-US"/>
        </w:rPr>
        <w:t>4</w:t>
      </w:r>
      <w:r w:rsidRPr="00993E51">
        <w:rPr>
          <w:rFonts w:ascii="Agency FB" w:hAnsi="Agency FB"/>
          <w:sz w:val="40"/>
          <w:szCs w:val="40"/>
          <w:lang w:val="en-US"/>
        </w:rPr>
        <w:t>_BIRM</w:t>
      </w:r>
    </w:p>
    <w:p w14:paraId="6017D8DF" w14:textId="1D3B0254"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Module le</w:t>
      </w:r>
      <w:r>
        <w:rPr>
          <w:rFonts w:ascii="Agency FB" w:hAnsi="Agency FB"/>
          <w:sz w:val="40"/>
          <w:szCs w:val="40"/>
          <w:lang w:val="en-US"/>
        </w:rPr>
        <w:t>cturer</w:t>
      </w:r>
      <w:r w:rsidRPr="00993E51">
        <w:rPr>
          <w:rFonts w:ascii="Agency FB" w:hAnsi="Agency FB"/>
          <w:sz w:val="40"/>
          <w:szCs w:val="40"/>
          <w:lang w:val="en-US"/>
        </w:rPr>
        <w:t xml:space="preserve">: </w:t>
      </w:r>
      <w:proofErr w:type="spellStart"/>
      <w:r>
        <w:rPr>
          <w:rFonts w:ascii="Agency FB" w:hAnsi="Agency FB"/>
          <w:sz w:val="40"/>
          <w:szCs w:val="40"/>
          <w:lang w:val="en-US"/>
        </w:rPr>
        <w:t>Aderemi</w:t>
      </w:r>
      <w:proofErr w:type="spellEnd"/>
      <w:r>
        <w:rPr>
          <w:rFonts w:ascii="Agency FB" w:hAnsi="Agency FB"/>
          <w:sz w:val="40"/>
          <w:szCs w:val="40"/>
          <w:lang w:val="en-US"/>
        </w:rPr>
        <w:t xml:space="preserve"> </w:t>
      </w:r>
      <w:proofErr w:type="spellStart"/>
      <w:r>
        <w:rPr>
          <w:rFonts w:ascii="Agency FB" w:hAnsi="Agency FB"/>
          <w:sz w:val="40"/>
          <w:szCs w:val="40"/>
          <w:lang w:val="en-US"/>
        </w:rPr>
        <w:t>Ojebode</w:t>
      </w:r>
      <w:proofErr w:type="spellEnd"/>
    </w:p>
    <w:p w14:paraId="0DE7C851" w14:textId="77777777" w:rsidR="00A876B6" w:rsidRDefault="00A876B6" w:rsidP="00A876B6">
      <w:pPr>
        <w:rPr>
          <w:rFonts w:ascii="Agency FB" w:hAnsi="Agency FB"/>
          <w:sz w:val="40"/>
          <w:szCs w:val="40"/>
          <w:lang w:val="en-US"/>
        </w:rPr>
      </w:pPr>
      <w:r w:rsidRPr="00993E51">
        <w:rPr>
          <w:rFonts w:ascii="Agency FB" w:hAnsi="Agency FB"/>
          <w:sz w:val="40"/>
          <w:szCs w:val="40"/>
          <w:lang w:val="en-US"/>
        </w:rPr>
        <w:t xml:space="preserve">UWTSD Birmingham </w:t>
      </w:r>
    </w:p>
    <w:p w14:paraId="0FFC9515" w14:textId="77777777" w:rsidR="00A876B6" w:rsidRDefault="00A876B6" w:rsidP="00A876B6">
      <w:pPr>
        <w:rPr>
          <w:rFonts w:ascii="Agency FB" w:hAnsi="Agency FB"/>
          <w:sz w:val="40"/>
          <w:szCs w:val="40"/>
          <w:lang w:val="en-US"/>
        </w:rPr>
      </w:pPr>
    </w:p>
    <w:p w14:paraId="67F00F4F" w14:textId="77777777" w:rsidR="00A876B6" w:rsidRDefault="00A876B6" w:rsidP="00A876B6">
      <w:pPr>
        <w:rPr>
          <w:rFonts w:ascii="Agency FB" w:hAnsi="Agency FB"/>
          <w:sz w:val="40"/>
          <w:szCs w:val="40"/>
          <w:lang w:val="en-US"/>
        </w:rPr>
      </w:pPr>
    </w:p>
    <w:p w14:paraId="7F882AE1" w14:textId="77777777" w:rsidR="00A876B6" w:rsidRPr="00993E51" w:rsidRDefault="00A876B6" w:rsidP="00A876B6">
      <w:pPr>
        <w:rPr>
          <w:rFonts w:ascii="Agency FB" w:hAnsi="Agency FB"/>
          <w:sz w:val="40"/>
          <w:szCs w:val="40"/>
          <w:lang w:val="en-US"/>
        </w:rPr>
      </w:pPr>
    </w:p>
    <w:p w14:paraId="25E1EA22" w14:textId="7BD508C9" w:rsidR="00A876B6" w:rsidRDefault="00A876B6" w:rsidP="00A876B6">
      <w:pPr>
        <w:rPr>
          <w:lang w:val="en-US"/>
        </w:rPr>
      </w:pPr>
    </w:p>
    <w:p w14:paraId="66DFDF82" w14:textId="77777777" w:rsidR="00A876B6" w:rsidRDefault="00A876B6" w:rsidP="00A876B6">
      <w:pPr>
        <w:rPr>
          <w:lang w:val="en-US"/>
        </w:rPr>
      </w:pPr>
    </w:p>
    <w:p w14:paraId="6D58DE81" w14:textId="502C6D2B" w:rsidR="002919C3" w:rsidRDefault="002919C3"/>
    <w:sdt>
      <w:sdtPr>
        <w:rPr>
          <w:rFonts w:ascii="Arial" w:eastAsiaTheme="minorHAnsi" w:hAnsi="Arial" w:cstheme="minorBidi"/>
          <w:color w:val="auto"/>
          <w:sz w:val="24"/>
          <w:szCs w:val="22"/>
          <w:lang w:val="en-GB"/>
        </w:rPr>
        <w:id w:val="1848748589"/>
        <w:docPartObj>
          <w:docPartGallery w:val="Table of Contents"/>
          <w:docPartUnique/>
        </w:docPartObj>
      </w:sdtPr>
      <w:sdtEndPr>
        <w:rPr>
          <w:b/>
          <w:bCs/>
          <w:noProof/>
        </w:rPr>
      </w:sdtEndPr>
      <w:sdtContent>
        <w:p w14:paraId="3FE6D2AE" w14:textId="22F68779" w:rsidR="0040792D" w:rsidRPr="00921F9B" w:rsidRDefault="0040792D" w:rsidP="00921F9B">
          <w:pPr>
            <w:pStyle w:val="TOCHeading"/>
            <w:spacing w:after="240"/>
            <w:rPr>
              <w:rStyle w:val="Heading1Char"/>
            </w:rPr>
          </w:pPr>
          <w:r w:rsidRPr="00921F9B">
            <w:rPr>
              <w:rStyle w:val="Heading1Char"/>
            </w:rPr>
            <w:t>Contents</w:t>
          </w:r>
        </w:p>
        <w:p w14:paraId="595F1E9F" w14:textId="162D90C5" w:rsidR="0080137B" w:rsidRDefault="0040792D">
          <w:pPr>
            <w:pStyle w:val="TOC1"/>
            <w:tabs>
              <w:tab w:val="right" w:leader="dot" w:pos="9350"/>
            </w:tabs>
            <w:rPr>
              <w:rFonts w:asciiTheme="minorHAnsi" w:eastAsiaTheme="minorEastAsia" w:hAnsiTheme="minorHAnsi"/>
              <w:noProof/>
              <w:kern w:val="2"/>
              <w:szCs w:val="30"/>
              <w:lang w:val="en-US" w:bidi="bn-BD"/>
              <w14:ligatures w14:val="standardContextual"/>
            </w:rPr>
          </w:pPr>
          <w:r>
            <w:fldChar w:fldCharType="begin"/>
          </w:r>
          <w:r>
            <w:instrText xml:space="preserve"> TOC \o "1-3" \h \z \u </w:instrText>
          </w:r>
          <w:r>
            <w:fldChar w:fldCharType="separate"/>
          </w:r>
          <w:hyperlink w:anchor="_Toc159166545" w:history="1">
            <w:r w:rsidR="0080137B" w:rsidRPr="00274D6C">
              <w:rPr>
                <w:rStyle w:val="Hyperlink"/>
                <w:noProof/>
              </w:rPr>
              <w:t>Introduction</w:t>
            </w:r>
            <w:r w:rsidR="0080137B">
              <w:rPr>
                <w:noProof/>
                <w:webHidden/>
              </w:rPr>
              <w:tab/>
            </w:r>
            <w:r w:rsidR="0080137B">
              <w:rPr>
                <w:noProof/>
                <w:webHidden/>
              </w:rPr>
              <w:fldChar w:fldCharType="begin"/>
            </w:r>
            <w:r w:rsidR="0080137B">
              <w:rPr>
                <w:noProof/>
                <w:webHidden/>
              </w:rPr>
              <w:instrText xml:space="preserve"> PAGEREF _Toc159166545 \h </w:instrText>
            </w:r>
            <w:r w:rsidR="0080137B">
              <w:rPr>
                <w:noProof/>
                <w:webHidden/>
              </w:rPr>
            </w:r>
            <w:r w:rsidR="0080137B">
              <w:rPr>
                <w:noProof/>
                <w:webHidden/>
              </w:rPr>
              <w:fldChar w:fldCharType="separate"/>
            </w:r>
            <w:r w:rsidR="0080137B">
              <w:rPr>
                <w:noProof/>
                <w:webHidden/>
              </w:rPr>
              <w:t>1</w:t>
            </w:r>
            <w:r w:rsidR="0080137B">
              <w:rPr>
                <w:noProof/>
                <w:webHidden/>
              </w:rPr>
              <w:fldChar w:fldCharType="end"/>
            </w:r>
          </w:hyperlink>
        </w:p>
        <w:p w14:paraId="3126A583" w14:textId="3DCC901A"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46" w:history="1">
            <w:r w:rsidR="0080137B" w:rsidRPr="00274D6C">
              <w:rPr>
                <w:rStyle w:val="Hyperlink"/>
                <w:noProof/>
              </w:rPr>
              <w:t>Project Description</w:t>
            </w:r>
            <w:r w:rsidR="0080137B">
              <w:rPr>
                <w:noProof/>
                <w:webHidden/>
              </w:rPr>
              <w:tab/>
            </w:r>
            <w:r w:rsidR="0080137B">
              <w:rPr>
                <w:noProof/>
                <w:webHidden/>
              </w:rPr>
              <w:fldChar w:fldCharType="begin"/>
            </w:r>
            <w:r w:rsidR="0080137B">
              <w:rPr>
                <w:noProof/>
                <w:webHidden/>
              </w:rPr>
              <w:instrText xml:space="preserve"> PAGEREF _Toc159166546 \h </w:instrText>
            </w:r>
            <w:r w:rsidR="0080137B">
              <w:rPr>
                <w:noProof/>
                <w:webHidden/>
              </w:rPr>
            </w:r>
            <w:r w:rsidR="0080137B">
              <w:rPr>
                <w:noProof/>
                <w:webHidden/>
              </w:rPr>
              <w:fldChar w:fldCharType="separate"/>
            </w:r>
            <w:r w:rsidR="0080137B">
              <w:rPr>
                <w:noProof/>
                <w:webHidden/>
              </w:rPr>
              <w:t>2</w:t>
            </w:r>
            <w:r w:rsidR="0080137B">
              <w:rPr>
                <w:noProof/>
                <w:webHidden/>
              </w:rPr>
              <w:fldChar w:fldCharType="end"/>
            </w:r>
          </w:hyperlink>
        </w:p>
        <w:p w14:paraId="32A84DB6" w14:textId="2D64F112"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47" w:history="1">
            <w:r w:rsidR="0080137B" w:rsidRPr="00274D6C">
              <w:rPr>
                <w:rStyle w:val="Hyperlink"/>
                <w:noProof/>
              </w:rPr>
              <w:t>Scope</w:t>
            </w:r>
            <w:r w:rsidR="0080137B">
              <w:rPr>
                <w:noProof/>
                <w:webHidden/>
              </w:rPr>
              <w:tab/>
            </w:r>
            <w:r w:rsidR="0080137B">
              <w:rPr>
                <w:noProof/>
                <w:webHidden/>
              </w:rPr>
              <w:fldChar w:fldCharType="begin"/>
            </w:r>
            <w:r w:rsidR="0080137B">
              <w:rPr>
                <w:noProof/>
                <w:webHidden/>
              </w:rPr>
              <w:instrText xml:space="preserve"> PAGEREF _Toc159166547 \h </w:instrText>
            </w:r>
            <w:r w:rsidR="0080137B">
              <w:rPr>
                <w:noProof/>
                <w:webHidden/>
              </w:rPr>
            </w:r>
            <w:r w:rsidR="0080137B">
              <w:rPr>
                <w:noProof/>
                <w:webHidden/>
              </w:rPr>
              <w:fldChar w:fldCharType="separate"/>
            </w:r>
            <w:r w:rsidR="0080137B">
              <w:rPr>
                <w:noProof/>
                <w:webHidden/>
              </w:rPr>
              <w:t>3</w:t>
            </w:r>
            <w:r w:rsidR="0080137B">
              <w:rPr>
                <w:noProof/>
                <w:webHidden/>
              </w:rPr>
              <w:fldChar w:fldCharType="end"/>
            </w:r>
          </w:hyperlink>
        </w:p>
        <w:p w14:paraId="7DB9FEA7" w14:textId="25C15BC9"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48" w:history="1">
            <w:r w:rsidR="0080137B" w:rsidRPr="00274D6C">
              <w:rPr>
                <w:rStyle w:val="Hyperlink"/>
                <w:noProof/>
              </w:rPr>
              <w:t>Work Breakdown Structure</w:t>
            </w:r>
            <w:r w:rsidR="0080137B">
              <w:rPr>
                <w:noProof/>
                <w:webHidden/>
              </w:rPr>
              <w:tab/>
            </w:r>
            <w:r w:rsidR="0080137B">
              <w:rPr>
                <w:noProof/>
                <w:webHidden/>
              </w:rPr>
              <w:fldChar w:fldCharType="begin"/>
            </w:r>
            <w:r w:rsidR="0080137B">
              <w:rPr>
                <w:noProof/>
                <w:webHidden/>
              </w:rPr>
              <w:instrText xml:space="preserve"> PAGEREF _Toc159166548 \h </w:instrText>
            </w:r>
            <w:r w:rsidR="0080137B">
              <w:rPr>
                <w:noProof/>
                <w:webHidden/>
              </w:rPr>
            </w:r>
            <w:r w:rsidR="0080137B">
              <w:rPr>
                <w:noProof/>
                <w:webHidden/>
              </w:rPr>
              <w:fldChar w:fldCharType="separate"/>
            </w:r>
            <w:r w:rsidR="0080137B">
              <w:rPr>
                <w:noProof/>
                <w:webHidden/>
              </w:rPr>
              <w:t>4</w:t>
            </w:r>
            <w:r w:rsidR="0080137B">
              <w:rPr>
                <w:noProof/>
                <w:webHidden/>
              </w:rPr>
              <w:fldChar w:fldCharType="end"/>
            </w:r>
          </w:hyperlink>
        </w:p>
        <w:p w14:paraId="636B4E11" w14:textId="74417F62"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49" w:history="1">
            <w:r w:rsidR="0080137B" w:rsidRPr="00274D6C">
              <w:rPr>
                <w:rStyle w:val="Hyperlink"/>
                <w:noProof/>
              </w:rPr>
              <w:t>Quad Chart</w:t>
            </w:r>
            <w:r w:rsidR="0080137B">
              <w:rPr>
                <w:noProof/>
                <w:webHidden/>
              </w:rPr>
              <w:tab/>
            </w:r>
            <w:r w:rsidR="0080137B">
              <w:rPr>
                <w:noProof/>
                <w:webHidden/>
              </w:rPr>
              <w:fldChar w:fldCharType="begin"/>
            </w:r>
            <w:r w:rsidR="0080137B">
              <w:rPr>
                <w:noProof/>
                <w:webHidden/>
              </w:rPr>
              <w:instrText xml:space="preserve"> PAGEREF _Toc159166549 \h </w:instrText>
            </w:r>
            <w:r w:rsidR="0080137B">
              <w:rPr>
                <w:noProof/>
                <w:webHidden/>
              </w:rPr>
            </w:r>
            <w:r w:rsidR="0080137B">
              <w:rPr>
                <w:noProof/>
                <w:webHidden/>
              </w:rPr>
              <w:fldChar w:fldCharType="separate"/>
            </w:r>
            <w:r w:rsidR="0080137B">
              <w:rPr>
                <w:noProof/>
                <w:webHidden/>
              </w:rPr>
              <w:t>6</w:t>
            </w:r>
            <w:r w:rsidR="0080137B">
              <w:rPr>
                <w:noProof/>
                <w:webHidden/>
              </w:rPr>
              <w:fldChar w:fldCharType="end"/>
            </w:r>
          </w:hyperlink>
        </w:p>
        <w:p w14:paraId="269ED6B1" w14:textId="1C815739"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50" w:history="1">
            <w:r w:rsidR="0080137B" w:rsidRPr="00274D6C">
              <w:rPr>
                <w:rStyle w:val="Hyperlink"/>
                <w:noProof/>
              </w:rPr>
              <w:t>Gantt Chart</w:t>
            </w:r>
            <w:r w:rsidR="0080137B">
              <w:rPr>
                <w:noProof/>
                <w:webHidden/>
              </w:rPr>
              <w:tab/>
            </w:r>
            <w:r w:rsidR="0080137B">
              <w:rPr>
                <w:noProof/>
                <w:webHidden/>
              </w:rPr>
              <w:fldChar w:fldCharType="begin"/>
            </w:r>
            <w:r w:rsidR="0080137B">
              <w:rPr>
                <w:noProof/>
                <w:webHidden/>
              </w:rPr>
              <w:instrText xml:space="preserve"> PAGEREF _Toc159166550 \h </w:instrText>
            </w:r>
            <w:r w:rsidR="0080137B">
              <w:rPr>
                <w:noProof/>
                <w:webHidden/>
              </w:rPr>
            </w:r>
            <w:r w:rsidR="0080137B">
              <w:rPr>
                <w:noProof/>
                <w:webHidden/>
              </w:rPr>
              <w:fldChar w:fldCharType="separate"/>
            </w:r>
            <w:r w:rsidR="0080137B">
              <w:rPr>
                <w:noProof/>
                <w:webHidden/>
              </w:rPr>
              <w:t>6</w:t>
            </w:r>
            <w:r w:rsidR="0080137B">
              <w:rPr>
                <w:noProof/>
                <w:webHidden/>
              </w:rPr>
              <w:fldChar w:fldCharType="end"/>
            </w:r>
          </w:hyperlink>
        </w:p>
        <w:p w14:paraId="369F0916" w14:textId="584730D6"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51" w:history="1">
            <w:r w:rsidR="0080137B" w:rsidRPr="00274D6C">
              <w:rPr>
                <w:rStyle w:val="Hyperlink"/>
                <w:noProof/>
              </w:rPr>
              <w:t>Stakeholders' Involvement</w:t>
            </w:r>
            <w:r w:rsidR="0080137B">
              <w:rPr>
                <w:noProof/>
                <w:webHidden/>
              </w:rPr>
              <w:tab/>
            </w:r>
            <w:r w:rsidR="0080137B">
              <w:rPr>
                <w:noProof/>
                <w:webHidden/>
              </w:rPr>
              <w:fldChar w:fldCharType="begin"/>
            </w:r>
            <w:r w:rsidR="0080137B">
              <w:rPr>
                <w:noProof/>
                <w:webHidden/>
              </w:rPr>
              <w:instrText xml:space="preserve"> PAGEREF _Toc159166551 \h </w:instrText>
            </w:r>
            <w:r w:rsidR="0080137B">
              <w:rPr>
                <w:noProof/>
                <w:webHidden/>
              </w:rPr>
            </w:r>
            <w:r w:rsidR="0080137B">
              <w:rPr>
                <w:noProof/>
                <w:webHidden/>
              </w:rPr>
              <w:fldChar w:fldCharType="separate"/>
            </w:r>
            <w:r w:rsidR="0080137B">
              <w:rPr>
                <w:noProof/>
                <w:webHidden/>
              </w:rPr>
              <w:t>7</w:t>
            </w:r>
            <w:r w:rsidR="0080137B">
              <w:rPr>
                <w:noProof/>
                <w:webHidden/>
              </w:rPr>
              <w:fldChar w:fldCharType="end"/>
            </w:r>
          </w:hyperlink>
        </w:p>
        <w:p w14:paraId="0E2C6118" w14:textId="63C53822"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52" w:history="1">
            <w:r w:rsidR="0080137B" w:rsidRPr="00274D6C">
              <w:rPr>
                <w:rStyle w:val="Hyperlink"/>
                <w:noProof/>
              </w:rPr>
              <w:t>Allocation of Resources</w:t>
            </w:r>
            <w:r w:rsidR="0080137B">
              <w:rPr>
                <w:noProof/>
                <w:webHidden/>
              </w:rPr>
              <w:tab/>
            </w:r>
            <w:r w:rsidR="0080137B">
              <w:rPr>
                <w:noProof/>
                <w:webHidden/>
              </w:rPr>
              <w:fldChar w:fldCharType="begin"/>
            </w:r>
            <w:r w:rsidR="0080137B">
              <w:rPr>
                <w:noProof/>
                <w:webHidden/>
              </w:rPr>
              <w:instrText xml:space="preserve"> PAGEREF _Toc159166552 \h </w:instrText>
            </w:r>
            <w:r w:rsidR="0080137B">
              <w:rPr>
                <w:noProof/>
                <w:webHidden/>
              </w:rPr>
            </w:r>
            <w:r w:rsidR="0080137B">
              <w:rPr>
                <w:noProof/>
                <w:webHidden/>
              </w:rPr>
              <w:fldChar w:fldCharType="separate"/>
            </w:r>
            <w:r w:rsidR="0080137B">
              <w:rPr>
                <w:noProof/>
                <w:webHidden/>
              </w:rPr>
              <w:t>8</w:t>
            </w:r>
            <w:r w:rsidR="0080137B">
              <w:rPr>
                <w:noProof/>
                <w:webHidden/>
              </w:rPr>
              <w:fldChar w:fldCharType="end"/>
            </w:r>
          </w:hyperlink>
        </w:p>
        <w:p w14:paraId="57958FDD" w14:textId="3BDBE0A5"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53" w:history="1">
            <w:r w:rsidR="0080137B" w:rsidRPr="00274D6C">
              <w:rPr>
                <w:rStyle w:val="Hyperlink"/>
                <w:noProof/>
              </w:rPr>
              <w:t>Risk Analysis</w:t>
            </w:r>
            <w:r w:rsidR="0080137B">
              <w:rPr>
                <w:noProof/>
                <w:webHidden/>
              </w:rPr>
              <w:tab/>
            </w:r>
            <w:r w:rsidR="0080137B">
              <w:rPr>
                <w:noProof/>
                <w:webHidden/>
              </w:rPr>
              <w:fldChar w:fldCharType="begin"/>
            </w:r>
            <w:r w:rsidR="0080137B">
              <w:rPr>
                <w:noProof/>
                <w:webHidden/>
              </w:rPr>
              <w:instrText xml:space="preserve"> PAGEREF _Toc159166553 \h </w:instrText>
            </w:r>
            <w:r w:rsidR="0080137B">
              <w:rPr>
                <w:noProof/>
                <w:webHidden/>
              </w:rPr>
            </w:r>
            <w:r w:rsidR="0080137B">
              <w:rPr>
                <w:noProof/>
                <w:webHidden/>
              </w:rPr>
              <w:fldChar w:fldCharType="separate"/>
            </w:r>
            <w:r w:rsidR="0080137B">
              <w:rPr>
                <w:noProof/>
                <w:webHidden/>
              </w:rPr>
              <w:t>9</w:t>
            </w:r>
            <w:r w:rsidR="0080137B">
              <w:rPr>
                <w:noProof/>
                <w:webHidden/>
              </w:rPr>
              <w:fldChar w:fldCharType="end"/>
            </w:r>
          </w:hyperlink>
        </w:p>
        <w:p w14:paraId="1FBCE954" w14:textId="73DEDF55"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54" w:history="1">
            <w:r w:rsidR="0080137B" w:rsidRPr="00274D6C">
              <w:rPr>
                <w:rStyle w:val="Hyperlink"/>
                <w:noProof/>
              </w:rPr>
              <w:t>Conclusion</w:t>
            </w:r>
            <w:r w:rsidR="0080137B">
              <w:rPr>
                <w:noProof/>
                <w:webHidden/>
              </w:rPr>
              <w:tab/>
            </w:r>
            <w:r w:rsidR="0080137B">
              <w:rPr>
                <w:noProof/>
                <w:webHidden/>
              </w:rPr>
              <w:fldChar w:fldCharType="begin"/>
            </w:r>
            <w:r w:rsidR="0080137B">
              <w:rPr>
                <w:noProof/>
                <w:webHidden/>
              </w:rPr>
              <w:instrText xml:space="preserve"> PAGEREF _Toc159166554 \h </w:instrText>
            </w:r>
            <w:r w:rsidR="0080137B">
              <w:rPr>
                <w:noProof/>
                <w:webHidden/>
              </w:rPr>
            </w:r>
            <w:r w:rsidR="0080137B">
              <w:rPr>
                <w:noProof/>
                <w:webHidden/>
              </w:rPr>
              <w:fldChar w:fldCharType="separate"/>
            </w:r>
            <w:r w:rsidR="0080137B">
              <w:rPr>
                <w:noProof/>
                <w:webHidden/>
              </w:rPr>
              <w:t>10</w:t>
            </w:r>
            <w:r w:rsidR="0080137B">
              <w:rPr>
                <w:noProof/>
                <w:webHidden/>
              </w:rPr>
              <w:fldChar w:fldCharType="end"/>
            </w:r>
          </w:hyperlink>
        </w:p>
        <w:p w14:paraId="2D4FFF67" w14:textId="2C8796B3"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55" w:history="1">
            <w:r w:rsidR="0080137B" w:rsidRPr="00274D6C">
              <w:rPr>
                <w:rStyle w:val="Hyperlink"/>
                <w:noProof/>
              </w:rPr>
              <w:t>Reference List</w:t>
            </w:r>
            <w:r w:rsidR="0080137B">
              <w:rPr>
                <w:noProof/>
                <w:webHidden/>
              </w:rPr>
              <w:tab/>
            </w:r>
            <w:r w:rsidR="0080137B">
              <w:rPr>
                <w:noProof/>
                <w:webHidden/>
              </w:rPr>
              <w:fldChar w:fldCharType="begin"/>
            </w:r>
            <w:r w:rsidR="0080137B">
              <w:rPr>
                <w:noProof/>
                <w:webHidden/>
              </w:rPr>
              <w:instrText xml:space="preserve"> PAGEREF _Toc159166555 \h </w:instrText>
            </w:r>
            <w:r w:rsidR="0080137B">
              <w:rPr>
                <w:noProof/>
                <w:webHidden/>
              </w:rPr>
            </w:r>
            <w:r w:rsidR="0080137B">
              <w:rPr>
                <w:noProof/>
                <w:webHidden/>
              </w:rPr>
              <w:fldChar w:fldCharType="separate"/>
            </w:r>
            <w:r w:rsidR="0080137B">
              <w:rPr>
                <w:noProof/>
                <w:webHidden/>
              </w:rPr>
              <w:t>11</w:t>
            </w:r>
            <w:r w:rsidR="0080137B">
              <w:rPr>
                <w:noProof/>
                <w:webHidden/>
              </w:rPr>
              <w:fldChar w:fldCharType="end"/>
            </w:r>
          </w:hyperlink>
        </w:p>
        <w:p w14:paraId="7105DB9F" w14:textId="3E5C407B" w:rsidR="0080137B" w:rsidRDefault="00000000">
          <w:pPr>
            <w:pStyle w:val="TOC1"/>
            <w:tabs>
              <w:tab w:val="right" w:leader="dot" w:pos="9350"/>
            </w:tabs>
            <w:rPr>
              <w:rFonts w:asciiTheme="minorHAnsi" w:eastAsiaTheme="minorEastAsia" w:hAnsiTheme="minorHAnsi"/>
              <w:noProof/>
              <w:kern w:val="2"/>
              <w:szCs w:val="30"/>
              <w:lang w:val="en-US" w:bidi="bn-BD"/>
              <w14:ligatures w14:val="standardContextual"/>
            </w:rPr>
          </w:pPr>
          <w:hyperlink w:anchor="_Toc159166556" w:history="1">
            <w:r w:rsidR="0080137B" w:rsidRPr="00274D6C">
              <w:rPr>
                <w:rStyle w:val="Hyperlink"/>
                <w:noProof/>
              </w:rPr>
              <w:t>Appendix A- task 1</w:t>
            </w:r>
            <w:r w:rsidR="0080137B">
              <w:rPr>
                <w:noProof/>
                <w:webHidden/>
              </w:rPr>
              <w:tab/>
            </w:r>
            <w:r w:rsidR="0080137B">
              <w:rPr>
                <w:noProof/>
                <w:webHidden/>
              </w:rPr>
              <w:fldChar w:fldCharType="begin"/>
            </w:r>
            <w:r w:rsidR="0080137B">
              <w:rPr>
                <w:noProof/>
                <w:webHidden/>
              </w:rPr>
              <w:instrText xml:space="preserve"> PAGEREF _Toc159166556 \h </w:instrText>
            </w:r>
            <w:r w:rsidR="0080137B">
              <w:rPr>
                <w:noProof/>
                <w:webHidden/>
              </w:rPr>
            </w:r>
            <w:r w:rsidR="0080137B">
              <w:rPr>
                <w:noProof/>
                <w:webHidden/>
              </w:rPr>
              <w:fldChar w:fldCharType="separate"/>
            </w:r>
            <w:r w:rsidR="0080137B">
              <w:rPr>
                <w:noProof/>
                <w:webHidden/>
              </w:rPr>
              <w:t>12</w:t>
            </w:r>
            <w:r w:rsidR="0080137B">
              <w:rPr>
                <w:noProof/>
                <w:webHidden/>
              </w:rPr>
              <w:fldChar w:fldCharType="end"/>
            </w:r>
          </w:hyperlink>
        </w:p>
        <w:p w14:paraId="152D29CB" w14:textId="08C74E5D" w:rsidR="0040792D" w:rsidRDefault="0040792D">
          <w:r>
            <w:rPr>
              <w:b/>
              <w:bCs/>
              <w:noProof/>
            </w:rPr>
            <w:fldChar w:fldCharType="end"/>
          </w:r>
        </w:p>
      </w:sdtContent>
    </w:sdt>
    <w:p w14:paraId="4A31A0CB" w14:textId="77777777" w:rsidR="002919C3" w:rsidRDefault="002919C3">
      <w:pPr>
        <w:sectPr w:rsidR="002919C3" w:rsidSect="009A33B1">
          <w:footerReference w:type="default" r:id="rId8"/>
          <w:pgSz w:w="12240" w:h="15840"/>
          <w:pgMar w:top="1440" w:right="1440" w:bottom="1440" w:left="1440" w:header="720" w:footer="720" w:gutter="0"/>
          <w:pgNumType w:fmt="lowerRoman"/>
          <w:cols w:space="720"/>
          <w:titlePg/>
          <w:docGrid w:linePitch="360"/>
        </w:sectPr>
      </w:pPr>
    </w:p>
    <w:p w14:paraId="46438729" w14:textId="24D26C13" w:rsidR="003B6B42" w:rsidRDefault="002919C3" w:rsidP="003B6B42">
      <w:pPr>
        <w:pStyle w:val="Heading1"/>
      </w:pPr>
      <w:bookmarkStart w:id="0" w:name="_Toc159166545"/>
      <w:r>
        <w:lastRenderedPageBreak/>
        <w:t>Introduction</w:t>
      </w:r>
      <w:bookmarkEnd w:id="0"/>
    </w:p>
    <w:p w14:paraId="63FE039B" w14:textId="60A9259A" w:rsidR="00813BF0" w:rsidRDefault="003B6B42" w:rsidP="00FB0CA8">
      <w:pPr>
        <w:rPr>
          <w:lang w:val="en-US"/>
        </w:rPr>
      </w:pPr>
      <w:r>
        <w:rPr>
          <w:lang w:val="en-US"/>
        </w:rPr>
        <w:t xml:space="preserve">In the post COVID reformation period, one of the major changes or reinstatements in work practices is the removal of work from home facility. </w:t>
      </w:r>
      <w:r w:rsidR="00FB0CA8">
        <w:rPr>
          <w:lang w:val="en-US"/>
        </w:rPr>
        <w:t>Workers started to get back to their desk jobs just as before. It necessitated the need for more and more childcare centers across the world. It also offered the opportunity of entrepreneurial efforts like “Little Sprouts Nursery”. This report is prepared on the project management plan of the childcare business of Little Sprouts Nursery which will help working class parents to overcome the problem of their children’s caring and security concerns with a reliable organization. The report outlines the entire plan for Little Sprouts Nursery from initiating the business project, operating the nursery business, allocating resources, engaging stakeholders, analyzing and addressing the risks to successfully implementing the project plan.</w:t>
      </w:r>
    </w:p>
    <w:p w14:paraId="2C42B770" w14:textId="77777777" w:rsidR="00813BF0" w:rsidRDefault="00813BF0">
      <w:pPr>
        <w:rPr>
          <w:lang w:val="en-US"/>
        </w:rPr>
      </w:pPr>
      <w:r>
        <w:rPr>
          <w:lang w:val="en-US"/>
        </w:rPr>
        <w:br w:type="page"/>
      </w:r>
    </w:p>
    <w:p w14:paraId="4E397008" w14:textId="7328623A" w:rsidR="0080037C" w:rsidRDefault="00813BF0" w:rsidP="0080037C">
      <w:pPr>
        <w:pStyle w:val="Heading1"/>
      </w:pPr>
      <w:bookmarkStart w:id="1" w:name="_Toc159166546"/>
      <w:r w:rsidRPr="00813BF0">
        <w:lastRenderedPageBreak/>
        <w:t>Project Description</w:t>
      </w:r>
      <w:bookmarkEnd w:id="1"/>
    </w:p>
    <w:p w14:paraId="70DBB9E9" w14:textId="538F148C" w:rsidR="00807213" w:rsidRPr="00807213" w:rsidRDefault="00807213" w:rsidP="00807213">
      <w:pPr>
        <w:rPr>
          <w:lang w:val="en-US"/>
        </w:rPr>
      </w:pPr>
      <w:r>
        <w:rPr>
          <w:lang w:val="en-US"/>
        </w:rPr>
        <w:t>“Little Sprouts Nursery is a childcare nursery business plan which is aiming to provide the facility of childcare in response to the increasing demand for nursery services in the UK. The nursery services have become more essential to the working parents since they are getting back from “work from home” to their desk jobs again. It is a very important cause of concern for the parents because they are worried about their child’s security and comfort</w:t>
      </w:r>
      <w:r w:rsidR="008F4AFB">
        <w:rPr>
          <w:lang w:val="en-US"/>
        </w:rPr>
        <w:t xml:space="preserve"> </w:t>
      </w:r>
      <w:r w:rsidR="008F4AFB" w:rsidRPr="008F4AFB">
        <w:rPr>
          <w:lang w:val="en-US"/>
        </w:rPr>
        <w:t>(Moon and Hasan, 2022)</w:t>
      </w:r>
      <w:r>
        <w:rPr>
          <w:lang w:val="en-US"/>
        </w:rPr>
        <w:t>. This project intends to capitalize this opportunity by offering the services required under nursery business and provide necessary support to the working parents.</w:t>
      </w:r>
    </w:p>
    <w:p w14:paraId="424AAA66" w14:textId="77777777" w:rsidR="007C60A0" w:rsidRDefault="007C60A0" w:rsidP="007C60A0">
      <w:pPr>
        <w:rPr>
          <w:lang w:val="en-US"/>
        </w:rPr>
      </w:pPr>
      <w:r w:rsidRPr="007C60A0">
        <w:rPr>
          <w:lang w:val="en-US"/>
        </w:rPr>
        <w:t xml:space="preserve">The </w:t>
      </w:r>
      <w:r>
        <w:rPr>
          <w:lang w:val="en-US"/>
        </w:rPr>
        <w:t>main</w:t>
      </w:r>
      <w:r w:rsidRPr="007C60A0">
        <w:rPr>
          <w:lang w:val="en-US"/>
        </w:rPr>
        <w:t xml:space="preserve"> objective of "Little Sprouts Nursery" is to provide a safe, enjoyable, and welcoming environment in which children can develop and learn </w:t>
      </w:r>
      <w:r>
        <w:rPr>
          <w:lang w:val="en-US"/>
        </w:rPr>
        <w:t>some new things during their stay</w:t>
      </w:r>
      <w:r w:rsidRPr="007C60A0">
        <w:rPr>
          <w:lang w:val="en-US"/>
        </w:rPr>
        <w:t>. The nursery will serve children aged 6 months to 5 years, providing a variety of age-appropriate activities, educational programs, and nutritional meals.</w:t>
      </w:r>
    </w:p>
    <w:p w14:paraId="44F2EDED" w14:textId="6F52E6E7" w:rsidR="007C60A0" w:rsidRDefault="007C60A0" w:rsidP="007C60A0">
      <w:pPr>
        <w:rPr>
          <w:lang w:val="en-US"/>
        </w:rPr>
      </w:pPr>
      <w:r>
        <w:rPr>
          <w:lang w:val="en-US"/>
        </w:rPr>
        <w:t xml:space="preserve">The children in “Little Sprouts Nursery” will be helped with their </w:t>
      </w:r>
      <w:r w:rsidR="00DC62EF">
        <w:rPr>
          <w:lang w:val="en-US"/>
        </w:rPr>
        <w:t xml:space="preserve">early life </w:t>
      </w:r>
      <w:r>
        <w:rPr>
          <w:lang w:val="en-US"/>
        </w:rPr>
        <w:t>learning</w:t>
      </w:r>
      <w:r w:rsidR="00DC62EF">
        <w:rPr>
          <w:lang w:val="en-US"/>
        </w:rPr>
        <w:t xml:space="preserve"> experience</w:t>
      </w:r>
      <w:r>
        <w:rPr>
          <w:lang w:val="en-US"/>
        </w:rPr>
        <w:t>s, social interactions and development by different age-group specific arrangements. Another key thing is the availability of services to the society as a whole. This nursery will be cost-effective and will set the prices keeping that in mind. Besides, their will be opportunity for job creation as well.</w:t>
      </w:r>
    </w:p>
    <w:p w14:paraId="53A716EC" w14:textId="574E5033" w:rsidR="007C60A0" w:rsidRDefault="00DC62EF" w:rsidP="007C60A0">
      <w:pPr>
        <w:rPr>
          <w:lang w:val="en-US"/>
        </w:rPr>
      </w:pPr>
      <w:r>
        <w:rPr>
          <w:lang w:val="en-US"/>
        </w:rPr>
        <w:t>Little Sprouts Nursery’s goal to encourage and aid working parents contribute to the society and country without any barrier or concern. It intends to promote</w:t>
      </w:r>
      <w:r w:rsidR="007C60A0" w:rsidRPr="007C60A0">
        <w:rPr>
          <w:lang w:val="en-US"/>
        </w:rPr>
        <w:t xml:space="preserve"> a feeling of community and empowerment </w:t>
      </w:r>
      <w:r>
        <w:rPr>
          <w:lang w:val="en-US"/>
        </w:rPr>
        <w:t>as well as</w:t>
      </w:r>
      <w:r w:rsidR="007C60A0" w:rsidRPr="007C60A0">
        <w:rPr>
          <w:lang w:val="en-US"/>
        </w:rPr>
        <w:t xml:space="preserve"> </w:t>
      </w:r>
      <w:r>
        <w:rPr>
          <w:lang w:val="en-US"/>
        </w:rPr>
        <w:t>covering</w:t>
      </w:r>
      <w:r w:rsidR="007C60A0" w:rsidRPr="007C60A0">
        <w:rPr>
          <w:lang w:val="en-US"/>
        </w:rPr>
        <w:t xml:space="preserve"> </w:t>
      </w:r>
      <w:r>
        <w:rPr>
          <w:lang w:val="en-US"/>
        </w:rPr>
        <w:t>the</w:t>
      </w:r>
      <w:r w:rsidR="007C60A0" w:rsidRPr="007C60A0">
        <w:rPr>
          <w:lang w:val="en-US"/>
        </w:rPr>
        <w:t xml:space="preserve"> </w:t>
      </w:r>
      <w:r>
        <w:rPr>
          <w:lang w:val="en-US"/>
        </w:rPr>
        <w:t>need for</w:t>
      </w:r>
      <w:r w:rsidR="007C60A0" w:rsidRPr="007C60A0">
        <w:rPr>
          <w:lang w:val="en-US"/>
        </w:rPr>
        <w:t xml:space="preserve"> childcare. </w:t>
      </w:r>
      <w:r>
        <w:rPr>
          <w:lang w:val="en-US"/>
        </w:rPr>
        <w:t>This project can be more than just a childcare facility by shaping the future generation of the nation with proper programs and contribute to the society, and country.</w:t>
      </w:r>
    </w:p>
    <w:p w14:paraId="244684AD" w14:textId="77777777" w:rsidR="00A876B6" w:rsidRDefault="00A876B6" w:rsidP="007C60A0">
      <w:pPr>
        <w:rPr>
          <w:lang w:val="en-US"/>
        </w:rPr>
      </w:pPr>
    </w:p>
    <w:p w14:paraId="5623AE74" w14:textId="77777777" w:rsidR="00A876B6" w:rsidRPr="007C60A0" w:rsidRDefault="00A876B6" w:rsidP="007C60A0">
      <w:pPr>
        <w:rPr>
          <w:lang w:val="en-US"/>
        </w:rPr>
      </w:pPr>
    </w:p>
    <w:p w14:paraId="7BD22DEE" w14:textId="074DEDC3" w:rsidR="00813BF0" w:rsidRDefault="00813BF0" w:rsidP="00813BF0">
      <w:pPr>
        <w:rPr>
          <w:lang w:val="en-US"/>
        </w:rPr>
      </w:pPr>
    </w:p>
    <w:p w14:paraId="247072D3" w14:textId="77777777" w:rsidR="00813BF0" w:rsidRDefault="00813BF0">
      <w:pPr>
        <w:rPr>
          <w:lang w:val="en-US"/>
        </w:rPr>
      </w:pPr>
      <w:r>
        <w:rPr>
          <w:lang w:val="en-US"/>
        </w:rPr>
        <w:br w:type="page"/>
      </w:r>
    </w:p>
    <w:p w14:paraId="02D7C74B" w14:textId="51AA8100" w:rsidR="00813BF0" w:rsidRPr="00813BF0" w:rsidRDefault="00813BF0" w:rsidP="00813BF0">
      <w:pPr>
        <w:pStyle w:val="Heading1"/>
      </w:pPr>
      <w:bookmarkStart w:id="2" w:name="_Toc159166547"/>
      <w:r w:rsidRPr="00813BF0">
        <w:lastRenderedPageBreak/>
        <w:t>Scope</w:t>
      </w:r>
      <w:bookmarkEnd w:id="2"/>
    </w:p>
    <w:p w14:paraId="040D2BA9" w14:textId="391388F2" w:rsidR="00813BF0" w:rsidRPr="00813BF0" w:rsidRDefault="000E3D0A" w:rsidP="00813BF0">
      <w:pPr>
        <w:rPr>
          <w:lang w:val="en-US"/>
        </w:rPr>
      </w:pPr>
      <w:r>
        <w:rPr>
          <w:lang w:val="en-US"/>
        </w:rPr>
        <w:t>The scope defines the range of activities</w:t>
      </w:r>
      <w:r w:rsidR="00813BF0" w:rsidRPr="00813BF0">
        <w:rPr>
          <w:lang w:val="en-US"/>
        </w:rPr>
        <w:t xml:space="preserve"> </w:t>
      </w:r>
      <w:r>
        <w:rPr>
          <w:lang w:val="en-US"/>
        </w:rPr>
        <w:t xml:space="preserve">that need to be performed in operation of </w:t>
      </w:r>
      <w:r w:rsidR="00813BF0" w:rsidRPr="00813BF0">
        <w:rPr>
          <w:lang w:val="en-US"/>
        </w:rPr>
        <w:t>the "Little Sprouts Nursery" project</w:t>
      </w:r>
      <w:r>
        <w:rPr>
          <w:lang w:val="en-US"/>
        </w:rPr>
        <w:t>. In order to meet the needs of 6-months to 5-years old children, this nursery will need separate age specific services for separate age groups</w:t>
      </w:r>
      <w:r w:rsidR="00813BF0" w:rsidRPr="00813BF0">
        <w:rPr>
          <w:lang w:val="en-US"/>
        </w:rPr>
        <w:t xml:space="preserve">. </w:t>
      </w:r>
      <w:r>
        <w:rPr>
          <w:lang w:val="en-US"/>
        </w:rPr>
        <w:t>And accordingly, t</w:t>
      </w:r>
      <w:r w:rsidR="00813BF0" w:rsidRPr="00813BF0">
        <w:rPr>
          <w:lang w:val="en-US"/>
        </w:rPr>
        <w:t xml:space="preserve">he nursery will offer a range of services </w:t>
      </w:r>
      <w:r>
        <w:rPr>
          <w:lang w:val="en-US"/>
        </w:rPr>
        <w:t>to provide the childcare services and support the ideal development and growth of the children</w:t>
      </w:r>
      <w:r w:rsidR="00813BF0" w:rsidRPr="00813BF0">
        <w:rPr>
          <w:lang w:val="en-US"/>
        </w:rPr>
        <w:t>.</w:t>
      </w:r>
      <w:r w:rsidR="0074523D">
        <w:rPr>
          <w:lang w:val="en-US"/>
        </w:rPr>
        <w:t xml:space="preserve"> </w:t>
      </w:r>
      <w:r w:rsidR="00813BF0" w:rsidRPr="00813BF0">
        <w:rPr>
          <w:lang w:val="en-US"/>
        </w:rPr>
        <w:t>Services offered by "Little Sprouts Nursery" will include:</w:t>
      </w:r>
    </w:p>
    <w:p w14:paraId="4069D9E1" w14:textId="10701608" w:rsidR="007103BE" w:rsidRPr="007103BE" w:rsidRDefault="007103BE" w:rsidP="007103BE">
      <w:pPr>
        <w:pStyle w:val="ListParagraph"/>
        <w:numPr>
          <w:ilvl w:val="0"/>
          <w:numId w:val="7"/>
        </w:numPr>
        <w:rPr>
          <w:lang w:val="en-US"/>
        </w:rPr>
      </w:pPr>
      <w:r w:rsidRPr="007103BE">
        <w:rPr>
          <w:lang w:val="en-US"/>
        </w:rPr>
        <w:t>Early childhood education programs focused on mental, social, emotional, and physical development.</w:t>
      </w:r>
    </w:p>
    <w:p w14:paraId="6468FEFA" w14:textId="77777777" w:rsidR="007103BE" w:rsidRPr="007103BE" w:rsidRDefault="007103BE" w:rsidP="007103BE">
      <w:pPr>
        <w:pStyle w:val="ListParagraph"/>
        <w:numPr>
          <w:ilvl w:val="0"/>
          <w:numId w:val="7"/>
        </w:numPr>
        <w:rPr>
          <w:lang w:val="en-US"/>
        </w:rPr>
      </w:pPr>
      <w:r w:rsidRPr="007103BE">
        <w:rPr>
          <w:lang w:val="en-US"/>
        </w:rPr>
        <w:t>Nutritious meals and snacks prepared according to nutritional recommendations and personal dietary requirements.</w:t>
      </w:r>
    </w:p>
    <w:p w14:paraId="3C434C29" w14:textId="77DB22C6" w:rsidR="007103BE" w:rsidRPr="007103BE" w:rsidRDefault="007103BE" w:rsidP="007103BE">
      <w:pPr>
        <w:pStyle w:val="ListParagraph"/>
        <w:numPr>
          <w:ilvl w:val="0"/>
          <w:numId w:val="7"/>
        </w:numPr>
        <w:rPr>
          <w:lang w:val="en-US"/>
        </w:rPr>
      </w:pPr>
      <w:r w:rsidRPr="007103BE">
        <w:rPr>
          <w:lang w:val="en-US"/>
        </w:rPr>
        <w:t xml:space="preserve">Fun and age-appropriate harmless activities, such as painting, music, storytelling, and organized learning experiences. </w:t>
      </w:r>
    </w:p>
    <w:p w14:paraId="061EBB46" w14:textId="65EEE455" w:rsidR="007103BE" w:rsidRPr="007103BE" w:rsidRDefault="007103BE" w:rsidP="007103BE">
      <w:pPr>
        <w:pStyle w:val="ListParagraph"/>
        <w:numPr>
          <w:ilvl w:val="0"/>
          <w:numId w:val="7"/>
        </w:numPr>
        <w:rPr>
          <w:lang w:val="en-US"/>
        </w:rPr>
      </w:pPr>
      <w:r w:rsidRPr="007103BE">
        <w:rPr>
          <w:lang w:val="en-US"/>
        </w:rPr>
        <w:t>Flexible schedule choices to meet varied work hours and family obligations, including full-day and half-day programs.</w:t>
      </w:r>
    </w:p>
    <w:p w14:paraId="68C60495" w14:textId="72AD86F1" w:rsidR="00813BF0" w:rsidRPr="007103BE" w:rsidRDefault="007103BE" w:rsidP="007103BE">
      <w:pPr>
        <w:pStyle w:val="ListParagraph"/>
        <w:numPr>
          <w:ilvl w:val="0"/>
          <w:numId w:val="7"/>
        </w:numPr>
        <w:rPr>
          <w:lang w:val="en-US"/>
        </w:rPr>
      </w:pPr>
      <w:r w:rsidRPr="007103BE">
        <w:rPr>
          <w:lang w:val="en-US"/>
        </w:rPr>
        <w:t>Regular communication and updates to parents on their child's growth, activities, and well-being</w:t>
      </w:r>
      <w:r w:rsidR="00813BF0" w:rsidRPr="007103BE">
        <w:rPr>
          <w:lang w:val="en-US"/>
        </w:rPr>
        <w:t>.</w:t>
      </w:r>
    </w:p>
    <w:p w14:paraId="22D798F4" w14:textId="22461261" w:rsidR="00813BF0" w:rsidRPr="00813BF0" w:rsidRDefault="007103BE" w:rsidP="00813BF0">
      <w:pPr>
        <w:rPr>
          <w:lang w:val="en-US"/>
        </w:rPr>
      </w:pPr>
      <w:r>
        <w:rPr>
          <w:lang w:val="en-US"/>
        </w:rPr>
        <w:t xml:space="preserve">The main customer base for this project will be the working parents or people with similar need for childcare services. It is very important to understand the delicacy of this business and thus, it will be crucial to decide the location of the nursery. This is tricky because the childcare center needs to be accessible and convenient to the families, as well as </w:t>
      </w:r>
      <w:r w:rsidR="0074523D">
        <w:rPr>
          <w:lang w:val="en-US"/>
        </w:rPr>
        <w:t>at close proximity to both their houses and offices if possible</w:t>
      </w:r>
      <w:r w:rsidR="008F4AFB">
        <w:rPr>
          <w:lang w:val="en-US"/>
        </w:rPr>
        <w:t xml:space="preserve"> </w:t>
      </w:r>
      <w:r w:rsidR="008F4AFB" w:rsidRPr="008F4AFB">
        <w:rPr>
          <w:lang w:val="en-US"/>
        </w:rPr>
        <w:t>(Ahmed, 2022)</w:t>
      </w:r>
      <w:r w:rsidR="0074523D">
        <w:rPr>
          <w:lang w:val="en-US"/>
        </w:rPr>
        <w:t>. Possible l</w:t>
      </w:r>
      <w:r w:rsidR="00813BF0" w:rsidRPr="00813BF0">
        <w:rPr>
          <w:lang w:val="en-US"/>
        </w:rPr>
        <w:t>imitations of the project include:</w:t>
      </w:r>
    </w:p>
    <w:p w14:paraId="441391B2" w14:textId="3D4046B1" w:rsidR="00813BF0" w:rsidRPr="0074523D" w:rsidRDefault="0074523D" w:rsidP="0074523D">
      <w:pPr>
        <w:pStyle w:val="ListParagraph"/>
        <w:numPr>
          <w:ilvl w:val="0"/>
          <w:numId w:val="8"/>
        </w:numPr>
        <w:rPr>
          <w:lang w:val="en-US"/>
        </w:rPr>
      </w:pPr>
      <w:r w:rsidRPr="0074523D">
        <w:rPr>
          <w:lang w:val="en-US"/>
        </w:rPr>
        <w:t>Initially, the project is expected to run on low capacity. However, there is the scope of gradual expansion depending on the demand and capability.</w:t>
      </w:r>
    </w:p>
    <w:p w14:paraId="3DC93753" w14:textId="1F97B450" w:rsidR="00813BF0" w:rsidRPr="0074523D" w:rsidRDefault="0074523D" w:rsidP="0074523D">
      <w:pPr>
        <w:pStyle w:val="ListParagraph"/>
        <w:numPr>
          <w:ilvl w:val="0"/>
          <w:numId w:val="8"/>
        </w:numPr>
        <w:rPr>
          <w:lang w:val="en-US"/>
        </w:rPr>
      </w:pPr>
      <w:r w:rsidRPr="0074523D">
        <w:rPr>
          <w:lang w:val="en-US"/>
        </w:rPr>
        <w:t>This is mainly projected as a day care center and the night time care is excluded</w:t>
      </w:r>
      <w:r w:rsidR="00813BF0" w:rsidRPr="0074523D">
        <w:rPr>
          <w:lang w:val="en-US"/>
        </w:rPr>
        <w:t>.</w:t>
      </w:r>
    </w:p>
    <w:p w14:paraId="6B5C46F0" w14:textId="10598F16" w:rsidR="00813BF0" w:rsidRPr="0074523D" w:rsidRDefault="0074523D" w:rsidP="0074523D">
      <w:pPr>
        <w:pStyle w:val="ListParagraph"/>
        <w:numPr>
          <w:ilvl w:val="0"/>
          <w:numId w:val="8"/>
        </w:numPr>
        <w:rPr>
          <w:lang w:val="en-US"/>
        </w:rPr>
      </w:pPr>
      <w:r w:rsidRPr="0074523D">
        <w:rPr>
          <w:lang w:val="en-US"/>
        </w:rPr>
        <w:t>Though, this project will provide some general medical attention like emergency treatment and first aid to children, it excludes the specialized medical care</w:t>
      </w:r>
      <w:r w:rsidR="00813BF0" w:rsidRPr="0074523D">
        <w:rPr>
          <w:lang w:val="en-US"/>
        </w:rPr>
        <w:t>.</w:t>
      </w:r>
    </w:p>
    <w:p w14:paraId="4E1A5295" w14:textId="295D3D21" w:rsidR="00813BF0" w:rsidRPr="0074523D" w:rsidRDefault="0074523D" w:rsidP="0074523D">
      <w:pPr>
        <w:pStyle w:val="ListParagraph"/>
        <w:numPr>
          <w:ilvl w:val="0"/>
          <w:numId w:val="8"/>
        </w:numPr>
        <w:rPr>
          <w:lang w:val="en-US"/>
        </w:rPr>
      </w:pPr>
      <w:r w:rsidRPr="0074523D">
        <w:rPr>
          <w:lang w:val="en-US"/>
        </w:rPr>
        <w:t>It excludes the transportation services and thus, parents are required to drive off and pick up their children</w:t>
      </w:r>
      <w:r w:rsidR="00813BF0" w:rsidRPr="0074523D">
        <w:rPr>
          <w:lang w:val="en-US"/>
        </w:rPr>
        <w:t>.</w:t>
      </w:r>
    </w:p>
    <w:p w14:paraId="3EA08381" w14:textId="0C418101" w:rsidR="00813BF0" w:rsidRDefault="00317E9D" w:rsidP="00317E9D">
      <w:pPr>
        <w:pStyle w:val="Heading1"/>
      </w:pPr>
      <w:bookmarkStart w:id="3" w:name="_Toc159166548"/>
      <w:r w:rsidRPr="00317E9D">
        <w:lastRenderedPageBreak/>
        <w:t>Work Breakdown Structure</w:t>
      </w:r>
      <w:bookmarkEnd w:id="3"/>
    </w:p>
    <w:p w14:paraId="53C29650" w14:textId="4853E8F1" w:rsidR="002C1C31" w:rsidRPr="002C1C31" w:rsidRDefault="002C1C31" w:rsidP="00550C6F">
      <w:pPr>
        <w:jc w:val="center"/>
        <w:rPr>
          <w:lang w:val="en-US"/>
        </w:rPr>
      </w:pPr>
      <w:r>
        <w:rPr>
          <w:noProof/>
        </w:rPr>
        <w:drawing>
          <wp:inline distT="0" distB="0" distL="0" distR="0" wp14:anchorId="31AEE8C8" wp14:editId="1C1ABC3F">
            <wp:extent cx="5343277" cy="4009170"/>
            <wp:effectExtent l="0" t="0" r="0" b="0"/>
            <wp:docPr id="1309545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3570" cy="4016893"/>
                    </a:xfrm>
                    <a:prstGeom prst="rect">
                      <a:avLst/>
                    </a:prstGeom>
                    <a:noFill/>
                    <a:ln>
                      <a:noFill/>
                    </a:ln>
                  </pic:spPr>
                </pic:pic>
              </a:graphicData>
            </a:graphic>
          </wp:inline>
        </w:drawing>
      </w:r>
    </w:p>
    <w:p w14:paraId="5A18A4D0" w14:textId="3A2A0DD8" w:rsidR="00317E9D" w:rsidRPr="00317E9D" w:rsidRDefault="00317E9D" w:rsidP="00317E9D">
      <w:pPr>
        <w:rPr>
          <w:lang w:val="en-US"/>
        </w:rPr>
      </w:pPr>
      <w:r w:rsidRPr="00317E9D">
        <w:rPr>
          <w:lang w:val="en-US"/>
        </w:rPr>
        <w:t xml:space="preserve">The Work Breakdown Structure (WBS) for "Little Sprouts Nursery" is structured into five </w:t>
      </w:r>
      <w:r w:rsidR="00320815">
        <w:rPr>
          <w:lang w:val="en-US"/>
        </w:rPr>
        <w:t>broad</w:t>
      </w:r>
      <w:r w:rsidRPr="00317E9D">
        <w:rPr>
          <w:lang w:val="en-US"/>
        </w:rPr>
        <w:t xml:space="preserve"> activities</w:t>
      </w:r>
      <w:r w:rsidR="00A7761B">
        <w:rPr>
          <w:lang w:val="en-US"/>
        </w:rPr>
        <w:t xml:space="preserve"> </w:t>
      </w:r>
      <w:r w:rsidR="00A7761B" w:rsidRPr="00A7761B">
        <w:rPr>
          <w:lang w:val="en-US"/>
        </w:rPr>
        <w:t>(Honig, 2021)</w:t>
      </w:r>
      <w:r w:rsidRPr="00317E9D">
        <w:rPr>
          <w:lang w:val="en-US"/>
        </w:rPr>
        <w:t>:</w:t>
      </w:r>
    </w:p>
    <w:p w14:paraId="7E779880" w14:textId="4BB14E43" w:rsidR="00317E9D" w:rsidRPr="00317E9D" w:rsidRDefault="00317E9D" w:rsidP="00320815">
      <w:pPr>
        <w:rPr>
          <w:lang w:val="en-US"/>
        </w:rPr>
      </w:pPr>
      <w:r w:rsidRPr="00317E9D">
        <w:rPr>
          <w:b/>
          <w:bCs/>
          <w:lang w:val="en-US"/>
        </w:rPr>
        <w:t>Project Initiation:</w:t>
      </w:r>
      <w:r w:rsidRPr="00317E9D">
        <w:rPr>
          <w:lang w:val="en-US"/>
        </w:rPr>
        <w:t xml:space="preserve"> </w:t>
      </w:r>
      <w:r w:rsidR="00320815">
        <w:rPr>
          <w:lang w:val="en-US"/>
        </w:rPr>
        <w:t>Project initiation is the very first activity of this project. It involves the primary activities of this project establishment which include market research and demand assessment, identification of business model, deciding on a proper value proposition, and funding and financing planning. This first step lays down the foundation of other four activities in the process.</w:t>
      </w:r>
    </w:p>
    <w:p w14:paraId="4D2257A4" w14:textId="669EFB34" w:rsidR="00317E9D" w:rsidRPr="00317E9D" w:rsidRDefault="00317E9D" w:rsidP="00320815">
      <w:pPr>
        <w:rPr>
          <w:lang w:val="en-US"/>
        </w:rPr>
      </w:pPr>
      <w:r w:rsidRPr="00317E9D">
        <w:rPr>
          <w:b/>
          <w:bCs/>
          <w:lang w:val="en-US"/>
        </w:rPr>
        <w:t>Planning and Development:</w:t>
      </w:r>
      <w:r w:rsidRPr="00317E9D">
        <w:rPr>
          <w:lang w:val="en-US"/>
        </w:rPr>
        <w:t xml:space="preserve"> </w:t>
      </w:r>
      <w:r w:rsidR="00EB67E2">
        <w:rPr>
          <w:lang w:val="en-US"/>
        </w:rPr>
        <w:t>This phase is largely focused on the detail preparation of establishment of the nursery. It includes the tasks of identifying a suitable location, obtaining property and legal rights, developing the service cater etc. etc. This phase sets the infrastructural and operational framework for the project as to how it will be operated. The planning and development phase will also develop and decide on the furniture and other equipment for children, their educational curriculum etc.</w:t>
      </w:r>
    </w:p>
    <w:p w14:paraId="39891335" w14:textId="06C8508F" w:rsidR="00317E9D" w:rsidRPr="00317E9D" w:rsidRDefault="00317E9D" w:rsidP="00320815">
      <w:pPr>
        <w:rPr>
          <w:lang w:val="en-US"/>
        </w:rPr>
      </w:pPr>
      <w:r w:rsidRPr="00317E9D">
        <w:rPr>
          <w:b/>
          <w:bCs/>
          <w:lang w:val="en-US"/>
        </w:rPr>
        <w:lastRenderedPageBreak/>
        <w:t>Facility Setup:</w:t>
      </w:r>
      <w:r w:rsidRPr="00317E9D">
        <w:rPr>
          <w:lang w:val="en-US"/>
        </w:rPr>
        <w:t xml:space="preserve"> </w:t>
      </w:r>
      <w:r w:rsidR="003F60C3">
        <w:rPr>
          <w:lang w:val="en-US"/>
        </w:rPr>
        <w:t xml:space="preserve">The facility setup includes forming the physical establishment, office rooms and the play rooms for children with customization of the nursery. It starts with the renovation and customization of the interior spaces by following the security and safety protocols, regulatory standards for this type of projects, setting up class room facilities, security systems etc. The facility set up activity ensures </w:t>
      </w:r>
    </w:p>
    <w:p w14:paraId="5AB2AFEB" w14:textId="7145AC8C" w:rsidR="00317E9D" w:rsidRPr="00317E9D" w:rsidRDefault="00317E9D" w:rsidP="00320815">
      <w:pPr>
        <w:rPr>
          <w:lang w:val="en-US"/>
        </w:rPr>
      </w:pPr>
      <w:r w:rsidRPr="00317E9D">
        <w:rPr>
          <w:b/>
          <w:bCs/>
          <w:lang w:val="en-US"/>
        </w:rPr>
        <w:t>Operational Readiness:</w:t>
      </w:r>
      <w:r w:rsidRPr="00317E9D">
        <w:rPr>
          <w:lang w:val="en-US"/>
        </w:rPr>
        <w:t xml:space="preserve"> </w:t>
      </w:r>
      <w:r w:rsidR="00CD2D61">
        <w:rPr>
          <w:lang w:val="en-US"/>
        </w:rPr>
        <w:t xml:space="preserve">The fourth step in the process is called the operational readiness. From the initiation to the facility set up, so far, we have established a physical body for the nursery. However, it is not enough just to have a place. It is important to prepare for the operational launch of the project. And this includes trial runs, scenario based mock to point out the potential </w:t>
      </w:r>
      <w:r w:rsidR="007A5CC9">
        <w:rPr>
          <w:lang w:val="en-US"/>
        </w:rPr>
        <w:t>issues, check and recheck the safety protocols, properly train the personnel. This step ensures the proper delivery of services once the facility is open</w:t>
      </w:r>
      <w:r w:rsidRPr="00317E9D">
        <w:rPr>
          <w:lang w:val="en-US"/>
        </w:rPr>
        <w:t>.</w:t>
      </w:r>
    </w:p>
    <w:p w14:paraId="4D2786D5" w14:textId="008F80A6" w:rsidR="00317E9D" w:rsidRPr="00317E9D" w:rsidRDefault="00317E9D" w:rsidP="00320815">
      <w:pPr>
        <w:rPr>
          <w:lang w:val="en-US"/>
        </w:rPr>
      </w:pPr>
      <w:r w:rsidRPr="00317E9D">
        <w:rPr>
          <w:b/>
          <w:bCs/>
          <w:lang w:val="en-US"/>
        </w:rPr>
        <w:t>Launch and Post-Launch Activities:</w:t>
      </w:r>
      <w:r w:rsidRPr="00317E9D">
        <w:rPr>
          <w:lang w:val="en-US"/>
        </w:rPr>
        <w:t xml:space="preserve"> </w:t>
      </w:r>
      <w:r w:rsidR="007A5CC9">
        <w:rPr>
          <w:lang w:val="en-US"/>
        </w:rPr>
        <w:t>The final act includes the inauguration and post-launch activities of the project. This can include hosting the open house and orientation to families so that they can have a free tour of the childcare facility and be familiar with it. Also, activities like monitoring and gathering feedbacks, customizations based on preferences, policy adjustments etc. are some other post-launch activities that follow. This is the official commencement of the nursery in the society.</w:t>
      </w:r>
      <w:r w:rsidR="009A602C" w:rsidRPr="009A602C">
        <w:rPr>
          <w:lang w:val="en-US"/>
        </w:rPr>
        <w:br w:type="page"/>
      </w:r>
    </w:p>
    <w:p w14:paraId="1A5289CA" w14:textId="148D5D05" w:rsidR="009A602C" w:rsidRDefault="009A602C" w:rsidP="009A602C">
      <w:pPr>
        <w:pStyle w:val="Heading1"/>
      </w:pPr>
      <w:bookmarkStart w:id="4" w:name="_Toc159166549"/>
      <w:r w:rsidRPr="009A602C">
        <w:rPr>
          <w:lang w:val="en-GB"/>
        </w:rPr>
        <w:lastRenderedPageBreak/>
        <w:t>Quad</w:t>
      </w:r>
      <w:r>
        <w:t xml:space="preserve"> Chart</w:t>
      </w:r>
      <w:bookmarkEnd w:id="4"/>
    </w:p>
    <w:p w14:paraId="10186D56" w14:textId="383EC13B" w:rsidR="008E74F1" w:rsidRPr="008E74F1" w:rsidRDefault="008E74F1" w:rsidP="008E74F1">
      <w:pPr>
        <w:rPr>
          <w:lang w:val="en-US"/>
        </w:rPr>
      </w:pPr>
      <w:r>
        <w:t>The following quad chart shows the objective, key activities, risks and stakeholders of the Little Sprouts Nursery project briefly:</w:t>
      </w:r>
    </w:p>
    <w:p w14:paraId="354C4FE7" w14:textId="510E57F0" w:rsidR="00317E9D" w:rsidRPr="008E74F1" w:rsidRDefault="00875599" w:rsidP="00E66583">
      <w:pPr>
        <w:jc w:val="center"/>
      </w:pPr>
      <w:r>
        <w:rPr>
          <w:noProof/>
        </w:rPr>
        <w:drawing>
          <wp:inline distT="0" distB="0" distL="0" distR="0" wp14:anchorId="031A4A3C" wp14:editId="36B82273">
            <wp:extent cx="4591878" cy="3442927"/>
            <wp:effectExtent l="0" t="0" r="0" b="5715"/>
            <wp:docPr id="1879684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8376" cy="3447799"/>
                    </a:xfrm>
                    <a:prstGeom prst="rect">
                      <a:avLst/>
                    </a:prstGeom>
                    <a:noFill/>
                    <a:ln>
                      <a:noFill/>
                    </a:ln>
                  </pic:spPr>
                </pic:pic>
              </a:graphicData>
            </a:graphic>
          </wp:inline>
        </w:drawing>
      </w:r>
    </w:p>
    <w:p w14:paraId="1747D093" w14:textId="1B9176F7" w:rsidR="00C76F91" w:rsidRDefault="009A602C" w:rsidP="00C76F91">
      <w:pPr>
        <w:pStyle w:val="Heading1"/>
      </w:pPr>
      <w:bookmarkStart w:id="5" w:name="_Toc159166550"/>
      <w:r w:rsidRPr="009A602C">
        <w:t>Gantt Chart</w:t>
      </w:r>
      <w:bookmarkEnd w:id="5"/>
    </w:p>
    <w:p w14:paraId="15587AB4" w14:textId="19F4BB10" w:rsidR="00E66583" w:rsidRPr="00E66583" w:rsidRDefault="00E66583" w:rsidP="00E66583">
      <w:pPr>
        <w:rPr>
          <w:lang w:val="en-US"/>
        </w:rPr>
      </w:pPr>
      <w:r>
        <w:rPr>
          <w:lang w:val="en-US"/>
        </w:rPr>
        <w:t xml:space="preserve">The following </w:t>
      </w:r>
      <w:r w:rsidR="00A7761B">
        <w:rPr>
          <w:lang w:val="en-US"/>
        </w:rPr>
        <w:t>G</w:t>
      </w:r>
      <w:r>
        <w:rPr>
          <w:lang w:val="en-US"/>
        </w:rPr>
        <w:t>antt chart shows an estimated project completion time for this project.</w:t>
      </w:r>
    </w:p>
    <w:p w14:paraId="0F6B63BD" w14:textId="4B4EE570" w:rsidR="00A41C47" w:rsidRPr="00A41C47" w:rsidRDefault="00E66583" w:rsidP="00A41C47">
      <w:pPr>
        <w:rPr>
          <w:lang w:val="en-US"/>
        </w:rPr>
      </w:pPr>
      <w:r w:rsidRPr="00E66583">
        <w:rPr>
          <w:noProof/>
        </w:rPr>
        <w:drawing>
          <wp:inline distT="0" distB="0" distL="0" distR="0" wp14:anchorId="5E28BC02" wp14:editId="14795C71">
            <wp:extent cx="5943600" cy="1851660"/>
            <wp:effectExtent l="0" t="0" r="0" b="0"/>
            <wp:docPr id="17965293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1851660"/>
                    </a:xfrm>
                    <a:prstGeom prst="rect">
                      <a:avLst/>
                    </a:prstGeom>
                    <a:noFill/>
                    <a:ln>
                      <a:noFill/>
                    </a:ln>
                  </pic:spPr>
                </pic:pic>
              </a:graphicData>
            </a:graphic>
          </wp:inline>
        </w:drawing>
      </w:r>
      <w:r w:rsidR="00C76F91">
        <w:rPr>
          <w:lang w:val="en-US"/>
        </w:rPr>
        <w:br w:type="page"/>
      </w:r>
    </w:p>
    <w:p w14:paraId="79E7CB33" w14:textId="22C7A334" w:rsidR="009A602C" w:rsidRDefault="009A602C" w:rsidP="009A602C">
      <w:pPr>
        <w:pStyle w:val="Heading1"/>
      </w:pPr>
      <w:bookmarkStart w:id="6" w:name="_Toc159166551"/>
      <w:r w:rsidRPr="009A602C">
        <w:lastRenderedPageBreak/>
        <w:t>Stakeholders' Involvement</w:t>
      </w:r>
      <w:bookmarkEnd w:id="6"/>
    </w:p>
    <w:p w14:paraId="4873734E" w14:textId="38C5513E" w:rsidR="009A602C" w:rsidRPr="009A602C" w:rsidRDefault="009A602C" w:rsidP="009A602C">
      <w:pPr>
        <w:rPr>
          <w:lang w:val="en-US"/>
        </w:rPr>
      </w:pPr>
      <w:r w:rsidRPr="009A602C">
        <w:rPr>
          <w:b/>
          <w:bCs/>
          <w:lang w:val="en-US"/>
        </w:rPr>
        <w:t>Investors:</w:t>
      </w:r>
      <w:r w:rsidRPr="009A602C">
        <w:rPr>
          <w:lang w:val="en-US"/>
        </w:rPr>
        <w:t xml:space="preserve"> </w:t>
      </w:r>
      <w:r w:rsidR="003D37CB">
        <w:rPr>
          <w:lang w:val="en-US"/>
        </w:rPr>
        <w:t>One of the key stakeholders of any organization is investors. They are the providers of funds and financial supp</w:t>
      </w:r>
      <w:r w:rsidR="00B83516">
        <w:rPr>
          <w:lang w:val="en-US"/>
        </w:rPr>
        <w:t>ort. There are many types of i</w:t>
      </w:r>
      <w:r w:rsidRPr="009A602C">
        <w:rPr>
          <w:lang w:val="en-US"/>
        </w:rPr>
        <w:t xml:space="preserve">nvestors </w:t>
      </w:r>
      <w:r w:rsidR="00B83516">
        <w:rPr>
          <w:lang w:val="en-US"/>
        </w:rPr>
        <w:t>for instances</w:t>
      </w:r>
      <w:r w:rsidRPr="009A602C">
        <w:rPr>
          <w:lang w:val="en-US"/>
        </w:rPr>
        <w:t xml:space="preserve"> venture capitalists, angel investors, or </w:t>
      </w:r>
      <w:r w:rsidR="00B83516">
        <w:rPr>
          <w:lang w:val="en-US"/>
        </w:rPr>
        <w:t>private equity etc</w:t>
      </w:r>
      <w:r w:rsidRPr="009A602C">
        <w:rPr>
          <w:lang w:val="en-US"/>
        </w:rPr>
        <w:t xml:space="preserve">. </w:t>
      </w:r>
      <w:r w:rsidR="00B83516">
        <w:rPr>
          <w:lang w:val="en-US"/>
        </w:rPr>
        <w:t>With some differences in their types, investors would go on to help with the star-up cost, initial operations, expansion etc</w:t>
      </w:r>
      <w:r w:rsidRPr="009A602C">
        <w:rPr>
          <w:lang w:val="en-US"/>
        </w:rPr>
        <w:t xml:space="preserve">. </w:t>
      </w:r>
      <w:r w:rsidR="00B83516">
        <w:rPr>
          <w:lang w:val="en-US"/>
        </w:rPr>
        <w:t>There are several ways to communicate with the investors, the common ones include financial reports, annual meetings and performance reports etc.</w:t>
      </w:r>
      <w:r w:rsidR="008F217E">
        <w:rPr>
          <w:lang w:val="en-US"/>
        </w:rPr>
        <w:t xml:space="preserve"> </w:t>
      </w:r>
      <w:r w:rsidR="008F217E" w:rsidRPr="008F217E">
        <w:rPr>
          <w:lang w:val="en-US"/>
        </w:rPr>
        <w:t>(Chen, 2021)</w:t>
      </w:r>
      <w:r w:rsidR="008F217E">
        <w:rPr>
          <w:lang w:val="en-US"/>
        </w:rPr>
        <w:t>.</w:t>
      </w:r>
    </w:p>
    <w:p w14:paraId="101B4B7C" w14:textId="5543CE1A" w:rsidR="009A602C" w:rsidRPr="009A602C" w:rsidRDefault="009A602C" w:rsidP="009A602C">
      <w:pPr>
        <w:rPr>
          <w:lang w:val="en-US"/>
        </w:rPr>
      </w:pPr>
      <w:r w:rsidRPr="009A602C">
        <w:rPr>
          <w:b/>
          <w:bCs/>
          <w:lang w:val="en-US"/>
        </w:rPr>
        <w:t>Employees:</w:t>
      </w:r>
      <w:r w:rsidRPr="009A602C">
        <w:rPr>
          <w:lang w:val="en-US"/>
        </w:rPr>
        <w:t xml:space="preserve"> </w:t>
      </w:r>
      <w:r w:rsidR="00A41C47">
        <w:rPr>
          <w:lang w:val="en-US"/>
        </w:rPr>
        <w:t>The workforce of an organization is another important stakeholder to the entity. It is important to have a skilled, idealized and open-minded employee base for any organization to succeed in its endeavor. Employees include the founding members, administration and supporting personnel. For this project, employees will oversee the childcare activities, other operating activities, maintaining standards and protocols, keeping a sound environment, communicating with other stakeholders etc. There will also be activities like hiring new personnel, training activities, arranging meetings and addressing feedbacks etc.</w:t>
      </w:r>
    </w:p>
    <w:p w14:paraId="022B86DA" w14:textId="4E1DA6FD" w:rsidR="009A602C" w:rsidRPr="009A602C" w:rsidRDefault="009A602C" w:rsidP="009A602C">
      <w:pPr>
        <w:rPr>
          <w:lang w:val="en-US"/>
        </w:rPr>
      </w:pPr>
      <w:r w:rsidRPr="009A602C">
        <w:rPr>
          <w:b/>
          <w:bCs/>
          <w:lang w:val="en-US"/>
        </w:rPr>
        <w:t>Regulatory Bodies:</w:t>
      </w:r>
      <w:r w:rsidRPr="009A602C">
        <w:rPr>
          <w:lang w:val="en-US"/>
        </w:rPr>
        <w:t xml:space="preserve"> </w:t>
      </w:r>
      <w:r w:rsidR="00A41C47">
        <w:rPr>
          <w:lang w:val="en-US"/>
        </w:rPr>
        <w:t xml:space="preserve">Every organization needs to comply with some set of rules and regulations and there are some controlling bodies that set and maintain such standards. They are a very important part of the organization’s stakeholder community. </w:t>
      </w:r>
      <w:r w:rsidRPr="009A602C">
        <w:rPr>
          <w:lang w:val="en-US"/>
        </w:rPr>
        <w:t>Regulatory bodies</w:t>
      </w:r>
      <w:r w:rsidR="00C76F91">
        <w:rPr>
          <w:lang w:val="en-US"/>
        </w:rPr>
        <w:t xml:space="preserve"> include</w:t>
      </w:r>
      <w:r w:rsidRPr="009A602C">
        <w:rPr>
          <w:lang w:val="en-US"/>
        </w:rPr>
        <w:t xml:space="preserve"> local government agencies and childcare licensing authorities. </w:t>
      </w:r>
      <w:r w:rsidR="00A41C47">
        <w:rPr>
          <w:lang w:val="en-US"/>
        </w:rPr>
        <w:t>They conduct inspections, issue licenses and maintain uniformity of operation across similar types of organizations</w:t>
      </w:r>
      <w:r w:rsidR="008F217E">
        <w:rPr>
          <w:lang w:val="en-US"/>
        </w:rPr>
        <w:t xml:space="preserve"> </w:t>
      </w:r>
      <w:r w:rsidR="008F217E" w:rsidRPr="008F217E">
        <w:rPr>
          <w:lang w:val="en-US"/>
        </w:rPr>
        <w:t>(Foster, 2023)</w:t>
      </w:r>
      <w:r w:rsidR="00A41C47">
        <w:rPr>
          <w:lang w:val="en-US"/>
        </w:rPr>
        <w:t xml:space="preserve">. </w:t>
      </w:r>
    </w:p>
    <w:p w14:paraId="5AE11284" w14:textId="0CB14014" w:rsidR="009A602C" w:rsidRPr="009A602C" w:rsidRDefault="009A602C" w:rsidP="009A602C">
      <w:pPr>
        <w:rPr>
          <w:lang w:val="en-US"/>
        </w:rPr>
      </w:pPr>
      <w:r w:rsidRPr="009A602C">
        <w:rPr>
          <w:b/>
          <w:bCs/>
          <w:lang w:val="en-US"/>
        </w:rPr>
        <w:t>Community Members:</w:t>
      </w:r>
      <w:r w:rsidRPr="009A602C">
        <w:rPr>
          <w:lang w:val="en-US"/>
        </w:rPr>
        <w:t xml:space="preserve"> </w:t>
      </w:r>
      <w:r w:rsidR="00A41C47">
        <w:rPr>
          <w:lang w:val="en-US"/>
        </w:rPr>
        <w:t xml:space="preserve">Probably the most important stakeholder category for “Little Sprouts Nursery” is the community member category. Because, they are the customer base as well as the determining factor of the business’s success. </w:t>
      </w:r>
      <w:r w:rsidRPr="009A602C">
        <w:rPr>
          <w:lang w:val="en-US"/>
        </w:rPr>
        <w:t>Community members</w:t>
      </w:r>
      <w:r w:rsidR="002A50B5">
        <w:rPr>
          <w:lang w:val="en-US"/>
        </w:rPr>
        <w:t xml:space="preserve"> include </w:t>
      </w:r>
      <w:r w:rsidRPr="009A602C">
        <w:rPr>
          <w:lang w:val="en-US"/>
        </w:rPr>
        <w:t>local residents, families, and neighborhood associations</w:t>
      </w:r>
      <w:r w:rsidR="002A50B5">
        <w:rPr>
          <w:lang w:val="en-US"/>
        </w:rPr>
        <w:t xml:space="preserve"> etc</w:t>
      </w:r>
      <w:r w:rsidRPr="009A602C">
        <w:rPr>
          <w:lang w:val="en-US"/>
        </w:rPr>
        <w:t xml:space="preserve">. </w:t>
      </w:r>
      <w:r w:rsidR="002A50B5">
        <w:rPr>
          <w:lang w:val="en-US"/>
        </w:rPr>
        <w:t>They are the influential party to the operations of this project. Their feedback, interest, needs and preferences will shape how the project will be carried forward. Events like community meetings, reaching through other platforms like social media for suggestions, feedbacks will help attract and thrive the nursery</w:t>
      </w:r>
      <w:r w:rsidR="008F217E">
        <w:rPr>
          <w:lang w:val="en-US"/>
        </w:rPr>
        <w:t xml:space="preserve"> </w:t>
      </w:r>
      <w:r w:rsidR="008F217E" w:rsidRPr="008F217E">
        <w:rPr>
          <w:lang w:val="en-US"/>
        </w:rPr>
        <w:t>(Jone, 2023)</w:t>
      </w:r>
      <w:r w:rsidR="002A50B5">
        <w:rPr>
          <w:lang w:val="en-US"/>
        </w:rPr>
        <w:t>.</w:t>
      </w:r>
    </w:p>
    <w:p w14:paraId="3EEC713B" w14:textId="5D87214C" w:rsidR="009A602C" w:rsidRDefault="009A602C" w:rsidP="009A602C">
      <w:pPr>
        <w:pStyle w:val="Heading1"/>
      </w:pPr>
      <w:bookmarkStart w:id="7" w:name="_Toc159166552"/>
      <w:r w:rsidRPr="009A602C">
        <w:lastRenderedPageBreak/>
        <w:t>Allocation of Resources</w:t>
      </w:r>
      <w:bookmarkEnd w:id="7"/>
    </w:p>
    <w:p w14:paraId="32D2836F" w14:textId="7B9981F3" w:rsidR="009A602C" w:rsidRPr="009A602C" w:rsidRDefault="009A602C" w:rsidP="009A602C">
      <w:pPr>
        <w:rPr>
          <w:lang w:val="en-US"/>
        </w:rPr>
      </w:pPr>
      <w:r w:rsidRPr="009A602C">
        <w:rPr>
          <w:b/>
          <w:bCs/>
          <w:lang w:val="en-US"/>
        </w:rPr>
        <w:t>Human Resources:</w:t>
      </w:r>
      <w:r w:rsidRPr="009A602C">
        <w:rPr>
          <w:lang w:val="en-US"/>
        </w:rPr>
        <w:t xml:space="preserve"> </w:t>
      </w:r>
      <w:r w:rsidR="00F53A63">
        <w:rPr>
          <w:lang w:val="en-US"/>
        </w:rPr>
        <w:t>In a project like childcare operations, human resources are the top most priority. It is a very delicate type of organization to conduct because the services are delivered directly to the children. It is important to hire highly skilled personnel for the taking care of the children. People with very good human skill and high education may not be a good fit all the time</w:t>
      </w:r>
      <w:r w:rsidR="008F217E">
        <w:rPr>
          <w:lang w:val="en-US"/>
        </w:rPr>
        <w:t xml:space="preserve"> </w:t>
      </w:r>
      <w:r w:rsidR="008F217E" w:rsidRPr="008F217E">
        <w:rPr>
          <w:lang w:val="en-US"/>
        </w:rPr>
        <w:t>(Bone, 2021)</w:t>
      </w:r>
      <w:r w:rsidR="00F53A63">
        <w:rPr>
          <w:lang w:val="en-US"/>
        </w:rPr>
        <w:t xml:space="preserve">. Therefore, the staffed personnel must be properly trained as well. And managing a group of children alone can be very challenging as well. </w:t>
      </w:r>
      <w:r w:rsidR="0096369F">
        <w:rPr>
          <w:lang w:val="en-US"/>
        </w:rPr>
        <w:t>The</w:t>
      </w:r>
      <w:r w:rsidR="00F53A63">
        <w:rPr>
          <w:lang w:val="en-US"/>
        </w:rPr>
        <w:t xml:space="preserve"> staff-to-child ratio needs to be properly followed and kept as low as possible but not so low as to make the place crowdy. </w:t>
      </w:r>
      <w:r w:rsidR="00D55385">
        <w:rPr>
          <w:lang w:val="en-US"/>
        </w:rPr>
        <w:t>The staffing process needs to be initiated in the planning and development phase and completed before the final step in the WBS.</w:t>
      </w:r>
    </w:p>
    <w:p w14:paraId="510903F4" w14:textId="568C2981" w:rsidR="009A602C" w:rsidRPr="009A602C" w:rsidRDefault="009A602C" w:rsidP="009A602C">
      <w:pPr>
        <w:rPr>
          <w:lang w:val="en-US"/>
        </w:rPr>
      </w:pPr>
      <w:r w:rsidRPr="009A602C">
        <w:rPr>
          <w:b/>
          <w:bCs/>
          <w:lang w:val="en-US"/>
        </w:rPr>
        <w:t>Finances:</w:t>
      </w:r>
      <w:r w:rsidRPr="009A602C">
        <w:rPr>
          <w:lang w:val="en-US"/>
        </w:rPr>
        <w:t xml:space="preserve"> </w:t>
      </w:r>
      <w:r w:rsidR="00D55385">
        <w:rPr>
          <w:lang w:val="en-US"/>
        </w:rPr>
        <w:t>One of the key activities of any organization is its financing activity. Money is the live blood of any organization. From the inception of an organization to its day-to-day operations, fund is necessary. So, the financing should be properly managed. Because, in case of failure to do so, no matter how much potential the idea is, it will not be profitable enough. Financing activities include collecting funds from various sources, distributing the funds to set up facility, operate day to day activities and to further expansion</w:t>
      </w:r>
      <w:r w:rsidR="0096369F">
        <w:rPr>
          <w:lang w:val="en-US"/>
        </w:rPr>
        <w:t xml:space="preserve"> </w:t>
      </w:r>
      <w:r w:rsidR="0096369F" w:rsidRPr="0096369F">
        <w:rPr>
          <w:lang w:val="en-US"/>
        </w:rPr>
        <w:t>(Gutterman, 2022)</w:t>
      </w:r>
      <w:r w:rsidR="00D55385">
        <w:rPr>
          <w:lang w:val="en-US"/>
        </w:rPr>
        <w:t>.</w:t>
      </w:r>
    </w:p>
    <w:p w14:paraId="61E97E2E" w14:textId="061FD772" w:rsidR="009A602C" w:rsidRPr="009A602C" w:rsidRDefault="009A602C" w:rsidP="009A602C">
      <w:pPr>
        <w:rPr>
          <w:lang w:val="en-US"/>
        </w:rPr>
      </w:pPr>
      <w:r w:rsidRPr="009A602C">
        <w:rPr>
          <w:b/>
          <w:bCs/>
          <w:lang w:val="en-US"/>
        </w:rPr>
        <w:t>Equipment and Facilities:</w:t>
      </w:r>
      <w:r w:rsidRPr="009A602C">
        <w:rPr>
          <w:lang w:val="en-US"/>
        </w:rPr>
        <w:t xml:space="preserve"> </w:t>
      </w:r>
      <w:r w:rsidR="00D55385">
        <w:rPr>
          <w:lang w:val="en-US"/>
        </w:rPr>
        <w:t>With a proper conduction of financing, adequate resources need to be allocated to equipment and facilities because t</w:t>
      </w:r>
      <w:r w:rsidRPr="009A602C">
        <w:rPr>
          <w:lang w:val="en-US"/>
        </w:rPr>
        <w:t xml:space="preserve">he nursery will </w:t>
      </w:r>
      <w:r w:rsidR="00D55385">
        <w:rPr>
          <w:lang w:val="en-US"/>
        </w:rPr>
        <w:t>need</w:t>
      </w:r>
      <w:r w:rsidRPr="009A602C">
        <w:rPr>
          <w:lang w:val="en-US"/>
        </w:rPr>
        <w:t xml:space="preserve"> various equipment and facilities to support childcare activities, learning programs, and administrative functions</w:t>
      </w:r>
      <w:r w:rsidR="008F217E">
        <w:rPr>
          <w:lang w:val="en-US"/>
        </w:rPr>
        <w:t xml:space="preserve"> </w:t>
      </w:r>
      <w:r w:rsidR="008F217E" w:rsidRPr="008F217E">
        <w:rPr>
          <w:lang w:val="en-US"/>
        </w:rPr>
        <w:t>(Bone, 2021)</w:t>
      </w:r>
      <w:r w:rsidRPr="009A602C">
        <w:rPr>
          <w:lang w:val="en-US"/>
        </w:rPr>
        <w:t xml:space="preserve">. </w:t>
      </w:r>
      <w:r w:rsidR="00D55385">
        <w:rPr>
          <w:lang w:val="en-US"/>
        </w:rPr>
        <w:t xml:space="preserve">For example, </w:t>
      </w:r>
      <w:r w:rsidRPr="009A602C">
        <w:rPr>
          <w:lang w:val="en-US"/>
        </w:rPr>
        <w:t>classroom furniture</w:t>
      </w:r>
      <w:r w:rsidR="00D55385">
        <w:rPr>
          <w:lang w:val="en-US"/>
        </w:rPr>
        <w:t xml:space="preserve"> (chair, table etc.)</w:t>
      </w:r>
      <w:r w:rsidRPr="009A602C">
        <w:rPr>
          <w:lang w:val="en-US"/>
        </w:rPr>
        <w:t>, educational materials, playground equipment, safety</w:t>
      </w:r>
      <w:r w:rsidR="00D55385">
        <w:rPr>
          <w:lang w:val="en-US"/>
        </w:rPr>
        <w:t xml:space="preserve"> and</w:t>
      </w:r>
      <w:r w:rsidRPr="009A602C">
        <w:rPr>
          <w:lang w:val="en-US"/>
        </w:rPr>
        <w:t xml:space="preserve"> security</w:t>
      </w:r>
      <w:r w:rsidR="00D55385">
        <w:rPr>
          <w:lang w:val="en-US"/>
        </w:rPr>
        <w:t>,</w:t>
      </w:r>
      <w:r w:rsidRPr="009A602C">
        <w:rPr>
          <w:lang w:val="en-US"/>
        </w:rPr>
        <w:t xml:space="preserve"> and office supplies.</w:t>
      </w:r>
    </w:p>
    <w:p w14:paraId="559AA30B" w14:textId="6D016F73" w:rsidR="009A602C" w:rsidRPr="009A602C" w:rsidRDefault="009A602C" w:rsidP="009A602C">
      <w:pPr>
        <w:rPr>
          <w:lang w:val="en-US"/>
        </w:rPr>
      </w:pPr>
      <w:r w:rsidRPr="009A602C">
        <w:rPr>
          <w:b/>
          <w:bCs/>
          <w:lang w:val="en-US"/>
        </w:rPr>
        <w:t>Technology:</w:t>
      </w:r>
      <w:r w:rsidRPr="009A602C">
        <w:rPr>
          <w:lang w:val="en-US"/>
        </w:rPr>
        <w:t xml:space="preserve"> </w:t>
      </w:r>
      <w:r w:rsidR="007B4736">
        <w:rPr>
          <w:lang w:val="en-US"/>
        </w:rPr>
        <w:t>Technology is a must in modern day businesses. Administration and monitoring become easier and more efficient with the use of technology. A proper database of customer care, security administration through CC TV, maintaining the financials and reporting through computerized software etc. will make the administrative activities much more efficient, less risky and cheaper as well</w:t>
      </w:r>
      <w:r w:rsidR="0096369F">
        <w:rPr>
          <w:lang w:val="en-US"/>
        </w:rPr>
        <w:t xml:space="preserve"> </w:t>
      </w:r>
      <w:r w:rsidR="0096369F" w:rsidRPr="0096369F">
        <w:rPr>
          <w:lang w:val="en-US"/>
        </w:rPr>
        <w:t>(Jayachandran et al., 2023)</w:t>
      </w:r>
      <w:r w:rsidR="007B4736">
        <w:rPr>
          <w:lang w:val="en-US"/>
        </w:rPr>
        <w:t>. Because, with adequate technology, one single person can carry out the tasks of several without any toil.</w:t>
      </w:r>
    </w:p>
    <w:p w14:paraId="3A90FAD5" w14:textId="47F9F7D5" w:rsidR="009A602C" w:rsidRDefault="009A602C" w:rsidP="009A602C">
      <w:pPr>
        <w:pStyle w:val="Heading1"/>
      </w:pPr>
      <w:bookmarkStart w:id="8" w:name="_Toc159166553"/>
      <w:r w:rsidRPr="009A602C">
        <w:lastRenderedPageBreak/>
        <w:t>Risk Analysis</w:t>
      </w:r>
      <w:bookmarkEnd w:id="8"/>
    </w:p>
    <w:p w14:paraId="505BD3AD" w14:textId="14C44145" w:rsidR="009A602C" w:rsidRPr="009A602C" w:rsidRDefault="009A602C" w:rsidP="009A602C">
      <w:pPr>
        <w:rPr>
          <w:lang w:val="en-US"/>
        </w:rPr>
      </w:pPr>
      <w:r w:rsidRPr="009A602C">
        <w:rPr>
          <w:b/>
          <w:bCs/>
          <w:lang w:val="en-US"/>
        </w:rPr>
        <w:t>Regulatory Compliance:</w:t>
      </w:r>
      <w:r w:rsidRPr="009A602C">
        <w:rPr>
          <w:lang w:val="en-US"/>
        </w:rPr>
        <w:t xml:space="preserve"> </w:t>
      </w:r>
      <w:r w:rsidR="00DD7D51">
        <w:rPr>
          <w:lang w:val="en-US"/>
        </w:rPr>
        <w:t>One of the major risks of operating a nursery is non-compliance risk. The regulations and standards can be complex and hard to understand. And in case of any breach, there can be significant threat to the success of the nursery</w:t>
      </w:r>
      <w:r w:rsidR="008F217E">
        <w:rPr>
          <w:lang w:val="en-US"/>
        </w:rPr>
        <w:t xml:space="preserve"> </w:t>
      </w:r>
      <w:r w:rsidR="008F217E" w:rsidRPr="008F217E">
        <w:rPr>
          <w:lang w:val="en-US"/>
        </w:rPr>
        <w:t>(Foster, 2023)</w:t>
      </w:r>
      <w:r w:rsidR="00DD7D51">
        <w:rPr>
          <w:lang w:val="en-US"/>
        </w:rPr>
        <w:t xml:space="preserve">. </w:t>
      </w:r>
      <w:r w:rsidR="00994183" w:rsidRPr="00994183">
        <w:rPr>
          <w:lang w:val="en-US"/>
        </w:rPr>
        <w:t>Ensuring the safety and security of children is paramount, as failure to comply with regulations can result in fines, penalties, or even closure of the nursery. To mitigate such risks, it's essential to establish comprehensive agreements with clients delineating responsibilities and seek legal counsel when necessary. These proactive measures not only ensure adherence to regulations but also prioritize the well-being of the children entrusted to the nursery's care. By fostering a culture of compliance and diligence in safety protocols, nurseries can uphold their duty of care while mitigating potential legal and financial liabilities. It's imperative for nurseries to consistently review and update their safety procedures to align with evolving regulations and best practices in childcare.</w:t>
      </w:r>
    </w:p>
    <w:p w14:paraId="6DD46AD6" w14:textId="36D1F954" w:rsidR="009A602C" w:rsidRPr="009A602C" w:rsidRDefault="009A602C" w:rsidP="009A602C">
      <w:pPr>
        <w:rPr>
          <w:lang w:val="en-US"/>
        </w:rPr>
      </w:pPr>
      <w:r w:rsidRPr="009A602C">
        <w:rPr>
          <w:b/>
          <w:bCs/>
          <w:lang w:val="en-US"/>
        </w:rPr>
        <w:t>Staff Recruitment and Retention:</w:t>
      </w:r>
      <w:r w:rsidRPr="009A602C">
        <w:rPr>
          <w:lang w:val="en-US"/>
        </w:rPr>
        <w:t xml:space="preserve"> </w:t>
      </w:r>
      <w:r w:rsidR="00DD7D51">
        <w:rPr>
          <w:lang w:val="en-US"/>
        </w:rPr>
        <w:t>One of the biggest challenges in operating businesses is finding and keeping a skilled employee base. First of all, the recruitment process is delicate and it very hard as well as expensive to hire an employee, then train them to the need</w:t>
      </w:r>
      <w:r w:rsidR="008F217E">
        <w:rPr>
          <w:lang w:val="en-US"/>
        </w:rPr>
        <w:t xml:space="preserve"> </w:t>
      </w:r>
      <w:r w:rsidR="008F217E" w:rsidRPr="008F217E">
        <w:rPr>
          <w:lang w:val="en-US"/>
        </w:rPr>
        <w:t>(Simon, 2023)</w:t>
      </w:r>
      <w:r w:rsidR="00DD7D51">
        <w:rPr>
          <w:lang w:val="en-US"/>
        </w:rPr>
        <w:t>. Then, if the employee wants to leave for a better prospect, the organization has to do everything all over again. This is very costly as well.</w:t>
      </w:r>
    </w:p>
    <w:p w14:paraId="09138F87" w14:textId="39A2291B" w:rsidR="009A602C" w:rsidRPr="009A602C" w:rsidRDefault="009A602C" w:rsidP="009A602C">
      <w:pPr>
        <w:rPr>
          <w:lang w:val="en-US"/>
        </w:rPr>
      </w:pPr>
      <w:r w:rsidRPr="009A602C">
        <w:rPr>
          <w:b/>
          <w:bCs/>
          <w:lang w:val="en-US"/>
        </w:rPr>
        <w:t>Financial Constraints:</w:t>
      </w:r>
      <w:r w:rsidRPr="009A602C">
        <w:rPr>
          <w:lang w:val="en-US"/>
        </w:rPr>
        <w:t xml:space="preserve"> </w:t>
      </w:r>
      <w:r w:rsidR="00DD7D51">
        <w:rPr>
          <w:lang w:val="en-US"/>
        </w:rPr>
        <w:t>Financing is not as easy as it sounds. There are always scare resources and unexpected expenses to occur. It is important to have a proper budget and the control and monitoring of such budget for successfully operating the business and making profit</w:t>
      </w:r>
      <w:r w:rsidR="008F217E">
        <w:rPr>
          <w:lang w:val="en-US"/>
        </w:rPr>
        <w:t xml:space="preserve"> </w:t>
      </w:r>
      <w:r w:rsidR="008F217E" w:rsidRPr="008F217E">
        <w:rPr>
          <w:lang w:val="en-US"/>
        </w:rPr>
        <w:t>(Simon, 2023)</w:t>
      </w:r>
      <w:r w:rsidR="00DD7D51">
        <w:rPr>
          <w:lang w:val="en-US"/>
        </w:rPr>
        <w:t xml:space="preserve">. At the same time, </w:t>
      </w:r>
      <w:r w:rsidR="006734CB">
        <w:rPr>
          <w:lang w:val="en-US"/>
        </w:rPr>
        <w:t>the nursery needs to continuously evaluate other possible sources that are less costly or more flexible.</w:t>
      </w:r>
    </w:p>
    <w:p w14:paraId="146B15EB" w14:textId="59BE4956" w:rsidR="009A602C" w:rsidRDefault="009A602C">
      <w:pPr>
        <w:rPr>
          <w:lang w:val="en-US"/>
        </w:rPr>
      </w:pPr>
      <w:r w:rsidRPr="009A602C">
        <w:rPr>
          <w:b/>
          <w:bCs/>
          <w:lang w:val="en-US"/>
        </w:rPr>
        <w:t>Health and Safety Risks:</w:t>
      </w:r>
      <w:r w:rsidRPr="009A602C">
        <w:rPr>
          <w:lang w:val="en-US"/>
        </w:rPr>
        <w:t xml:space="preserve"> </w:t>
      </w:r>
      <w:r w:rsidR="002C61FD">
        <w:rPr>
          <w:lang w:val="en-US"/>
        </w:rPr>
        <w:t>There is always the risk of health and safety in a nursery. Children can get injured, ill or other accidents can happen. It is important for the nursery’s reputation to be prepared to handle such incidents with ease and proper skill</w:t>
      </w:r>
      <w:r w:rsidR="008F217E">
        <w:rPr>
          <w:lang w:val="en-US"/>
        </w:rPr>
        <w:t xml:space="preserve"> </w:t>
      </w:r>
      <w:r w:rsidR="008F217E" w:rsidRPr="008F217E">
        <w:rPr>
          <w:lang w:val="en-US"/>
        </w:rPr>
        <w:t>(Foster, 2023)</w:t>
      </w:r>
      <w:r w:rsidR="002C61FD">
        <w:rPr>
          <w:lang w:val="en-US"/>
        </w:rPr>
        <w:t>. To mitigate such risk, the nursery needs to have adequate medical support, first aid and other set up. The personnel need to have a minimum medical knowledge so that in case of an emergency, they can manage the situation skillfully.</w:t>
      </w:r>
      <w:r>
        <w:rPr>
          <w:lang w:val="en-US"/>
        </w:rPr>
        <w:br w:type="page"/>
      </w:r>
    </w:p>
    <w:p w14:paraId="0A04D280" w14:textId="2A3E1D3F" w:rsidR="009A602C" w:rsidRDefault="00DE1A7E" w:rsidP="00DE1A7E">
      <w:pPr>
        <w:pStyle w:val="Heading1"/>
      </w:pPr>
      <w:bookmarkStart w:id="9" w:name="_Toc159166554"/>
      <w:r>
        <w:lastRenderedPageBreak/>
        <w:t>Conclusion</w:t>
      </w:r>
      <w:bookmarkEnd w:id="9"/>
    </w:p>
    <w:p w14:paraId="439C0B6A" w14:textId="37CDEC37" w:rsidR="00676920" w:rsidRDefault="00195299" w:rsidP="00DE1A7E">
      <w:pPr>
        <w:rPr>
          <w:lang w:val="en-US"/>
        </w:rPr>
      </w:pPr>
      <w:r>
        <w:rPr>
          <w:lang w:val="en-US"/>
        </w:rPr>
        <w:t xml:space="preserve">The project management plan for Little Sprouts Nursery gives a proper plan from establishing the childcare facility to successfully operating the business. With an effective execution of this plan, allocation of resources, adhering to the regulatory compliances, managing the risk factors and further maintain the nursery, it can successfully grow in future. There is a huge market for this type of nursery, with proper attention to the needs and preferences of the clients, Little Sprouts Nursery can facilitate the working parents, help in the development of children as well as contribute to the society and country. </w:t>
      </w:r>
    </w:p>
    <w:p w14:paraId="0963FAC9" w14:textId="77777777" w:rsidR="00676920" w:rsidRDefault="00676920">
      <w:pPr>
        <w:rPr>
          <w:lang w:val="en-US"/>
        </w:rPr>
      </w:pPr>
      <w:r>
        <w:rPr>
          <w:lang w:val="en-US"/>
        </w:rPr>
        <w:br w:type="page"/>
      </w:r>
    </w:p>
    <w:p w14:paraId="338FD069" w14:textId="4FAFB504" w:rsidR="00DE1A7E" w:rsidRDefault="00676920" w:rsidP="00676920">
      <w:pPr>
        <w:pStyle w:val="Heading1"/>
      </w:pPr>
      <w:bookmarkStart w:id="10" w:name="_Toc159166555"/>
      <w:r>
        <w:lastRenderedPageBreak/>
        <w:t>Reference List</w:t>
      </w:r>
      <w:bookmarkEnd w:id="10"/>
    </w:p>
    <w:p w14:paraId="5D0A689B" w14:textId="77777777" w:rsidR="0049498C" w:rsidRPr="0049498C" w:rsidRDefault="0049498C" w:rsidP="0049498C">
      <w:pPr>
        <w:rPr>
          <w:lang w:val="en-US"/>
        </w:rPr>
      </w:pPr>
      <w:r w:rsidRPr="0049498C">
        <w:rPr>
          <w:lang w:val="en-US"/>
        </w:rPr>
        <w:t xml:space="preserve">Ahmed, F. (2022). </w:t>
      </w:r>
      <w:r w:rsidRPr="0049498C">
        <w:rPr>
          <w:i/>
          <w:iCs/>
          <w:lang w:val="en-US"/>
        </w:rPr>
        <w:t>Nursery sector risks being damaged by large corporate takeovers</w:t>
      </w:r>
      <w:r w:rsidRPr="0049498C">
        <w:rPr>
          <w:lang w:val="en-US"/>
        </w:rPr>
        <w:t>. [online] IOE - Faculty of Education and Society. Available at: https://www.ucl.ac.uk/ioe/news/2022/jan/nursery-sector-risks-being-damaged-large-corporate-takeovers.</w:t>
      </w:r>
    </w:p>
    <w:p w14:paraId="735BDEEB" w14:textId="77777777" w:rsidR="0049498C" w:rsidRPr="0049498C" w:rsidRDefault="0049498C" w:rsidP="0049498C">
      <w:pPr>
        <w:rPr>
          <w:lang w:val="en-US"/>
        </w:rPr>
      </w:pPr>
      <w:r w:rsidRPr="0049498C">
        <w:rPr>
          <w:lang w:val="en-US"/>
        </w:rPr>
        <w:t xml:space="preserve">Bone, A. (2021). </w:t>
      </w:r>
      <w:r w:rsidRPr="0049498C">
        <w:rPr>
          <w:i/>
          <w:iCs/>
          <w:lang w:val="en-US"/>
        </w:rPr>
        <w:t xml:space="preserve">What Is Resource Allocation? Importance, Benefits &amp; </w:t>
      </w:r>
      <w:proofErr w:type="spellStart"/>
      <w:r w:rsidRPr="0049498C">
        <w:rPr>
          <w:i/>
          <w:iCs/>
          <w:lang w:val="en-US"/>
        </w:rPr>
        <w:t>Optimisation</w:t>
      </w:r>
      <w:proofErr w:type="spellEnd"/>
      <w:r w:rsidRPr="0049498C">
        <w:rPr>
          <w:lang w:val="en-US"/>
        </w:rPr>
        <w:t xml:space="preserve">. [online] </w:t>
      </w:r>
      <w:proofErr w:type="spellStart"/>
      <w:r w:rsidRPr="0049498C">
        <w:rPr>
          <w:lang w:val="en-US"/>
        </w:rPr>
        <w:t>Dayshape</w:t>
      </w:r>
      <w:proofErr w:type="spellEnd"/>
      <w:r w:rsidRPr="0049498C">
        <w:rPr>
          <w:lang w:val="en-US"/>
        </w:rPr>
        <w:t>. Available at: https://dayshape.com/us/what-is-resource-allocation-benefits-importance-methods/.</w:t>
      </w:r>
    </w:p>
    <w:p w14:paraId="2683CAB1" w14:textId="77777777" w:rsidR="0049498C" w:rsidRPr="0049498C" w:rsidRDefault="0049498C" w:rsidP="0049498C">
      <w:pPr>
        <w:rPr>
          <w:lang w:val="en-US"/>
        </w:rPr>
      </w:pPr>
      <w:r w:rsidRPr="0049498C">
        <w:rPr>
          <w:lang w:val="en-US"/>
        </w:rPr>
        <w:t xml:space="preserve">Chen, J. (2021). </w:t>
      </w:r>
      <w:r w:rsidRPr="0049498C">
        <w:rPr>
          <w:i/>
          <w:iCs/>
          <w:lang w:val="en-US"/>
        </w:rPr>
        <w:t>Understanding Investors</w:t>
      </w:r>
      <w:r w:rsidRPr="0049498C">
        <w:rPr>
          <w:lang w:val="en-US"/>
        </w:rPr>
        <w:t>. [online] Investopedia. Available at: https://www.investopedia.com/terms/i/investor.asp.</w:t>
      </w:r>
    </w:p>
    <w:p w14:paraId="2903C2BE" w14:textId="77777777" w:rsidR="0049498C" w:rsidRPr="0049498C" w:rsidRDefault="0049498C" w:rsidP="0049498C">
      <w:pPr>
        <w:rPr>
          <w:lang w:val="en-US"/>
        </w:rPr>
      </w:pPr>
      <w:r w:rsidRPr="0049498C">
        <w:rPr>
          <w:lang w:val="en-US"/>
        </w:rPr>
        <w:t xml:space="preserve">Foster, D. (2023). An overview of child protection legislation in England. </w:t>
      </w:r>
      <w:r w:rsidRPr="0049498C">
        <w:rPr>
          <w:i/>
          <w:iCs/>
          <w:lang w:val="en-US"/>
        </w:rPr>
        <w:t>commonslibrary.parliament.uk</w:t>
      </w:r>
      <w:r w:rsidRPr="0049498C">
        <w:rPr>
          <w:lang w:val="en-US"/>
        </w:rPr>
        <w:t>, [online] 1(6787). Available at: https://commonslibrary.parliament.uk/research-briefings/sn06787/.</w:t>
      </w:r>
    </w:p>
    <w:p w14:paraId="1052AFB8" w14:textId="77777777" w:rsidR="0049498C" w:rsidRPr="0049498C" w:rsidRDefault="0049498C" w:rsidP="0049498C">
      <w:pPr>
        <w:rPr>
          <w:lang w:val="en-US"/>
        </w:rPr>
      </w:pPr>
      <w:r w:rsidRPr="0049498C">
        <w:rPr>
          <w:lang w:val="en-US"/>
        </w:rPr>
        <w:t xml:space="preserve">Gutterman, A. (2022). Financing Activities for Businesses. </w:t>
      </w:r>
      <w:r w:rsidRPr="0049498C">
        <w:rPr>
          <w:i/>
          <w:iCs/>
          <w:lang w:val="en-US"/>
        </w:rPr>
        <w:t>SSRN Electronic Journal</w:t>
      </w:r>
      <w:r w:rsidRPr="0049498C">
        <w:rPr>
          <w:lang w:val="en-US"/>
        </w:rPr>
        <w:t xml:space="preserve">, 3. </w:t>
      </w:r>
      <w:proofErr w:type="spellStart"/>
      <w:proofErr w:type="gramStart"/>
      <w:r w:rsidRPr="0049498C">
        <w:rPr>
          <w:lang w:val="en-US"/>
        </w:rPr>
        <w:t>doi:https</w:t>
      </w:r>
      <w:proofErr w:type="spellEnd"/>
      <w:r w:rsidRPr="0049498C">
        <w:rPr>
          <w:lang w:val="en-US"/>
        </w:rPr>
        <w:t>://doi.org/10.2139/ssrn.4242277</w:t>
      </w:r>
      <w:proofErr w:type="gramEnd"/>
      <w:r w:rsidRPr="0049498C">
        <w:rPr>
          <w:lang w:val="en-US"/>
        </w:rPr>
        <w:t>.</w:t>
      </w:r>
    </w:p>
    <w:p w14:paraId="4F2BDE44" w14:textId="77777777" w:rsidR="0049498C" w:rsidRPr="0049498C" w:rsidRDefault="0049498C" w:rsidP="0049498C">
      <w:pPr>
        <w:rPr>
          <w:lang w:val="en-US"/>
        </w:rPr>
      </w:pPr>
      <w:r w:rsidRPr="0049498C">
        <w:rPr>
          <w:lang w:val="en-US"/>
        </w:rPr>
        <w:t xml:space="preserve">Honig, A.S. (2021). Essentials for excellence in quality early child care. </w:t>
      </w:r>
      <w:r w:rsidRPr="0049498C">
        <w:rPr>
          <w:i/>
          <w:iCs/>
          <w:lang w:val="en-US"/>
        </w:rPr>
        <w:t>Early Child Development and Care</w:t>
      </w:r>
      <w:r w:rsidRPr="0049498C">
        <w:rPr>
          <w:lang w:val="en-US"/>
        </w:rPr>
        <w:t xml:space="preserve">, pp.1–12. </w:t>
      </w:r>
      <w:proofErr w:type="spellStart"/>
      <w:proofErr w:type="gramStart"/>
      <w:r w:rsidRPr="0049498C">
        <w:rPr>
          <w:lang w:val="en-US"/>
        </w:rPr>
        <w:t>doi:https</w:t>
      </w:r>
      <w:proofErr w:type="spellEnd"/>
      <w:r w:rsidRPr="0049498C">
        <w:rPr>
          <w:lang w:val="en-US"/>
        </w:rPr>
        <w:t>://doi.org/10.1080/03004430.2021.1956846</w:t>
      </w:r>
      <w:proofErr w:type="gramEnd"/>
      <w:r w:rsidRPr="0049498C">
        <w:rPr>
          <w:lang w:val="en-US"/>
        </w:rPr>
        <w:t>.</w:t>
      </w:r>
    </w:p>
    <w:p w14:paraId="60FAA7EC" w14:textId="77777777" w:rsidR="0049498C" w:rsidRPr="0049498C" w:rsidRDefault="0049498C" w:rsidP="0049498C">
      <w:pPr>
        <w:rPr>
          <w:lang w:val="en-US"/>
        </w:rPr>
      </w:pPr>
      <w:r w:rsidRPr="0049498C">
        <w:rPr>
          <w:lang w:val="en-US"/>
        </w:rPr>
        <w:t xml:space="preserve">Jayachandran, S., Sharma, S., Kaufman, P. and Raman, P. (2023). The Role of Relational Information Processes and Technology Use in Customer Relationship Management. </w:t>
      </w:r>
      <w:r w:rsidRPr="0049498C">
        <w:rPr>
          <w:i/>
          <w:iCs/>
          <w:lang w:val="en-US"/>
        </w:rPr>
        <w:t>Journal of Marketing</w:t>
      </w:r>
      <w:r w:rsidRPr="0049498C">
        <w:rPr>
          <w:lang w:val="en-US"/>
        </w:rPr>
        <w:t xml:space="preserve">, 69(4), pp.177–192. </w:t>
      </w:r>
      <w:proofErr w:type="spellStart"/>
      <w:proofErr w:type="gramStart"/>
      <w:r w:rsidRPr="0049498C">
        <w:rPr>
          <w:lang w:val="en-US"/>
        </w:rPr>
        <w:t>doi:https</w:t>
      </w:r>
      <w:proofErr w:type="spellEnd"/>
      <w:r w:rsidRPr="0049498C">
        <w:rPr>
          <w:lang w:val="en-US"/>
        </w:rPr>
        <w:t>://doi.org/10.1509/jmkg.2005.69.4.177</w:t>
      </w:r>
      <w:proofErr w:type="gramEnd"/>
      <w:r w:rsidRPr="0049498C">
        <w:rPr>
          <w:lang w:val="en-US"/>
        </w:rPr>
        <w:t>.</w:t>
      </w:r>
    </w:p>
    <w:p w14:paraId="0B09050B" w14:textId="77777777" w:rsidR="0049498C" w:rsidRPr="0049498C" w:rsidRDefault="0049498C" w:rsidP="0049498C">
      <w:pPr>
        <w:rPr>
          <w:lang w:val="en-US"/>
        </w:rPr>
      </w:pPr>
      <w:r w:rsidRPr="0049498C">
        <w:rPr>
          <w:lang w:val="en-US"/>
        </w:rPr>
        <w:t xml:space="preserve">Jone, T. (2023). </w:t>
      </w:r>
      <w:r w:rsidRPr="0049498C">
        <w:rPr>
          <w:i/>
          <w:iCs/>
          <w:lang w:val="en-US"/>
        </w:rPr>
        <w:t>What Are the Key Stakeholders in Childcare?</w:t>
      </w:r>
      <w:r w:rsidRPr="0049498C">
        <w:rPr>
          <w:lang w:val="en-US"/>
        </w:rPr>
        <w:t xml:space="preserve"> [online] www.bartleby.com. Available at: https://www.bartleby.com/essay/What-Are-The-Key-Stakeholders-In-Childcare-PJWA4KRFQT [Accessed 17 Feb. 2024].</w:t>
      </w:r>
    </w:p>
    <w:p w14:paraId="740A70C1" w14:textId="116398F5" w:rsidR="008F217E" w:rsidRDefault="008F217E">
      <w:pPr>
        <w:rPr>
          <w:lang w:val="en-US"/>
        </w:rPr>
      </w:pPr>
      <w:r>
        <w:rPr>
          <w:lang w:val="en-US"/>
        </w:rPr>
        <w:br w:type="page"/>
      </w:r>
    </w:p>
    <w:p w14:paraId="3755F7F1" w14:textId="603790F6" w:rsidR="001E5307" w:rsidRDefault="008F217E" w:rsidP="008F217E">
      <w:pPr>
        <w:pStyle w:val="Heading1"/>
      </w:pPr>
      <w:bookmarkStart w:id="11" w:name="_Toc159166556"/>
      <w:r>
        <w:lastRenderedPageBreak/>
        <w:t>Appendix A</w:t>
      </w:r>
      <w:r w:rsidR="0080137B">
        <w:t>- task 1</w:t>
      </w:r>
      <w:bookmarkEnd w:id="11"/>
    </w:p>
    <w:p w14:paraId="4E365006" w14:textId="77777777" w:rsidR="00EA1866" w:rsidRDefault="00EA1866" w:rsidP="00EA1866">
      <w:pPr>
        <w:pStyle w:val="Heading1"/>
      </w:pPr>
    </w:p>
    <w:p w14:paraId="14A8DDCF" w14:textId="77777777" w:rsidR="00EA1866" w:rsidRDefault="00EA1866" w:rsidP="00EA1866">
      <w:r>
        <w:rPr>
          <w:noProof/>
        </w:rPr>
        <w:drawing>
          <wp:inline distT="0" distB="0" distL="0" distR="0" wp14:anchorId="284E4C6C" wp14:editId="5ED68527">
            <wp:extent cx="5943600" cy="3345180"/>
            <wp:effectExtent l="0" t="0" r="0" b="7620"/>
            <wp:docPr id="30600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pic:spPr>
                </pic:pic>
              </a:graphicData>
            </a:graphic>
          </wp:inline>
        </w:drawing>
      </w:r>
    </w:p>
    <w:p w14:paraId="2D5209B2" w14:textId="77777777" w:rsidR="00EA1866" w:rsidRDefault="00EA1866" w:rsidP="00EA1866">
      <w:r>
        <w:rPr>
          <w:noProof/>
        </w:rPr>
        <w:drawing>
          <wp:inline distT="0" distB="0" distL="0" distR="0" wp14:anchorId="66BF12AA" wp14:editId="4B3BFA5E">
            <wp:extent cx="5943600" cy="3345180"/>
            <wp:effectExtent l="0" t="0" r="0" b="7620"/>
            <wp:docPr id="108127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pic:spPr>
                </pic:pic>
              </a:graphicData>
            </a:graphic>
          </wp:inline>
        </w:drawing>
      </w:r>
    </w:p>
    <w:p w14:paraId="3F4AADAF" w14:textId="77777777" w:rsidR="00EA1866" w:rsidRDefault="00EA1866" w:rsidP="00EA1866">
      <w:r>
        <w:rPr>
          <w:noProof/>
        </w:rPr>
        <w:lastRenderedPageBreak/>
        <w:drawing>
          <wp:inline distT="0" distB="0" distL="0" distR="0" wp14:anchorId="5700D697" wp14:editId="56355504">
            <wp:extent cx="5943600" cy="3345180"/>
            <wp:effectExtent l="0" t="0" r="0" b="7620"/>
            <wp:docPr id="11837339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pic:spPr>
                </pic:pic>
              </a:graphicData>
            </a:graphic>
          </wp:inline>
        </w:drawing>
      </w:r>
    </w:p>
    <w:p w14:paraId="2EF5D902" w14:textId="77777777" w:rsidR="00EA1866" w:rsidRDefault="00EA1866" w:rsidP="00EA1866">
      <w:r>
        <w:rPr>
          <w:noProof/>
        </w:rPr>
        <w:drawing>
          <wp:inline distT="0" distB="0" distL="0" distR="0" wp14:anchorId="570B6573" wp14:editId="6B3FD54D">
            <wp:extent cx="5943600" cy="3345180"/>
            <wp:effectExtent l="0" t="0" r="0" b="7620"/>
            <wp:docPr id="4236015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pic:spPr>
                </pic:pic>
              </a:graphicData>
            </a:graphic>
          </wp:inline>
        </w:drawing>
      </w:r>
    </w:p>
    <w:p w14:paraId="19E96F08" w14:textId="2892F1AD" w:rsidR="0049498C" w:rsidRPr="0049498C" w:rsidRDefault="00EA1866" w:rsidP="00EA1866">
      <w:pPr>
        <w:rPr>
          <w:b/>
          <w:bCs/>
          <w:lang w:val="en-US"/>
        </w:rPr>
      </w:pPr>
      <w:r>
        <w:rPr>
          <w:noProof/>
        </w:rPr>
        <w:lastRenderedPageBreak/>
        <w:drawing>
          <wp:inline distT="0" distB="0" distL="0" distR="0" wp14:anchorId="0AE6D3BA" wp14:editId="545537A6">
            <wp:extent cx="5943600" cy="3345180"/>
            <wp:effectExtent l="0" t="0" r="0" b="7620"/>
            <wp:docPr id="10841343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pic:spPr>
                </pic:pic>
              </a:graphicData>
            </a:graphic>
          </wp:inline>
        </w:drawing>
      </w:r>
      <w:r>
        <w:rPr>
          <w:noProof/>
        </w:rPr>
        <w:drawing>
          <wp:inline distT="0" distB="0" distL="0" distR="0" wp14:anchorId="6444B42B" wp14:editId="3AC0BFCC">
            <wp:extent cx="5943600" cy="3345180"/>
            <wp:effectExtent l="0" t="0" r="0" b="7620"/>
            <wp:docPr id="14945938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pic:spPr>
                </pic:pic>
              </a:graphicData>
            </a:graphic>
          </wp:inline>
        </w:drawing>
      </w:r>
      <w:r>
        <w:rPr>
          <w:noProof/>
        </w:rPr>
        <w:lastRenderedPageBreak/>
        <w:drawing>
          <wp:inline distT="0" distB="0" distL="0" distR="0" wp14:anchorId="0F8AB759" wp14:editId="57A89AB0">
            <wp:extent cx="5944235" cy="3340735"/>
            <wp:effectExtent l="0" t="0" r="0" b="0"/>
            <wp:docPr id="13830864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r>
        <w:rPr>
          <w:noProof/>
        </w:rPr>
        <w:drawing>
          <wp:inline distT="0" distB="0" distL="0" distR="0" wp14:anchorId="7A43251B" wp14:editId="7CF36E79">
            <wp:extent cx="5943600" cy="3343275"/>
            <wp:effectExtent l="0" t="0" r="0" b="9525"/>
            <wp:docPr id="3920579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5799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21E206EE" wp14:editId="77308C62">
            <wp:extent cx="5943600" cy="3345180"/>
            <wp:effectExtent l="0" t="0" r="0" b="7620"/>
            <wp:docPr id="14217293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pic:spPr>
                </pic:pic>
              </a:graphicData>
            </a:graphic>
          </wp:inline>
        </w:drawing>
      </w:r>
      <w:r>
        <w:rPr>
          <w:noProof/>
        </w:rPr>
        <w:drawing>
          <wp:inline distT="0" distB="0" distL="0" distR="0" wp14:anchorId="1C868716" wp14:editId="6FF917A7">
            <wp:extent cx="5943600" cy="3343275"/>
            <wp:effectExtent l="0" t="0" r="0" b="9525"/>
            <wp:docPr id="9627458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4582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420D5881" wp14:editId="15092A01">
            <wp:extent cx="5943600" cy="3343275"/>
            <wp:effectExtent l="0" t="0" r="0" b="9525"/>
            <wp:docPr id="20948237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2371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B9D1360" wp14:editId="73FD0763">
            <wp:extent cx="5943600" cy="3345180"/>
            <wp:effectExtent l="0" t="0" r="0" b="7620"/>
            <wp:docPr id="8096060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pic:spPr>
                </pic:pic>
              </a:graphicData>
            </a:graphic>
          </wp:inline>
        </w:drawing>
      </w:r>
      <w:r w:rsidR="0049498C">
        <w:rPr>
          <w:noProof/>
          <w14:ligatures w14:val="standardContextual"/>
        </w:rPr>
        <w:lastRenderedPageBreak/>
        <w:drawing>
          <wp:inline distT="0" distB="0" distL="0" distR="0" wp14:anchorId="6CE7A0A8" wp14:editId="27F1EE89">
            <wp:extent cx="5943600" cy="3343275"/>
            <wp:effectExtent l="0" t="0" r="0" b="9525"/>
            <wp:docPr id="1696040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4041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546EBEF1" w14:textId="77777777" w:rsidR="00DE1A7E" w:rsidRPr="00DE1A7E" w:rsidRDefault="00DE1A7E" w:rsidP="00DE1A7E">
      <w:pPr>
        <w:rPr>
          <w:vanish/>
          <w:lang w:val="en-US"/>
        </w:rPr>
      </w:pPr>
      <w:r w:rsidRPr="00DE1A7E">
        <w:rPr>
          <w:vanish/>
          <w:lang w:val="en-US"/>
        </w:rPr>
        <w:t>Top of Form</w:t>
      </w:r>
    </w:p>
    <w:p w14:paraId="22DD3A36" w14:textId="77777777" w:rsidR="00813BF0" w:rsidRPr="00813BF0" w:rsidRDefault="00813BF0" w:rsidP="00813BF0">
      <w:pPr>
        <w:rPr>
          <w:vanish/>
          <w:lang w:val="en-US"/>
        </w:rPr>
      </w:pPr>
      <w:r w:rsidRPr="00813BF0">
        <w:rPr>
          <w:vanish/>
          <w:lang w:val="en-US"/>
        </w:rPr>
        <w:t>Top of Form</w:t>
      </w:r>
    </w:p>
    <w:sectPr w:rsidR="00813BF0" w:rsidRPr="00813BF0" w:rsidSect="009A33B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9CADB" w14:textId="77777777" w:rsidR="004F2307" w:rsidRDefault="004F2307" w:rsidP="002919C3">
      <w:pPr>
        <w:spacing w:after="0" w:line="240" w:lineRule="auto"/>
      </w:pPr>
      <w:r>
        <w:separator/>
      </w:r>
    </w:p>
  </w:endnote>
  <w:endnote w:type="continuationSeparator" w:id="0">
    <w:p w14:paraId="32C164DB" w14:textId="77777777" w:rsidR="004F2307" w:rsidRDefault="004F2307" w:rsidP="00291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738727"/>
      <w:docPartObj>
        <w:docPartGallery w:val="Page Numbers (Bottom of Page)"/>
        <w:docPartUnique/>
      </w:docPartObj>
    </w:sdtPr>
    <w:sdtEndPr>
      <w:rPr>
        <w:color w:val="7F7F7F" w:themeColor="background1" w:themeShade="7F"/>
        <w:spacing w:val="60"/>
      </w:rPr>
    </w:sdtEndPr>
    <w:sdtContent>
      <w:p w14:paraId="0F3AD778" w14:textId="51A70B83" w:rsidR="002919C3" w:rsidRDefault="002919C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4D990B" w14:textId="77777777" w:rsidR="002919C3" w:rsidRDefault="00291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73C58" w14:textId="77777777" w:rsidR="004F2307" w:rsidRDefault="004F2307" w:rsidP="002919C3">
      <w:pPr>
        <w:spacing w:after="0" w:line="240" w:lineRule="auto"/>
      </w:pPr>
      <w:r>
        <w:separator/>
      </w:r>
    </w:p>
  </w:footnote>
  <w:footnote w:type="continuationSeparator" w:id="0">
    <w:p w14:paraId="7930F167" w14:textId="77777777" w:rsidR="004F2307" w:rsidRDefault="004F2307" w:rsidP="002919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5777D"/>
    <w:multiLevelType w:val="multilevel"/>
    <w:tmpl w:val="A7EA303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D994CA1"/>
    <w:multiLevelType w:val="multilevel"/>
    <w:tmpl w:val="E9DAF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F05211"/>
    <w:multiLevelType w:val="multilevel"/>
    <w:tmpl w:val="4EDA6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A633C6"/>
    <w:multiLevelType w:val="hybridMultilevel"/>
    <w:tmpl w:val="88349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3B6438"/>
    <w:multiLevelType w:val="hybridMultilevel"/>
    <w:tmpl w:val="ED06AB1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44217491"/>
    <w:multiLevelType w:val="hybridMultilevel"/>
    <w:tmpl w:val="3FD6544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48757F07"/>
    <w:multiLevelType w:val="multilevel"/>
    <w:tmpl w:val="1706C79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65763624"/>
    <w:multiLevelType w:val="multilevel"/>
    <w:tmpl w:val="A69AE71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6E917D39"/>
    <w:multiLevelType w:val="multilevel"/>
    <w:tmpl w:val="A0F69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4751732">
    <w:abstractNumId w:val="7"/>
  </w:num>
  <w:num w:numId="2" w16cid:durableId="1299992736">
    <w:abstractNumId w:val="6"/>
  </w:num>
  <w:num w:numId="3" w16cid:durableId="1259748540">
    <w:abstractNumId w:val="2"/>
  </w:num>
  <w:num w:numId="4" w16cid:durableId="255359912">
    <w:abstractNumId w:val="0"/>
  </w:num>
  <w:num w:numId="5" w16cid:durableId="684550955">
    <w:abstractNumId w:val="8"/>
  </w:num>
  <w:num w:numId="6" w16cid:durableId="430007517">
    <w:abstractNumId w:val="1"/>
  </w:num>
  <w:num w:numId="7" w16cid:durableId="1712460565">
    <w:abstractNumId w:val="5"/>
  </w:num>
  <w:num w:numId="8" w16cid:durableId="789518508">
    <w:abstractNumId w:val="4"/>
  </w:num>
  <w:num w:numId="9" w16cid:durableId="1455600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F52"/>
    <w:rsid w:val="00024A9A"/>
    <w:rsid w:val="00066947"/>
    <w:rsid w:val="000A2A23"/>
    <w:rsid w:val="000E3D0A"/>
    <w:rsid w:val="00195299"/>
    <w:rsid w:val="001E5307"/>
    <w:rsid w:val="002919C3"/>
    <w:rsid w:val="002A50B5"/>
    <w:rsid w:val="002C1C31"/>
    <w:rsid w:val="002C61FD"/>
    <w:rsid w:val="002E775E"/>
    <w:rsid w:val="00317E9D"/>
    <w:rsid w:val="00320815"/>
    <w:rsid w:val="00327796"/>
    <w:rsid w:val="00331574"/>
    <w:rsid w:val="003B6B42"/>
    <w:rsid w:val="003D37CB"/>
    <w:rsid w:val="003D6C54"/>
    <w:rsid w:val="003F60C3"/>
    <w:rsid w:val="0040792D"/>
    <w:rsid w:val="0049498C"/>
    <w:rsid w:val="004F2307"/>
    <w:rsid w:val="0053791C"/>
    <w:rsid w:val="00550C6F"/>
    <w:rsid w:val="006734CB"/>
    <w:rsid w:val="00676920"/>
    <w:rsid w:val="00687CE7"/>
    <w:rsid w:val="006C3FC6"/>
    <w:rsid w:val="006D2880"/>
    <w:rsid w:val="007103BE"/>
    <w:rsid w:val="0074523D"/>
    <w:rsid w:val="00774F52"/>
    <w:rsid w:val="00794491"/>
    <w:rsid w:val="007A5CC9"/>
    <w:rsid w:val="007B4736"/>
    <w:rsid w:val="007B547B"/>
    <w:rsid w:val="007C60A0"/>
    <w:rsid w:val="007E4784"/>
    <w:rsid w:val="0080037C"/>
    <w:rsid w:val="0080137B"/>
    <w:rsid w:val="00807213"/>
    <w:rsid w:val="00813BF0"/>
    <w:rsid w:val="00846708"/>
    <w:rsid w:val="00875599"/>
    <w:rsid w:val="008E74F1"/>
    <w:rsid w:val="008F217E"/>
    <w:rsid w:val="008F4AFB"/>
    <w:rsid w:val="009210A6"/>
    <w:rsid w:val="00921F9B"/>
    <w:rsid w:val="0096369F"/>
    <w:rsid w:val="00994183"/>
    <w:rsid w:val="009A33B1"/>
    <w:rsid w:val="009A602C"/>
    <w:rsid w:val="009C6C6C"/>
    <w:rsid w:val="00A41C47"/>
    <w:rsid w:val="00A7761B"/>
    <w:rsid w:val="00A876B6"/>
    <w:rsid w:val="00AA5142"/>
    <w:rsid w:val="00B461E0"/>
    <w:rsid w:val="00B76F75"/>
    <w:rsid w:val="00B83516"/>
    <w:rsid w:val="00BE40C4"/>
    <w:rsid w:val="00C00E66"/>
    <w:rsid w:val="00C121FB"/>
    <w:rsid w:val="00C76F91"/>
    <w:rsid w:val="00CD2D61"/>
    <w:rsid w:val="00D44075"/>
    <w:rsid w:val="00D55385"/>
    <w:rsid w:val="00DB33CE"/>
    <w:rsid w:val="00DC0F46"/>
    <w:rsid w:val="00DC62EF"/>
    <w:rsid w:val="00DD7D51"/>
    <w:rsid w:val="00DE1A7E"/>
    <w:rsid w:val="00E36C2E"/>
    <w:rsid w:val="00E66583"/>
    <w:rsid w:val="00EA1866"/>
    <w:rsid w:val="00EB2E4E"/>
    <w:rsid w:val="00EB67E2"/>
    <w:rsid w:val="00EE1FF4"/>
    <w:rsid w:val="00F53A63"/>
    <w:rsid w:val="00FB0CA8"/>
    <w:rsid w:val="00FF2FE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7C0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A9A"/>
    <w:rPr>
      <w:rFonts w:ascii="Arial" w:hAnsi="Arial" w:cstheme="minorBidi"/>
      <w:kern w:val="0"/>
      <w:sz w:val="24"/>
      <w:lang w:val="en-GB"/>
      <w14:ligatures w14:val="none"/>
    </w:rPr>
  </w:style>
  <w:style w:type="paragraph" w:styleId="Heading1">
    <w:name w:val="heading 1"/>
    <w:basedOn w:val="Normal"/>
    <w:next w:val="Normal"/>
    <w:link w:val="Heading1Char"/>
    <w:uiPriority w:val="9"/>
    <w:qFormat/>
    <w:rsid w:val="00846708"/>
    <w:pPr>
      <w:keepNext/>
      <w:keepLines/>
      <w:spacing w:before="120" w:after="120"/>
      <w:jc w:val="left"/>
      <w:outlineLvl w:val="0"/>
    </w:pPr>
    <w:rPr>
      <w:rFonts w:eastAsiaTheme="majorEastAsia"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846708"/>
    <w:pPr>
      <w:keepNext/>
      <w:keepLines/>
      <w:spacing w:before="120" w:after="120"/>
      <w:jc w:val="left"/>
      <w:outlineLvl w:val="1"/>
    </w:pPr>
    <w:rPr>
      <w:rFonts w:eastAsiaTheme="majorEastAsia"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B76F75"/>
    <w:pPr>
      <w:keepNext/>
      <w:keepLines/>
      <w:spacing w:before="40" w:after="0"/>
      <w:outlineLvl w:val="2"/>
    </w:pPr>
    <w:rPr>
      <w:rFonts w:eastAsiaTheme="majorEastAsia" w:cstheme="majorBidi"/>
      <w:color w:val="2F5496" w:themeColor="accent1"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708"/>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846708"/>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B76F75"/>
    <w:rPr>
      <w:rFonts w:ascii="Arial" w:eastAsiaTheme="majorEastAsia" w:hAnsi="Arial" w:cstheme="majorBidi"/>
      <w:color w:val="2F5496" w:themeColor="accent1" w:themeShade="BF"/>
      <w:sz w:val="24"/>
      <w:szCs w:val="24"/>
    </w:rPr>
  </w:style>
  <w:style w:type="paragraph" w:styleId="Header">
    <w:name w:val="header"/>
    <w:basedOn w:val="Normal"/>
    <w:link w:val="HeaderChar"/>
    <w:uiPriority w:val="99"/>
    <w:unhideWhenUsed/>
    <w:rsid w:val="002919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19C3"/>
    <w:rPr>
      <w:rFonts w:ascii="Arial" w:hAnsi="Arial" w:cstheme="minorBidi"/>
      <w:kern w:val="0"/>
      <w:sz w:val="24"/>
      <w:lang w:val="en-GB"/>
      <w14:ligatures w14:val="none"/>
    </w:rPr>
  </w:style>
  <w:style w:type="paragraph" w:styleId="Footer">
    <w:name w:val="footer"/>
    <w:basedOn w:val="Normal"/>
    <w:link w:val="FooterChar"/>
    <w:uiPriority w:val="99"/>
    <w:unhideWhenUsed/>
    <w:rsid w:val="002919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19C3"/>
    <w:rPr>
      <w:rFonts w:ascii="Arial" w:hAnsi="Arial" w:cstheme="minorBidi"/>
      <w:kern w:val="0"/>
      <w:sz w:val="24"/>
      <w:lang w:val="en-GB"/>
      <w14:ligatures w14:val="none"/>
    </w:rPr>
  </w:style>
  <w:style w:type="paragraph" w:styleId="ListParagraph">
    <w:name w:val="List Paragraph"/>
    <w:basedOn w:val="Normal"/>
    <w:uiPriority w:val="34"/>
    <w:qFormat/>
    <w:rsid w:val="007103BE"/>
    <w:pPr>
      <w:ind w:left="720"/>
      <w:contextualSpacing/>
    </w:pPr>
  </w:style>
  <w:style w:type="paragraph" w:styleId="TOCHeading">
    <w:name w:val="TOC Heading"/>
    <w:basedOn w:val="Heading1"/>
    <w:next w:val="Normal"/>
    <w:uiPriority w:val="39"/>
    <w:unhideWhenUsed/>
    <w:qFormat/>
    <w:rsid w:val="0040792D"/>
    <w:pPr>
      <w:spacing w:before="240" w:after="0"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40792D"/>
    <w:pPr>
      <w:spacing w:after="100"/>
    </w:pPr>
  </w:style>
  <w:style w:type="character" w:styleId="Hyperlink">
    <w:name w:val="Hyperlink"/>
    <w:basedOn w:val="DefaultParagraphFont"/>
    <w:uiPriority w:val="99"/>
    <w:unhideWhenUsed/>
    <w:rsid w:val="004079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9171">
      <w:bodyDiv w:val="1"/>
      <w:marLeft w:val="0"/>
      <w:marRight w:val="0"/>
      <w:marTop w:val="0"/>
      <w:marBottom w:val="0"/>
      <w:divBdr>
        <w:top w:val="none" w:sz="0" w:space="0" w:color="auto"/>
        <w:left w:val="none" w:sz="0" w:space="0" w:color="auto"/>
        <w:bottom w:val="none" w:sz="0" w:space="0" w:color="auto"/>
        <w:right w:val="none" w:sz="0" w:space="0" w:color="auto"/>
      </w:divBdr>
      <w:divsChild>
        <w:div w:id="2026517627">
          <w:marLeft w:val="0"/>
          <w:marRight w:val="0"/>
          <w:marTop w:val="0"/>
          <w:marBottom w:val="0"/>
          <w:divBdr>
            <w:top w:val="single" w:sz="2" w:space="0" w:color="E3E3E3"/>
            <w:left w:val="single" w:sz="2" w:space="0" w:color="E3E3E3"/>
            <w:bottom w:val="single" w:sz="2" w:space="0" w:color="E3E3E3"/>
            <w:right w:val="single" w:sz="2" w:space="0" w:color="E3E3E3"/>
          </w:divBdr>
          <w:divsChild>
            <w:div w:id="1952737053">
              <w:marLeft w:val="0"/>
              <w:marRight w:val="0"/>
              <w:marTop w:val="0"/>
              <w:marBottom w:val="0"/>
              <w:divBdr>
                <w:top w:val="single" w:sz="2" w:space="0" w:color="E3E3E3"/>
                <w:left w:val="single" w:sz="2" w:space="0" w:color="E3E3E3"/>
                <w:bottom w:val="single" w:sz="2" w:space="0" w:color="E3E3E3"/>
                <w:right w:val="single" w:sz="2" w:space="0" w:color="E3E3E3"/>
              </w:divBdr>
              <w:divsChild>
                <w:div w:id="961956362">
                  <w:marLeft w:val="0"/>
                  <w:marRight w:val="0"/>
                  <w:marTop w:val="0"/>
                  <w:marBottom w:val="0"/>
                  <w:divBdr>
                    <w:top w:val="single" w:sz="2" w:space="0" w:color="E3E3E3"/>
                    <w:left w:val="single" w:sz="2" w:space="0" w:color="E3E3E3"/>
                    <w:bottom w:val="single" w:sz="2" w:space="0" w:color="E3E3E3"/>
                    <w:right w:val="single" w:sz="2" w:space="0" w:color="E3E3E3"/>
                  </w:divBdr>
                  <w:divsChild>
                    <w:div w:id="931401393">
                      <w:marLeft w:val="0"/>
                      <w:marRight w:val="0"/>
                      <w:marTop w:val="0"/>
                      <w:marBottom w:val="0"/>
                      <w:divBdr>
                        <w:top w:val="single" w:sz="2" w:space="0" w:color="E3E3E3"/>
                        <w:left w:val="single" w:sz="2" w:space="0" w:color="E3E3E3"/>
                        <w:bottom w:val="single" w:sz="2" w:space="0" w:color="E3E3E3"/>
                        <w:right w:val="single" w:sz="2" w:space="0" w:color="E3E3E3"/>
                      </w:divBdr>
                      <w:divsChild>
                        <w:div w:id="904072681">
                          <w:marLeft w:val="0"/>
                          <w:marRight w:val="0"/>
                          <w:marTop w:val="0"/>
                          <w:marBottom w:val="0"/>
                          <w:divBdr>
                            <w:top w:val="single" w:sz="2" w:space="0" w:color="E3E3E3"/>
                            <w:left w:val="single" w:sz="2" w:space="0" w:color="E3E3E3"/>
                            <w:bottom w:val="single" w:sz="2" w:space="0" w:color="E3E3E3"/>
                            <w:right w:val="single" w:sz="2" w:space="0" w:color="E3E3E3"/>
                          </w:divBdr>
                          <w:divsChild>
                            <w:div w:id="1836066933">
                              <w:marLeft w:val="0"/>
                              <w:marRight w:val="0"/>
                              <w:marTop w:val="100"/>
                              <w:marBottom w:val="100"/>
                              <w:divBdr>
                                <w:top w:val="single" w:sz="2" w:space="0" w:color="E3E3E3"/>
                                <w:left w:val="single" w:sz="2" w:space="0" w:color="E3E3E3"/>
                                <w:bottom w:val="single" w:sz="2" w:space="0" w:color="E3E3E3"/>
                                <w:right w:val="single" w:sz="2" w:space="0" w:color="E3E3E3"/>
                              </w:divBdr>
                              <w:divsChild>
                                <w:div w:id="1471946734">
                                  <w:marLeft w:val="0"/>
                                  <w:marRight w:val="0"/>
                                  <w:marTop w:val="0"/>
                                  <w:marBottom w:val="0"/>
                                  <w:divBdr>
                                    <w:top w:val="single" w:sz="2" w:space="0" w:color="E3E3E3"/>
                                    <w:left w:val="single" w:sz="2" w:space="0" w:color="E3E3E3"/>
                                    <w:bottom w:val="single" w:sz="2" w:space="0" w:color="E3E3E3"/>
                                    <w:right w:val="single" w:sz="2" w:space="0" w:color="E3E3E3"/>
                                  </w:divBdr>
                                  <w:divsChild>
                                    <w:div w:id="1990597132">
                                      <w:marLeft w:val="0"/>
                                      <w:marRight w:val="0"/>
                                      <w:marTop w:val="0"/>
                                      <w:marBottom w:val="0"/>
                                      <w:divBdr>
                                        <w:top w:val="single" w:sz="2" w:space="0" w:color="E3E3E3"/>
                                        <w:left w:val="single" w:sz="2" w:space="0" w:color="E3E3E3"/>
                                        <w:bottom w:val="single" w:sz="2" w:space="0" w:color="E3E3E3"/>
                                        <w:right w:val="single" w:sz="2" w:space="0" w:color="E3E3E3"/>
                                      </w:divBdr>
                                      <w:divsChild>
                                        <w:div w:id="492182022">
                                          <w:marLeft w:val="0"/>
                                          <w:marRight w:val="0"/>
                                          <w:marTop w:val="0"/>
                                          <w:marBottom w:val="0"/>
                                          <w:divBdr>
                                            <w:top w:val="single" w:sz="2" w:space="0" w:color="E3E3E3"/>
                                            <w:left w:val="single" w:sz="2" w:space="0" w:color="E3E3E3"/>
                                            <w:bottom w:val="single" w:sz="2" w:space="0" w:color="E3E3E3"/>
                                            <w:right w:val="single" w:sz="2" w:space="0" w:color="E3E3E3"/>
                                          </w:divBdr>
                                          <w:divsChild>
                                            <w:div w:id="822627341">
                                              <w:marLeft w:val="0"/>
                                              <w:marRight w:val="0"/>
                                              <w:marTop w:val="0"/>
                                              <w:marBottom w:val="0"/>
                                              <w:divBdr>
                                                <w:top w:val="single" w:sz="2" w:space="0" w:color="E3E3E3"/>
                                                <w:left w:val="single" w:sz="2" w:space="0" w:color="E3E3E3"/>
                                                <w:bottom w:val="single" w:sz="2" w:space="0" w:color="E3E3E3"/>
                                                <w:right w:val="single" w:sz="2" w:space="0" w:color="E3E3E3"/>
                                              </w:divBdr>
                                              <w:divsChild>
                                                <w:div w:id="338431709">
                                                  <w:marLeft w:val="0"/>
                                                  <w:marRight w:val="0"/>
                                                  <w:marTop w:val="0"/>
                                                  <w:marBottom w:val="0"/>
                                                  <w:divBdr>
                                                    <w:top w:val="single" w:sz="2" w:space="0" w:color="E3E3E3"/>
                                                    <w:left w:val="single" w:sz="2" w:space="0" w:color="E3E3E3"/>
                                                    <w:bottom w:val="single" w:sz="2" w:space="0" w:color="E3E3E3"/>
                                                    <w:right w:val="single" w:sz="2" w:space="0" w:color="E3E3E3"/>
                                                  </w:divBdr>
                                                  <w:divsChild>
                                                    <w:div w:id="623314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456643">
          <w:marLeft w:val="0"/>
          <w:marRight w:val="0"/>
          <w:marTop w:val="0"/>
          <w:marBottom w:val="0"/>
          <w:divBdr>
            <w:top w:val="none" w:sz="0" w:space="0" w:color="auto"/>
            <w:left w:val="none" w:sz="0" w:space="0" w:color="auto"/>
            <w:bottom w:val="none" w:sz="0" w:space="0" w:color="auto"/>
            <w:right w:val="none" w:sz="0" w:space="0" w:color="auto"/>
          </w:divBdr>
        </w:div>
      </w:divsChild>
    </w:div>
    <w:div w:id="40174367">
      <w:bodyDiv w:val="1"/>
      <w:marLeft w:val="0"/>
      <w:marRight w:val="0"/>
      <w:marTop w:val="0"/>
      <w:marBottom w:val="0"/>
      <w:divBdr>
        <w:top w:val="none" w:sz="0" w:space="0" w:color="auto"/>
        <w:left w:val="none" w:sz="0" w:space="0" w:color="auto"/>
        <w:bottom w:val="none" w:sz="0" w:space="0" w:color="auto"/>
        <w:right w:val="none" w:sz="0" w:space="0" w:color="auto"/>
      </w:divBdr>
    </w:div>
    <w:div w:id="58990461">
      <w:bodyDiv w:val="1"/>
      <w:marLeft w:val="0"/>
      <w:marRight w:val="0"/>
      <w:marTop w:val="0"/>
      <w:marBottom w:val="0"/>
      <w:divBdr>
        <w:top w:val="none" w:sz="0" w:space="0" w:color="auto"/>
        <w:left w:val="none" w:sz="0" w:space="0" w:color="auto"/>
        <w:bottom w:val="none" w:sz="0" w:space="0" w:color="auto"/>
        <w:right w:val="none" w:sz="0" w:space="0" w:color="auto"/>
      </w:divBdr>
    </w:div>
    <w:div w:id="95443847">
      <w:bodyDiv w:val="1"/>
      <w:marLeft w:val="0"/>
      <w:marRight w:val="0"/>
      <w:marTop w:val="0"/>
      <w:marBottom w:val="0"/>
      <w:divBdr>
        <w:top w:val="none" w:sz="0" w:space="0" w:color="auto"/>
        <w:left w:val="none" w:sz="0" w:space="0" w:color="auto"/>
        <w:bottom w:val="none" w:sz="0" w:space="0" w:color="auto"/>
        <w:right w:val="none" w:sz="0" w:space="0" w:color="auto"/>
      </w:divBdr>
      <w:divsChild>
        <w:div w:id="1834758031">
          <w:marLeft w:val="0"/>
          <w:marRight w:val="0"/>
          <w:marTop w:val="0"/>
          <w:marBottom w:val="0"/>
          <w:divBdr>
            <w:top w:val="none" w:sz="0" w:space="0" w:color="auto"/>
            <w:left w:val="none" w:sz="0" w:space="0" w:color="auto"/>
            <w:bottom w:val="none" w:sz="0" w:space="0" w:color="auto"/>
            <w:right w:val="none" w:sz="0" w:space="0" w:color="auto"/>
          </w:divBdr>
        </w:div>
      </w:divsChild>
    </w:div>
    <w:div w:id="147984744">
      <w:bodyDiv w:val="1"/>
      <w:marLeft w:val="0"/>
      <w:marRight w:val="0"/>
      <w:marTop w:val="0"/>
      <w:marBottom w:val="0"/>
      <w:divBdr>
        <w:top w:val="none" w:sz="0" w:space="0" w:color="auto"/>
        <w:left w:val="none" w:sz="0" w:space="0" w:color="auto"/>
        <w:bottom w:val="none" w:sz="0" w:space="0" w:color="auto"/>
        <w:right w:val="none" w:sz="0" w:space="0" w:color="auto"/>
      </w:divBdr>
    </w:div>
    <w:div w:id="212229077">
      <w:bodyDiv w:val="1"/>
      <w:marLeft w:val="0"/>
      <w:marRight w:val="0"/>
      <w:marTop w:val="0"/>
      <w:marBottom w:val="0"/>
      <w:divBdr>
        <w:top w:val="none" w:sz="0" w:space="0" w:color="auto"/>
        <w:left w:val="none" w:sz="0" w:space="0" w:color="auto"/>
        <w:bottom w:val="none" w:sz="0" w:space="0" w:color="auto"/>
        <w:right w:val="none" w:sz="0" w:space="0" w:color="auto"/>
      </w:divBdr>
      <w:divsChild>
        <w:div w:id="1958029285">
          <w:marLeft w:val="0"/>
          <w:marRight w:val="0"/>
          <w:marTop w:val="0"/>
          <w:marBottom w:val="0"/>
          <w:divBdr>
            <w:top w:val="none" w:sz="0" w:space="0" w:color="auto"/>
            <w:left w:val="none" w:sz="0" w:space="0" w:color="auto"/>
            <w:bottom w:val="none" w:sz="0" w:space="0" w:color="auto"/>
            <w:right w:val="none" w:sz="0" w:space="0" w:color="auto"/>
          </w:divBdr>
        </w:div>
      </w:divsChild>
    </w:div>
    <w:div w:id="217322365">
      <w:bodyDiv w:val="1"/>
      <w:marLeft w:val="0"/>
      <w:marRight w:val="0"/>
      <w:marTop w:val="0"/>
      <w:marBottom w:val="0"/>
      <w:divBdr>
        <w:top w:val="none" w:sz="0" w:space="0" w:color="auto"/>
        <w:left w:val="none" w:sz="0" w:space="0" w:color="auto"/>
        <w:bottom w:val="none" w:sz="0" w:space="0" w:color="auto"/>
        <w:right w:val="none" w:sz="0" w:space="0" w:color="auto"/>
      </w:divBdr>
    </w:div>
    <w:div w:id="264963282">
      <w:bodyDiv w:val="1"/>
      <w:marLeft w:val="0"/>
      <w:marRight w:val="0"/>
      <w:marTop w:val="0"/>
      <w:marBottom w:val="0"/>
      <w:divBdr>
        <w:top w:val="none" w:sz="0" w:space="0" w:color="auto"/>
        <w:left w:val="none" w:sz="0" w:space="0" w:color="auto"/>
        <w:bottom w:val="none" w:sz="0" w:space="0" w:color="auto"/>
        <w:right w:val="none" w:sz="0" w:space="0" w:color="auto"/>
      </w:divBdr>
    </w:div>
    <w:div w:id="271938636">
      <w:bodyDiv w:val="1"/>
      <w:marLeft w:val="0"/>
      <w:marRight w:val="0"/>
      <w:marTop w:val="0"/>
      <w:marBottom w:val="0"/>
      <w:divBdr>
        <w:top w:val="none" w:sz="0" w:space="0" w:color="auto"/>
        <w:left w:val="none" w:sz="0" w:space="0" w:color="auto"/>
        <w:bottom w:val="none" w:sz="0" w:space="0" w:color="auto"/>
        <w:right w:val="none" w:sz="0" w:space="0" w:color="auto"/>
      </w:divBdr>
    </w:div>
    <w:div w:id="314796813">
      <w:bodyDiv w:val="1"/>
      <w:marLeft w:val="0"/>
      <w:marRight w:val="0"/>
      <w:marTop w:val="0"/>
      <w:marBottom w:val="0"/>
      <w:divBdr>
        <w:top w:val="none" w:sz="0" w:space="0" w:color="auto"/>
        <w:left w:val="none" w:sz="0" w:space="0" w:color="auto"/>
        <w:bottom w:val="none" w:sz="0" w:space="0" w:color="auto"/>
        <w:right w:val="none" w:sz="0" w:space="0" w:color="auto"/>
      </w:divBdr>
    </w:div>
    <w:div w:id="358749273">
      <w:bodyDiv w:val="1"/>
      <w:marLeft w:val="0"/>
      <w:marRight w:val="0"/>
      <w:marTop w:val="0"/>
      <w:marBottom w:val="0"/>
      <w:divBdr>
        <w:top w:val="none" w:sz="0" w:space="0" w:color="auto"/>
        <w:left w:val="none" w:sz="0" w:space="0" w:color="auto"/>
        <w:bottom w:val="none" w:sz="0" w:space="0" w:color="auto"/>
        <w:right w:val="none" w:sz="0" w:space="0" w:color="auto"/>
      </w:divBdr>
    </w:div>
    <w:div w:id="364914060">
      <w:bodyDiv w:val="1"/>
      <w:marLeft w:val="0"/>
      <w:marRight w:val="0"/>
      <w:marTop w:val="0"/>
      <w:marBottom w:val="0"/>
      <w:divBdr>
        <w:top w:val="none" w:sz="0" w:space="0" w:color="auto"/>
        <w:left w:val="none" w:sz="0" w:space="0" w:color="auto"/>
        <w:bottom w:val="none" w:sz="0" w:space="0" w:color="auto"/>
        <w:right w:val="none" w:sz="0" w:space="0" w:color="auto"/>
      </w:divBdr>
      <w:divsChild>
        <w:div w:id="1926063960">
          <w:marLeft w:val="0"/>
          <w:marRight w:val="0"/>
          <w:marTop w:val="0"/>
          <w:marBottom w:val="0"/>
          <w:divBdr>
            <w:top w:val="single" w:sz="2" w:space="0" w:color="E3E3E3"/>
            <w:left w:val="single" w:sz="2" w:space="0" w:color="E3E3E3"/>
            <w:bottom w:val="single" w:sz="2" w:space="0" w:color="E3E3E3"/>
            <w:right w:val="single" w:sz="2" w:space="0" w:color="E3E3E3"/>
          </w:divBdr>
          <w:divsChild>
            <w:div w:id="2117286365">
              <w:marLeft w:val="0"/>
              <w:marRight w:val="0"/>
              <w:marTop w:val="0"/>
              <w:marBottom w:val="0"/>
              <w:divBdr>
                <w:top w:val="single" w:sz="2" w:space="0" w:color="E3E3E3"/>
                <w:left w:val="single" w:sz="2" w:space="0" w:color="E3E3E3"/>
                <w:bottom w:val="single" w:sz="2" w:space="0" w:color="E3E3E3"/>
                <w:right w:val="single" w:sz="2" w:space="0" w:color="E3E3E3"/>
              </w:divBdr>
              <w:divsChild>
                <w:div w:id="342707929">
                  <w:marLeft w:val="0"/>
                  <w:marRight w:val="0"/>
                  <w:marTop w:val="0"/>
                  <w:marBottom w:val="0"/>
                  <w:divBdr>
                    <w:top w:val="single" w:sz="2" w:space="0" w:color="E3E3E3"/>
                    <w:left w:val="single" w:sz="2" w:space="0" w:color="E3E3E3"/>
                    <w:bottom w:val="single" w:sz="2" w:space="0" w:color="E3E3E3"/>
                    <w:right w:val="single" w:sz="2" w:space="0" w:color="E3E3E3"/>
                  </w:divBdr>
                  <w:divsChild>
                    <w:div w:id="484661895">
                      <w:marLeft w:val="0"/>
                      <w:marRight w:val="0"/>
                      <w:marTop w:val="0"/>
                      <w:marBottom w:val="0"/>
                      <w:divBdr>
                        <w:top w:val="single" w:sz="2" w:space="0" w:color="E3E3E3"/>
                        <w:left w:val="single" w:sz="2" w:space="0" w:color="E3E3E3"/>
                        <w:bottom w:val="single" w:sz="2" w:space="0" w:color="E3E3E3"/>
                        <w:right w:val="single" w:sz="2" w:space="0" w:color="E3E3E3"/>
                      </w:divBdr>
                      <w:divsChild>
                        <w:div w:id="2021007486">
                          <w:marLeft w:val="0"/>
                          <w:marRight w:val="0"/>
                          <w:marTop w:val="0"/>
                          <w:marBottom w:val="0"/>
                          <w:divBdr>
                            <w:top w:val="single" w:sz="2" w:space="0" w:color="E3E3E3"/>
                            <w:left w:val="single" w:sz="2" w:space="0" w:color="E3E3E3"/>
                            <w:bottom w:val="single" w:sz="2" w:space="0" w:color="E3E3E3"/>
                            <w:right w:val="single" w:sz="2" w:space="0" w:color="E3E3E3"/>
                          </w:divBdr>
                          <w:divsChild>
                            <w:div w:id="1515876973">
                              <w:marLeft w:val="0"/>
                              <w:marRight w:val="0"/>
                              <w:marTop w:val="100"/>
                              <w:marBottom w:val="100"/>
                              <w:divBdr>
                                <w:top w:val="single" w:sz="2" w:space="0" w:color="E3E3E3"/>
                                <w:left w:val="single" w:sz="2" w:space="0" w:color="E3E3E3"/>
                                <w:bottom w:val="single" w:sz="2" w:space="0" w:color="E3E3E3"/>
                                <w:right w:val="single" w:sz="2" w:space="0" w:color="E3E3E3"/>
                              </w:divBdr>
                              <w:divsChild>
                                <w:div w:id="1014917176">
                                  <w:marLeft w:val="0"/>
                                  <w:marRight w:val="0"/>
                                  <w:marTop w:val="0"/>
                                  <w:marBottom w:val="0"/>
                                  <w:divBdr>
                                    <w:top w:val="single" w:sz="2" w:space="0" w:color="E3E3E3"/>
                                    <w:left w:val="single" w:sz="2" w:space="0" w:color="E3E3E3"/>
                                    <w:bottom w:val="single" w:sz="2" w:space="0" w:color="E3E3E3"/>
                                    <w:right w:val="single" w:sz="2" w:space="0" w:color="E3E3E3"/>
                                  </w:divBdr>
                                  <w:divsChild>
                                    <w:div w:id="172840254">
                                      <w:marLeft w:val="0"/>
                                      <w:marRight w:val="0"/>
                                      <w:marTop w:val="0"/>
                                      <w:marBottom w:val="0"/>
                                      <w:divBdr>
                                        <w:top w:val="single" w:sz="2" w:space="0" w:color="E3E3E3"/>
                                        <w:left w:val="single" w:sz="2" w:space="0" w:color="E3E3E3"/>
                                        <w:bottom w:val="single" w:sz="2" w:space="0" w:color="E3E3E3"/>
                                        <w:right w:val="single" w:sz="2" w:space="0" w:color="E3E3E3"/>
                                      </w:divBdr>
                                      <w:divsChild>
                                        <w:div w:id="552159884">
                                          <w:marLeft w:val="0"/>
                                          <w:marRight w:val="0"/>
                                          <w:marTop w:val="0"/>
                                          <w:marBottom w:val="0"/>
                                          <w:divBdr>
                                            <w:top w:val="single" w:sz="2" w:space="0" w:color="E3E3E3"/>
                                            <w:left w:val="single" w:sz="2" w:space="0" w:color="E3E3E3"/>
                                            <w:bottom w:val="single" w:sz="2" w:space="0" w:color="E3E3E3"/>
                                            <w:right w:val="single" w:sz="2" w:space="0" w:color="E3E3E3"/>
                                          </w:divBdr>
                                          <w:divsChild>
                                            <w:div w:id="2041200085">
                                              <w:marLeft w:val="0"/>
                                              <w:marRight w:val="0"/>
                                              <w:marTop w:val="0"/>
                                              <w:marBottom w:val="0"/>
                                              <w:divBdr>
                                                <w:top w:val="single" w:sz="2" w:space="0" w:color="E3E3E3"/>
                                                <w:left w:val="single" w:sz="2" w:space="0" w:color="E3E3E3"/>
                                                <w:bottom w:val="single" w:sz="2" w:space="0" w:color="E3E3E3"/>
                                                <w:right w:val="single" w:sz="2" w:space="0" w:color="E3E3E3"/>
                                              </w:divBdr>
                                              <w:divsChild>
                                                <w:div w:id="1332174194">
                                                  <w:marLeft w:val="0"/>
                                                  <w:marRight w:val="0"/>
                                                  <w:marTop w:val="0"/>
                                                  <w:marBottom w:val="0"/>
                                                  <w:divBdr>
                                                    <w:top w:val="single" w:sz="2" w:space="0" w:color="E3E3E3"/>
                                                    <w:left w:val="single" w:sz="2" w:space="0" w:color="E3E3E3"/>
                                                    <w:bottom w:val="single" w:sz="2" w:space="0" w:color="E3E3E3"/>
                                                    <w:right w:val="single" w:sz="2" w:space="0" w:color="E3E3E3"/>
                                                  </w:divBdr>
                                                  <w:divsChild>
                                                    <w:div w:id="7293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79992280">
          <w:marLeft w:val="0"/>
          <w:marRight w:val="0"/>
          <w:marTop w:val="0"/>
          <w:marBottom w:val="0"/>
          <w:divBdr>
            <w:top w:val="none" w:sz="0" w:space="0" w:color="auto"/>
            <w:left w:val="none" w:sz="0" w:space="0" w:color="auto"/>
            <w:bottom w:val="none" w:sz="0" w:space="0" w:color="auto"/>
            <w:right w:val="none" w:sz="0" w:space="0" w:color="auto"/>
          </w:divBdr>
        </w:div>
      </w:divsChild>
    </w:div>
    <w:div w:id="458689022">
      <w:bodyDiv w:val="1"/>
      <w:marLeft w:val="0"/>
      <w:marRight w:val="0"/>
      <w:marTop w:val="0"/>
      <w:marBottom w:val="0"/>
      <w:divBdr>
        <w:top w:val="none" w:sz="0" w:space="0" w:color="auto"/>
        <w:left w:val="none" w:sz="0" w:space="0" w:color="auto"/>
        <w:bottom w:val="none" w:sz="0" w:space="0" w:color="auto"/>
        <w:right w:val="none" w:sz="0" w:space="0" w:color="auto"/>
      </w:divBdr>
    </w:div>
    <w:div w:id="492526715">
      <w:bodyDiv w:val="1"/>
      <w:marLeft w:val="0"/>
      <w:marRight w:val="0"/>
      <w:marTop w:val="0"/>
      <w:marBottom w:val="0"/>
      <w:divBdr>
        <w:top w:val="none" w:sz="0" w:space="0" w:color="auto"/>
        <w:left w:val="none" w:sz="0" w:space="0" w:color="auto"/>
        <w:bottom w:val="none" w:sz="0" w:space="0" w:color="auto"/>
        <w:right w:val="none" w:sz="0" w:space="0" w:color="auto"/>
      </w:divBdr>
    </w:div>
    <w:div w:id="503010245">
      <w:bodyDiv w:val="1"/>
      <w:marLeft w:val="0"/>
      <w:marRight w:val="0"/>
      <w:marTop w:val="0"/>
      <w:marBottom w:val="0"/>
      <w:divBdr>
        <w:top w:val="none" w:sz="0" w:space="0" w:color="auto"/>
        <w:left w:val="none" w:sz="0" w:space="0" w:color="auto"/>
        <w:bottom w:val="none" w:sz="0" w:space="0" w:color="auto"/>
        <w:right w:val="none" w:sz="0" w:space="0" w:color="auto"/>
      </w:divBdr>
    </w:div>
    <w:div w:id="511261829">
      <w:bodyDiv w:val="1"/>
      <w:marLeft w:val="0"/>
      <w:marRight w:val="0"/>
      <w:marTop w:val="0"/>
      <w:marBottom w:val="0"/>
      <w:divBdr>
        <w:top w:val="none" w:sz="0" w:space="0" w:color="auto"/>
        <w:left w:val="none" w:sz="0" w:space="0" w:color="auto"/>
        <w:bottom w:val="none" w:sz="0" w:space="0" w:color="auto"/>
        <w:right w:val="none" w:sz="0" w:space="0" w:color="auto"/>
      </w:divBdr>
    </w:div>
    <w:div w:id="514076640">
      <w:bodyDiv w:val="1"/>
      <w:marLeft w:val="0"/>
      <w:marRight w:val="0"/>
      <w:marTop w:val="0"/>
      <w:marBottom w:val="0"/>
      <w:divBdr>
        <w:top w:val="none" w:sz="0" w:space="0" w:color="auto"/>
        <w:left w:val="none" w:sz="0" w:space="0" w:color="auto"/>
        <w:bottom w:val="none" w:sz="0" w:space="0" w:color="auto"/>
        <w:right w:val="none" w:sz="0" w:space="0" w:color="auto"/>
      </w:divBdr>
    </w:div>
    <w:div w:id="525603482">
      <w:bodyDiv w:val="1"/>
      <w:marLeft w:val="0"/>
      <w:marRight w:val="0"/>
      <w:marTop w:val="0"/>
      <w:marBottom w:val="0"/>
      <w:divBdr>
        <w:top w:val="none" w:sz="0" w:space="0" w:color="auto"/>
        <w:left w:val="none" w:sz="0" w:space="0" w:color="auto"/>
        <w:bottom w:val="none" w:sz="0" w:space="0" w:color="auto"/>
        <w:right w:val="none" w:sz="0" w:space="0" w:color="auto"/>
      </w:divBdr>
    </w:div>
    <w:div w:id="547297717">
      <w:bodyDiv w:val="1"/>
      <w:marLeft w:val="0"/>
      <w:marRight w:val="0"/>
      <w:marTop w:val="0"/>
      <w:marBottom w:val="0"/>
      <w:divBdr>
        <w:top w:val="none" w:sz="0" w:space="0" w:color="auto"/>
        <w:left w:val="none" w:sz="0" w:space="0" w:color="auto"/>
        <w:bottom w:val="none" w:sz="0" w:space="0" w:color="auto"/>
        <w:right w:val="none" w:sz="0" w:space="0" w:color="auto"/>
      </w:divBdr>
    </w:div>
    <w:div w:id="548343245">
      <w:bodyDiv w:val="1"/>
      <w:marLeft w:val="0"/>
      <w:marRight w:val="0"/>
      <w:marTop w:val="0"/>
      <w:marBottom w:val="0"/>
      <w:divBdr>
        <w:top w:val="none" w:sz="0" w:space="0" w:color="auto"/>
        <w:left w:val="none" w:sz="0" w:space="0" w:color="auto"/>
        <w:bottom w:val="none" w:sz="0" w:space="0" w:color="auto"/>
        <w:right w:val="none" w:sz="0" w:space="0" w:color="auto"/>
      </w:divBdr>
    </w:div>
    <w:div w:id="620040823">
      <w:bodyDiv w:val="1"/>
      <w:marLeft w:val="0"/>
      <w:marRight w:val="0"/>
      <w:marTop w:val="0"/>
      <w:marBottom w:val="0"/>
      <w:divBdr>
        <w:top w:val="none" w:sz="0" w:space="0" w:color="auto"/>
        <w:left w:val="none" w:sz="0" w:space="0" w:color="auto"/>
        <w:bottom w:val="none" w:sz="0" w:space="0" w:color="auto"/>
        <w:right w:val="none" w:sz="0" w:space="0" w:color="auto"/>
      </w:divBdr>
    </w:div>
    <w:div w:id="629633528">
      <w:bodyDiv w:val="1"/>
      <w:marLeft w:val="0"/>
      <w:marRight w:val="0"/>
      <w:marTop w:val="0"/>
      <w:marBottom w:val="0"/>
      <w:divBdr>
        <w:top w:val="none" w:sz="0" w:space="0" w:color="auto"/>
        <w:left w:val="none" w:sz="0" w:space="0" w:color="auto"/>
        <w:bottom w:val="none" w:sz="0" w:space="0" w:color="auto"/>
        <w:right w:val="none" w:sz="0" w:space="0" w:color="auto"/>
      </w:divBdr>
    </w:div>
    <w:div w:id="638922802">
      <w:bodyDiv w:val="1"/>
      <w:marLeft w:val="0"/>
      <w:marRight w:val="0"/>
      <w:marTop w:val="0"/>
      <w:marBottom w:val="0"/>
      <w:divBdr>
        <w:top w:val="none" w:sz="0" w:space="0" w:color="auto"/>
        <w:left w:val="none" w:sz="0" w:space="0" w:color="auto"/>
        <w:bottom w:val="none" w:sz="0" w:space="0" w:color="auto"/>
        <w:right w:val="none" w:sz="0" w:space="0" w:color="auto"/>
      </w:divBdr>
    </w:div>
    <w:div w:id="655688484">
      <w:bodyDiv w:val="1"/>
      <w:marLeft w:val="0"/>
      <w:marRight w:val="0"/>
      <w:marTop w:val="0"/>
      <w:marBottom w:val="0"/>
      <w:divBdr>
        <w:top w:val="none" w:sz="0" w:space="0" w:color="auto"/>
        <w:left w:val="none" w:sz="0" w:space="0" w:color="auto"/>
        <w:bottom w:val="none" w:sz="0" w:space="0" w:color="auto"/>
        <w:right w:val="none" w:sz="0" w:space="0" w:color="auto"/>
      </w:divBdr>
      <w:divsChild>
        <w:div w:id="1444962899">
          <w:marLeft w:val="0"/>
          <w:marRight w:val="0"/>
          <w:marTop w:val="0"/>
          <w:marBottom w:val="0"/>
          <w:divBdr>
            <w:top w:val="single" w:sz="2" w:space="0" w:color="E3E3E3"/>
            <w:left w:val="single" w:sz="2" w:space="0" w:color="E3E3E3"/>
            <w:bottom w:val="single" w:sz="2" w:space="0" w:color="E3E3E3"/>
            <w:right w:val="single" w:sz="2" w:space="0" w:color="E3E3E3"/>
          </w:divBdr>
          <w:divsChild>
            <w:div w:id="689993278">
              <w:marLeft w:val="0"/>
              <w:marRight w:val="0"/>
              <w:marTop w:val="0"/>
              <w:marBottom w:val="0"/>
              <w:divBdr>
                <w:top w:val="single" w:sz="2" w:space="0" w:color="E3E3E3"/>
                <w:left w:val="single" w:sz="2" w:space="0" w:color="E3E3E3"/>
                <w:bottom w:val="single" w:sz="2" w:space="0" w:color="E3E3E3"/>
                <w:right w:val="single" w:sz="2" w:space="0" w:color="E3E3E3"/>
              </w:divBdr>
              <w:divsChild>
                <w:div w:id="643123686">
                  <w:marLeft w:val="0"/>
                  <w:marRight w:val="0"/>
                  <w:marTop w:val="0"/>
                  <w:marBottom w:val="0"/>
                  <w:divBdr>
                    <w:top w:val="single" w:sz="2" w:space="0" w:color="E3E3E3"/>
                    <w:left w:val="single" w:sz="2" w:space="0" w:color="E3E3E3"/>
                    <w:bottom w:val="single" w:sz="2" w:space="0" w:color="E3E3E3"/>
                    <w:right w:val="single" w:sz="2" w:space="0" w:color="E3E3E3"/>
                  </w:divBdr>
                  <w:divsChild>
                    <w:div w:id="915359463">
                      <w:marLeft w:val="0"/>
                      <w:marRight w:val="0"/>
                      <w:marTop w:val="0"/>
                      <w:marBottom w:val="0"/>
                      <w:divBdr>
                        <w:top w:val="single" w:sz="2" w:space="0" w:color="E3E3E3"/>
                        <w:left w:val="single" w:sz="2" w:space="0" w:color="E3E3E3"/>
                        <w:bottom w:val="single" w:sz="2" w:space="0" w:color="E3E3E3"/>
                        <w:right w:val="single" w:sz="2" w:space="0" w:color="E3E3E3"/>
                      </w:divBdr>
                      <w:divsChild>
                        <w:div w:id="13727220">
                          <w:marLeft w:val="0"/>
                          <w:marRight w:val="0"/>
                          <w:marTop w:val="0"/>
                          <w:marBottom w:val="0"/>
                          <w:divBdr>
                            <w:top w:val="single" w:sz="2" w:space="0" w:color="E3E3E3"/>
                            <w:left w:val="single" w:sz="2" w:space="0" w:color="E3E3E3"/>
                            <w:bottom w:val="single" w:sz="2" w:space="0" w:color="E3E3E3"/>
                            <w:right w:val="single" w:sz="2" w:space="0" w:color="E3E3E3"/>
                          </w:divBdr>
                          <w:divsChild>
                            <w:div w:id="396709310">
                              <w:marLeft w:val="0"/>
                              <w:marRight w:val="0"/>
                              <w:marTop w:val="100"/>
                              <w:marBottom w:val="100"/>
                              <w:divBdr>
                                <w:top w:val="single" w:sz="2" w:space="0" w:color="E3E3E3"/>
                                <w:left w:val="single" w:sz="2" w:space="0" w:color="E3E3E3"/>
                                <w:bottom w:val="single" w:sz="2" w:space="0" w:color="E3E3E3"/>
                                <w:right w:val="single" w:sz="2" w:space="0" w:color="E3E3E3"/>
                              </w:divBdr>
                              <w:divsChild>
                                <w:div w:id="762607598">
                                  <w:marLeft w:val="0"/>
                                  <w:marRight w:val="0"/>
                                  <w:marTop w:val="0"/>
                                  <w:marBottom w:val="0"/>
                                  <w:divBdr>
                                    <w:top w:val="single" w:sz="2" w:space="0" w:color="E3E3E3"/>
                                    <w:left w:val="single" w:sz="2" w:space="0" w:color="E3E3E3"/>
                                    <w:bottom w:val="single" w:sz="2" w:space="0" w:color="E3E3E3"/>
                                    <w:right w:val="single" w:sz="2" w:space="0" w:color="E3E3E3"/>
                                  </w:divBdr>
                                  <w:divsChild>
                                    <w:div w:id="1713261030">
                                      <w:marLeft w:val="0"/>
                                      <w:marRight w:val="0"/>
                                      <w:marTop w:val="0"/>
                                      <w:marBottom w:val="0"/>
                                      <w:divBdr>
                                        <w:top w:val="single" w:sz="2" w:space="0" w:color="E3E3E3"/>
                                        <w:left w:val="single" w:sz="2" w:space="0" w:color="E3E3E3"/>
                                        <w:bottom w:val="single" w:sz="2" w:space="0" w:color="E3E3E3"/>
                                        <w:right w:val="single" w:sz="2" w:space="0" w:color="E3E3E3"/>
                                      </w:divBdr>
                                      <w:divsChild>
                                        <w:div w:id="1282490465">
                                          <w:marLeft w:val="0"/>
                                          <w:marRight w:val="0"/>
                                          <w:marTop w:val="0"/>
                                          <w:marBottom w:val="0"/>
                                          <w:divBdr>
                                            <w:top w:val="single" w:sz="2" w:space="0" w:color="E3E3E3"/>
                                            <w:left w:val="single" w:sz="2" w:space="0" w:color="E3E3E3"/>
                                            <w:bottom w:val="single" w:sz="2" w:space="0" w:color="E3E3E3"/>
                                            <w:right w:val="single" w:sz="2" w:space="0" w:color="E3E3E3"/>
                                          </w:divBdr>
                                          <w:divsChild>
                                            <w:div w:id="583271596">
                                              <w:marLeft w:val="0"/>
                                              <w:marRight w:val="0"/>
                                              <w:marTop w:val="0"/>
                                              <w:marBottom w:val="0"/>
                                              <w:divBdr>
                                                <w:top w:val="single" w:sz="2" w:space="0" w:color="E3E3E3"/>
                                                <w:left w:val="single" w:sz="2" w:space="0" w:color="E3E3E3"/>
                                                <w:bottom w:val="single" w:sz="2" w:space="0" w:color="E3E3E3"/>
                                                <w:right w:val="single" w:sz="2" w:space="0" w:color="E3E3E3"/>
                                              </w:divBdr>
                                              <w:divsChild>
                                                <w:div w:id="728841661">
                                                  <w:marLeft w:val="0"/>
                                                  <w:marRight w:val="0"/>
                                                  <w:marTop w:val="0"/>
                                                  <w:marBottom w:val="0"/>
                                                  <w:divBdr>
                                                    <w:top w:val="single" w:sz="2" w:space="0" w:color="E3E3E3"/>
                                                    <w:left w:val="single" w:sz="2" w:space="0" w:color="E3E3E3"/>
                                                    <w:bottom w:val="single" w:sz="2" w:space="0" w:color="E3E3E3"/>
                                                    <w:right w:val="single" w:sz="2" w:space="0" w:color="E3E3E3"/>
                                                  </w:divBdr>
                                                  <w:divsChild>
                                                    <w:div w:id="1811943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6578544">
          <w:marLeft w:val="0"/>
          <w:marRight w:val="0"/>
          <w:marTop w:val="0"/>
          <w:marBottom w:val="0"/>
          <w:divBdr>
            <w:top w:val="none" w:sz="0" w:space="0" w:color="auto"/>
            <w:left w:val="none" w:sz="0" w:space="0" w:color="auto"/>
            <w:bottom w:val="none" w:sz="0" w:space="0" w:color="auto"/>
            <w:right w:val="none" w:sz="0" w:space="0" w:color="auto"/>
          </w:divBdr>
        </w:div>
      </w:divsChild>
    </w:div>
    <w:div w:id="672687064">
      <w:bodyDiv w:val="1"/>
      <w:marLeft w:val="0"/>
      <w:marRight w:val="0"/>
      <w:marTop w:val="0"/>
      <w:marBottom w:val="0"/>
      <w:divBdr>
        <w:top w:val="none" w:sz="0" w:space="0" w:color="auto"/>
        <w:left w:val="none" w:sz="0" w:space="0" w:color="auto"/>
        <w:bottom w:val="none" w:sz="0" w:space="0" w:color="auto"/>
        <w:right w:val="none" w:sz="0" w:space="0" w:color="auto"/>
      </w:divBdr>
      <w:divsChild>
        <w:div w:id="610287110">
          <w:marLeft w:val="0"/>
          <w:marRight w:val="0"/>
          <w:marTop w:val="0"/>
          <w:marBottom w:val="0"/>
          <w:divBdr>
            <w:top w:val="single" w:sz="2" w:space="0" w:color="E3E3E3"/>
            <w:left w:val="single" w:sz="2" w:space="0" w:color="E3E3E3"/>
            <w:bottom w:val="single" w:sz="2" w:space="0" w:color="E3E3E3"/>
            <w:right w:val="single" w:sz="2" w:space="0" w:color="E3E3E3"/>
          </w:divBdr>
          <w:divsChild>
            <w:div w:id="1766344353">
              <w:marLeft w:val="0"/>
              <w:marRight w:val="0"/>
              <w:marTop w:val="0"/>
              <w:marBottom w:val="0"/>
              <w:divBdr>
                <w:top w:val="single" w:sz="2" w:space="0" w:color="E3E3E3"/>
                <w:left w:val="single" w:sz="2" w:space="0" w:color="E3E3E3"/>
                <w:bottom w:val="single" w:sz="2" w:space="0" w:color="E3E3E3"/>
                <w:right w:val="single" w:sz="2" w:space="0" w:color="E3E3E3"/>
              </w:divBdr>
              <w:divsChild>
                <w:div w:id="1755280251">
                  <w:marLeft w:val="0"/>
                  <w:marRight w:val="0"/>
                  <w:marTop w:val="0"/>
                  <w:marBottom w:val="0"/>
                  <w:divBdr>
                    <w:top w:val="single" w:sz="2" w:space="0" w:color="E3E3E3"/>
                    <w:left w:val="single" w:sz="2" w:space="0" w:color="E3E3E3"/>
                    <w:bottom w:val="single" w:sz="2" w:space="0" w:color="E3E3E3"/>
                    <w:right w:val="single" w:sz="2" w:space="0" w:color="E3E3E3"/>
                  </w:divBdr>
                  <w:divsChild>
                    <w:div w:id="2081320377">
                      <w:marLeft w:val="0"/>
                      <w:marRight w:val="0"/>
                      <w:marTop w:val="0"/>
                      <w:marBottom w:val="0"/>
                      <w:divBdr>
                        <w:top w:val="single" w:sz="2" w:space="0" w:color="E3E3E3"/>
                        <w:left w:val="single" w:sz="2" w:space="0" w:color="E3E3E3"/>
                        <w:bottom w:val="single" w:sz="2" w:space="0" w:color="E3E3E3"/>
                        <w:right w:val="single" w:sz="2" w:space="0" w:color="E3E3E3"/>
                      </w:divBdr>
                      <w:divsChild>
                        <w:div w:id="2147237762">
                          <w:marLeft w:val="0"/>
                          <w:marRight w:val="0"/>
                          <w:marTop w:val="0"/>
                          <w:marBottom w:val="0"/>
                          <w:divBdr>
                            <w:top w:val="single" w:sz="2" w:space="0" w:color="E3E3E3"/>
                            <w:left w:val="single" w:sz="2" w:space="0" w:color="E3E3E3"/>
                            <w:bottom w:val="single" w:sz="2" w:space="0" w:color="E3E3E3"/>
                            <w:right w:val="single" w:sz="2" w:space="0" w:color="E3E3E3"/>
                          </w:divBdr>
                          <w:divsChild>
                            <w:div w:id="166557331">
                              <w:marLeft w:val="0"/>
                              <w:marRight w:val="0"/>
                              <w:marTop w:val="100"/>
                              <w:marBottom w:val="100"/>
                              <w:divBdr>
                                <w:top w:val="single" w:sz="2" w:space="0" w:color="E3E3E3"/>
                                <w:left w:val="single" w:sz="2" w:space="0" w:color="E3E3E3"/>
                                <w:bottom w:val="single" w:sz="2" w:space="0" w:color="E3E3E3"/>
                                <w:right w:val="single" w:sz="2" w:space="0" w:color="E3E3E3"/>
                              </w:divBdr>
                              <w:divsChild>
                                <w:div w:id="134226766">
                                  <w:marLeft w:val="0"/>
                                  <w:marRight w:val="0"/>
                                  <w:marTop w:val="0"/>
                                  <w:marBottom w:val="0"/>
                                  <w:divBdr>
                                    <w:top w:val="single" w:sz="2" w:space="0" w:color="E3E3E3"/>
                                    <w:left w:val="single" w:sz="2" w:space="0" w:color="E3E3E3"/>
                                    <w:bottom w:val="single" w:sz="2" w:space="0" w:color="E3E3E3"/>
                                    <w:right w:val="single" w:sz="2" w:space="0" w:color="E3E3E3"/>
                                  </w:divBdr>
                                  <w:divsChild>
                                    <w:div w:id="1537545765">
                                      <w:marLeft w:val="0"/>
                                      <w:marRight w:val="0"/>
                                      <w:marTop w:val="0"/>
                                      <w:marBottom w:val="0"/>
                                      <w:divBdr>
                                        <w:top w:val="single" w:sz="2" w:space="0" w:color="E3E3E3"/>
                                        <w:left w:val="single" w:sz="2" w:space="0" w:color="E3E3E3"/>
                                        <w:bottom w:val="single" w:sz="2" w:space="0" w:color="E3E3E3"/>
                                        <w:right w:val="single" w:sz="2" w:space="0" w:color="E3E3E3"/>
                                      </w:divBdr>
                                      <w:divsChild>
                                        <w:div w:id="211385075">
                                          <w:marLeft w:val="0"/>
                                          <w:marRight w:val="0"/>
                                          <w:marTop w:val="0"/>
                                          <w:marBottom w:val="0"/>
                                          <w:divBdr>
                                            <w:top w:val="single" w:sz="2" w:space="0" w:color="E3E3E3"/>
                                            <w:left w:val="single" w:sz="2" w:space="0" w:color="E3E3E3"/>
                                            <w:bottom w:val="single" w:sz="2" w:space="0" w:color="E3E3E3"/>
                                            <w:right w:val="single" w:sz="2" w:space="0" w:color="E3E3E3"/>
                                          </w:divBdr>
                                          <w:divsChild>
                                            <w:div w:id="1018387262">
                                              <w:marLeft w:val="0"/>
                                              <w:marRight w:val="0"/>
                                              <w:marTop w:val="0"/>
                                              <w:marBottom w:val="0"/>
                                              <w:divBdr>
                                                <w:top w:val="single" w:sz="2" w:space="0" w:color="E3E3E3"/>
                                                <w:left w:val="single" w:sz="2" w:space="0" w:color="E3E3E3"/>
                                                <w:bottom w:val="single" w:sz="2" w:space="0" w:color="E3E3E3"/>
                                                <w:right w:val="single" w:sz="2" w:space="0" w:color="E3E3E3"/>
                                              </w:divBdr>
                                              <w:divsChild>
                                                <w:div w:id="1206063834">
                                                  <w:marLeft w:val="0"/>
                                                  <w:marRight w:val="0"/>
                                                  <w:marTop w:val="0"/>
                                                  <w:marBottom w:val="0"/>
                                                  <w:divBdr>
                                                    <w:top w:val="single" w:sz="2" w:space="0" w:color="E3E3E3"/>
                                                    <w:left w:val="single" w:sz="2" w:space="0" w:color="E3E3E3"/>
                                                    <w:bottom w:val="single" w:sz="2" w:space="0" w:color="E3E3E3"/>
                                                    <w:right w:val="single" w:sz="2" w:space="0" w:color="E3E3E3"/>
                                                  </w:divBdr>
                                                  <w:divsChild>
                                                    <w:div w:id="1350714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19141672">
          <w:marLeft w:val="0"/>
          <w:marRight w:val="0"/>
          <w:marTop w:val="0"/>
          <w:marBottom w:val="0"/>
          <w:divBdr>
            <w:top w:val="none" w:sz="0" w:space="0" w:color="auto"/>
            <w:left w:val="none" w:sz="0" w:space="0" w:color="auto"/>
            <w:bottom w:val="none" w:sz="0" w:space="0" w:color="auto"/>
            <w:right w:val="none" w:sz="0" w:space="0" w:color="auto"/>
          </w:divBdr>
        </w:div>
      </w:divsChild>
    </w:div>
    <w:div w:id="750589859">
      <w:bodyDiv w:val="1"/>
      <w:marLeft w:val="0"/>
      <w:marRight w:val="0"/>
      <w:marTop w:val="0"/>
      <w:marBottom w:val="0"/>
      <w:divBdr>
        <w:top w:val="none" w:sz="0" w:space="0" w:color="auto"/>
        <w:left w:val="none" w:sz="0" w:space="0" w:color="auto"/>
        <w:bottom w:val="none" w:sz="0" w:space="0" w:color="auto"/>
        <w:right w:val="none" w:sz="0" w:space="0" w:color="auto"/>
      </w:divBdr>
      <w:divsChild>
        <w:div w:id="378744500">
          <w:marLeft w:val="0"/>
          <w:marRight w:val="0"/>
          <w:marTop w:val="0"/>
          <w:marBottom w:val="0"/>
          <w:divBdr>
            <w:top w:val="single" w:sz="2" w:space="0" w:color="E3E3E3"/>
            <w:left w:val="single" w:sz="2" w:space="0" w:color="E3E3E3"/>
            <w:bottom w:val="single" w:sz="2" w:space="0" w:color="E3E3E3"/>
            <w:right w:val="single" w:sz="2" w:space="0" w:color="E3E3E3"/>
          </w:divBdr>
          <w:divsChild>
            <w:div w:id="178467180">
              <w:marLeft w:val="0"/>
              <w:marRight w:val="0"/>
              <w:marTop w:val="0"/>
              <w:marBottom w:val="0"/>
              <w:divBdr>
                <w:top w:val="single" w:sz="2" w:space="0" w:color="E3E3E3"/>
                <w:left w:val="single" w:sz="2" w:space="0" w:color="E3E3E3"/>
                <w:bottom w:val="single" w:sz="2" w:space="0" w:color="E3E3E3"/>
                <w:right w:val="single" w:sz="2" w:space="0" w:color="E3E3E3"/>
              </w:divBdr>
              <w:divsChild>
                <w:div w:id="1275942298">
                  <w:marLeft w:val="0"/>
                  <w:marRight w:val="0"/>
                  <w:marTop w:val="0"/>
                  <w:marBottom w:val="0"/>
                  <w:divBdr>
                    <w:top w:val="single" w:sz="2" w:space="0" w:color="E3E3E3"/>
                    <w:left w:val="single" w:sz="2" w:space="0" w:color="E3E3E3"/>
                    <w:bottom w:val="single" w:sz="2" w:space="0" w:color="E3E3E3"/>
                    <w:right w:val="single" w:sz="2" w:space="0" w:color="E3E3E3"/>
                  </w:divBdr>
                  <w:divsChild>
                    <w:div w:id="104733233">
                      <w:marLeft w:val="0"/>
                      <w:marRight w:val="0"/>
                      <w:marTop w:val="0"/>
                      <w:marBottom w:val="0"/>
                      <w:divBdr>
                        <w:top w:val="single" w:sz="2" w:space="0" w:color="E3E3E3"/>
                        <w:left w:val="single" w:sz="2" w:space="0" w:color="E3E3E3"/>
                        <w:bottom w:val="single" w:sz="2" w:space="0" w:color="E3E3E3"/>
                        <w:right w:val="single" w:sz="2" w:space="0" w:color="E3E3E3"/>
                      </w:divBdr>
                      <w:divsChild>
                        <w:div w:id="44448672">
                          <w:marLeft w:val="0"/>
                          <w:marRight w:val="0"/>
                          <w:marTop w:val="0"/>
                          <w:marBottom w:val="0"/>
                          <w:divBdr>
                            <w:top w:val="single" w:sz="2" w:space="0" w:color="E3E3E3"/>
                            <w:left w:val="single" w:sz="2" w:space="0" w:color="E3E3E3"/>
                            <w:bottom w:val="single" w:sz="2" w:space="0" w:color="E3E3E3"/>
                            <w:right w:val="single" w:sz="2" w:space="0" w:color="E3E3E3"/>
                          </w:divBdr>
                          <w:divsChild>
                            <w:div w:id="817769885">
                              <w:marLeft w:val="0"/>
                              <w:marRight w:val="0"/>
                              <w:marTop w:val="100"/>
                              <w:marBottom w:val="100"/>
                              <w:divBdr>
                                <w:top w:val="single" w:sz="2" w:space="0" w:color="E3E3E3"/>
                                <w:left w:val="single" w:sz="2" w:space="0" w:color="E3E3E3"/>
                                <w:bottom w:val="single" w:sz="2" w:space="0" w:color="E3E3E3"/>
                                <w:right w:val="single" w:sz="2" w:space="0" w:color="E3E3E3"/>
                              </w:divBdr>
                              <w:divsChild>
                                <w:div w:id="2017075280">
                                  <w:marLeft w:val="0"/>
                                  <w:marRight w:val="0"/>
                                  <w:marTop w:val="0"/>
                                  <w:marBottom w:val="0"/>
                                  <w:divBdr>
                                    <w:top w:val="single" w:sz="2" w:space="0" w:color="E3E3E3"/>
                                    <w:left w:val="single" w:sz="2" w:space="0" w:color="E3E3E3"/>
                                    <w:bottom w:val="single" w:sz="2" w:space="0" w:color="E3E3E3"/>
                                    <w:right w:val="single" w:sz="2" w:space="0" w:color="E3E3E3"/>
                                  </w:divBdr>
                                  <w:divsChild>
                                    <w:div w:id="250050968">
                                      <w:marLeft w:val="0"/>
                                      <w:marRight w:val="0"/>
                                      <w:marTop w:val="0"/>
                                      <w:marBottom w:val="0"/>
                                      <w:divBdr>
                                        <w:top w:val="single" w:sz="2" w:space="0" w:color="E3E3E3"/>
                                        <w:left w:val="single" w:sz="2" w:space="0" w:color="E3E3E3"/>
                                        <w:bottom w:val="single" w:sz="2" w:space="0" w:color="E3E3E3"/>
                                        <w:right w:val="single" w:sz="2" w:space="0" w:color="E3E3E3"/>
                                      </w:divBdr>
                                      <w:divsChild>
                                        <w:div w:id="824012922">
                                          <w:marLeft w:val="0"/>
                                          <w:marRight w:val="0"/>
                                          <w:marTop w:val="0"/>
                                          <w:marBottom w:val="0"/>
                                          <w:divBdr>
                                            <w:top w:val="single" w:sz="2" w:space="0" w:color="E3E3E3"/>
                                            <w:left w:val="single" w:sz="2" w:space="0" w:color="E3E3E3"/>
                                            <w:bottom w:val="single" w:sz="2" w:space="0" w:color="E3E3E3"/>
                                            <w:right w:val="single" w:sz="2" w:space="0" w:color="E3E3E3"/>
                                          </w:divBdr>
                                          <w:divsChild>
                                            <w:div w:id="1100180505">
                                              <w:marLeft w:val="0"/>
                                              <w:marRight w:val="0"/>
                                              <w:marTop w:val="0"/>
                                              <w:marBottom w:val="0"/>
                                              <w:divBdr>
                                                <w:top w:val="single" w:sz="2" w:space="0" w:color="E3E3E3"/>
                                                <w:left w:val="single" w:sz="2" w:space="0" w:color="E3E3E3"/>
                                                <w:bottom w:val="single" w:sz="2" w:space="0" w:color="E3E3E3"/>
                                                <w:right w:val="single" w:sz="2" w:space="0" w:color="E3E3E3"/>
                                              </w:divBdr>
                                              <w:divsChild>
                                                <w:div w:id="1076172600">
                                                  <w:marLeft w:val="0"/>
                                                  <w:marRight w:val="0"/>
                                                  <w:marTop w:val="0"/>
                                                  <w:marBottom w:val="0"/>
                                                  <w:divBdr>
                                                    <w:top w:val="single" w:sz="2" w:space="0" w:color="E3E3E3"/>
                                                    <w:left w:val="single" w:sz="2" w:space="0" w:color="E3E3E3"/>
                                                    <w:bottom w:val="single" w:sz="2" w:space="0" w:color="E3E3E3"/>
                                                    <w:right w:val="single" w:sz="2" w:space="0" w:color="E3E3E3"/>
                                                  </w:divBdr>
                                                  <w:divsChild>
                                                    <w:div w:id="11428445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12419734">
          <w:marLeft w:val="0"/>
          <w:marRight w:val="0"/>
          <w:marTop w:val="0"/>
          <w:marBottom w:val="0"/>
          <w:divBdr>
            <w:top w:val="none" w:sz="0" w:space="0" w:color="auto"/>
            <w:left w:val="none" w:sz="0" w:space="0" w:color="auto"/>
            <w:bottom w:val="none" w:sz="0" w:space="0" w:color="auto"/>
            <w:right w:val="none" w:sz="0" w:space="0" w:color="auto"/>
          </w:divBdr>
        </w:div>
      </w:divsChild>
    </w:div>
    <w:div w:id="772283664">
      <w:bodyDiv w:val="1"/>
      <w:marLeft w:val="0"/>
      <w:marRight w:val="0"/>
      <w:marTop w:val="0"/>
      <w:marBottom w:val="0"/>
      <w:divBdr>
        <w:top w:val="none" w:sz="0" w:space="0" w:color="auto"/>
        <w:left w:val="none" w:sz="0" w:space="0" w:color="auto"/>
        <w:bottom w:val="none" w:sz="0" w:space="0" w:color="auto"/>
        <w:right w:val="none" w:sz="0" w:space="0" w:color="auto"/>
      </w:divBdr>
    </w:div>
    <w:div w:id="807892263">
      <w:bodyDiv w:val="1"/>
      <w:marLeft w:val="0"/>
      <w:marRight w:val="0"/>
      <w:marTop w:val="0"/>
      <w:marBottom w:val="0"/>
      <w:divBdr>
        <w:top w:val="none" w:sz="0" w:space="0" w:color="auto"/>
        <w:left w:val="none" w:sz="0" w:space="0" w:color="auto"/>
        <w:bottom w:val="none" w:sz="0" w:space="0" w:color="auto"/>
        <w:right w:val="none" w:sz="0" w:space="0" w:color="auto"/>
      </w:divBdr>
      <w:divsChild>
        <w:div w:id="1691570680">
          <w:marLeft w:val="0"/>
          <w:marRight w:val="0"/>
          <w:marTop w:val="0"/>
          <w:marBottom w:val="0"/>
          <w:divBdr>
            <w:top w:val="single" w:sz="2" w:space="0" w:color="E3E3E3"/>
            <w:left w:val="single" w:sz="2" w:space="0" w:color="E3E3E3"/>
            <w:bottom w:val="single" w:sz="2" w:space="0" w:color="E3E3E3"/>
            <w:right w:val="single" w:sz="2" w:space="0" w:color="E3E3E3"/>
          </w:divBdr>
          <w:divsChild>
            <w:div w:id="1637485501">
              <w:marLeft w:val="0"/>
              <w:marRight w:val="0"/>
              <w:marTop w:val="0"/>
              <w:marBottom w:val="0"/>
              <w:divBdr>
                <w:top w:val="single" w:sz="2" w:space="0" w:color="E3E3E3"/>
                <w:left w:val="single" w:sz="2" w:space="0" w:color="E3E3E3"/>
                <w:bottom w:val="single" w:sz="2" w:space="0" w:color="E3E3E3"/>
                <w:right w:val="single" w:sz="2" w:space="0" w:color="E3E3E3"/>
              </w:divBdr>
              <w:divsChild>
                <w:div w:id="1405180980">
                  <w:marLeft w:val="0"/>
                  <w:marRight w:val="0"/>
                  <w:marTop w:val="0"/>
                  <w:marBottom w:val="0"/>
                  <w:divBdr>
                    <w:top w:val="single" w:sz="2" w:space="0" w:color="E3E3E3"/>
                    <w:left w:val="single" w:sz="2" w:space="0" w:color="E3E3E3"/>
                    <w:bottom w:val="single" w:sz="2" w:space="0" w:color="E3E3E3"/>
                    <w:right w:val="single" w:sz="2" w:space="0" w:color="E3E3E3"/>
                  </w:divBdr>
                  <w:divsChild>
                    <w:div w:id="719091879">
                      <w:marLeft w:val="0"/>
                      <w:marRight w:val="0"/>
                      <w:marTop w:val="0"/>
                      <w:marBottom w:val="0"/>
                      <w:divBdr>
                        <w:top w:val="single" w:sz="2" w:space="0" w:color="E3E3E3"/>
                        <w:left w:val="single" w:sz="2" w:space="0" w:color="E3E3E3"/>
                        <w:bottom w:val="single" w:sz="2" w:space="0" w:color="E3E3E3"/>
                        <w:right w:val="single" w:sz="2" w:space="0" w:color="E3E3E3"/>
                      </w:divBdr>
                      <w:divsChild>
                        <w:div w:id="1443963857">
                          <w:marLeft w:val="0"/>
                          <w:marRight w:val="0"/>
                          <w:marTop w:val="0"/>
                          <w:marBottom w:val="0"/>
                          <w:divBdr>
                            <w:top w:val="single" w:sz="2" w:space="0" w:color="E3E3E3"/>
                            <w:left w:val="single" w:sz="2" w:space="0" w:color="E3E3E3"/>
                            <w:bottom w:val="single" w:sz="2" w:space="0" w:color="E3E3E3"/>
                            <w:right w:val="single" w:sz="2" w:space="0" w:color="E3E3E3"/>
                          </w:divBdr>
                          <w:divsChild>
                            <w:div w:id="1534230352">
                              <w:marLeft w:val="0"/>
                              <w:marRight w:val="0"/>
                              <w:marTop w:val="100"/>
                              <w:marBottom w:val="100"/>
                              <w:divBdr>
                                <w:top w:val="single" w:sz="2" w:space="0" w:color="E3E3E3"/>
                                <w:left w:val="single" w:sz="2" w:space="0" w:color="E3E3E3"/>
                                <w:bottom w:val="single" w:sz="2" w:space="0" w:color="E3E3E3"/>
                                <w:right w:val="single" w:sz="2" w:space="0" w:color="E3E3E3"/>
                              </w:divBdr>
                              <w:divsChild>
                                <w:div w:id="124199133">
                                  <w:marLeft w:val="0"/>
                                  <w:marRight w:val="0"/>
                                  <w:marTop w:val="0"/>
                                  <w:marBottom w:val="0"/>
                                  <w:divBdr>
                                    <w:top w:val="single" w:sz="2" w:space="0" w:color="E3E3E3"/>
                                    <w:left w:val="single" w:sz="2" w:space="0" w:color="E3E3E3"/>
                                    <w:bottom w:val="single" w:sz="2" w:space="0" w:color="E3E3E3"/>
                                    <w:right w:val="single" w:sz="2" w:space="0" w:color="E3E3E3"/>
                                  </w:divBdr>
                                  <w:divsChild>
                                    <w:div w:id="1662081210">
                                      <w:marLeft w:val="0"/>
                                      <w:marRight w:val="0"/>
                                      <w:marTop w:val="0"/>
                                      <w:marBottom w:val="0"/>
                                      <w:divBdr>
                                        <w:top w:val="single" w:sz="2" w:space="0" w:color="E3E3E3"/>
                                        <w:left w:val="single" w:sz="2" w:space="0" w:color="E3E3E3"/>
                                        <w:bottom w:val="single" w:sz="2" w:space="0" w:color="E3E3E3"/>
                                        <w:right w:val="single" w:sz="2" w:space="0" w:color="E3E3E3"/>
                                      </w:divBdr>
                                      <w:divsChild>
                                        <w:div w:id="1708334702">
                                          <w:marLeft w:val="0"/>
                                          <w:marRight w:val="0"/>
                                          <w:marTop w:val="0"/>
                                          <w:marBottom w:val="0"/>
                                          <w:divBdr>
                                            <w:top w:val="single" w:sz="2" w:space="0" w:color="E3E3E3"/>
                                            <w:left w:val="single" w:sz="2" w:space="0" w:color="E3E3E3"/>
                                            <w:bottom w:val="single" w:sz="2" w:space="0" w:color="E3E3E3"/>
                                            <w:right w:val="single" w:sz="2" w:space="0" w:color="E3E3E3"/>
                                          </w:divBdr>
                                          <w:divsChild>
                                            <w:div w:id="1937325303">
                                              <w:marLeft w:val="0"/>
                                              <w:marRight w:val="0"/>
                                              <w:marTop w:val="0"/>
                                              <w:marBottom w:val="0"/>
                                              <w:divBdr>
                                                <w:top w:val="single" w:sz="2" w:space="0" w:color="E3E3E3"/>
                                                <w:left w:val="single" w:sz="2" w:space="0" w:color="E3E3E3"/>
                                                <w:bottom w:val="single" w:sz="2" w:space="0" w:color="E3E3E3"/>
                                                <w:right w:val="single" w:sz="2" w:space="0" w:color="E3E3E3"/>
                                              </w:divBdr>
                                              <w:divsChild>
                                                <w:div w:id="664623620">
                                                  <w:marLeft w:val="0"/>
                                                  <w:marRight w:val="0"/>
                                                  <w:marTop w:val="0"/>
                                                  <w:marBottom w:val="0"/>
                                                  <w:divBdr>
                                                    <w:top w:val="single" w:sz="2" w:space="0" w:color="E3E3E3"/>
                                                    <w:left w:val="single" w:sz="2" w:space="0" w:color="E3E3E3"/>
                                                    <w:bottom w:val="single" w:sz="2" w:space="0" w:color="E3E3E3"/>
                                                    <w:right w:val="single" w:sz="2" w:space="0" w:color="E3E3E3"/>
                                                  </w:divBdr>
                                                  <w:divsChild>
                                                    <w:div w:id="2601430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85261403">
          <w:marLeft w:val="0"/>
          <w:marRight w:val="0"/>
          <w:marTop w:val="0"/>
          <w:marBottom w:val="0"/>
          <w:divBdr>
            <w:top w:val="none" w:sz="0" w:space="0" w:color="auto"/>
            <w:left w:val="none" w:sz="0" w:space="0" w:color="auto"/>
            <w:bottom w:val="none" w:sz="0" w:space="0" w:color="auto"/>
            <w:right w:val="none" w:sz="0" w:space="0" w:color="auto"/>
          </w:divBdr>
        </w:div>
      </w:divsChild>
    </w:div>
    <w:div w:id="810948673">
      <w:bodyDiv w:val="1"/>
      <w:marLeft w:val="0"/>
      <w:marRight w:val="0"/>
      <w:marTop w:val="0"/>
      <w:marBottom w:val="0"/>
      <w:divBdr>
        <w:top w:val="none" w:sz="0" w:space="0" w:color="auto"/>
        <w:left w:val="none" w:sz="0" w:space="0" w:color="auto"/>
        <w:bottom w:val="none" w:sz="0" w:space="0" w:color="auto"/>
        <w:right w:val="none" w:sz="0" w:space="0" w:color="auto"/>
      </w:divBdr>
    </w:div>
    <w:div w:id="843203687">
      <w:bodyDiv w:val="1"/>
      <w:marLeft w:val="0"/>
      <w:marRight w:val="0"/>
      <w:marTop w:val="0"/>
      <w:marBottom w:val="0"/>
      <w:divBdr>
        <w:top w:val="none" w:sz="0" w:space="0" w:color="auto"/>
        <w:left w:val="none" w:sz="0" w:space="0" w:color="auto"/>
        <w:bottom w:val="none" w:sz="0" w:space="0" w:color="auto"/>
        <w:right w:val="none" w:sz="0" w:space="0" w:color="auto"/>
      </w:divBdr>
    </w:div>
    <w:div w:id="843976460">
      <w:bodyDiv w:val="1"/>
      <w:marLeft w:val="0"/>
      <w:marRight w:val="0"/>
      <w:marTop w:val="0"/>
      <w:marBottom w:val="0"/>
      <w:divBdr>
        <w:top w:val="none" w:sz="0" w:space="0" w:color="auto"/>
        <w:left w:val="none" w:sz="0" w:space="0" w:color="auto"/>
        <w:bottom w:val="none" w:sz="0" w:space="0" w:color="auto"/>
        <w:right w:val="none" w:sz="0" w:space="0" w:color="auto"/>
      </w:divBdr>
    </w:div>
    <w:div w:id="875194607">
      <w:bodyDiv w:val="1"/>
      <w:marLeft w:val="0"/>
      <w:marRight w:val="0"/>
      <w:marTop w:val="0"/>
      <w:marBottom w:val="0"/>
      <w:divBdr>
        <w:top w:val="none" w:sz="0" w:space="0" w:color="auto"/>
        <w:left w:val="none" w:sz="0" w:space="0" w:color="auto"/>
        <w:bottom w:val="none" w:sz="0" w:space="0" w:color="auto"/>
        <w:right w:val="none" w:sz="0" w:space="0" w:color="auto"/>
      </w:divBdr>
      <w:divsChild>
        <w:div w:id="966741192">
          <w:marLeft w:val="0"/>
          <w:marRight w:val="0"/>
          <w:marTop w:val="0"/>
          <w:marBottom w:val="0"/>
          <w:divBdr>
            <w:top w:val="none" w:sz="0" w:space="0" w:color="auto"/>
            <w:left w:val="none" w:sz="0" w:space="0" w:color="auto"/>
            <w:bottom w:val="none" w:sz="0" w:space="0" w:color="auto"/>
            <w:right w:val="none" w:sz="0" w:space="0" w:color="auto"/>
          </w:divBdr>
        </w:div>
      </w:divsChild>
    </w:div>
    <w:div w:id="921375907">
      <w:bodyDiv w:val="1"/>
      <w:marLeft w:val="0"/>
      <w:marRight w:val="0"/>
      <w:marTop w:val="0"/>
      <w:marBottom w:val="0"/>
      <w:divBdr>
        <w:top w:val="none" w:sz="0" w:space="0" w:color="auto"/>
        <w:left w:val="none" w:sz="0" w:space="0" w:color="auto"/>
        <w:bottom w:val="none" w:sz="0" w:space="0" w:color="auto"/>
        <w:right w:val="none" w:sz="0" w:space="0" w:color="auto"/>
      </w:divBdr>
      <w:divsChild>
        <w:div w:id="1330449358">
          <w:marLeft w:val="0"/>
          <w:marRight w:val="0"/>
          <w:marTop w:val="0"/>
          <w:marBottom w:val="0"/>
          <w:divBdr>
            <w:top w:val="single" w:sz="2" w:space="0" w:color="E3E3E3"/>
            <w:left w:val="single" w:sz="2" w:space="0" w:color="E3E3E3"/>
            <w:bottom w:val="single" w:sz="2" w:space="0" w:color="E3E3E3"/>
            <w:right w:val="single" w:sz="2" w:space="0" w:color="E3E3E3"/>
          </w:divBdr>
          <w:divsChild>
            <w:div w:id="309796635">
              <w:marLeft w:val="0"/>
              <w:marRight w:val="0"/>
              <w:marTop w:val="0"/>
              <w:marBottom w:val="0"/>
              <w:divBdr>
                <w:top w:val="single" w:sz="2" w:space="0" w:color="E3E3E3"/>
                <w:left w:val="single" w:sz="2" w:space="0" w:color="E3E3E3"/>
                <w:bottom w:val="single" w:sz="2" w:space="0" w:color="E3E3E3"/>
                <w:right w:val="single" w:sz="2" w:space="0" w:color="E3E3E3"/>
              </w:divBdr>
              <w:divsChild>
                <w:div w:id="1608586672">
                  <w:marLeft w:val="0"/>
                  <w:marRight w:val="0"/>
                  <w:marTop w:val="0"/>
                  <w:marBottom w:val="0"/>
                  <w:divBdr>
                    <w:top w:val="single" w:sz="2" w:space="0" w:color="E3E3E3"/>
                    <w:left w:val="single" w:sz="2" w:space="0" w:color="E3E3E3"/>
                    <w:bottom w:val="single" w:sz="2" w:space="0" w:color="E3E3E3"/>
                    <w:right w:val="single" w:sz="2" w:space="0" w:color="E3E3E3"/>
                  </w:divBdr>
                  <w:divsChild>
                    <w:div w:id="1690720151">
                      <w:marLeft w:val="0"/>
                      <w:marRight w:val="0"/>
                      <w:marTop w:val="0"/>
                      <w:marBottom w:val="0"/>
                      <w:divBdr>
                        <w:top w:val="single" w:sz="2" w:space="0" w:color="E3E3E3"/>
                        <w:left w:val="single" w:sz="2" w:space="0" w:color="E3E3E3"/>
                        <w:bottom w:val="single" w:sz="2" w:space="0" w:color="E3E3E3"/>
                        <w:right w:val="single" w:sz="2" w:space="0" w:color="E3E3E3"/>
                      </w:divBdr>
                      <w:divsChild>
                        <w:div w:id="1749158328">
                          <w:marLeft w:val="0"/>
                          <w:marRight w:val="0"/>
                          <w:marTop w:val="0"/>
                          <w:marBottom w:val="0"/>
                          <w:divBdr>
                            <w:top w:val="single" w:sz="2" w:space="0" w:color="E3E3E3"/>
                            <w:left w:val="single" w:sz="2" w:space="0" w:color="E3E3E3"/>
                            <w:bottom w:val="single" w:sz="2" w:space="0" w:color="E3E3E3"/>
                            <w:right w:val="single" w:sz="2" w:space="0" w:color="E3E3E3"/>
                          </w:divBdr>
                          <w:divsChild>
                            <w:div w:id="534267905">
                              <w:marLeft w:val="0"/>
                              <w:marRight w:val="0"/>
                              <w:marTop w:val="100"/>
                              <w:marBottom w:val="100"/>
                              <w:divBdr>
                                <w:top w:val="single" w:sz="2" w:space="0" w:color="E3E3E3"/>
                                <w:left w:val="single" w:sz="2" w:space="0" w:color="E3E3E3"/>
                                <w:bottom w:val="single" w:sz="2" w:space="0" w:color="E3E3E3"/>
                                <w:right w:val="single" w:sz="2" w:space="0" w:color="E3E3E3"/>
                              </w:divBdr>
                              <w:divsChild>
                                <w:div w:id="1376927102">
                                  <w:marLeft w:val="0"/>
                                  <w:marRight w:val="0"/>
                                  <w:marTop w:val="0"/>
                                  <w:marBottom w:val="0"/>
                                  <w:divBdr>
                                    <w:top w:val="single" w:sz="2" w:space="0" w:color="E3E3E3"/>
                                    <w:left w:val="single" w:sz="2" w:space="0" w:color="E3E3E3"/>
                                    <w:bottom w:val="single" w:sz="2" w:space="0" w:color="E3E3E3"/>
                                    <w:right w:val="single" w:sz="2" w:space="0" w:color="E3E3E3"/>
                                  </w:divBdr>
                                  <w:divsChild>
                                    <w:div w:id="1557738845">
                                      <w:marLeft w:val="0"/>
                                      <w:marRight w:val="0"/>
                                      <w:marTop w:val="0"/>
                                      <w:marBottom w:val="0"/>
                                      <w:divBdr>
                                        <w:top w:val="single" w:sz="2" w:space="0" w:color="E3E3E3"/>
                                        <w:left w:val="single" w:sz="2" w:space="0" w:color="E3E3E3"/>
                                        <w:bottom w:val="single" w:sz="2" w:space="0" w:color="E3E3E3"/>
                                        <w:right w:val="single" w:sz="2" w:space="0" w:color="E3E3E3"/>
                                      </w:divBdr>
                                      <w:divsChild>
                                        <w:div w:id="682782864">
                                          <w:marLeft w:val="0"/>
                                          <w:marRight w:val="0"/>
                                          <w:marTop w:val="0"/>
                                          <w:marBottom w:val="0"/>
                                          <w:divBdr>
                                            <w:top w:val="single" w:sz="2" w:space="0" w:color="E3E3E3"/>
                                            <w:left w:val="single" w:sz="2" w:space="0" w:color="E3E3E3"/>
                                            <w:bottom w:val="single" w:sz="2" w:space="0" w:color="E3E3E3"/>
                                            <w:right w:val="single" w:sz="2" w:space="0" w:color="E3E3E3"/>
                                          </w:divBdr>
                                          <w:divsChild>
                                            <w:div w:id="212280807">
                                              <w:marLeft w:val="0"/>
                                              <w:marRight w:val="0"/>
                                              <w:marTop w:val="0"/>
                                              <w:marBottom w:val="0"/>
                                              <w:divBdr>
                                                <w:top w:val="single" w:sz="2" w:space="0" w:color="E3E3E3"/>
                                                <w:left w:val="single" w:sz="2" w:space="0" w:color="E3E3E3"/>
                                                <w:bottom w:val="single" w:sz="2" w:space="0" w:color="E3E3E3"/>
                                                <w:right w:val="single" w:sz="2" w:space="0" w:color="E3E3E3"/>
                                              </w:divBdr>
                                              <w:divsChild>
                                                <w:div w:id="1972468945">
                                                  <w:marLeft w:val="0"/>
                                                  <w:marRight w:val="0"/>
                                                  <w:marTop w:val="0"/>
                                                  <w:marBottom w:val="0"/>
                                                  <w:divBdr>
                                                    <w:top w:val="single" w:sz="2" w:space="0" w:color="E3E3E3"/>
                                                    <w:left w:val="single" w:sz="2" w:space="0" w:color="E3E3E3"/>
                                                    <w:bottom w:val="single" w:sz="2" w:space="0" w:color="E3E3E3"/>
                                                    <w:right w:val="single" w:sz="2" w:space="0" w:color="E3E3E3"/>
                                                  </w:divBdr>
                                                  <w:divsChild>
                                                    <w:div w:id="1059789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63727985">
          <w:marLeft w:val="0"/>
          <w:marRight w:val="0"/>
          <w:marTop w:val="0"/>
          <w:marBottom w:val="0"/>
          <w:divBdr>
            <w:top w:val="none" w:sz="0" w:space="0" w:color="auto"/>
            <w:left w:val="none" w:sz="0" w:space="0" w:color="auto"/>
            <w:bottom w:val="none" w:sz="0" w:space="0" w:color="auto"/>
            <w:right w:val="none" w:sz="0" w:space="0" w:color="auto"/>
          </w:divBdr>
        </w:div>
      </w:divsChild>
    </w:div>
    <w:div w:id="1055738325">
      <w:bodyDiv w:val="1"/>
      <w:marLeft w:val="0"/>
      <w:marRight w:val="0"/>
      <w:marTop w:val="0"/>
      <w:marBottom w:val="0"/>
      <w:divBdr>
        <w:top w:val="none" w:sz="0" w:space="0" w:color="auto"/>
        <w:left w:val="none" w:sz="0" w:space="0" w:color="auto"/>
        <w:bottom w:val="none" w:sz="0" w:space="0" w:color="auto"/>
        <w:right w:val="none" w:sz="0" w:space="0" w:color="auto"/>
      </w:divBdr>
    </w:div>
    <w:div w:id="1058895420">
      <w:bodyDiv w:val="1"/>
      <w:marLeft w:val="0"/>
      <w:marRight w:val="0"/>
      <w:marTop w:val="0"/>
      <w:marBottom w:val="0"/>
      <w:divBdr>
        <w:top w:val="none" w:sz="0" w:space="0" w:color="auto"/>
        <w:left w:val="none" w:sz="0" w:space="0" w:color="auto"/>
        <w:bottom w:val="none" w:sz="0" w:space="0" w:color="auto"/>
        <w:right w:val="none" w:sz="0" w:space="0" w:color="auto"/>
      </w:divBdr>
    </w:div>
    <w:div w:id="1079403722">
      <w:bodyDiv w:val="1"/>
      <w:marLeft w:val="0"/>
      <w:marRight w:val="0"/>
      <w:marTop w:val="0"/>
      <w:marBottom w:val="0"/>
      <w:divBdr>
        <w:top w:val="none" w:sz="0" w:space="0" w:color="auto"/>
        <w:left w:val="none" w:sz="0" w:space="0" w:color="auto"/>
        <w:bottom w:val="none" w:sz="0" w:space="0" w:color="auto"/>
        <w:right w:val="none" w:sz="0" w:space="0" w:color="auto"/>
      </w:divBdr>
    </w:div>
    <w:div w:id="1081295276">
      <w:bodyDiv w:val="1"/>
      <w:marLeft w:val="0"/>
      <w:marRight w:val="0"/>
      <w:marTop w:val="0"/>
      <w:marBottom w:val="0"/>
      <w:divBdr>
        <w:top w:val="none" w:sz="0" w:space="0" w:color="auto"/>
        <w:left w:val="none" w:sz="0" w:space="0" w:color="auto"/>
        <w:bottom w:val="none" w:sz="0" w:space="0" w:color="auto"/>
        <w:right w:val="none" w:sz="0" w:space="0" w:color="auto"/>
      </w:divBdr>
    </w:div>
    <w:div w:id="1124157256">
      <w:bodyDiv w:val="1"/>
      <w:marLeft w:val="0"/>
      <w:marRight w:val="0"/>
      <w:marTop w:val="0"/>
      <w:marBottom w:val="0"/>
      <w:divBdr>
        <w:top w:val="none" w:sz="0" w:space="0" w:color="auto"/>
        <w:left w:val="none" w:sz="0" w:space="0" w:color="auto"/>
        <w:bottom w:val="none" w:sz="0" w:space="0" w:color="auto"/>
        <w:right w:val="none" w:sz="0" w:space="0" w:color="auto"/>
      </w:divBdr>
    </w:div>
    <w:div w:id="1136728118">
      <w:bodyDiv w:val="1"/>
      <w:marLeft w:val="0"/>
      <w:marRight w:val="0"/>
      <w:marTop w:val="0"/>
      <w:marBottom w:val="0"/>
      <w:divBdr>
        <w:top w:val="none" w:sz="0" w:space="0" w:color="auto"/>
        <w:left w:val="none" w:sz="0" w:space="0" w:color="auto"/>
        <w:bottom w:val="none" w:sz="0" w:space="0" w:color="auto"/>
        <w:right w:val="none" w:sz="0" w:space="0" w:color="auto"/>
      </w:divBdr>
    </w:div>
    <w:div w:id="1174419285">
      <w:bodyDiv w:val="1"/>
      <w:marLeft w:val="0"/>
      <w:marRight w:val="0"/>
      <w:marTop w:val="0"/>
      <w:marBottom w:val="0"/>
      <w:divBdr>
        <w:top w:val="none" w:sz="0" w:space="0" w:color="auto"/>
        <w:left w:val="none" w:sz="0" w:space="0" w:color="auto"/>
        <w:bottom w:val="none" w:sz="0" w:space="0" w:color="auto"/>
        <w:right w:val="none" w:sz="0" w:space="0" w:color="auto"/>
      </w:divBdr>
    </w:div>
    <w:div w:id="1226600310">
      <w:bodyDiv w:val="1"/>
      <w:marLeft w:val="0"/>
      <w:marRight w:val="0"/>
      <w:marTop w:val="0"/>
      <w:marBottom w:val="0"/>
      <w:divBdr>
        <w:top w:val="none" w:sz="0" w:space="0" w:color="auto"/>
        <w:left w:val="none" w:sz="0" w:space="0" w:color="auto"/>
        <w:bottom w:val="none" w:sz="0" w:space="0" w:color="auto"/>
        <w:right w:val="none" w:sz="0" w:space="0" w:color="auto"/>
      </w:divBdr>
    </w:div>
    <w:div w:id="1388916939">
      <w:bodyDiv w:val="1"/>
      <w:marLeft w:val="0"/>
      <w:marRight w:val="0"/>
      <w:marTop w:val="0"/>
      <w:marBottom w:val="0"/>
      <w:divBdr>
        <w:top w:val="none" w:sz="0" w:space="0" w:color="auto"/>
        <w:left w:val="none" w:sz="0" w:space="0" w:color="auto"/>
        <w:bottom w:val="none" w:sz="0" w:space="0" w:color="auto"/>
        <w:right w:val="none" w:sz="0" w:space="0" w:color="auto"/>
      </w:divBdr>
    </w:div>
    <w:div w:id="1392382396">
      <w:bodyDiv w:val="1"/>
      <w:marLeft w:val="0"/>
      <w:marRight w:val="0"/>
      <w:marTop w:val="0"/>
      <w:marBottom w:val="0"/>
      <w:divBdr>
        <w:top w:val="none" w:sz="0" w:space="0" w:color="auto"/>
        <w:left w:val="none" w:sz="0" w:space="0" w:color="auto"/>
        <w:bottom w:val="none" w:sz="0" w:space="0" w:color="auto"/>
        <w:right w:val="none" w:sz="0" w:space="0" w:color="auto"/>
      </w:divBdr>
    </w:div>
    <w:div w:id="1472794163">
      <w:bodyDiv w:val="1"/>
      <w:marLeft w:val="0"/>
      <w:marRight w:val="0"/>
      <w:marTop w:val="0"/>
      <w:marBottom w:val="0"/>
      <w:divBdr>
        <w:top w:val="none" w:sz="0" w:space="0" w:color="auto"/>
        <w:left w:val="none" w:sz="0" w:space="0" w:color="auto"/>
        <w:bottom w:val="none" w:sz="0" w:space="0" w:color="auto"/>
        <w:right w:val="none" w:sz="0" w:space="0" w:color="auto"/>
      </w:divBdr>
    </w:div>
    <w:div w:id="1525246790">
      <w:bodyDiv w:val="1"/>
      <w:marLeft w:val="0"/>
      <w:marRight w:val="0"/>
      <w:marTop w:val="0"/>
      <w:marBottom w:val="0"/>
      <w:divBdr>
        <w:top w:val="none" w:sz="0" w:space="0" w:color="auto"/>
        <w:left w:val="none" w:sz="0" w:space="0" w:color="auto"/>
        <w:bottom w:val="none" w:sz="0" w:space="0" w:color="auto"/>
        <w:right w:val="none" w:sz="0" w:space="0" w:color="auto"/>
      </w:divBdr>
    </w:div>
    <w:div w:id="1536776461">
      <w:bodyDiv w:val="1"/>
      <w:marLeft w:val="0"/>
      <w:marRight w:val="0"/>
      <w:marTop w:val="0"/>
      <w:marBottom w:val="0"/>
      <w:divBdr>
        <w:top w:val="none" w:sz="0" w:space="0" w:color="auto"/>
        <w:left w:val="none" w:sz="0" w:space="0" w:color="auto"/>
        <w:bottom w:val="none" w:sz="0" w:space="0" w:color="auto"/>
        <w:right w:val="none" w:sz="0" w:space="0" w:color="auto"/>
      </w:divBdr>
    </w:div>
    <w:div w:id="1744521053">
      <w:bodyDiv w:val="1"/>
      <w:marLeft w:val="0"/>
      <w:marRight w:val="0"/>
      <w:marTop w:val="0"/>
      <w:marBottom w:val="0"/>
      <w:divBdr>
        <w:top w:val="none" w:sz="0" w:space="0" w:color="auto"/>
        <w:left w:val="none" w:sz="0" w:space="0" w:color="auto"/>
        <w:bottom w:val="none" w:sz="0" w:space="0" w:color="auto"/>
        <w:right w:val="none" w:sz="0" w:space="0" w:color="auto"/>
      </w:divBdr>
      <w:divsChild>
        <w:div w:id="751389657">
          <w:marLeft w:val="0"/>
          <w:marRight w:val="0"/>
          <w:marTop w:val="0"/>
          <w:marBottom w:val="0"/>
          <w:divBdr>
            <w:top w:val="single" w:sz="2" w:space="0" w:color="E3E3E3"/>
            <w:left w:val="single" w:sz="2" w:space="0" w:color="E3E3E3"/>
            <w:bottom w:val="single" w:sz="2" w:space="0" w:color="E3E3E3"/>
            <w:right w:val="single" w:sz="2" w:space="0" w:color="E3E3E3"/>
          </w:divBdr>
          <w:divsChild>
            <w:div w:id="36904883">
              <w:marLeft w:val="0"/>
              <w:marRight w:val="0"/>
              <w:marTop w:val="0"/>
              <w:marBottom w:val="0"/>
              <w:divBdr>
                <w:top w:val="single" w:sz="2" w:space="0" w:color="E3E3E3"/>
                <w:left w:val="single" w:sz="2" w:space="0" w:color="E3E3E3"/>
                <w:bottom w:val="single" w:sz="2" w:space="0" w:color="E3E3E3"/>
                <w:right w:val="single" w:sz="2" w:space="0" w:color="E3E3E3"/>
              </w:divBdr>
              <w:divsChild>
                <w:div w:id="648754333">
                  <w:marLeft w:val="0"/>
                  <w:marRight w:val="0"/>
                  <w:marTop w:val="0"/>
                  <w:marBottom w:val="0"/>
                  <w:divBdr>
                    <w:top w:val="single" w:sz="2" w:space="0" w:color="E3E3E3"/>
                    <w:left w:val="single" w:sz="2" w:space="0" w:color="E3E3E3"/>
                    <w:bottom w:val="single" w:sz="2" w:space="0" w:color="E3E3E3"/>
                    <w:right w:val="single" w:sz="2" w:space="0" w:color="E3E3E3"/>
                  </w:divBdr>
                  <w:divsChild>
                    <w:div w:id="1316254839">
                      <w:marLeft w:val="0"/>
                      <w:marRight w:val="0"/>
                      <w:marTop w:val="0"/>
                      <w:marBottom w:val="0"/>
                      <w:divBdr>
                        <w:top w:val="single" w:sz="2" w:space="0" w:color="E3E3E3"/>
                        <w:left w:val="single" w:sz="2" w:space="0" w:color="E3E3E3"/>
                        <w:bottom w:val="single" w:sz="2" w:space="0" w:color="E3E3E3"/>
                        <w:right w:val="single" w:sz="2" w:space="0" w:color="E3E3E3"/>
                      </w:divBdr>
                      <w:divsChild>
                        <w:div w:id="785851740">
                          <w:marLeft w:val="0"/>
                          <w:marRight w:val="0"/>
                          <w:marTop w:val="0"/>
                          <w:marBottom w:val="0"/>
                          <w:divBdr>
                            <w:top w:val="single" w:sz="2" w:space="0" w:color="E3E3E3"/>
                            <w:left w:val="single" w:sz="2" w:space="0" w:color="E3E3E3"/>
                            <w:bottom w:val="single" w:sz="2" w:space="0" w:color="E3E3E3"/>
                            <w:right w:val="single" w:sz="2" w:space="0" w:color="E3E3E3"/>
                          </w:divBdr>
                          <w:divsChild>
                            <w:div w:id="2128893492">
                              <w:marLeft w:val="0"/>
                              <w:marRight w:val="0"/>
                              <w:marTop w:val="100"/>
                              <w:marBottom w:val="100"/>
                              <w:divBdr>
                                <w:top w:val="single" w:sz="2" w:space="0" w:color="E3E3E3"/>
                                <w:left w:val="single" w:sz="2" w:space="0" w:color="E3E3E3"/>
                                <w:bottom w:val="single" w:sz="2" w:space="0" w:color="E3E3E3"/>
                                <w:right w:val="single" w:sz="2" w:space="0" w:color="E3E3E3"/>
                              </w:divBdr>
                              <w:divsChild>
                                <w:div w:id="603732886">
                                  <w:marLeft w:val="0"/>
                                  <w:marRight w:val="0"/>
                                  <w:marTop w:val="0"/>
                                  <w:marBottom w:val="0"/>
                                  <w:divBdr>
                                    <w:top w:val="single" w:sz="2" w:space="0" w:color="E3E3E3"/>
                                    <w:left w:val="single" w:sz="2" w:space="0" w:color="E3E3E3"/>
                                    <w:bottom w:val="single" w:sz="2" w:space="0" w:color="E3E3E3"/>
                                    <w:right w:val="single" w:sz="2" w:space="0" w:color="E3E3E3"/>
                                  </w:divBdr>
                                  <w:divsChild>
                                    <w:div w:id="1793674420">
                                      <w:marLeft w:val="0"/>
                                      <w:marRight w:val="0"/>
                                      <w:marTop w:val="0"/>
                                      <w:marBottom w:val="0"/>
                                      <w:divBdr>
                                        <w:top w:val="single" w:sz="2" w:space="0" w:color="E3E3E3"/>
                                        <w:left w:val="single" w:sz="2" w:space="0" w:color="E3E3E3"/>
                                        <w:bottom w:val="single" w:sz="2" w:space="0" w:color="E3E3E3"/>
                                        <w:right w:val="single" w:sz="2" w:space="0" w:color="E3E3E3"/>
                                      </w:divBdr>
                                      <w:divsChild>
                                        <w:div w:id="544177657">
                                          <w:marLeft w:val="0"/>
                                          <w:marRight w:val="0"/>
                                          <w:marTop w:val="0"/>
                                          <w:marBottom w:val="0"/>
                                          <w:divBdr>
                                            <w:top w:val="single" w:sz="2" w:space="0" w:color="E3E3E3"/>
                                            <w:left w:val="single" w:sz="2" w:space="0" w:color="E3E3E3"/>
                                            <w:bottom w:val="single" w:sz="2" w:space="0" w:color="E3E3E3"/>
                                            <w:right w:val="single" w:sz="2" w:space="0" w:color="E3E3E3"/>
                                          </w:divBdr>
                                          <w:divsChild>
                                            <w:div w:id="1812861277">
                                              <w:marLeft w:val="0"/>
                                              <w:marRight w:val="0"/>
                                              <w:marTop w:val="0"/>
                                              <w:marBottom w:val="0"/>
                                              <w:divBdr>
                                                <w:top w:val="single" w:sz="2" w:space="0" w:color="E3E3E3"/>
                                                <w:left w:val="single" w:sz="2" w:space="0" w:color="E3E3E3"/>
                                                <w:bottom w:val="single" w:sz="2" w:space="0" w:color="E3E3E3"/>
                                                <w:right w:val="single" w:sz="2" w:space="0" w:color="E3E3E3"/>
                                              </w:divBdr>
                                              <w:divsChild>
                                                <w:div w:id="1940747985">
                                                  <w:marLeft w:val="0"/>
                                                  <w:marRight w:val="0"/>
                                                  <w:marTop w:val="0"/>
                                                  <w:marBottom w:val="0"/>
                                                  <w:divBdr>
                                                    <w:top w:val="single" w:sz="2" w:space="0" w:color="E3E3E3"/>
                                                    <w:left w:val="single" w:sz="2" w:space="0" w:color="E3E3E3"/>
                                                    <w:bottom w:val="single" w:sz="2" w:space="0" w:color="E3E3E3"/>
                                                    <w:right w:val="single" w:sz="2" w:space="0" w:color="E3E3E3"/>
                                                  </w:divBdr>
                                                  <w:divsChild>
                                                    <w:div w:id="26224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36513454">
          <w:marLeft w:val="0"/>
          <w:marRight w:val="0"/>
          <w:marTop w:val="0"/>
          <w:marBottom w:val="0"/>
          <w:divBdr>
            <w:top w:val="none" w:sz="0" w:space="0" w:color="auto"/>
            <w:left w:val="none" w:sz="0" w:space="0" w:color="auto"/>
            <w:bottom w:val="none" w:sz="0" w:space="0" w:color="auto"/>
            <w:right w:val="none" w:sz="0" w:space="0" w:color="auto"/>
          </w:divBdr>
        </w:div>
      </w:divsChild>
    </w:div>
    <w:div w:id="1757898619">
      <w:bodyDiv w:val="1"/>
      <w:marLeft w:val="0"/>
      <w:marRight w:val="0"/>
      <w:marTop w:val="0"/>
      <w:marBottom w:val="0"/>
      <w:divBdr>
        <w:top w:val="none" w:sz="0" w:space="0" w:color="auto"/>
        <w:left w:val="none" w:sz="0" w:space="0" w:color="auto"/>
        <w:bottom w:val="none" w:sz="0" w:space="0" w:color="auto"/>
        <w:right w:val="none" w:sz="0" w:space="0" w:color="auto"/>
      </w:divBdr>
    </w:div>
    <w:div w:id="1838227518">
      <w:bodyDiv w:val="1"/>
      <w:marLeft w:val="0"/>
      <w:marRight w:val="0"/>
      <w:marTop w:val="0"/>
      <w:marBottom w:val="0"/>
      <w:divBdr>
        <w:top w:val="none" w:sz="0" w:space="0" w:color="auto"/>
        <w:left w:val="none" w:sz="0" w:space="0" w:color="auto"/>
        <w:bottom w:val="none" w:sz="0" w:space="0" w:color="auto"/>
        <w:right w:val="none" w:sz="0" w:space="0" w:color="auto"/>
      </w:divBdr>
    </w:div>
    <w:div w:id="1845974545">
      <w:bodyDiv w:val="1"/>
      <w:marLeft w:val="0"/>
      <w:marRight w:val="0"/>
      <w:marTop w:val="0"/>
      <w:marBottom w:val="0"/>
      <w:divBdr>
        <w:top w:val="none" w:sz="0" w:space="0" w:color="auto"/>
        <w:left w:val="none" w:sz="0" w:space="0" w:color="auto"/>
        <w:bottom w:val="none" w:sz="0" w:space="0" w:color="auto"/>
        <w:right w:val="none" w:sz="0" w:space="0" w:color="auto"/>
      </w:divBdr>
    </w:div>
    <w:div w:id="1868054823">
      <w:bodyDiv w:val="1"/>
      <w:marLeft w:val="0"/>
      <w:marRight w:val="0"/>
      <w:marTop w:val="0"/>
      <w:marBottom w:val="0"/>
      <w:divBdr>
        <w:top w:val="none" w:sz="0" w:space="0" w:color="auto"/>
        <w:left w:val="none" w:sz="0" w:space="0" w:color="auto"/>
        <w:bottom w:val="none" w:sz="0" w:space="0" w:color="auto"/>
        <w:right w:val="none" w:sz="0" w:space="0" w:color="auto"/>
      </w:divBdr>
    </w:div>
    <w:div w:id="1927807748">
      <w:bodyDiv w:val="1"/>
      <w:marLeft w:val="0"/>
      <w:marRight w:val="0"/>
      <w:marTop w:val="0"/>
      <w:marBottom w:val="0"/>
      <w:divBdr>
        <w:top w:val="none" w:sz="0" w:space="0" w:color="auto"/>
        <w:left w:val="none" w:sz="0" w:space="0" w:color="auto"/>
        <w:bottom w:val="none" w:sz="0" w:space="0" w:color="auto"/>
        <w:right w:val="none" w:sz="0" w:space="0" w:color="auto"/>
      </w:divBdr>
    </w:div>
    <w:div w:id="2003119480">
      <w:bodyDiv w:val="1"/>
      <w:marLeft w:val="0"/>
      <w:marRight w:val="0"/>
      <w:marTop w:val="0"/>
      <w:marBottom w:val="0"/>
      <w:divBdr>
        <w:top w:val="none" w:sz="0" w:space="0" w:color="auto"/>
        <w:left w:val="none" w:sz="0" w:space="0" w:color="auto"/>
        <w:bottom w:val="none" w:sz="0" w:space="0" w:color="auto"/>
        <w:right w:val="none" w:sz="0" w:space="0" w:color="auto"/>
      </w:divBdr>
    </w:div>
    <w:div w:id="2008244262">
      <w:bodyDiv w:val="1"/>
      <w:marLeft w:val="0"/>
      <w:marRight w:val="0"/>
      <w:marTop w:val="0"/>
      <w:marBottom w:val="0"/>
      <w:divBdr>
        <w:top w:val="none" w:sz="0" w:space="0" w:color="auto"/>
        <w:left w:val="none" w:sz="0" w:space="0" w:color="auto"/>
        <w:bottom w:val="none" w:sz="0" w:space="0" w:color="auto"/>
        <w:right w:val="none" w:sz="0" w:space="0" w:color="auto"/>
      </w:divBdr>
    </w:div>
    <w:div w:id="2020111600">
      <w:bodyDiv w:val="1"/>
      <w:marLeft w:val="0"/>
      <w:marRight w:val="0"/>
      <w:marTop w:val="0"/>
      <w:marBottom w:val="0"/>
      <w:divBdr>
        <w:top w:val="none" w:sz="0" w:space="0" w:color="auto"/>
        <w:left w:val="none" w:sz="0" w:space="0" w:color="auto"/>
        <w:bottom w:val="none" w:sz="0" w:space="0" w:color="auto"/>
        <w:right w:val="none" w:sz="0" w:space="0" w:color="auto"/>
      </w:divBdr>
    </w:div>
    <w:div w:id="2022509297">
      <w:bodyDiv w:val="1"/>
      <w:marLeft w:val="0"/>
      <w:marRight w:val="0"/>
      <w:marTop w:val="0"/>
      <w:marBottom w:val="0"/>
      <w:divBdr>
        <w:top w:val="none" w:sz="0" w:space="0" w:color="auto"/>
        <w:left w:val="none" w:sz="0" w:space="0" w:color="auto"/>
        <w:bottom w:val="none" w:sz="0" w:space="0" w:color="auto"/>
        <w:right w:val="none" w:sz="0" w:space="0" w:color="auto"/>
      </w:divBdr>
    </w:div>
    <w:div w:id="2057511734">
      <w:bodyDiv w:val="1"/>
      <w:marLeft w:val="0"/>
      <w:marRight w:val="0"/>
      <w:marTop w:val="0"/>
      <w:marBottom w:val="0"/>
      <w:divBdr>
        <w:top w:val="none" w:sz="0" w:space="0" w:color="auto"/>
        <w:left w:val="none" w:sz="0" w:space="0" w:color="auto"/>
        <w:bottom w:val="none" w:sz="0" w:space="0" w:color="auto"/>
        <w:right w:val="none" w:sz="0" w:space="0" w:color="auto"/>
      </w:divBdr>
      <w:divsChild>
        <w:div w:id="3379737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sv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sv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svg"/><Relationship Id="rId28" Type="http://schemas.openxmlformats.org/officeDocument/2006/relationships/image" Target="media/image21.sv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2670</Words>
  <Characters>15381</Characters>
  <Application>Microsoft Office Word</Application>
  <DocSecurity>0</DocSecurity>
  <Lines>279</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17961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
  <cp:keywords/>
  <dc:description/>
  <cp:lastModifiedBy/>
  <cp:revision>1</cp:revision>
  <dcterms:created xsi:type="dcterms:W3CDTF">2024-03-22T08:16:00Z</dcterms:created>
  <dcterms:modified xsi:type="dcterms:W3CDTF">2024-03-22T12:26:00Z</dcterms:modified>
  <cp:category/>
</cp:coreProperties>
</file>