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287" w:rsidRDefault="00BE0287">
      <w:r>
        <w:rPr>
          <w:noProof/>
          <w:lang w:eastAsia="en-GB"/>
        </w:rPr>
        <w:drawing>
          <wp:inline distT="0" distB="0" distL="0" distR="0">
            <wp:extent cx="5518646" cy="4128825"/>
            <wp:effectExtent l="0" t="0" r="635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 7_3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7619" cy="416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287" w:rsidRDefault="000A7438">
      <w:r>
        <w:t xml:space="preserve">1. </w:t>
      </w:r>
      <w:r w:rsidR="00BE0287">
        <w:t>Amenhotep III Lion hunt scarab (Dynasty 18): mid-14</w:t>
      </w:r>
      <w:r w:rsidR="00BE0287" w:rsidRPr="00BE0287">
        <w:rPr>
          <w:vertAlign w:val="superscript"/>
        </w:rPr>
        <w:t>th</w:t>
      </w:r>
      <w:r w:rsidR="00BE0287">
        <w:t xml:space="preserve"> century BC,</w:t>
      </w:r>
    </w:p>
    <w:p w:rsidR="00BE0287" w:rsidRDefault="00BE0287">
      <w:r>
        <w:t xml:space="preserve">Found in an Iron Age tomb at </w:t>
      </w:r>
      <w:proofErr w:type="spellStart"/>
      <w:r>
        <w:t>Palaepaphos</w:t>
      </w:r>
      <w:proofErr w:type="spellEnd"/>
      <w:r>
        <w:t xml:space="preserve"> </w:t>
      </w:r>
      <w:proofErr w:type="spellStart"/>
      <w:r>
        <w:t>Skales</w:t>
      </w:r>
      <w:proofErr w:type="spellEnd"/>
      <w:r>
        <w:t>, Cyprus, dating to 11</w:t>
      </w:r>
      <w:r w:rsidRPr="00BE0287">
        <w:rPr>
          <w:vertAlign w:val="superscript"/>
        </w:rPr>
        <w:t>th</w:t>
      </w:r>
      <w:r>
        <w:t xml:space="preserve"> century BC. Several burials (fragmentary); wealthy tomb: 2 iron knives, 1 iron dagger, 2 bronze spearheads, several bronze and gold items of personal adornment, 13 stone weights, clay </w:t>
      </w:r>
      <w:proofErr w:type="spellStart"/>
      <w:r>
        <w:t>spindlewhorls</w:t>
      </w:r>
      <w:proofErr w:type="spellEnd"/>
      <w:r>
        <w:t>, 121 ceramic vessels.</w:t>
      </w:r>
    </w:p>
    <w:p w:rsidR="002B1833" w:rsidRDefault="002B1833">
      <w:r>
        <w:br w:type="page"/>
      </w:r>
    </w:p>
    <w:p w:rsidR="00BE0287" w:rsidRDefault="00BE0287">
      <w:r>
        <w:rPr>
          <w:noProof/>
          <w:lang w:eastAsia="en-GB"/>
        </w:rPr>
        <w:lastRenderedPageBreak/>
        <w:drawing>
          <wp:inline distT="0" distB="0" distL="0" distR="0" wp14:anchorId="2474770C" wp14:editId="7FB91A4F">
            <wp:extent cx="4244068" cy="4319558"/>
            <wp:effectExtent l="0" t="0" r="4445" b="5080"/>
            <wp:docPr id="7" name="Content Placeholder 6">
              <a:extLst xmlns:a="http://schemas.openxmlformats.org/drawingml/2006/main">
                <a:ext uri="{FF2B5EF4-FFF2-40B4-BE49-F238E27FC236}">
                  <a16:creationId xmlns:a16="http://schemas.microsoft.com/office/drawing/2014/main" id="{36E6B468-0DEA-4509-A26C-8B62EC873B4D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>
                      <a:extLst>
                        <a:ext uri="{FF2B5EF4-FFF2-40B4-BE49-F238E27FC236}">
                          <a16:creationId xmlns:a16="http://schemas.microsoft.com/office/drawing/2014/main" id="{36E6B468-0DEA-4509-A26C-8B62EC873B4D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4284064" cy="436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438" w:rsidRDefault="000A7438">
      <w:r>
        <w:t>2. Minoan lentoid seal of amethyst (16</w:t>
      </w:r>
      <w:r w:rsidRPr="000A7438">
        <w:t>th</w:t>
      </w:r>
      <w:r>
        <w:t xml:space="preserve"> century BC): typical Minoan motif of bearded male.</w:t>
      </w:r>
    </w:p>
    <w:p w:rsidR="000A7438" w:rsidRPr="000A7438" w:rsidRDefault="000A7438">
      <w:r>
        <w:t xml:space="preserve">Found in </w:t>
      </w:r>
      <w:r w:rsidR="0049257C">
        <w:t xml:space="preserve">Tomb Gamma, Grave Circle B Mycenae. </w:t>
      </w:r>
      <w:r>
        <w:t>O</w:t>
      </w:r>
      <w:r w:rsidRPr="000A7438">
        <w:t xml:space="preserve">ne female and three male </w:t>
      </w:r>
      <w:r>
        <w:t xml:space="preserve">burials. Other grave goods include </w:t>
      </w:r>
      <w:r w:rsidRPr="000A7438">
        <w:t>electrum mask, two gold cups and bronze weapons</w:t>
      </w:r>
      <w:r>
        <w:t>.</w:t>
      </w:r>
    </w:p>
    <w:p w:rsidR="000A7438" w:rsidRPr="000A7438" w:rsidRDefault="000A7438"/>
    <w:p w:rsidR="000A7438" w:rsidRPr="000A7438" w:rsidRDefault="000A7438"/>
    <w:p w:rsidR="000A7438" w:rsidRDefault="000A7438">
      <w:r w:rsidRPr="00BE0287">
        <w:lastRenderedPageBreak/>
        <w:drawing>
          <wp:inline distT="0" distB="0" distL="0" distR="0" wp14:anchorId="7DB53EF1" wp14:editId="2D3CAC5F">
            <wp:extent cx="5686012" cy="3781016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A0CEA4A7-130C-4362-B5FE-8E6F6D8E5C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A0CEA4A7-130C-4362-B5FE-8E6F6D8E5C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588" cy="3800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438" w:rsidRDefault="000A7438">
      <w:r>
        <w:t xml:space="preserve">Gaming stone found </w:t>
      </w:r>
      <w:r>
        <w:t xml:space="preserve">at </w:t>
      </w:r>
      <w:proofErr w:type="spellStart"/>
      <w:r>
        <w:t>Arediou</w:t>
      </w:r>
      <w:proofErr w:type="spellEnd"/>
      <w:r>
        <w:t xml:space="preserve"> (farming site, central Cyprus supporting copper mines).</w:t>
      </w:r>
      <w:r>
        <w:t xml:space="preserve"> </w:t>
      </w:r>
      <w:proofErr w:type="spellStart"/>
      <w:r>
        <w:t>Senet</w:t>
      </w:r>
      <w:proofErr w:type="spellEnd"/>
      <w:r>
        <w:t>: Egyptian game of passing.</w:t>
      </w:r>
    </w:p>
    <w:p w:rsidR="000A7438" w:rsidRDefault="000A7438">
      <w:r>
        <w:t>This was made from a broken rubber (grinding stone used with quern) and was walled into the foundations of Building 1 (a large communal building with workrooms and storerooms associated with centralised agricultural production.</w:t>
      </w:r>
    </w:p>
    <w:p w:rsidR="002B1833" w:rsidRDefault="002B1833">
      <w:r>
        <w:br w:type="page"/>
      </w:r>
    </w:p>
    <w:p w:rsidR="000A7438" w:rsidRDefault="002B1833" w:rsidP="000A7438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bookmarkStart w:id="0" w:name="_GoBack"/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lastRenderedPageBreak/>
        <w:drawing>
          <wp:inline distT="0" distB="0" distL="0" distR="0">
            <wp:extent cx="3685649" cy="3685649"/>
            <wp:effectExtent l="0" t="0" r="0" b="0"/>
            <wp:docPr id="4" name="Picture 4" descr="Image result for lefkandi babylonian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efkandi babylonian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810" cy="370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B1833" w:rsidRPr="000A7438" w:rsidRDefault="002B1833" w:rsidP="000A7438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000000" w:rsidRDefault="00895FBB" w:rsidP="000A7438">
      <w:pPr>
        <w:tabs>
          <w:tab w:val="num" w:pos="1440"/>
        </w:tabs>
      </w:pPr>
      <w:r w:rsidRPr="000A7438">
        <w:t xml:space="preserve">Gold &amp; faience necklace with gold pendant </w:t>
      </w:r>
      <w:r w:rsidRPr="000A7438">
        <w:t>from Babylon</w:t>
      </w:r>
      <w:r w:rsidR="000A7438">
        <w:t>ia</w:t>
      </w:r>
      <w:r w:rsidRPr="000A7438">
        <w:t>,</w:t>
      </w:r>
      <w:r w:rsidR="000A7438">
        <w:t xml:space="preserve"> made</w:t>
      </w:r>
      <w:r w:rsidRPr="000A7438">
        <w:t xml:space="preserve"> c.2000 BC</w:t>
      </w:r>
      <w:r w:rsidR="000A7438">
        <w:t xml:space="preserve"> found in 10</w:t>
      </w:r>
      <w:r w:rsidR="000A7438" w:rsidRPr="000A7438">
        <w:rPr>
          <w:vertAlign w:val="superscript"/>
        </w:rPr>
        <w:t>th</w:t>
      </w:r>
      <w:r w:rsidR="000A7438">
        <w:t xml:space="preserve"> century BC (Early Iron Age</w:t>
      </w:r>
      <w:r w:rsidRPr="000A7438">
        <w:t>)</w:t>
      </w:r>
      <w:r w:rsidR="000A7438">
        <w:t xml:space="preserve"> burial at </w:t>
      </w:r>
      <w:proofErr w:type="spellStart"/>
      <w:r w:rsidR="000A7438">
        <w:t>Lefkandi</w:t>
      </w:r>
      <w:proofErr w:type="spellEnd"/>
      <w:r w:rsidR="000A7438">
        <w:t xml:space="preserve"> (island of Euboea, Greece).</w:t>
      </w:r>
    </w:p>
    <w:p w:rsidR="00000000" w:rsidRPr="000A7438" w:rsidRDefault="000A7438" w:rsidP="000A7438">
      <w:pPr>
        <w:tabs>
          <w:tab w:val="num" w:pos="1440"/>
        </w:tabs>
      </w:pPr>
      <w:r>
        <w:t>Found with wealthy female burial, wearing a g</w:t>
      </w:r>
      <w:r w:rsidR="00895FBB" w:rsidRPr="000A7438">
        <w:t xml:space="preserve">old pectoral </w:t>
      </w:r>
      <w:r>
        <w:t>and</w:t>
      </w:r>
      <w:r w:rsidR="00895FBB" w:rsidRPr="000A7438">
        <w:t xml:space="preserve"> </w:t>
      </w:r>
      <w:r>
        <w:t xml:space="preserve">gold </w:t>
      </w:r>
      <w:r w:rsidR="00895FBB" w:rsidRPr="000A7438">
        <w:t>breast plates</w:t>
      </w:r>
      <w:r w:rsidR="00CE27C3">
        <w:t>, numer</w:t>
      </w:r>
      <w:r>
        <w:t xml:space="preserve">ous </w:t>
      </w:r>
      <w:r w:rsidRPr="000A7438">
        <w:t xml:space="preserve">bronze </w:t>
      </w:r>
      <w:r w:rsidR="00CE27C3">
        <w:t>and</w:t>
      </w:r>
      <w:r w:rsidRPr="000A7438">
        <w:t xml:space="preserve"> iron gilt pins</w:t>
      </w:r>
      <w:r w:rsidR="00CE27C3">
        <w:t xml:space="preserve">. Had an iron knife with ivory handle </w:t>
      </w:r>
      <w:r w:rsidR="00895FBB" w:rsidRPr="000A7438">
        <w:t>by her head</w:t>
      </w:r>
      <w:r w:rsidR="00CE27C3">
        <w:t>. Double burial with wealthy male cremation and horse burials inside a large chieftain’s house, which was destroyed and covered with tumulus.</w:t>
      </w:r>
    </w:p>
    <w:p w:rsidR="000A7438" w:rsidRDefault="000A7438" w:rsidP="000A7438">
      <w:pPr>
        <w:tabs>
          <w:tab w:val="num" w:pos="1440"/>
        </w:tabs>
      </w:pPr>
    </w:p>
    <w:sectPr w:rsidR="000A7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5771"/>
    <w:multiLevelType w:val="hybridMultilevel"/>
    <w:tmpl w:val="85AEF952"/>
    <w:lvl w:ilvl="0" w:tplc="72EE9C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A0379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A4BF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E4FD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0427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588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22F4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D885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5098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32C63"/>
    <w:multiLevelType w:val="hybridMultilevel"/>
    <w:tmpl w:val="0164BF5E"/>
    <w:lvl w:ilvl="0" w:tplc="166E03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16B06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5EA9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C04C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68F3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F008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9C36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AC90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08AD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287"/>
    <w:rsid w:val="00016B39"/>
    <w:rsid w:val="0002288F"/>
    <w:rsid w:val="00023B38"/>
    <w:rsid w:val="00024411"/>
    <w:rsid w:val="00030B80"/>
    <w:rsid w:val="00031FF8"/>
    <w:rsid w:val="000401C4"/>
    <w:rsid w:val="000646E7"/>
    <w:rsid w:val="0007057C"/>
    <w:rsid w:val="000A7438"/>
    <w:rsid w:val="000E50E2"/>
    <w:rsid w:val="000E5BC9"/>
    <w:rsid w:val="00116511"/>
    <w:rsid w:val="00165569"/>
    <w:rsid w:val="001704CC"/>
    <w:rsid w:val="001840AA"/>
    <w:rsid w:val="001952A6"/>
    <w:rsid w:val="001B2657"/>
    <w:rsid w:val="001C33F1"/>
    <w:rsid w:val="001D59F9"/>
    <w:rsid w:val="00211496"/>
    <w:rsid w:val="00223376"/>
    <w:rsid w:val="00227014"/>
    <w:rsid w:val="002433CD"/>
    <w:rsid w:val="00246A47"/>
    <w:rsid w:val="00246B89"/>
    <w:rsid w:val="002472FA"/>
    <w:rsid w:val="00250854"/>
    <w:rsid w:val="0026320C"/>
    <w:rsid w:val="002A3A69"/>
    <w:rsid w:val="002B1833"/>
    <w:rsid w:val="002C581D"/>
    <w:rsid w:val="002F41BC"/>
    <w:rsid w:val="00300895"/>
    <w:rsid w:val="003027B0"/>
    <w:rsid w:val="00305F81"/>
    <w:rsid w:val="00311AF5"/>
    <w:rsid w:val="00322508"/>
    <w:rsid w:val="00334702"/>
    <w:rsid w:val="00345253"/>
    <w:rsid w:val="003520D4"/>
    <w:rsid w:val="00360F6A"/>
    <w:rsid w:val="00366D72"/>
    <w:rsid w:val="00377D4C"/>
    <w:rsid w:val="00377EBF"/>
    <w:rsid w:val="003A1C48"/>
    <w:rsid w:val="003A3EE2"/>
    <w:rsid w:val="003B4954"/>
    <w:rsid w:val="003B79A4"/>
    <w:rsid w:val="003C4ACC"/>
    <w:rsid w:val="003E0863"/>
    <w:rsid w:val="003E6CC2"/>
    <w:rsid w:val="00413F81"/>
    <w:rsid w:val="00426712"/>
    <w:rsid w:val="00435945"/>
    <w:rsid w:val="00435E55"/>
    <w:rsid w:val="0043725F"/>
    <w:rsid w:val="00450EF5"/>
    <w:rsid w:val="004515C5"/>
    <w:rsid w:val="00461B59"/>
    <w:rsid w:val="00465745"/>
    <w:rsid w:val="0047190F"/>
    <w:rsid w:val="00477A0C"/>
    <w:rsid w:val="004865F2"/>
    <w:rsid w:val="0049257C"/>
    <w:rsid w:val="004B43A8"/>
    <w:rsid w:val="004C44D6"/>
    <w:rsid w:val="004D1435"/>
    <w:rsid w:val="004E31BC"/>
    <w:rsid w:val="005013C2"/>
    <w:rsid w:val="00503DE5"/>
    <w:rsid w:val="00544644"/>
    <w:rsid w:val="00547CFB"/>
    <w:rsid w:val="00595337"/>
    <w:rsid w:val="005A3C62"/>
    <w:rsid w:val="005D13BB"/>
    <w:rsid w:val="005E7519"/>
    <w:rsid w:val="005F31D7"/>
    <w:rsid w:val="00606B5B"/>
    <w:rsid w:val="00612D31"/>
    <w:rsid w:val="006138B6"/>
    <w:rsid w:val="006351EA"/>
    <w:rsid w:val="00661559"/>
    <w:rsid w:val="00664330"/>
    <w:rsid w:val="006808F9"/>
    <w:rsid w:val="006937AC"/>
    <w:rsid w:val="006A000A"/>
    <w:rsid w:val="006B35EB"/>
    <w:rsid w:val="006C29F1"/>
    <w:rsid w:val="006E6CDF"/>
    <w:rsid w:val="006F1538"/>
    <w:rsid w:val="006F2D66"/>
    <w:rsid w:val="006F681A"/>
    <w:rsid w:val="00707A5A"/>
    <w:rsid w:val="007166AF"/>
    <w:rsid w:val="00753A85"/>
    <w:rsid w:val="00760B6F"/>
    <w:rsid w:val="007628AB"/>
    <w:rsid w:val="007800B5"/>
    <w:rsid w:val="007A17E1"/>
    <w:rsid w:val="007A458B"/>
    <w:rsid w:val="007F31F8"/>
    <w:rsid w:val="0080460A"/>
    <w:rsid w:val="008274F4"/>
    <w:rsid w:val="00836E40"/>
    <w:rsid w:val="00866EFD"/>
    <w:rsid w:val="008762BE"/>
    <w:rsid w:val="00895FBB"/>
    <w:rsid w:val="008B1E75"/>
    <w:rsid w:val="008C7322"/>
    <w:rsid w:val="008D0D4D"/>
    <w:rsid w:val="008E314C"/>
    <w:rsid w:val="008F5755"/>
    <w:rsid w:val="009115E7"/>
    <w:rsid w:val="00942F98"/>
    <w:rsid w:val="00955D08"/>
    <w:rsid w:val="00964767"/>
    <w:rsid w:val="00967AD2"/>
    <w:rsid w:val="009766D8"/>
    <w:rsid w:val="009809F3"/>
    <w:rsid w:val="0098456D"/>
    <w:rsid w:val="0098534D"/>
    <w:rsid w:val="009948D1"/>
    <w:rsid w:val="009A3FC9"/>
    <w:rsid w:val="009B2678"/>
    <w:rsid w:val="009B6735"/>
    <w:rsid w:val="009B6920"/>
    <w:rsid w:val="009F6483"/>
    <w:rsid w:val="00A1198F"/>
    <w:rsid w:val="00A26B18"/>
    <w:rsid w:val="00A357A4"/>
    <w:rsid w:val="00A850D3"/>
    <w:rsid w:val="00AC666E"/>
    <w:rsid w:val="00AD297E"/>
    <w:rsid w:val="00B211C6"/>
    <w:rsid w:val="00B2123C"/>
    <w:rsid w:val="00B25743"/>
    <w:rsid w:val="00B272D1"/>
    <w:rsid w:val="00B4317C"/>
    <w:rsid w:val="00B64E78"/>
    <w:rsid w:val="00BA31A0"/>
    <w:rsid w:val="00BB0FB2"/>
    <w:rsid w:val="00BD3EE0"/>
    <w:rsid w:val="00BE0287"/>
    <w:rsid w:val="00BF0A93"/>
    <w:rsid w:val="00C05100"/>
    <w:rsid w:val="00C12A19"/>
    <w:rsid w:val="00C150C7"/>
    <w:rsid w:val="00C15500"/>
    <w:rsid w:val="00C23DB7"/>
    <w:rsid w:val="00C41F3A"/>
    <w:rsid w:val="00C75491"/>
    <w:rsid w:val="00C774BA"/>
    <w:rsid w:val="00CA34A2"/>
    <w:rsid w:val="00CE27C3"/>
    <w:rsid w:val="00CF11E0"/>
    <w:rsid w:val="00D14412"/>
    <w:rsid w:val="00D31A5E"/>
    <w:rsid w:val="00D3402D"/>
    <w:rsid w:val="00D5672D"/>
    <w:rsid w:val="00D92F42"/>
    <w:rsid w:val="00DE4C04"/>
    <w:rsid w:val="00DF2555"/>
    <w:rsid w:val="00E224B6"/>
    <w:rsid w:val="00E365C9"/>
    <w:rsid w:val="00E46A83"/>
    <w:rsid w:val="00E80A51"/>
    <w:rsid w:val="00E9074E"/>
    <w:rsid w:val="00EB68F1"/>
    <w:rsid w:val="00EC3CDD"/>
    <w:rsid w:val="00ED3CB4"/>
    <w:rsid w:val="00EE46B5"/>
    <w:rsid w:val="00F57AFA"/>
    <w:rsid w:val="00FC0A61"/>
    <w:rsid w:val="00FC47E6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241DD"/>
  <w15:chartTrackingRefBased/>
  <w15:docId w15:val="{D3310D9F-820C-49AC-BBA2-36039E6D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4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5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8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2229">
          <w:marLeft w:val="115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0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2202">
          <w:marLeft w:val="115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7374">
          <w:marLeft w:val="115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2970">
          <w:marLeft w:val="115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1087">
          <w:marLeft w:val="115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0857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8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559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17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908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393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7885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138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825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4231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488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343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7469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36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556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9955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ved=2ahUKEwjdhqvQ_cblAhWNDWMBHfgrBhoQjRx6BAgBEAQ&amp;url=https%3A%2F%2Fwww.researchgate.net%2Ffigure%2FA-necklace-found-in-a-ioth-century-BC-burial-at-Lefkandi-Greece-photo-Mervyn-Popham_fig20_266218510&amp;psig=AOvVaw2mV-7gEbf3lCrzkRpFzVnU&amp;ust=157262789323578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t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tif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4</cp:revision>
  <cp:lastPrinted>2019-10-31T17:07:00Z</cp:lastPrinted>
  <dcterms:created xsi:type="dcterms:W3CDTF">2019-10-31T13:43:00Z</dcterms:created>
  <dcterms:modified xsi:type="dcterms:W3CDTF">2019-10-31T17:07:00Z</dcterms:modified>
</cp:coreProperties>
</file>