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C78785" w14:textId="77777777" w:rsidR="00EF5D02" w:rsidRPr="00F91FAE" w:rsidRDefault="00EF5D02">
      <w:pPr>
        <w:rPr>
          <w:rFonts w:ascii="Arial" w:hAnsi="Arial" w:cs="Arial"/>
          <w:b/>
        </w:rPr>
      </w:pPr>
      <w:r>
        <w:rPr>
          <w:rFonts w:ascii="Arial" w:hAnsi="Arial" w:cs="Arial"/>
          <w:b/>
          <w:sz w:val="48"/>
          <w:szCs w:val="48"/>
        </w:rPr>
        <w:t xml:space="preserve">              </w:t>
      </w:r>
    </w:p>
    <w:p w14:paraId="7C359CE6" w14:textId="77777777" w:rsidR="00497B87" w:rsidRDefault="00EF5D02">
      <w:pPr>
        <w:rPr>
          <w:rFonts w:ascii="Arial" w:hAnsi="Arial" w:cs="Arial"/>
          <w:b/>
          <w:sz w:val="48"/>
          <w:szCs w:val="48"/>
        </w:rPr>
      </w:pPr>
      <w:r w:rsidRPr="00DE356A">
        <w:rPr>
          <w:rFonts w:ascii="Arial" w:hAnsi="Arial" w:cs="Arial"/>
          <w:b/>
          <w:sz w:val="48"/>
          <w:szCs w:val="48"/>
        </w:rPr>
        <w:t xml:space="preserve">                </w:t>
      </w:r>
    </w:p>
    <w:p w14:paraId="270C8B2D" w14:textId="2B583EBF" w:rsidR="00876903" w:rsidRPr="00DE356A" w:rsidRDefault="00497B87">
      <w:pPr>
        <w:rPr>
          <w:rFonts w:ascii="Arial" w:hAnsi="Arial" w:cs="Arial"/>
          <w:b/>
          <w:sz w:val="48"/>
          <w:szCs w:val="48"/>
        </w:rPr>
      </w:pPr>
      <w:r>
        <w:rPr>
          <w:rFonts w:ascii="Arial" w:hAnsi="Arial" w:cs="Arial"/>
          <w:b/>
          <w:sz w:val="48"/>
          <w:szCs w:val="48"/>
        </w:rPr>
        <w:t xml:space="preserve">             </w:t>
      </w:r>
      <w:r w:rsidR="00EF5D02" w:rsidRPr="00DE356A">
        <w:rPr>
          <w:rFonts w:ascii="Arial" w:hAnsi="Arial" w:cs="Arial"/>
          <w:b/>
          <w:sz w:val="48"/>
          <w:szCs w:val="48"/>
        </w:rPr>
        <w:t xml:space="preserve"> Project Closure Report</w:t>
      </w:r>
    </w:p>
    <w:sdt>
      <w:sdtPr>
        <w:rPr>
          <w:rFonts w:asciiTheme="minorHAnsi" w:eastAsiaTheme="minorHAnsi" w:hAnsiTheme="minorHAnsi" w:cstheme="minorBidi"/>
          <w:color w:val="auto"/>
          <w:sz w:val="22"/>
          <w:szCs w:val="22"/>
          <w:lang w:val="en-GB"/>
        </w:rPr>
        <w:id w:val="-2053913334"/>
        <w:docPartObj>
          <w:docPartGallery w:val="Table of Contents"/>
          <w:docPartUnique/>
        </w:docPartObj>
      </w:sdtPr>
      <w:sdtEndPr>
        <w:rPr>
          <w:b/>
          <w:bCs/>
          <w:noProof/>
        </w:rPr>
      </w:sdtEndPr>
      <w:sdtContent>
        <w:p w14:paraId="1815BC11" w14:textId="77777777" w:rsidR="0037313C" w:rsidRDefault="0037313C">
          <w:pPr>
            <w:pStyle w:val="TOCHeading"/>
          </w:pPr>
        </w:p>
        <w:p w14:paraId="27440475" w14:textId="79504937" w:rsidR="00876903" w:rsidRPr="00290BBA" w:rsidRDefault="00876903">
          <w:pPr>
            <w:pStyle w:val="TOCHeading"/>
            <w:rPr>
              <w:rFonts w:ascii="Arial" w:hAnsi="Arial" w:cs="Arial"/>
              <w:b/>
              <w:color w:val="auto"/>
            </w:rPr>
          </w:pPr>
          <w:r w:rsidRPr="00290BBA">
            <w:rPr>
              <w:rFonts w:ascii="Arial" w:hAnsi="Arial" w:cs="Arial"/>
              <w:b/>
              <w:color w:val="auto"/>
            </w:rPr>
            <w:t>Table of Contents</w:t>
          </w:r>
        </w:p>
        <w:p w14:paraId="7E1B5639" w14:textId="682323C9" w:rsidR="00497B87" w:rsidRDefault="00876903">
          <w:pPr>
            <w:pStyle w:val="TOC1"/>
            <w:tabs>
              <w:tab w:val="right" w:leader="dot" w:pos="9016"/>
            </w:tabs>
            <w:rPr>
              <w:rFonts w:cstheme="minorBidi"/>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535181251" w:history="1">
            <w:r w:rsidR="00497B87" w:rsidRPr="00E00B35">
              <w:rPr>
                <w:rStyle w:val="Hyperlink"/>
                <w:rFonts w:ascii="Arial" w:hAnsi="Arial" w:cs="Arial"/>
                <w:b/>
                <w:noProof/>
                <w:lang w:eastAsia="en-GB"/>
              </w:rPr>
              <w:t>Executive Summary</w:t>
            </w:r>
            <w:r w:rsidR="00497B87">
              <w:rPr>
                <w:noProof/>
                <w:webHidden/>
              </w:rPr>
              <w:tab/>
            </w:r>
            <w:r w:rsidR="00497B87">
              <w:rPr>
                <w:noProof/>
                <w:webHidden/>
              </w:rPr>
              <w:fldChar w:fldCharType="begin"/>
            </w:r>
            <w:r w:rsidR="00497B87">
              <w:rPr>
                <w:noProof/>
                <w:webHidden/>
              </w:rPr>
              <w:instrText xml:space="preserve"> PAGEREF _Toc535181251 \h </w:instrText>
            </w:r>
            <w:r w:rsidR="00497B87">
              <w:rPr>
                <w:noProof/>
                <w:webHidden/>
              </w:rPr>
            </w:r>
            <w:r w:rsidR="00497B87">
              <w:rPr>
                <w:noProof/>
                <w:webHidden/>
              </w:rPr>
              <w:fldChar w:fldCharType="separate"/>
            </w:r>
            <w:r w:rsidR="00497B87">
              <w:rPr>
                <w:noProof/>
                <w:webHidden/>
              </w:rPr>
              <w:t>1</w:t>
            </w:r>
            <w:r w:rsidR="00497B87">
              <w:rPr>
                <w:noProof/>
                <w:webHidden/>
              </w:rPr>
              <w:fldChar w:fldCharType="end"/>
            </w:r>
          </w:hyperlink>
        </w:p>
        <w:p w14:paraId="79C7B593" w14:textId="0E44362F" w:rsidR="00497B87" w:rsidRDefault="00497B87">
          <w:pPr>
            <w:pStyle w:val="TOC1"/>
            <w:tabs>
              <w:tab w:val="right" w:leader="dot" w:pos="9016"/>
            </w:tabs>
            <w:rPr>
              <w:rFonts w:cstheme="minorBidi"/>
              <w:noProof/>
              <w:lang w:val="en-GB" w:eastAsia="en-GB"/>
            </w:rPr>
          </w:pPr>
          <w:hyperlink w:anchor="_Toc535181252" w:history="1">
            <w:r w:rsidRPr="00E00B35">
              <w:rPr>
                <w:rStyle w:val="Hyperlink"/>
                <w:rFonts w:ascii="Arial" w:hAnsi="Arial" w:cs="Arial"/>
                <w:b/>
                <w:noProof/>
              </w:rPr>
              <w:t>Project Objective</w:t>
            </w:r>
            <w:r>
              <w:rPr>
                <w:noProof/>
                <w:webHidden/>
              </w:rPr>
              <w:tab/>
            </w:r>
            <w:r>
              <w:rPr>
                <w:noProof/>
                <w:webHidden/>
              </w:rPr>
              <w:fldChar w:fldCharType="begin"/>
            </w:r>
            <w:r>
              <w:rPr>
                <w:noProof/>
                <w:webHidden/>
              </w:rPr>
              <w:instrText xml:space="preserve"> PAGEREF _Toc535181252 \h </w:instrText>
            </w:r>
            <w:r>
              <w:rPr>
                <w:noProof/>
                <w:webHidden/>
              </w:rPr>
            </w:r>
            <w:r>
              <w:rPr>
                <w:noProof/>
                <w:webHidden/>
              </w:rPr>
              <w:fldChar w:fldCharType="separate"/>
            </w:r>
            <w:r>
              <w:rPr>
                <w:noProof/>
                <w:webHidden/>
              </w:rPr>
              <w:t>2</w:t>
            </w:r>
            <w:r>
              <w:rPr>
                <w:noProof/>
                <w:webHidden/>
              </w:rPr>
              <w:fldChar w:fldCharType="end"/>
            </w:r>
          </w:hyperlink>
        </w:p>
        <w:p w14:paraId="7D8DC5C1" w14:textId="09FAE559" w:rsidR="00497B87" w:rsidRDefault="00497B87">
          <w:pPr>
            <w:pStyle w:val="TOC1"/>
            <w:tabs>
              <w:tab w:val="right" w:leader="dot" w:pos="9016"/>
            </w:tabs>
            <w:rPr>
              <w:rFonts w:cstheme="minorBidi"/>
              <w:noProof/>
              <w:lang w:val="en-GB" w:eastAsia="en-GB"/>
            </w:rPr>
          </w:pPr>
          <w:hyperlink w:anchor="_Toc535181253" w:history="1">
            <w:r w:rsidRPr="00E00B35">
              <w:rPr>
                <w:rStyle w:val="Hyperlink"/>
                <w:rFonts w:ascii="Arial" w:hAnsi="Arial" w:cs="Arial"/>
                <w:b/>
                <w:noProof/>
              </w:rPr>
              <w:t>How the completed work packages and stages were controlled</w:t>
            </w:r>
            <w:r>
              <w:rPr>
                <w:noProof/>
                <w:webHidden/>
              </w:rPr>
              <w:tab/>
            </w:r>
            <w:r>
              <w:rPr>
                <w:noProof/>
                <w:webHidden/>
              </w:rPr>
              <w:fldChar w:fldCharType="begin"/>
            </w:r>
            <w:r>
              <w:rPr>
                <w:noProof/>
                <w:webHidden/>
              </w:rPr>
              <w:instrText xml:space="preserve"> PAGEREF _Toc535181253 \h </w:instrText>
            </w:r>
            <w:r>
              <w:rPr>
                <w:noProof/>
                <w:webHidden/>
              </w:rPr>
            </w:r>
            <w:r>
              <w:rPr>
                <w:noProof/>
                <w:webHidden/>
              </w:rPr>
              <w:fldChar w:fldCharType="separate"/>
            </w:r>
            <w:r>
              <w:rPr>
                <w:noProof/>
                <w:webHidden/>
              </w:rPr>
              <w:t>2</w:t>
            </w:r>
            <w:r>
              <w:rPr>
                <w:noProof/>
                <w:webHidden/>
              </w:rPr>
              <w:fldChar w:fldCharType="end"/>
            </w:r>
          </w:hyperlink>
        </w:p>
        <w:p w14:paraId="42E878F8" w14:textId="1E8A45A5" w:rsidR="00497B87" w:rsidRDefault="00497B87">
          <w:pPr>
            <w:pStyle w:val="TOC1"/>
            <w:tabs>
              <w:tab w:val="right" w:leader="dot" w:pos="9016"/>
            </w:tabs>
            <w:rPr>
              <w:rFonts w:cstheme="minorBidi"/>
              <w:noProof/>
              <w:lang w:val="en-GB" w:eastAsia="en-GB"/>
            </w:rPr>
          </w:pPr>
          <w:hyperlink w:anchor="_Toc535181254" w:history="1">
            <w:r w:rsidRPr="00E00B35">
              <w:rPr>
                <w:rStyle w:val="Hyperlink"/>
                <w:rFonts w:ascii="Arial" w:hAnsi="Arial" w:cs="Arial"/>
                <w:b/>
                <w:noProof/>
              </w:rPr>
              <w:t>How the risk register was used to control the project</w:t>
            </w:r>
            <w:r>
              <w:rPr>
                <w:noProof/>
                <w:webHidden/>
              </w:rPr>
              <w:tab/>
            </w:r>
            <w:r>
              <w:rPr>
                <w:noProof/>
                <w:webHidden/>
              </w:rPr>
              <w:fldChar w:fldCharType="begin"/>
            </w:r>
            <w:r>
              <w:rPr>
                <w:noProof/>
                <w:webHidden/>
              </w:rPr>
              <w:instrText xml:space="preserve"> PAGEREF _Toc535181254 \h </w:instrText>
            </w:r>
            <w:r>
              <w:rPr>
                <w:noProof/>
                <w:webHidden/>
              </w:rPr>
            </w:r>
            <w:r>
              <w:rPr>
                <w:noProof/>
                <w:webHidden/>
              </w:rPr>
              <w:fldChar w:fldCharType="separate"/>
            </w:r>
            <w:r>
              <w:rPr>
                <w:noProof/>
                <w:webHidden/>
              </w:rPr>
              <w:t>5</w:t>
            </w:r>
            <w:r>
              <w:rPr>
                <w:noProof/>
                <w:webHidden/>
              </w:rPr>
              <w:fldChar w:fldCharType="end"/>
            </w:r>
          </w:hyperlink>
        </w:p>
        <w:p w14:paraId="776BBE70" w14:textId="42D846A7" w:rsidR="00876903" w:rsidRDefault="00876903">
          <w:r>
            <w:rPr>
              <w:b/>
              <w:bCs/>
              <w:noProof/>
            </w:rPr>
            <w:fldChar w:fldCharType="end"/>
          </w:r>
        </w:p>
      </w:sdtContent>
    </w:sdt>
    <w:p w14:paraId="4D1C3CD1" w14:textId="77777777" w:rsidR="005B40DB" w:rsidRDefault="005B40DB" w:rsidP="005B40DB">
      <w:pPr>
        <w:rPr>
          <w:rFonts w:ascii="Arial" w:hAnsi="Arial" w:cs="Arial"/>
          <w:b/>
          <w:color w:val="000000" w:themeColor="text1"/>
          <w:lang w:eastAsia="en-GB"/>
        </w:rPr>
      </w:pPr>
    </w:p>
    <w:p w14:paraId="32BB0D19" w14:textId="77777777" w:rsidR="005B40DB" w:rsidRDefault="005B40DB" w:rsidP="005B40DB">
      <w:pPr>
        <w:rPr>
          <w:rFonts w:ascii="Arial" w:hAnsi="Arial" w:cs="Arial"/>
          <w:b/>
          <w:color w:val="000000" w:themeColor="text1"/>
          <w:lang w:eastAsia="en-GB"/>
        </w:rPr>
      </w:pPr>
    </w:p>
    <w:p w14:paraId="74A6B750" w14:textId="764F1507" w:rsidR="005B40DB" w:rsidRPr="00100236" w:rsidRDefault="00100236" w:rsidP="00C12C2A">
      <w:pPr>
        <w:pStyle w:val="Heading1"/>
        <w:rPr>
          <w:rFonts w:ascii="Arial" w:hAnsi="Arial" w:cs="Arial"/>
          <w:b/>
          <w:color w:val="000000" w:themeColor="text1"/>
          <w:lang w:eastAsia="en-GB"/>
        </w:rPr>
      </w:pPr>
      <w:bookmarkStart w:id="0" w:name="_Toc535181251"/>
      <w:r>
        <w:rPr>
          <w:rFonts w:ascii="Arial" w:hAnsi="Arial" w:cs="Arial"/>
          <w:b/>
          <w:color w:val="000000" w:themeColor="text1"/>
          <w:lang w:eastAsia="en-GB"/>
        </w:rPr>
        <w:t xml:space="preserve">Executive </w:t>
      </w:r>
      <w:r w:rsidR="00F30F2A">
        <w:rPr>
          <w:rFonts w:ascii="Arial" w:hAnsi="Arial" w:cs="Arial"/>
          <w:b/>
          <w:color w:val="000000" w:themeColor="text1"/>
          <w:lang w:eastAsia="en-GB"/>
        </w:rPr>
        <w:t>S</w:t>
      </w:r>
      <w:r w:rsidR="00F30F2A" w:rsidRPr="00100236">
        <w:rPr>
          <w:rFonts w:ascii="Arial" w:hAnsi="Arial" w:cs="Arial"/>
          <w:b/>
          <w:color w:val="000000" w:themeColor="text1"/>
          <w:lang w:eastAsia="en-GB"/>
        </w:rPr>
        <w:t>ummary</w:t>
      </w:r>
      <w:bookmarkEnd w:id="0"/>
    </w:p>
    <w:p w14:paraId="3F28DD93" w14:textId="77777777" w:rsidR="00100236" w:rsidRDefault="00100236" w:rsidP="005B40DB">
      <w:pPr>
        <w:rPr>
          <w:rFonts w:ascii="Arial" w:hAnsi="Arial" w:cs="Arial"/>
          <w:color w:val="000000" w:themeColor="text1"/>
          <w:lang w:eastAsia="en-GB"/>
        </w:rPr>
      </w:pPr>
    </w:p>
    <w:p w14:paraId="3AD371F9" w14:textId="41BF0CDD" w:rsidR="005B40DB" w:rsidRDefault="005B40DB" w:rsidP="005B40DB">
      <w:pPr>
        <w:rPr>
          <w:rFonts w:ascii="Arial" w:hAnsi="Arial" w:cs="Arial"/>
          <w:color w:val="000000" w:themeColor="text1"/>
          <w:lang w:eastAsia="en-GB"/>
        </w:rPr>
      </w:pPr>
      <w:r>
        <w:rPr>
          <w:rFonts w:ascii="Arial" w:hAnsi="Arial" w:cs="Arial"/>
          <w:color w:val="000000" w:themeColor="text1"/>
          <w:lang w:eastAsia="en-GB"/>
        </w:rPr>
        <w:t>The 3 Battalion REME Sports Day Event was an event inspired by a Junior Non-Commissioned Officer within the battalion. The main objective was to organise the event in order to improve team cohesiveness and identifying sporting talent for the future.</w:t>
      </w:r>
    </w:p>
    <w:p w14:paraId="5CC82550" w14:textId="77777777" w:rsidR="005B40DB" w:rsidRDefault="005B40DB" w:rsidP="005B40DB">
      <w:pPr>
        <w:rPr>
          <w:rFonts w:ascii="Arial" w:hAnsi="Arial" w:cs="Arial"/>
          <w:color w:val="000000" w:themeColor="text1"/>
          <w:lang w:eastAsia="en-GB"/>
        </w:rPr>
      </w:pPr>
      <w:r>
        <w:rPr>
          <w:rFonts w:ascii="Arial" w:hAnsi="Arial" w:cs="Arial"/>
          <w:color w:val="000000" w:themeColor="text1"/>
          <w:lang w:eastAsia="en-GB"/>
        </w:rPr>
        <w:t xml:space="preserve">Team cohesiveness derives from the Commanding Officer’s policy on diversity and inclusion. This allowed both male and female teams to compete in the event, also it was an opportunity for both junior and senior ranks to interact and socialise. </w:t>
      </w:r>
    </w:p>
    <w:p w14:paraId="054C4F53" w14:textId="7CB0B423" w:rsidR="005B40DB" w:rsidRDefault="005B40DB" w:rsidP="005B40DB">
      <w:pPr>
        <w:rPr>
          <w:rFonts w:ascii="Arial" w:hAnsi="Arial" w:cs="Arial"/>
          <w:color w:val="000000" w:themeColor="text1"/>
          <w:lang w:eastAsia="en-GB"/>
        </w:rPr>
      </w:pPr>
      <w:r>
        <w:rPr>
          <w:rFonts w:ascii="Arial" w:hAnsi="Arial" w:cs="Arial"/>
          <w:color w:val="000000" w:themeColor="text1"/>
          <w:lang w:eastAsia="en-GB"/>
        </w:rPr>
        <w:t>Identifying sporting talent, the idea of identifying sporting talent during the event was assessing the level of talent</w:t>
      </w:r>
      <w:r w:rsidR="006C4182">
        <w:rPr>
          <w:rFonts w:ascii="Arial" w:hAnsi="Arial" w:cs="Arial"/>
          <w:color w:val="000000" w:themeColor="text1"/>
          <w:lang w:eastAsia="en-GB"/>
        </w:rPr>
        <w:t>s</w:t>
      </w:r>
      <w:r>
        <w:rPr>
          <w:rFonts w:ascii="Arial" w:hAnsi="Arial" w:cs="Arial"/>
          <w:color w:val="000000" w:themeColor="text1"/>
          <w:lang w:eastAsia="en-GB"/>
        </w:rPr>
        <w:t xml:space="preserve"> </w:t>
      </w:r>
      <w:r w:rsidR="0081455E">
        <w:rPr>
          <w:rFonts w:ascii="Arial" w:hAnsi="Arial" w:cs="Arial"/>
          <w:color w:val="000000" w:themeColor="text1"/>
          <w:lang w:eastAsia="en-GB"/>
        </w:rPr>
        <w:t>in order to select</w:t>
      </w:r>
      <w:r>
        <w:rPr>
          <w:rFonts w:ascii="Arial" w:hAnsi="Arial" w:cs="Arial"/>
          <w:color w:val="000000" w:themeColor="text1"/>
          <w:lang w:eastAsia="en-GB"/>
        </w:rPr>
        <w:t xml:space="preserve"> service personnel with the potential to represent the Battalion, Army or Great Britain. </w:t>
      </w:r>
      <w:r w:rsidR="005554DA">
        <w:rPr>
          <w:rFonts w:ascii="Arial" w:hAnsi="Arial" w:cs="Arial"/>
          <w:color w:val="000000" w:themeColor="text1"/>
          <w:lang w:eastAsia="en-GB"/>
        </w:rPr>
        <w:t>However, t</w:t>
      </w:r>
      <w:r>
        <w:rPr>
          <w:rFonts w:ascii="Arial" w:hAnsi="Arial" w:cs="Arial"/>
          <w:color w:val="000000" w:themeColor="text1"/>
          <w:lang w:eastAsia="en-GB"/>
        </w:rPr>
        <w:t xml:space="preserve">alents were </w:t>
      </w:r>
      <w:r w:rsidR="005554DA">
        <w:rPr>
          <w:rFonts w:ascii="Arial" w:hAnsi="Arial" w:cs="Arial"/>
          <w:color w:val="000000" w:themeColor="text1"/>
          <w:lang w:eastAsia="en-GB"/>
        </w:rPr>
        <w:t>identifi</w:t>
      </w:r>
      <w:r>
        <w:rPr>
          <w:rFonts w:ascii="Arial" w:hAnsi="Arial" w:cs="Arial"/>
          <w:color w:val="000000" w:themeColor="text1"/>
          <w:lang w:eastAsia="en-GB"/>
        </w:rPr>
        <w:t>ed and noted.</w:t>
      </w:r>
    </w:p>
    <w:p w14:paraId="5B8BCDC9" w14:textId="77777777" w:rsidR="005B40DB" w:rsidRDefault="005B40DB" w:rsidP="005B40DB">
      <w:pPr>
        <w:rPr>
          <w:rFonts w:ascii="Arial" w:hAnsi="Arial" w:cs="Arial"/>
          <w:color w:val="000000" w:themeColor="text1"/>
          <w:lang w:eastAsia="en-GB"/>
        </w:rPr>
      </w:pPr>
      <w:r>
        <w:rPr>
          <w:rFonts w:ascii="Arial" w:hAnsi="Arial" w:cs="Arial"/>
          <w:color w:val="000000" w:themeColor="text1"/>
          <w:lang w:eastAsia="en-GB"/>
        </w:rPr>
        <w:t>The event was well planned and controlled by the Battalion Administrative Officer who was selected as the Project Manager. A risk assessment was in place in order to minimise any further risks to athletes and others.</w:t>
      </w:r>
    </w:p>
    <w:p w14:paraId="1BCDA44C" w14:textId="3BC0EBE8" w:rsidR="0094617B" w:rsidRPr="009E187D" w:rsidRDefault="005B40DB" w:rsidP="005B40DB">
      <w:pPr>
        <w:rPr>
          <w:rFonts w:ascii="Arial" w:hAnsi="Arial" w:cs="Arial"/>
          <w:color w:val="000000" w:themeColor="text1"/>
          <w:lang w:eastAsia="en-GB"/>
        </w:rPr>
      </w:pPr>
      <w:r>
        <w:rPr>
          <w:rFonts w:ascii="Arial" w:hAnsi="Arial" w:cs="Arial"/>
          <w:color w:val="000000" w:themeColor="text1"/>
          <w:lang w:eastAsia="en-GB"/>
        </w:rPr>
        <w:t xml:space="preserve">This event </w:t>
      </w:r>
      <w:r w:rsidR="0094617B">
        <w:rPr>
          <w:rFonts w:ascii="Arial" w:hAnsi="Arial" w:cs="Arial"/>
          <w:color w:val="000000" w:themeColor="text1"/>
          <w:lang w:eastAsia="en-GB"/>
        </w:rPr>
        <w:t>has</w:t>
      </w:r>
      <w:r>
        <w:rPr>
          <w:rFonts w:ascii="Arial" w:hAnsi="Arial" w:cs="Arial"/>
          <w:color w:val="000000" w:themeColor="text1"/>
          <w:lang w:eastAsia="en-GB"/>
        </w:rPr>
        <w:t xml:space="preserve"> set a standard which other military sports events may be compared to, it can also be used for reference purpose. </w:t>
      </w:r>
    </w:p>
    <w:p w14:paraId="09856202" w14:textId="1172C176" w:rsidR="000B57CC" w:rsidRPr="00524966" w:rsidRDefault="002C15E8">
      <w:pPr>
        <w:rPr>
          <w:rFonts w:ascii="Arial" w:hAnsi="Arial" w:cs="Arial"/>
          <w:b/>
        </w:rPr>
      </w:pPr>
    </w:p>
    <w:p w14:paraId="7A749478" w14:textId="6570C02B" w:rsidR="00524966" w:rsidRPr="00524966" w:rsidRDefault="00524966">
      <w:pPr>
        <w:rPr>
          <w:rFonts w:ascii="Arial" w:hAnsi="Arial" w:cs="Arial"/>
          <w:b/>
        </w:rPr>
      </w:pPr>
    </w:p>
    <w:p w14:paraId="31892623" w14:textId="6F302D29" w:rsidR="00524966" w:rsidRPr="00524966" w:rsidRDefault="00524966">
      <w:pPr>
        <w:rPr>
          <w:rFonts w:ascii="Arial" w:hAnsi="Arial" w:cs="Arial"/>
          <w:b/>
        </w:rPr>
      </w:pPr>
    </w:p>
    <w:p w14:paraId="26418345" w14:textId="5495AF9E" w:rsidR="00524966" w:rsidRDefault="00524966">
      <w:pPr>
        <w:rPr>
          <w:rFonts w:ascii="Arial" w:hAnsi="Arial" w:cs="Arial"/>
          <w:b/>
        </w:rPr>
      </w:pPr>
    </w:p>
    <w:p w14:paraId="0D7F1BAA" w14:textId="21195AA5" w:rsidR="00524966" w:rsidRDefault="00524966">
      <w:pPr>
        <w:rPr>
          <w:rFonts w:ascii="Arial" w:hAnsi="Arial" w:cs="Arial"/>
          <w:b/>
        </w:rPr>
      </w:pPr>
    </w:p>
    <w:p w14:paraId="64B74182" w14:textId="77777777" w:rsidR="00524966" w:rsidRPr="00524966" w:rsidRDefault="00524966">
      <w:pPr>
        <w:rPr>
          <w:rFonts w:ascii="Arial" w:hAnsi="Arial" w:cs="Arial"/>
          <w:b/>
        </w:rPr>
      </w:pPr>
    </w:p>
    <w:p w14:paraId="25680B4E" w14:textId="7371ED3A" w:rsidR="00EF5D02" w:rsidRPr="00A40541" w:rsidRDefault="003C16C4" w:rsidP="00566006">
      <w:pPr>
        <w:pStyle w:val="Heading1"/>
        <w:rPr>
          <w:rFonts w:ascii="Arial" w:hAnsi="Arial" w:cs="Arial"/>
          <w:b/>
          <w:color w:val="auto"/>
        </w:rPr>
      </w:pPr>
      <w:bookmarkStart w:id="1" w:name="_Toc535181252"/>
      <w:r w:rsidRPr="00A40541">
        <w:rPr>
          <w:rFonts w:ascii="Arial" w:hAnsi="Arial" w:cs="Arial"/>
          <w:b/>
          <w:color w:val="auto"/>
        </w:rPr>
        <w:lastRenderedPageBreak/>
        <w:t>Project</w:t>
      </w:r>
      <w:r w:rsidR="00EF5D02" w:rsidRPr="00A40541">
        <w:rPr>
          <w:rFonts w:ascii="Arial" w:hAnsi="Arial" w:cs="Arial"/>
          <w:b/>
          <w:color w:val="auto"/>
        </w:rPr>
        <w:t xml:space="preserve"> </w:t>
      </w:r>
      <w:r w:rsidR="005B40DB">
        <w:rPr>
          <w:rFonts w:ascii="Arial" w:hAnsi="Arial" w:cs="Arial"/>
          <w:b/>
          <w:color w:val="auto"/>
        </w:rPr>
        <w:t>Objective</w:t>
      </w:r>
      <w:bookmarkEnd w:id="1"/>
    </w:p>
    <w:p w14:paraId="7A68A70F" w14:textId="77777777" w:rsidR="00566006" w:rsidRPr="00566006" w:rsidRDefault="00566006" w:rsidP="00566006"/>
    <w:p w14:paraId="2C8C25C1" w14:textId="31E39A6F" w:rsidR="003C16C4" w:rsidRPr="00DE356A" w:rsidRDefault="003C16C4" w:rsidP="003C16C4">
      <w:pPr>
        <w:rPr>
          <w:rFonts w:ascii="Arial" w:hAnsi="Arial" w:cs="Arial"/>
        </w:rPr>
      </w:pPr>
      <w:r w:rsidRPr="00DE356A">
        <w:rPr>
          <w:rFonts w:ascii="Arial" w:hAnsi="Arial" w:cs="Arial"/>
        </w:rPr>
        <w:t>The main purpose of th</w:t>
      </w:r>
      <w:r w:rsidR="00CF4CA7">
        <w:rPr>
          <w:rFonts w:ascii="Arial" w:hAnsi="Arial" w:cs="Arial"/>
        </w:rPr>
        <w:t>is</w:t>
      </w:r>
      <w:r w:rsidRPr="00DE356A">
        <w:rPr>
          <w:rFonts w:ascii="Arial" w:hAnsi="Arial" w:cs="Arial"/>
        </w:rPr>
        <w:t xml:space="preserve"> event was to bring service personnel within the Battalion to interact and understanding each other which enhance</w:t>
      </w:r>
      <w:r w:rsidR="0043309F" w:rsidRPr="00DE356A">
        <w:rPr>
          <w:rFonts w:ascii="Arial" w:hAnsi="Arial" w:cs="Arial"/>
        </w:rPr>
        <w:t>d</w:t>
      </w:r>
      <w:r w:rsidRPr="00DE356A">
        <w:rPr>
          <w:rFonts w:ascii="Arial" w:hAnsi="Arial" w:cs="Arial"/>
        </w:rPr>
        <w:t xml:space="preserve"> cohesiveness</w:t>
      </w:r>
      <w:r w:rsidR="00141C81" w:rsidRPr="00DE356A">
        <w:rPr>
          <w:rFonts w:ascii="Arial" w:hAnsi="Arial" w:cs="Arial"/>
        </w:rPr>
        <w:t xml:space="preserve">. </w:t>
      </w:r>
      <w:r w:rsidR="00344DAF" w:rsidRPr="00DE356A">
        <w:rPr>
          <w:rFonts w:ascii="Arial" w:hAnsi="Arial" w:cs="Arial"/>
        </w:rPr>
        <w:t>Also,</w:t>
      </w:r>
      <w:r w:rsidR="00141C81" w:rsidRPr="00DE356A">
        <w:rPr>
          <w:rFonts w:ascii="Arial" w:hAnsi="Arial" w:cs="Arial"/>
        </w:rPr>
        <w:t xml:space="preserve"> to</w:t>
      </w:r>
      <w:r w:rsidRPr="00DE356A">
        <w:rPr>
          <w:rFonts w:ascii="Arial" w:hAnsi="Arial" w:cs="Arial"/>
        </w:rPr>
        <w:t xml:space="preserve"> identif</w:t>
      </w:r>
      <w:r w:rsidR="0043309F" w:rsidRPr="00DE356A">
        <w:rPr>
          <w:rFonts w:ascii="Arial" w:hAnsi="Arial" w:cs="Arial"/>
        </w:rPr>
        <w:t>ied</w:t>
      </w:r>
      <w:r w:rsidRPr="00DE356A">
        <w:rPr>
          <w:rFonts w:ascii="Arial" w:hAnsi="Arial" w:cs="Arial"/>
        </w:rPr>
        <w:t xml:space="preserve"> sporting talent</w:t>
      </w:r>
      <w:r w:rsidR="0043309F" w:rsidRPr="00DE356A">
        <w:rPr>
          <w:rFonts w:ascii="Arial" w:hAnsi="Arial" w:cs="Arial"/>
        </w:rPr>
        <w:t>s</w:t>
      </w:r>
      <w:r w:rsidRPr="00DE356A">
        <w:rPr>
          <w:rFonts w:ascii="Arial" w:hAnsi="Arial" w:cs="Arial"/>
        </w:rPr>
        <w:t xml:space="preserve"> </w:t>
      </w:r>
      <w:r w:rsidR="005F45BC">
        <w:rPr>
          <w:rFonts w:ascii="Arial" w:hAnsi="Arial" w:cs="Arial"/>
        </w:rPr>
        <w:t>and athletes with potential</w:t>
      </w:r>
      <w:r w:rsidRPr="00DE356A">
        <w:rPr>
          <w:rFonts w:ascii="Arial" w:hAnsi="Arial" w:cs="Arial"/>
        </w:rPr>
        <w:t xml:space="preserve"> for future sporting events.</w:t>
      </w:r>
    </w:p>
    <w:p w14:paraId="51D0E4E9" w14:textId="14B6B5AE" w:rsidR="0043309F" w:rsidRPr="00DE356A" w:rsidRDefault="0043309F" w:rsidP="0043309F">
      <w:pPr>
        <w:rPr>
          <w:rFonts w:ascii="Arial" w:hAnsi="Arial" w:cs="Arial"/>
        </w:rPr>
      </w:pPr>
      <w:r w:rsidRPr="00DE356A">
        <w:rPr>
          <w:rFonts w:ascii="Arial" w:hAnsi="Arial" w:cs="Arial"/>
        </w:rPr>
        <w:t xml:space="preserve">Team cohesion; according to </w:t>
      </w:r>
      <w:hyperlink r:id="rId7" w:history="1">
        <w:r w:rsidRPr="00DE356A">
          <w:rPr>
            <w:rStyle w:val="Hyperlink"/>
            <w:rFonts w:ascii="Arial" w:hAnsi="Arial" w:cs="Arial"/>
          </w:rPr>
          <w:t>Katya Gordeeva</w:t>
        </w:r>
      </w:hyperlink>
      <w:r w:rsidRPr="00DE356A">
        <w:rPr>
          <w:rFonts w:ascii="Arial" w:hAnsi="Arial" w:cs="Arial"/>
        </w:rPr>
        <w:t xml:space="preserve">, working in groups has turned out to be normal in the working environment and at schools. Working with others may not generally be simple, particularly when individuals differ in background. Not coexisting with other groups of individuals can have outcomes, for example, not completing a task on time and potentially surpassing budgetary impediments. Rather than getting to be furious over contradictions, groups ought to figure out how to stick together. On the off chance that a group is firm, individuals are more propelled to cooperate towards a solitary objective — that is, make their task a win.  At the end of the event service personnel within our </w:t>
      </w:r>
      <w:r w:rsidR="00B903EE" w:rsidRPr="00DE356A">
        <w:rPr>
          <w:rFonts w:ascii="Arial" w:hAnsi="Arial" w:cs="Arial"/>
        </w:rPr>
        <w:t>B</w:t>
      </w:r>
      <w:r w:rsidRPr="00DE356A">
        <w:rPr>
          <w:rFonts w:ascii="Arial" w:hAnsi="Arial" w:cs="Arial"/>
        </w:rPr>
        <w:t xml:space="preserve">attalion </w:t>
      </w:r>
      <w:r w:rsidR="00B903EE" w:rsidRPr="00DE356A">
        <w:rPr>
          <w:rFonts w:ascii="Arial" w:hAnsi="Arial" w:cs="Arial"/>
        </w:rPr>
        <w:t xml:space="preserve">have </w:t>
      </w:r>
      <w:r w:rsidRPr="00DE356A">
        <w:rPr>
          <w:rFonts w:ascii="Arial" w:hAnsi="Arial" w:cs="Arial"/>
        </w:rPr>
        <w:t xml:space="preserve">achieved the team cohesion concept. This event </w:t>
      </w:r>
      <w:r w:rsidR="005A12BC" w:rsidRPr="00DE356A">
        <w:rPr>
          <w:rFonts w:ascii="Arial" w:hAnsi="Arial" w:cs="Arial"/>
        </w:rPr>
        <w:t>has</w:t>
      </w:r>
      <w:r w:rsidRPr="00DE356A">
        <w:rPr>
          <w:rFonts w:ascii="Arial" w:hAnsi="Arial" w:cs="Arial"/>
        </w:rPr>
        <w:t xml:space="preserve"> enable</w:t>
      </w:r>
      <w:r w:rsidR="00B903EE" w:rsidRPr="00DE356A">
        <w:rPr>
          <w:rFonts w:ascii="Arial" w:hAnsi="Arial" w:cs="Arial"/>
        </w:rPr>
        <w:t>d</w:t>
      </w:r>
      <w:r w:rsidRPr="00DE356A">
        <w:rPr>
          <w:rFonts w:ascii="Arial" w:hAnsi="Arial" w:cs="Arial"/>
        </w:rPr>
        <w:t xml:space="preserve"> personnel to always work effectively as </w:t>
      </w:r>
      <w:r w:rsidR="00B903EE" w:rsidRPr="00DE356A">
        <w:rPr>
          <w:rFonts w:ascii="Arial" w:hAnsi="Arial" w:cs="Arial"/>
        </w:rPr>
        <w:t xml:space="preserve">a </w:t>
      </w:r>
      <w:r w:rsidRPr="00DE356A">
        <w:rPr>
          <w:rFonts w:ascii="Arial" w:hAnsi="Arial" w:cs="Arial"/>
        </w:rPr>
        <w:t xml:space="preserve">team on </w:t>
      </w:r>
      <w:r w:rsidR="007242C5">
        <w:rPr>
          <w:rFonts w:ascii="Arial" w:hAnsi="Arial" w:cs="Arial"/>
        </w:rPr>
        <w:t xml:space="preserve">a military </w:t>
      </w:r>
      <w:r w:rsidRPr="00DE356A">
        <w:rPr>
          <w:rFonts w:ascii="Arial" w:hAnsi="Arial" w:cs="Arial"/>
        </w:rPr>
        <w:t>operation or at peacetime.</w:t>
      </w:r>
    </w:p>
    <w:p w14:paraId="19CB5BC1" w14:textId="77777777" w:rsidR="0043309F" w:rsidRPr="00DE356A" w:rsidRDefault="0043309F" w:rsidP="0043309F">
      <w:pPr>
        <w:rPr>
          <w:rFonts w:ascii="Arial" w:hAnsi="Arial" w:cs="Arial"/>
        </w:rPr>
      </w:pPr>
    </w:p>
    <w:p w14:paraId="3F11A182" w14:textId="1C928E36" w:rsidR="006E24D8" w:rsidRPr="00DE356A" w:rsidRDefault="006E24D8" w:rsidP="006E24D8">
      <w:pPr>
        <w:pStyle w:val="NoSpacing"/>
        <w:rPr>
          <w:rFonts w:ascii="Arial" w:hAnsi="Arial" w:cs="Arial"/>
        </w:rPr>
      </w:pPr>
      <w:r w:rsidRPr="00DE356A">
        <w:rPr>
          <w:rFonts w:ascii="Arial" w:hAnsi="Arial" w:cs="Arial"/>
        </w:rPr>
        <w:t>Identifying talent; Th</w:t>
      </w:r>
      <w:r w:rsidR="007145C7">
        <w:rPr>
          <w:rFonts w:ascii="Arial" w:hAnsi="Arial" w:cs="Arial"/>
        </w:rPr>
        <w:t>e</w:t>
      </w:r>
      <w:r w:rsidRPr="00DE356A">
        <w:rPr>
          <w:rFonts w:ascii="Arial" w:hAnsi="Arial" w:cs="Arial"/>
        </w:rPr>
        <w:t xml:space="preserve"> event </w:t>
      </w:r>
      <w:r w:rsidR="00075D09">
        <w:rPr>
          <w:rFonts w:ascii="Arial" w:hAnsi="Arial" w:cs="Arial"/>
        </w:rPr>
        <w:t>was</w:t>
      </w:r>
      <w:r w:rsidRPr="00DE356A">
        <w:rPr>
          <w:rFonts w:ascii="Arial" w:hAnsi="Arial" w:cs="Arial"/>
        </w:rPr>
        <w:t xml:space="preserve"> to identif</w:t>
      </w:r>
      <w:r w:rsidR="00721730">
        <w:rPr>
          <w:rFonts w:ascii="Arial" w:hAnsi="Arial" w:cs="Arial"/>
        </w:rPr>
        <w:t>y</w:t>
      </w:r>
      <w:r w:rsidRPr="00DE356A">
        <w:rPr>
          <w:rFonts w:ascii="Arial" w:hAnsi="Arial" w:cs="Arial"/>
        </w:rPr>
        <w:t xml:space="preserve"> and maximise sporting talents within the Battalion. The event has helped in selecting service personnel with key potential and leadership skills in various sports. Once these principal skills were identified, teams were set up and would be trained further to represent the battalion at various sporting events. Reflecting on </w:t>
      </w:r>
      <w:hyperlink r:id="rId8" w:history="1">
        <w:r w:rsidRPr="00DE356A">
          <w:rPr>
            <w:rStyle w:val="Hyperlink"/>
            <w:rFonts w:ascii="Arial" w:hAnsi="Arial" w:cs="Arial"/>
          </w:rPr>
          <w:t>Amanda Lightfoot</w:t>
        </w:r>
      </w:hyperlink>
      <w:r w:rsidRPr="00DE356A">
        <w:rPr>
          <w:rFonts w:ascii="Arial" w:hAnsi="Arial" w:cs="Arial"/>
        </w:rPr>
        <w:t xml:space="preserve"> </w:t>
      </w:r>
      <w:r w:rsidR="00587755">
        <w:rPr>
          <w:rFonts w:ascii="Arial" w:hAnsi="Arial" w:cs="Arial"/>
        </w:rPr>
        <w:t xml:space="preserve">a </w:t>
      </w:r>
      <w:r w:rsidRPr="00DE356A">
        <w:rPr>
          <w:rFonts w:ascii="Arial" w:hAnsi="Arial" w:cs="Arial"/>
        </w:rPr>
        <w:t>British soldier that was selected to represent Great Britain in the 2018 winter Olympics. Her talent was identified whilst serving in the military, she then developed and successfully represented Great Britain. At the end of this event</w:t>
      </w:r>
      <w:r w:rsidR="008A5906">
        <w:rPr>
          <w:rFonts w:ascii="Arial" w:hAnsi="Arial" w:cs="Arial"/>
        </w:rPr>
        <w:t>,</w:t>
      </w:r>
      <w:r w:rsidRPr="00DE356A">
        <w:rPr>
          <w:rFonts w:ascii="Arial" w:hAnsi="Arial" w:cs="Arial"/>
        </w:rPr>
        <w:t xml:space="preserve"> there were athletes identified with great talent to represent the battalion or wider army. We also identified athletes with potential that would be trained to</w:t>
      </w:r>
      <w:r w:rsidR="00D50A14">
        <w:rPr>
          <w:rFonts w:ascii="Arial" w:hAnsi="Arial" w:cs="Arial"/>
        </w:rPr>
        <w:t xml:space="preserve"> a</w:t>
      </w:r>
      <w:r w:rsidRPr="00DE356A">
        <w:rPr>
          <w:rFonts w:ascii="Arial" w:hAnsi="Arial" w:cs="Arial"/>
        </w:rPr>
        <w:t xml:space="preserve"> professional level. These athletes have been identified</w:t>
      </w:r>
      <w:r w:rsidR="00B903EE" w:rsidRPr="00DE356A">
        <w:rPr>
          <w:rFonts w:ascii="Arial" w:hAnsi="Arial" w:cs="Arial"/>
        </w:rPr>
        <w:t xml:space="preserve"> and highlighted for trials with team Great Britain.</w:t>
      </w:r>
    </w:p>
    <w:p w14:paraId="08C9C3A9" w14:textId="77777777" w:rsidR="0043309F" w:rsidRPr="00DE356A" w:rsidRDefault="0043309F" w:rsidP="0043309F">
      <w:pPr>
        <w:rPr>
          <w:rFonts w:ascii="Arial" w:hAnsi="Arial" w:cs="Arial"/>
        </w:rPr>
      </w:pPr>
    </w:p>
    <w:p w14:paraId="289DC18C" w14:textId="77777777" w:rsidR="0043309F" w:rsidRPr="00DE356A" w:rsidRDefault="0043309F" w:rsidP="003C16C4">
      <w:pPr>
        <w:rPr>
          <w:rFonts w:ascii="Arial" w:hAnsi="Arial" w:cs="Arial"/>
        </w:rPr>
      </w:pPr>
    </w:p>
    <w:p w14:paraId="30B8DEA1" w14:textId="77777777" w:rsidR="003C16C4" w:rsidRPr="00DE356A" w:rsidRDefault="003C16C4">
      <w:pPr>
        <w:rPr>
          <w:rFonts w:ascii="Arial" w:hAnsi="Arial" w:cs="Arial"/>
        </w:rPr>
      </w:pPr>
    </w:p>
    <w:p w14:paraId="670DE25D" w14:textId="18394117" w:rsidR="00EF5D02" w:rsidRPr="00566006" w:rsidRDefault="00EF5D02" w:rsidP="00566006">
      <w:pPr>
        <w:pStyle w:val="Heading1"/>
        <w:rPr>
          <w:rFonts w:ascii="Arial" w:hAnsi="Arial" w:cs="Arial"/>
          <w:b/>
          <w:color w:val="auto"/>
        </w:rPr>
      </w:pPr>
      <w:bookmarkStart w:id="2" w:name="_Toc535181253"/>
      <w:r w:rsidRPr="00566006">
        <w:rPr>
          <w:rFonts w:ascii="Arial" w:hAnsi="Arial" w:cs="Arial"/>
          <w:b/>
          <w:color w:val="auto"/>
        </w:rPr>
        <w:t xml:space="preserve">How the </w:t>
      </w:r>
      <w:r w:rsidR="003C16C4" w:rsidRPr="00566006">
        <w:rPr>
          <w:rFonts w:ascii="Arial" w:hAnsi="Arial" w:cs="Arial"/>
          <w:b/>
          <w:color w:val="auto"/>
        </w:rPr>
        <w:t>completed work packages and stages were controlled</w:t>
      </w:r>
      <w:bookmarkEnd w:id="2"/>
    </w:p>
    <w:p w14:paraId="76EAD985" w14:textId="77777777" w:rsidR="00665EE4" w:rsidRDefault="00665EE4" w:rsidP="006101C2">
      <w:pPr>
        <w:rPr>
          <w:rFonts w:ascii="Arial" w:hAnsi="Arial" w:cs="Arial"/>
          <w:lang w:eastAsia="en-GB"/>
        </w:rPr>
      </w:pPr>
    </w:p>
    <w:p w14:paraId="0FA0D2A3" w14:textId="6C64BA39" w:rsidR="00BC037E" w:rsidRPr="00DE356A" w:rsidRDefault="00BC037E" w:rsidP="006101C2">
      <w:pPr>
        <w:rPr>
          <w:rFonts w:ascii="Arial" w:hAnsi="Arial" w:cs="Arial"/>
          <w:lang w:eastAsia="en-GB"/>
        </w:rPr>
      </w:pPr>
      <w:r w:rsidRPr="00DE356A">
        <w:rPr>
          <w:rFonts w:ascii="Arial" w:hAnsi="Arial" w:cs="Arial"/>
          <w:lang w:eastAsia="en-GB"/>
        </w:rPr>
        <w:t>Once the project ha</w:t>
      </w:r>
      <w:r w:rsidR="00CB56D2" w:rsidRPr="00DE356A">
        <w:rPr>
          <w:rFonts w:ascii="Arial" w:hAnsi="Arial" w:cs="Arial"/>
          <w:lang w:eastAsia="en-GB"/>
        </w:rPr>
        <w:t>d</w:t>
      </w:r>
      <w:r w:rsidRPr="00DE356A">
        <w:rPr>
          <w:rFonts w:ascii="Arial" w:hAnsi="Arial" w:cs="Arial"/>
          <w:lang w:eastAsia="en-GB"/>
        </w:rPr>
        <w:t xml:space="preserve"> commenced there </w:t>
      </w:r>
      <w:r w:rsidR="00CB56D2" w:rsidRPr="00DE356A">
        <w:rPr>
          <w:rFonts w:ascii="Arial" w:hAnsi="Arial" w:cs="Arial"/>
          <w:lang w:eastAsia="en-GB"/>
        </w:rPr>
        <w:t>were</w:t>
      </w:r>
      <w:r w:rsidR="00A41F99" w:rsidRPr="00DE356A">
        <w:rPr>
          <w:rFonts w:ascii="Arial" w:hAnsi="Arial" w:cs="Arial"/>
          <w:lang w:eastAsia="en-GB"/>
        </w:rPr>
        <w:t xml:space="preserve"> </w:t>
      </w:r>
      <w:r w:rsidRPr="00DE356A">
        <w:rPr>
          <w:rFonts w:ascii="Arial" w:hAnsi="Arial" w:cs="Arial"/>
          <w:lang w:eastAsia="en-GB"/>
        </w:rPr>
        <w:t>activities that need</w:t>
      </w:r>
      <w:r w:rsidR="00CB56D2" w:rsidRPr="00DE356A">
        <w:rPr>
          <w:rFonts w:ascii="Arial" w:hAnsi="Arial" w:cs="Arial"/>
          <w:lang w:eastAsia="en-GB"/>
        </w:rPr>
        <w:t>ed</w:t>
      </w:r>
      <w:r w:rsidRPr="00DE356A">
        <w:rPr>
          <w:rFonts w:ascii="Arial" w:hAnsi="Arial" w:cs="Arial"/>
          <w:lang w:eastAsia="en-GB"/>
        </w:rPr>
        <w:t xml:space="preserve"> to be monitored and controlled.</w:t>
      </w:r>
      <w:r w:rsidR="00937E70" w:rsidRPr="00DE356A">
        <w:rPr>
          <w:rFonts w:ascii="Arial" w:hAnsi="Arial" w:cs="Arial"/>
          <w:lang w:eastAsia="en-GB"/>
        </w:rPr>
        <w:t xml:space="preserve"> </w:t>
      </w:r>
      <w:r w:rsidRPr="00DE356A">
        <w:rPr>
          <w:rFonts w:ascii="Arial" w:hAnsi="Arial" w:cs="Arial"/>
          <w:lang w:eastAsia="en-GB"/>
        </w:rPr>
        <w:t>The motivation behind the Controlling a Phase procedure (CS) is for the Project Manager to</w:t>
      </w:r>
      <w:r w:rsidR="00937E70" w:rsidRPr="00DE356A">
        <w:rPr>
          <w:rFonts w:ascii="Arial" w:hAnsi="Arial" w:cs="Arial"/>
          <w:lang w:eastAsia="en-GB"/>
        </w:rPr>
        <w:t xml:space="preserve"> </w:t>
      </w:r>
      <w:r w:rsidRPr="00DE356A">
        <w:rPr>
          <w:rFonts w:ascii="Arial" w:hAnsi="Arial" w:cs="Arial"/>
          <w:lang w:eastAsia="en-GB"/>
        </w:rPr>
        <w:t>allocate the work to be done, screen this work, manage issues, report</w:t>
      </w:r>
      <w:r w:rsidR="00937E70" w:rsidRPr="00DE356A">
        <w:rPr>
          <w:rFonts w:ascii="Arial" w:hAnsi="Arial" w:cs="Arial"/>
          <w:lang w:eastAsia="en-GB"/>
        </w:rPr>
        <w:t xml:space="preserve"> </w:t>
      </w:r>
      <w:r w:rsidRPr="00DE356A">
        <w:rPr>
          <w:rFonts w:ascii="Arial" w:hAnsi="Arial" w:cs="Arial"/>
          <w:lang w:eastAsia="en-GB"/>
        </w:rPr>
        <w:t>advancement to the</w:t>
      </w:r>
      <w:r w:rsidR="00937E70" w:rsidRPr="00DE356A">
        <w:rPr>
          <w:rFonts w:ascii="Arial" w:hAnsi="Arial" w:cs="Arial"/>
          <w:lang w:eastAsia="en-GB"/>
        </w:rPr>
        <w:t xml:space="preserve"> </w:t>
      </w:r>
      <w:r w:rsidRPr="00DE356A">
        <w:rPr>
          <w:rFonts w:ascii="Arial" w:hAnsi="Arial" w:cs="Arial"/>
          <w:lang w:eastAsia="en-GB"/>
        </w:rPr>
        <w:t xml:space="preserve">Project Board and make </w:t>
      </w:r>
      <w:r w:rsidR="009155DE">
        <w:rPr>
          <w:rFonts w:ascii="Arial" w:hAnsi="Arial" w:cs="Arial"/>
          <w:lang w:eastAsia="en-GB"/>
        </w:rPr>
        <w:t xml:space="preserve">a </w:t>
      </w:r>
      <w:r w:rsidRPr="00DE356A">
        <w:rPr>
          <w:rFonts w:ascii="Arial" w:hAnsi="Arial" w:cs="Arial"/>
          <w:lang w:eastAsia="en-GB"/>
        </w:rPr>
        <w:t>restorative move to guarantee that the stage stays inside</w:t>
      </w:r>
      <w:r w:rsidR="00937E70" w:rsidRPr="00DE356A">
        <w:rPr>
          <w:rFonts w:ascii="Arial" w:hAnsi="Arial" w:cs="Arial"/>
          <w:lang w:eastAsia="en-GB"/>
        </w:rPr>
        <w:t xml:space="preserve"> </w:t>
      </w:r>
      <w:r w:rsidRPr="00DE356A">
        <w:rPr>
          <w:rFonts w:ascii="Arial" w:hAnsi="Arial" w:cs="Arial"/>
          <w:lang w:eastAsia="en-GB"/>
        </w:rPr>
        <w:t>resistance.</w:t>
      </w:r>
    </w:p>
    <w:p w14:paraId="27BD8032" w14:textId="77777777" w:rsidR="00BC037E" w:rsidRPr="00DE356A" w:rsidRDefault="00BC037E" w:rsidP="006101C2">
      <w:pPr>
        <w:rPr>
          <w:rFonts w:ascii="Arial" w:hAnsi="Arial" w:cs="Arial"/>
          <w:lang w:eastAsia="en-GB"/>
        </w:rPr>
      </w:pPr>
    </w:p>
    <w:p w14:paraId="2BEBD4DC" w14:textId="0A9227D0" w:rsidR="00BC037E" w:rsidRPr="00DE356A" w:rsidRDefault="00BC037E" w:rsidP="006101C2">
      <w:pPr>
        <w:rPr>
          <w:rFonts w:ascii="Arial" w:hAnsi="Arial" w:cs="Arial"/>
          <w:lang w:eastAsia="en-GB"/>
        </w:rPr>
      </w:pPr>
      <w:r w:rsidRPr="00DE356A">
        <w:rPr>
          <w:rFonts w:ascii="Arial" w:hAnsi="Arial" w:cs="Arial"/>
          <w:lang w:eastAsia="en-GB"/>
        </w:rPr>
        <w:t xml:space="preserve">The target of the </w:t>
      </w:r>
      <w:r w:rsidR="00FE7C9A" w:rsidRPr="00DE356A">
        <w:rPr>
          <w:rFonts w:ascii="Arial" w:hAnsi="Arial" w:cs="Arial"/>
          <w:lang w:eastAsia="en-GB"/>
        </w:rPr>
        <w:t>c</w:t>
      </w:r>
      <w:r w:rsidRPr="00DE356A">
        <w:rPr>
          <w:rFonts w:ascii="Arial" w:hAnsi="Arial" w:cs="Arial"/>
          <w:lang w:eastAsia="en-GB"/>
        </w:rPr>
        <w:t xml:space="preserve">ontrolling </w:t>
      </w:r>
      <w:r w:rsidR="00FE7C9A" w:rsidRPr="00DE356A">
        <w:rPr>
          <w:rFonts w:ascii="Arial" w:hAnsi="Arial" w:cs="Arial"/>
          <w:lang w:eastAsia="en-GB"/>
        </w:rPr>
        <w:t>p</w:t>
      </w:r>
      <w:r w:rsidRPr="00DE356A">
        <w:rPr>
          <w:rFonts w:ascii="Arial" w:hAnsi="Arial" w:cs="Arial"/>
          <w:lang w:eastAsia="en-GB"/>
        </w:rPr>
        <w:t xml:space="preserve">hase procedure </w:t>
      </w:r>
      <w:r w:rsidR="00902600" w:rsidRPr="00DE356A">
        <w:rPr>
          <w:rFonts w:ascii="Arial" w:hAnsi="Arial" w:cs="Arial"/>
          <w:lang w:eastAsia="en-GB"/>
        </w:rPr>
        <w:t>was</w:t>
      </w:r>
      <w:r w:rsidRPr="00DE356A">
        <w:rPr>
          <w:rFonts w:ascii="Arial" w:hAnsi="Arial" w:cs="Arial"/>
          <w:lang w:eastAsia="en-GB"/>
        </w:rPr>
        <w:t xml:space="preserve"> to guarantee that:</w:t>
      </w:r>
    </w:p>
    <w:p w14:paraId="1151B578" w14:textId="77777777" w:rsidR="00BC037E" w:rsidRPr="00DE356A" w:rsidRDefault="00BC037E" w:rsidP="006101C2">
      <w:pPr>
        <w:rPr>
          <w:rFonts w:ascii="Arial" w:hAnsi="Arial" w:cs="Arial"/>
          <w:lang w:eastAsia="en-GB"/>
        </w:rPr>
      </w:pPr>
    </w:p>
    <w:p w14:paraId="06AB8341" w14:textId="6A8C57ED" w:rsidR="00BC037E" w:rsidRPr="00DE356A" w:rsidRDefault="00BC037E" w:rsidP="006101C2">
      <w:pPr>
        <w:rPr>
          <w:rFonts w:ascii="Arial" w:hAnsi="Arial" w:cs="Arial"/>
          <w:lang w:eastAsia="en-GB"/>
        </w:rPr>
      </w:pPr>
      <w:r w:rsidRPr="00DE356A">
        <w:rPr>
          <w:rFonts w:ascii="Arial" w:hAnsi="Arial" w:cs="Arial"/>
          <w:lang w:eastAsia="en-GB"/>
        </w:rPr>
        <w:t xml:space="preserve">• Attention is centred around </w:t>
      </w:r>
      <w:r w:rsidR="00C90A3C" w:rsidRPr="00DE356A">
        <w:rPr>
          <w:rFonts w:ascii="Arial" w:hAnsi="Arial" w:cs="Arial"/>
          <w:lang w:eastAsia="en-GB"/>
        </w:rPr>
        <w:t>communicating with stakeholders</w:t>
      </w:r>
      <w:r w:rsidRPr="00DE356A">
        <w:rPr>
          <w:rFonts w:ascii="Arial" w:hAnsi="Arial" w:cs="Arial"/>
          <w:lang w:eastAsia="en-GB"/>
        </w:rPr>
        <w:t>.</w:t>
      </w:r>
    </w:p>
    <w:p w14:paraId="7CD7131A" w14:textId="4C4B7F09" w:rsidR="00BC037E" w:rsidRPr="00DE356A" w:rsidRDefault="00BC037E" w:rsidP="006101C2">
      <w:pPr>
        <w:rPr>
          <w:rFonts w:ascii="Arial" w:hAnsi="Arial" w:cs="Arial"/>
          <w:lang w:eastAsia="en-GB"/>
        </w:rPr>
      </w:pPr>
      <w:r w:rsidRPr="00DE356A">
        <w:rPr>
          <w:rFonts w:ascii="Arial" w:hAnsi="Arial" w:cs="Arial"/>
          <w:lang w:eastAsia="en-GB"/>
        </w:rPr>
        <w:t xml:space="preserve">• Keep </w:t>
      </w:r>
      <w:r w:rsidR="000F6AE1" w:rsidRPr="00DE356A">
        <w:rPr>
          <w:rFonts w:ascii="Arial" w:hAnsi="Arial" w:cs="Arial"/>
          <w:lang w:eastAsia="en-GB"/>
        </w:rPr>
        <w:t>d</w:t>
      </w:r>
      <w:r w:rsidRPr="00DE356A">
        <w:rPr>
          <w:rFonts w:ascii="Arial" w:hAnsi="Arial" w:cs="Arial"/>
          <w:lang w:eastAsia="en-GB"/>
        </w:rPr>
        <w:t xml:space="preserve">angers and </w:t>
      </w:r>
      <w:r w:rsidR="000F6AE1" w:rsidRPr="00DE356A">
        <w:rPr>
          <w:rFonts w:ascii="Arial" w:hAnsi="Arial" w:cs="Arial"/>
          <w:lang w:eastAsia="en-GB"/>
        </w:rPr>
        <w:t>i</w:t>
      </w:r>
      <w:r w:rsidRPr="00DE356A">
        <w:rPr>
          <w:rFonts w:ascii="Arial" w:hAnsi="Arial" w:cs="Arial"/>
          <w:lang w:eastAsia="en-GB"/>
        </w:rPr>
        <w:t>ssues under control.</w:t>
      </w:r>
    </w:p>
    <w:p w14:paraId="3C5766D9" w14:textId="7BD744BF" w:rsidR="00E34FDB" w:rsidRPr="00DE356A" w:rsidRDefault="00BC037E" w:rsidP="006101C2">
      <w:pPr>
        <w:rPr>
          <w:rFonts w:ascii="Arial" w:hAnsi="Arial" w:cs="Arial"/>
          <w:lang w:eastAsia="en-GB"/>
        </w:rPr>
      </w:pPr>
      <w:r w:rsidRPr="00DE356A">
        <w:rPr>
          <w:rFonts w:ascii="Arial" w:hAnsi="Arial" w:cs="Arial"/>
          <w:lang w:eastAsia="en-GB"/>
        </w:rPr>
        <w:lastRenderedPageBreak/>
        <w:t>• Keep the project under review.</w:t>
      </w:r>
    </w:p>
    <w:p w14:paraId="4EE3B091" w14:textId="5E6DA8DD" w:rsidR="00BC037E" w:rsidRPr="00DE356A" w:rsidRDefault="00BC037E" w:rsidP="006101C2">
      <w:pPr>
        <w:rPr>
          <w:rFonts w:ascii="Arial" w:hAnsi="Arial" w:cs="Arial"/>
          <w:lang w:eastAsia="en-GB"/>
        </w:rPr>
      </w:pPr>
      <w:r w:rsidRPr="00DE356A">
        <w:rPr>
          <w:rFonts w:ascii="Arial" w:hAnsi="Arial" w:cs="Arial"/>
          <w:lang w:eastAsia="en-GB"/>
        </w:rPr>
        <w:t xml:space="preserve">• Deliver the </w:t>
      </w:r>
      <w:r w:rsidR="001A4416" w:rsidRPr="00DE356A">
        <w:rPr>
          <w:rFonts w:ascii="Arial" w:hAnsi="Arial" w:cs="Arial"/>
          <w:lang w:eastAsia="en-GB"/>
        </w:rPr>
        <w:t>activities</w:t>
      </w:r>
      <w:r w:rsidRPr="00DE356A">
        <w:rPr>
          <w:rFonts w:ascii="Arial" w:hAnsi="Arial" w:cs="Arial"/>
          <w:lang w:eastAsia="en-GB"/>
        </w:rPr>
        <w:t xml:space="preserve"> </w:t>
      </w:r>
      <w:r w:rsidR="001A4416" w:rsidRPr="00DE356A">
        <w:rPr>
          <w:rFonts w:ascii="Arial" w:hAnsi="Arial" w:cs="Arial"/>
          <w:lang w:eastAsia="en-GB"/>
        </w:rPr>
        <w:t>of</w:t>
      </w:r>
      <w:r w:rsidRPr="00DE356A">
        <w:rPr>
          <w:rFonts w:ascii="Arial" w:hAnsi="Arial" w:cs="Arial"/>
          <w:lang w:eastAsia="en-GB"/>
        </w:rPr>
        <w:t xml:space="preserve"> the phase to the concurred quality inside concurred cost and</w:t>
      </w:r>
      <w:r w:rsidR="006E1F89" w:rsidRPr="00DE356A">
        <w:rPr>
          <w:rFonts w:ascii="Arial" w:hAnsi="Arial" w:cs="Arial"/>
          <w:lang w:eastAsia="en-GB"/>
        </w:rPr>
        <w:t xml:space="preserve"> </w:t>
      </w:r>
      <w:r w:rsidRPr="00DE356A">
        <w:rPr>
          <w:rFonts w:ascii="Arial" w:hAnsi="Arial" w:cs="Arial"/>
          <w:lang w:eastAsia="en-GB"/>
        </w:rPr>
        <w:t>time and accomplish the characterized advantages.</w:t>
      </w:r>
      <w:r w:rsidR="006E1F89" w:rsidRPr="00DE356A">
        <w:rPr>
          <w:rFonts w:ascii="Arial" w:hAnsi="Arial" w:cs="Arial"/>
          <w:lang w:eastAsia="en-GB"/>
        </w:rPr>
        <w:t xml:space="preserve"> </w:t>
      </w:r>
      <w:r w:rsidRPr="00DE356A">
        <w:rPr>
          <w:rFonts w:ascii="Arial" w:hAnsi="Arial" w:cs="Arial"/>
          <w:lang w:eastAsia="en-GB"/>
        </w:rPr>
        <w:t xml:space="preserve">The </w:t>
      </w:r>
      <w:r w:rsidR="00053183" w:rsidRPr="00DE356A">
        <w:rPr>
          <w:rFonts w:ascii="Arial" w:hAnsi="Arial" w:cs="Arial"/>
          <w:lang w:eastAsia="en-GB"/>
        </w:rPr>
        <w:t>c</w:t>
      </w:r>
      <w:r w:rsidRPr="00DE356A">
        <w:rPr>
          <w:rFonts w:ascii="Arial" w:hAnsi="Arial" w:cs="Arial"/>
          <w:lang w:eastAsia="en-GB"/>
        </w:rPr>
        <w:t xml:space="preserve">ontrolling </w:t>
      </w:r>
      <w:r w:rsidR="00053183" w:rsidRPr="00DE356A">
        <w:rPr>
          <w:rFonts w:ascii="Arial" w:hAnsi="Arial" w:cs="Arial"/>
          <w:lang w:eastAsia="en-GB"/>
        </w:rPr>
        <w:t>p</w:t>
      </w:r>
      <w:r w:rsidRPr="00DE356A">
        <w:rPr>
          <w:rFonts w:ascii="Arial" w:hAnsi="Arial" w:cs="Arial"/>
          <w:lang w:eastAsia="en-GB"/>
        </w:rPr>
        <w:t>hase pr</w:t>
      </w:r>
      <w:r w:rsidR="00FD567E" w:rsidRPr="00DE356A">
        <w:rPr>
          <w:rFonts w:ascii="Arial" w:hAnsi="Arial" w:cs="Arial"/>
          <w:lang w:eastAsia="en-GB"/>
        </w:rPr>
        <w:t>ocess</w:t>
      </w:r>
      <w:r w:rsidRPr="00DE356A">
        <w:rPr>
          <w:rFonts w:ascii="Arial" w:hAnsi="Arial" w:cs="Arial"/>
          <w:lang w:eastAsia="en-GB"/>
        </w:rPr>
        <w:t xml:space="preserve"> define</w:t>
      </w:r>
      <w:r w:rsidR="00FD567E" w:rsidRPr="00DE356A">
        <w:rPr>
          <w:rFonts w:ascii="Arial" w:hAnsi="Arial" w:cs="Arial"/>
          <w:lang w:eastAsia="en-GB"/>
        </w:rPr>
        <w:t>d</w:t>
      </w:r>
      <w:r w:rsidRPr="00DE356A">
        <w:rPr>
          <w:rFonts w:ascii="Arial" w:hAnsi="Arial" w:cs="Arial"/>
          <w:lang w:eastAsia="en-GB"/>
        </w:rPr>
        <w:t xml:space="preserve"> in detail the work of the Project Manager as they</w:t>
      </w:r>
      <w:r w:rsidR="006E1F89" w:rsidRPr="00DE356A">
        <w:rPr>
          <w:rFonts w:ascii="Arial" w:hAnsi="Arial" w:cs="Arial"/>
          <w:lang w:eastAsia="en-GB"/>
        </w:rPr>
        <w:t xml:space="preserve"> </w:t>
      </w:r>
      <w:r w:rsidRPr="00DE356A">
        <w:rPr>
          <w:rFonts w:ascii="Arial" w:hAnsi="Arial" w:cs="Arial"/>
          <w:lang w:eastAsia="en-GB"/>
        </w:rPr>
        <w:t>do their everyday administration of a phase</w:t>
      </w:r>
      <w:r w:rsidR="00037808" w:rsidRPr="00DE356A">
        <w:rPr>
          <w:rFonts w:ascii="Arial" w:hAnsi="Arial" w:cs="Arial"/>
          <w:lang w:eastAsia="en-GB"/>
        </w:rPr>
        <w:t>.</w:t>
      </w:r>
    </w:p>
    <w:p w14:paraId="62BB6A66" w14:textId="77777777" w:rsidR="00037808" w:rsidRPr="00DE356A" w:rsidRDefault="00037808" w:rsidP="006101C2">
      <w:pPr>
        <w:rPr>
          <w:rFonts w:ascii="Arial" w:hAnsi="Arial" w:cs="Arial"/>
          <w:lang w:eastAsia="en-GB"/>
        </w:rPr>
      </w:pPr>
    </w:p>
    <w:p w14:paraId="74F86F9E" w14:textId="24EEE4D0" w:rsidR="00BC037E" w:rsidRPr="00DE356A" w:rsidRDefault="00BC037E" w:rsidP="006101C2">
      <w:pPr>
        <w:rPr>
          <w:rFonts w:ascii="Arial" w:hAnsi="Arial" w:cs="Arial"/>
          <w:lang w:eastAsia="en-GB"/>
        </w:rPr>
      </w:pPr>
      <w:r w:rsidRPr="00DE356A">
        <w:rPr>
          <w:rFonts w:ascii="Arial" w:hAnsi="Arial" w:cs="Arial"/>
          <w:lang w:eastAsia="en-GB"/>
        </w:rPr>
        <w:t>Throughout this stage the Project manager redo the subsequent tasks:</w:t>
      </w:r>
    </w:p>
    <w:p w14:paraId="7B88A14B" w14:textId="2F87C4FD" w:rsidR="00BC037E" w:rsidRPr="00DE356A" w:rsidRDefault="00BC037E" w:rsidP="006101C2">
      <w:pPr>
        <w:rPr>
          <w:rFonts w:ascii="Arial" w:hAnsi="Arial" w:cs="Arial"/>
          <w:lang w:eastAsia="en-GB"/>
        </w:rPr>
      </w:pPr>
      <w:r w:rsidRPr="00DE356A">
        <w:rPr>
          <w:rFonts w:ascii="Arial" w:hAnsi="Arial" w:cs="Arial"/>
          <w:lang w:eastAsia="en-GB"/>
        </w:rPr>
        <w:t xml:space="preserve">• Authorize the work to be done (give out </w:t>
      </w:r>
      <w:r w:rsidR="000D091D" w:rsidRPr="00DE356A">
        <w:rPr>
          <w:rFonts w:ascii="Arial" w:hAnsi="Arial" w:cs="Arial"/>
          <w:lang w:eastAsia="en-GB"/>
        </w:rPr>
        <w:t>task</w:t>
      </w:r>
      <w:r w:rsidR="00724DB7" w:rsidRPr="00DE356A">
        <w:rPr>
          <w:rFonts w:ascii="Arial" w:hAnsi="Arial" w:cs="Arial"/>
          <w:lang w:eastAsia="en-GB"/>
        </w:rPr>
        <w:t>s and instructions to team coordinator</w:t>
      </w:r>
      <w:r w:rsidR="007A5880" w:rsidRPr="00DE356A">
        <w:rPr>
          <w:rFonts w:ascii="Arial" w:hAnsi="Arial" w:cs="Arial"/>
          <w:lang w:eastAsia="en-GB"/>
        </w:rPr>
        <w:t>s</w:t>
      </w:r>
      <w:r w:rsidRPr="00DE356A">
        <w:rPr>
          <w:rFonts w:ascii="Arial" w:hAnsi="Arial" w:cs="Arial"/>
          <w:lang w:eastAsia="en-GB"/>
        </w:rPr>
        <w:t>).</w:t>
      </w:r>
    </w:p>
    <w:p w14:paraId="43A0A804" w14:textId="77777777" w:rsidR="00BC037E" w:rsidRPr="00DE356A" w:rsidRDefault="00BC037E" w:rsidP="006101C2">
      <w:pPr>
        <w:rPr>
          <w:rFonts w:ascii="Arial" w:hAnsi="Arial" w:cs="Arial"/>
          <w:lang w:eastAsia="en-GB"/>
        </w:rPr>
      </w:pPr>
      <w:r w:rsidRPr="00DE356A">
        <w:rPr>
          <w:rFonts w:ascii="Arial" w:hAnsi="Arial" w:cs="Arial"/>
          <w:lang w:eastAsia="en-GB"/>
        </w:rPr>
        <w:t>• Monitor advance data for this work utilizing Checkpoint Reports and Quality register.</w:t>
      </w:r>
    </w:p>
    <w:p w14:paraId="055A7F58" w14:textId="77777777" w:rsidR="00BC037E" w:rsidRPr="00DE356A" w:rsidRDefault="00BC037E" w:rsidP="006101C2">
      <w:pPr>
        <w:rPr>
          <w:rFonts w:ascii="Arial" w:hAnsi="Arial" w:cs="Arial"/>
          <w:lang w:eastAsia="en-GB"/>
        </w:rPr>
      </w:pPr>
      <w:r w:rsidRPr="00DE356A">
        <w:rPr>
          <w:rFonts w:ascii="Arial" w:hAnsi="Arial" w:cs="Arial"/>
          <w:lang w:eastAsia="en-GB"/>
        </w:rPr>
        <w:t>• Review the present circumstance in connection to the Stage Plan, close finished</w:t>
      </w:r>
    </w:p>
    <w:p w14:paraId="7BD3F6EE" w14:textId="53655499" w:rsidR="00BC037E" w:rsidRPr="00DE356A" w:rsidRDefault="00BC037E" w:rsidP="006101C2">
      <w:pPr>
        <w:rPr>
          <w:rFonts w:ascii="Arial" w:hAnsi="Arial" w:cs="Arial"/>
          <w:lang w:eastAsia="en-GB"/>
        </w:rPr>
      </w:pPr>
      <w:r w:rsidRPr="00DE356A">
        <w:rPr>
          <w:rFonts w:ascii="Arial" w:hAnsi="Arial" w:cs="Arial"/>
          <w:lang w:eastAsia="en-GB"/>
        </w:rPr>
        <w:t xml:space="preserve">work and issue new </w:t>
      </w:r>
      <w:r w:rsidR="00FD0C50" w:rsidRPr="00DE356A">
        <w:rPr>
          <w:rFonts w:ascii="Arial" w:hAnsi="Arial" w:cs="Arial"/>
          <w:lang w:eastAsia="en-GB"/>
        </w:rPr>
        <w:t>tasks</w:t>
      </w:r>
      <w:r w:rsidRPr="00DE356A">
        <w:rPr>
          <w:rFonts w:ascii="Arial" w:hAnsi="Arial" w:cs="Arial"/>
          <w:lang w:eastAsia="en-GB"/>
        </w:rPr>
        <w:t>.</w:t>
      </w:r>
    </w:p>
    <w:p w14:paraId="0DB50FDC" w14:textId="77777777" w:rsidR="00BC037E" w:rsidRPr="00DE356A" w:rsidRDefault="00BC037E" w:rsidP="006101C2">
      <w:pPr>
        <w:rPr>
          <w:rFonts w:ascii="Arial" w:hAnsi="Arial" w:cs="Arial"/>
          <w:lang w:eastAsia="en-GB"/>
        </w:rPr>
      </w:pPr>
      <w:r w:rsidRPr="00DE356A">
        <w:rPr>
          <w:rFonts w:ascii="Arial" w:hAnsi="Arial" w:cs="Arial"/>
          <w:lang w:eastAsia="en-GB"/>
        </w:rPr>
        <w:t>• Report to the Project Board utilizing the amended report.</w:t>
      </w:r>
    </w:p>
    <w:p w14:paraId="639E71B9" w14:textId="5869F618" w:rsidR="00BC037E" w:rsidRPr="00DE356A" w:rsidRDefault="00BC037E" w:rsidP="006101C2">
      <w:pPr>
        <w:rPr>
          <w:rFonts w:ascii="Arial" w:hAnsi="Arial" w:cs="Arial"/>
          <w:lang w:eastAsia="en-GB"/>
        </w:rPr>
      </w:pPr>
      <w:r w:rsidRPr="00DE356A">
        <w:rPr>
          <w:rFonts w:ascii="Arial" w:hAnsi="Arial" w:cs="Arial"/>
          <w:lang w:eastAsia="en-GB"/>
        </w:rPr>
        <w:t>• Watch for issues, survey issues and manage issues and dangers.</w:t>
      </w:r>
    </w:p>
    <w:p w14:paraId="507DB46D" w14:textId="77777777" w:rsidR="00BC037E" w:rsidRPr="00DE356A" w:rsidRDefault="00BC037E" w:rsidP="006101C2">
      <w:pPr>
        <w:rPr>
          <w:rFonts w:ascii="Arial" w:hAnsi="Arial" w:cs="Arial"/>
          <w:lang w:eastAsia="en-GB"/>
        </w:rPr>
      </w:pPr>
      <w:r w:rsidRPr="00DE356A">
        <w:rPr>
          <w:rFonts w:ascii="Arial" w:hAnsi="Arial" w:cs="Arial"/>
          <w:lang w:eastAsia="en-GB"/>
        </w:rPr>
        <w:t>• Take any fundamental restorative activity.</w:t>
      </w:r>
    </w:p>
    <w:p w14:paraId="7DACDAEF" w14:textId="77777777" w:rsidR="007E6AE1" w:rsidRPr="00DE356A" w:rsidRDefault="007E6AE1" w:rsidP="006101C2">
      <w:pPr>
        <w:rPr>
          <w:rFonts w:ascii="Arial" w:hAnsi="Arial" w:cs="Arial"/>
          <w:lang w:eastAsia="en-GB"/>
        </w:rPr>
      </w:pPr>
    </w:p>
    <w:p w14:paraId="017F9ADC" w14:textId="02E60BEE" w:rsidR="00BC037E" w:rsidRPr="00DE356A" w:rsidRDefault="00BC037E" w:rsidP="006101C2">
      <w:pPr>
        <w:rPr>
          <w:rFonts w:ascii="Arial" w:hAnsi="Arial" w:cs="Arial"/>
          <w:lang w:eastAsia="en-GB"/>
        </w:rPr>
      </w:pPr>
      <w:r w:rsidRPr="00DE356A">
        <w:rPr>
          <w:rFonts w:ascii="Arial" w:hAnsi="Arial" w:cs="Arial"/>
          <w:lang w:eastAsia="en-GB"/>
        </w:rPr>
        <w:t>As the project continues, the Project Manager continue</w:t>
      </w:r>
      <w:r w:rsidR="007E6AE1" w:rsidRPr="00DE356A">
        <w:rPr>
          <w:rFonts w:ascii="Arial" w:hAnsi="Arial" w:cs="Arial"/>
          <w:lang w:eastAsia="en-GB"/>
        </w:rPr>
        <w:t>d</w:t>
      </w:r>
      <w:r w:rsidRPr="00DE356A">
        <w:rPr>
          <w:rFonts w:ascii="Arial" w:hAnsi="Arial" w:cs="Arial"/>
          <w:lang w:eastAsia="en-GB"/>
        </w:rPr>
        <w:t xml:space="preserve"> to repeat these processes until</w:t>
      </w:r>
    </w:p>
    <w:p w14:paraId="08A3F2FE" w14:textId="5CEBE067" w:rsidR="00BC037E" w:rsidRPr="00DE356A" w:rsidRDefault="00BC037E" w:rsidP="006101C2">
      <w:pPr>
        <w:rPr>
          <w:rFonts w:ascii="Arial" w:hAnsi="Arial" w:cs="Arial"/>
          <w:lang w:eastAsia="en-GB"/>
        </w:rPr>
      </w:pPr>
      <w:r w:rsidRPr="00DE356A">
        <w:rPr>
          <w:rFonts w:ascii="Arial" w:hAnsi="Arial" w:cs="Arial"/>
          <w:lang w:eastAsia="en-GB"/>
        </w:rPr>
        <w:t xml:space="preserve">all the planned processes at this stage </w:t>
      </w:r>
      <w:r w:rsidR="00B368A4">
        <w:rPr>
          <w:rFonts w:ascii="Arial" w:hAnsi="Arial" w:cs="Arial"/>
          <w:lang w:eastAsia="en-GB"/>
        </w:rPr>
        <w:t>are</w:t>
      </w:r>
      <w:r w:rsidRPr="00DE356A">
        <w:rPr>
          <w:rFonts w:ascii="Arial" w:hAnsi="Arial" w:cs="Arial"/>
          <w:lang w:eastAsia="en-GB"/>
        </w:rPr>
        <w:t xml:space="preserve"> complete. This entire succession of exercises </w:t>
      </w:r>
      <w:r w:rsidR="00C61A4B" w:rsidRPr="00DE356A">
        <w:rPr>
          <w:rFonts w:ascii="Arial" w:hAnsi="Arial" w:cs="Arial"/>
          <w:lang w:eastAsia="en-GB"/>
        </w:rPr>
        <w:t>was</w:t>
      </w:r>
      <w:r w:rsidRPr="00DE356A">
        <w:rPr>
          <w:rFonts w:ascii="Arial" w:hAnsi="Arial" w:cs="Arial"/>
          <w:lang w:eastAsia="en-GB"/>
        </w:rPr>
        <w:t xml:space="preserve"> rehashed for each phase in the task.</w:t>
      </w:r>
    </w:p>
    <w:p w14:paraId="14ADAC5E" w14:textId="77777777" w:rsidR="00BC037E" w:rsidRPr="00DE356A" w:rsidRDefault="00BC037E" w:rsidP="006101C2">
      <w:pPr>
        <w:rPr>
          <w:rFonts w:ascii="Arial" w:hAnsi="Arial" w:cs="Arial"/>
          <w:lang w:eastAsia="en-GB"/>
        </w:rPr>
      </w:pPr>
    </w:p>
    <w:p w14:paraId="65BA42D0" w14:textId="1179B475" w:rsidR="00BC037E" w:rsidRPr="00DE356A" w:rsidRDefault="00BC037E" w:rsidP="006101C2">
      <w:pPr>
        <w:rPr>
          <w:rFonts w:ascii="Arial" w:hAnsi="Arial" w:cs="Arial"/>
          <w:lang w:eastAsia="en-GB"/>
        </w:rPr>
      </w:pPr>
      <w:r w:rsidRPr="00DE356A">
        <w:rPr>
          <w:rFonts w:ascii="Arial" w:hAnsi="Arial" w:cs="Arial"/>
          <w:lang w:eastAsia="en-GB"/>
        </w:rPr>
        <w:t>Towards the end of the last stage, the end of the project procedure w</w:t>
      </w:r>
      <w:r w:rsidR="00D52930" w:rsidRPr="00DE356A">
        <w:rPr>
          <w:rFonts w:ascii="Arial" w:hAnsi="Arial" w:cs="Arial"/>
          <w:lang w:eastAsia="en-GB"/>
        </w:rPr>
        <w:t>as</w:t>
      </w:r>
      <w:r w:rsidRPr="00DE356A">
        <w:rPr>
          <w:rFonts w:ascii="Arial" w:hAnsi="Arial" w:cs="Arial"/>
          <w:lang w:eastAsia="en-GB"/>
        </w:rPr>
        <w:t xml:space="preserve"> summoned, and,</w:t>
      </w:r>
    </w:p>
    <w:p w14:paraId="35A211A6" w14:textId="0945FA08" w:rsidR="00BC037E" w:rsidRPr="00DE356A" w:rsidRDefault="00BC037E" w:rsidP="006101C2">
      <w:pPr>
        <w:rPr>
          <w:rFonts w:ascii="Arial" w:hAnsi="Arial" w:cs="Arial"/>
          <w:lang w:eastAsia="en-GB"/>
        </w:rPr>
      </w:pPr>
      <w:r w:rsidRPr="00DE356A">
        <w:rPr>
          <w:rFonts w:ascii="Arial" w:hAnsi="Arial" w:cs="Arial"/>
          <w:lang w:eastAsia="en-GB"/>
        </w:rPr>
        <w:t xml:space="preserve">in this manner, the Project Board </w:t>
      </w:r>
      <w:r w:rsidR="00832BF5" w:rsidRPr="00DE356A">
        <w:rPr>
          <w:rFonts w:ascii="Arial" w:hAnsi="Arial" w:cs="Arial"/>
          <w:lang w:eastAsia="en-GB"/>
        </w:rPr>
        <w:t>began</w:t>
      </w:r>
      <w:r w:rsidRPr="00DE356A">
        <w:rPr>
          <w:rFonts w:ascii="Arial" w:hAnsi="Arial" w:cs="Arial"/>
          <w:lang w:eastAsia="en-GB"/>
        </w:rPr>
        <w:t xml:space="preserve"> to set up the undertaking for </w:t>
      </w:r>
      <w:r w:rsidR="0002583C">
        <w:rPr>
          <w:rFonts w:ascii="Arial" w:hAnsi="Arial" w:cs="Arial"/>
          <w:lang w:eastAsia="en-GB"/>
        </w:rPr>
        <w:t xml:space="preserve">the </w:t>
      </w:r>
      <w:r w:rsidRPr="00DE356A">
        <w:rPr>
          <w:rFonts w:ascii="Arial" w:hAnsi="Arial" w:cs="Arial"/>
          <w:lang w:eastAsia="en-GB"/>
        </w:rPr>
        <w:t>conclusion.</w:t>
      </w:r>
    </w:p>
    <w:p w14:paraId="258BD4A3" w14:textId="7F78435A" w:rsidR="00BC037E" w:rsidRPr="00DE356A" w:rsidRDefault="00BC037E" w:rsidP="006101C2">
      <w:pPr>
        <w:rPr>
          <w:rFonts w:ascii="Arial" w:hAnsi="Arial" w:cs="Arial"/>
          <w:lang w:eastAsia="en-GB"/>
        </w:rPr>
      </w:pPr>
      <w:r w:rsidRPr="00DE356A">
        <w:rPr>
          <w:rFonts w:ascii="Arial" w:hAnsi="Arial" w:cs="Arial"/>
          <w:lang w:eastAsia="en-GB"/>
        </w:rPr>
        <w:t xml:space="preserve">The Administrative Officer </w:t>
      </w:r>
      <w:r w:rsidR="00832BF5" w:rsidRPr="00DE356A">
        <w:rPr>
          <w:rFonts w:ascii="Arial" w:hAnsi="Arial" w:cs="Arial"/>
          <w:lang w:eastAsia="en-GB"/>
        </w:rPr>
        <w:t xml:space="preserve">carried </w:t>
      </w:r>
      <w:r w:rsidRPr="00DE356A">
        <w:rPr>
          <w:rFonts w:ascii="Arial" w:hAnsi="Arial" w:cs="Arial"/>
          <w:lang w:eastAsia="en-GB"/>
        </w:rPr>
        <w:t>out the task as Project Manager throughout this</w:t>
      </w:r>
    </w:p>
    <w:p w14:paraId="61FE2EEE" w14:textId="06F99146" w:rsidR="00BC037E" w:rsidRPr="00DE356A" w:rsidRDefault="00BC037E" w:rsidP="006101C2">
      <w:pPr>
        <w:rPr>
          <w:rFonts w:ascii="Arial" w:hAnsi="Arial" w:cs="Arial"/>
          <w:lang w:eastAsia="en-GB"/>
        </w:rPr>
      </w:pPr>
      <w:r w:rsidRPr="00DE356A">
        <w:rPr>
          <w:rFonts w:ascii="Arial" w:hAnsi="Arial" w:cs="Arial"/>
          <w:lang w:eastAsia="en-GB"/>
        </w:rPr>
        <w:t xml:space="preserve">stage. The main documents used during this stage </w:t>
      </w:r>
      <w:r w:rsidR="00D74C41" w:rsidRPr="00DE356A">
        <w:rPr>
          <w:rFonts w:ascii="Arial" w:hAnsi="Arial" w:cs="Arial"/>
          <w:lang w:eastAsia="en-GB"/>
        </w:rPr>
        <w:t>were</w:t>
      </w:r>
      <w:r w:rsidRPr="00DE356A">
        <w:rPr>
          <w:rFonts w:ascii="Arial" w:hAnsi="Arial" w:cs="Arial"/>
          <w:lang w:eastAsia="en-GB"/>
        </w:rPr>
        <w:t>; project report, risk assessment</w:t>
      </w:r>
      <w:r w:rsidR="00EB0454">
        <w:rPr>
          <w:rFonts w:ascii="Arial" w:hAnsi="Arial" w:cs="Arial"/>
          <w:lang w:eastAsia="en-GB"/>
        </w:rPr>
        <w:t>,</w:t>
      </w:r>
      <w:r w:rsidRPr="00DE356A">
        <w:rPr>
          <w:rFonts w:ascii="Arial" w:hAnsi="Arial" w:cs="Arial"/>
          <w:lang w:eastAsia="en-GB"/>
        </w:rPr>
        <w:t xml:space="preserve"> and</w:t>
      </w:r>
      <w:r w:rsidR="00EB0454">
        <w:rPr>
          <w:rFonts w:ascii="Arial" w:hAnsi="Arial" w:cs="Arial"/>
          <w:lang w:eastAsia="en-GB"/>
        </w:rPr>
        <w:t xml:space="preserve"> </w:t>
      </w:r>
      <w:r w:rsidRPr="00DE356A">
        <w:rPr>
          <w:rFonts w:ascii="Arial" w:hAnsi="Arial" w:cs="Arial"/>
          <w:lang w:eastAsia="en-GB"/>
        </w:rPr>
        <w:t>change control document.</w:t>
      </w:r>
    </w:p>
    <w:p w14:paraId="0543778B" w14:textId="77777777" w:rsidR="00BC037E" w:rsidRPr="00DE356A" w:rsidRDefault="00BC037E" w:rsidP="006101C2">
      <w:pPr>
        <w:rPr>
          <w:rFonts w:ascii="Arial" w:hAnsi="Arial" w:cs="Arial"/>
          <w:lang w:eastAsia="en-GB"/>
        </w:rPr>
      </w:pPr>
    </w:p>
    <w:p w14:paraId="2F25A56F" w14:textId="3C75594E" w:rsidR="00530740" w:rsidRPr="00DE356A" w:rsidRDefault="00E86D51" w:rsidP="00530740">
      <w:pPr>
        <w:rPr>
          <w:rFonts w:ascii="Arial" w:hAnsi="Arial" w:cs="Arial"/>
        </w:rPr>
      </w:pPr>
      <w:r>
        <w:rPr>
          <w:rFonts w:ascii="Arial" w:hAnsi="Arial" w:cs="Arial"/>
        </w:rPr>
        <w:t>A</w:t>
      </w:r>
      <w:r w:rsidR="00025B92">
        <w:rPr>
          <w:rFonts w:ascii="Arial" w:hAnsi="Arial" w:cs="Arial"/>
        </w:rPr>
        <w:t>nother</w:t>
      </w:r>
      <w:r>
        <w:rPr>
          <w:rFonts w:ascii="Arial" w:hAnsi="Arial" w:cs="Arial"/>
        </w:rPr>
        <w:t xml:space="preserve"> tool used to control and achieve the Sports day event</w:t>
      </w:r>
      <w:r w:rsidR="0030350D">
        <w:rPr>
          <w:rFonts w:ascii="Arial" w:hAnsi="Arial" w:cs="Arial"/>
        </w:rPr>
        <w:t xml:space="preserve"> was the </w:t>
      </w:r>
      <w:r w:rsidR="00530740" w:rsidRPr="00DE356A">
        <w:rPr>
          <w:rFonts w:ascii="Arial" w:hAnsi="Arial" w:cs="Arial"/>
        </w:rPr>
        <w:t>SMART tool. This tool</w:t>
      </w:r>
      <w:r w:rsidR="00C5264D">
        <w:rPr>
          <w:rFonts w:ascii="Arial" w:hAnsi="Arial" w:cs="Arial"/>
        </w:rPr>
        <w:t xml:space="preserve"> was used</w:t>
      </w:r>
      <w:r w:rsidR="00530740" w:rsidRPr="00DE356A">
        <w:rPr>
          <w:rFonts w:ascii="Arial" w:hAnsi="Arial" w:cs="Arial"/>
        </w:rPr>
        <w:t xml:space="preserve"> </w:t>
      </w:r>
      <w:r w:rsidR="00C5264D">
        <w:rPr>
          <w:rFonts w:ascii="Arial" w:hAnsi="Arial" w:cs="Arial"/>
        </w:rPr>
        <w:t xml:space="preserve">to </w:t>
      </w:r>
      <w:r w:rsidR="00530740" w:rsidRPr="00DE356A">
        <w:rPr>
          <w:rFonts w:ascii="Arial" w:hAnsi="Arial" w:cs="Arial"/>
        </w:rPr>
        <w:t xml:space="preserve">help stakeholders to agree and commence </w:t>
      </w:r>
      <w:r w:rsidR="003525C2" w:rsidRPr="00DE356A">
        <w:rPr>
          <w:rFonts w:ascii="Arial" w:hAnsi="Arial" w:cs="Arial"/>
        </w:rPr>
        <w:t>the event</w:t>
      </w:r>
      <w:r w:rsidR="00530740" w:rsidRPr="00DE356A">
        <w:rPr>
          <w:rFonts w:ascii="Arial" w:hAnsi="Arial" w:cs="Arial"/>
        </w:rPr>
        <w:t xml:space="preserve"> project.</w:t>
      </w:r>
    </w:p>
    <w:p w14:paraId="52486DB0" w14:textId="14FE3393" w:rsidR="00530740" w:rsidRPr="00DE356A" w:rsidRDefault="00530740" w:rsidP="00530740">
      <w:pPr>
        <w:rPr>
          <w:rFonts w:ascii="Arial" w:hAnsi="Arial" w:cs="Arial"/>
        </w:rPr>
      </w:pPr>
      <w:r w:rsidRPr="00DE356A">
        <w:rPr>
          <w:rFonts w:ascii="Arial" w:hAnsi="Arial" w:cs="Arial"/>
        </w:rPr>
        <w:t xml:space="preserve">Project targets characterise what a task must accomplish, what decisions </w:t>
      </w:r>
      <w:r w:rsidR="005A7D35" w:rsidRPr="00DE356A">
        <w:rPr>
          <w:rFonts w:ascii="Arial" w:hAnsi="Arial" w:cs="Arial"/>
        </w:rPr>
        <w:t>were</w:t>
      </w:r>
      <w:r w:rsidRPr="00DE356A">
        <w:rPr>
          <w:rFonts w:ascii="Arial" w:hAnsi="Arial" w:cs="Arial"/>
        </w:rPr>
        <w:t xml:space="preserve"> to be made effective and thus ready to be wrapped up. On the other hand, there are advantages that w</w:t>
      </w:r>
      <w:r w:rsidR="00250D91" w:rsidRPr="00DE356A">
        <w:rPr>
          <w:rFonts w:ascii="Arial" w:hAnsi="Arial" w:cs="Arial"/>
        </w:rPr>
        <w:t>ere</w:t>
      </w:r>
      <w:r w:rsidRPr="00DE356A">
        <w:rPr>
          <w:rFonts w:ascii="Arial" w:hAnsi="Arial" w:cs="Arial"/>
        </w:rPr>
        <w:t xml:space="preserve"> gain</w:t>
      </w:r>
      <w:r w:rsidR="00250D91" w:rsidRPr="00DE356A">
        <w:rPr>
          <w:rFonts w:ascii="Arial" w:hAnsi="Arial" w:cs="Arial"/>
        </w:rPr>
        <w:t>ed</w:t>
      </w:r>
      <w:r w:rsidRPr="00DE356A">
        <w:rPr>
          <w:rFonts w:ascii="Arial" w:hAnsi="Arial" w:cs="Arial"/>
        </w:rPr>
        <w:t xml:space="preserve"> slowly in the beginning and then show up towards the completion of a task and </w:t>
      </w:r>
      <w:r w:rsidR="00D30969" w:rsidRPr="00DE356A">
        <w:rPr>
          <w:rFonts w:ascii="Arial" w:hAnsi="Arial" w:cs="Arial"/>
        </w:rPr>
        <w:t>kept</w:t>
      </w:r>
      <w:r w:rsidRPr="00DE356A">
        <w:rPr>
          <w:rFonts w:ascii="Arial" w:hAnsi="Arial" w:cs="Arial"/>
        </w:rPr>
        <w:t xml:space="preserve"> on being acknowledged long after the project has wrapped up. Example, </w:t>
      </w:r>
      <w:r w:rsidR="002B58E8" w:rsidRPr="00DE356A">
        <w:rPr>
          <w:rFonts w:ascii="Arial" w:hAnsi="Arial" w:cs="Arial"/>
        </w:rPr>
        <w:t>before the project commence</w:t>
      </w:r>
      <w:r w:rsidR="007D3C86">
        <w:rPr>
          <w:rFonts w:ascii="Arial" w:hAnsi="Arial" w:cs="Arial"/>
        </w:rPr>
        <w:t>s</w:t>
      </w:r>
      <w:r w:rsidR="002B58E8" w:rsidRPr="00DE356A">
        <w:rPr>
          <w:rFonts w:ascii="Arial" w:hAnsi="Arial" w:cs="Arial"/>
        </w:rPr>
        <w:t xml:space="preserve">, </w:t>
      </w:r>
      <w:r w:rsidR="00CA1687" w:rsidRPr="00DE356A">
        <w:rPr>
          <w:rFonts w:ascii="Arial" w:hAnsi="Arial" w:cs="Arial"/>
        </w:rPr>
        <w:t>the general fitness standard was 50%</w:t>
      </w:r>
      <w:r w:rsidR="00DE7D42" w:rsidRPr="00DE356A">
        <w:rPr>
          <w:rFonts w:ascii="Arial" w:hAnsi="Arial" w:cs="Arial"/>
        </w:rPr>
        <w:t xml:space="preserve">, </w:t>
      </w:r>
      <w:r w:rsidR="009F050E" w:rsidRPr="00DE356A">
        <w:rPr>
          <w:rFonts w:ascii="Arial" w:hAnsi="Arial" w:cs="Arial"/>
        </w:rPr>
        <w:t>towards</w:t>
      </w:r>
      <w:r w:rsidR="00E924FA" w:rsidRPr="00DE356A">
        <w:rPr>
          <w:rFonts w:ascii="Arial" w:hAnsi="Arial" w:cs="Arial"/>
        </w:rPr>
        <w:t xml:space="preserve"> the completion </w:t>
      </w:r>
      <w:r w:rsidRPr="00DE356A">
        <w:rPr>
          <w:rFonts w:ascii="Arial" w:hAnsi="Arial" w:cs="Arial"/>
        </w:rPr>
        <w:t>there w</w:t>
      </w:r>
      <w:r w:rsidR="00DE7D42" w:rsidRPr="00DE356A">
        <w:rPr>
          <w:rFonts w:ascii="Arial" w:hAnsi="Arial" w:cs="Arial"/>
        </w:rPr>
        <w:t>as</w:t>
      </w:r>
      <w:r w:rsidRPr="00DE356A">
        <w:rPr>
          <w:rFonts w:ascii="Arial" w:hAnsi="Arial" w:cs="Arial"/>
        </w:rPr>
        <w:t xml:space="preserve"> a</w:t>
      </w:r>
      <w:r w:rsidR="00E924FA" w:rsidRPr="00DE356A">
        <w:rPr>
          <w:rFonts w:ascii="Arial" w:hAnsi="Arial" w:cs="Arial"/>
        </w:rPr>
        <w:t xml:space="preserve"> 25%</w:t>
      </w:r>
      <w:r w:rsidRPr="00DE356A">
        <w:rPr>
          <w:rFonts w:ascii="Arial" w:hAnsi="Arial" w:cs="Arial"/>
        </w:rPr>
        <w:t xml:space="preserve"> increase in fitness and physical performance.</w:t>
      </w:r>
    </w:p>
    <w:p w14:paraId="318D2A16" w14:textId="0C537D67" w:rsidR="00530740" w:rsidRPr="00DE356A" w:rsidRDefault="00530740" w:rsidP="00530740">
      <w:pPr>
        <w:rPr>
          <w:rFonts w:ascii="Arial" w:hAnsi="Arial" w:cs="Arial"/>
        </w:rPr>
      </w:pPr>
      <w:r w:rsidRPr="00DE356A">
        <w:rPr>
          <w:rFonts w:ascii="Arial" w:hAnsi="Arial" w:cs="Arial"/>
        </w:rPr>
        <w:t xml:space="preserve">A </w:t>
      </w:r>
      <w:r w:rsidR="007D7893" w:rsidRPr="00DE356A">
        <w:rPr>
          <w:rFonts w:ascii="Arial" w:hAnsi="Arial" w:cs="Arial"/>
        </w:rPr>
        <w:t>structured</w:t>
      </w:r>
      <w:r w:rsidR="00273804" w:rsidRPr="00DE356A">
        <w:rPr>
          <w:rFonts w:ascii="Arial" w:hAnsi="Arial" w:cs="Arial"/>
        </w:rPr>
        <w:t xml:space="preserve"> and planned set of objectives </w:t>
      </w:r>
      <w:r w:rsidR="007D5567" w:rsidRPr="00DE356A">
        <w:rPr>
          <w:rFonts w:ascii="Arial" w:hAnsi="Arial" w:cs="Arial"/>
        </w:rPr>
        <w:t>are the</w:t>
      </w:r>
      <w:r w:rsidRPr="00DE356A">
        <w:rPr>
          <w:rFonts w:ascii="Arial" w:hAnsi="Arial" w:cs="Arial"/>
        </w:rPr>
        <w:t xml:space="preserve"> vital pre-cursor to itemised project planning. For the targets to be helpful as a guide to extend administration they should be: </w:t>
      </w:r>
    </w:p>
    <w:p w14:paraId="0F945ED8" w14:textId="77777777" w:rsidR="00530740" w:rsidRPr="00DE356A" w:rsidRDefault="00530740" w:rsidP="00530740">
      <w:pPr>
        <w:rPr>
          <w:rFonts w:ascii="Arial" w:hAnsi="Arial" w:cs="Arial"/>
          <w:b/>
        </w:rPr>
      </w:pPr>
    </w:p>
    <w:p w14:paraId="4A073792" w14:textId="690F0483" w:rsidR="00530740" w:rsidRPr="00DE356A" w:rsidRDefault="00530740" w:rsidP="00530740">
      <w:pPr>
        <w:rPr>
          <w:rFonts w:ascii="Arial" w:hAnsi="Arial" w:cs="Arial"/>
        </w:rPr>
      </w:pPr>
      <w:r w:rsidRPr="00DE356A">
        <w:rPr>
          <w:rFonts w:ascii="Arial" w:hAnsi="Arial" w:cs="Arial"/>
          <w:b/>
        </w:rPr>
        <w:t>Specific</w:t>
      </w:r>
      <w:r w:rsidRPr="00DE356A">
        <w:rPr>
          <w:rFonts w:ascii="Arial" w:hAnsi="Arial" w:cs="Arial"/>
        </w:rPr>
        <w:t xml:space="preserve"> towards the project and part of the objectives. For instance, the target: '</w:t>
      </w:r>
      <w:r w:rsidR="00452867" w:rsidRPr="00DE356A">
        <w:rPr>
          <w:rFonts w:ascii="Arial" w:hAnsi="Arial" w:cs="Arial"/>
        </w:rPr>
        <w:t xml:space="preserve">To enhance </w:t>
      </w:r>
      <w:r w:rsidR="00487286" w:rsidRPr="00DE356A">
        <w:rPr>
          <w:rFonts w:ascii="Arial" w:hAnsi="Arial" w:cs="Arial"/>
        </w:rPr>
        <w:t xml:space="preserve">team cohesion </w:t>
      </w:r>
      <w:r w:rsidR="00314A32" w:rsidRPr="00DE356A">
        <w:rPr>
          <w:rFonts w:ascii="Arial" w:hAnsi="Arial" w:cs="Arial"/>
        </w:rPr>
        <w:t>amongst</w:t>
      </w:r>
      <w:r w:rsidR="00487286" w:rsidRPr="00DE356A">
        <w:rPr>
          <w:rFonts w:ascii="Arial" w:hAnsi="Arial" w:cs="Arial"/>
        </w:rPr>
        <w:t xml:space="preserve"> </w:t>
      </w:r>
      <w:r w:rsidR="00917AA2" w:rsidRPr="00DE356A">
        <w:rPr>
          <w:rFonts w:ascii="Arial" w:hAnsi="Arial" w:cs="Arial"/>
        </w:rPr>
        <w:t>colleagues</w:t>
      </w:r>
      <w:r w:rsidR="006F1A9A" w:rsidRPr="00DE356A">
        <w:rPr>
          <w:rFonts w:ascii="Arial" w:hAnsi="Arial" w:cs="Arial"/>
        </w:rPr>
        <w:t>, also to identify sporting talent</w:t>
      </w:r>
      <w:r w:rsidR="00917AA2" w:rsidRPr="00DE356A">
        <w:rPr>
          <w:rFonts w:ascii="Arial" w:hAnsi="Arial" w:cs="Arial"/>
        </w:rPr>
        <w:t xml:space="preserve"> for </w:t>
      </w:r>
      <w:r w:rsidR="002B0FF6" w:rsidRPr="00DE356A">
        <w:rPr>
          <w:rFonts w:ascii="Arial" w:hAnsi="Arial" w:cs="Arial"/>
        </w:rPr>
        <w:t xml:space="preserve">athletes to represent </w:t>
      </w:r>
      <w:r w:rsidR="002B0FF6" w:rsidRPr="00DE356A">
        <w:rPr>
          <w:rFonts w:ascii="Arial" w:hAnsi="Arial" w:cs="Arial"/>
        </w:rPr>
        <w:lastRenderedPageBreak/>
        <w:t xml:space="preserve">the Battalion in the </w:t>
      </w:r>
      <w:r w:rsidR="00917AA2" w:rsidRPr="00DE356A">
        <w:rPr>
          <w:rFonts w:ascii="Arial" w:hAnsi="Arial" w:cs="Arial"/>
        </w:rPr>
        <w:t>future</w:t>
      </w:r>
      <w:r w:rsidR="002B0FF6" w:rsidRPr="00DE356A">
        <w:rPr>
          <w:rFonts w:ascii="Arial" w:hAnsi="Arial" w:cs="Arial"/>
        </w:rPr>
        <w:t>.</w:t>
      </w:r>
      <w:r w:rsidR="00520F99" w:rsidRPr="00DE356A">
        <w:rPr>
          <w:rFonts w:ascii="Arial" w:hAnsi="Arial" w:cs="Arial"/>
        </w:rPr>
        <w:t xml:space="preserve"> </w:t>
      </w:r>
      <w:r w:rsidR="003F795D" w:rsidRPr="00DE356A">
        <w:rPr>
          <w:rFonts w:ascii="Arial" w:hAnsi="Arial" w:cs="Arial"/>
        </w:rPr>
        <w:t>The event turn</w:t>
      </w:r>
      <w:r w:rsidR="00314A32" w:rsidRPr="00DE356A">
        <w:rPr>
          <w:rFonts w:ascii="Arial" w:hAnsi="Arial" w:cs="Arial"/>
        </w:rPr>
        <w:t>ed</w:t>
      </w:r>
      <w:r w:rsidR="003F795D" w:rsidRPr="00DE356A">
        <w:rPr>
          <w:rFonts w:ascii="Arial" w:hAnsi="Arial" w:cs="Arial"/>
        </w:rPr>
        <w:t xml:space="preserve"> out to be</w:t>
      </w:r>
      <w:r w:rsidR="001C6431" w:rsidRPr="00DE356A">
        <w:rPr>
          <w:rFonts w:ascii="Arial" w:hAnsi="Arial" w:cs="Arial"/>
        </w:rPr>
        <w:t xml:space="preserve"> a success by </w:t>
      </w:r>
      <w:r w:rsidR="00485DCF" w:rsidRPr="00DE356A">
        <w:rPr>
          <w:rFonts w:ascii="Arial" w:hAnsi="Arial" w:cs="Arial"/>
        </w:rPr>
        <w:t>p</w:t>
      </w:r>
      <w:r w:rsidR="005729C7" w:rsidRPr="00DE356A">
        <w:rPr>
          <w:rFonts w:ascii="Arial" w:hAnsi="Arial" w:cs="Arial"/>
        </w:rPr>
        <w:t>ainting</w:t>
      </w:r>
      <w:r w:rsidR="00BC2EE4" w:rsidRPr="00DE356A">
        <w:rPr>
          <w:rFonts w:ascii="Arial" w:hAnsi="Arial" w:cs="Arial"/>
        </w:rPr>
        <w:t xml:space="preserve"> a</w:t>
      </w:r>
      <w:r w:rsidRPr="00DE356A">
        <w:rPr>
          <w:rFonts w:ascii="Arial" w:hAnsi="Arial" w:cs="Arial"/>
        </w:rPr>
        <w:t xml:space="preserve"> clear </w:t>
      </w:r>
      <w:r w:rsidR="00BC2EE4" w:rsidRPr="00DE356A">
        <w:rPr>
          <w:rFonts w:ascii="Arial" w:hAnsi="Arial" w:cs="Arial"/>
        </w:rPr>
        <w:t>picture</w:t>
      </w:r>
      <w:r w:rsidRPr="00DE356A">
        <w:rPr>
          <w:rFonts w:ascii="Arial" w:hAnsi="Arial" w:cs="Arial"/>
        </w:rPr>
        <w:t xml:space="preserve"> of what the project </w:t>
      </w:r>
      <w:r w:rsidR="00485DCF" w:rsidRPr="00DE356A">
        <w:rPr>
          <w:rFonts w:ascii="Arial" w:hAnsi="Arial" w:cs="Arial"/>
        </w:rPr>
        <w:t xml:space="preserve">is to </w:t>
      </w:r>
      <w:r w:rsidR="00BC2EE4" w:rsidRPr="00DE356A">
        <w:rPr>
          <w:rFonts w:ascii="Arial" w:hAnsi="Arial" w:cs="Arial"/>
        </w:rPr>
        <w:t>achieve</w:t>
      </w:r>
      <w:r w:rsidRPr="00DE356A">
        <w:rPr>
          <w:rFonts w:ascii="Arial" w:hAnsi="Arial" w:cs="Arial"/>
        </w:rPr>
        <w:t xml:space="preserve">. However, it isn't yet extremely quantifiable or measurable. </w:t>
      </w:r>
    </w:p>
    <w:p w14:paraId="11EBB13C" w14:textId="77777777" w:rsidR="00530740" w:rsidRPr="00DE356A" w:rsidRDefault="00530740" w:rsidP="00530740">
      <w:pPr>
        <w:rPr>
          <w:rFonts w:ascii="Arial" w:hAnsi="Arial" w:cs="Arial"/>
        </w:rPr>
      </w:pPr>
    </w:p>
    <w:p w14:paraId="19FB126E" w14:textId="0EADF744" w:rsidR="00530740" w:rsidRPr="00DE356A" w:rsidRDefault="00530740" w:rsidP="00530740">
      <w:pPr>
        <w:rPr>
          <w:rFonts w:ascii="Arial" w:hAnsi="Arial" w:cs="Arial"/>
        </w:rPr>
      </w:pPr>
      <w:r w:rsidRPr="00DE356A">
        <w:rPr>
          <w:rFonts w:ascii="Arial" w:hAnsi="Arial" w:cs="Arial"/>
          <w:b/>
        </w:rPr>
        <w:t xml:space="preserve">Measurable </w:t>
      </w:r>
      <w:r w:rsidRPr="00DE356A">
        <w:rPr>
          <w:rFonts w:ascii="Arial" w:hAnsi="Arial" w:cs="Arial"/>
        </w:rPr>
        <w:t>– We must characterise in as quantifiable and abstract terms as conceivable what must be accomplished.</w:t>
      </w:r>
      <w:r w:rsidR="00F40570" w:rsidRPr="00DE356A">
        <w:rPr>
          <w:rFonts w:ascii="Arial" w:hAnsi="Arial" w:cs="Arial"/>
        </w:rPr>
        <w:t xml:space="preserve"> T</w:t>
      </w:r>
      <w:r w:rsidR="00737E41" w:rsidRPr="00DE356A">
        <w:rPr>
          <w:rFonts w:ascii="Arial" w:hAnsi="Arial" w:cs="Arial"/>
        </w:rPr>
        <w:t>he</w:t>
      </w:r>
      <w:r w:rsidR="00F40570" w:rsidRPr="00DE356A">
        <w:rPr>
          <w:rFonts w:ascii="Arial" w:hAnsi="Arial" w:cs="Arial"/>
        </w:rPr>
        <w:t xml:space="preserve"> </w:t>
      </w:r>
      <w:r w:rsidR="00F025C7" w:rsidRPr="00DE356A">
        <w:rPr>
          <w:rFonts w:ascii="Arial" w:hAnsi="Arial" w:cs="Arial"/>
        </w:rPr>
        <w:t>cost estimate</w:t>
      </w:r>
      <w:r w:rsidR="00432F6E" w:rsidRPr="00DE356A">
        <w:rPr>
          <w:rFonts w:ascii="Arial" w:hAnsi="Arial" w:cs="Arial"/>
        </w:rPr>
        <w:t xml:space="preserve"> was used as a guide </w:t>
      </w:r>
      <w:r w:rsidR="00830EC9" w:rsidRPr="00DE356A">
        <w:rPr>
          <w:rFonts w:ascii="Arial" w:hAnsi="Arial" w:cs="Arial"/>
        </w:rPr>
        <w:t>to q</w:t>
      </w:r>
      <w:r w:rsidRPr="00DE356A">
        <w:rPr>
          <w:rFonts w:ascii="Arial" w:hAnsi="Arial" w:cs="Arial"/>
        </w:rPr>
        <w:t>uanti</w:t>
      </w:r>
      <w:r w:rsidR="00830EC9" w:rsidRPr="00DE356A">
        <w:rPr>
          <w:rFonts w:ascii="Arial" w:hAnsi="Arial" w:cs="Arial"/>
        </w:rPr>
        <w:t>fy and</w:t>
      </w:r>
      <w:r w:rsidR="00BA738E" w:rsidRPr="00DE356A">
        <w:rPr>
          <w:rFonts w:ascii="Arial" w:hAnsi="Arial" w:cs="Arial"/>
        </w:rPr>
        <w:t xml:space="preserve"> </w:t>
      </w:r>
      <w:r w:rsidRPr="00DE356A">
        <w:rPr>
          <w:rFonts w:ascii="Arial" w:hAnsi="Arial" w:cs="Arial"/>
        </w:rPr>
        <w:t xml:space="preserve">rely upon the idea of the goal and might be in terms of such things as execution, cost, exertion, % change, </w:t>
      </w:r>
      <w:r w:rsidR="001A292B">
        <w:rPr>
          <w:rFonts w:ascii="Arial" w:hAnsi="Arial" w:cs="Arial"/>
        </w:rPr>
        <w:t xml:space="preserve">a </w:t>
      </w:r>
      <w:r w:rsidRPr="00DE356A">
        <w:rPr>
          <w:rFonts w:ascii="Arial" w:hAnsi="Arial" w:cs="Arial"/>
        </w:rPr>
        <w:t>measure of time, expectations, quality levels, quantities of occasions, assertions, or endorsements. With measuring the cost, performance</w:t>
      </w:r>
      <w:r w:rsidR="001C3A16">
        <w:rPr>
          <w:rFonts w:ascii="Arial" w:hAnsi="Arial" w:cs="Arial"/>
        </w:rPr>
        <w:t>,</w:t>
      </w:r>
      <w:r w:rsidRPr="00DE356A">
        <w:rPr>
          <w:rFonts w:ascii="Arial" w:hAnsi="Arial" w:cs="Arial"/>
        </w:rPr>
        <w:t xml:space="preserve"> and qualities of this event/project, it must be achievable at all level.</w:t>
      </w:r>
    </w:p>
    <w:p w14:paraId="4FFED250" w14:textId="74684197" w:rsidR="00530740" w:rsidRPr="00DE356A" w:rsidRDefault="00530740" w:rsidP="00530740">
      <w:pPr>
        <w:rPr>
          <w:rFonts w:ascii="Arial" w:hAnsi="Arial" w:cs="Arial"/>
        </w:rPr>
      </w:pPr>
      <w:r w:rsidRPr="00DE356A">
        <w:rPr>
          <w:rFonts w:ascii="Arial" w:hAnsi="Arial" w:cs="Arial"/>
          <w:b/>
        </w:rPr>
        <w:t xml:space="preserve">Achievable </w:t>
      </w:r>
      <w:r w:rsidR="00A56C20" w:rsidRPr="00DE356A">
        <w:rPr>
          <w:rFonts w:ascii="Arial" w:hAnsi="Arial" w:cs="Arial"/>
        </w:rPr>
        <w:t>–</w:t>
      </w:r>
      <w:r w:rsidRPr="00DE356A">
        <w:rPr>
          <w:rFonts w:ascii="Arial" w:hAnsi="Arial" w:cs="Arial"/>
        </w:rPr>
        <w:t xml:space="preserve"> </w:t>
      </w:r>
      <w:r w:rsidR="008C49C3" w:rsidRPr="00DE356A">
        <w:rPr>
          <w:rFonts w:ascii="Arial" w:hAnsi="Arial" w:cs="Arial"/>
        </w:rPr>
        <w:t>using the</w:t>
      </w:r>
      <w:r w:rsidR="00A56C20" w:rsidRPr="00DE356A">
        <w:rPr>
          <w:rFonts w:ascii="Arial" w:hAnsi="Arial" w:cs="Arial"/>
        </w:rPr>
        <w:t xml:space="preserve"> PERT</w:t>
      </w:r>
      <w:r w:rsidR="008B6B5F" w:rsidRPr="00DE356A">
        <w:rPr>
          <w:rFonts w:ascii="Arial" w:hAnsi="Arial" w:cs="Arial"/>
        </w:rPr>
        <w:t xml:space="preserve"> </w:t>
      </w:r>
      <w:r w:rsidR="005E278B" w:rsidRPr="00DE356A">
        <w:rPr>
          <w:rFonts w:ascii="Arial" w:hAnsi="Arial" w:cs="Arial"/>
        </w:rPr>
        <w:t>and the</w:t>
      </w:r>
      <w:r w:rsidR="008B6B5F" w:rsidRPr="00DE356A">
        <w:rPr>
          <w:rFonts w:ascii="Arial" w:hAnsi="Arial" w:cs="Arial"/>
        </w:rPr>
        <w:t xml:space="preserve"> analyse</w:t>
      </w:r>
      <w:r w:rsidR="005E278B" w:rsidRPr="00DE356A">
        <w:rPr>
          <w:rFonts w:ascii="Arial" w:hAnsi="Arial" w:cs="Arial"/>
        </w:rPr>
        <w:t xml:space="preserve"> of </w:t>
      </w:r>
      <w:r w:rsidR="002B63F1">
        <w:rPr>
          <w:rFonts w:ascii="Arial" w:hAnsi="Arial" w:cs="Arial"/>
        </w:rPr>
        <w:t xml:space="preserve">the </w:t>
      </w:r>
      <w:r w:rsidR="005E278B" w:rsidRPr="00DE356A">
        <w:rPr>
          <w:rFonts w:ascii="Arial" w:hAnsi="Arial" w:cs="Arial"/>
        </w:rPr>
        <w:t xml:space="preserve">probability </w:t>
      </w:r>
      <w:r w:rsidR="00CD56F1" w:rsidRPr="00DE356A">
        <w:rPr>
          <w:rFonts w:ascii="Arial" w:hAnsi="Arial" w:cs="Arial"/>
        </w:rPr>
        <w:t xml:space="preserve">of completion </w:t>
      </w:r>
      <w:r w:rsidR="005E278B" w:rsidRPr="00DE356A">
        <w:rPr>
          <w:rFonts w:ascii="Arial" w:hAnsi="Arial" w:cs="Arial"/>
        </w:rPr>
        <w:t>diagram</w:t>
      </w:r>
      <w:r w:rsidR="005D2B5F" w:rsidRPr="00DE356A">
        <w:rPr>
          <w:rFonts w:ascii="Arial" w:hAnsi="Arial" w:cs="Arial"/>
        </w:rPr>
        <w:t>,</w:t>
      </w:r>
      <w:r w:rsidR="008B6B5F" w:rsidRPr="00DE356A">
        <w:rPr>
          <w:rFonts w:ascii="Arial" w:hAnsi="Arial" w:cs="Arial"/>
        </w:rPr>
        <w:t xml:space="preserve"> </w:t>
      </w:r>
      <w:r w:rsidR="00B00065" w:rsidRPr="00DE356A">
        <w:rPr>
          <w:rFonts w:ascii="Arial" w:hAnsi="Arial" w:cs="Arial"/>
        </w:rPr>
        <w:t>it</w:t>
      </w:r>
      <w:r w:rsidRPr="00DE356A">
        <w:rPr>
          <w:rFonts w:ascii="Arial" w:hAnsi="Arial" w:cs="Arial"/>
        </w:rPr>
        <w:t xml:space="preserve"> </w:t>
      </w:r>
      <w:r w:rsidR="00CD56F1" w:rsidRPr="00DE356A">
        <w:rPr>
          <w:rFonts w:ascii="Arial" w:hAnsi="Arial" w:cs="Arial"/>
        </w:rPr>
        <w:t xml:space="preserve">was </w:t>
      </w:r>
      <w:r w:rsidRPr="00DE356A">
        <w:rPr>
          <w:rFonts w:ascii="Arial" w:hAnsi="Arial" w:cs="Arial"/>
        </w:rPr>
        <w:t>attainable to accomplish the target in down to earth terms and</w:t>
      </w:r>
      <w:r w:rsidR="005D371A" w:rsidRPr="00DE356A">
        <w:rPr>
          <w:rFonts w:ascii="Arial" w:hAnsi="Arial" w:cs="Arial"/>
        </w:rPr>
        <w:t xml:space="preserve"> within the stipulated </w:t>
      </w:r>
      <w:r w:rsidR="006D0CFC" w:rsidRPr="00DE356A">
        <w:rPr>
          <w:rFonts w:ascii="Arial" w:hAnsi="Arial" w:cs="Arial"/>
        </w:rPr>
        <w:t>timeframe</w:t>
      </w:r>
      <w:r w:rsidRPr="00DE356A">
        <w:rPr>
          <w:rFonts w:ascii="Arial" w:hAnsi="Arial" w:cs="Arial"/>
        </w:rPr>
        <w:t>. The main limiting factor to achieve this event is time frame, equipment</w:t>
      </w:r>
      <w:r w:rsidR="00131AD2">
        <w:rPr>
          <w:rFonts w:ascii="Arial" w:hAnsi="Arial" w:cs="Arial"/>
        </w:rPr>
        <w:t>,</w:t>
      </w:r>
      <w:r w:rsidRPr="00DE356A">
        <w:rPr>
          <w:rFonts w:ascii="Arial" w:hAnsi="Arial" w:cs="Arial"/>
        </w:rPr>
        <w:t xml:space="preserve"> and staffing. Th</w:t>
      </w:r>
      <w:r w:rsidR="00F940C1" w:rsidRPr="00DE356A">
        <w:rPr>
          <w:rFonts w:ascii="Arial" w:hAnsi="Arial" w:cs="Arial"/>
        </w:rPr>
        <w:t>is was</w:t>
      </w:r>
      <w:r w:rsidRPr="00DE356A">
        <w:rPr>
          <w:rFonts w:ascii="Arial" w:hAnsi="Arial" w:cs="Arial"/>
        </w:rPr>
        <w:t xml:space="preserve"> achieved within the planning process.   </w:t>
      </w:r>
    </w:p>
    <w:p w14:paraId="7DD7246B" w14:textId="35675DED" w:rsidR="00530740" w:rsidRPr="00DE356A" w:rsidRDefault="00530740" w:rsidP="00530740">
      <w:pPr>
        <w:rPr>
          <w:rFonts w:ascii="Arial" w:hAnsi="Arial" w:cs="Arial"/>
        </w:rPr>
      </w:pPr>
      <w:r w:rsidRPr="00DE356A">
        <w:rPr>
          <w:rFonts w:ascii="Arial" w:hAnsi="Arial" w:cs="Arial"/>
          <w:b/>
        </w:rPr>
        <w:t xml:space="preserve">Relevant </w:t>
      </w:r>
      <w:r w:rsidRPr="00DE356A">
        <w:rPr>
          <w:rFonts w:ascii="Arial" w:hAnsi="Arial" w:cs="Arial"/>
        </w:rPr>
        <w:t>– The laid down objectives are in line with the project. It also contributes to the goal of the project. The project is relevant because the goal of the event is to achieve the Commanding Officer’s workplace policy. This has been successful at other units in the wider army.</w:t>
      </w:r>
    </w:p>
    <w:p w14:paraId="419D2983" w14:textId="2669B437" w:rsidR="00530740" w:rsidRPr="00DE356A" w:rsidRDefault="00530740" w:rsidP="00530740">
      <w:pPr>
        <w:rPr>
          <w:rFonts w:ascii="Arial" w:hAnsi="Arial" w:cs="Arial"/>
        </w:rPr>
      </w:pPr>
      <w:r w:rsidRPr="00DE356A">
        <w:rPr>
          <w:rFonts w:ascii="Arial" w:hAnsi="Arial" w:cs="Arial"/>
          <w:b/>
        </w:rPr>
        <w:t>Time</w:t>
      </w:r>
      <w:r w:rsidR="00DA1764">
        <w:rPr>
          <w:rFonts w:ascii="Arial" w:hAnsi="Arial" w:cs="Arial"/>
          <w:b/>
        </w:rPr>
        <w:t>-</w:t>
      </w:r>
      <w:r w:rsidRPr="00DE356A">
        <w:rPr>
          <w:rFonts w:ascii="Arial" w:hAnsi="Arial" w:cs="Arial"/>
          <w:b/>
        </w:rPr>
        <w:t xml:space="preserve">bound </w:t>
      </w:r>
      <w:r w:rsidRPr="00DE356A">
        <w:rPr>
          <w:rFonts w:ascii="Arial" w:hAnsi="Arial" w:cs="Arial"/>
        </w:rPr>
        <w:t xml:space="preserve">– </w:t>
      </w:r>
      <w:r w:rsidR="00970988" w:rsidRPr="00DE356A">
        <w:rPr>
          <w:rFonts w:ascii="Arial" w:hAnsi="Arial" w:cs="Arial"/>
        </w:rPr>
        <w:t xml:space="preserve">the </w:t>
      </w:r>
      <w:r w:rsidR="00043514" w:rsidRPr="00DE356A">
        <w:rPr>
          <w:rFonts w:ascii="Arial" w:hAnsi="Arial" w:cs="Arial"/>
        </w:rPr>
        <w:t xml:space="preserve">timeframe is the fundamental platform to </w:t>
      </w:r>
      <w:r w:rsidR="00371099" w:rsidRPr="00DE356A">
        <w:rPr>
          <w:rFonts w:ascii="Arial" w:hAnsi="Arial" w:cs="Arial"/>
        </w:rPr>
        <w:t>the success of this event</w:t>
      </w:r>
      <w:r w:rsidRPr="00DE356A">
        <w:rPr>
          <w:rFonts w:ascii="Arial" w:hAnsi="Arial" w:cs="Arial"/>
        </w:rPr>
        <w:t xml:space="preserve">, we </w:t>
      </w:r>
      <w:r w:rsidR="00043514" w:rsidRPr="00DE356A">
        <w:rPr>
          <w:rFonts w:ascii="Arial" w:hAnsi="Arial" w:cs="Arial"/>
        </w:rPr>
        <w:t xml:space="preserve">had to </w:t>
      </w:r>
      <w:r w:rsidRPr="00DE356A">
        <w:rPr>
          <w:rFonts w:ascii="Arial" w:hAnsi="Arial" w:cs="Arial"/>
        </w:rPr>
        <w:t xml:space="preserve">be within the time bound at all possible means. It </w:t>
      </w:r>
      <w:r w:rsidR="00044275" w:rsidRPr="00DE356A">
        <w:rPr>
          <w:rFonts w:ascii="Arial" w:hAnsi="Arial" w:cs="Arial"/>
        </w:rPr>
        <w:t xml:space="preserve">was </w:t>
      </w:r>
      <w:r w:rsidRPr="00DE356A">
        <w:rPr>
          <w:rFonts w:ascii="Arial" w:hAnsi="Arial" w:cs="Arial"/>
        </w:rPr>
        <w:t>advis</w:t>
      </w:r>
      <w:r w:rsidR="00044275" w:rsidRPr="00DE356A">
        <w:rPr>
          <w:rFonts w:ascii="Arial" w:hAnsi="Arial" w:cs="Arial"/>
        </w:rPr>
        <w:t>ed</w:t>
      </w:r>
      <w:r w:rsidRPr="00DE356A">
        <w:rPr>
          <w:rFonts w:ascii="Arial" w:hAnsi="Arial" w:cs="Arial"/>
        </w:rPr>
        <w:t xml:space="preserve"> that the project </w:t>
      </w:r>
      <w:r w:rsidR="00044275" w:rsidRPr="00DE356A">
        <w:rPr>
          <w:rFonts w:ascii="Arial" w:hAnsi="Arial" w:cs="Arial"/>
        </w:rPr>
        <w:t xml:space="preserve">must be </w:t>
      </w:r>
      <w:r w:rsidRPr="00DE356A">
        <w:rPr>
          <w:rFonts w:ascii="Arial" w:hAnsi="Arial" w:cs="Arial"/>
        </w:rPr>
        <w:t>reviewed quite often at various stages involve</w:t>
      </w:r>
      <w:r w:rsidR="00DA1764">
        <w:rPr>
          <w:rFonts w:ascii="Arial" w:hAnsi="Arial" w:cs="Arial"/>
        </w:rPr>
        <w:t>d</w:t>
      </w:r>
      <w:r w:rsidRPr="00DE356A">
        <w:rPr>
          <w:rFonts w:ascii="Arial" w:hAnsi="Arial" w:cs="Arial"/>
        </w:rPr>
        <w:t xml:space="preserve"> in the process. This </w:t>
      </w:r>
      <w:r w:rsidR="00900C8D" w:rsidRPr="00DE356A">
        <w:rPr>
          <w:rFonts w:ascii="Arial" w:hAnsi="Arial" w:cs="Arial"/>
        </w:rPr>
        <w:t>has</w:t>
      </w:r>
      <w:r w:rsidRPr="00DE356A">
        <w:rPr>
          <w:rFonts w:ascii="Arial" w:hAnsi="Arial" w:cs="Arial"/>
        </w:rPr>
        <w:t xml:space="preserve"> enable</w:t>
      </w:r>
      <w:r w:rsidR="009B51B1">
        <w:rPr>
          <w:rFonts w:ascii="Arial" w:hAnsi="Arial" w:cs="Arial"/>
        </w:rPr>
        <w:t>d</w:t>
      </w:r>
      <w:r w:rsidRPr="00DE356A">
        <w:rPr>
          <w:rFonts w:ascii="Arial" w:hAnsi="Arial" w:cs="Arial"/>
        </w:rPr>
        <w:t xml:space="preserve"> us to reference or trace back an error that need</w:t>
      </w:r>
      <w:r w:rsidR="00900C8D" w:rsidRPr="00DE356A">
        <w:rPr>
          <w:rFonts w:ascii="Arial" w:hAnsi="Arial" w:cs="Arial"/>
        </w:rPr>
        <w:t>ed</w:t>
      </w:r>
      <w:r w:rsidRPr="00DE356A">
        <w:rPr>
          <w:rFonts w:ascii="Arial" w:hAnsi="Arial" w:cs="Arial"/>
        </w:rPr>
        <w:t xml:space="preserve"> further investigation.</w:t>
      </w:r>
    </w:p>
    <w:p w14:paraId="4B163CC1" w14:textId="7C6BC29D" w:rsidR="00530740" w:rsidRDefault="00530740">
      <w:pPr>
        <w:rPr>
          <w:rFonts w:ascii="Arial" w:hAnsi="Arial" w:cs="Arial"/>
          <w:b/>
        </w:rPr>
      </w:pPr>
    </w:p>
    <w:p w14:paraId="4D1601D6" w14:textId="605151DF" w:rsidR="009B51B1" w:rsidRDefault="009B51B1">
      <w:pPr>
        <w:rPr>
          <w:rFonts w:ascii="Arial" w:hAnsi="Arial" w:cs="Arial"/>
          <w:b/>
        </w:rPr>
      </w:pPr>
    </w:p>
    <w:p w14:paraId="2ABEBDC4" w14:textId="7282D54D" w:rsidR="009B51B1" w:rsidRDefault="009B51B1">
      <w:pPr>
        <w:rPr>
          <w:rFonts w:ascii="Arial" w:hAnsi="Arial" w:cs="Arial"/>
          <w:b/>
        </w:rPr>
      </w:pPr>
    </w:p>
    <w:p w14:paraId="203DE7A8" w14:textId="01ECD51A" w:rsidR="009B51B1" w:rsidRDefault="009B51B1">
      <w:pPr>
        <w:rPr>
          <w:rFonts w:ascii="Arial" w:hAnsi="Arial" w:cs="Arial"/>
          <w:b/>
        </w:rPr>
      </w:pPr>
    </w:p>
    <w:p w14:paraId="75B7FB57" w14:textId="2E3241F4" w:rsidR="009B51B1" w:rsidRDefault="009B51B1">
      <w:pPr>
        <w:rPr>
          <w:rFonts w:ascii="Arial" w:hAnsi="Arial" w:cs="Arial"/>
          <w:b/>
        </w:rPr>
      </w:pPr>
    </w:p>
    <w:p w14:paraId="5918F618" w14:textId="2DA5E95C" w:rsidR="009B51B1" w:rsidRDefault="009B51B1">
      <w:pPr>
        <w:rPr>
          <w:rFonts w:ascii="Arial" w:hAnsi="Arial" w:cs="Arial"/>
          <w:b/>
        </w:rPr>
      </w:pPr>
    </w:p>
    <w:p w14:paraId="50F644D0" w14:textId="12BAC9F7" w:rsidR="009B51B1" w:rsidRDefault="009B51B1">
      <w:pPr>
        <w:rPr>
          <w:rFonts w:ascii="Arial" w:hAnsi="Arial" w:cs="Arial"/>
          <w:b/>
        </w:rPr>
      </w:pPr>
    </w:p>
    <w:p w14:paraId="22E2B983" w14:textId="6EF39394" w:rsidR="009B51B1" w:rsidRDefault="009B51B1">
      <w:pPr>
        <w:rPr>
          <w:rFonts w:ascii="Arial" w:hAnsi="Arial" w:cs="Arial"/>
          <w:b/>
        </w:rPr>
      </w:pPr>
    </w:p>
    <w:p w14:paraId="11718F6D" w14:textId="4C980969" w:rsidR="009B51B1" w:rsidRDefault="009B51B1">
      <w:pPr>
        <w:rPr>
          <w:rFonts w:ascii="Arial" w:hAnsi="Arial" w:cs="Arial"/>
          <w:b/>
        </w:rPr>
      </w:pPr>
    </w:p>
    <w:p w14:paraId="7FADDF8D" w14:textId="4C661F54" w:rsidR="009B51B1" w:rsidRDefault="009B51B1">
      <w:pPr>
        <w:rPr>
          <w:rFonts w:ascii="Arial" w:hAnsi="Arial" w:cs="Arial"/>
          <w:b/>
        </w:rPr>
      </w:pPr>
    </w:p>
    <w:p w14:paraId="04CCC424" w14:textId="3E8D5EC3" w:rsidR="009B51B1" w:rsidRDefault="009B51B1">
      <w:pPr>
        <w:rPr>
          <w:rFonts w:ascii="Arial" w:hAnsi="Arial" w:cs="Arial"/>
          <w:b/>
        </w:rPr>
      </w:pPr>
    </w:p>
    <w:p w14:paraId="507935D5" w14:textId="551301CC" w:rsidR="009B51B1" w:rsidRDefault="009B51B1">
      <w:pPr>
        <w:rPr>
          <w:rFonts w:ascii="Arial" w:hAnsi="Arial" w:cs="Arial"/>
          <w:b/>
        </w:rPr>
      </w:pPr>
    </w:p>
    <w:p w14:paraId="5538CBA5" w14:textId="7EE95F4A" w:rsidR="009B51B1" w:rsidRDefault="009B51B1">
      <w:pPr>
        <w:rPr>
          <w:rFonts w:ascii="Arial" w:hAnsi="Arial" w:cs="Arial"/>
          <w:b/>
        </w:rPr>
      </w:pPr>
    </w:p>
    <w:p w14:paraId="59F99EBB" w14:textId="584B47B8" w:rsidR="009B51B1" w:rsidRDefault="009B51B1">
      <w:pPr>
        <w:rPr>
          <w:rFonts w:ascii="Arial" w:hAnsi="Arial" w:cs="Arial"/>
          <w:b/>
        </w:rPr>
      </w:pPr>
    </w:p>
    <w:p w14:paraId="5B0B4B3D" w14:textId="5B52447E" w:rsidR="009B51B1" w:rsidRDefault="009B51B1">
      <w:pPr>
        <w:rPr>
          <w:rFonts w:ascii="Arial" w:hAnsi="Arial" w:cs="Arial"/>
          <w:b/>
        </w:rPr>
      </w:pPr>
    </w:p>
    <w:p w14:paraId="7E1A6DBC" w14:textId="77777777" w:rsidR="009B51B1" w:rsidRPr="00DE356A" w:rsidRDefault="009B51B1">
      <w:pPr>
        <w:rPr>
          <w:rFonts w:ascii="Arial" w:hAnsi="Arial" w:cs="Arial"/>
          <w:b/>
        </w:rPr>
      </w:pPr>
    </w:p>
    <w:p w14:paraId="4B4483FC" w14:textId="07203F5A" w:rsidR="003C16C4" w:rsidRPr="00A40541" w:rsidRDefault="003C16C4" w:rsidP="00665EE4">
      <w:pPr>
        <w:pStyle w:val="Heading1"/>
        <w:rPr>
          <w:rFonts w:ascii="Arial" w:hAnsi="Arial" w:cs="Arial"/>
          <w:b/>
          <w:color w:val="auto"/>
        </w:rPr>
      </w:pPr>
      <w:bookmarkStart w:id="3" w:name="_Toc535181254"/>
      <w:r w:rsidRPr="00A40541">
        <w:rPr>
          <w:rFonts w:ascii="Arial" w:hAnsi="Arial" w:cs="Arial"/>
          <w:b/>
          <w:color w:val="auto"/>
        </w:rPr>
        <w:lastRenderedPageBreak/>
        <w:t>How the risk register was used to control the project</w:t>
      </w:r>
      <w:bookmarkEnd w:id="3"/>
    </w:p>
    <w:p w14:paraId="604353FF" w14:textId="77777777" w:rsidR="00665EE4" w:rsidRDefault="00665EE4" w:rsidP="00D74C41">
      <w:pPr>
        <w:rPr>
          <w:rFonts w:ascii="Arial" w:hAnsi="Arial" w:cs="Arial"/>
          <w:lang w:eastAsia="en-GB"/>
        </w:rPr>
      </w:pPr>
    </w:p>
    <w:p w14:paraId="40D2D667" w14:textId="640CF5EC" w:rsidR="00D74C41" w:rsidRDefault="00D74C41" w:rsidP="00D74C41">
      <w:pPr>
        <w:rPr>
          <w:rFonts w:ascii="Arial" w:hAnsi="Arial" w:cs="Arial"/>
          <w:lang w:eastAsia="en-GB"/>
        </w:rPr>
      </w:pPr>
      <w:r w:rsidRPr="00DE356A">
        <w:rPr>
          <w:rFonts w:ascii="Arial" w:hAnsi="Arial" w:cs="Arial"/>
          <w:lang w:eastAsia="en-GB"/>
        </w:rPr>
        <w:t>The risks assessment</w:t>
      </w:r>
      <w:r w:rsidR="00373E7F">
        <w:rPr>
          <w:rFonts w:ascii="Arial" w:hAnsi="Arial" w:cs="Arial"/>
          <w:lang w:eastAsia="en-GB"/>
        </w:rPr>
        <w:t xml:space="preserve"> </w:t>
      </w:r>
      <w:r w:rsidR="001127E3">
        <w:rPr>
          <w:rFonts w:ascii="Arial" w:hAnsi="Arial" w:cs="Arial"/>
          <w:lang w:eastAsia="en-GB"/>
        </w:rPr>
        <w:t>register was</w:t>
      </w:r>
      <w:r w:rsidRPr="00DE356A">
        <w:rPr>
          <w:rFonts w:ascii="Arial" w:hAnsi="Arial" w:cs="Arial"/>
          <w:lang w:eastAsia="en-GB"/>
        </w:rPr>
        <w:t xml:space="preserve"> used to control </w:t>
      </w:r>
      <w:r w:rsidR="002D1A74">
        <w:rPr>
          <w:rFonts w:ascii="Arial" w:hAnsi="Arial" w:cs="Arial"/>
          <w:lang w:eastAsia="en-GB"/>
        </w:rPr>
        <w:t>and manage the risks associated</w:t>
      </w:r>
      <w:r w:rsidR="00235D3A">
        <w:rPr>
          <w:rFonts w:ascii="Arial" w:hAnsi="Arial" w:cs="Arial"/>
          <w:lang w:eastAsia="en-GB"/>
        </w:rPr>
        <w:t xml:space="preserve"> with</w:t>
      </w:r>
      <w:r w:rsidRPr="00DE356A">
        <w:rPr>
          <w:rFonts w:ascii="Arial" w:hAnsi="Arial" w:cs="Arial"/>
          <w:lang w:eastAsia="en-GB"/>
        </w:rPr>
        <w:t xml:space="preserve"> the project</w:t>
      </w:r>
      <w:r w:rsidR="001127E3">
        <w:rPr>
          <w:rFonts w:ascii="Arial" w:hAnsi="Arial" w:cs="Arial"/>
          <w:lang w:eastAsia="en-GB"/>
        </w:rPr>
        <w:t>.</w:t>
      </w:r>
      <w:r w:rsidRPr="00DE356A">
        <w:rPr>
          <w:rFonts w:ascii="Arial" w:hAnsi="Arial" w:cs="Arial"/>
          <w:lang w:eastAsia="en-GB"/>
        </w:rPr>
        <w:t xml:space="preserve"> </w:t>
      </w:r>
      <w:r w:rsidR="00235D3A">
        <w:rPr>
          <w:rFonts w:ascii="Arial" w:hAnsi="Arial" w:cs="Arial"/>
          <w:lang w:eastAsia="en-GB"/>
        </w:rPr>
        <w:t xml:space="preserve">The main </w:t>
      </w:r>
      <w:r w:rsidR="00BD7474">
        <w:rPr>
          <w:rFonts w:ascii="Arial" w:hAnsi="Arial" w:cs="Arial"/>
          <w:lang w:eastAsia="en-GB"/>
        </w:rPr>
        <w:t>reason was to</w:t>
      </w:r>
      <w:r w:rsidRPr="00DE356A">
        <w:rPr>
          <w:rFonts w:ascii="Arial" w:hAnsi="Arial" w:cs="Arial"/>
          <w:lang w:eastAsia="en-GB"/>
        </w:rPr>
        <w:t xml:space="preserve"> </w:t>
      </w:r>
      <w:r w:rsidR="00C80201" w:rsidRPr="00DE356A">
        <w:rPr>
          <w:rFonts w:ascii="Arial" w:hAnsi="Arial" w:cs="Arial"/>
          <w:lang w:eastAsia="en-GB"/>
        </w:rPr>
        <w:t>monitor</w:t>
      </w:r>
      <w:r w:rsidRPr="00DE356A">
        <w:rPr>
          <w:rFonts w:ascii="Arial" w:hAnsi="Arial" w:cs="Arial"/>
          <w:lang w:eastAsia="en-GB"/>
        </w:rPr>
        <w:t xml:space="preserve"> and keep</w:t>
      </w:r>
      <w:r w:rsidR="00C80201">
        <w:rPr>
          <w:rFonts w:ascii="Arial" w:hAnsi="Arial" w:cs="Arial"/>
          <w:lang w:eastAsia="en-GB"/>
        </w:rPr>
        <w:t xml:space="preserve"> </w:t>
      </w:r>
      <w:r w:rsidRPr="00DE356A">
        <w:rPr>
          <w:rFonts w:ascii="Arial" w:hAnsi="Arial" w:cs="Arial"/>
          <w:lang w:eastAsia="en-GB"/>
        </w:rPr>
        <w:t>the potential risks to the minimum throughout the event.</w:t>
      </w:r>
      <w:r w:rsidR="00042A63">
        <w:rPr>
          <w:rFonts w:ascii="Arial" w:hAnsi="Arial" w:cs="Arial"/>
          <w:lang w:eastAsia="en-GB"/>
        </w:rPr>
        <w:t xml:space="preserve"> </w:t>
      </w:r>
      <w:r w:rsidR="0071728E">
        <w:rPr>
          <w:rFonts w:ascii="Arial" w:hAnsi="Arial" w:cs="Arial"/>
          <w:lang w:eastAsia="en-GB"/>
        </w:rPr>
        <w:t>Figure1</w:t>
      </w:r>
      <w:r w:rsidR="00042A63">
        <w:rPr>
          <w:rFonts w:ascii="Arial" w:hAnsi="Arial" w:cs="Arial"/>
          <w:lang w:eastAsia="en-GB"/>
        </w:rPr>
        <w:t xml:space="preserve"> is </w:t>
      </w:r>
      <w:r w:rsidR="00DB2AAC">
        <w:rPr>
          <w:rFonts w:ascii="Arial" w:hAnsi="Arial" w:cs="Arial"/>
          <w:lang w:eastAsia="en-GB"/>
        </w:rPr>
        <w:t>the</w:t>
      </w:r>
      <w:r w:rsidR="00042A63">
        <w:rPr>
          <w:rFonts w:ascii="Arial" w:hAnsi="Arial" w:cs="Arial"/>
          <w:lang w:eastAsia="en-GB"/>
        </w:rPr>
        <w:t xml:space="preserve"> diagram of the </w:t>
      </w:r>
      <w:r w:rsidR="00C80201">
        <w:rPr>
          <w:rFonts w:ascii="Arial" w:hAnsi="Arial" w:cs="Arial"/>
          <w:lang w:eastAsia="en-GB"/>
        </w:rPr>
        <w:t>risk assessment used to control the project</w:t>
      </w:r>
      <w:r w:rsidR="00BB2718">
        <w:rPr>
          <w:rFonts w:ascii="Arial" w:hAnsi="Arial" w:cs="Arial"/>
          <w:lang w:eastAsia="en-GB"/>
        </w:rPr>
        <w:t>.</w:t>
      </w:r>
    </w:p>
    <w:p w14:paraId="6B137390" w14:textId="64455179" w:rsidR="009402C9" w:rsidRDefault="009402C9" w:rsidP="00D74C41">
      <w:pPr>
        <w:rPr>
          <w:rFonts w:ascii="Arial" w:hAnsi="Arial" w:cs="Arial"/>
          <w:lang w:eastAsia="en-GB"/>
        </w:rPr>
      </w:pPr>
      <w:r w:rsidRPr="00EF3A92">
        <w:rPr>
          <w:rFonts w:ascii="Arial" w:hAnsi="Arial" w:cs="Arial"/>
          <w:noProof/>
        </w:rPr>
        <w:drawing>
          <wp:inline distT="0" distB="0" distL="0" distR="0" wp14:anchorId="52537A07" wp14:editId="7998701C">
            <wp:extent cx="5731510" cy="323469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34690"/>
                    </a:xfrm>
                    <a:prstGeom prst="rect">
                      <a:avLst/>
                    </a:prstGeom>
                  </pic:spPr>
                </pic:pic>
              </a:graphicData>
            </a:graphic>
          </wp:inline>
        </w:drawing>
      </w:r>
    </w:p>
    <w:p w14:paraId="60403285" w14:textId="7513860A" w:rsidR="00BB2718" w:rsidRDefault="009B51B1" w:rsidP="00D74C41">
      <w:pPr>
        <w:rPr>
          <w:rFonts w:ascii="Arial" w:hAnsi="Arial" w:cs="Arial"/>
          <w:lang w:eastAsia="en-GB"/>
        </w:rPr>
      </w:pPr>
      <w:r>
        <w:rPr>
          <w:rFonts w:ascii="Arial" w:hAnsi="Arial" w:cs="Arial"/>
          <w:lang w:eastAsia="en-GB"/>
        </w:rPr>
        <w:t>Fig 1</w:t>
      </w:r>
    </w:p>
    <w:p w14:paraId="664CA4F2" w14:textId="7400DD72" w:rsidR="00670975" w:rsidRPr="00EF3A92" w:rsidRDefault="00670975" w:rsidP="00670975">
      <w:pPr>
        <w:rPr>
          <w:rFonts w:ascii="Arial" w:hAnsi="Arial" w:cs="Arial"/>
          <w:color w:val="000000" w:themeColor="text1"/>
          <w:lang w:eastAsia="en-GB"/>
        </w:rPr>
      </w:pPr>
      <w:r w:rsidRPr="00EF3A92">
        <w:rPr>
          <w:rFonts w:ascii="Arial" w:hAnsi="Arial" w:cs="Arial"/>
          <w:b/>
          <w:color w:val="000000" w:themeColor="text1"/>
          <w:lang w:eastAsia="en-GB"/>
        </w:rPr>
        <w:t>Injuries</w:t>
      </w:r>
      <w:r w:rsidRPr="00EF3A92">
        <w:rPr>
          <w:rFonts w:ascii="Arial" w:hAnsi="Arial" w:cs="Arial"/>
          <w:color w:val="000000" w:themeColor="text1"/>
          <w:lang w:eastAsia="en-GB"/>
        </w:rPr>
        <w:t xml:space="preserve">, the risk management plan shows that injuries </w:t>
      </w:r>
      <w:r w:rsidR="001A2943">
        <w:rPr>
          <w:rFonts w:ascii="Arial" w:hAnsi="Arial" w:cs="Arial"/>
          <w:color w:val="000000" w:themeColor="text1"/>
          <w:lang w:eastAsia="en-GB"/>
        </w:rPr>
        <w:t>w</w:t>
      </w:r>
      <w:r w:rsidR="00C14536">
        <w:rPr>
          <w:rFonts w:ascii="Arial" w:hAnsi="Arial" w:cs="Arial"/>
          <w:color w:val="000000" w:themeColor="text1"/>
          <w:lang w:eastAsia="en-GB"/>
        </w:rPr>
        <w:t>ere a</w:t>
      </w:r>
      <w:r w:rsidRPr="00EF3A92">
        <w:rPr>
          <w:rFonts w:ascii="Arial" w:hAnsi="Arial" w:cs="Arial"/>
          <w:color w:val="000000" w:themeColor="text1"/>
          <w:lang w:eastAsia="en-GB"/>
        </w:rPr>
        <w:t xml:space="preserve"> high risk to the sporting event. To minimise injuries, the environmental factors </w:t>
      </w:r>
      <w:r w:rsidR="00C14536">
        <w:rPr>
          <w:rFonts w:ascii="Arial" w:hAnsi="Arial" w:cs="Arial"/>
          <w:color w:val="000000" w:themeColor="text1"/>
          <w:lang w:eastAsia="en-GB"/>
        </w:rPr>
        <w:t>w</w:t>
      </w:r>
      <w:r w:rsidR="00247FF0">
        <w:rPr>
          <w:rFonts w:ascii="Arial" w:hAnsi="Arial" w:cs="Arial"/>
          <w:color w:val="000000" w:themeColor="text1"/>
          <w:lang w:eastAsia="en-GB"/>
        </w:rPr>
        <w:t>ere</w:t>
      </w:r>
      <w:r w:rsidR="00C14536">
        <w:rPr>
          <w:rFonts w:ascii="Arial" w:hAnsi="Arial" w:cs="Arial"/>
          <w:color w:val="000000" w:themeColor="text1"/>
          <w:lang w:eastAsia="en-GB"/>
        </w:rPr>
        <w:t xml:space="preserve"> taken</w:t>
      </w:r>
      <w:r w:rsidRPr="00EF3A92">
        <w:rPr>
          <w:rFonts w:ascii="Arial" w:hAnsi="Arial" w:cs="Arial"/>
          <w:color w:val="000000" w:themeColor="text1"/>
          <w:lang w:eastAsia="en-GB"/>
        </w:rPr>
        <w:t xml:space="preserve"> into consideration </w:t>
      </w:r>
      <w:r w:rsidR="002C15E8" w:rsidRPr="00EF3A92">
        <w:rPr>
          <w:rFonts w:ascii="Arial" w:hAnsi="Arial" w:cs="Arial"/>
          <w:color w:val="000000" w:themeColor="text1"/>
          <w:lang w:eastAsia="en-GB"/>
        </w:rPr>
        <w:t>i.e.</w:t>
      </w:r>
      <w:r w:rsidRPr="00EF3A92">
        <w:rPr>
          <w:rFonts w:ascii="Arial" w:hAnsi="Arial" w:cs="Arial"/>
          <w:color w:val="000000" w:themeColor="text1"/>
          <w:lang w:eastAsia="en-GB"/>
        </w:rPr>
        <w:t xml:space="preserve"> </w:t>
      </w:r>
      <w:bookmarkStart w:id="4" w:name="_GoBack"/>
      <w:bookmarkEnd w:id="4"/>
      <w:r w:rsidRPr="00EF3A92">
        <w:rPr>
          <w:rFonts w:ascii="Arial" w:hAnsi="Arial" w:cs="Arial"/>
          <w:color w:val="000000" w:themeColor="text1"/>
          <w:lang w:eastAsia="en-GB"/>
        </w:rPr>
        <w:t>weather forecast. The weather forecast</w:t>
      </w:r>
      <w:r w:rsidR="00C14536">
        <w:rPr>
          <w:rFonts w:ascii="Arial" w:hAnsi="Arial" w:cs="Arial"/>
          <w:color w:val="000000" w:themeColor="text1"/>
          <w:lang w:eastAsia="en-GB"/>
        </w:rPr>
        <w:t xml:space="preserve"> was</w:t>
      </w:r>
      <w:r w:rsidRPr="00EF3A92">
        <w:rPr>
          <w:rFonts w:ascii="Arial" w:hAnsi="Arial" w:cs="Arial"/>
          <w:color w:val="000000" w:themeColor="text1"/>
          <w:lang w:eastAsia="en-GB"/>
        </w:rPr>
        <w:t xml:space="preserve"> a key factor when planning the date of </w:t>
      </w:r>
      <w:r w:rsidR="00381CE6">
        <w:rPr>
          <w:rFonts w:ascii="Arial" w:hAnsi="Arial" w:cs="Arial"/>
          <w:color w:val="000000" w:themeColor="text1"/>
          <w:lang w:eastAsia="en-GB"/>
        </w:rPr>
        <w:t xml:space="preserve">the </w:t>
      </w:r>
      <w:r w:rsidRPr="00EF3A92">
        <w:rPr>
          <w:rFonts w:ascii="Arial" w:hAnsi="Arial" w:cs="Arial"/>
          <w:color w:val="000000" w:themeColor="text1"/>
          <w:lang w:eastAsia="en-GB"/>
        </w:rPr>
        <w:t xml:space="preserve">event. </w:t>
      </w:r>
      <w:r w:rsidR="00AC70A8">
        <w:rPr>
          <w:rFonts w:ascii="Arial" w:hAnsi="Arial" w:cs="Arial"/>
          <w:color w:val="000000" w:themeColor="text1"/>
          <w:lang w:eastAsia="en-GB"/>
        </w:rPr>
        <w:t xml:space="preserve">If it had </w:t>
      </w:r>
      <w:r w:rsidRPr="00EF3A92">
        <w:rPr>
          <w:rFonts w:ascii="Arial" w:hAnsi="Arial" w:cs="Arial"/>
          <w:color w:val="000000" w:themeColor="text1"/>
          <w:lang w:eastAsia="en-GB"/>
        </w:rPr>
        <w:t xml:space="preserve">rain, there would </w:t>
      </w:r>
      <w:r w:rsidR="00AC70A8">
        <w:rPr>
          <w:rFonts w:ascii="Arial" w:hAnsi="Arial" w:cs="Arial"/>
          <w:color w:val="000000" w:themeColor="text1"/>
          <w:lang w:eastAsia="en-GB"/>
        </w:rPr>
        <w:t>have been an</w:t>
      </w:r>
      <w:r w:rsidRPr="00EF3A92">
        <w:rPr>
          <w:rFonts w:ascii="Arial" w:hAnsi="Arial" w:cs="Arial"/>
          <w:color w:val="000000" w:themeColor="text1"/>
          <w:lang w:eastAsia="en-GB"/>
        </w:rPr>
        <w:t xml:space="preserve"> increase</w:t>
      </w:r>
      <w:r w:rsidR="00AC70A8">
        <w:rPr>
          <w:rFonts w:ascii="Arial" w:hAnsi="Arial" w:cs="Arial"/>
          <w:color w:val="000000" w:themeColor="text1"/>
          <w:lang w:eastAsia="en-GB"/>
        </w:rPr>
        <w:t>d</w:t>
      </w:r>
      <w:r w:rsidRPr="00EF3A92">
        <w:rPr>
          <w:rFonts w:ascii="Arial" w:hAnsi="Arial" w:cs="Arial"/>
          <w:color w:val="000000" w:themeColor="text1"/>
          <w:lang w:eastAsia="en-GB"/>
        </w:rPr>
        <w:t xml:space="preserve"> risk of slip hazard and less friction.  </w:t>
      </w:r>
      <w:r w:rsidR="00793DFF">
        <w:rPr>
          <w:rFonts w:ascii="Arial" w:hAnsi="Arial" w:cs="Arial"/>
          <w:color w:val="000000" w:themeColor="text1"/>
          <w:lang w:eastAsia="en-GB"/>
        </w:rPr>
        <w:t>There w</w:t>
      </w:r>
      <w:r w:rsidR="00093300">
        <w:rPr>
          <w:rFonts w:ascii="Arial" w:hAnsi="Arial" w:cs="Arial"/>
          <w:color w:val="000000" w:themeColor="text1"/>
          <w:lang w:eastAsia="en-GB"/>
        </w:rPr>
        <w:t>ere</w:t>
      </w:r>
      <w:r w:rsidR="00793DFF">
        <w:rPr>
          <w:rFonts w:ascii="Arial" w:hAnsi="Arial" w:cs="Arial"/>
          <w:color w:val="000000" w:themeColor="text1"/>
          <w:lang w:eastAsia="en-GB"/>
        </w:rPr>
        <w:t xml:space="preserve"> </w:t>
      </w:r>
      <w:r w:rsidR="00FE441B">
        <w:rPr>
          <w:rFonts w:ascii="Arial" w:hAnsi="Arial" w:cs="Arial"/>
          <w:color w:val="000000" w:themeColor="text1"/>
          <w:lang w:eastAsia="en-GB"/>
        </w:rPr>
        <w:t>two injured athletes during the event</w:t>
      </w:r>
      <w:r w:rsidR="00024F08">
        <w:rPr>
          <w:rFonts w:ascii="Arial" w:hAnsi="Arial" w:cs="Arial"/>
          <w:color w:val="000000" w:themeColor="text1"/>
          <w:lang w:eastAsia="en-GB"/>
        </w:rPr>
        <w:t xml:space="preserve">, they were administered first aid </w:t>
      </w:r>
      <w:r w:rsidR="00571EAD">
        <w:rPr>
          <w:rFonts w:ascii="Arial" w:hAnsi="Arial" w:cs="Arial"/>
          <w:color w:val="000000" w:themeColor="text1"/>
          <w:lang w:eastAsia="en-GB"/>
        </w:rPr>
        <w:t>b</w:t>
      </w:r>
      <w:r w:rsidR="009457EE">
        <w:rPr>
          <w:rFonts w:ascii="Arial" w:hAnsi="Arial" w:cs="Arial"/>
          <w:color w:val="000000" w:themeColor="text1"/>
          <w:lang w:eastAsia="en-GB"/>
        </w:rPr>
        <w:t>y the medical team</w:t>
      </w:r>
      <w:r w:rsidR="00093300">
        <w:rPr>
          <w:rFonts w:ascii="Arial" w:hAnsi="Arial" w:cs="Arial"/>
          <w:color w:val="000000" w:themeColor="text1"/>
          <w:lang w:eastAsia="en-GB"/>
        </w:rPr>
        <w:t xml:space="preserve">. If there wasn’t any </w:t>
      </w:r>
      <w:r w:rsidR="00862D1F">
        <w:rPr>
          <w:rFonts w:ascii="Arial" w:hAnsi="Arial" w:cs="Arial"/>
          <w:color w:val="000000" w:themeColor="text1"/>
          <w:lang w:eastAsia="en-GB"/>
        </w:rPr>
        <w:t xml:space="preserve">system in place to eliminate these potential hazards, it would have negatively impacted </w:t>
      </w:r>
      <w:r w:rsidR="00571EAD">
        <w:rPr>
          <w:rFonts w:ascii="Arial" w:hAnsi="Arial" w:cs="Arial"/>
          <w:color w:val="000000" w:themeColor="text1"/>
          <w:lang w:eastAsia="en-GB"/>
        </w:rPr>
        <w:t>the outcome of the event.</w:t>
      </w:r>
    </w:p>
    <w:p w14:paraId="2560BC9F" w14:textId="62DB1BFB" w:rsidR="00670975" w:rsidRPr="00EF3A92" w:rsidRDefault="00670975" w:rsidP="00670975">
      <w:pPr>
        <w:rPr>
          <w:rFonts w:ascii="Arial" w:hAnsi="Arial" w:cs="Arial"/>
          <w:color w:val="000000" w:themeColor="text1"/>
          <w:lang w:eastAsia="en-GB"/>
        </w:rPr>
      </w:pPr>
      <w:r w:rsidRPr="00EF3A92">
        <w:rPr>
          <w:rFonts w:ascii="Arial" w:hAnsi="Arial" w:cs="Arial"/>
          <w:b/>
          <w:color w:val="000000" w:themeColor="text1"/>
          <w:lang w:eastAsia="en-GB"/>
        </w:rPr>
        <w:t xml:space="preserve">Lost and damage of sporting equipment, </w:t>
      </w:r>
      <w:r w:rsidR="00760E30">
        <w:rPr>
          <w:rFonts w:ascii="Arial" w:hAnsi="Arial" w:cs="Arial"/>
          <w:color w:val="000000" w:themeColor="text1"/>
          <w:lang w:eastAsia="en-GB"/>
        </w:rPr>
        <w:t xml:space="preserve">the </w:t>
      </w:r>
      <w:r w:rsidRPr="00EF3A92">
        <w:rPr>
          <w:rFonts w:ascii="Arial" w:hAnsi="Arial" w:cs="Arial"/>
          <w:color w:val="000000" w:themeColor="text1"/>
          <w:lang w:eastAsia="en-GB"/>
        </w:rPr>
        <w:t>risk of damage and los</w:t>
      </w:r>
      <w:r w:rsidR="002A5AED">
        <w:rPr>
          <w:rFonts w:ascii="Arial" w:hAnsi="Arial" w:cs="Arial"/>
          <w:color w:val="000000" w:themeColor="text1"/>
          <w:lang w:eastAsia="en-GB"/>
        </w:rPr>
        <w:t>ing sport</w:t>
      </w:r>
      <w:r w:rsidR="00546B94">
        <w:rPr>
          <w:rFonts w:ascii="Arial" w:hAnsi="Arial" w:cs="Arial"/>
          <w:color w:val="000000" w:themeColor="text1"/>
          <w:lang w:eastAsia="en-GB"/>
        </w:rPr>
        <w:t>ing</w:t>
      </w:r>
      <w:r w:rsidRPr="00EF3A92">
        <w:rPr>
          <w:rFonts w:ascii="Arial" w:hAnsi="Arial" w:cs="Arial"/>
          <w:color w:val="000000" w:themeColor="text1"/>
          <w:lang w:eastAsia="en-GB"/>
        </w:rPr>
        <w:t xml:space="preserve"> equipment </w:t>
      </w:r>
      <w:r w:rsidR="00546B94">
        <w:rPr>
          <w:rFonts w:ascii="Arial" w:hAnsi="Arial" w:cs="Arial"/>
          <w:color w:val="000000" w:themeColor="text1"/>
          <w:lang w:eastAsia="en-GB"/>
        </w:rPr>
        <w:t>was</w:t>
      </w:r>
      <w:r w:rsidRPr="00EF3A92">
        <w:rPr>
          <w:rFonts w:ascii="Arial" w:hAnsi="Arial" w:cs="Arial"/>
          <w:color w:val="000000" w:themeColor="text1"/>
          <w:lang w:eastAsia="en-GB"/>
        </w:rPr>
        <w:t xml:space="preserve"> a possibility. All </w:t>
      </w:r>
      <w:r w:rsidR="008663B6">
        <w:rPr>
          <w:rFonts w:ascii="Arial" w:hAnsi="Arial" w:cs="Arial"/>
          <w:color w:val="000000" w:themeColor="text1"/>
          <w:lang w:eastAsia="en-GB"/>
        </w:rPr>
        <w:t>team captains</w:t>
      </w:r>
      <w:r w:rsidR="003E3223">
        <w:rPr>
          <w:rFonts w:ascii="Arial" w:hAnsi="Arial" w:cs="Arial"/>
          <w:color w:val="000000" w:themeColor="text1"/>
          <w:lang w:eastAsia="en-GB"/>
        </w:rPr>
        <w:t xml:space="preserve"> </w:t>
      </w:r>
      <w:r w:rsidR="00833024">
        <w:rPr>
          <w:rFonts w:ascii="Arial" w:hAnsi="Arial" w:cs="Arial"/>
          <w:color w:val="000000" w:themeColor="text1"/>
          <w:lang w:eastAsia="en-GB"/>
        </w:rPr>
        <w:t>managed and secured</w:t>
      </w:r>
      <w:r w:rsidR="003E3223">
        <w:rPr>
          <w:rFonts w:ascii="Arial" w:hAnsi="Arial" w:cs="Arial"/>
          <w:color w:val="000000" w:themeColor="text1"/>
          <w:lang w:eastAsia="en-GB"/>
        </w:rPr>
        <w:t xml:space="preserve"> their team</w:t>
      </w:r>
      <w:r w:rsidR="0031245C">
        <w:rPr>
          <w:rFonts w:ascii="Arial" w:hAnsi="Arial" w:cs="Arial"/>
          <w:color w:val="000000" w:themeColor="text1"/>
          <w:lang w:eastAsia="en-GB"/>
        </w:rPr>
        <w:t>’</w:t>
      </w:r>
      <w:r w:rsidR="003E3223">
        <w:rPr>
          <w:rFonts w:ascii="Arial" w:hAnsi="Arial" w:cs="Arial"/>
          <w:color w:val="000000" w:themeColor="text1"/>
          <w:lang w:eastAsia="en-GB"/>
        </w:rPr>
        <w:t xml:space="preserve">s </w:t>
      </w:r>
      <w:r w:rsidRPr="00EF3A92">
        <w:rPr>
          <w:rFonts w:ascii="Arial" w:hAnsi="Arial" w:cs="Arial"/>
          <w:color w:val="000000" w:themeColor="text1"/>
          <w:lang w:eastAsia="en-GB"/>
        </w:rPr>
        <w:t xml:space="preserve">sporting equipment, this </w:t>
      </w:r>
      <w:r w:rsidR="008F1703">
        <w:rPr>
          <w:rFonts w:ascii="Arial" w:hAnsi="Arial" w:cs="Arial"/>
          <w:color w:val="000000" w:themeColor="text1"/>
          <w:lang w:eastAsia="en-GB"/>
        </w:rPr>
        <w:t xml:space="preserve">helped </w:t>
      </w:r>
      <w:r w:rsidR="008D2137">
        <w:rPr>
          <w:rFonts w:ascii="Arial" w:hAnsi="Arial" w:cs="Arial"/>
          <w:color w:val="000000" w:themeColor="text1"/>
          <w:lang w:eastAsia="en-GB"/>
        </w:rPr>
        <w:t xml:space="preserve">to </w:t>
      </w:r>
      <w:r w:rsidRPr="00EF3A92">
        <w:rPr>
          <w:rFonts w:ascii="Arial" w:hAnsi="Arial" w:cs="Arial"/>
          <w:color w:val="000000" w:themeColor="text1"/>
          <w:lang w:eastAsia="en-GB"/>
        </w:rPr>
        <w:t xml:space="preserve">coordinate all kit and equipment to be accountable and secured. Athletes </w:t>
      </w:r>
      <w:r w:rsidR="008D2137">
        <w:rPr>
          <w:rFonts w:ascii="Arial" w:hAnsi="Arial" w:cs="Arial"/>
          <w:color w:val="000000" w:themeColor="text1"/>
          <w:lang w:eastAsia="en-GB"/>
        </w:rPr>
        <w:t>were</w:t>
      </w:r>
      <w:r w:rsidRPr="00EF3A92">
        <w:rPr>
          <w:rFonts w:ascii="Arial" w:hAnsi="Arial" w:cs="Arial"/>
          <w:color w:val="000000" w:themeColor="text1"/>
          <w:lang w:eastAsia="en-GB"/>
        </w:rPr>
        <w:t xml:space="preserve"> familiarised with their sporting equipment in order to minimise damage to equipment. </w:t>
      </w:r>
      <w:r w:rsidR="00340A95">
        <w:rPr>
          <w:rFonts w:ascii="Arial" w:hAnsi="Arial" w:cs="Arial"/>
          <w:color w:val="000000" w:themeColor="text1"/>
          <w:lang w:eastAsia="en-GB"/>
        </w:rPr>
        <w:t>There was adequat</w:t>
      </w:r>
      <w:r w:rsidR="001A22AF">
        <w:rPr>
          <w:rFonts w:ascii="Arial" w:hAnsi="Arial" w:cs="Arial"/>
          <w:color w:val="000000" w:themeColor="text1"/>
          <w:lang w:eastAsia="en-GB"/>
        </w:rPr>
        <w:t>e</w:t>
      </w:r>
      <w:r w:rsidRPr="00EF3A92">
        <w:rPr>
          <w:rFonts w:ascii="Arial" w:hAnsi="Arial" w:cs="Arial"/>
          <w:color w:val="000000" w:themeColor="text1"/>
          <w:lang w:eastAsia="en-GB"/>
        </w:rPr>
        <w:t xml:space="preserve"> training on equipment</w:t>
      </w:r>
      <w:r w:rsidR="001A22AF">
        <w:rPr>
          <w:rFonts w:ascii="Arial" w:hAnsi="Arial" w:cs="Arial"/>
          <w:color w:val="000000" w:themeColor="text1"/>
          <w:lang w:eastAsia="en-GB"/>
        </w:rPr>
        <w:t>, this hel</w:t>
      </w:r>
      <w:r w:rsidR="00682719">
        <w:rPr>
          <w:rFonts w:ascii="Arial" w:hAnsi="Arial" w:cs="Arial"/>
          <w:color w:val="000000" w:themeColor="text1"/>
          <w:lang w:eastAsia="en-GB"/>
        </w:rPr>
        <w:t>ped to minimise</w:t>
      </w:r>
      <w:r w:rsidRPr="00EF3A92">
        <w:rPr>
          <w:rFonts w:ascii="Arial" w:hAnsi="Arial" w:cs="Arial"/>
          <w:color w:val="000000" w:themeColor="text1"/>
          <w:lang w:eastAsia="en-GB"/>
        </w:rPr>
        <w:t xml:space="preserve"> the risks of los</w:t>
      </w:r>
      <w:r w:rsidR="00916FE8">
        <w:rPr>
          <w:rFonts w:ascii="Arial" w:hAnsi="Arial" w:cs="Arial"/>
          <w:color w:val="000000" w:themeColor="text1"/>
          <w:lang w:eastAsia="en-GB"/>
        </w:rPr>
        <w:t>s</w:t>
      </w:r>
      <w:r w:rsidRPr="00EF3A92">
        <w:rPr>
          <w:rFonts w:ascii="Arial" w:hAnsi="Arial" w:cs="Arial"/>
          <w:color w:val="000000" w:themeColor="text1"/>
          <w:lang w:eastAsia="en-GB"/>
        </w:rPr>
        <w:t xml:space="preserve"> </w:t>
      </w:r>
      <w:r w:rsidR="00821916">
        <w:rPr>
          <w:rFonts w:ascii="Arial" w:hAnsi="Arial" w:cs="Arial"/>
          <w:color w:val="000000" w:themeColor="text1"/>
          <w:lang w:eastAsia="en-GB"/>
        </w:rPr>
        <w:t>or</w:t>
      </w:r>
      <w:r w:rsidRPr="00EF3A92">
        <w:rPr>
          <w:rFonts w:ascii="Arial" w:hAnsi="Arial" w:cs="Arial"/>
          <w:color w:val="000000" w:themeColor="text1"/>
          <w:lang w:eastAsia="en-GB"/>
        </w:rPr>
        <w:t xml:space="preserve"> damage to sporting equipment.</w:t>
      </w:r>
    </w:p>
    <w:p w14:paraId="0B30D809" w14:textId="64595D45" w:rsidR="00670975" w:rsidRDefault="00670975" w:rsidP="00670975">
      <w:pPr>
        <w:rPr>
          <w:rFonts w:ascii="Arial" w:hAnsi="Arial" w:cs="Arial"/>
          <w:color w:val="000000" w:themeColor="text1"/>
          <w:lang w:eastAsia="en-GB"/>
        </w:rPr>
      </w:pPr>
      <w:r w:rsidRPr="00EF3A92">
        <w:rPr>
          <w:rFonts w:ascii="Arial" w:hAnsi="Arial" w:cs="Arial"/>
          <w:b/>
          <w:color w:val="000000" w:themeColor="text1"/>
          <w:lang w:eastAsia="en-GB"/>
        </w:rPr>
        <w:t xml:space="preserve">Fire hazard, </w:t>
      </w:r>
      <w:r w:rsidRPr="00EF3A92">
        <w:rPr>
          <w:rFonts w:ascii="Arial" w:hAnsi="Arial" w:cs="Arial"/>
          <w:color w:val="000000" w:themeColor="text1"/>
          <w:lang w:eastAsia="en-GB"/>
        </w:rPr>
        <w:t xml:space="preserve">according to the risk management plan the risk of fire </w:t>
      </w:r>
      <w:r w:rsidR="00821916">
        <w:rPr>
          <w:rFonts w:ascii="Arial" w:hAnsi="Arial" w:cs="Arial"/>
          <w:color w:val="000000" w:themeColor="text1"/>
          <w:lang w:eastAsia="en-GB"/>
        </w:rPr>
        <w:t>was</w:t>
      </w:r>
      <w:r w:rsidRPr="00EF3A92">
        <w:rPr>
          <w:rFonts w:ascii="Arial" w:hAnsi="Arial" w:cs="Arial"/>
          <w:color w:val="000000" w:themeColor="text1"/>
          <w:lang w:eastAsia="en-GB"/>
        </w:rPr>
        <w:t xml:space="preserve"> most unlikely as the event </w:t>
      </w:r>
      <w:r w:rsidR="00582862">
        <w:rPr>
          <w:rFonts w:ascii="Arial" w:hAnsi="Arial" w:cs="Arial"/>
          <w:color w:val="000000" w:themeColor="text1"/>
          <w:lang w:eastAsia="en-GB"/>
        </w:rPr>
        <w:t>was</w:t>
      </w:r>
      <w:r w:rsidRPr="00EF3A92">
        <w:rPr>
          <w:rFonts w:ascii="Arial" w:hAnsi="Arial" w:cs="Arial"/>
          <w:color w:val="000000" w:themeColor="text1"/>
          <w:lang w:eastAsia="en-GB"/>
        </w:rPr>
        <w:t xml:space="preserve"> an outdoor activity. Smokers </w:t>
      </w:r>
      <w:r w:rsidR="00582862">
        <w:rPr>
          <w:rFonts w:ascii="Arial" w:hAnsi="Arial" w:cs="Arial"/>
          <w:color w:val="000000" w:themeColor="text1"/>
          <w:lang w:eastAsia="en-GB"/>
        </w:rPr>
        <w:t>were</w:t>
      </w:r>
      <w:r w:rsidRPr="00EF3A92">
        <w:rPr>
          <w:rFonts w:ascii="Arial" w:hAnsi="Arial" w:cs="Arial"/>
          <w:color w:val="000000" w:themeColor="text1"/>
          <w:lang w:eastAsia="en-GB"/>
        </w:rPr>
        <w:t xml:space="preserve"> designated </w:t>
      </w:r>
      <w:r w:rsidR="00582862">
        <w:rPr>
          <w:rFonts w:ascii="Arial" w:hAnsi="Arial" w:cs="Arial"/>
          <w:color w:val="000000" w:themeColor="text1"/>
          <w:lang w:eastAsia="en-GB"/>
        </w:rPr>
        <w:t xml:space="preserve">a </w:t>
      </w:r>
      <w:r w:rsidRPr="00EF3A92">
        <w:rPr>
          <w:rFonts w:ascii="Arial" w:hAnsi="Arial" w:cs="Arial"/>
          <w:color w:val="000000" w:themeColor="text1"/>
          <w:lang w:eastAsia="en-GB"/>
        </w:rPr>
        <w:t>smoking area for the entire event</w:t>
      </w:r>
      <w:r w:rsidR="001A5E70">
        <w:rPr>
          <w:rFonts w:ascii="Arial" w:hAnsi="Arial" w:cs="Arial"/>
          <w:color w:val="000000" w:themeColor="text1"/>
          <w:lang w:eastAsia="en-GB"/>
        </w:rPr>
        <w:t>, also there was fire extinguisher deployed at various locations.</w:t>
      </w:r>
    </w:p>
    <w:p w14:paraId="535C00CC" w14:textId="0B977F0F" w:rsidR="005B6BB6" w:rsidRDefault="005B6BB6" w:rsidP="00670975">
      <w:pPr>
        <w:rPr>
          <w:rFonts w:ascii="Arial" w:hAnsi="Arial" w:cs="Arial"/>
          <w:color w:val="000000" w:themeColor="text1"/>
          <w:lang w:eastAsia="en-GB"/>
        </w:rPr>
      </w:pPr>
    </w:p>
    <w:p w14:paraId="28D279A2" w14:textId="77777777" w:rsidR="005B6BB6" w:rsidRPr="00EF3A92" w:rsidRDefault="005B6BB6" w:rsidP="00670975">
      <w:pPr>
        <w:rPr>
          <w:rFonts w:ascii="Arial" w:hAnsi="Arial" w:cs="Arial"/>
          <w:color w:val="000000" w:themeColor="text1"/>
          <w:lang w:eastAsia="en-GB"/>
        </w:rPr>
      </w:pPr>
    </w:p>
    <w:p w14:paraId="090A14AA" w14:textId="77777777" w:rsidR="0071728E" w:rsidRPr="00DE356A" w:rsidRDefault="0071728E" w:rsidP="00D74C41">
      <w:pPr>
        <w:rPr>
          <w:rFonts w:ascii="Arial" w:hAnsi="Arial" w:cs="Arial"/>
          <w:lang w:eastAsia="en-GB"/>
        </w:rPr>
      </w:pPr>
    </w:p>
    <w:p w14:paraId="7B2B2261" w14:textId="77777777" w:rsidR="00D74C41" w:rsidRPr="00DE356A" w:rsidRDefault="00D74C41">
      <w:pPr>
        <w:rPr>
          <w:rFonts w:ascii="Arial" w:hAnsi="Arial" w:cs="Arial"/>
          <w:b/>
        </w:rPr>
      </w:pPr>
    </w:p>
    <w:sectPr w:rsidR="00D74C41" w:rsidRPr="00DE356A">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C62ADA" w14:textId="77777777" w:rsidR="007638EF" w:rsidRDefault="007638EF" w:rsidP="00CE39DE">
      <w:pPr>
        <w:spacing w:after="0" w:line="240" w:lineRule="auto"/>
      </w:pPr>
      <w:r>
        <w:separator/>
      </w:r>
    </w:p>
  </w:endnote>
  <w:endnote w:type="continuationSeparator" w:id="0">
    <w:p w14:paraId="2A5B2E80" w14:textId="77777777" w:rsidR="007638EF" w:rsidRDefault="007638EF" w:rsidP="00CE39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6616044"/>
      <w:docPartObj>
        <w:docPartGallery w:val="Page Numbers (Bottom of Page)"/>
        <w:docPartUnique/>
      </w:docPartObj>
    </w:sdtPr>
    <w:sdtEndPr>
      <w:rPr>
        <w:noProof/>
      </w:rPr>
    </w:sdtEndPr>
    <w:sdtContent>
      <w:p w14:paraId="7DDD0B6F" w14:textId="105BEF4C" w:rsidR="00836893" w:rsidRDefault="008368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09A476" w14:textId="77777777" w:rsidR="00836893" w:rsidRDefault="008368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E0A72A" w14:textId="77777777" w:rsidR="007638EF" w:rsidRDefault="007638EF" w:rsidP="00CE39DE">
      <w:pPr>
        <w:spacing w:after="0" w:line="240" w:lineRule="auto"/>
      </w:pPr>
      <w:r>
        <w:separator/>
      </w:r>
    </w:p>
  </w:footnote>
  <w:footnote w:type="continuationSeparator" w:id="0">
    <w:p w14:paraId="2A1C539F" w14:textId="77777777" w:rsidR="007638EF" w:rsidRDefault="007638EF" w:rsidP="00CE39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65401D" w14:textId="0FC482E1" w:rsidR="00CE39DE" w:rsidRDefault="00CE39DE">
    <w:pPr>
      <w:pStyle w:val="Header"/>
    </w:pPr>
    <w:r>
      <w:t>PD05A4</w:t>
    </w:r>
    <w:r>
      <w:ptab w:relativeTo="margin" w:alignment="center" w:leader="none"/>
    </w:r>
    <w:r>
      <w:t>W.DIXON</w:t>
    </w:r>
    <w:r>
      <w:ptab w:relativeTo="margin" w:alignment="right" w:leader="none"/>
    </w:r>
    <w:r>
      <w:t>P139876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9DE"/>
    <w:rsid w:val="00010B06"/>
    <w:rsid w:val="00024F08"/>
    <w:rsid w:val="0002583C"/>
    <w:rsid w:val="00025B92"/>
    <w:rsid w:val="00037808"/>
    <w:rsid w:val="00042A63"/>
    <w:rsid w:val="00043514"/>
    <w:rsid w:val="00044275"/>
    <w:rsid w:val="00047AD6"/>
    <w:rsid w:val="00053183"/>
    <w:rsid w:val="00075D09"/>
    <w:rsid w:val="00093300"/>
    <w:rsid w:val="000A3951"/>
    <w:rsid w:val="000D091D"/>
    <w:rsid w:val="000D2A6A"/>
    <w:rsid w:val="000F6AE1"/>
    <w:rsid w:val="00100236"/>
    <w:rsid w:val="001127E3"/>
    <w:rsid w:val="00131AD2"/>
    <w:rsid w:val="00133790"/>
    <w:rsid w:val="001340B3"/>
    <w:rsid w:val="00141C81"/>
    <w:rsid w:val="001607D1"/>
    <w:rsid w:val="001A22AF"/>
    <w:rsid w:val="001A292B"/>
    <w:rsid w:val="001A2943"/>
    <w:rsid w:val="001A4416"/>
    <w:rsid w:val="001A5E70"/>
    <w:rsid w:val="001C3A16"/>
    <w:rsid w:val="001C6431"/>
    <w:rsid w:val="00235D3A"/>
    <w:rsid w:val="00247FF0"/>
    <w:rsid w:val="002501A1"/>
    <w:rsid w:val="00250D91"/>
    <w:rsid w:val="00273804"/>
    <w:rsid w:val="00290BBA"/>
    <w:rsid w:val="002A5AED"/>
    <w:rsid w:val="002B0FF6"/>
    <w:rsid w:val="002B58E8"/>
    <w:rsid w:val="002B63F1"/>
    <w:rsid w:val="002C0F83"/>
    <w:rsid w:val="002C15E8"/>
    <w:rsid w:val="002D1A74"/>
    <w:rsid w:val="002E685B"/>
    <w:rsid w:val="002E7C5E"/>
    <w:rsid w:val="00300E84"/>
    <w:rsid w:val="0030350D"/>
    <w:rsid w:val="0031245C"/>
    <w:rsid w:val="00314A32"/>
    <w:rsid w:val="003372CC"/>
    <w:rsid w:val="00340A95"/>
    <w:rsid w:val="00344DAF"/>
    <w:rsid w:val="003525C2"/>
    <w:rsid w:val="00365856"/>
    <w:rsid w:val="00371099"/>
    <w:rsid w:val="0037313C"/>
    <w:rsid w:val="00373E7F"/>
    <w:rsid w:val="0037660F"/>
    <w:rsid w:val="00381CE6"/>
    <w:rsid w:val="003C16C4"/>
    <w:rsid w:val="003E3223"/>
    <w:rsid w:val="003F60A9"/>
    <w:rsid w:val="003F795D"/>
    <w:rsid w:val="003F7DA2"/>
    <w:rsid w:val="00432F6E"/>
    <w:rsid w:val="0043309F"/>
    <w:rsid w:val="00452867"/>
    <w:rsid w:val="00453F05"/>
    <w:rsid w:val="00485DCF"/>
    <w:rsid w:val="00487286"/>
    <w:rsid w:val="00497B87"/>
    <w:rsid w:val="004D5C22"/>
    <w:rsid w:val="004E3A45"/>
    <w:rsid w:val="004F22B5"/>
    <w:rsid w:val="00510385"/>
    <w:rsid w:val="00520F99"/>
    <w:rsid w:val="00524966"/>
    <w:rsid w:val="00530740"/>
    <w:rsid w:val="00544D3C"/>
    <w:rsid w:val="00546B94"/>
    <w:rsid w:val="005554DA"/>
    <w:rsid w:val="00566006"/>
    <w:rsid w:val="00571EAD"/>
    <w:rsid w:val="005729C7"/>
    <w:rsid w:val="00573B3D"/>
    <w:rsid w:val="005808E5"/>
    <w:rsid w:val="00582862"/>
    <w:rsid w:val="00587755"/>
    <w:rsid w:val="005A0CF5"/>
    <w:rsid w:val="005A12BC"/>
    <w:rsid w:val="005A4520"/>
    <w:rsid w:val="005A7D35"/>
    <w:rsid w:val="005B40DB"/>
    <w:rsid w:val="005B6BB6"/>
    <w:rsid w:val="005B7407"/>
    <w:rsid w:val="005D2B5F"/>
    <w:rsid w:val="005D371A"/>
    <w:rsid w:val="005E278B"/>
    <w:rsid w:val="005F45BC"/>
    <w:rsid w:val="006101C2"/>
    <w:rsid w:val="0066532F"/>
    <w:rsid w:val="00665EE4"/>
    <w:rsid w:val="00670975"/>
    <w:rsid w:val="00675515"/>
    <w:rsid w:val="00682719"/>
    <w:rsid w:val="006B10D6"/>
    <w:rsid w:val="006B5E18"/>
    <w:rsid w:val="006C4182"/>
    <w:rsid w:val="006C7933"/>
    <w:rsid w:val="006D0CFC"/>
    <w:rsid w:val="006E0CDD"/>
    <w:rsid w:val="006E1F89"/>
    <w:rsid w:val="006E24D8"/>
    <w:rsid w:val="006F05FF"/>
    <w:rsid w:val="006F1A9A"/>
    <w:rsid w:val="007145C7"/>
    <w:rsid w:val="0071728E"/>
    <w:rsid w:val="00721058"/>
    <w:rsid w:val="00721730"/>
    <w:rsid w:val="007242C5"/>
    <w:rsid w:val="00724DB7"/>
    <w:rsid w:val="00734879"/>
    <w:rsid w:val="00737E41"/>
    <w:rsid w:val="0074123F"/>
    <w:rsid w:val="00760E30"/>
    <w:rsid w:val="007638EF"/>
    <w:rsid w:val="00793DFF"/>
    <w:rsid w:val="007A27B7"/>
    <w:rsid w:val="007A5880"/>
    <w:rsid w:val="007B65C5"/>
    <w:rsid w:val="007B7724"/>
    <w:rsid w:val="007D3C86"/>
    <w:rsid w:val="007D5567"/>
    <w:rsid w:val="007D7893"/>
    <w:rsid w:val="007E0CA5"/>
    <w:rsid w:val="007E6AE1"/>
    <w:rsid w:val="007F49FF"/>
    <w:rsid w:val="008079F3"/>
    <w:rsid w:val="0081455E"/>
    <w:rsid w:val="00821916"/>
    <w:rsid w:val="00823F44"/>
    <w:rsid w:val="00830EC9"/>
    <w:rsid w:val="00832BF5"/>
    <w:rsid w:val="00833024"/>
    <w:rsid w:val="00836893"/>
    <w:rsid w:val="00862D1F"/>
    <w:rsid w:val="008663B6"/>
    <w:rsid w:val="00876903"/>
    <w:rsid w:val="008A5906"/>
    <w:rsid w:val="008B6B5F"/>
    <w:rsid w:val="008C49C3"/>
    <w:rsid w:val="008C74C1"/>
    <w:rsid w:val="008D2137"/>
    <w:rsid w:val="008F1703"/>
    <w:rsid w:val="008F4014"/>
    <w:rsid w:val="00900C8D"/>
    <w:rsid w:val="00902600"/>
    <w:rsid w:val="009155DE"/>
    <w:rsid w:val="00916FE8"/>
    <w:rsid w:val="00917AA2"/>
    <w:rsid w:val="00937E70"/>
    <w:rsid w:val="009402C9"/>
    <w:rsid w:val="009457EE"/>
    <w:rsid w:val="0094617B"/>
    <w:rsid w:val="00947B42"/>
    <w:rsid w:val="009500FB"/>
    <w:rsid w:val="00970988"/>
    <w:rsid w:val="0098242A"/>
    <w:rsid w:val="00984382"/>
    <w:rsid w:val="009869BC"/>
    <w:rsid w:val="009931EF"/>
    <w:rsid w:val="009B51B1"/>
    <w:rsid w:val="009E187D"/>
    <w:rsid w:val="009F050E"/>
    <w:rsid w:val="00A31A47"/>
    <w:rsid w:val="00A40541"/>
    <w:rsid w:val="00A41F99"/>
    <w:rsid w:val="00A56C20"/>
    <w:rsid w:val="00A65948"/>
    <w:rsid w:val="00A82FF8"/>
    <w:rsid w:val="00A86F48"/>
    <w:rsid w:val="00AB5355"/>
    <w:rsid w:val="00AC70A8"/>
    <w:rsid w:val="00B00065"/>
    <w:rsid w:val="00B01A0D"/>
    <w:rsid w:val="00B06209"/>
    <w:rsid w:val="00B12061"/>
    <w:rsid w:val="00B33A6A"/>
    <w:rsid w:val="00B368A4"/>
    <w:rsid w:val="00B52FF8"/>
    <w:rsid w:val="00B903EE"/>
    <w:rsid w:val="00BA719C"/>
    <w:rsid w:val="00BA738E"/>
    <w:rsid w:val="00BB2718"/>
    <w:rsid w:val="00BB2FBA"/>
    <w:rsid w:val="00BC037E"/>
    <w:rsid w:val="00BC2EE4"/>
    <w:rsid w:val="00BC2FA9"/>
    <w:rsid w:val="00BC485D"/>
    <w:rsid w:val="00BD46A4"/>
    <w:rsid w:val="00BD7474"/>
    <w:rsid w:val="00BE09F0"/>
    <w:rsid w:val="00C12C2A"/>
    <w:rsid w:val="00C14536"/>
    <w:rsid w:val="00C45B9C"/>
    <w:rsid w:val="00C5264D"/>
    <w:rsid w:val="00C61A4B"/>
    <w:rsid w:val="00C6341C"/>
    <w:rsid w:val="00C80201"/>
    <w:rsid w:val="00C8409D"/>
    <w:rsid w:val="00C90A3C"/>
    <w:rsid w:val="00CA1687"/>
    <w:rsid w:val="00CB56D2"/>
    <w:rsid w:val="00CB747F"/>
    <w:rsid w:val="00CD56F1"/>
    <w:rsid w:val="00CE39DE"/>
    <w:rsid w:val="00CF4CA7"/>
    <w:rsid w:val="00D10918"/>
    <w:rsid w:val="00D30969"/>
    <w:rsid w:val="00D423C2"/>
    <w:rsid w:val="00D50A14"/>
    <w:rsid w:val="00D52930"/>
    <w:rsid w:val="00D613AA"/>
    <w:rsid w:val="00D74C41"/>
    <w:rsid w:val="00D80470"/>
    <w:rsid w:val="00DA1764"/>
    <w:rsid w:val="00DB2AAC"/>
    <w:rsid w:val="00DD49FF"/>
    <w:rsid w:val="00DE356A"/>
    <w:rsid w:val="00DE7D42"/>
    <w:rsid w:val="00E34FDB"/>
    <w:rsid w:val="00E46AA5"/>
    <w:rsid w:val="00E52455"/>
    <w:rsid w:val="00E86D51"/>
    <w:rsid w:val="00E924FA"/>
    <w:rsid w:val="00EB0454"/>
    <w:rsid w:val="00EB7E8A"/>
    <w:rsid w:val="00EF5D02"/>
    <w:rsid w:val="00F025C7"/>
    <w:rsid w:val="00F10AD5"/>
    <w:rsid w:val="00F270D7"/>
    <w:rsid w:val="00F30F2A"/>
    <w:rsid w:val="00F40570"/>
    <w:rsid w:val="00F61DF6"/>
    <w:rsid w:val="00F67577"/>
    <w:rsid w:val="00F87E68"/>
    <w:rsid w:val="00F91FAE"/>
    <w:rsid w:val="00F93549"/>
    <w:rsid w:val="00F940C1"/>
    <w:rsid w:val="00FD0C50"/>
    <w:rsid w:val="00FD2116"/>
    <w:rsid w:val="00FD2F7C"/>
    <w:rsid w:val="00FD567E"/>
    <w:rsid w:val="00FE441B"/>
    <w:rsid w:val="00FE7C9A"/>
    <w:rsid w:val="00FF1073"/>
    <w:rsid w:val="00FF76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E412A"/>
  <w15:chartTrackingRefBased/>
  <w15:docId w15:val="{598E1C3F-527B-4574-874B-81A875157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60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39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39DE"/>
  </w:style>
  <w:style w:type="paragraph" w:styleId="Footer">
    <w:name w:val="footer"/>
    <w:basedOn w:val="Normal"/>
    <w:link w:val="FooterChar"/>
    <w:uiPriority w:val="99"/>
    <w:unhideWhenUsed/>
    <w:rsid w:val="00CE39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39DE"/>
  </w:style>
  <w:style w:type="character" w:styleId="Hyperlink">
    <w:name w:val="Hyperlink"/>
    <w:basedOn w:val="DefaultParagraphFont"/>
    <w:uiPriority w:val="99"/>
    <w:unhideWhenUsed/>
    <w:rsid w:val="0043309F"/>
    <w:rPr>
      <w:color w:val="0563C1" w:themeColor="hyperlink"/>
      <w:u w:val="single"/>
    </w:rPr>
  </w:style>
  <w:style w:type="paragraph" w:styleId="NoSpacing">
    <w:name w:val="No Spacing"/>
    <w:uiPriority w:val="1"/>
    <w:qFormat/>
    <w:rsid w:val="006E24D8"/>
    <w:pPr>
      <w:spacing w:after="0" w:line="240" w:lineRule="auto"/>
    </w:pPr>
  </w:style>
  <w:style w:type="character" w:customStyle="1" w:styleId="Heading1Char">
    <w:name w:val="Heading 1 Char"/>
    <w:basedOn w:val="DefaultParagraphFont"/>
    <w:link w:val="Heading1"/>
    <w:uiPriority w:val="9"/>
    <w:rsid w:val="0056600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E3A45"/>
    <w:pPr>
      <w:outlineLvl w:val="9"/>
    </w:pPr>
    <w:rPr>
      <w:lang w:val="en-US"/>
    </w:rPr>
  </w:style>
  <w:style w:type="paragraph" w:styleId="TOC2">
    <w:name w:val="toc 2"/>
    <w:basedOn w:val="Normal"/>
    <w:next w:val="Normal"/>
    <w:autoRedefine/>
    <w:uiPriority w:val="39"/>
    <w:unhideWhenUsed/>
    <w:rsid w:val="004E3A45"/>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E3A45"/>
    <w:pPr>
      <w:spacing w:after="100"/>
    </w:pPr>
    <w:rPr>
      <w:rFonts w:eastAsiaTheme="minorEastAsia" w:cs="Times New Roman"/>
      <w:lang w:val="en-US"/>
    </w:rPr>
  </w:style>
  <w:style w:type="paragraph" w:styleId="TOC3">
    <w:name w:val="toc 3"/>
    <w:basedOn w:val="Normal"/>
    <w:next w:val="Normal"/>
    <w:autoRedefine/>
    <w:uiPriority w:val="39"/>
    <w:unhideWhenUsed/>
    <w:rsid w:val="004E3A45"/>
    <w:pPr>
      <w:spacing w:after="100"/>
      <w:ind w:left="440"/>
    </w:pPr>
    <w:rPr>
      <w:rFonts w:eastAsiaTheme="minorEastAsia" w:cs="Times New Roman"/>
      <w:lang w:val="en-US"/>
    </w:rPr>
  </w:style>
  <w:style w:type="character" w:styleId="FollowedHyperlink">
    <w:name w:val="FollowedHyperlink"/>
    <w:basedOn w:val="DefaultParagraphFont"/>
    <w:uiPriority w:val="99"/>
    <w:semiHidden/>
    <w:unhideWhenUsed/>
    <w:rsid w:val="00290BB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ces.net/sport/british-army-biathlete-represent-team-gb-winter-olympic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izfluent.com/how-8536508-increase-group-cohesion.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BEEED4-B7ED-4B0A-BA93-CA6E92CC6B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4642</TotalTime>
  <Pages>6</Pages>
  <Words>1528</Words>
  <Characters>8714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Winston Dixon</dc:creator>
  <cp:keywords/>
  <dc:description/>
  <cp:lastModifiedBy>Winston Dixon</cp:lastModifiedBy>
  <cp:revision>236</cp:revision>
  <dcterms:created xsi:type="dcterms:W3CDTF">2019-01-10T15:40:00Z</dcterms:created>
  <dcterms:modified xsi:type="dcterms:W3CDTF">2019-01-13T21:36:00Z</dcterms:modified>
</cp:coreProperties>
</file>