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3D570" w14:textId="641B2A67" w:rsidR="00F56004" w:rsidRDefault="00F56004" w:rsidP="00F56004">
      <w:pPr>
        <w:rPr>
          <w:b/>
          <w:bCs/>
        </w:rPr>
      </w:pPr>
      <w:r w:rsidRPr="007A7282">
        <w:rPr>
          <w:noProof/>
          <w:sz w:val="18"/>
          <w:szCs w:val="18"/>
        </w:rPr>
        <w:drawing>
          <wp:inline distT="0" distB="0" distL="0" distR="0" wp14:anchorId="01369A9F" wp14:editId="26D67A23">
            <wp:extent cx="1962150" cy="851737"/>
            <wp:effectExtent l="0" t="0" r="0" b="5715"/>
            <wp:docPr id="1081488163" name="Picture 108148816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88163" name="Picture 1081488163" descr="A close up of a sign&#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975213" cy="857407"/>
                    </a:xfrm>
                    <a:prstGeom prst="rect">
                      <a:avLst/>
                    </a:prstGeom>
                  </pic:spPr>
                </pic:pic>
              </a:graphicData>
            </a:graphic>
          </wp:inline>
        </w:drawing>
      </w:r>
    </w:p>
    <w:p w14:paraId="13567094" w14:textId="77777777" w:rsidR="00F56004" w:rsidRDefault="00F56004" w:rsidP="00F56004">
      <w:pPr>
        <w:rPr>
          <w:b/>
          <w:bCs/>
        </w:rPr>
      </w:pPr>
    </w:p>
    <w:p w14:paraId="37591F4B" w14:textId="77777777" w:rsidR="00F56004" w:rsidRDefault="00F56004" w:rsidP="00F56004">
      <w:pPr>
        <w:rPr>
          <w:b/>
          <w:bCs/>
        </w:rPr>
      </w:pPr>
    </w:p>
    <w:p w14:paraId="692AC33F" w14:textId="77777777" w:rsidR="00F56004" w:rsidRDefault="00F56004" w:rsidP="00F56004">
      <w:pPr>
        <w:rPr>
          <w:b/>
          <w:bCs/>
        </w:rPr>
      </w:pPr>
    </w:p>
    <w:p w14:paraId="66B0013C" w14:textId="77777777" w:rsidR="00F56004" w:rsidRDefault="00F56004" w:rsidP="00F56004">
      <w:pPr>
        <w:rPr>
          <w:b/>
          <w:bCs/>
        </w:rPr>
      </w:pPr>
    </w:p>
    <w:p w14:paraId="03673ACD" w14:textId="77777777" w:rsidR="00F56004" w:rsidRPr="00F56004" w:rsidRDefault="00F56004" w:rsidP="00F56004">
      <w:pPr>
        <w:rPr>
          <w:b/>
          <w:bCs/>
          <w:sz w:val="36"/>
          <w:szCs w:val="36"/>
        </w:rPr>
      </w:pPr>
    </w:p>
    <w:p w14:paraId="68ED583A" w14:textId="77777777" w:rsidR="00590BB4" w:rsidRDefault="00F56004" w:rsidP="00F56004">
      <w:pPr>
        <w:rPr>
          <w:b/>
          <w:bCs/>
          <w:sz w:val="36"/>
          <w:szCs w:val="36"/>
        </w:rPr>
      </w:pPr>
      <w:r w:rsidRPr="00F56004">
        <w:rPr>
          <w:b/>
          <w:bCs/>
          <w:sz w:val="36"/>
          <w:szCs w:val="36"/>
        </w:rPr>
        <w:t xml:space="preserve">        </w:t>
      </w:r>
    </w:p>
    <w:p w14:paraId="420912BE" w14:textId="350FE7A2" w:rsidR="00F56004" w:rsidRPr="00F56004" w:rsidRDefault="00F56004" w:rsidP="00F56004">
      <w:pPr>
        <w:rPr>
          <w:b/>
          <w:bCs/>
          <w:sz w:val="36"/>
          <w:szCs w:val="36"/>
        </w:rPr>
      </w:pPr>
      <w:r>
        <w:rPr>
          <w:b/>
          <w:bCs/>
          <w:sz w:val="36"/>
          <w:szCs w:val="36"/>
        </w:rPr>
        <w:t xml:space="preserve">Hotel Placement - </w:t>
      </w:r>
      <w:r w:rsidRPr="00F56004">
        <w:rPr>
          <w:b/>
          <w:bCs/>
          <w:sz w:val="36"/>
          <w:szCs w:val="36"/>
        </w:rPr>
        <w:t>Managing Hotel Administration</w:t>
      </w:r>
    </w:p>
    <w:p w14:paraId="7120D405" w14:textId="65C5C814" w:rsidR="00F56004" w:rsidRPr="00F56004" w:rsidRDefault="00F56004" w:rsidP="00F56004">
      <w:pPr>
        <w:jc w:val="center"/>
        <w:rPr>
          <w:b/>
          <w:bCs/>
          <w:sz w:val="36"/>
          <w:szCs w:val="36"/>
        </w:rPr>
      </w:pPr>
      <w:r w:rsidRPr="00F56004">
        <w:rPr>
          <w:b/>
          <w:bCs/>
          <w:sz w:val="36"/>
          <w:szCs w:val="36"/>
        </w:rPr>
        <w:t>Student</w:t>
      </w:r>
      <w:r>
        <w:rPr>
          <w:b/>
          <w:bCs/>
          <w:sz w:val="36"/>
          <w:szCs w:val="36"/>
        </w:rPr>
        <w:t xml:space="preserve"> Learning</w:t>
      </w:r>
      <w:r w:rsidRPr="00F56004">
        <w:rPr>
          <w:b/>
          <w:bCs/>
          <w:sz w:val="36"/>
          <w:szCs w:val="36"/>
        </w:rPr>
        <w:t xml:space="preserve"> </w:t>
      </w:r>
      <w:r>
        <w:rPr>
          <w:b/>
          <w:bCs/>
          <w:sz w:val="36"/>
          <w:szCs w:val="36"/>
        </w:rPr>
        <w:t>L</w:t>
      </w:r>
      <w:r w:rsidRPr="00F56004">
        <w:rPr>
          <w:b/>
          <w:bCs/>
          <w:sz w:val="36"/>
          <w:szCs w:val="36"/>
        </w:rPr>
        <w:t>og</w:t>
      </w:r>
    </w:p>
    <w:p w14:paraId="1372AB38" w14:textId="77777777" w:rsidR="00F56004" w:rsidRPr="00F56004" w:rsidRDefault="00F56004" w:rsidP="00F56004">
      <w:pPr>
        <w:rPr>
          <w:b/>
          <w:bCs/>
        </w:rPr>
      </w:pPr>
    </w:p>
    <w:p w14:paraId="31FBE966" w14:textId="77777777" w:rsidR="00F56004" w:rsidRPr="00405B29" w:rsidRDefault="00F56004" w:rsidP="00F56004">
      <w:pPr>
        <w:jc w:val="center"/>
        <w:rPr>
          <w:b/>
          <w:bCs/>
          <w:sz w:val="32"/>
          <w:szCs w:val="32"/>
        </w:rPr>
      </w:pPr>
      <w:r w:rsidRPr="003B164E">
        <w:rPr>
          <w:b/>
          <w:bCs/>
          <w:sz w:val="32"/>
          <w:szCs w:val="32"/>
        </w:rPr>
        <w:t>Student name: Sebastian Garbaty</w:t>
      </w:r>
    </w:p>
    <w:p w14:paraId="2835BCA8" w14:textId="77777777" w:rsidR="00F56004" w:rsidRPr="00405B29" w:rsidRDefault="00F56004" w:rsidP="00F56004">
      <w:pPr>
        <w:jc w:val="center"/>
        <w:rPr>
          <w:b/>
          <w:bCs/>
          <w:sz w:val="32"/>
          <w:szCs w:val="32"/>
        </w:rPr>
      </w:pPr>
      <w:r w:rsidRPr="00C80A7F">
        <w:rPr>
          <w:b/>
          <w:bCs/>
          <w:sz w:val="32"/>
          <w:szCs w:val="32"/>
        </w:rPr>
        <w:t>Student</w:t>
      </w:r>
      <w:r>
        <w:rPr>
          <w:b/>
          <w:bCs/>
          <w:sz w:val="32"/>
          <w:szCs w:val="32"/>
        </w:rPr>
        <w:t xml:space="preserve"> ID</w:t>
      </w:r>
      <w:r w:rsidRPr="00C80A7F">
        <w:rPr>
          <w:b/>
          <w:bCs/>
          <w:sz w:val="32"/>
          <w:szCs w:val="32"/>
        </w:rPr>
        <w:t xml:space="preserve"> Number: 2211131</w:t>
      </w:r>
    </w:p>
    <w:p w14:paraId="30934143" w14:textId="55C4F823" w:rsidR="00F56004" w:rsidRPr="00405B29" w:rsidRDefault="00F56004" w:rsidP="00F56004">
      <w:pPr>
        <w:jc w:val="center"/>
        <w:rPr>
          <w:b/>
          <w:bCs/>
          <w:sz w:val="32"/>
          <w:szCs w:val="32"/>
        </w:rPr>
      </w:pPr>
      <w:r w:rsidRPr="00405B29">
        <w:rPr>
          <w:b/>
          <w:bCs/>
          <w:sz w:val="32"/>
          <w:szCs w:val="32"/>
        </w:rPr>
        <w:t xml:space="preserve">Module code: </w:t>
      </w:r>
      <w:r>
        <w:rPr>
          <w:b/>
          <w:bCs/>
          <w:sz w:val="32"/>
          <w:szCs w:val="32"/>
        </w:rPr>
        <w:t>BMIH600</w:t>
      </w:r>
      <w:r w:rsidR="00590BB4">
        <w:rPr>
          <w:b/>
          <w:bCs/>
          <w:sz w:val="32"/>
          <w:szCs w:val="32"/>
        </w:rPr>
        <w:t>4</w:t>
      </w:r>
    </w:p>
    <w:p w14:paraId="1C3B8514" w14:textId="77777777" w:rsidR="00F56004" w:rsidRDefault="00F56004" w:rsidP="00F56004">
      <w:pPr>
        <w:jc w:val="center"/>
        <w:rPr>
          <w:rFonts w:ascii="Times New Roman" w:hAnsi="Times New Roman" w:cs="Times New Roman"/>
          <w:b/>
          <w:bCs/>
          <w:color w:val="000000"/>
          <w:kern w:val="0"/>
          <w:sz w:val="48"/>
          <w:szCs w:val="48"/>
        </w:rPr>
      </w:pPr>
      <w:r w:rsidRPr="00405B29">
        <w:rPr>
          <w:rFonts w:ascii="Arial" w:hAnsi="Arial"/>
          <w:b/>
          <w:bCs/>
          <w:color w:val="000000" w:themeColor="text1"/>
          <w:sz w:val="32"/>
          <w:szCs w:val="32"/>
        </w:rPr>
        <w:t xml:space="preserve">Lecturer: </w:t>
      </w:r>
      <w:r>
        <w:rPr>
          <w:rFonts w:ascii="Arial" w:hAnsi="Arial"/>
          <w:b/>
          <w:bCs/>
          <w:color w:val="000000" w:themeColor="text1"/>
          <w:sz w:val="32"/>
          <w:szCs w:val="32"/>
        </w:rPr>
        <w:t>Jessica Newport</w:t>
      </w:r>
    </w:p>
    <w:p w14:paraId="311F504C" w14:textId="77777777" w:rsidR="00F56004" w:rsidRPr="00F56004" w:rsidRDefault="00F56004" w:rsidP="00F56004">
      <w:pPr>
        <w:rPr>
          <w:b/>
          <w:bCs/>
        </w:rPr>
      </w:pPr>
    </w:p>
    <w:p w14:paraId="19583BFE" w14:textId="77777777" w:rsidR="00F56004" w:rsidRPr="00F56004" w:rsidRDefault="00F56004" w:rsidP="00F56004">
      <w:pPr>
        <w:rPr>
          <w:b/>
          <w:bCs/>
        </w:rPr>
      </w:pPr>
    </w:p>
    <w:p w14:paraId="69024494" w14:textId="77777777" w:rsidR="00F56004" w:rsidRPr="00F56004" w:rsidRDefault="00F56004" w:rsidP="00F56004">
      <w:pPr>
        <w:rPr>
          <w:b/>
          <w:bCs/>
        </w:rPr>
      </w:pPr>
    </w:p>
    <w:p w14:paraId="170DE2A5" w14:textId="77777777" w:rsidR="00F56004" w:rsidRPr="00F56004" w:rsidRDefault="00F56004" w:rsidP="00F56004">
      <w:pPr>
        <w:rPr>
          <w:b/>
          <w:bCs/>
        </w:rPr>
      </w:pPr>
    </w:p>
    <w:p w14:paraId="6CEC3345" w14:textId="77777777" w:rsidR="00590BB4" w:rsidRDefault="00590BB4" w:rsidP="00F56004">
      <w:pPr>
        <w:rPr>
          <w:b/>
          <w:bCs/>
        </w:rPr>
      </w:pPr>
    </w:p>
    <w:p w14:paraId="5C046C75" w14:textId="77777777" w:rsidR="00590BB4" w:rsidRDefault="00590BB4" w:rsidP="00F56004">
      <w:pPr>
        <w:rPr>
          <w:b/>
          <w:bCs/>
        </w:rPr>
      </w:pPr>
    </w:p>
    <w:p w14:paraId="0FEFBB9E" w14:textId="77777777" w:rsidR="00590BB4" w:rsidRDefault="00590BB4" w:rsidP="00F56004">
      <w:pPr>
        <w:rPr>
          <w:b/>
          <w:bCs/>
        </w:rPr>
      </w:pPr>
    </w:p>
    <w:p w14:paraId="62EB362D" w14:textId="77777777" w:rsidR="00590BB4" w:rsidRDefault="00590BB4" w:rsidP="00F56004">
      <w:pPr>
        <w:rPr>
          <w:b/>
          <w:bCs/>
        </w:rPr>
      </w:pPr>
    </w:p>
    <w:p w14:paraId="75DD5AA4" w14:textId="77777777" w:rsidR="00590BB4" w:rsidRDefault="00590BB4" w:rsidP="00F56004">
      <w:pPr>
        <w:rPr>
          <w:b/>
          <w:bCs/>
        </w:rPr>
      </w:pPr>
    </w:p>
    <w:p w14:paraId="25AD74C1" w14:textId="77777777" w:rsidR="00590BB4" w:rsidRDefault="00590BB4" w:rsidP="00F56004">
      <w:pPr>
        <w:rPr>
          <w:b/>
          <w:bCs/>
        </w:rPr>
      </w:pPr>
    </w:p>
    <w:p w14:paraId="57FADAA7" w14:textId="77777777" w:rsidR="00590BB4" w:rsidRDefault="00590BB4" w:rsidP="00F56004">
      <w:pPr>
        <w:rPr>
          <w:b/>
          <w:bCs/>
        </w:rPr>
      </w:pPr>
    </w:p>
    <w:p w14:paraId="07B00CDF" w14:textId="77777777" w:rsidR="00590BB4" w:rsidRDefault="00590BB4" w:rsidP="00F56004">
      <w:pPr>
        <w:rPr>
          <w:b/>
          <w:bCs/>
        </w:rPr>
      </w:pPr>
    </w:p>
    <w:p w14:paraId="49D9FA0A" w14:textId="77777777" w:rsidR="00590BB4" w:rsidRDefault="00590BB4" w:rsidP="00F56004">
      <w:pPr>
        <w:rPr>
          <w:b/>
          <w:bCs/>
        </w:rPr>
      </w:pPr>
    </w:p>
    <w:p w14:paraId="7F1A7FF2" w14:textId="77777777" w:rsidR="00590BB4" w:rsidRDefault="00590BB4" w:rsidP="00F56004">
      <w:pPr>
        <w:rPr>
          <w:b/>
          <w:bCs/>
        </w:rPr>
      </w:pPr>
    </w:p>
    <w:p w14:paraId="6FA55921" w14:textId="4A5A23C1" w:rsidR="00F56004" w:rsidRPr="00F56004" w:rsidRDefault="00F56004" w:rsidP="00F56004">
      <w:pPr>
        <w:rPr>
          <w:b/>
          <w:bCs/>
        </w:rPr>
      </w:pPr>
      <w:r w:rsidRPr="00F56004">
        <w:rPr>
          <w:b/>
          <w:bCs/>
        </w:rPr>
        <w:t>Introduction </w:t>
      </w:r>
    </w:p>
    <w:p w14:paraId="35594C96" w14:textId="77777777" w:rsidR="00F56004" w:rsidRPr="00F56004" w:rsidRDefault="00F56004" w:rsidP="00F56004">
      <w:r w:rsidRPr="00F56004">
        <w:t>The Northampton Ibis Centre's reception area is the centre of operations and guest services, strongly affecting how visitors experience the hotel. The Front Office staff, the first point of contact for all visitors, handles at least several dozen reservations, check-ins, along with check-outs each day. A major role is played by them in answering an important number of questions and resolving many problems. High-quality services are maintained by this department, which plays a major role in guaranteeing many smooth and expert interactions with a meaningful number of guests (Bardi, 2010).</w:t>
      </w:r>
    </w:p>
    <w:p w14:paraId="3DDBEB3D" w14:textId="77777777" w:rsidR="00F56004" w:rsidRPr="00F56004" w:rsidRDefault="00F56004" w:rsidP="00F56004">
      <w:r w:rsidRPr="00F56004">
        <w:t>During my front desk placement, I actively pursued at least five important goals to enhance my expertise in addition to my skills within the hospitality industry. My development included considerably enhancing my capacity for effective communication and the provision of exceptionally high-quality customer service, thoroughly mastering the hotel's technical systems and acquiring markedly efficient methods for dealing with visitor complaints. I focused on enhancing my ability to manage at least three projects concurrently and to collaborate effectively with at least five colleagues in team settings. This placement enabled the application of at least three theoretical ideas to several practical situations, promoting both professional as well as personal development (Wood, 2013).</w:t>
      </w:r>
    </w:p>
    <w:p w14:paraId="38DC4758" w14:textId="77777777" w:rsidR="00F56004" w:rsidRPr="00F56004" w:rsidRDefault="00F56004" w:rsidP="00F56004">
      <w:pPr>
        <w:rPr>
          <w:b/>
          <w:bCs/>
        </w:rPr>
      </w:pPr>
      <w:r w:rsidRPr="00F56004">
        <w:rPr>
          <w:b/>
          <w:bCs/>
        </w:rPr>
        <w:t>Reflection on Experience (Using Gibbs) </w:t>
      </w:r>
    </w:p>
    <w:p w14:paraId="75A9E00B" w14:textId="77777777" w:rsidR="00F56004" w:rsidRPr="00F56004" w:rsidRDefault="00F56004" w:rsidP="00F56004">
      <w:r w:rsidRPr="00F56004">
        <w:rPr>
          <w:b/>
          <w:bCs/>
        </w:rPr>
        <w:t xml:space="preserve"> Description</w:t>
      </w:r>
    </w:p>
    <w:p w14:paraId="1105077A" w14:textId="77777777" w:rsidR="00F56004" w:rsidRPr="00F56004" w:rsidRDefault="00F56004" w:rsidP="00F56004">
      <w:r w:rsidRPr="00F56004">
        <w:t>I managed daily guest check-ins and check-outs, answered phones, and helped guests during my Front Office placement. The accomplishment of these tasks included the operation of the hotel’s property management system, the maintenance of a highly organized check-in flow, in addition to the assurance of an exceptionally smooth experience for all guests. My supervisor's actions were observed; these included the handling of several escalated complaints, the management of at least five guest satisfaction issues, as well as the enforcement of service standards among all team members. Support was occasionally provided to several other departments through liaison with housekeeping staff or by the resolution of a few room allocation problems that arose during times of peak demand. The Front Office's important role in maintaining running efficiency, along with guest satisfaction, became clear through these many responsibilities (Bardi, 2010).</w:t>
      </w:r>
    </w:p>
    <w:p w14:paraId="08FC8201" w14:textId="77777777" w:rsidR="00F56004" w:rsidRPr="00F56004" w:rsidRDefault="00F56004" w:rsidP="00F56004">
      <w:r w:rsidRPr="00F56004">
        <w:rPr>
          <w:b/>
          <w:bCs/>
        </w:rPr>
        <w:t>Feelings</w:t>
      </w:r>
    </w:p>
    <w:p w14:paraId="5A141A0F" w14:textId="77777777" w:rsidR="00F56004" w:rsidRPr="00F56004" w:rsidRDefault="00F56004" w:rsidP="00F56004">
      <w:r w:rsidRPr="00F56004">
        <w:t>Initially, my new job felt fast paced and I was given many different tasks to do at once. My nervousness stemmed from the prospect of interacting with at least several dissatisfied guests, fearing that I would not adequately handle their complaints. Kolb's (1984) experiential learning theory, based on these initial experiences, indicates that important discomfort in unfamiliar situations constitutes an important component of the learning process and promotes large growth. My confidence substantially increased as I diligently observed my supervisor's remarkably professional handling of complaints and consistently applied comparable strategies. I resolved at least three guest complaints successfully. Receiving positive feedback from those guests gave me a meaningful sense of accomplishment and strengthened my confidence in handling several high-pressure situations.</w:t>
      </w:r>
    </w:p>
    <w:p w14:paraId="5038860B" w14:textId="77777777" w:rsidR="00F56004" w:rsidRPr="00F56004" w:rsidRDefault="00F56004" w:rsidP="00F56004">
      <w:r w:rsidRPr="00F56004">
        <w:rPr>
          <w:b/>
          <w:bCs/>
        </w:rPr>
        <w:t>Evaluation</w:t>
      </w:r>
    </w:p>
    <w:p w14:paraId="237B309C" w14:textId="77777777" w:rsidR="00F56004" w:rsidRPr="00F56004" w:rsidRDefault="00F56004" w:rsidP="00F56004">
      <w:r w:rsidRPr="00F56004">
        <w:t>I successfully learned to use the hotel's property management system, making check-in and check-out much faster. This skill enabled me to manage at least five tasks more effectively and contributed to noticeably smoother guest interactions. Challenges were encountered in managing a meaningful number of guest queries during periods of high demand, especially when at least three issues simultaneously required prompt resolution. Effective customer service, as Zeithaml et al. (2000) stress, necessitates exceptionally rapid problem-solving and large adaptability; these are abilities that were still under meaningful development. My ability to prioritize tasks considerably improved over time; however, some large delays negatively affected the guest experience, thus revealing important areas needing further improvement.</w:t>
      </w:r>
    </w:p>
    <w:p w14:paraId="480497A1" w14:textId="77777777" w:rsidR="00F56004" w:rsidRPr="00F56004" w:rsidRDefault="00F56004" w:rsidP="00F56004">
      <w:r w:rsidRPr="00F56004">
        <w:rPr>
          <w:b/>
          <w:bCs/>
        </w:rPr>
        <w:t>Analysis</w:t>
      </w:r>
    </w:p>
    <w:p w14:paraId="7339D5D9" w14:textId="77777777" w:rsidR="00F56004" w:rsidRPr="00F56004" w:rsidRDefault="00F56004" w:rsidP="00F56004">
      <w:r w:rsidRPr="00F56004">
        <w:t xml:space="preserve">The experience showed how important active listening and solving problems are in helping guests. For instance, when at least one guest expressed dissatisfaction with their room assignment, I learned to listen empathetically, gather relevant information, as well as provide a satisfactory resolution. These skills conform to the principles of effective guest communication that Hayes and </w:t>
      </w:r>
      <w:proofErr w:type="spellStart"/>
      <w:r w:rsidRPr="00F56004">
        <w:t>Ninemeier</w:t>
      </w:r>
      <w:proofErr w:type="spellEnd"/>
      <w:r w:rsidRPr="00F56004">
        <w:t xml:space="preserve"> (2009) discussed, principles which stress understanding at least some guest needs as well as responding with several appropriate solutions. Furthermore, I truly acknowledged the importance of collaboration in the Front Office, especially during hectic periods when collaboration with colleagues and other departments greatly guaranteed functional success. </w:t>
      </w:r>
    </w:p>
    <w:p w14:paraId="0CCDE849" w14:textId="77777777" w:rsidR="00F56004" w:rsidRPr="00F56004" w:rsidRDefault="00F56004" w:rsidP="00F56004">
      <w:r w:rsidRPr="00F56004">
        <w:rPr>
          <w:b/>
          <w:bCs/>
        </w:rPr>
        <w:t>Conclusion</w:t>
      </w:r>
    </w:p>
    <w:p w14:paraId="5254F523" w14:textId="77777777" w:rsidR="00F56004" w:rsidRPr="00F56004" w:rsidRDefault="00F56004" w:rsidP="00F56004">
      <w:r w:rsidRPr="00F56004">
        <w:t>In retrospect, I understand that I should have actively sought considerably more guidance earlier during the placement, especially while managing the extremely intense stress of peak hours. A more thorough comprehension of at least several running protocols, coupled with the acquisition of guidance from an important number of more experienced team members, could have eased more effective navigation of difficult situations.</w:t>
      </w:r>
    </w:p>
    <w:p w14:paraId="204D1788" w14:textId="77777777" w:rsidR="00F56004" w:rsidRPr="00F56004" w:rsidRDefault="00F56004" w:rsidP="00F56004">
      <w:r w:rsidRPr="00F56004">
        <w:rPr>
          <w:b/>
          <w:bCs/>
        </w:rPr>
        <w:t>Action Plan</w:t>
      </w:r>
    </w:p>
    <w:p w14:paraId="488C91C0" w14:textId="77777777" w:rsidR="00F56004" w:rsidRPr="00F56004" w:rsidRDefault="00F56004" w:rsidP="00F56004">
      <w:r w:rsidRPr="00F56004">
        <w:t>I want to improve my stress management and multitasking skills in the future by attending professional development workshops and focused training. I will further develop my expertise in at least three advanced front office systems to improve my efficiency and increase my confidence in handling at least five complex functional tasks, thus guaranteeing I can consistently deliver superb service in similar roles (Bardi, 2010).</w:t>
      </w:r>
    </w:p>
    <w:p w14:paraId="53C04851" w14:textId="77777777" w:rsidR="00F56004" w:rsidRPr="00F56004" w:rsidRDefault="00F56004" w:rsidP="00F56004">
      <w:pPr>
        <w:rPr>
          <w:b/>
          <w:bCs/>
        </w:rPr>
      </w:pPr>
      <w:r w:rsidRPr="00F56004">
        <w:rPr>
          <w:b/>
          <w:bCs/>
        </w:rPr>
        <w:t>Critical Analysis of Work-Based Skills </w:t>
      </w:r>
    </w:p>
    <w:p w14:paraId="12A335E7" w14:textId="77777777" w:rsidR="00F56004" w:rsidRPr="00F56004" w:rsidRDefault="00F56004" w:rsidP="00F56004">
      <w:r w:rsidRPr="00F56004">
        <w:t>Good communication, teamwork and strong technical skills are important for a smoothly run hotel front desk. My placement considerably developed my communication skills, enabling smooth interactions with guests and co-workers to guarantee exceptionally flawless service. Efficient communication was important for creating a welcoming atmosphere and promptly handling visitor inquiries during check-in and check-out processes (Bowie et al., 2016). Payment procedures were explained properly to an important number of guests, thereby reducing misunderstandings along with promoting a large degree of confidence.</w:t>
      </w:r>
    </w:p>
    <w:p w14:paraId="1A5796AB" w14:textId="77777777" w:rsidR="00F56004" w:rsidRPr="00F56004" w:rsidRDefault="00F56004" w:rsidP="00F56004">
      <w:r w:rsidRPr="00F56004">
        <w:t>I observed at least two instances of superb teamwork during my placement. The fast-developing nature of the front office requires at least three team members to collaboratively handle many overlapping duties and several unforeseen obstacles. Improved functional efficiency and considerably reduced error rates in exceptionally demanding situations are demonstrably achieved through effective cooperation, according to Salas et al. (2015). I addressed a single last-minute room assignment issue. I collaborated with two housekeeping staff members to guarantee minimal guest disruption by prioritizing room readiness. This collaboration showed the meaningful importance of team members' assistance to one another, coupled with the sharing of accountability.</w:t>
      </w:r>
    </w:p>
    <w:p w14:paraId="2D3BD6FE" w14:textId="77777777" w:rsidR="00F56004" w:rsidRPr="00F56004" w:rsidRDefault="00F56004" w:rsidP="00F56004">
      <w:pPr>
        <w:rPr>
          <w:b/>
          <w:bCs/>
        </w:rPr>
      </w:pPr>
      <w:r w:rsidRPr="00F56004">
        <w:rPr>
          <w:b/>
          <w:bCs/>
        </w:rPr>
        <w:t>Reflection on Organizational Issues </w:t>
      </w:r>
    </w:p>
    <w:p w14:paraId="6BB3A2F1" w14:textId="77777777" w:rsidR="00F56004" w:rsidRPr="00F56004" w:rsidRDefault="00F56004" w:rsidP="00F56004">
      <w:r w:rsidRPr="00F56004">
        <w:t>A meaningful work problem arose during my internship due to too many bookings. The hotel's excessive number of reservations deeply frustrated many visitors during the check-in process because there were insufficient rooms available. An important number of visitors felt annoyed because of the insufficient accommodations and the front desk staff had trouble in dealing with the problem. This problem forced the team to dedicate considerably more time to negotiating with visitors and arranging alternative accommodations. This resulted in large delays at the front desk and a greatly diminished overall guest experience.</w:t>
      </w:r>
    </w:p>
    <w:p w14:paraId="657EDB21" w14:textId="77777777" w:rsidR="00F56004" w:rsidRPr="00F56004" w:rsidRDefault="00F56004" w:rsidP="00F56004">
      <w:r w:rsidRPr="00F56004">
        <w:t>Overbooking, while it is a widely used revenue management strategy, can be detrimentally and severely disruptive to operations if inadequately managed. Singh et al. (2017) indicates that at least a moderate level of accurate forecasting is required to lessen the large running effects of overbooking. Lack of a backup plan considerably exacerbated this situation, creating large tension among employees and large discontent among visitors.</w:t>
      </w:r>
    </w:p>
    <w:p w14:paraId="4EA96A43" w14:textId="77777777" w:rsidR="00F56004" w:rsidRPr="00F56004" w:rsidRDefault="00F56004" w:rsidP="00F56004">
      <w:r w:rsidRPr="00F56004">
        <w:t xml:space="preserve">Following the recommendation of Ivanov and </w:t>
      </w:r>
      <w:proofErr w:type="spellStart"/>
      <w:r w:rsidRPr="00F56004">
        <w:t>Zhechev</w:t>
      </w:r>
      <w:proofErr w:type="spellEnd"/>
      <w:r w:rsidRPr="00F56004">
        <w:t xml:space="preserve"> (2012), the hotel could implement at least one predictive overbooking algorithm using a large amount of previous data to reduce the number of similar future problems. This strategy reduces the probability of at least five displaced guests by making certain that several overbookings consistently correspond to a predicted number of cancellations. Employees should receive training to deal with overbooking situations with compassion as well as openness to lessen client frustration, thereby safeguarding the hotel's reputation. </w:t>
      </w:r>
    </w:p>
    <w:p w14:paraId="545E6E0C" w14:textId="77777777" w:rsidR="00F56004" w:rsidRPr="00F56004" w:rsidRDefault="00F56004" w:rsidP="00F56004">
      <w:pPr>
        <w:rPr>
          <w:b/>
          <w:bCs/>
        </w:rPr>
      </w:pPr>
      <w:r w:rsidRPr="00F56004">
        <w:rPr>
          <w:b/>
          <w:bCs/>
        </w:rPr>
        <w:t>Conclusion and Future Action Plan </w:t>
      </w:r>
    </w:p>
    <w:p w14:paraId="45B096CE" w14:textId="77777777" w:rsidR="00F56004" w:rsidRPr="00F56004" w:rsidRDefault="00F56004" w:rsidP="00F56004">
      <w:r w:rsidRPr="00F56004">
        <w:t>Good communication, teamwork and strong technical skills are necessary for smooth Front Office operations and great guest experiences. I handled at least five check-ins, resolved over three guest complaints, as well as coordinated with at least two other departments. This work pointed out the importance of multitasking along with adaptability. This experience considerably pointed out the important need for proactive problem-solving and deep empathy in encouraging strong guest trust and high satisfaction.</w:t>
      </w:r>
    </w:p>
    <w:p w14:paraId="22962B83" w14:textId="77777777" w:rsidR="00F56004" w:rsidRPr="00F56004" w:rsidRDefault="00F56004" w:rsidP="00F56004">
      <w:r w:rsidRPr="00F56004">
        <w:t>I plan to attend two professional development activities to enhance my skills. I will attend a customer service workshop focusing on managing at least five difficult interactions. In addition, I will enrol in a training program for advanced property management systems. Completing these five steps will improve my technical knowledge and strengthen my confidence, thus readying me for at least three future roles in the hospitality industry.</w:t>
      </w:r>
    </w:p>
    <w:p w14:paraId="6A355C31" w14:textId="77777777" w:rsidR="00590BB4" w:rsidRDefault="00590BB4" w:rsidP="00F56004">
      <w:pPr>
        <w:rPr>
          <w:b/>
          <w:bCs/>
        </w:rPr>
      </w:pPr>
    </w:p>
    <w:p w14:paraId="5FC2F508" w14:textId="77777777" w:rsidR="00590BB4" w:rsidRDefault="00590BB4" w:rsidP="00F56004">
      <w:pPr>
        <w:rPr>
          <w:b/>
          <w:bCs/>
        </w:rPr>
      </w:pPr>
    </w:p>
    <w:p w14:paraId="6F3B8757" w14:textId="77777777" w:rsidR="00590BB4" w:rsidRDefault="00590BB4" w:rsidP="00F56004">
      <w:pPr>
        <w:rPr>
          <w:b/>
          <w:bCs/>
        </w:rPr>
      </w:pPr>
    </w:p>
    <w:p w14:paraId="76100FC9" w14:textId="553F0F51" w:rsidR="00F56004" w:rsidRPr="00F56004" w:rsidRDefault="00F56004" w:rsidP="00F56004">
      <w:pPr>
        <w:rPr>
          <w:b/>
          <w:bCs/>
        </w:rPr>
      </w:pPr>
      <w:r w:rsidRPr="00F56004">
        <w:rPr>
          <w:b/>
          <w:bCs/>
        </w:rPr>
        <w:t>References</w:t>
      </w:r>
    </w:p>
    <w:p w14:paraId="613A91FF" w14:textId="77777777" w:rsidR="00F56004" w:rsidRPr="00F56004" w:rsidRDefault="00F56004" w:rsidP="00F56004">
      <w:r w:rsidRPr="00F56004">
        <w:t>Bardi, J. (2010). </w:t>
      </w:r>
      <w:r w:rsidRPr="00F56004">
        <w:rPr>
          <w:i/>
          <w:iCs/>
        </w:rPr>
        <w:t>Hotel Front Office Management</w:t>
      </w:r>
      <w:r w:rsidRPr="00F56004">
        <w:t>. London: Wiley.</w:t>
      </w:r>
    </w:p>
    <w:p w14:paraId="1EFFC6C5" w14:textId="77777777" w:rsidR="00F56004" w:rsidRPr="00F56004" w:rsidRDefault="00F56004" w:rsidP="00F56004">
      <w:r w:rsidRPr="00F56004">
        <w:t xml:space="preserve">Bowie, D., Buttle, F., Brookes, M., &amp; </w:t>
      </w:r>
      <w:proofErr w:type="spellStart"/>
      <w:r w:rsidRPr="00F56004">
        <w:t>Mariussen</w:t>
      </w:r>
      <w:proofErr w:type="spellEnd"/>
      <w:r w:rsidRPr="00F56004">
        <w:t>, A. (2016). </w:t>
      </w:r>
      <w:r w:rsidRPr="00F56004">
        <w:rPr>
          <w:i/>
          <w:iCs/>
        </w:rPr>
        <w:t>Hospitality Marketing</w:t>
      </w:r>
      <w:r w:rsidRPr="00F56004">
        <w:t>. London: Routledge.</w:t>
      </w:r>
    </w:p>
    <w:p w14:paraId="557932F4" w14:textId="77777777" w:rsidR="00F56004" w:rsidRPr="00F56004" w:rsidRDefault="00F56004" w:rsidP="00F56004">
      <w:proofErr w:type="spellStart"/>
      <w:r w:rsidRPr="00F56004">
        <w:t>Buhalis</w:t>
      </w:r>
      <w:proofErr w:type="spellEnd"/>
      <w:r w:rsidRPr="00F56004">
        <w:t>, D., &amp; Leung, R. (2018). Smart hospitality: Interconnectivity and interoperability towards an ecosystem. </w:t>
      </w:r>
      <w:r w:rsidRPr="00F56004">
        <w:rPr>
          <w:i/>
          <w:iCs/>
        </w:rPr>
        <w:t>International Journal of Hospitality Management</w:t>
      </w:r>
      <w:r w:rsidRPr="00F56004">
        <w:t>, 71, 41-50.</w:t>
      </w:r>
    </w:p>
    <w:p w14:paraId="25A4AE1B" w14:textId="77777777" w:rsidR="00F56004" w:rsidRPr="00F56004" w:rsidRDefault="00F56004" w:rsidP="00F56004">
      <w:r w:rsidRPr="00F56004">
        <w:t xml:space="preserve">Hayes, D. K., &amp; </w:t>
      </w:r>
      <w:proofErr w:type="spellStart"/>
      <w:r w:rsidRPr="00F56004">
        <w:t>Ninemeier</w:t>
      </w:r>
      <w:proofErr w:type="spellEnd"/>
      <w:r w:rsidRPr="00F56004">
        <w:t>, J. D. (2009). </w:t>
      </w:r>
      <w:r w:rsidRPr="00F56004">
        <w:rPr>
          <w:i/>
          <w:iCs/>
        </w:rPr>
        <w:t>Hotel Operations Management</w:t>
      </w:r>
      <w:r w:rsidRPr="00F56004">
        <w:t>. New Jersey: Pearson.</w:t>
      </w:r>
    </w:p>
    <w:p w14:paraId="39B81820" w14:textId="77777777" w:rsidR="00F56004" w:rsidRPr="00F56004" w:rsidRDefault="00F56004" w:rsidP="00F56004">
      <w:r w:rsidRPr="00F56004">
        <w:t xml:space="preserve">Ivanov, S., &amp; </w:t>
      </w:r>
      <w:proofErr w:type="spellStart"/>
      <w:r w:rsidRPr="00F56004">
        <w:t>Zhechev</w:t>
      </w:r>
      <w:proofErr w:type="spellEnd"/>
      <w:r w:rsidRPr="00F56004">
        <w:t>, V. (2012). Hotel revenue management–A critical literature review. </w:t>
      </w:r>
      <w:r w:rsidRPr="00F56004">
        <w:rPr>
          <w:i/>
          <w:iCs/>
        </w:rPr>
        <w:t>Tourism Review</w:t>
      </w:r>
      <w:r w:rsidRPr="00F56004">
        <w:t>, 67(1), 31-40.</w:t>
      </w:r>
    </w:p>
    <w:p w14:paraId="6682670E" w14:textId="77777777" w:rsidR="00F56004" w:rsidRPr="00F56004" w:rsidRDefault="00F56004" w:rsidP="00F56004">
      <w:r w:rsidRPr="00F56004">
        <w:t>Kolb, D. A. (1984). </w:t>
      </w:r>
      <w:r w:rsidRPr="00F56004">
        <w:rPr>
          <w:i/>
          <w:iCs/>
        </w:rPr>
        <w:t>Experiential Learning: Experience as the Source of Learning and Development</w:t>
      </w:r>
      <w:r w:rsidRPr="00F56004">
        <w:t>. New Jersey: Prentice Hall.</w:t>
      </w:r>
    </w:p>
    <w:p w14:paraId="33B85F5A" w14:textId="77777777" w:rsidR="00F56004" w:rsidRPr="00F56004" w:rsidRDefault="00F56004" w:rsidP="00F56004">
      <w:r w:rsidRPr="00F56004">
        <w:t>Salas, E., Shuffler, M. L., Thayer, A. L., Bedwell, W. L., &amp; Lazzara, E. H. (2015). Understanding and improving teamwork in organizations: A scientifically based practical guide. </w:t>
      </w:r>
      <w:r w:rsidRPr="00F56004">
        <w:rPr>
          <w:i/>
          <w:iCs/>
        </w:rPr>
        <w:t>Human Resource Management</w:t>
      </w:r>
      <w:r w:rsidRPr="00F56004">
        <w:t>, 54(4), 599-622.</w:t>
      </w:r>
    </w:p>
    <w:p w14:paraId="432EBC50" w14:textId="77777777" w:rsidR="00F56004" w:rsidRPr="00F56004" w:rsidRDefault="00F56004" w:rsidP="00F56004">
      <w:r w:rsidRPr="00F56004">
        <w:t>Singh, A., Dev, C., &amp; Mandelbaum, R. (2017). The impact of revenue management on hotel performance. </w:t>
      </w:r>
      <w:r w:rsidRPr="00F56004">
        <w:rPr>
          <w:i/>
          <w:iCs/>
        </w:rPr>
        <w:t>Cornell Hospitality Quarterly</w:t>
      </w:r>
      <w:r w:rsidRPr="00F56004">
        <w:t>, 58(1), 81-95.</w:t>
      </w:r>
    </w:p>
    <w:p w14:paraId="72FB20E0" w14:textId="77777777" w:rsidR="00F56004" w:rsidRPr="00F56004" w:rsidRDefault="00F56004" w:rsidP="00F56004">
      <w:r w:rsidRPr="00F56004">
        <w:t>Wood, R. C. (2013). </w:t>
      </w:r>
      <w:r w:rsidRPr="00F56004">
        <w:rPr>
          <w:i/>
          <w:iCs/>
        </w:rPr>
        <w:t>Key Concepts in Hospitality Management</w:t>
      </w:r>
      <w:r w:rsidRPr="00F56004">
        <w:t>. London: SAGE Publications.</w:t>
      </w:r>
    </w:p>
    <w:p w14:paraId="27292D15" w14:textId="77777777" w:rsidR="00F56004" w:rsidRPr="00F56004" w:rsidRDefault="00F56004" w:rsidP="00F56004">
      <w:r w:rsidRPr="00F56004">
        <w:t>Zeithaml, V. A., Bitner, M. J., &amp; Gremler, D. D. (2000). </w:t>
      </w:r>
      <w:r w:rsidRPr="00F56004">
        <w:rPr>
          <w:i/>
          <w:iCs/>
        </w:rPr>
        <w:t>Services Marketing: Integrating Customer Focus Across the Firm</w:t>
      </w:r>
      <w:r w:rsidRPr="00F56004">
        <w:t>. New York: McGraw-Hill.</w:t>
      </w:r>
    </w:p>
    <w:p w14:paraId="45B32C5A" w14:textId="77777777" w:rsidR="004457D3" w:rsidRDefault="004457D3"/>
    <w:sectPr w:rsidR="004457D3" w:rsidSect="00F56004">
      <w:footerReference w:type="even" r:id="rId5"/>
      <w:foot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35445" w14:textId="77777777" w:rsidR="00590BB4" w:rsidRDefault="00590BB4" w:rsidP="00415AE6">
    <w:pPr>
      <w:pStyle w:val="Footer"/>
      <w:framePr w:wrap="none"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end"/>
    </w:r>
  </w:p>
  <w:p w14:paraId="07B4CC83" w14:textId="77777777" w:rsidR="00590BB4" w:rsidRDefault="00590BB4" w:rsidP="00B54E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7EA54" w14:textId="77777777" w:rsidR="00590BB4" w:rsidRDefault="00590BB4" w:rsidP="00415AE6">
    <w:pPr>
      <w:pStyle w:val="Footer"/>
      <w:framePr w:wrap="none"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1</w:t>
    </w:r>
    <w:r>
      <w:rPr>
        <w:rStyle w:val="PageNumber"/>
        <w:rFonts w:eastAsiaTheme="majorEastAsia"/>
      </w:rPr>
      <w:fldChar w:fldCharType="end"/>
    </w:r>
  </w:p>
  <w:p w14:paraId="10B587CA" w14:textId="77777777" w:rsidR="00590BB4" w:rsidRDefault="00590BB4" w:rsidP="00B54E64">
    <w:pPr>
      <w:pStyle w:val="Footer"/>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004"/>
    <w:rsid w:val="004457D3"/>
    <w:rsid w:val="00590BB4"/>
    <w:rsid w:val="00661AD9"/>
    <w:rsid w:val="00EA09DA"/>
    <w:rsid w:val="00F56004"/>
    <w:rsid w:val="00FF4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BA5769"/>
  <w15:chartTrackingRefBased/>
  <w15:docId w15:val="{FFFD716E-322D-44B0-9AC8-435928363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0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60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60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0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60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60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60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60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60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0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60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60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0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60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60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60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60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6004"/>
    <w:rPr>
      <w:rFonts w:eastAsiaTheme="majorEastAsia" w:cstheme="majorBidi"/>
      <w:color w:val="272727" w:themeColor="text1" w:themeTint="D8"/>
    </w:rPr>
  </w:style>
  <w:style w:type="paragraph" w:styleId="Title">
    <w:name w:val="Title"/>
    <w:basedOn w:val="Normal"/>
    <w:next w:val="Normal"/>
    <w:link w:val="TitleChar"/>
    <w:uiPriority w:val="10"/>
    <w:qFormat/>
    <w:rsid w:val="00F560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0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60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60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004"/>
    <w:pPr>
      <w:spacing w:before="160"/>
      <w:jc w:val="center"/>
    </w:pPr>
    <w:rPr>
      <w:i/>
      <w:iCs/>
      <w:color w:val="404040" w:themeColor="text1" w:themeTint="BF"/>
    </w:rPr>
  </w:style>
  <w:style w:type="character" w:customStyle="1" w:styleId="QuoteChar">
    <w:name w:val="Quote Char"/>
    <w:basedOn w:val="DefaultParagraphFont"/>
    <w:link w:val="Quote"/>
    <w:uiPriority w:val="29"/>
    <w:rsid w:val="00F56004"/>
    <w:rPr>
      <w:i/>
      <w:iCs/>
      <w:color w:val="404040" w:themeColor="text1" w:themeTint="BF"/>
    </w:rPr>
  </w:style>
  <w:style w:type="paragraph" w:styleId="ListParagraph">
    <w:name w:val="List Paragraph"/>
    <w:basedOn w:val="Normal"/>
    <w:uiPriority w:val="34"/>
    <w:qFormat/>
    <w:rsid w:val="00F56004"/>
    <w:pPr>
      <w:ind w:left="720"/>
      <w:contextualSpacing/>
    </w:pPr>
  </w:style>
  <w:style w:type="character" w:styleId="IntenseEmphasis">
    <w:name w:val="Intense Emphasis"/>
    <w:basedOn w:val="DefaultParagraphFont"/>
    <w:uiPriority w:val="21"/>
    <w:qFormat/>
    <w:rsid w:val="00F56004"/>
    <w:rPr>
      <w:i/>
      <w:iCs/>
      <w:color w:val="0F4761" w:themeColor="accent1" w:themeShade="BF"/>
    </w:rPr>
  </w:style>
  <w:style w:type="paragraph" w:styleId="IntenseQuote">
    <w:name w:val="Intense Quote"/>
    <w:basedOn w:val="Normal"/>
    <w:next w:val="Normal"/>
    <w:link w:val="IntenseQuoteChar"/>
    <w:uiPriority w:val="30"/>
    <w:qFormat/>
    <w:rsid w:val="00F560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6004"/>
    <w:rPr>
      <w:i/>
      <w:iCs/>
      <w:color w:val="0F4761" w:themeColor="accent1" w:themeShade="BF"/>
    </w:rPr>
  </w:style>
  <w:style w:type="character" w:styleId="IntenseReference">
    <w:name w:val="Intense Reference"/>
    <w:basedOn w:val="DefaultParagraphFont"/>
    <w:uiPriority w:val="32"/>
    <w:qFormat/>
    <w:rsid w:val="00F56004"/>
    <w:rPr>
      <w:b/>
      <w:bCs/>
      <w:smallCaps/>
      <w:color w:val="0F4761" w:themeColor="accent1" w:themeShade="BF"/>
      <w:spacing w:val="5"/>
    </w:rPr>
  </w:style>
  <w:style w:type="paragraph" w:styleId="Footer">
    <w:name w:val="footer"/>
    <w:basedOn w:val="Normal"/>
    <w:link w:val="FooterChar"/>
    <w:uiPriority w:val="99"/>
    <w:unhideWhenUsed/>
    <w:rsid w:val="00F56004"/>
    <w:pPr>
      <w:tabs>
        <w:tab w:val="center" w:pos="4513"/>
        <w:tab w:val="right" w:pos="9026"/>
      </w:tabs>
      <w:spacing w:after="0" w:line="240" w:lineRule="auto"/>
    </w:pPr>
    <w:rPr>
      <w:rFonts w:eastAsia="Times New Roman" w:cs="Times New Roman"/>
      <w:sz w:val="24"/>
      <w:szCs w:val="24"/>
      <w14:ligatures w14:val="none"/>
    </w:rPr>
  </w:style>
  <w:style w:type="character" w:customStyle="1" w:styleId="FooterChar">
    <w:name w:val="Footer Char"/>
    <w:basedOn w:val="DefaultParagraphFont"/>
    <w:link w:val="Footer"/>
    <w:uiPriority w:val="99"/>
    <w:rsid w:val="00F56004"/>
    <w:rPr>
      <w:rFonts w:eastAsia="Times New Roman" w:cs="Times New Roman"/>
      <w:sz w:val="24"/>
      <w:szCs w:val="24"/>
      <w14:ligatures w14:val="none"/>
    </w:rPr>
  </w:style>
  <w:style w:type="character" w:styleId="PageNumber">
    <w:name w:val="page number"/>
    <w:basedOn w:val="DefaultParagraphFont"/>
    <w:uiPriority w:val="99"/>
    <w:semiHidden/>
    <w:unhideWhenUsed/>
    <w:rsid w:val="00F5600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1584</Words>
  <Characters>9733</Characters>
  <Application>Microsoft Office Word</Application>
  <DocSecurity>0</DocSecurity>
  <Lines>187</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Piotr Garbaty (2211131)</dc:creator>
  <cp:keywords/>
  <dc:description/>
  <cp:lastModifiedBy>Sebastian Piotr Garbaty (2211131)</cp:lastModifiedBy>
  <cp:revision>1</cp:revision>
  <dcterms:created xsi:type="dcterms:W3CDTF">2025-03-04T17:37:00Z</dcterms:created>
  <dcterms:modified xsi:type="dcterms:W3CDTF">2025-03-04T17:52:00Z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f562b803-eb8d-4f99-b7a9-18f7e6d3a64f</vt:lpwstr>
  </property>
</Properties>
</file>