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30407265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4311E40B" w14:textId="3C69B1A0" w:rsidR="00C22007" w:rsidRDefault="00C2200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0665962" wp14:editId="52223672">
                    <wp:simplePos x="0" y="0"/>
                    <wp:positionH relativeFrom="page">
                      <wp:posOffset>220980</wp:posOffset>
                    </wp:positionH>
                    <wp:positionV relativeFrom="page">
                      <wp:posOffset>87630</wp:posOffset>
                    </wp:positionV>
                    <wp:extent cx="7315200" cy="1451610"/>
                    <wp:effectExtent l="0" t="0" r="0" b="0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451610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42BA9AE" id="Group 149" o:spid="_x0000_s1026" style="position:absolute;margin-left:17.4pt;margin-top:6.9pt;width:8in;height:114.3pt;z-index:251662336;mso-width-percent:941;mso-position-horizontal-relative:page;mso-position-vertical-relative:page;mso-width-percent:94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FD81BDE" wp14:editId="4C576E9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57C9F3" w14:textId="3A5E488B" w:rsidR="00C22007" w:rsidRDefault="00C2200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1FD81BD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0657C9F3" w14:textId="3A5E488B" w:rsidR="00C22007" w:rsidRDefault="00C2200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0AC573B" wp14:editId="6E9B1E9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89ED50" w14:textId="12069DCD" w:rsidR="00C22007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2200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Marketing Plan written for Ritz-Carlton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E61D4A1" w14:textId="16A02F36" w:rsidR="00C22007" w:rsidRDefault="00C2200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0AC573B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0889ED50" w14:textId="12069DCD" w:rsidR="00C22007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C2200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Marketing Plan written for Ritz-Carlton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E61D4A1" w14:textId="16A02F36" w:rsidR="00C22007" w:rsidRDefault="00C2200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DE498C7" w14:textId="3DD0240A" w:rsidR="00C22007" w:rsidRDefault="00C22007">
          <w:pPr>
            <w:rPr>
              <w:b/>
              <w:bCs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D15F9CE" wp14:editId="05784806">
                    <wp:simplePos x="0" y="0"/>
                    <wp:positionH relativeFrom="page">
                      <wp:posOffset>224790</wp:posOffset>
                    </wp:positionH>
                    <wp:positionV relativeFrom="page">
                      <wp:posOffset>7791450</wp:posOffset>
                    </wp:positionV>
                    <wp:extent cx="7315200" cy="1931670"/>
                    <wp:effectExtent l="0" t="0" r="0" b="1143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9316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D5FF54" w14:textId="77777777" w:rsidR="00AF1454" w:rsidRPr="00A3490C" w:rsidRDefault="00AF1454" w:rsidP="00AF1454">
                                <w:pPr>
                                  <w:pStyle w:val="NoSpacing"/>
                                  <w:ind w:left="2160" w:firstLine="720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A3490C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Student: Bogdan-Ion Vidoi</w:t>
                                </w:r>
                              </w:p>
                              <w:p w14:paraId="25B11F45" w14:textId="77777777" w:rsidR="00AF1454" w:rsidRDefault="00AF1454" w:rsidP="00AF1454">
                                <w:pPr>
                                  <w:pStyle w:val="NoSpacing"/>
                                  <w:ind w:left="2880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A3490C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Student ID: 2209545</w:t>
                                </w:r>
                              </w:p>
                              <w:p w14:paraId="1709672C" w14:textId="77777777" w:rsidR="00AF1454" w:rsidRDefault="00AF1454" w:rsidP="00AF1454">
                                <w:pPr>
                                  <w:pStyle w:val="NoSpacing"/>
                                  <w:ind w:left="2880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Module Title: Marketing Essentials BMIH4005</w:t>
                                </w:r>
                              </w:p>
                              <w:p w14:paraId="5EC7B2F0" w14:textId="68E4C212" w:rsidR="00AF1454" w:rsidRDefault="00AF1454" w:rsidP="00AF1454">
                                <w:pPr>
                                  <w:pStyle w:val="NoSpacing"/>
                                  <w:ind w:left="2880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Lecturer Name: Christopher Wilkin</w:t>
                                </w:r>
                              </w:p>
                              <w:p w14:paraId="2AF62241" w14:textId="00BF0332" w:rsidR="00AF1454" w:rsidRDefault="00AF1454" w:rsidP="00AF1454">
                                <w:pPr>
                                  <w:pStyle w:val="NoSpacing"/>
                                  <w:ind w:left="2880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Word count (including in-text references): 13</w:t>
                                </w:r>
                                <w:r w:rsidR="006B79B8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5</w:t>
                                </w:r>
                                <w:r w:rsidR="00A302FB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8</w:t>
                                </w:r>
                              </w:p>
                              <w:p w14:paraId="11DB3F25" w14:textId="77777777" w:rsidR="00C22007" w:rsidRDefault="00C2200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  <w:p w14:paraId="5D19D161" w14:textId="77777777" w:rsidR="00C22007" w:rsidRDefault="00C2200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D15F9CE" id="Text Box 152" o:spid="_x0000_s1028" type="#_x0000_t202" style="position:absolute;margin-left:17.7pt;margin-top:613.5pt;width:8in;height:152.1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" filled="f" stroked="f" strokeweight=".5pt">
                    <v:textbox inset="126pt,0,54pt,0">
                      <w:txbxContent>
                        <w:p w14:paraId="4DD5FF54" w14:textId="77777777" w:rsidR="00AF1454" w:rsidRPr="00A3490C" w:rsidRDefault="00AF1454" w:rsidP="00AF1454">
                          <w:pPr>
                            <w:pStyle w:val="NoSpacing"/>
                            <w:ind w:left="2160" w:firstLine="720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A3490C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Student: Bogdan-Ion Vidoi</w:t>
                          </w:r>
                        </w:p>
                        <w:p w14:paraId="25B11F45" w14:textId="77777777" w:rsidR="00AF1454" w:rsidRDefault="00AF1454" w:rsidP="00AF1454">
                          <w:pPr>
                            <w:pStyle w:val="NoSpacing"/>
                            <w:ind w:left="2880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A3490C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Student ID: 2209545</w:t>
                          </w:r>
                        </w:p>
                        <w:p w14:paraId="1709672C" w14:textId="77777777" w:rsidR="00AF1454" w:rsidRDefault="00AF1454" w:rsidP="00AF1454">
                          <w:pPr>
                            <w:pStyle w:val="NoSpacing"/>
                            <w:ind w:left="2880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Module Title: Marketing Essentials BMIH4005</w:t>
                          </w:r>
                        </w:p>
                        <w:p w14:paraId="5EC7B2F0" w14:textId="68E4C212" w:rsidR="00AF1454" w:rsidRDefault="00AF1454" w:rsidP="00AF1454">
                          <w:pPr>
                            <w:pStyle w:val="NoSpacing"/>
                            <w:ind w:left="2880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Lecturer Name: Christopher Wilkin</w:t>
                          </w:r>
                        </w:p>
                        <w:p w14:paraId="2AF62241" w14:textId="00BF0332" w:rsidR="00AF1454" w:rsidRDefault="00AF1454" w:rsidP="00AF1454">
                          <w:pPr>
                            <w:pStyle w:val="NoSpacing"/>
                            <w:ind w:left="2880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Word count (including in-text references): 13</w:t>
                          </w:r>
                          <w:r w:rsidR="006B79B8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5</w:t>
                          </w:r>
                          <w:r w:rsidR="00A302FB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8</w:t>
                          </w:r>
                        </w:p>
                        <w:p w14:paraId="11DB3F25" w14:textId="77777777" w:rsidR="00C22007" w:rsidRDefault="00C2200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  <w:p w14:paraId="5D19D161" w14:textId="77777777" w:rsidR="00C22007" w:rsidRDefault="00C2200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b/>
              <w:bCs/>
            </w:rPr>
            <w:br w:type="page"/>
          </w:r>
        </w:p>
      </w:sdtContent>
    </w:sdt>
    <w:p w14:paraId="3C2C3B44" w14:textId="5B253810" w:rsidR="0074512F" w:rsidRPr="006A1BEC" w:rsidRDefault="0074512F" w:rsidP="0074512F">
      <w:pPr>
        <w:rPr>
          <w:b/>
          <w:bCs/>
        </w:rPr>
      </w:pPr>
      <w:r w:rsidRPr="006A1BEC">
        <w:rPr>
          <w:b/>
          <w:bCs/>
        </w:rPr>
        <w:lastRenderedPageBreak/>
        <w:t>Introduction</w:t>
      </w:r>
    </w:p>
    <w:p w14:paraId="639C5691" w14:textId="07518D99" w:rsidR="00160ED6" w:rsidRDefault="0074512F" w:rsidP="0074512F">
      <w:r>
        <w:t xml:space="preserve">The </w:t>
      </w:r>
      <w:r w:rsidR="004C6A93">
        <w:t>core</w:t>
      </w:r>
      <w:r>
        <w:t xml:space="preserve"> idea of marketing is </w:t>
      </w:r>
      <w:r w:rsidR="000808EE">
        <w:t xml:space="preserve">‘’a matching between a company’s capabilities and the desires and needs of customers </w:t>
      </w:r>
      <w:r w:rsidR="004C6A93">
        <w:t>to</w:t>
      </w:r>
      <w:r w:rsidR="000808EE">
        <w:t xml:space="preserve"> achieve the objective of both parties</w:t>
      </w:r>
      <w:r w:rsidR="004C6A93">
        <w:t>.</w:t>
      </w:r>
      <w:r w:rsidR="000808EE">
        <w:t>’’ (McDonald, 1999, p.3)</w:t>
      </w:r>
      <w:r w:rsidR="004C6A93">
        <w:t>.</w:t>
      </w:r>
    </w:p>
    <w:p w14:paraId="1A225C64" w14:textId="5EB1CE84" w:rsidR="004C6A93" w:rsidRDefault="004C6A93" w:rsidP="0074512F">
      <w:r>
        <w:t>The marketing process can be considered the "analysis, planning, implementation and control " of marketing (Kotler, 2000, p.3).</w:t>
      </w:r>
    </w:p>
    <w:p w14:paraId="2D3C6E0A" w14:textId="02563A45" w:rsidR="006A1BEC" w:rsidRDefault="006A1BEC" w:rsidP="00160ED6">
      <w:r>
        <w:t>The present Marketing Plan is for</w:t>
      </w:r>
      <w:r w:rsidR="004C6A93" w:rsidRPr="004C6A93">
        <w:t xml:space="preserve"> Ritz Carlton</w:t>
      </w:r>
      <w:r>
        <w:t>.</w:t>
      </w:r>
    </w:p>
    <w:p w14:paraId="7FB1D3B6" w14:textId="5DCA1960" w:rsidR="00160ED6" w:rsidRDefault="00160ED6" w:rsidP="00160ED6">
      <w:r>
        <w:t>The purpose of this marketing plan is to attract new customers</w:t>
      </w:r>
      <w:r w:rsidR="004C6A93">
        <w:t xml:space="preserve">. </w:t>
      </w:r>
    </w:p>
    <w:p w14:paraId="18428118" w14:textId="60E7D761" w:rsidR="004C6A93" w:rsidRPr="004C6A93" w:rsidRDefault="004C6A93" w:rsidP="004C6A93">
      <w:r w:rsidRPr="004C6A93">
        <w:t xml:space="preserve">Ritz Carlton is a worldwide </w:t>
      </w:r>
      <w:r>
        <w:t xml:space="preserve">luxury </w:t>
      </w:r>
      <w:r w:rsidR="001A603C">
        <w:t>hospitality</w:t>
      </w:r>
      <w:r w:rsidRPr="004C6A93">
        <w:t xml:space="preserve"> brand</w:t>
      </w:r>
      <w:r>
        <w:t>.</w:t>
      </w:r>
      <w:r w:rsidRPr="004C6A93">
        <w:t xml:space="preserve"> </w:t>
      </w:r>
      <w:r w:rsidR="00DA305B">
        <w:t>It</w:t>
      </w:r>
      <w:r w:rsidR="00DA305B" w:rsidRPr="00DA305B">
        <w:t xml:space="preserve"> is a division of Marriott International. Aside from hospitality services, Ritz also </w:t>
      </w:r>
      <w:r w:rsidR="00DA305B">
        <w:t>offers</w:t>
      </w:r>
      <w:r w:rsidR="00DA305B" w:rsidRPr="00DA305B">
        <w:t xml:space="preserve"> spa</w:t>
      </w:r>
      <w:r w:rsidR="00DA305B">
        <w:t>s</w:t>
      </w:r>
      <w:r w:rsidR="00DA305B" w:rsidRPr="00DA305B">
        <w:t>, sports</w:t>
      </w:r>
      <w:r w:rsidR="00DA305B">
        <w:t xml:space="preserve"> facilities,</w:t>
      </w:r>
      <w:r w:rsidR="00DA305B" w:rsidRPr="00DA305B">
        <w:t xml:space="preserve"> residences,</w:t>
      </w:r>
      <w:r w:rsidR="00DA305B">
        <w:t xml:space="preserve"> conference facilities</w:t>
      </w:r>
      <w:r w:rsidR="00DA305B" w:rsidRPr="00DA305B">
        <w:t xml:space="preserve"> and hospitality service training</w:t>
      </w:r>
      <w:r w:rsidR="00DA305B">
        <w:t xml:space="preserve">. </w:t>
      </w:r>
      <w:r>
        <w:t>The p</w:t>
      </w:r>
      <w:r w:rsidRPr="004C6A93">
        <w:t xml:space="preserve">lan </w:t>
      </w:r>
      <w:r>
        <w:t>is addressed to</w:t>
      </w:r>
      <w:r w:rsidRPr="004C6A93">
        <w:t xml:space="preserve"> </w:t>
      </w:r>
      <w:r>
        <w:t xml:space="preserve">the </w:t>
      </w:r>
      <w:r w:rsidRPr="004C6A93">
        <w:t>Operations Director, Sales Director, and Digital Technologies Director of Ritz Carlton</w:t>
      </w:r>
      <w:r>
        <w:t>.</w:t>
      </w:r>
      <w:r w:rsidRPr="004C6A93">
        <w:t xml:space="preserve"> </w:t>
      </w:r>
    </w:p>
    <w:p w14:paraId="4A5F3269" w14:textId="4E2F4AB3" w:rsidR="004C6A93" w:rsidRDefault="00D6495B" w:rsidP="004C6A93">
      <w:pPr>
        <w:rPr>
          <w:b/>
          <w:bCs/>
        </w:rPr>
      </w:pPr>
      <w:r>
        <w:t>The frameworks used are the</w:t>
      </w:r>
      <w:r w:rsidR="004C6A93" w:rsidRPr="004C6A93">
        <w:t xml:space="preserve"> </w:t>
      </w:r>
      <w:r w:rsidR="004C6A93" w:rsidRPr="004C6A93">
        <w:rPr>
          <w:b/>
          <w:bCs/>
        </w:rPr>
        <w:t>SOSTAC Model, SWOT, PESTEL, Marketing M</w:t>
      </w:r>
      <w:r>
        <w:rPr>
          <w:b/>
          <w:bCs/>
        </w:rPr>
        <w:t>ix</w:t>
      </w:r>
      <w:r w:rsidR="004C6A93">
        <w:rPr>
          <w:b/>
          <w:bCs/>
        </w:rPr>
        <w:t xml:space="preserve">, </w:t>
      </w:r>
      <w:r>
        <w:rPr>
          <w:b/>
          <w:bCs/>
        </w:rPr>
        <w:t xml:space="preserve">the </w:t>
      </w:r>
      <w:r w:rsidR="004C6A93">
        <w:rPr>
          <w:b/>
          <w:bCs/>
        </w:rPr>
        <w:t>5C</w:t>
      </w:r>
      <w:r>
        <w:rPr>
          <w:b/>
          <w:bCs/>
        </w:rPr>
        <w:t>’</w:t>
      </w:r>
      <w:r w:rsidR="004C6A93">
        <w:rPr>
          <w:b/>
          <w:bCs/>
        </w:rPr>
        <w:t xml:space="preserve">s, the 5I’s </w:t>
      </w:r>
      <w:r w:rsidR="004C6A93" w:rsidRPr="004C6A93">
        <w:t>and</w:t>
      </w:r>
      <w:r w:rsidR="004C6A93" w:rsidRPr="004C6A93">
        <w:rPr>
          <w:b/>
          <w:bCs/>
        </w:rPr>
        <w:t xml:space="preserve"> RACE</w:t>
      </w:r>
      <w:r w:rsidR="004C6A93">
        <w:rPr>
          <w:b/>
          <w:bCs/>
        </w:rPr>
        <w:t>.</w:t>
      </w:r>
    </w:p>
    <w:p w14:paraId="24B538D3" w14:textId="2146167A" w:rsidR="006A1BEC" w:rsidRDefault="006A1BEC" w:rsidP="004C6A93">
      <w:pPr>
        <w:rPr>
          <w:b/>
          <w:bCs/>
        </w:rPr>
      </w:pPr>
      <w:r>
        <w:rPr>
          <w:b/>
          <w:bCs/>
        </w:rPr>
        <w:t>The SOSTAC Model</w:t>
      </w:r>
    </w:p>
    <w:p w14:paraId="299C67DC" w14:textId="5566A48E" w:rsidR="006A1BEC" w:rsidRDefault="006A1BEC" w:rsidP="004C6A93">
      <w:pPr>
        <w:rPr>
          <w:b/>
          <w:bCs/>
        </w:rPr>
      </w:pPr>
      <w:r>
        <w:rPr>
          <w:b/>
          <w:bCs/>
        </w:rPr>
        <w:t xml:space="preserve">S </w:t>
      </w:r>
      <w:r w:rsidRPr="006A1BEC">
        <w:t>for</w:t>
      </w:r>
      <w:r>
        <w:rPr>
          <w:b/>
          <w:bCs/>
        </w:rPr>
        <w:t xml:space="preserve"> Situation Analysis:</w:t>
      </w:r>
    </w:p>
    <w:p w14:paraId="793BD4EE" w14:textId="32E6CDD2" w:rsidR="006A1BEC" w:rsidRDefault="006A1BEC" w:rsidP="004C6A93">
      <w:pPr>
        <w:rPr>
          <w:b/>
          <w:bCs/>
        </w:rPr>
      </w:pPr>
      <w:r>
        <w:rPr>
          <w:b/>
          <w:bCs/>
        </w:rPr>
        <w:t>The 5C’s</w:t>
      </w:r>
    </w:p>
    <w:p w14:paraId="788853D5" w14:textId="3C048137" w:rsidR="006A1BEC" w:rsidRDefault="006A1BEC" w:rsidP="00360A0C">
      <w:r>
        <w:rPr>
          <w:b/>
          <w:bCs/>
        </w:rPr>
        <w:t>Company:</w:t>
      </w:r>
      <w:r w:rsidRPr="006A1BEC">
        <w:rPr>
          <w:rFonts w:eastAsiaTheme="minorEastAsia" w:hAnsi="Trebuchet MS"/>
          <w:color w:val="000000" w:themeColor="text1"/>
          <w:kern w:val="24"/>
          <w:sz w:val="34"/>
          <w:szCs w:val="34"/>
          <w:lang w:eastAsia="en-GB"/>
        </w:rPr>
        <w:t xml:space="preserve"> </w:t>
      </w:r>
      <w:r>
        <w:rPr>
          <w:b/>
          <w:bCs/>
        </w:rPr>
        <w:t xml:space="preserve">The </w:t>
      </w:r>
      <w:r w:rsidRPr="006A1BEC">
        <w:rPr>
          <w:b/>
          <w:bCs/>
        </w:rPr>
        <w:t>S</w:t>
      </w:r>
      <w:r>
        <w:rPr>
          <w:b/>
          <w:bCs/>
        </w:rPr>
        <w:t>WOT</w:t>
      </w:r>
      <w:r w:rsidRPr="006A1BEC">
        <w:rPr>
          <w:b/>
          <w:bCs/>
        </w:rPr>
        <w:t xml:space="preserve"> Analysis</w:t>
      </w:r>
      <w:r>
        <w:t xml:space="preserve"> </w:t>
      </w:r>
      <w:r w:rsidR="00646C39">
        <w:t xml:space="preserve">– Internal strengths and weaknesses </w:t>
      </w:r>
      <w:r>
        <w:t>(George, 2021)</w:t>
      </w:r>
      <w:r w:rsidR="00D62FD9">
        <w:t xml:space="preserve"> </w:t>
      </w:r>
      <w:r w:rsidR="00D62FD9">
        <w:tab/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23"/>
        <w:gridCol w:w="4173"/>
      </w:tblGrid>
      <w:tr w:rsidR="00B80B74" w14:paraId="252F5A9E" w14:textId="77777777" w:rsidTr="00B80B74">
        <w:trPr>
          <w:trHeight w:val="1788"/>
        </w:trPr>
        <w:tc>
          <w:tcPr>
            <w:tcW w:w="4508" w:type="dxa"/>
          </w:tcPr>
          <w:p w14:paraId="65DFB833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rPr>
                <w:b/>
                <w:bCs/>
                <w:u w:val="single"/>
              </w:rPr>
              <w:t>Strengths</w:t>
            </w:r>
            <w:r w:rsidRPr="006A1BEC">
              <w:rPr>
                <w:u w:val="single"/>
              </w:rPr>
              <w:t xml:space="preserve">: </w:t>
            </w:r>
          </w:p>
          <w:p w14:paraId="52AA7CBB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Brand image and reputation</w:t>
            </w:r>
          </w:p>
          <w:p w14:paraId="717FE39A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 xml:space="preserve">The brand has expanded geographically and has global presence </w:t>
            </w:r>
          </w:p>
          <w:p w14:paraId="524B8AB2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They have excellent facilities in sought location</w:t>
            </w:r>
          </w:p>
          <w:p w14:paraId="3714C354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Have strong and inspiring leadership</w:t>
            </w:r>
          </w:p>
          <w:p w14:paraId="3296403D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The staff are motivated and empowered to support customers in original ways</w:t>
            </w:r>
          </w:p>
          <w:p w14:paraId="492B2C04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 xml:space="preserve">Excellent service </w:t>
            </w:r>
          </w:p>
          <w:p w14:paraId="184476B6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High brand loyalty and rewards programs</w:t>
            </w:r>
          </w:p>
          <w:p w14:paraId="2F9B9728" w14:textId="77777777" w:rsidR="00B80B74" w:rsidRDefault="00B80B74" w:rsidP="006A1BEC"/>
        </w:tc>
        <w:tc>
          <w:tcPr>
            <w:tcW w:w="4508" w:type="dxa"/>
          </w:tcPr>
          <w:p w14:paraId="45F7F12D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rPr>
                <w:b/>
                <w:bCs/>
                <w:u w:val="single"/>
              </w:rPr>
              <w:t>Weakness</w:t>
            </w:r>
            <w:r w:rsidRPr="006A1BEC">
              <w:rPr>
                <w:u w:val="single"/>
              </w:rPr>
              <w:t xml:space="preserve">: </w:t>
            </w:r>
          </w:p>
          <w:p w14:paraId="53EC25DC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They don’t have extensive digital exposure as they rely heavily on word of mouth recommendations and luxury magazine advertising loosing potentials customers from digital marketplace</w:t>
            </w:r>
          </w:p>
          <w:p w14:paraId="257552F3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 xml:space="preserve">The brand is a premium one and is perceived expensive </w:t>
            </w:r>
          </w:p>
          <w:p w14:paraId="20FBE894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Spending power is affected by increased inflation</w:t>
            </w:r>
          </w:p>
          <w:p w14:paraId="7F02B038" w14:textId="77777777" w:rsidR="00B80B74" w:rsidRDefault="00B80B74" w:rsidP="006A1BEC"/>
        </w:tc>
      </w:tr>
      <w:tr w:rsidR="00B80B74" w14:paraId="54B0A2C2" w14:textId="77777777" w:rsidTr="00B80B74">
        <w:trPr>
          <w:trHeight w:val="1368"/>
        </w:trPr>
        <w:tc>
          <w:tcPr>
            <w:tcW w:w="4508" w:type="dxa"/>
          </w:tcPr>
          <w:p w14:paraId="21C46B53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rPr>
                <w:b/>
                <w:bCs/>
                <w:u w:val="single"/>
              </w:rPr>
              <w:lastRenderedPageBreak/>
              <w:t>Opportunities</w:t>
            </w:r>
            <w:r w:rsidRPr="006A1BEC">
              <w:t xml:space="preserve">: </w:t>
            </w:r>
          </w:p>
          <w:p w14:paraId="07561ECE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Further brand development both geographically and through digital innovation</w:t>
            </w:r>
          </w:p>
          <w:p w14:paraId="0DE87B89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 xml:space="preserve">Gaining more customers by offering unique bundles and </w:t>
            </w:r>
            <w:r w:rsidRPr="006A1BEC">
              <w:rPr>
                <w:b/>
                <w:bCs/>
              </w:rPr>
              <w:t>partnering with corporate clients (collaborators)</w:t>
            </w:r>
          </w:p>
          <w:p w14:paraId="24B4260F" w14:textId="77777777" w:rsidR="00B80B74" w:rsidRDefault="00B80B74" w:rsidP="006A1BEC"/>
        </w:tc>
        <w:tc>
          <w:tcPr>
            <w:tcW w:w="4508" w:type="dxa"/>
          </w:tcPr>
          <w:p w14:paraId="57540EB3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rPr>
                <w:b/>
                <w:bCs/>
                <w:u w:val="single"/>
              </w:rPr>
              <w:t>Threats</w:t>
            </w:r>
            <w:r w:rsidRPr="006A1BEC">
              <w:rPr>
                <w:u w:val="single"/>
              </w:rPr>
              <w:t>:</w:t>
            </w:r>
            <w:r w:rsidRPr="006A1BEC">
              <w:t xml:space="preserve"> </w:t>
            </w:r>
          </w:p>
          <w:p w14:paraId="4EC4C7A9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Rising operational costs having an indirect impact on hotel pricing</w:t>
            </w:r>
          </w:p>
          <w:p w14:paraId="6E2C880A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Natural disasters and pandemics cause a decline in the tourism sector</w:t>
            </w:r>
          </w:p>
          <w:p w14:paraId="3D6BEC2E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>Strong worldwide competition</w:t>
            </w:r>
          </w:p>
          <w:p w14:paraId="705086FC" w14:textId="77777777" w:rsidR="006A1BEC" w:rsidRPr="006A1BEC" w:rsidRDefault="006A1BEC" w:rsidP="00B80B74">
            <w:pPr>
              <w:numPr>
                <w:ilvl w:val="0"/>
                <w:numId w:val="4"/>
              </w:numPr>
              <w:spacing w:after="160" w:line="259" w:lineRule="auto"/>
            </w:pPr>
            <w:r w:rsidRPr="006A1BEC">
              <w:t xml:space="preserve">Global </w:t>
            </w:r>
            <w:r w:rsidRPr="006A1BEC">
              <w:rPr>
                <w:b/>
                <w:bCs/>
              </w:rPr>
              <w:t>competitors</w:t>
            </w:r>
            <w:r w:rsidRPr="006A1BEC">
              <w:t xml:space="preserve">: Hilton, Hyatt and Four </w:t>
            </w:r>
            <w:r w:rsidR="00B80B74">
              <w:t>Seasons</w:t>
            </w:r>
            <w:r w:rsidRPr="006A1BEC">
              <w:t xml:space="preserve"> Hotels (some of the top competitors)</w:t>
            </w:r>
          </w:p>
          <w:p w14:paraId="2E24CBF1" w14:textId="77777777" w:rsidR="00B80B74" w:rsidRDefault="00B80B74" w:rsidP="006A1BEC"/>
        </w:tc>
      </w:tr>
    </w:tbl>
    <w:p w14:paraId="4FE83F0A" w14:textId="1BC7405F" w:rsidR="001F6B64" w:rsidRDefault="001F6B64" w:rsidP="006A1BEC">
      <w:pPr>
        <w:ind w:left="720"/>
      </w:pPr>
    </w:p>
    <w:p w14:paraId="2A274770" w14:textId="6441F7C4" w:rsidR="00A31249" w:rsidRDefault="001F6B64" w:rsidP="00053194">
      <w:r w:rsidRPr="006F6A67">
        <w:rPr>
          <w:b/>
          <w:bCs/>
          <w:sz w:val="24"/>
          <w:szCs w:val="24"/>
        </w:rPr>
        <w:t>Customers:</w:t>
      </w:r>
      <w:r w:rsidRPr="00A31249">
        <w:rPr>
          <w:b/>
          <w:bCs/>
        </w:rPr>
        <w:t xml:space="preserve"> </w:t>
      </w:r>
      <w:r w:rsidRPr="00A31249">
        <w:t xml:space="preserve">Segmentation and Targeting. </w:t>
      </w:r>
      <w:r w:rsidR="00A31249">
        <w:t xml:space="preserve">One of the principal marketing strategies is to be able to choose customers and the markets to deal with (McDonald, 1999). Ritz </w:t>
      </w:r>
      <w:r w:rsidR="003F32AC">
        <w:t>targets</w:t>
      </w:r>
      <w:r w:rsidRPr="00A31249">
        <w:t xml:space="preserve"> </w:t>
      </w:r>
      <w:r w:rsidR="00A31249" w:rsidRPr="00A31249">
        <w:t>the luxury segment, private and corporate clients with power to buy</w:t>
      </w:r>
      <w:r w:rsidR="00A31249" w:rsidRPr="00A31249">
        <w:rPr>
          <w:b/>
          <w:bCs/>
        </w:rPr>
        <w:t xml:space="preserve">. </w:t>
      </w:r>
      <w:r w:rsidR="00A31249" w:rsidRPr="00A31249">
        <w:t>According to Potter’s (1985) generic strategies</w:t>
      </w:r>
      <w:r w:rsidR="00A31249">
        <w:t>,</w:t>
      </w:r>
      <w:r w:rsidR="00A31249" w:rsidRPr="00A31249">
        <w:t xml:space="preserve"> Ritz is </w:t>
      </w:r>
      <w:r w:rsidR="003F32AC">
        <w:t>well-positioned</w:t>
      </w:r>
      <w:r w:rsidR="00A31249" w:rsidRPr="00A31249">
        <w:t xml:space="preserve"> to adopt a differentiated strategy as it has strong brand awareness</w:t>
      </w:r>
      <w:r w:rsidR="00A31249">
        <w:t>.</w:t>
      </w:r>
    </w:p>
    <w:p w14:paraId="0A9A69F1" w14:textId="29726B5E" w:rsidR="007A7136" w:rsidRPr="00734BE9" w:rsidRDefault="00A31249" w:rsidP="00053194">
      <w:r w:rsidRPr="006F6A67">
        <w:rPr>
          <w:b/>
          <w:bCs/>
          <w:sz w:val="24"/>
          <w:szCs w:val="24"/>
        </w:rPr>
        <w:t>Competitors</w:t>
      </w:r>
      <w:r w:rsidR="00BA2B8B">
        <w:rPr>
          <w:b/>
          <w:bCs/>
          <w:sz w:val="24"/>
          <w:szCs w:val="24"/>
        </w:rPr>
        <w:t xml:space="preserve">. </w:t>
      </w:r>
      <w:r w:rsidR="00BA2B8B" w:rsidRPr="00734BE9">
        <w:t>Ritz is globally positioned in the luxury market</w:t>
      </w:r>
      <w:r w:rsidR="0033739A">
        <w:t>. Its</w:t>
      </w:r>
      <w:r w:rsidR="00BA2B8B" w:rsidRPr="00734BE9">
        <w:t xml:space="preserve"> rivals are targeting the same </w:t>
      </w:r>
      <w:r w:rsidR="00C3139F" w:rsidRPr="00734BE9">
        <w:t>clients,</w:t>
      </w:r>
      <w:r w:rsidR="00BA2B8B" w:rsidRPr="00734BE9">
        <w:t xml:space="preserve"> so they need to </w:t>
      </w:r>
      <w:r w:rsidR="003303B1" w:rsidRPr="00734BE9">
        <w:t>develop</w:t>
      </w:r>
      <w:r w:rsidR="00BA2B8B" w:rsidRPr="00734BE9">
        <w:t xml:space="preserve"> a competitive strategy</w:t>
      </w:r>
      <w:r w:rsidR="003F32AC">
        <w:t xml:space="preserve"> to win</w:t>
      </w:r>
      <w:r w:rsidR="00BA2B8B" w:rsidRPr="00734BE9">
        <w:t>.</w:t>
      </w:r>
    </w:p>
    <w:p w14:paraId="1F0045A2" w14:textId="2CCC7266" w:rsidR="00053194" w:rsidRDefault="007A7136" w:rsidP="00053194">
      <w:pPr>
        <w:rPr>
          <w:sz w:val="24"/>
          <w:szCs w:val="24"/>
        </w:rPr>
      </w:pPr>
      <w:r w:rsidRPr="00734BE9">
        <w:rPr>
          <w:b/>
          <w:bCs/>
        </w:rPr>
        <w:t>Porter's Five Forces is a model</w:t>
      </w:r>
      <w:r w:rsidRPr="00734BE9">
        <w:t xml:space="preserve"> </w:t>
      </w:r>
      <w:r w:rsidR="00DF0B1A" w:rsidRPr="00734BE9">
        <w:t>to assess the market competition</w:t>
      </w:r>
      <w:r w:rsidR="003F32AC">
        <w:t>, it helps</w:t>
      </w:r>
      <w:r w:rsidR="002B155D" w:rsidRPr="00734BE9">
        <w:t xml:space="preserve"> </w:t>
      </w:r>
      <w:r w:rsidR="003F32AC">
        <w:t>identify</w:t>
      </w:r>
      <w:r w:rsidR="002B155D" w:rsidRPr="00734BE9">
        <w:t xml:space="preserve"> and </w:t>
      </w:r>
      <w:r w:rsidR="003F32AC">
        <w:t>examine</w:t>
      </w:r>
      <w:r w:rsidR="002B155D" w:rsidRPr="00734BE9">
        <w:t xml:space="preserve"> five competitive forces that each industry is shaped by and </w:t>
      </w:r>
      <w:r w:rsidR="009A63C6">
        <w:t>asses</w:t>
      </w:r>
      <w:r w:rsidR="002B155D" w:rsidRPr="00734BE9">
        <w:t xml:space="preserve"> strong points and weaknesses</w:t>
      </w:r>
      <w:r w:rsidR="00FA43B7" w:rsidRPr="00734BE9">
        <w:t xml:space="preserve"> (Potter, 1985)</w:t>
      </w:r>
      <w:r w:rsidR="002B155D" w:rsidRPr="00734BE9">
        <w:t xml:space="preserve">. The </w:t>
      </w:r>
      <w:r w:rsidRPr="00734BE9">
        <w:t xml:space="preserve">analysis is </w:t>
      </w:r>
      <w:r w:rsidR="002B155D" w:rsidRPr="00734BE9">
        <w:t>often</w:t>
      </w:r>
      <w:r w:rsidRPr="00734BE9">
        <w:t xml:space="preserve"> used to determine </w:t>
      </w:r>
      <w:r w:rsidR="00DF0B1A" w:rsidRPr="00734BE9">
        <w:t xml:space="preserve">the </w:t>
      </w:r>
      <w:r w:rsidRPr="00734BE9">
        <w:t>corporate strategy.</w:t>
      </w:r>
      <w:r w:rsidR="00BA2B8B">
        <w:rPr>
          <w:sz w:val="24"/>
          <w:szCs w:val="24"/>
        </w:rPr>
        <w:t xml:space="preserve"> </w:t>
      </w:r>
    </w:p>
    <w:p w14:paraId="74BA457C" w14:textId="79074D62" w:rsidR="00A31249" w:rsidRDefault="003303B1" w:rsidP="00053194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6327B41" wp14:editId="021A6BB0">
            <wp:extent cx="5486400" cy="1695450"/>
            <wp:effectExtent l="0" t="0" r="0" b="1905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283091A7" w14:textId="6D7A863D" w:rsidR="00861CD2" w:rsidRPr="00861CD2" w:rsidRDefault="00861CD2" w:rsidP="00053194"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Pr="00861CD2">
        <w:t>Figure 1.</w:t>
      </w:r>
    </w:p>
    <w:p w14:paraId="488EC411" w14:textId="57735B8E" w:rsidR="007B1297" w:rsidRPr="00053194" w:rsidRDefault="007B1297" w:rsidP="00053194">
      <w:pPr>
        <w:rPr>
          <w:rFonts w:cstheme="minorHAnsi"/>
        </w:rPr>
      </w:pPr>
      <w:r w:rsidRPr="00053194">
        <w:rPr>
          <w:rFonts w:cstheme="minorHAnsi"/>
          <w:b/>
          <w:bCs/>
        </w:rPr>
        <w:t xml:space="preserve">Collaborators. </w:t>
      </w:r>
      <w:r w:rsidRPr="00053194">
        <w:rPr>
          <w:rFonts w:cstheme="minorHAnsi"/>
        </w:rPr>
        <w:t xml:space="preserve">The Ritz-Carlton has recently announced its collaboration with Diptyque, the luxury French perfumery, as its new bath amenity partner. Diptyque will bring its luxurious bath products to The Ritz-Carlton hotels and resorts worldwide and is launching an exclusive gift set </w:t>
      </w:r>
      <w:r w:rsidR="00B62635" w:rsidRPr="00053194">
        <w:rPr>
          <w:rFonts w:cstheme="minorHAnsi"/>
        </w:rPr>
        <w:t>celebrating</w:t>
      </w:r>
      <w:r w:rsidRPr="00053194">
        <w:rPr>
          <w:rFonts w:cstheme="minorHAnsi"/>
        </w:rPr>
        <w:t xml:space="preserve"> this </w:t>
      </w:r>
      <w:r w:rsidR="00B62635" w:rsidRPr="00053194">
        <w:rPr>
          <w:rFonts w:cstheme="minorHAnsi"/>
        </w:rPr>
        <w:t>partnership</w:t>
      </w:r>
      <w:r w:rsidRPr="00053194">
        <w:rPr>
          <w:rFonts w:cstheme="minorHAnsi"/>
        </w:rPr>
        <w:t xml:space="preserve"> (</w:t>
      </w:r>
      <w:r w:rsidR="00FD604B" w:rsidRPr="00FD604B">
        <w:rPr>
          <w:lang w:val="en-US"/>
        </w:rPr>
        <w:t>Marriott News, 2022</w:t>
      </w:r>
      <w:r w:rsidRPr="00053194">
        <w:rPr>
          <w:rFonts w:cstheme="minorHAnsi"/>
        </w:rPr>
        <w:t>).</w:t>
      </w:r>
    </w:p>
    <w:p w14:paraId="257802B5" w14:textId="3B1E9676" w:rsidR="00BB2695" w:rsidRPr="008E07A2" w:rsidRDefault="00147DA4" w:rsidP="0009416D">
      <w:pPr>
        <w:rPr>
          <w:rFonts w:cstheme="minorHAnsi"/>
        </w:rPr>
      </w:pPr>
      <w:r w:rsidRPr="008E07A2">
        <w:rPr>
          <w:rFonts w:cstheme="minorHAnsi"/>
        </w:rPr>
        <w:t>The Ritz-Carlton Abu Dhabi Grand Canal has announced a partnership with sustainability partner ElephantSkin to introduce a</w:t>
      </w:r>
      <w:r w:rsidR="00BB2695" w:rsidRPr="008E07A2">
        <w:rPr>
          <w:rFonts w:cstheme="minorHAnsi"/>
        </w:rPr>
        <w:t xml:space="preserve"> </w:t>
      </w:r>
      <w:r w:rsidRPr="008E07A2">
        <w:rPr>
          <w:rFonts w:cstheme="minorHAnsi"/>
        </w:rPr>
        <w:t xml:space="preserve">new </w:t>
      </w:r>
      <w:r w:rsidR="00BB2695" w:rsidRPr="008E07A2">
        <w:rPr>
          <w:rFonts w:cstheme="minorHAnsi"/>
        </w:rPr>
        <w:t xml:space="preserve">product of </w:t>
      </w:r>
      <w:r w:rsidRPr="008E07A2">
        <w:rPr>
          <w:rFonts w:cstheme="minorHAnsi"/>
        </w:rPr>
        <w:t xml:space="preserve">recyclable </w:t>
      </w:r>
      <w:r w:rsidR="00BB2695" w:rsidRPr="008E07A2">
        <w:rPr>
          <w:rFonts w:cstheme="minorHAnsi"/>
        </w:rPr>
        <w:t>gloves</w:t>
      </w:r>
      <w:r w:rsidRPr="008E07A2">
        <w:rPr>
          <w:rFonts w:cstheme="minorHAnsi"/>
        </w:rPr>
        <w:t xml:space="preserve"> into its service area. This is one of the few estates piloting this globally, making plastic gloves obsolete</w:t>
      </w:r>
      <w:r w:rsidR="004906B8" w:rsidRPr="008E07A2">
        <w:rPr>
          <w:rFonts w:cstheme="minorHAnsi"/>
        </w:rPr>
        <w:t xml:space="preserve"> (</w:t>
      </w:r>
      <w:r w:rsidR="004906B8" w:rsidRPr="008E07A2">
        <w:t>Albawaba, 2022)</w:t>
      </w:r>
      <w:r w:rsidRPr="008E07A2">
        <w:rPr>
          <w:rFonts w:cstheme="minorHAnsi"/>
        </w:rPr>
        <w:t xml:space="preserve">. </w:t>
      </w:r>
    </w:p>
    <w:p w14:paraId="1D7A03F8" w14:textId="745BDBDD" w:rsidR="00F45245" w:rsidRDefault="00F45245" w:rsidP="0009416D">
      <w:pPr>
        <w:rPr>
          <w:rFonts w:cstheme="minorHAnsi"/>
        </w:rPr>
      </w:pPr>
      <w:r>
        <w:rPr>
          <w:rFonts w:cstheme="minorHAnsi"/>
        </w:rPr>
        <w:t xml:space="preserve">Ritz </w:t>
      </w:r>
      <w:r w:rsidR="00661DD6">
        <w:rPr>
          <w:rFonts w:cstheme="minorHAnsi"/>
        </w:rPr>
        <w:t>also continues</w:t>
      </w:r>
      <w:r>
        <w:rPr>
          <w:rFonts w:cstheme="minorHAnsi"/>
        </w:rPr>
        <w:t xml:space="preserve"> the existing business partnerships.</w:t>
      </w:r>
    </w:p>
    <w:p w14:paraId="5F19970F" w14:textId="37342442" w:rsidR="00734BE9" w:rsidRDefault="00E825BB" w:rsidP="0009416D">
      <w:pPr>
        <w:rPr>
          <w:rFonts w:cstheme="minorHAnsi"/>
        </w:rPr>
      </w:pPr>
      <w:r w:rsidRPr="00734BE9">
        <w:rPr>
          <w:rFonts w:cstheme="minorHAnsi"/>
          <w:b/>
          <w:bCs/>
        </w:rPr>
        <w:lastRenderedPageBreak/>
        <w:t xml:space="preserve">Climate: </w:t>
      </w:r>
      <w:r w:rsidR="00646C39" w:rsidRPr="00646C39">
        <w:rPr>
          <w:rFonts w:cstheme="minorHAnsi"/>
        </w:rPr>
        <w:t>External business and economic environment</w:t>
      </w:r>
      <w:r w:rsidR="00646C39">
        <w:rPr>
          <w:rFonts w:cstheme="minorHAnsi"/>
          <w:b/>
          <w:bCs/>
        </w:rPr>
        <w:t xml:space="preserve"> </w:t>
      </w:r>
      <w:r w:rsidRPr="00734BE9">
        <w:rPr>
          <w:rFonts w:cstheme="minorHAnsi"/>
          <w:b/>
          <w:bCs/>
        </w:rPr>
        <w:t>PESTLE</w:t>
      </w:r>
      <w:r w:rsidR="00734BE9" w:rsidRPr="00734BE9">
        <w:rPr>
          <w:rFonts w:cstheme="minorHAnsi"/>
          <w:b/>
          <w:bCs/>
        </w:rPr>
        <w:t xml:space="preserve"> </w:t>
      </w:r>
      <w:r w:rsidR="00734BE9" w:rsidRPr="00734BE9">
        <w:rPr>
          <w:rFonts w:eastAsia="Times New Roman" w:cstheme="minorHAnsi"/>
          <w:lang w:eastAsia="en-GB"/>
        </w:rPr>
        <w:t>(George, 2021)</w:t>
      </w:r>
      <w:r w:rsidR="00861CD2">
        <w:rPr>
          <w:rFonts w:eastAsia="Times New Roman" w:cstheme="minorHAnsi"/>
          <w:lang w:eastAsia="en-GB"/>
        </w:rPr>
        <w:t xml:space="preserve"> </w:t>
      </w:r>
    </w:p>
    <w:p w14:paraId="5DDDD55C" w14:textId="4CC7EB7C" w:rsidR="00734BE9" w:rsidRPr="00734BE9" w:rsidRDefault="00734BE9" w:rsidP="00734BE9">
      <w:pPr>
        <w:pStyle w:val="ListParagraph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CA1D6A7" wp14:editId="0CB8E29C">
            <wp:extent cx="5920740" cy="3909060"/>
            <wp:effectExtent l="0" t="0" r="22860" b="1524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3CD8AE68" w14:textId="22E0A8CB" w:rsidR="00734BE9" w:rsidRDefault="00861CD2" w:rsidP="00734BE9">
      <w:pPr>
        <w:pStyle w:val="ListParagraph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Figure 2.</w:t>
      </w:r>
    </w:p>
    <w:p w14:paraId="1FB83649" w14:textId="77777777" w:rsidR="00861CD2" w:rsidRPr="00734BE9" w:rsidRDefault="00861CD2" w:rsidP="00734BE9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14:paraId="46F4B338" w14:textId="67901E75" w:rsidR="009E078F" w:rsidRDefault="004C6A93" w:rsidP="00053194">
      <w:r w:rsidRPr="004C6A93">
        <w:rPr>
          <w:b/>
          <w:bCs/>
        </w:rPr>
        <w:t>Goals and objectives</w:t>
      </w:r>
      <w:r w:rsidRPr="004C6A93">
        <w:t xml:space="preserve">: (the </w:t>
      </w:r>
      <w:r w:rsidRPr="004C6A93">
        <w:rPr>
          <w:b/>
          <w:bCs/>
        </w:rPr>
        <w:t>O</w:t>
      </w:r>
      <w:r w:rsidRPr="004C6A93">
        <w:t xml:space="preserve"> of S</w:t>
      </w:r>
      <w:r w:rsidRPr="004C6A93">
        <w:rPr>
          <w:b/>
          <w:bCs/>
        </w:rPr>
        <w:t>O</w:t>
      </w:r>
      <w:r w:rsidRPr="004C6A93">
        <w:t xml:space="preserve">STAC model) </w:t>
      </w:r>
      <w:r w:rsidR="009E078F">
        <w:t xml:space="preserve">SMART target: </w:t>
      </w:r>
    </w:p>
    <w:p w14:paraId="58CA8464" w14:textId="2519E2C9" w:rsidR="004C6A93" w:rsidRPr="004C6A93" w:rsidRDefault="009E078F" w:rsidP="009E078F">
      <w:pPr>
        <w:numPr>
          <w:ilvl w:val="1"/>
          <w:numId w:val="6"/>
        </w:numPr>
      </w:pPr>
      <w:r>
        <w:t>to open 23 new hotels in 202</w:t>
      </w:r>
      <w:r w:rsidR="00A12C8D">
        <w:t>3</w:t>
      </w:r>
      <w:r>
        <w:t xml:space="preserve"> (</w:t>
      </w:r>
      <w:r w:rsidR="0021162C" w:rsidRPr="00FD604B">
        <w:rPr>
          <w:lang w:val="en-US"/>
        </w:rPr>
        <w:t>Marriott News, 2022</w:t>
      </w:r>
      <w:r>
        <w:t>)</w:t>
      </w:r>
      <w:r w:rsidR="00360A0C">
        <w:t>, to expand on the market</w:t>
      </w:r>
    </w:p>
    <w:p w14:paraId="6C45CC30" w14:textId="0A0646B6" w:rsidR="004C6A93" w:rsidRPr="004C6A93" w:rsidRDefault="004C6A93" w:rsidP="008E07A2">
      <w:pPr>
        <w:numPr>
          <w:ilvl w:val="1"/>
          <w:numId w:val="6"/>
        </w:numPr>
      </w:pPr>
      <w:r w:rsidRPr="004C6A93">
        <w:t xml:space="preserve">increase clients’ portfolio by 10% in </w:t>
      </w:r>
      <w:r w:rsidR="00A12C8D">
        <w:t>2023</w:t>
      </w:r>
      <w:r w:rsidR="009E078F">
        <w:t xml:space="preserve"> with new clients</w:t>
      </w:r>
    </w:p>
    <w:p w14:paraId="4CB741CD" w14:textId="208CD10F" w:rsidR="004C6A93" w:rsidRPr="004C6A93" w:rsidRDefault="004C6A93" w:rsidP="008E07A2">
      <w:pPr>
        <w:numPr>
          <w:ilvl w:val="1"/>
          <w:numId w:val="6"/>
        </w:numPr>
      </w:pPr>
      <w:r w:rsidRPr="004C6A93">
        <w:t>Increase digital exposure</w:t>
      </w:r>
      <w:r w:rsidR="009E078F">
        <w:t xml:space="preserve"> and online presence</w:t>
      </w:r>
      <w:r w:rsidRPr="004C6A93">
        <w:t xml:space="preserve"> </w:t>
      </w:r>
      <w:r w:rsidR="009E078F">
        <w:t>(Ritz Carlton, 2022)</w:t>
      </w:r>
    </w:p>
    <w:p w14:paraId="2D6432C3" w14:textId="1F52E5C9" w:rsidR="004C6A93" w:rsidRPr="004C6A93" w:rsidRDefault="004C6A93" w:rsidP="008E07A2">
      <w:pPr>
        <w:numPr>
          <w:ilvl w:val="1"/>
          <w:numId w:val="6"/>
        </w:numPr>
      </w:pPr>
      <w:r w:rsidRPr="004C6A93">
        <w:t xml:space="preserve">Introduce new elements of technology to the services provided, like robots to </w:t>
      </w:r>
      <w:r w:rsidR="009E078F">
        <w:t xml:space="preserve">the </w:t>
      </w:r>
      <w:r w:rsidRPr="004C6A93">
        <w:t>reception desk to offer solutions for simple requests</w:t>
      </w:r>
    </w:p>
    <w:p w14:paraId="77FC1BC8" w14:textId="77777777" w:rsidR="004C6A93" w:rsidRPr="004C6A93" w:rsidRDefault="004C6A93" w:rsidP="008E07A2">
      <w:pPr>
        <w:numPr>
          <w:ilvl w:val="1"/>
          <w:numId w:val="6"/>
        </w:numPr>
      </w:pPr>
      <w:r w:rsidRPr="004C6A93">
        <w:t>Introduce new features to the app to have more versatility and be used on the go for booking and accessing more services</w:t>
      </w:r>
    </w:p>
    <w:p w14:paraId="1DC2C9A9" w14:textId="77777777" w:rsidR="004C6A93" w:rsidRPr="004C6A93" w:rsidRDefault="004C6A93" w:rsidP="008E07A2">
      <w:pPr>
        <w:numPr>
          <w:ilvl w:val="1"/>
          <w:numId w:val="6"/>
        </w:numPr>
      </w:pPr>
      <w:r w:rsidRPr="004C6A93">
        <w:t>Mobile checking in and out</w:t>
      </w:r>
    </w:p>
    <w:p w14:paraId="54BF1190" w14:textId="27300607" w:rsidR="004C6A93" w:rsidRDefault="004C6A93" w:rsidP="008E07A2">
      <w:pPr>
        <w:numPr>
          <w:ilvl w:val="1"/>
          <w:numId w:val="6"/>
        </w:numPr>
      </w:pPr>
      <w:r w:rsidRPr="004C6A93">
        <w:t xml:space="preserve">Increase sales using digital </w:t>
      </w:r>
      <w:r w:rsidR="006E032B">
        <w:t>platforms</w:t>
      </w:r>
      <w:r w:rsidRPr="004C6A93">
        <w:t xml:space="preserve"> by 20% </w:t>
      </w:r>
      <w:r w:rsidR="006C5912">
        <w:t xml:space="preserve">in </w:t>
      </w:r>
      <w:r w:rsidR="00752CA2">
        <w:t>2023</w:t>
      </w:r>
    </w:p>
    <w:p w14:paraId="2E78DAA8" w14:textId="77777777" w:rsidR="004C6A93" w:rsidRPr="004C6A93" w:rsidRDefault="00360A0C" w:rsidP="00360A0C">
      <w:pPr>
        <w:numPr>
          <w:ilvl w:val="1"/>
          <w:numId w:val="6"/>
        </w:numPr>
      </w:pPr>
      <w:r>
        <w:t>Keep building loyalty</w:t>
      </w:r>
    </w:p>
    <w:p w14:paraId="2898E041" w14:textId="1AEDAB26" w:rsidR="004C6A93" w:rsidRDefault="009E078F" w:rsidP="008E07A2">
      <w:pPr>
        <w:numPr>
          <w:ilvl w:val="1"/>
          <w:numId w:val="6"/>
        </w:numPr>
      </w:pPr>
      <w:r>
        <w:t>Advertising objective: to alter perception, alter attitudes, create desires, establish connection, direct action, provide reassurance, give reasons for buying (McDonald, 1999 &amp; Ritz Carlton, 2022)</w:t>
      </w:r>
    </w:p>
    <w:p w14:paraId="49DFEF45" w14:textId="77777777" w:rsidR="00E825BB" w:rsidRDefault="00E825BB" w:rsidP="00CD464A">
      <w:pPr>
        <w:pStyle w:val="ListParagraph"/>
        <w:rPr>
          <w:rFonts w:asciiTheme="minorHAnsi" w:hAnsiTheme="minorHAnsi" w:cstheme="minorHAnsi"/>
          <w:b/>
          <w:bCs/>
        </w:rPr>
      </w:pPr>
    </w:p>
    <w:p w14:paraId="787D4F71" w14:textId="711D5B63" w:rsidR="008E07A2" w:rsidRPr="00053194" w:rsidRDefault="00E825BB" w:rsidP="00053194">
      <w:pPr>
        <w:rPr>
          <w:rFonts w:cstheme="minorHAnsi"/>
        </w:rPr>
      </w:pPr>
      <w:r w:rsidRPr="00053194">
        <w:rPr>
          <w:rFonts w:cstheme="minorHAnsi"/>
          <w:b/>
          <w:bCs/>
        </w:rPr>
        <w:t>S</w:t>
      </w:r>
      <w:r w:rsidR="0009416D">
        <w:rPr>
          <w:rFonts w:cstheme="minorHAnsi"/>
          <w:b/>
          <w:bCs/>
        </w:rPr>
        <w:t xml:space="preserve"> for Strategy</w:t>
      </w:r>
      <w:r w:rsidRPr="00053194">
        <w:rPr>
          <w:rFonts w:cstheme="minorHAnsi"/>
          <w:b/>
          <w:bCs/>
        </w:rPr>
        <w:t xml:space="preserve">.  </w:t>
      </w:r>
      <w:r w:rsidR="008E07A2" w:rsidRPr="00053194">
        <w:rPr>
          <w:rFonts w:cstheme="minorHAnsi"/>
        </w:rPr>
        <w:t>Marke</w:t>
      </w:r>
      <w:r w:rsidR="00CD464A" w:rsidRPr="00053194">
        <w:rPr>
          <w:rFonts w:cstheme="minorHAnsi"/>
        </w:rPr>
        <w:t>ting strategy ‘’reflects the best opinion as to how it can most profitably apply its skills and resources to the marketplace’’ (McDonald, 1999, p.267)</w:t>
      </w:r>
    </w:p>
    <w:p w14:paraId="140141F8" w14:textId="5D602B16" w:rsidR="00BA2B8B" w:rsidRPr="00053194" w:rsidRDefault="006F6A67" w:rsidP="00053194">
      <w:pPr>
        <w:rPr>
          <w:rFonts w:cstheme="minorHAnsi"/>
        </w:rPr>
      </w:pPr>
      <w:r w:rsidRPr="00053194">
        <w:rPr>
          <w:rFonts w:cstheme="minorHAnsi"/>
          <w:b/>
          <w:bCs/>
        </w:rPr>
        <w:lastRenderedPageBreak/>
        <w:t xml:space="preserve">Creating value for customers: </w:t>
      </w:r>
      <w:r w:rsidRPr="00053194">
        <w:rPr>
          <w:rFonts w:cstheme="minorHAnsi"/>
        </w:rPr>
        <w:t>‘’ A company’s value proposition is the sets of benefits and values it promises to deliver to customers to satisfy their needs.’’</w:t>
      </w:r>
      <w:r w:rsidR="002D5B0D">
        <w:rPr>
          <w:rFonts w:cstheme="minorHAnsi"/>
        </w:rPr>
        <w:t xml:space="preserve"> </w:t>
      </w:r>
      <w:r w:rsidRPr="00053194">
        <w:rPr>
          <w:rFonts w:cstheme="minorHAnsi"/>
        </w:rPr>
        <w:t xml:space="preserve">(Armstrong et al., 2015, p. 15). Ritz </w:t>
      </w:r>
      <w:r w:rsidR="00BA2B8B" w:rsidRPr="00053194">
        <w:rPr>
          <w:rFonts w:eastAsia="Times New Roman" w:cstheme="minorHAnsi"/>
        </w:rPr>
        <w:t xml:space="preserve">adopted a differentiated focus strategy </w:t>
      </w:r>
      <w:r w:rsidR="002D5B0D">
        <w:rPr>
          <w:rFonts w:eastAsia="Times New Roman" w:cstheme="minorHAnsi"/>
        </w:rPr>
        <w:t>in</w:t>
      </w:r>
      <w:r w:rsidR="00BA2B8B" w:rsidRPr="00053194">
        <w:rPr>
          <w:rFonts w:eastAsia="Times New Roman" w:cstheme="minorHAnsi"/>
        </w:rPr>
        <w:t xml:space="preserve"> </w:t>
      </w:r>
      <w:r w:rsidR="009332A7" w:rsidRPr="00053194">
        <w:rPr>
          <w:rFonts w:cstheme="minorHAnsi"/>
        </w:rPr>
        <w:t xml:space="preserve">the </w:t>
      </w:r>
      <w:r w:rsidR="00BA2B8B" w:rsidRPr="00053194">
        <w:rPr>
          <w:rFonts w:eastAsia="Times New Roman" w:cstheme="minorHAnsi"/>
        </w:rPr>
        <w:t xml:space="preserve">luxury </w:t>
      </w:r>
      <w:r w:rsidR="002D5B0D">
        <w:rPr>
          <w:rFonts w:eastAsia="Times New Roman" w:cstheme="minorHAnsi"/>
        </w:rPr>
        <w:t>market.</w:t>
      </w:r>
      <w:r w:rsidR="00BA2B8B" w:rsidRPr="00053194">
        <w:rPr>
          <w:rFonts w:eastAsia="Times New Roman" w:cstheme="minorHAnsi"/>
        </w:rPr>
        <w:t xml:space="preserve"> </w:t>
      </w:r>
      <w:r w:rsidR="002D5B0D">
        <w:rPr>
          <w:rFonts w:eastAsia="Times New Roman" w:cstheme="minorHAnsi"/>
        </w:rPr>
        <w:t>It</w:t>
      </w:r>
      <w:r w:rsidR="00BA2B8B" w:rsidRPr="00053194">
        <w:rPr>
          <w:rFonts w:eastAsia="Times New Roman" w:cstheme="minorHAnsi"/>
        </w:rPr>
        <w:t xml:space="preserve"> aims to achieve excellence and retain clients through outstanding service and creating strong </w:t>
      </w:r>
      <w:r w:rsidR="002D5B0D">
        <w:rPr>
          <w:rFonts w:eastAsia="Times New Roman" w:cstheme="minorHAnsi"/>
        </w:rPr>
        <w:t>customer memories</w:t>
      </w:r>
      <w:r w:rsidR="00BA2B8B" w:rsidRPr="00053194">
        <w:rPr>
          <w:rFonts w:eastAsia="Times New Roman" w:cstheme="minorHAnsi"/>
        </w:rPr>
        <w:t xml:space="preserve"> (Ritz Carlton, 2022)</w:t>
      </w:r>
      <w:r w:rsidR="00BA2B8B" w:rsidRPr="00053194">
        <w:rPr>
          <w:rFonts w:cstheme="minorHAnsi"/>
        </w:rPr>
        <w:t>.</w:t>
      </w:r>
    </w:p>
    <w:p w14:paraId="724364B7" w14:textId="77777777" w:rsidR="007B5E74" w:rsidRDefault="007B5E74" w:rsidP="00053194">
      <w:pPr>
        <w:rPr>
          <w:rFonts w:cstheme="minorHAnsi"/>
        </w:rPr>
      </w:pPr>
      <w:r w:rsidRPr="007B5E74">
        <w:rPr>
          <w:rFonts w:cstheme="minorHAnsi"/>
        </w:rPr>
        <w:t>Ritz Carlton seeks to establish itself as a modern brand that can address the needs and concerns of its customers and accommodate its services to fit digital request (id.).</w:t>
      </w:r>
    </w:p>
    <w:p w14:paraId="38D2CC45" w14:textId="45DAB44A" w:rsidR="00A31249" w:rsidRDefault="0009416D" w:rsidP="00053194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T for </w:t>
      </w:r>
      <w:r w:rsidR="009332A7" w:rsidRPr="009332A7">
        <w:rPr>
          <w:b/>
          <w:bCs/>
          <w:sz w:val="24"/>
          <w:szCs w:val="24"/>
        </w:rPr>
        <w:t xml:space="preserve">Tactics. </w:t>
      </w:r>
      <w:r w:rsidR="009332A7" w:rsidRPr="009332A7">
        <w:rPr>
          <w:sz w:val="24"/>
          <w:szCs w:val="24"/>
        </w:rPr>
        <w:t xml:space="preserve">The </w:t>
      </w:r>
      <w:r w:rsidR="00D6495B">
        <w:rPr>
          <w:sz w:val="24"/>
          <w:szCs w:val="24"/>
        </w:rPr>
        <w:t>4Ps</w:t>
      </w:r>
      <w:r w:rsidR="009332A7" w:rsidRPr="009332A7">
        <w:rPr>
          <w:sz w:val="24"/>
          <w:szCs w:val="24"/>
        </w:rPr>
        <w:t xml:space="preserve"> of Marketing Mix.</w:t>
      </w:r>
    </w:p>
    <w:p w14:paraId="441FF84F" w14:textId="6BFFB3ED" w:rsidR="00360A0C" w:rsidRDefault="00360A0C" w:rsidP="00360A0C">
      <w:r w:rsidRPr="00360A0C">
        <w:rPr>
          <w:b/>
          <w:bCs/>
          <w:sz w:val="24"/>
          <w:szCs w:val="24"/>
        </w:rPr>
        <w:t>Product</w:t>
      </w:r>
      <w:r w:rsidR="007F00D4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6A1BEC" w:rsidRPr="006A1BEC">
        <w:t xml:space="preserve">Ritz Carlton is a worldwide hotels and resorts chain brand </w:t>
      </w:r>
      <w:r w:rsidR="006A1BEC" w:rsidRPr="006A1BEC">
        <w:rPr>
          <w:lang w:val="en-US"/>
        </w:rPr>
        <w:t xml:space="preserve">and offers </w:t>
      </w:r>
      <w:r w:rsidR="00B40141">
        <w:rPr>
          <w:lang w:val="en-US"/>
        </w:rPr>
        <w:t xml:space="preserve">a variety of </w:t>
      </w:r>
      <w:r w:rsidR="006A1BEC" w:rsidRPr="006A1BEC">
        <w:rPr>
          <w:lang w:val="en-US"/>
        </w:rPr>
        <w:t>destinations</w:t>
      </w:r>
      <w:r w:rsidR="00B40141">
        <w:rPr>
          <w:lang w:val="en-US"/>
        </w:rPr>
        <w:t xml:space="preserve"> (</w:t>
      </w:r>
      <w:r w:rsidR="006A1BEC" w:rsidRPr="006A1BEC">
        <w:rPr>
          <w:lang w:val="en-US"/>
        </w:rPr>
        <w:t>The Caribbean, US, Canada, Middle East, Asia Pa</w:t>
      </w:r>
      <w:r>
        <w:rPr>
          <w:lang w:val="en-US"/>
        </w:rPr>
        <w:t>c</w:t>
      </w:r>
      <w:r w:rsidR="006A1BEC" w:rsidRPr="006A1BEC">
        <w:rPr>
          <w:lang w:val="en-US"/>
        </w:rPr>
        <w:t>ific and Europe (</w:t>
      </w:r>
      <w:r w:rsidR="006A1BEC" w:rsidRPr="006A1BEC">
        <w:t>Ritz Carlton, 2022)</w:t>
      </w:r>
      <w:r w:rsidR="00B40141">
        <w:t xml:space="preserve"> and services</w:t>
      </w:r>
      <w:r>
        <w:t>.</w:t>
      </w:r>
      <w:r w:rsidR="00B40141">
        <w:t xml:space="preserve"> They set high standards in hospitality by offering great customer </w:t>
      </w:r>
      <w:r w:rsidR="005B2A93">
        <w:t>service</w:t>
      </w:r>
      <w:r w:rsidR="00B40141">
        <w:t xml:space="preserve">, beautiful </w:t>
      </w:r>
      <w:r w:rsidR="005B2A93">
        <w:t>destinations and excellent facilities.</w:t>
      </w:r>
      <w:r w:rsidR="00B40141">
        <w:t xml:space="preserve"> They </w:t>
      </w:r>
      <w:r w:rsidR="00FD2F8E">
        <w:t>also offer</w:t>
      </w:r>
      <w:r w:rsidR="00B40141">
        <w:t xml:space="preserve"> </w:t>
      </w:r>
      <w:r w:rsidR="005B2A93">
        <w:t xml:space="preserve">a </w:t>
      </w:r>
      <w:r w:rsidR="00B40141">
        <w:t xml:space="preserve">culinary experience </w:t>
      </w:r>
      <w:r w:rsidR="00FD2F8E">
        <w:t>Michelin-rated</w:t>
      </w:r>
      <w:r w:rsidR="00B40141">
        <w:t xml:space="preserve"> in their restaurants</w:t>
      </w:r>
      <w:r w:rsidR="005B2A93">
        <w:t xml:space="preserve"> (id.).</w:t>
      </w:r>
      <w:r w:rsidR="00B40141">
        <w:t xml:space="preserve"> </w:t>
      </w:r>
      <w:r w:rsidR="005B2A93">
        <w:t>For 2023 t</w:t>
      </w:r>
      <w:r>
        <w:t>hey seek to expand on the market</w:t>
      </w:r>
      <w:r w:rsidR="00060125">
        <w:t xml:space="preserve"> (id.)</w:t>
      </w:r>
      <w:r w:rsidR="007F00D4">
        <w:t xml:space="preserve"> and</w:t>
      </w:r>
      <w:r w:rsidR="00060125">
        <w:t>,</w:t>
      </w:r>
      <w:r w:rsidR="007F00D4">
        <w:t xml:space="preserve"> at the same time</w:t>
      </w:r>
      <w:r w:rsidR="00FD2F8E">
        <w:t>,</w:t>
      </w:r>
      <w:r w:rsidR="007F00D4">
        <w:t xml:space="preserve"> use products that demonstrate their environmental engagement</w:t>
      </w:r>
      <w:r w:rsidR="00060125">
        <w:t xml:space="preserve"> (Albawaba, 2022))</w:t>
      </w:r>
      <w:r w:rsidR="007F00D4">
        <w:t xml:space="preserve">. </w:t>
      </w:r>
    </w:p>
    <w:p w14:paraId="6CB43A7A" w14:textId="4C046F5B" w:rsidR="00360A0C" w:rsidRDefault="00360A0C" w:rsidP="00360A0C">
      <w:r w:rsidRPr="00360A0C">
        <w:rPr>
          <w:b/>
          <w:bCs/>
        </w:rPr>
        <w:t>Place</w:t>
      </w:r>
      <w:r>
        <w:t xml:space="preserve"> (Distribution)</w:t>
      </w:r>
      <w:r w:rsidR="007F00D4">
        <w:t>.</w:t>
      </w:r>
      <w:r>
        <w:t xml:space="preserve"> Ritz intends to </w:t>
      </w:r>
      <w:r w:rsidR="00AC59A7">
        <w:t xml:space="preserve">expand its channels, </w:t>
      </w:r>
      <w:r>
        <w:t>be more present online</w:t>
      </w:r>
      <w:r w:rsidR="00AC59A7">
        <w:t>,</w:t>
      </w:r>
      <w:r>
        <w:t xml:space="preserve"> redesign its app</w:t>
      </w:r>
      <w:r w:rsidR="00AC59A7">
        <w:t>,</w:t>
      </w:r>
      <w:r>
        <w:t xml:space="preserve"> website, and other social media pages. </w:t>
      </w:r>
      <w:r w:rsidR="00060125">
        <w:t>Ritz intends to engage more with its customers</w:t>
      </w:r>
      <w:r w:rsidR="00861CD2">
        <w:t xml:space="preserve"> using various touch points</w:t>
      </w:r>
      <w:r w:rsidR="00060125">
        <w:t xml:space="preserve"> to create ‘’customers for life’’</w:t>
      </w:r>
      <w:r w:rsidR="00B45438">
        <w:t xml:space="preserve"> </w:t>
      </w:r>
      <w:r w:rsidR="00060125">
        <w:t>(Ritz Carlton, 2022</w:t>
      </w:r>
      <w:r w:rsidR="0055751A">
        <w:t>)</w:t>
      </w:r>
      <w:r w:rsidR="005B2A93">
        <w:t xml:space="preserve">. </w:t>
      </w:r>
      <w:r w:rsidR="00AC59A7">
        <w:t xml:space="preserve"> </w:t>
      </w:r>
      <w:r w:rsidR="00060125">
        <w:t xml:space="preserve"> </w:t>
      </w:r>
    </w:p>
    <w:p w14:paraId="0DFCF65F" w14:textId="5B8474D3" w:rsidR="007F00D4" w:rsidRPr="007F00D4" w:rsidRDefault="007F00D4" w:rsidP="00360A0C">
      <w:r w:rsidRPr="007F00D4">
        <w:rPr>
          <w:b/>
          <w:bCs/>
        </w:rPr>
        <w:t>Price</w:t>
      </w:r>
      <w:r>
        <w:rPr>
          <w:b/>
          <w:bCs/>
        </w:rPr>
        <w:t xml:space="preserve">. </w:t>
      </w:r>
      <w:r w:rsidRPr="007F00D4">
        <w:t>Ritz will maintain its premium price</w:t>
      </w:r>
      <w:r>
        <w:t>.</w:t>
      </w:r>
      <w:r w:rsidR="00060125">
        <w:t xml:space="preserve"> </w:t>
      </w:r>
      <w:r>
        <w:t>A</w:t>
      </w:r>
      <w:r w:rsidRPr="007F00D4">
        <w:t>t the same time</w:t>
      </w:r>
      <w:r>
        <w:t>,</w:t>
      </w:r>
      <w:r w:rsidRPr="007F00D4">
        <w:t xml:space="preserve"> </w:t>
      </w:r>
      <w:r w:rsidR="00060125">
        <w:t xml:space="preserve">it </w:t>
      </w:r>
      <w:r>
        <w:t>will</w:t>
      </w:r>
      <w:r w:rsidRPr="007F00D4">
        <w:t xml:space="preserve"> </w:t>
      </w:r>
      <w:r>
        <w:t xml:space="preserve">offer </w:t>
      </w:r>
      <w:r w:rsidRPr="007F00D4">
        <w:t>various rewards points</w:t>
      </w:r>
      <w:r>
        <w:t xml:space="preserve"> through its app</w:t>
      </w:r>
      <w:r w:rsidRPr="007F00D4">
        <w:t xml:space="preserve"> and personalized holiday </w:t>
      </w:r>
      <w:r>
        <w:t>packages</w:t>
      </w:r>
      <w:r w:rsidRPr="007F00D4">
        <w:t xml:space="preserve"> to </w:t>
      </w:r>
      <w:r>
        <w:t>keep</w:t>
      </w:r>
      <w:r w:rsidRPr="007F00D4">
        <w:t xml:space="preserve"> its </w:t>
      </w:r>
      <w:r>
        <w:t>loyal</w:t>
      </w:r>
      <w:r w:rsidRPr="007F00D4">
        <w:t xml:space="preserve"> clients</w:t>
      </w:r>
      <w:r w:rsidR="00861CD2">
        <w:t xml:space="preserve"> (id.)</w:t>
      </w:r>
      <w:r w:rsidRPr="007F00D4">
        <w:t xml:space="preserve">. </w:t>
      </w:r>
    </w:p>
    <w:p w14:paraId="71F963C6" w14:textId="256551DF" w:rsidR="007F00D4" w:rsidRDefault="00B45438" w:rsidP="007F00D4">
      <w:r w:rsidRPr="00B45438">
        <w:t>The channels of</w:t>
      </w:r>
      <w:r>
        <w:rPr>
          <w:b/>
          <w:bCs/>
        </w:rPr>
        <w:t xml:space="preserve"> c</w:t>
      </w:r>
      <w:r w:rsidR="007F00D4" w:rsidRPr="007F00D4">
        <w:rPr>
          <w:b/>
          <w:bCs/>
        </w:rPr>
        <w:t>ommunication</w:t>
      </w:r>
      <w:r w:rsidR="007F00D4">
        <w:rPr>
          <w:b/>
          <w:bCs/>
        </w:rPr>
        <w:t xml:space="preserve"> &amp;</w:t>
      </w:r>
      <w:r w:rsidR="007F00D4" w:rsidRPr="007F00D4">
        <w:rPr>
          <w:b/>
          <w:bCs/>
        </w:rPr>
        <w:t xml:space="preserve"> promotion</w:t>
      </w:r>
      <w:r>
        <w:t xml:space="preserve"> include</w:t>
      </w:r>
      <w:r w:rsidR="007F00D4" w:rsidRPr="007F00D4">
        <w:t xml:space="preserve"> word of mouth, luxury magazines, travel agencies, USP and digital technologies like own app, emails and social media</w:t>
      </w:r>
      <w:r w:rsidR="00861CD2">
        <w:t xml:space="preserve"> (id.)</w:t>
      </w:r>
      <w:r>
        <w:t>.</w:t>
      </w:r>
    </w:p>
    <w:p w14:paraId="11357AAE" w14:textId="19C207C5" w:rsidR="007F00D4" w:rsidRDefault="00B45438" w:rsidP="007F00D4">
      <w:r>
        <w:t xml:space="preserve">To effectively use communications on digital platforms, </w:t>
      </w:r>
      <w:r w:rsidR="00D96AB5">
        <w:t>Ritz engages</w:t>
      </w:r>
      <w:r>
        <w:t xml:space="preserve"> </w:t>
      </w:r>
      <w:r w:rsidR="00D96AB5">
        <w:t xml:space="preserve">the </w:t>
      </w:r>
      <w:r>
        <w:t>RACE model</w:t>
      </w:r>
      <w:r w:rsidR="00D96AB5">
        <w:t>.</w:t>
      </w:r>
    </w:p>
    <w:p w14:paraId="2575A0B5" w14:textId="77777777" w:rsidR="00861CD2" w:rsidRDefault="00B45438" w:rsidP="00861CD2">
      <w:r w:rsidRPr="00B45438">
        <w:rPr>
          <w:noProof/>
        </w:rPr>
        <w:drawing>
          <wp:inline distT="0" distB="0" distL="0" distR="0" wp14:anchorId="11DA770D" wp14:editId="1BE21853">
            <wp:extent cx="3696970" cy="2446020"/>
            <wp:effectExtent l="0" t="0" r="0" b="0"/>
            <wp:docPr id="2050" name="Picture 2" descr="The Race Model PowerPoint Slide 1">
              <a:extLst xmlns:a="http://schemas.openxmlformats.org/drawingml/2006/main">
                <a:ext uri="{FF2B5EF4-FFF2-40B4-BE49-F238E27FC236}">
                  <a16:creationId xmlns:a16="http://schemas.microsoft.com/office/drawing/2014/main" id="{A2B6CFBD-F442-6DDD-2A21-A4A7E29B1A6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The Race Model PowerPoint Slide 1">
                      <a:extLst>
                        <a:ext uri="{FF2B5EF4-FFF2-40B4-BE49-F238E27FC236}">
                          <a16:creationId xmlns:a16="http://schemas.microsoft.com/office/drawing/2014/main" id="{A2B6CFBD-F442-6DDD-2A21-A4A7E29B1A61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6970" cy="24460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DC3E84" w14:textId="0930ABB3" w:rsidR="00861CD2" w:rsidRDefault="00861CD2" w:rsidP="00861CD2">
      <w:r>
        <w:t xml:space="preserve">Figure 3. </w:t>
      </w:r>
      <w:r w:rsidRPr="00861CD2">
        <w:t>Copyright: Sketchbubble.com</w:t>
      </w:r>
    </w:p>
    <w:p w14:paraId="102D143D" w14:textId="77777777" w:rsidR="00A24021" w:rsidRDefault="00A24021" w:rsidP="00861CD2">
      <w:pPr>
        <w:rPr>
          <w:b/>
          <w:bCs/>
        </w:rPr>
      </w:pPr>
    </w:p>
    <w:p w14:paraId="19B67067" w14:textId="77777777" w:rsidR="00A24021" w:rsidRDefault="00A24021" w:rsidP="00861CD2">
      <w:pPr>
        <w:rPr>
          <w:b/>
          <w:bCs/>
        </w:rPr>
      </w:pPr>
    </w:p>
    <w:p w14:paraId="153B8C04" w14:textId="77777777" w:rsidR="00A24021" w:rsidRDefault="00A24021" w:rsidP="00861CD2">
      <w:pPr>
        <w:rPr>
          <w:b/>
          <w:bCs/>
        </w:rPr>
      </w:pPr>
    </w:p>
    <w:p w14:paraId="0274D594" w14:textId="77777777" w:rsidR="00A24021" w:rsidRDefault="00A24021" w:rsidP="00861CD2">
      <w:pPr>
        <w:rPr>
          <w:b/>
          <w:bCs/>
        </w:rPr>
      </w:pPr>
    </w:p>
    <w:p w14:paraId="2B37ACEC" w14:textId="287743E8" w:rsidR="00861CD2" w:rsidRDefault="00B950D0" w:rsidP="00861CD2">
      <w:r>
        <w:rPr>
          <w:b/>
          <w:bCs/>
        </w:rPr>
        <w:lastRenderedPageBreak/>
        <w:t xml:space="preserve">A </w:t>
      </w:r>
      <w:r w:rsidRPr="00B950D0">
        <w:rPr>
          <w:b/>
          <w:bCs/>
        </w:rPr>
        <w:t>for Action</w:t>
      </w:r>
      <w:r>
        <w:t>.</w:t>
      </w:r>
    </w:p>
    <w:p w14:paraId="6183E64B" w14:textId="6B8F5D23" w:rsidR="00B950D0" w:rsidRPr="00861CD2" w:rsidRDefault="00B950D0" w:rsidP="00861CD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59"/>
        <w:gridCol w:w="665"/>
        <w:gridCol w:w="741"/>
        <w:gridCol w:w="743"/>
        <w:gridCol w:w="744"/>
        <w:gridCol w:w="744"/>
        <w:gridCol w:w="744"/>
        <w:gridCol w:w="744"/>
        <w:gridCol w:w="744"/>
        <w:gridCol w:w="744"/>
        <w:gridCol w:w="744"/>
      </w:tblGrid>
      <w:tr w:rsidR="00B950D0" w14:paraId="1383D3D0" w14:textId="77777777" w:rsidTr="00B950D0">
        <w:tc>
          <w:tcPr>
            <w:tcW w:w="1413" w:type="dxa"/>
          </w:tcPr>
          <w:p w14:paraId="035AA762" w14:textId="1329C3E2" w:rsidR="00B950D0" w:rsidRDefault="00B950D0" w:rsidP="007F00D4">
            <w:r>
              <w:t>Task</w:t>
            </w:r>
          </w:p>
        </w:tc>
        <w:tc>
          <w:tcPr>
            <w:tcW w:w="667" w:type="dxa"/>
          </w:tcPr>
          <w:p w14:paraId="47D405AF" w14:textId="75115406" w:rsidR="00B950D0" w:rsidRDefault="00B950D0" w:rsidP="007F00D4">
            <w:r>
              <w:t>Jan 2023</w:t>
            </w:r>
          </w:p>
        </w:tc>
        <w:tc>
          <w:tcPr>
            <w:tcW w:w="769" w:type="dxa"/>
          </w:tcPr>
          <w:p w14:paraId="2BEAF56C" w14:textId="10E4CAB8" w:rsidR="00B950D0" w:rsidRDefault="00B950D0" w:rsidP="007F00D4">
            <w:r>
              <w:t>Feb 2023</w:t>
            </w:r>
          </w:p>
        </w:tc>
        <w:tc>
          <w:tcPr>
            <w:tcW w:w="770" w:type="dxa"/>
          </w:tcPr>
          <w:p w14:paraId="6FD60AD2" w14:textId="6A158F0F" w:rsidR="00B950D0" w:rsidRDefault="00B950D0" w:rsidP="007F00D4">
            <w:r>
              <w:t>Mar 2023</w:t>
            </w:r>
          </w:p>
        </w:tc>
        <w:tc>
          <w:tcPr>
            <w:tcW w:w="771" w:type="dxa"/>
          </w:tcPr>
          <w:p w14:paraId="016A0B49" w14:textId="269576B6" w:rsidR="00B950D0" w:rsidRDefault="00B950D0" w:rsidP="007F00D4">
            <w:r>
              <w:t>Apr 2023</w:t>
            </w:r>
          </w:p>
        </w:tc>
        <w:tc>
          <w:tcPr>
            <w:tcW w:w="771" w:type="dxa"/>
          </w:tcPr>
          <w:p w14:paraId="5C3F9FB2" w14:textId="656F4EBA" w:rsidR="00B950D0" w:rsidRDefault="00B950D0" w:rsidP="007F00D4">
            <w:r>
              <w:t>May 2023</w:t>
            </w:r>
          </w:p>
        </w:tc>
        <w:tc>
          <w:tcPr>
            <w:tcW w:w="771" w:type="dxa"/>
          </w:tcPr>
          <w:p w14:paraId="0FDE6801" w14:textId="66E801A8" w:rsidR="00B950D0" w:rsidRDefault="00B950D0" w:rsidP="007F00D4">
            <w:r>
              <w:t>Jun 2023</w:t>
            </w:r>
          </w:p>
        </w:tc>
        <w:tc>
          <w:tcPr>
            <w:tcW w:w="771" w:type="dxa"/>
          </w:tcPr>
          <w:p w14:paraId="6248A25D" w14:textId="46643796" w:rsidR="00B950D0" w:rsidRDefault="00B950D0" w:rsidP="007F00D4">
            <w:r>
              <w:t>Jul 2023</w:t>
            </w:r>
          </w:p>
        </w:tc>
        <w:tc>
          <w:tcPr>
            <w:tcW w:w="771" w:type="dxa"/>
          </w:tcPr>
          <w:p w14:paraId="1789A5E0" w14:textId="4359AA3C" w:rsidR="00B950D0" w:rsidRDefault="00B950D0" w:rsidP="007F00D4">
            <w:r>
              <w:t>Aug 2023</w:t>
            </w:r>
          </w:p>
        </w:tc>
        <w:tc>
          <w:tcPr>
            <w:tcW w:w="771" w:type="dxa"/>
          </w:tcPr>
          <w:p w14:paraId="16AD3EEB" w14:textId="692A90C5" w:rsidR="00B950D0" w:rsidRDefault="00B950D0" w:rsidP="007F00D4">
            <w:r>
              <w:t>Sept 2023</w:t>
            </w:r>
          </w:p>
        </w:tc>
        <w:tc>
          <w:tcPr>
            <w:tcW w:w="771" w:type="dxa"/>
          </w:tcPr>
          <w:p w14:paraId="0F538E39" w14:textId="64C1C208" w:rsidR="00B950D0" w:rsidRDefault="00B950D0" w:rsidP="007F00D4">
            <w:r>
              <w:t xml:space="preserve"> Oct 2023</w:t>
            </w:r>
          </w:p>
        </w:tc>
      </w:tr>
      <w:tr w:rsidR="00B950D0" w14:paraId="5C8ED96D" w14:textId="77777777" w:rsidTr="00B950D0">
        <w:tc>
          <w:tcPr>
            <w:tcW w:w="1413" w:type="dxa"/>
          </w:tcPr>
          <w:p w14:paraId="43618165" w14:textId="76DE5175" w:rsidR="00B950D0" w:rsidRDefault="00B950D0" w:rsidP="007F00D4">
            <w:r>
              <w:t>Planning</w:t>
            </w:r>
            <w:r w:rsidR="00B76589">
              <w:t xml:space="preserve"> and preparation</w:t>
            </w:r>
          </w:p>
        </w:tc>
        <w:tc>
          <w:tcPr>
            <w:tcW w:w="667" w:type="dxa"/>
            <w:shd w:val="clear" w:color="auto" w:fill="0070C0"/>
          </w:tcPr>
          <w:p w14:paraId="0EADC754" w14:textId="77777777" w:rsidR="00B950D0" w:rsidRDefault="00B950D0" w:rsidP="007F00D4"/>
        </w:tc>
        <w:tc>
          <w:tcPr>
            <w:tcW w:w="769" w:type="dxa"/>
          </w:tcPr>
          <w:p w14:paraId="3BC48781" w14:textId="77777777" w:rsidR="00B950D0" w:rsidRDefault="00B950D0" w:rsidP="007F00D4"/>
        </w:tc>
        <w:tc>
          <w:tcPr>
            <w:tcW w:w="770" w:type="dxa"/>
          </w:tcPr>
          <w:p w14:paraId="7D8F3D38" w14:textId="77777777" w:rsidR="00B950D0" w:rsidRDefault="00B950D0" w:rsidP="007F00D4"/>
        </w:tc>
        <w:tc>
          <w:tcPr>
            <w:tcW w:w="771" w:type="dxa"/>
          </w:tcPr>
          <w:p w14:paraId="7B2C99FB" w14:textId="77777777" w:rsidR="00B950D0" w:rsidRDefault="00B950D0" w:rsidP="007F00D4"/>
        </w:tc>
        <w:tc>
          <w:tcPr>
            <w:tcW w:w="771" w:type="dxa"/>
          </w:tcPr>
          <w:p w14:paraId="791C3023" w14:textId="77777777" w:rsidR="00B950D0" w:rsidRDefault="00B950D0" w:rsidP="007F00D4"/>
        </w:tc>
        <w:tc>
          <w:tcPr>
            <w:tcW w:w="771" w:type="dxa"/>
          </w:tcPr>
          <w:p w14:paraId="496F9597" w14:textId="77777777" w:rsidR="00B950D0" w:rsidRDefault="00B950D0" w:rsidP="007F00D4"/>
        </w:tc>
        <w:tc>
          <w:tcPr>
            <w:tcW w:w="771" w:type="dxa"/>
          </w:tcPr>
          <w:p w14:paraId="58CAAAD4" w14:textId="77777777" w:rsidR="00B950D0" w:rsidRDefault="00B950D0" w:rsidP="007F00D4"/>
        </w:tc>
        <w:tc>
          <w:tcPr>
            <w:tcW w:w="771" w:type="dxa"/>
          </w:tcPr>
          <w:p w14:paraId="72087336" w14:textId="77777777" w:rsidR="00B950D0" w:rsidRDefault="00B950D0" w:rsidP="007F00D4"/>
        </w:tc>
        <w:tc>
          <w:tcPr>
            <w:tcW w:w="771" w:type="dxa"/>
          </w:tcPr>
          <w:p w14:paraId="4938C38C" w14:textId="77777777" w:rsidR="00B950D0" w:rsidRDefault="00B950D0" w:rsidP="007F00D4"/>
        </w:tc>
        <w:tc>
          <w:tcPr>
            <w:tcW w:w="771" w:type="dxa"/>
          </w:tcPr>
          <w:p w14:paraId="21B29F1D" w14:textId="77777777" w:rsidR="00B950D0" w:rsidRDefault="00B950D0" w:rsidP="007F00D4"/>
        </w:tc>
      </w:tr>
      <w:tr w:rsidR="00B950D0" w14:paraId="6C9C0D5E" w14:textId="77777777" w:rsidTr="00B950D0">
        <w:tc>
          <w:tcPr>
            <w:tcW w:w="1413" w:type="dxa"/>
          </w:tcPr>
          <w:p w14:paraId="6F3805C8" w14:textId="28DD9A69" w:rsidR="00B950D0" w:rsidRDefault="00B76589" w:rsidP="007F00D4">
            <w:r>
              <w:t xml:space="preserve">Marketing </w:t>
            </w:r>
            <w:r w:rsidR="00B950D0">
              <w:t>Research</w:t>
            </w:r>
          </w:p>
        </w:tc>
        <w:tc>
          <w:tcPr>
            <w:tcW w:w="667" w:type="dxa"/>
          </w:tcPr>
          <w:p w14:paraId="5342CC08" w14:textId="77777777" w:rsidR="00B950D0" w:rsidRDefault="00B950D0" w:rsidP="007F00D4"/>
        </w:tc>
        <w:tc>
          <w:tcPr>
            <w:tcW w:w="769" w:type="dxa"/>
            <w:shd w:val="clear" w:color="auto" w:fill="0070C0"/>
          </w:tcPr>
          <w:p w14:paraId="449A2AD8" w14:textId="77777777" w:rsidR="00B950D0" w:rsidRDefault="00B950D0" w:rsidP="007F00D4"/>
        </w:tc>
        <w:tc>
          <w:tcPr>
            <w:tcW w:w="770" w:type="dxa"/>
            <w:shd w:val="clear" w:color="auto" w:fill="0070C0"/>
          </w:tcPr>
          <w:p w14:paraId="696A756F" w14:textId="77777777" w:rsidR="00B950D0" w:rsidRDefault="00B950D0" w:rsidP="007F00D4"/>
        </w:tc>
        <w:tc>
          <w:tcPr>
            <w:tcW w:w="771" w:type="dxa"/>
            <w:shd w:val="clear" w:color="auto" w:fill="auto"/>
          </w:tcPr>
          <w:p w14:paraId="342822C7" w14:textId="77777777" w:rsidR="00B950D0" w:rsidRDefault="00B950D0" w:rsidP="007F00D4"/>
        </w:tc>
        <w:tc>
          <w:tcPr>
            <w:tcW w:w="771" w:type="dxa"/>
          </w:tcPr>
          <w:p w14:paraId="02CB0503" w14:textId="77777777" w:rsidR="00B950D0" w:rsidRDefault="00B950D0" w:rsidP="007F00D4"/>
        </w:tc>
        <w:tc>
          <w:tcPr>
            <w:tcW w:w="771" w:type="dxa"/>
          </w:tcPr>
          <w:p w14:paraId="418BF9F7" w14:textId="77777777" w:rsidR="00B950D0" w:rsidRDefault="00B950D0" w:rsidP="007F00D4"/>
        </w:tc>
        <w:tc>
          <w:tcPr>
            <w:tcW w:w="771" w:type="dxa"/>
          </w:tcPr>
          <w:p w14:paraId="32014336" w14:textId="77777777" w:rsidR="00B950D0" w:rsidRDefault="00B950D0" w:rsidP="007F00D4"/>
        </w:tc>
        <w:tc>
          <w:tcPr>
            <w:tcW w:w="771" w:type="dxa"/>
          </w:tcPr>
          <w:p w14:paraId="757C4E39" w14:textId="77777777" w:rsidR="00B950D0" w:rsidRDefault="00B950D0" w:rsidP="007F00D4"/>
        </w:tc>
        <w:tc>
          <w:tcPr>
            <w:tcW w:w="771" w:type="dxa"/>
          </w:tcPr>
          <w:p w14:paraId="3CD1D838" w14:textId="77777777" w:rsidR="00B950D0" w:rsidRDefault="00B950D0" w:rsidP="007F00D4"/>
        </w:tc>
        <w:tc>
          <w:tcPr>
            <w:tcW w:w="771" w:type="dxa"/>
          </w:tcPr>
          <w:p w14:paraId="5960AB64" w14:textId="77777777" w:rsidR="00B950D0" w:rsidRDefault="00B950D0" w:rsidP="007F00D4"/>
        </w:tc>
      </w:tr>
      <w:tr w:rsidR="00B950D0" w14:paraId="387C37F2" w14:textId="77777777" w:rsidTr="00B950D0">
        <w:tc>
          <w:tcPr>
            <w:tcW w:w="1413" w:type="dxa"/>
          </w:tcPr>
          <w:p w14:paraId="39B9BA85" w14:textId="137BBB41" w:rsidR="00B950D0" w:rsidRDefault="00B950D0" w:rsidP="007F00D4">
            <w:r>
              <w:t>Design and Development</w:t>
            </w:r>
          </w:p>
        </w:tc>
        <w:tc>
          <w:tcPr>
            <w:tcW w:w="667" w:type="dxa"/>
          </w:tcPr>
          <w:p w14:paraId="25356566" w14:textId="77777777" w:rsidR="00B950D0" w:rsidRDefault="00B950D0" w:rsidP="007F00D4"/>
        </w:tc>
        <w:tc>
          <w:tcPr>
            <w:tcW w:w="769" w:type="dxa"/>
          </w:tcPr>
          <w:p w14:paraId="0C7FAECF" w14:textId="77777777" w:rsidR="00B950D0" w:rsidRDefault="00B950D0" w:rsidP="007F00D4"/>
        </w:tc>
        <w:tc>
          <w:tcPr>
            <w:tcW w:w="770" w:type="dxa"/>
          </w:tcPr>
          <w:p w14:paraId="1961E9E2" w14:textId="77777777" w:rsidR="00B950D0" w:rsidRDefault="00B950D0" w:rsidP="007F00D4"/>
        </w:tc>
        <w:tc>
          <w:tcPr>
            <w:tcW w:w="771" w:type="dxa"/>
            <w:shd w:val="clear" w:color="auto" w:fill="4472C4" w:themeFill="accent1"/>
          </w:tcPr>
          <w:p w14:paraId="5C563CCC" w14:textId="77777777" w:rsidR="00B950D0" w:rsidRDefault="00B950D0" w:rsidP="007F00D4"/>
        </w:tc>
        <w:tc>
          <w:tcPr>
            <w:tcW w:w="771" w:type="dxa"/>
            <w:shd w:val="clear" w:color="auto" w:fill="4472C4" w:themeFill="accent1"/>
          </w:tcPr>
          <w:p w14:paraId="736732B3" w14:textId="77777777" w:rsidR="00B950D0" w:rsidRDefault="00B950D0" w:rsidP="007F00D4"/>
        </w:tc>
        <w:tc>
          <w:tcPr>
            <w:tcW w:w="771" w:type="dxa"/>
          </w:tcPr>
          <w:p w14:paraId="59110000" w14:textId="77777777" w:rsidR="00B950D0" w:rsidRDefault="00B950D0" w:rsidP="007F00D4"/>
        </w:tc>
        <w:tc>
          <w:tcPr>
            <w:tcW w:w="771" w:type="dxa"/>
          </w:tcPr>
          <w:p w14:paraId="7C39ED51" w14:textId="77777777" w:rsidR="00B950D0" w:rsidRDefault="00B950D0" w:rsidP="007F00D4"/>
        </w:tc>
        <w:tc>
          <w:tcPr>
            <w:tcW w:w="771" w:type="dxa"/>
          </w:tcPr>
          <w:p w14:paraId="55523D27" w14:textId="77777777" w:rsidR="00B950D0" w:rsidRDefault="00B950D0" w:rsidP="007F00D4"/>
        </w:tc>
        <w:tc>
          <w:tcPr>
            <w:tcW w:w="771" w:type="dxa"/>
          </w:tcPr>
          <w:p w14:paraId="4F00DD67" w14:textId="77777777" w:rsidR="00B950D0" w:rsidRDefault="00B950D0" w:rsidP="007F00D4"/>
        </w:tc>
        <w:tc>
          <w:tcPr>
            <w:tcW w:w="771" w:type="dxa"/>
          </w:tcPr>
          <w:p w14:paraId="6F3AA942" w14:textId="77777777" w:rsidR="00B950D0" w:rsidRDefault="00B950D0" w:rsidP="007F00D4"/>
        </w:tc>
      </w:tr>
      <w:tr w:rsidR="00B950D0" w14:paraId="32126BFF" w14:textId="77777777" w:rsidTr="00B76589">
        <w:tc>
          <w:tcPr>
            <w:tcW w:w="1413" w:type="dxa"/>
          </w:tcPr>
          <w:p w14:paraId="107B1935" w14:textId="551A08D4" w:rsidR="00B950D0" w:rsidRDefault="00B950D0" w:rsidP="007F00D4">
            <w:r>
              <w:t>Implementation</w:t>
            </w:r>
            <w:r w:rsidR="00B76589">
              <w:t xml:space="preserve"> </w:t>
            </w:r>
          </w:p>
        </w:tc>
        <w:tc>
          <w:tcPr>
            <w:tcW w:w="667" w:type="dxa"/>
          </w:tcPr>
          <w:p w14:paraId="5D82B502" w14:textId="77777777" w:rsidR="00B950D0" w:rsidRDefault="00B950D0" w:rsidP="007F00D4"/>
        </w:tc>
        <w:tc>
          <w:tcPr>
            <w:tcW w:w="769" w:type="dxa"/>
          </w:tcPr>
          <w:p w14:paraId="7A66F4C0" w14:textId="77777777" w:rsidR="00B950D0" w:rsidRDefault="00B950D0" w:rsidP="007F00D4"/>
        </w:tc>
        <w:tc>
          <w:tcPr>
            <w:tcW w:w="770" w:type="dxa"/>
          </w:tcPr>
          <w:p w14:paraId="5AC86096" w14:textId="77777777" w:rsidR="00B950D0" w:rsidRDefault="00B950D0" w:rsidP="007F00D4"/>
        </w:tc>
        <w:tc>
          <w:tcPr>
            <w:tcW w:w="771" w:type="dxa"/>
          </w:tcPr>
          <w:p w14:paraId="542E37A1" w14:textId="77777777" w:rsidR="00B950D0" w:rsidRDefault="00B950D0" w:rsidP="007F00D4"/>
        </w:tc>
        <w:tc>
          <w:tcPr>
            <w:tcW w:w="771" w:type="dxa"/>
          </w:tcPr>
          <w:p w14:paraId="0C18ECDD" w14:textId="77777777" w:rsidR="00B950D0" w:rsidRDefault="00B950D0" w:rsidP="007F00D4"/>
        </w:tc>
        <w:tc>
          <w:tcPr>
            <w:tcW w:w="771" w:type="dxa"/>
            <w:shd w:val="clear" w:color="auto" w:fill="4472C4" w:themeFill="accent1"/>
          </w:tcPr>
          <w:p w14:paraId="334397CD" w14:textId="77777777" w:rsidR="00B950D0" w:rsidRDefault="00B950D0" w:rsidP="007F00D4"/>
        </w:tc>
        <w:tc>
          <w:tcPr>
            <w:tcW w:w="771" w:type="dxa"/>
            <w:shd w:val="clear" w:color="auto" w:fill="4472C4" w:themeFill="accent1"/>
          </w:tcPr>
          <w:p w14:paraId="4323722F" w14:textId="77777777" w:rsidR="00B950D0" w:rsidRDefault="00B950D0" w:rsidP="007F00D4"/>
        </w:tc>
        <w:tc>
          <w:tcPr>
            <w:tcW w:w="771" w:type="dxa"/>
            <w:shd w:val="clear" w:color="auto" w:fill="4472C4" w:themeFill="accent1"/>
          </w:tcPr>
          <w:p w14:paraId="41E03F54" w14:textId="77777777" w:rsidR="00B950D0" w:rsidRDefault="00B950D0" w:rsidP="007F00D4"/>
        </w:tc>
        <w:tc>
          <w:tcPr>
            <w:tcW w:w="771" w:type="dxa"/>
            <w:shd w:val="clear" w:color="auto" w:fill="auto"/>
          </w:tcPr>
          <w:p w14:paraId="52EA5394" w14:textId="77777777" w:rsidR="00B950D0" w:rsidRDefault="00B950D0" w:rsidP="007F00D4"/>
        </w:tc>
        <w:tc>
          <w:tcPr>
            <w:tcW w:w="771" w:type="dxa"/>
          </w:tcPr>
          <w:p w14:paraId="02953B59" w14:textId="77777777" w:rsidR="00B950D0" w:rsidRDefault="00B950D0" w:rsidP="007F00D4"/>
        </w:tc>
      </w:tr>
      <w:tr w:rsidR="00B950D0" w14:paraId="49212274" w14:textId="77777777" w:rsidTr="00B76589">
        <w:tc>
          <w:tcPr>
            <w:tcW w:w="1413" w:type="dxa"/>
          </w:tcPr>
          <w:p w14:paraId="07C5E4FE" w14:textId="43CC032A" w:rsidR="00B950D0" w:rsidRDefault="00B76589" w:rsidP="007F00D4">
            <w:r>
              <w:t>Gathering feedback</w:t>
            </w:r>
          </w:p>
        </w:tc>
        <w:tc>
          <w:tcPr>
            <w:tcW w:w="667" w:type="dxa"/>
          </w:tcPr>
          <w:p w14:paraId="4DEE961A" w14:textId="77777777" w:rsidR="00B950D0" w:rsidRDefault="00B950D0" w:rsidP="007F00D4"/>
        </w:tc>
        <w:tc>
          <w:tcPr>
            <w:tcW w:w="769" w:type="dxa"/>
          </w:tcPr>
          <w:p w14:paraId="55013544" w14:textId="77777777" w:rsidR="00B950D0" w:rsidRDefault="00B950D0" w:rsidP="007F00D4"/>
        </w:tc>
        <w:tc>
          <w:tcPr>
            <w:tcW w:w="770" w:type="dxa"/>
          </w:tcPr>
          <w:p w14:paraId="2A655908" w14:textId="77777777" w:rsidR="00B950D0" w:rsidRDefault="00B950D0" w:rsidP="007F00D4"/>
        </w:tc>
        <w:tc>
          <w:tcPr>
            <w:tcW w:w="771" w:type="dxa"/>
          </w:tcPr>
          <w:p w14:paraId="0D154DE5" w14:textId="77777777" w:rsidR="00B950D0" w:rsidRDefault="00B950D0" w:rsidP="007F00D4"/>
        </w:tc>
        <w:tc>
          <w:tcPr>
            <w:tcW w:w="771" w:type="dxa"/>
          </w:tcPr>
          <w:p w14:paraId="0559F055" w14:textId="77777777" w:rsidR="00B950D0" w:rsidRDefault="00B950D0" w:rsidP="007F00D4"/>
        </w:tc>
        <w:tc>
          <w:tcPr>
            <w:tcW w:w="771" w:type="dxa"/>
          </w:tcPr>
          <w:p w14:paraId="6665B1D0" w14:textId="77777777" w:rsidR="00B950D0" w:rsidRDefault="00B950D0" w:rsidP="007F00D4"/>
        </w:tc>
        <w:tc>
          <w:tcPr>
            <w:tcW w:w="771" w:type="dxa"/>
            <w:shd w:val="clear" w:color="auto" w:fill="0070C0"/>
          </w:tcPr>
          <w:p w14:paraId="66635698" w14:textId="77777777" w:rsidR="00B950D0" w:rsidRDefault="00B950D0" w:rsidP="007F00D4"/>
        </w:tc>
        <w:tc>
          <w:tcPr>
            <w:tcW w:w="771" w:type="dxa"/>
            <w:shd w:val="clear" w:color="auto" w:fill="0070C0"/>
          </w:tcPr>
          <w:p w14:paraId="0BFE03DA" w14:textId="77777777" w:rsidR="00B950D0" w:rsidRDefault="00B950D0" w:rsidP="007F00D4"/>
        </w:tc>
        <w:tc>
          <w:tcPr>
            <w:tcW w:w="771" w:type="dxa"/>
            <w:shd w:val="clear" w:color="auto" w:fill="0070C0"/>
          </w:tcPr>
          <w:p w14:paraId="2AE674A0" w14:textId="77777777" w:rsidR="00B950D0" w:rsidRDefault="00B950D0" w:rsidP="007F00D4"/>
        </w:tc>
        <w:tc>
          <w:tcPr>
            <w:tcW w:w="771" w:type="dxa"/>
            <w:shd w:val="clear" w:color="auto" w:fill="auto"/>
          </w:tcPr>
          <w:p w14:paraId="6614DAF7" w14:textId="77777777" w:rsidR="00B950D0" w:rsidRDefault="00B950D0" w:rsidP="007F00D4"/>
        </w:tc>
      </w:tr>
      <w:tr w:rsidR="00B76589" w14:paraId="3AF93A6B" w14:textId="77777777" w:rsidTr="00B950D0">
        <w:tc>
          <w:tcPr>
            <w:tcW w:w="1413" w:type="dxa"/>
          </w:tcPr>
          <w:p w14:paraId="7265EA66" w14:textId="06854361" w:rsidR="00B76589" w:rsidRDefault="00B76589" w:rsidP="007F00D4">
            <w:r>
              <w:t>Follow up and action</w:t>
            </w:r>
          </w:p>
        </w:tc>
        <w:tc>
          <w:tcPr>
            <w:tcW w:w="667" w:type="dxa"/>
          </w:tcPr>
          <w:p w14:paraId="4ADE4AF5" w14:textId="77777777" w:rsidR="00B76589" w:rsidRDefault="00B76589" w:rsidP="007F00D4"/>
        </w:tc>
        <w:tc>
          <w:tcPr>
            <w:tcW w:w="769" w:type="dxa"/>
          </w:tcPr>
          <w:p w14:paraId="4CEE753D" w14:textId="77777777" w:rsidR="00B76589" w:rsidRDefault="00B76589" w:rsidP="007F00D4"/>
        </w:tc>
        <w:tc>
          <w:tcPr>
            <w:tcW w:w="770" w:type="dxa"/>
          </w:tcPr>
          <w:p w14:paraId="73149600" w14:textId="77777777" w:rsidR="00B76589" w:rsidRDefault="00B76589" w:rsidP="007F00D4"/>
        </w:tc>
        <w:tc>
          <w:tcPr>
            <w:tcW w:w="771" w:type="dxa"/>
          </w:tcPr>
          <w:p w14:paraId="77CB6CF7" w14:textId="77777777" w:rsidR="00B76589" w:rsidRDefault="00B76589" w:rsidP="007F00D4"/>
        </w:tc>
        <w:tc>
          <w:tcPr>
            <w:tcW w:w="771" w:type="dxa"/>
          </w:tcPr>
          <w:p w14:paraId="52204062" w14:textId="77777777" w:rsidR="00B76589" w:rsidRDefault="00B76589" w:rsidP="007F00D4"/>
        </w:tc>
        <w:tc>
          <w:tcPr>
            <w:tcW w:w="771" w:type="dxa"/>
          </w:tcPr>
          <w:p w14:paraId="3A52C4CC" w14:textId="77777777" w:rsidR="00B76589" w:rsidRDefault="00B76589" w:rsidP="007F00D4"/>
        </w:tc>
        <w:tc>
          <w:tcPr>
            <w:tcW w:w="771" w:type="dxa"/>
          </w:tcPr>
          <w:p w14:paraId="14548DBE" w14:textId="77777777" w:rsidR="00B76589" w:rsidRDefault="00B76589" w:rsidP="007F00D4"/>
        </w:tc>
        <w:tc>
          <w:tcPr>
            <w:tcW w:w="771" w:type="dxa"/>
          </w:tcPr>
          <w:p w14:paraId="0ACE7E61" w14:textId="77777777" w:rsidR="00B76589" w:rsidRDefault="00B76589" w:rsidP="007F00D4"/>
        </w:tc>
        <w:tc>
          <w:tcPr>
            <w:tcW w:w="771" w:type="dxa"/>
          </w:tcPr>
          <w:p w14:paraId="2ED3063D" w14:textId="77777777" w:rsidR="00B76589" w:rsidRDefault="00B76589" w:rsidP="007F00D4"/>
        </w:tc>
        <w:tc>
          <w:tcPr>
            <w:tcW w:w="771" w:type="dxa"/>
            <w:shd w:val="clear" w:color="auto" w:fill="4472C4" w:themeFill="accent1"/>
          </w:tcPr>
          <w:p w14:paraId="70A31212" w14:textId="77777777" w:rsidR="00B76589" w:rsidRDefault="00B76589" w:rsidP="007F00D4"/>
        </w:tc>
      </w:tr>
    </w:tbl>
    <w:p w14:paraId="1EC42F56" w14:textId="00822C90" w:rsidR="007F00D4" w:rsidRDefault="007F00D4" w:rsidP="007F00D4"/>
    <w:p w14:paraId="1CF44B5C" w14:textId="2BBC2421" w:rsidR="007F00D4" w:rsidRDefault="00B950D0" w:rsidP="007F00D4">
      <w:r>
        <w:t xml:space="preserve">Figure 4.  </w:t>
      </w:r>
      <w:r w:rsidR="00B76589">
        <w:t>Gannt chart of Marketing activities</w:t>
      </w:r>
      <w:r w:rsidR="00220F83">
        <w:t xml:space="preserve"> </w:t>
      </w:r>
      <w:r w:rsidR="007D19B3">
        <w:t xml:space="preserve">for Ritz Carlton </w:t>
      </w:r>
      <w:r w:rsidR="00220F83">
        <w:t>Jan 2023 -Oct 2023</w:t>
      </w:r>
    </w:p>
    <w:p w14:paraId="07191DF4" w14:textId="7F0FCF72" w:rsidR="00FC117B" w:rsidRDefault="0055751A" w:rsidP="007F00D4">
      <w:r w:rsidRPr="0055751A">
        <w:t xml:space="preserve">Ritz </w:t>
      </w:r>
      <w:r w:rsidR="00C61523">
        <w:t>approaches</w:t>
      </w:r>
      <w:r>
        <w:rPr>
          <w:b/>
          <w:bCs/>
        </w:rPr>
        <w:t xml:space="preserve"> </w:t>
      </w:r>
      <w:r w:rsidR="00C61523">
        <w:rPr>
          <w:b/>
          <w:bCs/>
        </w:rPr>
        <w:t>m</w:t>
      </w:r>
      <w:r w:rsidRPr="0055751A">
        <w:rPr>
          <w:b/>
          <w:bCs/>
        </w:rPr>
        <w:t xml:space="preserve">arketing research </w:t>
      </w:r>
      <w:r w:rsidRPr="0055751A">
        <w:t>targeting existing and</w:t>
      </w:r>
      <w:r w:rsidR="00C61523">
        <w:t xml:space="preserve"> potential clients,</w:t>
      </w:r>
      <w:r w:rsidRPr="0055751A">
        <w:t xml:space="preserve"> using both </w:t>
      </w:r>
      <w:r w:rsidRPr="0055751A">
        <w:rPr>
          <w:b/>
          <w:bCs/>
        </w:rPr>
        <w:t>traditional and digital channels</w:t>
      </w:r>
      <w:r w:rsidR="005F10E6">
        <w:rPr>
          <w:b/>
          <w:bCs/>
        </w:rPr>
        <w:t xml:space="preserve"> </w:t>
      </w:r>
      <w:r w:rsidR="005F10E6" w:rsidRPr="0055751A">
        <w:t>(Kotler et al.</w:t>
      </w:r>
      <w:r w:rsidR="005F10E6">
        <w:t xml:space="preserve">, </w:t>
      </w:r>
      <w:r w:rsidR="005F10E6" w:rsidRPr="0055751A">
        <w:t>2017)</w:t>
      </w:r>
      <w:r w:rsidR="005F10E6" w:rsidRPr="005F10E6">
        <w:t xml:space="preserve"> </w:t>
      </w:r>
      <w:r w:rsidR="005F10E6" w:rsidRPr="005F10E6">
        <w:t>(see appendix 1</w:t>
      </w:r>
      <w:r w:rsidR="005F10E6">
        <w:t>.</w:t>
      </w:r>
      <w:r w:rsidR="005F10E6" w:rsidRPr="005F10E6">
        <w:t xml:space="preserve"> for</w:t>
      </w:r>
      <w:r w:rsidR="005F10E6">
        <w:rPr>
          <w:b/>
          <w:bCs/>
        </w:rPr>
        <w:t xml:space="preserve"> </w:t>
      </w:r>
      <w:r w:rsidR="005F10E6">
        <w:t>Gannt chart of Marketing advertising channels</w:t>
      </w:r>
      <w:r w:rsidR="005F10E6">
        <w:t>)</w:t>
      </w:r>
      <w:r>
        <w:rPr>
          <w:b/>
          <w:bCs/>
        </w:rPr>
        <w:t xml:space="preserve"> </w:t>
      </w:r>
      <w:r w:rsidR="00E51CF0">
        <w:t xml:space="preserve">to </w:t>
      </w:r>
      <w:r w:rsidRPr="0055751A">
        <w:t xml:space="preserve">understand the gap between what Ritz offers and clients' expectations in </w:t>
      </w:r>
      <w:r w:rsidR="00E51CF0">
        <w:t>the</w:t>
      </w:r>
      <w:r w:rsidRPr="0055751A">
        <w:t xml:space="preserve"> digital era. </w:t>
      </w:r>
      <w:r>
        <w:t xml:space="preserve">They plan to develop </w:t>
      </w:r>
      <w:r w:rsidRPr="0055751A">
        <w:t xml:space="preserve">some innovative services like metaverse immersion and robot assistance </w:t>
      </w:r>
      <w:r>
        <w:t xml:space="preserve">at the reception desk and would like </w:t>
      </w:r>
      <w:r w:rsidRPr="0055751A">
        <w:t>to see how clients would react and what would be their needs and wishes</w:t>
      </w:r>
      <w:r>
        <w:t>.</w:t>
      </w:r>
    </w:p>
    <w:p w14:paraId="4E95D2B3" w14:textId="05663D5B" w:rsidR="007F00D4" w:rsidRDefault="00A2684D" w:rsidP="00360A0C">
      <w:r w:rsidRPr="00A2684D">
        <w:rPr>
          <w:b/>
          <w:bCs/>
        </w:rPr>
        <w:t>Control.</w:t>
      </w:r>
      <w:r>
        <w:t xml:space="preserve"> </w:t>
      </w:r>
      <w:r w:rsidR="00524D53">
        <w:t xml:space="preserve">The core of </w:t>
      </w:r>
      <w:r>
        <w:t>Ritz UPS (unique selling point or proposition) is their brand (Ritz Carlton, 2022</w:t>
      </w:r>
      <w:r w:rsidR="00AC59A7">
        <w:t xml:space="preserve"> &amp;</w:t>
      </w:r>
      <w:r>
        <w:t xml:space="preserve"> Kotler et al., 2017). The</w:t>
      </w:r>
      <w:r w:rsidR="00AC59A7">
        <w:t xml:space="preserve">y have a strong brand awareness </w:t>
      </w:r>
      <w:r w:rsidR="00524D53">
        <w:t>they</w:t>
      </w:r>
      <w:r w:rsidR="00AC59A7">
        <w:t xml:space="preserve"> use </w:t>
      </w:r>
      <w:r w:rsidR="00524D53">
        <w:t>to</w:t>
      </w:r>
      <w:r w:rsidR="00AC59A7">
        <w:t xml:space="preserve"> their advantage. They</w:t>
      </w:r>
      <w:r w:rsidR="00524D53">
        <w:t xml:space="preserve"> </w:t>
      </w:r>
      <w:r w:rsidR="00AC59A7">
        <w:t xml:space="preserve">associated with the brand the memory of excellent services, </w:t>
      </w:r>
      <w:r w:rsidR="00524D53">
        <w:t>the</w:t>
      </w:r>
      <w:r w:rsidR="00AC59A7">
        <w:t xml:space="preserve"> staff </w:t>
      </w:r>
      <w:r w:rsidR="00524D53">
        <w:t>going</w:t>
      </w:r>
      <w:r w:rsidR="00AC59A7">
        <w:t xml:space="preserve"> the extra mile to </w:t>
      </w:r>
      <w:r w:rsidR="00524D53">
        <w:t>meet customers’ needs</w:t>
      </w:r>
      <w:r w:rsidR="00AC59A7">
        <w:t xml:space="preserve">, </w:t>
      </w:r>
      <w:r w:rsidR="00524D53">
        <w:t>the</w:t>
      </w:r>
      <w:r w:rsidR="00AC59A7">
        <w:t xml:space="preserve"> lavishing beauty </w:t>
      </w:r>
      <w:r w:rsidR="00524D53">
        <w:t xml:space="preserve">of </w:t>
      </w:r>
      <w:r w:rsidR="00AC59A7">
        <w:t>their state of art facilities</w:t>
      </w:r>
      <w:r w:rsidR="00524D53">
        <w:t xml:space="preserve"> and premium locations</w:t>
      </w:r>
      <w:r w:rsidR="00AC59A7">
        <w:t xml:space="preserve">.  </w:t>
      </w:r>
    </w:p>
    <w:p w14:paraId="1F6B008C" w14:textId="12600475" w:rsidR="00F379A8" w:rsidRDefault="0055751A" w:rsidP="00360A0C">
      <w:r>
        <w:t xml:space="preserve">Ritz will monitor the </w:t>
      </w:r>
      <w:r w:rsidR="00F379A8" w:rsidRPr="00F379A8">
        <w:t xml:space="preserve">response of </w:t>
      </w:r>
      <w:r w:rsidR="00507681">
        <w:t>target customers</w:t>
      </w:r>
      <w:r>
        <w:t xml:space="preserve"> </w:t>
      </w:r>
      <w:r w:rsidR="00F379A8" w:rsidRPr="00F379A8">
        <w:t xml:space="preserve">following the launch </w:t>
      </w:r>
      <w:r>
        <w:t>of</w:t>
      </w:r>
      <w:r w:rsidR="00507681">
        <w:t xml:space="preserve"> its</w:t>
      </w:r>
      <w:r>
        <w:t xml:space="preserve"> new products</w:t>
      </w:r>
      <w:r w:rsidR="00507681">
        <w:t xml:space="preserve"> and </w:t>
      </w:r>
      <w:r>
        <w:t>hotels to evaluate</w:t>
      </w:r>
      <w:r w:rsidR="00F379A8" w:rsidRPr="00F379A8">
        <w:t xml:space="preserve"> the success of the marketing strategy. </w:t>
      </w:r>
      <w:r>
        <w:t>T</w:t>
      </w:r>
      <w:r w:rsidR="00F379A8" w:rsidRPr="00F379A8">
        <w:t>he website's audience</w:t>
      </w:r>
      <w:r>
        <w:t xml:space="preserve"> and digital pages</w:t>
      </w:r>
      <w:r w:rsidR="00F379A8" w:rsidRPr="00F379A8">
        <w:t xml:space="preserve"> will be analysed to establish viewership and ratings</w:t>
      </w:r>
      <w:r w:rsidR="00577EEB">
        <w:t>. I</w:t>
      </w:r>
      <w:r w:rsidR="00507681">
        <w:t>t</w:t>
      </w:r>
      <w:r w:rsidR="00577EEB">
        <w:t xml:space="preserve"> will be also measured the </w:t>
      </w:r>
      <w:r w:rsidR="00507681">
        <w:t>increase</w:t>
      </w:r>
      <w:r w:rsidR="00577EEB">
        <w:t xml:space="preserve"> in sales </w:t>
      </w:r>
      <w:r w:rsidR="00507681">
        <w:t>and</w:t>
      </w:r>
      <w:r w:rsidR="00577EEB">
        <w:t xml:space="preserve"> profit as part of the analysis. </w:t>
      </w:r>
    </w:p>
    <w:p w14:paraId="7E968673" w14:textId="780165E0" w:rsidR="00A52559" w:rsidRDefault="00A52559" w:rsidP="00360A0C">
      <w:pPr>
        <w:rPr>
          <w:b/>
          <w:bCs/>
        </w:rPr>
      </w:pPr>
      <w:r w:rsidRPr="00A52559">
        <w:rPr>
          <w:b/>
          <w:bCs/>
        </w:rPr>
        <w:t>Conclusions.</w:t>
      </w:r>
    </w:p>
    <w:p w14:paraId="68AE3683" w14:textId="128BFC47" w:rsidR="00A52559" w:rsidRDefault="00A52559" w:rsidP="00360A0C">
      <w:r w:rsidRPr="00A52559">
        <w:t xml:space="preserve">As </w:t>
      </w:r>
      <w:r>
        <w:t xml:space="preserve">Ritz looks to extend its digital reach, there are both benefits and disadvantages </w:t>
      </w:r>
      <w:r w:rsidR="00743AAA">
        <w:t>to</w:t>
      </w:r>
      <w:r>
        <w:t xml:space="preserve"> </w:t>
      </w:r>
      <w:r w:rsidR="00CF25C7">
        <w:t>online</w:t>
      </w:r>
      <w:r>
        <w:t xml:space="preserve"> channels. As Evans (2009) put it, online advertising will be ‘’one of </w:t>
      </w:r>
      <w:r w:rsidR="003C0C37">
        <w:t>those gales</w:t>
      </w:r>
      <w:r>
        <w:t xml:space="preserve"> of creative </w:t>
      </w:r>
      <w:r w:rsidR="003C0C37">
        <w:t>destruction</w:t>
      </w:r>
      <w:r>
        <w:t>’’</w:t>
      </w:r>
      <w:r w:rsidR="003C0C37">
        <w:t xml:space="preserve"> that will ‘’radically reshape and change traditional ways of delivering the advertising message from sellers to prospective buyers’’ (Fill, 2013, p.694)</w:t>
      </w:r>
      <w:r w:rsidR="00743AAA">
        <w:t>.</w:t>
      </w:r>
    </w:p>
    <w:p w14:paraId="5D2C7383" w14:textId="7FEAD191" w:rsidR="00743AAA" w:rsidRPr="00A52559" w:rsidRDefault="00B6311A" w:rsidP="00360A0C">
      <w:r>
        <w:t>Technological</w:t>
      </w:r>
      <w:r w:rsidR="00743AAA">
        <w:t xml:space="preserve"> and digital advancement, especially post-covid, </w:t>
      </w:r>
      <w:r>
        <w:t>is reshaping the</w:t>
      </w:r>
      <w:r w:rsidR="00743AAA">
        <w:t xml:space="preserve"> hospitality industry</w:t>
      </w:r>
      <w:r>
        <w:t>. It needs</w:t>
      </w:r>
      <w:r w:rsidR="00743AAA">
        <w:t xml:space="preserve"> to find creative </w:t>
      </w:r>
      <w:r>
        <w:t>strategies</w:t>
      </w:r>
      <w:r w:rsidR="00743AAA">
        <w:t xml:space="preserve"> to keep pace with it. The marketing strategies and tactics need to reflect t</w:t>
      </w:r>
      <w:r w:rsidR="004A68B8">
        <w:t>he</w:t>
      </w:r>
      <w:r w:rsidR="00743AAA">
        <w:t xml:space="preserve"> changes in our society. </w:t>
      </w:r>
    </w:p>
    <w:p w14:paraId="6575D518" w14:textId="3A04037B" w:rsidR="00A31249" w:rsidRPr="00A31249" w:rsidRDefault="00360A0C" w:rsidP="0005319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</w:p>
    <w:p w14:paraId="45FD38E7" w14:textId="3FEC6848" w:rsidR="001F6B64" w:rsidRPr="001F6B64" w:rsidRDefault="001F6B64" w:rsidP="001F6B64">
      <w:pPr>
        <w:rPr>
          <w:b/>
          <w:bCs/>
        </w:rPr>
      </w:pPr>
    </w:p>
    <w:p w14:paraId="1AC0ADC1" w14:textId="77777777" w:rsidR="004B3F62" w:rsidRDefault="004B3F62" w:rsidP="000808EE">
      <w:pPr>
        <w:ind w:left="720"/>
        <w:rPr>
          <w:b/>
          <w:bCs/>
          <w:sz w:val="24"/>
          <w:szCs w:val="24"/>
        </w:rPr>
      </w:pPr>
    </w:p>
    <w:p w14:paraId="3C3AC697" w14:textId="2376CD6B" w:rsidR="000808EE" w:rsidRDefault="000808EE" w:rsidP="000808EE">
      <w:pPr>
        <w:ind w:left="720"/>
        <w:rPr>
          <w:b/>
          <w:bCs/>
          <w:sz w:val="24"/>
          <w:szCs w:val="24"/>
        </w:rPr>
      </w:pPr>
      <w:r w:rsidRPr="000808EE">
        <w:rPr>
          <w:b/>
          <w:bCs/>
          <w:sz w:val="24"/>
          <w:szCs w:val="24"/>
        </w:rPr>
        <w:lastRenderedPageBreak/>
        <w:t>References:</w:t>
      </w:r>
    </w:p>
    <w:p w14:paraId="39063BB7" w14:textId="77777777" w:rsidR="004906B8" w:rsidRDefault="00B11759" w:rsidP="00B11759">
      <w:pPr>
        <w:numPr>
          <w:ilvl w:val="0"/>
          <w:numId w:val="1"/>
        </w:numPr>
      </w:pPr>
      <w:r>
        <w:rPr>
          <w:lang w:val="en-US"/>
        </w:rPr>
        <w:t xml:space="preserve">Armstrong, G., Kotler, P. Harker, M., Brennan, R., 2015. </w:t>
      </w:r>
      <w:r w:rsidRPr="00B11759">
        <w:rPr>
          <w:i/>
          <w:iCs/>
          <w:lang w:val="en-US"/>
        </w:rPr>
        <w:t>Marketing an Introduction</w:t>
      </w:r>
      <w:r>
        <w:t>, 3</w:t>
      </w:r>
      <w:r w:rsidRPr="00B11759">
        <w:rPr>
          <w:vertAlign w:val="superscript"/>
        </w:rPr>
        <w:t>rd</w:t>
      </w:r>
      <w:r>
        <w:t xml:space="preserve"> ed. Harlow: Pearson Education Limited</w:t>
      </w:r>
    </w:p>
    <w:p w14:paraId="0C6755F5" w14:textId="500246E4" w:rsidR="000808EE" w:rsidRDefault="004906B8" w:rsidP="00B11759">
      <w:pPr>
        <w:numPr>
          <w:ilvl w:val="0"/>
          <w:numId w:val="1"/>
        </w:numPr>
      </w:pPr>
      <w:r>
        <w:t xml:space="preserve">Albawaba, 2022. </w:t>
      </w:r>
      <w:hyperlink r:id="rId20" w:history="1">
        <w:r>
          <w:rPr>
            <w:rStyle w:val="Hyperlink"/>
          </w:rPr>
          <w:t>The Ritz-Carlton Abu Dhabi, Grand Canal Announces New Collaboration To Implement Recyclable Gloves Into the Luxury Property | Al Bawaba</w:t>
        </w:r>
      </w:hyperlink>
      <w:r w:rsidR="00B11759" w:rsidRPr="00B11759">
        <w:t xml:space="preserve"> </w:t>
      </w:r>
      <w:r>
        <w:t>[online] last access 8/12/22</w:t>
      </w:r>
    </w:p>
    <w:p w14:paraId="02667EF6" w14:textId="5282DBF3" w:rsidR="000808EE" w:rsidRPr="000808EE" w:rsidRDefault="004B3F62" w:rsidP="00B11759">
      <w:pPr>
        <w:numPr>
          <w:ilvl w:val="0"/>
          <w:numId w:val="1"/>
        </w:numPr>
      </w:pPr>
      <w:r>
        <w:t xml:space="preserve">Evans, D.S., 2009. The Online Advertising Industry: Economic, Evolution, and Privacy, </w:t>
      </w:r>
      <w:r w:rsidRPr="004B3F62">
        <w:rPr>
          <w:i/>
          <w:iCs/>
        </w:rPr>
        <w:t>Journal of Economic Perspectives</w:t>
      </w:r>
      <w:r>
        <w:t>, 23(3), Summer, 37-60.</w:t>
      </w:r>
    </w:p>
    <w:p w14:paraId="2A363752" w14:textId="46E79A5E" w:rsidR="000808EE" w:rsidRPr="00B11759" w:rsidRDefault="000808EE" w:rsidP="000808EE">
      <w:pPr>
        <w:numPr>
          <w:ilvl w:val="0"/>
          <w:numId w:val="1"/>
        </w:numPr>
      </w:pPr>
      <w:r w:rsidRPr="000808EE">
        <w:rPr>
          <w:lang w:val="en-US"/>
        </w:rPr>
        <w:t xml:space="preserve">George, R. 2021. </w:t>
      </w:r>
      <w:r w:rsidRPr="000808EE">
        <w:rPr>
          <w:i/>
          <w:iCs/>
          <w:lang w:val="en-US"/>
        </w:rPr>
        <w:t>Marketing Tourism and Hospitality, Concepts and Cases</w:t>
      </w:r>
      <w:r w:rsidRPr="000808EE">
        <w:rPr>
          <w:lang w:val="en-US"/>
        </w:rPr>
        <w:t>, London: Palgrave MacMillian</w:t>
      </w:r>
    </w:p>
    <w:p w14:paraId="038666FF" w14:textId="07A88CBB" w:rsidR="000808EE" w:rsidRPr="004B3F62" w:rsidRDefault="000808EE" w:rsidP="00B11759">
      <w:pPr>
        <w:numPr>
          <w:ilvl w:val="0"/>
          <w:numId w:val="1"/>
        </w:numPr>
      </w:pPr>
      <w:r w:rsidRPr="000808EE">
        <w:rPr>
          <w:lang w:val="en-US"/>
        </w:rPr>
        <w:t xml:space="preserve">Jobber, D., 2010. </w:t>
      </w:r>
      <w:r w:rsidRPr="000808EE">
        <w:rPr>
          <w:i/>
          <w:iCs/>
          <w:lang w:val="en-US"/>
        </w:rPr>
        <w:t>Principle and Practices of marketing</w:t>
      </w:r>
      <w:r w:rsidRPr="000808EE">
        <w:rPr>
          <w:lang w:val="en-US"/>
        </w:rPr>
        <w:t xml:space="preserve">, Berkshire: </w:t>
      </w:r>
      <w:r w:rsidR="004B3F62">
        <w:rPr>
          <w:lang w:val="en-US"/>
        </w:rPr>
        <w:t>McGraw</w:t>
      </w:r>
      <w:r w:rsidRPr="000808EE">
        <w:rPr>
          <w:lang w:val="en-US"/>
        </w:rPr>
        <w:t>-Hill Higher Education</w:t>
      </w:r>
    </w:p>
    <w:p w14:paraId="682B8E97" w14:textId="5D7161E1" w:rsidR="000808EE" w:rsidRPr="000808EE" w:rsidRDefault="004B3F62" w:rsidP="00B11759">
      <w:pPr>
        <w:numPr>
          <w:ilvl w:val="0"/>
          <w:numId w:val="1"/>
        </w:numPr>
      </w:pPr>
      <w:r>
        <w:rPr>
          <w:lang w:val="en-US"/>
        </w:rPr>
        <w:t>Fill, C.</w:t>
      </w:r>
      <w:r w:rsidR="004A4155">
        <w:rPr>
          <w:lang w:val="en-US"/>
        </w:rPr>
        <w:t>, 2013.</w:t>
      </w:r>
      <w:r>
        <w:rPr>
          <w:lang w:val="en-US"/>
        </w:rPr>
        <w:t xml:space="preserve"> </w:t>
      </w:r>
      <w:r w:rsidR="004A4155" w:rsidRPr="004A4155">
        <w:rPr>
          <w:i/>
          <w:iCs/>
          <w:lang w:val="en-US"/>
        </w:rPr>
        <w:t>Marketing Communications, Brands, experiences and participation</w:t>
      </w:r>
      <w:r w:rsidR="004A4155">
        <w:rPr>
          <w:lang w:val="en-US"/>
        </w:rPr>
        <w:t>, 6</w:t>
      </w:r>
      <w:r w:rsidR="004A4155" w:rsidRPr="004A4155">
        <w:rPr>
          <w:vertAlign w:val="superscript"/>
          <w:lang w:val="en-US"/>
        </w:rPr>
        <w:t>th</w:t>
      </w:r>
      <w:r w:rsidR="004A4155">
        <w:rPr>
          <w:lang w:val="en-US"/>
        </w:rPr>
        <w:t xml:space="preserve"> ed.  Harlow: Pearson Education Limited</w:t>
      </w:r>
    </w:p>
    <w:p w14:paraId="789C2AA5" w14:textId="77777777" w:rsidR="00221BE8" w:rsidRDefault="000808EE" w:rsidP="000808EE">
      <w:pPr>
        <w:numPr>
          <w:ilvl w:val="0"/>
          <w:numId w:val="1"/>
        </w:numPr>
      </w:pPr>
      <w:r w:rsidRPr="000808EE">
        <w:t xml:space="preserve">Kotler, P., Amstrong, G. Saunders, J., Wong, V., 1996. </w:t>
      </w:r>
      <w:r w:rsidRPr="000808EE">
        <w:rPr>
          <w:i/>
          <w:iCs/>
        </w:rPr>
        <w:t>Principles of marketing</w:t>
      </w:r>
      <w:r w:rsidRPr="000808EE">
        <w:t xml:space="preserve">, The European Edition, Hemel </w:t>
      </w:r>
      <w:r w:rsidR="00B11759">
        <w:t>Hempstead</w:t>
      </w:r>
      <w:r w:rsidRPr="000808EE">
        <w:t>: Prentice Hall Europe</w:t>
      </w:r>
    </w:p>
    <w:p w14:paraId="5E778845" w14:textId="18DF2B23" w:rsidR="000808EE" w:rsidRPr="000808EE" w:rsidRDefault="00221BE8" w:rsidP="000808EE">
      <w:pPr>
        <w:numPr>
          <w:ilvl w:val="0"/>
          <w:numId w:val="1"/>
        </w:numPr>
      </w:pPr>
      <w:r>
        <w:t xml:space="preserve">Kotler, P. Bowen, J.T., Makens, J.C., Baloglu, S., 2017. </w:t>
      </w:r>
      <w:r w:rsidRPr="00221BE8">
        <w:rPr>
          <w:i/>
          <w:iCs/>
        </w:rPr>
        <w:t>Marketing for Hospitality and Tourism</w:t>
      </w:r>
      <w:r>
        <w:t>, Harlow: Pearson Education Limited</w:t>
      </w:r>
      <w:r w:rsidR="000808EE" w:rsidRPr="000808EE">
        <w:t xml:space="preserve"> </w:t>
      </w:r>
    </w:p>
    <w:p w14:paraId="2AB3971C" w14:textId="77777777" w:rsidR="000808EE" w:rsidRPr="000808EE" w:rsidRDefault="000808EE" w:rsidP="000808EE">
      <w:pPr>
        <w:numPr>
          <w:ilvl w:val="0"/>
          <w:numId w:val="1"/>
        </w:numPr>
      </w:pPr>
      <w:r w:rsidRPr="000808EE">
        <w:rPr>
          <w:lang w:val="en-US"/>
        </w:rPr>
        <w:t xml:space="preserve">Peppers, D. &amp; Rogers, M., 1997. </w:t>
      </w:r>
      <w:r w:rsidRPr="000808EE">
        <w:rPr>
          <w:i/>
          <w:iCs/>
          <w:lang w:val="en-US"/>
        </w:rPr>
        <w:t>The One to One Future: Building Relationships One Customer at The Time</w:t>
      </w:r>
      <w:r w:rsidRPr="000808EE">
        <w:rPr>
          <w:lang w:val="en-US"/>
        </w:rPr>
        <w:t>, New York: Doubleday</w:t>
      </w:r>
    </w:p>
    <w:p w14:paraId="46B8D10F" w14:textId="38F5036F" w:rsidR="000808EE" w:rsidRPr="00B11759" w:rsidRDefault="000808EE" w:rsidP="000808EE">
      <w:pPr>
        <w:numPr>
          <w:ilvl w:val="0"/>
          <w:numId w:val="1"/>
        </w:numPr>
      </w:pPr>
      <w:r w:rsidRPr="000808EE">
        <w:rPr>
          <w:lang w:val="en-US"/>
        </w:rPr>
        <w:t>Pot</w:t>
      </w:r>
      <w:r w:rsidR="00B11759">
        <w:rPr>
          <w:lang w:val="en-US"/>
        </w:rPr>
        <w:t>t</w:t>
      </w:r>
      <w:r w:rsidRPr="000808EE">
        <w:rPr>
          <w:lang w:val="en-US"/>
        </w:rPr>
        <w:t xml:space="preserve">er, M.E., 1985. </w:t>
      </w:r>
      <w:r w:rsidRPr="000808EE">
        <w:rPr>
          <w:i/>
          <w:iCs/>
          <w:lang w:val="en-US"/>
        </w:rPr>
        <w:t>Competitive Advantage</w:t>
      </w:r>
      <w:r w:rsidRPr="000808EE">
        <w:rPr>
          <w:lang w:val="en-US"/>
        </w:rPr>
        <w:t>, New York: Free Press</w:t>
      </w:r>
    </w:p>
    <w:p w14:paraId="2A918381" w14:textId="5B2B4454" w:rsidR="000808EE" w:rsidRPr="00FD604B" w:rsidRDefault="000808EE" w:rsidP="00457BA8">
      <w:pPr>
        <w:numPr>
          <w:ilvl w:val="0"/>
          <w:numId w:val="1"/>
        </w:numPr>
      </w:pPr>
      <w:r w:rsidRPr="000808EE">
        <w:t xml:space="preserve">Ritz Carlton, 2022. </w:t>
      </w:r>
      <w:hyperlink r:id="rId21" w:history="1">
        <w:r w:rsidRPr="000808EE">
          <w:rPr>
            <w:rStyle w:val="Hyperlink"/>
            <w:lang w:val="en-US"/>
          </w:rPr>
          <w:t>https://www.ritzcarlton.com</w:t>
        </w:r>
      </w:hyperlink>
      <w:r w:rsidRPr="000808EE">
        <w:rPr>
          <w:lang w:val="en-US"/>
        </w:rPr>
        <w:t xml:space="preserve"> [online] last access 5/12/22</w:t>
      </w:r>
    </w:p>
    <w:p w14:paraId="18F08850" w14:textId="7693F25F" w:rsidR="000808EE" w:rsidRPr="000808EE" w:rsidRDefault="00FD604B" w:rsidP="00606A7C">
      <w:pPr>
        <w:numPr>
          <w:ilvl w:val="0"/>
          <w:numId w:val="1"/>
        </w:numPr>
      </w:pPr>
      <w:r w:rsidRPr="00FD604B">
        <w:rPr>
          <w:lang w:val="en-US"/>
        </w:rPr>
        <w:t>Marriott News, 2022.</w:t>
      </w:r>
      <w:r>
        <w:rPr>
          <w:lang w:val="en-US"/>
        </w:rPr>
        <w:t xml:space="preserve"> </w:t>
      </w:r>
      <w:hyperlink r:id="rId22" w:history="1">
        <w:r w:rsidR="00B62635">
          <w:rPr>
            <w:rStyle w:val="Hyperlink"/>
          </w:rPr>
          <w:t>The Ritz-Carlton Announces New Partnership with Diptyque | Marriott News Center</w:t>
        </w:r>
      </w:hyperlink>
      <w:r w:rsidR="00B62635">
        <w:t xml:space="preserve"> [online] last accessed 8/12/22</w:t>
      </w:r>
    </w:p>
    <w:p w14:paraId="23A7E31E" w14:textId="7AC0B9EE" w:rsidR="000808EE" w:rsidRDefault="000808EE" w:rsidP="0074512F"/>
    <w:p w14:paraId="4EA9DCF7" w14:textId="658ED329" w:rsidR="000808EE" w:rsidRDefault="000808EE" w:rsidP="0074512F"/>
    <w:p w14:paraId="3347A729" w14:textId="5EE48C83" w:rsidR="000808EE" w:rsidRDefault="000808EE" w:rsidP="0074512F"/>
    <w:p w14:paraId="00EF5569" w14:textId="78AC4C1F" w:rsidR="000808EE" w:rsidRDefault="000808EE" w:rsidP="0074512F"/>
    <w:p w14:paraId="04F13D33" w14:textId="35C576D0" w:rsidR="000808EE" w:rsidRDefault="000808EE" w:rsidP="0074512F"/>
    <w:p w14:paraId="736BE69F" w14:textId="0D7B5288" w:rsidR="000808EE" w:rsidRDefault="000808EE" w:rsidP="0074512F"/>
    <w:p w14:paraId="4F19ED1E" w14:textId="30AA7D34" w:rsidR="000808EE" w:rsidRDefault="000808EE" w:rsidP="0074512F"/>
    <w:p w14:paraId="1791FD8C" w14:textId="56B8AC8A" w:rsidR="000808EE" w:rsidRDefault="000808EE" w:rsidP="0074512F"/>
    <w:p w14:paraId="05C00B52" w14:textId="337EEC75" w:rsidR="000808EE" w:rsidRDefault="000808EE" w:rsidP="0074512F"/>
    <w:p w14:paraId="274209AA" w14:textId="2B798B56" w:rsidR="000808EE" w:rsidRDefault="000808EE" w:rsidP="0074512F"/>
    <w:p w14:paraId="2B4AF3CC" w14:textId="77777777" w:rsidR="00DC18BC" w:rsidRDefault="00DC18BC" w:rsidP="0074512F">
      <w:pPr>
        <w:rPr>
          <w:b/>
          <w:bCs/>
          <w:sz w:val="24"/>
          <w:szCs w:val="24"/>
        </w:rPr>
      </w:pPr>
    </w:p>
    <w:p w14:paraId="70E32E24" w14:textId="4725D1DD" w:rsidR="000808EE" w:rsidRDefault="00F66571" w:rsidP="0074512F">
      <w:pPr>
        <w:rPr>
          <w:b/>
          <w:bCs/>
          <w:sz w:val="24"/>
          <w:szCs w:val="24"/>
        </w:rPr>
      </w:pPr>
      <w:r w:rsidRPr="003C1856">
        <w:rPr>
          <w:b/>
          <w:bCs/>
          <w:sz w:val="24"/>
          <w:szCs w:val="24"/>
        </w:rPr>
        <w:lastRenderedPageBreak/>
        <w:t>Appendi</w:t>
      </w:r>
      <w:r w:rsidR="005F10E6">
        <w:rPr>
          <w:b/>
          <w:bCs/>
          <w:sz w:val="24"/>
          <w:szCs w:val="24"/>
        </w:rPr>
        <w:t>x 1.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7"/>
        <w:gridCol w:w="1327"/>
        <w:gridCol w:w="804"/>
        <w:gridCol w:w="804"/>
        <w:gridCol w:w="804"/>
        <w:gridCol w:w="804"/>
        <w:gridCol w:w="804"/>
        <w:gridCol w:w="804"/>
        <w:gridCol w:w="804"/>
        <w:gridCol w:w="804"/>
      </w:tblGrid>
      <w:tr w:rsidR="005F10E6" w14:paraId="500C07CF" w14:textId="77777777" w:rsidTr="009E0DB6">
        <w:tc>
          <w:tcPr>
            <w:tcW w:w="1257" w:type="dxa"/>
          </w:tcPr>
          <w:p w14:paraId="027386BE" w14:textId="77777777" w:rsidR="005F10E6" w:rsidRDefault="005F10E6" w:rsidP="009E0DB6">
            <w:r>
              <w:t>Advertising</w:t>
            </w:r>
          </w:p>
        </w:tc>
        <w:tc>
          <w:tcPr>
            <w:tcW w:w="1327" w:type="dxa"/>
          </w:tcPr>
          <w:p w14:paraId="2504E5AA" w14:textId="77777777" w:rsidR="005F10E6" w:rsidRDefault="005F10E6" w:rsidP="009E0DB6">
            <w:r>
              <w:t>Metrics</w:t>
            </w:r>
          </w:p>
        </w:tc>
        <w:tc>
          <w:tcPr>
            <w:tcW w:w="804" w:type="dxa"/>
          </w:tcPr>
          <w:p w14:paraId="47EB7EE8" w14:textId="77777777" w:rsidR="005F10E6" w:rsidRDefault="005F10E6" w:rsidP="009E0DB6">
            <w:r>
              <w:t>Jan 2023</w:t>
            </w:r>
          </w:p>
        </w:tc>
        <w:tc>
          <w:tcPr>
            <w:tcW w:w="804" w:type="dxa"/>
          </w:tcPr>
          <w:p w14:paraId="30705416" w14:textId="77777777" w:rsidR="005F10E6" w:rsidRDefault="005F10E6" w:rsidP="009E0DB6">
            <w:r>
              <w:t>Feb 2023</w:t>
            </w:r>
          </w:p>
        </w:tc>
        <w:tc>
          <w:tcPr>
            <w:tcW w:w="804" w:type="dxa"/>
          </w:tcPr>
          <w:p w14:paraId="6056A69C" w14:textId="77777777" w:rsidR="005F10E6" w:rsidRDefault="005F10E6" w:rsidP="009E0DB6">
            <w:r>
              <w:t>Mar 2023</w:t>
            </w:r>
          </w:p>
        </w:tc>
        <w:tc>
          <w:tcPr>
            <w:tcW w:w="804" w:type="dxa"/>
          </w:tcPr>
          <w:p w14:paraId="7742879C" w14:textId="77777777" w:rsidR="005F10E6" w:rsidRDefault="005F10E6" w:rsidP="009E0DB6">
            <w:r>
              <w:t>Apr 2023</w:t>
            </w:r>
          </w:p>
        </w:tc>
        <w:tc>
          <w:tcPr>
            <w:tcW w:w="804" w:type="dxa"/>
          </w:tcPr>
          <w:p w14:paraId="4E595CD0" w14:textId="77777777" w:rsidR="005F10E6" w:rsidRDefault="005F10E6" w:rsidP="009E0DB6">
            <w:r>
              <w:t>May 2023</w:t>
            </w:r>
          </w:p>
        </w:tc>
        <w:tc>
          <w:tcPr>
            <w:tcW w:w="804" w:type="dxa"/>
          </w:tcPr>
          <w:p w14:paraId="554A7C31" w14:textId="77777777" w:rsidR="005F10E6" w:rsidRDefault="005F10E6" w:rsidP="009E0DB6">
            <w:r>
              <w:t>June 2023</w:t>
            </w:r>
          </w:p>
        </w:tc>
        <w:tc>
          <w:tcPr>
            <w:tcW w:w="804" w:type="dxa"/>
          </w:tcPr>
          <w:p w14:paraId="258B3B78" w14:textId="77777777" w:rsidR="005F10E6" w:rsidRDefault="005F10E6" w:rsidP="009E0DB6">
            <w:r>
              <w:t>July 2023</w:t>
            </w:r>
          </w:p>
        </w:tc>
        <w:tc>
          <w:tcPr>
            <w:tcW w:w="804" w:type="dxa"/>
          </w:tcPr>
          <w:p w14:paraId="69753200" w14:textId="77777777" w:rsidR="005F10E6" w:rsidRDefault="005F10E6" w:rsidP="009E0DB6">
            <w:r>
              <w:t>Aug 2023</w:t>
            </w:r>
          </w:p>
        </w:tc>
      </w:tr>
      <w:tr w:rsidR="005F10E6" w14:paraId="7EDA7130" w14:textId="77777777" w:rsidTr="009E0DB6">
        <w:tc>
          <w:tcPr>
            <w:tcW w:w="1257" w:type="dxa"/>
          </w:tcPr>
          <w:p w14:paraId="789479EB" w14:textId="77777777" w:rsidR="005F10E6" w:rsidRDefault="005F10E6" w:rsidP="009E0DB6">
            <w:r>
              <w:t>TV</w:t>
            </w:r>
          </w:p>
        </w:tc>
        <w:tc>
          <w:tcPr>
            <w:tcW w:w="1327" w:type="dxa"/>
          </w:tcPr>
          <w:p w14:paraId="731637E3" w14:textId="77777777" w:rsidR="005F10E6" w:rsidRDefault="005F10E6" w:rsidP="009E0DB6">
            <w:r>
              <w:t>viewers</w:t>
            </w:r>
          </w:p>
        </w:tc>
        <w:tc>
          <w:tcPr>
            <w:tcW w:w="804" w:type="dxa"/>
          </w:tcPr>
          <w:p w14:paraId="366AE1B2" w14:textId="77777777" w:rsidR="005F10E6" w:rsidRDefault="005F10E6" w:rsidP="009E0DB6"/>
        </w:tc>
        <w:tc>
          <w:tcPr>
            <w:tcW w:w="804" w:type="dxa"/>
          </w:tcPr>
          <w:p w14:paraId="3D614899" w14:textId="77777777" w:rsidR="005F10E6" w:rsidRDefault="005F10E6" w:rsidP="009E0DB6"/>
        </w:tc>
        <w:tc>
          <w:tcPr>
            <w:tcW w:w="804" w:type="dxa"/>
          </w:tcPr>
          <w:p w14:paraId="582AF4BD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02FBEABA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1568A2E9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6A3E871B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7BD20C11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4425F2A5" w14:textId="77777777" w:rsidR="005F10E6" w:rsidRDefault="005F10E6" w:rsidP="009E0DB6"/>
        </w:tc>
      </w:tr>
      <w:tr w:rsidR="005F10E6" w14:paraId="5FE894E8" w14:textId="77777777" w:rsidTr="009E0DB6">
        <w:tc>
          <w:tcPr>
            <w:tcW w:w="1257" w:type="dxa"/>
          </w:tcPr>
          <w:p w14:paraId="1D35490F" w14:textId="77777777" w:rsidR="005F10E6" w:rsidRDefault="005F10E6" w:rsidP="009E0DB6">
            <w:r>
              <w:t>Radio</w:t>
            </w:r>
          </w:p>
        </w:tc>
        <w:tc>
          <w:tcPr>
            <w:tcW w:w="1327" w:type="dxa"/>
          </w:tcPr>
          <w:p w14:paraId="2040796D" w14:textId="77777777" w:rsidR="005F10E6" w:rsidRDefault="005F10E6" w:rsidP="009E0DB6">
            <w:r>
              <w:t>Promotional code</w:t>
            </w:r>
          </w:p>
        </w:tc>
        <w:tc>
          <w:tcPr>
            <w:tcW w:w="804" w:type="dxa"/>
          </w:tcPr>
          <w:p w14:paraId="647F0E2E" w14:textId="77777777" w:rsidR="005F10E6" w:rsidRDefault="005F10E6" w:rsidP="009E0DB6"/>
        </w:tc>
        <w:tc>
          <w:tcPr>
            <w:tcW w:w="804" w:type="dxa"/>
          </w:tcPr>
          <w:p w14:paraId="794FF4C4" w14:textId="77777777" w:rsidR="005F10E6" w:rsidRDefault="005F10E6" w:rsidP="009E0DB6"/>
        </w:tc>
        <w:tc>
          <w:tcPr>
            <w:tcW w:w="804" w:type="dxa"/>
          </w:tcPr>
          <w:p w14:paraId="0B6DFF4A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15E76592" w14:textId="77777777" w:rsidR="005F10E6" w:rsidRDefault="005F10E6" w:rsidP="009E0DB6"/>
        </w:tc>
        <w:tc>
          <w:tcPr>
            <w:tcW w:w="804" w:type="dxa"/>
          </w:tcPr>
          <w:p w14:paraId="6930418B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7B4F517A" w14:textId="77777777" w:rsidR="005F10E6" w:rsidRDefault="005F10E6" w:rsidP="009E0DB6"/>
        </w:tc>
        <w:tc>
          <w:tcPr>
            <w:tcW w:w="804" w:type="dxa"/>
          </w:tcPr>
          <w:p w14:paraId="2CF5A950" w14:textId="77777777" w:rsidR="005F10E6" w:rsidRDefault="005F10E6" w:rsidP="009E0DB6"/>
        </w:tc>
        <w:tc>
          <w:tcPr>
            <w:tcW w:w="804" w:type="dxa"/>
          </w:tcPr>
          <w:p w14:paraId="676D1C6E" w14:textId="77777777" w:rsidR="005F10E6" w:rsidRDefault="005F10E6" w:rsidP="009E0DB6"/>
        </w:tc>
      </w:tr>
      <w:tr w:rsidR="005F10E6" w14:paraId="4EFB5982" w14:textId="77777777" w:rsidTr="009E0DB6">
        <w:tc>
          <w:tcPr>
            <w:tcW w:w="1257" w:type="dxa"/>
          </w:tcPr>
          <w:p w14:paraId="78A5662A" w14:textId="77777777" w:rsidR="005F10E6" w:rsidRDefault="005F10E6" w:rsidP="009E0DB6">
            <w:r>
              <w:t>Facebook</w:t>
            </w:r>
          </w:p>
        </w:tc>
        <w:tc>
          <w:tcPr>
            <w:tcW w:w="1327" w:type="dxa"/>
          </w:tcPr>
          <w:p w14:paraId="7C4D49F2" w14:textId="77777777" w:rsidR="005F10E6" w:rsidRDefault="005F10E6" w:rsidP="009E0DB6">
            <w:r>
              <w:t>followers</w:t>
            </w:r>
          </w:p>
        </w:tc>
        <w:tc>
          <w:tcPr>
            <w:tcW w:w="804" w:type="dxa"/>
            <w:shd w:val="clear" w:color="auto" w:fill="4472C4" w:themeFill="accent1"/>
          </w:tcPr>
          <w:p w14:paraId="3C1AD04F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6BB6493A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4B2430CD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467116B1" w14:textId="77777777" w:rsidR="005F10E6" w:rsidRDefault="005F10E6" w:rsidP="009E0DB6"/>
        </w:tc>
        <w:tc>
          <w:tcPr>
            <w:tcW w:w="804" w:type="dxa"/>
            <w:tcBorders>
              <w:bottom w:val="single" w:sz="4" w:space="0" w:color="auto"/>
            </w:tcBorders>
            <w:shd w:val="clear" w:color="auto" w:fill="4472C4" w:themeFill="accent1"/>
          </w:tcPr>
          <w:p w14:paraId="7B80658E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07C4EFF3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2935FE64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176D1640" w14:textId="77777777" w:rsidR="005F10E6" w:rsidRDefault="005F10E6" w:rsidP="009E0DB6"/>
        </w:tc>
      </w:tr>
      <w:tr w:rsidR="005F10E6" w14:paraId="4AD9AB4D" w14:textId="77777777" w:rsidTr="009E0DB6">
        <w:tc>
          <w:tcPr>
            <w:tcW w:w="1257" w:type="dxa"/>
          </w:tcPr>
          <w:p w14:paraId="1BA5BC47" w14:textId="77777777" w:rsidR="005F10E6" w:rsidRDefault="005F10E6" w:rsidP="009E0DB6">
            <w:r>
              <w:t>Instagram</w:t>
            </w:r>
          </w:p>
        </w:tc>
        <w:tc>
          <w:tcPr>
            <w:tcW w:w="1327" w:type="dxa"/>
          </w:tcPr>
          <w:p w14:paraId="4034A06C" w14:textId="77777777" w:rsidR="005F10E6" w:rsidRDefault="005F10E6" w:rsidP="009E0DB6">
            <w:r>
              <w:t>followers</w:t>
            </w:r>
          </w:p>
        </w:tc>
        <w:tc>
          <w:tcPr>
            <w:tcW w:w="804" w:type="dxa"/>
            <w:shd w:val="clear" w:color="auto" w:fill="4472C4" w:themeFill="accent1"/>
          </w:tcPr>
          <w:p w14:paraId="3DFB24A7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66B9F734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074D6C3F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403E6502" w14:textId="77777777" w:rsidR="005F10E6" w:rsidRDefault="005F10E6" w:rsidP="009E0DB6"/>
        </w:tc>
        <w:tc>
          <w:tcPr>
            <w:tcW w:w="804" w:type="dxa"/>
            <w:tcBorders>
              <w:bottom w:val="nil"/>
            </w:tcBorders>
            <w:shd w:val="clear" w:color="auto" w:fill="4472C4" w:themeFill="accent1"/>
          </w:tcPr>
          <w:p w14:paraId="34B5D971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3F63841D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67D031FC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391A8E81" w14:textId="77777777" w:rsidR="005F10E6" w:rsidRDefault="005F10E6" w:rsidP="009E0DB6"/>
        </w:tc>
      </w:tr>
      <w:tr w:rsidR="005F10E6" w14:paraId="6202EED0" w14:textId="77777777" w:rsidTr="009E0DB6">
        <w:tc>
          <w:tcPr>
            <w:tcW w:w="1257" w:type="dxa"/>
          </w:tcPr>
          <w:p w14:paraId="1B8D8AE8" w14:textId="77777777" w:rsidR="005F10E6" w:rsidRDefault="005F10E6" w:rsidP="009E0DB6">
            <w:r>
              <w:t>Direct selling</w:t>
            </w:r>
          </w:p>
        </w:tc>
        <w:tc>
          <w:tcPr>
            <w:tcW w:w="1327" w:type="dxa"/>
          </w:tcPr>
          <w:p w14:paraId="2016A945" w14:textId="77777777" w:rsidR="005F10E6" w:rsidRDefault="005F10E6" w:rsidP="009E0DB6">
            <w:r>
              <w:t>sales</w:t>
            </w:r>
          </w:p>
        </w:tc>
        <w:tc>
          <w:tcPr>
            <w:tcW w:w="804" w:type="dxa"/>
          </w:tcPr>
          <w:p w14:paraId="20687E61" w14:textId="77777777" w:rsidR="005F10E6" w:rsidRDefault="005F10E6" w:rsidP="009E0DB6"/>
        </w:tc>
        <w:tc>
          <w:tcPr>
            <w:tcW w:w="804" w:type="dxa"/>
          </w:tcPr>
          <w:p w14:paraId="63C51F8F" w14:textId="77777777" w:rsidR="005F10E6" w:rsidRDefault="005F10E6" w:rsidP="009E0DB6"/>
        </w:tc>
        <w:tc>
          <w:tcPr>
            <w:tcW w:w="804" w:type="dxa"/>
          </w:tcPr>
          <w:p w14:paraId="1C58A65D" w14:textId="77777777" w:rsidR="005F10E6" w:rsidRDefault="005F10E6" w:rsidP="009E0DB6"/>
        </w:tc>
        <w:tc>
          <w:tcPr>
            <w:tcW w:w="804" w:type="dxa"/>
          </w:tcPr>
          <w:p w14:paraId="0FF30977" w14:textId="77777777" w:rsidR="005F10E6" w:rsidRDefault="005F10E6" w:rsidP="009E0DB6"/>
        </w:tc>
        <w:tc>
          <w:tcPr>
            <w:tcW w:w="804" w:type="dxa"/>
            <w:tcBorders>
              <w:top w:val="nil"/>
            </w:tcBorders>
          </w:tcPr>
          <w:p w14:paraId="79BEDF3C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2A870C2A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19EA7B68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538CF795" w14:textId="77777777" w:rsidR="005F10E6" w:rsidRDefault="005F10E6" w:rsidP="009E0DB6"/>
        </w:tc>
      </w:tr>
      <w:tr w:rsidR="005F10E6" w14:paraId="1E84CFF1" w14:textId="77777777" w:rsidTr="009E0DB6">
        <w:tc>
          <w:tcPr>
            <w:tcW w:w="1257" w:type="dxa"/>
          </w:tcPr>
          <w:p w14:paraId="259079AE" w14:textId="77777777" w:rsidR="005F10E6" w:rsidRDefault="005F10E6" w:rsidP="009E0DB6">
            <w:r>
              <w:t>Sales Promotions</w:t>
            </w:r>
          </w:p>
          <w:p w14:paraId="3298D311" w14:textId="77777777" w:rsidR="005F10E6" w:rsidRDefault="005F10E6" w:rsidP="009E0DB6">
            <w:r>
              <w:t xml:space="preserve"> on app</w:t>
            </w:r>
          </w:p>
        </w:tc>
        <w:tc>
          <w:tcPr>
            <w:tcW w:w="1327" w:type="dxa"/>
          </w:tcPr>
          <w:p w14:paraId="2BE5F843" w14:textId="77777777" w:rsidR="005F10E6" w:rsidRDefault="005F10E6" w:rsidP="009E0DB6">
            <w:r>
              <w:t>Promotional code</w:t>
            </w:r>
          </w:p>
        </w:tc>
        <w:tc>
          <w:tcPr>
            <w:tcW w:w="804" w:type="dxa"/>
          </w:tcPr>
          <w:p w14:paraId="3071E7F3" w14:textId="77777777" w:rsidR="005F10E6" w:rsidRDefault="005F10E6" w:rsidP="009E0DB6"/>
        </w:tc>
        <w:tc>
          <w:tcPr>
            <w:tcW w:w="804" w:type="dxa"/>
          </w:tcPr>
          <w:p w14:paraId="1CDC254E" w14:textId="77777777" w:rsidR="005F10E6" w:rsidRDefault="005F10E6" w:rsidP="009E0DB6"/>
        </w:tc>
        <w:tc>
          <w:tcPr>
            <w:tcW w:w="804" w:type="dxa"/>
          </w:tcPr>
          <w:p w14:paraId="448FD483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5CD881C0" w14:textId="77777777" w:rsidR="005F10E6" w:rsidRDefault="005F10E6" w:rsidP="009E0DB6"/>
        </w:tc>
        <w:tc>
          <w:tcPr>
            <w:tcW w:w="804" w:type="dxa"/>
          </w:tcPr>
          <w:p w14:paraId="78F68C9F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257DA2DB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5FDD5F08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4A93ADF1" w14:textId="77777777" w:rsidR="005F10E6" w:rsidRDefault="005F10E6" w:rsidP="009E0DB6"/>
        </w:tc>
      </w:tr>
      <w:tr w:rsidR="005F10E6" w14:paraId="0E158D46" w14:textId="77777777" w:rsidTr="009E0DB6">
        <w:tc>
          <w:tcPr>
            <w:tcW w:w="1257" w:type="dxa"/>
          </w:tcPr>
          <w:p w14:paraId="682A1EC6" w14:textId="77777777" w:rsidR="005F10E6" w:rsidRDefault="005F10E6" w:rsidP="009E0DB6">
            <w:r>
              <w:t>Public Relation</w:t>
            </w:r>
          </w:p>
        </w:tc>
        <w:tc>
          <w:tcPr>
            <w:tcW w:w="1327" w:type="dxa"/>
          </w:tcPr>
          <w:p w14:paraId="32EB840C" w14:textId="77777777" w:rsidR="005F10E6" w:rsidRDefault="005F10E6" w:rsidP="009E0DB6">
            <w:r>
              <w:t>ratings</w:t>
            </w:r>
          </w:p>
        </w:tc>
        <w:tc>
          <w:tcPr>
            <w:tcW w:w="804" w:type="dxa"/>
            <w:shd w:val="clear" w:color="auto" w:fill="4472C4" w:themeFill="accent1"/>
          </w:tcPr>
          <w:p w14:paraId="10358C57" w14:textId="77777777" w:rsidR="005F10E6" w:rsidRDefault="005F10E6" w:rsidP="009E0DB6"/>
        </w:tc>
        <w:tc>
          <w:tcPr>
            <w:tcW w:w="804" w:type="dxa"/>
          </w:tcPr>
          <w:p w14:paraId="7155A01F" w14:textId="77777777" w:rsidR="005F10E6" w:rsidRDefault="005F10E6" w:rsidP="009E0DB6"/>
        </w:tc>
        <w:tc>
          <w:tcPr>
            <w:tcW w:w="804" w:type="dxa"/>
          </w:tcPr>
          <w:p w14:paraId="7CECC024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21942116" w14:textId="77777777" w:rsidR="005F10E6" w:rsidRDefault="005F10E6" w:rsidP="009E0DB6"/>
        </w:tc>
        <w:tc>
          <w:tcPr>
            <w:tcW w:w="804" w:type="dxa"/>
          </w:tcPr>
          <w:p w14:paraId="4AC61425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2BFFB066" w14:textId="77777777" w:rsidR="005F10E6" w:rsidRDefault="005F10E6" w:rsidP="009E0DB6"/>
        </w:tc>
        <w:tc>
          <w:tcPr>
            <w:tcW w:w="804" w:type="dxa"/>
          </w:tcPr>
          <w:p w14:paraId="0B1F148C" w14:textId="77777777" w:rsidR="005F10E6" w:rsidRDefault="005F10E6" w:rsidP="009E0DB6"/>
        </w:tc>
        <w:tc>
          <w:tcPr>
            <w:tcW w:w="804" w:type="dxa"/>
          </w:tcPr>
          <w:p w14:paraId="4263EA05" w14:textId="77777777" w:rsidR="005F10E6" w:rsidRDefault="005F10E6" w:rsidP="009E0DB6"/>
        </w:tc>
      </w:tr>
      <w:tr w:rsidR="005F10E6" w14:paraId="66701362" w14:textId="77777777" w:rsidTr="009E0DB6">
        <w:tc>
          <w:tcPr>
            <w:tcW w:w="1257" w:type="dxa"/>
          </w:tcPr>
          <w:p w14:paraId="6BD96688" w14:textId="77777777" w:rsidR="005F10E6" w:rsidRDefault="005F10E6" w:rsidP="009E0DB6">
            <w:r>
              <w:t>Direct Marketing</w:t>
            </w:r>
          </w:p>
        </w:tc>
        <w:tc>
          <w:tcPr>
            <w:tcW w:w="1327" w:type="dxa"/>
          </w:tcPr>
          <w:p w14:paraId="0E3F60C7" w14:textId="77777777" w:rsidR="005F10E6" w:rsidRDefault="005F10E6" w:rsidP="009E0DB6">
            <w:r>
              <w:t>New contacts</w:t>
            </w:r>
          </w:p>
        </w:tc>
        <w:tc>
          <w:tcPr>
            <w:tcW w:w="804" w:type="dxa"/>
          </w:tcPr>
          <w:p w14:paraId="30705F07" w14:textId="77777777" w:rsidR="005F10E6" w:rsidRDefault="005F10E6" w:rsidP="009E0DB6"/>
        </w:tc>
        <w:tc>
          <w:tcPr>
            <w:tcW w:w="804" w:type="dxa"/>
          </w:tcPr>
          <w:p w14:paraId="61FA53E0" w14:textId="77777777" w:rsidR="005F10E6" w:rsidRDefault="005F10E6" w:rsidP="009E0DB6"/>
        </w:tc>
        <w:tc>
          <w:tcPr>
            <w:tcW w:w="804" w:type="dxa"/>
          </w:tcPr>
          <w:p w14:paraId="5B70AB63" w14:textId="77777777" w:rsidR="005F10E6" w:rsidRDefault="005F10E6" w:rsidP="009E0DB6"/>
        </w:tc>
        <w:tc>
          <w:tcPr>
            <w:tcW w:w="804" w:type="dxa"/>
          </w:tcPr>
          <w:p w14:paraId="0C6BEE34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239DF053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7D1952CD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4F8A7A95" w14:textId="77777777" w:rsidR="005F10E6" w:rsidRDefault="005F10E6" w:rsidP="009E0DB6"/>
        </w:tc>
        <w:tc>
          <w:tcPr>
            <w:tcW w:w="804" w:type="dxa"/>
          </w:tcPr>
          <w:p w14:paraId="0E8D8691" w14:textId="77777777" w:rsidR="005F10E6" w:rsidRDefault="005F10E6" w:rsidP="009E0DB6"/>
        </w:tc>
      </w:tr>
      <w:tr w:rsidR="005F10E6" w14:paraId="4D491EEA" w14:textId="77777777" w:rsidTr="009E0DB6">
        <w:tc>
          <w:tcPr>
            <w:tcW w:w="1257" w:type="dxa"/>
          </w:tcPr>
          <w:p w14:paraId="74A484F8" w14:textId="77777777" w:rsidR="005F10E6" w:rsidRDefault="005F10E6" w:rsidP="009E0DB6">
            <w:r>
              <w:t>Telephone</w:t>
            </w:r>
          </w:p>
        </w:tc>
        <w:tc>
          <w:tcPr>
            <w:tcW w:w="1327" w:type="dxa"/>
          </w:tcPr>
          <w:p w14:paraId="668E0D49" w14:textId="77777777" w:rsidR="005F10E6" w:rsidRDefault="005F10E6" w:rsidP="009E0DB6">
            <w:r>
              <w:t>sales</w:t>
            </w:r>
          </w:p>
        </w:tc>
        <w:tc>
          <w:tcPr>
            <w:tcW w:w="804" w:type="dxa"/>
          </w:tcPr>
          <w:p w14:paraId="72A098A3" w14:textId="77777777" w:rsidR="005F10E6" w:rsidRDefault="005F10E6" w:rsidP="009E0DB6"/>
        </w:tc>
        <w:tc>
          <w:tcPr>
            <w:tcW w:w="804" w:type="dxa"/>
          </w:tcPr>
          <w:p w14:paraId="160C8D5E" w14:textId="77777777" w:rsidR="005F10E6" w:rsidRDefault="005F10E6" w:rsidP="009E0DB6"/>
        </w:tc>
        <w:tc>
          <w:tcPr>
            <w:tcW w:w="804" w:type="dxa"/>
          </w:tcPr>
          <w:p w14:paraId="7A981534" w14:textId="77777777" w:rsidR="005F10E6" w:rsidRDefault="005F10E6" w:rsidP="009E0DB6"/>
        </w:tc>
        <w:tc>
          <w:tcPr>
            <w:tcW w:w="804" w:type="dxa"/>
          </w:tcPr>
          <w:p w14:paraId="377265BA" w14:textId="77777777" w:rsidR="005F10E6" w:rsidRDefault="005F10E6" w:rsidP="009E0DB6"/>
        </w:tc>
        <w:tc>
          <w:tcPr>
            <w:tcW w:w="804" w:type="dxa"/>
          </w:tcPr>
          <w:p w14:paraId="3AB55189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5905BAC0" w14:textId="77777777" w:rsidR="005F10E6" w:rsidRDefault="005F10E6" w:rsidP="009E0DB6"/>
        </w:tc>
        <w:tc>
          <w:tcPr>
            <w:tcW w:w="804" w:type="dxa"/>
            <w:shd w:val="clear" w:color="auto" w:fill="4472C4" w:themeFill="accent1"/>
          </w:tcPr>
          <w:p w14:paraId="4BDA4A9D" w14:textId="77777777" w:rsidR="005F10E6" w:rsidRDefault="005F10E6" w:rsidP="009E0DB6"/>
        </w:tc>
        <w:tc>
          <w:tcPr>
            <w:tcW w:w="804" w:type="dxa"/>
          </w:tcPr>
          <w:p w14:paraId="106D5456" w14:textId="77777777" w:rsidR="005F10E6" w:rsidRDefault="005F10E6" w:rsidP="009E0DB6"/>
        </w:tc>
      </w:tr>
    </w:tbl>
    <w:p w14:paraId="0933CF47" w14:textId="77777777" w:rsidR="005F10E6" w:rsidRDefault="005F10E6" w:rsidP="005F10E6"/>
    <w:p w14:paraId="23A38939" w14:textId="77777777" w:rsidR="005F10E6" w:rsidRDefault="005F10E6" w:rsidP="005F10E6">
      <w:r>
        <w:t>Figure 5.  Gannt chart of Marketing advertising channels for Ritz Carlton Jan 2023 -Aug 2023</w:t>
      </w:r>
    </w:p>
    <w:p w14:paraId="778CFB3F" w14:textId="77777777" w:rsidR="005F10E6" w:rsidRDefault="005F10E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10F0D6F7" w14:textId="38001E08" w:rsidR="005F10E6" w:rsidRPr="003C1856" w:rsidRDefault="005F10E6" w:rsidP="0074512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Appendix 2.</w:t>
      </w:r>
    </w:p>
    <w:p w14:paraId="7DFC5524" w14:textId="0AC5FCE4" w:rsidR="00F66571" w:rsidRDefault="00F66571" w:rsidP="0074512F">
      <w:pPr>
        <w:rPr>
          <w:b/>
          <w:bCs/>
        </w:rPr>
      </w:pPr>
      <w:r>
        <w:rPr>
          <w:b/>
          <w:bCs/>
        </w:rPr>
        <w:t xml:space="preserve">The </w:t>
      </w:r>
      <w:r w:rsidR="003C1856">
        <w:rPr>
          <w:b/>
          <w:bCs/>
        </w:rPr>
        <w:t xml:space="preserve">PowerPoint Presentation </w:t>
      </w:r>
      <w:r>
        <w:rPr>
          <w:b/>
          <w:bCs/>
        </w:rPr>
        <w:t xml:space="preserve">of </w:t>
      </w:r>
      <w:r w:rsidR="003C1856">
        <w:rPr>
          <w:b/>
          <w:bCs/>
        </w:rPr>
        <w:t xml:space="preserve">the </w:t>
      </w:r>
      <w:r>
        <w:rPr>
          <w:b/>
          <w:bCs/>
        </w:rPr>
        <w:t>Marketing plan</w:t>
      </w:r>
      <w:r w:rsidR="003C1856">
        <w:rPr>
          <w:b/>
          <w:bCs/>
        </w:rPr>
        <w:t xml:space="preserve"> (presented on 6/12/22)</w:t>
      </w:r>
    </w:p>
    <w:p w14:paraId="2C113957" w14:textId="7E9921FF" w:rsidR="00F66571" w:rsidRDefault="00F66571" w:rsidP="0074512F">
      <w:pPr>
        <w:rPr>
          <w:b/>
          <w:bCs/>
        </w:rPr>
      </w:pPr>
      <w:r>
        <w:rPr>
          <w:noProof/>
        </w:rPr>
        <w:drawing>
          <wp:inline distT="0" distB="0" distL="0" distR="0" wp14:anchorId="2F27E1C5" wp14:editId="463872CE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A39AF" w14:textId="13F2772D" w:rsidR="00F66571" w:rsidRDefault="00F66571" w:rsidP="0074512F">
      <w:pPr>
        <w:rPr>
          <w:b/>
          <w:bCs/>
        </w:rPr>
      </w:pPr>
      <w:r>
        <w:rPr>
          <w:noProof/>
        </w:rPr>
        <w:drawing>
          <wp:inline distT="0" distB="0" distL="0" distR="0" wp14:anchorId="7C5E4BD8" wp14:editId="2B526B7D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2A7E1" w14:textId="2405EE6D" w:rsidR="00F66571" w:rsidRDefault="00250785" w:rsidP="0074512F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A4C9138" wp14:editId="14D0A991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6CD35" w14:textId="6511560F" w:rsidR="00F66571" w:rsidRDefault="00B47248" w:rsidP="0074512F">
      <w:pPr>
        <w:rPr>
          <w:b/>
          <w:bCs/>
        </w:rPr>
      </w:pPr>
      <w:r>
        <w:rPr>
          <w:noProof/>
        </w:rPr>
        <w:drawing>
          <wp:inline distT="0" distB="0" distL="0" distR="0" wp14:anchorId="0B754FC5" wp14:editId="7836B02B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44E00" w14:textId="03E661B7" w:rsidR="00F36F85" w:rsidRDefault="00F36F85" w:rsidP="0074512F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3BD77436" wp14:editId="1F2C5C87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F6593" w14:textId="06F95714" w:rsidR="00F36F85" w:rsidRDefault="00DF71C7" w:rsidP="0074512F">
      <w:pPr>
        <w:rPr>
          <w:b/>
          <w:bCs/>
        </w:rPr>
      </w:pPr>
      <w:r>
        <w:rPr>
          <w:noProof/>
        </w:rPr>
        <w:drawing>
          <wp:inline distT="0" distB="0" distL="0" distR="0" wp14:anchorId="5B8AFFEF" wp14:editId="2163A68E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35157" w14:textId="42EE60A9" w:rsidR="00AA4BB4" w:rsidRDefault="00AA4BB4" w:rsidP="0074512F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0D9F0B2D" wp14:editId="61FA4FAC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F042B" w14:textId="471CDC4B" w:rsidR="00144AD3" w:rsidRDefault="00144AD3" w:rsidP="0074512F">
      <w:pPr>
        <w:rPr>
          <w:b/>
          <w:bCs/>
        </w:rPr>
      </w:pPr>
      <w:r>
        <w:rPr>
          <w:noProof/>
        </w:rPr>
        <w:drawing>
          <wp:inline distT="0" distB="0" distL="0" distR="0" wp14:anchorId="2C2A9AB4" wp14:editId="478427F8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C02C9" w14:textId="33B570B5" w:rsidR="005F10E6" w:rsidRDefault="006B79B8" w:rsidP="0074512F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58C5CF34" wp14:editId="02E8B005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3BC0C" w14:textId="7EB3A34C" w:rsidR="00144AD3" w:rsidRDefault="00144AD3" w:rsidP="0074512F">
      <w:pPr>
        <w:rPr>
          <w:b/>
          <w:bCs/>
        </w:rPr>
      </w:pPr>
      <w:r>
        <w:rPr>
          <w:noProof/>
        </w:rPr>
        <w:drawing>
          <wp:inline distT="0" distB="0" distL="0" distR="0" wp14:anchorId="2EFC2210" wp14:editId="4D3A52FA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C9BB6" w14:textId="1AF8948A" w:rsidR="00204C11" w:rsidRPr="00F66571" w:rsidRDefault="00204C11" w:rsidP="0074512F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4D67430E" wp14:editId="21B805E8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C4AB3" w14:textId="2D6A8A4C" w:rsidR="000808EE" w:rsidRDefault="000808EE" w:rsidP="0074512F"/>
    <w:p w14:paraId="6B485435" w14:textId="50D363D9" w:rsidR="000808EE" w:rsidRDefault="000808EE" w:rsidP="0074512F"/>
    <w:p w14:paraId="58AA5991" w14:textId="1A3AF26F" w:rsidR="000808EE" w:rsidRDefault="000808EE" w:rsidP="0074512F"/>
    <w:p w14:paraId="62734F3C" w14:textId="7CB39280" w:rsidR="000808EE" w:rsidRDefault="000808EE" w:rsidP="0074512F"/>
    <w:p w14:paraId="10083350" w14:textId="25A52C73" w:rsidR="000808EE" w:rsidRDefault="000808EE" w:rsidP="0074512F"/>
    <w:p w14:paraId="4CA70DF2" w14:textId="77777777" w:rsidR="000808EE" w:rsidRPr="0074512F" w:rsidRDefault="000808EE" w:rsidP="0074512F"/>
    <w:sectPr w:rsidR="000808EE" w:rsidRPr="0074512F" w:rsidSect="00C22007">
      <w:headerReference w:type="default" r:id="rId45"/>
      <w:footerReference w:type="default" r:id="rId46"/>
      <w:headerReference w:type="first" r:id="rId4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271B1A" w14:textId="77777777" w:rsidR="007519FE" w:rsidRDefault="007519FE" w:rsidP="0056089D">
      <w:pPr>
        <w:spacing w:after="0" w:line="240" w:lineRule="auto"/>
      </w:pPr>
      <w:r>
        <w:separator/>
      </w:r>
    </w:p>
  </w:endnote>
  <w:endnote w:type="continuationSeparator" w:id="0">
    <w:p w14:paraId="74A2E73F" w14:textId="77777777" w:rsidR="007519FE" w:rsidRDefault="007519FE" w:rsidP="005608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5865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D99F36" w14:textId="7AB4D57D" w:rsidR="00074C90" w:rsidRDefault="00074C9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340A21" w14:textId="77777777" w:rsidR="0056089D" w:rsidRDefault="005608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DAC2D3" w14:textId="77777777" w:rsidR="007519FE" w:rsidRDefault="007519FE" w:rsidP="0056089D">
      <w:pPr>
        <w:spacing w:after="0" w:line="240" w:lineRule="auto"/>
      </w:pPr>
      <w:r>
        <w:separator/>
      </w:r>
    </w:p>
  </w:footnote>
  <w:footnote w:type="continuationSeparator" w:id="0">
    <w:p w14:paraId="073EBB82" w14:textId="77777777" w:rsidR="007519FE" w:rsidRDefault="007519FE" w:rsidP="005608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EB3903" w14:textId="1C00434C" w:rsidR="0056089D" w:rsidRDefault="0056089D" w:rsidP="0056089D">
    <w:pPr>
      <w:pStyle w:val="NoSpacing"/>
      <w:ind w:left="2880"/>
      <w:rPr>
        <w:color w:val="595959" w:themeColor="text1" w:themeTint="A6"/>
        <w:sz w:val="24"/>
        <w:szCs w:val="24"/>
      </w:rPr>
    </w:pPr>
    <w:r>
      <w:tab/>
    </w:r>
    <w:r>
      <w:tab/>
    </w:r>
    <w:r>
      <w:tab/>
    </w:r>
    <w:r>
      <w:tab/>
    </w:r>
    <w:r>
      <w:tab/>
    </w:r>
    <w:r w:rsidRPr="00A3490C">
      <w:rPr>
        <w:color w:val="595959" w:themeColor="text1" w:themeTint="A6"/>
        <w:sz w:val="24"/>
        <w:szCs w:val="24"/>
      </w:rPr>
      <w:t>Student ID: 2209545</w:t>
    </w:r>
  </w:p>
  <w:p w14:paraId="63552127" w14:textId="6EF70141" w:rsidR="0056089D" w:rsidRPr="0056089D" w:rsidRDefault="0056089D">
    <w:pPr>
      <w:pStyle w:val="Header"/>
      <w:rPr>
        <w:b/>
        <w:bCs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C82E7D" w14:textId="78CB97BC" w:rsidR="0056089D" w:rsidRDefault="00000000">
    <w:pPr>
      <w:pStyle w:val="Header"/>
    </w:pPr>
    <w:sdt>
      <w:sdtPr>
        <w:id w:val="1704979692"/>
        <w:placeholder>
          <w:docPart w:val="1388AD26BEE340B08482F86370AC81DE"/>
        </w:placeholder>
        <w:temporary/>
        <w:showingPlcHdr/>
        <w15:appearance w15:val="hidden"/>
      </w:sdtPr>
      <w:sdtContent>
        <w:r w:rsidR="0056089D">
          <w:t>[Type here]</w:t>
        </w:r>
      </w:sdtContent>
    </w:sdt>
    <w:r w:rsidR="0056089D">
      <w:ptab w:relativeTo="margin" w:alignment="center" w:leader="none"/>
    </w:r>
    <w:sdt>
      <w:sdtPr>
        <w:id w:val="968859947"/>
        <w:placeholder>
          <w:docPart w:val="1388AD26BEE340B08482F86370AC81DE"/>
        </w:placeholder>
        <w:temporary/>
        <w:showingPlcHdr/>
        <w15:appearance w15:val="hidden"/>
      </w:sdtPr>
      <w:sdtContent>
        <w:r w:rsidR="0056089D">
          <w:t>[Type here]</w:t>
        </w:r>
      </w:sdtContent>
    </w:sdt>
    <w:r w:rsidR="0056089D">
      <w:ptab w:relativeTo="margin" w:alignment="right" w:leader="none"/>
    </w:r>
    <w:sdt>
      <w:sdtPr>
        <w:id w:val="968859952"/>
        <w:placeholder>
          <w:docPart w:val="1388AD26BEE340B08482F86370AC81DE"/>
        </w:placeholder>
        <w:temporary/>
        <w:showingPlcHdr/>
        <w15:appearance w15:val="hidden"/>
      </w:sdtPr>
      <w:sdtContent>
        <w:r w:rsidR="0056089D">
          <w:t>[Type here]</w:t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61085"/>
    <w:multiLevelType w:val="hybridMultilevel"/>
    <w:tmpl w:val="FC2E11AE"/>
    <w:lvl w:ilvl="0" w:tplc="837CCAC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BCA288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7A071F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2FE772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93C37D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80E1F8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1DA65D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726B7B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8A2E87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F35221B"/>
    <w:multiLevelType w:val="hybridMultilevel"/>
    <w:tmpl w:val="21E6DA58"/>
    <w:lvl w:ilvl="0" w:tplc="DE4A3A8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6B4BE2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3CE828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AEAF3A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A88496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A02045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C3E9FB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CB63F8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C0EB57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188716F4"/>
    <w:multiLevelType w:val="hybridMultilevel"/>
    <w:tmpl w:val="84FC35BC"/>
    <w:lvl w:ilvl="0" w:tplc="B842492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32CFA1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EA2277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188F10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F0CB2D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4B8CF1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4A8C3A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E3CE64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420EF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26F66D97"/>
    <w:multiLevelType w:val="hybridMultilevel"/>
    <w:tmpl w:val="1D349C18"/>
    <w:lvl w:ilvl="0" w:tplc="E4B6A49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72EDD2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760343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9042CF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F3C3F3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808F1C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DC4D01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29E9F5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068E53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2BA33C47"/>
    <w:multiLevelType w:val="hybridMultilevel"/>
    <w:tmpl w:val="7D825F42"/>
    <w:lvl w:ilvl="0" w:tplc="D1A8C12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14885C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E1CBE4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4845FA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9C2AF9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DDCC57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3BE148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888EA0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5745DA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358B4CC8"/>
    <w:multiLevelType w:val="hybridMultilevel"/>
    <w:tmpl w:val="BDD8A3EE"/>
    <w:lvl w:ilvl="0" w:tplc="4DA29EA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8DC39B8"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9FA9C8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9926C6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C98B32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A50AE2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662353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B7C5FB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AF45D4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40CA54D7"/>
    <w:multiLevelType w:val="hybridMultilevel"/>
    <w:tmpl w:val="E8CA2A9A"/>
    <w:lvl w:ilvl="0" w:tplc="CCBAA46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0D4C96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3C85E1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7E09F0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0A0AFF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214D97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FD4BC9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2A0834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692DA1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5A0A79B1"/>
    <w:multiLevelType w:val="hybridMultilevel"/>
    <w:tmpl w:val="8F16E6C0"/>
    <w:lvl w:ilvl="0" w:tplc="E7A4128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C2E241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3EE139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81E727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D10C54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4AC8A6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6425D2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A0A2E4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9D44B1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5AE422F7"/>
    <w:multiLevelType w:val="hybridMultilevel"/>
    <w:tmpl w:val="218668D0"/>
    <w:lvl w:ilvl="0" w:tplc="620279D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E5699B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6A05D8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6345DB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FBCF0E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CD895F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1DCB38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412CEC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67C2C7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74757AA7"/>
    <w:multiLevelType w:val="hybridMultilevel"/>
    <w:tmpl w:val="4A643C1A"/>
    <w:lvl w:ilvl="0" w:tplc="FBCC47F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8E230D2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B5442F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F36A3C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E14A91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55436E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3D8DAA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A52121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EA409C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993530676">
    <w:abstractNumId w:val="6"/>
  </w:num>
  <w:num w:numId="2" w16cid:durableId="1540973454">
    <w:abstractNumId w:val="5"/>
  </w:num>
  <w:num w:numId="3" w16cid:durableId="1272543392">
    <w:abstractNumId w:val="0"/>
  </w:num>
  <w:num w:numId="4" w16cid:durableId="228349000">
    <w:abstractNumId w:val="3"/>
  </w:num>
  <w:num w:numId="5" w16cid:durableId="1635679454">
    <w:abstractNumId w:val="7"/>
  </w:num>
  <w:num w:numId="6" w16cid:durableId="62223923">
    <w:abstractNumId w:val="9"/>
  </w:num>
  <w:num w:numId="7" w16cid:durableId="227963533">
    <w:abstractNumId w:val="1"/>
  </w:num>
  <w:num w:numId="8" w16cid:durableId="1159537399">
    <w:abstractNumId w:val="2"/>
  </w:num>
  <w:num w:numId="9" w16cid:durableId="1448693684">
    <w:abstractNumId w:val="8"/>
  </w:num>
  <w:num w:numId="10" w16cid:durableId="204232090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12F"/>
    <w:rsid w:val="00053194"/>
    <w:rsid w:val="00060125"/>
    <w:rsid w:val="00074C90"/>
    <w:rsid w:val="000808EE"/>
    <w:rsid w:val="0009416D"/>
    <w:rsid w:val="000A01EB"/>
    <w:rsid w:val="00144AD3"/>
    <w:rsid w:val="00147DA4"/>
    <w:rsid w:val="00160ED6"/>
    <w:rsid w:val="001A603C"/>
    <w:rsid w:val="001F6B64"/>
    <w:rsid w:val="00204C11"/>
    <w:rsid w:val="0021162C"/>
    <w:rsid w:val="002126AE"/>
    <w:rsid w:val="00220F83"/>
    <w:rsid w:val="00221BE8"/>
    <w:rsid w:val="00250785"/>
    <w:rsid w:val="00277E27"/>
    <w:rsid w:val="002B155D"/>
    <w:rsid w:val="002D5B0D"/>
    <w:rsid w:val="003303B1"/>
    <w:rsid w:val="0033739A"/>
    <w:rsid w:val="00360A0C"/>
    <w:rsid w:val="003C0C37"/>
    <w:rsid w:val="003C1856"/>
    <w:rsid w:val="003F32AC"/>
    <w:rsid w:val="003F3FEC"/>
    <w:rsid w:val="00453210"/>
    <w:rsid w:val="004906B8"/>
    <w:rsid w:val="004A4155"/>
    <w:rsid w:val="004A68B8"/>
    <w:rsid w:val="004B3F62"/>
    <w:rsid w:val="004C6A93"/>
    <w:rsid w:val="00507681"/>
    <w:rsid w:val="00524D53"/>
    <w:rsid w:val="0055751A"/>
    <w:rsid w:val="0056089D"/>
    <w:rsid w:val="00577EEB"/>
    <w:rsid w:val="005B2A93"/>
    <w:rsid w:val="005D44FB"/>
    <w:rsid w:val="005F10E6"/>
    <w:rsid w:val="00646C39"/>
    <w:rsid w:val="00661DD6"/>
    <w:rsid w:val="006A1BEC"/>
    <w:rsid w:val="006B79B8"/>
    <w:rsid w:val="006C5912"/>
    <w:rsid w:val="006E032B"/>
    <w:rsid w:val="006F6A67"/>
    <w:rsid w:val="00734BE9"/>
    <w:rsid w:val="00743AAA"/>
    <w:rsid w:val="0074512F"/>
    <w:rsid w:val="007519FE"/>
    <w:rsid w:val="00752CA2"/>
    <w:rsid w:val="007A7136"/>
    <w:rsid w:val="007B1297"/>
    <w:rsid w:val="007B5E74"/>
    <w:rsid w:val="007D19B3"/>
    <w:rsid w:val="007F00D4"/>
    <w:rsid w:val="00861CD2"/>
    <w:rsid w:val="008E07A2"/>
    <w:rsid w:val="009332A7"/>
    <w:rsid w:val="009A63C6"/>
    <w:rsid w:val="009E078F"/>
    <w:rsid w:val="00A01F3B"/>
    <w:rsid w:val="00A10419"/>
    <w:rsid w:val="00A12C8D"/>
    <w:rsid w:val="00A24021"/>
    <w:rsid w:val="00A2684D"/>
    <w:rsid w:val="00A302FB"/>
    <w:rsid w:val="00A31249"/>
    <w:rsid w:val="00A52559"/>
    <w:rsid w:val="00AA4BB4"/>
    <w:rsid w:val="00AC59A7"/>
    <w:rsid w:val="00AD210E"/>
    <w:rsid w:val="00AF1454"/>
    <w:rsid w:val="00B11759"/>
    <w:rsid w:val="00B40141"/>
    <w:rsid w:val="00B45438"/>
    <w:rsid w:val="00B47248"/>
    <w:rsid w:val="00B62635"/>
    <w:rsid w:val="00B6311A"/>
    <w:rsid w:val="00B76589"/>
    <w:rsid w:val="00B80B74"/>
    <w:rsid w:val="00B950D0"/>
    <w:rsid w:val="00BA2B8B"/>
    <w:rsid w:val="00BB2695"/>
    <w:rsid w:val="00BD5773"/>
    <w:rsid w:val="00C212B7"/>
    <w:rsid w:val="00C22007"/>
    <w:rsid w:val="00C3139F"/>
    <w:rsid w:val="00C61523"/>
    <w:rsid w:val="00C82BD2"/>
    <w:rsid w:val="00CD464A"/>
    <w:rsid w:val="00CF25C7"/>
    <w:rsid w:val="00D62FD9"/>
    <w:rsid w:val="00D6495B"/>
    <w:rsid w:val="00D96AB5"/>
    <w:rsid w:val="00DA305B"/>
    <w:rsid w:val="00DC18BC"/>
    <w:rsid w:val="00DF0B1A"/>
    <w:rsid w:val="00DF71C7"/>
    <w:rsid w:val="00E51CF0"/>
    <w:rsid w:val="00E825BB"/>
    <w:rsid w:val="00F36F85"/>
    <w:rsid w:val="00F379A8"/>
    <w:rsid w:val="00F45245"/>
    <w:rsid w:val="00F66571"/>
    <w:rsid w:val="00FA43B7"/>
    <w:rsid w:val="00FC117B"/>
    <w:rsid w:val="00FD2F8E"/>
    <w:rsid w:val="00FD6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909B4"/>
  <w15:chartTrackingRefBased/>
  <w15:docId w15:val="{EFEC2A36-43D7-4F85-8262-999D2C210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08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08E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A1BE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B80B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61C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C2200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2200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608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089D"/>
  </w:style>
  <w:style w:type="paragraph" w:styleId="Footer">
    <w:name w:val="footer"/>
    <w:basedOn w:val="Normal"/>
    <w:link w:val="FooterChar"/>
    <w:uiPriority w:val="99"/>
    <w:unhideWhenUsed/>
    <w:rsid w:val="005608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08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11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7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6098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47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11300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43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5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8069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5102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0068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4476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0510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299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17630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34467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10059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51681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85166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91357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02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5407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6170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4956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0309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8033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3809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4164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126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970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6416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5087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0481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1974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01834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7304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308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8879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9420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7017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8719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1203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968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6099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574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7280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5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9192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210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1141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3364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3839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764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38899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7431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633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80857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568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9775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73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5259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62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3255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26" Type="http://schemas.openxmlformats.org/officeDocument/2006/relationships/image" Target="media/image7.svg"/><Relationship Id="rId39" Type="http://schemas.openxmlformats.org/officeDocument/2006/relationships/image" Target="media/image20.png"/><Relationship Id="rId21" Type="http://schemas.openxmlformats.org/officeDocument/2006/relationships/hyperlink" Target="https://www.ritzcarlton.com/" TargetMode="External"/><Relationship Id="rId34" Type="http://schemas.openxmlformats.org/officeDocument/2006/relationships/image" Target="media/image15.svg"/><Relationship Id="rId42" Type="http://schemas.openxmlformats.org/officeDocument/2006/relationships/image" Target="media/image23.svg"/><Relationship Id="rId47" Type="http://schemas.openxmlformats.org/officeDocument/2006/relationships/header" Target="header2.xml"/><Relationship Id="rId50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diagramQuickStyle" Target="diagrams/quickStyle2.xml"/><Relationship Id="rId29" Type="http://schemas.openxmlformats.org/officeDocument/2006/relationships/image" Target="media/image10.png"/><Relationship Id="rId11" Type="http://schemas.openxmlformats.org/officeDocument/2006/relationships/diagramQuickStyle" Target="diagrams/quickStyle1.xml"/><Relationship Id="rId24" Type="http://schemas.openxmlformats.org/officeDocument/2006/relationships/image" Target="media/image5.svg"/><Relationship Id="rId32" Type="http://schemas.openxmlformats.org/officeDocument/2006/relationships/image" Target="media/image13.svg"/><Relationship Id="rId37" Type="http://schemas.openxmlformats.org/officeDocument/2006/relationships/image" Target="media/image18.png"/><Relationship Id="rId40" Type="http://schemas.openxmlformats.org/officeDocument/2006/relationships/image" Target="media/image21.svg"/><Relationship Id="rId45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diagramLayout" Target="diagrams/layout2.xml"/><Relationship Id="rId23" Type="http://schemas.openxmlformats.org/officeDocument/2006/relationships/image" Target="media/image4.png"/><Relationship Id="rId28" Type="http://schemas.openxmlformats.org/officeDocument/2006/relationships/image" Target="media/image9.svg"/><Relationship Id="rId36" Type="http://schemas.openxmlformats.org/officeDocument/2006/relationships/image" Target="media/image17.svg"/><Relationship Id="rId49" Type="http://schemas.openxmlformats.org/officeDocument/2006/relationships/glossaryDocument" Target="glossary/document.xml"/><Relationship Id="rId10" Type="http://schemas.openxmlformats.org/officeDocument/2006/relationships/diagramLayout" Target="diagrams/layout1.xml"/><Relationship Id="rId19" Type="http://schemas.openxmlformats.org/officeDocument/2006/relationships/image" Target="media/image3.png"/><Relationship Id="rId31" Type="http://schemas.openxmlformats.org/officeDocument/2006/relationships/image" Target="media/image12.png"/><Relationship Id="rId44" Type="http://schemas.openxmlformats.org/officeDocument/2006/relationships/image" Target="media/image25.svg"/><Relationship Id="rId4" Type="http://schemas.openxmlformats.org/officeDocument/2006/relationships/webSettings" Target="web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Relationship Id="rId22" Type="http://schemas.openxmlformats.org/officeDocument/2006/relationships/hyperlink" Target="https://news.marriott.com/news/2022/11/17/the-ritz-carlton-announces-new-partnership-with-diptyque" TargetMode="External"/><Relationship Id="rId27" Type="http://schemas.openxmlformats.org/officeDocument/2006/relationships/image" Target="media/image8.png"/><Relationship Id="rId30" Type="http://schemas.openxmlformats.org/officeDocument/2006/relationships/image" Target="media/image11.svg"/><Relationship Id="rId35" Type="http://schemas.openxmlformats.org/officeDocument/2006/relationships/image" Target="media/image16.png"/><Relationship Id="rId43" Type="http://schemas.openxmlformats.org/officeDocument/2006/relationships/image" Target="media/image24.png"/><Relationship Id="rId48" Type="http://schemas.openxmlformats.org/officeDocument/2006/relationships/fontTable" Target="fontTable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5" Type="http://schemas.openxmlformats.org/officeDocument/2006/relationships/image" Target="media/image6.png"/><Relationship Id="rId33" Type="http://schemas.openxmlformats.org/officeDocument/2006/relationships/image" Target="media/image14.png"/><Relationship Id="rId38" Type="http://schemas.openxmlformats.org/officeDocument/2006/relationships/image" Target="media/image19.svg"/><Relationship Id="rId46" Type="http://schemas.openxmlformats.org/officeDocument/2006/relationships/footer" Target="footer1.xml"/><Relationship Id="rId20" Type="http://schemas.openxmlformats.org/officeDocument/2006/relationships/hyperlink" Target="https://www.albawaba.com/business/pr/ritz-carlton-abu-dhabi-grand-canal-announces-new-collaboration-implement-recyclable" TargetMode="External"/><Relationship Id="rId41" Type="http://schemas.openxmlformats.org/officeDocument/2006/relationships/image" Target="media/image22.png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06834F4-E1FE-490F-8FDA-BBFE55489A67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237CBD45-F6AB-4319-A3BB-A43F5979FED6}">
      <dgm:prSet phldrT="[Text]" custT="1"/>
      <dgm:spPr/>
      <dgm:t>
        <a:bodyPr/>
        <a:lstStyle/>
        <a:p>
          <a:pPr>
            <a:buFont typeface="Arial" panose="020B0604020202020204" pitchFamily="34" charset="0"/>
            <a:buChar char="•"/>
          </a:pPr>
          <a:r>
            <a:rPr lang="en-GB" sz="1200" b="0" i="0"/>
            <a:t>1. Competition in the Industry</a:t>
          </a:r>
        </a:p>
      </dgm:t>
    </dgm:pt>
    <dgm:pt modelId="{F25F3C14-77A2-4302-BB85-4E54A97903BA}" type="parTrans" cxnId="{34CA5AE9-F872-4966-9D9C-B27C9ED9C121}">
      <dgm:prSet/>
      <dgm:spPr/>
      <dgm:t>
        <a:bodyPr/>
        <a:lstStyle/>
        <a:p>
          <a:endParaRPr lang="en-GB"/>
        </a:p>
      </dgm:t>
    </dgm:pt>
    <dgm:pt modelId="{6A4A0F04-835A-41E7-8A74-65AB1BE68D37}" type="sibTrans" cxnId="{34CA5AE9-F872-4966-9D9C-B27C9ED9C121}">
      <dgm:prSet/>
      <dgm:spPr/>
      <dgm:t>
        <a:bodyPr/>
        <a:lstStyle/>
        <a:p>
          <a:endParaRPr lang="en-GB"/>
        </a:p>
      </dgm:t>
    </dgm:pt>
    <dgm:pt modelId="{CAA839DB-4143-460C-8BC2-698113321400}">
      <dgm:prSet phldrT="[Text]" custT="1"/>
      <dgm:spPr/>
      <dgm:t>
        <a:bodyPr/>
        <a:lstStyle/>
        <a:p>
          <a:pPr>
            <a:buFont typeface="Arial" panose="020B0604020202020204" pitchFamily="34" charset="0"/>
            <a:buChar char="•"/>
          </a:pPr>
          <a:r>
            <a:rPr lang="en-GB" sz="1200" b="0" i="0"/>
            <a:t>4. Power of Customers</a:t>
          </a:r>
          <a:endParaRPr lang="en-GB" sz="1200"/>
        </a:p>
      </dgm:t>
    </dgm:pt>
    <dgm:pt modelId="{2C1C6F0B-15CB-4407-967D-A6F4FBE30483}" type="parTrans" cxnId="{71530D3A-12BE-44C7-89EB-2EA078C4ACC0}">
      <dgm:prSet/>
      <dgm:spPr/>
      <dgm:t>
        <a:bodyPr/>
        <a:lstStyle/>
        <a:p>
          <a:endParaRPr lang="en-GB"/>
        </a:p>
      </dgm:t>
    </dgm:pt>
    <dgm:pt modelId="{D56F6F93-7E78-47F4-BFD8-47C243D349B0}" type="sibTrans" cxnId="{71530D3A-12BE-44C7-89EB-2EA078C4ACC0}">
      <dgm:prSet/>
      <dgm:spPr/>
      <dgm:t>
        <a:bodyPr/>
        <a:lstStyle/>
        <a:p>
          <a:endParaRPr lang="en-GB"/>
        </a:p>
      </dgm:t>
    </dgm:pt>
    <dgm:pt modelId="{23159A01-A46F-46EF-A02A-3244EF30B217}">
      <dgm:prSet custT="1"/>
      <dgm:spPr/>
      <dgm:t>
        <a:bodyPr/>
        <a:lstStyle/>
        <a:p>
          <a:r>
            <a:rPr lang="en-GB" sz="1200" b="0" i="0"/>
            <a:t>3. Potential of New Entrants</a:t>
          </a:r>
        </a:p>
      </dgm:t>
    </dgm:pt>
    <dgm:pt modelId="{67B6AFC7-2E65-4A7C-B145-EDC65EF877AF}" type="parTrans" cxnId="{60645BAF-204F-4A4E-BC59-2CF663172B21}">
      <dgm:prSet/>
      <dgm:spPr/>
      <dgm:t>
        <a:bodyPr/>
        <a:lstStyle/>
        <a:p>
          <a:endParaRPr lang="en-GB"/>
        </a:p>
      </dgm:t>
    </dgm:pt>
    <dgm:pt modelId="{CB7F578C-4754-40FB-B76F-0A9EAE5493F2}" type="sibTrans" cxnId="{60645BAF-204F-4A4E-BC59-2CF663172B21}">
      <dgm:prSet/>
      <dgm:spPr/>
      <dgm:t>
        <a:bodyPr/>
        <a:lstStyle/>
        <a:p>
          <a:endParaRPr lang="en-GB"/>
        </a:p>
      </dgm:t>
    </dgm:pt>
    <dgm:pt modelId="{66DD0658-0920-495A-A2BB-EB7DD1D33FDA}">
      <dgm:prSet custT="1"/>
      <dgm:spPr/>
      <dgm:t>
        <a:bodyPr/>
        <a:lstStyle/>
        <a:p>
          <a:r>
            <a:rPr lang="en-GB" sz="1200" b="0" i="0"/>
            <a:t>2. Power of Suppliers</a:t>
          </a:r>
        </a:p>
      </dgm:t>
    </dgm:pt>
    <dgm:pt modelId="{4D838F50-6955-415E-AEC2-3BFC32B3BB52}" type="parTrans" cxnId="{5F9DF05A-7BE2-4912-9970-5FAFB7466423}">
      <dgm:prSet/>
      <dgm:spPr/>
      <dgm:t>
        <a:bodyPr/>
        <a:lstStyle/>
        <a:p>
          <a:endParaRPr lang="en-GB"/>
        </a:p>
      </dgm:t>
    </dgm:pt>
    <dgm:pt modelId="{756B3BE0-B27A-43F1-9251-0EB62F3A7187}" type="sibTrans" cxnId="{5F9DF05A-7BE2-4912-9970-5FAFB7466423}">
      <dgm:prSet/>
      <dgm:spPr/>
      <dgm:t>
        <a:bodyPr/>
        <a:lstStyle/>
        <a:p>
          <a:endParaRPr lang="en-GB"/>
        </a:p>
      </dgm:t>
    </dgm:pt>
    <dgm:pt modelId="{F7936CA4-D106-4770-9B4B-A86E6288795D}">
      <dgm:prSet custT="1"/>
      <dgm:spPr/>
      <dgm:t>
        <a:bodyPr/>
        <a:lstStyle/>
        <a:p>
          <a:r>
            <a:rPr lang="en-GB" sz="1200" b="0" i="0"/>
            <a:t>5. Threat of Substitutes</a:t>
          </a:r>
          <a:endParaRPr lang="en-GB" sz="1200"/>
        </a:p>
      </dgm:t>
    </dgm:pt>
    <dgm:pt modelId="{4FDAA0EB-18DD-4C35-90BC-57DD42BFFF4E}" type="parTrans" cxnId="{63AEFCDD-97F5-4581-ABDD-F2907CC0962F}">
      <dgm:prSet/>
      <dgm:spPr/>
      <dgm:t>
        <a:bodyPr/>
        <a:lstStyle/>
        <a:p>
          <a:endParaRPr lang="en-GB"/>
        </a:p>
      </dgm:t>
    </dgm:pt>
    <dgm:pt modelId="{02E8B947-0D9C-456A-8CD2-629B1F988E18}" type="sibTrans" cxnId="{63AEFCDD-97F5-4581-ABDD-F2907CC0962F}">
      <dgm:prSet/>
      <dgm:spPr/>
      <dgm:t>
        <a:bodyPr/>
        <a:lstStyle/>
        <a:p>
          <a:endParaRPr lang="en-GB"/>
        </a:p>
      </dgm:t>
    </dgm:pt>
    <dgm:pt modelId="{ED1D21C8-EA16-4174-81CE-B920FE3FF9DD}" type="pres">
      <dgm:prSet presAssocID="{E06834F4-E1FE-490F-8FDA-BBFE55489A67}" presName="diagram" presStyleCnt="0">
        <dgm:presLayoutVars>
          <dgm:dir/>
          <dgm:resizeHandles val="exact"/>
        </dgm:presLayoutVars>
      </dgm:prSet>
      <dgm:spPr/>
    </dgm:pt>
    <dgm:pt modelId="{E3A63C10-6762-4790-98CD-F827D9A62459}" type="pres">
      <dgm:prSet presAssocID="{237CBD45-F6AB-4319-A3BB-A43F5979FED6}" presName="node" presStyleLbl="node1" presStyleIdx="0" presStyleCnt="5">
        <dgm:presLayoutVars>
          <dgm:bulletEnabled val="1"/>
        </dgm:presLayoutVars>
      </dgm:prSet>
      <dgm:spPr/>
    </dgm:pt>
    <dgm:pt modelId="{59E1C12A-50B2-4424-A660-F8BFD4310F81}" type="pres">
      <dgm:prSet presAssocID="{6A4A0F04-835A-41E7-8A74-65AB1BE68D37}" presName="sibTrans" presStyleCnt="0"/>
      <dgm:spPr/>
    </dgm:pt>
    <dgm:pt modelId="{7EA579C0-2180-4D8D-86D7-DE4D30DF1CD5}" type="pres">
      <dgm:prSet presAssocID="{66DD0658-0920-495A-A2BB-EB7DD1D33FDA}" presName="node" presStyleLbl="node1" presStyleIdx="1" presStyleCnt="5">
        <dgm:presLayoutVars>
          <dgm:bulletEnabled val="1"/>
        </dgm:presLayoutVars>
      </dgm:prSet>
      <dgm:spPr/>
    </dgm:pt>
    <dgm:pt modelId="{8844BC79-CFBE-4AF7-9A6A-935967483AE8}" type="pres">
      <dgm:prSet presAssocID="{756B3BE0-B27A-43F1-9251-0EB62F3A7187}" presName="sibTrans" presStyleCnt="0"/>
      <dgm:spPr/>
    </dgm:pt>
    <dgm:pt modelId="{3486F9AA-9A27-4FA0-B682-52FA330DFFD5}" type="pres">
      <dgm:prSet presAssocID="{23159A01-A46F-46EF-A02A-3244EF30B217}" presName="node" presStyleLbl="node1" presStyleIdx="2" presStyleCnt="5">
        <dgm:presLayoutVars>
          <dgm:bulletEnabled val="1"/>
        </dgm:presLayoutVars>
      </dgm:prSet>
      <dgm:spPr/>
    </dgm:pt>
    <dgm:pt modelId="{DEC2039E-0296-47DE-A446-A2BF199F050B}" type="pres">
      <dgm:prSet presAssocID="{CB7F578C-4754-40FB-B76F-0A9EAE5493F2}" presName="sibTrans" presStyleCnt="0"/>
      <dgm:spPr/>
    </dgm:pt>
    <dgm:pt modelId="{4805B37A-C7BE-42A9-B24D-A7A64B39CA0B}" type="pres">
      <dgm:prSet presAssocID="{CAA839DB-4143-460C-8BC2-698113321400}" presName="node" presStyleLbl="node1" presStyleIdx="3" presStyleCnt="5">
        <dgm:presLayoutVars>
          <dgm:bulletEnabled val="1"/>
        </dgm:presLayoutVars>
      </dgm:prSet>
      <dgm:spPr/>
    </dgm:pt>
    <dgm:pt modelId="{17E1CC62-0890-4DA0-BBBF-17CD05486B23}" type="pres">
      <dgm:prSet presAssocID="{D56F6F93-7E78-47F4-BFD8-47C243D349B0}" presName="sibTrans" presStyleCnt="0"/>
      <dgm:spPr/>
    </dgm:pt>
    <dgm:pt modelId="{EBE052F5-9072-412E-9D24-919FB52B074F}" type="pres">
      <dgm:prSet presAssocID="{F7936CA4-D106-4770-9B4B-A86E6288795D}" presName="node" presStyleLbl="node1" presStyleIdx="4" presStyleCnt="5">
        <dgm:presLayoutVars>
          <dgm:bulletEnabled val="1"/>
        </dgm:presLayoutVars>
      </dgm:prSet>
      <dgm:spPr/>
    </dgm:pt>
  </dgm:ptLst>
  <dgm:cxnLst>
    <dgm:cxn modelId="{8D10BE03-0D36-406E-99F6-1EA7FE11E207}" type="presOf" srcId="{237CBD45-F6AB-4319-A3BB-A43F5979FED6}" destId="{E3A63C10-6762-4790-98CD-F827D9A62459}" srcOrd="0" destOrd="0" presId="urn:microsoft.com/office/officeart/2005/8/layout/default"/>
    <dgm:cxn modelId="{9E41D213-1466-4F02-835B-C8D862C5E7CB}" type="presOf" srcId="{66DD0658-0920-495A-A2BB-EB7DD1D33FDA}" destId="{7EA579C0-2180-4D8D-86D7-DE4D30DF1CD5}" srcOrd="0" destOrd="0" presId="urn:microsoft.com/office/officeart/2005/8/layout/default"/>
    <dgm:cxn modelId="{BCA3CB1D-385A-42F6-83D7-AE7CDB7ADF94}" type="presOf" srcId="{CAA839DB-4143-460C-8BC2-698113321400}" destId="{4805B37A-C7BE-42A9-B24D-A7A64B39CA0B}" srcOrd="0" destOrd="0" presId="urn:microsoft.com/office/officeart/2005/8/layout/default"/>
    <dgm:cxn modelId="{71530D3A-12BE-44C7-89EB-2EA078C4ACC0}" srcId="{E06834F4-E1FE-490F-8FDA-BBFE55489A67}" destId="{CAA839DB-4143-460C-8BC2-698113321400}" srcOrd="3" destOrd="0" parTransId="{2C1C6F0B-15CB-4407-967D-A6F4FBE30483}" sibTransId="{D56F6F93-7E78-47F4-BFD8-47C243D349B0}"/>
    <dgm:cxn modelId="{DBD1F54E-51E8-4DB4-B35F-BB3D3F302887}" type="presOf" srcId="{F7936CA4-D106-4770-9B4B-A86E6288795D}" destId="{EBE052F5-9072-412E-9D24-919FB52B074F}" srcOrd="0" destOrd="0" presId="urn:microsoft.com/office/officeart/2005/8/layout/default"/>
    <dgm:cxn modelId="{5F9DF05A-7BE2-4912-9970-5FAFB7466423}" srcId="{E06834F4-E1FE-490F-8FDA-BBFE55489A67}" destId="{66DD0658-0920-495A-A2BB-EB7DD1D33FDA}" srcOrd="1" destOrd="0" parTransId="{4D838F50-6955-415E-AEC2-3BFC32B3BB52}" sibTransId="{756B3BE0-B27A-43F1-9251-0EB62F3A7187}"/>
    <dgm:cxn modelId="{2B40C997-B49D-4E60-8222-EC226717C7B1}" type="presOf" srcId="{E06834F4-E1FE-490F-8FDA-BBFE55489A67}" destId="{ED1D21C8-EA16-4174-81CE-B920FE3FF9DD}" srcOrd="0" destOrd="0" presId="urn:microsoft.com/office/officeart/2005/8/layout/default"/>
    <dgm:cxn modelId="{60645BAF-204F-4A4E-BC59-2CF663172B21}" srcId="{E06834F4-E1FE-490F-8FDA-BBFE55489A67}" destId="{23159A01-A46F-46EF-A02A-3244EF30B217}" srcOrd="2" destOrd="0" parTransId="{67B6AFC7-2E65-4A7C-B145-EDC65EF877AF}" sibTransId="{CB7F578C-4754-40FB-B76F-0A9EAE5493F2}"/>
    <dgm:cxn modelId="{5B0FE1D9-1B74-4C22-99EF-08875A1F597B}" type="presOf" srcId="{23159A01-A46F-46EF-A02A-3244EF30B217}" destId="{3486F9AA-9A27-4FA0-B682-52FA330DFFD5}" srcOrd="0" destOrd="0" presId="urn:microsoft.com/office/officeart/2005/8/layout/default"/>
    <dgm:cxn modelId="{63AEFCDD-97F5-4581-ABDD-F2907CC0962F}" srcId="{E06834F4-E1FE-490F-8FDA-BBFE55489A67}" destId="{F7936CA4-D106-4770-9B4B-A86E6288795D}" srcOrd="4" destOrd="0" parTransId="{4FDAA0EB-18DD-4C35-90BC-57DD42BFFF4E}" sibTransId="{02E8B947-0D9C-456A-8CD2-629B1F988E18}"/>
    <dgm:cxn modelId="{34CA5AE9-F872-4966-9D9C-B27C9ED9C121}" srcId="{E06834F4-E1FE-490F-8FDA-BBFE55489A67}" destId="{237CBD45-F6AB-4319-A3BB-A43F5979FED6}" srcOrd="0" destOrd="0" parTransId="{F25F3C14-77A2-4302-BB85-4E54A97903BA}" sibTransId="{6A4A0F04-835A-41E7-8A74-65AB1BE68D37}"/>
    <dgm:cxn modelId="{03DC4694-B8D5-43B3-B3CB-4F21BCEE920C}" type="presParOf" srcId="{ED1D21C8-EA16-4174-81CE-B920FE3FF9DD}" destId="{E3A63C10-6762-4790-98CD-F827D9A62459}" srcOrd="0" destOrd="0" presId="urn:microsoft.com/office/officeart/2005/8/layout/default"/>
    <dgm:cxn modelId="{33AF55C3-E3FB-4625-BEA8-3341A183D57E}" type="presParOf" srcId="{ED1D21C8-EA16-4174-81CE-B920FE3FF9DD}" destId="{59E1C12A-50B2-4424-A660-F8BFD4310F81}" srcOrd="1" destOrd="0" presId="urn:microsoft.com/office/officeart/2005/8/layout/default"/>
    <dgm:cxn modelId="{F403BC8C-4370-4B0C-8ECF-BC8AF23B1312}" type="presParOf" srcId="{ED1D21C8-EA16-4174-81CE-B920FE3FF9DD}" destId="{7EA579C0-2180-4D8D-86D7-DE4D30DF1CD5}" srcOrd="2" destOrd="0" presId="urn:microsoft.com/office/officeart/2005/8/layout/default"/>
    <dgm:cxn modelId="{262366A9-E564-42DC-A707-2E0D2615AB99}" type="presParOf" srcId="{ED1D21C8-EA16-4174-81CE-B920FE3FF9DD}" destId="{8844BC79-CFBE-4AF7-9A6A-935967483AE8}" srcOrd="3" destOrd="0" presId="urn:microsoft.com/office/officeart/2005/8/layout/default"/>
    <dgm:cxn modelId="{C74943AD-2DAE-43CF-92A1-33CAFA45A120}" type="presParOf" srcId="{ED1D21C8-EA16-4174-81CE-B920FE3FF9DD}" destId="{3486F9AA-9A27-4FA0-B682-52FA330DFFD5}" srcOrd="4" destOrd="0" presId="urn:microsoft.com/office/officeart/2005/8/layout/default"/>
    <dgm:cxn modelId="{4CEF206B-D652-4A6B-88C8-69D067D7C248}" type="presParOf" srcId="{ED1D21C8-EA16-4174-81CE-B920FE3FF9DD}" destId="{DEC2039E-0296-47DE-A446-A2BF199F050B}" srcOrd="5" destOrd="0" presId="urn:microsoft.com/office/officeart/2005/8/layout/default"/>
    <dgm:cxn modelId="{0A6A5923-D79D-4E31-8BBE-B46BE2524F0F}" type="presParOf" srcId="{ED1D21C8-EA16-4174-81CE-B920FE3FF9DD}" destId="{4805B37A-C7BE-42A9-B24D-A7A64B39CA0B}" srcOrd="6" destOrd="0" presId="urn:microsoft.com/office/officeart/2005/8/layout/default"/>
    <dgm:cxn modelId="{A0C7BD8B-80F3-47B8-8FC7-E78D384CE1D1}" type="presParOf" srcId="{ED1D21C8-EA16-4174-81CE-B920FE3FF9DD}" destId="{17E1CC62-0890-4DA0-BBBF-17CD05486B23}" srcOrd="7" destOrd="0" presId="urn:microsoft.com/office/officeart/2005/8/layout/default"/>
    <dgm:cxn modelId="{8C607594-D461-46BA-93E9-C2250F572772}" type="presParOf" srcId="{ED1D21C8-EA16-4174-81CE-B920FE3FF9DD}" destId="{EBE052F5-9072-412E-9D24-919FB52B074F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7099B29B-1B75-4C44-943D-8BCC9D3BC235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FB11073-2D4D-40DC-85C4-99732CCE012A}">
      <dgm:prSet phldrT="[Text]" custT="1"/>
      <dgm:spPr/>
      <dgm:t>
        <a:bodyPr/>
        <a:lstStyle/>
        <a:p>
          <a:r>
            <a:rPr lang="en-GB" sz="1100" b="1"/>
            <a:t>Political</a:t>
          </a:r>
          <a:r>
            <a:rPr lang="en-GB" sz="1100"/>
            <a:t>: easy access on stable markets, increased taxation, pricing, regulatory constraints</a:t>
          </a:r>
        </a:p>
      </dgm:t>
    </dgm:pt>
    <dgm:pt modelId="{1A6E961F-7581-43A8-83CA-1FBDDDC51098}" type="parTrans" cxnId="{106F9F08-0911-4F48-998D-7506152B8424}">
      <dgm:prSet/>
      <dgm:spPr/>
      <dgm:t>
        <a:bodyPr/>
        <a:lstStyle/>
        <a:p>
          <a:endParaRPr lang="en-GB"/>
        </a:p>
      </dgm:t>
    </dgm:pt>
    <dgm:pt modelId="{B48D35F6-182E-4BBA-B3D9-B65249F79499}" type="sibTrans" cxnId="{106F9F08-0911-4F48-998D-7506152B8424}">
      <dgm:prSet/>
      <dgm:spPr/>
      <dgm:t>
        <a:bodyPr/>
        <a:lstStyle/>
        <a:p>
          <a:endParaRPr lang="en-GB"/>
        </a:p>
      </dgm:t>
    </dgm:pt>
    <dgm:pt modelId="{D6148B1E-BA2F-4C37-8438-8A8FBBE98684}">
      <dgm:prSet custT="1"/>
      <dgm:spPr/>
      <dgm:t>
        <a:bodyPr/>
        <a:lstStyle/>
        <a:p>
          <a:r>
            <a:rPr lang="en-GB" sz="1100" b="1"/>
            <a:t>Economical: </a:t>
          </a:r>
          <a:r>
            <a:rPr lang="en-GB" sz="1100"/>
            <a:t>increased inflation, increased energy prices</a:t>
          </a:r>
        </a:p>
      </dgm:t>
    </dgm:pt>
    <dgm:pt modelId="{0ADAA339-5904-4C24-A928-1235C1F89206}" type="parTrans" cxnId="{C8E08BD5-A373-400B-8581-71EE03F35F55}">
      <dgm:prSet/>
      <dgm:spPr/>
      <dgm:t>
        <a:bodyPr/>
        <a:lstStyle/>
        <a:p>
          <a:endParaRPr lang="en-GB"/>
        </a:p>
      </dgm:t>
    </dgm:pt>
    <dgm:pt modelId="{E6404A25-0A81-4E9F-B95C-5ECD6594EF07}" type="sibTrans" cxnId="{C8E08BD5-A373-400B-8581-71EE03F35F55}">
      <dgm:prSet/>
      <dgm:spPr/>
      <dgm:t>
        <a:bodyPr/>
        <a:lstStyle/>
        <a:p>
          <a:endParaRPr lang="en-GB"/>
        </a:p>
      </dgm:t>
    </dgm:pt>
    <dgm:pt modelId="{9EB44D97-8320-423C-9A18-A44C3918EA81}">
      <dgm:prSet/>
      <dgm:spPr/>
      <dgm:t>
        <a:bodyPr/>
        <a:lstStyle/>
        <a:p>
          <a:r>
            <a:rPr lang="en-GB"/>
            <a:t>Being a big brand can negotiate with local authorities benefits for the company when they enter a new market as they contribute to the local economy: creating new jobs, attracting tourists, and enriching the local community through a partnership with corporate collaborators and local authorities. Also, global partnerships can impact the local economy</a:t>
          </a:r>
        </a:p>
      </dgm:t>
    </dgm:pt>
    <dgm:pt modelId="{FDADEBC6-EB90-42F4-9DBB-7154772159C3}" type="parTrans" cxnId="{33898858-DD5C-45B9-980F-6237BEFF8371}">
      <dgm:prSet/>
      <dgm:spPr/>
      <dgm:t>
        <a:bodyPr/>
        <a:lstStyle/>
        <a:p>
          <a:endParaRPr lang="en-GB"/>
        </a:p>
      </dgm:t>
    </dgm:pt>
    <dgm:pt modelId="{A48C8268-EAD5-49E8-AFAF-18ECE70B3D54}" type="sibTrans" cxnId="{33898858-DD5C-45B9-980F-6237BEFF8371}">
      <dgm:prSet/>
      <dgm:spPr/>
      <dgm:t>
        <a:bodyPr/>
        <a:lstStyle/>
        <a:p>
          <a:endParaRPr lang="en-GB"/>
        </a:p>
      </dgm:t>
    </dgm:pt>
    <dgm:pt modelId="{7EAA1939-15B5-4615-B541-B8A3C007309A}">
      <dgm:prSet custT="1"/>
      <dgm:spPr/>
      <dgm:t>
        <a:bodyPr/>
        <a:lstStyle/>
        <a:p>
          <a:r>
            <a:rPr lang="en-GB" sz="1100" b="1"/>
            <a:t>Social: </a:t>
          </a:r>
          <a:r>
            <a:rPr lang="en-GB" sz="1100"/>
            <a:t>job opportunities, especially for young people, changes in consumers lifestyles; weakness: cultural barriers, lifestyle attitudes</a:t>
          </a:r>
        </a:p>
      </dgm:t>
    </dgm:pt>
    <dgm:pt modelId="{49ED9ED3-83C5-43DF-B922-8C32865EB786}" type="parTrans" cxnId="{452F7042-4814-4419-9A71-5F7ADB8D0652}">
      <dgm:prSet/>
      <dgm:spPr/>
      <dgm:t>
        <a:bodyPr/>
        <a:lstStyle/>
        <a:p>
          <a:endParaRPr lang="en-GB"/>
        </a:p>
      </dgm:t>
    </dgm:pt>
    <dgm:pt modelId="{D109E8C7-B16F-495E-9199-701367F2C1C2}" type="sibTrans" cxnId="{452F7042-4814-4419-9A71-5F7ADB8D0652}">
      <dgm:prSet/>
      <dgm:spPr/>
      <dgm:t>
        <a:bodyPr/>
        <a:lstStyle/>
        <a:p>
          <a:endParaRPr lang="en-GB"/>
        </a:p>
      </dgm:t>
    </dgm:pt>
    <dgm:pt modelId="{0099481E-CD6F-4D81-8523-ACDB4A56901E}">
      <dgm:prSet custT="1"/>
      <dgm:spPr/>
      <dgm:t>
        <a:bodyPr/>
        <a:lstStyle/>
        <a:p>
          <a:r>
            <a:rPr lang="en-GB" sz="1100" b="1"/>
            <a:t>Technological: </a:t>
          </a:r>
          <a:r>
            <a:rPr lang="en-GB" sz="1100"/>
            <a:t>technological change and technological awareness: the increased use of apps and digital reach, Carlton needs more exposure in the digital marketplace</a:t>
          </a:r>
        </a:p>
      </dgm:t>
    </dgm:pt>
    <dgm:pt modelId="{782ED35A-D9FB-463E-BAF4-23461A192201}" type="parTrans" cxnId="{F6704325-F252-4C8E-858E-5078904E3F6E}">
      <dgm:prSet/>
      <dgm:spPr/>
      <dgm:t>
        <a:bodyPr/>
        <a:lstStyle/>
        <a:p>
          <a:endParaRPr lang="en-GB"/>
        </a:p>
      </dgm:t>
    </dgm:pt>
    <dgm:pt modelId="{34B9A199-3568-41D6-A969-81E2349949A7}" type="sibTrans" cxnId="{F6704325-F252-4C8E-858E-5078904E3F6E}">
      <dgm:prSet/>
      <dgm:spPr/>
      <dgm:t>
        <a:bodyPr/>
        <a:lstStyle/>
        <a:p>
          <a:endParaRPr lang="en-GB"/>
        </a:p>
      </dgm:t>
    </dgm:pt>
    <dgm:pt modelId="{F5F3E195-BC67-440A-B1A8-9A0198C78F6D}">
      <dgm:prSet custT="1"/>
      <dgm:spPr/>
      <dgm:t>
        <a:bodyPr/>
        <a:lstStyle/>
        <a:p>
          <a:r>
            <a:rPr lang="en-GB" sz="1100" b="1"/>
            <a:t>Environmental: </a:t>
          </a:r>
          <a:r>
            <a:rPr lang="en-GB" sz="1100"/>
            <a:t>to increase commitment to sustainability and green constructions for their hotels and resorts, the new partnership with ElephantSkin </a:t>
          </a:r>
          <a:endParaRPr lang="en-GB" sz="800"/>
        </a:p>
      </dgm:t>
    </dgm:pt>
    <dgm:pt modelId="{41853DB2-2907-4E99-8E7C-BEA33FFDDF4A}" type="parTrans" cxnId="{F55789B5-7AC3-4271-837B-5F83E2010E03}">
      <dgm:prSet/>
      <dgm:spPr/>
      <dgm:t>
        <a:bodyPr/>
        <a:lstStyle/>
        <a:p>
          <a:endParaRPr lang="en-GB"/>
        </a:p>
      </dgm:t>
    </dgm:pt>
    <dgm:pt modelId="{F71A2707-1914-4228-BFDC-BE3DC6D9CA33}" type="sibTrans" cxnId="{F55789B5-7AC3-4271-837B-5F83E2010E03}">
      <dgm:prSet/>
      <dgm:spPr/>
      <dgm:t>
        <a:bodyPr/>
        <a:lstStyle/>
        <a:p>
          <a:endParaRPr lang="en-GB"/>
        </a:p>
      </dgm:t>
    </dgm:pt>
    <dgm:pt modelId="{F4AD2E2C-257C-4A14-B465-FB7CF1137995}">
      <dgm:prSet custT="1"/>
      <dgm:spPr/>
      <dgm:t>
        <a:bodyPr/>
        <a:lstStyle/>
        <a:p>
          <a:r>
            <a:rPr lang="en-GB" sz="1100" b="1"/>
            <a:t>Law: </a:t>
          </a:r>
          <a:r>
            <a:rPr lang="en-GB" sz="1100"/>
            <a:t>in a post-covid era, hotels need to take more serious health implications on the industry, follow the health safety regulations and be prepared in case of new restrictions with innovative contingency plans</a:t>
          </a:r>
        </a:p>
      </dgm:t>
    </dgm:pt>
    <dgm:pt modelId="{229C0F3C-1B07-4E46-B4ED-10561C7221D0}" type="parTrans" cxnId="{4EED0DB7-D8B3-497E-A3F7-AED45EBD989B}">
      <dgm:prSet/>
      <dgm:spPr/>
      <dgm:t>
        <a:bodyPr/>
        <a:lstStyle/>
        <a:p>
          <a:endParaRPr lang="en-GB"/>
        </a:p>
      </dgm:t>
    </dgm:pt>
    <dgm:pt modelId="{349E02B5-8389-439D-9AA8-DED9F1C0F042}" type="sibTrans" cxnId="{4EED0DB7-D8B3-497E-A3F7-AED45EBD989B}">
      <dgm:prSet/>
      <dgm:spPr/>
      <dgm:t>
        <a:bodyPr/>
        <a:lstStyle/>
        <a:p>
          <a:endParaRPr lang="en-GB"/>
        </a:p>
      </dgm:t>
    </dgm:pt>
    <dgm:pt modelId="{F750A019-E196-42E1-97AC-3F05221112EA}" type="pres">
      <dgm:prSet presAssocID="{7099B29B-1B75-4C44-943D-8BCC9D3BC235}" presName="diagram" presStyleCnt="0">
        <dgm:presLayoutVars>
          <dgm:dir/>
          <dgm:resizeHandles val="exact"/>
        </dgm:presLayoutVars>
      </dgm:prSet>
      <dgm:spPr/>
    </dgm:pt>
    <dgm:pt modelId="{5BA2E22E-53B2-4A36-A6E0-556AE59BC03C}" type="pres">
      <dgm:prSet presAssocID="{7FB11073-2D4D-40DC-85C4-99732CCE012A}" presName="node" presStyleLbl="node1" presStyleIdx="0" presStyleCnt="7" custScaleX="157925" custLinFactNeighborX="1469" custLinFactNeighborY="-99681">
        <dgm:presLayoutVars>
          <dgm:bulletEnabled val="1"/>
        </dgm:presLayoutVars>
      </dgm:prSet>
      <dgm:spPr/>
    </dgm:pt>
    <dgm:pt modelId="{ABAA62EF-F70D-4899-8AB8-36D55C806029}" type="pres">
      <dgm:prSet presAssocID="{B48D35F6-182E-4BBA-B3D9-B65249F79499}" presName="sibTrans" presStyleCnt="0"/>
      <dgm:spPr/>
    </dgm:pt>
    <dgm:pt modelId="{66C93B1A-6672-4949-B02B-C35D7B0092F1}" type="pres">
      <dgm:prSet presAssocID="{7EAA1939-15B5-4615-B541-B8A3C007309A}" presName="node" presStyleLbl="node1" presStyleIdx="1" presStyleCnt="7" custScaleX="139848" custLinFactNeighborX="-3358" custLinFactNeighborY="-94435">
        <dgm:presLayoutVars>
          <dgm:bulletEnabled val="1"/>
        </dgm:presLayoutVars>
      </dgm:prSet>
      <dgm:spPr/>
    </dgm:pt>
    <dgm:pt modelId="{AE0DD942-F467-4556-86B8-E86006B71A7E}" type="pres">
      <dgm:prSet presAssocID="{D109E8C7-B16F-495E-9199-701367F2C1C2}" presName="sibTrans" presStyleCnt="0"/>
      <dgm:spPr/>
    </dgm:pt>
    <dgm:pt modelId="{5BC704EA-8EE0-46A5-B71A-52CAB8F23D61}" type="pres">
      <dgm:prSet presAssocID="{D6148B1E-BA2F-4C37-8438-8A8FBBE98684}" presName="node" presStyleLbl="node1" presStyleIdx="2" presStyleCnt="7" custScaleY="124514" custLinFactNeighborX="1259" custLinFactNeighborY="350">
        <dgm:presLayoutVars>
          <dgm:bulletEnabled val="1"/>
        </dgm:presLayoutVars>
      </dgm:prSet>
      <dgm:spPr/>
    </dgm:pt>
    <dgm:pt modelId="{0295BE85-4A27-4CFD-BA25-D9B56347D09A}" type="pres">
      <dgm:prSet presAssocID="{E6404A25-0A81-4E9F-B95C-5ECD6594EF07}" presName="sibTrans" presStyleCnt="0"/>
      <dgm:spPr/>
    </dgm:pt>
    <dgm:pt modelId="{05E607BC-831A-4343-BECE-1F2CF8437A3C}" type="pres">
      <dgm:prSet presAssocID="{9EB44D97-8320-423C-9A18-A44C3918EA81}" presName="node" presStyleLbl="node1" presStyleIdx="3" presStyleCnt="7" custScaleY="118918">
        <dgm:presLayoutVars>
          <dgm:bulletEnabled val="1"/>
        </dgm:presLayoutVars>
      </dgm:prSet>
      <dgm:spPr/>
    </dgm:pt>
    <dgm:pt modelId="{14E9483D-45C6-41AE-8C05-5EE34D39D3DA}" type="pres">
      <dgm:prSet presAssocID="{A48C8268-EAD5-49E8-AFAF-18ECE70B3D54}" presName="sibTrans" presStyleCnt="0"/>
      <dgm:spPr/>
    </dgm:pt>
    <dgm:pt modelId="{62ABD54E-BF35-48D2-A198-9C3527CB97AF}" type="pres">
      <dgm:prSet presAssocID="{0099481E-CD6F-4D81-8523-ACDB4A56901E}" presName="node" presStyleLbl="node1" presStyleIdx="4" presStyleCnt="7" custAng="0" custScaleY="106327" custLinFactNeighborY="-5596">
        <dgm:presLayoutVars>
          <dgm:bulletEnabled val="1"/>
        </dgm:presLayoutVars>
      </dgm:prSet>
      <dgm:spPr/>
    </dgm:pt>
    <dgm:pt modelId="{5A5CA5E5-D6CB-4B27-9CE8-406A984C0A75}" type="pres">
      <dgm:prSet presAssocID="{34B9A199-3568-41D6-A969-81E2349949A7}" presName="sibTrans" presStyleCnt="0"/>
      <dgm:spPr/>
    </dgm:pt>
    <dgm:pt modelId="{2907B2CD-5B1A-470D-8462-880AA9A05047}" type="pres">
      <dgm:prSet presAssocID="{F5F3E195-BC67-440A-B1A8-9A0198C78F6D}" presName="node" presStyleLbl="node1" presStyleIdx="5" presStyleCnt="7" custScaleX="153589" custLinFactNeighborX="-3371" custLinFactNeighborY="-1522">
        <dgm:presLayoutVars>
          <dgm:bulletEnabled val="1"/>
        </dgm:presLayoutVars>
      </dgm:prSet>
      <dgm:spPr/>
    </dgm:pt>
    <dgm:pt modelId="{4F31D70A-9702-43A1-80B4-5741D0D24EDA}" type="pres">
      <dgm:prSet presAssocID="{F71A2707-1914-4228-BFDC-BE3DC6D9CA33}" presName="sibTrans" presStyleCnt="0"/>
      <dgm:spPr/>
    </dgm:pt>
    <dgm:pt modelId="{8A43BA1A-8145-4F60-9E5E-79A15A6FF1E6}" type="pres">
      <dgm:prSet presAssocID="{F4AD2E2C-257C-4A14-B465-FB7CF1137995}" presName="node" presStyleLbl="node1" presStyleIdx="6" presStyleCnt="7" custScaleX="149215">
        <dgm:presLayoutVars>
          <dgm:bulletEnabled val="1"/>
        </dgm:presLayoutVars>
      </dgm:prSet>
      <dgm:spPr/>
    </dgm:pt>
  </dgm:ptLst>
  <dgm:cxnLst>
    <dgm:cxn modelId="{106F9F08-0911-4F48-998D-7506152B8424}" srcId="{7099B29B-1B75-4C44-943D-8BCC9D3BC235}" destId="{7FB11073-2D4D-40DC-85C4-99732CCE012A}" srcOrd="0" destOrd="0" parTransId="{1A6E961F-7581-43A8-83CA-1FBDDDC51098}" sibTransId="{B48D35F6-182E-4BBA-B3D9-B65249F79499}"/>
    <dgm:cxn modelId="{D9C3D008-7A90-42D9-8B72-DD1BBEC19DF5}" type="presOf" srcId="{7EAA1939-15B5-4615-B541-B8A3C007309A}" destId="{66C93B1A-6672-4949-B02B-C35D7B0092F1}" srcOrd="0" destOrd="0" presId="urn:microsoft.com/office/officeart/2005/8/layout/default"/>
    <dgm:cxn modelId="{F6704325-F252-4C8E-858E-5078904E3F6E}" srcId="{7099B29B-1B75-4C44-943D-8BCC9D3BC235}" destId="{0099481E-CD6F-4D81-8523-ACDB4A56901E}" srcOrd="4" destOrd="0" parTransId="{782ED35A-D9FB-463E-BAF4-23461A192201}" sibTransId="{34B9A199-3568-41D6-A969-81E2349949A7}"/>
    <dgm:cxn modelId="{3DB1125D-BF56-4F1B-8723-66C941FACE45}" type="presOf" srcId="{F5F3E195-BC67-440A-B1A8-9A0198C78F6D}" destId="{2907B2CD-5B1A-470D-8462-880AA9A05047}" srcOrd="0" destOrd="0" presId="urn:microsoft.com/office/officeart/2005/8/layout/default"/>
    <dgm:cxn modelId="{452F7042-4814-4419-9A71-5F7ADB8D0652}" srcId="{7099B29B-1B75-4C44-943D-8BCC9D3BC235}" destId="{7EAA1939-15B5-4615-B541-B8A3C007309A}" srcOrd="1" destOrd="0" parTransId="{49ED9ED3-83C5-43DF-B922-8C32865EB786}" sibTransId="{D109E8C7-B16F-495E-9199-701367F2C1C2}"/>
    <dgm:cxn modelId="{33898858-DD5C-45B9-980F-6237BEFF8371}" srcId="{7099B29B-1B75-4C44-943D-8BCC9D3BC235}" destId="{9EB44D97-8320-423C-9A18-A44C3918EA81}" srcOrd="3" destOrd="0" parTransId="{FDADEBC6-EB90-42F4-9DBB-7154772159C3}" sibTransId="{A48C8268-EAD5-49E8-AFAF-18ECE70B3D54}"/>
    <dgm:cxn modelId="{F55789B5-7AC3-4271-837B-5F83E2010E03}" srcId="{7099B29B-1B75-4C44-943D-8BCC9D3BC235}" destId="{F5F3E195-BC67-440A-B1A8-9A0198C78F6D}" srcOrd="5" destOrd="0" parTransId="{41853DB2-2907-4E99-8E7C-BEA33FFDDF4A}" sibTransId="{F71A2707-1914-4228-BFDC-BE3DC6D9CA33}"/>
    <dgm:cxn modelId="{4EED0DB7-D8B3-497E-A3F7-AED45EBD989B}" srcId="{7099B29B-1B75-4C44-943D-8BCC9D3BC235}" destId="{F4AD2E2C-257C-4A14-B465-FB7CF1137995}" srcOrd="6" destOrd="0" parTransId="{229C0F3C-1B07-4E46-B4ED-10561C7221D0}" sibTransId="{349E02B5-8389-439D-9AA8-DED9F1C0F042}"/>
    <dgm:cxn modelId="{DBB490C8-2482-4C65-8EA3-470A67D51D3F}" type="presOf" srcId="{7099B29B-1B75-4C44-943D-8BCC9D3BC235}" destId="{F750A019-E196-42E1-97AC-3F05221112EA}" srcOrd="0" destOrd="0" presId="urn:microsoft.com/office/officeart/2005/8/layout/default"/>
    <dgm:cxn modelId="{1396EECF-2747-4566-B7C3-3C30F474B45A}" type="presOf" srcId="{D6148B1E-BA2F-4C37-8438-8A8FBBE98684}" destId="{5BC704EA-8EE0-46A5-B71A-52CAB8F23D61}" srcOrd="0" destOrd="0" presId="urn:microsoft.com/office/officeart/2005/8/layout/default"/>
    <dgm:cxn modelId="{C8E08BD5-A373-400B-8581-71EE03F35F55}" srcId="{7099B29B-1B75-4C44-943D-8BCC9D3BC235}" destId="{D6148B1E-BA2F-4C37-8438-8A8FBBE98684}" srcOrd="2" destOrd="0" parTransId="{0ADAA339-5904-4C24-A928-1235C1F89206}" sibTransId="{E6404A25-0A81-4E9F-B95C-5ECD6594EF07}"/>
    <dgm:cxn modelId="{32561BDF-DA99-4A84-AC59-8F7F6C1869E7}" type="presOf" srcId="{7FB11073-2D4D-40DC-85C4-99732CCE012A}" destId="{5BA2E22E-53B2-4A36-A6E0-556AE59BC03C}" srcOrd="0" destOrd="0" presId="urn:microsoft.com/office/officeart/2005/8/layout/default"/>
    <dgm:cxn modelId="{1105F5F4-1FED-406D-94E8-6728726453BA}" type="presOf" srcId="{9EB44D97-8320-423C-9A18-A44C3918EA81}" destId="{05E607BC-831A-4343-BECE-1F2CF8437A3C}" srcOrd="0" destOrd="0" presId="urn:microsoft.com/office/officeart/2005/8/layout/default"/>
    <dgm:cxn modelId="{1B91B4F6-9BAE-4DEC-A12E-3C53C49DAB3F}" type="presOf" srcId="{F4AD2E2C-257C-4A14-B465-FB7CF1137995}" destId="{8A43BA1A-8145-4F60-9E5E-79A15A6FF1E6}" srcOrd="0" destOrd="0" presId="urn:microsoft.com/office/officeart/2005/8/layout/default"/>
    <dgm:cxn modelId="{F847F1FA-85E4-420E-85F8-E1F09E85E805}" type="presOf" srcId="{0099481E-CD6F-4D81-8523-ACDB4A56901E}" destId="{62ABD54E-BF35-48D2-A198-9C3527CB97AF}" srcOrd="0" destOrd="0" presId="urn:microsoft.com/office/officeart/2005/8/layout/default"/>
    <dgm:cxn modelId="{FCBE0F8B-AA99-4D28-8386-3089A028A31C}" type="presParOf" srcId="{F750A019-E196-42E1-97AC-3F05221112EA}" destId="{5BA2E22E-53B2-4A36-A6E0-556AE59BC03C}" srcOrd="0" destOrd="0" presId="urn:microsoft.com/office/officeart/2005/8/layout/default"/>
    <dgm:cxn modelId="{5F84EC02-4E66-42B5-A1FE-72ED6C7EBE41}" type="presParOf" srcId="{F750A019-E196-42E1-97AC-3F05221112EA}" destId="{ABAA62EF-F70D-4899-8AB8-36D55C806029}" srcOrd="1" destOrd="0" presId="urn:microsoft.com/office/officeart/2005/8/layout/default"/>
    <dgm:cxn modelId="{8C3E3CCF-AADC-4C3C-B037-3CF2BE956070}" type="presParOf" srcId="{F750A019-E196-42E1-97AC-3F05221112EA}" destId="{66C93B1A-6672-4949-B02B-C35D7B0092F1}" srcOrd="2" destOrd="0" presId="urn:microsoft.com/office/officeart/2005/8/layout/default"/>
    <dgm:cxn modelId="{99A7D528-CE1F-4740-BE35-36D611C900C4}" type="presParOf" srcId="{F750A019-E196-42E1-97AC-3F05221112EA}" destId="{AE0DD942-F467-4556-86B8-E86006B71A7E}" srcOrd="3" destOrd="0" presId="urn:microsoft.com/office/officeart/2005/8/layout/default"/>
    <dgm:cxn modelId="{7D543137-1C04-40BD-B76B-C3C3A259C41E}" type="presParOf" srcId="{F750A019-E196-42E1-97AC-3F05221112EA}" destId="{5BC704EA-8EE0-46A5-B71A-52CAB8F23D61}" srcOrd="4" destOrd="0" presId="urn:microsoft.com/office/officeart/2005/8/layout/default"/>
    <dgm:cxn modelId="{DF7CE96F-BBA7-4F2E-BBB0-143C2149A721}" type="presParOf" srcId="{F750A019-E196-42E1-97AC-3F05221112EA}" destId="{0295BE85-4A27-4CFD-BA25-D9B56347D09A}" srcOrd="5" destOrd="0" presId="urn:microsoft.com/office/officeart/2005/8/layout/default"/>
    <dgm:cxn modelId="{8EA3F8F2-6BF8-4C90-821C-E53207FF0D5D}" type="presParOf" srcId="{F750A019-E196-42E1-97AC-3F05221112EA}" destId="{05E607BC-831A-4343-BECE-1F2CF8437A3C}" srcOrd="6" destOrd="0" presId="urn:microsoft.com/office/officeart/2005/8/layout/default"/>
    <dgm:cxn modelId="{67D28250-BA38-4F54-B371-FC0AAE1EADBC}" type="presParOf" srcId="{F750A019-E196-42E1-97AC-3F05221112EA}" destId="{14E9483D-45C6-41AE-8C05-5EE34D39D3DA}" srcOrd="7" destOrd="0" presId="urn:microsoft.com/office/officeart/2005/8/layout/default"/>
    <dgm:cxn modelId="{6FDC049A-3B88-4807-A6C4-8CB555156994}" type="presParOf" srcId="{F750A019-E196-42E1-97AC-3F05221112EA}" destId="{62ABD54E-BF35-48D2-A198-9C3527CB97AF}" srcOrd="8" destOrd="0" presId="urn:microsoft.com/office/officeart/2005/8/layout/default"/>
    <dgm:cxn modelId="{88CB775F-98E6-4720-AB99-1764AEFB7466}" type="presParOf" srcId="{F750A019-E196-42E1-97AC-3F05221112EA}" destId="{5A5CA5E5-D6CB-4B27-9CE8-406A984C0A75}" srcOrd="9" destOrd="0" presId="urn:microsoft.com/office/officeart/2005/8/layout/default"/>
    <dgm:cxn modelId="{94A1D903-1B8E-4B3C-8E66-3A1C4C11AC1C}" type="presParOf" srcId="{F750A019-E196-42E1-97AC-3F05221112EA}" destId="{2907B2CD-5B1A-470D-8462-880AA9A05047}" srcOrd="10" destOrd="0" presId="urn:microsoft.com/office/officeart/2005/8/layout/default"/>
    <dgm:cxn modelId="{8BD5C324-AF01-4083-AA1A-F0C4A8FAD813}" type="presParOf" srcId="{F750A019-E196-42E1-97AC-3F05221112EA}" destId="{4F31D70A-9702-43A1-80B4-5741D0D24EDA}" srcOrd="11" destOrd="0" presId="urn:microsoft.com/office/officeart/2005/8/layout/default"/>
    <dgm:cxn modelId="{90369A5A-52D1-478B-89EA-7B602D99CB15}" type="presParOf" srcId="{F750A019-E196-42E1-97AC-3F05221112EA}" destId="{8A43BA1A-8145-4F60-9E5E-79A15A6FF1E6}" srcOrd="12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3A63C10-6762-4790-98CD-F827D9A62459}">
      <dsp:nvSpPr>
        <dsp:cNvPr id="0" name=""/>
        <dsp:cNvSpPr/>
      </dsp:nvSpPr>
      <dsp:spPr>
        <a:xfrm>
          <a:off x="657939" y="587"/>
          <a:ext cx="1303287" cy="78197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Arial" panose="020B0604020202020204" pitchFamily="34" charset="0"/>
            <a:buNone/>
          </a:pPr>
          <a:r>
            <a:rPr lang="en-GB" sz="1200" b="0" i="0" kern="1200"/>
            <a:t>1. Competition in the Industry</a:t>
          </a:r>
        </a:p>
      </dsp:txBody>
      <dsp:txXfrm>
        <a:off x="657939" y="587"/>
        <a:ext cx="1303287" cy="781972"/>
      </dsp:txXfrm>
    </dsp:sp>
    <dsp:sp modelId="{7EA579C0-2180-4D8D-86D7-DE4D30DF1CD5}">
      <dsp:nvSpPr>
        <dsp:cNvPr id="0" name=""/>
        <dsp:cNvSpPr/>
      </dsp:nvSpPr>
      <dsp:spPr>
        <a:xfrm>
          <a:off x="2091556" y="587"/>
          <a:ext cx="1303287" cy="78197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0" i="0" kern="1200"/>
            <a:t>2. Power of Suppliers</a:t>
          </a:r>
        </a:p>
      </dsp:txBody>
      <dsp:txXfrm>
        <a:off x="2091556" y="587"/>
        <a:ext cx="1303287" cy="781972"/>
      </dsp:txXfrm>
    </dsp:sp>
    <dsp:sp modelId="{3486F9AA-9A27-4FA0-B682-52FA330DFFD5}">
      <dsp:nvSpPr>
        <dsp:cNvPr id="0" name=""/>
        <dsp:cNvSpPr/>
      </dsp:nvSpPr>
      <dsp:spPr>
        <a:xfrm>
          <a:off x="3525172" y="587"/>
          <a:ext cx="1303287" cy="78197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0" i="0" kern="1200"/>
            <a:t>3. Potential of New Entrants</a:t>
          </a:r>
        </a:p>
      </dsp:txBody>
      <dsp:txXfrm>
        <a:off x="3525172" y="587"/>
        <a:ext cx="1303287" cy="781972"/>
      </dsp:txXfrm>
    </dsp:sp>
    <dsp:sp modelId="{4805B37A-C7BE-42A9-B24D-A7A64B39CA0B}">
      <dsp:nvSpPr>
        <dsp:cNvPr id="0" name=""/>
        <dsp:cNvSpPr/>
      </dsp:nvSpPr>
      <dsp:spPr>
        <a:xfrm>
          <a:off x="1374747" y="912889"/>
          <a:ext cx="1303287" cy="78197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Arial" panose="020B0604020202020204" pitchFamily="34" charset="0"/>
            <a:buNone/>
          </a:pPr>
          <a:r>
            <a:rPr lang="en-GB" sz="1200" b="0" i="0" kern="1200"/>
            <a:t>4. Power of Customers</a:t>
          </a:r>
          <a:endParaRPr lang="en-GB" sz="1200" kern="1200"/>
        </a:p>
      </dsp:txBody>
      <dsp:txXfrm>
        <a:off x="1374747" y="912889"/>
        <a:ext cx="1303287" cy="781972"/>
      </dsp:txXfrm>
    </dsp:sp>
    <dsp:sp modelId="{EBE052F5-9072-412E-9D24-919FB52B074F}">
      <dsp:nvSpPr>
        <dsp:cNvPr id="0" name=""/>
        <dsp:cNvSpPr/>
      </dsp:nvSpPr>
      <dsp:spPr>
        <a:xfrm>
          <a:off x="2808364" y="912889"/>
          <a:ext cx="1303287" cy="78197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0" i="0" kern="1200"/>
            <a:t>5. Threat of Substitutes</a:t>
          </a:r>
          <a:endParaRPr lang="en-GB" sz="1200" kern="1200"/>
        </a:p>
      </dsp:txBody>
      <dsp:txXfrm>
        <a:off x="2808364" y="912889"/>
        <a:ext cx="1303287" cy="781972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BA2E22E-53B2-4A36-A6E0-556AE59BC03C}">
      <dsp:nvSpPr>
        <dsp:cNvPr id="0" name=""/>
        <dsp:cNvSpPr/>
      </dsp:nvSpPr>
      <dsp:spPr>
        <a:xfrm>
          <a:off x="193170" y="0"/>
          <a:ext cx="2867190" cy="10893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Political</a:t>
          </a:r>
          <a:r>
            <a:rPr lang="en-GB" sz="1100" kern="1200"/>
            <a:t>: easy access on stable markets, increased taxation, pricing, regulatory constraints</a:t>
          </a:r>
        </a:p>
      </dsp:txBody>
      <dsp:txXfrm>
        <a:off x="193170" y="0"/>
        <a:ext cx="2867190" cy="1089323"/>
      </dsp:txXfrm>
    </dsp:sp>
    <dsp:sp modelId="{66C93B1A-6672-4949-B02B-C35D7B0092F1}">
      <dsp:nvSpPr>
        <dsp:cNvPr id="0" name=""/>
        <dsp:cNvSpPr/>
      </dsp:nvSpPr>
      <dsp:spPr>
        <a:xfrm>
          <a:off x="3154278" y="0"/>
          <a:ext cx="2538995" cy="10893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Social: </a:t>
          </a:r>
          <a:r>
            <a:rPr lang="en-GB" sz="1100" kern="1200"/>
            <a:t>job opportunities, especially for young people, changes in consumers lifestyles; weakness: cultural barriers, lifestyle attitudes</a:t>
          </a:r>
        </a:p>
      </dsp:txBody>
      <dsp:txXfrm>
        <a:off x="3154278" y="0"/>
        <a:ext cx="2538995" cy="1089323"/>
      </dsp:txXfrm>
    </dsp:sp>
    <dsp:sp modelId="{5BC704EA-8EE0-46A5-B71A-52CAB8F23D61}">
      <dsp:nvSpPr>
        <dsp:cNvPr id="0" name=""/>
        <dsp:cNvSpPr/>
      </dsp:nvSpPr>
      <dsp:spPr>
        <a:xfrm>
          <a:off x="78364" y="1280162"/>
          <a:ext cx="1815539" cy="135636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Economical: </a:t>
          </a:r>
          <a:r>
            <a:rPr lang="en-GB" sz="1100" kern="1200"/>
            <a:t>increased inflation, increased energy prices</a:t>
          </a:r>
        </a:p>
      </dsp:txBody>
      <dsp:txXfrm>
        <a:off x="78364" y="1280162"/>
        <a:ext cx="1815539" cy="1356360"/>
      </dsp:txXfrm>
    </dsp:sp>
    <dsp:sp modelId="{05E607BC-831A-4343-BECE-1F2CF8437A3C}">
      <dsp:nvSpPr>
        <dsp:cNvPr id="0" name=""/>
        <dsp:cNvSpPr/>
      </dsp:nvSpPr>
      <dsp:spPr>
        <a:xfrm>
          <a:off x="2052600" y="1306829"/>
          <a:ext cx="1815539" cy="129540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Being a big brand can negotiate with local authorities benefits for the company when they enter a new market as they contribute to the local economy: creating new jobs, attracting tourists, and enriching the local community through a partnership with corporate collaborators and local authorities. Also, global partnerships can impact the local economy</a:t>
          </a:r>
        </a:p>
      </dsp:txBody>
      <dsp:txXfrm>
        <a:off x="2052600" y="1306829"/>
        <a:ext cx="1815539" cy="1295401"/>
      </dsp:txXfrm>
    </dsp:sp>
    <dsp:sp modelId="{62ABD54E-BF35-48D2-A198-9C3527CB97AF}">
      <dsp:nvSpPr>
        <dsp:cNvPr id="0" name=""/>
        <dsp:cNvSpPr/>
      </dsp:nvSpPr>
      <dsp:spPr>
        <a:xfrm>
          <a:off x="4049693" y="1314448"/>
          <a:ext cx="1815539" cy="1158245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Technological: </a:t>
          </a:r>
          <a:r>
            <a:rPr lang="en-GB" sz="1100" kern="1200"/>
            <a:t>technological change and technological awareness: the increased use of apps and digital reach, Carlton needs more exposure in the digital marketplace</a:t>
          </a:r>
        </a:p>
      </dsp:txBody>
      <dsp:txXfrm>
        <a:off x="4049693" y="1314448"/>
        <a:ext cx="1815539" cy="1158245"/>
      </dsp:txXfrm>
    </dsp:sp>
    <dsp:sp modelId="{2907B2CD-5B1A-470D-8462-880AA9A05047}">
      <dsp:nvSpPr>
        <dsp:cNvPr id="0" name=""/>
        <dsp:cNvSpPr/>
      </dsp:nvSpPr>
      <dsp:spPr>
        <a:xfrm>
          <a:off x="59628" y="2797684"/>
          <a:ext cx="2788468" cy="10893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Environmental: </a:t>
          </a:r>
          <a:r>
            <a:rPr lang="en-GB" sz="1100" kern="1200"/>
            <a:t>to increase commitment to sustainability and green constructions for their hotels and resorts, the new partnership with ElephantSkin </a:t>
          </a:r>
          <a:endParaRPr lang="en-GB" sz="800" kern="1200"/>
        </a:p>
      </dsp:txBody>
      <dsp:txXfrm>
        <a:off x="59628" y="2797684"/>
        <a:ext cx="2788468" cy="1089323"/>
      </dsp:txXfrm>
    </dsp:sp>
    <dsp:sp modelId="{8A43BA1A-8145-4F60-9E5E-79A15A6FF1E6}">
      <dsp:nvSpPr>
        <dsp:cNvPr id="0" name=""/>
        <dsp:cNvSpPr/>
      </dsp:nvSpPr>
      <dsp:spPr>
        <a:xfrm>
          <a:off x="3090852" y="2814264"/>
          <a:ext cx="2709057" cy="10893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Law: </a:t>
          </a:r>
          <a:r>
            <a:rPr lang="en-GB" sz="1100" kern="1200"/>
            <a:t>in a post-covid era, hotels need to take more serious health implications on the industry, follow the health safety regulations and be prepared in case of new restrictions with innovative contingency plans</a:t>
          </a:r>
        </a:p>
      </dsp:txBody>
      <dsp:txXfrm>
        <a:off x="3090852" y="2814264"/>
        <a:ext cx="2709057" cy="108932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388AD26BEE340B08482F86370AC81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E07442-1981-446A-B3BD-993B3A9754A3}"/>
      </w:docPartPr>
      <w:docPartBody>
        <w:p w:rsidR="00E424CB" w:rsidRDefault="004E2552" w:rsidP="004E2552">
          <w:pPr>
            <w:pStyle w:val="1388AD26BEE340B08482F86370AC81DE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552"/>
    <w:rsid w:val="004E2552"/>
    <w:rsid w:val="009C2042"/>
    <w:rsid w:val="00E424CB"/>
    <w:rsid w:val="00F36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388AD26BEE340B08482F86370AC81DE">
    <w:name w:val="1388AD26BEE340B08482F86370AC81DE"/>
    <w:rsid w:val="004E255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903</TotalTime>
  <Pages>14</Pages>
  <Words>1678</Words>
  <Characters>9568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Marketing Plan written for Ritz-Carlton</vt:lpstr>
    </vt:vector>
  </TitlesOfParts>
  <Company/>
  <LinksUpToDate>false</LinksUpToDate>
  <CharactersWithSpaces>11224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written for Ritz-Carlton</dc:title>
  <dc:subject/>
  <dc:creator>Alina Bagut</dc:creator>
  <cp:keywords/>
  <dc:description/>
  <cp:lastModifiedBy>Alina Bagut</cp:lastModifiedBy>
  <cp:revision>101</cp:revision>
  <dcterms:created xsi:type="dcterms:W3CDTF">2022-12-08T11:01:00Z</dcterms:created>
  <dcterms:modified xsi:type="dcterms:W3CDTF">2022-12-09T02:23:00Z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1e160948-d74b-432e-ae91-8001a2b8c2f2</vt:lpwstr>
  </property>
</Properties>
</file>