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4A8478" w14:textId="77777777" w:rsidR="0084767D" w:rsidRDefault="0084767D" w:rsidP="002E372C">
      <w:pPr>
        <w:rPr>
          <w:b/>
          <w:bCs/>
          <w:sz w:val="28"/>
          <w:szCs w:val="28"/>
        </w:rPr>
      </w:pPr>
    </w:p>
    <w:p w14:paraId="0AC5AEB6" w14:textId="6FA13A67" w:rsidR="0084767D" w:rsidRPr="0084767D" w:rsidRDefault="0084767D" w:rsidP="002E372C">
      <w:pPr>
        <w:rPr>
          <w:b/>
          <w:bCs/>
          <w:sz w:val="28"/>
          <w:szCs w:val="28"/>
        </w:rPr>
      </w:pPr>
      <w:r>
        <w:rPr>
          <w:b/>
          <w:bCs/>
          <w:sz w:val="28"/>
          <w:szCs w:val="28"/>
        </w:rPr>
        <w:t xml:space="preserve">Class </w:t>
      </w:r>
      <w:r w:rsidRPr="0084767D">
        <w:rPr>
          <w:b/>
          <w:bCs/>
          <w:sz w:val="28"/>
          <w:szCs w:val="28"/>
        </w:rPr>
        <w:t xml:space="preserve">Exercise </w:t>
      </w:r>
    </w:p>
    <w:p w14:paraId="447D9D87" w14:textId="369EF264" w:rsidR="002E372C" w:rsidRPr="002E372C" w:rsidRDefault="002E372C" w:rsidP="002E372C">
      <w:r w:rsidRPr="002E372C">
        <w:rPr>
          <w:b/>
          <w:bCs/>
        </w:rPr>
        <w:t>Knowledge Mapping Exercise: Analysing Knowledge Flows in a Real-Life Company of Your Choice</w:t>
      </w:r>
    </w:p>
    <w:p w14:paraId="22112920" w14:textId="524DA577" w:rsidR="002E372C" w:rsidRPr="002E372C" w:rsidRDefault="002E372C" w:rsidP="002E372C">
      <w:r w:rsidRPr="002E372C">
        <w:rPr>
          <w:b/>
          <w:bCs/>
        </w:rPr>
        <w:t>Objective:</w:t>
      </w:r>
      <w:r w:rsidRPr="002E372C">
        <w:t xml:space="preserve"> The objective of this exercise is to analyse the flow of knowledge within a real-life company of your choice and identify opportunities for improving knowledge sharing and collaboration.</w:t>
      </w:r>
    </w:p>
    <w:p w14:paraId="07636561" w14:textId="77777777" w:rsidR="002E372C" w:rsidRPr="002E372C" w:rsidRDefault="002E372C" w:rsidP="002E372C">
      <w:r w:rsidRPr="002E372C">
        <w:rPr>
          <w:b/>
          <w:bCs/>
        </w:rPr>
        <w:t>Instructions:</w:t>
      </w:r>
    </w:p>
    <w:p w14:paraId="0B34E8EC" w14:textId="0FCE6606" w:rsidR="002E372C" w:rsidRPr="002E372C" w:rsidRDefault="002E372C" w:rsidP="002E372C">
      <w:pPr>
        <w:numPr>
          <w:ilvl w:val="0"/>
          <w:numId w:val="1"/>
        </w:numPr>
      </w:pPr>
      <w:r w:rsidRPr="002E372C">
        <w:rPr>
          <w:b/>
          <w:bCs/>
        </w:rPr>
        <w:t>Select a Real-Life Company:</w:t>
      </w:r>
      <w:r w:rsidRPr="002E372C">
        <w:t xml:space="preserve"> Choose a real-life company that you are interested in analysing for this exercise. Consider selecting a company where you have access to information about its structure, operations, and knowledge management practices.</w:t>
      </w:r>
    </w:p>
    <w:p w14:paraId="07D85F6F" w14:textId="08DB62BC" w:rsidR="002E372C" w:rsidRPr="002E372C" w:rsidRDefault="002E372C" w:rsidP="002E372C">
      <w:pPr>
        <w:numPr>
          <w:ilvl w:val="0"/>
          <w:numId w:val="1"/>
        </w:numPr>
      </w:pPr>
      <w:r w:rsidRPr="002E372C">
        <w:rPr>
          <w:b/>
          <w:bCs/>
        </w:rPr>
        <w:t>Company Background:</w:t>
      </w:r>
      <w:r w:rsidRPr="002E372C">
        <w:t xml:space="preserve"> Research and familiari</w:t>
      </w:r>
      <w:r w:rsidR="0084767D">
        <w:t>s</w:t>
      </w:r>
      <w:r w:rsidRPr="002E372C">
        <w:t>e yourself with the selected company's background, including its industry, size, structure, and key departments. Gather information about the company's culture, communication channels, and existing knowledge management initiatives.</w:t>
      </w:r>
    </w:p>
    <w:p w14:paraId="12D1D38F" w14:textId="77777777" w:rsidR="002E372C" w:rsidRPr="002E372C" w:rsidRDefault="002E372C" w:rsidP="002E372C">
      <w:pPr>
        <w:numPr>
          <w:ilvl w:val="0"/>
          <w:numId w:val="1"/>
        </w:numPr>
      </w:pPr>
      <w:r w:rsidRPr="002E372C">
        <w:rPr>
          <w:b/>
          <w:bCs/>
        </w:rPr>
        <w:t>Identify Knowledge Sources:</w:t>
      </w:r>
      <w:r w:rsidRPr="002E372C">
        <w:t xml:space="preserve"> Identify the various sources of knowledge within the chosen company, including individuals, documents, databases, and external sources. Consider both explicit knowledge (e.g., reports, manuals) and tacit knowledge (e.g., expertise, experiences).</w:t>
      </w:r>
    </w:p>
    <w:p w14:paraId="16ADCB33" w14:textId="77777777" w:rsidR="002E372C" w:rsidRPr="002E372C" w:rsidRDefault="002E372C" w:rsidP="002E372C">
      <w:pPr>
        <w:numPr>
          <w:ilvl w:val="0"/>
          <w:numId w:val="1"/>
        </w:numPr>
      </w:pPr>
      <w:r w:rsidRPr="002E372C">
        <w:rPr>
          <w:b/>
          <w:bCs/>
        </w:rPr>
        <w:t>Map Knowledge Flows:</w:t>
      </w:r>
      <w:r w:rsidRPr="002E372C">
        <w:t xml:space="preserve"> Using visual mapping tools or diagrams, illustrate how knowledge flows between different sources, individuals, and departments within the organization. Map out the pathways through which knowledge is exchanged, shared, and utilized.</w:t>
      </w:r>
    </w:p>
    <w:p w14:paraId="24592A7D" w14:textId="5AFD091D" w:rsidR="002E372C" w:rsidRPr="002E372C" w:rsidRDefault="002E372C" w:rsidP="002E372C">
      <w:pPr>
        <w:numPr>
          <w:ilvl w:val="0"/>
          <w:numId w:val="1"/>
        </w:numPr>
      </w:pPr>
      <w:r w:rsidRPr="002E372C">
        <w:rPr>
          <w:b/>
          <w:bCs/>
        </w:rPr>
        <w:t>Identify Bottlenecks and Gaps:</w:t>
      </w:r>
      <w:r w:rsidRPr="002E372C">
        <w:t xml:space="preserve"> Analyse the knowledge map to identify any bottlenecks or barriers that hinder the smooth transfer of knowledge within the chosen company. Look for areas where knowledge tends to accumulate or get stuck, as well as any gaps where essential knowledge is missing or underutilized.</w:t>
      </w:r>
    </w:p>
    <w:p w14:paraId="0BBFB16A" w14:textId="77777777" w:rsidR="002E372C" w:rsidRPr="002E372C" w:rsidRDefault="002E372C" w:rsidP="002E372C">
      <w:pPr>
        <w:numPr>
          <w:ilvl w:val="0"/>
          <w:numId w:val="1"/>
        </w:numPr>
      </w:pPr>
      <w:r w:rsidRPr="002E372C">
        <w:rPr>
          <w:b/>
          <w:bCs/>
        </w:rPr>
        <w:t>Evaluate Opportunities for Improvement:</w:t>
      </w:r>
      <w:r w:rsidRPr="002E372C">
        <w:t xml:space="preserve"> Based on your analysis, brainstorm potential strategies and interventions to improve knowledge sharing and collaboration within the selected company. Consider implementing new communication channels, creating knowledge repositories, or fostering a culture of knowledge sharing.</w:t>
      </w:r>
    </w:p>
    <w:p w14:paraId="5405E53B" w14:textId="501E4D6E" w:rsidR="002E372C" w:rsidRPr="002E372C" w:rsidRDefault="002E372C" w:rsidP="002E372C">
      <w:pPr>
        <w:numPr>
          <w:ilvl w:val="0"/>
          <w:numId w:val="1"/>
        </w:numPr>
      </w:pPr>
      <w:r w:rsidRPr="002E372C">
        <w:rPr>
          <w:b/>
          <w:bCs/>
        </w:rPr>
        <w:t>Present Findings and Recommendations:</w:t>
      </w:r>
      <w:r w:rsidRPr="002E372C">
        <w:t xml:space="preserve"> Prepare a presentation or report summari</w:t>
      </w:r>
      <w:r w:rsidR="0084767D">
        <w:t>s</w:t>
      </w:r>
      <w:r w:rsidRPr="002E372C">
        <w:t>ing your knowledge mapping exercise, analysis, and recommendations for the selected company. Be prepared to discuss your insights and engage in discussions with your peers about the importance of knowledge management in organizational effectiveness.</w:t>
      </w:r>
    </w:p>
    <w:p w14:paraId="41DFA356" w14:textId="77777777" w:rsidR="0040326D" w:rsidRPr="002E372C" w:rsidRDefault="0040326D"/>
    <w:sectPr w:rsidR="0040326D" w:rsidRPr="002E37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28583C"/>
    <w:multiLevelType w:val="multilevel"/>
    <w:tmpl w:val="993C0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539780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72C"/>
    <w:rsid w:val="00136A0E"/>
    <w:rsid w:val="002E372C"/>
    <w:rsid w:val="0040326D"/>
    <w:rsid w:val="007F06A7"/>
    <w:rsid w:val="0084767D"/>
    <w:rsid w:val="0095066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7967B"/>
  <w15:chartTrackingRefBased/>
  <w15:docId w15:val="{B15D6B4C-6CF3-41CC-A427-1806FA22C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37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37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37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37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37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37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37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37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37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37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37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37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37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37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37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37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37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372C"/>
    <w:rPr>
      <w:rFonts w:eastAsiaTheme="majorEastAsia" w:cstheme="majorBidi"/>
      <w:color w:val="272727" w:themeColor="text1" w:themeTint="D8"/>
    </w:rPr>
  </w:style>
  <w:style w:type="paragraph" w:styleId="Title">
    <w:name w:val="Title"/>
    <w:basedOn w:val="Normal"/>
    <w:next w:val="Normal"/>
    <w:link w:val="TitleChar"/>
    <w:uiPriority w:val="10"/>
    <w:qFormat/>
    <w:rsid w:val="002E37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37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37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37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372C"/>
    <w:pPr>
      <w:spacing w:before="160"/>
      <w:jc w:val="center"/>
    </w:pPr>
    <w:rPr>
      <w:i/>
      <w:iCs/>
      <w:color w:val="404040" w:themeColor="text1" w:themeTint="BF"/>
    </w:rPr>
  </w:style>
  <w:style w:type="character" w:customStyle="1" w:styleId="QuoteChar">
    <w:name w:val="Quote Char"/>
    <w:basedOn w:val="DefaultParagraphFont"/>
    <w:link w:val="Quote"/>
    <w:uiPriority w:val="29"/>
    <w:rsid w:val="002E372C"/>
    <w:rPr>
      <w:i/>
      <w:iCs/>
      <w:color w:val="404040" w:themeColor="text1" w:themeTint="BF"/>
    </w:rPr>
  </w:style>
  <w:style w:type="paragraph" w:styleId="ListParagraph">
    <w:name w:val="List Paragraph"/>
    <w:basedOn w:val="Normal"/>
    <w:uiPriority w:val="34"/>
    <w:qFormat/>
    <w:rsid w:val="002E372C"/>
    <w:pPr>
      <w:ind w:left="720"/>
      <w:contextualSpacing/>
    </w:pPr>
  </w:style>
  <w:style w:type="character" w:styleId="IntenseEmphasis">
    <w:name w:val="Intense Emphasis"/>
    <w:basedOn w:val="DefaultParagraphFont"/>
    <w:uiPriority w:val="21"/>
    <w:qFormat/>
    <w:rsid w:val="002E372C"/>
    <w:rPr>
      <w:i/>
      <w:iCs/>
      <w:color w:val="0F4761" w:themeColor="accent1" w:themeShade="BF"/>
    </w:rPr>
  </w:style>
  <w:style w:type="paragraph" w:styleId="IntenseQuote">
    <w:name w:val="Intense Quote"/>
    <w:basedOn w:val="Normal"/>
    <w:next w:val="Normal"/>
    <w:link w:val="IntenseQuoteChar"/>
    <w:uiPriority w:val="30"/>
    <w:qFormat/>
    <w:rsid w:val="002E37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372C"/>
    <w:rPr>
      <w:i/>
      <w:iCs/>
      <w:color w:val="0F4761" w:themeColor="accent1" w:themeShade="BF"/>
    </w:rPr>
  </w:style>
  <w:style w:type="character" w:styleId="IntenseReference">
    <w:name w:val="Intense Reference"/>
    <w:basedOn w:val="DefaultParagraphFont"/>
    <w:uiPriority w:val="32"/>
    <w:qFormat/>
    <w:rsid w:val="002E372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09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347</Words>
  <Characters>1980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Ebiteme Botu</dc:creator>
  <cp:keywords/>
  <dc:description/>
  <cp:lastModifiedBy>Joy Botu</cp:lastModifiedBy>
  <cp:revision>2</cp:revision>
  <dcterms:created xsi:type="dcterms:W3CDTF">2024-03-28T08:32:00Z</dcterms:created>
  <dcterms:modified xsi:type="dcterms:W3CDTF">2024-03-28T08:32:00Z</dcterms:modified>
</cp:coreProperties>
</file>