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5.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82C8ED" w14:textId="56ADF1C7" w:rsidR="00AE2D4D" w:rsidRDefault="00072812" w:rsidP="006B4CFC">
      <w:pPr>
        <w:pStyle w:val="Heading2"/>
        <w:jc w:val="center"/>
      </w:pPr>
      <w:bookmarkStart w:id="0" w:name="_Toc103350069"/>
      <w:r>
        <w:t>University of Wales Trinity Saint David</w:t>
      </w:r>
      <w:bookmarkEnd w:id="0"/>
    </w:p>
    <w:p w14:paraId="45630231" w14:textId="77777777" w:rsidR="00AE2D4D" w:rsidRDefault="00072812">
      <w:pPr>
        <w:spacing w:after="0" w:line="259" w:lineRule="auto"/>
        <w:ind w:left="8" w:right="0" w:firstLine="0"/>
        <w:jc w:val="center"/>
      </w:pPr>
      <w:r>
        <w:rPr>
          <w:sz w:val="28"/>
        </w:rPr>
        <w:t xml:space="preserve">Wales Institute of Science and Art </w:t>
      </w:r>
    </w:p>
    <w:p w14:paraId="0257E054" w14:textId="77777777" w:rsidR="00AE2D4D" w:rsidRDefault="00072812">
      <w:pPr>
        <w:spacing w:after="0" w:line="259" w:lineRule="auto"/>
        <w:ind w:left="958" w:right="0" w:firstLine="0"/>
      </w:pPr>
      <w:r>
        <w:rPr>
          <w:noProof/>
        </w:rPr>
        <w:drawing>
          <wp:inline distT="0" distB="0" distL="0" distR="0" wp14:anchorId="48B5C40C" wp14:editId="002ECA51">
            <wp:extent cx="4510151" cy="2251075"/>
            <wp:effectExtent l="0" t="0" r="0" b="0"/>
            <wp:docPr id="29" name="Picture 29"/>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8"/>
                    <a:stretch>
                      <a:fillRect/>
                    </a:stretch>
                  </pic:blipFill>
                  <pic:spPr>
                    <a:xfrm>
                      <a:off x="0" y="0"/>
                      <a:ext cx="4510151" cy="2251075"/>
                    </a:xfrm>
                    <a:prstGeom prst="rect">
                      <a:avLst/>
                    </a:prstGeom>
                  </pic:spPr>
                </pic:pic>
              </a:graphicData>
            </a:graphic>
          </wp:inline>
        </w:drawing>
      </w:r>
    </w:p>
    <w:p w14:paraId="0045B7C8" w14:textId="77777777" w:rsidR="00AE2D4D" w:rsidRDefault="00072812">
      <w:pPr>
        <w:spacing w:after="100" w:line="259" w:lineRule="auto"/>
        <w:ind w:left="958" w:right="902" w:firstLine="0"/>
        <w:jc w:val="right"/>
      </w:pPr>
      <w:r>
        <w:t xml:space="preserve"> </w:t>
      </w:r>
    </w:p>
    <w:p w14:paraId="0DA82F28" w14:textId="77777777" w:rsidR="00AE2D4D" w:rsidRDefault="00072812">
      <w:pPr>
        <w:spacing w:after="866" w:line="259" w:lineRule="auto"/>
        <w:ind w:left="55" w:right="0" w:firstLine="0"/>
        <w:jc w:val="center"/>
      </w:pPr>
      <w:r>
        <w:t xml:space="preserve"> </w:t>
      </w:r>
    </w:p>
    <w:p w14:paraId="0825BE30" w14:textId="77777777" w:rsidR="00AE2D4D" w:rsidRDefault="00072812">
      <w:pPr>
        <w:spacing w:after="160" w:line="259" w:lineRule="auto"/>
        <w:ind w:left="222" w:right="0" w:firstLine="0"/>
        <w:jc w:val="center"/>
      </w:pPr>
      <w:r>
        <w:rPr>
          <w:sz w:val="96"/>
        </w:rPr>
        <w:t xml:space="preserve"> </w:t>
      </w:r>
    </w:p>
    <w:p w14:paraId="2AFDE48C" w14:textId="44D1A680" w:rsidR="00AE2D4D" w:rsidRDefault="00C97F56">
      <w:pPr>
        <w:spacing w:after="0" w:line="259" w:lineRule="auto"/>
        <w:ind w:left="6" w:right="0" w:firstLine="0"/>
        <w:jc w:val="center"/>
      </w:pPr>
      <w:r>
        <w:rPr>
          <w:sz w:val="96"/>
        </w:rPr>
        <w:t xml:space="preserve">Project Second Assignment </w:t>
      </w:r>
      <w:r w:rsidR="009C3520">
        <w:rPr>
          <w:sz w:val="96"/>
        </w:rPr>
        <w:t xml:space="preserve"> </w:t>
      </w:r>
      <w:r w:rsidR="00072812">
        <w:rPr>
          <w:sz w:val="96"/>
        </w:rPr>
        <w:t xml:space="preserve"> </w:t>
      </w:r>
    </w:p>
    <w:p w14:paraId="69358FAC" w14:textId="77777777" w:rsidR="00AE2D4D" w:rsidRDefault="00072812">
      <w:pPr>
        <w:spacing w:after="159" w:line="259" w:lineRule="auto"/>
        <w:ind w:left="87" w:right="0" w:firstLine="0"/>
        <w:jc w:val="center"/>
      </w:pPr>
      <w:r>
        <w:rPr>
          <w:sz w:val="36"/>
        </w:rPr>
        <w:t xml:space="preserve"> </w:t>
      </w:r>
    </w:p>
    <w:p w14:paraId="46D597E5" w14:textId="0DD40A76" w:rsidR="00AE2D4D" w:rsidRDefault="00F13EE3">
      <w:pPr>
        <w:spacing w:after="121" w:line="259" w:lineRule="auto"/>
        <w:ind w:left="8" w:right="0" w:firstLine="0"/>
        <w:jc w:val="center"/>
      </w:pPr>
      <w:r>
        <w:rPr>
          <w:sz w:val="36"/>
        </w:rPr>
        <w:t>Integrating Project</w:t>
      </w:r>
      <w:r w:rsidR="00072812">
        <w:rPr>
          <w:sz w:val="36"/>
        </w:rPr>
        <w:t xml:space="preserve"> ACHA400</w:t>
      </w:r>
      <w:r>
        <w:rPr>
          <w:sz w:val="36"/>
        </w:rPr>
        <w:t>8</w:t>
      </w:r>
      <w:r w:rsidR="00072812">
        <w:rPr>
          <w:sz w:val="36"/>
        </w:rPr>
        <w:t xml:space="preserve"> </w:t>
      </w:r>
    </w:p>
    <w:p w14:paraId="0B3100F0" w14:textId="77777777" w:rsidR="00AE2D4D" w:rsidRDefault="00072812">
      <w:pPr>
        <w:spacing w:after="162" w:line="259" w:lineRule="auto"/>
        <w:ind w:left="77" w:right="0" w:firstLine="0"/>
        <w:jc w:val="center"/>
      </w:pPr>
      <w:r>
        <w:rPr>
          <w:sz w:val="32"/>
        </w:rPr>
        <w:t xml:space="preserve"> </w:t>
      </w:r>
    </w:p>
    <w:p w14:paraId="71FDBB5F" w14:textId="77777777" w:rsidR="00AE2D4D" w:rsidRDefault="00072812">
      <w:pPr>
        <w:spacing w:after="160" w:line="259" w:lineRule="auto"/>
        <w:ind w:left="77" w:right="0" w:firstLine="0"/>
        <w:jc w:val="center"/>
      </w:pPr>
      <w:r>
        <w:rPr>
          <w:sz w:val="32"/>
        </w:rPr>
        <w:t xml:space="preserve"> </w:t>
      </w:r>
    </w:p>
    <w:p w14:paraId="2E0A1097" w14:textId="77777777" w:rsidR="00AE2D4D" w:rsidRDefault="00072812" w:rsidP="00F13EE3">
      <w:pPr>
        <w:spacing w:after="160" w:line="259" w:lineRule="auto"/>
        <w:ind w:right="0"/>
      </w:pPr>
      <w:r>
        <w:rPr>
          <w:sz w:val="32"/>
        </w:rPr>
        <w:t xml:space="preserve"> </w:t>
      </w:r>
    </w:p>
    <w:p w14:paraId="532B4C0B" w14:textId="77777777" w:rsidR="00AE2D4D" w:rsidRDefault="00072812">
      <w:pPr>
        <w:spacing w:after="160" w:line="259" w:lineRule="auto"/>
        <w:ind w:left="77" w:right="0" w:firstLine="0"/>
        <w:jc w:val="center"/>
      </w:pPr>
      <w:r>
        <w:rPr>
          <w:sz w:val="32"/>
        </w:rPr>
        <w:t xml:space="preserve"> </w:t>
      </w:r>
    </w:p>
    <w:p w14:paraId="3F111E02" w14:textId="77777777" w:rsidR="00AE2D4D" w:rsidRDefault="00072812">
      <w:pPr>
        <w:spacing w:after="221" w:line="259" w:lineRule="auto"/>
        <w:ind w:left="77" w:right="0" w:firstLine="0"/>
        <w:jc w:val="center"/>
      </w:pPr>
      <w:r>
        <w:rPr>
          <w:sz w:val="32"/>
        </w:rPr>
        <w:t xml:space="preserve"> </w:t>
      </w:r>
    </w:p>
    <w:p w14:paraId="0EB90EAB" w14:textId="3FECB792" w:rsidR="00AE2D4D" w:rsidRDefault="00473234" w:rsidP="00F13EE3">
      <w:pPr>
        <w:spacing w:after="0" w:line="259" w:lineRule="auto"/>
        <w:ind w:left="2" w:right="0" w:firstLine="0"/>
        <w:jc w:val="center"/>
      </w:pPr>
      <w:r>
        <w:rPr>
          <w:sz w:val="32"/>
        </w:rPr>
        <w:t>Dewi Miller</w:t>
      </w:r>
    </w:p>
    <w:p w14:paraId="18D247C5" w14:textId="6B118B3B" w:rsidR="00473234" w:rsidRDefault="00F13EE3" w:rsidP="00F13EE3">
      <w:pPr>
        <w:spacing w:line="406" w:lineRule="auto"/>
        <w:ind w:left="2230" w:hanging="70"/>
        <w:jc w:val="center"/>
      </w:pPr>
      <w:r>
        <w:rPr>
          <w:sz w:val="24"/>
        </w:rPr>
        <w:t xml:space="preserve">              </w:t>
      </w:r>
      <w:r w:rsidR="00473234">
        <w:rPr>
          <w:sz w:val="24"/>
        </w:rPr>
        <w:t>2112054</w:t>
      </w:r>
    </w:p>
    <w:p w14:paraId="66BA3BAF" w14:textId="402C3EFB" w:rsidR="00AE2D4D" w:rsidRDefault="00F13EE3" w:rsidP="00E76D52">
      <w:pPr>
        <w:spacing w:line="406" w:lineRule="auto"/>
        <w:ind w:left="2950" w:hanging="70"/>
        <w:jc w:val="center"/>
      </w:pPr>
      <w:r>
        <w:t>May 2022</w:t>
      </w:r>
      <w:r w:rsidR="00F76267">
        <w:t xml:space="preserve"> </w:t>
      </w:r>
    </w:p>
    <w:sdt>
      <w:sdtPr>
        <w:id w:val="-207956914"/>
        <w:docPartObj>
          <w:docPartGallery w:val="Table of Contents"/>
        </w:docPartObj>
      </w:sdtPr>
      <w:sdtEndPr/>
      <w:sdtContent>
        <w:p w14:paraId="48490CA9" w14:textId="77777777" w:rsidR="00AE2D4D" w:rsidRDefault="00072812">
          <w:pPr>
            <w:spacing w:after="0" w:line="259" w:lineRule="auto"/>
            <w:ind w:left="10" w:right="0"/>
          </w:pPr>
          <w:r>
            <w:rPr>
              <w:color w:val="2F5496"/>
              <w:sz w:val="32"/>
            </w:rPr>
            <w:t xml:space="preserve">Contents </w:t>
          </w:r>
        </w:p>
        <w:p w14:paraId="200DC66F" w14:textId="51C267E9" w:rsidR="00E0412F" w:rsidRDefault="00072812">
          <w:pPr>
            <w:pStyle w:val="TOC2"/>
            <w:tabs>
              <w:tab w:val="right" w:leader="dot" w:pos="9010"/>
            </w:tabs>
            <w:rPr>
              <w:rFonts w:asciiTheme="minorHAnsi" w:eastAsiaTheme="minorEastAsia" w:hAnsiTheme="minorHAnsi" w:cstheme="minorBidi"/>
              <w:noProof/>
              <w:color w:val="auto"/>
            </w:rPr>
          </w:pPr>
          <w:r>
            <w:fldChar w:fldCharType="begin"/>
          </w:r>
          <w:r>
            <w:instrText xml:space="preserve"> TOC \o "1-2" \h \z \u </w:instrText>
          </w:r>
          <w:r>
            <w:fldChar w:fldCharType="separate"/>
          </w:r>
          <w:hyperlink w:anchor="_Toc103350069" w:history="1">
            <w:r w:rsidR="00E0412F" w:rsidRPr="000E2D23">
              <w:rPr>
                <w:rStyle w:val="Hyperlink"/>
                <w:noProof/>
              </w:rPr>
              <w:t>University of Wales Trinity Saint David</w:t>
            </w:r>
            <w:r w:rsidR="00E0412F">
              <w:rPr>
                <w:noProof/>
                <w:webHidden/>
              </w:rPr>
              <w:tab/>
            </w:r>
            <w:r w:rsidR="00E0412F">
              <w:rPr>
                <w:noProof/>
                <w:webHidden/>
              </w:rPr>
              <w:fldChar w:fldCharType="begin"/>
            </w:r>
            <w:r w:rsidR="00E0412F">
              <w:rPr>
                <w:noProof/>
                <w:webHidden/>
              </w:rPr>
              <w:instrText xml:space="preserve"> PAGEREF _Toc103350069 \h </w:instrText>
            </w:r>
            <w:r w:rsidR="00E0412F">
              <w:rPr>
                <w:noProof/>
                <w:webHidden/>
              </w:rPr>
            </w:r>
            <w:r w:rsidR="00E0412F">
              <w:rPr>
                <w:noProof/>
                <w:webHidden/>
              </w:rPr>
              <w:fldChar w:fldCharType="separate"/>
            </w:r>
            <w:r w:rsidR="00E0412F">
              <w:rPr>
                <w:noProof/>
                <w:webHidden/>
              </w:rPr>
              <w:t>1</w:t>
            </w:r>
            <w:r w:rsidR="00E0412F">
              <w:rPr>
                <w:noProof/>
                <w:webHidden/>
              </w:rPr>
              <w:fldChar w:fldCharType="end"/>
            </w:r>
          </w:hyperlink>
        </w:p>
        <w:p w14:paraId="4B825C00" w14:textId="17727056" w:rsidR="00E0412F" w:rsidRDefault="00E0412F">
          <w:pPr>
            <w:pStyle w:val="TOC1"/>
            <w:tabs>
              <w:tab w:val="left" w:pos="440"/>
              <w:tab w:val="right" w:leader="dot" w:pos="9010"/>
            </w:tabs>
            <w:rPr>
              <w:rFonts w:asciiTheme="minorHAnsi" w:eastAsiaTheme="minorEastAsia" w:hAnsiTheme="minorHAnsi" w:cstheme="minorBidi"/>
              <w:noProof/>
              <w:color w:val="auto"/>
            </w:rPr>
          </w:pPr>
          <w:hyperlink w:anchor="_Toc103350070" w:history="1">
            <w:r w:rsidRPr="000E2D23">
              <w:rPr>
                <w:rStyle w:val="Hyperlink"/>
                <w:noProof/>
              </w:rPr>
              <w:t>1.</w:t>
            </w:r>
            <w:r>
              <w:rPr>
                <w:rFonts w:asciiTheme="minorHAnsi" w:eastAsiaTheme="minorEastAsia" w:hAnsiTheme="minorHAnsi" w:cstheme="minorBidi"/>
                <w:noProof/>
                <w:color w:val="auto"/>
              </w:rPr>
              <w:tab/>
            </w:r>
            <w:r w:rsidRPr="000E2D23">
              <w:rPr>
                <w:rStyle w:val="Hyperlink"/>
                <w:noProof/>
              </w:rPr>
              <w:t>Cad drawings</w:t>
            </w:r>
            <w:r>
              <w:rPr>
                <w:noProof/>
                <w:webHidden/>
              </w:rPr>
              <w:tab/>
            </w:r>
            <w:r>
              <w:rPr>
                <w:noProof/>
                <w:webHidden/>
              </w:rPr>
              <w:fldChar w:fldCharType="begin"/>
            </w:r>
            <w:r>
              <w:rPr>
                <w:noProof/>
                <w:webHidden/>
              </w:rPr>
              <w:instrText xml:space="preserve"> PAGEREF _Toc103350070 \h </w:instrText>
            </w:r>
            <w:r>
              <w:rPr>
                <w:noProof/>
                <w:webHidden/>
              </w:rPr>
            </w:r>
            <w:r>
              <w:rPr>
                <w:noProof/>
                <w:webHidden/>
              </w:rPr>
              <w:fldChar w:fldCharType="separate"/>
            </w:r>
            <w:r>
              <w:rPr>
                <w:noProof/>
                <w:webHidden/>
              </w:rPr>
              <w:t>1</w:t>
            </w:r>
            <w:r>
              <w:rPr>
                <w:noProof/>
                <w:webHidden/>
              </w:rPr>
              <w:fldChar w:fldCharType="end"/>
            </w:r>
          </w:hyperlink>
        </w:p>
        <w:p w14:paraId="6310575F" w14:textId="622E1AE5" w:rsidR="00E0412F" w:rsidRDefault="00E0412F">
          <w:pPr>
            <w:pStyle w:val="TOC1"/>
            <w:tabs>
              <w:tab w:val="left" w:pos="440"/>
              <w:tab w:val="right" w:leader="dot" w:pos="9010"/>
            </w:tabs>
            <w:rPr>
              <w:rFonts w:asciiTheme="minorHAnsi" w:eastAsiaTheme="minorEastAsia" w:hAnsiTheme="minorHAnsi" w:cstheme="minorBidi"/>
              <w:noProof/>
              <w:color w:val="auto"/>
            </w:rPr>
          </w:pPr>
          <w:hyperlink w:anchor="_Toc103350071" w:history="1">
            <w:r w:rsidRPr="000E2D23">
              <w:rPr>
                <w:rStyle w:val="Hyperlink"/>
                <w:noProof/>
              </w:rPr>
              <w:t>2.</w:t>
            </w:r>
            <w:r>
              <w:rPr>
                <w:rFonts w:asciiTheme="minorHAnsi" w:eastAsiaTheme="minorEastAsia" w:hAnsiTheme="minorHAnsi" w:cstheme="minorBidi"/>
                <w:noProof/>
                <w:color w:val="auto"/>
              </w:rPr>
              <w:tab/>
            </w:r>
            <w:r w:rsidRPr="000E2D23">
              <w:rPr>
                <w:rStyle w:val="Hyperlink"/>
                <w:noProof/>
              </w:rPr>
              <w:t>Analytical calculations</w:t>
            </w:r>
            <w:r>
              <w:rPr>
                <w:noProof/>
                <w:webHidden/>
              </w:rPr>
              <w:tab/>
            </w:r>
            <w:r>
              <w:rPr>
                <w:noProof/>
                <w:webHidden/>
              </w:rPr>
              <w:fldChar w:fldCharType="begin"/>
            </w:r>
            <w:r>
              <w:rPr>
                <w:noProof/>
                <w:webHidden/>
              </w:rPr>
              <w:instrText xml:space="preserve"> PAGEREF _Toc103350071 \h </w:instrText>
            </w:r>
            <w:r>
              <w:rPr>
                <w:noProof/>
                <w:webHidden/>
              </w:rPr>
            </w:r>
            <w:r>
              <w:rPr>
                <w:noProof/>
                <w:webHidden/>
              </w:rPr>
              <w:fldChar w:fldCharType="separate"/>
            </w:r>
            <w:r>
              <w:rPr>
                <w:noProof/>
                <w:webHidden/>
              </w:rPr>
              <w:t>4</w:t>
            </w:r>
            <w:r>
              <w:rPr>
                <w:noProof/>
                <w:webHidden/>
              </w:rPr>
              <w:fldChar w:fldCharType="end"/>
            </w:r>
          </w:hyperlink>
        </w:p>
        <w:p w14:paraId="04F4BC85" w14:textId="02A1CDEC" w:rsidR="00E0412F" w:rsidRDefault="00E0412F">
          <w:pPr>
            <w:pStyle w:val="TOC1"/>
            <w:tabs>
              <w:tab w:val="left" w:pos="440"/>
              <w:tab w:val="right" w:leader="dot" w:pos="9010"/>
            </w:tabs>
            <w:rPr>
              <w:rFonts w:asciiTheme="minorHAnsi" w:eastAsiaTheme="minorEastAsia" w:hAnsiTheme="minorHAnsi" w:cstheme="minorBidi"/>
              <w:noProof/>
              <w:color w:val="auto"/>
            </w:rPr>
          </w:pPr>
          <w:hyperlink w:anchor="_Toc103350072" w:history="1">
            <w:r w:rsidRPr="000E2D23">
              <w:rPr>
                <w:rStyle w:val="Hyperlink"/>
                <w:noProof/>
              </w:rPr>
              <w:t>3.</w:t>
            </w:r>
            <w:r>
              <w:rPr>
                <w:rFonts w:asciiTheme="minorHAnsi" w:eastAsiaTheme="minorEastAsia" w:hAnsiTheme="minorHAnsi" w:cstheme="minorBidi"/>
                <w:noProof/>
                <w:color w:val="auto"/>
              </w:rPr>
              <w:tab/>
            </w:r>
            <w:r w:rsidRPr="000E2D23">
              <w:rPr>
                <w:rStyle w:val="Hyperlink"/>
                <w:noProof/>
              </w:rPr>
              <w:t>Quality of results and evaluation</w:t>
            </w:r>
            <w:r>
              <w:rPr>
                <w:noProof/>
                <w:webHidden/>
              </w:rPr>
              <w:tab/>
            </w:r>
            <w:r>
              <w:rPr>
                <w:noProof/>
                <w:webHidden/>
              </w:rPr>
              <w:fldChar w:fldCharType="begin"/>
            </w:r>
            <w:r>
              <w:rPr>
                <w:noProof/>
                <w:webHidden/>
              </w:rPr>
              <w:instrText xml:space="preserve"> PAGEREF _Toc103350072 \h </w:instrText>
            </w:r>
            <w:r>
              <w:rPr>
                <w:noProof/>
                <w:webHidden/>
              </w:rPr>
            </w:r>
            <w:r>
              <w:rPr>
                <w:noProof/>
                <w:webHidden/>
              </w:rPr>
              <w:fldChar w:fldCharType="separate"/>
            </w:r>
            <w:r>
              <w:rPr>
                <w:noProof/>
                <w:webHidden/>
              </w:rPr>
              <w:t>7</w:t>
            </w:r>
            <w:r>
              <w:rPr>
                <w:noProof/>
                <w:webHidden/>
              </w:rPr>
              <w:fldChar w:fldCharType="end"/>
            </w:r>
          </w:hyperlink>
        </w:p>
        <w:p w14:paraId="3BF0E819" w14:textId="58A7B296" w:rsidR="00E0412F" w:rsidRDefault="00E0412F">
          <w:pPr>
            <w:pStyle w:val="TOC1"/>
            <w:tabs>
              <w:tab w:val="left" w:pos="440"/>
              <w:tab w:val="right" w:leader="dot" w:pos="9010"/>
            </w:tabs>
            <w:rPr>
              <w:rFonts w:asciiTheme="minorHAnsi" w:eastAsiaTheme="minorEastAsia" w:hAnsiTheme="minorHAnsi" w:cstheme="minorBidi"/>
              <w:noProof/>
              <w:color w:val="auto"/>
            </w:rPr>
          </w:pPr>
          <w:hyperlink w:anchor="_Toc103350073" w:history="1">
            <w:r w:rsidRPr="000E2D23">
              <w:rPr>
                <w:rStyle w:val="Hyperlink"/>
                <w:noProof/>
              </w:rPr>
              <w:t>4.</w:t>
            </w:r>
            <w:r>
              <w:rPr>
                <w:rFonts w:asciiTheme="minorHAnsi" w:eastAsiaTheme="minorEastAsia" w:hAnsiTheme="minorHAnsi" w:cstheme="minorBidi"/>
                <w:noProof/>
                <w:color w:val="auto"/>
              </w:rPr>
              <w:tab/>
            </w:r>
            <w:r w:rsidRPr="000E2D23">
              <w:rPr>
                <w:rStyle w:val="Hyperlink"/>
                <w:noProof/>
              </w:rPr>
              <w:t>References</w:t>
            </w:r>
            <w:r>
              <w:rPr>
                <w:noProof/>
                <w:webHidden/>
              </w:rPr>
              <w:tab/>
            </w:r>
            <w:r>
              <w:rPr>
                <w:noProof/>
                <w:webHidden/>
              </w:rPr>
              <w:fldChar w:fldCharType="begin"/>
            </w:r>
            <w:r>
              <w:rPr>
                <w:noProof/>
                <w:webHidden/>
              </w:rPr>
              <w:instrText xml:space="preserve"> PAGEREF _Toc103350073 \h </w:instrText>
            </w:r>
            <w:r>
              <w:rPr>
                <w:noProof/>
                <w:webHidden/>
              </w:rPr>
            </w:r>
            <w:r>
              <w:rPr>
                <w:noProof/>
                <w:webHidden/>
              </w:rPr>
              <w:fldChar w:fldCharType="separate"/>
            </w:r>
            <w:r>
              <w:rPr>
                <w:noProof/>
                <w:webHidden/>
              </w:rPr>
              <w:t>8</w:t>
            </w:r>
            <w:r>
              <w:rPr>
                <w:noProof/>
                <w:webHidden/>
              </w:rPr>
              <w:fldChar w:fldCharType="end"/>
            </w:r>
          </w:hyperlink>
        </w:p>
        <w:p w14:paraId="700AF690" w14:textId="2404E040" w:rsidR="00AE2D4D" w:rsidRDefault="00072812">
          <w:r>
            <w:fldChar w:fldCharType="end"/>
          </w:r>
        </w:p>
      </w:sdtContent>
    </w:sdt>
    <w:p w14:paraId="6FA1F0A4" w14:textId="77777777" w:rsidR="00AE2D4D" w:rsidRDefault="00072812">
      <w:pPr>
        <w:spacing w:after="158" w:line="259" w:lineRule="auto"/>
        <w:ind w:left="0" w:right="0" w:firstLine="0"/>
      </w:pPr>
      <w:r>
        <w:t xml:space="preserve"> </w:t>
      </w:r>
    </w:p>
    <w:p w14:paraId="7CABDF7C" w14:textId="128A997F" w:rsidR="00D16486" w:rsidRPr="00D16486" w:rsidRDefault="00D16486" w:rsidP="00D16486">
      <w:pPr>
        <w:sectPr w:rsidR="00D16486" w:rsidRPr="00D16486">
          <w:headerReference w:type="default" r:id="rId9"/>
          <w:footerReference w:type="even" r:id="rId10"/>
          <w:footerReference w:type="default" r:id="rId11"/>
          <w:headerReference w:type="first" r:id="rId12"/>
          <w:footerReference w:type="first" r:id="rId13"/>
          <w:pgSz w:w="11906" w:h="16838"/>
          <w:pgMar w:top="1544" w:right="1446" w:bottom="706" w:left="1440" w:header="720" w:footer="720" w:gutter="0"/>
          <w:cols w:space="720"/>
        </w:sectPr>
      </w:pPr>
    </w:p>
    <w:p w14:paraId="68A99074" w14:textId="1ED049AC" w:rsidR="00AE2D4D" w:rsidRDefault="00E76D52" w:rsidP="00890744">
      <w:pPr>
        <w:pStyle w:val="Heading1"/>
        <w:numPr>
          <w:ilvl w:val="0"/>
          <w:numId w:val="1"/>
        </w:numPr>
      </w:pPr>
      <w:bookmarkStart w:id="1" w:name="_Toc103350070"/>
      <w:r>
        <w:lastRenderedPageBreak/>
        <w:t>Cad drawings</w:t>
      </w:r>
      <w:bookmarkEnd w:id="1"/>
      <w:r>
        <w:t xml:space="preserve"> </w:t>
      </w:r>
    </w:p>
    <w:p w14:paraId="477F1B48" w14:textId="2C7B2968" w:rsidR="00D7673D" w:rsidRDefault="002E4176" w:rsidP="002E4176">
      <w:pPr>
        <w:ind w:left="-5" w:right="0"/>
      </w:pPr>
      <w:r w:rsidRPr="00D7673D">
        <w:rPr>
          <w:noProof/>
        </w:rPr>
        <w:drawing>
          <wp:anchor distT="0" distB="0" distL="114300" distR="114300" simplePos="0" relativeHeight="251665408" behindDoc="1" locked="0" layoutInCell="1" allowOverlap="1" wp14:anchorId="0FE50B3F" wp14:editId="76162686">
            <wp:simplePos x="0" y="0"/>
            <wp:positionH relativeFrom="column">
              <wp:posOffset>457200</wp:posOffset>
            </wp:positionH>
            <wp:positionV relativeFrom="paragraph">
              <wp:posOffset>395605</wp:posOffset>
            </wp:positionV>
            <wp:extent cx="5306684" cy="3406775"/>
            <wp:effectExtent l="0" t="0" r="0" b="0"/>
            <wp:wrapTopAndBottom/>
            <wp:docPr id="1" name="Picture 1" descr="A picture containing barbe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barbell&#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306684" cy="3406775"/>
                    </a:xfrm>
                    <a:prstGeom prst="rect">
                      <a:avLst/>
                    </a:prstGeom>
                  </pic:spPr>
                </pic:pic>
              </a:graphicData>
            </a:graphic>
          </wp:anchor>
        </w:drawing>
      </w:r>
      <w:r w:rsidR="00072812">
        <w:tab/>
      </w:r>
      <w:r w:rsidR="00072812" w:rsidRPr="7CF0EE42">
        <w:rPr>
          <w:color w:val="2F5496"/>
          <w:sz w:val="26"/>
          <w:szCs w:val="26"/>
        </w:rPr>
        <w:t xml:space="preserve"> </w:t>
      </w:r>
      <w:r w:rsidR="00E76D52">
        <w:t>Due to unfortunate events, the CAD drawings are not available</w:t>
      </w:r>
      <w:r w:rsidR="00D83662">
        <w:t>. H</w:t>
      </w:r>
      <w:r w:rsidR="00F822C8">
        <w:t>owever</w:t>
      </w:r>
      <w:r w:rsidR="00D83662">
        <w:t xml:space="preserve">, </w:t>
      </w:r>
      <w:r w:rsidR="00D20283">
        <w:t xml:space="preserve">the images below </w:t>
      </w:r>
      <w:r w:rsidR="00A842DC">
        <w:t xml:space="preserve">are the reference material we used to </w:t>
      </w:r>
      <w:r w:rsidR="00D83662">
        <w:t xml:space="preserve">reflect ideas </w:t>
      </w:r>
      <w:r w:rsidR="00AB505C">
        <w:t xml:space="preserve">to how mechanically we can control the soap box. </w:t>
      </w:r>
    </w:p>
    <w:p w14:paraId="698761A9" w14:textId="69AAC4C3" w:rsidR="007C10A8" w:rsidRDefault="000C4A4C" w:rsidP="007C10A8">
      <w:pPr>
        <w:ind w:left="-5" w:right="0"/>
        <w:jc w:val="center"/>
      </w:pPr>
      <w:r w:rsidRPr="0065132B">
        <w:rPr>
          <w:noProof/>
        </w:rPr>
        <w:drawing>
          <wp:anchor distT="0" distB="0" distL="114300" distR="114300" simplePos="0" relativeHeight="251666432" behindDoc="0" locked="0" layoutInCell="1" allowOverlap="1" wp14:anchorId="3993C724" wp14:editId="0B8606F1">
            <wp:simplePos x="0" y="0"/>
            <wp:positionH relativeFrom="column">
              <wp:posOffset>433070</wp:posOffset>
            </wp:positionH>
            <wp:positionV relativeFrom="paragraph">
              <wp:posOffset>3692525</wp:posOffset>
            </wp:positionV>
            <wp:extent cx="5241978" cy="3277606"/>
            <wp:effectExtent l="0" t="0" r="0" b="8890"/>
            <wp:wrapTopAndBottom/>
            <wp:docPr id="2" name="Picture 2" descr="A blue and white dro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ue and white drone&#10;&#10;Description automatically generated with low confidence"/>
                    <pic:cNvPicPr/>
                  </pic:nvPicPr>
                  <pic:blipFill>
                    <a:blip r:embed="rId15">
                      <a:extLst>
                        <a:ext uri="{28A0092B-C50C-407E-A947-70E740481C1C}">
                          <a14:useLocalDpi xmlns:a14="http://schemas.microsoft.com/office/drawing/2010/main" val="0"/>
                        </a:ext>
                      </a:extLst>
                    </a:blip>
                    <a:stretch>
                      <a:fillRect/>
                    </a:stretch>
                  </pic:blipFill>
                  <pic:spPr>
                    <a:xfrm>
                      <a:off x="0" y="0"/>
                      <a:ext cx="5241978" cy="3277606"/>
                    </a:xfrm>
                    <a:prstGeom prst="rect">
                      <a:avLst/>
                    </a:prstGeom>
                  </pic:spPr>
                </pic:pic>
              </a:graphicData>
            </a:graphic>
            <wp14:sizeRelH relativeFrom="margin">
              <wp14:pctWidth>0</wp14:pctWidth>
            </wp14:sizeRelH>
            <wp14:sizeRelV relativeFrom="margin">
              <wp14:pctHeight>0</wp14:pctHeight>
            </wp14:sizeRelV>
          </wp:anchor>
        </w:drawing>
      </w:r>
      <w:r w:rsidR="007C10A8">
        <w:t>Figure 1</w:t>
      </w:r>
      <w:r w:rsidR="00A702CC">
        <w:t xml:space="preserve">- </w:t>
      </w:r>
      <w:r w:rsidR="00574A6C">
        <w:t>Assembled</w:t>
      </w:r>
      <w:r w:rsidR="002D7B71">
        <w:t xml:space="preserve"> front steering column </w:t>
      </w:r>
    </w:p>
    <w:p w14:paraId="03A010FC" w14:textId="758DD977" w:rsidR="00541553" w:rsidRDefault="002D7B71" w:rsidP="002D7B71">
      <w:pPr>
        <w:ind w:left="-5" w:right="0"/>
        <w:jc w:val="center"/>
      </w:pPr>
      <w:r>
        <w:t xml:space="preserve">Figure 2- Exploded </w:t>
      </w:r>
      <w:r w:rsidR="00A16801">
        <w:t xml:space="preserve">diagram </w:t>
      </w:r>
      <w:r w:rsidR="000F6285">
        <w:t xml:space="preserve">of steering column </w:t>
      </w:r>
      <w:r w:rsidR="00A16801">
        <w:t>and wheel assembly</w:t>
      </w:r>
    </w:p>
    <w:p w14:paraId="28564E04" w14:textId="0A77FACF" w:rsidR="00742D03" w:rsidRDefault="00EA18BB" w:rsidP="00602D69">
      <w:pPr>
        <w:spacing w:after="160" w:line="259" w:lineRule="auto"/>
        <w:ind w:left="0" w:right="0" w:firstLine="0"/>
        <w:jc w:val="center"/>
      </w:pPr>
      <w:r w:rsidRPr="00EA56B3">
        <w:rPr>
          <w:noProof/>
        </w:rPr>
        <w:lastRenderedPageBreak/>
        <w:drawing>
          <wp:anchor distT="0" distB="0" distL="114300" distR="114300" simplePos="0" relativeHeight="251667456" behindDoc="1" locked="0" layoutInCell="1" allowOverlap="1" wp14:anchorId="7C7BFA19" wp14:editId="19AB4ADC">
            <wp:simplePos x="0" y="0"/>
            <wp:positionH relativeFrom="margin">
              <wp:align>left</wp:align>
            </wp:positionH>
            <wp:positionV relativeFrom="paragraph">
              <wp:posOffset>2874010</wp:posOffset>
            </wp:positionV>
            <wp:extent cx="6628765" cy="3744595"/>
            <wp:effectExtent l="0" t="0" r="635" b="8255"/>
            <wp:wrapTight wrapText="bothSides">
              <wp:wrapPolygon edited="0">
                <wp:start x="0" y="0"/>
                <wp:lineTo x="0" y="21538"/>
                <wp:lineTo x="21540" y="21538"/>
                <wp:lineTo x="21540" y="0"/>
                <wp:lineTo x="0" y="0"/>
              </wp:wrapPolygon>
            </wp:wrapTight>
            <wp:docPr id="14" name="Picture 14"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video game&#10;&#10;Description automatically generated"/>
                    <pic:cNvPicPr/>
                  </pic:nvPicPr>
                  <pic:blipFill rotWithShape="1">
                    <a:blip r:embed="rId16">
                      <a:extLst>
                        <a:ext uri="{28A0092B-C50C-407E-A947-70E740481C1C}">
                          <a14:useLocalDpi xmlns:a14="http://schemas.microsoft.com/office/drawing/2010/main" val="0"/>
                        </a:ext>
                      </a:extLst>
                    </a:blip>
                    <a:srcRect l="-120" t="6750" r="1646" b="18525"/>
                    <a:stretch/>
                  </pic:blipFill>
                  <pic:spPr bwMode="auto">
                    <a:xfrm>
                      <a:off x="0" y="0"/>
                      <a:ext cx="6628765" cy="37445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02D69" w:rsidRPr="00541553">
        <w:rPr>
          <w:noProof/>
        </w:rPr>
        <w:drawing>
          <wp:anchor distT="0" distB="0" distL="114300" distR="114300" simplePos="0" relativeHeight="251668480" behindDoc="1" locked="0" layoutInCell="1" allowOverlap="1" wp14:anchorId="2431A733" wp14:editId="252344F8">
            <wp:simplePos x="0" y="0"/>
            <wp:positionH relativeFrom="margin">
              <wp:posOffset>3152140</wp:posOffset>
            </wp:positionH>
            <wp:positionV relativeFrom="paragraph">
              <wp:posOffset>35560</wp:posOffset>
            </wp:positionV>
            <wp:extent cx="3484245" cy="2533650"/>
            <wp:effectExtent l="0" t="0" r="1905" b="0"/>
            <wp:wrapTight wrapText="bothSides">
              <wp:wrapPolygon edited="0">
                <wp:start x="0" y="0"/>
                <wp:lineTo x="0" y="21438"/>
                <wp:lineTo x="21494" y="21438"/>
                <wp:lineTo x="21494" y="0"/>
                <wp:lineTo x="0" y="0"/>
              </wp:wrapPolygon>
            </wp:wrapTight>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484245" cy="2533650"/>
                    </a:xfrm>
                    <a:prstGeom prst="rect">
                      <a:avLst/>
                    </a:prstGeom>
                  </pic:spPr>
                </pic:pic>
              </a:graphicData>
            </a:graphic>
            <wp14:sizeRelH relativeFrom="margin">
              <wp14:pctWidth>0</wp14:pctWidth>
            </wp14:sizeRelH>
            <wp14:sizeRelV relativeFrom="margin">
              <wp14:pctHeight>0</wp14:pctHeight>
            </wp14:sizeRelV>
          </wp:anchor>
        </w:drawing>
      </w:r>
      <w:r w:rsidR="00602D69" w:rsidRPr="00AF33F8">
        <w:rPr>
          <w:noProof/>
        </w:rPr>
        <w:drawing>
          <wp:anchor distT="0" distB="0" distL="114300" distR="114300" simplePos="0" relativeHeight="251660288" behindDoc="1" locked="0" layoutInCell="1" allowOverlap="1" wp14:anchorId="5AE63D94" wp14:editId="04017730">
            <wp:simplePos x="0" y="0"/>
            <wp:positionH relativeFrom="margin">
              <wp:align>left</wp:align>
            </wp:positionH>
            <wp:positionV relativeFrom="paragraph">
              <wp:posOffset>43318</wp:posOffset>
            </wp:positionV>
            <wp:extent cx="4206240" cy="2524760"/>
            <wp:effectExtent l="0" t="0" r="3810" b="8890"/>
            <wp:wrapTight wrapText="bothSides">
              <wp:wrapPolygon edited="0">
                <wp:start x="0" y="0"/>
                <wp:lineTo x="0" y="21513"/>
                <wp:lineTo x="21522" y="21513"/>
                <wp:lineTo x="21522" y="0"/>
                <wp:lineTo x="0" y="0"/>
              </wp:wrapPolygon>
            </wp:wrapTight>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208506" cy="2526570"/>
                    </a:xfrm>
                    <a:prstGeom prst="rect">
                      <a:avLst/>
                    </a:prstGeom>
                  </pic:spPr>
                </pic:pic>
              </a:graphicData>
            </a:graphic>
            <wp14:sizeRelH relativeFrom="margin">
              <wp14:pctWidth>0</wp14:pctWidth>
            </wp14:sizeRelH>
            <wp14:sizeRelV relativeFrom="margin">
              <wp14:pctHeight>0</wp14:pctHeight>
            </wp14:sizeRelV>
          </wp:anchor>
        </w:drawing>
      </w:r>
      <w:r w:rsidR="00602D69">
        <w:t xml:space="preserve">Figure </w:t>
      </w:r>
      <w:r w:rsidR="00504165">
        <w:t xml:space="preserve">3- Different angles of steering </w:t>
      </w:r>
      <w:r w:rsidR="003600B5">
        <w:t>co</w:t>
      </w:r>
      <w:r>
        <w:t xml:space="preserve">lumn and wheel joining </w:t>
      </w:r>
    </w:p>
    <w:p w14:paraId="48CE80BE" w14:textId="25495CC0" w:rsidR="005F366A" w:rsidRDefault="005F366A" w:rsidP="00602D69">
      <w:pPr>
        <w:spacing w:after="160" w:line="259" w:lineRule="auto"/>
        <w:ind w:left="0" w:right="0" w:firstLine="0"/>
        <w:jc w:val="center"/>
      </w:pPr>
      <w:r>
        <w:t>Figure 4-</w:t>
      </w:r>
      <w:r w:rsidR="00BA6533">
        <w:t xml:space="preserve"> Second solution </w:t>
      </w:r>
      <w:r w:rsidR="00E70A11">
        <w:t xml:space="preserve">to </w:t>
      </w:r>
      <w:r w:rsidR="00EA18BB">
        <w:t>steering wheel joining</w:t>
      </w:r>
    </w:p>
    <w:p w14:paraId="3880EB28" w14:textId="14086C85" w:rsidR="00593DD2" w:rsidRDefault="00593DD2">
      <w:pPr>
        <w:spacing w:after="160" w:line="259" w:lineRule="auto"/>
        <w:ind w:left="0" w:right="0" w:firstLine="0"/>
      </w:pPr>
      <w:r>
        <w:br w:type="page"/>
      </w:r>
    </w:p>
    <w:p w14:paraId="2237DA33" w14:textId="51DE8891" w:rsidR="005F366A" w:rsidRDefault="002B3ACF" w:rsidP="00593DD2">
      <w:pPr>
        <w:spacing w:after="160" w:line="259" w:lineRule="auto"/>
        <w:ind w:left="0" w:right="0" w:firstLine="0"/>
        <w:jc w:val="center"/>
      </w:pPr>
      <w:r w:rsidRPr="003F7BBB">
        <w:rPr>
          <w:noProof/>
        </w:rPr>
        <w:lastRenderedPageBreak/>
        <w:drawing>
          <wp:anchor distT="0" distB="0" distL="114300" distR="114300" simplePos="0" relativeHeight="251662336" behindDoc="1" locked="0" layoutInCell="1" allowOverlap="1" wp14:anchorId="7DB02B3D" wp14:editId="27889B3B">
            <wp:simplePos x="0" y="0"/>
            <wp:positionH relativeFrom="margin">
              <wp:posOffset>4723765</wp:posOffset>
            </wp:positionH>
            <wp:positionV relativeFrom="paragraph">
              <wp:posOffset>-302260</wp:posOffset>
            </wp:positionV>
            <wp:extent cx="1662430" cy="2272665"/>
            <wp:effectExtent l="0" t="318" r="0" b="0"/>
            <wp:wrapTight wrapText="bothSides">
              <wp:wrapPolygon edited="0">
                <wp:start x="-4" y="21597"/>
                <wp:lineTo x="21282" y="21597"/>
                <wp:lineTo x="21282" y="232"/>
                <wp:lineTo x="-4" y="232"/>
                <wp:lineTo x="-4" y="21597"/>
              </wp:wrapPolygon>
            </wp:wrapTight>
            <wp:docPr id="7" name="Picture 7" descr="Whiteboar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Whiteboard&#10;&#10;Description automatically generated with medium confidence"/>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1662430" cy="2272665"/>
                    </a:xfrm>
                    <a:prstGeom prst="rect">
                      <a:avLst/>
                    </a:prstGeom>
                  </pic:spPr>
                </pic:pic>
              </a:graphicData>
            </a:graphic>
            <wp14:sizeRelH relativeFrom="margin">
              <wp14:pctWidth>0</wp14:pctWidth>
            </wp14:sizeRelH>
            <wp14:sizeRelV relativeFrom="margin">
              <wp14:pctHeight>0</wp14:pctHeight>
            </wp14:sizeRelV>
          </wp:anchor>
        </w:drawing>
      </w:r>
      <w:r w:rsidR="00085751" w:rsidRPr="004E00B2">
        <w:rPr>
          <w:noProof/>
        </w:rPr>
        <w:drawing>
          <wp:anchor distT="0" distB="0" distL="114300" distR="114300" simplePos="0" relativeHeight="251669504" behindDoc="1" locked="0" layoutInCell="1" allowOverlap="1" wp14:anchorId="56DB80B1" wp14:editId="2BAE3142">
            <wp:simplePos x="0" y="0"/>
            <wp:positionH relativeFrom="margin">
              <wp:align>left</wp:align>
            </wp:positionH>
            <wp:positionV relativeFrom="paragraph">
              <wp:posOffset>-254635</wp:posOffset>
            </wp:positionV>
            <wp:extent cx="1669415" cy="2200275"/>
            <wp:effectExtent l="1270" t="0" r="8255" b="8255"/>
            <wp:wrapTight wrapText="bothSides">
              <wp:wrapPolygon edited="0">
                <wp:start x="16" y="21612"/>
                <wp:lineTo x="21460" y="21612"/>
                <wp:lineTo x="21460" y="106"/>
                <wp:lineTo x="16" y="106"/>
                <wp:lineTo x="16" y="21612"/>
              </wp:wrapPolygon>
            </wp:wrapTight>
            <wp:docPr id="12" name="Picture 1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1669415" cy="2200275"/>
                    </a:xfrm>
                    <a:prstGeom prst="rect">
                      <a:avLst/>
                    </a:prstGeom>
                  </pic:spPr>
                </pic:pic>
              </a:graphicData>
            </a:graphic>
            <wp14:sizeRelH relativeFrom="margin">
              <wp14:pctWidth>0</wp14:pctWidth>
            </wp14:sizeRelH>
            <wp14:sizeRelV relativeFrom="margin">
              <wp14:pctHeight>0</wp14:pctHeight>
            </wp14:sizeRelV>
          </wp:anchor>
        </w:drawing>
      </w:r>
      <w:r w:rsidR="00085751" w:rsidRPr="00B3093C">
        <w:rPr>
          <w:noProof/>
        </w:rPr>
        <w:drawing>
          <wp:anchor distT="0" distB="0" distL="114300" distR="114300" simplePos="0" relativeHeight="251663360" behindDoc="1" locked="0" layoutInCell="1" allowOverlap="1" wp14:anchorId="0C344175" wp14:editId="68302FDD">
            <wp:simplePos x="0" y="0"/>
            <wp:positionH relativeFrom="margin">
              <wp:align>center</wp:align>
            </wp:positionH>
            <wp:positionV relativeFrom="paragraph">
              <wp:posOffset>-278130</wp:posOffset>
            </wp:positionV>
            <wp:extent cx="1661160" cy="2243455"/>
            <wp:effectExtent l="0" t="5398" r="0" b="0"/>
            <wp:wrapTight wrapText="bothSides">
              <wp:wrapPolygon edited="0">
                <wp:start x="-70" y="21548"/>
                <wp:lineTo x="21233" y="21548"/>
                <wp:lineTo x="21233" y="272"/>
                <wp:lineTo x="-70" y="272"/>
                <wp:lineTo x="-70" y="21548"/>
              </wp:wrapPolygon>
            </wp:wrapTight>
            <wp:docPr id="8" name="Picture 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1661160" cy="2243455"/>
                    </a:xfrm>
                    <a:prstGeom prst="rect">
                      <a:avLst/>
                    </a:prstGeom>
                  </pic:spPr>
                </pic:pic>
              </a:graphicData>
            </a:graphic>
            <wp14:sizeRelH relativeFrom="margin">
              <wp14:pctWidth>0</wp14:pctWidth>
            </wp14:sizeRelH>
            <wp14:sizeRelV relativeFrom="margin">
              <wp14:pctHeight>0</wp14:pctHeight>
            </wp14:sizeRelV>
          </wp:anchor>
        </w:drawing>
      </w:r>
      <w:r w:rsidR="007640F6">
        <w:t xml:space="preserve">Figure </w:t>
      </w:r>
      <w:r>
        <w:t>5</w:t>
      </w:r>
      <w:r w:rsidR="00081E77">
        <w:t>- Three</w:t>
      </w:r>
      <w:r w:rsidR="006C24BF">
        <w:t xml:space="preserve"> directions of travel using steering</w:t>
      </w:r>
    </w:p>
    <w:p w14:paraId="244FE011" w14:textId="2642C855" w:rsidR="000B3183" w:rsidRDefault="000B3183" w:rsidP="00FA3762">
      <w:pPr>
        <w:spacing w:after="160" w:line="259" w:lineRule="auto"/>
        <w:ind w:left="0" w:right="0" w:firstLine="0"/>
      </w:pPr>
      <w:r w:rsidRPr="000B3183">
        <w:rPr>
          <w:noProof/>
        </w:rPr>
        <w:drawing>
          <wp:inline distT="0" distB="0" distL="0" distR="0" wp14:anchorId="1A056E73" wp14:editId="3C0D72B8">
            <wp:extent cx="6645910" cy="2753995"/>
            <wp:effectExtent l="0" t="0" r="2540" b="8255"/>
            <wp:docPr id="16" name="Picture 16" descr="A picture contain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person&#10;&#10;Description automatically generated"/>
                    <pic:cNvPicPr/>
                  </pic:nvPicPr>
                  <pic:blipFill>
                    <a:blip r:embed="rId22"/>
                    <a:stretch>
                      <a:fillRect/>
                    </a:stretch>
                  </pic:blipFill>
                  <pic:spPr>
                    <a:xfrm>
                      <a:off x="0" y="0"/>
                      <a:ext cx="6645910" cy="2753995"/>
                    </a:xfrm>
                    <a:prstGeom prst="rect">
                      <a:avLst/>
                    </a:prstGeom>
                  </pic:spPr>
                </pic:pic>
              </a:graphicData>
            </a:graphic>
          </wp:inline>
        </w:drawing>
      </w:r>
    </w:p>
    <w:p w14:paraId="5B6A273F" w14:textId="060F1071" w:rsidR="00036C14" w:rsidRDefault="00D51E5A" w:rsidP="00036C14">
      <w:pPr>
        <w:spacing w:after="160" w:line="259" w:lineRule="auto"/>
        <w:ind w:left="0" w:right="0" w:firstLine="0"/>
        <w:jc w:val="center"/>
      </w:pPr>
      <w:r>
        <w:t xml:space="preserve">Figure 6- </w:t>
      </w:r>
      <w:r w:rsidR="00036C14">
        <w:t xml:space="preserve">Chassis </w:t>
      </w:r>
      <w:r w:rsidR="00235091">
        <w:t>joining idea</w:t>
      </w:r>
    </w:p>
    <w:p w14:paraId="66564EE9" w14:textId="0C2677F0" w:rsidR="00793257" w:rsidRDefault="007D5B11" w:rsidP="00A452F0">
      <w:pPr>
        <w:spacing w:after="160" w:line="259" w:lineRule="auto"/>
        <w:ind w:left="0" w:right="0" w:firstLine="0"/>
      </w:pPr>
      <w:r>
        <w:t xml:space="preserve"> </w:t>
      </w:r>
      <w:r w:rsidR="00D53B68">
        <w:t>Figure 1 and Figure 2</w:t>
      </w:r>
      <w:r w:rsidR="00D71E80">
        <w:t xml:space="preserve"> </w:t>
      </w:r>
      <w:r w:rsidR="00986980">
        <w:t xml:space="preserve">are a great </w:t>
      </w:r>
      <w:r w:rsidR="00774F97">
        <w:t xml:space="preserve">vision of </w:t>
      </w:r>
      <w:r w:rsidR="005339FD">
        <w:t xml:space="preserve">what we </w:t>
      </w:r>
      <w:r w:rsidR="0094398D">
        <w:t>are basing</w:t>
      </w:r>
      <w:r w:rsidR="003B5FC2">
        <w:t xml:space="preserve"> the steering column and </w:t>
      </w:r>
      <w:r w:rsidR="00EA149B">
        <w:t>wheelbase</w:t>
      </w:r>
      <w:r w:rsidR="003B5FC2">
        <w:t xml:space="preserve"> to be like, these videos by solidworks fun were extremely helpful in gathering ideas </w:t>
      </w:r>
      <w:r w:rsidR="00EA149B">
        <w:t xml:space="preserve">and information </w:t>
      </w:r>
      <w:r w:rsidR="003B5FC2">
        <w:t xml:space="preserve">of how we can control </w:t>
      </w:r>
      <w:r w:rsidR="00CE37DD">
        <w:t xml:space="preserve">the front two wheels. </w:t>
      </w:r>
      <w:r w:rsidR="00EA149B">
        <w:t xml:space="preserve"> Another creator by the name Colin Furze </w:t>
      </w:r>
      <w:r w:rsidR="00917A5D">
        <w:t xml:space="preserve">released a video that was </w:t>
      </w:r>
      <w:r w:rsidR="00242CB6">
        <w:t xml:space="preserve">extremely helpful </w:t>
      </w:r>
      <w:r w:rsidR="007419B2">
        <w:t>to theori</w:t>
      </w:r>
      <w:r w:rsidR="00B9415A">
        <w:t>s</w:t>
      </w:r>
      <w:r w:rsidR="007419B2">
        <w:t>e how</w:t>
      </w:r>
      <w:r w:rsidR="00B9415A">
        <w:t xml:space="preserve"> we conjoin our materials to </w:t>
      </w:r>
      <w:r w:rsidR="00793257">
        <w:t xml:space="preserve">create a ridged chasse. </w:t>
      </w:r>
      <w:r w:rsidR="00C52E32">
        <w:t>(Figure 6)</w:t>
      </w:r>
    </w:p>
    <w:p w14:paraId="5870CB7A" w14:textId="5C56CA16" w:rsidR="000553CE" w:rsidRDefault="00756C34" w:rsidP="00A452F0">
      <w:pPr>
        <w:spacing w:after="160" w:line="259" w:lineRule="auto"/>
        <w:ind w:left="0" w:right="0" w:firstLine="0"/>
      </w:pPr>
      <w:r>
        <w:t xml:space="preserve">Figure 3 is a more robust </w:t>
      </w:r>
      <w:r w:rsidR="00DF10C8">
        <w:t xml:space="preserve">and </w:t>
      </w:r>
      <w:r w:rsidR="00E86236">
        <w:t xml:space="preserve">safer </w:t>
      </w:r>
      <w:r w:rsidR="008C0552">
        <w:t xml:space="preserve">rendition of figure 4, which is an effective, cheaper </w:t>
      </w:r>
      <w:r w:rsidR="0003378E">
        <w:t>le</w:t>
      </w:r>
      <w:r w:rsidR="00CA424A">
        <w:t xml:space="preserve">ss engineering </w:t>
      </w:r>
      <w:r w:rsidR="00F40A57">
        <w:t xml:space="preserve">steering </w:t>
      </w:r>
      <w:r w:rsidR="00D81DA6">
        <w:t xml:space="preserve">connection from the wheels. </w:t>
      </w:r>
    </w:p>
    <w:p w14:paraId="08938EA7" w14:textId="0ADF9120" w:rsidR="00225D4B" w:rsidRDefault="00225D4B" w:rsidP="00A452F0">
      <w:pPr>
        <w:spacing w:after="160" w:line="259" w:lineRule="auto"/>
        <w:ind w:left="0" w:right="0" w:firstLine="0"/>
      </w:pPr>
      <w:r>
        <w:t>Figure 5 is the</w:t>
      </w:r>
      <w:r w:rsidR="00A2462D">
        <w:t xml:space="preserve"> difference in direction of travel that can be achieved</w:t>
      </w:r>
      <w:r w:rsidR="009B1A3C">
        <w:t>,</w:t>
      </w:r>
      <w:r w:rsidR="00560E45">
        <w:t xml:space="preserve"> </w:t>
      </w:r>
      <w:r w:rsidR="00D212B7">
        <w:t xml:space="preserve">it must be noted that </w:t>
      </w:r>
      <w:r w:rsidR="00024AE6">
        <w:t>stoppers to prevent under</w:t>
      </w:r>
      <w:r w:rsidR="00605ACA">
        <w:t xml:space="preserve">steer. </w:t>
      </w:r>
    </w:p>
    <w:p w14:paraId="2C3D3A80" w14:textId="07E6D546" w:rsidR="009739E6" w:rsidRDefault="009739E6" w:rsidP="00A452F0">
      <w:pPr>
        <w:spacing w:after="160" w:line="259" w:lineRule="auto"/>
        <w:ind w:left="0" w:right="0" w:firstLine="0"/>
      </w:pPr>
      <w:r>
        <w:br w:type="page"/>
      </w:r>
    </w:p>
    <w:p w14:paraId="114F1957" w14:textId="7727E822" w:rsidR="00AE2D4D" w:rsidRDefault="00E76D52" w:rsidP="00C42552">
      <w:pPr>
        <w:pStyle w:val="Heading1"/>
        <w:numPr>
          <w:ilvl w:val="0"/>
          <w:numId w:val="1"/>
        </w:numPr>
      </w:pPr>
      <w:bookmarkStart w:id="2" w:name="_Toc103350071"/>
      <w:r>
        <w:lastRenderedPageBreak/>
        <w:t>Analytical calculations</w:t>
      </w:r>
      <w:bookmarkEnd w:id="2"/>
      <w:r>
        <w:t xml:space="preserve"> </w:t>
      </w:r>
    </w:p>
    <w:p w14:paraId="2D9657C7" w14:textId="2E70D73B" w:rsidR="00D34054" w:rsidRDefault="009E7D63" w:rsidP="00B3057A">
      <w:pPr>
        <w:ind w:left="0" w:firstLine="0"/>
      </w:pPr>
      <w:r>
        <w:rPr>
          <w:noProof/>
        </w:rPr>
        <w:drawing>
          <wp:anchor distT="0" distB="0" distL="114300" distR="114300" simplePos="0" relativeHeight="251670528" behindDoc="1" locked="0" layoutInCell="1" allowOverlap="1" wp14:anchorId="7E47BFA5" wp14:editId="6F7408EC">
            <wp:simplePos x="0" y="0"/>
            <wp:positionH relativeFrom="margin">
              <wp:posOffset>2855595</wp:posOffset>
            </wp:positionH>
            <wp:positionV relativeFrom="paragraph">
              <wp:posOffset>6350</wp:posOffset>
            </wp:positionV>
            <wp:extent cx="3340735" cy="6335395"/>
            <wp:effectExtent l="0" t="0" r="0" b="8255"/>
            <wp:wrapSquare wrapText="bothSides"/>
            <wp:docPr id="13" name="Picture 1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Map&#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340735" cy="6335395"/>
                    </a:xfrm>
                    <a:prstGeom prst="rect">
                      <a:avLst/>
                    </a:prstGeom>
                  </pic:spPr>
                </pic:pic>
              </a:graphicData>
            </a:graphic>
            <wp14:sizeRelH relativeFrom="margin">
              <wp14:pctWidth>0</wp14:pctWidth>
            </wp14:sizeRelH>
            <wp14:sizeRelV relativeFrom="margin">
              <wp14:pctHeight>0</wp14:pctHeight>
            </wp14:sizeRelV>
          </wp:anchor>
        </w:drawing>
      </w:r>
      <w:r w:rsidR="001F516B">
        <w:t>Strategically we dec</w:t>
      </w:r>
      <w:r>
        <w:t xml:space="preserve">ided to split the course </w:t>
      </w:r>
      <w:r w:rsidR="008A49EF">
        <w:t>into two</w:t>
      </w:r>
      <w:r w:rsidR="00A65857">
        <w:t>. Sect</w:t>
      </w:r>
      <w:r w:rsidR="00D76B65">
        <w:t>or</w:t>
      </w:r>
      <w:r w:rsidR="00A65857">
        <w:t xml:space="preserve"> one (labelled as S1) </w:t>
      </w:r>
      <w:r w:rsidR="00D76B65">
        <w:t xml:space="preserve">has three major corners, the third leading into sector </w:t>
      </w:r>
      <w:r w:rsidR="005D5A2F">
        <w:t xml:space="preserve">two (labelled as S2). </w:t>
      </w:r>
      <w:r w:rsidR="00077CAC">
        <w:t>Sector 2 one turn and a very long</w:t>
      </w:r>
      <w:r w:rsidR="005251B1">
        <w:t xml:space="preserve">, and steep decent </w:t>
      </w:r>
      <w:r w:rsidR="00512591">
        <w:t xml:space="preserve">straight. </w:t>
      </w:r>
    </w:p>
    <w:p w14:paraId="248E5042" w14:textId="5E51CC03" w:rsidR="00E07018" w:rsidRDefault="002849A6" w:rsidP="00B3057A">
      <w:pPr>
        <w:ind w:left="0" w:firstLine="0"/>
      </w:pPr>
      <w:r>
        <w:t xml:space="preserve">It should be noted that </w:t>
      </w:r>
      <w:r w:rsidR="001E7CCD">
        <w:t xml:space="preserve">drag and friction </w:t>
      </w:r>
      <w:r w:rsidR="00E961FA">
        <w:t xml:space="preserve">will not be calculated, we are assuming that the driver doesn’t apply the brakes throughout the duration of the course. </w:t>
      </w:r>
    </w:p>
    <w:p w14:paraId="030C6A6E" w14:textId="07D4B70A" w:rsidR="003B7485" w:rsidRPr="003837D7" w:rsidRDefault="003B7485" w:rsidP="003837D7">
      <w:pPr>
        <w:ind w:left="0" w:firstLine="0"/>
        <w:jc w:val="center"/>
        <w:rPr>
          <w:b/>
          <w:bCs/>
        </w:rPr>
      </w:pPr>
      <w:r w:rsidRPr="003837D7">
        <w:rPr>
          <w:b/>
          <w:bCs/>
        </w:rPr>
        <w:t xml:space="preserve">These are both theoretical </w:t>
      </w:r>
      <w:r w:rsidR="003837D7" w:rsidRPr="003837D7">
        <w:rPr>
          <w:b/>
          <w:bCs/>
        </w:rPr>
        <w:t>speeds and</w:t>
      </w:r>
      <w:r w:rsidRPr="003837D7">
        <w:rPr>
          <w:b/>
          <w:bCs/>
        </w:rPr>
        <w:t xml:space="preserve"> are not</w:t>
      </w:r>
      <w:r w:rsidR="003837D7" w:rsidRPr="003837D7">
        <w:rPr>
          <w:b/>
          <w:bCs/>
        </w:rPr>
        <w:t xml:space="preserve"> the 100% accurate speeds.</w:t>
      </w:r>
    </w:p>
    <w:p w14:paraId="54DE547B" w14:textId="067EB3E2" w:rsidR="00C73B87" w:rsidRDefault="00E07018" w:rsidP="00E76D52">
      <w:pPr>
        <w:ind w:left="0" w:firstLine="0"/>
      </w:pPr>
      <w:r>
        <w:t xml:space="preserve">In </w:t>
      </w:r>
      <w:r w:rsidRPr="003837D7">
        <w:rPr>
          <w:b/>
          <w:bCs/>
        </w:rPr>
        <w:t>Sector 1</w:t>
      </w:r>
      <w:r>
        <w:t xml:space="preserve"> we reach a speed a top speed of 24mp/h</w:t>
      </w:r>
      <w:r w:rsidR="00CF1E6D">
        <w:t>.</w:t>
      </w:r>
      <w:r>
        <w:t xml:space="preserve"> </w:t>
      </w:r>
      <w:r w:rsidR="00392DB5">
        <w:t>That is a great speed to</w:t>
      </w:r>
      <w:r w:rsidR="00CF1E6D">
        <w:t xml:space="preserve"> come into </w:t>
      </w:r>
      <w:r w:rsidR="00CF1E6D" w:rsidRPr="003837D7">
        <w:rPr>
          <w:b/>
          <w:bCs/>
        </w:rPr>
        <w:t>sector 2</w:t>
      </w:r>
      <w:r w:rsidR="003D001F">
        <w:t xml:space="preserve">, </w:t>
      </w:r>
      <w:r w:rsidR="00A97AD2">
        <w:t>the speed dramatically increases to 72mp/h</w:t>
      </w:r>
      <w:r w:rsidR="00DB52A2">
        <w:t>. This</w:t>
      </w:r>
      <w:r w:rsidR="00A97AD2">
        <w:t xml:space="preserve"> </w:t>
      </w:r>
      <w:r w:rsidR="00DB52A2">
        <w:t>is an increase of 48mp/h which is extreme and not realistic</w:t>
      </w:r>
      <w:r w:rsidR="00085684">
        <w:t>. A</w:t>
      </w:r>
      <w:r w:rsidR="00DB52A2">
        <w:t>fter assessing footage of previous con</w:t>
      </w:r>
      <w:r w:rsidR="00085684">
        <w:t>testant there are obstacles place on the course forcing the driver to divert and brake, which will decrease the overall speed.</w:t>
      </w:r>
    </w:p>
    <w:p w14:paraId="4208556E" w14:textId="7D843B27" w:rsidR="00085684" w:rsidRDefault="00C73B87" w:rsidP="00E76D52">
      <w:pPr>
        <w:ind w:left="0" w:firstLine="0"/>
      </w:pPr>
      <w:r>
        <w:rPr>
          <w:noProof/>
        </w:rPr>
        <mc:AlternateContent>
          <mc:Choice Requires="wps">
            <w:drawing>
              <wp:anchor distT="0" distB="0" distL="114300" distR="114300" simplePos="0" relativeHeight="251672576" behindDoc="0" locked="0" layoutInCell="1" allowOverlap="1" wp14:anchorId="19979DF7" wp14:editId="20417AD9">
                <wp:simplePos x="0" y="0"/>
                <wp:positionH relativeFrom="margin">
                  <wp:posOffset>2647950</wp:posOffset>
                </wp:positionH>
                <wp:positionV relativeFrom="paragraph">
                  <wp:posOffset>2495144</wp:posOffset>
                </wp:positionV>
                <wp:extent cx="3810635" cy="271145"/>
                <wp:effectExtent l="0" t="247650" r="18415" b="14605"/>
                <wp:wrapNone/>
                <wp:docPr id="9" name="Speech Bubble: Rectangle 9"/>
                <wp:cNvGraphicFramePr/>
                <a:graphic xmlns:a="http://schemas.openxmlformats.org/drawingml/2006/main">
                  <a:graphicData uri="http://schemas.microsoft.com/office/word/2010/wordprocessingShape">
                    <wps:wsp>
                      <wps:cNvSpPr/>
                      <wps:spPr>
                        <a:xfrm>
                          <a:off x="0" y="0"/>
                          <a:ext cx="3810635" cy="271145"/>
                        </a:xfrm>
                        <a:prstGeom prst="wedgeRectCallout">
                          <a:avLst>
                            <a:gd name="adj1" fmla="val -21744"/>
                            <a:gd name="adj2" fmla="val -141716"/>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87210B1" w14:textId="77777777" w:rsidR="0018711B" w:rsidRDefault="0018711B" w:rsidP="0018711B">
                            <w:pPr>
                              <w:ind w:left="0"/>
                              <w:jc w:val="right"/>
                            </w:pPr>
                            <w:r>
                              <w:t xml:space="preserve">Figure 7- Birds eye view of course </w:t>
                            </w:r>
                          </w:p>
                          <w:p w14:paraId="20706FE6" w14:textId="77777777" w:rsidR="0018711B" w:rsidRDefault="0018711B" w:rsidP="0018711B">
                            <w:pPr>
                              <w:ind w:left="0"/>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979DF7"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Speech Bubble: Rectangle 9" o:spid="_x0000_s1026" type="#_x0000_t61" style="position:absolute;margin-left:208.5pt;margin-top:196.45pt;width:300.05pt;height:21.3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" adj="6103,-19811" fillcolor="white [3212]" strokecolor="black [3213]" strokeweight="1pt">
                <v:textbox>
                  <w:txbxContent>
                    <w:p w14:paraId="087210B1" w14:textId="77777777" w:rsidR="0018711B" w:rsidRDefault="0018711B" w:rsidP="0018711B">
                      <w:pPr>
                        <w:ind w:left="0"/>
                        <w:jc w:val="right"/>
                      </w:pPr>
                      <w:r>
                        <w:t xml:space="preserve">Figure 7- Birds eye view of course </w:t>
                      </w:r>
                    </w:p>
                    <w:p w14:paraId="20706FE6" w14:textId="77777777" w:rsidR="0018711B" w:rsidRDefault="0018711B" w:rsidP="0018711B">
                      <w:pPr>
                        <w:ind w:left="0"/>
                        <w:jc w:val="center"/>
                      </w:pPr>
                    </w:p>
                  </w:txbxContent>
                </v:textbox>
                <w10:wrap anchorx="margin"/>
              </v:shape>
            </w:pict>
          </mc:Fallback>
        </mc:AlternateContent>
      </w:r>
      <w:r>
        <w:rPr>
          <w:noProof/>
        </w:rPr>
        <w:t xml:space="preserve"> </w:t>
      </w:r>
    </w:p>
    <w:p w14:paraId="11A73568" w14:textId="77777777" w:rsidR="00B67433" w:rsidRDefault="00B67433" w:rsidP="00E76D52">
      <w:pPr>
        <w:ind w:left="0" w:firstLine="0"/>
      </w:pPr>
    </w:p>
    <w:p w14:paraId="4B4F21D9" w14:textId="2212A323" w:rsidR="00E76D52" w:rsidRDefault="002A3958" w:rsidP="00B67433">
      <w:pPr>
        <w:ind w:left="2160" w:firstLine="720"/>
        <w:jc w:val="center"/>
      </w:pPr>
      <w:r>
        <w:rPr>
          <w:noProof/>
        </w:rPr>
        <w:lastRenderedPageBreak/>
        <w:drawing>
          <wp:anchor distT="0" distB="0" distL="114300" distR="114300" simplePos="0" relativeHeight="251658240" behindDoc="1" locked="0" layoutInCell="1" allowOverlap="1" wp14:anchorId="775920DE" wp14:editId="18591CE8">
            <wp:simplePos x="0" y="0"/>
            <wp:positionH relativeFrom="margin">
              <wp:posOffset>-632460</wp:posOffset>
            </wp:positionH>
            <wp:positionV relativeFrom="paragraph">
              <wp:posOffset>807720</wp:posOffset>
            </wp:positionV>
            <wp:extent cx="7852410" cy="6236970"/>
            <wp:effectExtent l="7620" t="0" r="3810" b="3810"/>
            <wp:wrapTight wrapText="bothSides">
              <wp:wrapPolygon edited="0">
                <wp:start x="21579" y="-26"/>
                <wp:lineTo x="42" y="-26"/>
                <wp:lineTo x="42" y="21547"/>
                <wp:lineTo x="21579" y="21547"/>
                <wp:lineTo x="21579" y="-26"/>
              </wp:wrapPolygon>
            </wp:wrapTight>
            <wp:docPr id="11" name="Picture 11"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ece of paper with writing on it&#10;&#10;Description automatically generated with medium confidence"/>
                    <pic:cNvPicPr/>
                  </pic:nvPicPr>
                  <pic:blipFill rotWithShape="1">
                    <a:blip r:embed="rId24" cstate="print">
                      <a:extLst>
                        <a:ext uri="{28A0092B-C50C-407E-A947-70E740481C1C}">
                          <a14:useLocalDpi xmlns:a14="http://schemas.microsoft.com/office/drawing/2010/main" val="0"/>
                        </a:ext>
                      </a:extLst>
                    </a:blip>
                    <a:srcRect l="1892" t="9" r="1752" b="5923"/>
                    <a:stretch/>
                  </pic:blipFill>
                  <pic:spPr bwMode="auto">
                    <a:xfrm rot="16200000">
                      <a:off x="0" y="0"/>
                      <a:ext cx="7852410" cy="62369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67433">
        <w:t>Figure 8- Analytical page 1</w:t>
      </w:r>
    </w:p>
    <w:p w14:paraId="1DB9EC7E" w14:textId="16D12422" w:rsidR="00B67433" w:rsidRDefault="00B67433" w:rsidP="00B67433">
      <w:pPr>
        <w:ind w:left="0" w:firstLine="0"/>
      </w:pPr>
      <w:r>
        <w:rPr>
          <w:noProof/>
        </w:rPr>
        <w:lastRenderedPageBreak/>
        <w:drawing>
          <wp:anchor distT="0" distB="0" distL="114300" distR="114300" simplePos="0" relativeHeight="251659264" behindDoc="1" locked="0" layoutInCell="1" allowOverlap="1" wp14:anchorId="19392E35" wp14:editId="168E57A2">
            <wp:simplePos x="0" y="0"/>
            <wp:positionH relativeFrom="margin">
              <wp:posOffset>-716280</wp:posOffset>
            </wp:positionH>
            <wp:positionV relativeFrom="paragraph">
              <wp:posOffset>897890</wp:posOffset>
            </wp:positionV>
            <wp:extent cx="7904480" cy="6198870"/>
            <wp:effectExtent l="0" t="4445" r="0" b="0"/>
            <wp:wrapTopAndBottom/>
            <wp:docPr id="10" name="Picture 10"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whiteboard&#10;&#10;Description automatically generated"/>
                    <pic:cNvPicPr/>
                  </pic:nvPicPr>
                  <pic:blipFill rotWithShape="1">
                    <a:blip r:embed="rId25" cstate="print">
                      <a:extLst>
                        <a:ext uri="{28A0092B-C50C-407E-A947-70E740481C1C}">
                          <a14:useLocalDpi xmlns:a14="http://schemas.microsoft.com/office/drawing/2010/main" val="0"/>
                        </a:ext>
                      </a:extLst>
                    </a:blip>
                    <a:srcRect l="14151" t="3610" r="4358" b="2529"/>
                    <a:stretch/>
                  </pic:blipFill>
                  <pic:spPr bwMode="auto">
                    <a:xfrm rot="16200000">
                      <a:off x="0" y="0"/>
                      <a:ext cx="7904480" cy="61988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C495C63" w14:textId="5538C232" w:rsidR="00001498" w:rsidRDefault="00B67433" w:rsidP="00B67433">
      <w:pPr>
        <w:ind w:left="2160" w:firstLine="720"/>
        <w:jc w:val="center"/>
      </w:pPr>
      <w:r>
        <w:t>Figure 9- Analytical page 2</w:t>
      </w:r>
      <w:r w:rsidR="00072812">
        <w:br w:type="page"/>
      </w:r>
    </w:p>
    <w:p w14:paraId="619D413C" w14:textId="6370C6D6" w:rsidR="00AE2D4D" w:rsidRDefault="00E76D52" w:rsidP="00E0412F">
      <w:pPr>
        <w:pStyle w:val="Heading1"/>
        <w:numPr>
          <w:ilvl w:val="0"/>
          <w:numId w:val="1"/>
        </w:numPr>
      </w:pPr>
      <w:bookmarkStart w:id="3" w:name="_Toc103350072"/>
      <w:r>
        <w:lastRenderedPageBreak/>
        <w:t>Quality of results and evaluation</w:t>
      </w:r>
      <w:bookmarkEnd w:id="3"/>
      <w:r>
        <w:t xml:space="preserve"> </w:t>
      </w:r>
    </w:p>
    <w:p w14:paraId="5441FC71" w14:textId="4BC0CF1D" w:rsidR="007A3A04" w:rsidRPr="00E06CD7" w:rsidRDefault="002A3449" w:rsidP="00E06CD7">
      <w:pPr>
        <w:spacing w:after="295"/>
        <w:ind w:left="-5" w:right="0"/>
        <w:jc w:val="center"/>
        <w:rPr>
          <w:b/>
          <w:bCs/>
          <w:sz w:val="28"/>
        </w:rPr>
      </w:pPr>
      <w:r w:rsidRPr="00E06CD7">
        <w:rPr>
          <w:b/>
          <w:bCs/>
          <w:sz w:val="28"/>
        </w:rPr>
        <w:t>Suitability of the design:</w:t>
      </w:r>
    </w:p>
    <w:p w14:paraId="04684DEA" w14:textId="77777777" w:rsidR="00807DA0" w:rsidRDefault="00E06CD7" w:rsidP="00E06CD7">
      <w:pPr>
        <w:spacing w:after="295"/>
        <w:ind w:left="-5" w:right="0"/>
        <w:rPr>
          <w:sz w:val="28"/>
        </w:rPr>
      </w:pPr>
      <w:r>
        <w:rPr>
          <w:sz w:val="28"/>
        </w:rPr>
        <w:t xml:space="preserve">Suitability of </w:t>
      </w:r>
      <w:r w:rsidRPr="00AC6CF4">
        <w:rPr>
          <w:b/>
          <w:bCs/>
          <w:sz w:val="28"/>
        </w:rPr>
        <w:t>tire choice</w:t>
      </w:r>
      <w:r>
        <w:rPr>
          <w:sz w:val="28"/>
        </w:rPr>
        <w:t xml:space="preserve">: </w:t>
      </w:r>
    </w:p>
    <w:p w14:paraId="69D3B085" w14:textId="11D07013" w:rsidR="00E06CD7" w:rsidRDefault="00001B6B" w:rsidP="00E06CD7">
      <w:pPr>
        <w:spacing w:after="295"/>
        <w:ind w:left="-5" w:right="0"/>
        <w:rPr>
          <w:sz w:val="28"/>
        </w:rPr>
      </w:pPr>
      <w:r>
        <w:rPr>
          <w:sz w:val="28"/>
        </w:rPr>
        <w:t>As a group we decided to</w:t>
      </w:r>
      <w:r w:rsidR="00C04663">
        <w:rPr>
          <w:sz w:val="28"/>
        </w:rPr>
        <w:t xml:space="preserve"> </w:t>
      </w:r>
      <w:r w:rsidR="008B6942">
        <w:rPr>
          <w:sz w:val="28"/>
        </w:rPr>
        <w:t xml:space="preserve">go for </w:t>
      </w:r>
      <w:r w:rsidR="00305C0D">
        <w:rPr>
          <w:sz w:val="28"/>
        </w:rPr>
        <w:t>3</w:t>
      </w:r>
      <w:r w:rsidR="00576A3A">
        <w:rPr>
          <w:sz w:val="28"/>
        </w:rPr>
        <w:t>-inch-wide</w:t>
      </w:r>
      <w:r w:rsidR="008B6942">
        <w:rPr>
          <w:sz w:val="28"/>
        </w:rPr>
        <w:t xml:space="preserve"> tires with 29”. We </w:t>
      </w:r>
      <w:r w:rsidR="00576A3A">
        <w:rPr>
          <w:sz w:val="28"/>
        </w:rPr>
        <w:t xml:space="preserve">agreed we don’t need especially thick wide, wider tires would </w:t>
      </w:r>
      <w:r w:rsidR="00215B5D">
        <w:rPr>
          <w:sz w:val="28"/>
        </w:rPr>
        <w:t>create more friction and less moveability</w:t>
      </w:r>
      <w:r w:rsidR="00575187">
        <w:rPr>
          <w:sz w:val="28"/>
        </w:rPr>
        <w:t xml:space="preserve">, we need to have </w:t>
      </w:r>
      <w:r w:rsidR="00305C0D">
        <w:rPr>
          <w:sz w:val="28"/>
        </w:rPr>
        <w:t xml:space="preserve">a </w:t>
      </w:r>
      <w:r w:rsidR="00174C1C">
        <w:rPr>
          <w:sz w:val="28"/>
        </w:rPr>
        <w:t xml:space="preserve">middle ground between wide tires that provide a lot of grip and tires that have less friction and better moveability. </w:t>
      </w:r>
    </w:p>
    <w:p w14:paraId="2BCB1EC1" w14:textId="2A679061" w:rsidR="00DC630D" w:rsidRDefault="00DC630D" w:rsidP="00E06CD7">
      <w:pPr>
        <w:spacing w:after="295"/>
        <w:ind w:left="-5" w:right="0"/>
        <w:rPr>
          <w:sz w:val="28"/>
        </w:rPr>
      </w:pPr>
    </w:p>
    <w:p w14:paraId="7DFB5C72" w14:textId="77777777" w:rsidR="00807DA0" w:rsidRDefault="00DC630D" w:rsidP="00E06CD7">
      <w:pPr>
        <w:spacing w:after="295"/>
        <w:ind w:left="-5" w:right="0"/>
        <w:rPr>
          <w:sz w:val="28"/>
        </w:rPr>
      </w:pPr>
      <w:r>
        <w:rPr>
          <w:sz w:val="28"/>
        </w:rPr>
        <w:t xml:space="preserve">Suitability of </w:t>
      </w:r>
      <w:r w:rsidRPr="00AC6CF4">
        <w:rPr>
          <w:b/>
          <w:bCs/>
          <w:sz w:val="28"/>
        </w:rPr>
        <w:t>material choice</w:t>
      </w:r>
      <w:r>
        <w:rPr>
          <w:sz w:val="28"/>
        </w:rPr>
        <w:t xml:space="preserve">: </w:t>
      </w:r>
    </w:p>
    <w:p w14:paraId="621AB0E7" w14:textId="2F1680F2" w:rsidR="00DC630D" w:rsidRDefault="00DC630D" w:rsidP="00E06CD7">
      <w:pPr>
        <w:spacing w:after="295"/>
        <w:ind w:left="-5" w:right="0"/>
        <w:rPr>
          <w:sz w:val="28"/>
        </w:rPr>
      </w:pPr>
      <w:r>
        <w:rPr>
          <w:sz w:val="28"/>
        </w:rPr>
        <w:t xml:space="preserve">As a group we choose </w:t>
      </w:r>
      <w:r w:rsidR="00B84404">
        <w:rPr>
          <w:sz w:val="28"/>
        </w:rPr>
        <w:t xml:space="preserve">a </w:t>
      </w:r>
      <w:r w:rsidR="001C12D2">
        <w:rPr>
          <w:sz w:val="28"/>
        </w:rPr>
        <w:t xml:space="preserve">variety of different materials, </w:t>
      </w:r>
      <w:r w:rsidR="00A72171">
        <w:rPr>
          <w:sz w:val="28"/>
        </w:rPr>
        <w:t xml:space="preserve">this wasn’t the most suitable idea. Because we chose what were the best price.  If we were to change this, we would </w:t>
      </w:r>
      <w:r w:rsidR="004763B0">
        <w:rPr>
          <w:sz w:val="28"/>
        </w:rPr>
        <w:t xml:space="preserve">have a consistent material like aluminium or if there was no price to this project carbon fibre mixed with aluminium when needed. </w:t>
      </w:r>
    </w:p>
    <w:p w14:paraId="0D5D7D63" w14:textId="77777777" w:rsidR="00807DA0" w:rsidRDefault="00807DA0" w:rsidP="00E06CD7">
      <w:pPr>
        <w:spacing w:after="295"/>
        <w:ind w:left="-5" w:right="0"/>
        <w:rPr>
          <w:sz w:val="28"/>
        </w:rPr>
      </w:pPr>
    </w:p>
    <w:p w14:paraId="1CD716AB" w14:textId="3A6F2F06" w:rsidR="004763B0" w:rsidRDefault="004763B0" w:rsidP="00E06CD7">
      <w:pPr>
        <w:spacing w:after="295"/>
        <w:ind w:left="-5" w:right="0"/>
        <w:rPr>
          <w:sz w:val="28"/>
        </w:rPr>
      </w:pPr>
      <w:r>
        <w:rPr>
          <w:sz w:val="28"/>
        </w:rPr>
        <w:t xml:space="preserve">Suitability of </w:t>
      </w:r>
      <w:r w:rsidR="00807DA0" w:rsidRPr="00807DA0">
        <w:rPr>
          <w:b/>
          <w:bCs/>
          <w:sz w:val="28"/>
        </w:rPr>
        <w:t>steer wheel</w:t>
      </w:r>
      <w:r w:rsidR="00807DA0">
        <w:rPr>
          <w:sz w:val="28"/>
        </w:rPr>
        <w:t xml:space="preserve">: </w:t>
      </w:r>
    </w:p>
    <w:p w14:paraId="24107632" w14:textId="2C5C4F43" w:rsidR="009B68E5" w:rsidRDefault="000903CB" w:rsidP="00A7370C">
      <w:pPr>
        <w:spacing w:after="295"/>
        <w:ind w:left="-5" w:right="0"/>
        <w:rPr>
          <w:sz w:val="28"/>
        </w:rPr>
      </w:pPr>
      <w:r>
        <w:rPr>
          <w:sz w:val="28"/>
        </w:rPr>
        <w:t>This</w:t>
      </w:r>
      <w:r w:rsidR="00B203FD">
        <w:rPr>
          <w:sz w:val="28"/>
        </w:rPr>
        <w:t xml:space="preserve"> was the biggest debate and something we had to </w:t>
      </w:r>
      <w:r w:rsidR="0083503F">
        <w:rPr>
          <w:sz w:val="28"/>
        </w:rPr>
        <w:t xml:space="preserve">critically think about how suitable it would be for the task. </w:t>
      </w:r>
      <w:r w:rsidR="009B68E5">
        <w:rPr>
          <w:sz w:val="28"/>
        </w:rPr>
        <w:t>Collectively we agreed that a small steering wheel would be ill advised and not give us accurate and adequate steering.</w:t>
      </w:r>
      <w:r w:rsidR="00A7370C">
        <w:rPr>
          <w:sz w:val="28"/>
        </w:rPr>
        <w:t xml:space="preserve"> </w:t>
      </w:r>
      <w:r w:rsidR="00A7370C">
        <w:rPr>
          <w:sz w:val="28"/>
        </w:rPr>
        <w:tab/>
      </w:r>
      <w:r w:rsidR="009B68E5">
        <w:rPr>
          <w:sz w:val="28"/>
        </w:rPr>
        <w:t xml:space="preserve">We discussed the options of using </w:t>
      </w:r>
      <w:r w:rsidR="009C3817">
        <w:rPr>
          <w:sz w:val="28"/>
        </w:rPr>
        <w:t>handlebars</w:t>
      </w:r>
      <w:r w:rsidR="009B68E5">
        <w:rPr>
          <w:sz w:val="28"/>
        </w:rPr>
        <w:t>,</w:t>
      </w:r>
      <w:r w:rsidR="009C3817">
        <w:rPr>
          <w:sz w:val="28"/>
        </w:rPr>
        <w:t xml:space="preserve"> however making sharp </w:t>
      </w:r>
      <w:r w:rsidR="0098535E">
        <w:rPr>
          <w:sz w:val="28"/>
        </w:rPr>
        <w:t>turns,</w:t>
      </w:r>
      <w:r w:rsidR="009C3817">
        <w:rPr>
          <w:sz w:val="28"/>
        </w:rPr>
        <w:t xml:space="preserve"> </w:t>
      </w:r>
      <w:r w:rsidR="00450761">
        <w:rPr>
          <w:sz w:val="28"/>
        </w:rPr>
        <w:t>and correcting the motion</w:t>
      </w:r>
      <w:r w:rsidR="00A7370C">
        <w:rPr>
          <w:sz w:val="28"/>
        </w:rPr>
        <w:t xml:space="preserve"> can lead to over steer</w:t>
      </w:r>
      <w:r w:rsidR="001060E5">
        <w:rPr>
          <w:sz w:val="28"/>
        </w:rPr>
        <w:t xml:space="preserve">, especially at higher speeds where the risk of oversteer is amplified. </w:t>
      </w:r>
    </w:p>
    <w:p w14:paraId="6C5980FF" w14:textId="3FC41C45" w:rsidR="009631B2" w:rsidRDefault="009631B2" w:rsidP="00A7370C">
      <w:pPr>
        <w:spacing w:after="295"/>
        <w:ind w:left="-5" w:right="0"/>
        <w:rPr>
          <w:sz w:val="28"/>
        </w:rPr>
      </w:pPr>
      <w:r>
        <w:rPr>
          <w:sz w:val="28"/>
        </w:rPr>
        <w:t>We settled for large steering wheel, the suitability of an above average steering wheel provides amply accuracy in turning and gives the driver confidence in the ability to control the decent. Compared to a much smaller steering wheel, like on a go kart</w:t>
      </w:r>
      <w:r w:rsidR="00803A91">
        <w:rPr>
          <w:sz w:val="28"/>
        </w:rPr>
        <w:t xml:space="preserve">. </w:t>
      </w:r>
    </w:p>
    <w:p w14:paraId="49EC85A9" w14:textId="77777777" w:rsidR="00807DA0" w:rsidRDefault="00807DA0" w:rsidP="00807DA0">
      <w:pPr>
        <w:spacing w:after="295"/>
        <w:ind w:left="0" w:right="0" w:firstLine="0"/>
        <w:rPr>
          <w:sz w:val="28"/>
        </w:rPr>
      </w:pPr>
    </w:p>
    <w:p w14:paraId="0C590A98" w14:textId="22BBE472" w:rsidR="00E06CD7" w:rsidRPr="00E06CD7" w:rsidRDefault="00E06CD7" w:rsidP="00E06CD7">
      <w:pPr>
        <w:spacing w:after="295"/>
        <w:ind w:left="0" w:right="0" w:firstLine="0"/>
        <w:rPr>
          <w:sz w:val="28"/>
        </w:rPr>
      </w:pPr>
    </w:p>
    <w:p w14:paraId="67E38D3D" w14:textId="77777777" w:rsidR="002A3449" w:rsidRPr="002A3449" w:rsidRDefault="002A3449" w:rsidP="002A3449">
      <w:pPr>
        <w:spacing w:after="295"/>
        <w:ind w:left="-5" w:right="0"/>
      </w:pPr>
    </w:p>
    <w:p w14:paraId="6B418521" w14:textId="6BDF4007" w:rsidR="00AE2D4D" w:rsidRDefault="00072812" w:rsidP="00C118C5">
      <w:pPr>
        <w:spacing w:after="0" w:line="259" w:lineRule="auto"/>
        <w:ind w:left="0" w:right="1422" w:firstLine="0"/>
        <w:jc w:val="right"/>
      </w:pPr>
      <w:r>
        <w:t xml:space="preserve"> </w:t>
      </w:r>
      <w:r>
        <w:tab/>
      </w:r>
      <w:r>
        <w:rPr>
          <w:color w:val="2F5496"/>
          <w:sz w:val="32"/>
        </w:rPr>
        <w:t xml:space="preserve"> </w:t>
      </w:r>
      <w:r>
        <w:br w:type="page"/>
      </w:r>
    </w:p>
    <w:p w14:paraId="4B9D2478" w14:textId="198B83CE" w:rsidR="00AE2D4D" w:rsidRDefault="00072812" w:rsidP="00E0412F">
      <w:pPr>
        <w:pStyle w:val="Heading1"/>
        <w:numPr>
          <w:ilvl w:val="0"/>
          <w:numId w:val="1"/>
        </w:numPr>
      </w:pPr>
      <w:bookmarkStart w:id="4" w:name="_Toc103350073"/>
      <w:r>
        <w:lastRenderedPageBreak/>
        <w:t>References</w:t>
      </w:r>
      <w:bookmarkEnd w:id="4"/>
      <w:r>
        <w:t xml:space="preserve"> </w:t>
      </w:r>
    </w:p>
    <w:p w14:paraId="668CF592" w14:textId="7D95934B" w:rsidR="00AE2D4D" w:rsidRDefault="00E0412F" w:rsidP="00F53B5F">
      <w:pPr>
        <w:spacing w:after="8"/>
        <w:ind w:left="0" w:right="0" w:firstLine="0"/>
      </w:pPr>
      <w:sdt>
        <w:sdtPr>
          <w:id w:val="-839081617"/>
          <w:citation/>
        </w:sdtPr>
        <w:sdtEndPr/>
        <w:sdtContent>
          <w:r w:rsidR="00F27CC9">
            <w:fldChar w:fldCharType="begin"/>
          </w:r>
          <w:r w:rsidR="00F27CC9">
            <w:rPr>
              <w:lang w:val="en-US"/>
            </w:rPr>
            <w:instrText xml:space="preserve"> CITATION Ten35 \l 1033 </w:instrText>
          </w:r>
          <w:r w:rsidR="00F27CC9">
            <w:fldChar w:fldCharType="separate"/>
          </w:r>
          <w:r w:rsidR="00F27CC9">
            <w:rPr>
              <w:noProof/>
              <w:lang w:val="en-US"/>
            </w:rPr>
            <w:t>(Tengler &amp; Warwas, 2021, 11, 535)</w:t>
          </w:r>
          <w:r w:rsidR="00F27CC9">
            <w:fldChar w:fldCharType="end"/>
          </w:r>
        </w:sdtContent>
      </w:sdt>
    </w:p>
    <w:p w14:paraId="6E40A7AB" w14:textId="115DE908" w:rsidR="004F4D43" w:rsidRDefault="00E0412F" w:rsidP="00F53B5F">
      <w:pPr>
        <w:spacing w:after="8"/>
        <w:ind w:left="0" w:right="0" w:firstLine="0"/>
      </w:pPr>
      <w:sdt>
        <w:sdtPr>
          <w:id w:val="24993958"/>
          <w:citation/>
        </w:sdtPr>
        <w:sdtEndPr/>
        <w:sdtContent>
          <w:r w:rsidR="00A16801">
            <w:fldChar w:fldCharType="begin"/>
          </w:r>
          <w:r w:rsidR="00A16801">
            <w:rPr>
              <w:lang w:val="en-US"/>
            </w:rPr>
            <w:instrText xml:space="preserve"> CITATION Sol20 \l 1033 </w:instrText>
          </w:r>
          <w:r w:rsidR="00A16801">
            <w:fldChar w:fldCharType="separate"/>
          </w:r>
          <w:r w:rsidR="00A16801">
            <w:rPr>
              <w:noProof/>
              <w:lang w:val="en-US"/>
            </w:rPr>
            <w:t>(fun, 2020)</w:t>
          </w:r>
          <w:r w:rsidR="00A16801">
            <w:fldChar w:fldCharType="end"/>
          </w:r>
        </w:sdtContent>
      </w:sdt>
    </w:p>
    <w:p w14:paraId="5AC18011" w14:textId="29C955F1" w:rsidR="006459FD" w:rsidRDefault="00E0412F" w:rsidP="00F53B5F">
      <w:pPr>
        <w:spacing w:after="8"/>
        <w:ind w:left="0" w:right="0" w:firstLine="0"/>
      </w:pPr>
      <w:sdt>
        <w:sdtPr>
          <w:id w:val="-1321732200"/>
          <w:citation/>
        </w:sdtPr>
        <w:sdtEndPr/>
        <w:sdtContent>
          <w:r w:rsidR="006459FD">
            <w:fldChar w:fldCharType="begin"/>
          </w:r>
          <w:r w:rsidR="006459FD">
            <w:rPr>
              <w:lang w:val="en-US"/>
            </w:rPr>
            <w:instrText xml:space="preserve"> CITATION Col16 \l 1033 </w:instrText>
          </w:r>
          <w:r w:rsidR="006459FD">
            <w:fldChar w:fldCharType="separate"/>
          </w:r>
          <w:r w:rsidR="006459FD">
            <w:rPr>
              <w:noProof/>
              <w:lang w:val="en-US"/>
            </w:rPr>
            <w:t>(ColinFurze, 2016)</w:t>
          </w:r>
          <w:r w:rsidR="006459FD">
            <w:fldChar w:fldCharType="end"/>
          </w:r>
        </w:sdtContent>
      </w:sdt>
    </w:p>
    <w:sectPr w:rsidR="006459FD" w:rsidSect="00E76D52">
      <w:headerReference w:type="even" r:id="rId26"/>
      <w:headerReference w:type="default" r:id="rId27"/>
      <w:footerReference w:type="even" r:id="rId28"/>
      <w:footerReference w:type="default" r:id="rId29"/>
      <w:headerReference w:type="first" r:id="rId30"/>
      <w:footerReference w:type="first" r:id="rId31"/>
      <w:pgSz w:w="11906" w:h="16838"/>
      <w:pgMar w:top="720" w:right="720" w:bottom="720" w:left="720" w:header="751" w:footer="706"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3DC4F2" w14:textId="77777777" w:rsidR="00685971" w:rsidRDefault="00685971">
      <w:pPr>
        <w:spacing w:after="0" w:line="240" w:lineRule="auto"/>
      </w:pPr>
      <w:r>
        <w:separator/>
      </w:r>
    </w:p>
  </w:endnote>
  <w:endnote w:type="continuationSeparator" w:id="0">
    <w:p w14:paraId="1EB11629" w14:textId="77777777" w:rsidR="00685971" w:rsidRDefault="006859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FD13CE" w14:textId="77777777" w:rsidR="00AE2D4D" w:rsidRDefault="00AE2D4D">
    <w:pPr>
      <w:spacing w:after="160" w:line="259" w:lineRule="auto"/>
      <w:ind w:left="0" w:right="0" w:firstLine="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F0AC0E" w14:textId="77777777" w:rsidR="00AE2D4D" w:rsidRDefault="00AE2D4D">
    <w:pPr>
      <w:spacing w:after="160" w:line="259" w:lineRule="auto"/>
      <w:ind w:left="0" w:right="0" w:firstLine="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8136A3" w14:textId="77777777" w:rsidR="00AE2D4D" w:rsidRDefault="00AE2D4D">
    <w:pPr>
      <w:spacing w:after="160" w:line="259" w:lineRule="auto"/>
      <w:ind w:left="0" w:right="0" w:firstLine="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75698B" w14:textId="77777777" w:rsidR="00AE2D4D" w:rsidRDefault="00072812">
    <w:pPr>
      <w:spacing w:after="0" w:line="259" w:lineRule="auto"/>
      <w:ind w:left="140" w:right="0" w:firstLine="0"/>
      <w:jc w:val="center"/>
    </w:pPr>
    <w:r>
      <w:fldChar w:fldCharType="begin"/>
    </w:r>
    <w:r>
      <w:instrText xml:space="preserve"> PAGE   \* MERGEFORMAT </w:instrText>
    </w:r>
    <w:r>
      <w:fldChar w:fldCharType="separate"/>
    </w:r>
    <w:r>
      <w:t>1</w:t>
    </w:r>
    <w:r>
      <w:fldChar w:fldCharType="end"/>
    </w:r>
    <w:r>
      <w:t xml:space="preserve"> </w:t>
    </w:r>
  </w:p>
  <w:p w14:paraId="4C5EE3D2" w14:textId="77777777" w:rsidR="00AE2D4D" w:rsidRDefault="00072812">
    <w:pPr>
      <w:spacing w:after="0" w:line="259" w:lineRule="auto"/>
      <w:ind w:left="0" w:right="0" w:firstLine="0"/>
    </w:pPr>
    <w:r>
      <w:t xml:space="preserve"> </w:t>
    </w:r>
    <w:r>
      <w:tab/>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FED936" w14:textId="77777777" w:rsidR="00AE2D4D" w:rsidRDefault="00072812">
    <w:pPr>
      <w:spacing w:after="0" w:line="259" w:lineRule="auto"/>
      <w:ind w:left="140" w:right="0" w:firstLine="0"/>
      <w:jc w:val="center"/>
    </w:pPr>
    <w:r>
      <w:fldChar w:fldCharType="begin"/>
    </w:r>
    <w:r>
      <w:instrText xml:space="preserve"> PAGE   \* MERGEFORMAT </w:instrText>
    </w:r>
    <w:r>
      <w:fldChar w:fldCharType="separate"/>
    </w:r>
    <w:r>
      <w:t>1</w:t>
    </w:r>
    <w:r>
      <w:fldChar w:fldCharType="end"/>
    </w:r>
    <w:r>
      <w:t xml:space="preserve"> </w:t>
    </w:r>
  </w:p>
  <w:p w14:paraId="64DFE2ED" w14:textId="77777777" w:rsidR="00AE2D4D" w:rsidRDefault="00072812">
    <w:pPr>
      <w:spacing w:after="0" w:line="259" w:lineRule="auto"/>
      <w:ind w:left="0" w:right="0" w:firstLine="0"/>
    </w:pPr>
    <w:r>
      <w:t xml:space="preserve"> </w:t>
    </w:r>
    <w:r>
      <w:tab/>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C396EC" w14:textId="77777777" w:rsidR="00AE2D4D" w:rsidRDefault="00072812">
    <w:pPr>
      <w:spacing w:after="0" w:line="259" w:lineRule="auto"/>
      <w:ind w:left="140" w:right="0" w:firstLine="0"/>
      <w:jc w:val="center"/>
    </w:pPr>
    <w:r>
      <w:fldChar w:fldCharType="begin"/>
    </w:r>
    <w:r>
      <w:instrText xml:space="preserve"> PAGE   \* MERGEFORMAT </w:instrText>
    </w:r>
    <w:r>
      <w:fldChar w:fldCharType="separate"/>
    </w:r>
    <w:r>
      <w:t>1</w:t>
    </w:r>
    <w:r>
      <w:fldChar w:fldCharType="end"/>
    </w:r>
    <w:r>
      <w:t xml:space="preserve"> </w:t>
    </w:r>
  </w:p>
  <w:p w14:paraId="2F8197AE" w14:textId="77777777" w:rsidR="00AE2D4D" w:rsidRDefault="00072812">
    <w:pPr>
      <w:spacing w:after="0" w:line="259" w:lineRule="auto"/>
      <w:ind w:left="0" w:right="0" w:firstLine="0"/>
    </w:pPr>
    <w:r>
      <w:t xml:space="preserve"> </w:t>
    </w:r>
    <w:r>
      <w:tab/>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F61B83" w14:textId="77777777" w:rsidR="00685971" w:rsidRDefault="00685971">
      <w:pPr>
        <w:spacing w:after="0" w:line="240" w:lineRule="auto"/>
      </w:pPr>
      <w:r>
        <w:separator/>
      </w:r>
    </w:p>
  </w:footnote>
  <w:footnote w:type="continuationSeparator" w:id="0">
    <w:p w14:paraId="01149524" w14:textId="77777777" w:rsidR="00685971" w:rsidRDefault="006859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8B8FBF" w14:textId="77777777" w:rsidR="00AE2D4D" w:rsidRDefault="00AE2D4D">
    <w:pPr>
      <w:spacing w:after="160" w:line="259" w:lineRule="auto"/>
      <w:ind w:left="0" w:right="0" w:firstLine="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83A3" w14:textId="77777777" w:rsidR="00AE2D4D" w:rsidRDefault="00AE2D4D">
    <w:pPr>
      <w:spacing w:after="160" w:line="259" w:lineRule="auto"/>
      <w:ind w:left="0" w:right="0" w:firstLine="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5ECAD5" w14:textId="77777777" w:rsidR="00AE2D4D" w:rsidRDefault="00072812">
    <w:pPr>
      <w:tabs>
        <w:tab w:val="center" w:pos="4512"/>
        <w:tab w:val="right" w:pos="8887"/>
      </w:tabs>
      <w:spacing w:after="648" w:line="259" w:lineRule="auto"/>
      <w:ind w:left="0" w:right="-143" w:firstLine="0"/>
    </w:pPr>
    <w:r>
      <w:t xml:space="preserve">Student Name </w:t>
    </w:r>
    <w:r>
      <w:tab/>
      <w:t xml:space="preserve">Assignment Title or Module </w:t>
    </w:r>
    <w:r>
      <w:tab/>
      <w:t xml:space="preserve">Student Number </w:t>
    </w:r>
  </w:p>
  <w:p w14:paraId="74982AA9" w14:textId="77777777" w:rsidR="00AE2D4D" w:rsidRDefault="00072812">
    <w:pPr>
      <w:spacing w:after="0" w:line="259" w:lineRule="auto"/>
      <w:ind w:left="0" w:right="0" w:firstLine="0"/>
    </w:pPr>
    <w:r>
      <w:fldChar w:fldCharType="begin"/>
    </w:r>
    <w:r>
      <w:instrText xml:space="preserve"> PAGE   \* MERGEFORMAT </w:instrText>
    </w:r>
    <w:r>
      <w:fldChar w:fldCharType="separate"/>
    </w:r>
    <w:r>
      <w:rPr>
        <w:color w:val="2F5496"/>
        <w:sz w:val="32"/>
      </w:rPr>
      <w:t>1</w:t>
    </w:r>
    <w:r>
      <w:rPr>
        <w:color w:val="2F5496"/>
        <w:sz w:val="32"/>
      </w:rPr>
      <w:fldChar w:fldCharType="end"/>
    </w:r>
    <w:r>
      <w:rPr>
        <w:rFonts w:ascii="Arial" w:eastAsia="Arial" w:hAnsi="Arial" w:cs="Arial"/>
        <w:color w:val="2F5496"/>
        <w:sz w:val="32"/>
      </w:rPr>
      <w:t xml:space="preserve"> </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AEB6D0" w14:textId="77777777" w:rsidR="00AE2D4D" w:rsidRDefault="00072812">
    <w:pPr>
      <w:tabs>
        <w:tab w:val="center" w:pos="4512"/>
        <w:tab w:val="right" w:pos="8887"/>
      </w:tabs>
      <w:spacing w:after="648" w:line="259" w:lineRule="auto"/>
      <w:ind w:left="0" w:right="-143" w:firstLine="0"/>
    </w:pPr>
    <w:r>
      <w:t xml:space="preserve">Student Name </w:t>
    </w:r>
    <w:r>
      <w:tab/>
      <w:t xml:space="preserve">Assignment Title or Module </w:t>
    </w:r>
    <w:r>
      <w:tab/>
      <w:t xml:space="preserve">Student Number </w:t>
    </w:r>
  </w:p>
  <w:p w14:paraId="06A82906" w14:textId="77777777" w:rsidR="00AE2D4D" w:rsidRDefault="00072812">
    <w:pPr>
      <w:spacing w:after="0" w:line="259" w:lineRule="auto"/>
      <w:ind w:left="0" w:right="0" w:firstLine="0"/>
    </w:pPr>
    <w:r>
      <w:fldChar w:fldCharType="begin"/>
    </w:r>
    <w:r>
      <w:instrText xml:space="preserve"> PAGE   \* MERGEFORMAT </w:instrText>
    </w:r>
    <w:r>
      <w:fldChar w:fldCharType="separate"/>
    </w:r>
    <w:r>
      <w:rPr>
        <w:color w:val="2F5496"/>
        <w:sz w:val="32"/>
      </w:rPr>
      <w:t>1</w:t>
    </w:r>
    <w:r>
      <w:rPr>
        <w:color w:val="2F5496"/>
        <w:sz w:val="32"/>
      </w:rPr>
      <w:fldChar w:fldCharType="end"/>
    </w:r>
    <w:r>
      <w:rPr>
        <w:rFonts w:ascii="Arial" w:eastAsia="Arial" w:hAnsi="Arial" w:cs="Arial"/>
        <w:color w:val="2F5496"/>
        <w:sz w:val="32"/>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DECE0F" w14:textId="77777777" w:rsidR="00AE2D4D" w:rsidRDefault="00072812">
    <w:pPr>
      <w:tabs>
        <w:tab w:val="center" w:pos="4512"/>
        <w:tab w:val="right" w:pos="8887"/>
      </w:tabs>
      <w:spacing w:after="648" w:line="259" w:lineRule="auto"/>
      <w:ind w:left="0" w:right="-143" w:firstLine="0"/>
    </w:pPr>
    <w:r>
      <w:t xml:space="preserve">Student Name </w:t>
    </w:r>
    <w:r>
      <w:tab/>
      <w:t xml:space="preserve">Assignment Title or Module </w:t>
    </w:r>
    <w:r>
      <w:tab/>
      <w:t xml:space="preserve">Student Number </w:t>
    </w:r>
  </w:p>
  <w:p w14:paraId="0393FAFB" w14:textId="77777777" w:rsidR="00AE2D4D" w:rsidRDefault="00072812">
    <w:pPr>
      <w:spacing w:after="0" w:line="259" w:lineRule="auto"/>
      <w:ind w:left="0" w:right="0" w:firstLine="0"/>
    </w:pPr>
    <w:r>
      <w:fldChar w:fldCharType="begin"/>
    </w:r>
    <w:r>
      <w:instrText xml:space="preserve"> PAGE   \* MERGEFORMAT </w:instrText>
    </w:r>
    <w:r>
      <w:fldChar w:fldCharType="separate"/>
    </w:r>
    <w:r>
      <w:rPr>
        <w:color w:val="2F5496"/>
        <w:sz w:val="32"/>
      </w:rPr>
      <w:t>1</w:t>
    </w:r>
    <w:r>
      <w:rPr>
        <w:color w:val="2F5496"/>
        <w:sz w:val="32"/>
      </w:rPr>
      <w:fldChar w:fldCharType="end"/>
    </w:r>
    <w:r>
      <w:rPr>
        <w:rFonts w:ascii="Arial" w:eastAsia="Arial" w:hAnsi="Arial" w:cs="Arial"/>
        <w:color w:val="2F5496"/>
        <w:sz w:val="32"/>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DB10D0"/>
    <w:multiLevelType w:val="hybridMultilevel"/>
    <w:tmpl w:val="742415D6"/>
    <w:lvl w:ilvl="0" w:tplc="518281AE">
      <w:start w:val="3"/>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E92DBA"/>
    <w:multiLevelType w:val="hybridMultilevel"/>
    <w:tmpl w:val="82EC2D4C"/>
    <w:lvl w:ilvl="0" w:tplc="F218288A">
      <w:start w:val="1"/>
      <w:numFmt w:val="decimal"/>
      <w:lvlText w:val="%1."/>
      <w:lvlJc w:val="left"/>
      <w:pPr>
        <w:ind w:left="777" w:hanging="360"/>
      </w:pPr>
      <w:rPr>
        <w:rFonts w:hint="default"/>
      </w:rPr>
    </w:lvl>
    <w:lvl w:ilvl="1" w:tplc="08090019" w:tentative="1">
      <w:start w:val="1"/>
      <w:numFmt w:val="lowerLetter"/>
      <w:lvlText w:val="%2."/>
      <w:lvlJc w:val="left"/>
      <w:pPr>
        <w:ind w:left="1497" w:hanging="360"/>
      </w:pPr>
    </w:lvl>
    <w:lvl w:ilvl="2" w:tplc="0809001B" w:tentative="1">
      <w:start w:val="1"/>
      <w:numFmt w:val="lowerRoman"/>
      <w:lvlText w:val="%3."/>
      <w:lvlJc w:val="right"/>
      <w:pPr>
        <w:ind w:left="2217" w:hanging="180"/>
      </w:pPr>
    </w:lvl>
    <w:lvl w:ilvl="3" w:tplc="0809000F" w:tentative="1">
      <w:start w:val="1"/>
      <w:numFmt w:val="decimal"/>
      <w:lvlText w:val="%4."/>
      <w:lvlJc w:val="left"/>
      <w:pPr>
        <w:ind w:left="2937" w:hanging="360"/>
      </w:pPr>
    </w:lvl>
    <w:lvl w:ilvl="4" w:tplc="08090019" w:tentative="1">
      <w:start w:val="1"/>
      <w:numFmt w:val="lowerLetter"/>
      <w:lvlText w:val="%5."/>
      <w:lvlJc w:val="left"/>
      <w:pPr>
        <w:ind w:left="3657" w:hanging="360"/>
      </w:pPr>
    </w:lvl>
    <w:lvl w:ilvl="5" w:tplc="0809001B" w:tentative="1">
      <w:start w:val="1"/>
      <w:numFmt w:val="lowerRoman"/>
      <w:lvlText w:val="%6."/>
      <w:lvlJc w:val="right"/>
      <w:pPr>
        <w:ind w:left="4377" w:hanging="180"/>
      </w:pPr>
    </w:lvl>
    <w:lvl w:ilvl="6" w:tplc="0809000F" w:tentative="1">
      <w:start w:val="1"/>
      <w:numFmt w:val="decimal"/>
      <w:lvlText w:val="%7."/>
      <w:lvlJc w:val="left"/>
      <w:pPr>
        <w:ind w:left="5097" w:hanging="360"/>
      </w:pPr>
    </w:lvl>
    <w:lvl w:ilvl="7" w:tplc="08090019" w:tentative="1">
      <w:start w:val="1"/>
      <w:numFmt w:val="lowerLetter"/>
      <w:lvlText w:val="%8."/>
      <w:lvlJc w:val="left"/>
      <w:pPr>
        <w:ind w:left="5817" w:hanging="360"/>
      </w:pPr>
    </w:lvl>
    <w:lvl w:ilvl="8" w:tplc="0809001B" w:tentative="1">
      <w:start w:val="1"/>
      <w:numFmt w:val="lowerRoman"/>
      <w:lvlText w:val="%9."/>
      <w:lvlJc w:val="right"/>
      <w:pPr>
        <w:ind w:left="6537" w:hanging="180"/>
      </w:pPr>
    </w:lvl>
  </w:abstractNum>
  <w:num w:numId="1" w16cid:durableId="93788724">
    <w:abstractNumId w:val="1"/>
  </w:num>
  <w:num w:numId="2" w16cid:durableId="16150192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2D4D"/>
    <w:rsid w:val="00001498"/>
    <w:rsid w:val="00001B6B"/>
    <w:rsid w:val="00024AE6"/>
    <w:rsid w:val="000326D0"/>
    <w:rsid w:val="0003378E"/>
    <w:rsid w:val="00036C14"/>
    <w:rsid w:val="000553CE"/>
    <w:rsid w:val="00072812"/>
    <w:rsid w:val="00077CAC"/>
    <w:rsid w:val="00081E77"/>
    <w:rsid w:val="00085684"/>
    <w:rsid w:val="00085751"/>
    <w:rsid w:val="000903CB"/>
    <w:rsid w:val="000B3183"/>
    <w:rsid w:val="000C4A4C"/>
    <w:rsid w:val="000E3922"/>
    <w:rsid w:val="000F6285"/>
    <w:rsid w:val="001060E5"/>
    <w:rsid w:val="00156C2A"/>
    <w:rsid w:val="00160BEA"/>
    <w:rsid w:val="00174C1C"/>
    <w:rsid w:val="0018711B"/>
    <w:rsid w:val="00197D34"/>
    <w:rsid w:val="001C12D2"/>
    <w:rsid w:val="001E7CCD"/>
    <w:rsid w:val="001F516B"/>
    <w:rsid w:val="00215B5D"/>
    <w:rsid w:val="00225D4B"/>
    <w:rsid w:val="00235091"/>
    <w:rsid w:val="00242CB6"/>
    <w:rsid w:val="002849A6"/>
    <w:rsid w:val="002A3449"/>
    <w:rsid w:val="002A3958"/>
    <w:rsid w:val="002B3ACF"/>
    <w:rsid w:val="002C203A"/>
    <w:rsid w:val="002D7B71"/>
    <w:rsid w:val="002E4176"/>
    <w:rsid w:val="00305C0D"/>
    <w:rsid w:val="00350F71"/>
    <w:rsid w:val="003600B5"/>
    <w:rsid w:val="003837D7"/>
    <w:rsid w:val="00392DB5"/>
    <w:rsid w:val="003A7369"/>
    <w:rsid w:val="003B5FC2"/>
    <w:rsid w:val="003B7485"/>
    <w:rsid w:val="003D001F"/>
    <w:rsid w:val="003F7BBB"/>
    <w:rsid w:val="00442698"/>
    <w:rsid w:val="00450761"/>
    <w:rsid w:val="00473234"/>
    <w:rsid w:val="004763B0"/>
    <w:rsid w:val="004C4241"/>
    <w:rsid w:val="004C745D"/>
    <w:rsid w:val="004E00B2"/>
    <w:rsid w:val="004E2711"/>
    <w:rsid w:val="004F2447"/>
    <w:rsid w:val="004F4D43"/>
    <w:rsid w:val="00504165"/>
    <w:rsid w:val="00512591"/>
    <w:rsid w:val="005251B1"/>
    <w:rsid w:val="005339FD"/>
    <w:rsid w:val="00541553"/>
    <w:rsid w:val="00556DE9"/>
    <w:rsid w:val="00560E45"/>
    <w:rsid w:val="00574A6C"/>
    <w:rsid w:val="00575187"/>
    <w:rsid w:val="00576A3A"/>
    <w:rsid w:val="00592932"/>
    <w:rsid w:val="00593DD2"/>
    <w:rsid w:val="005C2022"/>
    <w:rsid w:val="005D5A2F"/>
    <w:rsid w:val="005F366A"/>
    <w:rsid w:val="00602D69"/>
    <w:rsid w:val="00605ACA"/>
    <w:rsid w:val="006459FD"/>
    <w:rsid w:val="0065132B"/>
    <w:rsid w:val="00685971"/>
    <w:rsid w:val="006B4CFC"/>
    <w:rsid w:val="006C24BF"/>
    <w:rsid w:val="00702989"/>
    <w:rsid w:val="007419B2"/>
    <w:rsid w:val="00742D03"/>
    <w:rsid w:val="00756762"/>
    <w:rsid w:val="00756C34"/>
    <w:rsid w:val="007640F6"/>
    <w:rsid w:val="00774F97"/>
    <w:rsid w:val="00783155"/>
    <w:rsid w:val="00791172"/>
    <w:rsid w:val="00793257"/>
    <w:rsid w:val="007A3A04"/>
    <w:rsid w:val="007C107B"/>
    <w:rsid w:val="007C10A8"/>
    <w:rsid w:val="007D5B11"/>
    <w:rsid w:val="00803A91"/>
    <w:rsid w:val="00807DA0"/>
    <w:rsid w:val="00816481"/>
    <w:rsid w:val="00826946"/>
    <w:rsid w:val="00832D10"/>
    <w:rsid w:val="0083503F"/>
    <w:rsid w:val="0085280C"/>
    <w:rsid w:val="00874825"/>
    <w:rsid w:val="00876292"/>
    <w:rsid w:val="008826C5"/>
    <w:rsid w:val="00890744"/>
    <w:rsid w:val="008A49EF"/>
    <w:rsid w:val="008B6942"/>
    <w:rsid w:val="008C0552"/>
    <w:rsid w:val="008C5656"/>
    <w:rsid w:val="00917A5D"/>
    <w:rsid w:val="0094398D"/>
    <w:rsid w:val="00957EC0"/>
    <w:rsid w:val="009631B2"/>
    <w:rsid w:val="00973972"/>
    <w:rsid w:val="009739E6"/>
    <w:rsid w:val="0098228D"/>
    <w:rsid w:val="0098535E"/>
    <w:rsid w:val="00986980"/>
    <w:rsid w:val="009B1A3C"/>
    <w:rsid w:val="009B68E5"/>
    <w:rsid w:val="009C3520"/>
    <w:rsid w:val="009C3817"/>
    <w:rsid w:val="009E7D63"/>
    <w:rsid w:val="00A16801"/>
    <w:rsid w:val="00A2462D"/>
    <w:rsid w:val="00A315EC"/>
    <w:rsid w:val="00A452F0"/>
    <w:rsid w:val="00A65857"/>
    <w:rsid w:val="00A702CC"/>
    <w:rsid w:val="00A72171"/>
    <w:rsid w:val="00A7370C"/>
    <w:rsid w:val="00A80EFA"/>
    <w:rsid w:val="00A842DC"/>
    <w:rsid w:val="00A97AD2"/>
    <w:rsid w:val="00AB505C"/>
    <w:rsid w:val="00AC2FDB"/>
    <w:rsid w:val="00AC6CF4"/>
    <w:rsid w:val="00AE2D4D"/>
    <w:rsid w:val="00AF33F8"/>
    <w:rsid w:val="00B17F28"/>
    <w:rsid w:val="00B203FD"/>
    <w:rsid w:val="00B3057A"/>
    <w:rsid w:val="00B3093C"/>
    <w:rsid w:val="00B52F89"/>
    <w:rsid w:val="00B67433"/>
    <w:rsid w:val="00B759A0"/>
    <w:rsid w:val="00B83B69"/>
    <w:rsid w:val="00B84404"/>
    <w:rsid w:val="00B9415A"/>
    <w:rsid w:val="00BA6533"/>
    <w:rsid w:val="00BF01B9"/>
    <w:rsid w:val="00C04663"/>
    <w:rsid w:val="00C118C5"/>
    <w:rsid w:val="00C165B3"/>
    <w:rsid w:val="00C42552"/>
    <w:rsid w:val="00C52E32"/>
    <w:rsid w:val="00C724ED"/>
    <w:rsid w:val="00C73B87"/>
    <w:rsid w:val="00C777BC"/>
    <w:rsid w:val="00C97F56"/>
    <w:rsid w:val="00CA1185"/>
    <w:rsid w:val="00CA424A"/>
    <w:rsid w:val="00CA757C"/>
    <w:rsid w:val="00CC41E7"/>
    <w:rsid w:val="00CC4B07"/>
    <w:rsid w:val="00CE229E"/>
    <w:rsid w:val="00CE37DD"/>
    <w:rsid w:val="00CF1E6D"/>
    <w:rsid w:val="00CF4CEA"/>
    <w:rsid w:val="00D16486"/>
    <w:rsid w:val="00D20283"/>
    <w:rsid w:val="00D2121B"/>
    <w:rsid w:val="00D212B7"/>
    <w:rsid w:val="00D34054"/>
    <w:rsid w:val="00D51E5A"/>
    <w:rsid w:val="00D53B68"/>
    <w:rsid w:val="00D71E80"/>
    <w:rsid w:val="00D7673D"/>
    <w:rsid w:val="00D76B65"/>
    <w:rsid w:val="00D77A11"/>
    <w:rsid w:val="00D81DA6"/>
    <w:rsid w:val="00D83662"/>
    <w:rsid w:val="00D84D28"/>
    <w:rsid w:val="00DB52A2"/>
    <w:rsid w:val="00DC630D"/>
    <w:rsid w:val="00DE309A"/>
    <w:rsid w:val="00DF10C8"/>
    <w:rsid w:val="00DF4995"/>
    <w:rsid w:val="00E0412F"/>
    <w:rsid w:val="00E06CD7"/>
    <w:rsid w:val="00E07018"/>
    <w:rsid w:val="00E25A32"/>
    <w:rsid w:val="00E27DB3"/>
    <w:rsid w:val="00E61BCF"/>
    <w:rsid w:val="00E63F8A"/>
    <w:rsid w:val="00E70A11"/>
    <w:rsid w:val="00E76D52"/>
    <w:rsid w:val="00E86236"/>
    <w:rsid w:val="00E961FA"/>
    <w:rsid w:val="00EA149B"/>
    <w:rsid w:val="00EA18BB"/>
    <w:rsid w:val="00EA56B3"/>
    <w:rsid w:val="00F1367A"/>
    <w:rsid w:val="00F13EE3"/>
    <w:rsid w:val="00F214E4"/>
    <w:rsid w:val="00F27CC9"/>
    <w:rsid w:val="00F40A57"/>
    <w:rsid w:val="00F44B19"/>
    <w:rsid w:val="00F45A42"/>
    <w:rsid w:val="00F53B5F"/>
    <w:rsid w:val="00F76267"/>
    <w:rsid w:val="00F822C8"/>
    <w:rsid w:val="00FA119E"/>
    <w:rsid w:val="00FA3762"/>
    <w:rsid w:val="00FA5310"/>
    <w:rsid w:val="00FC500C"/>
    <w:rsid w:val="00FC5D3F"/>
    <w:rsid w:val="7CF0EE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78047C"/>
  <w15:docId w15:val="{452D9F98-E627-4F15-8E8A-ABEEB4D60A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22" w:line="250" w:lineRule="auto"/>
      <w:ind w:left="3711" w:right="2655" w:hanging="10"/>
    </w:pPr>
    <w:rPr>
      <w:rFonts w:ascii="Calibri" w:eastAsia="Calibri" w:hAnsi="Calibri" w:cs="Calibri"/>
      <w:color w:val="000000"/>
    </w:rPr>
  </w:style>
  <w:style w:type="paragraph" w:styleId="Heading1">
    <w:name w:val="heading 1"/>
    <w:next w:val="Normal"/>
    <w:link w:val="Heading1Char"/>
    <w:uiPriority w:val="9"/>
    <w:qFormat/>
    <w:pPr>
      <w:keepNext/>
      <w:keepLines/>
      <w:spacing w:after="0"/>
      <w:ind w:left="10" w:hanging="10"/>
      <w:outlineLvl w:val="0"/>
    </w:pPr>
    <w:rPr>
      <w:rFonts w:ascii="Calibri" w:eastAsia="Calibri" w:hAnsi="Calibri" w:cs="Calibri"/>
      <w:color w:val="2F5496"/>
      <w:sz w:val="32"/>
    </w:rPr>
  </w:style>
  <w:style w:type="paragraph" w:styleId="Heading2">
    <w:name w:val="heading 2"/>
    <w:next w:val="Normal"/>
    <w:link w:val="Heading2Char"/>
    <w:uiPriority w:val="9"/>
    <w:unhideWhenUsed/>
    <w:qFormat/>
    <w:pPr>
      <w:keepNext/>
      <w:keepLines/>
      <w:spacing w:after="0"/>
      <w:ind w:left="10" w:hanging="10"/>
      <w:outlineLvl w:val="1"/>
    </w:pPr>
    <w:rPr>
      <w:rFonts w:ascii="Calibri" w:eastAsia="Calibri" w:hAnsi="Calibri" w:cs="Calibri"/>
      <w:color w:val="2F5496"/>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color w:val="2F5496"/>
      <w:sz w:val="26"/>
    </w:rPr>
  </w:style>
  <w:style w:type="character" w:customStyle="1" w:styleId="Heading1Char">
    <w:name w:val="Heading 1 Char"/>
    <w:link w:val="Heading1"/>
    <w:rPr>
      <w:rFonts w:ascii="Calibri" w:eastAsia="Calibri" w:hAnsi="Calibri" w:cs="Calibri"/>
      <w:color w:val="2F5496"/>
      <w:sz w:val="32"/>
    </w:rPr>
  </w:style>
  <w:style w:type="paragraph" w:styleId="TOC1">
    <w:name w:val="toc 1"/>
    <w:hidden/>
    <w:uiPriority w:val="39"/>
    <w:pPr>
      <w:spacing w:after="122" w:line="250" w:lineRule="auto"/>
      <w:ind w:left="25" w:right="23" w:hanging="10"/>
    </w:pPr>
    <w:rPr>
      <w:rFonts w:ascii="Calibri" w:eastAsia="Calibri" w:hAnsi="Calibri" w:cs="Calibri"/>
      <w:color w:val="000000"/>
    </w:rPr>
  </w:style>
  <w:style w:type="paragraph" w:styleId="TOC2">
    <w:name w:val="toc 2"/>
    <w:hidden/>
    <w:uiPriority w:val="39"/>
    <w:pPr>
      <w:spacing w:after="113"/>
      <w:ind w:left="231" w:right="15" w:hanging="10"/>
      <w:jc w:val="right"/>
    </w:pPr>
    <w:rPr>
      <w:rFonts w:ascii="Calibri" w:eastAsia="Calibri" w:hAnsi="Calibri" w:cs="Calibri"/>
      <w:color w:val="000000"/>
    </w:rPr>
  </w:style>
  <w:style w:type="table" w:customStyle="1" w:styleId="TableGrid1">
    <w:name w:val="Table Grid1"/>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D164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6486"/>
    <w:rPr>
      <w:rFonts w:ascii="Calibri" w:eastAsia="Calibri" w:hAnsi="Calibri" w:cs="Calibri"/>
      <w:color w:val="000000"/>
    </w:rPr>
  </w:style>
  <w:style w:type="character" w:styleId="Hyperlink">
    <w:name w:val="Hyperlink"/>
    <w:basedOn w:val="DefaultParagraphFont"/>
    <w:uiPriority w:val="99"/>
    <w:unhideWhenUsed/>
    <w:rsid w:val="00F76267"/>
    <w:rPr>
      <w:color w:val="0563C1" w:themeColor="hyperlink"/>
      <w:u w:val="single"/>
    </w:rPr>
  </w:style>
  <w:style w:type="character" w:styleId="UnresolvedMention">
    <w:name w:val="Unresolved Mention"/>
    <w:basedOn w:val="DefaultParagraphFont"/>
    <w:uiPriority w:val="99"/>
    <w:semiHidden/>
    <w:unhideWhenUsed/>
    <w:rsid w:val="00F76267"/>
    <w:rPr>
      <w:color w:val="605E5C"/>
      <w:shd w:val="clear" w:color="auto" w:fill="E1DFDD"/>
    </w:rPr>
  </w:style>
  <w:style w:type="character" w:styleId="FollowedHyperlink">
    <w:name w:val="FollowedHyperlink"/>
    <w:basedOn w:val="DefaultParagraphFont"/>
    <w:uiPriority w:val="99"/>
    <w:semiHidden/>
    <w:unhideWhenUsed/>
    <w:rsid w:val="004C745D"/>
    <w:rPr>
      <w:color w:val="954F72" w:themeColor="followedHyperlink"/>
      <w:u w:val="single"/>
    </w:rPr>
  </w:style>
  <w:style w:type="paragraph" w:styleId="ListParagraph">
    <w:name w:val="List Paragraph"/>
    <w:basedOn w:val="Normal"/>
    <w:uiPriority w:val="34"/>
    <w:qFormat/>
    <w:rsid w:val="00E06CD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9363596">
      <w:bodyDiv w:val="1"/>
      <w:marLeft w:val="0"/>
      <w:marRight w:val="0"/>
      <w:marTop w:val="0"/>
      <w:marBottom w:val="0"/>
      <w:divBdr>
        <w:top w:val="none" w:sz="0" w:space="0" w:color="auto"/>
        <w:left w:val="none" w:sz="0" w:space="0" w:color="auto"/>
        <w:bottom w:val="none" w:sz="0" w:space="0" w:color="auto"/>
        <w:right w:val="none" w:sz="0" w:space="0" w:color="auto"/>
      </w:divBdr>
    </w:div>
    <w:div w:id="742219078">
      <w:bodyDiv w:val="1"/>
      <w:marLeft w:val="0"/>
      <w:marRight w:val="0"/>
      <w:marTop w:val="0"/>
      <w:marBottom w:val="0"/>
      <w:divBdr>
        <w:top w:val="none" w:sz="0" w:space="0" w:color="auto"/>
        <w:left w:val="none" w:sz="0" w:space="0" w:color="auto"/>
        <w:bottom w:val="none" w:sz="0" w:space="0" w:color="auto"/>
        <w:right w:val="none" w:sz="0" w:space="0" w:color="auto"/>
      </w:divBdr>
    </w:div>
    <w:div w:id="1180045299">
      <w:bodyDiv w:val="1"/>
      <w:marLeft w:val="0"/>
      <w:marRight w:val="0"/>
      <w:marTop w:val="0"/>
      <w:marBottom w:val="0"/>
      <w:divBdr>
        <w:top w:val="none" w:sz="0" w:space="0" w:color="auto"/>
        <w:left w:val="none" w:sz="0" w:space="0" w:color="auto"/>
        <w:bottom w:val="none" w:sz="0" w:space="0" w:color="auto"/>
        <w:right w:val="none" w:sz="0" w:space="0" w:color="auto"/>
      </w:divBdr>
    </w:div>
    <w:div w:id="16199933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image" Target="media/image6.png"/><Relationship Id="rId26" Type="http://schemas.openxmlformats.org/officeDocument/2006/relationships/header" Target="header3.xm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image" Target="media/image5.png"/><Relationship Id="rId25" Type="http://schemas.openxmlformats.org/officeDocument/2006/relationships/image" Target="media/image13.jpe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12.jpe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jpeg"/><Relationship Id="rId28" Type="http://schemas.openxmlformats.org/officeDocument/2006/relationships/footer" Target="footer4.xml"/><Relationship Id="rId10" Type="http://schemas.openxmlformats.org/officeDocument/2006/relationships/footer" Target="footer1.xml"/><Relationship Id="rId19" Type="http://schemas.openxmlformats.org/officeDocument/2006/relationships/image" Target="media/image7.png"/><Relationship Id="rId31" Type="http://schemas.openxmlformats.org/officeDocument/2006/relationships/footer" Target="footer6.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header" Target="header4.xml"/><Relationship Id="rId30" Type="http://schemas.openxmlformats.org/officeDocument/2006/relationships/header" Target="header5.xml"/><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Ten35</b:Tag>
    <b:SourceType>JournalArticle</b:SourceType>
    <b:Guid>{2E6E2EB3-289C-4C32-81D3-050057D72FB1}</b:Guid>
    <b:Author>
      <b:Author>
        <b:NameList>
          <b:Person>
            <b:Last>Tengler</b:Last>
            <b:First>S.</b:First>
          </b:Person>
          <b:Person>
            <b:Last>Warwas</b:Last>
            <b:First>K</b:First>
          </b:Person>
        </b:NameList>
      </b:Author>
    </b:Author>
    <b:Title>An Effective Algorithm of Uneven Road Surface Modeling and Calculating Reaction Forces for a Vehicle Dynamics Simulation</b:Title>
    <b:Year>2021, 11, 535</b:Year>
    <b:JournalName>Coatings </b:JournalName>
    <b:RefOrder>1</b:RefOrder>
  </b:Source>
  <b:Source>
    <b:Tag>Sol20</b:Tag>
    <b:SourceType>Misc</b:SourceType>
    <b:Guid>{16BA5CFD-39BC-4F10-8DDB-5D26FC5FDA7A}</b:Guid>
    <b:Author>
      <b:Author>
        <b:NameList>
          <b:Person>
            <b:Last>fun</b:Last>
            <b:First>Solidworks</b:First>
          </b:Person>
        </b:NameList>
      </b:Author>
    </b:Author>
    <b:Title>Go-kart Steering Mechanism (Model) Working Animation in Solidworks</b:Title>
    <b:Year>2020</b:Year>
    <b:Month>June</b:Month>
    <b:Day>15</b:Day>
    <b:RefOrder>2</b:RefOrder>
  </b:Source>
  <b:Source>
    <b:Tag>Col16</b:Tag>
    <b:SourceType>Misc</b:SourceType>
    <b:Guid>{01E855BE-1ACC-4524-B751-ACC3EFD3E570}</b:Guid>
    <b:Author>
      <b:Author>
        <b:NameList>
          <b:Person>
            <b:Last>ColinFurze</b:Last>
          </b:Person>
        </b:NameList>
      </b:Author>
    </b:Author>
    <b:Title>Making a Motorised Go Cart with NO WELDER and simple tools #1 - Chassis/Engine</b:Title>
    <b:Year>2016</b:Year>
    <b:Month>November</b:Month>
    <b:Day>1</b:Day>
    <b:CountryRegion>United Kingdom</b:CountryRegion>
    <b:RefOrder>3</b:RefOrder>
  </b:Source>
</b:Sources>
</file>

<file path=customXml/itemProps1.xml><?xml version="1.0" encoding="utf-8"?>
<ds:datastoreItem xmlns:ds="http://schemas.openxmlformats.org/officeDocument/2006/customXml" ds:itemID="{7826B533-3C6E-4AD4-9CE3-5246BD1BC2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756</TotalTime>
  <Pages>10</Pages>
  <Words>664</Words>
  <Characters>3790</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cp:lastModifiedBy>Dewi</cp:lastModifiedBy>
  <cp:revision>157</cp:revision>
  <dcterms:created xsi:type="dcterms:W3CDTF">2022-05-04T19:16:00Z</dcterms:created>
  <dcterms:modified xsi:type="dcterms:W3CDTF">2022-05-13T15:01:00Z</dcterms:modified>
</cp:coreProperties>
</file>