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384F3B" w:rsidRDefault="00A51DD4" w14:paraId="37A40A92" w14:textId="77777777">
      <w:pPr>
        <w:pStyle w:val="Title"/>
        <w:spacing w:line="480" w:lineRule="auto"/>
        <w:jc w:val="both"/>
      </w:pPr>
      <w:bookmarkStart w:name="_lckmf41j261b" w:id="0"/>
      <w:bookmarkEnd w:id="0"/>
      <w:r w:rsidR="00A51DD4">
        <w:drawing>
          <wp:inline wp14:editId="0B33B391" wp14:anchorId="5E1C9080">
            <wp:extent cx="1228725" cy="504825"/>
            <wp:effectExtent l="0" t="0" r="0" b="0"/>
            <wp:docPr id="1" name="image1.png" title=""/>
            <wp:cNvGraphicFramePr>
              <a:graphicFrameLocks/>
            </wp:cNvGraphicFramePr>
            <a:graphic>
              <a:graphicData uri="http://schemas.openxmlformats.org/drawingml/2006/picture">
                <pic:pic>
                  <pic:nvPicPr>
                    <pic:cNvPr id="0" name="image1.png"/>
                    <pic:cNvPicPr/>
                  </pic:nvPicPr>
                  <pic:blipFill>
                    <a:blip r:embed="R626eb231e4b94a4a">
                      <a:extLst>
                        <a:ext xmlns:a="http://schemas.openxmlformats.org/drawingml/2006/main" uri="{28A0092B-C50C-407E-A947-70E740481C1C}">
                          <a14:useLocalDpi val="0"/>
                        </a:ext>
                      </a:extLst>
                    </a:blip>
                    <a:stretch>
                      <a:fillRect/>
                    </a:stretch>
                  </pic:blipFill>
                  <pic:spPr>
                    <a:xfrm rot="0" flipH="0" flipV="0">
                      <a:off x="0" y="0"/>
                      <a:ext cx="1228725" cy="504825"/>
                    </a:xfrm>
                    <a:prstGeom prst="rect">
                      <a:avLst/>
                    </a:prstGeom>
                  </pic:spPr>
                </pic:pic>
              </a:graphicData>
            </a:graphic>
          </wp:inline>
        </w:drawing>
      </w:r>
    </w:p>
    <w:p w:rsidR="00384F3B" w:rsidRDefault="00384F3B" w14:paraId="2B365B3B" w14:textId="77777777">
      <w:pPr>
        <w:pStyle w:val="Title"/>
        <w:spacing w:line="480" w:lineRule="auto"/>
      </w:pPr>
      <w:bookmarkStart w:name="_v8slmz77mjp7" w:colFirst="0" w:colLast="0" w:id="1"/>
      <w:bookmarkEnd w:id="1"/>
    </w:p>
    <w:p w:rsidR="00384F3B" w:rsidRDefault="00384F3B" w14:paraId="5F56B841" w14:textId="77777777">
      <w:pPr>
        <w:pStyle w:val="Title"/>
        <w:spacing w:line="480" w:lineRule="auto"/>
      </w:pPr>
      <w:bookmarkStart w:name="_witxhqv8dydg" w:colFirst="0" w:colLast="0" w:id="2"/>
      <w:bookmarkEnd w:id="2"/>
    </w:p>
    <w:p w:rsidR="00384F3B" w:rsidRDefault="00384F3B" w14:paraId="1CE77CF1" w14:textId="77777777">
      <w:pPr>
        <w:pStyle w:val="Title"/>
        <w:spacing w:line="480" w:lineRule="auto"/>
      </w:pPr>
      <w:bookmarkStart w:name="_n1ko3htisfl6" w:colFirst="0" w:colLast="0" w:id="3"/>
      <w:bookmarkEnd w:id="3"/>
    </w:p>
    <w:p w:rsidR="00384F3B" w:rsidRDefault="00384F3B" w14:paraId="77B0EF88" w14:textId="77777777">
      <w:pPr>
        <w:pStyle w:val="Title"/>
        <w:spacing w:line="480" w:lineRule="auto"/>
      </w:pPr>
      <w:bookmarkStart w:name="_brj30y3x7582" w:colFirst="0" w:colLast="0" w:id="4"/>
      <w:bookmarkEnd w:id="4"/>
    </w:p>
    <w:p w:rsidR="00384F3B" w:rsidRDefault="00A51DD4" w14:paraId="59E22745" w14:textId="77777777">
      <w:pPr>
        <w:pStyle w:val="Title"/>
        <w:spacing w:line="480" w:lineRule="auto"/>
      </w:pPr>
      <w:bookmarkStart w:name="_x3w22mf5a0ys" w:colFirst="0" w:colLast="0" w:id="5"/>
      <w:bookmarkEnd w:id="5"/>
      <w:r>
        <w:t>BMSK4008: ACADEMIC AND RESEARCH SKILL</w:t>
      </w:r>
    </w:p>
    <w:p w:rsidR="00384F3B" w:rsidRDefault="00A51DD4" w14:paraId="54096D70" w14:textId="035F70E9">
      <w:pPr>
        <w:pStyle w:val="Title"/>
        <w:spacing w:line="480" w:lineRule="auto"/>
        <w:rPr>
          <w:b w:val="0"/>
        </w:rPr>
      </w:pPr>
      <w:bookmarkStart w:name="_g93mc98u9o0a" w:colFirst="0" w:colLast="0" w:id="6"/>
      <w:bookmarkEnd w:id="6"/>
      <w:r>
        <w:rPr>
          <w:b w:val="0"/>
        </w:rPr>
        <w:t>Name of the Student:</w:t>
      </w:r>
      <w:r w:rsidR="00BE4A5E">
        <w:rPr>
          <w:b w:val="0"/>
        </w:rPr>
        <w:t xml:space="preserve"> Jade Hackman </w:t>
      </w:r>
    </w:p>
    <w:p w:rsidR="00384F3B" w:rsidP="00BE4A5E" w:rsidRDefault="00A51DD4" w14:paraId="08B846B2" w14:textId="4D35E54F">
      <w:pPr>
        <w:pStyle w:val="Title"/>
        <w:spacing w:line="480" w:lineRule="auto"/>
        <w:jc w:val="both"/>
      </w:pPr>
      <w:bookmarkStart w:name="_j0ynivt3d45u" w:colFirst="0" w:colLast="0" w:id="7"/>
      <w:bookmarkEnd w:id="7"/>
      <w:r>
        <w:br w:type="page"/>
      </w:r>
    </w:p>
    <w:p w:rsidR="00384F3B" w:rsidRDefault="00A51DD4" w14:paraId="207CC873" w14:textId="77777777">
      <w:pPr>
        <w:pStyle w:val="Title"/>
        <w:spacing w:line="480" w:lineRule="auto"/>
      </w:pPr>
      <w:bookmarkStart w:name="_t63ev2a4grkg" w:colFirst="0" w:colLast="0" w:id="8"/>
      <w:bookmarkEnd w:id="8"/>
      <w:r>
        <w:t>Executive Summary</w:t>
      </w:r>
    </w:p>
    <w:p w:rsidR="00384F3B" w:rsidRDefault="00A51DD4" w14:paraId="6E229694" w14:textId="77777777">
      <w:pPr>
        <w:pStyle w:val="Title"/>
        <w:spacing w:line="480" w:lineRule="auto"/>
        <w:jc w:val="both"/>
      </w:pPr>
      <w:bookmarkStart w:name="_igujod4likcd" w:colFirst="0" w:colLast="0" w:id="9"/>
      <w:bookmarkEnd w:id="9"/>
      <w:r>
        <w:rPr>
          <w:b w:val="0"/>
        </w:rPr>
        <w:t xml:space="preserve">Remote management is an innovative and essential technique for the modern business sector. The huge flexibility of the management style is significantly intriguing for companies. Due to the </w:t>
      </w:r>
      <w:proofErr w:type="spellStart"/>
      <w:r>
        <w:rPr>
          <w:b w:val="0"/>
        </w:rPr>
        <w:t>CoVID</w:t>
      </w:r>
      <w:proofErr w:type="spellEnd"/>
      <w:r>
        <w:rPr>
          <w:b w:val="0"/>
        </w:rPr>
        <w:t xml:space="preserve"> 19 situation, many MNCs and small businesses are obtaining this technique to remain relevant to the contemporary market. The objective of the academic report is to find out a detailed study of the management style. The report will deliver some CRAAP tests of relevant and authentic journals to gather information about the subject. The researcher will conduct preferred report writing techniques to assess and deliver relevant information and findings of the remote management. The study will finally conclude the efficiency of the management style.</w:t>
      </w:r>
      <w:r>
        <w:br w:type="page"/>
      </w:r>
    </w:p>
    <w:p w:rsidR="00384F3B" w:rsidRDefault="00384F3B" w14:paraId="3FF78B73" w14:textId="77777777">
      <w:pPr>
        <w:pStyle w:val="Title"/>
        <w:spacing w:line="480" w:lineRule="auto"/>
      </w:pPr>
      <w:bookmarkStart w:name="_pjso1693do1x" w:colFirst="0" w:colLast="0" w:id="10"/>
      <w:bookmarkEnd w:id="10"/>
    </w:p>
    <w:p w:rsidR="00384F3B" w:rsidRDefault="00384F3B" w14:paraId="16AD92F9" w14:textId="77777777">
      <w:pPr>
        <w:pStyle w:val="Title"/>
        <w:spacing w:line="480" w:lineRule="auto"/>
      </w:pPr>
      <w:bookmarkStart w:name="_16mmkye82ywr" w:colFirst="0" w:colLast="0" w:id="11"/>
      <w:bookmarkEnd w:id="11"/>
    </w:p>
    <w:p w:rsidR="00384F3B" w:rsidRDefault="00384F3B" w14:paraId="1BEC05EB" w14:textId="77777777">
      <w:pPr>
        <w:pStyle w:val="Title"/>
        <w:spacing w:line="480" w:lineRule="auto"/>
      </w:pPr>
      <w:bookmarkStart w:name="_oa4b79rieshk" w:colFirst="0" w:colLast="0" w:id="12"/>
      <w:bookmarkEnd w:id="12"/>
    </w:p>
    <w:p w:rsidR="00384F3B" w:rsidRDefault="00A51DD4" w14:paraId="48ABC955" w14:textId="77777777">
      <w:pPr>
        <w:pStyle w:val="Title"/>
        <w:spacing w:line="480" w:lineRule="auto"/>
        <w:rPr>
          <w:sz w:val="28"/>
          <w:szCs w:val="28"/>
        </w:rPr>
      </w:pPr>
      <w:bookmarkStart w:name="_ldhfhbof59j2" w:colFirst="0" w:colLast="0" w:id="13"/>
      <w:bookmarkEnd w:id="13"/>
      <w:r>
        <w:rPr>
          <w:sz w:val="28"/>
          <w:szCs w:val="28"/>
        </w:rPr>
        <w:t>Table of Contents</w:t>
      </w:r>
    </w:p>
    <w:bookmarkStart w:name="_f7br4mycixbx" w:colFirst="0" w:colLast="0" w:displacedByCustomXml="next" w:id="14"/>
    <w:bookmarkEnd w:displacedByCustomXml="next" w:id="14"/>
    <w:sdt>
      <w:sdtPr>
        <w:rPr>
          <w:rFonts w:ascii="Times New Roman" w:hAnsi="Times New Roman" w:eastAsia="Times New Roman" w:cs="Times New Roman"/>
          <w:b w:val="0"/>
          <w:bCs w:val="0"/>
          <w:color w:val="auto"/>
          <w:sz w:val="24"/>
          <w:szCs w:val="24"/>
          <w:lang w:val="en-GB"/>
        </w:rPr>
        <w:id w:val="523678532"/>
        <w:docPartObj>
          <w:docPartGallery w:val="Table of Contents"/>
          <w:docPartUnique/>
        </w:docPartObj>
      </w:sdtPr>
      <w:sdtEndPr/>
      <w:sdtContent>
        <w:p w:rsidR="009348C5" w:rsidP="009348C5" w:rsidRDefault="009348C5" w14:paraId="0157AE3B" w14:textId="77777777">
          <w:pPr>
            <w:pStyle w:val="TOCHeading"/>
            <w:spacing w:line="480" w:lineRule="auto"/>
            <w:jc w:val="both"/>
          </w:pPr>
        </w:p>
        <w:p w:rsidR="009348C5" w:rsidP="009348C5" w:rsidRDefault="009348C5" w14:paraId="1BC3B393" w14:textId="77777777">
          <w:pPr>
            <w:pStyle w:val="TOC1"/>
            <w:tabs>
              <w:tab w:val="right" w:leader="dot" w:pos="9350"/>
            </w:tabs>
            <w:spacing w:line="480" w:lineRule="auto"/>
            <w:rPr>
              <w:noProof/>
            </w:rPr>
          </w:pPr>
          <w:r>
            <w:fldChar w:fldCharType="begin"/>
          </w:r>
          <w:r>
            <w:instrText xml:space="preserve"> TOC \o "1-3" \h \z \u </w:instrText>
          </w:r>
          <w:r>
            <w:fldChar w:fldCharType="separate"/>
          </w:r>
          <w:hyperlink w:history="1" w:anchor="_Toc67607399">
            <w:r w:rsidRPr="00545F5F">
              <w:rPr>
                <w:rStyle w:val="Hyperlink"/>
                <w:noProof/>
              </w:rPr>
              <w:t>1. Introduction</w:t>
            </w:r>
            <w:r>
              <w:rPr>
                <w:noProof/>
                <w:webHidden/>
              </w:rPr>
              <w:tab/>
            </w:r>
            <w:r>
              <w:rPr>
                <w:noProof/>
                <w:webHidden/>
              </w:rPr>
              <w:fldChar w:fldCharType="begin"/>
            </w:r>
            <w:r>
              <w:rPr>
                <w:noProof/>
                <w:webHidden/>
              </w:rPr>
              <w:instrText xml:space="preserve"> PAGEREF _Toc67607399 \h </w:instrText>
            </w:r>
            <w:r>
              <w:rPr>
                <w:noProof/>
                <w:webHidden/>
              </w:rPr>
            </w:r>
            <w:r>
              <w:rPr>
                <w:noProof/>
                <w:webHidden/>
              </w:rPr>
              <w:fldChar w:fldCharType="separate"/>
            </w:r>
            <w:r>
              <w:rPr>
                <w:noProof/>
                <w:webHidden/>
              </w:rPr>
              <w:t>4</w:t>
            </w:r>
            <w:r>
              <w:rPr>
                <w:noProof/>
                <w:webHidden/>
              </w:rPr>
              <w:fldChar w:fldCharType="end"/>
            </w:r>
          </w:hyperlink>
        </w:p>
        <w:p w:rsidR="009348C5" w:rsidP="009348C5" w:rsidRDefault="003705C2" w14:paraId="3DCCD357" w14:textId="77777777">
          <w:pPr>
            <w:pStyle w:val="TOC1"/>
            <w:tabs>
              <w:tab w:val="right" w:leader="dot" w:pos="9350"/>
            </w:tabs>
            <w:spacing w:line="480" w:lineRule="auto"/>
            <w:rPr>
              <w:noProof/>
            </w:rPr>
          </w:pPr>
          <w:hyperlink w:history="1" w:anchor="_Toc67607400">
            <w:r w:rsidRPr="00545F5F" w:rsidR="009348C5">
              <w:rPr>
                <w:rStyle w:val="Hyperlink"/>
                <w:noProof/>
              </w:rPr>
              <w:t>2. Demonstrate your awareness of the academic and research skills required for your learning journey by producing a referenced, structured academic report.</w:t>
            </w:r>
            <w:r w:rsidR="009348C5">
              <w:rPr>
                <w:noProof/>
                <w:webHidden/>
              </w:rPr>
              <w:tab/>
            </w:r>
            <w:r w:rsidR="009348C5">
              <w:rPr>
                <w:noProof/>
                <w:webHidden/>
              </w:rPr>
              <w:fldChar w:fldCharType="begin"/>
            </w:r>
            <w:r w:rsidR="009348C5">
              <w:rPr>
                <w:noProof/>
                <w:webHidden/>
              </w:rPr>
              <w:instrText xml:space="preserve"> PAGEREF _Toc67607400 \h </w:instrText>
            </w:r>
            <w:r w:rsidR="009348C5">
              <w:rPr>
                <w:noProof/>
                <w:webHidden/>
              </w:rPr>
            </w:r>
            <w:r w:rsidR="009348C5">
              <w:rPr>
                <w:noProof/>
                <w:webHidden/>
              </w:rPr>
              <w:fldChar w:fldCharType="separate"/>
            </w:r>
            <w:r w:rsidR="009348C5">
              <w:rPr>
                <w:noProof/>
                <w:webHidden/>
              </w:rPr>
              <w:t>4</w:t>
            </w:r>
            <w:r w:rsidR="009348C5">
              <w:rPr>
                <w:noProof/>
                <w:webHidden/>
              </w:rPr>
              <w:fldChar w:fldCharType="end"/>
            </w:r>
          </w:hyperlink>
        </w:p>
        <w:p w:rsidR="009348C5" w:rsidP="009348C5" w:rsidRDefault="003705C2" w14:paraId="75D473C7" w14:textId="77777777">
          <w:pPr>
            <w:pStyle w:val="TOC2"/>
            <w:tabs>
              <w:tab w:val="right" w:leader="dot" w:pos="9350"/>
            </w:tabs>
            <w:spacing w:line="480" w:lineRule="auto"/>
            <w:rPr>
              <w:noProof/>
            </w:rPr>
          </w:pPr>
          <w:hyperlink w:history="1" w:anchor="_Toc67607401">
            <w:r w:rsidRPr="00545F5F" w:rsidR="009348C5">
              <w:rPr>
                <w:rStyle w:val="Hyperlink"/>
                <w:noProof/>
              </w:rPr>
              <w:t>2.1 CRAAP Test</w:t>
            </w:r>
            <w:r w:rsidR="009348C5">
              <w:rPr>
                <w:noProof/>
                <w:webHidden/>
              </w:rPr>
              <w:tab/>
            </w:r>
            <w:r w:rsidR="009348C5">
              <w:rPr>
                <w:noProof/>
                <w:webHidden/>
              </w:rPr>
              <w:fldChar w:fldCharType="begin"/>
            </w:r>
            <w:r w:rsidR="009348C5">
              <w:rPr>
                <w:noProof/>
                <w:webHidden/>
              </w:rPr>
              <w:instrText xml:space="preserve"> PAGEREF _Toc67607401 \h </w:instrText>
            </w:r>
            <w:r w:rsidR="009348C5">
              <w:rPr>
                <w:noProof/>
                <w:webHidden/>
              </w:rPr>
            </w:r>
            <w:r w:rsidR="009348C5">
              <w:rPr>
                <w:noProof/>
                <w:webHidden/>
              </w:rPr>
              <w:fldChar w:fldCharType="separate"/>
            </w:r>
            <w:r w:rsidR="009348C5">
              <w:rPr>
                <w:noProof/>
                <w:webHidden/>
              </w:rPr>
              <w:t>4</w:t>
            </w:r>
            <w:r w:rsidR="009348C5">
              <w:rPr>
                <w:noProof/>
                <w:webHidden/>
              </w:rPr>
              <w:fldChar w:fldCharType="end"/>
            </w:r>
          </w:hyperlink>
        </w:p>
        <w:p w:rsidR="009348C5" w:rsidP="009348C5" w:rsidRDefault="003705C2" w14:paraId="726A803E" w14:textId="77777777">
          <w:pPr>
            <w:pStyle w:val="TOC1"/>
            <w:tabs>
              <w:tab w:val="right" w:leader="dot" w:pos="9350"/>
            </w:tabs>
            <w:spacing w:line="480" w:lineRule="auto"/>
            <w:rPr>
              <w:noProof/>
            </w:rPr>
          </w:pPr>
          <w:hyperlink w:history="1" w:anchor="_Toc67607402">
            <w:r w:rsidRPr="00545F5F" w:rsidR="009348C5">
              <w:rPr>
                <w:rStyle w:val="Hyperlink"/>
                <w:noProof/>
              </w:rPr>
              <w:t>3. Provide evidence of data handling and analysis, and the ability to interpret basic statistics and construct an academic argument.</w:t>
            </w:r>
            <w:r w:rsidR="009348C5">
              <w:rPr>
                <w:noProof/>
                <w:webHidden/>
              </w:rPr>
              <w:tab/>
            </w:r>
            <w:r w:rsidR="009348C5">
              <w:rPr>
                <w:noProof/>
                <w:webHidden/>
              </w:rPr>
              <w:fldChar w:fldCharType="begin"/>
            </w:r>
            <w:r w:rsidR="009348C5">
              <w:rPr>
                <w:noProof/>
                <w:webHidden/>
              </w:rPr>
              <w:instrText xml:space="preserve"> PAGEREF _Toc67607402 \h </w:instrText>
            </w:r>
            <w:r w:rsidR="009348C5">
              <w:rPr>
                <w:noProof/>
                <w:webHidden/>
              </w:rPr>
            </w:r>
            <w:r w:rsidR="009348C5">
              <w:rPr>
                <w:noProof/>
                <w:webHidden/>
              </w:rPr>
              <w:fldChar w:fldCharType="separate"/>
            </w:r>
            <w:r w:rsidR="009348C5">
              <w:rPr>
                <w:noProof/>
                <w:webHidden/>
              </w:rPr>
              <w:t>13</w:t>
            </w:r>
            <w:r w:rsidR="009348C5">
              <w:rPr>
                <w:noProof/>
                <w:webHidden/>
              </w:rPr>
              <w:fldChar w:fldCharType="end"/>
            </w:r>
          </w:hyperlink>
        </w:p>
        <w:p w:rsidR="009348C5" w:rsidP="009348C5" w:rsidRDefault="003705C2" w14:paraId="7AC6BA8A" w14:textId="77777777">
          <w:pPr>
            <w:pStyle w:val="TOC2"/>
            <w:tabs>
              <w:tab w:val="right" w:leader="dot" w:pos="9350"/>
            </w:tabs>
            <w:spacing w:line="480" w:lineRule="auto"/>
            <w:rPr>
              <w:noProof/>
            </w:rPr>
          </w:pPr>
          <w:hyperlink w:history="1" w:anchor="_Toc67607403">
            <w:r w:rsidRPr="00545F5F" w:rsidR="009348C5">
              <w:rPr>
                <w:rStyle w:val="Hyperlink"/>
                <w:noProof/>
              </w:rPr>
              <w:t>3.1 Academic Findings of Remote Management with Appropriate Theories</w:t>
            </w:r>
            <w:r w:rsidR="009348C5">
              <w:rPr>
                <w:noProof/>
                <w:webHidden/>
              </w:rPr>
              <w:tab/>
            </w:r>
            <w:r w:rsidR="009348C5">
              <w:rPr>
                <w:noProof/>
                <w:webHidden/>
              </w:rPr>
              <w:fldChar w:fldCharType="begin"/>
            </w:r>
            <w:r w:rsidR="009348C5">
              <w:rPr>
                <w:noProof/>
                <w:webHidden/>
              </w:rPr>
              <w:instrText xml:space="preserve"> PAGEREF _Toc67607403 \h </w:instrText>
            </w:r>
            <w:r w:rsidR="009348C5">
              <w:rPr>
                <w:noProof/>
                <w:webHidden/>
              </w:rPr>
            </w:r>
            <w:r w:rsidR="009348C5">
              <w:rPr>
                <w:noProof/>
                <w:webHidden/>
              </w:rPr>
              <w:fldChar w:fldCharType="separate"/>
            </w:r>
            <w:r w:rsidR="009348C5">
              <w:rPr>
                <w:noProof/>
                <w:webHidden/>
              </w:rPr>
              <w:t>13</w:t>
            </w:r>
            <w:r w:rsidR="009348C5">
              <w:rPr>
                <w:noProof/>
                <w:webHidden/>
              </w:rPr>
              <w:fldChar w:fldCharType="end"/>
            </w:r>
          </w:hyperlink>
        </w:p>
        <w:p w:rsidR="009348C5" w:rsidP="009348C5" w:rsidRDefault="003705C2" w14:paraId="34EF2F41" w14:textId="77777777">
          <w:pPr>
            <w:pStyle w:val="TOC2"/>
            <w:tabs>
              <w:tab w:val="right" w:leader="dot" w:pos="9350"/>
            </w:tabs>
            <w:spacing w:line="480" w:lineRule="auto"/>
            <w:rPr>
              <w:noProof/>
            </w:rPr>
          </w:pPr>
          <w:hyperlink w:history="1" w:anchor="_Toc67607404">
            <w:r w:rsidRPr="00545F5F" w:rsidR="009348C5">
              <w:rPr>
                <w:rStyle w:val="Hyperlink"/>
                <w:noProof/>
              </w:rPr>
              <w:t>3.2 Advantages of Remote Management</w:t>
            </w:r>
            <w:r w:rsidR="009348C5">
              <w:rPr>
                <w:noProof/>
                <w:webHidden/>
              </w:rPr>
              <w:tab/>
            </w:r>
            <w:r w:rsidR="009348C5">
              <w:rPr>
                <w:noProof/>
                <w:webHidden/>
              </w:rPr>
              <w:fldChar w:fldCharType="begin"/>
            </w:r>
            <w:r w:rsidR="009348C5">
              <w:rPr>
                <w:noProof/>
                <w:webHidden/>
              </w:rPr>
              <w:instrText xml:space="preserve"> PAGEREF _Toc67607404 \h </w:instrText>
            </w:r>
            <w:r w:rsidR="009348C5">
              <w:rPr>
                <w:noProof/>
                <w:webHidden/>
              </w:rPr>
            </w:r>
            <w:r w:rsidR="009348C5">
              <w:rPr>
                <w:noProof/>
                <w:webHidden/>
              </w:rPr>
              <w:fldChar w:fldCharType="separate"/>
            </w:r>
            <w:r w:rsidR="009348C5">
              <w:rPr>
                <w:noProof/>
                <w:webHidden/>
              </w:rPr>
              <w:t>15</w:t>
            </w:r>
            <w:r w:rsidR="009348C5">
              <w:rPr>
                <w:noProof/>
                <w:webHidden/>
              </w:rPr>
              <w:fldChar w:fldCharType="end"/>
            </w:r>
          </w:hyperlink>
        </w:p>
        <w:p w:rsidR="009348C5" w:rsidP="009348C5" w:rsidRDefault="003705C2" w14:paraId="56F49279" w14:textId="77777777">
          <w:pPr>
            <w:pStyle w:val="TOC2"/>
            <w:tabs>
              <w:tab w:val="right" w:leader="dot" w:pos="9350"/>
            </w:tabs>
            <w:spacing w:line="480" w:lineRule="auto"/>
            <w:rPr>
              <w:noProof/>
            </w:rPr>
          </w:pPr>
          <w:hyperlink w:history="1" w:anchor="_Toc67607405">
            <w:r w:rsidRPr="00545F5F" w:rsidR="009348C5">
              <w:rPr>
                <w:rStyle w:val="Hyperlink"/>
                <w:noProof/>
              </w:rPr>
              <w:t>3.3 Disadvantages of Remote Management</w:t>
            </w:r>
            <w:r w:rsidR="009348C5">
              <w:rPr>
                <w:noProof/>
                <w:webHidden/>
              </w:rPr>
              <w:tab/>
            </w:r>
            <w:r w:rsidR="009348C5">
              <w:rPr>
                <w:noProof/>
                <w:webHidden/>
              </w:rPr>
              <w:fldChar w:fldCharType="begin"/>
            </w:r>
            <w:r w:rsidR="009348C5">
              <w:rPr>
                <w:noProof/>
                <w:webHidden/>
              </w:rPr>
              <w:instrText xml:space="preserve"> PAGEREF _Toc67607405 \h </w:instrText>
            </w:r>
            <w:r w:rsidR="009348C5">
              <w:rPr>
                <w:noProof/>
                <w:webHidden/>
              </w:rPr>
            </w:r>
            <w:r w:rsidR="009348C5">
              <w:rPr>
                <w:noProof/>
                <w:webHidden/>
              </w:rPr>
              <w:fldChar w:fldCharType="separate"/>
            </w:r>
            <w:r w:rsidR="009348C5">
              <w:rPr>
                <w:noProof/>
                <w:webHidden/>
              </w:rPr>
              <w:t>15</w:t>
            </w:r>
            <w:r w:rsidR="009348C5">
              <w:rPr>
                <w:noProof/>
                <w:webHidden/>
              </w:rPr>
              <w:fldChar w:fldCharType="end"/>
            </w:r>
          </w:hyperlink>
        </w:p>
        <w:p w:rsidR="009348C5" w:rsidP="009348C5" w:rsidRDefault="003705C2" w14:paraId="7FA41F31" w14:textId="77777777">
          <w:pPr>
            <w:pStyle w:val="TOC1"/>
            <w:tabs>
              <w:tab w:val="right" w:leader="dot" w:pos="9350"/>
            </w:tabs>
            <w:spacing w:line="480" w:lineRule="auto"/>
            <w:rPr>
              <w:noProof/>
            </w:rPr>
          </w:pPr>
          <w:hyperlink w:history="1" w:anchor="_Toc67607406">
            <w:r w:rsidRPr="00545F5F" w:rsidR="009348C5">
              <w:rPr>
                <w:rStyle w:val="Hyperlink"/>
                <w:noProof/>
              </w:rPr>
              <w:t>4. Reflect on your research by using a recognised reflective model.</w:t>
            </w:r>
            <w:r w:rsidR="009348C5">
              <w:rPr>
                <w:noProof/>
                <w:webHidden/>
              </w:rPr>
              <w:tab/>
            </w:r>
            <w:r w:rsidR="009348C5">
              <w:rPr>
                <w:noProof/>
                <w:webHidden/>
              </w:rPr>
              <w:fldChar w:fldCharType="begin"/>
            </w:r>
            <w:r w:rsidR="009348C5">
              <w:rPr>
                <w:noProof/>
                <w:webHidden/>
              </w:rPr>
              <w:instrText xml:space="preserve"> PAGEREF _Toc67607406 \h </w:instrText>
            </w:r>
            <w:r w:rsidR="009348C5">
              <w:rPr>
                <w:noProof/>
                <w:webHidden/>
              </w:rPr>
            </w:r>
            <w:r w:rsidR="009348C5">
              <w:rPr>
                <w:noProof/>
                <w:webHidden/>
              </w:rPr>
              <w:fldChar w:fldCharType="separate"/>
            </w:r>
            <w:r w:rsidR="009348C5">
              <w:rPr>
                <w:noProof/>
                <w:webHidden/>
              </w:rPr>
              <w:t>16</w:t>
            </w:r>
            <w:r w:rsidR="009348C5">
              <w:rPr>
                <w:noProof/>
                <w:webHidden/>
              </w:rPr>
              <w:fldChar w:fldCharType="end"/>
            </w:r>
          </w:hyperlink>
        </w:p>
        <w:p w:rsidR="009348C5" w:rsidP="009348C5" w:rsidRDefault="003705C2" w14:paraId="564DA8F0" w14:textId="77777777">
          <w:pPr>
            <w:pStyle w:val="TOC1"/>
            <w:tabs>
              <w:tab w:val="right" w:leader="dot" w:pos="9350"/>
            </w:tabs>
            <w:spacing w:line="480" w:lineRule="auto"/>
            <w:rPr>
              <w:noProof/>
            </w:rPr>
          </w:pPr>
          <w:hyperlink w:history="1" w:anchor="_Toc67607407">
            <w:r w:rsidRPr="00545F5F" w:rsidR="009348C5">
              <w:rPr>
                <w:rStyle w:val="Hyperlink"/>
                <w:noProof/>
              </w:rPr>
              <w:t>5. Conclusion</w:t>
            </w:r>
            <w:r w:rsidR="009348C5">
              <w:rPr>
                <w:noProof/>
                <w:webHidden/>
              </w:rPr>
              <w:tab/>
            </w:r>
            <w:r w:rsidR="009348C5">
              <w:rPr>
                <w:noProof/>
                <w:webHidden/>
              </w:rPr>
              <w:fldChar w:fldCharType="begin"/>
            </w:r>
            <w:r w:rsidR="009348C5">
              <w:rPr>
                <w:noProof/>
                <w:webHidden/>
              </w:rPr>
              <w:instrText xml:space="preserve"> PAGEREF _Toc67607407 \h </w:instrText>
            </w:r>
            <w:r w:rsidR="009348C5">
              <w:rPr>
                <w:noProof/>
                <w:webHidden/>
              </w:rPr>
            </w:r>
            <w:r w:rsidR="009348C5">
              <w:rPr>
                <w:noProof/>
                <w:webHidden/>
              </w:rPr>
              <w:fldChar w:fldCharType="separate"/>
            </w:r>
            <w:r w:rsidR="009348C5">
              <w:rPr>
                <w:noProof/>
                <w:webHidden/>
              </w:rPr>
              <w:t>22</w:t>
            </w:r>
            <w:r w:rsidR="009348C5">
              <w:rPr>
                <w:noProof/>
                <w:webHidden/>
              </w:rPr>
              <w:fldChar w:fldCharType="end"/>
            </w:r>
          </w:hyperlink>
        </w:p>
        <w:p w:rsidR="009348C5" w:rsidP="009348C5" w:rsidRDefault="003705C2" w14:paraId="7C56EF0D" w14:textId="77777777">
          <w:pPr>
            <w:pStyle w:val="TOC1"/>
            <w:tabs>
              <w:tab w:val="right" w:leader="dot" w:pos="9350"/>
            </w:tabs>
            <w:spacing w:line="480" w:lineRule="auto"/>
            <w:rPr>
              <w:noProof/>
            </w:rPr>
          </w:pPr>
          <w:hyperlink w:history="1" w:anchor="_Toc67607408">
            <w:r w:rsidRPr="00545F5F" w:rsidR="009348C5">
              <w:rPr>
                <w:rStyle w:val="Hyperlink"/>
                <w:noProof/>
              </w:rPr>
              <w:t>Reference List</w:t>
            </w:r>
            <w:r w:rsidR="009348C5">
              <w:rPr>
                <w:noProof/>
                <w:webHidden/>
              </w:rPr>
              <w:tab/>
            </w:r>
            <w:r w:rsidR="009348C5">
              <w:rPr>
                <w:noProof/>
                <w:webHidden/>
              </w:rPr>
              <w:fldChar w:fldCharType="begin"/>
            </w:r>
            <w:r w:rsidR="009348C5">
              <w:rPr>
                <w:noProof/>
                <w:webHidden/>
              </w:rPr>
              <w:instrText xml:space="preserve"> PAGEREF _Toc67607408 \h </w:instrText>
            </w:r>
            <w:r w:rsidR="009348C5">
              <w:rPr>
                <w:noProof/>
                <w:webHidden/>
              </w:rPr>
            </w:r>
            <w:r w:rsidR="009348C5">
              <w:rPr>
                <w:noProof/>
                <w:webHidden/>
              </w:rPr>
              <w:fldChar w:fldCharType="separate"/>
            </w:r>
            <w:r w:rsidR="009348C5">
              <w:rPr>
                <w:noProof/>
                <w:webHidden/>
              </w:rPr>
              <w:t>24</w:t>
            </w:r>
            <w:r w:rsidR="009348C5">
              <w:rPr>
                <w:noProof/>
                <w:webHidden/>
              </w:rPr>
              <w:fldChar w:fldCharType="end"/>
            </w:r>
          </w:hyperlink>
        </w:p>
        <w:p w:rsidR="009348C5" w:rsidP="009348C5" w:rsidRDefault="009348C5" w14:paraId="2E1DCD32" w14:textId="77777777">
          <w:pPr>
            <w:spacing w:line="480" w:lineRule="auto"/>
          </w:pPr>
          <w:r>
            <w:fldChar w:fldCharType="end"/>
          </w:r>
        </w:p>
      </w:sdtContent>
    </w:sdt>
    <w:p w:rsidR="00384F3B" w:rsidP="009348C5" w:rsidRDefault="00384F3B" w14:paraId="4855BA3A" w14:textId="77777777">
      <w:pPr>
        <w:tabs>
          <w:tab w:val="right" w:pos="9360"/>
        </w:tabs>
        <w:spacing w:before="200" w:after="80" w:line="480" w:lineRule="auto"/>
        <w:jc w:val="center"/>
      </w:pPr>
    </w:p>
    <w:p w:rsidR="00384F3B" w:rsidRDefault="00384F3B" w14:paraId="1BD60C5A" w14:textId="77777777">
      <w:pPr>
        <w:spacing w:line="480" w:lineRule="auto"/>
      </w:pPr>
    </w:p>
    <w:p w:rsidR="00384F3B" w:rsidRDefault="00A51DD4" w14:paraId="7DA4A4E5" w14:textId="77777777">
      <w:pPr>
        <w:pStyle w:val="Heading1"/>
        <w:spacing w:line="480" w:lineRule="auto"/>
      </w:pPr>
      <w:bookmarkStart w:name="_3aht931bkmuq" w:colFirst="0" w:colLast="0" w:id="15"/>
      <w:bookmarkStart w:name="_960tx0frq2bg" w:colFirst="0" w:colLast="0" w:id="16"/>
      <w:bookmarkStart w:name="_Toc67607399" w:id="17"/>
      <w:bookmarkEnd w:id="15"/>
      <w:bookmarkEnd w:id="16"/>
      <w:r>
        <w:t>1. Introduction</w:t>
      </w:r>
      <w:bookmarkEnd w:id="17"/>
    </w:p>
    <w:p w:rsidR="00384F3B" w:rsidRDefault="00A51DD4" w14:paraId="3056DAFB" w14:textId="77777777">
      <w:pPr>
        <w:spacing w:line="480" w:lineRule="auto"/>
      </w:pPr>
      <w:r>
        <w:t xml:space="preserve">The remote management style is a modern management strategy in the industry. The remote management style is strictly based on the technological advancement of a company or an organisation. The strategy was developed to help the company run in an emergency. Due to the 2020 pandemic, companies from every location in the world have started to implement this style in their organisation. The global pandemic has raised a significant amount of urge to use this technique to survive in the contemporary market. This academic research will try to evaluate the efficiency of the management style in both the modern workplace and emergencies. The study will deliver CRAAP tests from ten relevant journals and will assess the impact, benefits, efficiency and limitations of the remote management strategy. The academic report will also consider providing effective points to increase the credibility of the research process. </w:t>
      </w:r>
    </w:p>
    <w:p w:rsidR="00384F3B" w:rsidRDefault="00A51DD4" w14:paraId="0F1B9758" w14:textId="77777777">
      <w:pPr>
        <w:pStyle w:val="Heading1"/>
        <w:spacing w:line="480" w:lineRule="auto"/>
      </w:pPr>
      <w:bookmarkStart w:name="_j6jddepmlz1r" w:colFirst="0" w:colLast="0" w:id="18"/>
      <w:bookmarkStart w:name="_Toc67607400" w:id="19"/>
      <w:bookmarkEnd w:id="18"/>
      <w:r>
        <w:t>2. Demonstrate your awareness of the academic and research skills required for your learning journey by producing a referenced, structured academic report.</w:t>
      </w:r>
      <w:bookmarkEnd w:id="19"/>
    </w:p>
    <w:p w:rsidR="00384F3B" w:rsidRDefault="00A51DD4" w14:paraId="3089BB60" w14:textId="77777777">
      <w:pPr>
        <w:pStyle w:val="Heading2"/>
        <w:spacing w:line="480" w:lineRule="auto"/>
      </w:pPr>
      <w:bookmarkStart w:name="_rgxz2gbrvv4b" w:colFirst="0" w:colLast="0" w:id="20"/>
      <w:bookmarkStart w:name="_Toc67607401" w:id="21"/>
      <w:bookmarkEnd w:id="20"/>
      <w:r>
        <w:t>2.1 CRAAP Test</w:t>
      </w:r>
      <w:bookmarkEnd w:id="21"/>
    </w:p>
    <w:p w:rsidR="00384F3B" w:rsidRDefault="00A51DD4" w14:paraId="2EE61264" w14:textId="77777777">
      <w:pPr>
        <w:spacing w:line="480" w:lineRule="auto"/>
      </w:pPr>
      <w:r>
        <w:rPr>
          <w:b/>
        </w:rPr>
        <w:t xml:space="preserve">Resource (1): </w:t>
      </w:r>
      <w:r>
        <w:rPr>
          <w:color w:val="222222"/>
          <w:highlight w:val="white"/>
        </w:rPr>
        <w:t xml:space="preserve">Dean, S. and Student, P.H., 2020. FUTURE OF WORK: MANAGING EMPLOYEES EFFECTIVELY THROUGH THE COVID-19 CRISIS. </w:t>
      </w:r>
      <w:r>
        <w:rPr>
          <w:i/>
          <w:color w:val="222222"/>
          <w:highlight w:val="white"/>
        </w:rPr>
        <w:t xml:space="preserve">International Journal of Engineering </w:t>
      </w:r>
      <w:proofErr w:type="spellStart"/>
      <w:r>
        <w:rPr>
          <w:i/>
          <w:color w:val="222222"/>
          <w:highlight w:val="white"/>
        </w:rPr>
        <w:t>Apllied</w:t>
      </w:r>
      <w:proofErr w:type="spellEnd"/>
      <w:r>
        <w:rPr>
          <w:i/>
          <w:color w:val="222222"/>
          <w:highlight w:val="white"/>
        </w:rPr>
        <w:t xml:space="preserve"> Sciences and Technology Vol</w:t>
      </w:r>
      <w:r>
        <w:rPr>
          <w:color w:val="222222"/>
          <w:highlight w:val="white"/>
        </w:rPr>
        <w:t xml:space="preserve">, </w:t>
      </w:r>
      <w:r>
        <w:rPr>
          <w:i/>
          <w:color w:val="222222"/>
          <w:highlight w:val="white"/>
        </w:rPr>
        <w:t>5</w:t>
      </w:r>
      <w:r>
        <w:rPr>
          <w:color w:val="222222"/>
          <w:highlight w:val="white"/>
        </w:rPr>
        <w:t>.</w:t>
      </w:r>
    </w:p>
    <w:tbl>
      <w:tblPr>
        <w:tblStyle w:val="Table1"/>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rsidTr="39210649" w14:paraId="2BF66C91" w14:textId="77777777">
        <w:tc>
          <w:tcPr>
            <w:tcW w:w="1872" w:type="dxa"/>
            <w:shd w:val="clear" w:color="auto" w:fill="auto"/>
            <w:tcMar>
              <w:top w:w="100" w:type="dxa"/>
              <w:left w:w="100" w:type="dxa"/>
              <w:bottom w:w="100" w:type="dxa"/>
              <w:right w:w="100" w:type="dxa"/>
            </w:tcMar>
          </w:tcPr>
          <w:p w:rsidR="00384F3B" w:rsidRDefault="00A51DD4" w14:paraId="4B5C48DD" w14:textId="77777777">
            <w:pPr>
              <w:widowControl w:val="0"/>
              <w:pBdr>
                <w:top w:val="nil"/>
                <w:left w:val="nil"/>
                <w:bottom w:val="nil"/>
                <w:right w:val="nil"/>
                <w:between w:val="nil"/>
              </w:pBdr>
              <w:spacing w:line="480" w:lineRule="auto"/>
              <w:jc w:val="center"/>
              <w:rPr>
                <w:b/>
              </w:rPr>
            </w:pPr>
            <w:r>
              <w:rPr>
                <w:b/>
              </w:rPr>
              <w:t>C</w:t>
            </w:r>
          </w:p>
          <w:p w:rsidR="00384F3B" w:rsidRDefault="00A51DD4" w14:paraId="2E642B84" w14:textId="77777777">
            <w:pPr>
              <w:widowControl w:val="0"/>
              <w:pBdr>
                <w:top w:val="nil"/>
                <w:left w:val="nil"/>
                <w:bottom w:val="nil"/>
                <w:right w:val="nil"/>
                <w:between w:val="nil"/>
              </w:pBdr>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53E629A3" w14:textId="77777777">
            <w:pPr>
              <w:widowControl w:val="0"/>
              <w:pBdr>
                <w:top w:val="nil"/>
                <w:left w:val="nil"/>
                <w:bottom w:val="nil"/>
                <w:right w:val="nil"/>
                <w:between w:val="nil"/>
              </w:pBdr>
              <w:spacing w:line="480" w:lineRule="auto"/>
              <w:jc w:val="center"/>
              <w:rPr>
                <w:b/>
              </w:rPr>
            </w:pPr>
            <w:r>
              <w:rPr>
                <w:b/>
              </w:rPr>
              <w:t>R</w:t>
            </w:r>
          </w:p>
          <w:p w:rsidR="00384F3B" w:rsidRDefault="00A51DD4" w14:paraId="3FD84561" w14:textId="77777777">
            <w:pPr>
              <w:widowControl w:val="0"/>
              <w:pBdr>
                <w:top w:val="nil"/>
                <w:left w:val="nil"/>
                <w:bottom w:val="nil"/>
                <w:right w:val="nil"/>
                <w:between w:val="nil"/>
              </w:pBdr>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66EA7B0B" w14:textId="77777777">
            <w:pPr>
              <w:widowControl w:val="0"/>
              <w:pBdr>
                <w:top w:val="nil"/>
                <w:left w:val="nil"/>
                <w:bottom w:val="nil"/>
                <w:right w:val="nil"/>
                <w:between w:val="nil"/>
              </w:pBdr>
              <w:spacing w:line="480" w:lineRule="auto"/>
              <w:jc w:val="center"/>
              <w:rPr>
                <w:b/>
              </w:rPr>
            </w:pPr>
            <w:r>
              <w:rPr>
                <w:b/>
              </w:rPr>
              <w:t>A</w:t>
            </w:r>
          </w:p>
          <w:p w:rsidR="00384F3B" w:rsidRDefault="00A51DD4" w14:paraId="4C7F48E9" w14:textId="77777777">
            <w:pPr>
              <w:widowControl w:val="0"/>
              <w:pBdr>
                <w:top w:val="nil"/>
                <w:left w:val="nil"/>
                <w:bottom w:val="nil"/>
                <w:right w:val="nil"/>
                <w:between w:val="nil"/>
              </w:pBdr>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4A1CEC69" w14:textId="77777777">
            <w:pPr>
              <w:widowControl w:val="0"/>
              <w:pBdr>
                <w:top w:val="nil"/>
                <w:left w:val="nil"/>
                <w:bottom w:val="nil"/>
                <w:right w:val="nil"/>
                <w:between w:val="nil"/>
              </w:pBdr>
              <w:spacing w:line="480" w:lineRule="auto"/>
              <w:jc w:val="center"/>
              <w:rPr>
                <w:b/>
              </w:rPr>
            </w:pPr>
            <w:r>
              <w:rPr>
                <w:b/>
              </w:rPr>
              <w:t>A</w:t>
            </w:r>
          </w:p>
          <w:p w:rsidR="00384F3B" w:rsidRDefault="00A51DD4" w14:paraId="52A642D9" w14:textId="77777777">
            <w:pPr>
              <w:widowControl w:val="0"/>
              <w:pBdr>
                <w:top w:val="nil"/>
                <w:left w:val="nil"/>
                <w:bottom w:val="nil"/>
                <w:right w:val="nil"/>
                <w:between w:val="nil"/>
              </w:pBdr>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4F5F5C58" w14:textId="77777777">
            <w:pPr>
              <w:widowControl w:val="0"/>
              <w:pBdr>
                <w:top w:val="nil"/>
                <w:left w:val="nil"/>
                <w:bottom w:val="nil"/>
                <w:right w:val="nil"/>
                <w:between w:val="nil"/>
              </w:pBdr>
              <w:spacing w:line="480" w:lineRule="auto"/>
              <w:jc w:val="center"/>
              <w:rPr>
                <w:b/>
              </w:rPr>
            </w:pPr>
            <w:r>
              <w:rPr>
                <w:b/>
              </w:rPr>
              <w:t>P</w:t>
            </w:r>
          </w:p>
          <w:p w:rsidR="00384F3B" w:rsidRDefault="00A51DD4" w14:paraId="186669D2" w14:textId="77777777">
            <w:pPr>
              <w:widowControl w:val="0"/>
              <w:pBdr>
                <w:top w:val="nil"/>
                <w:left w:val="nil"/>
                <w:bottom w:val="nil"/>
                <w:right w:val="nil"/>
                <w:between w:val="nil"/>
              </w:pBdr>
              <w:spacing w:line="480" w:lineRule="auto"/>
              <w:jc w:val="center"/>
            </w:pPr>
            <w:r>
              <w:t>(Purpose)</w:t>
            </w:r>
          </w:p>
        </w:tc>
      </w:tr>
      <w:tr w:rsidR="00384F3B" w:rsidTr="39210649" w14:paraId="1D66A4B1" w14:textId="77777777">
        <w:tc>
          <w:tcPr>
            <w:tcW w:w="1872" w:type="dxa"/>
            <w:shd w:val="clear" w:color="auto" w:fill="auto"/>
            <w:tcMar>
              <w:top w:w="100" w:type="dxa"/>
              <w:left w:w="100" w:type="dxa"/>
              <w:bottom w:w="100" w:type="dxa"/>
              <w:right w:w="100" w:type="dxa"/>
            </w:tcMar>
          </w:tcPr>
          <w:p w:rsidR="00384F3B" w:rsidRDefault="00A51DD4" w14:paraId="27AFB0E6" w14:textId="77777777">
            <w:pPr>
              <w:widowControl w:val="0"/>
              <w:pBdr>
                <w:top w:val="nil"/>
                <w:left w:val="nil"/>
                <w:bottom w:val="nil"/>
                <w:right w:val="nil"/>
                <w:between w:val="nil"/>
              </w:pBdr>
              <w:spacing w:line="480" w:lineRule="auto"/>
            </w:pPr>
            <w:r>
              <w:t>The resource paper is relevant and current to the time of the research because it was published in 2020.</w:t>
            </w:r>
          </w:p>
        </w:tc>
        <w:tc>
          <w:tcPr>
            <w:tcW w:w="1872" w:type="dxa"/>
            <w:shd w:val="clear" w:color="auto" w:fill="auto"/>
            <w:tcMar>
              <w:top w:w="100" w:type="dxa"/>
              <w:left w:w="100" w:type="dxa"/>
              <w:bottom w:w="100" w:type="dxa"/>
              <w:right w:w="100" w:type="dxa"/>
            </w:tcMar>
          </w:tcPr>
          <w:p w:rsidR="00384F3B" w:rsidRDefault="00A51DD4" w14:paraId="1A222034" w14:textId="77777777">
            <w:pPr>
              <w:widowControl w:val="0"/>
              <w:pBdr>
                <w:top w:val="nil"/>
                <w:left w:val="nil"/>
                <w:bottom w:val="nil"/>
                <w:right w:val="nil"/>
                <w:between w:val="nil"/>
              </w:pBdr>
              <w:spacing w:line="480" w:lineRule="auto"/>
            </w:pPr>
            <w:r>
              <w:t xml:space="preserve">The journal is relevant to the report as it discusses the future application and strategies of work from home. </w:t>
            </w:r>
          </w:p>
        </w:tc>
        <w:tc>
          <w:tcPr>
            <w:tcW w:w="1872" w:type="dxa"/>
            <w:shd w:val="clear" w:color="auto" w:fill="auto"/>
            <w:tcMar>
              <w:top w:w="100" w:type="dxa"/>
              <w:left w:w="100" w:type="dxa"/>
              <w:bottom w:w="100" w:type="dxa"/>
              <w:right w:w="100" w:type="dxa"/>
            </w:tcMar>
          </w:tcPr>
          <w:p w:rsidR="00384F3B" w:rsidRDefault="00A51DD4" w14:paraId="2A3A2AA8" w14:textId="77777777">
            <w:pPr>
              <w:widowControl w:val="0"/>
              <w:pBdr>
                <w:top w:val="nil"/>
                <w:left w:val="nil"/>
                <w:bottom w:val="nil"/>
                <w:right w:val="nil"/>
                <w:between w:val="nil"/>
              </w:pBdr>
              <w:spacing w:line="480" w:lineRule="auto"/>
            </w:pPr>
            <w:r>
              <w:t xml:space="preserve">The author of the research is </w:t>
            </w:r>
            <w:proofErr w:type="spellStart"/>
            <w:r>
              <w:t>Shoanna</w:t>
            </w:r>
            <w:proofErr w:type="spellEnd"/>
            <w:r>
              <w:t xml:space="preserve"> Dean who is a professor at </w:t>
            </w:r>
            <w:proofErr w:type="spellStart"/>
            <w:r>
              <w:t>Welingkar</w:t>
            </w:r>
            <w:proofErr w:type="spellEnd"/>
            <w:r>
              <w:t xml:space="preserve"> Institute of Management in Mumbai and has been working on the subject for 2 years.</w:t>
            </w:r>
          </w:p>
        </w:tc>
        <w:tc>
          <w:tcPr>
            <w:tcW w:w="1872" w:type="dxa"/>
            <w:shd w:val="clear" w:color="auto" w:fill="auto"/>
            <w:tcMar>
              <w:top w:w="100" w:type="dxa"/>
              <w:left w:w="100" w:type="dxa"/>
              <w:bottom w:w="100" w:type="dxa"/>
              <w:right w:w="100" w:type="dxa"/>
            </w:tcMar>
          </w:tcPr>
          <w:p w:rsidR="00384F3B" w:rsidRDefault="00A51DD4" w14:paraId="1483389D" w14:textId="77777777">
            <w:pPr>
              <w:widowControl w:val="0"/>
              <w:pBdr>
                <w:top w:val="nil"/>
                <w:left w:val="nil"/>
                <w:bottom w:val="nil"/>
                <w:right w:val="nil"/>
                <w:between w:val="nil"/>
              </w:pBdr>
              <w:spacing w:line="480" w:lineRule="auto"/>
            </w:pPr>
            <w:r>
              <w:t>The resource is accurate and authentic because the authors have gathered information from reliable resources.</w:t>
            </w:r>
          </w:p>
        </w:tc>
        <w:tc>
          <w:tcPr>
            <w:tcW w:w="1872" w:type="dxa"/>
            <w:shd w:val="clear" w:color="auto" w:fill="auto"/>
            <w:tcMar>
              <w:top w:w="100" w:type="dxa"/>
              <w:left w:w="100" w:type="dxa"/>
              <w:bottom w:w="100" w:type="dxa"/>
              <w:right w:w="100" w:type="dxa"/>
            </w:tcMar>
          </w:tcPr>
          <w:p w:rsidR="00384F3B" w:rsidRDefault="00A51DD4" w14:paraId="091FA0C0" w14:textId="77777777">
            <w:pPr>
              <w:widowControl w:val="0"/>
              <w:pBdr>
                <w:top w:val="nil"/>
                <w:left w:val="nil"/>
                <w:bottom w:val="nil"/>
                <w:right w:val="nil"/>
                <w:between w:val="nil"/>
              </w:pBdr>
              <w:spacing w:line="480" w:lineRule="auto"/>
            </w:pPr>
            <w:r>
              <w:t>The purpose of the research paper is to understand the dimension of future working dynamics in remote management.</w:t>
            </w:r>
          </w:p>
        </w:tc>
      </w:tr>
    </w:tbl>
    <w:p w:rsidR="39210649" w:rsidRDefault="39210649" w14:paraId="6F9C8B4B" w14:textId="18C443C2"/>
    <w:p w:rsidR="00384F3B" w:rsidRDefault="00384F3B" w14:paraId="05C8E3F6" w14:textId="77777777">
      <w:pPr>
        <w:spacing w:line="480" w:lineRule="auto"/>
      </w:pPr>
    </w:p>
    <w:p w:rsidR="00384F3B" w:rsidRDefault="00A51DD4" w14:paraId="06DDF6B0" w14:textId="77777777">
      <w:pPr>
        <w:spacing w:line="480" w:lineRule="auto"/>
      </w:pPr>
      <w:r>
        <w:rPr>
          <w:b/>
        </w:rPr>
        <w:t xml:space="preserve">Resource (2): </w:t>
      </w:r>
      <w:r>
        <w:rPr>
          <w:color w:val="222222"/>
          <w:highlight w:val="white"/>
        </w:rPr>
        <w:t xml:space="preserve">Larson, B.Z., </w:t>
      </w:r>
      <w:proofErr w:type="spellStart"/>
      <w:r>
        <w:rPr>
          <w:color w:val="222222"/>
          <w:highlight w:val="white"/>
        </w:rPr>
        <w:t>Vroman</w:t>
      </w:r>
      <w:proofErr w:type="spellEnd"/>
      <w:r>
        <w:rPr>
          <w:color w:val="222222"/>
          <w:highlight w:val="white"/>
        </w:rPr>
        <w:t xml:space="preserve">, S.R. and </w:t>
      </w:r>
      <w:proofErr w:type="spellStart"/>
      <w:r>
        <w:rPr>
          <w:color w:val="222222"/>
          <w:highlight w:val="white"/>
        </w:rPr>
        <w:t>Makarius</w:t>
      </w:r>
      <w:proofErr w:type="spellEnd"/>
      <w:r>
        <w:rPr>
          <w:color w:val="222222"/>
          <w:highlight w:val="white"/>
        </w:rPr>
        <w:t xml:space="preserve">, E.E., 2020. A guide to managing your (newly) remote workers. </w:t>
      </w:r>
      <w:r>
        <w:rPr>
          <w:i/>
          <w:color w:val="222222"/>
          <w:highlight w:val="white"/>
        </w:rPr>
        <w:t>Harvard Business Review</w:t>
      </w:r>
      <w:r>
        <w:rPr>
          <w:color w:val="222222"/>
          <w:highlight w:val="white"/>
        </w:rPr>
        <w:t xml:space="preserve">, </w:t>
      </w:r>
      <w:r>
        <w:rPr>
          <w:i/>
          <w:color w:val="222222"/>
          <w:highlight w:val="white"/>
        </w:rPr>
        <w:t>18</w:t>
      </w:r>
      <w:r>
        <w:t>.</w:t>
      </w:r>
    </w:p>
    <w:p w:rsidR="00384F3B" w:rsidRDefault="00384F3B" w14:paraId="0C4D78C2" w14:textId="77777777">
      <w:pPr>
        <w:spacing w:line="480" w:lineRule="auto"/>
      </w:pPr>
    </w:p>
    <w:tbl>
      <w:tblPr>
        <w:tblStyle w:val="Table2"/>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538616D6" w14:textId="77777777">
        <w:tc>
          <w:tcPr>
            <w:tcW w:w="1872" w:type="dxa"/>
            <w:shd w:val="clear" w:color="auto" w:fill="auto"/>
            <w:tcMar>
              <w:top w:w="100" w:type="dxa"/>
              <w:left w:w="100" w:type="dxa"/>
              <w:bottom w:w="100" w:type="dxa"/>
              <w:right w:w="100" w:type="dxa"/>
            </w:tcMar>
          </w:tcPr>
          <w:p w:rsidR="00384F3B" w:rsidRDefault="00A51DD4" w14:paraId="131E7482" w14:textId="77777777">
            <w:pPr>
              <w:widowControl w:val="0"/>
              <w:spacing w:line="480" w:lineRule="auto"/>
              <w:jc w:val="center"/>
              <w:rPr>
                <w:b/>
              </w:rPr>
            </w:pPr>
            <w:r>
              <w:rPr>
                <w:b/>
              </w:rPr>
              <w:t>C</w:t>
            </w:r>
          </w:p>
          <w:p w:rsidR="00384F3B" w:rsidRDefault="00A51DD4" w14:paraId="12686463"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49DFF68B" w14:textId="77777777">
            <w:pPr>
              <w:widowControl w:val="0"/>
              <w:spacing w:line="480" w:lineRule="auto"/>
              <w:jc w:val="center"/>
              <w:rPr>
                <w:b/>
              </w:rPr>
            </w:pPr>
            <w:r>
              <w:rPr>
                <w:b/>
              </w:rPr>
              <w:t>R</w:t>
            </w:r>
          </w:p>
          <w:p w:rsidR="00384F3B" w:rsidRDefault="00A51DD4" w14:paraId="3001FE66"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578968F8" w14:textId="77777777">
            <w:pPr>
              <w:widowControl w:val="0"/>
              <w:spacing w:line="480" w:lineRule="auto"/>
              <w:jc w:val="center"/>
              <w:rPr>
                <w:b/>
              </w:rPr>
            </w:pPr>
            <w:r>
              <w:rPr>
                <w:b/>
              </w:rPr>
              <w:t>A</w:t>
            </w:r>
          </w:p>
          <w:p w:rsidR="00384F3B" w:rsidRDefault="00A51DD4" w14:paraId="4D8CCABC"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2D4A6391" w14:textId="77777777">
            <w:pPr>
              <w:widowControl w:val="0"/>
              <w:spacing w:line="480" w:lineRule="auto"/>
              <w:jc w:val="center"/>
              <w:rPr>
                <w:b/>
              </w:rPr>
            </w:pPr>
            <w:r>
              <w:rPr>
                <w:b/>
              </w:rPr>
              <w:t>A</w:t>
            </w:r>
          </w:p>
          <w:p w:rsidR="00384F3B" w:rsidRDefault="00A51DD4" w14:paraId="19DA8047"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6E77EC05" w14:textId="77777777">
            <w:pPr>
              <w:widowControl w:val="0"/>
              <w:spacing w:line="480" w:lineRule="auto"/>
              <w:jc w:val="center"/>
              <w:rPr>
                <w:b/>
              </w:rPr>
            </w:pPr>
            <w:r>
              <w:rPr>
                <w:b/>
              </w:rPr>
              <w:t>P</w:t>
            </w:r>
          </w:p>
          <w:p w:rsidR="00384F3B" w:rsidRDefault="00A51DD4" w14:paraId="09A67FEB" w14:textId="77777777">
            <w:pPr>
              <w:widowControl w:val="0"/>
              <w:spacing w:line="480" w:lineRule="auto"/>
              <w:jc w:val="center"/>
            </w:pPr>
            <w:r>
              <w:t>(Purpose)</w:t>
            </w:r>
          </w:p>
        </w:tc>
      </w:tr>
      <w:tr w:rsidR="00384F3B" w14:paraId="0EA1C4FA" w14:textId="77777777">
        <w:tc>
          <w:tcPr>
            <w:tcW w:w="1872" w:type="dxa"/>
            <w:shd w:val="clear" w:color="auto" w:fill="auto"/>
            <w:tcMar>
              <w:top w:w="100" w:type="dxa"/>
              <w:left w:w="100" w:type="dxa"/>
              <w:bottom w:w="100" w:type="dxa"/>
              <w:right w:w="100" w:type="dxa"/>
            </w:tcMar>
          </w:tcPr>
          <w:p w:rsidR="00384F3B" w:rsidRDefault="00A51DD4" w14:paraId="5A26FFFC" w14:textId="77777777">
            <w:pPr>
              <w:widowControl w:val="0"/>
              <w:spacing w:line="480" w:lineRule="auto"/>
            </w:pPr>
            <w:r>
              <w:t>The research applies to the timeline of the research as it was published in 2020.</w:t>
            </w:r>
          </w:p>
        </w:tc>
        <w:tc>
          <w:tcPr>
            <w:tcW w:w="1872" w:type="dxa"/>
            <w:shd w:val="clear" w:color="auto" w:fill="auto"/>
            <w:tcMar>
              <w:top w:w="100" w:type="dxa"/>
              <w:left w:w="100" w:type="dxa"/>
              <w:bottom w:w="100" w:type="dxa"/>
              <w:right w:w="100" w:type="dxa"/>
            </w:tcMar>
          </w:tcPr>
          <w:p w:rsidR="00384F3B" w:rsidRDefault="00A51DD4" w14:paraId="25374422" w14:textId="77777777">
            <w:pPr>
              <w:widowControl w:val="0"/>
              <w:spacing w:line="480" w:lineRule="auto"/>
            </w:pPr>
            <w:r>
              <w:t>The research is relevant to the topic as it provides details about the overall remote management techniques and plans.</w:t>
            </w:r>
          </w:p>
        </w:tc>
        <w:tc>
          <w:tcPr>
            <w:tcW w:w="1872" w:type="dxa"/>
            <w:shd w:val="clear" w:color="auto" w:fill="auto"/>
            <w:tcMar>
              <w:top w:w="100" w:type="dxa"/>
              <w:left w:w="100" w:type="dxa"/>
              <w:bottom w:w="100" w:type="dxa"/>
              <w:right w:w="100" w:type="dxa"/>
            </w:tcMar>
          </w:tcPr>
          <w:p w:rsidR="00384F3B" w:rsidRDefault="00A51DD4" w14:paraId="543DA12B" w14:textId="77777777">
            <w:pPr>
              <w:widowControl w:val="0"/>
              <w:spacing w:line="480" w:lineRule="auto"/>
            </w:pPr>
            <w:r>
              <w:t xml:space="preserve">The authors of the research are Barbara Z. Larson, Susan R. </w:t>
            </w:r>
            <w:proofErr w:type="spellStart"/>
            <w:r>
              <w:t>Vroman</w:t>
            </w:r>
            <w:proofErr w:type="spellEnd"/>
            <w:r>
              <w:t xml:space="preserve"> and Erin E. </w:t>
            </w:r>
            <w:proofErr w:type="spellStart"/>
            <w:r>
              <w:t>Makarius</w:t>
            </w:r>
            <w:proofErr w:type="spellEnd"/>
            <w:r>
              <w:t xml:space="preserve">. Barbara is a professor of management and director of partnership at </w:t>
            </w:r>
            <w:proofErr w:type="spellStart"/>
            <w:r>
              <w:t>Northeastern’s</w:t>
            </w:r>
            <w:proofErr w:type="spellEnd"/>
            <w:r>
              <w:t xml:space="preserve"> </w:t>
            </w:r>
            <w:proofErr w:type="spellStart"/>
            <w:r>
              <w:t>D’Amore-McKim</w:t>
            </w:r>
            <w:proofErr w:type="spellEnd"/>
            <w:r>
              <w:t xml:space="preserve"> School of Business.</w:t>
            </w:r>
          </w:p>
        </w:tc>
        <w:tc>
          <w:tcPr>
            <w:tcW w:w="1872" w:type="dxa"/>
            <w:shd w:val="clear" w:color="auto" w:fill="auto"/>
            <w:tcMar>
              <w:top w:w="100" w:type="dxa"/>
              <w:left w:w="100" w:type="dxa"/>
              <w:bottom w:w="100" w:type="dxa"/>
              <w:right w:w="100" w:type="dxa"/>
            </w:tcMar>
          </w:tcPr>
          <w:p w:rsidR="00384F3B" w:rsidRDefault="00A51DD4" w14:paraId="5B5CE023" w14:textId="77777777">
            <w:pPr>
              <w:widowControl w:val="0"/>
              <w:spacing w:line="480" w:lineRule="auto"/>
            </w:pPr>
            <w:r>
              <w:t>The authors have developed this journal by using several authentic and accurate resources.</w:t>
            </w:r>
          </w:p>
        </w:tc>
        <w:tc>
          <w:tcPr>
            <w:tcW w:w="1872" w:type="dxa"/>
            <w:shd w:val="clear" w:color="auto" w:fill="auto"/>
            <w:tcMar>
              <w:top w:w="100" w:type="dxa"/>
              <w:left w:w="100" w:type="dxa"/>
              <w:bottom w:w="100" w:type="dxa"/>
              <w:right w:w="100" w:type="dxa"/>
            </w:tcMar>
          </w:tcPr>
          <w:p w:rsidR="00384F3B" w:rsidRDefault="00A51DD4" w14:paraId="150F7FAD" w14:textId="77777777">
            <w:pPr>
              <w:widowControl w:val="0"/>
              <w:spacing w:line="480" w:lineRule="auto"/>
            </w:pPr>
            <w:r>
              <w:t>The purpose of the research is to assess every aspect of the remote management system.</w:t>
            </w:r>
          </w:p>
        </w:tc>
      </w:tr>
    </w:tbl>
    <w:p w:rsidR="00384F3B" w:rsidRDefault="00384F3B" w14:paraId="6F0E55FA" w14:textId="77777777">
      <w:pPr>
        <w:spacing w:line="480" w:lineRule="auto"/>
      </w:pPr>
    </w:p>
    <w:p w:rsidR="00384F3B" w:rsidRDefault="00A51DD4" w14:paraId="140549A4" w14:textId="77777777">
      <w:pPr>
        <w:spacing w:line="480" w:lineRule="auto"/>
        <w:rPr>
          <w:sz w:val="28"/>
          <w:szCs w:val="28"/>
        </w:rPr>
      </w:pPr>
      <w:r>
        <w:rPr>
          <w:b/>
        </w:rPr>
        <w:t xml:space="preserve">Resource (3): </w:t>
      </w:r>
      <w:r>
        <w:rPr>
          <w:color w:val="222222"/>
          <w:highlight w:val="white"/>
        </w:rPr>
        <w:t xml:space="preserve">Howe, L.C., </w:t>
      </w:r>
      <w:proofErr w:type="spellStart"/>
      <w:r>
        <w:rPr>
          <w:color w:val="222222"/>
          <w:highlight w:val="white"/>
        </w:rPr>
        <w:t>Whillans</w:t>
      </w:r>
      <w:proofErr w:type="spellEnd"/>
      <w:r>
        <w:rPr>
          <w:color w:val="222222"/>
          <w:highlight w:val="white"/>
        </w:rPr>
        <w:t xml:space="preserve">, A. and </w:t>
      </w:r>
      <w:proofErr w:type="spellStart"/>
      <w:r>
        <w:rPr>
          <w:color w:val="222222"/>
          <w:highlight w:val="white"/>
        </w:rPr>
        <w:t>Menges</w:t>
      </w:r>
      <w:proofErr w:type="spellEnd"/>
      <w:r>
        <w:rPr>
          <w:color w:val="222222"/>
          <w:highlight w:val="white"/>
        </w:rPr>
        <w:t xml:space="preserve">, J.I., 2020. How to (actually) save time when you’re working remotely. </w:t>
      </w:r>
      <w:proofErr w:type="spellStart"/>
      <w:r>
        <w:rPr>
          <w:i/>
          <w:color w:val="222222"/>
          <w:highlight w:val="white"/>
        </w:rPr>
        <w:t>Harv</w:t>
      </w:r>
      <w:proofErr w:type="spellEnd"/>
      <w:r>
        <w:rPr>
          <w:i/>
          <w:color w:val="222222"/>
          <w:highlight w:val="white"/>
        </w:rPr>
        <w:t>. Bus. Rev</w:t>
      </w:r>
      <w:r>
        <w:rPr>
          <w:color w:val="222222"/>
          <w:highlight w:val="white"/>
        </w:rPr>
        <w:t>.</w:t>
      </w:r>
    </w:p>
    <w:p w:rsidR="00384F3B" w:rsidRDefault="00384F3B" w14:paraId="29E6C8C2" w14:textId="77777777">
      <w:pPr>
        <w:spacing w:line="480" w:lineRule="auto"/>
      </w:pPr>
    </w:p>
    <w:tbl>
      <w:tblPr>
        <w:tblStyle w:val="Table3"/>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488538A7" w14:textId="77777777">
        <w:tc>
          <w:tcPr>
            <w:tcW w:w="1872" w:type="dxa"/>
            <w:shd w:val="clear" w:color="auto" w:fill="auto"/>
            <w:tcMar>
              <w:top w:w="100" w:type="dxa"/>
              <w:left w:w="100" w:type="dxa"/>
              <w:bottom w:w="100" w:type="dxa"/>
              <w:right w:w="100" w:type="dxa"/>
            </w:tcMar>
          </w:tcPr>
          <w:p w:rsidR="00384F3B" w:rsidRDefault="00A51DD4" w14:paraId="15B08C73" w14:textId="77777777">
            <w:pPr>
              <w:widowControl w:val="0"/>
              <w:spacing w:line="480" w:lineRule="auto"/>
              <w:jc w:val="center"/>
              <w:rPr>
                <w:b/>
              </w:rPr>
            </w:pPr>
            <w:r>
              <w:rPr>
                <w:b/>
              </w:rPr>
              <w:t>C</w:t>
            </w:r>
          </w:p>
          <w:p w:rsidR="00384F3B" w:rsidRDefault="00A51DD4" w14:paraId="3108E6AE"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3D865EF4" w14:textId="77777777">
            <w:pPr>
              <w:widowControl w:val="0"/>
              <w:spacing w:line="480" w:lineRule="auto"/>
              <w:jc w:val="center"/>
              <w:rPr>
                <w:b/>
              </w:rPr>
            </w:pPr>
            <w:r>
              <w:rPr>
                <w:b/>
              </w:rPr>
              <w:t>R</w:t>
            </w:r>
          </w:p>
          <w:p w:rsidR="00384F3B" w:rsidRDefault="00A51DD4" w14:paraId="66F583E4"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73D1A614" w14:textId="77777777">
            <w:pPr>
              <w:widowControl w:val="0"/>
              <w:spacing w:line="480" w:lineRule="auto"/>
              <w:jc w:val="center"/>
              <w:rPr>
                <w:b/>
              </w:rPr>
            </w:pPr>
            <w:r>
              <w:rPr>
                <w:b/>
              </w:rPr>
              <w:t>A</w:t>
            </w:r>
          </w:p>
          <w:p w:rsidR="00384F3B" w:rsidRDefault="00A51DD4" w14:paraId="4CDD4ED1"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61258403" w14:textId="77777777">
            <w:pPr>
              <w:widowControl w:val="0"/>
              <w:spacing w:line="480" w:lineRule="auto"/>
              <w:jc w:val="center"/>
              <w:rPr>
                <w:b/>
              </w:rPr>
            </w:pPr>
            <w:r>
              <w:rPr>
                <w:b/>
              </w:rPr>
              <w:t>A</w:t>
            </w:r>
          </w:p>
          <w:p w:rsidR="00384F3B" w:rsidRDefault="00A51DD4" w14:paraId="774649FE"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5E918C7C" w14:textId="77777777">
            <w:pPr>
              <w:widowControl w:val="0"/>
              <w:spacing w:line="480" w:lineRule="auto"/>
              <w:jc w:val="center"/>
              <w:rPr>
                <w:b/>
              </w:rPr>
            </w:pPr>
            <w:r>
              <w:rPr>
                <w:b/>
              </w:rPr>
              <w:t>P</w:t>
            </w:r>
          </w:p>
          <w:p w:rsidR="00384F3B" w:rsidRDefault="00A51DD4" w14:paraId="10C74A97" w14:textId="77777777">
            <w:pPr>
              <w:widowControl w:val="0"/>
              <w:spacing w:line="480" w:lineRule="auto"/>
              <w:jc w:val="center"/>
            </w:pPr>
            <w:r>
              <w:t>(Purpose)</w:t>
            </w:r>
          </w:p>
        </w:tc>
      </w:tr>
      <w:tr w:rsidR="00384F3B" w14:paraId="5AAC6B13" w14:textId="77777777">
        <w:tc>
          <w:tcPr>
            <w:tcW w:w="1872" w:type="dxa"/>
            <w:shd w:val="clear" w:color="auto" w:fill="auto"/>
            <w:tcMar>
              <w:top w:w="100" w:type="dxa"/>
              <w:left w:w="100" w:type="dxa"/>
              <w:bottom w:w="100" w:type="dxa"/>
              <w:right w:w="100" w:type="dxa"/>
            </w:tcMar>
          </w:tcPr>
          <w:p w:rsidR="00384F3B" w:rsidRDefault="00A51DD4" w14:paraId="39DB488B" w14:textId="77777777">
            <w:pPr>
              <w:widowControl w:val="0"/>
              <w:spacing w:line="480" w:lineRule="auto"/>
            </w:pPr>
            <w:r>
              <w:t>The resource is specific and pertinent to the timeline of the research as it is published in 2020.</w:t>
            </w:r>
          </w:p>
        </w:tc>
        <w:tc>
          <w:tcPr>
            <w:tcW w:w="1872" w:type="dxa"/>
            <w:shd w:val="clear" w:color="auto" w:fill="auto"/>
            <w:tcMar>
              <w:top w:w="100" w:type="dxa"/>
              <w:left w:w="100" w:type="dxa"/>
              <w:bottom w:w="100" w:type="dxa"/>
              <w:right w:w="100" w:type="dxa"/>
            </w:tcMar>
          </w:tcPr>
          <w:p w:rsidR="00384F3B" w:rsidRDefault="00A51DD4" w14:paraId="2C7AC939" w14:textId="77777777">
            <w:pPr>
              <w:widowControl w:val="0"/>
              <w:spacing w:line="480" w:lineRule="auto"/>
            </w:pPr>
            <w:r>
              <w:t>The resource is appropriate to the relevance of the topic as it demonstrates the time management for the managers who are managing remotely.</w:t>
            </w:r>
          </w:p>
        </w:tc>
        <w:tc>
          <w:tcPr>
            <w:tcW w:w="1872" w:type="dxa"/>
            <w:shd w:val="clear" w:color="auto" w:fill="auto"/>
            <w:tcMar>
              <w:top w:w="100" w:type="dxa"/>
              <w:left w:w="100" w:type="dxa"/>
              <w:bottom w:w="100" w:type="dxa"/>
              <w:right w:w="100" w:type="dxa"/>
            </w:tcMar>
          </w:tcPr>
          <w:p w:rsidR="00384F3B" w:rsidRDefault="00A51DD4" w14:paraId="7D86698B" w14:textId="77777777">
            <w:pPr>
              <w:widowControl w:val="0"/>
              <w:spacing w:line="480" w:lineRule="auto"/>
            </w:pPr>
            <w:r>
              <w:t xml:space="preserve">The author of this journal is Lauren C. Howe, Ashley </w:t>
            </w:r>
            <w:proofErr w:type="spellStart"/>
            <w:r>
              <w:t>Whillians</w:t>
            </w:r>
            <w:proofErr w:type="spellEnd"/>
            <w:r>
              <w:t xml:space="preserve"> and </w:t>
            </w:r>
            <w:proofErr w:type="spellStart"/>
            <w:r>
              <w:t>Jochen</w:t>
            </w:r>
            <w:proofErr w:type="spellEnd"/>
            <w:r>
              <w:t xml:space="preserve"> I. </w:t>
            </w:r>
            <w:proofErr w:type="spellStart"/>
            <w:r>
              <w:t>Menges</w:t>
            </w:r>
            <w:proofErr w:type="spellEnd"/>
            <w:r>
              <w:t>. Lauren C. Howe is a postdoctoral researcher on the future of work at the University of Zurich.</w:t>
            </w:r>
          </w:p>
        </w:tc>
        <w:tc>
          <w:tcPr>
            <w:tcW w:w="1872" w:type="dxa"/>
            <w:shd w:val="clear" w:color="auto" w:fill="auto"/>
            <w:tcMar>
              <w:top w:w="100" w:type="dxa"/>
              <w:left w:w="100" w:type="dxa"/>
              <w:bottom w:w="100" w:type="dxa"/>
              <w:right w:w="100" w:type="dxa"/>
            </w:tcMar>
          </w:tcPr>
          <w:p w:rsidR="00384F3B" w:rsidRDefault="00A51DD4" w14:paraId="288BF188" w14:textId="77777777">
            <w:pPr>
              <w:widowControl w:val="0"/>
              <w:spacing w:line="480" w:lineRule="auto"/>
            </w:pPr>
            <w:r>
              <w:t xml:space="preserve">The resource is authentic because the researchers of the journal have gathered the information from authentic resources. </w:t>
            </w:r>
          </w:p>
        </w:tc>
        <w:tc>
          <w:tcPr>
            <w:tcW w:w="1872" w:type="dxa"/>
            <w:shd w:val="clear" w:color="auto" w:fill="auto"/>
            <w:tcMar>
              <w:top w:w="100" w:type="dxa"/>
              <w:left w:w="100" w:type="dxa"/>
              <w:bottom w:w="100" w:type="dxa"/>
              <w:right w:w="100" w:type="dxa"/>
            </w:tcMar>
          </w:tcPr>
          <w:p w:rsidR="00384F3B" w:rsidRDefault="00A51DD4" w14:paraId="1BBDC7F3" w14:textId="77777777">
            <w:pPr>
              <w:widowControl w:val="0"/>
              <w:spacing w:line="480" w:lineRule="auto"/>
            </w:pPr>
            <w:r>
              <w:t>The purpose of the journal is to study time management while managing remotely.</w:t>
            </w:r>
          </w:p>
        </w:tc>
      </w:tr>
    </w:tbl>
    <w:p w:rsidR="00384F3B" w:rsidRDefault="00384F3B" w14:paraId="2394A1C7" w14:textId="77777777">
      <w:pPr>
        <w:spacing w:line="480" w:lineRule="auto"/>
      </w:pPr>
    </w:p>
    <w:p w:rsidR="00384F3B" w:rsidRDefault="00A51DD4" w14:paraId="180F1C06" w14:textId="77777777">
      <w:pPr>
        <w:spacing w:line="480" w:lineRule="auto"/>
        <w:rPr>
          <w:sz w:val="28"/>
          <w:szCs w:val="28"/>
        </w:rPr>
      </w:pPr>
      <w:r>
        <w:rPr>
          <w:b/>
        </w:rPr>
        <w:t xml:space="preserve">Resource (4): </w:t>
      </w:r>
      <w:r>
        <w:rPr>
          <w:color w:val="222222"/>
          <w:highlight w:val="white"/>
        </w:rPr>
        <w:t xml:space="preserve">Laker, B., Godley, W., Patel, C. and Cobb, D., 2020. How to monitor remote workers—ethically. </w:t>
      </w:r>
      <w:r>
        <w:rPr>
          <w:i/>
          <w:color w:val="222222"/>
          <w:highlight w:val="white"/>
        </w:rPr>
        <w:t>MIT Sloan Management Review</w:t>
      </w:r>
      <w:r>
        <w:rPr>
          <w:color w:val="222222"/>
          <w:highlight w:val="white"/>
        </w:rPr>
        <w:t>.</w:t>
      </w:r>
    </w:p>
    <w:p w:rsidR="00384F3B" w:rsidRDefault="00384F3B" w14:paraId="16B2C5A9" w14:textId="77777777">
      <w:pPr>
        <w:spacing w:line="480" w:lineRule="auto"/>
      </w:pPr>
    </w:p>
    <w:tbl>
      <w:tblPr>
        <w:tblStyle w:val="Table4"/>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3E725CA2" w14:textId="77777777">
        <w:tc>
          <w:tcPr>
            <w:tcW w:w="1872" w:type="dxa"/>
            <w:shd w:val="clear" w:color="auto" w:fill="auto"/>
            <w:tcMar>
              <w:top w:w="100" w:type="dxa"/>
              <w:left w:w="100" w:type="dxa"/>
              <w:bottom w:w="100" w:type="dxa"/>
              <w:right w:w="100" w:type="dxa"/>
            </w:tcMar>
          </w:tcPr>
          <w:p w:rsidR="00384F3B" w:rsidRDefault="00A51DD4" w14:paraId="63558FB4" w14:textId="77777777">
            <w:pPr>
              <w:widowControl w:val="0"/>
              <w:spacing w:line="480" w:lineRule="auto"/>
              <w:jc w:val="center"/>
              <w:rPr>
                <w:b/>
              </w:rPr>
            </w:pPr>
            <w:r>
              <w:rPr>
                <w:b/>
              </w:rPr>
              <w:t>C</w:t>
            </w:r>
          </w:p>
          <w:p w:rsidR="00384F3B" w:rsidRDefault="00A51DD4" w14:paraId="6476C5C7"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3B8E57E2" w14:textId="77777777">
            <w:pPr>
              <w:widowControl w:val="0"/>
              <w:spacing w:line="480" w:lineRule="auto"/>
              <w:jc w:val="center"/>
              <w:rPr>
                <w:b/>
              </w:rPr>
            </w:pPr>
            <w:r>
              <w:rPr>
                <w:b/>
              </w:rPr>
              <w:t>R</w:t>
            </w:r>
          </w:p>
          <w:p w:rsidR="00384F3B" w:rsidRDefault="00A51DD4" w14:paraId="5ECE44DA"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2A34518A" w14:textId="77777777">
            <w:pPr>
              <w:widowControl w:val="0"/>
              <w:spacing w:line="480" w:lineRule="auto"/>
              <w:jc w:val="center"/>
              <w:rPr>
                <w:b/>
              </w:rPr>
            </w:pPr>
            <w:r>
              <w:rPr>
                <w:b/>
              </w:rPr>
              <w:t>A</w:t>
            </w:r>
          </w:p>
          <w:p w:rsidR="00384F3B" w:rsidRDefault="00A51DD4" w14:paraId="3428D5A7"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1D993C31" w14:textId="77777777">
            <w:pPr>
              <w:widowControl w:val="0"/>
              <w:spacing w:line="480" w:lineRule="auto"/>
              <w:jc w:val="center"/>
              <w:rPr>
                <w:b/>
              </w:rPr>
            </w:pPr>
            <w:r>
              <w:rPr>
                <w:b/>
              </w:rPr>
              <w:t>A</w:t>
            </w:r>
          </w:p>
          <w:p w:rsidR="00384F3B" w:rsidRDefault="00A51DD4" w14:paraId="1AA6D315"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0CFC97B6" w14:textId="77777777">
            <w:pPr>
              <w:widowControl w:val="0"/>
              <w:spacing w:line="480" w:lineRule="auto"/>
              <w:jc w:val="center"/>
              <w:rPr>
                <w:b/>
              </w:rPr>
            </w:pPr>
            <w:r>
              <w:rPr>
                <w:b/>
              </w:rPr>
              <w:t>P</w:t>
            </w:r>
          </w:p>
          <w:p w:rsidR="00384F3B" w:rsidRDefault="00A51DD4" w14:paraId="5154D4BE" w14:textId="77777777">
            <w:pPr>
              <w:widowControl w:val="0"/>
              <w:spacing w:line="480" w:lineRule="auto"/>
              <w:jc w:val="center"/>
            </w:pPr>
            <w:r>
              <w:t>(Purpose)</w:t>
            </w:r>
          </w:p>
        </w:tc>
      </w:tr>
      <w:tr w:rsidR="00384F3B" w14:paraId="6D9FDFB8" w14:textId="77777777">
        <w:tc>
          <w:tcPr>
            <w:tcW w:w="1872" w:type="dxa"/>
            <w:shd w:val="clear" w:color="auto" w:fill="auto"/>
            <w:tcMar>
              <w:top w:w="100" w:type="dxa"/>
              <w:left w:w="100" w:type="dxa"/>
              <w:bottom w:w="100" w:type="dxa"/>
              <w:right w:w="100" w:type="dxa"/>
            </w:tcMar>
          </w:tcPr>
          <w:p w:rsidR="00384F3B" w:rsidRDefault="00A51DD4" w14:paraId="44588400" w14:textId="77777777">
            <w:pPr>
              <w:widowControl w:val="0"/>
              <w:spacing w:line="480" w:lineRule="auto"/>
            </w:pPr>
            <w:r>
              <w:t>The journal is current to the topic of the research as it was published in 2020.</w:t>
            </w:r>
          </w:p>
        </w:tc>
        <w:tc>
          <w:tcPr>
            <w:tcW w:w="1872" w:type="dxa"/>
            <w:shd w:val="clear" w:color="auto" w:fill="auto"/>
            <w:tcMar>
              <w:top w:w="100" w:type="dxa"/>
              <w:left w:w="100" w:type="dxa"/>
              <w:bottom w:w="100" w:type="dxa"/>
              <w:right w:w="100" w:type="dxa"/>
            </w:tcMar>
          </w:tcPr>
          <w:p w:rsidR="00384F3B" w:rsidRDefault="00A51DD4" w14:paraId="12CCC2FA" w14:textId="77777777">
            <w:pPr>
              <w:widowControl w:val="0"/>
              <w:spacing w:line="480" w:lineRule="auto"/>
            </w:pPr>
            <w:r>
              <w:t>The journal is directly related to the report because it describes the monitoring techniques of managers while managing remotely.</w:t>
            </w:r>
          </w:p>
        </w:tc>
        <w:tc>
          <w:tcPr>
            <w:tcW w:w="1872" w:type="dxa"/>
            <w:shd w:val="clear" w:color="auto" w:fill="auto"/>
            <w:tcMar>
              <w:top w:w="100" w:type="dxa"/>
              <w:left w:w="100" w:type="dxa"/>
              <w:bottom w:w="100" w:type="dxa"/>
              <w:right w:w="100" w:type="dxa"/>
            </w:tcMar>
          </w:tcPr>
          <w:p w:rsidR="00384F3B" w:rsidRDefault="00A51DD4" w14:paraId="5460B587" w14:textId="77777777">
            <w:pPr>
              <w:widowControl w:val="0"/>
              <w:spacing w:line="480" w:lineRule="auto"/>
            </w:pPr>
            <w:r>
              <w:t>The authors of the journal are B. Laker, W. Godley and D. Cobb. B. Laker is a professor of Sloan management at the Massachusetts Institution of Technology.</w:t>
            </w:r>
          </w:p>
        </w:tc>
        <w:tc>
          <w:tcPr>
            <w:tcW w:w="1872" w:type="dxa"/>
            <w:shd w:val="clear" w:color="auto" w:fill="auto"/>
            <w:tcMar>
              <w:top w:w="100" w:type="dxa"/>
              <w:left w:w="100" w:type="dxa"/>
              <w:bottom w:w="100" w:type="dxa"/>
              <w:right w:w="100" w:type="dxa"/>
            </w:tcMar>
          </w:tcPr>
          <w:p w:rsidR="00384F3B" w:rsidRDefault="00A51DD4" w14:paraId="1D20EB8A" w14:textId="77777777">
            <w:pPr>
              <w:widowControl w:val="0"/>
              <w:spacing w:line="480" w:lineRule="auto"/>
            </w:pPr>
            <w:r>
              <w:t>The journal is accurate because the researchers have collected the data from authentic resources.</w:t>
            </w:r>
          </w:p>
        </w:tc>
        <w:tc>
          <w:tcPr>
            <w:tcW w:w="1872" w:type="dxa"/>
            <w:shd w:val="clear" w:color="auto" w:fill="auto"/>
            <w:tcMar>
              <w:top w:w="100" w:type="dxa"/>
              <w:left w:w="100" w:type="dxa"/>
              <w:bottom w:w="100" w:type="dxa"/>
              <w:right w:w="100" w:type="dxa"/>
            </w:tcMar>
          </w:tcPr>
          <w:p w:rsidR="00384F3B" w:rsidRDefault="00A51DD4" w14:paraId="12F8CB67" w14:textId="77777777">
            <w:pPr>
              <w:widowControl w:val="0"/>
              <w:spacing w:line="480" w:lineRule="auto"/>
            </w:pPr>
            <w:r>
              <w:t>The purpose of the journal is to find out the strategies and techniques to manage remote workers.</w:t>
            </w:r>
          </w:p>
        </w:tc>
      </w:tr>
    </w:tbl>
    <w:p w:rsidR="00384F3B" w:rsidRDefault="00384F3B" w14:paraId="2956839E" w14:textId="77777777">
      <w:pPr>
        <w:spacing w:line="480" w:lineRule="auto"/>
      </w:pPr>
    </w:p>
    <w:p w:rsidR="00384F3B" w:rsidRDefault="00A51DD4" w14:paraId="7703FBEB" w14:textId="77777777">
      <w:pPr>
        <w:spacing w:line="480" w:lineRule="auto"/>
        <w:rPr>
          <w:sz w:val="28"/>
          <w:szCs w:val="28"/>
        </w:rPr>
      </w:pPr>
      <w:r>
        <w:rPr>
          <w:b/>
        </w:rPr>
        <w:t xml:space="preserve">Resource (5): </w:t>
      </w:r>
      <w:r>
        <w:rPr>
          <w:color w:val="222222"/>
          <w:highlight w:val="white"/>
        </w:rPr>
        <w:t xml:space="preserve">Parker, S.K., Knight, C. and Keller, A., 2020. Remote managers are having trust issues. </w:t>
      </w:r>
      <w:r>
        <w:rPr>
          <w:i/>
          <w:color w:val="222222"/>
          <w:highlight w:val="white"/>
        </w:rPr>
        <w:t>Harvard Business Review</w:t>
      </w:r>
      <w:r>
        <w:rPr>
          <w:color w:val="222222"/>
          <w:highlight w:val="white"/>
        </w:rPr>
        <w:t xml:space="preserve">, </w:t>
      </w:r>
      <w:r>
        <w:rPr>
          <w:i/>
          <w:color w:val="222222"/>
          <w:highlight w:val="white"/>
        </w:rPr>
        <w:t>30</w:t>
      </w:r>
      <w:r>
        <w:rPr>
          <w:color w:val="222222"/>
          <w:highlight w:val="white"/>
        </w:rPr>
        <w:t>.</w:t>
      </w:r>
    </w:p>
    <w:p w:rsidR="00384F3B" w:rsidRDefault="00384F3B" w14:paraId="6EE45710" w14:textId="77777777">
      <w:pPr>
        <w:spacing w:line="480" w:lineRule="auto"/>
      </w:pPr>
    </w:p>
    <w:tbl>
      <w:tblPr>
        <w:tblStyle w:val="Table5"/>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630BA7D4" w14:textId="77777777">
        <w:tc>
          <w:tcPr>
            <w:tcW w:w="1872" w:type="dxa"/>
            <w:shd w:val="clear" w:color="auto" w:fill="auto"/>
            <w:tcMar>
              <w:top w:w="100" w:type="dxa"/>
              <w:left w:w="100" w:type="dxa"/>
              <w:bottom w:w="100" w:type="dxa"/>
              <w:right w:w="100" w:type="dxa"/>
            </w:tcMar>
          </w:tcPr>
          <w:p w:rsidR="00384F3B" w:rsidRDefault="00A51DD4" w14:paraId="48ECE1D8" w14:textId="77777777">
            <w:pPr>
              <w:widowControl w:val="0"/>
              <w:spacing w:line="480" w:lineRule="auto"/>
              <w:jc w:val="center"/>
              <w:rPr>
                <w:b/>
              </w:rPr>
            </w:pPr>
            <w:r>
              <w:rPr>
                <w:b/>
              </w:rPr>
              <w:t>C</w:t>
            </w:r>
          </w:p>
          <w:p w:rsidR="00384F3B" w:rsidRDefault="00A51DD4" w14:paraId="42A0FE00"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353D1A5F" w14:textId="77777777">
            <w:pPr>
              <w:widowControl w:val="0"/>
              <w:spacing w:line="480" w:lineRule="auto"/>
              <w:jc w:val="center"/>
              <w:rPr>
                <w:b/>
              </w:rPr>
            </w:pPr>
            <w:r>
              <w:rPr>
                <w:b/>
              </w:rPr>
              <w:t>R</w:t>
            </w:r>
          </w:p>
          <w:p w:rsidR="00384F3B" w:rsidRDefault="00A51DD4" w14:paraId="04297639"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45A915AA" w14:textId="77777777">
            <w:pPr>
              <w:widowControl w:val="0"/>
              <w:spacing w:line="480" w:lineRule="auto"/>
              <w:jc w:val="center"/>
              <w:rPr>
                <w:b/>
              </w:rPr>
            </w:pPr>
            <w:r>
              <w:rPr>
                <w:b/>
              </w:rPr>
              <w:t>A</w:t>
            </w:r>
          </w:p>
          <w:p w:rsidR="00384F3B" w:rsidRDefault="00A51DD4" w14:paraId="02B0F400"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598D644A" w14:textId="77777777">
            <w:pPr>
              <w:widowControl w:val="0"/>
              <w:spacing w:line="480" w:lineRule="auto"/>
              <w:jc w:val="center"/>
              <w:rPr>
                <w:b/>
              </w:rPr>
            </w:pPr>
            <w:r>
              <w:rPr>
                <w:b/>
              </w:rPr>
              <w:t>A</w:t>
            </w:r>
          </w:p>
          <w:p w:rsidR="00384F3B" w:rsidRDefault="00A51DD4" w14:paraId="204D3EE2"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4E721FF8" w14:textId="77777777">
            <w:pPr>
              <w:widowControl w:val="0"/>
              <w:spacing w:line="480" w:lineRule="auto"/>
              <w:jc w:val="center"/>
              <w:rPr>
                <w:b/>
              </w:rPr>
            </w:pPr>
            <w:r>
              <w:rPr>
                <w:b/>
              </w:rPr>
              <w:t>P</w:t>
            </w:r>
          </w:p>
          <w:p w:rsidR="00384F3B" w:rsidRDefault="00A51DD4" w14:paraId="0B414BF5" w14:textId="77777777">
            <w:pPr>
              <w:widowControl w:val="0"/>
              <w:spacing w:line="480" w:lineRule="auto"/>
              <w:jc w:val="center"/>
            </w:pPr>
            <w:r>
              <w:t>(Purpose)</w:t>
            </w:r>
          </w:p>
        </w:tc>
      </w:tr>
      <w:tr w:rsidR="00384F3B" w14:paraId="4EC901DC" w14:textId="77777777">
        <w:tc>
          <w:tcPr>
            <w:tcW w:w="1872" w:type="dxa"/>
            <w:shd w:val="clear" w:color="auto" w:fill="auto"/>
            <w:tcMar>
              <w:top w:w="100" w:type="dxa"/>
              <w:left w:w="100" w:type="dxa"/>
              <w:bottom w:w="100" w:type="dxa"/>
              <w:right w:w="100" w:type="dxa"/>
            </w:tcMar>
          </w:tcPr>
          <w:p w:rsidR="00384F3B" w:rsidRDefault="00A51DD4" w14:paraId="51326833" w14:textId="77777777">
            <w:pPr>
              <w:widowControl w:val="0"/>
              <w:spacing w:line="480" w:lineRule="auto"/>
            </w:pPr>
            <w:r>
              <w:t xml:space="preserve">The resource journal is current to the timeline of the report as it was published in 2020. </w:t>
            </w:r>
          </w:p>
        </w:tc>
        <w:tc>
          <w:tcPr>
            <w:tcW w:w="1872" w:type="dxa"/>
            <w:shd w:val="clear" w:color="auto" w:fill="auto"/>
            <w:tcMar>
              <w:top w:w="100" w:type="dxa"/>
              <w:left w:w="100" w:type="dxa"/>
              <w:bottom w:w="100" w:type="dxa"/>
              <w:right w:w="100" w:type="dxa"/>
            </w:tcMar>
          </w:tcPr>
          <w:p w:rsidR="00384F3B" w:rsidRDefault="00A51DD4" w14:paraId="15D453DB" w14:textId="77777777">
            <w:pPr>
              <w:widowControl w:val="0"/>
              <w:spacing w:line="480" w:lineRule="auto"/>
            </w:pPr>
            <w:r>
              <w:t>The study is relevant to the report because it talks about the trust issues managers are facing while managing remotely in a pandemic.</w:t>
            </w:r>
          </w:p>
        </w:tc>
        <w:tc>
          <w:tcPr>
            <w:tcW w:w="1872" w:type="dxa"/>
            <w:shd w:val="clear" w:color="auto" w:fill="auto"/>
            <w:tcMar>
              <w:top w:w="100" w:type="dxa"/>
              <w:left w:w="100" w:type="dxa"/>
              <w:bottom w:w="100" w:type="dxa"/>
              <w:right w:w="100" w:type="dxa"/>
            </w:tcMar>
          </w:tcPr>
          <w:p w:rsidR="00384F3B" w:rsidRDefault="00A51DD4" w14:paraId="0DA1BE8C" w14:textId="77777777">
            <w:pPr>
              <w:widowControl w:val="0"/>
              <w:spacing w:line="480" w:lineRule="auto"/>
            </w:pPr>
            <w:r>
              <w:t>The Authors are S. K. Parker, C. Knight and A. Keller. Sharon K. Parker is a professor of management at Curtin University and Director of the Centre for Transformative Work Design.</w:t>
            </w:r>
          </w:p>
        </w:tc>
        <w:tc>
          <w:tcPr>
            <w:tcW w:w="1872" w:type="dxa"/>
            <w:shd w:val="clear" w:color="auto" w:fill="auto"/>
            <w:tcMar>
              <w:top w:w="100" w:type="dxa"/>
              <w:left w:w="100" w:type="dxa"/>
              <w:bottom w:w="100" w:type="dxa"/>
              <w:right w:w="100" w:type="dxa"/>
            </w:tcMar>
          </w:tcPr>
          <w:p w:rsidR="00384F3B" w:rsidRDefault="00A51DD4" w14:paraId="1117A700" w14:textId="77777777">
            <w:pPr>
              <w:widowControl w:val="0"/>
              <w:spacing w:line="480" w:lineRule="auto"/>
            </w:pPr>
            <w:r>
              <w:t>The research journal is accurate and authentic for the contribution of legit and credible resources delivered by authors.</w:t>
            </w:r>
          </w:p>
        </w:tc>
        <w:tc>
          <w:tcPr>
            <w:tcW w:w="1872" w:type="dxa"/>
            <w:shd w:val="clear" w:color="auto" w:fill="auto"/>
            <w:tcMar>
              <w:top w:w="100" w:type="dxa"/>
              <w:left w:w="100" w:type="dxa"/>
              <w:bottom w:w="100" w:type="dxa"/>
              <w:right w:w="100" w:type="dxa"/>
            </w:tcMar>
          </w:tcPr>
          <w:p w:rsidR="00384F3B" w:rsidRDefault="00A51DD4" w14:paraId="536E6FEF" w14:textId="77777777">
            <w:pPr>
              <w:widowControl w:val="0"/>
              <w:spacing w:line="480" w:lineRule="auto"/>
            </w:pPr>
            <w:r>
              <w:t xml:space="preserve">The target of the journal is to understand if remote managers are finding any trust issues and if so, then why. </w:t>
            </w:r>
          </w:p>
        </w:tc>
      </w:tr>
    </w:tbl>
    <w:p w:rsidR="00384F3B" w:rsidRDefault="00384F3B" w14:paraId="10592D31" w14:textId="77777777">
      <w:pPr>
        <w:spacing w:line="480" w:lineRule="auto"/>
      </w:pPr>
    </w:p>
    <w:p w:rsidR="00384F3B" w:rsidRDefault="00A51DD4" w14:paraId="4827633A" w14:textId="77777777">
      <w:pPr>
        <w:spacing w:line="480" w:lineRule="auto"/>
      </w:pPr>
      <w:r>
        <w:rPr>
          <w:b/>
        </w:rPr>
        <w:t xml:space="preserve">Resource (6): </w:t>
      </w:r>
      <w:r>
        <w:rPr>
          <w:color w:val="222222"/>
          <w:highlight w:val="white"/>
        </w:rPr>
        <w:t xml:space="preserve">Sutherland, L. and </w:t>
      </w:r>
      <w:proofErr w:type="spellStart"/>
      <w:r>
        <w:rPr>
          <w:color w:val="222222"/>
          <w:highlight w:val="white"/>
        </w:rPr>
        <w:t>Janene</w:t>
      </w:r>
      <w:proofErr w:type="spellEnd"/>
      <w:r>
        <w:rPr>
          <w:color w:val="222222"/>
          <w:highlight w:val="white"/>
        </w:rPr>
        <w:t xml:space="preserve">-Nelson, K., 2020. </w:t>
      </w:r>
      <w:r>
        <w:rPr>
          <w:i/>
          <w:color w:val="222222"/>
          <w:highlight w:val="white"/>
        </w:rPr>
        <w:t>Work Together Anywhere: A Handbook on Working Remotely-Successfully-for Individuals, Teams, and Managers</w:t>
      </w:r>
      <w:r>
        <w:rPr>
          <w:color w:val="222222"/>
          <w:highlight w:val="white"/>
        </w:rPr>
        <w:t>. John Wiley &amp; Sons.</w:t>
      </w:r>
    </w:p>
    <w:p w:rsidR="00384F3B" w:rsidRDefault="00384F3B" w14:paraId="2A168B47" w14:textId="77777777">
      <w:pPr>
        <w:spacing w:line="480" w:lineRule="auto"/>
      </w:pPr>
    </w:p>
    <w:tbl>
      <w:tblPr>
        <w:tblStyle w:val="Table6"/>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5A7349D5" w14:textId="77777777">
        <w:tc>
          <w:tcPr>
            <w:tcW w:w="1872" w:type="dxa"/>
            <w:shd w:val="clear" w:color="auto" w:fill="auto"/>
            <w:tcMar>
              <w:top w:w="100" w:type="dxa"/>
              <w:left w:w="100" w:type="dxa"/>
              <w:bottom w:w="100" w:type="dxa"/>
              <w:right w:w="100" w:type="dxa"/>
            </w:tcMar>
          </w:tcPr>
          <w:p w:rsidR="00384F3B" w:rsidRDefault="00A51DD4" w14:paraId="3DE9E927" w14:textId="77777777">
            <w:pPr>
              <w:widowControl w:val="0"/>
              <w:spacing w:line="480" w:lineRule="auto"/>
              <w:jc w:val="center"/>
              <w:rPr>
                <w:b/>
              </w:rPr>
            </w:pPr>
            <w:r>
              <w:rPr>
                <w:b/>
              </w:rPr>
              <w:t>C</w:t>
            </w:r>
          </w:p>
          <w:p w:rsidR="00384F3B" w:rsidRDefault="00A51DD4" w14:paraId="51A24626"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5969F67F" w14:textId="77777777">
            <w:pPr>
              <w:widowControl w:val="0"/>
              <w:spacing w:line="480" w:lineRule="auto"/>
              <w:jc w:val="center"/>
              <w:rPr>
                <w:b/>
              </w:rPr>
            </w:pPr>
            <w:r>
              <w:rPr>
                <w:b/>
              </w:rPr>
              <w:t>R</w:t>
            </w:r>
          </w:p>
          <w:p w:rsidR="00384F3B" w:rsidRDefault="00A51DD4" w14:paraId="5122460B"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2AE60105" w14:textId="77777777">
            <w:pPr>
              <w:widowControl w:val="0"/>
              <w:spacing w:line="480" w:lineRule="auto"/>
              <w:jc w:val="center"/>
              <w:rPr>
                <w:b/>
              </w:rPr>
            </w:pPr>
            <w:r>
              <w:rPr>
                <w:b/>
              </w:rPr>
              <w:t>A</w:t>
            </w:r>
          </w:p>
          <w:p w:rsidR="00384F3B" w:rsidRDefault="00A51DD4" w14:paraId="54C1DB4E"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2C072BE9" w14:textId="77777777">
            <w:pPr>
              <w:widowControl w:val="0"/>
              <w:spacing w:line="480" w:lineRule="auto"/>
              <w:jc w:val="center"/>
              <w:rPr>
                <w:b/>
              </w:rPr>
            </w:pPr>
            <w:r>
              <w:rPr>
                <w:b/>
              </w:rPr>
              <w:t>A</w:t>
            </w:r>
          </w:p>
          <w:p w:rsidR="00384F3B" w:rsidRDefault="00A51DD4" w14:paraId="2A2C44B1"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7F53F2DE" w14:textId="77777777">
            <w:pPr>
              <w:widowControl w:val="0"/>
              <w:spacing w:line="480" w:lineRule="auto"/>
              <w:jc w:val="center"/>
              <w:rPr>
                <w:b/>
              </w:rPr>
            </w:pPr>
            <w:r>
              <w:rPr>
                <w:b/>
              </w:rPr>
              <w:t>P</w:t>
            </w:r>
          </w:p>
          <w:p w:rsidR="00384F3B" w:rsidRDefault="00A51DD4" w14:paraId="5299342B" w14:textId="77777777">
            <w:pPr>
              <w:widowControl w:val="0"/>
              <w:spacing w:line="480" w:lineRule="auto"/>
              <w:jc w:val="center"/>
            </w:pPr>
            <w:r>
              <w:t>(Purpose)</w:t>
            </w:r>
          </w:p>
        </w:tc>
      </w:tr>
      <w:tr w:rsidR="00384F3B" w14:paraId="0478C124" w14:textId="77777777">
        <w:tc>
          <w:tcPr>
            <w:tcW w:w="1872" w:type="dxa"/>
            <w:shd w:val="clear" w:color="auto" w:fill="auto"/>
            <w:tcMar>
              <w:top w:w="100" w:type="dxa"/>
              <w:left w:w="100" w:type="dxa"/>
              <w:bottom w:w="100" w:type="dxa"/>
              <w:right w:w="100" w:type="dxa"/>
            </w:tcMar>
          </w:tcPr>
          <w:p w:rsidR="00384F3B" w:rsidRDefault="00A51DD4" w14:paraId="13E46605" w14:textId="77777777">
            <w:pPr>
              <w:widowControl w:val="0"/>
              <w:spacing w:line="480" w:lineRule="auto"/>
            </w:pPr>
            <w:r>
              <w:t>The research journal is relevant to the timeline as it was published in 2020.</w:t>
            </w:r>
          </w:p>
        </w:tc>
        <w:tc>
          <w:tcPr>
            <w:tcW w:w="1872" w:type="dxa"/>
            <w:shd w:val="clear" w:color="auto" w:fill="auto"/>
            <w:tcMar>
              <w:top w:w="100" w:type="dxa"/>
              <w:left w:w="100" w:type="dxa"/>
              <w:bottom w:w="100" w:type="dxa"/>
              <w:right w:w="100" w:type="dxa"/>
            </w:tcMar>
          </w:tcPr>
          <w:p w:rsidR="00384F3B" w:rsidRDefault="00A51DD4" w14:paraId="3C2A8809" w14:textId="77777777">
            <w:pPr>
              <w:widowControl w:val="0"/>
              <w:spacing w:line="480" w:lineRule="auto"/>
            </w:pPr>
            <w:r>
              <w:t>The journal is relevant to the academic report as it demonstrates the managing strategies for teamwork while managing from home digitally.</w:t>
            </w:r>
          </w:p>
        </w:tc>
        <w:tc>
          <w:tcPr>
            <w:tcW w:w="1872" w:type="dxa"/>
            <w:shd w:val="clear" w:color="auto" w:fill="auto"/>
            <w:tcMar>
              <w:top w:w="100" w:type="dxa"/>
              <w:left w:w="100" w:type="dxa"/>
              <w:bottom w:w="100" w:type="dxa"/>
              <w:right w:w="100" w:type="dxa"/>
            </w:tcMar>
          </w:tcPr>
          <w:p w:rsidR="00384F3B" w:rsidRDefault="00A51DD4" w14:paraId="46B1A047" w14:textId="77777777">
            <w:pPr>
              <w:widowControl w:val="0"/>
              <w:spacing w:line="480" w:lineRule="auto"/>
            </w:pPr>
            <w:r>
              <w:t xml:space="preserve">The Authors of this journal are L. Sutherland and </w:t>
            </w:r>
            <w:proofErr w:type="spellStart"/>
            <w:r>
              <w:t>Janene</w:t>
            </w:r>
            <w:proofErr w:type="spellEnd"/>
            <w:r>
              <w:t xml:space="preserve"> Nelson. Lisette Sunderland is an assistant director of the Department of People engagement at work culture at Newcastle University.</w:t>
            </w:r>
          </w:p>
        </w:tc>
        <w:tc>
          <w:tcPr>
            <w:tcW w:w="1872" w:type="dxa"/>
            <w:shd w:val="clear" w:color="auto" w:fill="auto"/>
            <w:tcMar>
              <w:top w:w="100" w:type="dxa"/>
              <w:left w:w="100" w:type="dxa"/>
              <w:bottom w:w="100" w:type="dxa"/>
              <w:right w:w="100" w:type="dxa"/>
            </w:tcMar>
          </w:tcPr>
          <w:p w:rsidR="00384F3B" w:rsidRDefault="00A51DD4" w14:paraId="275EA9EC" w14:textId="77777777">
            <w:pPr>
              <w:widowControl w:val="0"/>
              <w:spacing w:line="480" w:lineRule="auto"/>
            </w:pPr>
            <w:r>
              <w:t>The resource is authentic because the authors have gathered these data from credible resources.</w:t>
            </w:r>
          </w:p>
        </w:tc>
        <w:tc>
          <w:tcPr>
            <w:tcW w:w="1872" w:type="dxa"/>
            <w:shd w:val="clear" w:color="auto" w:fill="auto"/>
            <w:tcMar>
              <w:top w:w="100" w:type="dxa"/>
              <w:left w:w="100" w:type="dxa"/>
              <w:bottom w:w="100" w:type="dxa"/>
              <w:right w:w="100" w:type="dxa"/>
            </w:tcMar>
          </w:tcPr>
          <w:p w:rsidR="00384F3B" w:rsidRDefault="00A51DD4" w14:paraId="75A98C50" w14:textId="77777777">
            <w:pPr>
              <w:widowControl w:val="0"/>
              <w:spacing w:line="480" w:lineRule="auto"/>
            </w:pPr>
            <w:r>
              <w:t>The purpose of the journal is to find out if an employee, a team or a manager can work remotely from anywhere.</w:t>
            </w:r>
          </w:p>
        </w:tc>
      </w:tr>
    </w:tbl>
    <w:p w:rsidR="00384F3B" w:rsidRDefault="00384F3B" w14:paraId="27964118" w14:textId="77777777">
      <w:pPr>
        <w:spacing w:line="480" w:lineRule="auto"/>
      </w:pPr>
    </w:p>
    <w:p w:rsidR="00384F3B" w:rsidRDefault="00A51DD4" w14:paraId="4A4C0657" w14:textId="77777777">
      <w:pPr>
        <w:spacing w:line="480" w:lineRule="auto"/>
        <w:rPr>
          <w:sz w:val="28"/>
          <w:szCs w:val="28"/>
        </w:rPr>
      </w:pPr>
      <w:r>
        <w:rPr>
          <w:b/>
        </w:rPr>
        <w:t xml:space="preserve">Resource (7): </w:t>
      </w:r>
      <w:r>
        <w:rPr>
          <w:color w:val="222222"/>
          <w:highlight w:val="white"/>
        </w:rPr>
        <w:t xml:space="preserve">Gardner, H.K. and </w:t>
      </w:r>
      <w:proofErr w:type="spellStart"/>
      <w:r>
        <w:rPr>
          <w:color w:val="222222"/>
          <w:highlight w:val="white"/>
        </w:rPr>
        <w:t>Matviak</w:t>
      </w:r>
      <w:proofErr w:type="spellEnd"/>
      <w:r>
        <w:rPr>
          <w:color w:val="222222"/>
          <w:highlight w:val="white"/>
        </w:rPr>
        <w:t xml:space="preserve">, I., 2020. Coronavirus could force teams to work remotely. </w:t>
      </w:r>
      <w:r>
        <w:rPr>
          <w:i/>
          <w:color w:val="222222"/>
          <w:highlight w:val="white"/>
        </w:rPr>
        <w:t>Harvard Business Review</w:t>
      </w:r>
      <w:r>
        <w:rPr>
          <w:color w:val="222222"/>
          <w:highlight w:val="white"/>
        </w:rPr>
        <w:t xml:space="preserve">, </w:t>
      </w:r>
      <w:r>
        <w:rPr>
          <w:i/>
          <w:color w:val="222222"/>
          <w:highlight w:val="white"/>
        </w:rPr>
        <w:t>5</w:t>
      </w:r>
      <w:r>
        <w:rPr>
          <w:color w:val="222222"/>
          <w:highlight w:val="white"/>
        </w:rPr>
        <w:t>.</w:t>
      </w:r>
    </w:p>
    <w:p w:rsidR="00384F3B" w:rsidRDefault="00384F3B" w14:paraId="619C2287" w14:textId="77777777">
      <w:pPr>
        <w:spacing w:line="480" w:lineRule="auto"/>
      </w:pPr>
    </w:p>
    <w:tbl>
      <w:tblPr>
        <w:tblStyle w:val="Table7"/>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31D71B2A" w14:textId="77777777">
        <w:tc>
          <w:tcPr>
            <w:tcW w:w="1872" w:type="dxa"/>
            <w:shd w:val="clear" w:color="auto" w:fill="auto"/>
            <w:tcMar>
              <w:top w:w="100" w:type="dxa"/>
              <w:left w:w="100" w:type="dxa"/>
              <w:bottom w:w="100" w:type="dxa"/>
              <w:right w:w="100" w:type="dxa"/>
            </w:tcMar>
          </w:tcPr>
          <w:p w:rsidR="00384F3B" w:rsidRDefault="00A51DD4" w14:paraId="3DE5769A" w14:textId="77777777">
            <w:pPr>
              <w:widowControl w:val="0"/>
              <w:spacing w:line="480" w:lineRule="auto"/>
              <w:jc w:val="center"/>
              <w:rPr>
                <w:b/>
              </w:rPr>
            </w:pPr>
            <w:r>
              <w:rPr>
                <w:b/>
              </w:rPr>
              <w:t>C</w:t>
            </w:r>
          </w:p>
          <w:p w:rsidR="00384F3B" w:rsidRDefault="00A51DD4" w14:paraId="2703B874"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54C8110E" w14:textId="77777777">
            <w:pPr>
              <w:widowControl w:val="0"/>
              <w:spacing w:line="480" w:lineRule="auto"/>
              <w:jc w:val="center"/>
              <w:rPr>
                <w:b/>
              </w:rPr>
            </w:pPr>
            <w:r>
              <w:rPr>
                <w:b/>
              </w:rPr>
              <w:t>R</w:t>
            </w:r>
          </w:p>
          <w:p w:rsidR="00384F3B" w:rsidRDefault="00A51DD4" w14:paraId="1A433AE7"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20376A37" w14:textId="77777777">
            <w:pPr>
              <w:widowControl w:val="0"/>
              <w:spacing w:line="480" w:lineRule="auto"/>
              <w:jc w:val="center"/>
              <w:rPr>
                <w:b/>
              </w:rPr>
            </w:pPr>
            <w:r>
              <w:rPr>
                <w:b/>
              </w:rPr>
              <w:t>A</w:t>
            </w:r>
          </w:p>
          <w:p w:rsidR="00384F3B" w:rsidRDefault="00A51DD4" w14:paraId="08F27F99"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5A15CC39" w14:textId="77777777">
            <w:pPr>
              <w:widowControl w:val="0"/>
              <w:spacing w:line="480" w:lineRule="auto"/>
              <w:jc w:val="center"/>
              <w:rPr>
                <w:b/>
              </w:rPr>
            </w:pPr>
            <w:r>
              <w:rPr>
                <w:b/>
              </w:rPr>
              <w:t>A</w:t>
            </w:r>
          </w:p>
          <w:p w:rsidR="00384F3B" w:rsidRDefault="00A51DD4" w14:paraId="11489707"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28D6A5BC" w14:textId="77777777">
            <w:pPr>
              <w:widowControl w:val="0"/>
              <w:spacing w:line="480" w:lineRule="auto"/>
              <w:jc w:val="center"/>
              <w:rPr>
                <w:b/>
              </w:rPr>
            </w:pPr>
            <w:r>
              <w:rPr>
                <w:b/>
              </w:rPr>
              <w:t>P</w:t>
            </w:r>
          </w:p>
          <w:p w:rsidR="00384F3B" w:rsidRDefault="00A51DD4" w14:paraId="4DA0EDFE" w14:textId="77777777">
            <w:pPr>
              <w:widowControl w:val="0"/>
              <w:spacing w:line="480" w:lineRule="auto"/>
              <w:jc w:val="center"/>
            </w:pPr>
            <w:r>
              <w:t>(Purpose)</w:t>
            </w:r>
          </w:p>
        </w:tc>
      </w:tr>
      <w:tr w:rsidR="00384F3B" w14:paraId="4B6FD7A8" w14:textId="77777777">
        <w:tc>
          <w:tcPr>
            <w:tcW w:w="1872" w:type="dxa"/>
            <w:shd w:val="clear" w:color="auto" w:fill="auto"/>
            <w:tcMar>
              <w:top w:w="100" w:type="dxa"/>
              <w:left w:w="100" w:type="dxa"/>
              <w:bottom w:w="100" w:type="dxa"/>
              <w:right w:w="100" w:type="dxa"/>
            </w:tcMar>
          </w:tcPr>
          <w:p w:rsidR="00384F3B" w:rsidRDefault="00A51DD4" w14:paraId="2439F7B2" w14:textId="77777777">
            <w:pPr>
              <w:widowControl w:val="0"/>
              <w:spacing w:line="480" w:lineRule="auto"/>
            </w:pPr>
            <w:r>
              <w:t xml:space="preserve">The report was published in 202o. That is why it is relevant to the timeline of the report. </w:t>
            </w:r>
          </w:p>
        </w:tc>
        <w:tc>
          <w:tcPr>
            <w:tcW w:w="1872" w:type="dxa"/>
            <w:shd w:val="clear" w:color="auto" w:fill="auto"/>
            <w:tcMar>
              <w:top w:w="100" w:type="dxa"/>
              <w:left w:w="100" w:type="dxa"/>
              <w:bottom w:w="100" w:type="dxa"/>
              <w:right w:w="100" w:type="dxa"/>
            </w:tcMar>
          </w:tcPr>
          <w:p w:rsidR="00384F3B" w:rsidRDefault="00A51DD4" w14:paraId="5EE02E8B" w14:textId="77777777">
            <w:pPr>
              <w:widowControl w:val="0"/>
              <w:spacing w:line="480" w:lineRule="auto"/>
            </w:pPr>
            <w:r>
              <w:t>The resource is relevant to the report because it describes the impact of coronavirus making teamwork remotely with the help of remote management.</w:t>
            </w:r>
          </w:p>
        </w:tc>
        <w:tc>
          <w:tcPr>
            <w:tcW w:w="1872" w:type="dxa"/>
            <w:shd w:val="clear" w:color="auto" w:fill="auto"/>
            <w:tcMar>
              <w:top w:w="100" w:type="dxa"/>
              <w:left w:w="100" w:type="dxa"/>
              <w:bottom w:w="100" w:type="dxa"/>
              <w:right w:w="100" w:type="dxa"/>
            </w:tcMar>
          </w:tcPr>
          <w:p w:rsidR="00384F3B" w:rsidRDefault="00A51DD4" w14:paraId="59668441" w14:textId="77777777">
            <w:pPr>
              <w:widowControl w:val="0"/>
              <w:spacing w:line="480" w:lineRule="auto"/>
            </w:pPr>
            <w:r>
              <w:t xml:space="preserve">The authors of this research paper are H. K. Gardner and I. </w:t>
            </w:r>
            <w:proofErr w:type="spellStart"/>
            <w:r>
              <w:t>Matviak</w:t>
            </w:r>
            <w:proofErr w:type="spellEnd"/>
            <w:r>
              <w:t xml:space="preserve">.   Heidi K. Gardner is renowned personnel in Harvard Law School and Ivan </w:t>
            </w:r>
            <w:proofErr w:type="spellStart"/>
            <w:r>
              <w:t>Matviak</w:t>
            </w:r>
            <w:proofErr w:type="spellEnd"/>
            <w:r>
              <w:t xml:space="preserve"> is a co-founder of Gardner and Company and has been a senior executive in State Street Bank.</w:t>
            </w:r>
          </w:p>
        </w:tc>
        <w:tc>
          <w:tcPr>
            <w:tcW w:w="1872" w:type="dxa"/>
            <w:shd w:val="clear" w:color="auto" w:fill="auto"/>
            <w:tcMar>
              <w:top w:w="100" w:type="dxa"/>
              <w:left w:w="100" w:type="dxa"/>
              <w:bottom w:w="100" w:type="dxa"/>
              <w:right w:w="100" w:type="dxa"/>
            </w:tcMar>
          </w:tcPr>
          <w:p w:rsidR="00384F3B" w:rsidRDefault="00A51DD4" w14:paraId="4CEC91D2" w14:textId="77777777">
            <w:pPr>
              <w:widowControl w:val="0"/>
              <w:spacing w:line="480" w:lineRule="auto"/>
            </w:pPr>
            <w:r>
              <w:t>The journal is authentic because of the contribution of credible information provided by the authors.</w:t>
            </w:r>
          </w:p>
        </w:tc>
        <w:tc>
          <w:tcPr>
            <w:tcW w:w="1872" w:type="dxa"/>
            <w:shd w:val="clear" w:color="auto" w:fill="auto"/>
            <w:tcMar>
              <w:top w:w="100" w:type="dxa"/>
              <w:left w:w="100" w:type="dxa"/>
              <w:bottom w:w="100" w:type="dxa"/>
              <w:right w:w="100" w:type="dxa"/>
            </w:tcMar>
          </w:tcPr>
          <w:p w:rsidR="00384F3B" w:rsidRDefault="00A51DD4" w14:paraId="2AA307D2" w14:textId="77777777">
            <w:pPr>
              <w:widowControl w:val="0"/>
              <w:spacing w:line="480" w:lineRule="auto"/>
            </w:pPr>
            <w:r>
              <w:t>The purpose of the subject is to assess the probability of working remotely by a team during a global pandemic.</w:t>
            </w:r>
          </w:p>
        </w:tc>
      </w:tr>
    </w:tbl>
    <w:p w:rsidR="00384F3B" w:rsidRDefault="00384F3B" w14:paraId="1CB1361A" w14:textId="77777777">
      <w:pPr>
        <w:spacing w:line="480" w:lineRule="auto"/>
      </w:pPr>
    </w:p>
    <w:p w:rsidR="00384F3B" w:rsidRDefault="00A51DD4" w14:paraId="557556C4" w14:textId="77777777">
      <w:pPr>
        <w:spacing w:line="480" w:lineRule="auto"/>
      </w:pPr>
      <w:r>
        <w:rPr>
          <w:b/>
        </w:rPr>
        <w:t xml:space="preserve">Resource (8): </w:t>
      </w:r>
      <w:proofErr w:type="spellStart"/>
      <w:r>
        <w:rPr>
          <w:color w:val="222222"/>
          <w:highlight w:val="white"/>
        </w:rPr>
        <w:t>Perrigino</w:t>
      </w:r>
      <w:proofErr w:type="spellEnd"/>
      <w:r>
        <w:rPr>
          <w:color w:val="222222"/>
          <w:highlight w:val="white"/>
        </w:rPr>
        <w:t xml:space="preserve">, M.B. and </w:t>
      </w:r>
      <w:proofErr w:type="spellStart"/>
      <w:r>
        <w:rPr>
          <w:color w:val="222222"/>
          <w:highlight w:val="white"/>
        </w:rPr>
        <w:t>Raveendhran</w:t>
      </w:r>
      <w:proofErr w:type="spellEnd"/>
      <w:r>
        <w:rPr>
          <w:color w:val="222222"/>
          <w:highlight w:val="white"/>
        </w:rPr>
        <w:t xml:space="preserve">, R., 2020. Managing remote workers during quarantine: Insights from organizational research on boundary management. </w:t>
      </w:r>
      <w:proofErr w:type="spellStart"/>
      <w:r>
        <w:rPr>
          <w:i/>
          <w:color w:val="222222"/>
          <w:highlight w:val="white"/>
        </w:rPr>
        <w:t>Behavioral</w:t>
      </w:r>
      <w:proofErr w:type="spellEnd"/>
      <w:r>
        <w:rPr>
          <w:i/>
          <w:color w:val="222222"/>
          <w:highlight w:val="white"/>
        </w:rPr>
        <w:t xml:space="preserve"> Science &amp; Policy</w:t>
      </w:r>
      <w:r>
        <w:rPr>
          <w:color w:val="222222"/>
          <w:highlight w:val="white"/>
        </w:rPr>
        <w:t>.</w:t>
      </w:r>
    </w:p>
    <w:p w:rsidR="00384F3B" w:rsidRDefault="00384F3B" w14:paraId="118E7672" w14:textId="77777777">
      <w:pPr>
        <w:spacing w:line="480" w:lineRule="auto"/>
      </w:pPr>
    </w:p>
    <w:tbl>
      <w:tblPr>
        <w:tblStyle w:val="Table8"/>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26F702E0" w14:textId="77777777">
        <w:tc>
          <w:tcPr>
            <w:tcW w:w="1872" w:type="dxa"/>
            <w:shd w:val="clear" w:color="auto" w:fill="auto"/>
            <w:tcMar>
              <w:top w:w="100" w:type="dxa"/>
              <w:left w:w="100" w:type="dxa"/>
              <w:bottom w:w="100" w:type="dxa"/>
              <w:right w:w="100" w:type="dxa"/>
            </w:tcMar>
          </w:tcPr>
          <w:p w:rsidR="00384F3B" w:rsidRDefault="00A51DD4" w14:paraId="2162B3B4" w14:textId="77777777">
            <w:pPr>
              <w:widowControl w:val="0"/>
              <w:spacing w:line="480" w:lineRule="auto"/>
              <w:jc w:val="center"/>
              <w:rPr>
                <w:b/>
              </w:rPr>
            </w:pPr>
            <w:r>
              <w:rPr>
                <w:b/>
              </w:rPr>
              <w:t>C</w:t>
            </w:r>
          </w:p>
          <w:p w:rsidR="00384F3B" w:rsidRDefault="00A51DD4" w14:paraId="6294D462"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02A4A532" w14:textId="77777777">
            <w:pPr>
              <w:widowControl w:val="0"/>
              <w:spacing w:line="480" w:lineRule="auto"/>
              <w:jc w:val="center"/>
              <w:rPr>
                <w:b/>
              </w:rPr>
            </w:pPr>
            <w:r>
              <w:rPr>
                <w:b/>
              </w:rPr>
              <w:t>R</w:t>
            </w:r>
          </w:p>
          <w:p w:rsidR="00384F3B" w:rsidRDefault="00A51DD4" w14:paraId="016230BB"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2EF426F1" w14:textId="77777777">
            <w:pPr>
              <w:widowControl w:val="0"/>
              <w:spacing w:line="480" w:lineRule="auto"/>
              <w:jc w:val="center"/>
              <w:rPr>
                <w:b/>
              </w:rPr>
            </w:pPr>
            <w:r>
              <w:rPr>
                <w:b/>
              </w:rPr>
              <w:t>A</w:t>
            </w:r>
          </w:p>
          <w:p w:rsidR="00384F3B" w:rsidRDefault="00A51DD4" w14:paraId="6786AE14"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34D12DB7" w14:textId="77777777">
            <w:pPr>
              <w:widowControl w:val="0"/>
              <w:spacing w:line="480" w:lineRule="auto"/>
              <w:jc w:val="center"/>
              <w:rPr>
                <w:b/>
              </w:rPr>
            </w:pPr>
            <w:r>
              <w:rPr>
                <w:b/>
              </w:rPr>
              <w:t>A</w:t>
            </w:r>
          </w:p>
          <w:p w:rsidR="00384F3B" w:rsidRDefault="00A51DD4" w14:paraId="57D38B9D"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699FE079" w14:textId="77777777">
            <w:pPr>
              <w:widowControl w:val="0"/>
              <w:spacing w:line="480" w:lineRule="auto"/>
              <w:jc w:val="center"/>
              <w:rPr>
                <w:b/>
              </w:rPr>
            </w:pPr>
            <w:r>
              <w:rPr>
                <w:b/>
              </w:rPr>
              <w:t>P</w:t>
            </w:r>
          </w:p>
          <w:p w:rsidR="00384F3B" w:rsidRDefault="00A51DD4" w14:paraId="35736503" w14:textId="77777777">
            <w:pPr>
              <w:widowControl w:val="0"/>
              <w:spacing w:line="480" w:lineRule="auto"/>
              <w:jc w:val="center"/>
            </w:pPr>
            <w:r>
              <w:t>(Purpose)</w:t>
            </w:r>
          </w:p>
        </w:tc>
      </w:tr>
      <w:tr w:rsidR="00384F3B" w14:paraId="7B8F0EE2" w14:textId="77777777">
        <w:tc>
          <w:tcPr>
            <w:tcW w:w="1872" w:type="dxa"/>
            <w:shd w:val="clear" w:color="auto" w:fill="auto"/>
            <w:tcMar>
              <w:top w:w="100" w:type="dxa"/>
              <w:left w:w="100" w:type="dxa"/>
              <w:bottom w:w="100" w:type="dxa"/>
              <w:right w:w="100" w:type="dxa"/>
            </w:tcMar>
          </w:tcPr>
          <w:p w:rsidR="00384F3B" w:rsidRDefault="00A51DD4" w14:paraId="6D361C98" w14:textId="77777777">
            <w:pPr>
              <w:widowControl w:val="0"/>
              <w:spacing w:line="480" w:lineRule="auto"/>
            </w:pPr>
            <w:r>
              <w:t>The journal is pertinent and current to the time as it was published in 2020.</w:t>
            </w:r>
          </w:p>
        </w:tc>
        <w:tc>
          <w:tcPr>
            <w:tcW w:w="1872" w:type="dxa"/>
            <w:shd w:val="clear" w:color="auto" w:fill="auto"/>
            <w:tcMar>
              <w:top w:w="100" w:type="dxa"/>
              <w:left w:w="100" w:type="dxa"/>
              <w:bottom w:w="100" w:type="dxa"/>
              <w:right w:w="100" w:type="dxa"/>
            </w:tcMar>
          </w:tcPr>
          <w:p w:rsidR="00384F3B" w:rsidRDefault="00A51DD4" w14:paraId="4FF3EF86" w14:textId="77777777">
            <w:pPr>
              <w:widowControl w:val="0"/>
              <w:spacing w:line="480" w:lineRule="auto"/>
            </w:pPr>
            <w:r>
              <w:t>The journal is directly connected to the subject of the report as it talks about remote management techniques in pandemic situations.</w:t>
            </w:r>
          </w:p>
        </w:tc>
        <w:tc>
          <w:tcPr>
            <w:tcW w:w="1872" w:type="dxa"/>
            <w:shd w:val="clear" w:color="auto" w:fill="auto"/>
            <w:tcMar>
              <w:top w:w="100" w:type="dxa"/>
              <w:left w:w="100" w:type="dxa"/>
              <w:bottom w:w="100" w:type="dxa"/>
              <w:right w:w="100" w:type="dxa"/>
            </w:tcMar>
          </w:tcPr>
          <w:p w:rsidR="00384F3B" w:rsidRDefault="00A51DD4" w14:paraId="5C38CEB4" w14:textId="77777777">
            <w:pPr>
              <w:widowControl w:val="0"/>
              <w:spacing w:line="480" w:lineRule="auto"/>
            </w:pPr>
            <w:r>
              <w:t xml:space="preserve">The authors of this research are M. B. </w:t>
            </w:r>
            <w:proofErr w:type="spellStart"/>
            <w:r>
              <w:t>Perrigino</w:t>
            </w:r>
            <w:proofErr w:type="spellEnd"/>
            <w:r>
              <w:t xml:space="preserve"> and R. </w:t>
            </w:r>
            <w:proofErr w:type="spellStart"/>
            <w:r>
              <w:t>Raveendran</w:t>
            </w:r>
            <w:proofErr w:type="spellEnd"/>
            <w:r>
              <w:t xml:space="preserve">. Matthew B. </w:t>
            </w:r>
            <w:proofErr w:type="spellStart"/>
            <w:r>
              <w:t>Perrigino</w:t>
            </w:r>
            <w:proofErr w:type="spellEnd"/>
            <w:r>
              <w:t xml:space="preserve"> is a professor at the University of Virginia.</w:t>
            </w:r>
          </w:p>
        </w:tc>
        <w:tc>
          <w:tcPr>
            <w:tcW w:w="1872" w:type="dxa"/>
            <w:shd w:val="clear" w:color="auto" w:fill="auto"/>
            <w:tcMar>
              <w:top w:w="100" w:type="dxa"/>
              <w:left w:w="100" w:type="dxa"/>
              <w:bottom w:w="100" w:type="dxa"/>
              <w:right w:w="100" w:type="dxa"/>
            </w:tcMar>
          </w:tcPr>
          <w:p w:rsidR="00384F3B" w:rsidRDefault="00A51DD4" w14:paraId="0A5EC63B" w14:textId="77777777">
            <w:pPr>
              <w:widowControl w:val="0"/>
              <w:spacing w:line="480" w:lineRule="auto"/>
            </w:pPr>
            <w:r>
              <w:t>The resource is accurate because the researchers have collected the data used in this journal from different authentic resources.</w:t>
            </w:r>
          </w:p>
        </w:tc>
        <w:tc>
          <w:tcPr>
            <w:tcW w:w="1872" w:type="dxa"/>
            <w:shd w:val="clear" w:color="auto" w:fill="auto"/>
            <w:tcMar>
              <w:top w:w="100" w:type="dxa"/>
              <w:left w:w="100" w:type="dxa"/>
              <w:bottom w:w="100" w:type="dxa"/>
              <w:right w:w="100" w:type="dxa"/>
            </w:tcMar>
          </w:tcPr>
          <w:p w:rsidR="00384F3B" w:rsidRDefault="00A51DD4" w14:paraId="70E77C0E" w14:textId="77777777">
            <w:pPr>
              <w:widowControl w:val="0"/>
              <w:spacing w:line="480" w:lineRule="auto"/>
            </w:pPr>
            <w:r>
              <w:t>The research aims to deliver realistic data about the management of remote workers in pandemic situations.</w:t>
            </w:r>
          </w:p>
        </w:tc>
      </w:tr>
    </w:tbl>
    <w:p w:rsidR="00384F3B" w:rsidRDefault="00384F3B" w14:paraId="3A3AE039" w14:textId="77777777">
      <w:pPr>
        <w:spacing w:line="480" w:lineRule="auto"/>
      </w:pPr>
    </w:p>
    <w:p w:rsidR="00384F3B" w:rsidRDefault="00A51DD4" w14:paraId="7FB8C8BD" w14:textId="77777777">
      <w:pPr>
        <w:spacing w:line="480" w:lineRule="auto"/>
        <w:rPr>
          <w:sz w:val="28"/>
          <w:szCs w:val="28"/>
        </w:rPr>
      </w:pPr>
      <w:r>
        <w:rPr>
          <w:b/>
        </w:rPr>
        <w:t xml:space="preserve">Resource (9): </w:t>
      </w:r>
      <w:r>
        <w:rPr>
          <w:color w:val="222222"/>
          <w:highlight w:val="white"/>
        </w:rPr>
        <w:t xml:space="preserve">Garber, P.R. and Mack III, J., 2018. </w:t>
      </w:r>
      <w:r>
        <w:rPr>
          <w:i/>
          <w:color w:val="222222"/>
          <w:highlight w:val="white"/>
        </w:rPr>
        <w:t>A Practical Guide to Managing Temporary Workers</w:t>
      </w:r>
      <w:r>
        <w:rPr>
          <w:color w:val="222222"/>
          <w:highlight w:val="white"/>
        </w:rPr>
        <w:t>. American Society for Training and Development.</w:t>
      </w:r>
    </w:p>
    <w:p w:rsidR="00384F3B" w:rsidRDefault="00384F3B" w14:paraId="6EF9F949" w14:textId="77777777">
      <w:pPr>
        <w:spacing w:line="480" w:lineRule="auto"/>
      </w:pPr>
    </w:p>
    <w:tbl>
      <w:tblPr>
        <w:tblStyle w:val="Table9"/>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640C707B" w14:textId="77777777">
        <w:tc>
          <w:tcPr>
            <w:tcW w:w="1872" w:type="dxa"/>
            <w:shd w:val="clear" w:color="auto" w:fill="auto"/>
            <w:tcMar>
              <w:top w:w="100" w:type="dxa"/>
              <w:left w:w="100" w:type="dxa"/>
              <w:bottom w:w="100" w:type="dxa"/>
              <w:right w:w="100" w:type="dxa"/>
            </w:tcMar>
          </w:tcPr>
          <w:p w:rsidR="00384F3B" w:rsidRDefault="00A51DD4" w14:paraId="06DD64D4" w14:textId="77777777">
            <w:pPr>
              <w:widowControl w:val="0"/>
              <w:spacing w:line="480" w:lineRule="auto"/>
              <w:jc w:val="center"/>
              <w:rPr>
                <w:b/>
              </w:rPr>
            </w:pPr>
            <w:r>
              <w:rPr>
                <w:b/>
              </w:rPr>
              <w:t>C</w:t>
            </w:r>
          </w:p>
          <w:p w:rsidR="00384F3B" w:rsidRDefault="00A51DD4" w14:paraId="7671BD81"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047FE950" w14:textId="77777777">
            <w:pPr>
              <w:widowControl w:val="0"/>
              <w:spacing w:line="480" w:lineRule="auto"/>
              <w:jc w:val="center"/>
              <w:rPr>
                <w:b/>
              </w:rPr>
            </w:pPr>
            <w:r>
              <w:rPr>
                <w:b/>
              </w:rPr>
              <w:t>R</w:t>
            </w:r>
          </w:p>
          <w:p w:rsidR="00384F3B" w:rsidRDefault="00A51DD4" w14:paraId="3A2667D2"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6E69C13F" w14:textId="77777777">
            <w:pPr>
              <w:widowControl w:val="0"/>
              <w:spacing w:line="480" w:lineRule="auto"/>
              <w:jc w:val="center"/>
              <w:rPr>
                <w:b/>
              </w:rPr>
            </w:pPr>
            <w:r>
              <w:rPr>
                <w:b/>
              </w:rPr>
              <w:t>A</w:t>
            </w:r>
          </w:p>
          <w:p w:rsidR="00384F3B" w:rsidRDefault="00A51DD4" w14:paraId="6A27858C"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093B28D9" w14:textId="77777777">
            <w:pPr>
              <w:widowControl w:val="0"/>
              <w:spacing w:line="480" w:lineRule="auto"/>
              <w:jc w:val="center"/>
              <w:rPr>
                <w:b/>
              </w:rPr>
            </w:pPr>
            <w:r>
              <w:rPr>
                <w:b/>
              </w:rPr>
              <w:t>A</w:t>
            </w:r>
          </w:p>
          <w:p w:rsidR="00384F3B" w:rsidRDefault="00A51DD4" w14:paraId="3D9AD045"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7734ACD2" w14:textId="77777777">
            <w:pPr>
              <w:widowControl w:val="0"/>
              <w:spacing w:line="480" w:lineRule="auto"/>
              <w:jc w:val="center"/>
              <w:rPr>
                <w:b/>
              </w:rPr>
            </w:pPr>
            <w:r>
              <w:rPr>
                <w:b/>
              </w:rPr>
              <w:t>P</w:t>
            </w:r>
          </w:p>
          <w:p w:rsidR="00384F3B" w:rsidRDefault="00A51DD4" w14:paraId="3AD6F89D" w14:textId="77777777">
            <w:pPr>
              <w:widowControl w:val="0"/>
              <w:spacing w:line="480" w:lineRule="auto"/>
              <w:jc w:val="center"/>
            </w:pPr>
            <w:r>
              <w:t>(Purpose)</w:t>
            </w:r>
          </w:p>
        </w:tc>
      </w:tr>
      <w:tr w:rsidR="00384F3B" w14:paraId="068CC4FA" w14:textId="77777777">
        <w:tc>
          <w:tcPr>
            <w:tcW w:w="1872" w:type="dxa"/>
            <w:shd w:val="clear" w:color="auto" w:fill="auto"/>
            <w:tcMar>
              <w:top w:w="100" w:type="dxa"/>
              <w:left w:w="100" w:type="dxa"/>
              <w:bottom w:w="100" w:type="dxa"/>
              <w:right w:w="100" w:type="dxa"/>
            </w:tcMar>
          </w:tcPr>
          <w:p w:rsidR="00384F3B" w:rsidRDefault="00A51DD4" w14:paraId="4C440988" w14:textId="77777777">
            <w:pPr>
              <w:widowControl w:val="0"/>
              <w:spacing w:line="480" w:lineRule="auto"/>
            </w:pPr>
            <w:r>
              <w:t>The resource was published in 2018. It implies that the research is relevant to the timeline of the report.</w:t>
            </w:r>
          </w:p>
        </w:tc>
        <w:tc>
          <w:tcPr>
            <w:tcW w:w="1872" w:type="dxa"/>
            <w:shd w:val="clear" w:color="auto" w:fill="auto"/>
            <w:tcMar>
              <w:top w:w="100" w:type="dxa"/>
              <w:left w:w="100" w:type="dxa"/>
              <w:bottom w:w="100" w:type="dxa"/>
              <w:right w:w="100" w:type="dxa"/>
            </w:tcMar>
          </w:tcPr>
          <w:p w:rsidR="00384F3B" w:rsidRDefault="00A51DD4" w14:paraId="692E80FE" w14:textId="77777777">
            <w:pPr>
              <w:widowControl w:val="0"/>
              <w:spacing w:line="480" w:lineRule="auto"/>
            </w:pPr>
            <w:r>
              <w:t>This journal is pertinent to the topic because it talks about managing remote workers along with managing temporary workers remotely.</w:t>
            </w:r>
          </w:p>
        </w:tc>
        <w:tc>
          <w:tcPr>
            <w:tcW w:w="1872" w:type="dxa"/>
            <w:shd w:val="clear" w:color="auto" w:fill="auto"/>
            <w:tcMar>
              <w:top w:w="100" w:type="dxa"/>
              <w:left w:w="100" w:type="dxa"/>
              <w:bottom w:w="100" w:type="dxa"/>
              <w:right w:w="100" w:type="dxa"/>
            </w:tcMar>
          </w:tcPr>
          <w:p w:rsidR="00384F3B" w:rsidRDefault="00A51DD4" w14:paraId="38178144" w14:textId="77777777">
            <w:pPr>
              <w:widowControl w:val="0"/>
              <w:spacing w:line="480" w:lineRule="auto"/>
            </w:pPr>
            <w:r>
              <w:t xml:space="preserve">The authors of the journal are Peter R. Garber and Joseph Mack III. Peter R Garber is a human resource researcher and adviser. He has written more than 50 books. </w:t>
            </w:r>
          </w:p>
        </w:tc>
        <w:tc>
          <w:tcPr>
            <w:tcW w:w="1872" w:type="dxa"/>
            <w:shd w:val="clear" w:color="auto" w:fill="auto"/>
            <w:tcMar>
              <w:top w:w="100" w:type="dxa"/>
              <w:left w:w="100" w:type="dxa"/>
              <w:bottom w:w="100" w:type="dxa"/>
              <w:right w:w="100" w:type="dxa"/>
            </w:tcMar>
          </w:tcPr>
          <w:p w:rsidR="00384F3B" w:rsidRDefault="00A51DD4" w14:paraId="78C6E43E" w14:textId="77777777">
            <w:pPr>
              <w:widowControl w:val="0"/>
              <w:spacing w:line="480" w:lineRule="auto"/>
            </w:pPr>
            <w:r>
              <w:t>The resource is authentic because the authors have collected the data from credible resources.</w:t>
            </w:r>
          </w:p>
        </w:tc>
        <w:tc>
          <w:tcPr>
            <w:tcW w:w="1872" w:type="dxa"/>
            <w:shd w:val="clear" w:color="auto" w:fill="auto"/>
            <w:tcMar>
              <w:top w:w="100" w:type="dxa"/>
              <w:left w:w="100" w:type="dxa"/>
              <w:bottom w:w="100" w:type="dxa"/>
              <w:right w:w="100" w:type="dxa"/>
            </w:tcMar>
          </w:tcPr>
          <w:p w:rsidR="00384F3B" w:rsidRDefault="00A51DD4" w14:paraId="012F16DD" w14:textId="77777777">
            <w:pPr>
              <w:widowControl w:val="0"/>
              <w:spacing w:line="480" w:lineRule="auto"/>
            </w:pPr>
            <w:r>
              <w:t>The objective of the journal is to deliver advice or direction to manage temporary remote workers.</w:t>
            </w:r>
          </w:p>
        </w:tc>
      </w:tr>
    </w:tbl>
    <w:p w:rsidR="00384F3B" w:rsidRDefault="00384F3B" w14:paraId="616D5022" w14:textId="77777777">
      <w:pPr>
        <w:spacing w:line="480" w:lineRule="auto"/>
      </w:pPr>
    </w:p>
    <w:p w:rsidR="00384F3B" w:rsidRDefault="00A51DD4" w14:paraId="39A81F39" w14:textId="77777777">
      <w:pPr>
        <w:spacing w:line="480" w:lineRule="auto"/>
        <w:rPr>
          <w:sz w:val="32"/>
          <w:szCs w:val="32"/>
        </w:rPr>
      </w:pPr>
      <w:r>
        <w:rPr>
          <w:b/>
        </w:rPr>
        <w:t xml:space="preserve">Resource (10): </w:t>
      </w:r>
      <w:r>
        <w:rPr>
          <w:color w:val="222222"/>
          <w:highlight w:val="white"/>
        </w:rPr>
        <w:t xml:space="preserve">Choudhury, P., </w:t>
      </w:r>
      <w:proofErr w:type="spellStart"/>
      <w:r>
        <w:rPr>
          <w:color w:val="222222"/>
          <w:highlight w:val="white"/>
        </w:rPr>
        <w:t>Foroughi</w:t>
      </w:r>
      <w:proofErr w:type="spellEnd"/>
      <w:r>
        <w:rPr>
          <w:color w:val="222222"/>
          <w:highlight w:val="white"/>
        </w:rPr>
        <w:t xml:space="preserve">, C. and Larson, B., 2021. Work‐from‐anywhere: The productivity effects of geographic flexibility. </w:t>
      </w:r>
      <w:r>
        <w:rPr>
          <w:i/>
          <w:color w:val="222222"/>
          <w:highlight w:val="white"/>
        </w:rPr>
        <w:t>Strategic Management Journal</w:t>
      </w:r>
      <w:r>
        <w:rPr>
          <w:color w:val="222222"/>
          <w:highlight w:val="white"/>
        </w:rPr>
        <w:t xml:space="preserve">, </w:t>
      </w:r>
      <w:r>
        <w:rPr>
          <w:i/>
          <w:color w:val="222222"/>
          <w:highlight w:val="white"/>
        </w:rPr>
        <w:t>42</w:t>
      </w:r>
      <w:r>
        <w:rPr>
          <w:color w:val="222222"/>
          <w:highlight w:val="white"/>
        </w:rPr>
        <w:t>(4), pp.655-683.</w:t>
      </w:r>
    </w:p>
    <w:p w:rsidR="00384F3B" w:rsidRDefault="00384F3B" w14:paraId="01C29365" w14:textId="77777777">
      <w:pPr>
        <w:spacing w:line="480" w:lineRule="auto"/>
      </w:pPr>
    </w:p>
    <w:tbl>
      <w:tblPr>
        <w:tblStyle w:val="Table10"/>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384F3B" w14:paraId="7281902C" w14:textId="77777777">
        <w:tc>
          <w:tcPr>
            <w:tcW w:w="1872" w:type="dxa"/>
            <w:shd w:val="clear" w:color="auto" w:fill="auto"/>
            <w:tcMar>
              <w:top w:w="100" w:type="dxa"/>
              <w:left w:w="100" w:type="dxa"/>
              <w:bottom w:w="100" w:type="dxa"/>
              <w:right w:w="100" w:type="dxa"/>
            </w:tcMar>
          </w:tcPr>
          <w:p w:rsidR="00384F3B" w:rsidRDefault="00A51DD4" w14:paraId="209D3A52" w14:textId="77777777">
            <w:pPr>
              <w:widowControl w:val="0"/>
              <w:spacing w:line="480" w:lineRule="auto"/>
              <w:jc w:val="center"/>
              <w:rPr>
                <w:b/>
              </w:rPr>
            </w:pPr>
            <w:r>
              <w:rPr>
                <w:b/>
              </w:rPr>
              <w:t>C</w:t>
            </w:r>
          </w:p>
          <w:p w:rsidR="00384F3B" w:rsidRDefault="00A51DD4" w14:paraId="4AD33136" w14:textId="77777777">
            <w:pPr>
              <w:widowControl w:val="0"/>
              <w:spacing w:line="480" w:lineRule="auto"/>
              <w:jc w:val="center"/>
            </w:pPr>
            <w:r>
              <w:t>(Currency)</w:t>
            </w:r>
          </w:p>
        </w:tc>
        <w:tc>
          <w:tcPr>
            <w:tcW w:w="1872" w:type="dxa"/>
            <w:shd w:val="clear" w:color="auto" w:fill="auto"/>
            <w:tcMar>
              <w:top w:w="100" w:type="dxa"/>
              <w:left w:w="100" w:type="dxa"/>
              <w:bottom w:w="100" w:type="dxa"/>
              <w:right w:w="100" w:type="dxa"/>
            </w:tcMar>
          </w:tcPr>
          <w:p w:rsidR="00384F3B" w:rsidRDefault="00A51DD4" w14:paraId="2313B1CC" w14:textId="77777777">
            <w:pPr>
              <w:widowControl w:val="0"/>
              <w:spacing w:line="480" w:lineRule="auto"/>
              <w:jc w:val="center"/>
              <w:rPr>
                <w:b/>
              </w:rPr>
            </w:pPr>
            <w:r>
              <w:rPr>
                <w:b/>
              </w:rPr>
              <w:t>R</w:t>
            </w:r>
          </w:p>
          <w:p w:rsidR="00384F3B" w:rsidRDefault="00A51DD4" w14:paraId="45989608" w14:textId="77777777">
            <w:pPr>
              <w:widowControl w:val="0"/>
              <w:spacing w:line="480" w:lineRule="auto"/>
              <w:jc w:val="center"/>
            </w:pPr>
            <w:r>
              <w:t>(Relevance)</w:t>
            </w:r>
          </w:p>
        </w:tc>
        <w:tc>
          <w:tcPr>
            <w:tcW w:w="1872" w:type="dxa"/>
            <w:shd w:val="clear" w:color="auto" w:fill="auto"/>
            <w:tcMar>
              <w:top w:w="100" w:type="dxa"/>
              <w:left w:w="100" w:type="dxa"/>
              <w:bottom w:w="100" w:type="dxa"/>
              <w:right w:w="100" w:type="dxa"/>
            </w:tcMar>
          </w:tcPr>
          <w:p w:rsidR="00384F3B" w:rsidRDefault="00A51DD4" w14:paraId="09C09038" w14:textId="77777777">
            <w:pPr>
              <w:widowControl w:val="0"/>
              <w:spacing w:line="480" w:lineRule="auto"/>
              <w:jc w:val="center"/>
              <w:rPr>
                <w:b/>
              </w:rPr>
            </w:pPr>
            <w:r>
              <w:rPr>
                <w:b/>
              </w:rPr>
              <w:t>A</w:t>
            </w:r>
          </w:p>
          <w:p w:rsidR="00384F3B" w:rsidRDefault="00A51DD4" w14:paraId="3B69699E" w14:textId="77777777">
            <w:pPr>
              <w:widowControl w:val="0"/>
              <w:spacing w:line="480" w:lineRule="auto"/>
              <w:jc w:val="center"/>
            </w:pPr>
            <w:r>
              <w:t>(Authority)</w:t>
            </w:r>
          </w:p>
        </w:tc>
        <w:tc>
          <w:tcPr>
            <w:tcW w:w="1872" w:type="dxa"/>
            <w:shd w:val="clear" w:color="auto" w:fill="auto"/>
            <w:tcMar>
              <w:top w:w="100" w:type="dxa"/>
              <w:left w:w="100" w:type="dxa"/>
              <w:bottom w:w="100" w:type="dxa"/>
              <w:right w:w="100" w:type="dxa"/>
            </w:tcMar>
          </w:tcPr>
          <w:p w:rsidR="00384F3B" w:rsidRDefault="00A51DD4" w14:paraId="5605B1DB" w14:textId="77777777">
            <w:pPr>
              <w:widowControl w:val="0"/>
              <w:spacing w:line="480" w:lineRule="auto"/>
              <w:jc w:val="center"/>
              <w:rPr>
                <w:b/>
              </w:rPr>
            </w:pPr>
            <w:r>
              <w:rPr>
                <w:b/>
              </w:rPr>
              <w:t>A</w:t>
            </w:r>
          </w:p>
          <w:p w:rsidR="00384F3B" w:rsidRDefault="00A51DD4" w14:paraId="33850822" w14:textId="77777777">
            <w:pPr>
              <w:widowControl w:val="0"/>
              <w:spacing w:line="480" w:lineRule="auto"/>
              <w:jc w:val="center"/>
            </w:pPr>
            <w:r>
              <w:t>(Accuracy)</w:t>
            </w:r>
          </w:p>
        </w:tc>
        <w:tc>
          <w:tcPr>
            <w:tcW w:w="1872" w:type="dxa"/>
            <w:shd w:val="clear" w:color="auto" w:fill="auto"/>
            <w:tcMar>
              <w:top w:w="100" w:type="dxa"/>
              <w:left w:w="100" w:type="dxa"/>
              <w:bottom w:w="100" w:type="dxa"/>
              <w:right w:w="100" w:type="dxa"/>
            </w:tcMar>
          </w:tcPr>
          <w:p w:rsidR="00384F3B" w:rsidRDefault="00A51DD4" w14:paraId="1195D792" w14:textId="77777777">
            <w:pPr>
              <w:widowControl w:val="0"/>
              <w:spacing w:line="480" w:lineRule="auto"/>
              <w:jc w:val="center"/>
              <w:rPr>
                <w:b/>
              </w:rPr>
            </w:pPr>
            <w:r>
              <w:rPr>
                <w:b/>
              </w:rPr>
              <w:t>P</w:t>
            </w:r>
          </w:p>
          <w:p w:rsidR="00384F3B" w:rsidRDefault="00A51DD4" w14:paraId="3C7BC000" w14:textId="77777777">
            <w:pPr>
              <w:widowControl w:val="0"/>
              <w:spacing w:line="480" w:lineRule="auto"/>
              <w:jc w:val="center"/>
            </w:pPr>
            <w:r>
              <w:t>(Purpose)</w:t>
            </w:r>
          </w:p>
        </w:tc>
      </w:tr>
      <w:tr w:rsidR="00384F3B" w14:paraId="6CA511E3" w14:textId="77777777">
        <w:tc>
          <w:tcPr>
            <w:tcW w:w="1872" w:type="dxa"/>
            <w:shd w:val="clear" w:color="auto" w:fill="auto"/>
            <w:tcMar>
              <w:top w:w="100" w:type="dxa"/>
              <w:left w:w="100" w:type="dxa"/>
              <w:bottom w:w="100" w:type="dxa"/>
              <w:right w:w="100" w:type="dxa"/>
            </w:tcMar>
          </w:tcPr>
          <w:p w:rsidR="00384F3B" w:rsidRDefault="00A51DD4" w14:paraId="6F84CF75" w14:textId="77777777">
            <w:pPr>
              <w:widowControl w:val="0"/>
              <w:spacing w:line="480" w:lineRule="auto"/>
            </w:pPr>
            <w:r>
              <w:t>This resource is very relevant to the timeline of the report as it was published in 2021.</w:t>
            </w:r>
          </w:p>
        </w:tc>
        <w:tc>
          <w:tcPr>
            <w:tcW w:w="1872" w:type="dxa"/>
            <w:shd w:val="clear" w:color="auto" w:fill="auto"/>
            <w:tcMar>
              <w:top w:w="100" w:type="dxa"/>
              <w:left w:w="100" w:type="dxa"/>
              <w:bottom w:w="100" w:type="dxa"/>
              <w:right w:w="100" w:type="dxa"/>
            </w:tcMar>
          </w:tcPr>
          <w:p w:rsidR="00384F3B" w:rsidRDefault="00A51DD4" w14:paraId="5517B5DC" w14:textId="77777777">
            <w:pPr>
              <w:widowControl w:val="0"/>
              <w:spacing w:line="480" w:lineRule="auto"/>
            </w:pPr>
            <w:r>
              <w:t>This journal is relevant to the topic because it demonstrates the potential of productivity while managing workers remotely.</w:t>
            </w:r>
          </w:p>
        </w:tc>
        <w:tc>
          <w:tcPr>
            <w:tcW w:w="1872" w:type="dxa"/>
            <w:shd w:val="clear" w:color="auto" w:fill="auto"/>
            <w:tcMar>
              <w:top w:w="100" w:type="dxa"/>
              <w:left w:w="100" w:type="dxa"/>
              <w:bottom w:w="100" w:type="dxa"/>
              <w:right w:w="100" w:type="dxa"/>
            </w:tcMar>
          </w:tcPr>
          <w:p w:rsidR="00384F3B" w:rsidRDefault="00A51DD4" w14:paraId="09A8AA97" w14:textId="77777777">
            <w:pPr>
              <w:widowControl w:val="0"/>
              <w:spacing w:line="480" w:lineRule="auto"/>
            </w:pPr>
            <w:r>
              <w:t xml:space="preserve">The authors of the journal paper are </w:t>
            </w:r>
            <w:proofErr w:type="spellStart"/>
            <w:r>
              <w:t>Prithwiraj</w:t>
            </w:r>
            <w:proofErr w:type="spellEnd"/>
            <w:r>
              <w:t xml:space="preserve"> Choudhury Cirrus </w:t>
            </w:r>
            <w:proofErr w:type="spellStart"/>
            <w:r>
              <w:t>Foroughi</w:t>
            </w:r>
            <w:proofErr w:type="spellEnd"/>
            <w:r>
              <w:t xml:space="preserve"> and Barbara Larson. </w:t>
            </w:r>
            <w:proofErr w:type="spellStart"/>
            <w:r>
              <w:t>Prithwiraj</w:t>
            </w:r>
            <w:proofErr w:type="spellEnd"/>
            <w:r>
              <w:t xml:space="preserve"> Choudhury is an associate professor of Business Administration at Harvard Business School.</w:t>
            </w:r>
          </w:p>
        </w:tc>
        <w:tc>
          <w:tcPr>
            <w:tcW w:w="1872" w:type="dxa"/>
            <w:shd w:val="clear" w:color="auto" w:fill="auto"/>
            <w:tcMar>
              <w:top w:w="100" w:type="dxa"/>
              <w:left w:w="100" w:type="dxa"/>
              <w:bottom w:w="100" w:type="dxa"/>
              <w:right w:w="100" w:type="dxa"/>
            </w:tcMar>
          </w:tcPr>
          <w:p w:rsidR="00384F3B" w:rsidRDefault="00A51DD4" w14:paraId="26A52B63" w14:textId="77777777">
            <w:pPr>
              <w:widowControl w:val="0"/>
              <w:spacing w:line="480" w:lineRule="auto"/>
            </w:pPr>
            <w:r>
              <w:t>The journal is accurate because of the credibility of the resources used by the authors.</w:t>
            </w:r>
          </w:p>
        </w:tc>
        <w:tc>
          <w:tcPr>
            <w:tcW w:w="1872" w:type="dxa"/>
            <w:shd w:val="clear" w:color="auto" w:fill="auto"/>
            <w:tcMar>
              <w:top w:w="100" w:type="dxa"/>
              <w:left w:w="100" w:type="dxa"/>
              <w:bottom w:w="100" w:type="dxa"/>
              <w:right w:w="100" w:type="dxa"/>
            </w:tcMar>
          </w:tcPr>
          <w:p w:rsidR="00384F3B" w:rsidRDefault="00A51DD4" w14:paraId="297E4836" w14:textId="77777777">
            <w:pPr>
              <w:widowControl w:val="0"/>
              <w:spacing w:line="480" w:lineRule="auto"/>
            </w:pPr>
            <w:r>
              <w:t xml:space="preserve">The purpose of the journal is to find out the potential and efficiency of workers while working from home. </w:t>
            </w:r>
          </w:p>
        </w:tc>
      </w:tr>
    </w:tbl>
    <w:p w:rsidR="00384F3B" w:rsidRDefault="00384F3B" w14:paraId="13AC1C3E" w14:textId="77777777">
      <w:pPr>
        <w:spacing w:line="480" w:lineRule="auto"/>
      </w:pPr>
    </w:p>
    <w:p w:rsidR="00384F3B" w:rsidRDefault="00A51DD4" w14:paraId="4CC423DB" w14:textId="77777777">
      <w:pPr>
        <w:pStyle w:val="Heading1"/>
        <w:spacing w:line="480" w:lineRule="auto"/>
      </w:pPr>
      <w:bookmarkStart w:name="_cxqt511anzyb" w:colFirst="0" w:colLast="0" w:id="22"/>
      <w:bookmarkStart w:name="_Toc67607402" w:id="23"/>
      <w:bookmarkEnd w:id="22"/>
      <w:r>
        <w:t>3. Provide evidence of data handling and analysis, and the ability to interpret basic statistics and construct an academic argument.</w:t>
      </w:r>
      <w:bookmarkEnd w:id="23"/>
    </w:p>
    <w:p w:rsidR="00384F3B" w:rsidRDefault="00A51DD4" w14:paraId="1BA05E47" w14:textId="77777777">
      <w:pPr>
        <w:pStyle w:val="Heading2"/>
        <w:spacing w:line="480" w:lineRule="auto"/>
      </w:pPr>
      <w:bookmarkStart w:name="_dkwwgyg7odsy" w:colFirst="0" w:colLast="0" w:id="24"/>
      <w:bookmarkStart w:name="_Toc67607403" w:id="25"/>
      <w:bookmarkEnd w:id="24"/>
      <w:r>
        <w:t>3.1 Academic Findings of Remote Management with Appropriate Theories</w:t>
      </w:r>
      <w:bookmarkEnd w:id="25"/>
    </w:p>
    <w:p w:rsidR="00384F3B" w:rsidRDefault="00A51DD4" w14:paraId="724D9BD6" w14:textId="77777777">
      <w:pPr>
        <w:spacing w:line="480" w:lineRule="auto"/>
      </w:pPr>
      <w:r>
        <w:t xml:space="preserve">Geographically diverse team management is a modern-day solution and problem at the same time. The modern system of accumulating teams and co-workers by a virtual managing system is widely </w:t>
      </w:r>
      <w:r w:rsidR="008F2A5C">
        <w:t>practiced</w:t>
      </w:r>
      <w:r>
        <w:t xml:space="preserve"> across every organisation. Due to the current pandemic situation, the urge of managing remotely has risen by a significant amount. There has been reported a significant amount of challenges regarding supervising and security maintenance</w:t>
      </w:r>
      <w:r w:rsidR="00E46142">
        <w:t xml:space="preserve"> (</w:t>
      </w:r>
      <w:r w:rsidR="00E46142">
        <w:rPr>
          <w:color w:val="222222"/>
          <w:highlight w:val="white"/>
        </w:rPr>
        <w:t>Dean</w:t>
      </w:r>
      <w:r w:rsidR="00E46142">
        <w:rPr>
          <w:color w:val="222222"/>
        </w:rPr>
        <w:t xml:space="preserve"> and Student, 2020</w:t>
      </w:r>
      <w:r w:rsidR="00E46142">
        <w:t>)</w:t>
      </w:r>
      <w:r>
        <w:t>. The implementation of modern technology in the application sector has initiated to resolve any problems regarding the matter. The management theory and motivational theory has also covered the issues regarding the ethical consideration of an organisation. The CRAAP chart of ten comprehensive research journals has provided a huge amount of information to understand many aspects of the management for remote workers or employees</w:t>
      </w:r>
      <w:r w:rsidR="00E46142">
        <w:t xml:space="preserve"> (</w:t>
      </w:r>
      <w:r w:rsidR="00E46142">
        <w:rPr>
          <w:color w:val="222222"/>
          <w:highlight w:val="white"/>
        </w:rPr>
        <w:t>Larson</w:t>
      </w:r>
      <w:r w:rsidR="00E46142">
        <w:rPr>
          <w:color w:val="222222"/>
        </w:rPr>
        <w:t xml:space="preserve"> </w:t>
      </w:r>
      <w:r w:rsidR="00E46142">
        <w:rPr>
          <w:i/>
          <w:color w:val="222222"/>
        </w:rPr>
        <w:t>et al.</w:t>
      </w:r>
      <w:r w:rsidR="00E46142">
        <w:rPr>
          <w:color w:val="222222"/>
        </w:rPr>
        <w:t>, 2020</w:t>
      </w:r>
      <w:r w:rsidR="00E46142">
        <w:t>)</w:t>
      </w:r>
      <w:r>
        <w:t xml:space="preserve">. </w:t>
      </w:r>
    </w:p>
    <w:p w:rsidR="00384F3B" w:rsidRDefault="00A51DD4" w14:paraId="26605CFA" w14:textId="77777777">
      <w:pPr>
        <w:spacing w:line="480" w:lineRule="auto"/>
      </w:pPr>
      <w:r>
        <w:t xml:space="preserve">According to the </w:t>
      </w:r>
      <w:r>
        <w:rPr>
          <w:b/>
        </w:rPr>
        <w:t>LPC theory</w:t>
      </w:r>
      <w:r>
        <w:t>, developed by Fiedler in 1964, the effectiveness and impact of a leader can be analysed by the leader’s ability to influence the employees. Depending on this theory the leadership is most effective in this pandemic situation as the manager can utilise his/her influence over employees to maintain and increase the productivity of employees</w:t>
      </w:r>
      <w:r w:rsidR="00E46142">
        <w:t xml:space="preserve"> (</w:t>
      </w:r>
      <w:r w:rsidR="00E46142">
        <w:rPr>
          <w:color w:val="222222"/>
          <w:highlight w:val="white"/>
        </w:rPr>
        <w:t>Larson</w:t>
      </w:r>
      <w:r w:rsidR="00E46142">
        <w:rPr>
          <w:color w:val="222222"/>
        </w:rPr>
        <w:t xml:space="preserve"> </w:t>
      </w:r>
      <w:r w:rsidR="00E46142">
        <w:rPr>
          <w:i/>
          <w:color w:val="222222"/>
        </w:rPr>
        <w:t>et al.</w:t>
      </w:r>
      <w:r w:rsidR="00E46142">
        <w:rPr>
          <w:color w:val="222222"/>
        </w:rPr>
        <w:t>, 2020</w:t>
      </w:r>
      <w:r w:rsidR="00E46142">
        <w:t>)</w:t>
      </w:r>
      <w:r>
        <w:t xml:space="preserve">. </w:t>
      </w:r>
    </w:p>
    <w:p w:rsidR="00384F3B" w:rsidRDefault="00A51DD4" w14:paraId="59DB9C97" w14:textId="77777777">
      <w:pPr>
        <w:spacing w:line="480" w:lineRule="auto"/>
      </w:pPr>
      <w:r>
        <w:t xml:space="preserve">According to the </w:t>
      </w:r>
      <w:r>
        <w:rPr>
          <w:b/>
        </w:rPr>
        <w:t>Little Current Theory</w:t>
      </w:r>
      <w:r>
        <w:t xml:space="preserve"> by Bell and Kozlowski, developed in 2002, it is difficult to assess the uniqueness of virtual teams and their impact on leadership or management. This theory creates a dilemma between the effectiveness of management on remote workers and the productivity of employees</w:t>
      </w:r>
      <w:r w:rsidR="00E46142">
        <w:t xml:space="preserve"> (Howe </w:t>
      </w:r>
      <w:r w:rsidR="00E46142">
        <w:rPr>
          <w:i/>
        </w:rPr>
        <w:t>et al.</w:t>
      </w:r>
      <w:r w:rsidR="00E46142">
        <w:t>, 2020)</w:t>
      </w:r>
      <w:r>
        <w:t xml:space="preserve">. </w:t>
      </w:r>
      <w:r>
        <w:rPr>
          <w:b/>
        </w:rPr>
        <w:t>Reinforcement theory</w:t>
      </w:r>
      <w:r>
        <w:t xml:space="preserve"> was developed in 1964 by Victor Vroom. According to this theory, a person will choose a specific </w:t>
      </w:r>
      <w:proofErr w:type="spellStart"/>
      <w:r w:rsidR="008F2A5C">
        <w:t>behavior</w:t>
      </w:r>
      <w:proofErr w:type="spellEnd"/>
      <w:r>
        <w:t xml:space="preserve"> over others to get something in return. This theory has been largely implied in the institution during the 2020 pandemic to reinforce their working employees. </w:t>
      </w:r>
    </w:p>
    <w:p w:rsidR="00384F3B" w:rsidRDefault="00A51DD4" w14:paraId="5913286B" w14:textId="77777777">
      <w:pPr>
        <w:spacing w:line="480" w:lineRule="auto"/>
      </w:pPr>
      <w:r>
        <w:t>The calculated implementation of these theories has helped the organisations to assess the position of their management capacity while managing remotely. After elaborated application of several other strategies, companies are trying to come to a conclusion where they can find a suitable way to increase the productivity of their company while managing remotely</w:t>
      </w:r>
      <w:r w:rsidR="00E46142">
        <w:t xml:space="preserve"> (Laker </w:t>
      </w:r>
      <w:r w:rsidR="00E46142">
        <w:rPr>
          <w:i/>
        </w:rPr>
        <w:t>et al.</w:t>
      </w:r>
      <w:r w:rsidR="00E46142">
        <w:t>, 2020)</w:t>
      </w:r>
      <w:r>
        <w:t xml:space="preserve">. </w:t>
      </w:r>
    </w:p>
    <w:p w:rsidR="00384F3B" w:rsidRDefault="00A51DD4" w14:paraId="4F02695C" w14:textId="77777777">
      <w:pPr>
        <w:pStyle w:val="Heading2"/>
        <w:spacing w:line="480" w:lineRule="auto"/>
      </w:pPr>
      <w:bookmarkStart w:name="_rwp0xrd4iv8g" w:colFirst="0" w:colLast="0" w:id="26"/>
      <w:bookmarkStart w:name="_Toc67607404" w:id="27"/>
      <w:bookmarkEnd w:id="26"/>
      <w:r>
        <w:t>3.2 Advantages of Remote Management</w:t>
      </w:r>
      <w:bookmarkEnd w:id="27"/>
    </w:p>
    <w:p w:rsidR="00384F3B" w:rsidRDefault="00A51DD4" w14:paraId="2A90DC1E" w14:textId="77777777">
      <w:pPr>
        <w:spacing w:line="480" w:lineRule="auto"/>
      </w:pPr>
      <w:r>
        <w:t>The comprehensive review of literature has delivered some significant advantages of the remote management system. The advantages are as follows.</w:t>
      </w:r>
    </w:p>
    <w:p w:rsidR="00384F3B" w:rsidRDefault="00A51DD4" w14:paraId="125941BE" w14:textId="77777777">
      <w:pPr>
        <w:numPr>
          <w:ilvl w:val="0"/>
          <w:numId w:val="1"/>
        </w:numPr>
        <w:spacing w:line="480" w:lineRule="auto"/>
      </w:pPr>
      <w:r>
        <w:t>Remote workers require less money to handle as the entire process is running online.</w:t>
      </w:r>
    </w:p>
    <w:p w:rsidR="00384F3B" w:rsidRDefault="00A51DD4" w14:paraId="053BDD82" w14:textId="77777777">
      <w:pPr>
        <w:numPr>
          <w:ilvl w:val="0"/>
          <w:numId w:val="1"/>
        </w:numPr>
        <w:spacing w:line="480" w:lineRule="auto"/>
      </w:pPr>
      <w:r>
        <w:t>Remote working resolves the issues about delaying transportation limitations.</w:t>
      </w:r>
    </w:p>
    <w:p w:rsidR="00384F3B" w:rsidRDefault="00A51DD4" w14:paraId="64AD82A4" w14:textId="77777777">
      <w:pPr>
        <w:numPr>
          <w:ilvl w:val="0"/>
          <w:numId w:val="1"/>
        </w:numPr>
        <w:spacing w:line="480" w:lineRule="auto"/>
      </w:pPr>
      <w:r>
        <w:t>Remote management can offer flexible time schedules as well as flexible working hours that increase productivity.</w:t>
      </w:r>
    </w:p>
    <w:p w:rsidR="00384F3B" w:rsidRDefault="00A51DD4" w14:paraId="6F79B32E" w14:textId="77777777">
      <w:pPr>
        <w:numPr>
          <w:ilvl w:val="0"/>
          <w:numId w:val="1"/>
        </w:numPr>
        <w:spacing w:line="480" w:lineRule="auto"/>
      </w:pPr>
      <w:r>
        <w:t xml:space="preserve">Remote management improves the dimension of work-life balance so that it is </w:t>
      </w:r>
      <w:proofErr w:type="spellStart"/>
      <w:r w:rsidR="008F2A5C">
        <w:t>favorable</w:t>
      </w:r>
      <w:proofErr w:type="spellEnd"/>
      <w:r>
        <w:t xml:space="preserve"> for everyone</w:t>
      </w:r>
      <w:r w:rsidR="00E46142">
        <w:t xml:space="preserve"> (Parker </w:t>
      </w:r>
      <w:r w:rsidR="00E46142">
        <w:rPr>
          <w:i/>
        </w:rPr>
        <w:t>et al.</w:t>
      </w:r>
      <w:r w:rsidR="00E46142">
        <w:t>, 2020)</w:t>
      </w:r>
      <w:r>
        <w:t>.</w:t>
      </w:r>
    </w:p>
    <w:p w:rsidR="00384F3B" w:rsidRDefault="00A51DD4" w14:paraId="2ADBD13E" w14:textId="77777777">
      <w:pPr>
        <w:numPr>
          <w:ilvl w:val="0"/>
          <w:numId w:val="1"/>
        </w:numPr>
        <w:spacing w:line="480" w:lineRule="auto"/>
      </w:pPr>
      <w:r>
        <w:t>With the help of this technique, a manager can achieve more effective team meetings.</w:t>
      </w:r>
    </w:p>
    <w:p w:rsidR="00384F3B" w:rsidRDefault="00A51DD4" w14:paraId="4DF6EFCB" w14:textId="77777777">
      <w:pPr>
        <w:numPr>
          <w:ilvl w:val="0"/>
          <w:numId w:val="1"/>
        </w:numPr>
        <w:spacing w:line="480" w:lineRule="auto"/>
      </w:pPr>
      <w:r>
        <w:t>Remote working produces fewer office politics and a less toxic office culture that increases the focus of employees on the productivity of the company.</w:t>
      </w:r>
    </w:p>
    <w:p w:rsidR="00384F3B" w:rsidRDefault="00A51DD4" w14:paraId="155A2866" w14:textId="77777777">
      <w:pPr>
        <w:numPr>
          <w:ilvl w:val="0"/>
          <w:numId w:val="1"/>
        </w:numPr>
        <w:spacing w:line="480" w:lineRule="auto"/>
      </w:pPr>
      <w:r>
        <w:t>Remote management reduces the carbon footprint of the organisation that increases the sustainability statement of the company</w:t>
      </w:r>
    </w:p>
    <w:p w:rsidR="00384F3B" w:rsidRDefault="00A51DD4" w14:paraId="3ECC88E0" w14:textId="77777777">
      <w:pPr>
        <w:pStyle w:val="Heading2"/>
        <w:spacing w:line="480" w:lineRule="auto"/>
      </w:pPr>
      <w:bookmarkStart w:name="_kuks50vm6aq3" w:colFirst="0" w:colLast="0" w:id="28"/>
      <w:bookmarkStart w:name="_Toc67607405" w:id="29"/>
      <w:bookmarkEnd w:id="28"/>
      <w:r>
        <w:t>3.3 Disadvantages of Remote Management</w:t>
      </w:r>
      <w:bookmarkEnd w:id="29"/>
    </w:p>
    <w:p w:rsidR="00384F3B" w:rsidRDefault="00A51DD4" w14:paraId="47ABDF94" w14:textId="77777777">
      <w:pPr>
        <w:spacing w:line="480" w:lineRule="auto"/>
      </w:pPr>
      <w:r>
        <w:t>The elaborated literature review of journals has helped to develop an understanding of the probable disadvantages of managers while operating remotely. The disadvantages are mentioned below.</w:t>
      </w:r>
    </w:p>
    <w:p w:rsidR="00384F3B" w:rsidRDefault="00A51DD4" w14:paraId="27AD0151" w14:textId="77777777">
      <w:pPr>
        <w:numPr>
          <w:ilvl w:val="0"/>
          <w:numId w:val="4"/>
        </w:numPr>
        <w:spacing w:line="480" w:lineRule="auto"/>
      </w:pPr>
      <w:r>
        <w:t>Remote management reduces the interactive connection between managers and employees. It also decreases the relationship between colleagues and reduces the collective approaches of employees</w:t>
      </w:r>
      <w:r w:rsidR="00E46142">
        <w:t xml:space="preserve"> (</w:t>
      </w:r>
      <w:r w:rsidR="00E46142">
        <w:rPr>
          <w:color w:val="222222"/>
          <w:highlight w:val="white"/>
        </w:rPr>
        <w:t>Sutherland</w:t>
      </w:r>
      <w:r w:rsidR="00E46142">
        <w:rPr>
          <w:color w:val="222222"/>
        </w:rPr>
        <w:t xml:space="preserve"> and </w:t>
      </w:r>
      <w:proofErr w:type="spellStart"/>
      <w:r w:rsidR="00E46142">
        <w:rPr>
          <w:color w:val="222222"/>
          <w:highlight w:val="white"/>
        </w:rPr>
        <w:t>Janene</w:t>
      </w:r>
      <w:proofErr w:type="spellEnd"/>
      <w:r w:rsidR="00E46142">
        <w:rPr>
          <w:color w:val="222222"/>
          <w:highlight w:val="white"/>
        </w:rPr>
        <w:t>-Nelson</w:t>
      </w:r>
      <w:r w:rsidR="00E46142">
        <w:rPr>
          <w:color w:val="222222"/>
        </w:rPr>
        <w:t>, 2020</w:t>
      </w:r>
      <w:r w:rsidR="00E46142">
        <w:t>)</w:t>
      </w:r>
      <w:r>
        <w:t xml:space="preserve">. </w:t>
      </w:r>
    </w:p>
    <w:p w:rsidR="00384F3B" w:rsidRDefault="00A51DD4" w14:paraId="33183E05" w14:textId="77777777">
      <w:pPr>
        <w:numPr>
          <w:ilvl w:val="0"/>
          <w:numId w:val="4"/>
        </w:numPr>
        <w:spacing w:line="480" w:lineRule="auto"/>
      </w:pPr>
      <w:r>
        <w:t xml:space="preserve">Remote management reduces the opportunity for employees to establish their potential as a worker. Without the frequent appraisal and appreciation of </w:t>
      </w:r>
      <w:proofErr w:type="spellStart"/>
      <w:r>
        <w:t>coworkers</w:t>
      </w:r>
      <w:proofErr w:type="spellEnd"/>
      <w:r>
        <w:t>, employees start to feel demotivated to maintain their productivity.</w:t>
      </w:r>
    </w:p>
    <w:p w:rsidR="00384F3B" w:rsidRDefault="00A51DD4" w14:paraId="44100522" w14:textId="77777777">
      <w:pPr>
        <w:numPr>
          <w:ilvl w:val="0"/>
          <w:numId w:val="4"/>
        </w:numPr>
        <w:spacing w:line="480" w:lineRule="auto"/>
      </w:pPr>
      <w:r>
        <w:t>Remote management faces a lot of problems regarding concentration issues of workers. Employees are frequently distracted by their home environment, internet connection and many other things.</w:t>
      </w:r>
    </w:p>
    <w:p w:rsidR="00384F3B" w:rsidRDefault="00A51DD4" w14:paraId="35A1AF7C" w14:textId="77777777">
      <w:pPr>
        <w:pStyle w:val="Heading1"/>
        <w:spacing w:line="480" w:lineRule="auto"/>
      </w:pPr>
      <w:bookmarkStart w:name="_k7xgcc7bcees" w:colFirst="0" w:colLast="0" w:id="30"/>
      <w:bookmarkStart w:name="_Toc67607406" w:id="31"/>
      <w:bookmarkEnd w:id="30"/>
      <w:r>
        <w:t>4. Reflect on your research by using a recognised reflective model.</w:t>
      </w:r>
      <w:bookmarkEnd w:id="31"/>
    </w:p>
    <w:p w:rsidR="00384F3B" w:rsidRDefault="00A51DD4" w14:paraId="16D6027D" w14:textId="77777777">
      <w:pPr>
        <w:jc w:val="center"/>
      </w:pPr>
      <w:r w:rsidR="00A51DD4">
        <w:drawing>
          <wp:inline wp14:editId="33F7073A" wp14:anchorId="25F10202">
            <wp:extent cx="4796938" cy="3443957"/>
            <wp:effectExtent l="0" t="0" r="0" b="0"/>
            <wp:docPr id="2" name="image2.png" title=""/>
            <wp:cNvGraphicFramePr>
              <a:graphicFrameLocks/>
            </wp:cNvGraphicFramePr>
            <a:graphic>
              <a:graphicData uri="http://schemas.openxmlformats.org/drawingml/2006/picture">
                <pic:pic>
                  <pic:nvPicPr>
                    <pic:cNvPr id="0" name="image2.png"/>
                    <pic:cNvPicPr/>
                  </pic:nvPicPr>
                  <pic:blipFill>
                    <a:blip r:embed="R88eb1844bf7f419b">
                      <a:extLst>
                        <a:ext xmlns:a="http://schemas.openxmlformats.org/drawingml/2006/main" uri="{28A0092B-C50C-407E-A947-70E740481C1C}">
                          <a14:useLocalDpi val="0"/>
                        </a:ext>
                      </a:extLst>
                    </a:blip>
                    <a:stretch>
                      <a:fillRect/>
                    </a:stretch>
                  </pic:blipFill>
                  <pic:spPr>
                    <a:xfrm rot="0" flipH="0" flipV="0">
                      <a:off x="0" y="0"/>
                      <a:ext cx="4796938" cy="3443957"/>
                    </a:xfrm>
                    <a:prstGeom prst="rect">
                      <a:avLst/>
                    </a:prstGeom>
                  </pic:spPr>
                </pic:pic>
              </a:graphicData>
            </a:graphic>
          </wp:inline>
        </w:drawing>
      </w:r>
    </w:p>
    <w:p w:rsidR="00384F3B" w:rsidRDefault="00E85526" w14:paraId="2B2A321B" w14:textId="77777777">
      <w:pPr>
        <w:jc w:val="center"/>
        <w:rPr>
          <w:b/>
        </w:rPr>
      </w:pPr>
      <w:r>
        <w:rPr>
          <w:b/>
        </w:rPr>
        <w:t xml:space="preserve">Figure: </w:t>
      </w:r>
      <w:r w:rsidR="00A51DD4">
        <w:rPr>
          <w:b/>
        </w:rPr>
        <w:t xml:space="preserve">Kolb’s model </w:t>
      </w:r>
    </w:p>
    <w:p w:rsidRPr="00E85526" w:rsidR="00E85526" w:rsidRDefault="00E85526" w14:paraId="0CD0EE3C" w14:textId="77777777">
      <w:pPr>
        <w:jc w:val="center"/>
      </w:pPr>
      <w:r w:rsidRPr="00E85526">
        <w:t>(</w:t>
      </w:r>
      <w:r>
        <w:t>Created by author</w:t>
      </w:r>
      <w:r w:rsidRPr="00E85526">
        <w:t>)</w:t>
      </w:r>
    </w:p>
    <w:p w:rsidR="00384F3B" w:rsidRDefault="00A51DD4" w14:paraId="46501EA8" w14:textId="77777777">
      <w:pPr>
        <w:spacing w:line="480" w:lineRule="auto"/>
        <w:rPr>
          <w:b/>
        </w:rPr>
      </w:pPr>
      <w:r>
        <w:rPr>
          <w:b/>
        </w:rPr>
        <w:t xml:space="preserve">Practical skills </w:t>
      </w:r>
    </w:p>
    <w:p w:rsidR="00384F3B" w:rsidRDefault="00A51DD4" w14:paraId="0AB4E8FA" w14:textId="77777777">
      <w:pPr>
        <w:numPr>
          <w:ilvl w:val="0"/>
          <w:numId w:val="5"/>
        </w:numPr>
        <w:spacing w:line="480" w:lineRule="auto"/>
        <w:rPr>
          <w:b/>
        </w:rPr>
      </w:pPr>
      <w:r>
        <w:rPr>
          <w:b/>
        </w:rPr>
        <w:t>Examples of own experience for supporting the arguments (CE)</w:t>
      </w:r>
    </w:p>
    <w:p w:rsidR="00384F3B" w:rsidRDefault="00A51DD4" w14:paraId="595A7F68" w14:textId="77777777">
      <w:pPr>
        <w:spacing w:line="480" w:lineRule="auto"/>
      </w:pPr>
      <w:r>
        <w:t>Remote management is a very confusing yet very intriguing culture that has the potential to resolve several problems in the modern workplace. I have found that managers are finding it challenging and relevant to manage their subordinates remotely. Due to the current pandemic, the remote management culture is being used by many companies</w:t>
      </w:r>
      <w:r w:rsidR="00E46142">
        <w:t xml:space="preserve"> (</w:t>
      </w:r>
      <w:r w:rsidR="00E46142">
        <w:rPr>
          <w:color w:val="222222"/>
          <w:highlight w:val="white"/>
        </w:rPr>
        <w:t>Gardner</w:t>
      </w:r>
      <w:r w:rsidR="00E46142">
        <w:rPr>
          <w:color w:val="222222"/>
        </w:rPr>
        <w:t xml:space="preserve"> and </w:t>
      </w:r>
      <w:proofErr w:type="spellStart"/>
      <w:r w:rsidR="00E46142">
        <w:rPr>
          <w:color w:val="222222"/>
          <w:highlight w:val="white"/>
        </w:rPr>
        <w:t>Matviak</w:t>
      </w:r>
      <w:proofErr w:type="spellEnd"/>
      <w:r w:rsidR="00E46142">
        <w:rPr>
          <w:color w:val="222222"/>
        </w:rPr>
        <w:t>, 2020</w:t>
      </w:r>
      <w:r w:rsidR="00E46142">
        <w:t>)</w:t>
      </w:r>
      <w:r>
        <w:t xml:space="preserve">. From the CRAAP test I have gathered that many UK based organisations like Unilever, </w:t>
      </w:r>
      <w:proofErr w:type="spellStart"/>
      <w:r>
        <w:t>Ocado</w:t>
      </w:r>
      <w:proofErr w:type="spellEnd"/>
      <w:r>
        <w:t xml:space="preserve"> Group, </w:t>
      </w:r>
      <w:proofErr w:type="spellStart"/>
      <w:r>
        <w:t>Cloudserve</w:t>
      </w:r>
      <w:proofErr w:type="spellEnd"/>
      <w:r>
        <w:t xml:space="preserve"> Ltd, </w:t>
      </w:r>
      <w:proofErr w:type="spellStart"/>
      <w:r>
        <w:t>DataArt</w:t>
      </w:r>
      <w:proofErr w:type="spellEnd"/>
      <w:r>
        <w:t xml:space="preserve">, Gallup and many other Universities and Academic Research Institutes have partially and entirely used this management strategy to maintain their workforce. </w:t>
      </w:r>
    </w:p>
    <w:p w:rsidR="00384F3B" w:rsidRDefault="00A51DD4" w14:paraId="7FD6A8A5" w14:textId="77777777">
      <w:pPr>
        <w:spacing w:line="480" w:lineRule="auto"/>
      </w:pPr>
      <w:r>
        <w:t>I have experienced the utilisation and impact of remote management by monitoring the assistant manager of Gallup. Gallup is an organisation that directly works on the matter of remote management and provides solutions for companies</w:t>
      </w:r>
      <w:r w:rsidR="00E46142">
        <w:t xml:space="preserve"> (</w:t>
      </w:r>
      <w:proofErr w:type="spellStart"/>
      <w:r w:rsidR="00E46142">
        <w:rPr>
          <w:color w:val="222222"/>
          <w:highlight w:val="white"/>
        </w:rPr>
        <w:t>Perrigino</w:t>
      </w:r>
      <w:proofErr w:type="spellEnd"/>
      <w:r w:rsidR="00E46142">
        <w:rPr>
          <w:color w:val="222222"/>
        </w:rPr>
        <w:t xml:space="preserve"> and </w:t>
      </w:r>
      <w:proofErr w:type="spellStart"/>
      <w:r w:rsidR="00E46142">
        <w:rPr>
          <w:color w:val="222222"/>
          <w:highlight w:val="white"/>
        </w:rPr>
        <w:t>Raveendhran</w:t>
      </w:r>
      <w:proofErr w:type="spellEnd"/>
      <w:r w:rsidR="00E46142">
        <w:rPr>
          <w:color w:val="222222"/>
        </w:rPr>
        <w:t>, 2020</w:t>
      </w:r>
      <w:r w:rsidR="00E46142">
        <w:t>)</w:t>
      </w:r>
      <w:r>
        <w:t xml:space="preserve">. The organisation monitors the limitations and freedom of different management techniques and provides consultancy to companies. According to Gallup, the technique has several disputes regarding the workforce management of an organisation.  According to Kevin Eikenberry who is a co-founder of another remote leadership institution in Indianapolis, remote management allows managers to deliver appropriate and detailed </w:t>
      </w:r>
      <w:r>
        <w:rPr>
          <w:b/>
        </w:rPr>
        <w:t>planning that is effective</w:t>
      </w:r>
      <w:r>
        <w:t xml:space="preserve"> for conducting any organisational operation</w:t>
      </w:r>
      <w:r w:rsidR="00E46142">
        <w:t xml:space="preserve"> (</w:t>
      </w:r>
      <w:r w:rsidR="00E46142">
        <w:rPr>
          <w:color w:val="222222"/>
          <w:highlight w:val="white"/>
        </w:rPr>
        <w:t>Garber</w:t>
      </w:r>
      <w:r w:rsidR="00E46142">
        <w:rPr>
          <w:color w:val="222222"/>
        </w:rPr>
        <w:t xml:space="preserve"> and </w:t>
      </w:r>
      <w:r w:rsidR="00E46142">
        <w:rPr>
          <w:color w:val="222222"/>
          <w:highlight w:val="white"/>
        </w:rPr>
        <w:t>Mack</w:t>
      </w:r>
      <w:r w:rsidR="00E46142">
        <w:rPr>
          <w:color w:val="222222"/>
        </w:rPr>
        <w:t>, 2018</w:t>
      </w:r>
      <w:r w:rsidR="00E46142">
        <w:t>)</w:t>
      </w:r>
      <w:r>
        <w:t>.</w:t>
      </w:r>
    </w:p>
    <w:p w:rsidR="00384F3B" w:rsidRDefault="00A51DD4" w14:paraId="6910C969" w14:textId="77777777">
      <w:pPr>
        <w:numPr>
          <w:ilvl w:val="0"/>
          <w:numId w:val="5"/>
        </w:numPr>
        <w:spacing w:line="480" w:lineRule="auto"/>
        <w:rPr>
          <w:b/>
        </w:rPr>
      </w:pPr>
      <w:r>
        <w:rPr>
          <w:b/>
        </w:rPr>
        <w:t>Concept understanding related to the remote management (AC)</w:t>
      </w:r>
    </w:p>
    <w:p w:rsidR="00384F3B" w:rsidRDefault="00A51DD4" w14:paraId="440BAA92" w14:textId="77777777">
      <w:pPr>
        <w:spacing w:line="480" w:lineRule="auto"/>
      </w:pPr>
      <w:r>
        <w:t xml:space="preserve">The remote management strategy is undoubtedly essential. But it has </w:t>
      </w:r>
      <w:proofErr w:type="spellStart"/>
      <w:r>
        <w:t>innumerous</w:t>
      </w:r>
      <w:proofErr w:type="spellEnd"/>
      <w:r>
        <w:t xml:space="preserve"> limitations regarding the potential of workplace culture. With the help of the study, I have realised that the concept of this management style in a pandemic is mostly situational and marginally efficient. </w:t>
      </w:r>
    </w:p>
    <w:p w:rsidR="00384F3B" w:rsidRDefault="00384F3B" w14:paraId="0E9B6C53" w14:textId="77777777">
      <w:pPr>
        <w:spacing w:line="480" w:lineRule="auto"/>
        <w:jc w:val="center"/>
      </w:pPr>
    </w:p>
    <w:p w:rsidR="00384F3B" w:rsidRDefault="00A51DD4" w14:paraId="7B9751FD" w14:textId="77777777">
      <w:pPr>
        <w:spacing w:line="480" w:lineRule="auto"/>
        <w:jc w:val="center"/>
      </w:pPr>
      <w:r w:rsidR="00A51DD4">
        <w:drawing>
          <wp:inline wp14:editId="1A5E5673" wp14:anchorId="13DB4A8E">
            <wp:extent cx="3282211" cy="3071813"/>
            <wp:effectExtent l="0" t="0" r="0" b="0"/>
            <wp:docPr id="3" name="image3.png" title=""/>
            <wp:cNvGraphicFramePr>
              <a:graphicFrameLocks/>
            </wp:cNvGraphicFramePr>
            <a:graphic>
              <a:graphicData uri="http://schemas.openxmlformats.org/drawingml/2006/picture">
                <pic:pic>
                  <pic:nvPicPr>
                    <pic:cNvPr id="0" name="image3.png"/>
                    <pic:cNvPicPr/>
                  </pic:nvPicPr>
                  <pic:blipFill>
                    <a:blip r:embed="R2d075187bc0740ab">
                      <a:extLst>
                        <a:ext xmlns:a="http://schemas.openxmlformats.org/drawingml/2006/main" uri="{28A0092B-C50C-407E-A947-70E740481C1C}">
                          <a14:useLocalDpi val="0"/>
                        </a:ext>
                      </a:extLst>
                    </a:blip>
                    <a:stretch>
                      <a:fillRect/>
                    </a:stretch>
                  </pic:blipFill>
                  <pic:spPr>
                    <a:xfrm rot="0" flipH="0" flipV="0">
                      <a:off x="0" y="0"/>
                      <a:ext cx="3282211" cy="3071813"/>
                    </a:xfrm>
                    <a:prstGeom prst="rect">
                      <a:avLst/>
                    </a:prstGeom>
                  </pic:spPr>
                </pic:pic>
              </a:graphicData>
            </a:graphic>
          </wp:inline>
        </w:drawing>
      </w:r>
    </w:p>
    <w:p w:rsidR="00384F3B" w:rsidRDefault="00E85526" w14:paraId="77314CB2" w14:textId="77777777">
      <w:pPr>
        <w:spacing w:line="480" w:lineRule="auto"/>
        <w:jc w:val="center"/>
        <w:rPr>
          <w:b/>
        </w:rPr>
      </w:pPr>
      <w:r>
        <w:rPr>
          <w:b/>
        </w:rPr>
        <w:t xml:space="preserve">Figure 2: </w:t>
      </w:r>
      <w:r w:rsidR="00A51DD4">
        <w:rPr>
          <w:b/>
        </w:rPr>
        <w:t xml:space="preserve">Personal Protective </w:t>
      </w:r>
      <w:r w:rsidR="008F2A5C">
        <w:rPr>
          <w:b/>
        </w:rPr>
        <w:t>Equipment</w:t>
      </w:r>
    </w:p>
    <w:p w:rsidRPr="00E85526" w:rsidR="00E85526" w:rsidRDefault="00E85526" w14:paraId="3958372F" w14:textId="77777777">
      <w:pPr>
        <w:spacing w:line="480" w:lineRule="auto"/>
        <w:jc w:val="center"/>
      </w:pPr>
      <w:r>
        <w:t>(Created by author)</w:t>
      </w:r>
    </w:p>
    <w:p w:rsidR="00384F3B" w:rsidRDefault="00A51DD4" w14:paraId="0849DCEB" w14:textId="77777777">
      <w:pPr>
        <w:spacing w:line="480" w:lineRule="auto"/>
      </w:pPr>
      <w:r>
        <w:t xml:space="preserve">According to the figure, the effectiveness of employees is reduced by the pressure of implementing new business objectives that enhances the business impact.  Productivity reduces when the manager tends to </w:t>
      </w:r>
      <w:r>
        <w:rPr>
          <w:b/>
        </w:rPr>
        <w:t>prioritise tasks</w:t>
      </w:r>
      <w:r>
        <w:t xml:space="preserve"> to employees</w:t>
      </w:r>
      <w:r w:rsidR="00E46142">
        <w:t xml:space="preserve"> (</w:t>
      </w:r>
      <w:r w:rsidR="00E46142">
        <w:rPr>
          <w:color w:val="222222"/>
          <w:highlight w:val="white"/>
        </w:rPr>
        <w:t>Gardner</w:t>
      </w:r>
      <w:r w:rsidR="00E46142">
        <w:rPr>
          <w:color w:val="222222"/>
        </w:rPr>
        <w:t xml:space="preserve"> and </w:t>
      </w:r>
      <w:proofErr w:type="spellStart"/>
      <w:r w:rsidR="00E46142">
        <w:rPr>
          <w:color w:val="222222"/>
          <w:highlight w:val="white"/>
        </w:rPr>
        <w:t>Matviak</w:t>
      </w:r>
      <w:proofErr w:type="spellEnd"/>
      <w:r w:rsidR="00E46142">
        <w:rPr>
          <w:color w:val="222222"/>
        </w:rPr>
        <w:t>, 2020</w:t>
      </w:r>
      <w:r w:rsidR="00E46142">
        <w:t>)</w:t>
      </w:r>
      <w:r>
        <w:t>.</w:t>
      </w:r>
    </w:p>
    <w:p w:rsidR="00384F3B" w:rsidRDefault="00A51DD4" w14:paraId="14ACEADB" w14:textId="77777777">
      <w:pPr>
        <w:spacing w:line="480" w:lineRule="auto"/>
        <w:jc w:val="center"/>
      </w:pPr>
      <w:r w:rsidR="00A51DD4">
        <w:drawing>
          <wp:inline wp14:editId="3A67FBB0" wp14:anchorId="384134E7">
            <wp:extent cx="3162300" cy="3482862"/>
            <wp:effectExtent l="0" t="0" r="0" b="0"/>
            <wp:docPr id="4" name="image4.png" title=""/>
            <wp:cNvGraphicFramePr>
              <a:graphicFrameLocks/>
            </wp:cNvGraphicFramePr>
            <a:graphic>
              <a:graphicData uri="http://schemas.openxmlformats.org/drawingml/2006/picture">
                <pic:pic>
                  <pic:nvPicPr>
                    <pic:cNvPr id="0" name="image4.png"/>
                    <pic:cNvPicPr/>
                  </pic:nvPicPr>
                  <pic:blipFill>
                    <a:blip r:embed="R96470756c38e4c65">
                      <a:extLst>
                        <a:ext xmlns:a="http://schemas.openxmlformats.org/drawingml/2006/main" uri="{28A0092B-C50C-407E-A947-70E740481C1C}">
                          <a14:useLocalDpi val="0"/>
                        </a:ext>
                      </a:extLst>
                    </a:blip>
                    <a:stretch>
                      <a:fillRect/>
                    </a:stretch>
                  </pic:blipFill>
                  <pic:spPr>
                    <a:xfrm rot="0" flipH="0" flipV="0">
                      <a:off x="0" y="0"/>
                      <a:ext cx="3162300" cy="3482862"/>
                    </a:xfrm>
                    <a:prstGeom prst="rect">
                      <a:avLst/>
                    </a:prstGeom>
                  </pic:spPr>
                </pic:pic>
              </a:graphicData>
            </a:graphic>
          </wp:inline>
        </w:drawing>
      </w:r>
    </w:p>
    <w:p w:rsidR="00384F3B" w:rsidRDefault="00E85526" w14:paraId="48BA91F9" w14:textId="77777777">
      <w:pPr>
        <w:spacing w:line="480" w:lineRule="auto"/>
        <w:jc w:val="center"/>
        <w:rPr>
          <w:b/>
        </w:rPr>
      </w:pPr>
      <w:r>
        <w:rPr>
          <w:b/>
        </w:rPr>
        <w:t xml:space="preserve">Figure 3: </w:t>
      </w:r>
      <w:r w:rsidR="00A51DD4">
        <w:rPr>
          <w:b/>
        </w:rPr>
        <w:t xml:space="preserve">Motivation Graph of Remote Workers </w:t>
      </w:r>
    </w:p>
    <w:p w:rsidRPr="00E85526" w:rsidR="00E85526" w:rsidRDefault="00E85526" w14:paraId="387EE310" w14:textId="77777777">
      <w:pPr>
        <w:spacing w:line="480" w:lineRule="auto"/>
        <w:jc w:val="center"/>
      </w:pPr>
      <w:r w:rsidRPr="00E85526">
        <w:t>(</w:t>
      </w:r>
      <w:r>
        <w:t xml:space="preserve">Source: </w:t>
      </w:r>
      <w:r w:rsidR="00E46142">
        <w:rPr>
          <w:color w:val="222222"/>
          <w:highlight w:val="white"/>
        </w:rPr>
        <w:t>Garber</w:t>
      </w:r>
      <w:r w:rsidR="00E46142">
        <w:rPr>
          <w:color w:val="222222"/>
        </w:rPr>
        <w:t xml:space="preserve"> and Mack, 2018</w:t>
      </w:r>
      <w:r w:rsidRPr="00E85526">
        <w:t>)</w:t>
      </w:r>
    </w:p>
    <w:p w:rsidR="00384F3B" w:rsidRDefault="00A51DD4" w14:paraId="76D99BF9" w14:textId="77777777">
      <w:pPr>
        <w:spacing w:line="480" w:lineRule="auto"/>
      </w:pPr>
      <w:r>
        <w:t xml:space="preserve">The flexible working hours </w:t>
      </w:r>
      <w:r w:rsidR="00E85526">
        <w:t>can increase</w:t>
      </w:r>
      <w:r>
        <w:t xml:space="preserve"> the work </w:t>
      </w:r>
      <w:r w:rsidR="00E85526">
        <w:t>consist</w:t>
      </w:r>
      <w:r>
        <w:t xml:space="preserve"> of employees but it reduces the tenacity to achieve more potential. This particular style is effective to deliver better </w:t>
      </w:r>
      <w:r>
        <w:rPr>
          <w:b/>
        </w:rPr>
        <w:t>time management</w:t>
      </w:r>
      <w:r>
        <w:t xml:space="preserve"> opportunities to managers.</w:t>
      </w:r>
    </w:p>
    <w:p w:rsidR="00384F3B" w:rsidRDefault="00384F3B" w14:paraId="1541A462" w14:textId="77777777">
      <w:pPr>
        <w:spacing w:line="480" w:lineRule="auto"/>
      </w:pPr>
    </w:p>
    <w:p w:rsidR="00384F3B" w:rsidRDefault="00A51DD4" w14:paraId="124C0012" w14:textId="77777777">
      <w:pPr>
        <w:spacing w:line="480" w:lineRule="auto"/>
        <w:rPr>
          <w:b/>
        </w:rPr>
      </w:pPr>
      <w:r>
        <w:rPr>
          <w:b/>
        </w:rPr>
        <w:t>Cognitive and intellectual skills</w:t>
      </w:r>
    </w:p>
    <w:p w:rsidR="00384F3B" w:rsidRDefault="00A51DD4" w14:paraId="08AB7C6C" w14:textId="77777777">
      <w:pPr>
        <w:numPr>
          <w:ilvl w:val="0"/>
          <w:numId w:val="3"/>
        </w:numPr>
        <w:spacing w:line="480" w:lineRule="auto"/>
        <w:rPr>
          <w:b/>
        </w:rPr>
      </w:pPr>
      <w:r>
        <w:rPr>
          <w:b/>
        </w:rPr>
        <w:t>Reflection on the acquired knowledge of remote management (RO)</w:t>
      </w:r>
    </w:p>
    <w:p w:rsidR="00384F3B" w:rsidRDefault="00A51DD4" w14:paraId="35D0F275" w14:textId="77777777">
      <w:pPr>
        <w:spacing w:line="480" w:lineRule="auto"/>
      </w:pPr>
      <w:r>
        <w:t xml:space="preserve">Managing employees remotely requires many interpersonal skills that are important to develop better engagement of employees. I have found that managers can create better productivity by developing better </w:t>
      </w:r>
      <w:r>
        <w:rPr>
          <w:b/>
        </w:rPr>
        <w:t>networking</w:t>
      </w:r>
      <w:r>
        <w:t xml:space="preserve"> with employees. The management benefits when collaboration happens between employees. Managers instruct employees to arrange frequent group meetings to develop better </w:t>
      </w:r>
      <w:r>
        <w:rPr>
          <w:b/>
        </w:rPr>
        <w:t>collaboration</w:t>
      </w:r>
      <w:r w:rsidR="00E46142">
        <w:rPr>
          <w:b/>
        </w:rPr>
        <w:t xml:space="preserve"> </w:t>
      </w:r>
      <w:r w:rsidR="00E46142">
        <w:t>(</w:t>
      </w:r>
      <w:r w:rsidR="00E46142">
        <w:rPr>
          <w:color w:val="222222"/>
          <w:highlight w:val="white"/>
        </w:rPr>
        <w:t>Dean</w:t>
      </w:r>
      <w:r w:rsidR="00E46142">
        <w:rPr>
          <w:color w:val="222222"/>
        </w:rPr>
        <w:t xml:space="preserve"> and Student, 2020</w:t>
      </w:r>
      <w:r w:rsidR="00E46142">
        <w:t>)</w:t>
      </w:r>
      <w:r>
        <w:t xml:space="preserve">. Remote management gets better with the help of developing </w:t>
      </w:r>
      <w:r>
        <w:rPr>
          <w:b/>
        </w:rPr>
        <w:t>active listening skills</w:t>
      </w:r>
      <w:r>
        <w:t xml:space="preserve"> among managers. I have studied many journals and theories and finally realised that many organisations are finding it vital to develop an </w:t>
      </w:r>
      <w:r>
        <w:rPr>
          <w:b/>
        </w:rPr>
        <w:t>oral presentation skill</w:t>
      </w:r>
      <w:r>
        <w:t xml:space="preserve"> among managers. The remote management style requires immense concentration of employees to understand the objective of the company when it comes to talking about the big picture of the business. </w:t>
      </w:r>
    </w:p>
    <w:p w:rsidR="00384F3B" w:rsidRDefault="00A51DD4" w14:paraId="2BF24753" w14:textId="77777777">
      <w:pPr>
        <w:numPr>
          <w:ilvl w:val="0"/>
          <w:numId w:val="3"/>
        </w:numPr>
        <w:spacing w:line="480" w:lineRule="auto"/>
        <w:rPr>
          <w:b/>
        </w:rPr>
      </w:pPr>
      <w:r>
        <w:rPr>
          <w:b/>
        </w:rPr>
        <w:t>Recognised reflective model deployment to structure the reflection (RO)</w:t>
      </w:r>
    </w:p>
    <w:p w:rsidR="00384F3B" w:rsidRDefault="00384F3B" w14:paraId="08A7064F" w14:textId="77777777">
      <w:pPr>
        <w:spacing w:line="480" w:lineRule="auto"/>
        <w:rPr>
          <w:b/>
        </w:rPr>
      </w:pPr>
    </w:p>
    <w:p w:rsidR="00384F3B" w:rsidRDefault="00A51DD4" w14:paraId="0AA9BF4C" w14:textId="77777777">
      <w:pPr>
        <w:spacing w:line="480" w:lineRule="auto"/>
        <w:rPr>
          <w:b/>
        </w:rPr>
      </w:pPr>
      <w:r>
        <w:rPr>
          <w:b/>
        </w:rPr>
        <w:t xml:space="preserve">Transferable skills </w:t>
      </w:r>
    </w:p>
    <w:p w:rsidR="00384F3B" w:rsidRDefault="00A51DD4" w14:paraId="2D1C7BBC" w14:textId="77777777">
      <w:pPr>
        <w:numPr>
          <w:ilvl w:val="0"/>
          <w:numId w:val="2"/>
        </w:numPr>
        <w:spacing w:line="480" w:lineRule="auto"/>
        <w:rPr>
          <w:b/>
        </w:rPr>
      </w:pPr>
      <w:r>
        <w:rPr>
          <w:b/>
        </w:rPr>
        <w:t xml:space="preserve">Effective formal report writing skills (AE) </w:t>
      </w:r>
    </w:p>
    <w:p w:rsidR="00384F3B" w:rsidRDefault="00A51DD4" w14:paraId="38C3ACD2" w14:textId="77777777">
      <w:pPr>
        <w:spacing w:line="480" w:lineRule="auto"/>
      </w:pPr>
      <w:r>
        <w:t xml:space="preserve">The objective of this academic report writing is to assess the efficiency or inefficiency of managing remotely. I have taken several </w:t>
      </w:r>
      <w:r>
        <w:rPr>
          <w:b/>
        </w:rPr>
        <w:t>effective notes</w:t>
      </w:r>
      <w:r>
        <w:t xml:space="preserve"> from the ten journal papers and observed them critically. The journals have helped me </w:t>
      </w:r>
      <w:r>
        <w:rPr>
          <w:b/>
        </w:rPr>
        <w:t>construct an academic argument</w:t>
      </w:r>
      <w:r>
        <w:t xml:space="preserve"> of the matter. The argument was raised by many renowned professors and officials who work on the remote management topic. There have been several incidents where managing personnel have tried to conduct </w:t>
      </w:r>
      <w:r>
        <w:rPr>
          <w:b/>
        </w:rPr>
        <w:t>independent and innovative thinking</w:t>
      </w:r>
      <w:r>
        <w:t xml:space="preserve"> to develop a better structure that serves the company equally efficiently</w:t>
      </w:r>
      <w:r w:rsidR="00E46142">
        <w:t xml:space="preserve"> (</w:t>
      </w:r>
      <w:r w:rsidR="00E46142">
        <w:rPr>
          <w:color w:val="222222"/>
          <w:highlight w:val="white"/>
        </w:rPr>
        <w:t>Larson</w:t>
      </w:r>
      <w:r w:rsidR="00E46142">
        <w:rPr>
          <w:color w:val="222222"/>
        </w:rPr>
        <w:t xml:space="preserve"> </w:t>
      </w:r>
      <w:r w:rsidR="00E46142">
        <w:rPr>
          <w:i/>
          <w:color w:val="222222"/>
        </w:rPr>
        <w:t>et al.</w:t>
      </w:r>
      <w:r w:rsidR="00E46142">
        <w:rPr>
          <w:color w:val="222222"/>
        </w:rPr>
        <w:t>, 2020</w:t>
      </w:r>
      <w:r w:rsidR="00E46142">
        <w:t>)</w:t>
      </w:r>
      <w:r>
        <w:t xml:space="preserve">. I have gathered data and information from both </w:t>
      </w:r>
      <w:r>
        <w:rPr>
          <w:b/>
        </w:rPr>
        <w:t>primary and secondary data collection</w:t>
      </w:r>
      <w:r>
        <w:t xml:space="preserve"> techniques to establish the validity and credibility of the report. I have critically conducted a CRAAP test to justify the authenticity of the academic report. I have also used several </w:t>
      </w:r>
      <w:r>
        <w:rPr>
          <w:b/>
        </w:rPr>
        <w:t>books and supportive journals</w:t>
      </w:r>
      <w:r>
        <w:t xml:space="preserve"> to verify the information provided in the report. The </w:t>
      </w:r>
      <w:r>
        <w:rPr>
          <w:b/>
        </w:rPr>
        <w:t>online library</w:t>
      </w:r>
      <w:r>
        <w:t xml:space="preserve"> of management and modern management strategy has delivered valuable information about the topic. I have learned about the importance of oral presentation and active listening skills in remote management style.</w:t>
      </w:r>
    </w:p>
    <w:p w:rsidR="00384F3B" w:rsidRDefault="00384F3B" w14:paraId="45C9BFBE" w14:textId="77777777">
      <w:pPr>
        <w:spacing w:line="480" w:lineRule="auto"/>
      </w:pPr>
    </w:p>
    <w:tbl>
      <w:tblPr>
        <w:tblStyle w:val="Table11"/>
        <w:tblW w:w="10485" w:type="dxa"/>
        <w:tblInd w:w="-5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905"/>
        <w:gridCol w:w="5490"/>
        <w:gridCol w:w="3090"/>
      </w:tblGrid>
      <w:tr w:rsidR="00384F3B" w14:paraId="400357CB" w14:textId="77777777">
        <w:tc>
          <w:tcPr>
            <w:tcW w:w="1905" w:type="dxa"/>
            <w:shd w:val="clear" w:color="auto" w:fill="C9DAF8"/>
            <w:tcMar>
              <w:top w:w="100" w:type="dxa"/>
              <w:left w:w="100" w:type="dxa"/>
              <w:bottom w:w="100" w:type="dxa"/>
              <w:right w:w="100" w:type="dxa"/>
            </w:tcMar>
          </w:tcPr>
          <w:p w:rsidR="00384F3B" w:rsidRDefault="00A51DD4" w14:paraId="67CDB27D" w14:textId="77777777">
            <w:pPr>
              <w:widowControl w:val="0"/>
              <w:spacing w:line="480" w:lineRule="auto"/>
              <w:jc w:val="center"/>
              <w:rPr>
                <w:b/>
              </w:rPr>
            </w:pPr>
            <w:r>
              <w:rPr>
                <w:b/>
              </w:rPr>
              <w:t>Skills to Achieve the Findings</w:t>
            </w:r>
          </w:p>
        </w:tc>
        <w:tc>
          <w:tcPr>
            <w:tcW w:w="5490" w:type="dxa"/>
            <w:shd w:val="clear" w:color="auto" w:fill="C9DAF8"/>
            <w:tcMar>
              <w:top w:w="100" w:type="dxa"/>
              <w:left w:w="100" w:type="dxa"/>
              <w:bottom w:w="100" w:type="dxa"/>
              <w:right w:w="100" w:type="dxa"/>
            </w:tcMar>
          </w:tcPr>
          <w:p w:rsidR="00384F3B" w:rsidRDefault="00A51DD4" w14:paraId="594556C7" w14:textId="77777777">
            <w:pPr>
              <w:widowControl w:val="0"/>
              <w:spacing w:line="480" w:lineRule="auto"/>
              <w:jc w:val="center"/>
              <w:rPr>
                <w:b/>
              </w:rPr>
            </w:pPr>
            <w:r>
              <w:rPr>
                <w:b/>
              </w:rPr>
              <w:t>Academic Findings</w:t>
            </w:r>
          </w:p>
        </w:tc>
        <w:tc>
          <w:tcPr>
            <w:tcW w:w="3090" w:type="dxa"/>
            <w:shd w:val="clear" w:color="auto" w:fill="C9DAF8"/>
            <w:tcMar>
              <w:top w:w="100" w:type="dxa"/>
              <w:left w:w="100" w:type="dxa"/>
              <w:bottom w:w="100" w:type="dxa"/>
              <w:right w:w="100" w:type="dxa"/>
            </w:tcMar>
          </w:tcPr>
          <w:p w:rsidR="00384F3B" w:rsidRDefault="00A51DD4" w14:paraId="541EE350" w14:textId="77777777">
            <w:pPr>
              <w:widowControl w:val="0"/>
              <w:spacing w:line="480" w:lineRule="auto"/>
              <w:jc w:val="center"/>
              <w:rPr>
                <w:b/>
              </w:rPr>
            </w:pPr>
            <w:r>
              <w:rPr>
                <w:b/>
              </w:rPr>
              <w:t>Resource</w:t>
            </w:r>
          </w:p>
        </w:tc>
      </w:tr>
      <w:tr w:rsidR="00384F3B" w14:paraId="7AADE5FE" w14:textId="77777777">
        <w:tc>
          <w:tcPr>
            <w:tcW w:w="1905" w:type="dxa"/>
            <w:shd w:val="clear" w:color="auto" w:fill="D9EAD3"/>
            <w:tcMar>
              <w:top w:w="100" w:type="dxa"/>
              <w:left w:w="100" w:type="dxa"/>
              <w:bottom w:w="100" w:type="dxa"/>
              <w:right w:w="100" w:type="dxa"/>
            </w:tcMar>
          </w:tcPr>
          <w:p w:rsidR="00384F3B" w:rsidRDefault="00A51DD4" w14:paraId="5B4BD784" w14:textId="77777777">
            <w:pPr>
              <w:widowControl w:val="0"/>
              <w:spacing w:line="480" w:lineRule="auto"/>
              <w:jc w:val="center"/>
              <w:rPr>
                <w:b/>
              </w:rPr>
            </w:pPr>
            <w:r>
              <w:rPr>
                <w:b/>
              </w:rPr>
              <w:t>Communication Skills</w:t>
            </w:r>
          </w:p>
        </w:tc>
        <w:tc>
          <w:tcPr>
            <w:tcW w:w="5490" w:type="dxa"/>
            <w:shd w:val="clear" w:color="auto" w:fill="auto"/>
            <w:tcMar>
              <w:top w:w="100" w:type="dxa"/>
              <w:left w:w="100" w:type="dxa"/>
              <w:bottom w:w="100" w:type="dxa"/>
              <w:right w:w="100" w:type="dxa"/>
            </w:tcMar>
          </w:tcPr>
          <w:p w:rsidR="00384F3B" w:rsidRDefault="00A51DD4" w14:paraId="0797DBD1" w14:textId="77777777">
            <w:pPr>
              <w:widowControl w:val="0"/>
              <w:spacing w:line="480" w:lineRule="auto"/>
            </w:pPr>
            <w:r>
              <w:t>The communication skill has developed the quality of information collected from the managing authorities. The report writing has enriched with the help of listening to the reflection of managers about the matter. The open conversation has created space for a real argument about the effectiveness of the management style. The overall oral presentation of the queries has developed a communication bridge between the researcher and the managers.</w:t>
            </w:r>
          </w:p>
        </w:tc>
        <w:tc>
          <w:tcPr>
            <w:tcW w:w="3090" w:type="dxa"/>
            <w:shd w:val="clear" w:color="auto" w:fill="auto"/>
            <w:tcMar>
              <w:top w:w="100" w:type="dxa"/>
              <w:left w:w="100" w:type="dxa"/>
              <w:bottom w:w="100" w:type="dxa"/>
              <w:right w:w="100" w:type="dxa"/>
            </w:tcMar>
          </w:tcPr>
          <w:p w:rsidR="00384F3B" w:rsidP="005C5877" w:rsidRDefault="00A51DD4" w14:paraId="67D893E0" w14:textId="77777777">
            <w:pPr>
              <w:widowControl w:val="0"/>
              <w:spacing w:line="480" w:lineRule="auto"/>
            </w:pPr>
            <w:r>
              <w:t xml:space="preserve">The journal; </w:t>
            </w:r>
            <w:r>
              <w:rPr>
                <w:color w:val="222222"/>
                <w:highlight w:val="white"/>
              </w:rPr>
              <w:t xml:space="preserve">Work‐from‐anywhere: The productivity effects of geographic flexibility by Choudhury (2021), has delivered valuable research topics to the report. </w:t>
            </w:r>
          </w:p>
        </w:tc>
      </w:tr>
      <w:tr w:rsidR="00384F3B" w14:paraId="749EDBAA" w14:textId="77777777">
        <w:tc>
          <w:tcPr>
            <w:tcW w:w="1905" w:type="dxa"/>
            <w:shd w:val="clear" w:color="auto" w:fill="D9EAD3"/>
            <w:tcMar>
              <w:top w:w="100" w:type="dxa"/>
              <w:left w:w="100" w:type="dxa"/>
              <w:bottom w:w="100" w:type="dxa"/>
              <w:right w:w="100" w:type="dxa"/>
            </w:tcMar>
          </w:tcPr>
          <w:p w:rsidR="00384F3B" w:rsidRDefault="00A51DD4" w14:paraId="7C5D3782" w14:textId="77777777">
            <w:pPr>
              <w:widowControl w:val="0"/>
              <w:spacing w:line="480" w:lineRule="auto"/>
              <w:jc w:val="center"/>
              <w:rPr>
                <w:b/>
              </w:rPr>
            </w:pPr>
            <w:r>
              <w:rPr>
                <w:b/>
              </w:rPr>
              <w:t>Organisational Skills</w:t>
            </w:r>
          </w:p>
        </w:tc>
        <w:tc>
          <w:tcPr>
            <w:tcW w:w="5490" w:type="dxa"/>
            <w:shd w:val="clear" w:color="auto" w:fill="auto"/>
            <w:tcMar>
              <w:top w:w="100" w:type="dxa"/>
              <w:left w:w="100" w:type="dxa"/>
              <w:bottom w:w="100" w:type="dxa"/>
              <w:right w:w="100" w:type="dxa"/>
            </w:tcMar>
          </w:tcPr>
          <w:p w:rsidR="00384F3B" w:rsidRDefault="00A51DD4" w14:paraId="1F276858" w14:textId="77777777">
            <w:pPr>
              <w:widowControl w:val="0"/>
              <w:spacing w:line="480" w:lineRule="auto"/>
            </w:pPr>
            <w:r>
              <w:t xml:space="preserve">The time management skills, effective planning skills and task prioritising skills has helped the researcher to complete the research in time. It has created effectiveness for the researcher to meet the research objective. </w:t>
            </w:r>
          </w:p>
        </w:tc>
        <w:tc>
          <w:tcPr>
            <w:tcW w:w="3090" w:type="dxa"/>
            <w:shd w:val="clear" w:color="auto" w:fill="auto"/>
            <w:tcMar>
              <w:top w:w="100" w:type="dxa"/>
              <w:left w:w="100" w:type="dxa"/>
              <w:bottom w:w="100" w:type="dxa"/>
              <w:right w:w="100" w:type="dxa"/>
            </w:tcMar>
          </w:tcPr>
          <w:p w:rsidR="00384F3B" w:rsidRDefault="00A51DD4" w14:paraId="45DAC405" w14:textId="77777777">
            <w:pPr>
              <w:widowControl w:val="0"/>
              <w:spacing w:line="480" w:lineRule="auto"/>
            </w:pPr>
            <w:r>
              <w:t xml:space="preserve">For example, the journal; </w:t>
            </w:r>
            <w:r>
              <w:rPr>
                <w:color w:val="222222"/>
                <w:highlight w:val="white"/>
              </w:rPr>
              <w:t>How to (actually) save time when you’re working remotely by L. C. Howe has provided immense information about organisational skills in remote management</w:t>
            </w:r>
            <w:r w:rsidR="00890C38">
              <w:rPr>
                <w:color w:val="222222"/>
                <w:highlight w:val="white"/>
              </w:rPr>
              <w:t xml:space="preserve"> (Howe </w:t>
            </w:r>
            <w:r w:rsidR="00890C38">
              <w:rPr>
                <w:i/>
                <w:color w:val="222222"/>
                <w:highlight w:val="white"/>
              </w:rPr>
              <w:t>et al.</w:t>
            </w:r>
            <w:r w:rsidR="00890C38">
              <w:rPr>
                <w:color w:val="222222"/>
                <w:highlight w:val="white"/>
              </w:rPr>
              <w:t>, 2020)</w:t>
            </w:r>
            <w:r>
              <w:rPr>
                <w:color w:val="222222"/>
                <w:highlight w:val="white"/>
              </w:rPr>
              <w:t>.</w:t>
            </w:r>
          </w:p>
        </w:tc>
      </w:tr>
      <w:tr w:rsidR="00384F3B" w14:paraId="497C88BF" w14:textId="77777777">
        <w:tc>
          <w:tcPr>
            <w:tcW w:w="1905" w:type="dxa"/>
            <w:shd w:val="clear" w:color="auto" w:fill="D9EAD3"/>
            <w:tcMar>
              <w:top w:w="100" w:type="dxa"/>
              <w:left w:w="100" w:type="dxa"/>
              <w:bottom w:w="100" w:type="dxa"/>
              <w:right w:w="100" w:type="dxa"/>
            </w:tcMar>
          </w:tcPr>
          <w:p w:rsidR="00384F3B" w:rsidRDefault="00A51DD4" w14:paraId="0D5DFF86" w14:textId="77777777">
            <w:pPr>
              <w:widowControl w:val="0"/>
              <w:spacing w:line="480" w:lineRule="auto"/>
              <w:jc w:val="center"/>
              <w:rPr>
                <w:b/>
              </w:rPr>
            </w:pPr>
            <w:r>
              <w:rPr>
                <w:b/>
              </w:rPr>
              <w:t>Interpersonal Skills</w:t>
            </w:r>
          </w:p>
        </w:tc>
        <w:tc>
          <w:tcPr>
            <w:tcW w:w="5490" w:type="dxa"/>
            <w:shd w:val="clear" w:color="auto" w:fill="auto"/>
            <w:tcMar>
              <w:top w:w="100" w:type="dxa"/>
              <w:left w:w="100" w:type="dxa"/>
              <w:bottom w:w="100" w:type="dxa"/>
              <w:right w:w="100" w:type="dxa"/>
            </w:tcMar>
          </w:tcPr>
          <w:p w:rsidR="00384F3B" w:rsidRDefault="00A51DD4" w14:paraId="6A206768" w14:textId="77777777">
            <w:pPr>
              <w:widowControl w:val="0"/>
              <w:spacing w:line="480" w:lineRule="auto"/>
            </w:pPr>
            <w:r>
              <w:t xml:space="preserve">The interpersonal skills of researchers have created immense opportunities to conduct the research efficiently. </w:t>
            </w:r>
          </w:p>
        </w:tc>
        <w:tc>
          <w:tcPr>
            <w:tcW w:w="3090" w:type="dxa"/>
            <w:shd w:val="clear" w:color="auto" w:fill="auto"/>
            <w:tcMar>
              <w:top w:w="100" w:type="dxa"/>
              <w:left w:w="100" w:type="dxa"/>
              <w:bottom w:w="100" w:type="dxa"/>
              <w:right w:w="100" w:type="dxa"/>
            </w:tcMar>
          </w:tcPr>
          <w:p w:rsidR="00384F3B" w:rsidP="005C5877" w:rsidRDefault="00A51DD4" w14:paraId="782BF5AB" w14:textId="77777777">
            <w:pPr>
              <w:widowControl w:val="0"/>
              <w:spacing w:line="480" w:lineRule="auto"/>
            </w:pPr>
            <w:r>
              <w:t xml:space="preserve">For </w:t>
            </w:r>
            <w:r w:rsidR="008F2A5C">
              <w:t>example,</w:t>
            </w:r>
            <w:r>
              <w:t xml:space="preserve"> the research paper; </w:t>
            </w:r>
            <w:r>
              <w:rPr>
                <w:color w:val="222222"/>
                <w:highlight w:val="white"/>
              </w:rPr>
              <w:t xml:space="preserve">How to monitor remote workers—ethically. By </w:t>
            </w:r>
            <w:proofErr w:type="spellStart"/>
            <w:r>
              <w:rPr>
                <w:color w:val="222222"/>
                <w:highlight w:val="white"/>
              </w:rPr>
              <w:t>Lecker</w:t>
            </w:r>
            <w:proofErr w:type="spellEnd"/>
            <w:r>
              <w:rPr>
                <w:color w:val="222222"/>
                <w:highlight w:val="white"/>
              </w:rPr>
              <w:t xml:space="preserve"> (2020) was enriched by the interpersonal skills of the researcher. </w:t>
            </w:r>
          </w:p>
        </w:tc>
      </w:tr>
      <w:tr w:rsidR="00384F3B" w14:paraId="693B60E6" w14:textId="77777777">
        <w:tc>
          <w:tcPr>
            <w:tcW w:w="1905" w:type="dxa"/>
            <w:shd w:val="clear" w:color="auto" w:fill="D9EAD3"/>
            <w:tcMar>
              <w:top w:w="100" w:type="dxa"/>
              <w:left w:w="100" w:type="dxa"/>
              <w:bottom w:w="100" w:type="dxa"/>
              <w:right w:w="100" w:type="dxa"/>
            </w:tcMar>
          </w:tcPr>
          <w:p w:rsidR="00384F3B" w:rsidRDefault="00A51DD4" w14:paraId="4996E951" w14:textId="77777777">
            <w:pPr>
              <w:widowControl w:val="0"/>
              <w:spacing w:line="480" w:lineRule="auto"/>
              <w:jc w:val="center"/>
              <w:rPr>
                <w:b/>
              </w:rPr>
            </w:pPr>
            <w:r>
              <w:rPr>
                <w:b/>
              </w:rPr>
              <w:t>Critical Reading and Thinking</w:t>
            </w:r>
          </w:p>
          <w:p w:rsidR="00384F3B" w:rsidRDefault="00A51DD4" w14:paraId="3D81B1C7" w14:textId="77777777">
            <w:pPr>
              <w:widowControl w:val="0"/>
              <w:spacing w:line="480" w:lineRule="auto"/>
              <w:jc w:val="center"/>
              <w:rPr>
                <w:b/>
              </w:rPr>
            </w:pPr>
            <w:r>
              <w:rPr>
                <w:b/>
              </w:rPr>
              <w:t>Skills</w:t>
            </w:r>
          </w:p>
        </w:tc>
        <w:tc>
          <w:tcPr>
            <w:tcW w:w="5490" w:type="dxa"/>
            <w:shd w:val="clear" w:color="auto" w:fill="auto"/>
            <w:tcMar>
              <w:top w:w="100" w:type="dxa"/>
              <w:left w:w="100" w:type="dxa"/>
              <w:bottom w:w="100" w:type="dxa"/>
              <w:right w:w="100" w:type="dxa"/>
            </w:tcMar>
          </w:tcPr>
          <w:p w:rsidR="00384F3B" w:rsidRDefault="00A51DD4" w14:paraId="338DE19B" w14:textId="77777777">
            <w:pPr>
              <w:widowControl w:val="0"/>
              <w:spacing w:line="480" w:lineRule="auto"/>
            </w:pPr>
            <w:r>
              <w:t xml:space="preserve">The critical reading and thinking skill </w:t>
            </w:r>
            <w:r w:rsidR="008F2A5C">
              <w:t>have</w:t>
            </w:r>
            <w:r>
              <w:t xml:space="preserve"> helped the researcher to understand the comprehensive nature of the remote management model and create an efficient academic report on the subject.</w:t>
            </w:r>
          </w:p>
        </w:tc>
        <w:tc>
          <w:tcPr>
            <w:tcW w:w="3090" w:type="dxa"/>
            <w:shd w:val="clear" w:color="auto" w:fill="auto"/>
            <w:tcMar>
              <w:top w:w="100" w:type="dxa"/>
              <w:left w:w="100" w:type="dxa"/>
              <w:bottom w:w="100" w:type="dxa"/>
              <w:right w:w="100" w:type="dxa"/>
            </w:tcMar>
          </w:tcPr>
          <w:p w:rsidR="00384F3B" w:rsidRDefault="00A51DD4" w14:paraId="6514C7A1" w14:textId="77777777">
            <w:pPr>
              <w:widowControl w:val="0"/>
              <w:spacing w:line="480" w:lineRule="auto"/>
            </w:pPr>
            <w:r>
              <w:t xml:space="preserve">For example, the journal report; </w:t>
            </w:r>
            <w:r>
              <w:rPr>
                <w:color w:val="222222"/>
                <w:highlight w:val="white"/>
              </w:rPr>
              <w:t>Remote managers are having trust issues by S. K. Parker required immense reading and thinking skills to conduct the research</w:t>
            </w:r>
            <w:r w:rsidR="00890C38">
              <w:rPr>
                <w:color w:val="222222"/>
                <w:highlight w:val="white"/>
              </w:rPr>
              <w:t xml:space="preserve"> (Parker </w:t>
            </w:r>
            <w:r w:rsidR="00890C38">
              <w:rPr>
                <w:i/>
                <w:color w:val="222222"/>
                <w:highlight w:val="white"/>
              </w:rPr>
              <w:t>et al.</w:t>
            </w:r>
            <w:r w:rsidR="00890C38">
              <w:rPr>
                <w:color w:val="222222"/>
                <w:highlight w:val="white"/>
              </w:rPr>
              <w:t>, 2020)</w:t>
            </w:r>
            <w:r>
              <w:rPr>
                <w:color w:val="222222"/>
                <w:highlight w:val="white"/>
              </w:rPr>
              <w:t>.</w:t>
            </w:r>
          </w:p>
        </w:tc>
      </w:tr>
      <w:tr w:rsidR="00384F3B" w14:paraId="563D0157" w14:textId="77777777">
        <w:tc>
          <w:tcPr>
            <w:tcW w:w="1905" w:type="dxa"/>
            <w:shd w:val="clear" w:color="auto" w:fill="D9EAD3"/>
            <w:tcMar>
              <w:top w:w="100" w:type="dxa"/>
              <w:left w:w="100" w:type="dxa"/>
              <w:bottom w:w="100" w:type="dxa"/>
              <w:right w:w="100" w:type="dxa"/>
            </w:tcMar>
          </w:tcPr>
          <w:p w:rsidR="00384F3B" w:rsidRDefault="00A51DD4" w14:paraId="26014999" w14:textId="77777777">
            <w:pPr>
              <w:widowControl w:val="0"/>
              <w:spacing w:line="480" w:lineRule="auto"/>
              <w:jc w:val="center"/>
              <w:rPr>
                <w:b/>
              </w:rPr>
            </w:pPr>
            <w:r>
              <w:rPr>
                <w:b/>
              </w:rPr>
              <w:t>Reflective</w:t>
            </w:r>
          </w:p>
          <w:p w:rsidR="00384F3B" w:rsidRDefault="00A51DD4" w14:paraId="1A713798" w14:textId="77777777">
            <w:pPr>
              <w:widowControl w:val="0"/>
              <w:spacing w:line="480" w:lineRule="auto"/>
              <w:jc w:val="center"/>
              <w:rPr>
                <w:b/>
              </w:rPr>
            </w:pPr>
            <w:r>
              <w:rPr>
                <w:b/>
              </w:rPr>
              <w:t>Skills</w:t>
            </w:r>
          </w:p>
        </w:tc>
        <w:tc>
          <w:tcPr>
            <w:tcW w:w="5490" w:type="dxa"/>
            <w:shd w:val="clear" w:color="auto" w:fill="auto"/>
            <w:tcMar>
              <w:top w:w="100" w:type="dxa"/>
              <w:left w:w="100" w:type="dxa"/>
              <w:bottom w:w="100" w:type="dxa"/>
              <w:right w:w="100" w:type="dxa"/>
            </w:tcMar>
          </w:tcPr>
          <w:p w:rsidR="00384F3B" w:rsidRDefault="00A51DD4" w14:paraId="046E80DD" w14:textId="77777777">
            <w:pPr>
              <w:widowControl w:val="0"/>
              <w:spacing w:line="480" w:lineRule="auto"/>
            </w:pPr>
            <w:r>
              <w:t>The reflective skills have allowed the researcher to deliver his/her opinion about the matter based on the information he/she has gathered from primary and secondary resources.</w:t>
            </w:r>
          </w:p>
        </w:tc>
        <w:tc>
          <w:tcPr>
            <w:tcW w:w="3090" w:type="dxa"/>
            <w:shd w:val="clear" w:color="auto" w:fill="auto"/>
            <w:tcMar>
              <w:top w:w="100" w:type="dxa"/>
              <w:left w:w="100" w:type="dxa"/>
              <w:bottom w:w="100" w:type="dxa"/>
              <w:right w:w="100" w:type="dxa"/>
            </w:tcMar>
          </w:tcPr>
          <w:p w:rsidR="00384F3B" w:rsidRDefault="00A51DD4" w14:paraId="1E524C12" w14:textId="77777777">
            <w:pPr>
              <w:widowControl w:val="0"/>
              <w:spacing w:line="480" w:lineRule="auto"/>
            </w:pPr>
            <w:r>
              <w:t xml:space="preserve">For </w:t>
            </w:r>
            <w:r w:rsidR="008F2A5C">
              <w:t>example,</w:t>
            </w:r>
            <w:r>
              <w:t xml:space="preserve"> the journal; </w:t>
            </w:r>
            <w:r>
              <w:rPr>
                <w:i/>
                <w:color w:val="222222"/>
                <w:highlight w:val="white"/>
              </w:rPr>
              <w:t xml:space="preserve">Work Together Anywhere: A Handbook on Working Remotely-Successfully-for Individuals </w:t>
            </w:r>
            <w:r>
              <w:rPr>
                <w:color w:val="222222"/>
                <w:highlight w:val="white"/>
              </w:rPr>
              <w:t>by L. Sutherland was enriched by the nice reflective skills of the researcher</w:t>
            </w:r>
            <w:r w:rsidR="00890C38">
              <w:rPr>
                <w:color w:val="222222"/>
                <w:highlight w:val="white"/>
              </w:rPr>
              <w:t xml:space="preserve"> (Sutherland</w:t>
            </w:r>
            <w:r w:rsidR="00890C38">
              <w:rPr>
                <w:highlight w:val="white"/>
              </w:rPr>
              <w:t xml:space="preserve"> and </w:t>
            </w:r>
            <w:proofErr w:type="spellStart"/>
            <w:r w:rsidR="00890C38">
              <w:rPr>
                <w:color w:val="222222"/>
                <w:highlight w:val="white"/>
              </w:rPr>
              <w:t>Janene</w:t>
            </w:r>
            <w:proofErr w:type="spellEnd"/>
            <w:r w:rsidR="00890C38">
              <w:rPr>
                <w:color w:val="222222"/>
                <w:highlight w:val="white"/>
              </w:rPr>
              <w:t>-Nelson, 2020)</w:t>
            </w:r>
            <w:r>
              <w:rPr>
                <w:color w:val="222222"/>
                <w:highlight w:val="white"/>
              </w:rPr>
              <w:t>.</w:t>
            </w:r>
          </w:p>
        </w:tc>
      </w:tr>
      <w:tr w:rsidR="00384F3B" w14:paraId="7ACAFDA4" w14:textId="77777777">
        <w:tc>
          <w:tcPr>
            <w:tcW w:w="1905" w:type="dxa"/>
            <w:shd w:val="clear" w:color="auto" w:fill="D9EAD3"/>
            <w:tcMar>
              <w:top w:w="100" w:type="dxa"/>
              <w:left w:w="100" w:type="dxa"/>
              <w:bottom w:w="100" w:type="dxa"/>
              <w:right w:w="100" w:type="dxa"/>
            </w:tcMar>
          </w:tcPr>
          <w:p w:rsidR="00384F3B" w:rsidRDefault="00A51DD4" w14:paraId="7D694649" w14:textId="77777777">
            <w:pPr>
              <w:widowControl w:val="0"/>
              <w:spacing w:line="480" w:lineRule="auto"/>
              <w:jc w:val="center"/>
              <w:rPr>
                <w:b/>
              </w:rPr>
            </w:pPr>
            <w:r>
              <w:rPr>
                <w:b/>
              </w:rPr>
              <w:t>Data collection Skills</w:t>
            </w:r>
          </w:p>
        </w:tc>
        <w:tc>
          <w:tcPr>
            <w:tcW w:w="5490" w:type="dxa"/>
            <w:shd w:val="clear" w:color="auto" w:fill="auto"/>
            <w:tcMar>
              <w:top w:w="100" w:type="dxa"/>
              <w:left w:w="100" w:type="dxa"/>
              <w:bottom w:w="100" w:type="dxa"/>
              <w:right w:w="100" w:type="dxa"/>
            </w:tcMar>
          </w:tcPr>
          <w:p w:rsidR="00384F3B" w:rsidRDefault="00A51DD4" w14:paraId="4ABA5D00" w14:textId="77777777">
            <w:pPr>
              <w:widowControl w:val="0"/>
              <w:spacing w:line="480" w:lineRule="auto"/>
            </w:pPr>
            <w:r>
              <w:t>Authentic and relevant data collection skills have increased the credibility of the report.</w:t>
            </w:r>
          </w:p>
        </w:tc>
        <w:tc>
          <w:tcPr>
            <w:tcW w:w="3090" w:type="dxa"/>
            <w:shd w:val="clear" w:color="auto" w:fill="auto"/>
            <w:tcMar>
              <w:top w:w="100" w:type="dxa"/>
              <w:left w:w="100" w:type="dxa"/>
              <w:bottom w:w="100" w:type="dxa"/>
              <w:right w:w="100" w:type="dxa"/>
            </w:tcMar>
          </w:tcPr>
          <w:p w:rsidR="00384F3B" w:rsidRDefault="00A51DD4" w14:paraId="6A8E93DA" w14:textId="77777777">
            <w:pPr>
              <w:widowControl w:val="0"/>
              <w:spacing w:line="480" w:lineRule="auto"/>
            </w:pPr>
            <w:r>
              <w:t xml:space="preserve">For example, </w:t>
            </w:r>
            <w:r>
              <w:rPr>
                <w:color w:val="222222"/>
                <w:highlight w:val="white"/>
              </w:rPr>
              <w:t>Coronavirus could force teams to work remotely by H. K. Gardner. This journal required comprehensive data collection skills</w:t>
            </w:r>
            <w:r w:rsidR="00890C38">
              <w:rPr>
                <w:color w:val="222222"/>
                <w:highlight w:val="white"/>
              </w:rPr>
              <w:t xml:space="preserve"> (Gardner and </w:t>
            </w:r>
            <w:proofErr w:type="spellStart"/>
            <w:r w:rsidR="00890C38">
              <w:rPr>
                <w:color w:val="222222"/>
                <w:highlight w:val="white"/>
              </w:rPr>
              <w:t>Matviak</w:t>
            </w:r>
            <w:proofErr w:type="spellEnd"/>
            <w:r w:rsidR="00890C38">
              <w:rPr>
                <w:color w:val="222222"/>
                <w:highlight w:val="white"/>
              </w:rPr>
              <w:t>, 2020)</w:t>
            </w:r>
            <w:r>
              <w:rPr>
                <w:color w:val="222222"/>
                <w:highlight w:val="white"/>
              </w:rPr>
              <w:t>.</w:t>
            </w:r>
          </w:p>
        </w:tc>
      </w:tr>
    </w:tbl>
    <w:p w:rsidR="00384F3B" w:rsidRDefault="00384F3B" w14:paraId="5871688C" w14:textId="77777777">
      <w:pPr>
        <w:spacing w:line="480" w:lineRule="auto"/>
      </w:pPr>
    </w:p>
    <w:p w:rsidR="00384F3B" w:rsidRDefault="00384F3B" w14:paraId="11C4B953" w14:textId="77777777">
      <w:pPr>
        <w:spacing w:line="480" w:lineRule="auto"/>
      </w:pPr>
    </w:p>
    <w:p w:rsidR="00384F3B" w:rsidRDefault="00A51DD4" w14:paraId="43065F4C" w14:textId="77777777">
      <w:pPr>
        <w:pStyle w:val="Heading1"/>
        <w:spacing w:line="480" w:lineRule="auto"/>
      </w:pPr>
      <w:bookmarkStart w:name="_y3o7kag2e4fn" w:colFirst="0" w:colLast="0" w:id="32"/>
      <w:bookmarkStart w:name="_Toc67607407" w:id="33"/>
      <w:bookmarkEnd w:id="32"/>
      <w:r>
        <w:t>5. Conclusion</w:t>
      </w:r>
      <w:bookmarkEnd w:id="33"/>
    </w:p>
    <w:p w:rsidR="00384F3B" w:rsidRDefault="00A51DD4" w14:paraId="6682BEA6" w14:textId="77777777">
      <w:pPr>
        <w:spacing w:line="480" w:lineRule="auto"/>
      </w:pPr>
      <w:r>
        <w:t xml:space="preserve">The remote management style is impeccable to the timeline of the pandemic. The management style is sufficiently old and was used by many organisations from 2005. Managing remotely offers several financial advantages to the company. Due to the 2020 pandemic, many corporations are forced to use this system to survive in the market and keep the business operation running. The academic report delivered valuable information about the efficiency of the technique in practical fields. The study has come to a conclusion where it can state that the style is essential for certain situations but inefficient in ideal situations. The study has delivered ten relevant journals written by several renowned and credible authors. The study has provided a brief understanding of the management style and the advantages and disadvantages of the remote management style. The study has also provided a comprehensive procedure of structuring the report to understand the realistic application of the report. Several secondary and primary resources have been used to increase the credibility of the report.  </w:t>
      </w:r>
      <w:r>
        <w:br w:type="page"/>
      </w:r>
    </w:p>
    <w:p w:rsidR="00384F3B" w:rsidRDefault="00A51DD4" w14:paraId="40D8D08E" w14:textId="77777777">
      <w:pPr>
        <w:pStyle w:val="Heading1"/>
        <w:spacing w:line="480" w:lineRule="auto"/>
      </w:pPr>
      <w:bookmarkStart w:name="_a7496w4wpcvc" w:colFirst="0" w:colLast="0" w:id="34"/>
      <w:bookmarkStart w:name="_Toc67607408" w:id="35"/>
      <w:bookmarkEnd w:id="34"/>
      <w:r>
        <w:t>Reference List</w:t>
      </w:r>
      <w:bookmarkEnd w:id="35"/>
    </w:p>
    <w:p w:rsidRPr="00E46142" w:rsidR="004A1B47" w:rsidRDefault="004A1B47" w14:paraId="58C5A0CA" w14:textId="77777777">
      <w:pPr>
        <w:spacing w:line="480" w:lineRule="auto"/>
        <w:rPr>
          <w:color w:val="222222"/>
          <w:shd w:val="clear" w:color="auto" w:fill="FFFFFF"/>
        </w:rPr>
      </w:pPr>
      <w:proofErr w:type="spellStart"/>
      <w:r w:rsidRPr="00E46142">
        <w:rPr>
          <w:color w:val="222222"/>
          <w:shd w:val="clear" w:color="auto" w:fill="FFFFFF"/>
        </w:rPr>
        <w:t>Blumberga</w:t>
      </w:r>
      <w:proofErr w:type="spellEnd"/>
      <w:r w:rsidRPr="00E46142">
        <w:rPr>
          <w:color w:val="222222"/>
          <w:shd w:val="clear" w:color="auto" w:fill="FFFFFF"/>
        </w:rPr>
        <w:t xml:space="preserve">, S. and </w:t>
      </w:r>
      <w:proofErr w:type="spellStart"/>
      <w:r w:rsidRPr="00E46142">
        <w:rPr>
          <w:color w:val="222222"/>
          <w:shd w:val="clear" w:color="auto" w:fill="FFFFFF"/>
        </w:rPr>
        <w:t>Pylinskaya</w:t>
      </w:r>
      <w:proofErr w:type="spellEnd"/>
      <w:r w:rsidRPr="00E46142">
        <w:rPr>
          <w:color w:val="222222"/>
          <w:shd w:val="clear" w:color="auto" w:fill="FFFFFF"/>
        </w:rPr>
        <w:t xml:space="preserve">, T., REMOTE WORK ADVANTAGES AND DISADVANTAGES ON THE EXAMPLE IN IT ORGANISATION. </w:t>
      </w:r>
      <w:hyperlink w:history="1" r:id="rId12">
        <w:r w:rsidRPr="00E46142">
          <w:rPr>
            <w:rStyle w:val="Hyperlink"/>
            <w:shd w:val="clear" w:color="auto" w:fill="FFFFFF"/>
          </w:rPr>
          <w:t>https://d1wqtxts1xzle7.cloudfront.net/60747750/REMOTE_WORK_-_ADVANTAGES_AND_DISADVANTAGES_ON_THE_EXAMPLE_IN_IT_ORGANISATION20190930-60686-1a3dea8.pdf?1569855329=&amp;response-content-disposition=inline%3B+filename%3DREMOTE_WORK_ADVANTAGES_AND_DISADVANTAGES.pdf&amp;Expires=1616699348&amp;Signature=BaBNcsPEDTRdNfz9ut~0DzPEyyYdTLZ1VD6Yl3AQ4carmiypR19oGLr1RKvPutewrkjh3GLMIououU~UfI87eOmfitNYTNpCxM5daCSNGbGfWhgPMAVPODZ6e1mxmaJynKdEkVnERhiyaLMWeKaZv8OpzDZF6PRW85iXD6BcrWoCtnkbNHMgJ6KHurFIR2876fR8j4FWumP45IrSagPJHHpuACbRbw2-8YKKxwuvdgkPo4-1T6u2lb2oNU~68Cvj1MebGgUw9778NQcSQjDxLpDtOyKuSIBY4~LMRkKqJo7H-cRTgkcXG81el91R2ShlkmwbriaLDiMywXlQ25YSGA__&amp;Key-Pair-Id=APKAJLOHF5GGSLRBV4ZA</w:t>
        </w:r>
      </w:hyperlink>
    </w:p>
    <w:p w:rsidR="004A1B47" w:rsidRDefault="004A1B47" w14:paraId="30B650FB" w14:textId="77777777">
      <w:pPr>
        <w:spacing w:line="480" w:lineRule="auto"/>
        <w:rPr>
          <w:color w:val="222222"/>
          <w:highlight w:val="white"/>
        </w:rPr>
      </w:pPr>
      <w:r>
        <w:rPr>
          <w:color w:val="222222"/>
          <w:highlight w:val="white"/>
        </w:rPr>
        <w:t xml:space="preserve">Choudhury, P., </w:t>
      </w:r>
      <w:proofErr w:type="spellStart"/>
      <w:r>
        <w:rPr>
          <w:color w:val="222222"/>
          <w:highlight w:val="white"/>
        </w:rPr>
        <w:t>Foroughi</w:t>
      </w:r>
      <w:proofErr w:type="spellEnd"/>
      <w:r>
        <w:rPr>
          <w:color w:val="222222"/>
          <w:highlight w:val="white"/>
        </w:rPr>
        <w:t xml:space="preserve">, C. and Larson, B., 2021. Work‐from‐anywhere: The productivity effects of geographic flexibility. </w:t>
      </w:r>
      <w:r>
        <w:rPr>
          <w:i/>
          <w:color w:val="222222"/>
          <w:highlight w:val="white"/>
        </w:rPr>
        <w:t>Strategic Management Journal</w:t>
      </w:r>
      <w:r>
        <w:rPr>
          <w:color w:val="222222"/>
          <w:highlight w:val="white"/>
        </w:rPr>
        <w:t xml:space="preserve">, </w:t>
      </w:r>
      <w:r>
        <w:rPr>
          <w:i/>
          <w:color w:val="222222"/>
          <w:highlight w:val="white"/>
        </w:rPr>
        <w:t>42</w:t>
      </w:r>
      <w:r>
        <w:rPr>
          <w:color w:val="222222"/>
          <w:highlight w:val="white"/>
        </w:rPr>
        <w:t>(4), pp.655-683.</w:t>
      </w:r>
    </w:p>
    <w:p w:rsidR="004A1B47" w:rsidRDefault="004A1B47" w14:paraId="5D4D80BA" w14:textId="77777777">
      <w:pPr>
        <w:spacing w:line="480" w:lineRule="auto"/>
        <w:rPr>
          <w:color w:val="222222"/>
          <w:highlight w:val="white"/>
        </w:rPr>
      </w:pPr>
      <w:r>
        <w:rPr>
          <w:color w:val="222222"/>
          <w:highlight w:val="white"/>
        </w:rPr>
        <w:t xml:space="preserve">Dean, S. and Student, P.H., 2020. FUTURE OF WORK: MANAGING EMPLOYEES EFFECTIVELY THROUGH THE COVID-19 CRISIS. </w:t>
      </w:r>
      <w:r>
        <w:rPr>
          <w:i/>
          <w:color w:val="222222"/>
          <w:highlight w:val="white"/>
        </w:rPr>
        <w:t xml:space="preserve">International Journal of Engineering </w:t>
      </w:r>
      <w:proofErr w:type="spellStart"/>
      <w:r>
        <w:rPr>
          <w:i/>
          <w:color w:val="222222"/>
          <w:highlight w:val="white"/>
        </w:rPr>
        <w:t>Apllied</w:t>
      </w:r>
      <w:proofErr w:type="spellEnd"/>
      <w:r>
        <w:rPr>
          <w:i/>
          <w:color w:val="222222"/>
          <w:highlight w:val="white"/>
        </w:rPr>
        <w:t xml:space="preserve"> Sciences and Technology Vol</w:t>
      </w:r>
      <w:r>
        <w:rPr>
          <w:color w:val="222222"/>
          <w:highlight w:val="white"/>
        </w:rPr>
        <w:t xml:space="preserve">, </w:t>
      </w:r>
      <w:r>
        <w:rPr>
          <w:i/>
          <w:color w:val="222222"/>
          <w:highlight w:val="white"/>
        </w:rPr>
        <w:t>5</w:t>
      </w:r>
      <w:r>
        <w:rPr>
          <w:color w:val="222222"/>
          <w:highlight w:val="white"/>
        </w:rPr>
        <w:t xml:space="preserve">. </w:t>
      </w:r>
      <w:r>
        <w:rPr>
          <w:color w:val="222222"/>
        </w:rPr>
        <w:t xml:space="preserve">Available at: </w:t>
      </w:r>
      <w:hyperlink w:history="1" r:id="rId13">
        <w:r w:rsidRPr="000C1D63">
          <w:rPr>
            <w:rStyle w:val="Hyperlink"/>
          </w:rPr>
          <w:t>https://www.ijeast.com/papers/196-207,Tesma503,IJEAST.pdf</w:t>
        </w:r>
      </w:hyperlink>
      <w:r>
        <w:rPr>
          <w:color w:val="222222"/>
        </w:rPr>
        <w:t xml:space="preserve"> [Accessed on 25.03.2021]</w:t>
      </w:r>
    </w:p>
    <w:p w:rsidR="004A1B47" w:rsidRDefault="004A1B47" w14:paraId="01504DB8" w14:textId="77777777">
      <w:pPr>
        <w:spacing w:line="480" w:lineRule="auto"/>
        <w:rPr>
          <w:color w:val="222222"/>
          <w:highlight w:val="white"/>
        </w:rPr>
      </w:pPr>
      <w:r>
        <w:rPr>
          <w:color w:val="222222"/>
          <w:highlight w:val="white"/>
        </w:rPr>
        <w:t xml:space="preserve">Garber, P.R. and Mack III, J., 2018. </w:t>
      </w:r>
      <w:r>
        <w:rPr>
          <w:i/>
          <w:color w:val="222222"/>
          <w:highlight w:val="white"/>
        </w:rPr>
        <w:t>A Practical Guide to Managing Temporary Workers</w:t>
      </w:r>
      <w:r>
        <w:rPr>
          <w:color w:val="222222"/>
          <w:highlight w:val="white"/>
        </w:rPr>
        <w:t xml:space="preserve">. American Society for Training and Development. </w:t>
      </w:r>
      <w:r>
        <w:rPr>
          <w:color w:val="222222"/>
        </w:rPr>
        <w:t xml:space="preserve">Available at: </w:t>
      </w:r>
      <w:hyperlink w:history="1" w:anchor="v=onepage&amp;q=Garber%2C%20P.R.%20and%20Mack%20III%2C%20J.%2C%202018.%20A%20Practical%20Guide%20to%20Managing%20Temporary%20Workers.%20American%20Society%20for%20Training%20and%20Development.&amp;f=false" r:id="rId14">
        <w:r w:rsidRPr="000C1D63">
          <w:rPr>
            <w:rStyle w:val="Hyperlink"/>
          </w:rPr>
          <w:t>https://books.google.co.in/books?hl=en&amp;lr=&amp;id=fJVqDwAAQBAJ&amp;oi=fnd&amp;pg=PT6&amp;dq=Garber,+P.R.+and+Mack+III,+J.,+2018.+A+Practical+Guide+to+Managing+Temporary+Workers.+American+Society+for+Training+and+Development.&amp;ots=8KY6EOMlCV&amp;sig=h4k9ruAyHU7QAU028DJs163Kw2s#v=onepage&amp;q=Garber%2C%20P.R.%20and%20Mack%20III%2C%20J.%2C%202018.%20A%20Practical%20Guide%20to%20Managing%20Temporary%20Workers.%20American%20Society%20for%20Training%20and%20Development.&amp;f=false</w:t>
        </w:r>
      </w:hyperlink>
      <w:r>
        <w:rPr>
          <w:color w:val="222222"/>
        </w:rPr>
        <w:t xml:space="preserve"> [Accessed on 25.03.2021]</w:t>
      </w:r>
    </w:p>
    <w:p w:rsidR="004A1B47" w:rsidRDefault="004A1B47" w14:paraId="00C23FC6" w14:textId="77777777">
      <w:pPr>
        <w:spacing w:line="480" w:lineRule="auto"/>
        <w:rPr>
          <w:color w:val="222222"/>
          <w:highlight w:val="white"/>
        </w:rPr>
      </w:pPr>
      <w:r>
        <w:rPr>
          <w:color w:val="222222"/>
          <w:highlight w:val="white"/>
        </w:rPr>
        <w:t xml:space="preserve">Gardner, H.K. and </w:t>
      </w:r>
      <w:proofErr w:type="spellStart"/>
      <w:r>
        <w:rPr>
          <w:color w:val="222222"/>
          <w:highlight w:val="white"/>
        </w:rPr>
        <w:t>Matviak</w:t>
      </w:r>
      <w:proofErr w:type="spellEnd"/>
      <w:r>
        <w:rPr>
          <w:color w:val="222222"/>
          <w:highlight w:val="white"/>
        </w:rPr>
        <w:t xml:space="preserve">, I., 2020. Coronavirus could force teams to work remotely. </w:t>
      </w:r>
      <w:r>
        <w:rPr>
          <w:i/>
          <w:color w:val="222222"/>
          <w:highlight w:val="white"/>
        </w:rPr>
        <w:t>Harvard Business Review</w:t>
      </w:r>
      <w:r>
        <w:rPr>
          <w:color w:val="222222"/>
          <w:highlight w:val="white"/>
        </w:rPr>
        <w:t xml:space="preserve">, </w:t>
      </w:r>
      <w:r>
        <w:rPr>
          <w:i/>
          <w:color w:val="222222"/>
          <w:highlight w:val="white"/>
        </w:rPr>
        <w:t>5</w:t>
      </w:r>
      <w:r>
        <w:rPr>
          <w:color w:val="222222"/>
          <w:highlight w:val="white"/>
        </w:rPr>
        <w:t xml:space="preserve">. </w:t>
      </w:r>
      <w:r>
        <w:rPr>
          <w:color w:val="222222"/>
        </w:rPr>
        <w:t xml:space="preserve">Available at: </w:t>
      </w:r>
      <w:hyperlink w:history="1" r:id="rId15">
        <w:r w:rsidRPr="000C1D63">
          <w:rPr>
            <w:rStyle w:val="Hyperlink"/>
          </w:rPr>
          <w:t>https://www.med.upenn.edu/uphscovid19education/assets/user-content/documents/leading/hbr-coronavirus-could-force-teams-to-work-remotely.pdf</w:t>
        </w:r>
      </w:hyperlink>
      <w:r>
        <w:rPr>
          <w:color w:val="222222"/>
        </w:rPr>
        <w:t xml:space="preserve"> [Accessed on 25.03.2021]</w:t>
      </w:r>
    </w:p>
    <w:p w:rsidRPr="00E46142" w:rsidR="004A1B47" w:rsidRDefault="004A1B47" w14:paraId="37153DB0" w14:textId="77777777">
      <w:pPr>
        <w:spacing w:line="480" w:lineRule="auto"/>
        <w:rPr>
          <w:color w:val="222222"/>
          <w:shd w:val="clear" w:color="auto" w:fill="FFFFFF"/>
        </w:rPr>
      </w:pPr>
      <w:proofErr w:type="spellStart"/>
      <w:r w:rsidRPr="00E46142">
        <w:rPr>
          <w:color w:val="222222"/>
          <w:shd w:val="clear" w:color="auto" w:fill="FFFFFF"/>
        </w:rPr>
        <w:t>Glassburn</w:t>
      </w:r>
      <w:proofErr w:type="spellEnd"/>
      <w:r w:rsidRPr="00E46142">
        <w:rPr>
          <w:color w:val="222222"/>
          <w:shd w:val="clear" w:color="auto" w:fill="FFFFFF"/>
        </w:rPr>
        <w:t>, S., McGuire, L.E. and Lay, K., 2019. Reflection as self-care: models for facilitative supervision. </w:t>
      </w:r>
      <w:r w:rsidRPr="00E46142">
        <w:rPr>
          <w:i/>
          <w:iCs/>
          <w:color w:val="222222"/>
          <w:shd w:val="clear" w:color="auto" w:fill="FFFFFF"/>
        </w:rPr>
        <w:t>Reflective Practice</w:t>
      </w:r>
      <w:r w:rsidRPr="00E46142">
        <w:rPr>
          <w:color w:val="222222"/>
          <w:shd w:val="clear" w:color="auto" w:fill="FFFFFF"/>
        </w:rPr>
        <w:t>, </w:t>
      </w:r>
      <w:r w:rsidRPr="00E46142">
        <w:rPr>
          <w:i/>
          <w:iCs/>
          <w:color w:val="222222"/>
          <w:shd w:val="clear" w:color="auto" w:fill="FFFFFF"/>
        </w:rPr>
        <w:t>20</w:t>
      </w:r>
      <w:r w:rsidRPr="00E46142">
        <w:rPr>
          <w:color w:val="222222"/>
          <w:shd w:val="clear" w:color="auto" w:fill="FFFFFF"/>
        </w:rPr>
        <w:t xml:space="preserve">(6), pp.692-704. </w:t>
      </w:r>
      <w:hyperlink w:history="1" r:id="rId16">
        <w:r w:rsidRPr="00E46142">
          <w:rPr>
            <w:rStyle w:val="Hyperlink"/>
            <w:shd w:val="clear" w:color="auto" w:fill="FFFFFF"/>
          </w:rPr>
          <w:t>https://www.tandfonline.com/doi/abs/10.1080/14623943.2019.1674271</w:t>
        </w:r>
      </w:hyperlink>
    </w:p>
    <w:p w:rsidR="004A1B47" w:rsidRDefault="004A1B47" w14:paraId="44EC551A" w14:textId="77777777">
      <w:pPr>
        <w:spacing w:line="480" w:lineRule="auto"/>
        <w:rPr>
          <w:color w:val="222222"/>
          <w:highlight w:val="white"/>
        </w:rPr>
      </w:pPr>
      <w:r>
        <w:rPr>
          <w:color w:val="222222"/>
          <w:highlight w:val="white"/>
        </w:rPr>
        <w:t xml:space="preserve">Howe, L.C., </w:t>
      </w:r>
      <w:proofErr w:type="spellStart"/>
      <w:r>
        <w:rPr>
          <w:color w:val="222222"/>
          <w:highlight w:val="white"/>
        </w:rPr>
        <w:t>Whillans</w:t>
      </w:r>
      <w:proofErr w:type="spellEnd"/>
      <w:r>
        <w:rPr>
          <w:color w:val="222222"/>
          <w:highlight w:val="white"/>
        </w:rPr>
        <w:t xml:space="preserve">, A. and </w:t>
      </w:r>
      <w:proofErr w:type="spellStart"/>
      <w:r>
        <w:rPr>
          <w:color w:val="222222"/>
          <w:highlight w:val="white"/>
        </w:rPr>
        <w:t>Menges</w:t>
      </w:r>
      <w:proofErr w:type="spellEnd"/>
      <w:r>
        <w:rPr>
          <w:color w:val="222222"/>
          <w:highlight w:val="white"/>
        </w:rPr>
        <w:t xml:space="preserve">, J.I., 2020. How to (actually) save time when you’re working remotely. </w:t>
      </w:r>
      <w:proofErr w:type="spellStart"/>
      <w:r>
        <w:rPr>
          <w:i/>
          <w:color w:val="222222"/>
          <w:highlight w:val="white"/>
        </w:rPr>
        <w:t>Harv</w:t>
      </w:r>
      <w:proofErr w:type="spellEnd"/>
      <w:r>
        <w:rPr>
          <w:i/>
          <w:color w:val="222222"/>
          <w:highlight w:val="white"/>
        </w:rPr>
        <w:t>. Bus. Rev</w:t>
      </w:r>
      <w:r>
        <w:rPr>
          <w:color w:val="222222"/>
          <w:highlight w:val="white"/>
        </w:rPr>
        <w:t xml:space="preserve">. </w:t>
      </w:r>
      <w:r>
        <w:rPr>
          <w:color w:val="222222"/>
        </w:rPr>
        <w:t xml:space="preserve">Available at: </w:t>
      </w:r>
      <w:hyperlink w:history="1" r:id="rId17">
        <w:r w:rsidRPr="000C1D63">
          <w:rPr>
            <w:rStyle w:val="Hyperlink"/>
          </w:rPr>
          <w:t>https://www.hbs.edu/ris/Publication%20Files/How%20to%20(Actually)%20Save%20Time_5307067a-78f0-4693-b466-7bddcf1bbf21.pdf</w:t>
        </w:r>
      </w:hyperlink>
      <w:r>
        <w:rPr>
          <w:color w:val="222222"/>
        </w:rPr>
        <w:t xml:space="preserve"> [Accessed on 25.03.2021]</w:t>
      </w:r>
    </w:p>
    <w:p w:rsidR="004A1B47" w:rsidRDefault="004A1B47" w14:paraId="39898E9A" w14:textId="77777777">
      <w:pPr>
        <w:spacing w:line="480" w:lineRule="auto"/>
        <w:rPr>
          <w:color w:val="222222"/>
          <w:highlight w:val="white"/>
        </w:rPr>
      </w:pPr>
      <w:r>
        <w:rPr>
          <w:color w:val="222222"/>
          <w:highlight w:val="white"/>
        </w:rPr>
        <w:t xml:space="preserve">Laker, B., Godley, W., Patel, C. and Cobb, D., 2020. How to monitor remote workers—ethically. </w:t>
      </w:r>
      <w:r>
        <w:rPr>
          <w:i/>
          <w:color w:val="222222"/>
          <w:highlight w:val="white"/>
        </w:rPr>
        <w:t>MIT Sloan Management Review</w:t>
      </w:r>
      <w:r>
        <w:rPr>
          <w:color w:val="222222"/>
          <w:highlight w:val="white"/>
        </w:rPr>
        <w:t xml:space="preserve">. </w:t>
      </w:r>
      <w:r>
        <w:rPr>
          <w:color w:val="222222"/>
        </w:rPr>
        <w:t xml:space="preserve">Available at: </w:t>
      </w:r>
      <w:hyperlink w:history="1" r:id="rId18">
        <w:r w:rsidRPr="000C1D63">
          <w:rPr>
            <w:rStyle w:val="Hyperlink"/>
          </w:rPr>
          <w:t>http://centaur.reading.ac.uk/93709/1/Surveillance%20-%20and%20how%20to%20monitor%20remote%20working%20ethically.docx</w:t>
        </w:r>
      </w:hyperlink>
      <w:r>
        <w:rPr>
          <w:color w:val="222222"/>
        </w:rPr>
        <w:t xml:space="preserve"> [Accessed on 25.03.2021]</w:t>
      </w:r>
    </w:p>
    <w:p w:rsidR="004A1B47" w:rsidRDefault="004A1B47" w14:paraId="6D3080B6" w14:textId="77777777">
      <w:pPr>
        <w:spacing w:line="480" w:lineRule="auto"/>
        <w:rPr>
          <w:color w:val="222222"/>
          <w:highlight w:val="white"/>
        </w:rPr>
      </w:pPr>
      <w:r>
        <w:rPr>
          <w:color w:val="222222"/>
          <w:highlight w:val="white"/>
        </w:rPr>
        <w:t xml:space="preserve">Larson, B.Z., </w:t>
      </w:r>
      <w:proofErr w:type="spellStart"/>
      <w:r>
        <w:rPr>
          <w:color w:val="222222"/>
          <w:highlight w:val="white"/>
        </w:rPr>
        <w:t>Vroman</w:t>
      </w:r>
      <w:proofErr w:type="spellEnd"/>
      <w:r>
        <w:rPr>
          <w:color w:val="222222"/>
          <w:highlight w:val="white"/>
        </w:rPr>
        <w:t xml:space="preserve">, S.R. and </w:t>
      </w:r>
      <w:proofErr w:type="spellStart"/>
      <w:r>
        <w:rPr>
          <w:color w:val="222222"/>
          <w:highlight w:val="white"/>
        </w:rPr>
        <w:t>Makarius</w:t>
      </w:r>
      <w:proofErr w:type="spellEnd"/>
      <w:r>
        <w:rPr>
          <w:color w:val="222222"/>
          <w:highlight w:val="white"/>
        </w:rPr>
        <w:t xml:space="preserve">, E.E., 2020. A guide to managing your (newly) remote workers. </w:t>
      </w:r>
      <w:r>
        <w:rPr>
          <w:i/>
          <w:color w:val="222222"/>
          <w:highlight w:val="white"/>
        </w:rPr>
        <w:t>Harvard Business Review</w:t>
      </w:r>
      <w:r>
        <w:rPr>
          <w:color w:val="222222"/>
          <w:highlight w:val="white"/>
        </w:rPr>
        <w:t xml:space="preserve">, </w:t>
      </w:r>
      <w:r>
        <w:rPr>
          <w:i/>
          <w:color w:val="222222"/>
          <w:highlight w:val="white"/>
        </w:rPr>
        <w:t>18</w:t>
      </w:r>
      <w:r>
        <w:t xml:space="preserve">. </w:t>
      </w:r>
      <w:r>
        <w:rPr>
          <w:color w:val="222222"/>
        </w:rPr>
        <w:t xml:space="preserve">Available at: </w:t>
      </w:r>
      <w:hyperlink w:history="1" r:id="rId19">
        <w:r w:rsidRPr="000C1D63">
          <w:rPr>
            <w:rStyle w:val="Hyperlink"/>
          </w:rPr>
          <w:t>https://sangroup.com/wp-content/uploads/2020/03/aguidetomanagingyournewlyremoteworkers.pdf</w:t>
        </w:r>
      </w:hyperlink>
      <w:r>
        <w:t xml:space="preserve"> </w:t>
      </w:r>
      <w:r>
        <w:rPr>
          <w:color w:val="222222"/>
        </w:rPr>
        <w:t>[Accessed on 25.03.2021]</w:t>
      </w:r>
    </w:p>
    <w:p w:rsidR="004A1B47" w:rsidRDefault="004A1B47" w14:paraId="78C6ACFE" w14:textId="77777777">
      <w:pPr>
        <w:spacing w:line="480" w:lineRule="auto"/>
        <w:rPr>
          <w:color w:val="222222"/>
          <w:highlight w:val="white"/>
        </w:rPr>
      </w:pPr>
      <w:r>
        <w:rPr>
          <w:color w:val="222222"/>
          <w:highlight w:val="white"/>
        </w:rPr>
        <w:t xml:space="preserve">Parker, S.K., Knight, C. and Keller, A., 2020. Remote managers are having trust issues. </w:t>
      </w:r>
      <w:r>
        <w:rPr>
          <w:i/>
          <w:color w:val="222222"/>
          <w:highlight w:val="white"/>
        </w:rPr>
        <w:t>Harvard Business Review</w:t>
      </w:r>
      <w:r>
        <w:rPr>
          <w:color w:val="222222"/>
          <w:highlight w:val="white"/>
        </w:rPr>
        <w:t xml:space="preserve">, </w:t>
      </w:r>
      <w:r>
        <w:rPr>
          <w:i/>
          <w:color w:val="222222"/>
          <w:highlight w:val="white"/>
        </w:rPr>
        <w:t>30</w:t>
      </w:r>
      <w:r>
        <w:rPr>
          <w:color w:val="222222"/>
          <w:highlight w:val="white"/>
        </w:rPr>
        <w:t xml:space="preserve">. </w:t>
      </w:r>
      <w:r>
        <w:rPr>
          <w:color w:val="222222"/>
        </w:rPr>
        <w:t xml:space="preserve">Available at: </w:t>
      </w:r>
      <w:hyperlink w:history="1" r:id="rId20">
        <w:r w:rsidRPr="000C1D63">
          <w:rPr>
            <w:rStyle w:val="Hyperlink"/>
          </w:rPr>
          <w:t>https://netfamilybusiness.com/wp-content/uploads/2020/08/Remote-Managers-Are-Having-Trust-Issues.pdf</w:t>
        </w:r>
      </w:hyperlink>
      <w:r>
        <w:rPr>
          <w:color w:val="222222"/>
        </w:rPr>
        <w:t xml:space="preserve"> [Accessed on 25.03.2021]</w:t>
      </w:r>
    </w:p>
    <w:p w:rsidR="004A1B47" w:rsidRDefault="004A1B47" w14:paraId="78E7753F" w14:textId="77777777">
      <w:pPr>
        <w:spacing w:line="480" w:lineRule="auto"/>
        <w:rPr>
          <w:color w:val="222222"/>
          <w:highlight w:val="white"/>
        </w:rPr>
      </w:pPr>
      <w:proofErr w:type="spellStart"/>
      <w:r>
        <w:rPr>
          <w:color w:val="222222"/>
          <w:highlight w:val="white"/>
        </w:rPr>
        <w:t>Perrigino</w:t>
      </w:r>
      <w:proofErr w:type="spellEnd"/>
      <w:r>
        <w:rPr>
          <w:color w:val="222222"/>
          <w:highlight w:val="white"/>
        </w:rPr>
        <w:t xml:space="preserve">, M.B. and </w:t>
      </w:r>
      <w:proofErr w:type="spellStart"/>
      <w:r>
        <w:rPr>
          <w:color w:val="222222"/>
          <w:highlight w:val="white"/>
        </w:rPr>
        <w:t>Raveendhran</w:t>
      </w:r>
      <w:proofErr w:type="spellEnd"/>
      <w:r>
        <w:rPr>
          <w:color w:val="222222"/>
          <w:highlight w:val="white"/>
        </w:rPr>
        <w:t xml:space="preserve">, R., 2020. Managing remote workers during quarantine: Insights from organizational research on boundary management. </w:t>
      </w:r>
      <w:proofErr w:type="spellStart"/>
      <w:r>
        <w:rPr>
          <w:i/>
          <w:color w:val="222222"/>
          <w:highlight w:val="white"/>
        </w:rPr>
        <w:t>Behavioral</w:t>
      </w:r>
      <w:proofErr w:type="spellEnd"/>
      <w:r>
        <w:rPr>
          <w:i/>
          <w:color w:val="222222"/>
          <w:highlight w:val="white"/>
        </w:rPr>
        <w:t xml:space="preserve"> Science &amp; Policy</w:t>
      </w:r>
      <w:r>
        <w:rPr>
          <w:color w:val="222222"/>
          <w:highlight w:val="white"/>
        </w:rPr>
        <w:t xml:space="preserve">. </w:t>
      </w:r>
      <w:r>
        <w:rPr>
          <w:color w:val="222222"/>
        </w:rPr>
        <w:t xml:space="preserve">Available at: </w:t>
      </w:r>
      <w:hyperlink w:history="1" r:id="rId21">
        <w:r w:rsidRPr="000C1D63">
          <w:rPr>
            <w:rStyle w:val="Hyperlink"/>
          </w:rPr>
          <w:t>https://behavioralpolicy.org/wp-content/uploads/2020/07/BSP-Journal_Special-Online-Covid_Perrigino-Raveendhran_2p.pdf</w:t>
        </w:r>
      </w:hyperlink>
      <w:r>
        <w:rPr>
          <w:color w:val="222222"/>
        </w:rPr>
        <w:t xml:space="preserve"> [Accessed on 25.03.2021]</w:t>
      </w:r>
    </w:p>
    <w:p w:rsidR="004A1B47" w:rsidRDefault="004A1B47" w14:paraId="6289DE28" w14:textId="77777777">
      <w:pPr>
        <w:spacing w:line="480" w:lineRule="auto"/>
        <w:rPr>
          <w:color w:val="222222"/>
          <w:highlight w:val="white"/>
        </w:rPr>
      </w:pPr>
      <w:r>
        <w:rPr>
          <w:color w:val="222222"/>
          <w:highlight w:val="white"/>
        </w:rPr>
        <w:t xml:space="preserve">Sutherland, L. and </w:t>
      </w:r>
      <w:proofErr w:type="spellStart"/>
      <w:r>
        <w:rPr>
          <w:color w:val="222222"/>
          <w:highlight w:val="white"/>
        </w:rPr>
        <w:t>Janene</w:t>
      </w:r>
      <w:proofErr w:type="spellEnd"/>
      <w:r>
        <w:rPr>
          <w:color w:val="222222"/>
          <w:highlight w:val="white"/>
        </w:rPr>
        <w:t xml:space="preserve">-Nelson, K., 2020. </w:t>
      </w:r>
      <w:r>
        <w:rPr>
          <w:i/>
          <w:color w:val="222222"/>
          <w:highlight w:val="white"/>
        </w:rPr>
        <w:t>Work Together Anywhere: A Handbook on Working Remotely-Successfully-for Individuals, Teams, and Managers</w:t>
      </w:r>
      <w:r>
        <w:rPr>
          <w:color w:val="222222"/>
          <w:highlight w:val="white"/>
        </w:rPr>
        <w:t xml:space="preserve">. John Wiley &amp; Sons. </w:t>
      </w:r>
      <w:r>
        <w:rPr>
          <w:color w:val="222222"/>
        </w:rPr>
        <w:t xml:space="preserve">Available at: </w:t>
      </w:r>
      <w:hyperlink w:history="1" w:anchor="v=onepage&amp;q&amp;f=false" r:id="rId22">
        <w:r w:rsidRPr="000C1D63">
          <w:rPr>
            <w:rStyle w:val="Hyperlink"/>
          </w:rPr>
          <w:t>https://books.google.co.in/books?hl=en&amp;lr=&amp;id=oAXpDwAAQBAJ&amp;oi=fnd&amp;pg=PP1&amp;dq=Sutherland,+L.+and+Janene-Nelson,+K.,+2020.+Work+Together+Anywhere:+A+Handbook+on+Working+Remotely-Successfully-for+Individuals,+Teams,+and+Managers.+John+Wiley+%26+Sons.&amp;ots=1KC0G9v4TB&amp;sig=lNNJ33JZu-3EikV4A1-Wl2fpalw#v=onepage&amp;q&amp;f=false</w:t>
        </w:r>
      </w:hyperlink>
      <w:r>
        <w:rPr>
          <w:color w:val="222222"/>
        </w:rPr>
        <w:t xml:space="preserve"> [Accessed on 25.03.2021]</w:t>
      </w:r>
    </w:p>
    <w:sectPr w:rsidR="004A1B47" w:rsidSect="00F72EFA">
      <w:headerReference w:type="default" r:id="rId23"/>
      <w:footerReference w:type="default" r:id="rId24"/>
      <w:pgSz w:w="12240" w:h="15840" w:orient="portrait"/>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14977" w:rsidRDefault="00614977" w14:paraId="352FE2CF" w14:textId="77777777">
      <w:pPr>
        <w:spacing w:line="240" w:lineRule="auto"/>
      </w:pPr>
      <w:r>
        <w:separator/>
      </w:r>
    </w:p>
  </w:endnote>
  <w:endnote w:type="continuationSeparator" w:id="0">
    <w:p w:rsidR="00614977" w:rsidRDefault="00614977" w14:paraId="34716A0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46142" w:rsidRDefault="00C20DB5" w14:paraId="549DB915" w14:textId="77777777">
    <w:pPr>
      <w:jc w:val="right"/>
    </w:pPr>
    <w:r>
      <w:fldChar w:fldCharType="begin"/>
    </w:r>
    <w:r>
      <w:instrText>PAGE</w:instrText>
    </w:r>
    <w:r>
      <w:fldChar w:fldCharType="separate"/>
    </w:r>
    <w:r w:rsidR="004A1B47">
      <w:rPr>
        <w:noProof/>
      </w:rPr>
      <w:t>25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14977" w:rsidRDefault="00614977" w14:paraId="206EA13F" w14:textId="77777777">
      <w:pPr>
        <w:spacing w:line="240" w:lineRule="auto"/>
      </w:pPr>
      <w:r>
        <w:separator/>
      </w:r>
    </w:p>
  </w:footnote>
  <w:footnote w:type="continuationSeparator" w:id="0">
    <w:p w:rsidR="00614977" w:rsidRDefault="00614977" w14:paraId="0239704B"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46142" w:rsidRDefault="00E46142" w14:paraId="534570D5" w14:textId="77777777">
    <w:pPr>
      <w:pStyle w:val="Title"/>
      <w:jc w:val="right"/>
    </w:pPr>
    <w:bookmarkStart w:name="_nsrfkwl6qd4o" w:colFirst="0" w:colLast="0" w:id="36"/>
    <w:bookmarkEnd w:id="36"/>
    <w:r>
      <w:rPr>
        <w:b w:val="0"/>
      </w:rPr>
      <w:t>BMSK4008: ACADEMIC AND RESEARCH SKILL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3AAAA"/>
    <w:multiLevelType w:val="hybridMultilevel"/>
    <w:tmpl w:val="00000000"/>
    <w:lvl w:ilvl="0" w:tplc="97D8BC7C">
      <w:start w:val="1"/>
      <w:numFmt w:val="bullet"/>
      <w:lvlText w:val="●"/>
      <w:lvlJc w:val="left"/>
      <w:pPr>
        <w:ind w:left="720" w:hanging="360"/>
      </w:pPr>
      <w:rPr>
        <w:u w:val="none"/>
      </w:rPr>
    </w:lvl>
    <w:lvl w:ilvl="1" w:tplc="98B875DE">
      <w:start w:val="1"/>
      <w:numFmt w:val="bullet"/>
      <w:lvlText w:val="○"/>
      <w:lvlJc w:val="left"/>
      <w:pPr>
        <w:ind w:left="1440" w:hanging="360"/>
      </w:pPr>
      <w:rPr>
        <w:u w:val="none"/>
      </w:rPr>
    </w:lvl>
    <w:lvl w:ilvl="2" w:tplc="59BE6436">
      <w:start w:val="1"/>
      <w:numFmt w:val="bullet"/>
      <w:lvlText w:val="■"/>
      <w:lvlJc w:val="left"/>
      <w:pPr>
        <w:ind w:left="2160" w:hanging="360"/>
      </w:pPr>
      <w:rPr>
        <w:u w:val="none"/>
      </w:rPr>
    </w:lvl>
    <w:lvl w:ilvl="3" w:tplc="D1CAC986">
      <w:start w:val="1"/>
      <w:numFmt w:val="bullet"/>
      <w:lvlText w:val="●"/>
      <w:lvlJc w:val="left"/>
      <w:pPr>
        <w:ind w:left="2880" w:hanging="360"/>
      </w:pPr>
      <w:rPr>
        <w:u w:val="none"/>
      </w:rPr>
    </w:lvl>
    <w:lvl w:ilvl="4" w:tplc="D67615AE">
      <w:start w:val="1"/>
      <w:numFmt w:val="bullet"/>
      <w:lvlText w:val="○"/>
      <w:lvlJc w:val="left"/>
      <w:pPr>
        <w:ind w:left="3600" w:hanging="360"/>
      </w:pPr>
      <w:rPr>
        <w:u w:val="none"/>
      </w:rPr>
    </w:lvl>
    <w:lvl w:ilvl="5" w:tplc="21DC6A42">
      <w:start w:val="1"/>
      <w:numFmt w:val="bullet"/>
      <w:lvlText w:val="■"/>
      <w:lvlJc w:val="left"/>
      <w:pPr>
        <w:ind w:left="4320" w:hanging="360"/>
      </w:pPr>
      <w:rPr>
        <w:u w:val="none"/>
      </w:rPr>
    </w:lvl>
    <w:lvl w:ilvl="6" w:tplc="F180804C">
      <w:start w:val="1"/>
      <w:numFmt w:val="bullet"/>
      <w:lvlText w:val="●"/>
      <w:lvlJc w:val="left"/>
      <w:pPr>
        <w:ind w:left="5040" w:hanging="360"/>
      </w:pPr>
      <w:rPr>
        <w:u w:val="none"/>
      </w:rPr>
    </w:lvl>
    <w:lvl w:ilvl="7" w:tplc="5C744BC8">
      <w:start w:val="1"/>
      <w:numFmt w:val="bullet"/>
      <w:lvlText w:val="○"/>
      <w:lvlJc w:val="left"/>
      <w:pPr>
        <w:ind w:left="5760" w:hanging="360"/>
      </w:pPr>
      <w:rPr>
        <w:u w:val="none"/>
      </w:rPr>
    </w:lvl>
    <w:lvl w:ilvl="8" w:tplc="AD169E26">
      <w:start w:val="1"/>
      <w:numFmt w:val="bullet"/>
      <w:lvlText w:val="■"/>
      <w:lvlJc w:val="left"/>
      <w:pPr>
        <w:ind w:left="6480" w:hanging="360"/>
      </w:pPr>
      <w:rPr>
        <w:u w:val="none"/>
      </w:rPr>
    </w:lvl>
  </w:abstractNum>
  <w:abstractNum w:abstractNumId="1" w15:restartNumberingAfterBreak="0">
    <w:nsid w:val="2049169E"/>
    <w:multiLevelType w:val="hybridMultilevel"/>
    <w:tmpl w:val="00000000"/>
    <w:lvl w:ilvl="0" w:tplc="21900150">
      <w:start w:val="1"/>
      <w:numFmt w:val="bullet"/>
      <w:lvlText w:val="➔"/>
      <w:lvlJc w:val="left"/>
      <w:pPr>
        <w:ind w:left="720" w:hanging="360"/>
      </w:pPr>
      <w:rPr>
        <w:u w:val="none"/>
      </w:rPr>
    </w:lvl>
    <w:lvl w:ilvl="1" w:tplc="B53E9BF2">
      <w:start w:val="1"/>
      <w:numFmt w:val="bullet"/>
      <w:lvlText w:val="◆"/>
      <w:lvlJc w:val="left"/>
      <w:pPr>
        <w:ind w:left="1440" w:hanging="360"/>
      </w:pPr>
      <w:rPr>
        <w:u w:val="none"/>
      </w:rPr>
    </w:lvl>
    <w:lvl w:ilvl="2" w:tplc="330EFFA2">
      <w:start w:val="1"/>
      <w:numFmt w:val="bullet"/>
      <w:lvlText w:val="●"/>
      <w:lvlJc w:val="left"/>
      <w:pPr>
        <w:ind w:left="2160" w:hanging="360"/>
      </w:pPr>
      <w:rPr>
        <w:u w:val="none"/>
      </w:rPr>
    </w:lvl>
    <w:lvl w:ilvl="3" w:tplc="A5E6DD84">
      <w:start w:val="1"/>
      <w:numFmt w:val="bullet"/>
      <w:lvlText w:val="○"/>
      <w:lvlJc w:val="left"/>
      <w:pPr>
        <w:ind w:left="2880" w:hanging="360"/>
      </w:pPr>
      <w:rPr>
        <w:u w:val="none"/>
      </w:rPr>
    </w:lvl>
    <w:lvl w:ilvl="4" w:tplc="CE041636">
      <w:start w:val="1"/>
      <w:numFmt w:val="bullet"/>
      <w:lvlText w:val="◆"/>
      <w:lvlJc w:val="left"/>
      <w:pPr>
        <w:ind w:left="3600" w:hanging="360"/>
      </w:pPr>
      <w:rPr>
        <w:u w:val="none"/>
      </w:rPr>
    </w:lvl>
    <w:lvl w:ilvl="5" w:tplc="6936C6DC">
      <w:start w:val="1"/>
      <w:numFmt w:val="bullet"/>
      <w:lvlText w:val="●"/>
      <w:lvlJc w:val="left"/>
      <w:pPr>
        <w:ind w:left="4320" w:hanging="360"/>
      </w:pPr>
      <w:rPr>
        <w:u w:val="none"/>
      </w:rPr>
    </w:lvl>
    <w:lvl w:ilvl="6" w:tplc="9F68FD2C">
      <w:start w:val="1"/>
      <w:numFmt w:val="bullet"/>
      <w:lvlText w:val="○"/>
      <w:lvlJc w:val="left"/>
      <w:pPr>
        <w:ind w:left="5040" w:hanging="360"/>
      </w:pPr>
      <w:rPr>
        <w:u w:val="none"/>
      </w:rPr>
    </w:lvl>
    <w:lvl w:ilvl="7" w:tplc="25D4A552">
      <w:start w:val="1"/>
      <w:numFmt w:val="bullet"/>
      <w:lvlText w:val="◆"/>
      <w:lvlJc w:val="left"/>
      <w:pPr>
        <w:ind w:left="5760" w:hanging="360"/>
      </w:pPr>
      <w:rPr>
        <w:u w:val="none"/>
      </w:rPr>
    </w:lvl>
    <w:lvl w:ilvl="8" w:tplc="E180888A">
      <w:start w:val="1"/>
      <w:numFmt w:val="bullet"/>
      <w:lvlText w:val="●"/>
      <w:lvlJc w:val="left"/>
      <w:pPr>
        <w:ind w:left="6480" w:hanging="360"/>
      </w:pPr>
      <w:rPr>
        <w:u w:val="none"/>
      </w:rPr>
    </w:lvl>
  </w:abstractNum>
  <w:abstractNum w:abstractNumId="2" w15:restartNumberingAfterBreak="0">
    <w:nsid w:val="36B86EB3"/>
    <w:multiLevelType w:val="hybridMultilevel"/>
    <w:tmpl w:val="00000000"/>
    <w:lvl w:ilvl="0" w:tplc="47747E80">
      <w:start w:val="1"/>
      <w:numFmt w:val="bullet"/>
      <w:lvlText w:val="●"/>
      <w:lvlJc w:val="left"/>
      <w:pPr>
        <w:ind w:left="720" w:hanging="360"/>
      </w:pPr>
      <w:rPr>
        <w:u w:val="none"/>
      </w:rPr>
    </w:lvl>
    <w:lvl w:ilvl="1" w:tplc="86F02AEC">
      <w:start w:val="1"/>
      <w:numFmt w:val="bullet"/>
      <w:lvlText w:val="○"/>
      <w:lvlJc w:val="left"/>
      <w:pPr>
        <w:ind w:left="1440" w:hanging="360"/>
      </w:pPr>
      <w:rPr>
        <w:u w:val="none"/>
      </w:rPr>
    </w:lvl>
    <w:lvl w:ilvl="2" w:tplc="F51E0988">
      <w:start w:val="1"/>
      <w:numFmt w:val="bullet"/>
      <w:lvlText w:val="■"/>
      <w:lvlJc w:val="left"/>
      <w:pPr>
        <w:ind w:left="2160" w:hanging="360"/>
      </w:pPr>
      <w:rPr>
        <w:u w:val="none"/>
      </w:rPr>
    </w:lvl>
    <w:lvl w:ilvl="3" w:tplc="14021548">
      <w:start w:val="1"/>
      <w:numFmt w:val="bullet"/>
      <w:lvlText w:val="●"/>
      <w:lvlJc w:val="left"/>
      <w:pPr>
        <w:ind w:left="2880" w:hanging="360"/>
      </w:pPr>
      <w:rPr>
        <w:u w:val="none"/>
      </w:rPr>
    </w:lvl>
    <w:lvl w:ilvl="4" w:tplc="E48C8D72">
      <w:start w:val="1"/>
      <w:numFmt w:val="bullet"/>
      <w:lvlText w:val="○"/>
      <w:lvlJc w:val="left"/>
      <w:pPr>
        <w:ind w:left="3600" w:hanging="360"/>
      </w:pPr>
      <w:rPr>
        <w:u w:val="none"/>
      </w:rPr>
    </w:lvl>
    <w:lvl w:ilvl="5" w:tplc="C17E7FE6">
      <w:start w:val="1"/>
      <w:numFmt w:val="bullet"/>
      <w:lvlText w:val="■"/>
      <w:lvlJc w:val="left"/>
      <w:pPr>
        <w:ind w:left="4320" w:hanging="360"/>
      </w:pPr>
      <w:rPr>
        <w:u w:val="none"/>
      </w:rPr>
    </w:lvl>
    <w:lvl w:ilvl="6" w:tplc="F970ED8E">
      <w:start w:val="1"/>
      <w:numFmt w:val="bullet"/>
      <w:lvlText w:val="●"/>
      <w:lvlJc w:val="left"/>
      <w:pPr>
        <w:ind w:left="5040" w:hanging="360"/>
      </w:pPr>
      <w:rPr>
        <w:u w:val="none"/>
      </w:rPr>
    </w:lvl>
    <w:lvl w:ilvl="7" w:tplc="2A9AA2DC">
      <w:start w:val="1"/>
      <w:numFmt w:val="bullet"/>
      <w:lvlText w:val="○"/>
      <w:lvlJc w:val="left"/>
      <w:pPr>
        <w:ind w:left="5760" w:hanging="360"/>
      </w:pPr>
      <w:rPr>
        <w:u w:val="none"/>
      </w:rPr>
    </w:lvl>
    <w:lvl w:ilvl="8" w:tplc="6E183104">
      <w:start w:val="1"/>
      <w:numFmt w:val="bullet"/>
      <w:lvlText w:val="■"/>
      <w:lvlJc w:val="left"/>
      <w:pPr>
        <w:ind w:left="6480" w:hanging="360"/>
      </w:pPr>
      <w:rPr>
        <w:u w:val="none"/>
      </w:rPr>
    </w:lvl>
  </w:abstractNum>
  <w:abstractNum w:abstractNumId="3" w15:restartNumberingAfterBreak="0">
    <w:nsid w:val="59FC526D"/>
    <w:multiLevelType w:val="hybridMultilevel"/>
    <w:tmpl w:val="00000000"/>
    <w:lvl w:ilvl="0" w:tplc="D264FA7C">
      <w:start w:val="1"/>
      <w:numFmt w:val="bullet"/>
      <w:lvlText w:val="➔"/>
      <w:lvlJc w:val="left"/>
      <w:pPr>
        <w:ind w:left="720" w:hanging="360"/>
      </w:pPr>
      <w:rPr>
        <w:u w:val="none"/>
      </w:rPr>
    </w:lvl>
    <w:lvl w:ilvl="1" w:tplc="030E96F8">
      <w:start w:val="1"/>
      <w:numFmt w:val="bullet"/>
      <w:lvlText w:val="◆"/>
      <w:lvlJc w:val="left"/>
      <w:pPr>
        <w:ind w:left="1440" w:hanging="360"/>
      </w:pPr>
      <w:rPr>
        <w:u w:val="none"/>
      </w:rPr>
    </w:lvl>
    <w:lvl w:ilvl="2" w:tplc="51D84658">
      <w:start w:val="1"/>
      <w:numFmt w:val="bullet"/>
      <w:lvlText w:val="●"/>
      <w:lvlJc w:val="left"/>
      <w:pPr>
        <w:ind w:left="2160" w:hanging="360"/>
      </w:pPr>
      <w:rPr>
        <w:u w:val="none"/>
      </w:rPr>
    </w:lvl>
    <w:lvl w:ilvl="3" w:tplc="13808EA8">
      <w:start w:val="1"/>
      <w:numFmt w:val="bullet"/>
      <w:lvlText w:val="○"/>
      <w:lvlJc w:val="left"/>
      <w:pPr>
        <w:ind w:left="2880" w:hanging="360"/>
      </w:pPr>
      <w:rPr>
        <w:u w:val="none"/>
      </w:rPr>
    </w:lvl>
    <w:lvl w:ilvl="4" w:tplc="6C14CC36">
      <w:start w:val="1"/>
      <w:numFmt w:val="bullet"/>
      <w:lvlText w:val="◆"/>
      <w:lvlJc w:val="left"/>
      <w:pPr>
        <w:ind w:left="3600" w:hanging="360"/>
      </w:pPr>
      <w:rPr>
        <w:u w:val="none"/>
      </w:rPr>
    </w:lvl>
    <w:lvl w:ilvl="5" w:tplc="DCCC1610">
      <w:start w:val="1"/>
      <w:numFmt w:val="bullet"/>
      <w:lvlText w:val="●"/>
      <w:lvlJc w:val="left"/>
      <w:pPr>
        <w:ind w:left="4320" w:hanging="360"/>
      </w:pPr>
      <w:rPr>
        <w:u w:val="none"/>
      </w:rPr>
    </w:lvl>
    <w:lvl w:ilvl="6" w:tplc="D37E135C">
      <w:start w:val="1"/>
      <w:numFmt w:val="bullet"/>
      <w:lvlText w:val="○"/>
      <w:lvlJc w:val="left"/>
      <w:pPr>
        <w:ind w:left="5040" w:hanging="360"/>
      </w:pPr>
      <w:rPr>
        <w:u w:val="none"/>
      </w:rPr>
    </w:lvl>
    <w:lvl w:ilvl="7" w:tplc="F040522C">
      <w:start w:val="1"/>
      <w:numFmt w:val="bullet"/>
      <w:lvlText w:val="◆"/>
      <w:lvlJc w:val="left"/>
      <w:pPr>
        <w:ind w:left="5760" w:hanging="360"/>
      </w:pPr>
      <w:rPr>
        <w:u w:val="none"/>
      </w:rPr>
    </w:lvl>
    <w:lvl w:ilvl="8" w:tplc="C56403AE">
      <w:start w:val="1"/>
      <w:numFmt w:val="bullet"/>
      <w:lvlText w:val="●"/>
      <w:lvlJc w:val="left"/>
      <w:pPr>
        <w:ind w:left="6480" w:hanging="360"/>
      </w:pPr>
      <w:rPr>
        <w:u w:val="none"/>
      </w:rPr>
    </w:lvl>
  </w:abstractNum>
  <w:abstractNum w:abstractNumId="4" w15:restartNumberingAfterBreak="0">
    <w:nsid w:val="5D345B9B"/>
    <w:multiLevelType w:val="hybridMultilevel"/>
    <w:tmpl w:val="00000000"/>
    <w:lvl w:ilvl="0" w:tplc="8C6C7036">
      <w:start w:val="1"/>
      <w:numFmt w:val="bullet"/>
      <w:lvlText w:val="➔"/>
      <w:lvlJc w:val="left"/>
      <w:pPr>
        <w:ind w:left="720" w:hanging="360"/>
      </w:pPr>
      <w:rPr>
        <w:u w:val="none"/>
      </w:rPr>
    </w:lvl>
    <w:lvl w:ilvl="1" w:tplc="651EA484">
      <w:start w:val="1"/>
      <w:numFmt w:val="bullet"/>
      <w:lvlText w:val="◆"/>
      <w:lvlJc w:val="left"/>
      <w:pPr>
        <w:ind w:left="1440" w:hanging="360"/>
      </w:pPr>
      <w:rPr>
        <w:u w:val="none"/>
      </w:rPr>
    </w:lvl>
    <w:lvl w:ilvl="2" w:tplc="CE285EBC">
      <w:start w:val="1"/>
      <w:numFmt w:val="bullet"/>
      <w:lvlText w:val="●"/>
      <w:lvlJc w:val="left"/>
      <w:pPr>
        <w:ind w:left="2160" w:hanging="360"/>
      </w:pPr>
      <w:rPr>
        <w:u w:val="none"/>
      </w:rPr>
    </w:lvl>
    <w:lvl w:ilvl="3" w:tplc="AFD2ABBE">
      <w:start w:val="1"/>
      <w:numFmt w:val="bullet"/>
      <w:lvlText w:val="○"/>
      <w:lvlJc w:val="left"/>
      <w:pPr>
        <w:ind w:left="2880" w:hanging="360"/>
      </w:pPr>
      <w:rPr>
        <w:u w:val="none"/>
      </w:rPr>
    </w:lvl>
    <w:lvl w:ilvl="4" w:tplc="3F2025AC">
      <w:start w:val="1"/>
      <w:numFmt w:val="bullet"/>
      <w:lvlText w:val="◆"/>
      <w:lvlJc w:val="left"/>
      <w:pPr>
        <w:ind w:left="3600" w:hanging="360"/>
      </w:pPr>
      <w:rPr>
        <w:u w:val="none"/>
      </w:rPr>
    </w:lvl>
    <w:lvl w:ilvl="5" w:tplc="A5A2A00A">
      <w:start w:val="1"/>
      <w:numFmt w:val="bullet"/>
      <w:lvlText w:val="●"/>
      <w:lvlJc w:val="left"/>
      <w:pPr>
        <w:ind w:left="4320" w:hanging="360"/>
      </w:pPr>
      <w:rPr>
        <w:u w:val="none"/>
      </w:rPr>
    </w:lvl>
    <w:lvl w:ilvl="6" w:tplc="3B0CCFA4">
      <w:start w:val="1"/>
      <w:numFmt w:val="bullet"/>
      <w:lvlText w:val="○"/>
      <w:lvlJc w:val="left"/>
      <w:pPr>
        <w:ind w:left="5040" w:hanging="360"/>
      </w:pPr>
      <w:rPr>
        <w:u w:val="none"/>
      </w:rPr>
    </w:lvl>
    <w:lvl w:ilvl="7" w:tplc="7C2C1CEE">
      <w:start w:val="1"/>
      <w:numFmt w:val="bullet"/>
      <w:lvlText w:val="◆"/>
      <w:lvlJc w:val="left"/>
      <w:pPr>
        <w:ind w:left="5760" w:hanging="360"/>
      </w:pPr>
      <w:rPr>
        <w:u w:val="none"/>
      </w:rPr>
    </w:lvl>
    <w:lvl w:ilvl="8" w:tplc="1D2EC06E">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F3B"/>
    <w:rsid w:val="003705C2"/>
    <w:rsid w:val="00384F3B"/>
    <w:rsid w:val="004A1B47"/>
    <w:rsid w:val="005C5877"/>
    <w:rsid w:val="00614977"/>
    <w:rsid w:val="00890C38"/>
    <w:rsid w:val="008F2A5C"/>
    <w:rsid w:val="009348C5"/>
    <w:rsid w:val="00A51DD4"/>
    <w:rsid w:val="00BE4A5E"/>
    <w:rsid w:val="00C20DB5"/>
    <w:rsid w:val="00E46142"/>
    <w:rsid w:val="00E85526"/>
    <w:rsid w:val="00F72EFA"/>
    <w:rsid w:val="2D7A02D2"/>
    <w:rsid w:val="392106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6B58"/>
  <w15:docId w15:val="{FAE14C02-F7B9-5C42-A9C1-DEE6EE9E7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F72EFA"/>
  </w:style>
  <w:style w:type="paragraph" w:styleId="Heading1">
    <w:name w:val="heading 1"/>
    <w:basedOn w:val="Normal"/>
    <w:next w:val="Normal"/>
    <w:rsid w:val="00F72EFA"/>
    <w:pPr>
      <w:keepNext/>
      <w:keepLines/>
      <w:spacing w:before="400" w:after="120"/>
      <w:outlineLvl w:val="0"/>
    </w:pPr>
    <w:rPr>
      <w:b/>
      <w:sz w:val="28"/>
      <w:szCs w:val="28"/>
    </w:rPr>
  </w:style>
  <w:style w:type="paragraph" w:styleId="Heading2">
    <w:name w:val="heading 2"/>
    <w:basedOn w:val="Normal"/>
    <w:next w:val="Normal"/>
    <w:rsid w:val="00F72EFA"/>
    <w:pPr>
      <w:keepNext/>
      <w:keepLines/>
      <w:spacing w:before="360" w:after="120"/>
      <w:outlineLvl w:val="1"/>
    </w:pPr>
    <w:rPr>
      <w:b/>
      <w:sz w:val="26"/>
      <w:szCs w:val="26"/>
    </w:rPr>
  </w:style>
  <w:style w:type="paragraph" w:styleId="Heading3">
    <w:name w:val="heading 3"/>
    <w:basedOn w:val="Normal"/>
    <w:next w:val="Normal"/>
    <w:rsid w:val="00F72EFA"/>
    <w:pPr>
      <w:keepNext/>
      <w:keepLines/>
      <w:spacing w:before="320" w:after="80"/>
      <w:outlineLvl w:val="2"/>
    </w:pPr>
    <w:rPr>
      <w:color w:val="434343"/>
      <w:sz w:val="28"/>
      <w:szCs w:val="28"/>
    </w:rPr>
  </w:style>
  <w:style w:type="paragraph" w:styleId="Heading4">
    <w:name w:val="heading 4"/>
    <w:basedOn w:val="Normal"/>
    <w:next w:val="Normal"/>
    <w:rsid w:val="00F72EFA"/>
    <w:pPr>
      <w:keepNext/>
      <w:keepLines/>
      <w:spacing w:before="280" w:after="80"/>
      <w:outlineLvl w:val="3"/>
    </w:pPr>
    <w:rPr>
      <w:color w:val="666666"/>
    </w:rPr>
  </w:style>
  <w:style w:type="paragraph" w:styleId="Heading5">
    <w:name w:val="heading 5"/>
    <w:basedOn w:val="Normal"/>
    <w:next w:val="Normal"/>
    <w:rsid w:val="00F72EFA"/>
    <w:pPr>
      <w:keepNext/>
      <w:keepLines/>
      <w:spacing w:before="240" w:after="80"/>
      <w:outlineLvl w:val="4"/>
    </w:pPr>
    <w:rPr>
      <w:color w:val="666666"/>
      <w:sz w:val="22"/>
      <w:szCs w:val="22"/>
    </w:rPr>
  </w:style>
  <w:style w:type="paragraph" w:styleId="Heading6">
    <w:name w:val="heading 6"/>
    <w:basedOn w:val="Normal"/>
    <w:next w:val="Normal"/>
    <w:rsid w:val="00F72EFA"/>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F72EFA"/>
    <w:pPr>
      <w:keepNext/>
      <w:keepLines/>
      <w:spacing w:after="60"/>
      <w:jc w:val="center"/>
    </w:pPr>
    <w:rPr>
      <w:b/>
    </w:rPr>
  </w:style>
  <w:style w:type="paragraph" w:styleId="Subtitle">
    <w:name w:val="Subtitle"/>
    <w:basedOn w:val="Normal"/>
    <w:next w:val="Normal"/>
    <w:rsid w:val="00F72EFA"/>
    <w:pPr>
      <w:keepNext/>
      <w:keepLines/>
      <w:spacing w:after="320"/>
    </w:pPr>
    <w:rPr>
      <w:rFonts w:ascii="Arial" w:hAnsi="Arial" w:eastAsia="Arial" w:cs="Arial"/>
      <w:color w:val="666666"/>
      <w:sz w:val="30"/>
      <w:szCs w:val="30"/>
    </w:rPr>
  </w:style>
  <w:style w:type="table" w:styleId="Table1" w:customStyle="1">
    <w:name w:val="Table1"/>
    <w:basedOn w:val="TableNormal"/>
    <w:rsid w:val="00F72EFA"/>
    <w:tblPr>
      <w:tblStyleRowBandSize w:val="1"/>
      <w:tblStyleColBandSize w:val="1"/>
      <w:tblCellMar>
        <w:top w:w="100" w:type="dxa"/>
        <w:left w:w="100" w:type="dxa"/>
        <w:bottom w:w="100" w:type="dxa"/>
        <w:right w:w="100" w:type="dxa"/>
      </w:tblCellMar>
    </w:tblPr>
  </w:style>
  <w:style w:type="table" w:styleId="Table2" w:customStyle="1">
    <w:name w:val="Table2"/>
    <w:basedOn w:val="TableNormal"/>
    <w:rsid w:val="00F72EFA"/>
    <w:tblPr>
      <w:tblStyleRowBandSize w:val="1"/>
      <w:tblStyleColBandSize w:val="1"/>
      <w:tblCellMar>
        <w:top w:w="100" w:type="dxa"/>
        <w:left w:w="100" w:type="dxa"/>
        <w:bottom w:w="100" w:type="dxa"/>
        <w:right w:w="100" w:type="dxa"/>
      </w:tblCellMar>
    </w:tblPr>
  </w:style>
  <w:style w:type="table" w:styleId="Table3" w:customStyle="1">
    <w:name w:val="Table3"/>
    <w:basedOn w:val="TableNormal"/>
    <w:rsid w:val="00F72EFA"/>
    <w:tblPr>
      <w:tblStyleRowBandSize w:val="1"/>
      <w:tblStyleColBandSize w:val="1"/>
      <w:tblCellMar>
        <w:top w:w="100" w:type="dxa"/>
        <w:left w:w="100" w:type="dxa"/>
        <w:bottom w:w="100" w:type="dxa"/>
        <w:right w:w="100" w:type="dxa"/>
      </w:tblCellMar>
    </w:tblPr>
  </w:style>
  <w:style w:type="table" w:styleId="Table4" w:customStyle="1">
    <w:name w:val="Table4"/>
    <w:basedOn w:val="TableNormal"/>
    <w:rsid w:val="00F72EFA"/>
    <w:tblPr>
      <w:tblStyleRowBandSize w:val="1"/>
      <w:tblStyleColBandSize w:val="1"/>
      <w:tblCellMar>
        <w:top w:w="100" w:type="dxa"/>
        <w:left w:w="100" w:type="dxa"/>
        <w:bottom w:w="100" w:type="dxa"/>
        <w:right w:w="100" w:type="dxa"/>
      </w:tblCellMar>
    </w:tblPr>
  </w:style>
  <w:style w:type="table" w:styleId="Table5" w:customStyle="1">
    <w:name w:val="Table5"/>
    <w:basedOn w:val="TableNormal"/>
    <w:rsid w:val="00F72EFA"/>
    <w:tblPr>
      <w:tblStyleRowBandSize w:val="1"/>
      <w:tblStyleColBandSize w:val="1"/>
      <w:tblCellMar>
        <w:top w:w="100" w:type="dxa"/>
        <w:left w:w="100" w:type="dxa"/>
        <w:bottom w:w="100" w:type="dxa"/>
        <w:right w:w="100" w:type="dxa"/>
      </w:tblCellMar>
    </w:tblPr>
  </w:style>
  <w:style w:type="table" w:styleId="Table6" w:customStyle="1">
    <w:name w:val="Table6"/>
    <w:basedOn w:val="TableNormal"/>
    <w:rsid w:val="00F72EFA"/>
    <w:tblPr>
      <w:tblStyleRowBandSize w:val="1"/>
      <w:tblStyleColBandSize w:val="1"/>
      <w:tblCellMar>
        <w:top w:w="100" w:type="dxa"/>
        <w:left w:w="100" w:type="dxa"/>
        <w:bottom w:w="100" w:type="dxa"/>
        <w:right w:w="100" w:type="dxa"/>
      </w:tblCellMar>
    </w:tblPr>
  </w:style>
  <w:style w:type="table" w:styleId="Table7" w:customStyle="1">
    <w:name w:val="Table7"/>
    <w:basedOn w:val="TableNormal"/>
    <w:rsid w:val="00F72EFA"/>
    <w:tblPr>
      <w:tblStyleRowBandSize w:val="1"/>
      <w:tblStyleColBandSize w:val="1"/>
      <w:tblCellMar>
        <w:top w:w="100" w:type="dxa"/>
        <w:left w:w="100" w:type="dxa"/>
        <w:bottom w:w="100" w:type="dxa"/>
        <w:right w:w="100" w:type="dxa"/>
      </w:tblCellMar>
    </w:tblPr>
  </w:style>
  <w:style w:type="table" w:styleId="Table8" w:customStyle="1">
    <w:name w:val="Table8"/>
    <w:basedOn w:val="TableNormal"/>
    <w:rsid w:val="00F72EFA"/>
    <w:tblPr>
      <w:tblStyleRowBandSize w:val="1"/>
      <w:tblStyleColBandSize w:val="1"/>
      <w:tblCellMar>
        <w:top w:w="100" w:type="dxa"/>
        <w:left w:w="100" w:type="dxa"/>
        <w:bottom w:w="100" w:type="dxa"/>
        <w:right w:w="100" w:type="dxa"/>
      </w:tblCellMar>
    </w:tblPr>
  </w:style>
  <w:style w:type="table" w:styleId="Table9" w:customStyle="1">
    <w:name w:val="Table9"/>
    <w:basedOn w:val="TableNormal"/>
    <w:rsid w:val="00F72EFA"/>
    <w:tblPr>
      <w:tblStyleRowBandSize w:val="1"/>
      <w:tblStyleColBandSize w:val="1"/>
      <w:tblCellMar>
        <w:top w:w="100" w:type="dxa"/>
        <w:left w:w="100" w:type="dxa"/>
        <w:bottom w:w="100" w:type="dxa"/>
        <w:right w:w="100" w:type="dxa"/>
      </w:tblCellMar>
    </w:tblPr>
  </w:style>
  <w:style w:type="table" w:styleId="Table10" w:customStyle="1">
    <w:name w:val="Table10"/>
    <w:basedOn w:val="TableNormal"/>
    <w:rsid w:val="00F72EFA"/>
    <w:tblPr>
      <w:tblStyleRowBandSize w:val="1"/>
      <w:tblStyleColBandSize w:val="1"/>
      <w:tblCellMar>
        <w:top w:w="100" w:type="dxa"/>
        <w:left w:w="100" w:type="dxa"/>
        <w:bottom w:w="100" w:type="dxa"/>
        <w:right w:w="100" w:type="dxa"/>
      </w:tblCellMar>
    </w:tblPr>
  </w:style>
  <w:style w:type="table" w:styleId="Table11" w:customStyle="1">
    <w:name w:val="Table11"/>
    <w:basedOn w:val="TableNormal"/>
    <w:rsid w:val="00F72EFA"/>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72EFA"/>
    <w:pPr>
      <w:spacing w:line="240" w:lineRule="auto"/>
    </w:pPr>
    <w:rPr>
      <w:sz w:val="20"/>
      <w:szCs w:val="20"/>
    </w:rPr>
  </w:style>
  <w:style w:type="character" w:styleId="CommentTextChar" w:customStyle="1">
    <w:name w:val="Comment Text Char"/>
    <w:basedOn w:val="DefaultParagraphFont"/>
    <w:link w:val="CommentText"/>
    <w:uiPriority w:val="99"/>
    <w:semiHidden/>
    <w:rsid w:val="00F72EFA"/>
    <w:rPr>
      <w:sz w:val="20"/>
      <w:szCs w:val="20"/>
    </w:rPr>
  </w:style>
  <w:style w:type="character" w:styleId="CommentReference">
    <w:name w:val="annotation reference"/>
    <w:basedOn w:val="DefaultParagraphFont"/>
    <w:uiPriority w:val="99"/>
    <w:semiHidden/>
    <w:unhideWhenUsed/>
    <w:rsid w:val="00F72EFA"/>
    <w:rPr>
      <w:sz w:val="16"/>
      <w:szCs w:val="16"/>
    </w:rPr>
  </w:style>
  <w:style w:type="paragraph" w:styleId="TOCHeading">
    <w:name w:val="TOC Heading"/>
    <w:basedOn w:val="Heading1"/>
    <w:next w:val="Normal"/>
    <w:uiPriority w:val="39"/>
    <w:semiHidden/>
    <w:unhideWhenUsed/>
    <w:qFormat/>
    <w:rsid w:val="009348C5"/>
    <w:pPr>
      <w:spacing w:before="480" w:after="0" w:line="276" w:lineRule="auto"/>
      <w:jc w:val="left"/>
      <w:outlineLvl w:val="9"/>
    </w:pPr>
    <w:rPr>
      <w:rFonts w:asciiTheme="majorHAnsi" w:hAnsiTheme="majorHAnsi" w:eastAsiaTheme="majorEastAsia" w:cstheme="majorBidi"/>
      <w:bCs/>
      <w:color w:val="365F91" w:themeColor="accent1" w:themeShade="BF"/>
      <w:lang w:val="en-US"/>
    </w:rPr>
  </w:style>
  <w:style w:type="paragraph" w:styleId="TOC1">
    <w:name w:val="toc 1"/>
    <w:basedOn w:val="Normal"/>
    <w:next w:val="Normal"/>
    <w:autoRedefine/>
    <w:uiPriority w:val="39"/>
    <w:unhideWhenUsed/>
    <w:rsid w:val="009348C5"/>
    <w:pPr>
      <w:spacing w:after="100"/>
    </w:pPr>
  </w:style>
  <w:style w:type="paragraph" w:styleId="TOC2">
    <w:name w:val="toc 2"/>
    <w:basedOn w:val="Normal"/>
    <w:next w:val="Normal"/>
    <w:autoRedefine/>
    <w:uiPriority w:val="39"/>
    <w:unhideWhenUsed/>
    <w:rsid w:val="009348C5"/>
    <w:pPr>
      <w:spacing w:after="100"/>
      <w:ind w:left="240"/>
    </w:pPr>
  </w:style>
  <w:style w:type="character" w:styleId="Hyperlink">
    <w:name w:val="Hyperlink"/>
    <w:basedOn w:val="DefaultParagraphFont"/>
    <w:uiPriority w:val="99"/>
    <w:unhideWhenUsed/>
    <w:rsid w:val="009348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hyperlink" Target="https://www.ijeast.com/papers/196-207,Tesma503,IJEAST.pdf" TargetMode="External" Id="rId13" /><Relationship Type="http://schemas.openxmlformats.org/officeDocument/2006/relationships/hyperlink" Target="http://centaur.reading.ac.uk/93709/1/Surveillance%20-%20and%20how%20to%20monitor%20remote%20working%20ethically.docx" TargetMode="External" Id="rId1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hyperlink" Target="https://behavioralpolicy.org/wp-content/uploads/2020/07/BSP-Journal_Special-Online-Covid_Perrigino-Raveendhran_2p.pdf" TargetMode="External" Id="rId21" /><Relationship Type="http://schemas.openxmlformats.org/officeDocument/2006/relationships/endnotes" Target="endnotes.xml" Id="rId7" /><Relationship Type="http://schemas.openxmlformats.org/officeDocument/2006/relationships/hyperlink" Target="https://d1wqtxts1xzle7.cloudfront.net/60747750/REMOTE_WORK_-_ADVANTAGES_AND_DISADVANTAGES_ON_THE_EXAMPLE_IN_IT_ORGANISATION20190930-60686-1a3dea8.pdf?1569855329=&amp;response-content-disposition=inline%3B+filename%3DREMOTE_WORK_ADVANTAGES_AND_DISADVANTAGES.pdf&amp;Expires=1616699348&amp;Signature=BaBNcsPEDTRdNfz9ut~0DzPEyyYdTLZ1VD6Yl3AQ4carmiypR19oGLr1RKvPutewrkjh3GLMIououU~UfI87eOmfitNYTNpCxM5daCSNGbGfWhgPMAVPODZ6e1mxmaJynKdEkVnERhiyaLMWeKaZv8OpzDZF6PRW85iXD6BcrWoCtnkbNHMgJ6KHurFIR2876fR8j4FWumP45IrSagPJHHpuACbRbw2-8YKKxwuvdgkPo4-1T6u2lb2oNU~68Cvj1MebGgUw9778NQcSQjDxLpDtOyKuSIBY4~LMRkKqJo7H-cRTgkcXG81el91R2ShlkmwbriaLDiMywXlQ25YSGA__&amp;Key-Pair-Id=APKAJLOHF5GGSLRBV4ZA" TargetMode="External" Id="rId12" /><Relationship Type="http://schemas.openxmlformats.org/officeDocument/2006/relationships/hyperlink" Target="https://www.hbs.edu/ris/Publication%20Files/How%20to%20(Actually)%20Save%20Time_5307067a-78f0-4693-b466-7bddcf1bbf21.pdf" TargetMode="External" Id="rId1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hyperlink" Target="https://www.tandfonline.com/doi/abs/10.1080/14623943.2019.1674271" TargetMode="External" Id="rId16" /><Relationship Type="http://schemas.openxmlformats.org/officeDocument/2006/relationships/hyperlink" Target="https://netfamilybusiness.com/wp-content/uploads/2020/08/Remote-Managers-Are-Having-Trust-Issues.pdf"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24" /><Relationship Type="http://schemas.openxmlformats.org/officeDocument/2006/relationships/webSettings" Target="webSettings.xml" Id="rId5" /><Relationship Type="http://schemas.openxmlformats.org/officeDocument/2006/relationships/hyperlink" Target="https://www.med.upenn.edu/uphscovid19education/assets/user-content/documents/leading/hbr-coronavirus-could-force-teams-to-work-remotely.pdf" TargetMode="External" Id="rId15" /><Relationship Type="http://schemas.openxmlformats.org/officeDocument/2006/relationships/header" Target="header1.xml" Id="rId23" /><Relationship Type="http://schemas.openxmlformats.org/officeDocument/2006/relationships/hyperlink" Target="https://sangroup.com/wp-content/uploads/2020/03/aguidetomanagingyournewlyremoteworkers.pdf" TargetMode="External" Id="rId19" /><Relationship Type="http://schemas.openxmlformats.org/officeDocument/2006/relationships/settings" Target="settings.xml" Id="rId4" /><Relationship Type="http://schemas.openxmlformats.org/officeDocument/2006/relationships/hyperlink" Target="https://books.google.co.in/books?hl=en&amp;lr=&amp;id=fJVqDwAAQBAJ&amp;oi=fnd&amp;pg=PT6&amp;dq=Garber,+P.R.+and+Mack+III,+J.,+2018.+A+Practical+Guide+to+Managing+Temporary+Workers.+American+Society+for+Training+and+Development.&amp;ots=8KY6EOMlCV&amp;sig=h4k9ruAyHU7QAU028DJs163Kw2s" TargetMode="External" Id="rId14" /><Relationship Type="http://schemas.openxmlformats.org/officeDocument/2006/relationships/hyperlink" Target="https://books.google.co.in/books?hl=en&amp;lr=&amp;id=oAXpDwAAQBAJ&amp;oi=fnd&amp;pg=PP1&amp;dq=Sutherland,+L.+and+Janene-Nelson,+K.,+2020.+Work+Together+Anywhere:+A+Handbook+on+Working+Remotely-Successfully-for+Individuals,+Teams,+and+Managers.+John+Wiley+%26+Sons.&amp;ots=1KC0G9v4TB&amp;sig=lNNJ33JZu-3EikV4A1-Wl2fpalw" TargetMode="External" Id="rId22" /><Relationship Type="http://schemas.openxmlformats.org/officeDocument/2006/relationships/image" Target="/media/image5.png" Id="R626eb231e4b94a4a" /><Relationship Type="http://schemas.openxmlformats.org/officeDocument/2006/relationships/image" Target="/media/image6.png" Id="R88eb1844bf7f419b" /><Relationship Type="http://schemas.openxmlformats.org/officeDocument/2006/relationships/image" Target="/media/image7.png" Id="R2d075187bc0740ab" /><Relationship Type="http://schemas.openxmlformats.org/officeDocument/2006/relationships/image" Target="/media/image8.png" Id="R96470756c38e4c65" /><Relationship Type="http://schemas.openxmlformats.org/officeDocument/2006/relationships/glossaryDocument" Target="/word/glossary/document.xml" Id="R81705c31ece5444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c4e9616-6990-4d17-bf2e-6aaa89697d91}"/>
      </w:docPartPr>
      <w:docPartBody>
        <w:p w14:paraId="22CE38E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EB949-AAB5-4695-9BB9-85E05E2E43B1}">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Jade Louise Hackman (2010716)</lastModifiedBy>
  <revision>3</revision>
  <dcterms:created xsi:type="dcterms:W3CDTF">2021-03-26T12:44:00.0000000Z</dcterms:created>
  <dcterms:modified xsi:type="dcterms:W3CDTF">2021-03-27T10:34:57.1627507Z</dcterms:modified>
</coreProperties>
</file>