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E620A" w:rsidRPr="00A40D9F" w:rsidRDefault="004B3D7B">
      <w:pPr>
        <w:rPr>
          <w:b/>
          <w:sz w:val="28"/>
          <w:szCs w:val="28"/>
          <w:u w:val="single"/>
        </w:rPr>
      </w:pPr>
      <w:r w:rsidRPr="00A40D9F">
        <w:rPr>
          <w:b/>
          <w:sz w:val="28"/>
          <w:szCs w:val="28"/>
          <w:u w:val="single"/>
        </w:rPr>
        <w:t>Role Play Reflection</w:t>
      </w:r>
    </w:p>
    <w:p w:rsidR="004B3D7B" w:rsidRDefault="004B3D7B"/>
    <w:p w:rsidR="004B3D7B" w:rsidRDefault="004B3D7B" w:rsidP="005F244A">
      <w:pPr>
        <w:jc w:val="both"/>
      </w:pPr>
      <w:r>
        <w:t xml:space="preserve">In this written reflection I will use Gibbs reflective model to identify and reflect on </w:t>
      </w:r>
      <w:r w:rsidR="00F33322">
        <w:t>my recent role play performance</w:t>
      </w:r>
      <w:r>
        <w:t xml:space="preserve"> where by my fellow student and I demonstrated the positive and negative impacts of communication.</w:t>
      </w:r>
    </w:p>
    <w:p w:rsidR="004B3D7B" w:rsidRDefault="004B3D7B" w:rsidP="005F244A">
      <w:pPr>
        <w:jc w:val="both"/>
      </w:pPr>
    </w:p>
    <w:p w:rsidR="003C49D1" w:rsidRDefault="00015756" w:rsidP="005F244A">
      <w:pPr>
        <w:jc w:val="both"/>
        <w:rPr>
          <w:rFonts w:cstheme="minorHAnsi"/>
          <w:sz w:val="24"/>
          <w:szCs w:val="24"/>
        </w:rPr>
      </w:pPr>
      <w:r>
        <w:t>Before planning the role play, I researched into effective communication skills</w:t>
      </w:r>
      <w:r w:rsidR="0073665A">
        <w:t xml:space="preserve"> and have understood that good communication skills are essential in life.  Stella Cottrell explained it</w:t>
      </w:r>
      <w:r w:rsidR="005F244A">
        <w:t xml:space="preserve"> in ‘The Study Skills Handbook’</w:t>
      </w:r>
      <w:r w:rsidR="0073665A">
        <w:t xml:space="preserve"> as a two-way </w:t>
      </w:r>
      <w:r w:rsidR="0073665A" w:rsidRPr="0073665A">
        <w:rPr>
          <w:rFonts w:cstheme="minorHAnsi"/>
          <w:sz w:val="24"/>
          <w:szCs w:val="24"/>
        </w:rPr>
        <w:t xml:space="preserve">process that require both listening and participation </w:t>
      </w:r>
      <w:r w:rsidR="00B20A64">
        <w:rPr>
          <w:rFonts w:cstheme="minorHAnsi"/>
          <w:sz w:val="24"/>
          <w:szCs w:val="24"/>
        </w:rPr>
        <w:t xml:space="preserve">(2013, p. 252).  I have </w:t>
      </w:r>
      <w:r w:rsidR="0073665A">
        <w:rPr>
          <w:rFonts w:cstheme="minorHAnsi"/>
          <w:sz w:val="24"/>
          <w:szCs w:val="24"/>
        </w:rPr>
        <w:t xml:space="preserve">also looked at active listening and how it plays an important part in this communication process.  </w:t>
      </w:r>
      <w:proofErr w:type="spellStart"/>
      <w:r w:rsidR="0073665A">
        <w:rPr>
          <w:rFonts w:cstheme="minorHAnsi"/>
          <w:sz w:val="24"/>
          <w:szCs w:val="24"/>
        </w:rPr>
        <w:t>SkillsYouNeed</w:t>
      </w:r>
      <w:proofErr w:type="spellEnd"/>
      <w:r w:rsidR="0073665A">
        <w:rPr>
          <w:rFonts w:cstheme="minorHAnsi"/>
          <w:sz w:val="24"/>
          <w:szCs w:val="24"/>
        </w:rPr>
        <w:t xml:space="preserve"> (2022) sug</w:t>
      </w:r>
      <w:r w:rsidR="008C7254">
        <w:rPr>
          <w:rFonts w:cstheme="minorHAnsi"/>
          <w:sz w:val="24"/>
          <w:szCs w:val="24"/>
        </w:rPr>
        <w:t>gested that active listening</w:t>
      </w:r>
      <w:r w:rsidR="0073665A" w:rsidRPr="0073665A">
        <w:rPr>
          <w:rFonts w:cstheme="minorHAnsi"/>
          <w:sz w:val="24"/>
          <w:szCs w:val="24"/>
        </w:rPr>
        <w:t xml:space="preserve"> is voluntary, inte</w:t>
      </w:r>
      <w:r w:rsidR="0073665A">
        <w:rPr>
          <w:rFonts w:cstheme="minorHAnsi"/>
          <w:sz w:val="24"/>
          <w:szCs w:val="24"/>
        </w:rPr>
        <w:t>ntional and focused because the listener is</w:t>
      </w:r>
      <w:r w:rsidR="0073665A" w:rsidRPr="0073665A">
        <w:rPr>
          <w:rFonts w:cstheme="minorHAnsi"/>
          <w:sz w:val="24"/>
          <w:szCs w:val="24"/>
        </w:rPr>
        <w:t xml:space="preserve"> aware of both, the verbal </w:t>
      </w:r>
      <w:r w:rsidR="0073665A">
        <w:rPr>
          <w:rFonts w:cstheme="minorHAnsi"/>
          <w:sz w:val="24"/>
          <w:szCs w:val="24"/>
        </w:rPr>
        <w:t>and non-verbal messages</w:t>
      </w:r>
      <w:r w:rsidR="0073665A" w:rsidRPr="0073665A">
        <w:rPr>
          <w:rFonts w:cstheme="minorHAnsi"/>
          <w:sz w:val="24"/>
          <w:szCs w:val="24"/>
        </w:rPr>
        <w:t xml:space="preserve"> conveyed</w:t>
      </w:r>
      <w:r w:rsidR="0073665A">
        <w:rPr>
          <w:rFonts w:cstheme="minorHAnsi"/>
          <w:sz w:val="24"/>
          <w:szCs w:val="24"/>
        </w:rPr>
        <w:t xml:space="preserve"> by the speaker</w:t>
      </w:r>
      <w:r w:rsidR="005F244A">
        <w:rPr>
          <w:rFonts w:cstheme="minorHAnsi"/>
          <w:sz w:val="24"/>
          <w:szCs w:val="24"/>
        </w:rPr>
        <w:t xml:space="preserve">. </w:t>
      </w:r>
      <w:r w:rsidR="00725ABD">
        <w:rPr>
          <w:rFonts w:cstheme="minorHAnsi"/>
          <w:sz w:val="24"/>
          <w:szCs w:val="24"/>
        </w:rPr>
        <w:t xml:space="preserve">After deciding on our roles in the role play, I researched further into the barriers of communications as my role was to demonstrate negative communication as a professional.  This research helped me plan my role because I understood what good communication was and looked into the journal by </w:t>
      </w:r>
      <w:proofErr w:type="spellStart"/>
      <w:r w:rsidR="00725ABD">
        <w:rPr>
          <w:rFonts w:cstheme="minorHAnsi"/>
          <w:sz w:val="24"/>
          <w:szCs w:val="24"/>
        </w:rPr>
        <w:t>Dr.</w:t>
      </w:r>
      <w:proofErr w:type="spellEnd"/>
      <w:r w:rsidR="00725ABD">
        <w:rPr>
          <w:rFonts w:cstheme="minorHAnsi"/>
          <w:sz w:val="24"/>
          <w:szCs w:val="24"/>
        </w:rPr>
        <w:t xml:space="preserve"> </w:t>
      </w:r>
      <w:proofErr w:type="spellStart"/>
      <w:r w:rsidR="00725ABD">
        <w:rPr>
          <w:rFonts w:cstheme="minorHAnsi"/>
          <w:sz w:val="24"/>
          <w:szCs w:val="24"/>
        </w:rPr>
        <w:t>Usha</w:t>
      </w:r>
      <w:proofErr w:type="spellEnd"/>
      <w:r w:rsidR="00725ABD">
        <w:rPr>
          <w:rFonts w:cstheme="minorHAnsi"/>
          <w:sz w:val="24"/>
          <w:szCs w:val="24"/>
        </w:rPr>
        <w:t xml:space="preserve"> Rani (Communication Barriers, 2016) which explained the five communication barriers.</w:t>
      </w:r>
      <w:r w:rsidR="004B6A4C">
        <w:rPr>
          <w:rFonts w:cstheme="minorHAnsi"/>
          <w:sz w:val="24"/>
          <w:szCs w:val="24"/>
        </w:rPr>
        <w:t xml:space="preserve">  She described communication barriers as something that prevents us from receiving and understanding messages conveyed by others (2016, p. 74).</w:t>
      </w:r>
      <w:r w:rsidR="003C49D1">
        <w:rPr>
          <w:rFonts w:cstheme="minorHAnsi"/>
          <w:sz w:val="24"/>
          <w:szCs w:val="24"/>
        </w:rPr>
        <w:t xml:space="preserve">  </w:t>
      </w:r>
    </w:p>
    <w:p w:rsidR="003505A2" w:rsidRDefault="003505A2" w:rsidP="005F244A">
      <w:pPr>
        <w:jc w:val="both"/>
        <w:rPr>
          <w:rFonts w:cstheme="minorHAnsi"/>
          <w:sz w:val="24"/>
          <w:szCs w:val="24"/>
        </w:rPr>
      </w:pPr>
    </w:p>
    <w:p w:rsidR="00CF3355" w:rsidRDefault="003505A2" w:rsidP="005F244A">
      <w:pPr>
        <w:jc w:val="both"/>
        <w:rPr>
          <w:rFonts w:cstheme="minorHAnsi"/>
          <w:sz w:val="24"/>
          <w:szCs w:val="24"/>
        </w:rPr>
      </w:pPr>
      <w:r>
        <w:rPr>
          <w:rFonts w:cstheme="minorHAnsi"/>
          <w:sz w:val="24"/>
          <w:szCs w:val="24"/>
        </w:rPr>
        <w:t>On the day of the role play, we were the first pair to act out our role play. We explained the scene to our audiences that we will each take the role of the professional to demonstrate positive and negative communication</w:t>
      </w:r>
      <w:r w:rsidR="00F33322">
        <w:rPr>
          <w:rFonts w:cstheme="minorHAnsi"/>
          <w:sz w:val="24"/>
          <w:szCs w:val="24"/>
        </w:rPr>
        <w:t>s</w:t>
      </w:r>
      <w:r>
        <w:rPr>
          <w:rFonts w:cstheme="minorHAnsi"/>
          <w:sz w:val="24"/>
          <w:szCs w:val="24"/>
        </w:rPr>
        <w:t xml:space="preserve"> and through the client receiving </w:t>
      </w:r>
      <w:r w:rsidR="00B20A64">
        <w:rPr>
          <w:rFonts w:cstheme="minorHAnsi"/>
          <w:sz w:val="24"/>
          <w:szCs w:val="24"/>
        </w:rPr>
        <w:t>care</w:t>
      </w:r>
      <w:bookmarkStart w:id="0" w:name="_GoBack"/>
      <w:bookmarkEnd w:id="0"/>
      <w:r>
        <w:rPr>
          <w:rFonts w:cstheme="minorHAnsi"/>
          <w:sz w:val="24"/>
          <w:szCs w:val="24"/>
        </w:rPr>
        <w:t xml:space="preserve"> we will show the impact of those communications.  I started off as a professional demonstrating negative communication and its impact.</w:t>
      </w:r>
      <w:r w:rsidR="00CF3355">
        <w:rPr>
          <w:rFonts w:cstheme="minorHAnsi"/>
          <w:sz w:val="24"/>
          <w:szCs w:val="24"/>
        </w:rPr>
        <w:t xml:space="preserve">  </w:t>
      </w:r>
    </w:p>
    <w:p w:rsidR="00EF5587" w:rsidRDefault="00EF5587" w:rsidP="005F244A">
      <w:pPr>
        <w:jc w:val="both"/>
        <w:rPr>
          <w:rFonts w:cstheme="minorHAnsi"/>
          <w:sz w:val="24"/>
          <w:szCs w:val="24"/>
        </w:rPr>
      </w:pPr>
    </w:p>
    <w:p w:rsidR="00CF3355" w:rsidRDefault="004D431E" w:rsidP="005F244A">
      <w:pPr>
        <w:jc w:val="both"/>
        <w:rPr>
          <w:rFonts w:cstheme="minorHAnsi"/>
          <w:sz w:val="24"/>
          <w:szCs w:val="24"/>
        </w:rPr>
      </w:pPr>
      <w:r>
        <w:rPr>
          <w:rFonts w:cstheme="minorHAnsi"/>
          <w:sz w:val="24"/>
          <w:szCs w:val="24"/>
        </w:rPr>
        <w:t>I was very nervous before my role play and a little excited as this was a new activity for me so I did not know what to expect.    During my role play I felt more at ease because I took my time to allow my nerves to calm down a little and eventually felt more confident in demonstrating negative communications.  At the end of the role play, my partner and I both felt relieved that it was finished but reflecting back on my performance now, I feel that I performed well due to good research and planning of the role play.</w:t>
      </w:r>
      <w:r w:rsidR="003B351E">
        <w:rPr>
          <w:rFonts w:cstheme="minorHAnsi"/>
          <w:sz w:val="24"/>
          <w:szCs w:val="24"/>
        </w:rPr>
        <w:t xml:space="preserve">  I feel that it was a good experience and I have learnt from it.</w:t>
      </w:r>
    </w:p>
    <w:p w:rsidR="003B351E" w:rsidRDefault="003B351E" w:rsidP="005F244A">
      <w:pPr>
        <w:jc w:val="both"/>
        <w:rPr>
          <w:rFonts w:cstheme="minorHAnsi"/>
          <w:sz w:val="24"/>
          <w:szCs w:val="24"/>
        </w:rPr>
      </w:pPr>
    </w:p>
    <w:p w:rsidR="003B351E" w:rsidRDefault="003B351E" w:rsidP="005F244A">
      <w:pPr>
        <w:jc w:val="both"/>
        <w:rPr>
          <w:rFonts w:cstheme="minorHAnsi"/>
          <w:sz w:val="24"/>
          <w:szCs w:val="24"/>
        </w:rPr>
      </w:pPr>
      <w:r>
        <w:rPr>
          <w:rFonts w:cstheme="minorHAnsi"/>
          <w:sz w:val="24"/>
          <w:szCs w:val="24"/>
        </w:rPr>
        <w:t>When evaluating my performance I believe that I spoke clearly and kept to my negative communication role; I did not engage with the client</w:t>
      </w:r>
      <w:r w:rsidR="00EF5587">
        <w:rPr>
          <w:rFonts w:cstheme="minorHAnsi"/>
          <w:sz w:val="24"/>
          <w:szCs w:val="24"/>
        </w:rPr>
        <w:t xml:space="preserve"> by making polite conversations.  </w:t>
      </w:r>
      <w:proofErr w:type="spellStart"/>
      <w:r w:rsidR="00EF5587">
        <w:rPr>
          <w:rFonts w:cstheme="minorHAnsi"/>
          <w:sz w:val="24"/>
          <w:szCs w:val="24"/>
        </w:rPr>
        <w:t>Dr.</w:t>
      </w:r>
      <w:proofErr w:type="spellEnd"/>
      <w:r w:rsidR="00EF5587">
        <w:rPr>
          <w:rFonts w:cstheme="minorHAnsi"/>
          <w:sz w:val="24"/>
          <w:szCs w:val="24"/>
        </w:rPr>
        <w:t xml:space="preserve"> Rani stated that empathy is really important in overcoming communication barriers (2016, p.75) therefore I did not show the client any empathy.  I did not respect her feelings, use active listening skills or encourage involvement thro</w:t>
      </w:r>
      <w:r w:rsidR="006511E3">
        <w:rPr>
          <w:rFonts w:cstheme="minorHAnsi"/>
          <w:sz w:val="24"/>
          <w:szCs w:val="24"/>
        </w:rPr>
        <w:t xml:space="preserve">ugh questioning and eye-contact as suggested by Alison Doyle in the </w:t>
      </w:r>
      <w:r w:rsidR="009B2563">
        <w:rPr>
          <w:rFonts w:cstheme="minorHAnsi"/>
          <w:sz w:val="24"/>
          <w:szCs w:val="24"/>
        </w:rPr>
        <w:t>‘Communication Skills for Workplace S</w:t>
      </w:r>
      <w:r w:rsidR="006511E3">
        <w:rPr>
          <w:rFonts w:cstheme="minorHAnsi"/>
          <w:sz w:val="24"/>
          <w:szCs w:val="24"/>
        </w:rPr>
        <w:t>uccess</w:t>
      </w:r>
      <w:r w:rsidR="009B2563">
        <w:rPr>
          <w:rFonts w:cstheme="minorHAnsi"/>
          <w:sz w:val="24"/>
          <w:szCs w:val="24"/>
        </w:rPr>
        <w:t>’</w:t>
      </w:r>
      <w:r w:rsidR="006511E3">
        <w:rPr>
          <w:rFonts w:cstheme="minorHAnsi"/>
          <w:sz w:val="24"/>
          <w:szCs w:val="24"/>
        </w:rPr>
        <w:t xml:space="preserve"> for positive communication</w:t>
      </w:r>
      <w:r w:rsidR="009B2563">
        <w:rPr>
          <w:rFonts w:cstheme="minorHAnsi"/>
          <w:sz w:val="24"/>
          <w:szCs w:val="24"/>
        </w:rPr>
        <w:t>s</w:t>
      </w:r>
      <w:r w:rsidR="006511E3">
        <w:rPr>
          <w:rFonts w:cstheme="minorHAnsi"/>
          <w:sz w:val="24"/>
          <w:szCs w:val="24"/>
        </w:rPr>
        <w:t xml:space="preserve"> (the balance career 2021).</w:t>
      </w:r>
      <w:r w:rsidR="00EF5587">
        <w:rPr>
          <w:rFonts w:cstheme="minorHAnsi"/>
          <w:sz w:val="24"/>
          <w:szCs w:val="24"/>
        </w:rPr>
        <w:t xml:space="preserve">  I made sure to have an unfriendly tone as well a negative body language as I had my back towards her most of the time.  I did not greet the client at the start and interrupted her whenever she wanted to make conversations, I kept myself busy with the tasks and demonstrated well that I just wanted to do the job and leave.  I feel that t</w:t>
      </w:r>
      <w:r>
        <w:rPr>
          <w:rFonts w:cstheme="minorHAnsi"/>
          <w:sz w:val="24"/>
          <w:szCs w:val="24"/>
        </w:rPr>
        <w:t>he flow of the role play was str</w:t>
      </w:r>
      <w:r w:rsidR="00EF5587">
        <w:rPr>
          <w:rFonts w:cstheme="minorHAnsi"/>
          <w:sz w:val="24"/>
          <w:szCs w:val="24"/>
        </w:rPr>
        <w:t xml:space="preserve">ong and I was able to clearly show </w:t>
      </w:r>
      <w:r w:rsidR="00AD5F22">
        <w:rPr>
          <w:rFonts w:cstheme="minorHAnsi"/>
          <w:sz w:val="24"/>
          <w:szCs w:val="24"/>
        </w:rPr>
        <w:t>what negative communication looks like.</w:t>
      </w:r>
      <w:r w:rsidR="00EC5D62">
        <w:rPr>
          <w:rFonts w:cstheme="minorHAnsi"/>
          <w:sz w:val="24"/>
          <w:szCs w:val="24"/>
        </w:rPr>
        <w:t xml:space="preserve">  </w:t>
      </w:r>
      <w:r w:rsidR="009F3B11">
        <w:rPr>
          <w:rFonts w:cstheme="minorHAnsi"/>
          <w:sz w:val="24"/>
          <w:szCs w:val="24"/>
        </w:rPr>
        <w:t xml:space="preserve">We also included some props so the performance was more visual and easier to distinguish roles.  </w:t>
      </w:r>
      <w:r w:rsidR="00EC5D62">
        <w:rPr>
          <w:rFonts w:cstheme="minorHAnsi"/>
          <w:sz w:val="24"/>
          <w:szCs w:val="24"/>
        </w:rPr>
        <w:t>In terms of what didn’t</w:t>
      </w:r>
      <w:r w:rsidR="008907BD">
        <w:rPr>
          <w:rFonts w:cstheme="minorHAnsi"/>
          <w:sz w:val="24"/>
          <w:szCs w:val="24"/>
        </w:rPr>
        <w:t xml:space="preserve"> go well, I felt that my role as</w:t>
      </w:r>
      <w:r w:rsidR="00EC5D62">
        <w:rPr>
          <w:rFonts w:cstheme="minorHAnsi"/>
          <w:sz w:val="24"/>
          <w:szCs w:val="24"/>
        </w:rPr>
        <w:t xml:space="preserve"> a negative communicator was a little short.  I could have added more dialogues</w:t>
      </w:r>
      <w:r w:rsidR="008907BD">
        <w:rPr>
          <w:rFonts w:cstheme="minorHAnsi"/>
          <w:sz w:val="24"/>
          <w:szCs w:val="24"/>
        </w:rPr>
        <w:t xml:space="preserve"> </w:t>
      </w:r>
      <w:r w:rsidR="006A5722">
        <w:rPr>
          <w:rFonts w:cstheme="minorHAnsi"/>
          <w:sz w:val="24"/>
          <w:szCs w:val="24"/>
        </w:rPr>
        <w:t xml:space="preserve">to </w:t>
      </w:r>
      <w:r w:rsidR="006A5722">
        <w:rPr>
          <w:rFonts w:cstheme="minorHAnsi"/>
          <w:sz w:val="24"/>
          <w:szCs w:val="24"/>
        </w:rPr>
        <w:lastRenderedPageBreak/>
        <w:t>my role to extend it but I have successfully included non-verbal communications (identified above) in my performance.</w:t>
      </w:r>
      <w:r w:rsidR="008907BD">
        <w:rPr>
          <w:rFonts w:cstheme="minorHAnsi"/>
          <w:sz w:val="24"/>
          <w:szCs w:val="24"/>
        </w:rPr>
        <w:t xml:space="preserve">  I also feel that I did not explore how the overall </w:t>
      </w:r>
      <w:r w:rsidR="00460D11">
        <w:rPr>
          <w:rFonts w:cstheme="minorHAnsi"/>
          <w:sz w:val="24"/>
          <w:szCs w:val="24"/>
        </w:rPr>
        <w:t xml:space="preserve">quality of the </w:t>
      </w:r>
      <w:r w:rsidR="008907BD">
        <w:rPr>
          <w:rFonts w:cstheme="minorHAnsi"/>
          <w:sz w:val="24"/>
          <w:szCs w:val="24"/>
        </w:rPr>
        <w:t xml:space="preserve">care for the client would have been affected </w:t>
      </w:r>
      <w:r w:rsidR="00460D11">
        <w:rPr>
          <w:rFonts w:cstheme="minorHAnsi"/>
          <w:sz w:val="24"/>
          <w:szCs w:val="24"/>
        </w:rPr>
        <w:t xml:space="preserve">due to negative communication skills </w:t>
      </w:r>
      <w:r w:rsidR="008907BD">
        <w:rPr>
          <w:rFonts w:cstheme="minorHAnsi"/>
          <w:sz w:val="24"/>
          <w:szCs w:val="24"/>
        </w:rPr>
        <w:t>if the client had any impairment, language or cultural barriers.</w:t>
      </w:r>
      <w:r w:rsidR="00460D11">
        <w:rPr>
          <w:rFonts w:cstheme="minorHAnsi"/>
          <w:sz w:val="24"/>
          <w:szCs w:val="24"/>
        </w:rPr>
        <w:t xml:space="preserve">  This would have been a very interesting point to demonstrate.</w:t>
      </w:r>
      <w:r w:rsidR="008907BD">
        <w:rPr>
          <w:rFonts w:cstheme="minorHAnsi"/>
          <w:sz w:val="24"/>
          <w:szCs w:val="24"/>
        </w:rPr>
        <w:t xml:space="preserve">  </w:t>
      </w:r>
    </w:p>
    <w:p w:rsidR="009F3B11" w:rsidRDefault="009F3B11" w:rsidP="005F244A">
      <w:pPr>
        <w:jc w:val="both"/>
        <w:rPr>
          <w:rFonts w:cstheme="minorHAnsi"/>
          <w:sz w:val="24"/>
          <w:szCs w:val="24"/>
        </w:rPr>
      </w:pPr>
    </w:p>
    <w:p w:rsidR="003F4022" w:rsidRDefault="008907BD" w:rsidP="003F4022">
      <w:pPr>
        <w:jc w:val="both"/>
        <w:rPr>
          <w:rFonts w:cstheme="minorHAnsi"/>
          <w:sz w:val="24"/>
          <w:szCs w:val="24"/>
        </w:rPr>
      </w:pPr>
      <w:r>
        <w:rPr>
          <w:rFonts w:cstheme="minorHAnsi"/>
          <w:sz w:val="24"/>
          <w:szCs w:val="24"/>
        </w:rPr>
        <w:t>On reflection of my performance in the role play I feel that more practic</w:t>
      </w:r>
      <w:r w:rsidR="003007C9">
        <w:rPr>
          <w:rFonts w:cstheme="minorHAnsi"/>
          <w:sz w:val="24"/>
          <w:szCs w:val="24"/>
        </w:rPr>
        <w:t>e would have helped and given me</w:t>
      </w:r>
      <w:r>
        <w:rPr>
          <w:rFonts w:cstheme="minorHAnsi"/>
          <w:sz w:val="24"/>
          <w:szCs w:val="24"/>
        </w:rPr>
        <w:t xml:space="preserve"> time to improve the role play by adding more details.  I also found it difficult to research on negative communication skills </w:t>
      </w:r>
      <w:r w:rsidR="000D31AA">
        <w:rPr>
          <w:rFonts w:cstheme="minorHAnsi"/>
          <w:sz w:val="24"/>
          <w:szCs w:val="24"/>
        </w:rPr>
        <w:t>as</w:t>
      </w:r>
      <w:r w:rsidR="00460D11">
        <w:rPr>
          <w:rFonts w:cstheme="minorHAnsi"/>
          <w:sz w:val="24"/>
          <w:szCs w:val="24"/>
        </w:rPr>
        <w:t xml:space="preserve"> it was not straightforward and obvious</w:t>
      </w:r>
      <w:r w:rsidR="000D31AA">
        <w:rPr>
          <w:rFonts w:cstheme="minorHAnsi"/>
          <w:sz w:val="24"/>
          <w:szCs w:val="24"/>
        </w:rPr>
        <w:t>.  For example when I searched online for negative communication skills the results came up as positive communication skills.</w:t>
      </w:r>
      <w:r w:rsidR="003F4022">
        <w:rPr>
          <w:rFonts w:cstheme="minorHAnsi"/>
          <w:sz w:val="24"/>
          <w:szCs w:val="24"/>
        </w:rPr>
        <w:t xml:space="preserve">  I have had positive feedback from my peers about my demonstration of negative communication.  Ever</w:t>
      </w:r>
      <w:r w:rsidR="00AC60EC">
        <w:rPr>
          <w:rFonts w:cstheme="minorHAnsi"/>
          <w:sz w:val="24"/>
          <w:szCs w:val="24"/>
        </w:rPr>
        <w:t xml:space="preserve">yone agreed that I effectively showed limited communication between myself as the professional and the client, especially as I sat down and looked at my phone.  This suggested a communication barrier caused through the use of technology.  As </w:t>
      </w:r>
      <w:proofErr w:type="spellStart"/>
      <w:r w:rsidR="00AC60EC">
        <w:rPr>
          <w:rFonts w:cstheme="minorHAnsi"/>
          <w:sz w:val="24"/>
          <w:szCs w:val="24"/>
        </w:rPr>
        <w:t>Dr.</w:t>
      </w:r>
      <w:proofErr w:type="spellEnd"/>
      <w:r w:rsidR="00AC60EC">
        <w:rPr>
          <w:rFonts w:cstheme="minorHAnsi"/>
          <w:sz w:val="24"/>
          <w:szCs w:val="24"/>
        </w:rPr>
        <w:t xml:space="preserve"> Rani stated that messages can be blocked by environmental factors (2016, p.76) and suggested that mobile phones should be switched off when communicating with others.   </w:t>
      </w:r>
    </w:p>
    <w:p w:rsidR="00E443C9" w:rsidRDefault="00E443C9" w:rsidP="005F244A">
      <w:pPr>
        <w:jc w:val="both"/>
        <w:rPr>
          <w:rFonts w:cstheme="minorHAnsi"/>
          <w:sz w:val="24"/>
          <w:szCs w:val="24"/>
        </w:rPr>
      </w:pPr>
    </w:p>
    <w:p w:rsidR="00D83BDB" w:rsidRDefault="00F06D93" w:rsidP="005F244A">
      <w:pPr>
        <w:jc w:val="both"/>
        <w:rPr>
          <w:rFonts w:cstheme="minorHAnsi"/>
          <w:sz w:val="24"/>
          <w:szCs w:val="24"/>
        </w:rPr>
      </w:pPr>
      <w:r>
        <w:rPr>
          <w:rFonts w:cstheme="minorHAnsi"/>
          <w:sz w:val="24"/>
          <w:szCs w:val="24"/>
        </w:rPr>
        <w:t>In conclusion to the</w:t>
      </w:r>
      <w:r w:rsidR="00E443C9">
        <w:rPr>
          <w:rFonts w:cstheme="minorHAnsi"/>
          <w:sz w:val="24"/>
          <w:szCs w:val="24"/>
        </w:rPr>
        <w:t xml:space="preserve"> reflection of my role play performance, I believe it went really well although I have identified some areas that could have improved it.</w:t>
      </w:r>
      <w:r w:rsidR="001475A8">
        <w:rPr>
          <w:rFonts w:cstheme="minorHAnsi"/>
          <w:sz w:val="24"/>
          <w:szCs w:val="24"/>
        </w:rPr>
        <w:t xml:space="preserve">  </w:t>
      </w:r>
      <w:r>
        <w:rPr>
          <w:rFonts w:cstheme="minorHAnsi"/>
          <w:sz w:val="24"/>
          <w:szCs w:val="24"/>
        </w:rPr>
        <w:t>I have researched well and have found good materials to help me understand what negative communication is and how to overcome them</w:t>
      </w:r>
      <w:r w:rsidR="002A7A15">
        <w:rPr>
          <w:rFonts w:cstheme="minorHAnsi"/>
          <w:sz w:val="24"/>
          <w:szCs w:val="24"/>
        </w:rPr>
        <w:t xml:space="preserve">. </w:t>
      </w:r>
      <w:r>
        <w:rPr>
          <w:rFonts w:cstheme="minorHAnsi"/>
          <w:sz w:val="24"/>
          <w:szCs w:val="24"/>
        </w:rPr>
        <w:t xml:space="preserve"> </w:t>
      </w:r>
      <w:r w:rsidR="001475A8">
        <w:rPr>
          <w:rFonts w:cstheme="minorHAnsi"/>
          <w:sz w:val="24"/>
          <w:szCs w:val="24"/>
        </w:rPr>
        <w:t>The role play has</w:t>
      </w:r>
      <w:r w:rsidR="002A7A15">
        <w:rPr>
          <w:rFonts w:cstheme="minorHAnsi"/>
          <w:sz w:val="24"/>
          <w:szCs w:val="24"/>
        </w:rPr>
        <w:t xml:space="preserve"> also</w:t>
      </w:r>
      <w:r w:rsidR="001475A8">
        <w:rPr>
          <w:rFonts w:cstheme="minorHAnsi"/>
          <w:sz w:val="24"/>
          <w:szCs w:val="24"/>
        </w:rPr>
        <w:t xml:space="preserve"> helped me understand the importance of positive communication as a care assistant and the impact it has on the clients.  I </w:t>
      </w:r>
      <w:r>
        <w:rPr>
          <w:rFonts w:cstheme="minorHAnsi"/>
          <w:sz w:val="24"/>
          <w:szCs w:val="24"/>
        </w:rPr>
        <w:t xml:space="preserve">understand that </w:t>
      </w:r>
      <w:r w:rsidR="002A7A15">
        <w:rPr>
          <w:rFonts w:cstheme="minorHAnsi"/>
          <w:sz w:val="24"/>
          <w:szCs w:val="24"/>
        </w:rPr>
        <w:t>positive communication is essential</w:t>
      </w:r>
      <w:r>
        <w:rPr>
          <w:rFonts w:cstheme="minorHAnsi"/>
          <w:sz w:val="24"/>
          <w:szCs w:val="24"/>
        </w:rPr>
        <w:t xml:space="preserve"> to providing excellent service and</w:t>
      </w:r>
      <w:r w:rsidR="002A7A15">
        <w:rPr>
          <w:rFonts w:cstheme="minorHAnsi"/>
          <w:sz w:val="24"/>
          <w:szCs w:val="24"/>
        </w:rPr>
        <w:t xml:space="preserve"> so I</w:t>
      </w:r>
      <w:r>
        <w:rPr>
          <w:rFonts w:cstheme="minorHAnsi"/>
          <w:sz w:val="24"/>
          <w:szCs w:val="24"/>
        </w:rPr>
        <w:t xml:space="preserve"> have improved my communications</w:t>
      </w:r>
      <w:r w:rsidR="002A7A15">
        <w:rPr>
          <w:rFonts w:cstheme="minorHAnsi"/>
          <w:sz w:val="24"/>
          <w:szCs w:val="24"/>
        </w:rPr>
        <w:t xml:space="preserve"> skills</w:t>
      </w:r>
      <w:r>
        <w:rPr>
          <w:rFonts w:cstheme="minorHAnsi"/>
          <w:sz w:val="24"/>
          <w:szCs w:val="24"/>
        </w:rPr>
        <w:t xml:space="preserve"> in my role as a care assistant.</w:t>
      </w:r>
    </w:p>
    <w:p w:rsidR="00D83BDB" w:rsidRDefault="00D83BDB" w:rsidP="005F244A">
      <w:pPr>
        <w:jc w:val="both"/>
        <w:rPr>
          <w:rFonts w:cstheme="minorHAnsi"/>
          <w:sz w:val="24"/>
          <w:szCs w:val="24"/>
        </w:rPr>
      </w:pPr>
    </w:p>
    <w:p w:rsidR="00D83BDB" w:rsidRDefault="00D83BDB" w:rsidP="005F244A">
      <w:pPr>
        <w:jc w:val="both"/>
        <w:rPr>
          <w:rFonts w:cstheme="minorHAnsi"/>
          <w:sz w:val="24"/>
          <w:szCs w:val="24"/>
        </w:rPr>
      </w:pPr>
    </w:p>
    <w:p w:rsidR="004205AE" w:rsidRDefault="004205AE" w:rsidP="005F244A">
      <w:pPr>
        <w:jc w:val="both"/>
        <w:rPr>
          <w:rFonts w:cstheme="minorHAnsi"/>
          <w:b/>
          <w:sz w:val="24"/>
          <w:szCs w:val="24"/>
          <w:u w:val="single"/>
        </w:rPr>
      </w:pPr>
    </w:p>
    <w:p w:rsidR="004205AE" w:rsidRDefault="004205AE" w:rsidP="005F244A">
      <w:pPr>
        <w:jc w:val="both"/>
        <w:rPr>
          <w:rFonts w:cstheme="minorHAnsi"/>
          <w:b/>
          <w:sz w:val="24"/>
          <w:szCs w:val="24"/>
          <w:u w:val="single"/>
        </w:rPr>
      </w:pPr>
    </w:p>
    <w:p w:rsidR="004205AE" w:rsidRDefault="004205AE" w:rsidP="005F244A">
      <w:pPr>
        <w:jc w:val="both"/>
        <w:rPr>
          <w:rFonts w:cstheme="minorHAnsi"/>
          <w:b/>
          <w:sz w:val="24"/>
          <w:szCs w:val="24"/>
          <w:u w:val="single"/>
        </w:rPr>
      </w:pPr>
    </w:p>
    <w:p w:rsidR="004205AE" w:rsidRDefault="004205AE" w:rsidP="005F244A">
      <w:pPr>
        <w:jc w:val="both"/>
        <w:rPr>
          <w:rFonts w:cstheme="minorHAnsi"/>
          <w:b/>
          <w:sz w:val="24"/>
          <w:szCs w:val="24"/>
          <w:u w:val="single"/>
        </w:rPr>
      </w:pPr>
    </w:p>
    <w:p w:rsidR="004205AE" w:rsidRDefault="004205AE" w:rsidP="005F244A">
      <w:pPr>
        <w:jc w:val="both"/>
        <w:rPr>
          <w:rFonts w:cstheme="minorHAnsi"/>
          <w:b/>
          <w:sz w:val="24"/>
          <w:szCs w:val="24"/>
          <w:u w:val="single"/>
        </w:rPr>
      </w:pPr>
    </w:p>
    <w:p w:rsidR="004205AE" w:rsidRDefault="004205AE" w:rsidP="005F244A">
      <w:pPr>
        <w:jc w:val="both"/>
        <w:rPr>
          <w:rFonts w:cstheme="minorHAnsi"/>
          <w:b/>
          <w:sz w:val="24"/>
          <w:szCs w:val="24"/>
          <w:u w:val="single"/>
        </w:rPr>
      </w:pPr>
    </w:p>
    <w:p w:rsidR="004205AE" w:rsidRDefault="004205AE" w:rsidP="005F244A">
      <w:pPr>
        <w:jc w:val="both"/>
        <w:rPr>
          <w:rFonts w:cstheme="minorHAnsi"/>
          <w:b/>
          <w:sz w:val="24"/>
          <w:szCs w:val="24"/>
          <w:u w:val="single"/>
        </w:rPr>
      </w:pPr>
    </w:p>
    <w:p w:rsidR="004205AE" w:rsidRDefault="004205AE" w:rsidP="005F244A">
      <w:pPr>
        <w:jc w:val="both"/>
        <w:rPr>
          <w:rFonts w:cstheme="minorHAnsi"/>
          <w:b/>
          <w:sz w:val="24"/>
          <w:szCs w:val="24"/>
          <w:u w:val="single"/>
        </w:rPr>
      </w:pPr>
    </w:p>
    <w:p w:rsidR="004205AE" w:rsidRDefault="004205AE" w:rsidP="005F244A">
      <w:pPr>
        <w:jc w:val="both"/>
        <w:rPr>
          <w:rFonts w:cstheme="minorHAnsi"/>
          <w:b/>
          <w:sz w:val="24"/>
          <w:szCs w:val="24"/>
          <w:u w:val="single"/>
        </w:rPr>
      </w:pPr>
    </w:p>
    <w:p w:rsidR="004205AE" w:rsidRDefault="004205AE" w:rsidP="005F244A">
      <w:pPr>
        <w:jc w:val="both"/>
        <w:rPr>
          <w:rFonts w:cstheme="minorHAnsi"/>
          <w:b/>
          <w:sz w:val="24"/>
          <w:szCs w:val="24"/>
          <w:u w:val="single"/>
        </w:rPr>
      </w:pPr>
    </w:p>
    <w:p w:rsidR="004205AE" w:rsidRDefault="004205AE" w:rsidP="005F244A">
      <w:pPr>
        <w:jc w:val="both"/>
        <w:rPr>
          <w:rFonts w:cstheme="minorHAnsi"/>
          <w:b/>
          <w:sz w:val="24"/>
          <w:szCs w:val="24"/>
          <w:u w:val="single"/>
        </w:rPr>
      </w:pPr>
    </w:p>
    <w:p w:rsidR="004205AE" w:rsidRDefault="004205AE" w:rsidP="005F244A">
      <w:pPr>
        <w:jc w:val="both"/>
        <w:rPr>
          <w:rFonts w:cstheme="minorHAnsi"/>
          <w:b/>
          <w:sz w:val="24"/>
          <w:szCs w:val="24"/>
          <w:u w:val="single"/>
        </w:rPr>
      </w:pPr>
    </w:p>
    <w:p w:rsidR="004205AE" w:rsidRDefault="004205AE" w:rsidP="005F244A">
      <w:pPr>
        <w:jc w:val="both"/>
        <w:rPr>
          <w:rFonts w:cstheme="minorHAnsi"/>
          <w:b/>
          <w:sz w:val="24"/>
          <w:szCs w:val="24"/>
          <w:u w:val="single"/>
        </w:rPr>
      </w:pPr>
    </w:p>
    <w:p w:rsidR="004205AE" w:rsidRDefault="004205AE" w:rsidP="005F244A">
      <w:pPr>
        <w:jc w:val="both"/>
        <w:rPr>
          <w:rFonts w:cstheme="minorHAnsi"/>
          <w:b/>
          <w:sz w:val="24"/>
          <w:szCs w:val="24"/>
          <w:u w:val="single"/>
        </w:rPr>
      </w:pPr>
    </w:p>
    <w:p w:rsidR="004205AE" w:rsidRDefault="004205AE" w:rsidP="005F244A">
      <w:pPr>
        <w:jc w:val="both"/>
        <w:rPr>
          <w:rFonts w:cstheme="minorHAnsi"/>
          <w:b/>
          <w:sz w:val="24"/>
          <w:szCs w:val="24"/>
          <w:u w:val="single"/>
        </w:rPr>
      </w:pPr>
    </w:p>
    <w:p w:rsidR="004205AE" w:rsidRDefault="004205AE" w:rsidP="005F244A">
      <w:pPr>
        <w:jc w:val="both"/>
        <w:rPr>
          <w:rFonts w:cstheme="minorHAnsi"/>
          <w:b/>
          <w:sz w:val="24"/>
          <w:szCs w:val="24"/>
          <w:u w:val="single"/>
        </w:rPr>
      </w:pPr>
    </w:p>
    <w:p w:rsidR="004205AE" w:rsidRDefault="004205AE" w:rsidP="005F244A">
      <w:pPr>
        <w:jc w:val="both"/>
        <w:rPr>
          <w:rFonts w:cstheme="minorHAnsi"/>
          <w:b/>
          <w:sz w:val="24"/>
          <w:szCs w:val="24"/>
          <w:u w:val="single"/>
        </w:rPr>
      </w:pPr>
    </w:p>
    <w:p w:rsidR="004205AE" w:rsidRDefault="004205AE" w:rsidP="005F244A">
      <w:pPr>
        <w:jc w:val="both"/>
        <w:rPr>
          <w:rFonts w:cstheme="minorHAnsi"/>
          <w:b/>
          <w:sz w:val="24"/>
          <w:szCs w:val="24"/>
          <w:u w:val="single"/>
        </w:rPr>
      </w:pPr>
    </w:p>
    <w:p w:rsidR="004205AE" w:rsidRDefault="004205AE" w:rsidP="005F244A">
      <w:pPr>
        <w:jc w:val="both"/>
        <w:rPr>
          <w:rFonts w:cstheme="minorHAnsi"/>
          <w:b/>
          <w:sz w:val="24"/>
          <w:szCs w:val="24"/>
          <w:u w:val="single"/>
        </w:rPr>
      </w:pPr>
    </w:p>
    <w:p w:rsidR="004205AE" w:rsidRDefault="004205AE" w:rsidP="005F244A">
      <w:pPr>
        <w:jc w:val="both"/>
        <w:rPr>
          <w:rFonts w:cstheme="minorHAnsi"/>
          <w:b/>
          <w:sz w:val="24"/>
          <w:szCs w:val="24"/>
          <w:u w:val="single"/>
        </w:rPr>
      </w:pPr>
    </w:p>
    <w:p w:rsidR="00D83BDB" w:rsidRDefault="00D83BDB" w:rsidP="005F244A">
      <w:pPr>
        <w:jc w:val="both"/>
        <w:rPr>
          <w:rFonts w:cstheme="minorHAnsi"/>
          <w:b/>
          <w:sz w:val="24"/>
          <w:szCs w:val="24"/>
          <w:u w:val="single"/>
        </w:rPr>
      </w:pPr>
      <w:r w:rsidRPr="00D83BDB">
        <w:rPr>
          <w:rFonts w:cstheme="minorHAnsi"/>
          <w:b/>
          <w:sz w:val="24"/>
          <w:szCs w:val="24"/>
          <w:u w:val="single"/>
        </w:rPr>
        <w:lastRenderedPageBreak/>
        <w:t>References</w:t>
      </w:r>
    </w:p>
    <w:p w:rsidR="00D83BDB" w:rsidRDefault="00D83BDB" w:rsidP="005F244A">
      <w:pPr>
        <w:jc w:val="both"/>
        <w:rPr>
          <w:rFonts w:cstheme="minorHAnsi"/>
          <w:sz w:val="24"/>
          <w:szCs w:val="24"/>
        </w:rPr>
      </w:pPr>
    </w:p>
    <w:p w:rsidR="0050400D" w:rsidRPr="007663E9" w:rsidRDefault="0050400D" w:rsidP="0050400D">
      <w:pPr>
        <w:rPr>
          <w:rFonts w:cstheme="minorHAnsi"/>
        </w:rPr>
      </w:pPr>
      <w:r w:rsidRPr="007663E9">
        <w:rPr>
          <w:rFonts w:cstheme="minorHAnsi"/>
        </w:rPr>
        <w:t xml:space="preserve">Cottrell, S. (2013) </w:t>
      </w:r>
      <w:proofErr w:type="gramStart"/>
      <w:r w:rsidRPr="007663E9">
        <w:rPr>
          <w:rFonts w:cstheme="minorHAnsi"/>
          <w:i/>
        </w:rPr>
        <w:t>The</w:t>
      </w:r>
      <w:proofErr w:type="gramEnd"/>
      <w:r w:rsidRPr="007663E9">
        <w:rPr>
          <w:rFonts w:cstheme="minorHAnsi"/>
          <w:i/>
        </w:rPr>
        <w:t xml:space="preserve"> Study Skills Handbook</w:t>
      </w:r>
      <w:r w:rsidRPr="007663E9">
        <w:rPr>
          <w:rFonts w:cstheme="minorHAnsi"/>
        </w:rPr>
        <w:t xml:space="preserve">. </w:t>
      </w:r>
      <w:proofErr w:type="gramStart"/>
      <w:r w:rsidRPr="007663E9">
        <w:rPr>
          <w:rFonts w:cstheme="minorHAnsi"/>
        </w:rPr>
        <w:t xml:space="preserve">4th </w:t>
      </w:r>
      <w:proofErr w:type="spellStart"/>
      <w:r w:rsidRPr="007663E9">
        <w:rPr>
          <w:rFonts w:cstheme="minorHAnsi"/>
        </w:rPr>
        <w:t>edn</w:t>
      </w:r>
      <w:proofErr w:type="spellEnd"/>
      <w:r w:rsidRPr="007663E9">
        <w:rPr>
          <w:rFonts w:cstheme="minorHAnsi"/>
        </w:rPr>
        <w:t>.</w:t>
      </w:r>
      <w:proofErr w:type="gramEnd"/>
      <w:r w:rsidRPr="007663E9">
        <w:rPr>
          <w:rFonts w:cstheme="minorHAnsi"/>
        </w:rPr>
        <w:t xml:space="preserve"> Hampshire: Palgrave Macmillan.</w:t>
      </w:r>
    </w:p>
    <w:p w:rsidR="0050400D" w:rsidRDefault="0050400D" w:rsidP="005F244A">
      <w:pPr>
        <w:jc w:val="both"/>
        <w:rPr>
          <w:rFonts w:cstheme="minorHAnsi"/>
          <w:sz w:val="24"/>
          <w:szCs w:val="24"/>
        </w:rPr>
      </w:pPr>
    </w:p>
    <w:p w:rsidR="0050400D" w:rsidRDefault="0050400D" w:rsidP="0050400D">
      <w:pPr>
        <w:rPr>
          <w:rFonts w:cstheme="minorHAnsi"/>
        </w:rPr>
      </w:pPr>
      <w:proofErr w:type="spellStart"/>
      <w:proofErr w:type="gramStart"/>
      <w:r w:rsidRPr="007663E9">
        <w:rPr>
          <w:rFonts w:cstheme="minorHAnsi"/>
        </w:rPr>
        <w:t>SkillsYouNeed</w:t>
      </w:r>
      <w:proofErr w:type="spellEnd"/>
      <w:r w:rsidRPr="007663E9">
        <w:rPr>
          <w:rFonts w:cstheme="minorHAnsi"/>
        </w:rPr>
        <w:t xml:space="preserve"> (2022</w:t>
      </w:r>
      <w:r w:rsidRPr="007663E9">
        <w:rPr>
          <w:rFonts w:cstheme="minorHAnsi"/>
          <w:i/>
        </w:rPr>
        <w:t>) Active Listening</w:t>
      </w:r>
      <w:r w:rsidRPr="007663E9">
        <w:rPr>
          <w:rFonts w:cstheme="minorHAnsi"/>
        </w:rPr>
        <w:t>.</w:t>
      </w:r>
      <w:proofErr w:type="gramEnd"/>
      <w:r w:rsidRPr="007663E9">
        <w:rPr>
          <w:rFonts w:cstheme="minorHAnsi"/>
        </w:rPr>
        <w:t xml:space="preserve"> [Online] Available at: https://www.skillsyouneed.com/ips/active-listening.html [Accessed at 1st of February 2022]</w:t>
      </w:r>
    </w:p>
    <w:p w:rsidR="006A5722" w:rsidRDefault="006A5722" w:rsidP="0050400D">
      <w:pPr>
        <w:rPr>
          <w:rFonts w:cstheme="minorHAnsi"/>
        </w:rPr>
      </w:pPr>
    </w:p>
    <w:p w:rsidR="006A5722" w:rsidRDefault="006A5722" w:rsidP="006A5722">
      <w:pPr>
        <w:rPr>
          <w:rFonts w:cstheme="minorHAnsi"/>
        </w:rPr>
      </w:pPr>
      <w:r w:rsidRPr="007663E9">
        <w:rPr>
          <w:rFonts w:cstheme="minorHAnsi"/>
        </w:rPr>
        <w:t xml:space="preserve">The Balance Careers (2022) </w:t>
      </w:r>
      <w:r w:rsidRPr="00C05069">
        <w:rPr>
          <w:rFonts w:cstheme="minorHAnsi"/>
          <w:i/>
        </w:rPr>
        <w:t>Communication Skills</w:t>
      </w:r>
      <w:r w:rsidRPr="007663E9">
        <w:rPr>
          <w:rFonts w:cstheme="minorHAnsi"/>
        </w:rPr>
        <w:t>. [Online] Available at: https://www.thebalancecareers.com/communication-skills-list-2063779 [Accessed at 2nd of February 2022]</w:t>
      </w:r>
    </w:p>
    <w:p w:rsidR="009B2563" w:rsidRDefault="009B2563" w:rsidP="006A5722">
      <w:pPr>
        <w:rPr>
          <w:rFonts w:cstheme="minorHAnsi"/>
        </w:rPr>
      </w:pPr>
    </w:p>
    <w:p w:rsidR="009B2563" w:rsidRPr="007663E9" w:rsidRDefault="004205AE" w:rsidP="006A5722">
      <w:pPr>
        <w:rPr>
          <w:rFonts w:cstheme="minorHAnsi"/>
        </w:rPr>
      </w:pPr>
      <w:proofErr w:type="spellStart"/>
      <w:r>
        <w:rPr>
          <w:rFonts w:cstheme="minorHAnsi"/>
        </w:rPr>
        <w:t>Dr.</w:t>
      </w:r>
      <w:proofErr w:type="spellEnd"/>
      <w:r>
        <w:rPr>
          <w:rFonts w:cstheme="minorHAnsi"/>
        </w:rPr>
        <w:t xml:space="preserve"> </w:t>
      </w:r>
      <w:r w:rsidR="009B2563">
        <w:rPr>
          <w:rFonts w:cstheme="minorHAnsi"/>
        </w:rPr>
        <w:t xml:space="preserve">K. </w:t>
      </w:r>
      <w:proofErr w:type="spellStart"/>
      <w:r w:rsidR="009B2563">
        <w:rPr>
          <w:rFonts w:cstheme="minorHAnsi"/>
        </w:rPr>
        <w:t>Usha</w:t>
      </w:r>
      <w:proofErr w:type="spellEnd"/>
      <w:r w:rsidR="009B2563">
        <w:rPr>
          <w:rFonts w:cstheme="minorHAnsi"/>
        </w:rPr>
        <w:t xml:space="preserve"> Rani (2016</w:t>
      </w:r>
      <w:proofErr w:type="gramStart"/>
      <w:r w:rsidR="009B2563">
        <w:rPr>
          <w:rFonts w:cstheme="minorHAnsi"/>
        </w:rPr>
        <w:t>) ,</w:t>
      </w:r>
      <w:proofErr w:type="gramEnd"/>
      <w:r w:rsidR="009B2563">
        <w:rPr>
          <w:rFonts w:cstheme="minorHAnsi"/>
        </w:rPr>
        <w:t xml:space="preserve"> “Communication Barriers</w:t>
      </w:r>
      <w:r w:rsidR="008F06BB">
        <w:rPr>
          <w:rFonts w:cstheme="minorHAnsi"/>
        </w:rPr>
        <w:t xml:space="preserve">”, Journal of English Language and Literature, Vol. 3, Issue 2. </w:t>
      </w:r>
      <w:r w:rsidR="008F06BB" w:rsidRPr="008F06BB">
        <w:rPr>
          <w:rFonts w:cstheme="minorHAnsi"/>
        </w:rPr>
        <w:t>https://www.researchgate.net/profile/Usha-Kumbakonam/publication/304038097_COMMUNICATION_BARRIERS/links/57641fd708aedbc345ecb7e2/COMMUNICATION-BARRIERS.pdf</w:t>
      </w:r>
    </w:p>
    <w:p w:rsidR="006A5722" w:rsidRDefault="006A5722" w:rsidP="0050400D">
      <w:pPr>
        <w:rPr>
          <w:rFonts w:cstheme="minorHAnsi"/>
        </w:rPr>
      </w:pPr>
    </w:p>
    <w:p w:rsidR="006A5722" w:rsidRPr="007663E9" w:rsidRDefault="006A5722" w:rsidP="0050400D">
      <w:pPr>
        <w:rPr>
          <w:rFonts w:cstheme="minorHAnsi"/>
        </w:rPr>
      </w:pPr>
    </w:p>
    <w:p w:rsidR="0050400D" w:rsidRDefault="0050400D" w:rsidP="005F244A">
      <w:pPr>
        <w:jc w:val="both"/>
        <w:rPr>
          <w:rFonts w:cstheme="minorHAnsi"/>
          <w:sz w:val="24"/>
          <w:szCs w:val="24"/>
        </w:rPr>
      </w:pPr>
    </w:p>
    <w:p w:rsidR="00D83BDB" w:rsidRPr="00D83BDB" w:rsidRDefault="00D83BDB" w:rsidP="005F244A">
      <w:pPr>
        <w:jc w:val="both"/>
        <w:rPr>
          <w:rFonts w:cstheme="minorHAnsi"/>
          <w:sz w:val="24"/>
          <w:szCs w:val="24"/>
        </w:rPr>
      </w:pPr>
    </w:p>
    <w:p w:rsidR="00D83BDB" w:rsidRDefault="00D83BDB" w:rsidP="005F244A">
      <w:pPr>
        <w:jc w:val="both"/>
        <w:rPr>
          <w:rFonts w:cstheme="minorHAnsi"/>
          <w:sz w:val="24"/>
          <w:szCs w:val="24"/>
        </w:rPr>
      </w:pPr>
    </w:p>
    <w:p w:rsidR="00342585" w:rsidRDefault="00342585" w:rsidP="005F244A">
      <w:pPr>
        <w:jc w:val="both"/>
        <w:rPr>
          <w:rFonts w:cstheme="minorHAnsi"/>
          <w:sz w:val="24"/>
          <w:szCs w:val="24"/>
        </w:rPr>
      </w:pPr>
    </w:p>
    <w:p w:rsidR="00342585" w:rsidRPr="0073665A" w:rsidRDefault="00342585" w:rsidP="005F244A">
      <w:pPr>
        <w:jc w:val="both"/>
        <w:rPr>
          <w:rFonts w:cstheme="minorHAnsi"/>
          <w:sz w:val="24"/>
          <w:szCs w:val="24"/>
        </w:rPr>
      </w:pPr>
    </w:p>
    <w:p w:rsidR="004B3D7B" w:rsidRPr="0073665A" w:rsidRDefault="004B3D7B" w:rsidP="005F244A">
      <w:pPr>
        <w:jc w:val="both"/>
        <w:rPr>
          <w:rFonts w:cstheme="minorHAnsi"/>
        </w:rPr>
      </w:pPr>
    </w:p>
    <w:sectPr w:rsidR="004B3D7B" w:rsidRPr="0073665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B3D7B"/>
    <w:rsid w:val="00015756"/>
    <w:rsid w:val="000D31AA"/>
    <w:rsid w:val="001475A8"/>
    <w:rsid w:val="00191DE6"/>
    <w:rsid w:val="002A7A15"/>
    <w:rsid w:val="003007C9"/>
    <w:rsid w:val="00342585"/>
    <w:rsid w:val="003505A2"/>
    <w:rsid w:val="003B351E"/>
    <w:rsid w:val="003C49D1"/>
    <w:rsid w:val="003F4022"/>
    <w:rsid w:val="004205AE"/>
    <w:rsid w:val="00460D11"/>
    <w:rsid w:val="004B3D7B"/>
    <w:rsid w:val="004B6A4C"/>
    <w:rsid w:val="004D431E"/>
    <w:rsid w:val="0050400D"/>
    <w:rsid w:val="005F244A"/>
    <w:rsid w:val="006511E3"/>
    <w:rsid w:val="006A5722"/>
    <w:rsid w:val="006E620A"/>
    <w:rsid w:val="00725ABD"/>
    <w:rsid w:val="0073665A"/>
    <w:rsid w:val="008907BD"/>
    <w:rsid w:val="008C7254"/>
    <w:rsid w:val="008F06BB"/>
    <w:rsid w:val="009B2563"/>
    <w:rsid w:val="009F3B11"/>
    <w:rsid w:val="00A40D9F"/>
    <w:rsid w:val="00AC60EC"/>
    <w:rsid w:val="00AD5F22"/>
    <w:rsid w:val="00AE17AE"/>
    <w:rsid w:val="00B20A64"/>
    <w:rsid w:val="00CF3355"/>
    <w:rsid w:val="00D83BDB"/>
    <w:rsid w:val="00E443C9"/>
    <w:rsid w:val="00EC5D62"/>
    <w:rsid w:val="00EF5587"/>
    <w:rsid w:val="00F06D93"/>
    <w:rsid w:val="00F333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3189</TotalTime>
  <Pages>3</Pages>
  <Words>934</Words>
  <Characters>5325</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6247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MAHBUB-E ELAHI</dc:creator>
  <cp:lastModifiedBy>MAHBUB-E ELAHI</cp:lastModifiedBy>
  <cp:revision>13</cp:revision>
  <dcterms:created xsi:type="dcterms:W3CDTF">2022-02-16T12:35:00Z</dcterms:created>
  <dcterms:modified xsi:type="dcterms:W3CDTF">2022-02-19T00:17:00Z</dcterms:modified>
</cp:coreProperties>
</file>