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254C45D" w:rsidP="4ED90885" w:rsidRDefault="0254C45D" w14:paraId="4A54F81F" w14:textId="45A686D2">
      <w:pPr>
        <w:spacing w:line="360" w:lineRule="auto"/>
        <w:jc w:val="right"/>
        <w:rPr>
          <w:rFonts w:ascii="Arial" w:hAnsi="Arial" w:eastAsia="Arial" w:cs="Arial"/>
          <w:sz w:val="22"/>
          <w:szCs w:val="22"/>
        </w:rPr>
      </w:pPr>
      <w:proofErr w:type="spellStart"/>
      <w:r w:rsidRPr="4ED90885" w:rsidR="4ED90885">
        <w:rPr>
          <w:rFonts w:ascii="Arial" w:hAnsi="Arial" w:eastAsia="Arial" w:cs="Arial"/>
          <w:sz w:val="22"/>
          <w:szCs w:val="22"/>
        </w:rPr>
        <w:t>Daria</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Mutlu</w:t>
      </w:r>
      <w:proofErr w:type="spellEnd"/>
      <w:r w:rsidRPr="4ED90885" w:rsidR="4ED90885">
        <w:rPr>
          <w:rFonts w:ascii="Arial" w:hAnsi="Arial" w:eastAsia="Arial" w:cs="Arial"/>
          <w:sz w:val="22"/>
          <w:szCs w:val="22"/>
        </w:rPr>
        <w:t xml:space="preserve"> (2030586) </w:t>
      </w:r>
    </w:p>
    <w:p w:rsidR="0254C45D" w:rsidP="4ED90885" w:rsidRDefault="0254C45D" w14:paraId="016518A5" w14:textId="1BAB97C4">
      <w:pPr>
        <w:pStyle w:val="Normal"/>
        <w:spacing w:line="360" w:lineRule="auto"/>
        <w:jc w:val="right"/>
        <w:rPr>
          <w:rFonts w:ascii="Arial" w:hAnsi="Arial" w:eastAsia="Arial" w:cs="Arial"/>
          <w:sz w:val="22"/>
          <w:szCs w:val="22"/>
        </w:rPr>
      </w:pPr>
      <w:proofErr w:type="spellStart"/>
      <w:r w:rsidRPr="4ED90885" w:rsidR="4ED90885">
        <w:rPr>
          <w:rFonts w:ascii="Arial" w:hAnsi="Arial" w:eastAsia="Arial" w:cs="Arial"/>
          <w:sz w:val="22"/>
          <w:szCs w:val="22"/>
        </w:rPr>
        <w:t>Lecture</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name</w:t>
      </w:r>
      <w:proofErr w:type="spellEnd"/>
      <w:r w:rsidRPr="4ED90885" w:rsidR="4ED90885">
        <w:rPr>
          <w:rFonts w:ascii="Arial" w:hAnsi="Arial" w:eastAsia="Arial" w:cs="Arial"/>
          <w:sz w:val="22"/>
          <w:szCs w:val="22"/>
        </w:rPr>
        <w:t xml:space="preserve"> – </w:t>
      </w:r>
      <w:proofErr w:type="spellStart"/>
      <w:r w:rsidRPr="4ED90885" w:rsidR="4ED90885">
        <w:rPr>
          <w:rFonts w:ascii="Arial" w:hAnsi="Arial" w:eastAsia="Arial" w:cs="Arial"/>
          <w:sz w:val="22"/>
          <w:szCs w:val="22"/>
        </w:rPr>
        <w:t>Joanna</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Walsh</w:t>
      </w:r>
      <w:proofErr w:type="spellEnd"/>
    </w:p>
    <w:p w:rsidR="0254C45D" w:rsidP="4ED90885" w:rsidRDefault="0254C45D" w14:paraId="342DDD83" w14:textId="4E3AEC33">
      <w:pPr>
        <w:pStyle w:val="Normal"/>
        <w:spacing w:line="360" w:lineRule="auto"/>
        <w:jc w:val="center"/>
        <w:rPr>
          <w:rFonts w:ascii="Arial" w:hAnsi="Arial" w:eastAsia="Arial" w:cs="Arial"/>
          <w:sz w:val="22"/>
          <w:szCs w:val="22"/>
        </w:rPr>
      </w:pPr>
    </w:p>
    <w:p xmlns:wp14="http://schemas.microsoft.com/office/word/2010/wordml" w:rsidP="4ED90885" w14:paraId="501817AE" wp14:textId="0F237C0E">
      <w:pPr>
        <w:spacing w:line="360" w:lineRule="auto"/>
        <w:jc w:val="center"/>
        <w:rPr>
          <w:rFonts w:ascii="Arial" w:hAnsi="Arial" w:eastAsia="Arial" w:cs="Arial"/>
          <w:sz w:val="22"/>
          <w:szCs w:val="22"/>
        </w:rPr>
      </w:pPr>
      <w:bookmarkStart w:name="_GoBack" w:id="0"/>
      <w:bookmarkEnd w:id="0"/>
      <w:r w:rsidRPr="4ED90885" w:rsidR="4ED90885">
        <w:rPr>
          <w:rFonts w:ascii="Arial" w:hAnsi="Arial" w:eastAsia="Arial" w:cs="Arial"/>
          <w:sz w:val="22"/>
          <w:szCs w:val="22"/>
        </w:rPr>
        <w:t xml:space="preserve">My </w:t>
      </w:r>
      <w:proofErr w:type="spellStart"/>
      <w:r w:rsidRPr="4ED90885" w:rsidR="4ED90885">
        <w:rPr>
          <w:rFonts w:ascii="Arial" w:hAnsi="Arial" w:eastAsia="Arial" w:cs="Arial"/>
          <w:sz w:val="22"/>
          <w:szCs w:val="22"/>
        </w:rPr>
        <w:t>reflective</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essay</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on</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the</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theme</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Academic</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and</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Employability</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Skills</w:t>
      </w:r>
      <w:proofErr w:type="spellEnd"/>
      <w:r w:rsidRPr="4ED90885" w:rsidR="4ED90885">
        <w:rPr>
          <w:rFonts w:ascii="Arial" w:hAnsi="Arial" w:eastAsia="Arial" w:cs="Arial"/>
          <w:sz w:val="22"/>
          <w:szCs w:val="22"/>
        </w:rPr>
        <w:t>.</w:t>
      </w:r>
    </w:p>
    <w:p w:rsidR="0254C45D" w:rsidP="4ED90885" w:rsidRDefault="0254C45D" w14:paraId="19AD2EB1" w14:textId="6C616AEF">
      <w:pPr>
        <w:pStyle w:val="Normal"/>
        <w:spacing w:line="360" w:lineRule="auto"/>
        <w:jc w:val="center"/>
        <w:rPr>
          <w:rFonts w:ascii="Arial" w:hAnsi="Arial" w:eastAsia="Arial" w:cs="Arial"/>
          <w:sz w:val="22"/>
          <w:szCs w:val="22"/>
        </w:rPr>
      </w:pPr>
    </w:p>
    <w:p w:rsidR="0254C45D" w:rsidP="4ED90885" w:rsidRDefault="0254C45D" w14:paraId="42A0E9A5" w14:textId="1C05AFB4">
      <w:pPr>
        <w:pStyle w:val="Normal"/>
        <w:spacing w:line="360" w:lineRule="auto"/>
        <w:jc w:val="both"/>
        <w:rPr>
          <w:rFonts w:ascii="Arial" w:hAnsi="Arial" w:eastAsia="Arial" w:cs="Arial"/>
          <w:sz w:val="22"/>
          <w:szCs w:val="22"/>
        </w:rPr>
      </w:pPr>
      <w:r w:rsidRPr="4ED90885" w:rsidR="4ED90885">
        <w:rPr>
          <w:rFonts w:ascii="Arial" w:hAnsi="Arial" w:eastAsia="Arial" w:cs="Arial"/>
          <w:sz w:val="22"/>
          <w:szCs w:val="22"/>
        </w:rPr>
        <w:t xml:space="preserve">In </w:t>
      </w:r>
      <w:proofErr w:type="spellStart"/>
      <w:r w:rsidRPr="4ED90885" w:rsidR="4ED90885">
        <w:rPr>
          <w:rFonts w:ascii="Arial" w:hAnsi="Arial" w:eastAsia="Arial" w:cs="Arial"/>
          <w:sz w:val="22"/>
          <w:szCs w:val="22"/>
        </w:rPr>
        <w:t>my</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research</w:t>
      </w:r>
      <w:proofErr w:type="spellEnd"/>
      <w:r w:rsidRPr="4ED90885" w:rsidR="4ED90885">
        <w:rPr>
          <w:rFonts w:ascii="Arial" w:hAnsi="Arial" w:eastAsia="Arial" w:cs="Arial"/>
          <w:sz w:val="22"/>
          <w:szCs w:val="22"/>
        </w:rPr>
        <w:t xml:space="preserve"> I </w:t>
      </w:r>
      <w:proofErr w:type="spellStart"/>
      <w:r w:rsidRPr="4ED90885" w:rsidR="4ED90885">
        <w:rPr>
          <w:rFonts w:ascii="Arial" w:hAnsi="Arial" w:eastAsia="Arial" w:cs="Arial"/>
          <w:sz w:val="22"/>
          <w:szCs w:val="22"/>
        </w:rPr>
        <w:t>would</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like</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to</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tell</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you</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about</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Academic</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and</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Employability</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Skills</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and</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what</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new</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things</w:t>
      </w:r>
      <w:proofErr w:type="spellEnd"/>
      <w:r w:rsidRPr="4ED90885" w:rsidR="4ED90885">
        <w:rPr>
          <w:rFonts w:ascii="Arial" w:hAnsi="Arial" w:eastAsia="Arial" w:cs="Arial"/>
          <w:sz w:val="22"/>
          <w:szCs w:val="22"/>
        </w:rPr>
        <w:t xml:space="preserve"> I </w:t>
      </w:r>
      <w:proofErr w:type="spellStart"/>
      <w:r w:rsidRPr="4ED90885" w:rsidR="4ED90885">
        <w:rPr>
          <w:rFonts w:ascii="Arial" w:hAnsi="Arial" w:eastAsia="Arial" w:cs="Arial"/>
          <w:sz w:val="22"/>
          <w:szCs w:val="22"/>
        </w:rPr>
        <w:t>was</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able</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to</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learn</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about</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it</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and</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how</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it</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helped</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me</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in</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my</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studying</w:t>
      </w:r>
      <w:proofErr w:type="spellEnd"/>
      <w:r w:rsidRPr="4ED90885" w:rsidR="4ED90885">
        <w:rPr>
          <w:rFonts w:ascii="Arial" w:hAnsi="Arial" w:eastAsia="Arial" w:cs="Arial"/>
          <w:sz w:val="22"/>
          <w:szCs w:val="22"/>
        </w:rPr>
        <w:t xml:space="preserve">. First </w:t>
      </w:r>
      <w:proofErr w:type="spellStart"/>
      <w:r w:rsidRPr="4ED90885" w:rsidR="4ED90885">
        <w:rPr>
          <w:rFonts w:ascii="Arial" w:hAnsi="Arial" w:eastAsia="Arial" w:cs="Arial"/>
          <w:sz w:val="22"/>
          <w:szCs w:val="22"/>
        </w:rPr>
        <w:t>of</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all</w:t>
      </w:r>
      <w:proofErr w:type="spellEnd"/>
      <w:r w:rsidRPr="4ED90885" w:rsidR="4ED90885">
        <w:rPr>
          <w:rFonts w:ascii="Arial" w:hAnsi="Arial" w:eastAsia="Arial" w:cs="Arial"/>
          <w:sz w:val="22"/>
          <w:szCs w:val="22"/>
        </w:rPr>
        <w:t xml:space="preserve">, I </w:t>
      </w:r>
      <w:proofErr w:type="spellStart"/>
      <w:r w:rsidRPr="4ED90885" w:rsidR="4ED90885">
        <w:rPr>
          <w:rFonts w:ascii="Arial" w:hAnsi="Arial" w:eastAsia="Arial" w:cs="Arial"/>
          <w:sz w:val="22"/>
          <w:szCs w:val="22"/>
        </w:rPr>
        <w:t>would</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like</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to</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start</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with</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the</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fact</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that</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it</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was</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my</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first</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time</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studying</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something</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like</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this</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and</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for</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me</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it</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was</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my</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first</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experience</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in</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all</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this</w:t>
      </w:r>
      <w:proofErr w:type="spellEnd"/>
      <w:r w:rsidRPr="4ED90885" w:rsidR="4ED90885">
        <w:rPr>
          <w:rFonts w:ascii="Arial" w:hAnsi="Arial" w:eastAsia="Arial" w:cs="Arial"/>
          <w:sz w:val="22"/>
          <w:szCs w:val="22"/>
        </w:rPr>
        <w:t xml:space="preserve">. </w:t>
      </w:r>
    </w:p>
    <w:p w:rsidR="0254C45D" w:rsidP="4ED90885" w:rsidRDefault="0254C45D" w14:paraId="382DD1C9" w14:textId="52FBF9C4">
      <w:pPr>
        <w:pStyle w:val="Normal"/>
        <w:spacing w:line="360" w:lineRule="auto"/>
        <w:jc w:val="both"/>
        <w:rPr>
          <w:rFonts w:ascii="Arial" w:hAnsi="Arial" w:eastAsia="Arial" w:cs="Arial"/>
          <w:sz w:val="22"/>
          <w:szCs w:val="22"/>
        </w:rPr>
      </w:pPr>
      <w:r w:rsidRPr="4ED90885" w:rsidR="4ED90885">
        <w:rPr>
          <w:rFonts w:ascii="Arial" w:hAnsi="Arial" w:eastAsia="Arial" w:cs="Arial"/>
          <w:sz w:val="22"/>
          <w:szCs w:val="22"/>
        </w:rPr>
        <w:t xml:space="preserve">1) And </w:t>
      </w:r>
      <w:proofErr w:type="spellStart"/>
      <w:r w:rsidRPr="4ED90885" w:rsidR="4ED90885">
        <w:rPr>
          <w:rFonts w:ascii="Arial" w:hAnsi="Arial" w:eastAsia="Arial" w:cs="Arial"/>
          <w:sz w:val="22"/>
          <w:szCs w:val="22"/>
        </w:rPr>
        <w:t>the</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first</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topic</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that</w:t>
      </w:r>
      <w:proofErr w:type="spellEnd"/>
      <w:r w:rsidRPr="4ED90885" w:rsidR="4ED90885">
        <w:rPr>
          <w:rFonts w:ascii="Arial" w:hAnsi="Arial" w:eastAsia="Arial" w:cs="Arial"/>
          <w:sz w:val="22"/>
          <w:szCs w:val="22"/>
        </w:rPr>
        <w:t xml:space="preserve"> I </w:t>
      </w:r>
      <w:proofErr w:type="spellStart"/>
      <w:r w:rsidRPr="4ED90885" w:rsidR="4ED90885">
        <w:rPr>
          <w:rFonts w:ascii="Arial" w:hAnsi="Arial" w:eastAsia="Arial" w:cs="Arial"/>
          <w:sz w:val="22"/>
          <w:szCs w:val="22"/>
        </w:rPr>
        <w:t>would</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like</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to</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start</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from</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the</w:t>
      </w:r>
      <w:proofErr w:type="spellEnd"/>
      <w:r w:rsidRPr="4ED90885" w:rsidR="4ED90885">
        <w:rPr>
          <w:rFonts w:ascii="Arial" w:hAnsi="Arial" w:eastAsia="Arial" w:cs="Arial"/>
          <w:sz w:val="22"/>
          <w:szCs w:val="22"/>
        </w:rPr>
        <w:t xml:space="preserve"> Time. </w:t>
      </w:r>
      <w:proofErr w:type="spellStart"/>
      <w:r w:rsidRPr="4ED90885" w:rsidR="4ED90885">
        <w:rPr>
          <w:rFonts w:ascii="Arial" w:hAnsi="Arial" w:eastAsia="Arial" w:cs="Arial"/>
          <w:sz w:val="22"/>
          <w:szCs w:val="22"/>
        </w:rPr>
        <w:t>management</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or</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as</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it</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is</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otherwise</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called</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the</w:t>
      </w:r>
      <w:proofErr w:type="spellEnd"/>
      <w:r w:rsidRPr="4ED90885" w:rsidR="4ED90885">
        <w:rPr>
          <w:rFonts w:ascii="Arial" w:hAnsi="Arial" w:eastAsia="Arial" w:cs="Arial"/>
          <w:sz w:val="22"/>
          <w:szCs w:val="22"/>
        </w:rPr>
        <w:t xml:space="preserve"> Organization </w:t>
      </w:r>
      <w:proofErr w:type="spellStart"/>
      <w:r w:rsidRPr="4ED90885" w:rsidR="4ED90885">
        <w:rPr>
          <w:rFonts w:ascii="Arial" w:hAnsi="Arial" w:eastAsia="Arial" w:cs="Arial"/>
          <w:sz w:val="22"/>
          <w:szCs w:val="22"/>
        </w:rPr>
        <w:t>of</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studies</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This</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topic</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plays</w:t>
      </w:r>
      <w:proofErr w:type="spellEnd"/>
      <w:r w:rsidRPr="4ED90885" w:rsidR="4ED90885">
        <w:rPr>
          <w:rFonts w:ascii="Arial" w:hAnsi="Arial" w:eastAsia="Arial" w:cs="Arial"/>
          <w:sz w:val="22"/>
          <w:szCs w:val="22"/>
        </w:rPr>
        <w:t xml:space="preserve"> a </w:t>
      </w:r>
      <w:proofErr w:type="spellStart"/>
      <w:r w:rsidRPr="4ED90885" w:rsidR="4ED90885">
        <w:rPr>
          <w:rFonts w:ascii="Arial" w:hAnsi="Arial" w:eastAsia="Arial" w:cs="Arial"/>
          <w:sz w:val="22"/>
          <w:szCs w:val="22"/>
        </w:rPr>
        <w:t>huge</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role</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in</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teaching</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and</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work</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but</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also</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in</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everyday</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life</w:t>
      </w:r>
      <w:proofErr w:type="spellEnd"/>
      <w:r w:rsidRPr="4ED90885" w:rsidR="4ED90885">
        <w:rPr>
          <w:rFonts w:ascii="Arial" w:hAnsi="Arial" w:eastAsia="Arial" w:cs="Arial"/>
          <w:sz w:val="22"/>
          <w:szCs w:val="22"/>
        </w:rPr>
        <w:t xml:space="preserve">. The </w:t>
      </w:r>
      <w:proofErr w:type="spellStart"/>
      <w:r w:rsidRPr="4ED90885" w:rsidR="4ED90885">
        <w:rPr>
          <w:rFonts w:ascii="Arial" w:hAnsi="Arial" w:eastAsia="Arial" w:cs="Arial"/>
          <w:sz w:val="22"/>
          <w:szCs w:val="22"/>
        </w:rPr>
        <w:t>main</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benefit</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of</w:t>
      </w:r>
      <w:proofErr w:type="spellEnd"/>
      <w:r w:rsidRPr="4ED90885" w:rsidR="4ED90885">
        <w:rPr>
          <w:rFonts w:ascii="Arial" w:hAnsi="Arial" w:eastAsia="Arial" w:cs="Arial"/>
          <w:sz w:val="22"/>
          <w:szCs w:val="22"/>
        </w:rPr>
        <w:t xml:space="preserve"> a </w:t>
      </w:r>
      <w:proofErr w:type="spellStart"/>
      <w:r w:rsidRPr="4ED90885" w:rsidR="4ED90885">
        <w:rPr>
          <w:rFonts w:ascii="Arial" w:hAnsi="Arial" w:eastAsia="Arial" w:cs="Arial"/>
          <w:sz w:val="22"/>
          <w:szCs w:val="22"/>
        </w:rPr>
        <w:t>competent</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time</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allocation</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is</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to</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have</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time</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to</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do</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all</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the</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planned</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work</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that</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you</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could</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not</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do</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before</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as</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well</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as</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get</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rid</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of</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chronic</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fatigue</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the</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pressure</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of</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time</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constraints</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and</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eternal</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stress</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Many</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books</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articles</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and</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publications</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have</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been</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written</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on</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the</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topic</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of</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time</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management</w:t>
      </w:r>
      <w:proofErr w:type="spellEnd"/>
      <w:r w:rsidRPr="4ED90885" w:rsidR="4ED90885">
        <w:rPr>
          <w:rFonts w:ascii="Arial" w:hAnsi="Arial" w:eastAsia="Arial" w:cs="Arial"/>
          <w:sz w:val="22"/>
          <w:szCs w:val="22"/>
        </w:rPr>
        <w:t xml:space="preserve">. For </w:t>
      </w:r>
      <w:proofErr w:type="spellStart"/>
      <w:r w:rsidRPr="4ED90885" w:rsidR="4ED90885">
        <w:rPr>
          <w:rFonts w:ascii="Arial" w:hAnsi="Arial" w:eastAsia="Arial" w:cs="Arial"/>
          <w:sz w:val="22"/>
          <w:szCs w:val="22"/>
        </w:rPr>
        <w:t>example</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take</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Kerry</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Glisson's</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book</w:t>
      </w:r>
      <w:proofErr w:type="spellEnd"/>
      <w:r w:rsidRPr="4ED90885" w:rsidR="4ED90885">
        <w:rPr>
          <w:rFonts w:ascii="Arial" w:hAnsi="Arial" w:eastAsia="Arial" w:cs="Arial"/>
          <w:sz w:val="22"/>
          <w:szCs w:val="22"/>
        </w:rPr>
        <w:t xml:space="preserve"> "Work </w:t>
      </w:r>
      <w:proofErr w:type="spellStart"/>
      <w:r w:rsidRPr="4ED90885" w:rsidR="4ED90885">
        <w:rPr>
          <w:rFonts w:ascii="Arial" w:hAnsi="Arial" w:eastAsia="Arial" w:cs="Arial"/>
          <w:sz w:val="22"/>
          <w:szCs w:val="22"/>
        </w:rPr>
        <w:t>less</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do</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more</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it</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will</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ideally</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help</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you</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stop</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being</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lazy</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and</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start</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doing</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more.The</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book</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gives</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many</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different</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moments</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from</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life</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as</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well</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as</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gives</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good</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advice</w:t>
      </w:r>
      <w:proofErr w:type="spellEnd"/>
      <w:r w:rsidRPr="4ED90885" w:rsidR="4ED90885">
        <w:rPr>
          <w:rFonts w:ascii="Arial" w:hAnsi="Arial" w:eastAsia="Arial" w:cs="Arial"/>
          <w:sz w:val="22"/>
          <w:szCs w:val="22"/>
        </w:rPr>
        <w:t xml:space="preserve">. I </w:t>
      </w:r>
      <w:proofErr w:type="spellStart"/>
      <w:r w:rsidRPr="4ED90885" w:rsidR="4ED90885">
        <w:rPr>
          <w:rFonts w:ascii="Arial" w:hAnsi="Arial" w:eastAsia="Arial" w:cs="Arial"/>
          <w:sz w:val="22"/>
          <w:szCs w:val="22"/>
        </w:rPr>
        <w:t>would</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also</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like</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to</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note</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the</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main</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rule</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of</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time</w:t>
      </w:r>
      <w:proofErr w:type="spellEnd"/>
      <w:r w:rsidRPr="4ED90885" w:rsidR="4ED90885">
        <w:rPr>
          <w:rFonts w:ascii="Arial" w:hAnsi="Arial" w:eastAsia="Arial" w:cs="Arial"/>
          <w:sz w:val="22"/>
          <w:szCs w:val="22"/>
        </w:rPr>
        <w:t xml:space="preserve"> management-10% </w:t>
      </w:r>
      <w:proofErr w:type="spellStart"/>
      <w:r w:rsidRPr="4ED90885" w:rsidR="4ED90885">
        <w:rPr>
          <w:rFonts w:ascii="Arial" w:hAnsi="Arial" w:eastAsia="Arial" w:cs="Arial"/>
          <w:sz w:val="22"/>
          <w:szCs w:val="22"/>
        </w:rPr>
        <w:t>of</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the</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time</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spent</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on</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planning</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before</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the</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task</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starts</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will</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save</w:t>
      </w:r>
      <w:proofErr w:type="spellEnd"/>
      <w:r w:rsidRPr="4ED90885" w:rsidR="4ED90885">
        <w:rPr>
          <w:rFonts w:ascii="Arial" w:hAnsi="Arial" w:eastAsia="Arial" w:cs="Arial"/>
          <w:sz w:val="22"/>
          <w:szCs w:val="22"/>
        </w:rPr>
        <w:t xml:space="preserve"> 90% </w:t>
      </w:r>
      <w:proofErr w:type="spellStart"/>
      <w:r w:rsidRPr="4ED90885" w:rsidR="4ED90885">
        <w:rPr>
          <w:rFonts w:ascii="Arial" w:hAnsi="Arial" w:eastAsia="Arial" w:cs="Arial"/>
          <w:sz w:val="22"/>
          <w:szCs w:val="22"/>
        </w:rPr>
        <w:t>of</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the</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time</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during</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its</w:t>
      </w:r>
      <w:proofErr w:type="spellEnd"/>
      <w:r w:rsidRPr="4ED90885" w:rsidR="4ED90885">
        <w:rPr>
          <w:rFonts w:ascii="Arial" w:hAnsi="Arial" w:eastAsia="Arial" w:cs="Arial"/>
          <w:sz w:val="22"/>
          <w:szCs w:val="22"/>
        </w:rPr>
        <w:t xml:space="preserve"> </w:t>
      </w:r>
      <w:proofErr w:type="spellStart"/>
      <w:r w:rsidRPr="4ED90885" w:rsidR="4ED90885">
        <w:rPr>
          <w:rFonts w:ascii="Arial" w:hAnsi="Arial" w:eastAsia="Arial" w:cs="Arial"/>
          <w:sz w:val="22"/>
          <w:szCs w:val="22"/>
        </w:rPr>
        <w:t>execution</w:t>
      </w:r>
      <w:proofErr w:type="spellEnd"/>
      <w:r w:rsidRPr="4ED90885" w:rsidR="4ED90885">
        <w:rPr>
          <w:rFonts w:ascii="Arial" w:hAnsi="Arial" w:eastAsia="Arial" w:cs="Arial"/>
          <w:sz w:val="22"/>
          <w:szCs w:val="22"/>
        </w:rPr>
        <w:t>.</w:t>
      </w:r>
      <w:r w:rsidRPr="4ED90885" w:rsidR="4ED90885">
        <w:rPr>
          <w:rFonts w:ascii="Arial" w:hAnsi="Arial" w:eastAsia="Arial" w:cs="Arial"/>
          <w:noProof w:val="0"/>
          <w:sz w:val="22"/>
          <w:szCs w:val="22"/>
          <w:lang w:val="en-GB"/>
        </w:rPr>
        <w:t xml:space="preserve"> </w:t>
      </w:r>
    </w:p>
    <w:p w:rsidR="0254C45D" w:rsidP="4ED90885" w:rsidRDefault="0254C45D" w14:paraId="4B595B90" w14:textId="621B2D66">
      <w:pPr>
        <w:pStyle w:val="Normal"/>
        <w:spacing w:line="360" w:lineRule="auto"/>
        <w:jc w:val="both"/>
        <w:rPr>
          <w:rFonts w:ascii="Arial" w:hAnsi="Arial" w:eastAsia="Arial" w:cs="Arial"/>
          <w:noProof w:val="0"/>
          <w:sz w:val="22"/>
          <w:szCs w:val="22"/>
          <w:lang w:val="en-GB"/>
        </w:rPr>
      </w:pPr>
      <w:r w:rsidRPr="4ED90885" w:rsidR="4ED90885">
        <w:rPr>
          <w:rFonts w:ascii="Arial" w:hAnsi="Arial" w:eastAsia="Arial" w:cs="Arial"/>
          <w:noProof w:val="0"/>
          <w:sz w:val="22"/>
          <w:szCs w:val="22"/>
          <w:lang w:val="en-GB"/>
        </w:rPr>
        <w:t xml:space="preserve">Now, I also want to list the main points in time management: </w:t>
      </w:r>
    </w:p>
    <w:p w:rsidR="0254C45D" w:rsidP="4ED90885" w:rsidRDefault="0254C45D" w14:paraId="6BE68BC9" w14:textId="54221ACC">
      <w:pPr>
        <w:pStyle w:val="ListParagraph"/>
        <w:numPr>
          <w:ilvl w:val="0"/>
          <w:numId w:val="1"/>
        </w:numPr>
        <w:spacing w:line="360" w:lineRule="auto"/>
        <w:jc w:val="both"/>
        <w:rPr>
          <w:rFonts w:ascii="Arial" w:hAnsi="Arial" w:eastAsia="Arial" w:cs="Arial"/>
          <w:noProof w:val="0"/>
          <w:sz w:val="24"/>
          <w:szCs w:val="24"/>
          <w:lang w:val="en-GB"/>
        </w:rPr>
      </w:pPr>
      <w:r w:rsidRPr="4ED90885" w:rsidR="4ED90885">
        <w:rPr>
          <w:rFonts w:ascii="Arial" w:hAnsi="Arial" w:eastAsia="Arial" w:cs="Arial"/>
          <w:b w:val="1"/>
          <w:bCs w:val="1"/>
          <w:noProof w:val="0"/>
          <w:sz w:val="22"/>
          <w:szCs w:val="22"/>
          <w:u w:val="single"/>
          <w:lang w:val="en-GB"/>
        </w:rPr>
        <w:t>Setting goals</w:t>
      </w:r>
      <w:r w:rsidRPr="4ED90885" w:rsidR="4ED90885">
        <w:rPr>
          <w:rFonts w:ascii="Arial" w:hAnsi="Arial" w:eastAsia="Arial" w:cs="Arial"/>
          <w:noProof w:val="0"/>
          <w:sz w:val="22"/>
          <w:szCs w:val="22"/>
          <w:lang w:val="en-GB"/>
        </w:rPr>
        <w:t xml:space="preserve"> - one of the most important things in the allocation of time, it helps to correctly prepare a work plan for the day.</w:t>
      </w:r>
    </w:p>
    <w:p w:rsidR="0254C45D" w:rsidP="4ED90885" w:rsidRDefault="0254C45D" w14:paraId="5164D6FE" w14:textId="0FE9A5B6">
      <w:pPr>
        <w:pStyle w:val="ListParagraph"/>
        <w:numPr>
          <w:ilvl w:val="0"/>
          <w:numId w:val="1"/>
        </w:numPr>
        <w:spacing w:line="360" w:lineRule="auto"/>
        <w:jc w:val="both"/>
        <w:rPr>
          <w:rFonts w:ascii="Arial" w:hAnsi="Arial" w:eastAsia="Arial" w:cs="Arial"/>
          <w:noProof w:val="0"/>
          <w:sz w:val="24"/>
          <w:szCs w:val="24"/>
          <w:lang w:val="en-GB"/>
        </w:rPr>
      </w:pPr>
      <w:r w:rsidRPr="4ED90885" w:rsidR="4ED90885">
        <w:rPr>
          <w:rFonts w:ascii="Arial" w:hAnsi="Arial" w:eastAsia="Arial" w:cs="Arial"/>
          <w:b w:val="1"/>
          <w:bCs w:val="1"/>
          <w:noProof w:val="0"/>
          <w:sz w:val="22"/>
          <w:szCs w:val="22"/>
          <w:u w:val="single"/>
          <w:lang w:val="en-GB"/>
        </w:rPr>
        <w:t>Setting priorities</w:t>
      </w:r>
      <w:r w:rsidRPr="4ED90885" w:rsidR="4ED90885">
        <w:rPr>
          <w:rFonts w:ascii="Arial" w:hAnsi="Arial" w:eastAsia="Arial" w:cs="Arial"/>
          <w:noProof w:val="0"/>
          <w:sz w:val="22"/>
          <w:szCs w:val="22"/>
          <w:lang w:val="en-GB"/>
        </w:rPr>
        <w:t xml:space="preserve"> - this is an important component in our day, it is better to put important things first in the list of your affairs, for example, to write a </w:t>
      </w:r>
      <w:proofErr w:type="spellStart"/>
      <w:r w:rsidRPr="4ED90885" w:rsidR="4ED90885">
        <w:rPr>
          <w:rFonts w:ascii="Arial" w:hAnsi="Arial" w:eastAsia="Arial" w:cs="Arial"/>
          <w:noProof w:val="0"/>
          <w:sz w:val="22"/>
          <w:szCs w:val="22"/>
          <w:lang w:val="en-GB"/>
        </w:rPr>
        <w:t>report,and</w:t>
      </w:r>
      <w:proofErr w:type="spellEnd"/>
      <w:r w:rsidRPr="4ED90885" w:rsidR="4ED90885">
        <w:rPr>
          <w:rFonts w:ascii="Arial" w:hAnsi="Arial" w:eastAsia="Arial" w:cs="Arial"/>
          <w:noProof w:val="0"/>
          <w:sz w:val="22"/>
          <w:szCs w:val="22"/>
          <w:lang w:val="en-GB"/>
        </w:rPr>
        <w:t xml:space="preserve"> the easiest thing to do at the end.</w:t>
      </w:r>
    </w:p>
    <w:p w:rsidR="0254C45D" w:rsidP="4ED90885" w:rsidRDefault="0254C45D" w14:paraId="54791AB3" w14:textId="36F93F42">
      <w:pPr>
        <w:pStyle w:val="ListParagraph"/>
        <w:numPr>
          <w:ilvl w:val="0"/>
          <w:numId w:val="1"/>
        </w:numPr>
        <w:spacing w:line="360" w:lineRule="auto"/>
        <w:jc w:val="both"/>
        <w:rPr>
          <w:rFonts w:ascii="Arial" w:hAnsi="Arial" w:eastAsia="Arial" w:cs="Arial"/>
          <w:noProof w:val="0"/>
          <w:sz w:val="24"/>
          <w:szCs w:val="24"/>
          <w:u w:val="single"/>
          <w:lang w:val="en-GB"/>
        </w:rPr>
      </w:pPr>
      <w:r w:rsidRPr="4ED90885" w:rsidR="4ED90885">
        <w:rPr>
          <w:rFonts w:ascii="Arial" w:hAnsi="Arial" w:eastAsia="Arial" w:cs="Arial"/>
          <w:b w:val="1"/>
          <w:bCs w:val="1"/>
          <w:noProof w:val="0"/>
          <w:sz w:val="22"/>
          <w:szCs w:val="22"/>
          <w:u w:val="single"/>
          <w:lang w:val="en-GB"/>
        </w:rPr>
        <w:t>Calculating the time</w:t>
      </w:r>
      <w:r w:rsidRPr="4ED90885" w:rsidR="4ED90885">
        <w:rPr>
          <w:rFonts w:ascii="Arial" w:hAnsi="Arial" w:eastAsia="Arial" w:cs="Arial"/>
          <w:noProof w:val="0"/>
          <w:sz w:val="22"/>
          <w:szCs w:val="22"/>
          <w:u w:val="none"/>
          <w:lang w:val="en-GB"/>
        </w:rPr>
        <w:t xml:space="preserve"> - allocate the optimal time for each job.</w:t>
      </w:r>
    </w:p>
    <w:p w:rsidR="0254C45D" w:rsidP="4ED90885" w:rsidRDefault="0254C45D" w14:paraId="77901B09" w14:textId="382EC2D9">
      <w:pPr>
        <w:pStyle w:val="ListParagraph"/>
        <w:numPr>
          <w:ilvl w:val="0"/>
          <w:numId w:val="1"/>
        </w:numPr>
        <w:spacing w:line="360" w:lineRule="auto"/>
        <w:jc w:val="both"/>
        <w:rPr>
          <w:rFonts w:ascii="Arial" w:hAnsi="Arial" w:eastAsia="Arial" w:cs="Arial"/>
          <w:noProof w:val="0"/>
          <w:sz w:val="24"/>
          <w:szCs w:val="24"/>
          <w:u w:val="none"/>
          <w:lang w:val="en-GB"/>
        </w:rPr>
      </w:pPr>
      <w:r w:rsidRPr="4ED90885" w:rsidR="4ED90885">
        <w:rPr>
          <w:rFonts w:ascii="Arial" w:hAnsi="Arial" w:eastAsia="Arial" w:cs="Arial"/>
          <w:b w:val="1"/>
          <w:bCs w:val="1"/>
          <w:noProof w:val="0"/>
          <w:sz w:val="22"/>
          <w:szCs w:val="22"/>
          <w:u w:val="single"/>
          <w:lang w:val="en-GB"/>
        </w:rPr>
        <w:t>Fight against time absorbers</w:t>
      </w:r>
      <w:r w:rsidRPr="4ED90885" w:rsidR="4ED90885">
        <w:rPr>
          <w:rFonts w:ascii="Arial" w:hAnsi="Arial" w:eastAsia="Arial" w:cs="Arial"/>
          <w:noProof w:val="0"/>
          <w:sz w:val="22"/>
          <w:szCs w:val="22"/>
          <w:u w:val="none"/>
          <w:lang w:val="en-GB"/>
        </w:rPr>
        <w:t xml:space="preserve"> - do not be distracted by anything while working, this will worsen the quality of work.</w:t>
      </w:r>
    </w:p>
    <w:p w:rsidR="0254C45D" w:rsidP="4ED90885" w:rsidRDefault="0254C45D" w14:paraId="2C5AB6CF" w14:textId="4058ED2B">
      <w:pPr>
        <w:pStyle w:val="ListParagraph"/>
        <w:numPr>
          <w:ilvl w:val="0"/>
          <w:numId w:val="1"/>
        </w:numPr>
        <w:spacing w:line="360" w:lineRule="auto"/>
        <w:jc w:val="both"/>
        <w:rPr>
          <w:rFonts w:ascii="Arial" w:hAnsi="Arial" w:eastAsia="Arial" w:cs="Arial"/>
          <w:noProof w:val="0"/>
          <w:sz w:val="24"/>
          <w:szCs w:val="24"/>
          <w:u w:val="none"/>
          <w:lang w:val="en-GB"/>
        </w:rPr>
      </w:pPr>
      <w:r w:rsidRPr="4ED90885" w:rsidR="4ED90885">
        <w:rPr>
          <w:rFonts w:ascii="Arial" w:hAnsi="Arial" w:eastAsia="Arial" w:cs="Arial"/>
          <w:b w:val="1"/>
          <w:bCs w:val="1"/>
          <w:noProof w:val="0"/>
          <w:sz w:val="22"/>
          <w:szCs w:val="22"/>
          <w:u w:val="single"/>
          <w:lang w:val="en-GB"/>
        </w:rPr>
        <w:t>Effective rest, self-adjustment</w:t>
      </w:r>
      <w:r w:rsidRPr="4ED90885" w:rsidR="4ED90885">
        <w:rPr>
          <w:rFonts w:ascii="Arial" w:hAnsi="Arial" w:eastAsia="Arial" w:cs="Arial"/>
          <w:noProof w:val="0"/>
          <w:sz w:val="22"/>
          <w:szCs w:val="22"/>
          <w:u w:val="none"/>
          <w:lang w:val="en-GB"/>
        </w:rPr>
        <w:t xml:space="preserve"> - a competent rest over a cup of tea and a book in your hands will give your brain a much better rest than playing a computer.</w:t>
      </w:r>
    </w:p>
    <w:p w:rsidR="0254C45D" w:rsidP="4ED90885" w:rsidRDefault="0254C45D" w14:paraId="5C968CA6" w14:textId="3DBF0ECF">
      <w:pPr>
        <w:pStyle w:val="Normal"/>
        <w:spacing w:line="360" w:lineRule="auto"/>
        <w:ind w:left="0"/>
        <w:jc w:val="both"/>
        <w:rPr>
          <w:rFonts w:ascii="Arial" w:hAnsi="Arial" w:eastAsia="Arial" w:cs="Arial"/>
          <w:noProof w:val="0"/>
          <w:sz w:val="22"/>
          <w:szCs w:val="22"/>
          <w:u w:val="none"/>
          <w:lang w:val="en-GB"/>
        </w:rPr>
      </w:pPr>
      <w:r w:rsidRPr="4ED90885" w:rsidR="4ED90885">
        <w:rPr>
          <w:rFonts w:ascii="Arial" w:hAnsi="Arial" w:eastAsia="Arial" w:cs="Arial"/>
          <w:noProof w:val="0"/>
          <w:sz w:val="22"/>
          <w:szCs w:val="22"/>
          <w:u w:val="none"/>
          <w:lang w:val="en-GB"/>
        </w:rPr>
        <w:t xml:space="preserve">And </w:t>
      </w:r>
      <w:proofErr w:type="gramStart"/>
      <w:r w:rsidRPr="4ED90885" w:rsidR="4ED90885">
        <w:rPr>
          <w:rFonts w:ascii="Arial" w:hAnsi="Arial" w:eastAsia="Arial" w:cs="Arial"/>
          <w:noProof w:val="0"/>
          <w:sz w:val="22"/>
          <w:szCs w:val="22"/>
          <w:u w:val="none"/>
          <w:lang w:val="en-GB"/>
        </w:rPr>
        <w:t>also</w:t>
      </w:r>
      <w:proofErr w:type="gramEnd"/>
      <w:r w:rsidRPr="4ED90885" w:rsidR="4ED90885">
        <w:rPr>
          <w:rFonts w:ascii="Arial" w:hAnsi="Arial" w:eastAsia="Arial" w:cs="Arial"/>
          <w:noProof w:val="0"/>
          <w:sz w:val="22"/>
          <w:szCs w:val="22"/>
          <w:u w:val="none"/>
          <w:lang w:val="en-GB"/>
        </w:rPr>
        <w:t xml:space="preserve"> I wanted to add a few more points:</w:t>
      </w:r>
    </w:p>
    <w:p w:rsidR="1F5A97BE" w:rsidP="4ED90885" w:rsidRDefault="1F5A97BE" w14:paraId="46F6ADB8" w14:textId="24FAB9AF">
      <w:pPr>
        <w:pStyle w:val="ListParagraph"/>
        <w:numPr>
          <w:ilvl w:val="0"/>
          <w:numId w:val="2"/>
        </w:numPr>
        <w:spacing w:line="360" w:lineRule="auto"/>
        <w:jc w:val="both"/>
        <w:rPr>
          <w:rFonts w:ascii="Calibri" w:hAnsi="Calibri" w:eastAsia="Calibri" w:cs="Calibri" w:asciiTheme="minorAscii" w:hAnsiTheme="minorAscii" w:eastAsiaTheme="minorAscii" w:cstheme="minorAscii"/>
          <w:noProof w:val="0"/>
          <w:sz w:val="24"/>
          <w:szCs w:val="24"/>
          <w:u w:val="none"/>
          <w:lang w:val="en-GB"/>
        </w:rPr>
      </w:pPr>
      <w:r w:rsidRPr="4ED90885" w:rsidR="4ED90885">
        <w:rPr>
          <w:rFonts w:ascii="Arial" w:hAnsi="Arial" w:eastAsia="Arial" w:cs="Arial"/>
          <w:b w:val="1"/>
          <w:bCs w:val="1"/>
          <w:noProof w:val="0"/>
          <w:sz w:val="22"/>
          <w:szCs w:val="22"/>
          <w:u w:val="single"/>
          <w:lang w:val="en-GB"/>
        </w:rPr>
        <w:t>Balance</w:t>
      </w:r>
      <w:r w:rsidRPr="4ED90885" w:rsidR="4ED90885">
        <w:rPr>
          <w:rFonts w:ascii="Arial" w:hAnsi="Arial" w:eastAsia="Arial" w:cs="Arial"/>
          <w:noProof w:val="0"/>
          <w:sz w:val="22"/>
          <w:szCs w:val="22"/>
          <w:u w:val="none"/>
          <w:lang w:val="en-GB"/>
        </w:rPr>
        <w:t xml:space="preserve"> </w:t>
      </w:r>
      <w:r w:rsidRPr="4ED90885" w:rsidR="4ED90885">
        <w:rPr>
          <w:rFonts w:ascii="Arial" w:hAnsi="Arial" w:eastAsia="Arial" w:cs="Arial"/>
          <w:noProof w:val="0"/>
          <w:sz w:val="22"/>
          <w:szCs w:val="22"/>
          <w:u w:val="none"/>
          <w:lang w:val="en-GB"/>
        </w:rPr>
        <w:t>- in this case," balance " means a harmonious distribution of time in such a way that it is enough to achieve important goals in various spheres of life (family, work, health, etc).</w:t>
      </w:r>
    </w:p>
    <w:p w:rsidR="1F5A97BE" w:rsidP="4ED90885" w:rsidRDefault="1F5A97BE" w14:paraId="35B044A8" w14:textId="0900760F">
      <w:pPr>
        <w:pStyle w:val="ListParagraph"/>
        <w:numPr>
          <w:ilvl w:val="0"/>
          <w:numId w:val="2"/>
        </w:numPr>
        <w:spacing w:line="360" w:lineRule="auto"/>
        <w:jc w:val="both"/>
        <w:rPr>
          <w:rFonts w:ascii="Calibri" w:hAnsi="Calibri" w:eastAsia="Calibri" w:cs="Calibri" w:asciiTheme="minorAscii" w:hAnsiTheme="minorAscii" w:eastAsiaTheme="minorAscii" w:cstheme="minorAscii"/>
          <w:noProof w:val="0"/>
          <w:sz w:val="24"/>
          <w:szCs w:val="24"/>
          <w:u w:val="none"/>
          <w:lang w:val="en-GB"/>
        </w:rPr>
      </w:pPr>
      <w:r w:rsidRPr="4ED90885" w:rsidR="4ED90885">
        <w:rPr>
          <w:rFonts w:ascii="Arial" w:hAnsi="Arial" w:eastAsia="Arial" w:cs="Arial"/>
          <w:b w:val="1"/>
          <w:bCs w:val="1"/>
          <w:noProof w:val="0"/>
          <w:sz w:val="22"/>
          <w:szCs w:val="22"/>
          <w:u w:val="single"/>
          <w:lang w:val="en-GB"/>
        </w:rPr>
        <w:t>Concentration</w:t>
      </w:r>
      <w:r w:rsidRPr="4ED90885" w:rsidR="4ED90885">
        <w:rPr>
          <w:rFonts w:ascii="Arial" w:hAnsi="Arial" w:eastAsia="Arial" w:cs="Arial"/>
          <w:noProof w:val="0"/>
          <w:sz w:val="22"/>
          <w:szCs w:val="22"/>
          <w:u w:val="none"/>
          <w:lang w:val="en-GB"/>
        </w:rPr>
        <w:t xml:space="preserve"> – it is necessary to constantly remember the key importance of the types of activity of the "second square" for your life and concentrate primarily on such matters. To do this, Covey suggests focusing not on daily planning (which is typical for time management of the third "wave"), but on weekly planning. Weekly planning allows you to reserve quite large periods of time (half a day-a day) for important, but not urgent matters.</w:t>
      </w:r>
    </w:p>
    <w:p w:rsidR="1F5A97BE" w:rsidP="4ED90885" w:rsidRDefault="1F5A97BE" w14:paraId="7DD248A7" w14:textId="16DEFE22">
      <w:pPr>
        <w:pStyle w:val="ListParagraph"/>
        <w:numPr>
          <w:ilvl w:val="0"/>
          <w:numId w:val="2"/>
        </w:numPr>
        <w:spacing w:line="360" w:lineRule="auto"/>
        <w:jc w:val="both"/>
        <w:rPr>
          <w:rFonts w:ascii="Calibri" w:hAnsi="Calibri" w:eastAsia="Calibri" w:cs="Calibri" w:asciiTheme="minorAscii" w:hAnsiTheme="minorAscii" w:eastAsiaTheme="minorAscii" w:cstheme="minorAscii"/>
          <w:noProof w:val="0"/>
          <w:sz w:val="24"/>
          <w:szCs w:val="24"/>
          <w:u w:val="none"/>
          <w:lang w:val="en-GB"/>
        </w:rPr>
      </w:pPr>
      <w:r w:rsidRPr="4ED90885" w:rsidR="4ED90885">
        <w:rPr>
          <w:rFonts w:ascii="Arial" w:hAnsi="Arial" w:eastAsia="Arial" w:cs="Arial"/>
          <w:b w:val="1"/>
          <w:bCs w:val="1"/>
          <w:noProof w:val="0"/>
          <w:sz w:val="22"/>
          <w:szCs w:val="22"/>
          <w:u w:val="single"/>
          <w:lang w:val="en-GB"/>
        </w:rPr>
        <w:t>Humanity</w:t>
      </w:r>
      <w:r w:rsidRPr="4ED90885" w:rsidR="4ED90885">
        <w:rPr>
          <w:rFonts w:ascii="Arial" w:hAnsi="Arial" w:eastAsia="Arial" w:cs="Arial"/>
          <w:noProof w:val="0"/>
          <w:sz w:val="22"/>
          <w:szCs w:val="22"/>
          <w:u w:val="none"/>
          <w:lang w:val="en-GB"/>
        </w:rPr>
        <w:t xml:space="preserve"> – in relations with other people, time management of the third "wave" is focused on "accuracy" in the schedule and subordination. For the fourth generation of time management, "efficiency "is much more important than </w:t>
      </w:r>
      <w:r w:rsidRPr="4ED90885" w:rsidR="4ED90885">
        <w:rPr>
          <w:rFonts w:ascii="Arial" w:hAnsi="Arial" w:eastAsia="Arial" w:cs="Arial"/>
          <w:noProof w:val="0"/>
          <w:sz w:val="22"/>
          <w:szCs w:val="22"/>
          <w:u w:val="none"/>
          <w:lang w:val="en-GB"/>
        </w:rPr>
        <w:t>observing "rituals</w:t>
      </w:r>
      <w:r w:rsidRPr="4ED90885" w:rsidR="4ED90885">
        <w:rPr>
          <w:rFonts w:ascii="Arial" w:hAnsi="Arial" w:eastAsia="Arial" w:cs="Arial"/>
          <w:noProof w:val="0"/>
          <w:sz w:val="22"/>
          <w:szCs w:val="22"/>
          <w:u w:val="none"/>
          <w:lang w:val="en-GB"/>
        </w:rPr>
        <w:t>". If your communication with a person has gone beyond the limits set by the schedule, but at the same time helps to establish a deep and full-fledged relationship, you should not feel guilty.</w:t>
      </w:r>
    </w:p>
    <w:p w:rsidR="1F5A97BE" w:rsidP="4ED90885" w:rsidRDefault="1F5A97BE" w14:paraId="2685DD20" w14:textId="7AB5EEE8">
      <w:pPr>
        <w:pStyle w:val="ListParagraph"/>
        <w:numPr>
          <w:ilvl w:val="0"/>
          <w:numId w:val="2"/>
        </w:numPr>
        <w:spacing w:line="360" w:lineRule="auto"/>
        <w:jc w:val="both"/>
        <w:rPr>
          <w:rFonts w:ascii="Calibri" w:hAnsi="Calibri" w:eastAsia="Calibri" w:cs="Calibri" w:asciiTheme="minorAscii" w:hAnsiTheme="minorAscii" w:eastAsiaTheme="minorAscii" w:cstheme="minorAscii"/>
          <w:noProof w:val="0"/>
          <w:sz w:val="24"/>
          <w:szCs w:val="24"/>
          <w:u w:val="none"/>
          <w:lang w:val="en-GB"/>
        </w:rPr>
      </w:pPr>
      <w:r w:rsidRPr="4ED90885" w:rsidR="4ED90885">
        <w:rPr>
          <w:rFonts w:ascii="Arial" w:hAnsi="Arial" w:eastAsia="Arial" w:cs="Arial"/>
          <w:b w:val="1"/>
          <w:bCs w:val="1"/>
          <w:noProof w:val="0"/>
          <w:sz w:val="22"/>
          <w:szCs w:val="22"/>
          <w:u w:val="single"/>
          <w:lang w:val="en-GB"/>
        </w:rPr>
        <w:t>Flexibility</w:t>
      </w:r>
      <w:r w:rsidRPr="4ED90885" w:rsidR="4ED90885">
        <w:rPr>
          <w:rFonts w:ascii="Arial" w:hAnsi="Arial" w:eastAsia="Arial" w:cs="Arial"/>
          <w:noProof w:val="0"/>
          <w:sz w:val="22"/>
          <w:szCs w:val="22"/>
          <w:u w:val="none"/>
          <w:lang w:val="en-GB"/>
        </w:rPr>
        <w:t xml:space="preserve"> – the plans should be convenient for you, corresponding to your habits, work style, etc. If necessary, you can easily change the planned.</w:t>
      </w:r>
    </w:p>
    <w:p w:rsidR="1F5A97BE" w:rsidP="4ED90885" w:rsidRDefault="1F5A97BE" w14:paraId="27868A77" w14:textId="46F8ADDC">
      <w:pPr>
        <w:pStyle w:val="ListParagraph"/>
        <w:numPr>
          <w:ilvl w:val="0"/>
          <w:numId w:val="2"/>
        </w:numPr>
        <w:spacing w:line="360" w:lineRule="auto"/>
        <w:jc w:val="both"/>
        <w:rPr>
          <w:rFonts w:ascii="Calibri" w:hAnsi="Calibri" w:eastAsia="Calibri" w:cs="Calibri" w:asciiTheme="minorAscii" w:hAnsiTheme="minorAscii" w:eastAsiaTheme="minorAscii" w:cstheme="minorAscii"/>
          <w:noProof w:val="0"/>
          <w:sz w:val="24"/>
          <w:szCs w:val="24"/>
          <w:u w:val="none"/>
          <w:lang w:val="en-GB"/>
        </w:rPr>
      </w:pPr>
      <w:r w:rsidRPr="4ED90885" w:rsidR="4ED90885">
        <w:rPr>
          <w:rFonts w:ascii="Arial" w:hAnsi="Arial" w:eastAsia="Arial" w:cs="Arial"/>
          <w:b w:val="1"/>
          <w:bCs w:val="1"/>
          <w:noProof w:val="0"/>
          <w:sz w:val="22"/>
          <w:szCs w:val="22"/>
          <w:u w:val="single"/>
          <w:lang w:val="en-GB"/>
        </w:rPr>
        <w:t>Compactness</w:t>
      </w:r>
      <w:r w:rsidRPr="4ED90885" w:rsidR="4ED90885">
        <w:rPr>
          <w:rFonts w:ascii="Arial" w:hAnsi="Arial" w:eastAsia="Arial" w:cs="Arial"/>
          <w:noProof w:val="0"/>
          <w:sz w:val="22"/>
          <w:szCs w:val="22"/>
          <w:u w:val="none"/>
          <w:lang w:val="en-GB"/>
        </w:rPr>
        <w:t xml:space="preserve"> – your tools for planning and controlling time (for example, an organizer) should be as compact and convenient as possible for working in any "field" conditions. Such portability will help you not to lose any important idea by fixing it in time.</w:t>
      </w:r>
    </w:p>
    <w:p w:rsidR="1F5A97BE" w:rsidP="4ED90885" w:rsidRDefault="1F5A97BE" w14:paraId="49B85980" w14:textId="670E670F">
      <w:pPr>
        <w:pStyle w:val="Normal"/>
        <w:spacing w:line="360" w:lineRule="auto"/>
        <w:ind w:left="0"/>
        <w:jc w:val="both"/>
        <w:rPr>
          <w:rFonts w:ascii="Arial" w:hAnsi="Arial" w:eastAsia="Arial" w:cs="Arial"/>
          <w:noProof w:val="0"/>
          <w:sz w:val="22"/>
          <w:szCs w:val="22"/>
          <w:u w:val="none"/>
          <w:lang w:val="en-GB"/>
        </w:rPr>
      </w:pPr>
      <w:r w:rsidRPr="4ED90885" w:rsidR="4ED90885">
        <w:rPr>
          <w:rFonts w:ascii="Arial" w:hAnsi="Arial" w:eastAsia="Arial" w:cs="Arial"/>
          <w:noProof w:val="0"/>
          <w:sz w:val="22"/>
          <w:szCs w:val="22"/>
          <w:u w:val="none"/>
          <w:lang w:val="en-GB"/>
        </w:rPr>
        <w:t xml:space="preserve">In principle, </w:t>
      </w:r>
      <w:r w:rsidRPr="4ED90885" w:rsidR="4ED90885">
        <w:rPr>
          <w:rFonts w:ascii="Arial" w:hAnsi="Arial" w:eastAsia="Arial" w:cs="Arial"/>
          <w:noProof w:val="0"/>
          <w:sz w:val="22"/>
          <w:szCs w:val="22"/>
          <w:u w:val="none"/>
          <w:lang w:val="en-GB"/>
        </w:rPr>
        <w:t>it was</w:t>
      </w:r>
      <w:r w:rsidRPr="4ED90885" w:rsidR="4ED90885">
        <w:rPr>
          <w:rFonts w:ascii="Arial" w:hAnsi="Arial" w:eastAsia="Arial" w:cs="Arial"/>
          <w:noProof w:val="0"/>
          <w:sz w:val="22"/>
          <w:szCs w:val="22"/>
          <w:u w:val="none"/>
          <w:lang w:val="en-GB"/>
        </w:rPr>
        <w:t xml:space="preserve"> all information which I wanted to </w:t>
      </w:r>
      <w:proofErr w:type="gramStart"/>
      <w:r w:rsidRPr="4ED90885" w:rsidR="4ED90885">
        <w:rPr>
          <w:rFonts w:ascii="Arial" w:hAnsi="Arial" w:eastAsia="Arial" w:cs="Arial"/>
          <w:noProof w:val="0"/>
          <w:sz w:val="22"/>
          <w:szCs w:val="22"/>
          <w:u w:val="none"/>
          <w:lang w:val="en-GB"/>
        </w:rPr>
        <w:t>tell</w:t>
      </w:r>
      <w:proofErr w:type="gramEnd"/>
      <w:r w:rsidRPr="4ED90885" w:rsidR="4ED90885">
        <w:rPr>
          <w:rFonts w:ascii="Arial" w:hAnsi="Arial" w:eastAsia="Arial" w:cs="Arial"/>
          <w:noProof w:val="0"/>
          <w:sz w:val="22"/>
          <w:szCs w:val="22"/>
          <w:u w:val="none"/>
          <w:lang w:val="en-GB"/>
        </w:rPr>
        <w:t xml:space="preserve"> about Time Management.</w:t>
      </w:r>
    </w:p>
    <w:p w:rsidR="1F5A97BE" w:rsidP="4ED90885" w:rsidRDefault="1F5A97BE" w14:paraId="0BD4FAC7" w14:textId="67138F62">
      <w:pPr>
        <w:pStyle w:val="Normal"/>
        <w:spacing w:line="360" w:lineRule="auto"/>
        <w:ind w:left="0"/>
        <w:jc w:val="both"/>
        <w:rPr>
          <w:rFonts w:ascii="Arial" w:hAnsi="Arial" w:eastAsia="Arial" w:cs="Arial"/>
          <w:noProof w:val="0"/>
          <w:sz w:val="22"/>
          <w:szCs w:val="22"/>
          <w:u w:val="none"/>
          <w:lang w:val="en-GB"/>
        </w:rPr>
      </w:pPr>
      <w:r w:rsidRPr="4ED90885" w:rsidR="4ED90885">
        <w:rPr>
          <w:rFonts w:ascii="Arial" w:hAnsi="Arial" w:eastAsia="Arial" w:cs="Arial"/>
          <w:noProof w:val="0"/>
          <w:sz w:val="22"/>
          <w:szCs w:val="22"/>
          <w:u w:val="none"/>
          <w:lang w:val="en-GB"/>
        </w:rPr>
        <w:t>2) The next topic I wanted to discuss about public speaking and giving presentation.</w:t>
      </w:r>
    </w:p>
    <w:p w:rsidR="1F5A97BE" w:rsidP="4ED90885" w:rsidRDefault="1F5A97BE" w14:paraId="394F5BC2" w14:textId="72D012FD">
      <w:pPr>
        <w:pStyle w:val="Normal"/>
        <w:spacing w:line="360" w:lineRule="auto"/>
        <w:ind w:left="0"/>
        <w:jc w:val="both"/>
        <w:rPr>
          <w:rFonts w:ascii="Arial" w:hAnsi="Arial" w:eastAsia="Arial" w:cs="Arial"/>
          <w:noProof w:val="0"/>
          <w:sz w:val="22"/>
          <w:szCs w:val="22"/>
          <w:u w:val="none"/>
          <w:lang w:val="en-GB"/>
        </w:rPr>
      </w:pPr>
      <w:r w:rsidRPr="4ED90885" w:rsidR="4ED90885">
        <w:rPr>
          <w:rFonts w:ascii="Arial" w:hAnsi="Arial" w:eastAsia="Arial" w:cs="Arial"/>
          <w:noProof w:val="0"/>
          <w:sz w:val="22"/>
          <w:szCs w:val="22"/>
          <w:u w:val="none"/>
          <w:lang w:val="en-GB"/>
        </w:rPr>
        <w:t>Speech in our life is the most important factor for communicating with people. Without speaking, it would be very difficult for us to live our usual life to study in school, college and university. In this places, we should have experience in speaking with teachers. It is pandemic situation and many students are studying online. And in this type of studying, teachers always give their students to prepair report or make presentation. It is the place where our speech will be useful to us, because the ability to speak competently and clearly always pleases teachers. Many people do not know how to express their opinion because they do not have enough vocabulary. But all these problems can be fixed by starting to read books and listen to different podcasts. This will help you speak more clearly, and during speeches you will not feel uncomfortable in the lack of words. In fact, it is scary to speak publicly not only because of the fear of a lack of words, but also the moral excitement from a huge number of people (</w:t>
      </w:r>
      <w:proofErr w:type="spellStart"/>
      <w:r w:rsidRPr="4ED90885" w:rsidR="4ED90885">
        <w:rPr>
          <w:rFonts w:ascii="Arial" w:hAnsi="Arial" w:eastAsia="Arial" w:cs="Arial"/>
          <w:noProof w:val="0"/>
          <w:sz w:val="22"/>
          <w:szCs w:val="22"/>
          <w:u w:val="none"/>
          <w:lang w:val="en-GB"/>
        </w:rPr>
        <w:t>glossophobia</w:t>
      </w:r>
      <w:proofErr w:type="spellEnd"/>
      <w:r w:rsidRPr="4ED90885" w:rsidR="4ED90885">
        <w:rPr>
          <w:rFonts w:ascii="Arial" w:hAnsi="Arial" w:eastAsia="Arial" w:cs="Arial"/>
          <w:noProof w:val="0"/>
          <w:sz w:val="22"/>
          <w:szCs w:val="22"/>
          <w:u w:val="none"/>
          <w:lang w:val="en-GB"/>
        </w:rPr>
        <w:t>). We often fill our heads with false statements. For example, fear for your reputation, that people will not like your performance etc. But this phobia can be overcome without any problems. And the first thing I would like to start with is calmness, try to think about something good, imagine that you will succeed, but if this did not help, then the next point, which in my opinion is also effective, is imagine the worst, because then our nervous system will calm down and we will be able to continue your performance. Well, the most important advice is to better focus on what you want to convey to the audience and, most importantly, take your time, because you can lose your way from the story, which will cause an awkward situation during the speech. I would also like to note not only the ability to speak, but also your ability to imagine, which will be very useful to you in creating a presentation, because a competently and interestingly compiled presentation is another way to show the teacher that you can not only speak competently, but think and imagine. Creating a presentation is a very exciting and time-consuming process. And I have identified several points for creating a beautiful and interesting presentation for myself. And the first thing I would like to start with is a clear position, the whole presentation should have one clear concept, namely one slide, this is one thought. A common mistake in such presentations is to put several key points or a lot of text on one slide at once. In this case, there are two possible scenarios: the audience is passionate about reading and does not listen to you at all, or does not read the slide, that is, the text turned out to be useless. The second rule of a good presentation is the 30-second rule. The introduction in your presentation should be no more than 20-30 seconds. After the beginning of the speech, teachers and students need 30 seconds to understand whether you are an interesting storyteller or not. The third rule is not to complicate it and do not waste time on tinsel like the design or complex design of the presentation, it is better to choose good images for each slide so that people understand what you are going to talk about in each slide now. The fourth rule will be the use of a large font. You should not try to cram everything that is in your head. Do not overload the presentation with unnecessary information, it is better to write a few points related to the topic of the slide, and tell the rest in your own words. That was all I wanted to tell you about public speeches and presentations.</w:t>
      </w:r>
    </w:p>
    <w:p w:rsidR="1886D65A" w:rsidP="4ED90885" w:rsidRDefault="1886D65A" w14:paraId="42F4EB85" w14:textId="2E63FEE1">
      <w:pPr>
        <w:pStyle w:val="Normal"/>
        <w:spacing w:line="360" w:lineRule="auto"/>
        <w:ind w:left="0"/>
        <w:jc w:val="both"/>
        <w:rPr>
          <w:rFonts w:ascii="Arial" w:hAnsi="Arial" w:eastAsia="Arial" w:cs="Arial"/>
          <w:noProof w:val="0"/>
          <w:sz w:val="22"/>
          <w:szCs w:val="22"/>
          <w:u w:val="none"/>
          <w:lang w:val="en-GB"/>
        </w:rPr>
      </w:pPr>
      <w:r w:rsidRPr="4ED90885" w:rsidR="4ED90885">
        <w:rPr>
          <w:rFonts w:ascii="Arial" w:hAnsi="Arial" w:eastAsia="Arial" w:cs="Arial"/>
          <w:noProof w:val="0"/>
          <w:sz w:val="22"/>
          <w:szCs w:val="22"/>
          <w:u w:val="none"/>
          <w:lang w:val="en-GB"/>
        </w:rPr>
        <w:t xml:space="preserve">3) The next topic that I would like to discuss is writing a CV resume. </w:t>
      </w:r>
    </w:p>
    <w:p w:rsidR="1886D65A" w:rsidP="4ED90885" w:rsidRDefault="1886D65A" w14:paraId="128C2EE6" w14:textId="231DD440">
      <w:pPr>
        <w:pStyle w:val="Normal"/>
        <w:spacing w:line="360" w:lineRule="auto"/>
        <w:ind w:left="0"/>
        <w:jc w:val="both"/>
        <w:rPr>
          <w:rFonts w:ascii="Arial" w:hAnsi="Arial" w:eastAsia="Arial" w:cs="Arial"/>
          <w:noProof w:val="0"/>
          <w:sz w:val="22"/>
          <w:szCs w:val="22"/>
          <w:u w:val="none"/>
          <w:lang w:val="en-GB"/>
        </w:rPr>
      </w:pPr>
      <w:r w:rsidRPr="4ED90885" w:rsidR="4ED90885">
        <w:rPr>
          <w:rFonts w:ascii="Arial" w:hAnsi="Arial" w:eastAsia="Arial" w:cs="Arial"/>
          <w:noProof w:val="0"/>
          <w:sz w:val="22"/>
          <w:szCs w:val="22"/>
          <w:u w:val="none"/>
          <w:lang w:val="en-GB"/>
        </w:rPr>
        <w:t xml:space="preserve">And first of all, I would like to clarify what is a resume and CV? A resume is a questionnaire of a person who is looking for a job. The task of the resume is to help the employer and the applicant find each other and understand that they really suit each other. The employer evaluates the job experience and professional achievements of the applicant based on the resume and correlates them with their requirements. But what is a CV, then? CV is information that contains brief, but as detailed information as possible about a person who wants to get a job. Such a description is necessary, for example, for researchers or journalists. There are several points that are needed to create a CV </w:t>
      </w:r>
      <w:r w:rsidRPr="4ED90885" w:rsidR="4ED90885">
        <w:rPr>
          <w:rFonts w:ascii="Arial" w:hAnsi="Arial" w:eastAsia="Arial" w:cs="Arial"/>
          <w:noProof w:val="0"/>
          <w:sz w:val="22"/>
          <w:szCs w:val="22"/>
          <w:u w:val="none"/>
          <w:lang w:val="en-GB"/>
        </w:rPr>
        <w:t>resume:</w:t>
      </w:r>
      <w:r w:rsidRPr="4ED90885" w:rsidR="4ED90885">
        <w:rPr>
          <w:rFonts w:ascii="Arial" w:hAnsi="Arial" w:eastAsia="Arial" w:cs="Arial"/>
          <w:noProof w:val="0"/>
          <w:sz w:val="22"/>
          <w:szCs w:val="22"/>
          <w:u w:val="none"/>
          <w:lang w:val="en-GB"/>
        </w:rPr>
        <w:t xml:space="preserve"> </w:t>
      </w:r>
    </w:p>
    <w:p w:rsidR="1886D65A" w:rsidP="4ED90885" w:rsidRDefault="1886D65A" w14:paraId="23905BC2" w14:textId="053430F6">
      <w:pPr>
        <w:pStyle w:val="ListParagraph"/>
        <w:numPr>
          <w:ilvl w:val="0"/>
          <w:numId w:val="3"/>
        </w:numPr>
        <w:spacing w:line="360" w:lineRule="auto"/>
        <w:jc w:val="both"/>
        <w:rPr>
          <w:rFonts w:ascii="Arial" w:hAnsi="Arial" w:eastAsia="Arial" w:cs="Arial"/>
          <w:noProof w:val="0"/>
          <w:sz w:val="24"/>
          <w:szCs w:val="24"/>
          <w:u w:val="none"/>
          <w:lang w:val="en-GB"/>
        </w:rPr>
      </w:pPr>
      <w:r w:rsidRPr="4ED90885" w:rsidR="4ED90885">
        <w:rPr>
          <w:rFonts w:ascii="Arial" w:hAnsi="Arial" w:eastAsia="Arial" w:cs="Arial"/>
          <w:b w:val="1"/>
          <w:bCs w:val="1"/>
          <w:noProof w:val="0"/>
          <w:sz w:val="22"/>
          <w:szCs w:val="22"/>
          <w:u w:val="single"/>
          <w:lang w:val="en-GB"/>
        </w:rPr>
        <w:t>Personal information</w:t>
      </w:r>
      <w:r w:rsidRPr="4ED90885" w:rsidR="4ED90885">
        <w:rPr>
          <w:rFonts w:ascii="Arial" w:hAnsi="Arial" w:eastAsia="Arial" w:cs="Arial"/>
          <w:noProof w:val="0"/>
          <w:sz w:val="22"/>
          <w:szCs w:val="22"/>
          <w:u w:val="none"/>
          <w:lang w:val="en-GB"/>
        </w:rPr>
        <w:t xml:space="preserve"> - In the upper right corner at the beginning of the resume, you need to place your photo of good quality. To the left of the photo, specify the basic information about yourself. This section consists of the following items: </w:t>
      </w:r>
    </w:p>
    <w:tbl>
      <w:tblPr>
        <w:tblStyle w:val="TableGrid"/>
        <w:tblW w:w="0" w:type="auto"/>
        <w:tblLayout w:type="fixed"/>
        <w:tblLook w:val="06A0" w:firstRow="1" w:lastRow="0" w:firstColumn="1" w:lastColumn="0" w:noHBand="1" w:noVBand="1"/>
      </w:tblPr>
      <w:tblGrid>
        <w:gridCol w:w="4508"/>
        <w:gridCol w:w="4508"/>
      </w:tblGrid>
      <w:tr w:rsidR="1886D65A" w:rsidTr="4ED90885" w14:paraId="1DCED833">
        <w:tc>
          <w:tcPr>
            <w:tcW w:w="4508" w:type="dxa"/>
            <w:tcMar/>
          </w:tcPr>
          <w:p w:rsidR="1886D65A" w:rsidP="4ED90885" w:rsidRDefault="1886D65A" w14:paraId="731F9D79" w14:textId="26F871EA">
            <w:pPr>
              <w:pStyle w:val="Normal"/>
              <w:spacing w:line="360" w:lineRule="auto"/>
              <w:rPr>
                <w:rFonts w:ascii="Arial" w:hAnsi="Arial" w:eastAsia="Arial" w:cs="Arial"/>
                <w:noProof w:val="0"/>
                <w:sz w:val="22"/>
                <w:szCs w:val="22"/>
                <w:u w:val="none"/>
                <w:lang w:val="en-GB"/>
              </w:rPr>
            </w:pPr>
            <w:r w:rsidRPr="4ED90885" w:rsidR="4ED90885">
              <w:rPr>
                <w:rFonts w:ascii="Arial" w:hAnsi="Arial" w:eastAsia="Arial" w:cs="Arial"/>
                <w:noProof w:val="0"/>
                <w:sz w:val="22"/>
                <w:szCs w:val="22"/>
                <w:u w:val="none"/>
                <w:lang w:val="en-GB"/>
              </w:rPr>
              <w:t>Name.</w:t>
            </w:r>
          </w:p>
        </w:tc>
        <w:tc>
          <w:tcPr>
            <w:tcW w:w="4508" w:type="dxa"/>
            <w:tcMar/>
          </w:tcPr>
          <w:p w:rsidR="1886D65A" w:rsidP="4ED90885" w:rsidRDefault="1886D65A" w14:paraId="18B4320A" w14:textId="673CFE06">
            <w:pPr>
              <w:pStyle w:val="Normal"/>
              <w:spacing w:line="360" w:lineRule="auto"/>
              <w:rPr>
                <w:rFonts w:ascii="Arial" w:hAnsi="Arial" w:eastAsia="Arial" w:cs="Arial"/>
                <w:noProof w:val="0"/>
                <w:sz w:val="22"/>
                <w:szCs w:val="22"/>
                <w:u w:val="none"/>
                <w:lang w:val="en-GB"/>
              </w:rPr>
            </w:pPr>
            <w:r w:rsidRPr="4ED90885" w:rsidR="4ED90885">
              <w:rPr>
                <w:rFonts w:ascii="Arial" w:hAnsi="Arial" w:eastAsia="Arial" w:cs="Arial"/>
                <w:noProof w:val="0"/>
                <w:sz w:val="22"/>
                <w:szCs w:val="22"/>
                <w:u w:val="none"/>
                <w:lang w:val="en-GB"/>
              </w:rPr>
              <w:t>Name and surname.</w:t>
            </w:r>
          </w:p>
        </w:tc>
      </w:tr>
      <w:tr w:rsidR="1886D65A" w:rsidTr="4ED90885" w14:paraId="52DFE1DC">
        <w:trPr>
          <w:trHeight w:val="1320"/>
        </w:trPr>
        <w:tc>
          <w:tcPr>
            <w:tcW w:w="4508" w:type="dxa"/>
            <w:tcMar/>
          </w:tcPr>
          <w:p w:rsidR="1886D65A" w:rsidP="4ED90885" w:rsidRDefault="1886D65A" w14:paraId="33F19F51" w14:textId="4570698E">
            <w:pPr>
              <w:pStyle w:val="Normal"/>
              <w:spacing w:line="360" w:lineRule="auto"/>
              <w:rPr>
                <w:rFonts w:ascii="Arial" w:hAnsi="Arial" w:eastAsia="Arial" w:cs="Arial"/>
                <w:noProof w:val="0"/>
                <w:sz w:val="22"/>
                <w:szCs w:val="22"/>
                <w:u w:val="none"/>
                <w:lang w:val="en-GB"/>
              </w:rPr>
            </w:pPr>
            <w:r w:rsidRPr="4ED90885" w:rsidR="4ED90885">
              <w:rPr>
                <w:rFonts w:ascii="Arial" w:hAnsi="Arial" w:eastAsia="Arial" w:cs="Arial"/>
                <w:noProof w:val="0"/>
                <w:sz w:val="22"/>
                <w:szCs w:val="22"/>
                <w:u w:val="none"/>
                <w:lang w:val="en-GB"/>
              </w:rPr>
              <w:t>Address.</w:t>
            </w:r>
          </w:p>
        </w:tc>
        <w:tc>
          <w:tcPr>
            <w:tcW w:w="4508" w:type="dxa"/>
            <w:tcMar/>
          </w:tcPr>
          <w:p w:rsidR="1886D65A" w:rsidP="4ED90885" w:rsidRDefault="1886D65A" w14:paraId="1234D91B" w14:textId="2B74434B">
            <w:pPr>
              <w:pStyle w:val="Normal"/>
              <w:spacing w:line="360" w:lineRule="auto"/>
              <w:rPr>
                <w:rFonts w:ascii="Arial" w:hAnsi="Arial" w:eastAsia="Arial" w:cs="Arial"/>
                <w:noProof w:val="0"/>
                <w:sz w:val="22"/>
                <w:szCs w:val="22"/>
                <w:u w:val="none"/>
                <w:lang w:val="en-GB"/>
              </w:rPr>
            </w:pPr>
            <w:r w:rsidRPr="4ED90885" w:rsidR="4ED90885">
              <w:rPr>
                <w:rFonts w:ascii="Arial" w:hAnsi="Arial" w:eastAsia="Arial" w:cs="Arial"/>
                <w:noProof w:val="0"/>
                <w:sz w:val="22"/>
                <w:szCs w:val="22"/>
                <w:u w:val="none"/>
                <w:lang w:val="en-GB"/>
              </w:rPr>
              <w:t>The address is usually written in this order: house number and street name, apartment number, city, postal code, country.</w:t>
            </w:r>
          </w:p>
        </w:tc>
      </w:tr>
      <w:tr w:rsidR="1886D65A" w:rsidTr="4ED90885" w14:paraId="05D61296">
        <w:tc>
          <w:tcPr>
            <w:tcW w:w="4508" w:type="dxa"/>
            <w:tcMar/>
          </w:tcPr>
          <w:p w:rsidR="1886D65A" w:rsidP="4ED90885" w:rsidRDefault="1886D65A" w14:paraId="6DD35B98" w14:textId="3FEC647D">
            <w:pPr>
              <w:pStyle w:val="Normal"/>
              <w:spacing w:line="360" w:lineRule="auto"/>
              <w:rPr>
                <w:rFonts w:ascii="Arial" w:hAnsi="Arial" w:eastAsia="Arial" w:cs="Arial"/>
                <w:noProof w:val="0"/>
                <w:sz w:val="22"/>
                <w:szCs w:val="22"/>
                <w:u w:val="none"/>
                <w:lang w:val="en-GB"/>
              </w:rPr>
            </w:pPr>
            <w:r w:rsidRPr="4ED90885" w:rsidR="4ED90885">
              <w:rPr>
                <w:rFonts w:ascii="Arial" w:hAnsi="Arial" w:eastAsia="Arial" w:cs="Arial"/>
                <w:noProof w:val="0"/>
                <w:sz w:val="22"/>
                <w:szCs w:val="22"/>
                <w:u w:val="none"/>
                <w:lang w:val="en-GB"/>
              </w:rPr>
              <w:t>Phone number.</w:t>
            </w:r>
          </w:p>
        </w:tc>
        <w:tc>
          <w:tcPr>
            <w:tcW w:w="4508" w:type="dxa"/>
            <w:tcMar/>
          </w:tcPr>
          <w:p w:rsidR="1886D65A" w:rsidP="4ED90885" w:rsidRDefault="1886D65A" w14:paraId="5411BA58" w14:textId="5D1E70B0">
            <w:pPr>
              <w:pStyle w:val="Normal"/>
              <w:spacing w:line="360" w:lineRule="auto"/>
              <w:rPr>
                <w:rFonts w:ascii="Arial" w:hAnsi="Arial" w:eastAsia="Arial" w:cs="Arial"/>
                <w:noProof w:val="0"/>
                <w:sz w:val="22"/>
                <w:szCs w:val="22"/>
                <w:u w:val="none"/>
                <w:lang w:val="en-GB"/>
              </w:rPr>
            </w:pPr>
            <w:r w:rsidRPr="4ED90885" w:rsidR="4ED90885">
              <w:rPr>
                <w:rFonts w:ascii="Arial" w:hAnsi="Arial" w:eastAsia="Arial" w:cs="Arial"/>
                <w:noProof w:val="0"/>
                <w:sz w:val="22"/>
                <w:szCs w:val="22"/>
                <w:u w:val="none"/>
                <w:lang w:val="en-GB"/>
              </w:rPr>
              <w:t>Specify your number in an international format, because the employer can call you from another country.</w:t>
            </w:r>
          </w:p>
        </w:tc>
      </w:tr>
      <w:tr w:rsidR="1886D65A" w:rsidTr="4ED90885" w14:paraId="104EF28F">
        <w:tc>
          <w:tcPr>
            <w:tcW w:w="4508" w:type="dxa"/>
            <w:tcMar/>
          </w:tcPr>
          <w:p w:rsidR="1886D65A" w:rsidP="4ED90885" w:rsidRDefault="1886D65A" w14:paraId="72070E97" w14:textId="38D7ED7F">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ED90885" w:rsidR="4ED90885">
              <w:rPr>
                <w:rFonts w:ascii="Arial" w:hAnsi="Arial" w:eastAsia="Arial" w:cs="Arial"/>
                <w:b w:val="0"/>
                <w:bCs w:val="0"/>
                <w:i w:val="0"/>
                <w:iCs w:val="0"/>
                <w:caps w:val="0"/>
                <w:smallCaps w:val="0"/>
                <w:noProof w:val="0"/>
                <w:color w:val="000000" w:themeColor="text1" w:themeTint="FF" w:themeShade="FF"/>
                <w:sz w:val="22"/>
                <w:szCs w:val="22"/>
                <w:lang w:val="en-GB"/>
              </w:rPr>
              <w:t>Marital status.</w:t>
            </w:r>
          </w:p>
        </w:tc>
        <w:tc>
          <w:tcPr>
            <w:tcW w:w="4508" w:type="dxa"/>
            <w:tcMar/>
          </w:tcPr>
          <w:p w:rsidR="1886D65A" w:rsidP="4ED90885" w:rsidRDefault="1886D65A" w14:paraId="1ADBE77A" w14:textId="32F2ADE9">
            <w:pPr>
              <w:pStyle w:val="Normal"/>
              <w:spacing w:line="360" w:lineRule="auto"/>
              <w:rPr>
                <w:rFonts w:ascii="Arial" w:hAnsi="Arial" w:eastAsia="Arial" w:cs="Arial"/>
                <w:noProof w:val="0"/>
                <w:sz w:val="22"/>
                <w:szCs w:val="22"/>
                <w:u w:val="none"/>
                <w:lang w:val="en-GB"/>
              </w:rPr>
            </w:pPr>
            <w:r w:rsidRPr="4ED90885" w:rsidR="4ED90885">
              <w:rPr>
                <w:rFonts w:ascii="Arial" w:hAnsi="Arial" w:eastAsia="Arial" w:cs="Arial"/>
                <w:noProof w:val="0"/>
                <w:sz w:val="22"/>
                <w:szCs w:val="22"/>
                <w:u w:val="none"/>
                <w:lang w:val="en-GB"/>
              </w:rPr>
              <w:t xml:space="preserve">Marital status: </w:t>
            </w:r>
            <w:r w:rsidRPr="4ED90885" w:rsidR="4ED90885">
              <w:rPr>
                <w:rFonts w:ascii="Arial" w:hAnsi="Arial" w:eastAsia="Arial" w:cs="Arial"/>
                <w:noProof w:val="0"/>
                <w:sz w:val="22"/>
                <w:szCs w:val="22"/>
                <w:u w:val="none"/>
                <w:lang w:val="en-GB"/>
              </w:rPr>
              <w:t>married, single</w:t>
            </w:r>
            <w:r w:rsidRPr="4ED90885" w:rsidR="4ED90885">
              <w:rPr>
                <w:rFonts w:ascii="Arial" w:hAnsi="Arial" w:eastAsia="Arial" w:cs="Arial"/>
                <w:noProof w:val="0"/>
                <w:sz w:val="22"/>
                <w:szCs w:val="22"/>
                <w:u w:val="none"/>
                <w:lang w:val="en-GB"/>
              </w:rPr>
              <w:t>, divorced.</w:t>
            </w:r>
          </w:p>
        </w:tc>
      </w:tr>
      <w:tr w:rsidR="1886D65A" w:rsidTr="4ED90885" w14:paraId="6AFAE6FE">
        <w:tc>
          <w:tcPr>
            <w:tcW w:w="4508" w:type="dxa"/>
            <w:tcMar/>
          </w:tcPr>
          <w:p w:rsidR="1886D65A" w:rsidP="4ED90885" w:rsidRDefault="1886D65A" w14:paraId="040573DA" w14:textId="0146476F">
            <w:pPr>
              <w:pStyle w:val="Normal"/>
              <w:spacing w:line="360" w:lineRule="auto"/>
              <w:rPr>
                <w:rFonts w:ascii="Arial" w:hAnsi="Arial" w:eastAsia="Arial" w:cs="Arial"/>
                <w:noProof w:val="0"/>
                <w:sz w:val="22"/>
                <w:szCs w:val="22"/>
                <w:u w:val="none"/>
                <w:lang w:val="en-GB"/>
              </w:rPr>
            </w:pPr>
            <w:r w:rsidRPr="4ED90885" w:rsidR="4ED90885">
              <w:rPr>
                <w:rFonts w:ascii="Arial" w:hAnsi="Arial" w:eastAsia="Arial" w:cs="Arial"/>
                <w:noProof w:val="0"/>
                <w:sz w:val="22"/>
                <w:szCs w:val="22"/>
                <w:u w:val="none"/>
                <w:lang w:val="en-GB"/>
              </w:rPr>
              <w:t>Date of birth.</w:t>
            </w:r>
          </w:p>
        </w:tc>
        <w:tc>
          <w:tcPr>
            <w:tcW w:w="4508" w:type="dxa"/>
            <w:tcMar/>
          </w:tcPr>
          <w:p w:rsidR="1886D65A" w:rsidP="4ED90885" w:rsidRDefault="1886D65A" w14:paraId="707168DD" w14:textId="6304E0DD">
            <w:pPr>
              <w:pStyle w:val="Normal"/>
              <w:spacing w:line="360" w:lineRule="auto"/>
              <w:rPr>
                <w:rFonts w:ascii="Arial" w:hAnsi="Arial" w:eastAsia="Arial" w:cs="Arial"/>
                <w:noProof w:val="0"/>
                <w:sz w:val="22"/>
                <w:szCs w:val="22"/>
                <w:u w:val="none"/>
                <w:lang w:val="en-GB"/>
              </w:rPr>
            </w:pPr>
            <w:r w:rsidRPr="4ED90885" w:rsidR="4ED90885">
              <w:rPr>
                <w:rFonts w:ascii="Arial" w:hAnsi="Arial" w:eastAsia="Arial" w:cs="Arial"/>
                <w:noProof w:val="0"/>
                <w:sz w:val="22"/>
                <w:szCs w:val="22"/>
                <w:u w:val="none"/>
                <w:lang w:val="en-GB"/>
              </w:rPr>
              <w:t>Date of birth. We recommend writing the month in letters, since there are different formats for writing dates abroad. To avoid confusion, write, for example: 25th July 1985. Remember, the names of the months in English are written with a capital letter.</w:t>
            </w:r>
          </w:p>
        </w:tc>
      </w:tr>
      <w:tr w:rsidR="1886D65A" w:rsidTr="4ED90885" w14:paraId="255FFFC0">
        <w:tc>
          <w:tcPr>
            <w:tcW w:w="4508" w:type="dxa"/>
            <w:tcMar/>
          </w:tcPr>
          <w:p w:rsidR="1886D65A" w:rsidP="4ED90885" w:rsidRDefault="1886D65A" w14:paraId="12FF99CD" w14:textId="29B9F353">
            <w:pPr>
              <w:pStyle w:val="Normal"/>
              <w:spacing w:line="360" w:lineRule="auto"/>
              <w:rPr>
                <w:rFonts w:ascii="Arial" w:hAnsi="Arial" w:eastAsia="Arial" w:cs="Arial"/>
                <w:noProof w:val="0"/>
                <w:sz w:val="22"/>
                <w:szCs w:val="22"/>
                <w:u w:val="none"/>
                <w:lang w:val="en-GB"/>
              </w:rPr>
            </w:pPr>
            <w:r w:rsidRPr="4ED90885" w:rsidR="4ED90885">
              <w:rPr>
                <w:rFonts w:ascii="Arial" w:hAnsi="Arial" w:eastAsia="Arial" w:cs="Arial"/>
                <w:noProof w:val="0"/>
                <w:sz w:val="22"/>
                <w:szCs w:val="22"/>
                <w:u w:val="none"/>
                <w:lang w:val="en-GB"/>
              </w:rPr>
              <w:t>Email.</w:t>
            </w:r>
          </w:p>
        </w:tc>
        <w:tc>
          <w:tcPr>
            <w:tcW w:w="4508" w:type="dxa"/>
            <w:tcMar/>
          </w:tcPr>
          <w:p w:rsidR="1886D65A" w:rsidP="4ED90885" w:rsidRDefault="1886D65A" w14:paraId="5B19CC73" w14:textId="7ECABC7E">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ED90885" w:rsidR="4ED90885">
              <w:rPr>
                <w:rFonts w:ascii="Arial" w:hAnsi="Arial" w:eastAsia="Arial" w:cs="Arial"/>
                <w:b w:val="0"/>
                <w:bCs w:val="0"/>
                <w:i w:val="0"/>
                <w:iCs w:val="0"/>
                <w:caps w:val="0"/>
                <w:smallCaps w:val="0"/>
                <w:noProof w:val="0"/>
                <w:color w:val="000000" w:themeColor="text1" w:themeTint="FF" w:themeShade="FF"/>
                <w:sz w:val="22"/>
                <w:szCs w:val="22"/>
                <w:lang w:val="en-GB"/>
              </w:rPr>
              <w:t>Mail address.</w:t>
            </w:r>
          </w:p>
        </w:tc>
      </w:tr>
    </w:tbl>
    <w:p w:rsidR="1F5A97BE" w:rsidP="4ED90885" w:rsidRDefault="1F5A97BE" w14:paraId="1136B3B1" w14:textId="459629D7">
      <w:pPr>
        <w:pStyle w:val="Normal"/>
        <w:spacing w:line="360" w:lineRule="auto"/>
        <w:ind w:left="0"/>
        <w:jc w:val="both"/>
        <w:rPr>
          <w:rFonts w:ascii="Arial" w:hAnsi="Arial" w:eastAsia="Arial" w:cs="Arial"/>
          <w:noProof w:val="0"/>
          <w:sz w:val="22"/>
          <w:szCs w:val="22"/>
          <w:u w:val="none"/>
          <w:lang w:val="en-GB"/>
        </w:rPr>
      </w:pPr>
    </w:p>
    <w:p w:rsidR="1F5A97BE" w:rsidP="4ED90885" w:rsidRDefault="1F5A97BE" w14:paraId="086ABDDA" w14:textId="3758B7D2">
      <w:pPr>
        <w:pStyle w:val="ListParagraph"/>
        <w:numPr>
          <w:ilvl w:val="0"/>
          <w:numId w:val="4"/>
        </w:numPr>
        <w:spacing w:line="360" w:lineRule="auto"/>
        <w:ind/>
        <w:jc w:val="both"/>
        <w:rPr>
          <w:rFonts w:ascii="Arial" w:hAnsi="Arial" w:eastAsia="Arial" w:cs="Arial"/>
          <w:noProof w:val="0"/>
          <w:sz w:val="24"/>
          <w:szCs w:val="24"/>
          <w:u w:val="none"/>
          <w:lang w:val="en-GB"/>
        </w:rPr>
      </w:pPr>
      <w:r w:rsidRPr="4ED90885" w:rsidR="4ED90885">
        <w:rPr>
          <w:rFonts w:ascii="Arial" w:hAnsi="Arial" w:eastAsia="Arial" w:cs="Arial"/>
          <w:b w:val="1"/>
          <w:bCs w:val="1"/>
          <w:noProof w:val="0"/>
          <w:sz w:val="22"/>
          <w:szCs w:val="22"/>
          <w:u w:val="single"/>
          <w:lang w:val="en-GB"/>
        </w:rPr>
        <w:t>Objective</w:t>
      </w:r>
      <w:r w:rsidRPr="4ED90885" w:rsidR="4ED90885">
        <w:rPr>
          <w:rFonts w:ascii="Arial" w:hAnsi="Arial" w:eastAsia="Arial" w:cs="Arial"/>
          <w:noProof w:val="0"/>
          <w:sz w:val="22"/>
          <w:szCs w:val="22"/>
          <w:u w:val="none"/>
          <w:lang w:val="en-GB"/>
        </w:rPr>
        <w:t xml:space="preserve"> - In this paragraph, you must specify the purpose of the resume — the job application for which you are applying. At the same time, you </w:t>
      </w:r>
      <w:r w:rsidRPr="4ED90885" w:rsidR="4ED90885">
        <w:rPr>
          <w:rFonts w:ascii="Arial" w:hAnsi="Arial" w:eastAsia="Arial" w:cs="Arial"/>
          <w:noProof w:val="0"/>
          <w:sz w:val="22"/>
          <w:szCs w:val="22"/>
          <w:u w:val="none"/>
          <w:lang w:val="en-GB"/>
        </w:rPr>
        <w:t>cannot</w:t>
      </w:r>
      <w:r w:rsidRPr="4ED90885" w:rsidR="4ED90885">
        <w:rPr>
          <w:rFonts w:ascii="Arial" w:hAnsi="Arial" w:eastAsia="Arial" w:cs="Arial"/>
          <w:noProof w:val="0"/>
          <w:sz w:val="22"/>
          <w:szCs w:val="22"/>
          <w:u w:val="none"/>
          <w:lang w:val="en-GB"/>
        </w:rPr>
        <w:t xml:space="preserve"> just write what position you are interested in, but also briefly justify why you should take it, what qualities will help you successfully realize yourself in this place.</w:t>
      </w:r>
    </w:p>
    <w:p w:rsidR="1886D65A" w:rsidP="4ED90885" w:rsidRDefault="1886D65A" w14:paraId="146EA7FB" w14:textId="36325236">
      <w:pPr>
        <w:pStyle w:val="Normal"/>
        <w:spacing w:line="360" w:lineRule="auto"/>
        <w:ind w:left="0"/>
        <w:jc w:val="both"/>
        <w:rPr>
          <w:rFonts w:ascii="Arial" w:hAnsi="Arial" w:eastAsia="Arial" w:cs="Arial"/>
          <w:noProof w:val="0"/>
          <w:sz w:val="22"/>
          <w:szCs w:val="22"/>
          <w:u w:val="none"/>
          <w:lang w:val="en-GB"/>
        </w:rPr>
      </w:pPr>
    </w:p>
    <w:p w:rsidR="1886D65A" w:rsidP="4ED90885" w:rsidRDefault="1886D65A" w14:paraId="680387A9" w14:textId="56562119">
      <w:pPr>
        <w:pStyle w:val="ListParagraph"/>
        <w:numPr>
          <w:ilvl w:val="0"/>
          <w:numId w:val="4"/>
        </w:numPr>
        <w:spacing w:line="360" w:lineRule="auto"/>
        <w:jc w:val="both"/>
        <w:rPr>
          <w:rFonts w:ascii="Arial" w:hAnsi="Arial" w:eastAsia="Arial" w:cs="Arial"/>
          <w:noProof w:val="0"/>
          <w:sz w:val="24"/>
          <w:szCs w:val="24"/>
          <w:u w:val="none"/>
          <w:lang w:val="en-GB"/>
        </w:rPr>
      </w:pPr>
      <w:r w:rsidRPr="4ED90885" w:rsidR="4ED90885">
        <w:rPr>
          <w:rFonts w:ascii="Arial" w:hAnsi="Arial" w:eastAsia="Arial" w:cs="Arial"/>
          <w:b w:val="1"/>
          <w:bCs w:val="1"/>
          <w:noProof w:val="0"/>
          <w:sz w:val="22"/>
          <w:szCs w:val="22"/>
          <w:u w:val="single"/>
          <w:lang w:val="en-GB"/>
        </w:rPr>
        <w:t>Education</w:t>
      </w:r>
      <w:r w:rsidRPr="4ED90885" w:rsidR="4ED90885">
        <w:rPr>
          <w:rFonts w:ascii="Arial" w:hAnsi="Arial" w:eastAsia="Arial" w:cs="Arial"/>
          <w:noProof w:val="0"/>
          <w:sz w:val="22"/>
          <w:szCs w:val="22"/>
          <w:u w:val="none"/>
          <w:lang w:val="en-GB"/>
        </w:rPr>
        <w:t xml:space="preserve"> - In this section, you need to write what kind of education you received after school and where exactly. That is, you need to specify the full name of the educational institution, faculty, specialty and your educational qualification level. If you have graduated from several educational institutions, specify them in reverse chronological order — from the last to the first.</w:t>
      </w:r>
    </w:p>
    <w:p w:rsidR="1886D65A" w:rsidP="4ED90885" w:rsidRDefault="1886D65A" w14:paraId="68BD0400" w14:textId="678F02CB">
      <w:pPr>
        <w:pStyle w:val="Normal"/>
        <w:spacing w:line="360" w:lineRule="auto"/>
        <w:jc w:val="both"/>
        <w:rPr>
          <w:rFonts w:ascii="Arial" w:hAnsi="Arial" w:eastAsia="Arial" w:cs="Arial"/>
          <w:noProof w:val="0"/>
          <w:sz w:val="22"/>
          <w:szCs w:val="22"/>
          <w:u w:val="none"/>
          <w:lang w:val="en-GB"/>
        </w:rPr>
      </w:pPr>
    </w:p>
    <w:p w:rsidR="1886D65A" w:rsidP="4ED90885" w:rsidRDefault="1886D65A" w14:paraId="0AC084F0" w14:textId="6EC31431">
      <w:pPr>
        <w:pStyle w:val="ListParagraph"/>
        <w:numPr>
          <w:ilvl w:val="0"/>
          <w:numId w:val="4"/>
        </w:numPr>
        <w:spacing w:line="360" w:lineRule="auto"/>
        <w:jc w:val="both"/>
        <w:rPr>
          <w:rFonts w:ascii="Arial" w:hAnsi="Arial" w:eastAsia="Arial" w:cs="Arial"/>
          <w:noProof w:val="0"/>
          <w:sz w:val="24"/>
          <w:szCs w:val="24"/>
          <w:u w:val="none"/>
          <w:lang w:val="en-GB"/>
        </w:rPr>
      </w:pPr>
      <w:r w:rsidRPr="4ED90885" w:rsidR="4ED90885">
        <w:rPr>
          <w:rFonts w:ascii="Arial" w:hAnsi="Arial" w:eastAsia="Arial" w:cs="Arial"/>
          <w:b w:val="1"/>
          <w:bCs w:val="1"/>
          <w:noProof w:val="0"/>
          <w:sz w:val="22"/>
          <w:szCs w:val="22"/>
          <w:u w:val="single"/>
          <w:lang w:val="en-GB"/>
        </w:rPr>
        <w:t>Qualification</w:t>
      </w:r>
      <w:r w:rsidRPr="4ED90885" w:rsidR="4ED90885">
        <w:rPr>
          <w:rFonts w:ascii="Arial" w:hAnsi="Arial" w:eastAsia="Arial" w:cs="Arial"/>
          <w:noProof w:val="0"/>
          <w:sz w:val="22"/>
          <w:szCs w:val="22"/>
          <w:u w:val="none"/>
          <w:lang w:val="en-GB"/>
        </w:rPr>
        <w:t xml:space="preserve"> - In this section, you can specify all the professional courses that you have studied or are studying. If you have also attended training seminars or conferences, be sure to indicate this fact, for example: September-December 2014; Java programming courses at the Solution Training Center.</w:t>
      </w:r>
    </w:p>
    <w:p w:rsidR="4ED90885" w:rsidP="4ED90885" w:rsidRDefault="4ED90885" w14:paraId="79B77E61" w14:textId="66C226A7">
      <w:pPr>
        <w:pStyle w:val="Normal"/>
        <w:spacing w:line="360" w:lineRule="auto"/>
        <w:jc w:val="both"/>
        <w:rPr>
          <w:rFonts w:ascii="Arial" w:hAnsi="Arial" w:eastAsia="Arial" w:cs="Arial"/>
          <w:noProof w:val="0"/>
          <w:sz w:val="22"/>
          <w:szCs w:val="22"/>
          <w:u w:val="none"/>
          <w:lang w:val="en-GB"/>
        </w:rPr>
      </w:pPr>
    </w:p>
    <w:p w:rsidR="4ED90885" w:rsidP="4ED90885" w:rsidRDefault="4ED90885" w14:paraId="2AE02C0C" w14:textId="5022D4C6">
      <w:pPr>
        <w:pStyle w:val="ListParagraph"/>
        <w:numPr>
          <w:ilvl w:val="0"/>
          <w:numId w:val="4"/>
        </w:numPr>
        <w:spacing w:line="360" w:lineRule="auto"/>
        <w:jc w:val="both"/>
        <w:rPr>
          <w:rFonts w:ascii="Arial" w:hAnsi="Arial" w:eastAsia="Arial" w:cs="Arial"/>
          <w:noProof w:val="0"/>
          <w:sz w:val="24"/>
          <w:szCs w:val="24"/>
          <w:u w:val="none"/>
          <w:lang w:val="en-GB"/>
        </w:rPr>
      </w:pPr>
      <w:r w:rsidRPr="4ED90885" w:rsidR="4ED90885">
        <w:rPr>
          <w:rFonts w:ascii="Arial" w:hAnsi="Arial" w:eastAsia="Arial" w:cs="Arial"/>
          <w:b w:val="1"/>
          <w:bCs w:val="1"/>
          <w:noProof w:val="0"/>
          <w:sz w:val="22"/>
          <w:szCs w:val="22"/>
          <w:u w:val="single"/>
          <w:lang w:val="en-GB"/>
        </w:rPr>
        <w:t>Work experience</w:t>
      </w:r>
      <w:r w:rsidRPr="4ED90885" w:rsidR="4ED90885">
        <w:rPr>
          <w:rFonts w:ascii="Arial" w:hAnsi="Arial" w:eastAsia="Arial" w:cs="Arial"/>
          <w:noProof w:val="0"/>
          <w:sz w:val="22"/>
          <w:szCs w:val="22"/>
          <w:u w:val="none"/>
          <w:lang w:val="en-GB"/>
        </w:rPr>
        <w:t xml:space="preserve"> - At this point, you must provide the potential employer with information about your professional experience. You need to list all the places of work in reverse chronological order, that is, from the last to the first, indicating the period of time when you worked in these firms. In addition, specify your job responsibilities. This way, your potential employer will see what skills you have acquired in previous jobs. For each of the places of work, you must specify the full name of the company and your position. Also indicate in which country and in which city you worked. You can also specify the type of activity of the company and the name of the department in which you worked. </w:t>
      </w:r>
    </w:p>
    <w:p w:rsidR="4ED90885" w:rsidP="4ED90885" w:rsidRDefault="4ED90885" w14:paraId="07AFC3D5" w14:textId="1B5AC5FB">
      <w:pPr>
        <w:pStyle w:val="Normal"/>
        <w:spacing w:line="360" w:lineRule="auto"/>
        <w:jc w:val="both"/>
        <w:rPr>
          <w:rFonts w:ascii="Arial" w:hAnsi="Arial" w:eastAsia="Arial" w:cs="Arial"/>
          <w:noProof w:val="0"/>
          <w:sz w:val="22"/>
          <w:szCs w:val="22"/>
          <w:u w:val="none"/>
          <w:lang w:val="en-GB"/>
        </w:rPr>
      </w:pPr>
    </w:p>
    <w:p w:rsidR="1F5A97BE" w:rsidP="4ED90885" w:rsidRDefault="1F5A97BE" w14:paraId="48B3FC05" w14:textId="5DCDD61B">
      <w:pPr>
        <w:pStyle w:val="ListParagraph"/>
        <w:numPr>
          <w:ilvl w:val="0"/>
          <w:numId w:val="4"/>
        </w:numPr>
        <w:spacing w:line="360" w:lineRule="auto"/>
        <w:ind/>
        <w:jc w:val="both"/>
        <w:rPr>
          <w:rFonts w:ascii="Arial" w:hAnsi="Arial" w:eastAsia="Arial" w:cs="Arial"/>
          <w:noProof w:val="0"/>
          <w:sz w:val="24"/>
          <w:szCs w:val="24"/>
          <w:u w:val="none"/>
          <w:lang w:val="en-GB"/>
        </w:rPr>
      </w:pPr>
      <w:r w:rsidRPr="4ED90885" w:rsidR="4ED90885">
        <w:rPr>
          <w:rFonts w:ascii="Arial" w:hAnsi="Arial" w:eastAsia="Arial" w:cs="Arial"/>
          <w:b w:val="1"/>
          <w:bCs w:val="1"/>
          <w:noProof w:val="0"/>
          <w:sz w:val="22"/>
          <w:szCs w:val="22"/>
          <w:u w:val="single"/>
          <w:lang w:val="en-GB"/>
        </w:rPr>
        <w:t>Personal qualities</w:t>
      </w:r>
      <w:r w:rsidRPr="4ED90885" w:rsidR="4ED90885">
        <w:rPr>
          <w:rFonts w:ascii="Arial" w:hAnsi="Arial" w:eastAsia="Arial" w:cs="Arial"/>
          <w:noProof w:val="0"/>
          <w:sz w:val="22"/>
          <w:szCs w:val="22"/>
          <w:u w:val="none"/>
          <w:lang w:val="en-GB"/>
        </w:rPr>
        <w:t xml:space="preserve"> - It would seem that this section of the resume is the easiest to cope with, but in fact you will need to find a balance between a laudatory ode to yourself and excessive modesty. My advice to you: try to put yourself in the employer's place and think about what qualities a candidate for this position should have. For example, initiative and ambition are mandatory qualities for a development manager, but for an accountant, attentiveness and perseverance are more important.</w:t>
      </w:r>
    </w:p>
    <w:p w:rsidR="4ED90885" w:rsidP="4ED90885" w:rsidRDefault="4ED90885" w14:paraId="19A8CE0D" w14:textId="76876CB8">
      <w:pPr>
        <w:pStyle w:val="Normal"/>
        <w:spacing w:line="360" w:lineRule="auto"/>
        <w:jc w:val="both"/>
        <w:rPr>
          <w:rFonts w:ascii="Arial" w:hAnsi="Arial" w:eastAsia="Arial" w:cs="Arial"/>
          <w:noProof w:val="0"/>
          <w:sz w:val="22"/>
          <w:szCs w:val="22"/>
          <w:u w:val="none"/>
          <w:lang w:val="en-GB"/>
        </w:rPr>
      </w:pPr>
    </w:p>
    <w:p w:rsidR="4ED90885" w:rsidP="4ED90885" w:rsidRDefault="4ED90885" w14:paraId="589A650C" w14:textId="5B67B7D5">
      <w:pPr>
        <w:pStyle w:val="ListParagraph"/>
        <w:numPr>
          <w:ilvl w:val="0"/>
          <w:numId w:val="4"/>
        </w:numPr>
        <w:spacing w:line="360" w:lineRule="auto"/>
        <w:jc w:val="both"/>
        <w:rPr>
          <w:rFonts w:ascii="Arial" w:hAnsi="Arial" w:eastAsia="Arial" w:cs="Arial"/>
          <w:noProof w:val="0"/>
          <w:sz w:val="24"/>
          <w:szCs w:val="24"/>
          <w:u w:val="none"/>
          <w:lang w:val="en-GB"/>
        </w:rPr>
      </w:pPr>
      <w:r w:rsidRPr="4ED90885" w:rsidR="4ED90885">
        <w:rPr>
          <w:rFonts w:ascii="Arial" w:hAnsi="Arial" w:eastAsia="Arial" w:cs="Arial"/>
          <w:b w:val="1"/>
          <w:bCs w:val="1"/>
          <w:noProof w:val="0"/>
          <w:sz w:val="22"/>
          <w:szCs w:val="22"/>
          <w:u w:val="single"/>
          <w:lang w:val="en-GB"/>
        </w:rPr>
        <w:t>Awards</w:t>
      </w:r>
      <w:r w:rsidRPr="4ED90885" w:rsidR="4ED90885">
        <w:rPr>
          <w:rFonts w:ascii="Arial" w:hAnsi="Arial" w:eastAsia="Arial" w:cs="Arial"/>
          <w:noProof w:val="0"/>
          <w:sz w:val="22"/>
          <w:szCs w:val="22"/>
          <w:u w:val="none"/>
          <w:lang w:val="en-GB"/>
        </w:rPr>
        <w:t xml:space="preserve"> - The last item in our CV resume is included optionally, only if you have some significant awards. Here you specify all the diplomas, awards, grants, scholarships that you received while studying at the university or while working. At the same time, indicate your achievements in chronological order. </w:t>
      </w:r>
    </w:p>
    <w:p w:rsidR="4ED90885" w:rsidP="4ED90885" w:rsidRDefault="4ED90885" w14:paraId="7605A66C" w14:textId="76FBA73C">
      <w:pPr>
        <w:pStyle w:val="Normal"/>
        <w:spacing w:line="360" w:lineRule="auto"/>
        <w:jc w:val="both"/>
        <w:rPr>
          <w:rFonts w:ascii="Arial" w:hAnsi="Arial" w:eastAsia="Arial" w:cs="Arial"/>
          <w:noProof w:val="0"/>
          <w:sz w:val="22"/>
          <w:szCs w:val="22"/>
          <w:u w:val="none"/>
          <w:lang w:val="en-GB"/>
        </w:rPr>
      </w:pPr>
      <w:r w:rsidRPr="7517F760" w:rsidR="7517F760">
        <w:rPr>
          <w:rFonts w:ascii="Arial" w:hAnsi="Arial" w:eastAsia="Arial" w:cs="Arial"/>
          <w:noProof w:val="0"/>
          <w:sz w:val="22"/>
          <w:szCs w:val="22"/>
          <w:u w:val="none"/>
          <w:lang w:val="en-GB"/>
        </w:rPr>
        <w:t>It was all main points of making a competent resume.</w:t>
      </w:r>
    </w:p>
    <w:p w:rsidR="0254C45D" w:rsidP="7517F760" w:rsidRDefault="0254C45D" w14:paraId="7DAE8AB8" w14:textId="2E3614DA">
      <w:pPr>
        <w:pStyle w:val="Normal"/>
        <w:spacing w:line="360" w:lineRule="auto"/>
        <w:ind w:left="0"/>
        <w:jc w:val="both"/>
        <w:rPr>
          <w:rFonts w:ascii="Arial" w:hAnsi="Arial" w:eastAsia="Arial" w:cs="Arial"/>
          <w:noProof w:val="0"/>
          <w:sz w:val="22"/>
          <w:szCs w:val="22"/>
          <w:u w:val="none"/>
          <w:lang w:val="en-GB"/>
        </w:rPr>
      </w:pPr>
      <w:r w:rsidRPr="7517F760" w:rsidR="7517F760">
        <w:rPr>
          <w:rFonts w:ascii="Arial" w:hAnsi="Arial" w:eastAsia="Arial" w:cs="Arial"/>
          <w:noProof w:val="0"/>
          <w:sz w:val="22"/>
          <w:szCs w:val="22"/>
          <w:u w:val="none"/>
          <w:lang w:val="en-GB"/>
        </w:rPr>
        <w:t xml:space="preserve">4) The final item will be summing up the results. During the entire time of studying at this course, I learned a lot of new things for myself. For example, how to create presentations and write various studies, I also learned how to allocate my time, which I already wrote about in my research, it will also help me a lot in my further business creation and business development and spending time with my family, and also learned how to work in a team, which will help me in personnel management. In addition, I understood how to write a CV resume, this will help me in recruiting staff for a job, evaluating their personal qualities and skills. This course is exactly what I need for my future as it will help me to become a professional and a successful person. It will broaden my horizons in general. I am sure that by gaining new knowledge in this course and improving my previous abilities, I will be able to realize my personal development plan with confidence and dedication. </w:t>
      </w:r>
    </w:p>
    <w:p w:rsidR="0254C45D" w:rsidP="0254C45D" w:rsidRDefault="0254C45D" w14:paraId="7AD7857D" w14:textId="275576FE">
      <w:pPr>
        <w:pStyle w:val="Normal"/>
        <w:jc w:val="left"/>
        <w:rPr>
          <w:rFonts w:ascii="Arial" w:hAnsi="Arial" w:eastAsia="Arial" w:cs="Arial"/>
          <w:sz w:val="24"/>
          <w:szCs w:val="24"/>
        </w:rPr>
      </w:pPr>
    </w:p>
    <w:p w:rsidR="0254C45D" w:rsidP="0254C45D" w:rsidRDefault="0254C45D" w14:paraId="765DFBF3" w14:textId="324FD4BD">
      <w:pPr>
        <w:pStyle w:val="Normal"/>
        <w:jc w:val="center"/>
        <w:rPr>
          <w:rFonts w:ascii="Arial" w:hAnsi="Arial" w:eastAsia="Arial" w:cs="Arial"/>
          <w:sz w:val="22"/>
          <w:szCs w:val="22"/>
        </w:rPr>
      </w:pPr>
    </w:p>
    <w:p w:rsidR="0254C45D" w:rsidP="202CDE25" w:rsidRDefault="0254C45D" w14:paraId="4E26AAD3" w14:textId="6BA80115">
      <w:pPr>
        <w:pStyle w:val="Normal"/>
        <w:jc w:val="left"/>
        <w:rPr>
          <w:rFonts w:ascii="Arial" w:hAnsi="Arial" w:eastAsia="Arial" w:cs="Arial"/>
          <w:sz w:val="22"/>
          <w:szCs w:val="22"/>
        </w:rPr>
      </w:pPr>
      <w:proofErr w:type="spellStart"/>
      <w:r w:rsidRPr="202CDE25" w:rsidR="202CDE25">
        <w:rPr>
          <w:rFonts w:ascii="Arial" w:hAnsi="Arial" w:eastAsia="Arial" w:cs="Arial"/>
          <w:sz w:val="22"/>
          <w:szCs w:val="22"/>
        </w:rPr>
        <w:t>References</w:t>
      </w:r>
      <w:proofErr w:type="spellEnd"/>
      <w:r w:rsidRPr="202CDE25" w:rsidR="202CDE25">
        <w:rPr>
          <w:rFonts w:ascii="Arial" w:hAnsi="Arial" w:eastAsia="Arial" w:cs="Arial"/>
          <w:sz w:val="22"/>
          <w:szCs w:val="22"/>
        </w:rPr>
        <w:t xml:space="preserve">: </w:t>
      </w:r>
    </w:p>
    <w:p w:rsidR="202CDE25" w:rsidP="202CDE25" w:rsidRDefault="202CDE25" w14:paraId="211CBEA2" w14:textId="7D60FD58">
      <w:pPr>
        <w:pStyle w:val="ListParagraph"/>
        <w:numPr>
          <w:ilvl w:val="0"/>
          <w:numId w:val="5"/>
        </w:numPr>
        <w:jc w:val="left"/>
        <w:rPr>
          <w:rFonts w:ascii="Arial" w:hAnsi="Arial" w:eastAsia="Arial" w:cs="Arial"/>
          <w:sz w:val="22"/>
          <w:szCs w:val="22"/>
        </w:rPr>
      </w:pPr>
      <w:r w:rsidRPr="202CDE25" w:rsidR="202CDE25">
        <w:rPr>
          <w:rFonts w:ascii="Calibri" w:hAnsi="Calibri" w:eastAsia="Calibri" w:cs="Calibri"/>
          <w:b w:val="0"/>
          <w:bCs w:val="0"/>
          <w:i w:val="0"/>
          <w:iCs w:val="0"/>
          <w:caps w:val="0"/>
          <w:smallCaps w:val="0"/>
          <w:noProof w:val="0"/>
          <w:color w:val="000000" w:themeColor="text1" w:themeTint="FF" w:themeShade="FF"/>
          <w:sz w:val="27"/>
          <w:szCs w:val="27"/>
          <w:lang w:val="ru-RU"/>
        </w:rPr>
        <w:t xml:space="preserve">Коваленко, Г. (2019). </w:t>
      </w:r>
      <w:r w:rsidRPr="202CDE25" w:rsidR="202CDE25">
        <w:rPr>
          <w:rFonts w:ascii="Calibri" w:hAnsi="Calibri" w:eastAsia="Calibri" w:cs="Calibri"/>
          <w:b w:val="0"/>
          <w:bCs w:val="0"/>
          <w:i w:val="1"/>
          <w:iCs w:val="1"/>
          <w:caps w:val="0"/>
          <w:smallCaps w:val="0"/>
          <w:noProof w:val="0"/>
          <w:color w:val="000000" w:themeColor="text1" w:themeTint="FF" w:themeShade="FF"/>
          <w:sz w:val="27"/>
          <w:szCs w:val="27"/>
          <w:lang w:val="ru-RU"/>
        </w:rPr>
        <w:t>10 правил идеальной презентации — Офтоп на vc.ru</w:t>
      </w:r>
      <w:r w:rsidRPr="202CDE25" w:rsidR="202CDE25">
        <w:rPr>
          <w:rFonts w:ascii="Calibri" w:hAnsi="Calibri" w:eastAsia="Calibri" w:cs="Calibri"/>
          <w:b w:val="0"/>
          <w:bCs w:val="0"/>
          <w:i w:val="0"/>
          <w:iCs w:val="0"/>
          <w:caps w:val="0"/>
          <w:smallCaps w:val="0"/>
          <w:noProof w:val="0"/>
          <w:color w:val="000000" w:themeColor="text1" w:themeTint="FF" w:themeShade="FF"/>
          <w:sz w:val="27"/>
          <w:szCs w:val="27"/>
          <w:lang w:val="ru-RU"/>
        </w:rPr>
        <w:t xml:space="preserve">. [онлайн] vc.ru. Доступно по адресу: </w:t>
      </w:r>
      <w:hyperlink r:id="Rc1133e2a957a4e3d">
        <w:r w:rsidRPr="202CDE25" w:rsidR="202CDE25">
          <w:rPr>
            <w:rStyle w:val="Hyperlink"/>
            <w:rFonts w:ascii="Calibri" w:hAnsi="Calibri" w:eastAsia="Calibri" w:cs="Calibri"/>
            <w:b w:val="0"/>
            <w:bCs w:val="0"/>
            <w:i w:val="0"/>
            <w:iCs w:val="0"/>
            <w:caps w:val="0"/>
            <w:smallCaps w:val="0"/>
            <w:noProof w:val="0"/>
            <w:sz w:val="27"/>
            <w:szCs w:val="27"/>
            <w:lang w:val="ru-RU"/>
          </w:rPr>
          <w:t>https://vc.ru/flood/56452-10-pravil-idealnoy-prezentacii</w:t>
        </w:r>
      </w:hyperlink>
      <w:r w:rsidRPr="202CDE25" w:rsidR="202CDE25">
        <w:rPr>
          <w:rFonts w:ascii="Calibri" w:hAnsi="Calibri" w:eastAsia="Calibri" w:cs="Calibri"/>
          <w:b w:val="0"/>
          <w:bCs w:val="0"/>
          <w:i w:val="0"/>
          <w:iCs w:val="0"/>
          <w:caps w:val="0"/>
          <w:smallCaps w:val="0"/>
          <w:noProof w:val="0"/>
          <w:color w:val="000000" w:themeColor="text1" w:themeTint="FF" w:themeShade="FF"/>
          <w:sz w:val="27"/>
          <w:szCs w:val="27"/>
          <w:lang w:val="ru-RU"/>
        </w:rPr>
        <w:t xml:space="preserve"> [Дата обращения 29 августа 2021 Года].</w:t>
      </w:r>
    </w:p>
    <w:p w:rsidR="202CDE25" w:rsidP="202CDE25" w:rsidRDefault="202CDE25" w14:paraId="641A104B" w14:textId="28B4377C">
      <w:pPr>
        <w:pStyle w:val="Normal"/>
        <w:ind w:left="0"/>
        <w:rPr>
          <w:rFonts w:ascii="Calibri" w:hAnsi="Calibri" w:eastAsia="Calibri" w:cs="Calibri"/>
          <w:b w:val="0"/>
          <w:bCs w:val="0"/>
          <w:i w:val="0"/>
          <w:iCs w:val="0"/>
          <w:caps w:val="0"/>
          <w:smallCaps w:val="0"/>
          <w:noProof w:val="0"/>
          <w:color w:val="000000" w:themeColor="text1" w:themeTint="FF" w:themeShade="FF"/>
          <w:lang w:val="ru-RU"/>
        </w:rPr>
      </w:pPr>
    </w:p>
    <w:p w:rsidR="202CDE25" w:rsidP="202CDE25" w:rsidRDefault="202CDE25" w14:paraId="40554D24" w14:textId="67C45A72">
      <w:pPr>
        <w:pStyle w:val="ListParagraph"/>
        <w:numPr>
          <w:ilvl w:val="0"/>
          <w:numId w:val="5"/>
        </w:numPr>
        <w:jc w:val="left"/>
        <w:rPr>
          <w:rFonts w:ascii="Arial" w:hAnsi="Arial" w:eastAsia="Arial" w:cs="Arial"/>
          <w:sz w:val="22"/>
          <w:szCs w:val="22"/>
        </w:rPr>
      </w:pPr>
      <w:hyperlink>
        <w:r w:rsidRPr="202CDE25" w:rsidR="202CDE25">
          <w:rPr>
            <w:rStyle w:val="Hyperlink"/>
            <w:rFonts w:ascii="Calibri" w:hAnsi="Calibri" w:eastAsia="Calibri" w:cs="Calibri"/>
            <w:b w:val="0"/>
            <w:bCs w:val="0"/>
            <w:i w:val="0"/>
            <w:iCs w:val="0"/>
            <w:caps w:val="0"/>
            <w:smallCaps w:val="0"/>
            <w:noProof w:val="0"/>
            <w:sz w:val="27"/>
            <w:szCs w:val="27"/>
            <w:lang w:val="ru-RU"/>
          </w:rPr>
          <w:t>www.bibliofond.ru</w:t>
        </w:r>
      </w:hyperlink>
      <w:r w:rsidRPr="202CDE25" w:rsidR="202CDE25">
        <w:rPr>
          <w:rFonts w:ascii="Calibri" w:hAnsi="Calibri" w:eastAsia="Calibri" w:cs="Calibri"/>
          <w:b w:val="0"/>
          <w:bCs w:val="0"/>
          <w:i w:val="0"/>
          <w:iCs w:val="0"/>
          <w:caps w:val="0"/>
          <w:smallCaps w:val="0"/>
          <w:noProof w:val="0"/>
          <w:color w:val="000000" w:themeColor="text1" w:themeTint="FF" w:themeShade="FF"/>
          <w:sz w:val="27"/>
          <w:szCs w:val="27"/>
          <w:lang w:val="ru-RU"/>
        </w:rPr>
        <w:t xml:space="preserve">. (n.d.). </w:t>
      </w:r>
      <w:r w:rsidRPr="202CDE25" w:rsidR="202CDE25">
        <w:rPr>
          <w:rFonts w:ascii="Calibri" w:hAnsi="Calibri" w:eastAsia="Calibri" w:cs="Calibri"/>
          <w:b w:val="0"/>
          <w:bCs w:val="0"/>
          <w:i w:val="1"/>
          <w:iCs w:val="1"/>
          <w:caps w:val="0"/>
          <w:smallCaps w:val="0"/>
          <w:noProof w:val="0"/>
          <w:color w:val="000000" w:themeColor="text1" w:themeTint="FF" w:themeShade="FF"/>
          <w:sz w:val="27"/>
          <w:szCs w:val="27"/>
          <w:lang w:val="ru-RU"/>
        </w:rPr>
        <w:t>Составление резюме. Реферат. Менеджмент. 2012-11-08</w:t>
      </w:r>
      <w:r w:rsidRPr="202CDE25" w:rsidR="202CDE25">
        <w:rPr>
          <w:rFonts w:ascii="Calibri" w:hAnsi="Calibri" w:eastAsia="Calibri" w:cs="Calibri"/>
          <w:b w:val="0"/>
          <w:bCs w:val="0"/>
          <w:i w:val="0"/>
          <w:iCs w:val="0"/>
          <w:caps w:val="0"/>
          <w:smallCaps w:val="0"/>
          <w:noProof w:val="0"/>
          <w:color w:val="000000" w:themeColor="text1" w:themeTint="FF" w:themeShade="FF"/>
          <w:sz w:val="27"/>
          <w:szCs w:val="27"/>
          <w:lang w:val="ru-RU"/>
        </w:rPr>
        <w:t xml:space="preserve">. [онлайн] Доступно по адресу: </w:t>
      </w:r>
      <w:hyperlink r:id="Rd07e0bcae22a4b6d">
        <w:r w:rsidRPr="202CDE25" w:rsidR="202CDE25">
          <w:rPr>
            <w:rStyle w:val="Hyperlink"/>
            <w:rFonts w:ascii="Calibri" w:hAnsi="Calibri" w:eastAsia="Calibri" w:cs="Calibri"/>
            <w:b w:val="0"/>
            <w:bCs w:val="0"/>
            <w:i w:val="0"/>
            <w:iCs w:val="0"/>
            <w:caps w:val="0"/>
            <w:smallCaps w:val="0"/>
            <w:noProof w:val="0"/>
            <w:sz w:val="27"/>
            <w:szCs w:val="27"/>
            <w:lang w:val="ru-RU"/>
          </w:rPr>
          <w:t>https://www.bibliofond.ru/view.aspx?id=584696</w:t>
        </w:r>
      </w:hyperlink>
      <w:r w:rsidRPr="202CDE25" w:rsidR="202CDE25">
        <w:rPr>
          <w:rFonts w:ascii="Calibri" w:hAnsi="Calibri" w:eastAsia="Calibri" w:cs="Calibri"/>
          <w:b w:val="0"/>
          <w:bCs w:val="0"/>
          <w:i w:val="0"/>
          <w:iCs w:val="0"/>
          <w:caps w:val="0"/>
          <w:smallCaps w:val="0"/>
          <w:noProof w:val="0"/>
          <w:color w:val="000000" w:themeColor="text1" w:themeTint="FF" w:themeShade="FF"/>
          <w:sz w:val="27"/>
          <w:szCs w:val="27"/>
          <w:lang w:val="ru-RU"/>
        </w:rPr>
        <w:t xml:space="preserve"> [Дата обращения 29 августа 2021 года].</w:t>
      </w:r>
    </w:p>
    <w:p w:rsidR="202CDE25" w:rsidP="202CDE25" w:rsidRDefault="202CDE25" w14:paraId="6D63AF84" w14:textId="5A4036AC">
      <w:pPr>
        <w:pStyle w:val="Normal"/>
        <w:ind w:left="0"/>
        <w:rPr>
          <w:rFonts w:ascii="Calibri" w:hAnsi="Calibri" w:eastAsia="Calibri" w:cs="Calibri"/>
          <w:b w:val="0"/>
          <w:bCs w:val="0"/>
          <w:i w:val="0"/>
          <w:iCs w:val="0"/>
          <w:caps w:val="0"/>
          <w:smallCaps w:val="0"/>
          <w:noProof w:val="0"/>
          <w:color w:val="000000" w:themeColor="text1" w:themeTint="FF" w:themeShade="FF"/>
          <w:lang w:val="ru-RU"/>
        </w:rPr>
      </w:pPr>
    </w:p>
    <w:p w:rsidR="202CDE25" w:rsidP="202CDE25" w:rsidRDefault="202CDE25" w14:paraId="5924BE98" w14:textId="3A8C7D0C">
      <w:pPr>
        <w:pStyle w:val="ListParagraph"/>
        <w:numPr>
          <w:ilvl w:val="0"/>
          <w:numId w:val="5"/>
        </w:numPr>
        <w:jc w:val="left"/>
        <w:rPr>
          <w:rFonts w:ascii="Arial" w:hAnsi="Arial" w:eastAsia="Arial" w:cs="Arial"/>
          <w:sz w:val="22"/>
          <w:szCs w:val="22"/>
        </w:rPr>
      </w:pPr>
      <w:r w:rsidRPr="202CDE25" w:rsidR="202CDE25">
        <w:rPr>
          <w:rFonts w:ascii="Calibri" w:hAnsi="Calibri" w:eastAsia="Calibri" w:cs="Calibri"/>
          <w:b w:val="0"/>
          <w:bCs w:val="0"/>
          <w:i w:val="0"/>
          <w:iCs w:val="0"/>
          <w:caps w:val="0"/>
          <w:smallCaps w:val="0"/>
          <w:noProof w:val="0"/>
          <w:color w:val="000000" w:themeColor="text1" w:themeTint="FF" w:themeShade="FF"/>
          <w:sz w:val="27"/>
          <w:szCs w:val="27"/>
          <w:lang w:val="ru-RU"/>
        </w:rPr>
        <w:t xml:space="preserve">Википедия. (2021). </w:t>
      </w:r>
      <w:r w:rsidRPr="202CDE25" w:rsidR="202CDE25">
        <w:rPr>
          <w:rFonts w:ascii="Calibri" w:hAnsi="Calibri" w:eastAsia="Calibri" w:cs="Calibri"/>
          <w:b w:val="0"/>
          <w:bCs w:val="0"/>
          <w:i w:val="1"/>
          <w:iCs w:val="1"/>
          <w:caps w:val="0"/>
          <w:smallCaps w:val="0"/>
          <w:noProof w:val="0"/>
          <w:color w:val="000000" w:themeColor="text1" w:themeTint="FF" w:themeShade="FF"/>
          <w:sz w:val="27"/>
          <w:szCs w:val="27"/>
          <w:lang w:val="ru-RU"/>
        </w:rPr>
        <w:t>Биографические</w:t>
      </w:r>
      <w:r w:rsidRPr="202CDE25" w:rsidR="202CDE25">
        <w:rPr>
          <w:rFonts w:ascii="Calibri" w:hAnsi="Calibri" w:eastAsia="Calibri" w:cs="Calibri"/>
          <w:b w:val="0"/>
          <w:bCs w:val="0"/>
          <w:i w:val="0"/>
          <w:iCs w:val="0"/>
          <w:caps w:val="0"/>
          <w:smallCaps w:val="0"/>
          <w:noProof w:val="0"/>
          <w:color w:val="000000" w:themeColor="text1" w:themeTint="FF" w:themeShade="FF"/>
          <w:sz w:val="27"/>
          <w:szCs w:val="27"/>
          <w:lang w:val="ru-RU"/>
        </w:rPr>
        <w:t xml:space="preserve">данные. [онлайн] Доступно по адресу: </w:t>
      </w:r>
      <w:hyperlink w:anchor=":~:текст=CV%20" r:id="R5c78ed205a00418b">
        <w:r w:rsidRPr="202CDE25" w:rsidR="202CDE25">
          <w:rPr>
            <w:rStyle w:val="Hyperlink"/>
            <w:rFonts w:ascii="Calibri" w:hAnsi="Calibri" w:eastAsia="Calibri" w:cs="Calibri"/>
            <w:b w:val="0"/>
            <w:bCs w:val="0"/>
            <w:i w:val="0"/>
            <w:iCs w:val="0"/>
            <w:caps w:val="0"/>
            <w:smallCaps w:val="0"/>
            <w:noProof w:val="0"/>
            <w:sz w:val="27"/>
            <w:szCs w:val="27"/>
            <w:lang w:val="ru-RU"/>
          </w:rPr>
          <w:t>https://ru.wikipedia.org/wiki/Curriculum_vitae#:~:текст=CV%20</w:t>
        </w:r>
      </w:hyperlink>
      <w:r w:rsidRPr="202CDE25" w:rsidR="202CDE25">
        <w:rPr>
          <w:rFonts w:ascii="Calibri" w:hAnsi="Calibri" w:eastAsia="Calibri" w:cs="Calibri"/>
          <w:b w:val="0"/>
          <w:bCs w:val="0"/>
          <w:i w:val="0"/>
          <w:iCs w:val="0"/>
          <w:caps w:val="0"/>
          <w:smallCaps w:val="0"/>
          <w:noProof w:val="0"/>
          <w:color w:val="000000" w:themeColor="text1" w:themeTint="FF" w:themeShade="FF"/>
          <w:sz w:val="27"/>
          <w:szCs w:val="27"/>
          <w:lang w:val="ru-RU"/>
        </w:rPr>
        <w:t xml:space="preserve"> [Дата обращения 29 августа 2021 года].</w:t>
      </w:r>
    </w:p>
    <w:p w:rsidR="202CDE25" w:rsidP="202CDE25" w:rsidRDefault="202CDE25" w14:paraId="7CE232FF" w14:textId="345D8258">
      <w:pPr>
        <w:pStyle w:val="Normal"/>
        <w:ind w:left="0"/>
        <w:rPr>
          <w:rFonts w:ascii="Calibri" w:hAnsi="Calibri" w:eastAsia="Calibri" w:cs="Calibri"/>
          <w:b w:val="0"/>
          <w:bCs w:val="0"/>
          <w:i w:val="0"/>
          <w:iCs w:val="0"/>
          <w:caps w:val="0"/>
          <w:smallCaps w:val="0"/>
          <w:noProof w:val="0"/>
          <w:color w:val="000000" w:themeColor="text1" w:themeTint="FF" w:themeShade="FF"/>
          <w:lang w:val="ru-RU"/>
        </w:rPr>
      </w:pPr>
    </w:p>
    <w:p w:rsidR="202CDE25" w:rsidP="202CDE25" w:rsidRDefault="202CDE25" w14:paraId="41490F9B" w14:textId="42B4F22B">
      <w:pPr>
        <w:pStyle w:val="ListParagraph"/>
        <w:numPr>
          <w:ilvl w:val="0"/>
          <w:numId w:val="5"/>
        </w:numPr>
        <w:jc w:val="left"/>
        <w:rPr>
          <w:rFonts w:ascii="Arial" w:hAnsi="Arial" w:eastAsia="Arial" w:cs="Arial"/>
          <w:sz w:val="40"/>
          <w:szCs w:val="40"/>
        </w:rPr>
      </w:pPr>
      <w:hyperlink>
        <w:r w:rsidRPr="202CDE25" w:rsidR="202CDE25">
          <w:rPr>
            <w:rStyle w:val="Hyperlink"/>
            <w:rFonts w:ascii="Calibri" w:hAnsi="Calibri" w:eastAsia="Calibri" w:cs="Calibri"/>
            <w:b w:val="0"/>
            <w:bCs w:val="0"/>
            <w:i w:val="0"/>
            <w:iCs w:val="0"/>
            <w:caps w:val="0"/>
            <w:smallCaps w:val="0"/>
            <w:noProof w:val="0"/>
            <w:sz w:val="27"/>
            <w:szCs w:val="27"/>
            <w:lang w:val="ru-RU"/>
          </w:rPr>
          <w:t>www.englishdom.com</w:t>
        </w:r>
      </w:hyperlink>
      <w:r w:rsidRPr="202CDE25" w:rsidR="202CDE25">
        <w:rPr>
          <w:rFonts w:ascii="Calibri" w:hAnsi="Calibri" w:eastAsia="Calibri" w:cs="Calibri"/>
          <w:b w:val="0"/>
          <w:bCs w:val="0"/>
          <w:i w:val="0"/>
          <w:iCs w:val="0"/>
          <w:caps w:val="0"/>
          <w:smallCaps w:val="0"/>
          <w:noProof w:val="0"/>
          <w:color w:val="000000" w:themeColor="text1" w:themeTint="FF" w:themeShade="FF"/>
          <w:sz w:val="27"/>
          <w:szCs w:val="27"/>
          <w:lang w:val="ru-RU"/>
        </w:rPr>
        <w:t xml:space="preserve">. (n.d.). </w:t>
      </w:r>
      <w:r w:rsidRPr="202CDE25" w:rsidR="202CDE25">
        <w:rPr>
          <w:rFonts w:ascii="Calibri" w:hAnsi="Calibri" w:eastAsia="Calibri" w:cs="Calibri"/>
          <w:b w:val="0"/>
          <w:bCs w:val="0"/>
          <w:i w:val="1"/>
          <w:iCs w:val="1"/>
          <w:caps w:val="0"/>
          <w:smallCaps w:val="0"/>
          <w:noProof w:val="0"/>
          <w:color w:val="000000" w:themeColor="text1" w:themeTint="FF" w:themeShade="FF"/>
          <w:sz w:val="27"/>
          <w:szCs w:val="27"/>
          <w:lang w:val="ru-RU"/>
        </w:rPr>
        <w:t>Пишем резюме на английском языке правильно — полное руководство</w:t>
      </w:r>
      <w:r w:rsidRPr="202CDE25" w:rsidR="202CDE25">
        <w:rPr>
          <w:rFonts w:ascii="Calibri" w:hAnsi="Calibri" w:eastAsia="Calibri" w:cs="Calibri"/>
          <w:b w:val="0"/>
          <w:bCs w:val="0"/>
          <w:i w:val="0"/>
          <w:iCs w:val="0"/>
          <w:caps w:val="0"/>
          <w:smallCaps w:val="0"/>
          <w:noProof w:val="0"/>
          <w:color w:val="000000" w:themeColor="text1" w:themeTint="FF" w:themeShade="FF"/>
          <w:sz w:val="27"/>
          <w:szCs w:val="27"/>
          <w:lang w:val="ru-RU"/>
        </w:rPr>
        <w:t xml:space="preserve">. [онлайн] Доступно по адресу: </w:t>
      </w:r>
      <w:hyperlink r:id="Rf8d0173feb484c78">
        <w:r w:rsidRPr="202CDE25" w:rsidR="202CDE25">
          <w:rPr>
            <w:rStyle w:val="Hyperlink"/>
            <w:rFonts w:ascii="Calibri" w:hAnsi="Calibri" w:eastAsia="Calibri" w:cs="Calibri"/>
            <w:b w:val="0"/>
            <w:bCs w:val="0"/>
            <w:i w:val="0"/>
            <w:iCs w:val="0"/>
            <w:caps w:val="0"/>
            <w:smallCaps w:val="0"/>
            <w:noProof w:val="0"/>
            <w:sz w:val="27"/>
            <w:szCs w:val="27"/>
            <w:lang w:val="ru-RU"/>
          </w:rPr>
          <w:t>https://www.englishdom.com/blog/kak-sostavit-rezyume-na-anglijskom/</w:t>
        </w:r>
      </w:hyperlink>
      <w:r w:rsidRPr="202CDE25" w:rsidR="202CDE25">
        <w:rPr>
          <w:rFonts w:ascii="Calibri" w:hAnsi="Calibri" w:eastAsia="Calibri" w:cs="Calibri"/>
          <w:b w:val="0"/>
          <w:bCs w:val="0"/>
          <w:i w:val="0"/>
          <w:iCs w:val="0"/>
          <w:caps w:val="0"/>
          <w:smallCaps w:val="0"/>
          <w:noProof w:val="0"/>
          <w:color w:val="000000" w:themeColor="text1" w:themeTint="FF" w:themeShade="FF"/>
          <w:sz w:val="27"/>
          <w:szCs w:val="27"/>
          <w:lang w:val="ru-RU"/>
        </w:rPr>
        <w:t xml:space="preserve"> [Дата обращения 29 августа 2021 Года].</w:t>
      </w:r>
    </w:p>
    <w:p w:rsidR="202CDE25" w:rsidP="202CDE25" w:rsidRDefault="202CDE25" w14:paraId="1F947909" w14:textId="6D691332">
      <w:pPr>
        <w:pStyle w:val="Normal"/>
        <w:ind w:left="0"/>
        <w:rPr>
          <w:rFonts w:ascii="Calibri" w:hAnsi="Calibri" w:eastAsia="Calibri" w:cs="Calibri"/>
          <w:b w:val="0"/>
          <w:bCs w:val="0"/>
          <w:i w:val="0"/>
          <w:iCs w:val="0"/>
          <w:caps w:val="0"/>
          <w:smallCaps w:val="0"/>
          <w:noProof w:val="0"/>
          <w:color w:val="000000" w:themeColor="text1" w:themeTint="FF" w:themeShade="FF"/>
          <w:lang w:val="ru-RU"/>
        </w:rPr>
      </w:pPr>
    </w:p>
    <w:p w:rsidR="202CDE25" w:rsidP="202CDE25" w:rsidRDefault="202CDE25" w14:paraId="3E3C27AB" w14:textId="570D8DF9">
      <w:pPr>
        <w:pStyle w:val="ListParagraph"/>
        <w:numPr>
          <w:ilvl w:val="0"/>
          <w:numId w:val="5"/>
        </w:numPr>
        <w:jc w:val="left"/>
        <w:rPr>
          <w:rFonts w:ascii="Arial" w:hAnsi="Arial" w:eastAsia="Arial" w:cs="Arial"/>
          <w:sz w:val="40"/>
          <w:szCs w:val="40"/>
        </w:rPr>
      </w:pPr>
      <w:r w:rsidRPr="202CDE25" w:rsidR="202CDE25">
        <w:rPr>
          <w:rFonts w:ascii="Calibri" w:hAnsi="Calibri" w:eastAsia="Calibri" w:cs="Calibri"/>
          <w:b w:val="0"/>
          <w:bCs w:val="0"/>
          <w:i w:val="0"/>
          <w:iCs w:val="0"/>
          <w:caps w:val="0"/>
          <w:smallCaps w:val="0"/>
          <w:noProof w:val="0"/>
          <w:color w:val="000000" w:themeColor="text1" w:themeTint="FF" w:themeShade="FF"/>
          <w:sz w:val="27"/>
          <w:szCs w:val="27"/>
          <w:lang w:val="ru-RU"/>
        </w:rPr>
        <w:t xml:space="preserve">Dodiplom.ru. (2021 год). </w:t>
      </w:r>
      <w:r w:rsidRPr="202CDE25" w:rsidR="202CDE25">
        <w:rPr>
          <w:rFonts w:ascii="Calibri" w:hAnsi="Calibri" w:eastAsia="Calibri" w:cs="Calibri"/>
          <w:b w:val="0"/>
          <w:bCs w:val="0"/>
          <w:i w:val="1"/>
          <w:iCs w:val="1"/>
          <w:caps w:val="0"/>
          <w:smallCaps w:val="0"/>
          <w:noProof w:val="0"/>
          <w:color w:val="000000" w:themeColor="text1" w:themeTint="FF" w:themeShade="FF"/>
          <w:sz w:val="27"/>
          <w:szCs w:val="27"/>
          <w:lang w:val="ru-RU"/>
        </w:rPr>
        <w:t>Реферат: Публичное выступление</w:t>
      </w:r>
      <w:r w:rsidRPr="202CDE25" w:rsidR="202CDE25">
        <w:rPr>
          <w:rFonts w:ascii="Calibri" w:hAnsi="Calibri" w:eastAsia="Calibri" w:cs="Calibri"/>
          <w:b w:val="0"/>
          <w:bCs w:val="0"/>
          <w:i w:val="0"/>
          <w:iCs w:val="0"/>
          <w:caps w:val="0"/>
          <w:smallCaps w:val="0"/>
          <w:noProof w:val="0"/>
          <w:color w:val="000000" w:themeColor="text1" w:themeTint="FF" w:themeShade="FF"/>
          <w:sz w:val="27"/>
          <w:szCs w:val="27"/>
          <w:lang w:val="ru-RU"/>
        </w:rPr>
        <w:t xml:space="preserve">. [онлайн] Доступно по адресу: </w:t>
      </w:r>
      <w:hyperlink r:id="R704f4dd34c544b78">
        <w:r w:rsidRPr="202CDE25" w:rsidR="202CDE25">
          <w:rPr>
            <w:rStyle w:val="Hyperlink"/>
            <w:rFonts w:ascii="Calibri" w:hAnsi="Calibri" w:eastAsia="Calibri" w:cs="Calibri"/>
            <w:b w:val="0"/>
            <w:bCs w:val="0"/>
            <w:i w:val="0"/>
            <w:iCs w:val="0"/>
            <w:caps w:val="0"/>
            <w:smallCaps w:val="0"/>
            <w:noProof w:val="0"/>
            <w:sz w:val="27"/>
            <w:szCs w:val="27"/>
            <w:lang w:val="ru-RU"/>
          </w:rPr>
          <w:t>http://dodiplom.ru/ready/76556</w:t>
        </w:r>
      </w:hyperlink>
      <w:r w:rsidRPr="202CDE25" w:rsidR="202CDE25">
        <w:rPr>
          <w:rFonts w:ascii="Calibri" w:hAnsi="Calibri" w:eastAsia="Calibri" w:cs="Calibri"/>
          <w:b w:val="0"/>
          <w:bCs w:val="0"/>
          <w:i w:val="0"/>
          <w:iCs w:val="0"/>
          <w:caps w:val="0"/>
          <w:smallCaps w:val="0"/>
          <w:noProof w:val="0"/>
          <w:color w:val="000000" w:themeColor="text1" w:themeTint="FF" w:themeShade="FF"/>
          <w:sz w:val="27"/>
          <w:szCs w:val="27"/>
          <w:lang w:val="ru-RU"/>
        </w:rPr>
        <w:t xml:space="preserve"> [Дата обращения 29 августа 2021 Года].</w:t>
      </w:r>
    </w:p>
    <w:p w:rsidR="202CDE25" w:rsidP="202CDE25" w:rsidRDefault="202CDE25" w14:paraId="567E9ACC" w14:textId="4641FD24">
      <w:pPr>
        <w:pStyle w:val="Normal"/>
        <w:ind w:left="0"/>
        <w:rPr>
          <w:rFonts w:ascii="Calibri" w:hAnsi="Calibri" w:eastAsia="Calibri" w:cs="Calibri"/>
          <w:b w:val="0"/>
          <w:bCs w:val="0"/>
          <w:i w:val="0"/>
          <w:iCs w:val="0"/>
          <w:caps w:val="0"/>
          <w:smallCaps w:val="0"/>
          <w:noProof w:val="0"/>
          <w:color w:val="000000" w:themeColor="text1" w:themeTint="FF" w:themeShade="FF"/>
          <w:lang w:val="ru-RU"/>
        </w:rPr>
      </w:pPr>
    </w:p>
    <w:p w:rsidR="202CDE25" w:rsidP="202CDE25" w:rsidRDefault="202CDE25" w14:paraId="07718B39" w14:textId="690D04A3">
      <w:pPr>
        <w:pStyle w:val="ListParagraph"/>
        <w:numPr>
          <w:ilvl w:val="0"/>
          <w:numId w:val="5"/>
        </w:numPr>
        <w:rPr>
          <w:rFonts w:ascii="Calibri" w:hAnsi="Calibri" w:eastAsia="Calibri" w:cs="Calibri"/>
          <w:b w:val="0"/>
          <w:bCs w:val="0"/>
          <w:i w:val="0"/>
          <w:iCs w:val="0"/>
          <w:caps w:val="0"/>
          <w:smallCaps w:val="0"/>
          <w:noProof w:val="0"/>
          <w:color w:val="000000" w:themeColor="text1" w:themeTint="FF" w:themeShade="FF"/>
          <w:lang w:val="ru-RU"/>
        </w:rPr>
      </w:pPr>
      <w:r w:rsidRPr="202CDE25" w:rsidR="202CDE25">
        <w:rPr>
          <w:rFonts w:ascii="Calibri" w:hAnsi="Calibri" w:eastAsia="Calibri" w:cs="Calibri"/>
          <w:b w:val="0"/>
          <w:bCs w:val="0"/>
          <w:i w:val="0"/>
          <w:iCs w:val="0"/>
          <w:caps w:val="0"/>
          <w:smallCaps w:val="0"/>
          <w:noProof w:val="0"/>
          <w:color w:val="000000" w:themeColor="text1" w:themeTint="FF" w:themeShade="FF"/>
          <w:sz w:val="27"/>
          <w:szCs w:val="27"/>
          <w:lang w:val="ru-RU"/>
        </w:rPr>
        <w:t xml:space="preserve">otherreferats.allbest.ru. (n.d.). </w:t>
      </w:r>
      <w:r w:rsidRPr="202CDE25" w:rsidR="202CDE25">
        <w:rPr>
          <w:rFonts w:ascii="Calibri" w:hAnsi="Calibri" w:eastAsia="Calibri" w:cs="Calibri"/>
          <w:b w:val="0"/>
          <w:bCs w:val="0"/>
          <w:i w:val="1"/>
          <w:iCs w:val="1"/>
          <w:caps w:val="0"/>
          <w:smallCaps w:val="0"/>
          <w:noProof w:val="0"/>
          <w:color w:val="000000" w:themeColor="text1" w:themeTint="FF" w:themeShade="FF"/>
          <w:sz w:val="27"/>
          <w:szCs w:val="27"/>
          <w:lang w:val="ru-RU"/>
        </w:rPr>
        <w:t>Тайм-менеджмент</w:t>
      </w:r>
      <w:r w:rsidRPr="202CDE25" w:rsidR="202CDE25">
        <w:rPr>
          <w:rFonts w:ascii="Calibri" w:hAnsi="Calibri" w:eastAsia="Calibri" w:cs="Calibri"/>
          <w:b w:val="0"/>
          <w:bCs w:val="0"/>
          <w:i w:val="0"/>
          <w:iCs w:val="0"/>
          <w:caps w:val="0"/>
          <w:smallCaps w:val="0"/>
          <w:noProof w:val="0"/>
          <w:color w:val="000000" w:themeColor="text1" w:themeTint="FF" w:themeShade="FF"/>
          <w:sz w:val="27"/>
          <w:szCs w:val="27"/>
          <w:lang w:val="ru-RU"/>
        </w:rPr>
        <w:t xml:space="preserve">. [онлайн] Доступно по адресу: </w:t>
      </w:r>
      <w:hyperlink r:id="R04ddc2dae7234f76">
        <w:r w:rsidRPr="202CDE25" w:rsidR="202CDE25">
          <w:rPr>
            <w:rStyle w:val="Hyperlink"/>
            <w:rFonts w:ascii="Calibri" w:hAnsi="Calibri" w:eastAsia="Calibri" w:cs="Calibri"/>
            <w:b w:val="0"/>
            <w:bCs w:val="0"/>
            <w:i w:val="0"/>
            <w:iCs w:val="0"/>
            <w:caps w:val="0"/>
            <w:smallCaps w:val="0"/>
            <w:noProof w:val="0"/>
            <w:sz w:val="27"/>
            <w:szCs w:val="27"/>
            <w:lang w:val="ru-RU"/>
          </w:rPr>
          <w:t>https://otherreferats.allbest.ru/management/00816887_0.html</w:t>
        </w:r>
      </w:hyperlink>
      <w:r w:rsidRPr="202CDE25" w:rsidR="202CDE25">
        <w:rPr>
          <w:rFonts w:ascii="Calibri" w:hAnsi="Calibri" w:eastAsia="Calibri" w:cs="Calibri"/>
          <w:b w:val="0"/>
          <w:bCs w:val="0"/>
          <w:i w:val="0"/>
          <w:iCs w:val="0"/>
          <w:caps w:val="0"/>
          <w:smallCaps w:val="0"/>
          <w:noProof w:val="0"/>
          <w:color w:val="000000" w:themeColor="text1" w:themeTint="FF" w:themeShade="FF"/>
          <w:sz w:val="27"/>
          <w:szCs w:val="27"/>
          <w:lang w:val="ru-RU"/>
        </w:rPr>
        <w:t xml:space="preserve"> [Дата обращения 29 августа 2021 года].</w:t>
      </w:r>
    </w:p>
    <w:p w:rsidR="202CDE25" w:rsidP="202CDE25" w:rsidRDefault="202CDE25" w14:paraId="7787F89B" w14:textId="2E22D5A5">
      <w:pPr>
        <w:pStyle w:val="Normal"/>
        <w:ind w:left="0"/>
        <w:rPr>
          <w:rFonts w:ascii="Calibri" w:hAnsi="Calibri" w:eastAsia="Calibri" w:cs="Calibri"/>
          <w:b w:val="0"/>
          <w:bCs w:val="0"/>
          <w:i w:val="0"/>
          <w:iCs w:val="0"/>
          <w:caps w:val="0"/>
          <w:smallCaps w:val="0"/>
          <w:noProof w:val="0"/>
          <w:color w:val="000000" w:themeColor="text1" w:themeTint="FF" w:themeShade="FF"/>
          <w:lang w:val="ru-RU"/>
        </w:rPr>
      </w:pPr>
    </w:p>
    <w:p w:rsidR="202CDE25" w:rsidP="202CDE25" w:rsidRDefault="202CDE25" w14:paraId="7427F2FA" w14:textId="1CF27F8D">
      <w:pPr>
        <w:pStyle w:val="Normal"/>
        <w:ind w:left="0"/>
        <w:jc w:val="left"/>
        <w:rPr>
          <w:rFonts w:ascii="Arial" w:hAnsi="Arial" w:eastAsia="Arial" w:cs="Arial"/>
          <w:sz w:val="40"/>
          <w:szCs w:val="40"/>
        </w:rPr>
      </w:pPr>
    </w:p>
    <w:p w:rsidR="0254C45D" w:rsidP="0254C45D" w:rsidRDefault="0254C45D" w14:paraId="48560B2D" w14:textId="3CFF52C7">
      <w:pPr>
        <w:pStyle w:val="Normal"/>
        <w:jc w:val="center"/>
        <w:rPr>
          <w:rFonts w:ascii="Arial" w:hAnsi="Arial" w:eastAsia="Arial" w:cs="Arial"/>
          <w:sz w:val="40"/>
          <w:szCs w:val="40"/>
        </w:rPr>
      </w:pPr>
    </w:p>
    <w:p w:rsidR="0254C45D" w:rsidP="0254C45D" w:rsidRDefault="0254C45D" w14:paraId="0D1F4C00" w14:textId="440F2536">
      <w:pPr>
        <w:pStyle w:val="Normal"/>
        <w:jc w:val="left"/>
        <w:rPr>
          <w:rFonts w:ascii="Arial" w:hAnsi="Arial" w:eastAsia="Arial" w:cs="Arial"/>
          <w:sz w:val="40"/>
          <w:szCs w:val="40"/>
        </w:rPr>
      </w:pPr>
    </w:p>
    <w:p w:rsidR="0254C45D" w:rsidP="0254C45D" w:rsidRDefault="0254C45D" w14:paraId="08681B03" w14:textId="40DC54AC">
      <w:pPr>
        <w:pStyle w:val="Normal"/>
        <w:jc w:val="center"/>
        <w:rPr>
          <w:rFonts w:ascii="Times New Roman" w:hAnsi="Times New Roman" w:eastAsia="Times New Roman" w:cs="Times New Roman"/>
          <w:sz w:val="40"/>
          <w:szCs w:val="40"/>
        </w:rPr>
      </w:pPr>
    </w:p>
    <w:p w:rsidR="0254C45D" w:rsidP="0254C45D" w:rsidRDefault="0254C45D" w14:paraId="1A49D16E" w14:textId="3AFE06E1">
      <w:pPr>
        <w:pStyle w:val="Normal"/>
        <w:jc w:val="left"/>
        <w:rPr>
          <w:rFonts w:ascii="Times New Roman" w:hAnsi="Times New Roman" w:eastAsia="Times New Roman" w:cs="Times New Roman"/>
          <w:sz w:val="28"/>
          <w:szCs w:val="28"/>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3C7CE66"/>
    <w:rsid w:val="0254C45D"/>
    <w:rsid w:val="1886D65A"/>
    <w:rsid w:val="1F56FA64"/>
    <w:rsid w:val="1F5A97BE"/>
    <w:rsid w:val="202CDE25"/>
    <w:rsid w:val="4ED90885"/>
    <w:rsid w:val="63C7CE66"/>
    <w:rsid w:val="7517F7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7CE66"/>
  <w15:chartTrackingRefBased/>
  <w15:docId w15:val="{003EE6A3-4E7D-457F-A519-358CFAB7652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98f0cbd8f9bd4533" /><Relationship Type="http://schemas.openxmlformats.org/officeDocument/2006/relationships/hyperlink" Target="https://vc.ru/flood/56452-10-pravil-idealnoy-prezentacii" TargetMode="External" Id="Rc1133e2a957a4e3d" /><Relationship Type="http://schemas.openxmlformats.org/officeDocument/2006/relationships/hyperlink" Target="https://www.bibliofond.ru/view.aspx?id=584696" TargetMode="External" Id="Rd07e0bcae22a4b6d" /><Relationship Type="http://schemas.openxmlformats.org/officeDocument/2006/relationships/hyperlink" Target="https://ru.wikipedia.org/wiki/Curriculum_vitae" TargetMode="External" Id="R5c78ed205a00418b" /><Relationship Type="http://schemas.openxmlformats.org/officeDocument/2006/relationships/hyperlink" Target="https://www.englishdom.com/blog/kak-sostavit-rezyume-na-anglijskom/" TargetMode="External" Id="Rf8d0173feb484c78" /><Relationship Type="http://schemas.openxmlformats.org/officeDocument/2006/relationships/hyperlink" Target="http://dodiplom.ru/ready/76556" TargetMode="External" Id="R704f4dd34c544b78" /><Relationship Type="http://schemas.openxmlformats.org/officeDocument/2006/relationships/hyperlink" Target="https://otherreferats.allbest.ru/management/00816887_0.html" TargetMode="External" Id="R04ddc2dae7234f7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2021-08-03T10:31:55.6817858Z</dcterms:created>
  <dcterms:modified xsi:type="dcterms:W3CDTF">2021-08-31T22:20:52.2808925Z</dcterms:modified>
  <dc:creator>Мутлу Дэнис</dc:creator>
  <lastModifiedBy>Мутлу Дэнис</lastModifiedBy>
</coreProperties>
</file>