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90687" w14:textId="77777777" w:rsidR="00AE33E1" w:rsidRP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33E1">
        <w:rPr>
          <w:rFonts w:ascii="Arial" w:hAnsi="Arial" w:cs="Arial"/>
          <w:b/>
          <w:bCs/>
          <w:sz w:val="28"/>
          <w:szCs w:val="28"/>
        </w:rPr>
        <w:t>BSC(Hons)Cloud Computing ACCC4004</w:t>
      </w:r>
    </w:p>
    <w:p w14:paraId="5ED17535" w14:textId="013320F8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E33E1">
        <w:rPr>
          <w:rFonts w:ascii="Arial" w:hAnsi="Arial" w:cs="Arial"/>
          <w:b/>
          <w:bCs/>
          <w:sz w:val="28"/>
          <w:szCs w:val="28"/>
        </w:rPr>
        <w:t>INFORMATION ENGINEERING</w:t>
      </w:r>
    </w:p>
    <w:p w14:paraId="21848DE8" w14:textId="565A6C63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University of Wales</w:t>
      </w:r>
    </w:p>
    <w:p w14:paraId="65FD0547" w14:textId="0C7B7190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Trinity Saint David</w:t>
      </w:r>
    </w:p>
    <w:p w14:paraId="76C05B9B" w14:textId="1739BB9F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  <w:r w:rsidRPr="00AE33E1">
        <w:rPr>
          <w:rFonts w:ascii="Arial" w:hAnsi="Arial" w:cs="Arial"/>
          <w:b/>
          <w:bCs/>
          <w:sz w:val="28"/>
          <w:szCs w:val="28"/>
          <w:lang w:val="nl-NL"/>
        </w:rPr>
        <w:t xml:space="preserve">Student name Tsvetelina Tsoneva </w:t>
      </w:r>
      <w:r>
        <w:rPr>
          <w:rFonts w:ascii="Arial" w:hAnsi="Arial" w:cs="Arial"/>
          <w:b/>
          <w:bCs/>
          <w:sz w:val="28"/>
          <w:szCs w:val="28"/>
          <w:lang w:val="nl-NL"/>
        </w:rPr>
        <w:t>–</w:t>
      </w:r>
      <w:r w:rsidRPr="00AE33E1">
        <w:rPr>
          <w:rFonts w:ascii="Arial" w:hAnsi="Arial" w:cs="Arial"/>
          <w:b/>
          <w:bCs/>
          <w:sz w:val="28"/>
          <w:szCs w:val="28"/>
          <w:lang w:val="nl-NL"/>
        </w:rPr>
        <w:t xml:space="preserve"> D</w:t>
      </w:r>
      <w:r>
        <w:rPr>
          <w:rFonts w:ascii="Arial" w:hAnsi="Arial" w:cs="Arial"/>
          <w:b/>
          <w:bCs/>
          <w:sz w:val="28"/>
          <w:szCs w:val="28"/>
          <w:lang w:val="nl-NL"/>
        </w:rPr>
        <w:t>uz</w:t>
      </w:r>
    </w:p>
    <w:p w14:paraId="3C7BD790" w14:textId="7331C2B1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  <w:r>
        <w:rPr>
          <w:rFonts w:ascii="Arial" w:hAnsi="Arial" w:cs="Arial"/>
          <w:b/>
          <w:bCs/>
          <w:sz w:val="28"/>
          <w:szCs w:val="28"/>
          <w:lang w:val="nl-NL"/>
        </w:rPr>
        <w:t>Student number 1914026</w:t>
      </w:r>
    </w:p>
    <w:p w14:paraId="5706E5A4" w14:textId="3EA4A503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4D5B3529" w14:textId="0102CBFC" w:rsidR="00AE33E1" w:rsidRPr="00226984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26984">
        <w:rPr>
          <w:rFonts w:ascii="Arial" w:hAnsi="Arial" w:cs="Arial"/>
          <w:b/>
          <w:bCs/>
          <w:sz w:val="28"/>
          <w:szCs w:val="28"/>
        </w:rPr>
        <w:t>Table of contents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3E1" w14:paraId="1B1088DE" w14:textId="77777777" w:rsidTr="00AE33E1">
        <w:tc>
          <w:tcPr>
            <w:tcW w:w="9016" w:type="dxa"/>
          </w:tcPr>
          <w:p w14:paraId="55FE625E" w14:textId="7A48B2F5" w:rsidR="00AE33E1" w:rsidRPr="00AE33E1" w:rsidRDefault="00AE33E1" w:rsidP="00AE33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nl-N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nl-NL"/>
              </w:rPr>
              <w:t>Data flow diagram DFD</w:t>
            </w:r>
          </w:p>
        </w:tc>
      </w:tr>
      <w:tr w:rsidR="00AE33E1" w14:paraId="3A537929" w14:textId="77777777" w:rsidTr="00AE33E1">
        <w:tc>
          <w:tcPr>
            <w:tcW w:w="9016" w:type="dxa"/>
          </w:tcPr>
          <w:p w14:paraId="645F6285" w14:textId="5B28F9AC" w:rsidR="00AE33E1" w:rsidRPr="00AE33E1" w:rsidRDefault="00AE33E1" w:rsidP="00AE33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nl-N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nl-NL"/>
              </w:rPr>
              <w:t>Entity relationship diagram ERD</w:t>
            </w:r>
          </w:p>
        </w:tc>
      </w:tr>
      <w:tr w:rsidR="00AE33E1" w14:paraId="730D22B6" w14:textId="77777777" w:rsidTr="00AE33E1">
        <w:tc>
          <w:tcPr>
            <w:tcW w:w="9016" w:type="dxa"/>
          </w:tcPr>
          <w:p w14:paraId="2F5BE280" w14:textId="619F8029" w:rsidR="00AE33E1" w:rsidRPr="00AE33E1" w:rsidRDefault="00AE33E1" w:rsidP="00AE33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nl-N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nl-NL"/>
              </w:rPr>
              <w:t>Use case diagram</w:t>
            </w:r>
          </w:p>
        </w:tc>
      </w:tr>
    </w:tbl>
    <w:p w14:paraId="78A97C47" w14:textId="234DF9D7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1767B2F" w14:textId="7CF3A9BB" w:rsidR="00AE33E1" w:rsidRPr="00AE33E1" w:rsidRDefault="00AE33E1" w:rsidP="00AE33E1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  <w:r>
        <w:rPr>
          <w:rFonts w:ascii="Arial" w:hAnsi="Arial" w:cs="Arial"/>
          <w:b/>
          <w:bCs/>
          <w:sz w:val="28"/>
          <w:szCs w:val="28"/>
          <w:lang w:val="nl-NL"/>
        </w:rPr>
        <w:t>DFD Pizza for U</w:t>
      </w:r>
    </w:p>
    <w:p w14:paraId="3C9CB7F3" w14:textId="6349C974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20C261BA" w14:textId="6ECFBBFB" w:rsidR="00AE33E1" w:rsidRDefault="00AE33E1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  <w:r>
        <w:rPr>
          <w:rFonts w:ascii="Arial" w:hAnsi="Arial" w:cs="Arial"/>
          <w:b/>
          <w:bCs/>
          <w:noProof/>
          <w:sz w:val="28"/>
          <w:szCs w:val="28"/>
          <w:lang w:val="nl-NL"/>
        </w:rPr>
        <w:drawing>
          <wp:inline distT="0" distB="0" distL="0" distR="0" wp14:anchorId="30E2811D" wp14:editId="27167332">
            <wp:extent cx="5731510" cy="3340100"/>
            <wp:effectExtent l="0" t="0" r="2540" b="0"/>
            <wp:docPr id="1" name="Picture 1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zzaDF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B9142" w14:textId="63B05B3B" w:rsidR="00F1200D" w:rsidRDefault="00F1200D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7FA8C07E" w14:textId="07EDAEB8" w:rsidR="00F1200D" w:rsidRDefault="00F1200D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44546F95" w14:textId="77777777" w:rsidR="00F1200D" w:rsidRDefault="00F1200D" w:rsidP="00AE33E1">
      <w:p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16ED7B15" w14:textId="77777777" w:rsidR="00AE33E1" w:rsidRPr="00AE33E1" w:rsidRDefault="00AE33E1" w:rsidP="00AE33E1">
      <w:pPr>
        <w:jc w:val="center"/>
        <w:rPr>
          <w:rFonts w:ascii="Arial" w:hAnsi="Arial" w:cs="Arial"/>
          <w:sz w:val="28"/>
          <w:szCs w:val="28"/>
          <w:lang w:val="nl-NL"/>
        </w:rPr>
      </w:pPr>
    </w:p>
    <w:p w14:paraId="43C0AA20" w14:textId="001EABE5" w:rsidR="00AE33E1" w:rsidRDefault="00F1200D" w:rsidP="00F1200D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bCs/>
          <w:sz w:val="28"/>
          <w:szCs w:val="28"/>
          <w:lang w:val="nl-NL"/>
        </w:rPr>
      </w:pPr>
      <w:r>
        <w:rPr>
          <w:rFonts w:ascii="Arial" w:hAnsi="Arial" w:cs="Arial"/>
          <w:b/>
          <w:bCs/>
          <w:sz w:val="28"/>
          <w:szCs w:val="28"/>
          <w:lang w:val="nl-NL"/>
        </w:rPr>
        <w:lastRenderedPageBreak/>
        <w:t>ERD Pizza for U</w:t>
      </w:r>
    </w:p>
    <w:p w14:paraId="33B51B93" w14:textId="77777777" w:rsidR="00F1200D" w:rsidRDefault="00F1200D" w:rsidP="00F1200D">
      <w:pPr>
        <w:pStyle w:val="ListParagraph"/>
        <w:ind w:left="360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4A3649F7" w14:textId="4F268EE4" w:rsidR="00F1200D" w:rsidRDefault="00F1200D" w:rsidP="00F1200D">
      <w:pPr>
        <w:ind w:left="360"/>
        <w:rPr>
          <w:rFonts w:ascii="Arial" w:hAnsi="Arial" w:cs="Arial"/>
          <w:b/>
          <w:bCs/>
          <w:sz w:val="28"/>
          <w:szCs w:val="28"/>
          <w:lang w:val="nl-NL"/>
        </w:rPr>
      </w:pPr>
      <w:r>
        <w:rPr>
          <w:rFonts w:ascii="Arial" w:hAnsi="Arial" w:cs="Arial"/>
          <w:b/>
          <w:bCs/>
          <w:noProof/>
          <w:sz w:val="28"/>
          <w:szCs w:val="28"/>
          <w:lang w:val="nl-NL"/>
        </w:rPr>
        <w:drawing>
          <wp:inline distT="0" distB="0" distL="0" distR="0" wp14:anchorId="2B289BFF" wp14:editId="3C29B6BF">
            <wp:extent cx="5731510" cy="4594225"/>
            <wp:effectExtent l="0" t="0" r="2540" b="0"/>
            <wp:docPr id="2" name="Picture 2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RDDiagr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9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4AA68" w14:textId="0D6C91DE" w:rsidR="00F1200D" w:rsidRPr="00152FD6" w:rsidRDefault="00F1200D" w:rsidP="00F1200D">
      <w:pPr>
        <w:ind w:left="360"/>
        <w:rPr>
          <w:rFonts w:ascii="Arial" w:hAnsi="Arial" w:cs="Arial"/>
          <w:b/>
          <w:bCs/>
          <w:sz w:val="24"/>
          <w:szCs w:val="24"/>
          <w:lang w:val="nl-NL"/>
        </w:rPr>
      </w:pPr>
      <w:r w:rsidRPr="00152FD6">
        <w:rPr>
          <w:rFonts w:ascii="Arial" w:hAnsi="Arial" w:cs="Arial"/>
          <w:b/>
          <w:bCs/>
          <w:sz w:val="24"/>
          <w:szCs w:val="24"/>
          <w:lang w:val="nl-NL"/>
        </w:rPr>
        <w:t>Client attributes and steps :</w:t>
      </w:r>
    </w:p>
    <w:p w14:paraId="001CCDEB" w14:textId="3EADCD4B" w:rsidR="00F1200D" w:rsidRDefault="00F1200D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>Client ID</w:t>
      </w:r>
    </w:p>
    <w:p w14:paraId="2CA99482" w14:textId="2E94C48A" w:rsidR="00F1200D" w:rsidRDefault="00F1200D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>Password encrypted</w:t>
      </w:r>
    </w:p>
    <w:p w14:paraId="1C44B229" w14:textId="6D60F6A6" w:rsidR="00F1200D" w:rsidRDefault="00F1200D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>Confirm password</w:t>
      </w:r>
    </w:p>
    <w:p w14:paraId="3BE32568" w14:textId="72F7C525" w:rsidR="00F1200D" w:rsidRDefault="00F1200D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>Login</w:t>
      </w:r>
    </w:p>
    <w:p w14:paraId="265323B0" w14:textId="03051A8B" w:rsidR="00F1200D" w:rsidRDefault="00152FD6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nl-NL"/>
        </w:rPr>
      </w:pPr>
      <w:r>
        <w:rPr>
          <w:rFonts w:ascii="Arial" w:hAnsi="Arial" w:cs="Arial"/>
          <w:sz w:val="24"/>
          <w:szCs w:val="24"/>
          <w:lang w:val="nl-NL"/>
        </w:rPr>
        <w:t>Userinterface</w:t>
      </w:r>
    </w:p>
    <w:p w14:paraId="635C843C" w14:textId="181901EB" w:rsidR="00F1200D" w:rsidRPr="00152FD6" w:rsidRDefault="00F1200D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152FD6">
        <w:rPr>
          <w:rFonts w:ascii="Arial" w:hAnsi="Arial" w:cs="Arial"/>
          <w:sz w:val="24"/>
          <w:szCs w:val="24"/>
        </w:rPr>
        <w:t>User address and phone</w:t>
      </w:r>
      <w:r w:rsidR="00152FD6" w:rsidRPr="00152FD6">
        <w:rPr>
          <w:rFonts w:ascii="Arial" w:hAnsi="Arial" w:cs="Arial"/>
          <w:sz w:val="24"/>
          <w:szCs w:val="24"/>
        </w:rPr>
        <w:t xml:space="preserve"> number</w:t>
      </w:r>
    </w:p>
    <w:p w14:paraId="076CBC83" w14:textId="2A72B77A" w:rsidR="00F1200D" w:rsidRDefault="00F1200D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F1200D">
        <w:rPr>
          <w:rFonts w:ascii="Arial" w:hAnsi="Arial" w:cs="Arial"/>
          <w:sz w:val="24"/>
          <w:szCs w:val="24"/>
        </w:rPr>
        <w:t>Choice Pizza for U b</w:t>
      </w:r>
      <w:r>
        <w:rPr>
          <w:rFonts w:ascii="Arial" w:hAnsi="Arial" w:cs="Arial"/>
          <w:sz w:val="24"/>
          <w:szCs w:val="24"/>
        </w:rPr>
        <w:t>ranch</w:t>
      </w:r>
    </w:p>
    <w:p w14:paraId="0DF59FDC" w14:textId="5230E08C" w:rsidR="00F1200D" w:rsidRDefault="00F1200D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Choi</w:t>
      </w:r>
      <w:r w:rsidR="00152FD6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e pizza</w:t>
      </w:r>
    </w:p>
    <w:p w14:paraId="45F5DB1D" w14:textId="654B480F" w:rsidR="00152FD6" w:rsidRDefault="00152FD6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 plus ingredients (optional )</w:t>
      </w:r>
    </w:p>
    <w:p w14:paraId="21C00082" w14:textId="1CEF6B80" w:rsidR="00152FD6" w:rsidRDefault="00152FD6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Delivery options</w:t>
      </w:r>
    </w:p>
    <w:p w14:paraId="27FBCAB8" w14:textId="63CD7A51" w:rsidR="00152FD6" w:rsidRDefault="00152FD6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Payment options</w:t>
      </w:r>
    </w:p>
    <w:p w14:paraId="5CDA6FC8" w14:textId="034831A4" w:rsidR="00152FD6" w:rsidRDefault="00152FD6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voucher code (optional )</w:t>
      </w:r>
    </w:p>
    <w:p w14:paraId="2C7DA2E0" w14:textId="55BC6A82" w:rsidR="00152FD6" w:rsidRDefault="00152FD6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payment</w:t>
      </w:r>
    </w:p>
    <w:p w14:paraId="384EF3EA" w14:textId="7AF81F8C" w:rsidR="00152FD6" w:rsidRDefault="00152FD6" w:rsidP="00F1200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 feedback (optional )</w:t>
      </w:r>
    </w:p>
    <w:p w14:paraId="1BDF385F" w14:textId="77777777" w:rsidR="00152FD6" w:rsidRPr="00F1200D" w:rsidRDefault="00152FD6" w:rsidP="00152FD6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38D1100A" w14:textId="47612580" w:rsidR="00F1200D" w:rsidRDefault="00F1200D" w:rsidP="00F1200D">
      <w:pPr>
        <w:pStyle w:val="ListParagraph"/>
        <w:ind w:left="502"/>
        <w:rPr>
          <w:rFonts w:ascii="Arial" w:hAnsi="Arial" w:cs="Arial"/>
          <w:b/>
          <w:bCs/>
          <w:sz w:val="28"/>
          <w:szCs w:val="28"/>
        </w:rPr>
      </w:pPr>
    </w:p>
    <w:p w14:paraId="74E87F7B" w14:textId="52ACB8EB" w:rsidR="00F1200D" w:rsidRPr="00F1200D" w:rsidRDefault="00152FD6" w:rsidP="00152FD6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t>Use case diagram Pizza for U</w:t>
      </w:r>
      <w:r w:rsidR="00F1200D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62AA42ED" wp14:editId="5F11BB23">
            <wp:extent cx="5731510" cy="4925695"/>
            <wp:effectExtent l="0" t="0" r="2540" b="8255"/>
            <wp:docPr id="3" name="Picture 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SEcasediagr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00D" w:rsidRPr="00F120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43731"/>
    <w:multiLevelType w:val="hybridMultilevel"/>
    <w:tmpl w:val="4B42B9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14C6A"/>
    <w:multiLevelType w:val="hybridMultilevel"/>
    <w:tmpl w:val="8CE845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75279"/>
    <w:multiLevelType w:val="hybridMultilevel"/>
    <w:tmpl w:val="D1C4C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7B52E5"/>
    <w:multiLevelType w:val="hybridMultilevel"/>
    <w:tmpl w:val="BC800A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F090EA6"/>
    <w:multiLevelType w:val="hybridMultilevel"/>
    <w:tmpl w:val="416AC96E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3E1"/>
    <w:rsid w:val="00152FD6"/>
    <w:rsid w:val="00226984"/>
    <w:rsid w:val="00AE33E1"/>
    <w:rsid w:val="00D37922"/>
    <w:rsid w:val="00F1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EC31A"/>
  <w15:chartTrackingRefBased/>
  <w15:docId w15:val="{C10D440D-9BAB-4014-831A-BB21945A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Tsvetelina Tsoneva-duz (1914026)</dc:creator>
  <cp:keywords/>
  <dc:description/>
  <cp:lastModifiedBy>Tsvetelina Tsoneva-duz (1914026)</cp:lastModifiedBy>
  <cp:revision>2</cp:revision>
  <dcterms:created xsi:type="dcterms:W3CDTF">2020-05-07T14:18:00Z</dcterms:created>
  <dcterms:modified xsi:type="dcterms:W3CDTF">2020-05-07T14:18:00Z</dcterms:modified>
</cp:coreProperties>
</file>