
<file path=[Content_Types].xml><?xml version="1.0" encoding="utf-8"?>
<Types xmlns="http://schemas.openxmlformats.org/package/2006/content-types">
  <Default Extension="emf" ContentType="image/x-emf"/>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01CFB1" w14:textId="27583A49" w:rsidR="00554919" w:rsidRDefault="00554919" w:rsidP="00554919">
      <w:pPr>
        <w:pStyle w:val="2"/>
        <w:numPr>
          <w:ilvl w:val="0"/>
          <w:numId w:val="2"/>
        </w:numPr>
        <w:ind w:firstLineChars="0"/>
      </w:pPr>
      <w:r>
        <w:t>the Concept and Significance of Information Security Management</w:t>
      </w:r>
    </w:p>
    <w:p w14:paraId="5D2C8616" w14:textId="77777777" w:rsidR="00554919" w:rsidRDefault="00554919" w:rsidP="00554919">
      <w:pPr>
        <w:ind w:firstLine="560"/>
      </w:pPr>
      <w:r>
        <w:t>With the continuous progress of information technology, information security issues also emerge in an endless stream, so information security is also increasingly taken seriously. However, information security itself is a more abstract and complex concept, and there is not a unified definition. International Organization for Standardization (ISO) defines information security as: the use of technical and management means to protect information processing systems from data leakage or destruction. James Anderson (2003), a senior information security expert, defined information security as the balance between information risk and control under the guarantee of sufficient knowledge and experience.</w:t>
      </w:r>
    </w:p>
    <w:p w14:paraId="1020E059" w14:textId="77777777" w:rsidR="00554919" w:rsidRDefault="00554919" w:rsidP="00554919">
      <w:pPr>
        <w:ind w:firstLine="560"/>
      </w:pPr>
      <w:r>
        <w:t>The concept of information security involves a wide range, generally includes two aspects: one is physical security, refers to the network system in the communication, computer equipment and related facilities and other tangible items of protection, so that they do not get wet and so on. The other side includes what we usually call logical security. This includes information integrity, confidentiality, and availability. For the general enterprise, information security is the use of technology and management measures to protect information assets, so that it does not suffer damage, change, leakage due to accidental or malicious infringement, to ensure that the information system can be continuous, reliable, normal operation, to minimize the impact of security incidents on the business, to ensure the continuity of the organization's business operation. A company's information assets generally include: Physical assets (such as computers, servers, network equipment, security equipment, etc.), software assets (such as application software, system software, and development tools, etc.), personnel (including qualifications, skills, and experience of personnel, etc.), Information (such as computer data, network transmission data, fax content, paper records, pictures, digital photos, CD-ROMs, tapes, telephone conversations, etc.) and intangible assets (such as goodwill image).</w:t>
      </w:r>
    </w:p>
    <w:p w14:paraId="745F5DF3" w14:textId="4D52805D" w:rsidR="00177C4D" w:rsidRDefault="00554919" w:rsidP="00554919">
      <w:pPr>
        <w:ind w:firstLine="560"/>
      </w:pPr>
      <w:r>
        <w:lastRenderedPageBreak/>
        <w:t xml:space="preserve">Enterprise information security management is mainly to protect the security of enterprise information systems and establish protective measures and protection systems to avoid illegal access to the enterprise information and IT systems, intrusion attacks, tampering and destruction, to ensure that the enterprise information systems continue to be available, enterprise business will not be affected and interrupted. Information security management should not only realize scientific and standardized security control from the technical level, but also strengthen management. Technology is only a means of information security management, technology is mainly carried out or applied by people, if improper management, lack of necessary understanding and effective management, it </w:t>
      </w:r>
      <w:proofErr w:type="spellStart"/>
      <w:r>
        <w:t>can not</w:t>
      </w:r>
      <w:proofErr w:type="spellEnd"/>
      <w:r>
        <w:t xml:space="preserve"> achieve the desired effect. Information security management has a famous saying: "three points of technology, seven points of management", which means that 30% of information security depends on security equipment control and technical means, and 70% depends on effective information security management mode and training and education for users, so that users consciously comply with information security management norms. According to statistics, more than 60% of all information security incidents are caused by human factors, 25% are caused by technical errors, and only 10% are caused by natural disasters. Through effective information security management, most information security incidents can be avoided. Therefore, management has become an important basis for information security. Information security management of enterprises is directly related to the reputation of enterprises, public trust, economic interests, and even survival, so information security management is of great significance.</w:t>
      </w:r>
    </w:p>
    <w:p w14:paraId="717BD459" w14:textId="394B4C9D" w:rsidR="00554919" w:rsidRPr="00554919" w:rsidRDefault="00554919" w:rsidP="00554919">
      <w:pPr>
        <w:pStyle w:val="2"/>
        <w:numPr>
          <w:ilvl w:val="0"/>
          <w:numId w:val="2"/>
        </w:numPr>
        <w:ind w:firstLineChars="0"/>
        <w:rPr>
          <w:rFonts w:eastAsia="宋体"/>
        </w:rPr>
      </w:pPr>
      <w:r>
        <w:rPr>
          <w:rFonts w:eastAsia="宋体"/>
        </w:rPr>
        <w:t>R</w:t>
      </w:r>
      <w:r w:rsidRPr="00554919">
        <w:rPr>
          <w:rFonts w:eastAsia="宋体"/>
        </w:rPr>
        <w:t>elated theory</w:t>
      </w:r>
      <w:r>
        <w:rPr>
          <w:rFonts w:eastAsia="宋体"/>
        </w:rPr>
        <w:t xml:space="preserve"> of </w:t>
      </w:r>
      <w:r w:rsidRPr="00554919">
        <w:rPr>
          <w:rFonts w:eastAsia="宋体"/>
        </w:rPr>
        <w:t xml:space="preserve">Information </w:t>
      </w:r>
      <w:r>
        <w:rPr>
          <w:rFonts w:eastAsia="宋体"/>
        </w:rPr>
        <w:t>S</w:t>
      </w:r>
      <w:r w:rsidRPr="00554919">
        <w:rPr>
          <w:rFonts w:eastAsia="宋体"/>
        </w:rPr>
        <w:t xml:space="preserve">ecurity </w:t>
      </w:r>
      <w:r>
        <w:rPr>
          <w:rFonts w:eastAsia="宋体"/>
        </w:rPr>
        <w:t>M</w:t>
      </w:r>
      <w:r w:rsidRPr="00554919">
        <w:rPr>
          <w:rFonts w:eastAsia="宋体"/>
        </w:rPr>
        <w:t xml:space="preserve">anagement </w:t>
      </w:r>
      <w:r>
        <w:rPr>
          <w:rFonts w:eastAsia="宋体"/>
        </w:rPr>
        <w:t>S</w:t>
      </w:r>
      <w:r w:rsidRPr="00554919">
        <w:rPr>
          <w:rFonts w:eastAsia="宋体"/>
        </w:rPr>
        <w:t xml:space="preserve">ystem </w:t>
      </w:r>
      <w:r>
        <w:rPr>
          <w:rFonts w:eastAsia="宋体"/>
        </w:rPr>
        <w:t>R</w:t>
      </w:r>
      <w:r w:rsidRPr="00554919">
        <w:rPr>
          <w:rFonts w:eastAsia="宋体"/>
        </w:rPr>
        <w:t>esearch</w:t>
      </w:r>
    </w:p>
    <w:p w14:paraId="0FD44A2F" w14:textId="77777777" w:rsidR="00554919" w:rsidRPr="00554919" w:rsidRDefault="00554919" w:rsidP="00554919">
      <w:pPr>
        <w:ind w:firstLine="480"/>
        <w:rPr>
          <w:sz w:val="24"/>
          <w:szCs w:val="21"/>
        </w:rPr>
      </w:pPr>
      <w:r w:rsidRPr="00554919">
        <w:rPr>
          <w:sz w:val="24"/>
          <w:szCs w:val="21"/>
        </w:rPr>
        <w:t xml:space="preserve">ISO/IEC27001 is a series of relevant standards for information management system established by International Organization for Standardization. At present, it has been used as a reference standard for most companies and enterprises, combined with their own needs, to establish and operate their own information security management </w:t>
      </w:r>
      <w:r w:rsidRPr="00554919">
        <w:rPr>
          <w:sz w:val="24"/>
          <w:szCs w:val="21"/>
        </w:rPr>
        <w:lastRenderedPageBreak/>
        <w:t>system.</w:t>
      </w:r>
    </w:p>
    <w:p w14:paraId="71134D5E" w14:textId="08E4A524" w:rsidR="00554919" w:rsidRDefault="00B00C6C" w:rsidP="00554919">
      <w:pPr>
        <w:ind w:firstLine="480"/>
        <w:rPr>
          <w:sz w:val="24"/>
          <w:szCs w:val="21"/>
        </w:rPr>
      </w:pPr>
      <w:r>
        <w:rPr>
          <w:noProof/>
          <w:sz w:val="24"/>
          <w:szCs w:val="21"/>
        </w:rPr>
        <w:object w:dxaOrig="1440" w:dyaOrig="1440" w14:anchorId="403067A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0;text-align:left;margin-left:58.65pt;margin-top:85.1pt;width:312.1pt;height:186pt;z-index:251658240;mso-position-horizontal-relative:text;mso-position-vertical-relative:text;mso-width-relative:page;mso-height-relative:page">
            <v:imagedata r:id="rId7" o:title=""/>
            <w10:wrap type="topAndBottom"/>
          </v:shape>
          <o:OLEObject Type="Embed" ProgID="Visio.Drawing.15" ShapeID="_x0000_s1026" DrawAspect="Content" ObjectID="_1734336723" r:id="rId8"/>
        </w:object>
      </w:r>
      <w:r w:rsidR="00554919" w:rsidRPr="00554919">
        <w:rPr>
          <w:sz w:val="24"/>
          <w:szCs w:val="21"/>
        </w:rPr>
        <w:t>ISO27001 for the operation mode of information security management system summed up, is the use of management science commonly used Deming loop, namely PDCA process mode, constantly updated and optimized information security management system (ISMS), the formation of the closed loop as shown below:</w:t>
      </w:r>
    </w:p>
    <w:p w14:paraId="565BBCAB" w14:textId="06A3FA6D" w:rsidR="00554919" w:rsidRDefault="00554919" w:rsidP="00554919">
      <w:pPr>
        <w:ind w:firstLine="560"/>
        <w:jc w:val="center"/>
        <w:rPr>
          <w:shd w:val="clear" w:color="auto" w:fill="FFFFFF"/>
        </w:rPr>
      </w:pPr>
      <w:r>
        <w:t>F</w:t>
      </w:r>
      <w:r>
        <w:rPr>
          <w:rFonts w:hint="eastAsia"/>
        </w:rPr>
        <w:t>igure</w:t>
      </w:r>
      <w:r>
        <w:t xml:space="preserve"> 1 </w:t>
      </w:r>
      <w:r>
        <w:rPr>
          <w:shd w:val="clear" w:color="auto" w:fill="FFFFFF"/>
        </w:rPr>
        <w:t>PDCA circulation</w:t>
      </w:r>
    </w:p>
    <w:p w14:paraId="3AE41D9F" w14:textId="77777777" w:rsidR="0037728C" w:rsidRPr="0037728C" w:rsidRDefault="0037728C" w:rsidP="0037728C">
      <w:pPr>
        <w:ind w:firstLine="480"/>
        <w:rPr>
          <w:sz w:val="24"/>
        </w:rPr>
      </w:pPr>
      <w:r w:rsidRPr="0037728C">
        <w:rPr>
          <w:sz w:val="24"/>
        </w:rPr>
        <w:t>ISO/IEC27001 information security management system itself is constantly improved and updated, the original ISO/IEC27001-2005 version in 2013 updated for the current latest version of ISO/IEC27001-2013, the overall content change is not too big, mainly to increase some control domain, increase or decrease some control items. ISO27001-2013 aims to establish a set of standards and requirements for the company to formulate, implement, operate and optimize and improve the information security management system according to its actual environment, and stipulates the requirements for information security assessment and risk treatment that should be implemented. Specifically, the standards are formulated from seven aspects: corporate environment, leadership, system planning, support scheme, system operation, performance evaluation, and continuous optimization, which are described as follows:</w:t>
      </w:r>
    </w:p>
    <w:p w14:paraId="5C512118" w14:textId="77777777" w:rsidR="0037728C" w:rsidRPr="0037728C" w:rsidRDefault="0037728C" w:rsidP="0037728C">
      <w:pPr>
        <w:ind w:firstLine="480"/>
        <w:rPr>
          <w:sz w:val="24"/>
        </w:rPr>
      </w:pPr>
      <w:r w:rsidRPr="0037728C">
        <w:rPr>
          <w:sz w:val="24"/>
        </w:rPr>
        <w:t>1. Environmental aspects of the company</w:t>
      </w:r>
    </w:p>
    <w:p w14:paraId="2F6F88BC" w14:textId="77777777" w:rsidR="0037728C" w:rsidRPr="0037728C" w:rsidRDefault="0037728C" w:rsidP="0037728C">
      <w:pPr>
        <w:ind w:firstLine="480"/>
        <w:rPr>
          <w:sz w:val="24"/>
        </w:rPr>
      </w:pPr>
      <w:r w:rsidRPr="0037728C">
        <w:rPr>
          <w:sz w:val="24"/>
        </w:rPr>
        <w:t>1) It is required to understand the company and the company's environment, and determine the various factors related to the company's goals and likely to affect the implementation of the information security management system, or the problems that are expected to arise. To find these problems, it is necessary to analyze the internal and external environment of the company.</w:t>
      </w:r>
    </w:p>
    <w:p w14:paraId="64DD672A" w14:textId="77777777" w:rsidR="0037728C" w:rsidRPr="0037728C" w:rsidRDefault="0037728C" w:rsidP="0037728C">
      <w:pPr>
        <w:ind w:firstLine="480"/>
        <w:rPr>
          <w:sz w:val="24"/>
        </w:rPr>
      </w:pPr>
      <w:r w:rsidRPr="0037728C">
        <w:rPr>
          <w:sz w:val="24"/>
        </w:rPr>
        <w:t xml:space="preserve">2) Understand the needs of the relevant parties of the company's information security system, including identifying the relevant parties and determining the needs of </w:t>
      </w:r>
      <w:r w:rsidRPr="0037728C">
        <w:rPr>
          <w:sz w:val="24"/>
        </w:rPr>
        <w:lastRenderedPageBreak/>
        <w:t>the relevant parties for the information security management system, usually including the requirements of complying with laws and regulations and fulfilling the obligations stipulated in the contract.</w:t>
      </w:r>
    </w:p>
    <w:p w14:paraId="1CCBB26B" w14:textId="77777777" w:rsidR="0037728C" w:rsidRPr="0037728C" w:rsidRDefault="0037728C" w:rsidP="0037728C">
      <w:pPr>
        <w:ind w:firstLine="480"/>
        <w:rPr>
          <w:sz w:val="24"/>
        </w:rPr>
      </w:pPr>
      <w:r w:rsidRPr="0037728C">
        <w:rPr>
          <w:sz w:val="24"/>
        </w:rPr>
        <w:t>3) The company should determine the specific scope and applicable conditions of the implementation of the information security management system. When determining the scope of implementation, it is necessary to combine the above analysis of the internal and external environment of the company, the various requirements of the relevant parties and the dependence and impact of the implementation of information security management system on other businesses.</w:t>
      </w:r>
    </w:p>
    <w:p w14:paraId="4D886586" w14:textId="77777777" w:rsidR="0037728C" w:rsidRPr="0037728C" w:rsidRDefault="0037728C" w:rsidP="0037728C">
      <w:pPr>
        <w:ind w:firstLine="480"/>
        <w:rPr>
          <w:sz w:val="24"/>
        </w:rPr>
      </w:pPr>
      <w:r w:rsidRPr="0037728C">
        <w:rPr>
          <w:sz w:val="24"/>
        </w:rPr>
        <w:t>4) The company needs to formulate, implement, maintain and continuously optimize the information security management system in accordance with the ISO security system standards.</w:t>
      </w:r>
    </w:p>
    <w:p w14:paraId="04AB976E" w14:textId="77777777" w:rsidR="0037728C" w:rsidRPr="0037728C" w:rsidRDefault="0037728C" w:rsidP="0037728C">
      <w:pPr>
        <w:ind w:firstLine="480"/>
        <w:rPr>
          <w:sz w:val="24"/>
        </w:rPr>
      </w:pPr>
      <w:r w:rsidRPr="0037728C">
        <w:rPr>
          <w:sz w:val="24"/>
        </w:rPr>
        <w:t>2. Leadership</w:t>
      </w:r>
    </w:p>
    <w:p w14:paraId="45DD10F5" w14:textId="77777777" w:rsidR="0037728C" w:rsidRPr="0037728C" w:rsidRDefault="0037728C" w:rsidP="0037728C">
      <w:pPr>
        <w:ind w:firstLine="480"/>
        <w:rPr>
          <w:sz w:val="24"/>
        </w:rPr>
      </w:pPr>
      <w:r w:rsidRPr="0037728C">
        <w:rPr>
          <w:sz w:val="24"/>
        </w:rPr>
        <w:t>1) Leaders need to authorize the information security system and make the following commitments:</w:t>
      </w:r>
    </w:p>
    <w:p w14:paraId="4CE0511C" w14:textId="77777777" w:rsidR="0037728C" w:rsidRPr="0037728C" w:rsidRDefault="0037728C" w:rsidP="0037728C">
      <w:pPr>
        <w:ind w:firstLine="480"/>
        <w:rPr>
          <w:sz w:val="24"/>
        </w:rPr>
      </w:pPr>
      <w:r w:rsidRPr="0037728C">
        <w:rPr>
          <w:sz w:val="24"/>
        </w:rPr>
        <w:t>Establish the information security policy and information security target consistent with the company's development strategy direction;</w:t>
      </w:r>
    </w:p>
    <w:p w14:paraId="54946B4C" w14:textId="77777777" w:rsidR="0037728C" w:rsidRPr="0037728C" w:rsidRDefault="0037728C" w:rsidP="0037728C">
      <w:pPr>
        <w:ind w:firstLine="480"/>
        <w:rPr>
          <w:sz w:val="24"/>
        </w:rPr>
      </w:pPr>
      <w:r w:rsidRPr="0037728C">
        <w:rPr>
          <w:sz w:val="24"/>
        </w:rPr>
        <w:t>In each business are integrated into the information security management system requirements, and implementation;</w:t>
      </w:r>
    </w:p>
    <w:p w14:paraId="5CE5316D" w14:textId="77777777" w:rsidR="0037728C" w:rsidRPr="0037728C" w:rsidRDefault="0037728C" w:rsidP="0037728C">
      <w:pPr>
        <w:ind w:firstLine="480"/>
        <w:rPr>
          <w:sz w:val="24"/>
        </w:rPr>
      </w:pPr>
      <w:r w:rsidRPr="0037728C">
        <w:rPr>
          <w:sz w:val="24"/>
        </w:rPr>
        <w:t>The resources needed to ensure the implementation of the information security management system;</w:t>
      </w:r>
    </w:p>
    <w:p w14:paraId="5FA6153D" w14:textId="77777777" w:rsidR="0037728C" w:rsidRPr="0037728C" w:rsidRDefault="0037728C" w:rsidP="0037728C">
      <w:pPr>
        <w:ind w:firstLine="480"/>
        <w:rPr>
          <w:sz w:val="24"/>
        </w:rPr>
      </w:pPr>
      <w:r w:rsidRPr="0037728C">
        <w:rPr>
          <w:sz w:val="24"/>
        </w:rPr>
        <w:t>Emphasize the necessity of implementing information security management system and the importance of complying with regulations;</w:t>
      </w:r>
    </w:p>
    <w:p w14:paraId="01899B8E" w14:textId="77777777" w:rsidR="0037728C" w:rsidRPr="0037728C" w:rsidRDefault="0037728C" w:rsidP="0037728C">
      <w:pPr>
        <w:ind w:firstLine="480"/>
        <w:rPr>
          <w:sz w:val="24"/>
        </w:rPr>
      </w:pPr>
      <w:r w:rsidRPr="0037728C">
        <w:rPr>
          <w:sz w:val="24"/>
        </w:rPr>
        <w:t>Ensure that the implementation of information security management system can achieve the expected results;</w:t>
      </w:r>
    </w:p>
    <w:p w14:paraId="17215AA0" w14:textId="77777777" w:rsidR="0037728C" w:rsidRPr="0037728C" w:rsidRDefault="0037728C" w:rsidP="0037728C">
      <w:pPr>
        <w:ind w:firstLine="480"/>
        <w:rPr>
          <w:sz w:val="24"/>
        </w:rPr>
      </w:pPr>
      <w:r w:rsidRPr="0037728C">
        <w:rPr>
          <w:sz w:val="24"/>
        </w:rPr>
        <w:t>Configure and support the implementation of information security management system;</w:t>
      </w:r>
    </w:p>
    <w:p w14:paraId="759E5CE7" w14:textId="77777777" w:rsidR="0037728C" w:rsidRPr="0037728C" w:rsidRDefault="0037728C" w:rsidP="0037728C">
      <w:pPr>
        <w:ind w:firstLine="480"/>
        <w:rPr>
          <w:sz w:val="24"/>
        </w:rPr>
      </w:pPr>
      <w:r w:rsidRPr="0037728C">
        <w:rPr>
          <w:sz w:val="24"/>
        </w:rPr>
        <w:t>Promote continuous optimization of information security management system;</w:t>
      </w:r>
    </w:p>
    <w:p w14:paraId="575EF8C6" w14:textId="77777777" w:rsidR="0037728C" w:rsidRPr="0037728C" w:rsidRDefault="0037728C" w:rsidP="0037728C">
      <w:pPr>
        <w:ind w:firstLine="480"/>
        <w:rPr>
          <w:sz w:val="24"/>
        </w:rPr>
      </w:pPr>
      <w:r w:rsidRPr="0037728C">
        <w:rPr>
          <w:sz w:val="24"/>
        </w:rPr>
        <w:t>To implement the information security management system management personnel to grant the corresponding authority.</w:t>
      </w:r>
    </w:p>
    <w:p w14:paraId="717AA6E8" w14:textId="77777777" w:rsidR="0037728C" w:rsidRPr="0037728C" w:rsidRDefault="0037728C" w:rsidP="0037728C">
      <w:pPr>
        <w:ind w:firstLine="480"/>
        <w:rPr>
          <w:sz w:val="24"/>
        </w:rPr>
      </w:pPr>
      <w:r w:rsidRPr="0037728C">
        <w:rPr>
          <w:sz w:val="24"/>
        </w:rPr>
        <w:t xml:space="preserve">2) The leader shall establish an information security policy that is suitable for the development goal of the company, contains the goal or framework of the company's information security implementation, and reflects the principle of continuous improvement. The information security policy must be documented and disseminated </w:t>
      </w:r>
      <w:r w:rsidRPr="0037728C">
        <w:rPr>
          <w:sz w:val="24"/>
        </w:rPr>
        <w:lastRenderedPageBreak/>
        <w:t>within the company and, where appropriate, accessible to interested parties.</w:t>
      </w:r>
    </w:p>
    <w:p w14:paraId="09621077" w14:textId="77777777" w:rsidR="0037728C" w:rsidRPr="0037728C" w:rsidRDefault="0037728C" w:rsidP="0037728C">
      <w:pPr>
        <w:ind w:firstLine="480"/>
        <w:rPr>
          <w:sz w:val="24"/>
        </w:rPr>
      </w:pPr>
      <w:r w:rsidRPr="0037728C">
        <w:rPr>
          <w:sz w:val="24"/>
        </w:rPr>
        <w:t>3) Assign relevant roles, responsibilities and permissions. Ensure that the company's information security management system meets the requirements of this standard; Also report the performance of the information security management system to the top of the company.</w:t>
      </w:r>
    </w:p>
    <w:p w14:paraId="121E5437" w14:textId="77777777" w:rsidR="0037728C" w:rsidRPr="0037728C" w:rsidRDefault="0037728C" w:rsidP="0037728C">
      <w:pPr>
        <w:ind w:firstLine="480"/>
        <w:rPr>
          <w:sz w:val="24"/>
        </w:rPr>
      </w:pPr>
      <w:r w:rsidRPr="0037728C">
        <w:rPr>
          <w:sz w:val="24"/>
        </w:rPr>
        <w:t>3. Planning information security management system</w:t>
      </w:r>
    </w:p>
    <w:p w14:paraId="30917130" w14:textId="77777777" w:rsidR="0037728C" w:rsidRPr="0037728C" w:rsidRDefault="0037728C" w:rsidP="0037728C">
      <w:pPr>
        <w:ind w:firstLine="480"/>
        <w:rPr>
          <w:sz w:val="24"/>
        </w:rPr>
      </w:pPr>
      <w:r w:rsidRPr="0037728C">
        <w:rPr>
          <w:sz w:val="24"/>
        </w:rPr>
        <w:t>1) Risk treatment measures</w:t>
      </w:r>
    </w:p>
    <w:p w14:paraId="56B0028C" w14:textId="77777777" w:rsidR="0037728C" w:rsidRPr="0037728C" w:rsidRDefault="0037728C" w:rsidP="0037728C">
      <w:pPr>
        <w:ind w:firstLine="480"/>
        <w:rPr>
          <w:sz w:val="24"/>
        </w:rPr>
      </w:pPr>
      <w:r w:rsidRPr="0037728C">
        <w:rPr>
          <w:sz w:val="24"/>
        </w:rPr>
        <w:t>Consider requirements, deal with risks, ensure that the information security management system can achieve the expected results, avoid all kinds of unexpected effects, and maintain continuous optimization. Plan response measures and integrate these measures into the information security management system. The effectiveness of the measures taken should also be evaluated. Planning the process of risk assessment: establishing acceptable risk benchmarks; Ensure that the results of multiple risk assessments can be compared longitudinally; Identify information security risks and identify risk responsible persons; The information risk is analyzed, including various potential effects after the occurrence of risks, the emergency treatment degree of various risks, and the assessment of high, middle and low levels of risks. Compare the results of risk analysis with the baseline, and prioritize the urgency or priority of various risk treatments. The whole risk assessment process needs to be documented.</w:t>
      </w:r>
    </w:p>
    <w:p w14:paraId="395E92F8" w14:textId="77777777" w:rsidR="0037728C" w:rsidRPr="0037728C" w:rsidRDefault="0037728C" w:rsidP="0037728C">
      <w:pPr>
        <w:ind w:firstLine="480"/>
        <w:rPr>
          <w:sz w:val="24"/>
        </w:rPr>
      </w:pPr>
      <w:r w:rsidRPr="0037728C">
        <w:rPr>
          <w:sz w:val="24"/>
        </w:rPr>
        <w:t>Addressing information security risks: selectively addressing risks Assurance control measures; Compared with standard control measures to avoid omission; Generating applicability declarations; Develop a risk management plan; Obtain the approval of the risk responsible person for accepting the residual risk. Risk handling must also be documented.</w:t>
      </w:r>
    </w:p>
    <w:p w14:paraId="7C391353" w14:textId="77777777" w:rsidR="0037728C" w:rsidRPr="0037728C" w:rsidRDefault="0037728C" w:rsidP="0037728C">
      <w:pPr>
        <w:ind w:firstLine="480"/>
        <w:rPr>
          <w:sz w:val="24"/>
        </w:rPr>
      </w:pPr>
      <w:r w:rsidRPr="0037728C">
        <w:rPr>
          <w:sz w:val="24"/>
        </w:rPr>
        <w:t>2) To achieve the goals and plans of information security</w:t>
      </w:r>
    </w:p>
    <w:p w14:paraId="34A75230" w14:textId="77777777" w:rsidR="0037728C" w:rsidRPr="0037728C" w:rsidRDefault="0037728C" w:rsidP="0037728C">
      <w:pPr>
        <w:ind w:firstLine="480"/>
        <w:rPr>
          <w:sz w:val="24"/>
        </w:rPr>
      </w:pPr>
      <w:r w:rsidRPr="0037728C">
        <w:rPr>
          <w:sz w:val="24"/>
        </w:rPr>
        <w:t>The company needs to establish information security goals that are consistent with the information security policy, measurable, take into account information security applicability requirements, and are updated when appropriate. Planning to achieve a goal requires a clear definition of the work to be done, the resources needed, the person responsible, the completion date, and the method for evaluating the results.</w:t>
      </w:r>
    </w:p>
    <w:p w14:paraId="1208B8CF" w14:textId="77777777" w:rsidR="0037728C" w:rsidRPr="0037728C" w:rsidRDefault="0037728C" w:rsidP="0037728C">
      <w:pPr>
        <w:ind w:firstLine="480"/>
        <w:rPr>
          <w:sz w:val="24"/>
        </w:rPr>
      </w:pPr>
      <w:r w:rsidRPr="0037728C">
        <w:rPr>
          <w:sz w:val="24"/>
        </w:rPr>
        <w:t>4. Support</w:t>
      </w:r>
    </w:p>
    <w:p w14:paraId="73A6879B" w14:textId="77777777" w:rsidR="0037728C" w:rsidRPr="0037728C" w:rsidRDefault="0037728C" w:rsidP="0037728C">
      <w:pPr>
        <w:ind w:firstLine="480"/>
        <w:rPr>
          <w:sz w:val="24"/>
        </w:rPr>
      </w:pPr>
      <w:r w:rsidRPr="0037728C">
        <w:rPr>
          <w:sz w:val="24"/>
        </w:rPr>
        <w:t>1) Identify all resources needed to implement and optimize the information security system.</w:t>
      </w:r>
    </w:p>
    <w:p w14:paraId="56AD3E2B" w14:textId="77777777" w:rsidR="0037728C" w:rsidRPr="0037728C" w:rsidRDefault="0037728C" w:rsidP="0037728C">
      <w:pPr>
        <w:ind w:firstLine="480"/>
        <w:rPr>
          <w:sz w:val="24"/>
        </w:rPr>
      </w:pPr>
      <w:r w:rsidRPr="0037728C">
        <w:rPr>
          <w:sz w:val="24"/>
        </w:rPr>
        <w:t xml:space="preserve">2) Clear information security management object user necessary skills; Ensure that </w:t>
      </w:r>
      <w:r w:rsidRPr="0037728C">
        <w:rPr>
          <w:sz w:val="24"/>
        </w:rPr>
        <w:lastRenderedPageBreak/>
        <w:t>personnel are qualified for the job through training, education and experience transfer; Measures may be taken, if necessary, to acquire the necessary capabilities; Keep training records, certificates, etc. as proof of competence.</w:t>
      </w:r>
    </w:p>
    <w:p w14:paraId="4F36D103" w14:textId="77777777" w:rsidR="0037728C" w:rsidRPr="0037728C" w:rsidRDefault="0037728C" w:rsidP="0037728C">
      <w:pPr>
        <w:ind w:firstLine="480"/>
        <w:rPr>
          <w:sz w:val="24"/>
        </w:rPr>
      </w:pPr>
      <w:r w:rsidRPr="0037728C">
        <w:rPr>
          <w:sz w:val="24"/>
        </w:rPr>
        <w:t>3) Awareness: the awareness that personnel should have in their work includes the company's information security policy, the benefits brought by the implementation of information security system, and the possible negative impact of violating the requirements of information security management system.</w:t>
      </w:r>
    </w:p>
    <w:p w14:paraId="04FD2E52" w14:textId="77777777" w:rsidR="0037728C" w:rsidRPr="0037728C" w:rsidRDefault="0037728C" w:rsidP="0037728C">
      <w:pPr>
        <w:ind w:firstLine="480"/>
        <w:rPr>
          <w:sz w:val="24"/>
        </w:rPr>
      </w:pPr>
      <w:r w:rsidRPr="0037728C">
        <w:rPr>
          <w:sz w:val="24"/>
        </w:rPr>
        <w:t>4) Communication: clarify the internal and external communication required by the information security management system, mainly including the content, event, object, person in charge and influence of communication.</w:t>
      </w:r>
    </w:p>
    <w:p w14:paraId="7FE6A52D" w14:textId="77777777" w:rsidR="0037728C" w:rsidRPr="0037728C" w:rsidRDefault="0037728C" w:rsidP="0037728C">
      <w:pPr>
        <w:ind w:firstLine="480"/>
        <w:rPr>
          <w:sz w:val="24"/>
        </w:rPr>
      </w:pPr>
      <w:r w:rsidRPr="0037728C">
        <w:rPr>
          <w:sz w:val="24"/>
        </w:rPr>
        <w:t>3) Management review</w:t>
      </w:r>
    </w:p>
    <w:p w14:paraId="4E5BA1B0" w14:textId="77777777" w:rsidR="0037728C" w:rsidRPr="0037728C" w:rsidRDefault="0037728C" w:rsidP="0037728C">
      <w:pPr>
        <w:ind w:firstLine="480"/>
        <w:rPr>
          <w:sz w:val="24"/>
        </w:rPr>
      </w:pPr>
      <w:r w:rsidRPr="0037728C">
        <w:rPr>
          <w:sz w:val="24"/>
        </w:rPr>
        <w:t>The management leadership shall periodically review the company's information security management system as planned to ensure the completeness, suitability and continued effectiveness of the system.</w:t>
      </w:r>
    </w:p>
    <w:p w14:paraId="2C56BDF9" w14:textId="77777777" w:rsidR="0037728C" w:rsidRPr="0037728C" w:rsidRDefault="0037728C" w:rsidP="0037728C">
      <w:pPr>
        <w:ind w:firstLine="480"/>
        <w:rPr>
          <w:sz w:val="24"/>
        </w:rPr>
      </w:pPr>
      <w:r w:rsidRPr="0037728C">
        <w:rPr>
          <w:sz w:val="24"/>
        </w:rPr>
        <w:t>The content of management audit generally includes: the current status of previous management audit measures, the change of internal and external problems related to the system, the performance of information security (non-conformance and its corrective measures, the results of monitoring, the results of audit and the achievement of information security objectives), the feedback content of relevant parties, the results of risk assessment and the status of risk treatment, and the opportunities for continuous optimization.</w:t>
      </w:r>
    </w:p>
    <w:p w14:paraId="16C2B58D" w14:textId="77777777" w:rsidR="0037728C" w:rsidRPr="0037728C" w:rsidRDefault="0037728C" w:rsidP="0037728C">
      <w:pPr>
        <w:ind w:firstLine="480"/>
        <w:rPr>
          <w:sz w:val="24"/>
        </w:rPr>
      </w:pPr>
      <w:r w:rsidRPr="0037728C">
        <w:rPr>
          <w:sz w:val="24"/>
        </w:rPr>
        <w:t>7. Improve</w:t>
      </w:r>
    </w:p>
    <w:p w14:paraId="46BBAFA0" w14:textId="77777777" w:rsidR="0037728C" w:rsidRPr="0037728C" w:rsidRDefault="0037728C" w:rsidP="0037728C">
      <w:pPr>
        <w:ind w:firstLine="480"/>
        <w:rPr>
          <w:sz w:val="24"/>
        </w:rPr>
      </w:pPr>
      <w:r w:rsidRPr="0037728C">
        <w:rPr>
          <w:sz w:val="24"/>
        </w:rPr>
        <w:t>1) For non-conformance, implement correction appropriately, and deal with the consequences, and avoid making the same mistake.</w:t>
      </w:r>
    </w:p>
    <w:p w14:paraId="294D58F4" w14:textId="77777777" w:rsidR="0037728C" w:rsidRPr="0037728C" w:rsidRDefault="0037728C" w:rsidP="0037728C">
      <w:pPr>
        <w:ind w:firstLine="480"/>
        <w:rPr>
          <w:sz w:val="24"/>
        </w:rPr>
      </w:pPr>
      <w:r w:rsidRPr="0037728C">
        <w:rPr>
          <w:sz w:val="24"/>
        </w:rPr>
        <w:t>To avoid making the same or similar mistakes, you can first identify those nonconformities, then find out the reasons for the nonconformities, and finally further confirm whether similar nonconformities are likely to occur again. Review the effectiveness of corrective actions. According to the need, the information security management system can be changed accordingly. The company shall document the nature of the nonconformance, the actions taken regarding the nonconformance, and the results of the corrective actions.</w:t>
      </w:r>
    </w:p>
    <w:p w14:paraId="175A5B97" w14:textId="77777777" w:rsidR="0037728C" w:rsidRPr="0037728C" w:rsidRDefault="0037728C" w:rsidP="0037728C">
      <w:pPr>
        <w:ind w:firstLine="480"/>
        <w:rPr>
          <w:sz w:val="24"/>
        </w:rPr>
      </w:pPr>
      <w:r w:rsidRPr="0037728C">
        <w:rPr>
          <w:sz w:val="24"/>
        </w:rPr>
        <w:t>2) The company should continue to optimize the information security management system.</w:t>
      </w:r>
    </w:p>
    <w:p w14:paraId="00786642" w14:textId="77777777" w:rsidR="0037728C" w:rsidRPr="0037728C" w:rsidRDefault="0037728C" w:rsidP="0037728C">
      <w:pPr>
        <w:ind w:firstLine="480"/>
        <w:rPr>
          <w:sz w:val="24"/>
        </w:rPr>
      </w:pPr>
      <w:r w:rsidRPr="0037728C">
        <w:rPr>
          <w:sz w:val="24"/>
        </w:rPr>
        <w:t xml:space="preserve">According to the International Organization for Standardization, if a company or </w:t>
      </w:r>
      <w:r w:rsidRPr="0037728C">
        <w:rPr>
          <w:sz w:val="24"/>
        </w:rPr>
        <w:lastRenderedPageBreak/>
        <w:t>organization claims to comply with ISO/IEC27001 standard, it must meet the above seven requirements.</w:t>
      </w:r>
    </w:p>
    <w:p w14:paraId="25F7A082" w14:textId="77777777" w:rsidR="0037728C" w:rsidRPr="0037728C" w:rsidRDefault="0037728C" w:rsidP="0037728C">
      <w:pPr>
        <w:ind w:firstLine="480"/>
        <w:rPr>
          <w:sz w:val="24"/>
        </w:rPr>
      </w:pPr>
      <w:r w:rsidRPr="0037728C">
        <w:rPr>
          <w:sz w:val="24"/>
        </w:rPr>
        <w:t>IT Infrastructure Library (ITIL) is a set of effective IT management methods developed by the British Business Office in the 1980s. As IT is widely adopted and used, ITIL has become the standard of IT industry management. However, it is not a standard that can be used directly, but a "public framework" that can be used by any organization or individual for free. We can use ITIL to plan and shape our service management to ensure that IT better supports our enterprise business operations to achieve maximum return on investment, which ultimately means managing and building IT systems with the business at the core.</w:t>
      </w:r>
    </w:p>
    <w:p w14:paraId="27D56D5A" w14:textId="77777777" w:rsidR="0037728C" w:rsidRPr="0037728C" w:rsidRDefault="0037728C" w:rsidP="0037728C">
      <w:pPr>
        <w:ind w:firstLine="480"/>
        <w:rPr>
          <w:sz w:val="24"/>
        </w:rPr>
      </w:pPr>
      <w:r w:rsidRPr="0037728C">
        <w:rPr>
          <w:sz w:val="24"/>
        </w:rPr>
        <w:t>There are currently four versions of ITIL: ITIL V1, which is mainly based on the experience of IT managers, contains more than 40 processes. ITIL V2 mainly classifies and sorts out the management process based on V1, and forms six modules: service management, business management, IT infrastructure management, application management, security management and service management implementation planning. ITIL V3 introduces IT service management based on life cycle, which is divided into five parts: service strategy, service design, service transformation, service operation and continuous service improvement. ITIL V4 enhances established ITSM practices by incorporating new concepts such as customer experience, value streams, and digital transformation, as well as embracing new ways of working such as Lean, Agile, and DevOps.</w:t>
      </w:r>
    </w:p>
    <w:p w14:paraId="41D0D7AB" w14:textId="77777777" w:rsidR="0037728C" w:rsidRPr="0037728C" w:rsidRDefault="0037728C" w:rsidP="0037728C">
      <w:pPr>
        <w:ind w:firstLine="480"/>
        <w:rPr>
          <w:sz w:val="24"/>
        </w:rPr>
      </w:pPr>
      <w:r w:rsidRPr="0037728C">
        <w:rPr>
          <w:sz w:val="24"/>
        </w:rPr>
        <w:t>From the perspective of service life cycle, the IT service management is divided into five stages: service strategy, service design, service transformation, service operation and continuous service improvement. Service strategy is the core of the whole life cycle, service design, service transformation and service operation are all revolving around this core, and continuous service improvement is to optimize the related process.</w:t>
      </w:r>
    </w:p>
    <w:p w14:paraId="03EEA5A3" w14:textId="77777777" w:rsidR="0037728C" w:rsidRPr="0037728C" w:rsidRDefault="0037728C" w:rsidP="0037728C">
      <w:pPr>
        <w:ind w:firstLine="480"/>
        <w:rPr>
          <w:sz w:val="24"/>
        </w:rPr>
      </w:pPr>
      <w:r w:rsidRPr="0037728C">
        <w:rPr>
          <w:sz w:val="24"/>
        </w:rPr>
        <w:t>(1) Service strategy</w:t>
      </w:r>
    </w:p>
    <w:p w14:paraId="75550639" w14:textId="77777777" w:rsidR="0037728C" w:rsidRPr="0037728C" w:rsidRDefault="0037728C" w:rsidP="0037728C">
      <w:pPr>
        <w:ind w:firstLine="480"/>
        <w:rPr>
          <w:sz w:val="24"/>
        </w:rPr>
      </w:pPr>
      <w:r w:rsidRPr="0037728C">
        <w:rPr>
          <w:sz w:val="24"/>
        </w:rPr>
        <w:t xml:space="preserve">Service strategy, mainly from the existing capabilities of the enterprise and the direction of enterprise development, points out the direction of IT services, and provides guidance for the design, development and execution of services from the general direction. Four process management such as finance, service portfolio, requirements and IT service strategy constitute the core content of service strategy. The main purpose of establishing the service strategy is to guide the service team to take a long-term view and think from the perspective of win-win, so as to maximize the value </w:t>
      </w:r>
      <w:r w:rsidRPr="0037728C">
        <w:rPr>
          <w:sz w:val="24"/>
        </w:rPr>
        <w:lastRenderedPageBreak/>
        <w:t>of both sides and optimize the allocation of assets, so as to realize the transformation from service management to strategic assets. In the service strategy stage, enterprises adopt standardized processes from the perspective of customer value, improve efficiency, and finally realize the maximization of value creation.</w:t>
      </w:r>
    </w:p>
    <w:p w14:paraId="59DCB8C2" w14:textId="77777777" w:rsidR="0037728C" w:rsidRPr="0037728C" w:rsidRDefault="0037728C" w:rsidP="0037728C">
      <w:pPr>
        <w:ind w:firstLine="480"/>
        <w:rPr>
          <w:sz w:val="24"/>
        </w:rPr>
      </w:pPr>
      <w:r w:rsidRPr="0037728C">
        <w:rPr>
          <w:sz w:val="24"/>
        </w:rPr>
        <w:t>(2) Service design</w:t>
      </w:r>
    </w:p>
    <w:p w14:paraId="03A8D4A7" w14:textId="77777777" w:rsidR="0037728C" w:rsidRPr="0037728C" w:rsidRDefault="0037728C" w:rsidP="0037728C">
      <w:pPr>
        <w:ind w:firstLine="480"/>
        <w:rPr>
          <w:sz w:val="24"/>
        </w:rPr>
      </w:pPr>
      <w:r w:rsidRPr="0037728C">
        <w:rPr>
          <w:sz w:val="24"/>
        </w:rPr>
        <w:t>Service design, which focuses on bringing the changed services (e.g., changed frameworks, updated processes, archives, etc.) into production Specifically, the seven aspects of service catalog, service level, service capability, availability, information security, supplier and IT service continuity management constitute the seven core processes of service design. The most critical part of service design is that the whole service design should adopt a completely unified and consistent strategy to realize the one-to-one corresponding business functional requirements and ensure the quality of service. At the same time, it should also meet the maximum benefit under the same conditions, or ensure the quality, performance and other preconditions to achieve maximum benefit, and reserve interface for future service update and improvement.</w:t>
      </w:r>
    </w:p>
    <w:p w14:paraId="7EF2CCE7" w14:textId="77777777" w:rsidR="0037728C" w:rsidRPr="0037728C" w:rsidRDefault="0037728C" w:rsidP="0037728C">
      <w:pPr>
        <w:ind w:firstLine="480"/>
        <w:rPr>
          <w:sz w:val="24"/>
        </w:rPr>
      </w:pPr>
      <w:r w:rsidRPr="0037728C">
        <w:rPr>
          <w:sz w:val="24"/>
        </w:rPr>
        <w:t>(3) Service transformation</w:t>
      </w:r>
    </w:p>
    <w:p w14:paraId="43ABA9A3" w14:textId="77777777" w:rsidR="0037728C" w:rsidRPr="0037728C" w:rsidRDefault="0037728C" w:rsidP="0037728C">
      <w:pPr>
        <w:ind w:firstLine="480"/>
        <w:rPr>
          <w:sz w:val="24"/>
        </w:rPr>
      </w:pPr>
      <w:r w:rsidRPr="0037728C">
        <w:rPr>
          <w:sz w:val="24"/>
        </w:rPr>
        <w:t>Service transformation is to manage the change and release in order to provide high quality services. It mainly consists of three aspects: change, configuration and release. Service transformation applies the changed service to the user's current business environment, ensures that the customer can normally use the changed service, and realizes rapid change. It uses resources and budget in a planned way to improve the success rate of switching, and finally realizes the improvement of business value.</w:t>
      </w:r>
    </w:p>
    <w:p w14:paraId="2B97A576" w14:textId="77777777" w:rsidR="0037728C" w:rsidRPr="0037728C" w:rsidRDefault="0037728C" w:rsidP="0037728C">
      <w:pPr>
        <w:ind w:firstLine="480"/>
        <w:rPr>
          <w:sz w:val="24"/>
        </w:rPr>
      </w:pPr>
      <w:r w:rsidRPr="0037728C">
        <w:rPr>
          <w:sz w:val="24"/>
        </w:rPr>
        <w:t>(4) Service operation</w:t>
      </w:r>
    </w:p>
    <w:p w14:paraId="73B37223" w14:textId="77777777" w:rsidR="0037728C" w:rsidRPr="0037728C" w:rsidRDefault="0037728C" w:rsidP="0037728C">
      <w:pPr>
        <w:ind w:firstLine="480"/>
        <w:rPr>
          <w:sz w:val="24"/>
        </w:rPr>
      </w:pPr>
      <w:r w:rsidRPr="0037728C">
        <w:rPr>
          <w:sz w:val="24"/>
        </w:rPr>
        <w:t>Service operations, primarily the delivery and support of IT services according to established service requirements and levels. The main functions of service operations include managing help desk, technology, application, and IT operations, among others. The management process of events, faults, requests and problems constitutes the most important process of service operation. Service operations are post-implementation and measurable phases of planning, design, optimization, etc. For customers, service operations are the stage of value realization.</w:t>
      </w:r>
    </w:p>
    <w:p w14:paraId="462E937D" w14:textId="77777777" w:rsidR="0037728C" w:rsidRPr="0037728C" w:rsidRDefault="0037728C" w:rsidP="0037728C">
      <w:pPr>
        <w:ind w:firstLine="480"/>
        <w:rPr>
          <w:sz w:val="24"/>
        </w:rPr>
      </w:pPr>
      <w:r w:rsidRPr="0037728C">
        <w:rPr>
          <w:sz w:val="24"/>
        </w:rPr>
        <w:t>(5) Continuous service improvement</w:t>
      </w:r>
    </w:p>
    <w:p w14:paraId="5BCAEB8E" w14:textId="4EDA3F87" w:rsidR="00554919" w:rsidRDefault="0037728C" w:rsidP="0037728C">
      <w:pPr>
        <w:ind w:firstLine="480"/>
        <w:rPr>
          <w:sz w:val="24"/>
        </w:rPr>
      </w:pPr>
      <w:r w:rsidRPr="0037728C">
        <w:rPr>
          <w:sz w:val="24"/>
        </w:rPr>
        <w:t xml:space="preserve">Continuous service improvement is mainly to improve and optimize IT service design, expecting to create more value. Continuous service improvement mainly improves the efficiency of the IT service process of the business. The implementation </w:t>
      </w:r>
      <w:r w:rsidRPr="0037728C">
        <w:rPr>
          <w:sz w:val="24"/>
        </w:rPr>
        <w:lastRenderedPageBreak/>
        <w:t>of continuous improvement of service needs to use more theoretical methods of quality management, the main methods include seven-step improvement method and Deming cycle. This is consistent with the Deming ring (PDCA model) in ISO/IEC27001 theory 2.1 above. Continuous service improvement can accept the input of planning method changes, promote each other, and continue to improve.</w:t>
      </w:r>
    </w:p>
    <w:p w14:paraId="1C3383AE" w14:textId="3920D1FB" w:rsidR="0037728C" w:rsidRPr="0037728C" w:rsidRDefault="0037728C" w:rsidP="0037728C">
      <w:pPr>
        <w:pStyle w:val="2"/>
        <w:numPr>
          <w:ilvl w:val="0"/>
          <w:numId w:val="2"/>
        </w:numPr>
        <w:ind w:firstLineChars="0"/>
        <w:rPr>
          <w:rFonts w:eastAsia="宋体"/>
        </w:rPr>
      </w:pPr>
      <w:r w:rsidRPr="0037728C">
        <w:rPr>
          <w:rFonts w:eastAsia="宋体"/>
        </w:rPr>
        <w:t xml:space="preserve">Status and </w:t>
      </w:r>
      <w:r>
        <w:rPr>
          <w:rFonts w:eastAsia="宋体"/>
        </w:rPr>
        <w:t>P</w:t>
      </w:r>
      <w:r w:rsidRPr="0037728C">
        <w:rPr>
          <w:rFonts w:eastAsia="宋体"/>
        </w:rPr>
        <w:t xml:space="preserve">roblems of </w:t>
      </w:r>
      <w:r>
        <w:rPr>
          <w:rFonts w:eastAsia="宋体"/>
        </w:rPr>
        <w:t>I</w:t>
      </w:r>
      <w:r w:rsidRPr="0037728C">
        <w:rPr>
          <w:rFonts w:eastAsia="宋体"/>
        </w:rPr>
        <w:t xml:space="preserve">nformation </w:t>
      </w:r>
      <w:r>
        <w:rPr>
          <w:rFonts w:eastAsia="宋体"/>
        </w:rPr>
        <w:t>S</w:t>
      </w:r>
      <w:r w:rsidRPr="0037728C">
        <w:rPr>
          <w:rFonts w:eastAsia="宋体"/>
        </w:rPr>
        <w:t xml:space="preserve">ecurity </w:t>
      </w:r>
      <w:r>
        <w:rPr>
          <w:rFonts w:eastAsia="宋体"/>
        </w:rPr>
        <w:t>M</w:t>
      </w:r>
      <w:r w:rsidRPr="0037728C">
        <w:rPr>
          <w:rFonts w:eastAsia="宋体"/>
        </w:rPr>
        <w:t xml:space="preserve">anagement in </w:t>
      </w:r>
      <w:proofErr w:type="spellStart"/>
      <w:r w:rsidRPr="0037728C">
        <w:rPr>
          <w:rFonts w:eastAsia="宋体"/>
        </w:rPr>
        <w:t>CoffeeBlend</w:t>
      </w:r>
      <w:proofErr w:type="spellEnd"/>
    </w:p>
    <w:p w14:paraId="1AAB95ED" w14:textId="77777777" w:rsidR="0037728C" w:rsidRPr="0037728C" w:rsidRDefault="0037728C" w:rsidP="0037728C">
      <w:pPr>
        <w:ind w:firstLine="480"/>
        <w:rPr>
          <w:sz w:val="24"/>
        </w:rPr>
      </w:pPr>
      <w:proofErr w:type="spellStart"/>
      <w:r w:rsidRPr="0037728C">
        <w:rPr>
          <w:sz w:val="24"/>
        </w:rPr>
        <w:t>CoffeeBlend's</w:t>
      </w:r>
      <w:proofErr w:type="spellEnd"/>
      <w:r w:rsidRPr="0037728C">
        <w:rPr>
          <w:sz w:val="24"/>
        </w:rPr>
        <w:t xml:space="preserve"> information security team has developed its own information security management policy based on the ISO27001 standard and the current situation of the company: overall planning, step-by-step implementation, safe and efficient, continuous improvement. And set the goal of information security management:</w:t>
      </w:r>
    </w:p>
    <w:p w14:paraId="43A3689C" w14:textId="77777777" w:rsidR="0037728C" w:rsidRPr="0037728C" w:rsidRDefault="0037728C" w:rsidP="0037728C">
      <w:pPr>
        <w:ind w:firstLine="480"/>
        <w:rPr>
          <w:sz w:val="24"/>
        </w:rPr>
      </w:pPr>
      <w:r w:rsidRPr="0037728C">
        <w:rPr>
          <w:sz w:val="24"/>
        </w:rPr>
        <w:t>I. Strictly abide by national laws and regulations, regulatory agencies and industry standards and other relevant safety requirements.</w:t>
      </w:r>
    </w:p>
    <w:p w14:paraId="6EF0F565" w14:textId="77777777" w:rsidR="0037728C" w:rsidRPr="0037728C" w:rsidRDefault="0037728C" w:rsidP="0037728C">
      <w:pPr>
        <w:ind w:firstLine="480"/>
        <w:rPr>
          <w:sz w:val="24"/>
        </w:rPr>
      </w:pPr>
      <w:r w:rsidRPr="0037728C">
        <w:rPr>
          <w:sz w:val="24"/>
        </w:rPr>
        <w:t>II. Ensure that the sensitive information of the company and customers is not leaked.</w:t>
      </w:r>
    </w:p>
    <w:p w14:paraId="2D0323E5" w14:textId="77777777" w:rsidR="0037728C" w:rsidRPr="0037728C" w:rsidRDefault="0037728C" w:rsidP="0037728C">
      <w:pPr>
        <w:ind w:firstLine="480"/>
        <w:rPr>
          <w:sz w:val="24"/>
        </w:rPr>
      </w:pPr>
      <w:r w:rsidRPr="0037728C">
        <w:rPr>
          <w:sz w:val="24"/>
        </w:rPr>
        <w:t>III. Ensure the consistency and effectiveness of information security incident and vulnerability analysis and disposal.</w:t>
      </w:r>
    </w:p>
    <w:p w14:paraId="6C84D9F0" w14:textId="77777777" w:rsidR="0037728C" w:rsidRPr="0037728C" w:rsidRDefault="0037728C" w:rsidP="0037728C">
      <w:pPr>
        <w:ind w:firstLine="480"/>
        <w:rPr>
          <w:sz w:val="24"/>
        </w:rPr>
      </w:pPr>
      <w:r w:rsidRPr="0037728C">
        <w:rPr>
          <w:sz w:val="24"/>
        </w:rPr>
        <w:t>IV. Strengthen information security training and education to enhance employees' awareness of information security.</w:t>
      </w:r>
    </w:p>
    <w:p w14:paraId="3FA9AC8C" w14:textId="77777777" w:rsidR="0037728C" w:rsidRPr="0037728C" w:rsidRDefault="0037728C" w:rsidP="0037728C">
      <w:pPr>
        <w:ind w:firstLine="480"/>
        <w:rPr>
          <w:sz w:val="24"/>
        </w:rPr>
      </w:pPr>
      <w:r w:rsidRPr="0037728C">
        <w:rPr>
          <w:sz w:val="24"/>
        </w:rPr>
        <w:t>The information security architecture is relatively complete, and the security defense in depth system is also relatively complete. IPS intrusion detection, TDA/DDAN threat detection, DDEI E-mail threat detection, IMSVA anti-spam, SCANMAIL system, security linkage system, WAF application layer firewall, Internet proxy, fortress machine, firewall, network admission control NAC, DLP data anti-leakage and SIEM (security information and events) Management system) and other information security systems.</w:t>
      </w:r>
    </w:p>
    <w:p w14:paraId="6B4D411C" w14:textId="77777777" w:rsidR="0037728C" w:rsidRPr="0037728C" w:rsidRDefault="0037728C" w:rsidP="0037728C">
      <w:pPr>
        <w:ind w:firstLine="480"/>
        <w:rPr>
          <w:sz w:val="24"/>
        </w:rPr>
      </w:pPr>
      <w:r w:rsidRPr="0037728C">
        <w:rPr>
          <w:sz w:val="24"/>
        </w:rPr>
        <w:t>Although Mindray Medical information security system construction is relatively perfect, information security protection technology is also diversified, but found that there are still some problems, mainly reflected in the following aspects:</w:t>
      </w:r>
    </w:p>
    <w:p w14:paraId="0DC7CF9A" w14:textId="77777777" w:rsidR="0037728C" w:rsidRPr="0037728C" w:rsidRDefault="0037728C" w:rsidP="0037728C">
      <w:pPr>
        <w:ind w:firstLine="480"/>
        <w:rPr>
          <w:sz w:val="24"/>
        </w:rPr>
      </w:pPr>
      <w:r w:rsidRPr="0037728C">
        <w:rPr>
          <w:sz w:val="24"/>
        </w:rPr>
        <w:t xml:space="preserve">I. The information security department is understaffed. Information security related publicity and training, need manpower; Develop and update information security system processes, requiring manpower; Risk assessment, manpower needed; </w:t>
      </w:r>
      <w:r w:rsidRPr="0037728C">
        <w:rPr>
          <w:sz w:val="24"/>
        </w:rPr>
        <w:lastRenderedPageBreak/>
        <w:t>People are also needed to carry out information security projects. Communication and reporting, still need people. In addition, because the current company's information security technology and means are relatively backward, there are more manual operation tasks, and the level of automated operation and maintenance is not high, the implementation of information security control needs more manpower.</w:t>
      </w:r>
    </w:p>
    <w:p w14:paraId="4574074F" w14:textId="77777777" w:rsidR="0037728C" w:rsidRPr="0037728C" w:rsidRDefault="0037728C" w:rsidP="0037728C">
      <w:pPr>
        <w:ind w:firstLine="480"/>
        <w:rPr>
          <w:sz w:val="24"/>
        </w:rPr>
      </w:pPr>
      <w:r w:rsidRPr="0037728C">
        <w:rPr>
          <w:sz w:val="24"/>
        </w:rPr>
        <w:t>II. Information asset identification and database update are not timely. At present, there is no special and complete system to record information assets, only CMDB records partial relevant asset information. Although there is a corresponding registration and update process, most of the stock data is directly imported from the previous data, and there is no special administrator to check. Moreover, the data manually entered into the database is likely to have some input errors, and the actual changes of assets and the update of database records are difficult to achieve synchronization.</w:t>
      </w:r>
    </w:p>
    <w:p w14:paraId="0F493CAA" w14:textId="77777777" w:rsidR="0037728C" w:rsidRPr="0037728C" w:rsidRDefault="0037728C" w:rsidP="0037728C">
      <w:pPr>
        <w:ind w:firstLine="480"/>
        <w:rPr>
          <w:sz w:val="24"/>
        </w:rPr>
      </w:pPr>
      <w:r w:rsidRPr="0037728C">
        <w:rPr>
          <w:sz w:val="24"/>
        </w:rPr>
        <w:t>III. Data disaster recovery is an important remedial measure of information security management. In order to prevent risks, data backup should be realized as much as possible under the conditions of the company.</w:t>
      </w:r>
    </w:p>
    <w:p w14:paraId="07A90CDE" w14:textId="77777777" w:rsidR="0037728C" w:rsidRPr="0037728C" w:rsidRDefault="0037728C" w:rsidP="0037728C">
      <w:pPr>
        <w:ind w:firstLine="480"/>
        <w:rPr>
          <w:sz w:val="24"/>
        </w:rPr>
      </w:pPr>
      <w:r w:rsidRPr="0037728C">
        <w:rPr>
          <w:sz w:val="24"/>
        </w:rPr>
        <w:t>The main reasons for the current situation are:</w:t>
      </w:r>
    </w:p>
    <w:p w14:paraId="7B5F6295" w14:textId="77777777" w:rsidR="0037728C" w:rsidRPr="0037728C" w:rsidRDefault="0037728C" w:rsidP="0037728C">
      <w:pPr>
        <w:ind w:firstLine="480"/>
        <w:rPr>
          <w:sz w:val="24"/>
        </w:rPr>
      </w:pPr>
      <w:r w:rsidRPr="0037728C">
        <w:rPr>
          <w:sz w:val="24"/>
        </w:rPr>
        <w:t xml:space="preserve">I. The management does not pay enough attention to information security, and the general manager of the IT center does not pay enough attention to information security, so the human and material resources invested are limited. In addition, information security concerns the whole company, involving all departments, branches all over the world. The general manager of other departments, the superior vice president of the general manager, president and so on are not enough attention to information security management, they are relatively more concerned about research and development, production, finance, sales, etc., which affects the input of information security management, and the implementation of information security management process system. The information security awareness of executives needs to be improved, as well as their level of awareness of the importance of information security. The improvement of information security awareness can not only strengthen the high-level support for information security work, but also improve the efficiency of information security management. The more attention the senior leaders pay to information security, the more beneficial it is for the information security team to carry out information security management. If information security is not strongly supported by senior leaders, the cooperation and implementation of information security management by low-level </w:t>
      </w:r>
      <w:r w:rsidRPr="0037728C">
        <w:rPr>
          <w:sz w:val="24"/>
        </w:rPr>
        <w:lastRenderedPageBreak/>
        <w:t>employees is bound to be discounted.</w:t>
      </w:r>
    </w:p>
    <w:p w14:paraId="1555E857" w14:textId="77777777" w:rsidR="0037728C" w:rsidRPr="0037728C" w:rsidRDefault="0037728C" w:rsidP="0037728C">
      <w:pPr>
        <w:ind w:firstLine="480"/>
        <w:rPr>
          <w:sz w:val="24"/>
        </w:rPr>
      </w:pPr>
      <w:r w:rsidRPr="0037728C">
        <w:rPr>
          <w:sz w:val="24"/>
        </w:rPr>
        <w:t>II. Information security human resources are insufficient and management level is not high. From the complexity of the company's IT system and staffing ratio is far from enough. There are two other problems:</w:t>
      </w:r>
    </w:p>
    <w:p w14:paraId="1BBF0EF9" w14:textId="77777777" w:rsidR="0037728C" w:rsidRPr="0037728C" w:rsidRDefault="0037728C" w:rsidP="0037728C">
      <w:pPr>
        <w:ind w:firstLine="480"/>
        <w:rPr>
          <w:sz w:val="24"/>
        </w:rPr>
      </w:pPr>
      <w:r w:rsidRPr="0037728C">
        <w:rPr>
          <w:sz w:val="24"/>
        </w:rPr>
        <w:t>1. The technical experience and management level of information security managers are insufficient and limited, so it takes a long time to learn and improve information security management.</w:t>
      </w:r>
    </w:p>
    <w:p w14:paraId="0BAE373C" w14:textId="77777777" w:rsidR="0037728C" w:rsidRPr="0037728C" w:rsidRDefault="0037728C" w:rsidP="0037728C">
      <w:pPr>
        <w:ind w:firstLine="480"/>
        <w:rPr>
          <w:sz w:val="24"/>
        </w:rPr>
      </w:pPr>
      <w:r w:rsidRPr="0037728C">
        <w:rPr>
          <w:sz w:val="24"/>
        </w:rPr>
        <w:t>2. Virtual team management itself is problematic. As a relatively new organizational form, virtual team has the advantages of cost, talent, efficiency, relationship, and intellectual capital. At the same time, virtual team also has the disadvantages of social isolation, information flood, high technical requirements, prominent cultural differences, and difficult to weigh performance evaluation.</w:t>
      </w:r>
    </w:p>
    <w:p w14:paraId="25C3F017" w14:textId="3589A4EE" w:rsidR="0037728C" w:rsidRPr="0037728C" w:rsidRDefault="0037728C" w:rsidP="0037728C">
      <w:pPr>
        <w:ind w:firstLine="480"/>
        <w:rPr>
          <w:sz w:val="24"/>
        </w:rPr>
      </w:pPr>
      <w:r w:rsidRPr="0037728C">
        <w:rPr>
          <w:sz w:val="24"/>
        </w:rPr>
        <w:t>III. Insufficient information communication in information security management. The communication between the information security department and other departments of the IT system and other departments of the company's business system is very small, and the publicity of the policy documents and regulations related to information security is insufficient. This not only results in relatively weak information security awareness of employees, but also makes the implementation of information security systems and processes heavy resistance.</w:t>
      </w:r>
    </w:p>
    <w:sectPr w:rsidR="0037728C" w:rsidRPr="0037728C">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6FC767" w14:textId="77777777" w:rsidR="00B00C6C" w:rsidRDefault="00B00C6C" w:rsidP="00554919">
      <w:pPr>
        <w:spacing w:line="240" w:lineRule="auto"/>
        <w:ind w:firstLine="560"/>
      </w:pPr>
      <w:r>
        <w:separator/>
      </w:r>
    </w:p>
  </w:endnote>
  <w:endnote w:type="continuationSeparator" w:id="0">
    <w:p w14:paraId="7762A851" w14:textId="77777777" w:rsidR="00B00C6C" w:rsidRDefault="00B00C6C" w:rsidP="00554919">
      <w:pPr>
        <w:spacing w:line="240" w:lineRule="auto"/>
        <w:ind w:firstLine="56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B400D9" w14:textId="77777777" w:rsidR="00B00C6C" w:rsidRDefault="00B00C6C" w:rsidP="00554919">
      <w:pPr>
        <w:spacing w:line="240" w:lineRule="auto"/>
        <w:ind w:firstLine="560"/>
      </w:pPr>
      <w:r>
        <w:separator/>
      </w:r>
    </w:p>
  </w:footnote>
  <w:footnote w:type="continuationSeparator" w:id="0">
    <w:p w14:paraId="206BD04A" w14:textId="77777777" w:rsidR="00B00C6C" w:rsidRDefault="00B00C6C" w:rsidP="00554919">
      <w:pPr>
        <w:spacing w:line="240" w:lineRule="auto"/>
        <w:ind w:firstLine="56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5B4E4C"/>
    <w:multiLevelType w:val="multilevel"/>
    <w:tmpl w:val="18282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89061B"/>
    <w:multiLevelType w:val="hybridMultilevel"/>
    <w:tmpl w:val="2FFC2672"/>
    <w:lvl w:ilvl="0" w:tplc="779C3082">
      <w:start w:val="1"/>
      <w:numFmt w:val="upperRoman"/>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4F3B5F6E"/>
    <w:multiLevelType w:val="multilevel"/>
    <w:tmpl w:val="AD04F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5581123"/>
    <w:multiLevelType w:val="multilevel"/>
    <w:tmpl w:val="5A889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9E6"/>
    <w:rsid w:val="00177C4D"/>
    <w:rsid w:val="0037728C"/>
    <w:rsid w:val="00554919"/>
    <w:rsid w:val="00835818"/>
    <w:rsid w:val="00A479E6"/>
    <w:rsid w:val="00B00C6C"/>
    <w:rsid w:val="00E52CC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036840"/>
  <w15:chartTrackingRefBased/>
  <w15:docId w15:val="{0620F3EB-DFA7-496C-AA27-82400A80CB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54919"/>
    <w:pPr>
      <w:widowControl w:val="0"/>
      <w:spacing w:line="400" w:lineRule="exact"/>
      <w:ind w:firstLineChars="200" w:firstLine="200"/>
      <w:jc w:val="both"/>
    </w:pPr>
    <w:rPr>
      <w:rFonts w:ascii="Times New Roman" w:hAnsi="Times New Roman"/>
      <w:sz w:val="28"/>
    </w:rPr>
  </w:style>
  <w:style w:type="paragraph" w:styleId="2">
    <w:name w:val="heading 2"/>
    <w:basedOn w:val="a"/>
    <w:next w:val="a"/>
    <w:link w:val="20"/>
    <w:uiPriority w:val="9"/>
    <w:unhideWhenUsed/>
    <w:qFormat/>
    <w:rsid w:val="00554919"/>
    <w:pPr>
      <w:keepNext/>
      <w:keepLines/>
      <w:spacing w:before="260" w:after="260" w:line="416" w:lineRule="auto"/>
      <w:outlineLvl w:val="1"/>
    </w:pPr>
    <w:rPr>
      <w:rFonts w:eastAsia="Times New Roman" w:cstheme="majorBidi"/>
      <w:b/>
      <w:bCs/>
      <w:sz w:val="30"/>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554919"/>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554919"/>
    <w:rPr>
      <w:sz w:val="18"/>
      <w:szCs w:val="18"/>
    </w:rPr>
  </w:style>
  <w:style w:type="paragraph" w:styleId="a5">
    <w:name w:val="footer"/>
    <w:basedOn w:val="a"/>
    <w:link w:val="a6"/>
    <w:uiPriority w:val="99"/>
    <w:unhideWhenUsed/>
    <w:rsid w:val="00554919"/>
    <w:pPr>
      <w:tabs>
        <w:tab w:val="center" w:pos="4153"/>
        <w:tab w:val="right" w:pos="8306"/>
      </w:tabs>
      <w:snapToGrid w:val="0"/>
      <w:jc w:val="left"/>
    </w:pPr>
    <w:rPr>
      <w:sz w:val="18"/>
      <w:szCs w:val="18"/>
    </w:rPr>
  </w:style>
  <w:style w:type="character" w:customStyle="1" w:styleId="a6">
    <w:name w:val="页脚 字符"/>
    <w:basedOn w:val="a0"/>
    <w:link w:val="a5"/>
    <w:uiPriority w:val="99"/>
    <w:rsid w:val="00554919"/>
    <w:rPr>
      <w:sz w:val="18"/>
      <w:szCs w:val="18"/>
    </w:rPr>
  </w:style>
  <w:style w:type="paragraph" w:customStyle="1" w:styleId="src">
    <w:name w:val="src"/>
    <w:basedOn w:val="a"/>
    <w:rsid w:val="00554919"/>
    <w:pPr>
      <w:widowControl/>
      <w:spacing w:before="100" w:beforeAutospacing="1" w:after="100" w:afterAutospacing="1"/>
      <w:jc w:val="left"/>
    </w:pPr>
    <w:rPr>
      <w:rFonts w:ascii="宋体" w:eastAsia="宋体" w:hAnsi="宋体" w:cs="宋体"/>
      <w:kern w:val="0"/>
      <w:sz w:val="24"/>
      <w:szCs w:val="24"/>
    </w:rPr>
  </w:style>
  <w:style w:type="character" w:customStyle="1" w:styleId="20">
    <w:name w:val="标题 2 字符"/>
    <w:basedOn w:val="a0"/>
    <w:link w:val="2"/>
    <w:uiPriority w:val="9"/>
    <w:rsid w:val="00554919"/>
    <w:rPr>
      <w:rFonts w:ascii="Times New Roman" w:eastAsia="Times New Roman" w:hAnsi="Times New Roman" w:cstheme="majorBidi"/>
      <w:b/>
      <w:bCs/>
      <w:sz w:val="30"/>
      <w:szCs w:val="32"/>
    </w:rPr>
  </w:style>
  <w:style w:type="character" w:customStyle="1" w:styleId="apple-converted-space">
    <w:name w:val="apple-converted-space"/>
    <w:basedOn w:val="a0"/>
    <w:rsid w:val="0037728C"/>
  </w:style>
  <w:style w:type="paragraph" w:styleId="a7">
    <w:name w:val="List Paragraph"/>
    <w:basedOn w:val="a"/>
    <w:uiPriority w:val="34"/>
    <w:qFormat/>
    <w:rsid w:val="0037728C"/>
    <w:pPr>
      <w:ind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5619670">
      <w:bodyDiv w:val="1"/>
      <w:marLeft w:val="0"/>
      <w:marRight w:val="0"/>
      <w:marTop w:val="0"/>
      <w:marBottom w:val="0"/>
      <w:divBdr>
        <w:top w:val="none" w:sz="0" w:space="0" w:color="auto"/>
        <w:left w:val="none" w:sz="0" w:space="0" w:color="auto"/>
        <w:bottom w:val="none" w:sz="0" w:space="0" w:color="auto"/>
        <w:right w:val="none" w:sz="0" w:space="0" w:color="auto"/>
      </w:divBdr>
    </w:div>
    <w:div w:id="1089237129">
      <w:bodyDiv w:val="1"/>
      <w:marLeft w:val="0"/>
      <w:marRight w:val="0"/>
      <w:marTop w:val="0"/>
      <w:marBottom w:val="0"/>
      <w:divBdr>
        <w:top w:val="none" w:sz="0" w:space="0" w:color="auto"/>
        <w:left w:val="none" w:sz="0" w:space="0" w:color="auto"/>
        <w:bottom w:val="none" w:sz="0" w:space="0" w:color="auto"/>
        <w:right w:val="none" w:sz="0" w:space="0" w:color="auto"/>
      </w:divBdr>
    </w:div>
    <w:div w:id="1097170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Visio_Drawing.vsdx"/><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11</Pages>
  <Words>3655</Words>
  <Characters>20834</Characters>
  <Application>Microsoft Office Word</Application>
  <DocSecurity>0</DocSecurity>
  <Lines>173</Lines>
  <Paragraphs>48</Paragraphs>
  <ScaleCrop>false</ScaleCrop>
  <Company/>
  <LinksUpToDate>false</LinksUpToDate>
  <CharactersWithSpaces>24441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张 皓喆</dc:creator>
  <cp:keywords/>
  <dc:description/>
  <cp:lastModifiedBy>张 皓喆</cp:lastModifiedBy>
  <cp:revision>3</cp:revision>
  <dcterms:created xsi:type="dcterms:W3CDTF">2023-01-03T09:32:00Z</dcterms:created>
  <dcterms:modified xsi:type="dcterms:W3CDTF">2023-01-04T03:26:00Z</dcterms:modified>
</cp:coreProperties>
</file>