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93CE4A" w14:textId="77777777" w:rsidR="006176DA" w:rsidRDefault="006176DA" w:rsidP="006176DA">
      <w:pPr>
        <w:spacing w:line="259" w:lineRule="auto"/>
        <w:jc w:val="center"/>
        <w:rPr>
          <w:b/>
          <w:sz w:val="28"/>
          <w:szCs w:val="28"/>
        </w:rPr>
      </w:pPr>
    </w:p>
    <w:p w14:paraId="1BB8CDB9" w14:textId="091A35EF" w:rsidR="006176DA" w:rsidRPr="000112CA" w:rsidRDefault="006176DA" w:rsidP="006176DA">
      <w:pPr>
        <w:spacing w:line="259" w:lineRule="auto"/>
        <w:jc w:val="center"/>
        <w:rPr>
          <w:b/>
          <w:sz w:val="28"/>
          <w:szCs w:val="28"/>
        </w:rPr>
      </w:pPr>
      <w:r w:rsidRPr="000112CA">
        <w:rPr>
          <w:b/>
          <w:sz w:val="28"/>
          <w:szCs w:val="28"/>
        </w:rPr>
        <w:t xml:space="preserve">ASSESSMENT 1 </w:t>
      </w:r>
    </w:p>
    <w:p w14:paraId="1BB8F8A4" w14:textId="77777777" w:rsidR="006176DA" w:rsidRPr="000112CA" w:rsidRDefault="006176DA" w:rsidP="006176DA">
      <w:pPr>
        <w:spacing w:line="259" w:lineRule="auto"/>
        <w:jc w:val="center"/>
        <w:rPr>
          <w:b/>
          <w:sz w:val="28"/>
          <w:szCs w:val="28"/>
        </w:rPr>
      </w:pPr>
      <w:r w:rsidRPr="000112CA">
        <w:rPr>
          <w:b/>
          <w:sz w:val="28"/>
          <w:szCs w:val="28"/>
        </w:rPr>
        <w:t>MARKETING MANAGEMENT</w:t>
      </w:r>
      <w:r>
        <w:rPr>
          <w:b/>
          <w:sz w:val="28"/>
          <w:szCs w:val="28"/>
        </w:rPr>
        <w:t xml:space="preserve"> </w:t>
      </w:r>
    </w:p>
    <w:p w14:paraId="22277B87" w14:textId="77777777" w:rsidR="006176DA" w:rsidRPr="000112CA" w:rsidRDefault="006176DA" w:rsidP="006176DA">
      <w:pPr>
        <w:spacing w:line="259" w:lineRule="auto"/>
        <w:jc w:val="center"/>
        <w:rPr>
          <w:b/>
          <w:sz w:val="28"/>
          <w:szCs w:val="28"/>
        </w:rPr>
      </w:pPr>
      <w:r w:rsidRPr="000112CA">
        <w:rPr>
          <w:b/>
          <w:sz w:val="28"/>
          <w:szCs w:val="28"/>
        </w:rPr>
        <w:t xml:space="preserve">SUBMITTED TO THE </w:t>
      </w:r>
    </w:p>
    <w:p w14:paraId="5FBABC9D" w14:textId="77777777" w:rsidR="006176DA" w:rsidRPr="000112CA" w:rsidRDefault="006176DA" w:rsidP="006176DA">
      <w:pPr>
        <w:spacing w:line="259" w:lineRule="auto"/>
        <w:jc w:val="center"/>
        <w:rPr>
          <w:b/>
          <w:sz w:val="28"/>
          <w:szCs w:val="28"/>
        </w:rPr>
      </w:pPr>
      <w:r w:rsidRPr="000112CA">
        <w:rPr>
          <w:b/>
          <w:sz w:val="28"/>
          <w:szCs w:val="28"/>
        </w:rPr>
        <w:t>UNIVERSITY OF WALES TRINITY SAINT</w:t>
      </w:r>
    </w:p>
    <w:p w14:paraId="19E2B352" w14:textId="77777777" w:rsidR="006176DA" w:rsidRPr="000112CA" w:rsidRDefault="006176DA" w:rsidP="006176DA">
      <w:pPr>
        <w:spacing w:line="259" w:lineRule="auto"/>
        <w:jc w:val="center"/>
        <w:rPr>
          <w:b/>
          <w:sz w:val="28"/>
          <w:szCs w:val="28"/>
        </w:rPr>
      </w:pPr>
      <w:r w:rsidRPr="000112CA">
        <w:rPr>
          <w:b/>
          <w:sz w:val="28"/>
          <w:szCs w:val="28"/>
        </w:rPr>
        <w:t xml:space="preserve">DAVID </w:t>
      </w:r>
    </w:p>
    <w:p w14:paraId="290613ED" w14:textId="77777777" w:rsidR="006176DA" w:rsidRPr="000112CA" w:rsidRDefault="006176DA" w:rsidP="006176DA">
      <w:pPr>
        <w:spacing w:line="259" w:lineRule="auto"/>
        <w:jc w:val="center"/>
        <w:rPr>
          <w:b/>
          <w:sz w:val="28"/>
          <w:szCs w:val="28"/>
        </w:rPr>
      </w:pPr>
      <w:r w:rsidRPr="000112CA">
        <w:rPr>
          <w:b/>
          <w:sz w:val="28"/>
          <w:szCs w:val="28"/>
        </w:rPr>
        <w:t xml:space="preserve">IN PARTIAL FULFILLMENT OF THE REQUIREMENT </w:t>
      </w:r>
    </w:p>
    <w:p w14:paraId="69373B58" w14:textId="77777777" w:rsidR="006176DA" w:rsidRPr="000112CA" w:rsidRDefault="006176DA" w:rsidP="006176DA">
      <w:pPr>
        <w:spacing w:line="259" w:lineRule="auto"/>
        <w:jc w:val="center"/>
        <w:rPr>
          <w:b/>
          <w:sz w:val="28"/>
          <w:szCs w:val="28"/>
        </w:rPr>
      </w:pPr>
      <w:r w:rsidRPr="000112CA">
        <w:rPr>
          <w:b/>
          <w:sz w:val="28"/>
          <w:szCs w:val="28"/>
        </w:rPr>
        <w:t>FOR THE AWARD OF THE</w:t>
      </w:r>
    </w:p>
    <w:p w14:paraId="06EC8D6B" w14:textId="77777777" w:rsidR="006176DA" w:rsidRPr="000112CA" w:rsidRDefault="006176DA" w:rsidP="006176DA">
      <w:pPr>
        <w:spacing w:line="259" w:lineRule="auto"/>
        <w:jc w:val="center"/>
        <w:rPr>
          <w:b/>
          <w:sz w:val="28"/>
          <w:szCs w:val="28"/>
        </w:rPr>
      </w:pPr>
      <w:r w:rsidRPr="000112CA">
        <w:rPr>
          <w:b/>
          <w:sz w:val="28"/>
          <w:szCs w:val="28"/>
        </w:rPr>
        <w:t xml:space="preserve">MASTER OF BUSINESS ADMINISTRATION </w:t>
      </w:r>
    </w:p>
    <w:p w14:paraId="3BF9EB4F" w14:textId="77777777" w:rsidR="006176DA" w:rsidRPr="000112CA" w:rsidRDefault="006176DA" w:rsidP="006176DA">
      <w:pPr>
        <w:spacing w:line="259" w:lineRule="auto"/>
        <w:jc w:val="center"/>
        <w:rPr>
          <w:b/>
          <w:sz w:val="28"/>
          <w:szCs w:val="28"/>
        </w:rPr>
      </w:pPr>
      <w:r w:rsidRPr="000112CA">
        <w:rPr>
          <w:b/>
          <w:sz w:val="28"/>
          <w:szCs w:val="28"/>
        </w:rPr>
        <w:t>PROGRAM</w:t>
      </w:r>
    </w:p>
    <w:p w14:paraId="7DC4FA55" w14:textId="77777777" w:rsidR="006176DA" w:rsidRPr="000112CA" w:rsidRDefault="006176DA" w:rsidP="006176DA">
      <w:pPr>
        <w:spacing w:line="259" w:lineRule="auto"/>
        <w:jc w:val="center"/>
        <w:rPr>
          <w:b/>
          <w:sz w:val="28"/>
          <w:szCs w:val="28"/>
        </w:rPr>
      </w:pPr>
      <w:r w:rsidRPr="000112CA">
        <w:rPr>
          <w:b/>
          <w:sz w:val="28"/>
          <w:szCs w:val="28"/>
        </w:rPr>
        <w:t xml:space="preserve">BY </w:t>
      </w:r>
    </w:p>
    <w:p w14:paraId="08C47768" w14:textId="77777777" w:rsidR="006176DA" w:rsidRPr="000112CA" w:rsidRDefault="006176DA" w:rsidP="006176DA">
      <w:pPr>
        <w:spacing w:line="259" w:lineRule="auto"/>
        <w:jc w:val="center"/>
        <w:rPr>
          <w:b/>
          <w:sz w:val="28"/>
          <w:szCs w:val="28"/>
        </w:rPr>
      </w:pPr>
      <w:r w:rsidRPr="000112CA">
        <w:rPr>
          <w:b/>
          <w:sz w:val="28"/>
          <w:szCs w:val="28"/>
        </w:rPr>
        <w:t>ALI IMRAN SHAHJEHAN</w:t>
      </w:r>
    </w:p>
    <w:p w14:paraId="7425933D" w14:textId="77777777" w:rsidR="006176DA" w:rsidRPr="000112CA" w:rsidRDefault="006176DA" w:rsidP="006176DA">
      <w:pPr>
        <w:spacing w:line="259" w:lineRule="auto"/>
        <w:jc w:val="center"/>
        <w:rPr>
          <w:b/>
          <w:sz w:val="28"/>
          <w:szCs w:val="28"/>
        </w:rPr>
      </w:pPr>
      <w:r w:rsidRPr="000112CA">
        <w:rPr>
          <w:b/>
          <w:sz w:val="28"/>
          <w:szCs w:val="28"/>
        </w:rPr>
        <w:t>(Student id:2216196)</w:t>
      </w:r>
    </w:p>
    <w:p w14:paraId="608E8FC8" w14:textId="77777777" w:rsidR="006176DA" w:rsidRPr="000112CA" w:rsidRDefault="006176DA" w:rsidP="006176DA">
      <w:pPr>
        <w:spacing w:line="259" w:lineRule="auto"/>
        <w:jc w:val="center"/>
        <w:rPr>
          <w:b/>
          <w:sz w:val="28"/>
          <w:szCs w:val="28"/>
        </w:rPr>
      </w:pPr>
      <w:r w:rsidRPr="000112CA">
        <w:rPr>
          <w:b/>
          <w:sz w:val="28"/>
          <w:szCs w:val="28"/>
        </w:rPr>
        <w:t xml:space="preserve">UNDER THE GUIDANCE OF </w:t>
      </w:r>
    </w:p>
    <w:p w14:paraId="582ED8FA" w14:textId="77777777" w:rsidR="006176DA" w:rsidRPr="000112CA" w:rsidRDefault="006176DA" w:rsidP="006176DA">
      <w:pPr>
        <w:spacing w:line="259" w:lineRule="auto"/>
        <w:jc w:val="center"/>
        <w:rPr>
          <w:b/>
          <w:sz w:val="28"/>
          <w:szCs w:val="28"/>
        </w:rPr>
      </w:pPr>
      <w:r w:rsidRPr="000112CA">
        <w:rPr>
          <w:b/>
          <w:sz w:val="28"/>
          <w:szCs w:val="28"/>
        </w:rPr>
        <w:t>Mrs. Tushara Balendran</w:t>
      </w:r>
    </w:p>
    <w:p w14:paraId="1846C930" w14:textId="77777777" w:rsidR="006176DA" w:rsidRPr="000112CA" w:rsidRDefault="006176DA" w:rsidP="006176DA">
      <w:pPr>
        <w:spacing w:line="259" w:lineRule="auto"/>
        <w:jc w:val="center"/>
        <w:rPr>
          <w:b/>
          <w:sz w:val="28"/>
          <w:szCs w:val="28"/>
        </w:rPr>
      </w:pPr>
      <w:r w:rsidRPr="000112CA">
        <w:rPr>
          <w:b/>
          <w:sz w:val="28"/>
          <w:szCs w:val="28"/>
        </w:rPr>
        <w:t>(Associate professor)</w:t>
      </w:r>
    </w:p>
    <w:p w14:paraId="6EA0EC29" w14:textId="77777777" w:rsidR="006176DA" w:rsidRPr="000112CA" w:rsidRDefault="006176DA" w:rsidP="006176DA">
      <w:pPr>
        <w:spacing w:line="259" w:lineRule="auto"/>
        <w:jc w:val="center"/>
        <w:rPr>
          <w:b/>
          <w:sz w:val="28"/>
          <w:szCs w:val="28"/>
        </w:rPr>
      </w:pPr>
      <w:r w:rsidRPr="000112CA">
        <w:rPr>
          <w:b/>
          <w:noProof/>
          <w:sz w:val="28"/>
          <w:szCs w:val="28"/>
          <w:lang w:val="en-IN" w:eastAsia="en-IN"/>
        </w:rPr>
        <w:drawing>
          <wp:inline distT="0" distB="0" distL="0" distR="0" wp14:anchorId="0E99D3BB" wp14:editId="3E5C6CC6">
            <wp:extent cx="2061210" cy="5410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2061210" cy="541020"/>
                    </a:xfrm>
                    <a:prstGeom prst="rect">
                      <a:avLst/>
                    </a:prstGeom>
                  </pic:spPr>
                </pic:pic>
              </a:graphicData>
            </a:graphic>
          </wp:inline>
        </w:drawing>
      </w:r>
    </w:p>
    <w:p w14:paraId="2E90C3CD" w14:textId="77777777" w:rsidR="006176DA" w:rsidRPr="000112CA" w:rsidRDefault="006176DA" w:rsidP="006176DA">
      <w:pPr>
        <w:spacing w:line="259" w:lineRule="auto"/>
        <w:jc w:val="center"/>
        <w:rPr>
          <w:b/>
          <w:sz w:val="28"/>
          <w:szCs w:val="28"/>
        </w:rPr>
      </w:pPr>
      <w:r w:rsidRPr="000112CA">
        <w:rPr>
          <w:b/>
          <w:sz w:val="28"/>
          <w:szCs w:val="28"/>
        </w:rPr>
        <w:t>UNIVERSITY OF WALES TRINITY SAINT</w:t>
      </w:r>
    </w:p>
    <w:p w14:paraId="02B46053" w14:textId="77777777" w:rsidR="006176DA" w:rsidRPr="000112CA" w:rsidRDefault="006176DA" w:rsidP="006176DA">
      <w:pPr>
        <w:spacing w:line="259" w:lineRule="auto"/>
        <w:jc w:val="center"/>
        <w:rPr>
          <w:b/>
          <w:sz w:val="28"/>
          <w:szCs w:val="28"/>
        </w:rPr>
      </w:pPr>
      <w:r w:rsidRPr="000112CA">
        <w:rPr>
          <w:b/>
          <w:sz w:val="28"/>
          <w:szCs w:val="28"/>
        </w:rPr>
        <w:t>DAVID LONDON</w:t>
      </w:r>
    </w:p>
    <w:p w14:paraId="5CE00341" w14:textId="77777777" w:rsidR="006176DA" w:rsidRPr="000112CA" w:rsidRDefault="006176DA" w:rsidP="006176DA">
      <w:pPr>
        <w:spacing w:line="259" w:lineRule="auto"/>
        <w:jc w:val="center"/>
        <w:rPr>
          <w:b/>
          <w:sz w:val="28"/>
          <w:szCs w:val="28"/>
        </w:rPr>
      </w:pPr>
      <w:r w:rsidRPr="000112CA">
        <w:rPr>
          <w:b/>
          <w:sz w:val="28"/>
          <w:szCs w:val="28"/>
        </w:rPr>
        <w:t xml:space="preserve"> ENGLAND, UNITED KINGDOM</w:t>
      </w:r>
    </w:p>
    <w:p w14:paraId="18E9A9D0" w14:textId="77777777" w:rsidR="006176DA" w:rsidRPr="000112CA" w:rsidRDefault="006176DA" w:rsidP="006176DA">
      <w:pPr>
        <w:spacing w:line="259" w:lineRule="auto"/>
        <w:jc w:val="center"/>
        <w:rPr>
          <w:b/>
          <w:sz w:val="28"/>
          <w:szCs w:val="28"/>
        </w:rPr>
      </w:pPr>
      <w:r w:rsidRPr="000112CA">
        <w:rPr>
          <w:b/>
          <w:sz w:val="28"/>
          <w:szCs w:val="28"/>
        </w:rPr>
        <w:t>2022-2023</w:t>
      </w:r>
    </w:p>
    <w:p w14:paraId="572448D5" w14:textId="77777777" w:rsidR="006176DA" w:rsidRDefault="006176DA" w:rsidP="006176DA">
      <w:pPr>
        <w:spacing w:line="259" w:lineRule="auto"/>
        <w:jc w:val="center"/>
        <w:rPr>
          <w:b/>
          <w:sz w:val="28"/>
          <w:szCs w:val="28"/>
        </w:rPr>
      </w:pPr>
    </w:p>
    <w:p w14:paraId="71833D08" w14:textId="51983FAC" w:rsidR="00684026" w:rsidRDefault="006176DA" w:rsidP="006176DA">
      <w:pPr>
        <w:pStyle w:val="Heading1"/>
      </w:pPr>
      <w:r>
        <w:rPr>
          <w:szCs w:val="28"/>
        </w:rPr>
        <w:t xml:space="preserve">                  </w:t>
      </w:r>
      <w:r w:rsidRPr="000112CA">
        <w:rPr>
          <w:szCs w:val="28"/>
        </w:rPr>
        <w:t xml:space="preserve">  </w:t>
      </w:r>
      <w:r>
        <w:rPr>
          <w:szCs w:val="28"/>
        </w:rPr>
        <w:t>MARKETING MANAGEMENT OF STARBUCKS</w:t>
      </w:r>
    </w:p>
    <w:p w14:paraId="52C94BDA" w14:textId="77777777" w:rsidR="00684026" w:rsidRDefault="00684026" w:rsidP="00651A03">
      <w:pPr>
        <w:spacing w:line="259" w:lineRule="auto"/>
        <w:jc w:val="center"/>
        <w:rPr>
          <w:b/>
          <w:sz w:val="28"/>
          <w:szCs w:val="28"/>
        </w:rPr>
      </w:pPr>
    </w:p>
    <w:p w14:paraId="0F6FC2FD" w14:textId="77777777" w:rsidR="00684026" w:rsidRDefault="00684026" w:rsidP="00651A03">
      <w:pPr>
        <w:spacing w:line="259" w:lineRule="auto"/>
        <w:jc w:val="center"/>
        <w:rPr>
          <w:b/>
          <w:sz w:val="28"/>
          <w:szCs w:val="28"/>
        </w:rPr>
      </w:pPr>
    </w:p>
    <w:p w14:paraId="4D9820C0" w14:textId="77777777" w:rsidR="00684026" w:rsidRDefault="00684026" w:rsidP="00651A03">
      <w:pPr>
        <w:spacing w:line="259" w:lineRule="auto"/>
        <w:jc w:val="center"/>
        <w:rPr>
          <w:b/>
          <w:sz w:val="28"/>
          <w:szCs w:val="28"/>
        </w:rPr>
      </w:pPr>
    </w:p>
    <w:p w14:paraId="4195C23F" w14:textId="77777777" w:rsidR="00D40F9D" w:rsidRDefault="00881E85" w:rsidP="00881E85">
      <w:pPr>
        <w:spacing w:line="259" w:lineRule="auto"/>
        <w:jc w:val="center"/>
        <w:rPr>
          <w:b/>
        </w:rPr>
      </w:pPr>
      <w:bookmarkStart w:id="0" w:name="_GoBack"/>
      <w:bookmarkEnd w:id="0"/>
      <w:r>
        <w:rPr>
          <w:b/>
        </w:rPr>
        <w:lastRenderedPageBreak/>
        <w:t>Executive summary</w:t>
      </w:r>
    </w:p>
    <w:p w14:paraId="2949CB65" w14:textId="1F6E505B" w:rsidR="00D40F9D" w:rsidRDefault="00FF7832" w:rsidP="009F5F7C">
      <w:pPr>
        <w:rPr>
          <w:b/>
        </w:rPr>
      </w:pPr>
      <w:r>
        <w:t xml:space="preserve">Starbucks is known to be one of the most definitive companies in the drinks and beverage sector within the United Kingdom. However, the company has recently faced some issues in terms of appealing to a large set of customers. This has been brought forth due to the fact that the company mostly relies on offline marketing. Additionally, they also face issues in terms of decision making. Therefore, this study has further explored the marketing strategies that the company can take to appeal to a large set of customers. On the other hand, brand awareness is a crucial part and therefore interlinks have also been established with the strategies that can be sued by the company as a result. The report concluded with the stakeholder management matrix depicting the power and interest if the shareholders. </w:t>
      </w:r>
      <w:r w:rsidR="00D40F9D">
        <w:rPr>
          <w:b/>
        </w:rPr>
        <w:br w:type="page"/>
      </w:r>
    </w:p>
    <w:bookmarkStart w:id="1" w:name="_Toc119518006" w:displacedByCustomXml="next"/>
    <w:sdt>
      <w:sdtPr>
        <w:rPr>
          <w:rFonts w:ascii="Times New Roman" w:eastAsiaTheme="minorHAnsi" w:hAnsi="Times New Roman" w:cstheme="minorBidi"/>
          <w:color w:val="auto"/>
          <w:sz w:val="24"/>
          <w:szCs w:val="22"/>
          <w:lang w:val="en-GB"/>
        </w:rPr>
        <w:id w:val="-1320726014"/>
        <w:docPartObj>
          <w:docPartGallery w:val="Table of Contents"/>
          <w:docPartUnique/>
        </w:docPartObj>
      </w:sdtPr>
      <w:sdtEndPr>
        <w:rPr>
          <w:b/>
          <w:bCs/>
          <w:noProof/>
        </w:rPr>
      </w:sdtEndPr>
      <w:sdtContent>
        <w:p w14:paraId="0F0CB9BC" w14:textId="77777777" w:rsidR="002712E5" w:rsidRPr="00AE56CD" w:rsidRDefault="002712E5" w:rsidP="002712E5">
          <w:pPr>
            <w:pStyle w:val="TOCHeading"/>
            <w:spacing w:line="360" w:lineRule="auto"/>
            <w:jc w:val="center"/>
            <w:rPr>
              <w:rFonts w:ascii="Times New Roman" w:hAnsi="Times New Roman" w:cs="Times New Roman"/>
              <w:b/>
              <w:bCs/>
              <w:color w:val="auto"/>
            </w:rPr>
          </w:pPr>
          <w:r w:rsidRPr="00AE56CD">
            <w:rPr>
              <w:rFonts w:ascii="Times New Roman" w:hAnsi="Times New Roman" w:cs="Times New Roman"/>
              <w:b/>
              <w:bCs/>
              <w:color w:val="auto"/>
            </w:rPr>
            <w:t>Table of Contents</w:t>
          </w:r>
        </w:p>
        <w:p w14:paraId="02897E34" w14:textId="236502DF" w:rsidR="00AE56CD" w:rsidRDefault="002712E5">
          <w:pPr>
            <w:pStyle w:val="TOC1"/>
            <w:tabs>
              <w:tab w:val="right" w:leader="dot" w:pos="9016"/>
            </w:tabs>
            <w:rPr>
              <w:rFonts w:asciiTheme="minorHAnsi" w:eastAsiaTheme="minorEastAsia" w:hAnsiTheme="minorHAnsi"/>
              <w:noProof/>
              <w:sz w:val="22"/>
              <w:lang w:val="en-IN" w:eastAsia="en-IN"/>
            </w:rPr>
          </w:pPr>
          <w:r w:rsidRPr="002712E5">
            <w:rPr>
              <w:rFonts w:cs="Times New Roman"/>
              <w:b/>
              <w:bCs/>
              <w:noProof/>
              <w:szCs w:val="24"/>
            </w:rPr>
            <w:fldChar w:fldCharType="begin"/>
          </w:r>
          <w:r w:rsidRPr="002712E5">
            <w:rPr>
              <w:rFonts w:cs="Times New Roman"/>
              <w:b/>
              <w:bCs/>
              <w:noProof/>
              <w:szCs w:val="24"/>
            </w:rPr>
            <w:instrText xml:space="preserve"> TOC \o "1-3" \h \z \u </w:instrText>
          </w:r>
          <w:r w:rsidRPr="002712E5">
            <w:rPr>
              <w:rFonts w:cs="Times New Roman"/>
              <w:b/>
              <w:bCs/>
              <w:noProof/>
              <w:szCs w:val="24"/>
            </w:rPr>
            <w:fldChar w:fldCharType="separate"/>
          </w:r>
          <w:hyperlink w:anchor="_Toc127507254" w:history="1">
            <w:r w:rsidR="00AE56CD" w:rsidRPr="008A435D">
              <w:rPr>
                <w:rStyle w:val="Hyperlink"/>
                <w:noProof/>
              </w:rPr>
              <w:t>Introduction</w:t>
            </w:r>
            <w:r w:rsidR="00AE56CD">
              <w:rPr>
                <w:noProof/>
                <w:webHidden/>
              </w:rPr>
              <w:tab/>
            </w:r>
            <w:r w:rsidR="00AE56CD">
              <w:rPr>
                <w:noProof/>
                <w:webHidden/>
              </w:rPr>
              <w:fldChar w:fldCharType="begin"/>
            </w:r>
            <w:r w:rsidR="00AE56CD">
              <w:rPr>
                <w:noProof/>
                <w:webHidden/>
              </w:rPr>
              <w:instrText xml:space="preserve"> PAGEREF _Toc127507254 \h </w:instrText>
            </w:r>
            <w:r w:rsidR="00AE56CD">
              <w:rPr>
                <w:noProof/>
                <w:webHidden/>
              </w:rPr>
            </w:r>
            <w:r w:rsidR="00AE56CD">
              <w:rPr>
                <w:noProof/>
                <w:webHidden/>
              </w:rPr>
              <w:fldChar w:fldCharType="separate"/>
            </w:r>
            <w:r w:rsidR="00AE56CD">
              <w:rPr>
                <w:noProof/>
                <w:webHidden/>
              </w:rPr>
              <w:t>4</w:t>
            </w:r>
            <w:r w:rsidR="00AE56CD">
              <w:rPr>
                <w:noProof/>
                <w:webHidden/>
              </w:rPr>
              <w:fldChar w:fldCharType="end"/>
            </w:r>
          </w:hyperlink>
        </w:p>
        <w:p w14:paraId="6FBB444A" w14:textId="7306EF7C" w:rsidR="00AE56CD" w:rsidRDefault="00D35ADE">
          <w:pPr>
            <w:pStyle w:val="TOC1"/>
            <w:tabs>
              <w:tab w:val="right" w:leader="dot" w:pos="9016"/>
            </w:tabs>
            <w:rPr>
              <w:rFonts w:asciiTheme="minorHAnsi" w:eastAsiaTheme="minorEastAsia" w:hAnsiTheme="minorHAnsi"/>
              <w:noProof/>
              <w:sz w:val="22"/>
              <w:lang w:val="en-IN" w:eastAsia="en-IN"/>
            </w:rPr>
          </w:pPr>
          <w:hyperlink w:anchor="_Toc127507255" w:history="1">
            <w:r w:rsidR="00AE56CD" w:rsidRPr="008A435D">
              <w:rPr>
                <w:rStyle w:val="Hyperlink"/>
                <w:noProof/>
              </w:rPr>
              <w:t>Rationale for choosing the organisation</w:t>
            </w:r>
            <w:r w:rsidR="00AE56CD">
              <w:rPr>
                <w:noProof/>
                <w:webHidden/>
              </w:rPr>
              <w:tab/>
            </w:r>
            <w:r w:rsidR="00AE56CD">
              <w:rPr>
                <w:noProof/>
                <w:webHidden/>
              </w:rPr>
              <w:fldChar w:fldCharType="begin"/>
            </w:r>
            <w:r w:rsidR="00AE56CD">
              <w:rPr>
                <w:noProof/>
                <w:webHidden/>
              </w:rPr>
              <w:instrText xml:space="preserve"> PAGEREF _Toc127507255 \h </w:instrText>
            </w:r>
            <w:r w:rsidR="00AE56CD">
              <w:rPr>
                <w:noProof/>
                <w:webHidden/>
              </w:rPr>
            </w:r>
            <w:r w:rsidR="00AE56CD">
              <w:rPr>
                <w:noProof/>
                <w:webHidden/>
              </w:rPr>
              <w:fldChar w:fldCharType="separate"/>
            </w:r>
            <w:r w:rsidR="00AE56CD">
              <w:rPr>
                <w:noProof/>
                <w:webHidden/>
              </w:rPr>
              <w:t>4</w:t>
            </w:r>
            <w:r w:rsidR="00AE56CD">
              <w:rPr>
                <w:noProof/>
                <w:webHidden/>
              </w:rPr>
              <w:fldChar w:fldCharType="end"/>
            </w:r>
          </w:hyperlink>
        </w:p>
        <w:p w14:paraId="7E37BBF3" w14:textId="5DF696AB" w:rsidR="00AE56CD" w:rsidRDefault="00D35ADE">
          <w:pPr>
            <w:pStyle w:val="TOC1"/>
            <w:tabs>
              <w:tab w:val="right" w:leader="dot" w:pos="9016"/>
            </w:tabs>
            <w:rPr>
              <w:rFonts w:asciiTheme="minorHAnsi" w:eastAsiaTheme="minorEastAsia" w:hAnsiTheme="minorHAnsi"/>
              <w:noProof/>
              <w:sz w:val="22"/>
              <w:lang w:val="en-IN" w:eastAsia="en-IN"/>
            </w:rPr>
          </w:pPr>
          <w:hyperlink w:anchor="_Toc127507256" w:history="1">
            <w:r w:rsidR="00AE56CD" w:rsidRPr="008A435D">
              <w:rPr>
                <w:rStyle w:val="Hyperlink"/>
                <w:noProof/>
              </w:rPr>
              <w:t>Organisation overview</w:t>
            </w:r>
            <w:r w:rsidR="00AE56CD">
              <w:rPr>
                <w:noProof/>
                <w:webHidden/>
              </w:rPr>
              <w:tab/>
            </w:r>
            <w:r w:rsidR="00AE56CD">
              <w:rPr>
                <w:noProof/>
                <w:webHidden/>
              </w:rPr>
              <w:fldChar w:fldCharType="begin"/>
            </w:r>
            <w:r w:rsidR="00AE56CD">
              <w:rPr>
                <w:noProof/>
                <w:webHidden/>
              </w:rPr>
              <w:instrText xml:space="preserve"> PAGEREF _Toc127507256 \h </w:instrText>
            </w:r>
            <w:r w:rsidR="00AE56CD">
              <w:rPr>
                <w:noProof/>
                <w:webHidden/>
              </w:rPr>
            </w:r>
            <w:r w:rsidR="00AE56CD">
              <w:rPr>
                <w:noProof/>
                <w:webHidden/>
              </w:rPr>
              <w:fldChar w:fldCharType="separate"/>
            </w:r>
            <w:r w:rsidR="00AE56CD">
              <w:rPr>
                <w:noProof/>
                <w:webHidden/>
              </w:rPr>
              <w:t>4</w:t>
            </w:r>
            <w:r w:rsidR="00AE56CD">
              <w:rPr>
                <w:noProof/>
                <w:webHidden/>
              </w:rPr>
              <w:fldChar w:fldCharType="end"/>
            </w:r>
          </w:hyperlink>
        </w:p>
        <w:p w14:paraId="3B324DCB" w14:textId="4A923486" w:rsidR="00AE56CD" w:rsidRDefault="00D35ADE">
          <w:pPr>
            <w:pStyle w:val="TOC1"/>
            <w:tabs>
              <w:tab w:val="right" w:leader="dot" w:pos="9016"/>
            </w:tabs>
            <w:rPr>
              <w:rFonts w:asciiTheme="minorHAnsi" w:eastAsiaTheme="minorEastAsia" w:hAnsiTheme="minorHAnsi"/>
              <w:noProof/>
              <w:sz w:val="22"/>
              <w:lang w:val="en-IN" w:eastAsia="en-IN"/>
            </w:rPr>
          </w:pPr>
          <w:hyperlink w:anchor="_Toc127507257" w:history="1">
            <w:r w:rsidR="00AE56CD" w:rsidRPr="008A435D">
              <w:rPr>
                <w:rStyle w:val="Hyperlink"/>
                <w:noProof/>
              </w:rPr>
              <w:t>Challenges faced by Starbucks</w:t>
            </w:r>
            <w:r w:rsidR="00AE56CD">
              <w:rPr>
                <w:noProof/>
                <w:webHidden/>
              </w:rPr>
              <w:tab/>
            </w:r>
            <w:r w:rsidR="00AE56CD">
              <w:rPr>
                <w:noProof/>
                <w:webHidden/>
              </w:rPr>
              <w:fldChar w:fldCharType="begin"/>
            </w:r>
            <w:r w:rsidR="00AE56CD">
              <w:rPr>
                <w:noProof/>
                <w:webHidden/>
              </w:rPr>
              <w:instrText xml:space="preserve"> PAGEREF _Toc127507257 \h </w:instrText>
            </w:r>
            <w:r w:rsidR="00AE56CD">
              <w:rPr>
                <w:noProof/>
                <w:webHidden/>
              </w:rPr>
            </w:r>
            <w:r w:rsidR="00AE56CD">
              <w:rPr>
                <w:noProof/>
                <w:webHidden/>
              </w:rPr>
              <w:fldChar w:fldCharType="separate"/>
            </w:r>
            <w:r w:rsidR="00AE56CD">
              <w:rPr>
                <w:noProof/>
                <w:webHidden/>
              </w:rPr>
              <w:t>5</w:t>
            </w:r>
            <w:r w:rsidR="00AE56CD">
              <w:rPr>
                <w:noProof/>
                <w:webHidden/>
              </w:rPr>
              <w:fldChar w:fldCharType="end"/>
            </w:r>
          </w:hyperlink>
        </w:p>
        <w:p w14:paraId="13DF299C" w14:textId="2C488AAB" w:rsidR="00AE56CD" w:rsidRDefault="00D35ADE">
          <w:pPr>
            <w:pStyle w:val="TOC1"/>
            <w:tabs>
              <w:tab w:val="right" w:leader="dot" w:pos="9016"/>
            </w:tabs>
            <w:rPr>
              <w:rFonts w:asciiTheme="minorHAnsi" w:eastAsiaTheme="minorEastAsia" w:hAnsiTheme="minorHAnsi"/>
              <w:noProof/>
              <w:sz w:val="22"/>
              <w:lang w:val="en-IN" w:eastAsia="en-IN"/>
            </w:rPr>
          </w:pPr>
          <w:hyperlink w:anchor="_Toc127507258" w:history="1">
            <w:r w:rsidR="00AE56CD" w:rsidRPr="008A435D">
              <w:rPr>
                <w:rStyle w:val="Hyperlink"/>
                <w:noProof/>
              </w:rPr>
              <w:t>Innovative marketing strategy formation</w:t>
            </w:r>
            <w:r w:rsidR="00AE56CD">
              <w:rPr>
                <w:noProof/>
                <w:webHidden/>
              </w:rPr>
              <w:tab/>
            </w:r>
            <w:r w:rsidR="00AE56CD">
              <w:rPr>
                <w:noProof/>
                <w:webHidden/>
              </w:rPr>
              <w:fldChar w:fldCharType="begin"/>
            </w:r>
            <w:r w:rsidR="00AE56CD">
              <w:rPr>
                <w:noProof/>
                <w:webHidden/>
              </w:rPr>
              <w:instrText xml:space="preserve"> PAGEREF _Toc127507258 \h </w:instrText>
            </w:r>
            <w:r w:rsidR="00AE56CD">
              <w:rPr>
                <w:noProof/>
                <w:webHidden/>
              </w:rPr>
            </w:r>
            <w:r w:rsidR="00AE56CD">
              <w:rPr>
                <w:noProof/>
                <w:webHidden/>
              </w:rPr>
              <w:fldChar w:fldCharType="separate"/>
            </w:r>
            <w:r w:rsidR="00AE56CD">
              <w:rPr>
                <w:noProof/>
                <w:webHidden/>
              </w:rPr>
              <w:t>6</w:t>
            </w:r>
            <w:r w:rsidR="00AE56CD">
              <w:rPr>
                <w:noProof/>
                <w:webHidden/>
              </w:rPr>
              <w:fldChar w:fldCharType="end"/>
            </w:r>
          </w:hyperlink>
        </w:p>
        <w:p w14:paraId="734BF65F" w14:textId="20D39DEE" w:rsidR="00AE56CD" w:rsidRDefault="00D35ADE">
          <w:pPr>
            <w:pStyle w:val="TOC1"/>
            <w:tabs>
              <w:tab w:val="right" w:leader="dot" w:pos="9016"/>
            </w:tabs>
            <w:rPr>
              <w:rFonts w:asciiTheme="minorHAnsi" w:eastAsiaTheme="minorEastAsia" w:hAnsiTheme="minorHAnsi"/>
              <w:noProof/>
              <w:sz w:val="22"/>
              <w:lang w:val="en-IN" w:eastAsia="en-IN"/>
            </w:rPr>
          </w:pPr>
          <w:hyperlink w:anchor="_Toc127507259" w:history="1">
            <w:r w:rsidR="00AE56CD" w:rsidRPr="008A435D">
              <w:rPr>
                <w:rStyle w:val="Hyperlink"/>
                <w:noProof/>
              </w:rPr>
              <w:t>Establishing interlinking of marketing strategy with brand awareness</w:t>
            </w:r>
            <w:r w:rsidR="00AE56CD">
              <w:rPr>
                <w:noProof/>
                <w:webHidden/>
              </w:rPr>
              <w:tab/>
            </w:r>
            <w:r w:rsidR="00AE56CD">
              <w:rPr>
                <w:noProof/>
                <w:webHidden/>
              </w:rPr>
              <w:fldChar w:fldCharType="begin"/>
            </w:r>
            <w:r w:rsidR="00AE56CD">
              <w:rPr>
                <w:noProof/>
                <w:webHidden/>
              </w:rPr>
              <w:instrText xml:space="preserve"> PAGEREF _Toc127507259 \h </w:instrText>
            </w:r>
            <w:r w:rsidR="00AE56CD">
              <w:rPr>
                <w:noProof/>
                <w:webHidden/>
              </w:rPr>
            </w:r>
            <w:r w:rsidR="00AE56CD">
              <w:rPr>
                <w:noProof/>
                <w:webHidden/>
              </w:rPr>
              <w:fldChar w:fldCharType="separate"/>
            </w:r>
            <w:r w:rsidR="00AE56CD">
              <w:rPr>
                <w:noProof/>
                <w:webHidden/>
              </w:rPr>
              <w:t>8</w:t>
            </w:r>
            <w:r w:rsidR="00AE56CD">
              <w:rPr>
                <w:noProof/>
                <w:webHidden/>
              </w:rPr>
              <w:fldChar w:fldCharType="end"/>
            </w:r>
          </w:hyperlink>
        </w:p>
        <w:p w14:paraId="44379D43" w14:textId="371D4E47" w:rsidR="00AE56CD" w:rsidRDefault="00D35ADE">
          <w:pPr>
            <w:pStyle w:val="TOC1"/>
            <w:tabs>
              <w:tab w:val="right" w:leader="dot" w:pos="9016"/>
            </w:tabs>
            <w:rPr>
              <w:rFonts w:asciiTheme="minorHAnsi" w:eastAsiaTheme="minorEastAsia" w:hAnsiTheme="minorHAnsi"/>
              <w:noProof/>
              <w:sz w:val="22"/>
              <w:lang w:val="en-IN" w:eastAsia="en-IN"/>
            </w:rPr>
          </w:pPr>
          <w:hyperlink w:anchor="_Toc127507260" w:history="1">
            <w:r w:rsidR="00AE56CD" w:rsidRPr="008A435D">
              <w:rPr>
                <w:rStyle w:val="Hyperlink"/>
                <w:noProof/>
              </w:rPr>
              <w:t>Evaluation of Starbucks’ marketing management and initiatives</w:t>
            </w:r>
            <w:r w:rsidR="00AE56CD">
              <w:rPr>
                <w:noProof/>
                <w:webHidden/>
              </w:rPr>
              <w:tab/>
            </w:r>
            <w:r w:rsidR="00AE56CD">
              <w:rPr>
                <w:noProof/>
                <w:webHidden/>
              </w:rPr>
              <w:fldChar w:fldCharType="begin"/>
            </w:r>
            <w:r w:rsidR="00AE56CD">
              <w:rPr>
                <w:noProof/>
                <w:webHidden/>
              </w:rPr>
              <w:instrText xml:space="preserve"> PAGEREF _Toc127507260 \h </w:instrText>
            </w:r>
            <w:r w:rsidR="00AE56CD">
              <w:rPr>
                <w:noProof/>
                <w:webHidden/>
              </w:rPr>
            </w:r>
            <w:r w:rsidR="00AE56CD">
              <w:rPr>
                <w:noProof/>
                <w:webHidden/>
              </w:rPr>
              <w:fldChar w:fldCharType="separate"/>
            </w:r>
            <w:r w:rsidR="00AE56CD">
              <w:rPr>
                <w:noProof/>
                <w:webHidden/>
              </w:rPr>
              <w:t>9</w:t>
            </w:r>
            <w:r w:rsidR="00AE56CD">
              <w:rPr>
                <w:noProof/>
                <w:webHidden/>
              </w:rPr>
              <w:fldChar w:fldCharType="end"/>
            </w:r>
          </w:hyperlink>
        </w:p>
        <w:p w14:paraId="2498EBD5" w14:textId="54A015D0" w:rsidR="00AE56CD" w:rsidRDefault="00D35ADE">
          <w:pPr>
            <w:pStyle w:val="TOC2"/>
            <w:tabs>
              <w:tab w:val="right" w:leader="dot" w:pos="9016"/>
            </w:tabs>
            <w:rPr>
              <w:rFonts w:asciiTheme="minorHAnsi" w:eastAsiaTheme="minorEastAsia" w:hAnsiTheme="minorHAnsi"/>
              <w:noProof/>
              <w:sz w:val="22"/>
              <w:lang w:val="en-IN" w:eastAsia="en-IN"/>
            </w:rPr>
          </w:pPr>
          <w:hyperlink w:anchor="_Toc127507261" w:history="1">
            <w:r w:rsidR="00AE56CD" w:rsidRPr="008A435D">
              <w:rPr>
                <w:rStyle w:val="Hyperlink"/>
                <w:noProof/>
              </w:rPr>
              <w:t>Brand Awareness and Satisfaction of the Customer</w:t>
            </w:r>
            <w:r w:rsidR="00AE56CD">
              <w:rPr>
                <w:noProof/>
                <w:webHidden/>
              </w:rPr>
              <w:tab/>
            </w:r>
            <w:r w:rsidR="00AE56CD">
              <w:rPr>
                <w:noProof/>
                <w:webHidden/>
              </w:rPr>
              <w:fldChar w:fldCharType="begin"/>
            </w:r>
            <w:r w:rsidR="00AE56CD">
              <w:rPr>
                <w:noProof/>
                <w:webHidden/>
              </w:rPr>
              <w:instrText xml:space="preserve"> PAGEREF _Toc127507261 \h </w:instrText>
            </w:r>
            <w:r w:rsidR="00AE56CD">
              <w:rPr>
                <w:noProof/>
                <w:webHidden/>
              </w:rPr>
            </w:r>
            <w:r w:rsidR="00AE56CD">
              <w:rPr>
                <w:noProof/>
                <w:webHidden/>
              </w:rPr>
              <w:fldChar w:fldCharType="separate"/>
            </w:r>
            <w:r w:rsidR="00AE56CD">
              <w:rPr>
                <w:noProof/>
                <w:webHidden/>
              </w:rPr>
              <w:t>9</w:t>
            </w:r>
            <w:r w:rsidR="00AE56CD">
              <w:rPr>
                <w:noProof/>
                <w:webHidden/>
              </w:rPr>
              <w:fldChar w:fldCharType="end"/>
            </w:r>
          </w:hyperlink>
        </w:p>
        <w:p w14:paraId="199C11B7" w14:textId="32A538E4" w:rsidR="00AE56CD" w:rsidRDefault="00D35ADE">
          <w:pPr>
            <w:pStyle w:val="TOC2"/>
            <w:tabs>
              <w:tab w:val="right" w:leader="dot" w:pos="9016"/>
            </w:tabs>
            <w:rPr>
              <w:rFonts w:asciiTheme="minorHAnsi" w:eastAsiaTheme="minorEastAsia" w:hAnsiTheme="minorHAnsi"/>
              <w:noProof/>
              <w:sz w:val="22"/>
              <w:lang w:val="en-IN" w:eastAsia="en-IN"/>
            </w:rPr>
          </w:pPr>
          <w:hyperlink w:anchor="_Toc127507262" w:history="1">
            <w:r w:rsidR="00AE56CD" w:rsidRPr="008A435D">
              <w:rPr>
                <w:rStyle w:val="Hyperlink"/>
                <w:noProof/>
              </w:rPr>
              <w:t>Marketing initiative</w:t>
            </w:r>
            <w:r w:rsidR="00AE56CD">
              <w:rPr>
                <w:noProof/>
                <w:webHidden/>
              </w:rPr>
              <w:tab/>
            </w:r>
            <w:r w:rsidR="00AE56CD">
              <w:rPr>
                <w:noProof/>
                <w:webHidden/>
              </w:rPr>
              <w:fldChar w:fldCharType="begin"/>
            </w:r>
            <w:r w:rsidR="00AE56CD">
              <w:rPr>
                <w:noProof/>
                <w:webHidden/>
              </w:rPr>
              <w:instrText xml:space="preserve"> PAGEREF _Toc127507262 \h </w:instrText>
            </w:r>
            <w:r w:rsidR="00AE56CD">
              <w:rPr>
                <w:noProof/>
                <w:webHidden/>
              </w:rPr>
            </w:r>
            <w:r w:rsidR="00AE56CD">
              <w:rPr>
                <w:noProof/>
                <w:webHidden/>
              </w:rPr>
              <w:fldChar w:fldCharType="separate"/>
            </w:r>
            <w:r w:rsidR="00AE56CD">
              <w:rPr>
                <w:noProof/>
                <w:webHidden/>
              </w:rPr>
              <w:t>11</w:t>
            </w:r>
            <w:r w:rsidR="00AE56CD">
              <w:rPr>
                <w:noProof/>
                <w:webHidden/>
              </w:rPr>
              <w:fldChar w:fldCharType="end"/>
            </w:r>
          </w:hyperlink>
        </w:p>
        <w:p w14:paraId="136049F6" w14:textId="6BB48BCB" w:rsidR="00AE56CD" w:rsidRDefault="00D35ADE">
          <w:pPr>
            <w:pStyle w:val="TOC1"/>
            <w:tabs>
              <w:tab w:val="right" w:leader="dot" w:pos="9016"/>
            </w:tabs>
            <w:rPr>
              <w:rFonts w:asciiTheme="minorHAnsi" w:eastAsiaTheme="minorEastAsia" w:hAnsiTheme="minorHAnsi"/>
              <w:noProof/>
              <w:sz w:val="22"/>
              <w:lang w:val="en-IN" w:eastAsia="en-IN"/>
            </w:rPr>
          </w:pPr>
          <w:hyperlink w:anchor="_Toc127507263" w:history="1">
            <w:r w:rsidR="00AE56CD" w:rsidRPr="008A435D">
              <w:rPr>
                <w:rStyle w:val="Hyperlink"/>
                <w:noProof/>
              </w:rPr>
              <w:t>Customer journey across a variety of communication channels</w:t>
            </w:r>
            <w:r w:rsidR="00AE56CD">
              <w:rPr>
                <w:noProof/>
                <w:webHidden/>
              </w:rPr>
              <w:tab/>
            </w:r>
            <w:r w:rsidR="00AE56CD">
              <w:rPr>
                <w:noProof/>
                <w:webHidden/>
              </w:rPr>
              <w:fldChar w:fldCharType="begin"/>
            </w:r>
            <w:r w:rsidR="00AE56CD">
              <w:rPr>
                <w:noProof/>
                <w:webHidden/>
              </w:rPr>
              <w:instrText xml:space="preserve"> PAGEREF _Toc127507263 \h </w:instrText>
            </w:r>
            <w:r w:rsidR="00AE56CD">
              <w:rPr>
                <w:noProof/>
                <w:webHidden/>
              </w:rPr>
            </w:r>
            <w:r w:rsidR="00AE56CD">
              <w:rPr>
                <w:noProof/>
                <w:webHidden/>
              </w:rPr>
              <w:fldChar w:fldCharType="separate"/>
            </w:r>
            <w:r w:rsidR="00AE56CD">
              <w:rPr>
                <w:noProof/>
                <w:webHidden/>
              </w:rPr>
              <w:t>12</w:t>
            </w:r>
            <w:r w:rsidR="00AE56CD">
              <w:rPr>
                <w:noProof/>
                <w:webHidden/>
              </w:rPr>
              <w:fldChar w:fldCharType="end"/>
            </w:r>
          </w:hyperlink>
        </w:p>
        <w:p w14:paraId="700229D9" w14:textId="43A1C5A6" w:rsidR="00AE56CD" w:rsidRDefault="00D35ADE">
          <w:pPr>
            <w:pStyle w:val="TOC1"/>
            <w:tabs>
              <w:tab w:val="right" w:leader="dot" w:pos="9016"/>
            </w:tabs>
            <w:rPr>
              <w:rFonts w:asciiTheme="minorHAnsi" w:eastAsiaTheme="minorEastAsia" w:hAnsiTheme="minorHAnsi"/>
              <w:noProof/>
              <w:sz w:val="22"/>
              <w:lang w:val="en-IN" w:eastAsia="en-IN"/>
            </w:rPr>
          </w:pPr>
          <w:hyperlink w:anchor="_Toc127507264" w:history="1">
            <w:r w:rsidR="00AE56CD" w:rsidRPr="008A435D">
              <w:rPr>
                <w:rStyle w:val="Hyperlink"/>
                <w:noProof/>
              </w:rPr>
              <w:t>Stakeholders’ expectations management</w:t>
            </w:r>
            <w:r w:rsidR="00AE56CD">
              <w:rPr>
                <w:noProof/>
                <w:webHidden/>
              </w:rPr>
              <w:tab/>
            </w:r>
            <w:r w:rsidR="00AE56CD">
              <w:rPr>
                <w:noProof/>
                <w:webHidden/>
              </w:rPr>
              <w:fldChar w:fldCharType="begin"/>
            </w:r>
            <w:r w:rsidR="00AE56CD">
              <w:rPr>
                <w:noProof/>
                <w:webHidden/>
              </w:rPr>
              <w:instrText xml:space="preserve"> PAGEREF _Toc127507264 \h </w:instrText>
            </w:r>
            <w:r w:rsidR="00AE56CD">
              <w:rPr>
                <w:noProof/>
                <w:webHidden/>
              </w:rPr>
            </w:r>
            <w:r w:rsidR="00AE56CD">
              <w:rPr>
                <w:noProof/>
                <w:webHidden/>
              </w:rPr>
              <w:fldChar w:fldCharType="separate"/>
            </w:r>
            <w:r w:rsidR="00AE56CD">
              <w:rPr>
                <w:noProof/>
                <w:webHidden/>
              </w:rPr>
              <w:t>14</w:t>
            </w:r>
            <w:r w:rsidR="00AE56CD">
              <w:rPr>
                <w:noProof/>
                <w:webHidden/>
              </w:rPr>
              <w:fldChar w:fldCharType="end"/>
            </w:r>
          </w:hyperlink>
        </w:p>
        <w:p w14:paraId="1E0C4E9D" w14:textId="738C524C" w:rsidR="00AE56CD" w:rsidRDefault="00D35ADE">
          <w:pPr>
            <w:pStyle w:val="TOC1"/>
            <w:tabs>
              <w:tab w:val="right" w:leader="dot" w:pos="9016"/>
            </w:tabs>
            <w:rPr>
              <w:rFonts w:asciiTheme="minorHAnsi" w:eastAsiaTheme="minorEastAsia" w:hAnsiTheme="minorHAnsi"/>
              <w:noProof/>
              <w:sz w:val="22"/>
              <w:lang w:val="en-IN" w:eastAsia="en-IN"/>
            </w:rPr>
          </w:pPr>
          <w:hyperlink w:anchor="_Toc127507265" w:history="1">
            <w:r w:rsidR="00AE56CD" w:rsidRPr="008A435D">
              <w:rPr>
                <w:rStyle w:val="Hyperlink"/>
                <w:noProof/>
              </w:rPr>
              <w:t>Conclusion</w:t>
            </w:r>
            <w:r w:rsidR="00AE56CD">
              <w:rPr>
                <w:noProof/>
                <w:webHidden/>
              </w:rPr>
              <w:tab/>
            </w:r>
            <w:r w:rsidR="00AE56CD">
              <w:rPr>
                <w:noProof/>
                <w:webHidden/>
              </w:rPr>
              <w:fldChar w:fldCharType="begin"/>
            </w:r>
            <w:r w:rsidR="00AE56CD">
              <w:rPr>
                <w:noProof/>
                <w:webHidden/>
              </w:rPr>
              <w:instrText xml:space="preserve"> PAGEREF _Toc127507265 \h </w:instrText>
            </w:r>
            <w:r w:rsidR="00AE56CD">
              <w:rPr>
                <w:noProof/>
                <w:webHidden/>
              </w:rPr>
            </w:r>
            <w:r w:rsidR="00AE56CD">
              <w:rPr>
                <w:noProof/>
                <w:webHidden/>
              </w:rPr>
              <w:fldChar w:fldCharType="separate"/>
            </w:r>
            <w:r w:rsidR="00AE56CD">
              <w:rPr>
                <w:noProof/>
                <w:webHidden/>
              </w:rPr>
              <w:t>15</w:t>
            </w:r>
            <w:r w:rsidR="00AE56CD">
              <w:rPr>
                <w:noProof/>
                <w:webHidden/>
              </w:rPr>
              <w:fldChar w:fldCharType="end"/>
            </w:r>
          </w:hyperlink>
        </w:p>
        <w:p w14:paraId="59309C59" w14:textId="32043E01" w:rsidR="00AE56CD" w:rsidRDefault="00D35ADE">
          <w:pPr>
            <w:pStyle w:val="TOC1"/>
            <w:tabs>
              <w:tab w:val="right" w:leader="dot" w:pos="9016"/>
            </w:tabs>
            <w:rPr>
              <w:rFonts w:asciiTheme="minorHAnsi" w:eastAsiaTheme="minorEastAsia" w:hAnsiTheme="minorHAnsi"/>
              <w:noProof/>
              <w:sz w:val="22"/>
              <w:lang w:val="en-IN" w:eastAsia="en-IN"/>
            </w:rPr>
          </w:pPr>
          <w:hyperlink w:anchor="_Toc127507266" w:history="1">
            <w:r w:rsidR="00AE56CD" w:rsidRPr="008A435D">
              <w:rPr>
                <w:rStyle w:val="Hyperlink"/>
                <w:noProof/>
              </w:rPr>
              <w:t>Reference List</w:t>
            </w:r>
            <w:r w:rsidR="00AE56CD">
              <w:rPr>
                <w:noProof/>
                <w:webHidden/>
              </w:rPr>
              <w:tab/>
            </w:r>
            <w:r w:rsidR="00AE56CD">
              <w:rPr>
                <w:noProof/>
                <w:webHidden/>
              </w:rPr>
              <w:fldChar w:fldCharType="begin"/>
            </w:r>
            <w:r w:rsidR="00AE56CD">
              <w:rPr>
                <w:noProof/>
                <w:webHidden/>
              </w:rPr>
              <w:instrText xml:space="preserve"> PAGEREF _Toc127507266 \h </w:instrText>
            </w:r>
            <w:r w:rsidR="00AE56CD">
              <w:rPr>
                <w:noProof/>
                <w:webHidden/>
              </w:rPr>
            </w:r>
            <w:r w:rsidR="00AE56CD">
              <w:rPr>
                <w:noProof/>
                <w:webHidden/>
              </w:rPr>
              <w:fldChar w:fldCharType="separate"/>
            </w:r>
            <w:r w:rsidR="00AE56CD">
              <w:rPr>
                <w:noProof/>
                <w:webHidden/>
              </w:rPr>
              <w:t>17</w:t>
            </w:r>
            <w:r w:rsidR="00AE56CD">
              <w:rPr>
                <w:noProof/>
                <w:webHidden/>
              </w:rPr>
              <w:fldChar w:fldCharType="end"/>
            </w:r>
          </w:hyperlink>
        </w:p>
        <w:p w14:paraId="76177046" w14:textId="38EAEED4" w:rsidR="002712E5" w:rsidRDefault="002712E5" w:rsidP="002712E5">
          <w:pPr>
            <w:jc w:val="center"/>
          </w:pPr>
          <w:r w:rsidRPr="002712E5">
            <w:rPr>
              <w:rFonts w:cs="Times New Roman"/>
              <w:b/>
              <w:bCs/>
              <w:noProof/>
              <w:szCs w:val="24"/>
            </w:rPr>
            <w:fldChar w:fldCharType="end"/>
          </w:r>
        </w:p>
      </w:sdtContent>
    </w:sdt>
    <w:p w14:paraId="7C3B12CE" w14:textId="77777777" w:rsidR="009E381A" w:rsidRDefault="009E381A">
      <w:pPr>
        <w:spacing w:line="259" w:lineRule="auto"/>
        <w:jc w:val="left"/>
        <w:rPr>
          <w:rFonts w:eastAsiaTheme="majorEastAsia" w:cstheme="majorBidi"/>
          <w:b/>
          <w:sz w:val="28"/>
          <w:szCs w:val="32"/>
        </w:rPr>
      </w:pPr>
      <w:r>
        <w:br w:type="page"/>
      </w:r>
    </w:p>
    <w:p w14:paraId="014D5FE7" w14:textId="77777777" w:rsidR="00DA5BBD" w:rsidRDefault="00DA5BBD" w:rsidP="00DA5BBD">
      <w:pPr>
        <w:pStyle w:val="Heading1"/>
        <w:spacing w:before="0"/>
      </w:pPr>
      <w:bookmarkStart w:id="2" w:name="_Toc127507254"/>
      <w:r>
        <w:lastRenderedPageBreak/>
        <w:t>Introduction</w:t>
      </w:r>
      <w:bookmarkEnd w:id="1"/>
      <w:bookmarkEnd w:id="2"/>
    </w:p>
    <w:p w14:paraId="1064C629" w14:textId="77777777" w:rsidR="00E5489A" w:rsidRPr="00E5489A" w:rsidRDefault="00E5489A" w:rsidP="00E5489A">
      <w:r>
        <w:t>In order to sustain in a compet</w:t>
      </w:r>
      <w:r w:rsidR="008520DE">
        <w:t xml:space="preserve">itive environment, it is </w:t>
      </w:r>
      <w:r w:rsidR="00040540">
        <w:t>important</w:t>
      </w:r>
      <w:r w:rsidR="00C56100">
        <w:t xml:space="preserve"> t</w:t>
      </w:r>
      <w:r>
        <w:t xml:space="preserve">o highlight that </w:t>
      </w:r>
      <w:r w:rsidR="006C6EBB">
        <w:t>an organisation has to conduct marketing activi</w:t>
      </w:r>
      <w:r w:rsidR="00DB3D19">
        <w:t>ties to gain further advantage.</w:t>
      </w:r>
      <w:r w:rsidR="00AB5791">
        <w:t xml:space="preserve"> Therefore, the marketing department of an organisation plays a crucial part in terms of sustaining </w:t>
      </w:r>
      <w:r w:rsidR="001F0FE6">
        <w:t>within a market.</w:t>
      </w:r>
      <w:r w:rsidR="008D1DD9">
        <w:t xml:space="preserve"> I</w:t>
      </w:r>
      <w:r w:rsidR="002D3DA2">
        <w:t>n this particular study, Starbucks h</w:t>
      </w:r>
      <w:r w:rsidR="00AC5BEC">
        <w:t>a</w:t>
      </w:r>
      <w:r w:rsidR="002D3DA2">
        <w:t>s been chosen as the organisation for which mar</w:t>
      </w:r>
      <w:r w:rsidR="00EC4520">
        <w:t>keting environment will be evaluated and strategies will be defined.</w:t>
      </w:r>
      <w:r w:rsidR="0008448F">
        <w:t xml:space="preserve"> Therefore, the contemporary issues faced by the organisation </w:t>
      </w:r>
      <w:r w:rsidR="00E9736A">
        <w:t xml:space="preserve">will also be </w:t>
      </w:r>
      <w:r w:rsidR="00375864">
        <w:t>highlighted</w:t>
      </w:r>
      <w:r w:rsidR="00D53964">
        <w:t xml:space="preserve"> in the process. </w:t>
      </w:r>
      <w:r w:rsidR="00287137">
        <w:t>On the other</w:t>
      </w:r>
      <w:r w:rsidR="00CF2E21">
        <w:t xml:space="preserve"> han</w:t>
      </w:r>
      <w:r w:rsidR="008215A3">
        <w:t>d, approaches regarding miti</w:t>
      </w:r>
      <w:r w:rsidR="00CF2E21">
        <w:t>g</w:t>
      </w:r>
      <w:r w:rsidR="008215A3">
        <w:t>a</w:t>
      </w:r>
      <w:r w:rsidR="00CF2E21">
        <w:t xml:space="preserve">ting all these </w:t>
      </w:r>
      <w:r w:rsidR="000E369E">
        <w:t xml:space="preserve">issues will </w:t>
      </w:r>
      <w:r w:rsidR="00080942">
        <w:t xml:space="preserve">also be </w:t>
      </w:r>
      <w:r w:rsidR="00453DB7">
        <w:t>taken into co</w:t>
      </w:r>
      <w:r w:rsidR="00A70414">
        <w:t>n</w:t>
      </w:r>
      <w:r w:rsidR="00453DB7">
        <w:t>si</w:t>
      </w:r>
      <w:r w:rsidR="00A70414">
        <w:t xml:space="preserve">derations. </w:t>
      </w:r>
    </w:p>
    <w:p w14:paraId="0512D0F1" w14:textId="77777777" w:rsidR="00AA39A3" w:rsidRDefault="00AA39A3" w:rsidP="00AA39A3">
      <w:pPr>
        <w:pStyle w:val="Heading1"/>
        <w:spacing w:before="0"/>
      </w:pPr>
      <w:bookmarkStart w:id="3" w:name="_Toc119518007"/>
      <w:bookmarkStart w:id="4" w:name="_Toc127507255"/>
      <w:r>
        <w:t>Rationale for choosing the organisation</w:t>
      </w:r>
      <w:bookmarkEnd w:id="3"/>
      <w:bookmarkEnd w:id="4"/>
    </w:p>
    <w:p w14:paraId="3DE65573" w14:textId="77777777" w:rsidR="009B4A16" w:rsidRPr="00B40064" w:rsidRDefault="00967350" w:rsidP="009B4A16">
      <w:r>
        <w:t>There are few reasons why Starbucks has been chosen as the organisation that will be put more focus on.</w:t>
      </w:r>
      <w:r w:rsidR="00FD4214">
        <w:t xml:space="preserve"> </w:t>
      </w:r>
      <w:r w:rsidR="00B40064">
        <w:t>For starters, Star</w:t>
      </w:r>
      <w:r w:rsidR="003B1B5C">
        <w:t>b</w:t>
      </w:r>
      <w:r w:rsidR="00B40064">
        <w:t xml:space="preserve">ucks is one of the most prominent brands in </w:t>
      </w:r>
      <w:r w:rsidR="000A01C9">
        <w:t>terms</w:t>
      </w:r>
      <w:r w:rsidR="00B40064">
        <w:t xml:space="preserve"> of coffee and beverage and also has a strong presence</w:t>
      </w:r>
      <w:r w:rsidR="00C45894">
        <w:t xml:space="preserve"> </w:t>
      </w:r>
      <w:r w:rsidR="003B40FB">
        <w:t>in</w:t>
      </w:r>
      <w:r w:rsidR="00ED792A">
        <w:t xml:space="preserve"> t</w:t>
      </w:r>
      <w:r w:rsidR="003B40FB">
        <w:t>h</w:t>
      </w:r>
      <w:r w:rsidR="00ED792A">
        <w:t>e</w:t>
      </w:r>
      <w:r w:rsidR="003B40FB">
        <w:t xml:space="preserve"> UK market.</w:t>
      </w:r>
      <w:r w:rsidR="00EE2D19">
        <w:t xml:space="preserve"> However, there are some </w:t>
      </w:r>
      <w:r w:rsidR="00ED792A">
        <w:t>internal</w:t>
      </w:r>
      <w:r w:rsidR="00EE2D19">
        <w:t xml:space="preserve"> issues that are put little to </w:t>
      </w:r>
      <w:r w:rsidR="001E06B7">
        <w:t>no</w:t>
      </w:r>
      <w:r w:rsidR="00232298">
        <w:t xml:space="preserve"> attention </w:t>
      </w:r>
      <w:r w:rsidR="00133DF7">
        <w:t xml:space="preserve">to </w:t>
      </w:r>
      <w:r w:rsidR="006702E7">
        <w:t xml:space="preserve">by </w:t>
      </w:r>
      <w:r w:rsidR="00293F24">
        <w:t>t</w:t>
      </w:r>
      <w:r w:rsidR="00C41520">
        <w:t>he management and are ther</w:t>
      </w:r>
      <w:r w:rsidR="00970825">
        <w:t>efore require</w:t>
      </w:r>
      <w:r w:rsidR="00920329">
        <w:t>d to be highlighted in orde</w:t>
      </w:r>
      <w:r w:rsidR="006702E7">
        <w:t xml:space="preserve">r to </w:t>
      </w:r>
      <w:r w:rsidR="00792243">
        <w:t xml:space="preserve">function without </w:t>
      </w:r>
      <w:r w:rsidR="003D34FA">
        <w:t>facing many issues in the process</w:t>
      </w:r>
      <w:r w:rsidR="00456E0D">
        <w:t xml:space="preserve"> (</w:t>
      </w:r>
      <w:r w:rsidR="00112B36">
        <w:rPr>
          <w:shd w:val="clear" w:color="auto" w:fill="FFFFFF"/>
        </w:rPr>
        <w:t xml:space="preserve">Duncza, </w:t>
      </w:r>
      <w:r w:rsidR="00D26DFA" w:rsidRPr="00BC4C0D">
        <w:rPr>
          <w:shd w:val="clear" w:color="auto" w:fill="FFFFFF"/>
        </w:rPr>
        <w:t>2021</w:t>
      </w:r>
      <w:r w:rsidR="00456E0D">
        <w:t>)</w:t>
      </w:r>
      <w:r w:rsidR="003D34FA">
        <w:t>.</w:t>
      </w:r>
      <w:r w:rsidR="00DF441D">
        <w:t xml:space="preserve"> Therefore, in order to aid the organisation in further en</w:t>
      </w:r>
      <w:r w:rsidR="00F8146C">
        <w:t>h</w:t>
      </w:r>
      <w:r w:rsidR="00DF441D">
        <w:t>anc</w:t>
      </w:r>
      <w:r w:rsidR="00F8146C">
        <w:t>i</w:t>
      </w:r>
      <w:r w:rsidR="00DF441D">
        <w:t>ng their business capabilities, this particular organisation has been chose</w:t>
      </w:r>
      <w:r w:rsidR="007B7F3E">
        <w:t>n</w:t>
      </w:r>
      <w:r w:rsidR="00DF441D">
        <w:t xml:space="preserve"> in the process.</w:t>
      </w:r>
    </w:p>
    <w:p w14:paraId="4868FF32" w14:textId="77777777" w:rsidR="00B65279" w:rsidRDefault="00B65279" w:rsidP="00B65279">
      <w:pPr>
        <w:pStyle w:val="Heading1"/>
        <w:spacing w:before="0"/>
      </w:pPr>
      <w:bookmarkStart w:id="5" w:name="_Toc119518008"/>
      <w:bookmarkStart w:id="6" w:name="_Toc127507256"/>
      <w:r>
        <w:t>Organisation overview</w:t>
      </w:r>
      <w:bookmarkEnd w:id="5"/>
      <w:bookmarkEnd w:id="6"/>
    </w:p>
    <w:p w14:paraId="7F12FE39" w14:textId="77777777" w:rsidR="0098281B" w:rsidRDefault="00792129" w:rsidP="0098281B">
      <w:r>
        <w:t xml:space="preserve">Starbucks </w:t>
      </w:r>
      <w:r w:rsidR="004873C3">
        <w:t xml:space="preserve">was first founded in Seattle back in 1971 and </w:t>
      </w:r>
      <w:r w:rsidR="007D5B40">
        <w:t>initially</w:t>
      </w:r>
      <w:r w:rsidR="008B6C35">
        <w:t xml:space="preserve"> it</w:t>
      </w:r>
      <w:r w:rsidR="00890218">
        <w:t xml:space="preserve"> </w:t>
      </w:r>
      <w:r w:rsidR="002877C8">
        <w:t>focused o</w:t>
      </w:r>
      <w:r w:rsidR="008B6C35">
        <w:t xml:space="preserve">n </w:t>
      </w:r>
      <w:r w:rsidR="006347AE">
        <w:t xml:space="preserve">providing </w:t>
      </w:r>
      <w:r w:rsidR="00DA5763">
        <w:t xml:space="preserve">fresh roasted </w:t>
      </w:r>
      <w:r w:rsidR="00A6370E">
        <w:t>coffee to the customers.</w:t>
      </w:r>
      <w:r w:rsidR="00A86D78">
        <w:t xml:space="preserve"> In 1983, the It</w:t>
      </w:r>
      <w:r w:rsidR="00D94F5E">
        <w:t>a</w:t>
      </w:r>
      <w:r w:rsidR="00A86D78">
        <w:t>lian standard and style of coffee</w:t>
      </w:r>
      <w:r w:rsidR="00C33B44">
        <w:t xml:space="preserve"> was incorporated </w:t>
      </w:r>
      <w:r w:rsidR="00140EEC">
        <w:t xml:space="preserve">into </w:t>
      </w:r>
      <w:r w:rsidR="00E221A9">
        <w:t xml:space="preserve">Starbucks </w:t>
      </w:r>
      <w:r w:rsidR="0071613F">
        <w:t>and sinc</w:t>
      </w:r>
      <w:r w:rsidR="00276C1F">
        <w:t xml:space="preserve">e then it has been the focus of the company as well. </w:t>
      </w:r>
      <w:r w:rsidR="003A6F7C">
        <w:t xml:space="preserve"> In 1987, Howard Schultz </w:t>
      </w:r>
      <w:r w:rsidR="00130866">
        <w:t>purchased the company</w:t>
      </w:r>
      <w:r w:rsidR="00D9027F">
        <w:t xml:space="preserve"> (Starbucks.co.uk</w:t>
      </w:r>
      <w:r w:rsidR="00AE6490">
        <w:t>,</w:t>
      </w:r>
      <w:r w:rsidR="00D9027F">
        <w:t xml:space="preserve"> 2023)</w:t>
      </w:r>
      <w:r w:rsidR="00130866">
        <w:t>.</w:t>
      </w:r>
      <w:r w:rsidR="00DA009A">
        <w:t xml:space="preserve"> In the 21</w:t>
      </w:r>
      <w:r w:rsidR="00DA009A" w:rsidRPr="00DA009A">
        <w:rPr>
          <w:vertAlign w:val="superscript"/>
        </w:rPr>
        <w:t>st</w:t>
      </w:r>
      <w:r w:rsidR="00DA009A">
        <w:t xml:space="preserve"> century, </w:t>
      </w:r>
      <w:r w:rsidR="001E17F9">
        <w:t xml:space="preserve">the company also </w:t>
      </w:r>
      <w:r w:rsidR="00F63A00">
        <w:t>incorporated</w:t>
      </w:r>
      <w:r w:rsidR="001E17F9">
        <w:t xml:space="preserve"> foods and snacks and </w:t>
      </w:r>
      <w:r w:rsidR="00AF585E">
        <w:t>started providing services in the process.</w:t>
      </w:r>
      <w:r w:rsidR="00F50A54">
        <w:t xml:space="preserve"> As of 2023, Starbucks has over 32000 stores </w:t>
      </w:r>
      <w:r w:rsidR="004F49F2">
        <w:t xml:space="preserve">in over 80 countries in the process. </w:t>
      </w:r>
      <w:r w:rsidR="00F16AB4">
        <w:t>In the meantime, it needs t</w:t>
      </w:r>
      <w:r w:rsidR="001432A9">
        <w:t>o be highlighted that as of 2022</w:t>
      </w:r>
      <w:r w:rsidR="00F16AB4">
        <w:t xml:space="preserve">, the company has </w:t>
      </w:r>
      <w:r w:rsidR="001432A9">
        <w:t>over $3</w:t>
      </w:r>
      <w:r w:rsidR="00EC6F5F">
        <w:t>3 billion as revenues</w:t>
      </w:r>
      <w:r w:rsidR="002700A1">
        <w:t xml:space="preserve"> (</w:t>
      </w:r>
      <w:r w:rsidR="002700A1" w:rsidRPr="00BC4C0D">
        <w:rPr>
          <w:shd w:val="clear" w:color="auto" w:fill="FFFFFF"/>
        </w:rPr>
        <w:t>Alwaleed</w:t>
      </w:r>
      <w:r w:rsidR="00715799">
        <w:rPr>
          <w:shd w:val="clear" w:color="auto" w:fill="FFFFFF"/>
        </w:rPr>
        <w:t xml:space="preserve"> </w:t>
      </w:r>
      <w:r w:rsidR="00715799">
        <w:rPr>
          <w:i/>
          <w:shd w:val="clear" w:color="auto" w:fill="FFFFFF"/>
        </w:rPr>
        <w:t>et al.</w:t>
      </w:r>
      <w:r w:rsidR="00715799">
        <w:rPr>
          <w:shd w:val="clear" w:color="auto" w:fill="FFFFFF"/>
        </w:rPr>
        <w:t xml:space="preserve"> </w:t>
      </w:r>
      <w:r w:rsidR="002700A1" w:rsidRPr="00BC4C0D">
        <w:rPr>
          <w:shd w:val="clear" w:color="auto" w:fill="FFFFFF"/>
        </w:rPr>
        <w:t>2019</w:t>
      </w:r>
      <w:r w:rsidR="002700A1">
        <w:t>)</w:t>
      </w:r>
      <w:r w:rsidR="00EC6F5F">
        <w:t>.</w:t>
      </w:r>
      <w:r w:rsidR="00030BDA">
        <w:t xml:space="preserve"> Therefore, it has become certain that the company </w:t>
      </w:r>
      <w:r w:rsidR="00295111">
        <w:t xml:space="preserve">has </w:t>
      </w:r>
      <w:r w:rsidR="00AC04D8">
        <w:t xml:space="preserve">experienced a growth rate of over 8.41% </w:t>
      </w:r>
      <w:r w:rsidR="004324BA">
        <w:t xml:space="preserve">in the process. </w:t>
      </w:r>
    </w:p>
    <w:p w14:paraId="16AFC17A" w14:textId="77777777" w:rsidR="00C11D95" w:rsidRDefault="00C11D95" w:rsidP="00C11D95">
      <w:pPr>
        <w:jc w:val="center"/>
      </w:pPr>
      <w:r>
        <w:rPr>
          <w:noProof/>
          <w:lang w:val="en-IN" w:eastAsia="en-IN"/>
        </w:rPr>
        <w:lastRenderedPageBreak/>
        <w:drawing>
          <wp:inline distT="0" distB="0" distL="0" distR="0" wp14:anchorId="01A23C32" wp14:editId="47EBFB77">
            <wp:extent cx="3322320" cy="2468815"/>
            <wp:effectExtent l="0" t="0" r="0" b="8255"/>
            <wp:docPr id="1" name="Picture 1" descr="Starbucks revenue worldwide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bucks revenue worldwide 2022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6733" cy="2479525"/>
                    </a:xfrm>
                    <a:prstGeom prst="rect">
                      <a:avLst/>
                    </a:prstGeom>
                    <a:noFill/>
                    <a:ln>
                      <a:noFill/>
                    </a:ln>
                  </pic:spPr>
                </pic:pic>
              </a:graphicData>
            </a:graphic>
          </wp:inline>
        </w:drawing>
      </w:r>
    </w:p>
    <w:p w14:paraId="6F9E2708" w14:textId="77777777" w:rsidR="00FC699B" w:rsidRDefault="00FC699B" w:rsidP="00C11D95">
      <w:pPr>
        <w:jc w:val="center"/>
        <w:rPr>
          <w:b/>
        </w:rPr>
      </w:pPr>
      <w:r>
        <w:rPr>
          <w:b/>
        </w:rPr>
        <w:t xml:space="preserve">Figure 1: </w:t>
      </w:r>
      <w:r w:rsidR="002D2782">
        <w:rPr>
          <w:b/>
        </w:rPr>
        <w:t xml:space="preserve">Revenues of </w:t>
      </w:r>
      <w:r w:rsidR="001805D3">
        <w:rPr>
          <w:b/>
        </w:rPr>
        <w:t>Starbucks</w:t>
      </w:r>
    </w:p>
    <w:p w14:paraId="214C4336" w14:textId="77777777" w:rsidR="001805D3" w:rsidRDefault="007F125E" w:rsidP="00C11D95">
      <w:pPr>
        <w:jc w:val="center"/>
      </w:pPr>
      <w:r>
        <w:t xml:space="preserve">(Source: </w:t>
      </w:r>
      <w:r w:rsidR="00A46BBD">
        <w:t>Statista.com</w:t>
      </w:r>
      <w:r w:rsidR="00F36AA3">
        <w:t>, 2022</w:t>
      </w:r>
      <w:r>
        <w:t>)</w:t>
      </w:r>
    </w:p>
    <w:p w14:paraId="05BB3847" w14:textId="77777777" w:rsidR="008A09C5" w:rsidRDefault="007E3D97" w:rsidP="008A09C5">
      <w:r>
        <w:t xml:space="preserve">In the </w:t>
      </w:r>
      <w:r w:rsidR="0058269C">
        <w:t>meantime</w:t>
      </w:r>
      <w:r>
        <w:t xml:space="preserve">, it should be noted that </w:t>
      </w:r>
      <w:r w:rsidR="00FD0327">
        <w:t xml:space="preserve">Starbucks is </w:t>
      </w:r>
      <w:r w:rsidR="004057E4">
        <w:t>also constantly</w:t>
      </w:r>
      <w:r w:rsidR="001438BC">
        <w:t xml:space="preserve"> taking major steps in order to </w:t>
      </w:r>
      <w:r w:rsidR="003F1A9E">
        <w:t xml:space="preserve">ensure that </w:t>
      </w:r>
      <w:r w:rsidR="008E5EDB">
        <w:t>they stay ahead of other companies accordingly.</w:t>
      </w:r>
      <w:r w:rsidR="00E4003D">
        <w:t xml:space="preserve"> In order to do so, they have also put a strong focus on the expansion of businesses in both the physical and the digital </w:t>
      </w:r>
      <w:r w:rsidR="00FA7D48">
        <w:t>space</w:t>
      </w:r>
      <w:r w:rsidR="00774941">
        <w:t xml:space="preserve"> (</w:t>
      </w:r>
      <w:r w:rsidR="00F255F5">
        <w:rPr>
          <w:shd w:val="clear" w:color="auto" w:fill="FFFFFF"/>
        </w:rPr>
        <w:t xml:space="preserve">Bonaparte, </w:t>
      </w:r>
      <w:r w:rsidR="00A30CD7" w:rsidRPr="00BC4C0D">
        <w:rPr>
          <w:shd w:val="clear" w:color="auto" w:fill="FFFFFF"/>
        </w:rPr>
        <w:t>2020</w:t>
      </w:r>
      <w:r w:rsidR="00774941">
        <w:t>)</w:t>
      </w:r>
      <w:r w:rsidR="00FA7D48">
        <w:t xml:space="preserve">. </w:t>
      </w:r>
      <w:r w:rsidR="00FC2FA8">
        <w:t xml:space="preserve">However, it is essential to </w:t>
      </w:r>
      <w:r w:rsidR="00485217">
        <w:t>highlight</w:t>
      </w:r>
      <w:r w:rsidR="00FC2FA8">
        <w:t xml:space="preserve"> that the </w:t>
      </w:r>
      <w:r w:rsidR="00C174A9">
        <w:t xml:space="preserve">organisation </w:t>
      </w:r>
      <w:r w:rsidR="00FC6F00">
        <w:t xml:space="preserve">has also started facing </w:t>
      </w:r>
      <w:r w:rsidR="00C86FAB">
        <w:t xml:space="preserve">major competition from </w:t>
      </w:r>
      <w:r w:rsidR="00170A0C">
        <w:t xml:space="preserve">different well-known companies in the </w:t>
      </w:r>
      <w:r w:rsidR="00E2684D">
        <w:t>process</w:t>
      </w:r>
      <w:r w:rsidR="00170A0C">
        <w:t xml:space="preserve">. </w:t>
      </w:r>
      <w:r w:rsidR="00AD4536">
        <w:t xml:space="preserve">Some of the competitors </w:t>
      </w:r>
      <w:r w:rsidR="00692997">
        <w:t xml:space="preserve">in </w:t>
      </w:r>
      <w:r w:rsidR="009C27C6">
        <w:t>t</w:t>
      </w:r>
      <w:r w:rsidR="00692997">
        <w:t>h</w:t>
      </w:r>
      <w:r w:rsidR="009C27C6">
        <w:t>e</w:t>
      </w:r>
      <w:r w:rsidR="00E8053C">
        <w:t xml:space="preserve"> current marketing environment are McDonald’s, </w:t>
      </w:r>
      <w:r w:rsidR="00036E27">
        <w:t>Dunkin’ Donuts, Subway, Whitbread and Costa.</w:t>
      </w:r>
      <w:r w:rsidR="00096E91">
        <w:t xml:space="preserve"> </w:t>
      </w:r>
      <w:r w:rsidR="001378E5">
        <w:t>The em</w:t>
      </w:r>
      <w:r w:rsidR="00B67619">
        <w:t>e</w:t>
      </w:r>
      <w:r w:rsidR="001378E5">
        <w:t xml:space="preserve">rgence of </w:t>
      </w:r>
      <w:r w:rsidR="00B67619">
        <w:t>digitalisation has also</w:t>
      </w:r>
      <w:r w:rsidR="0028602B">
        <w:t xml:space="preserve"> forced various companies to </w:t>
      </w:r>
      <w:r w:rsidR="00102E27">
        <w:t>incorporate and implement new plans</w:t>
      </w:r>
      <w:r w:rsidR="009F22EA">
        <w:t xml:space="preserve"> as well as technologies.</w:t>
      </w:r>
      <w:r w:rsidR="00365607">
        <w:t xml:space="preserve"> Therefore, this has also resulted in Starbucks </w:t>
      </w:r>
      <w:r w:rsidR="00B67619">
        <w:t xml:space="preserve">get a </w:t>
      </w:r>
      <w:r w:rsidR="00801FA1">
        <w:t>prominent</w:t>
      </w:r>
      <w:r w:rsidR="00B67619">
        <w:t xml:space="preserve"> platform </w:t>
      </w:r>
      <w:r w:rsidR="002F7E02">
        <w:t>accordingly</w:t>
      </w:r>
      <w:r w:rsidR="00783E32">
        <w:t xml:space="preserve"> (</w:t>
      </w:r>
      <w:r w:rsidR="00783E32" w:rsidRPr="00BC4C0D">
        <w:rPr>
          <w:shd w:val="clear" w:color="auto" w:fill="FFFFFF"/>
        </w:rPr>
        <w:t>Alwaleed</w:t>
      </w:r>
      <w:r w:rsidR="00783E32">
        <w:rPr>
          <w:shd w:val="clear" w:color="auto" w:fill="FFFFFF"/>
        </w:rPr>
        <w:t xml:space="preserve"> </w:t>
      </w:r>
      <w:r w:rsidR="00783E32">
        <w:rPr>
          <w:i/>
          <w:shd w:val="clear" w:color="auto" w:fill="FFFFFF"/>
        </w:rPr>
        <w:t>et al.</w:t>
      </w:r>
      <w:r w:rsidR="00783E32">
        <w:rPr>
          <w:shd w:val="clear" w:color="auto" w:fill="FFFFFF"/>
        </w:rPr>
        <w:t xml:space="preserve"> </w:t>
      </w:r>
      <w:r w:rsidR="00783E32" w:rsidRPr="00BC4C0D">
        <w:rPr>
          <w:shd w:val="clear" w:color="auto" w:fill="FFFFFF"/>
        </w:rPr>
        <w:t>2019</w:t>
      </w:r>
      <w:r w:rsidR="00783E32">
        <w:t>)</w:t>
      </w:r>
      <w:r w:rsidR="002F7E02">
        <w:t xml:space="preserve">. </w:t>
      </w:r>
      <w:r w:rsidR="00D6645E">
        <w:t xml:space="preserve">Even though the company has performed decent in the overall organisational market, it should be noted that </w:t>
      </w:r>
      <w:r w:rsidR="00456935">
        <w:t xml:space="preserve">they have </w:t>
      </w:r>
      <w:r w:rsidR="00AE49FE">
        <w:t>not</w:t>
      </w:r>
      <w:r w:rsidR="00456935">
        <w:t xml:space="preserve"> been quite up to their full potential as many issues occurred </w:t>
      </w:r>
      <w:r w:rsidR="00CD1AEA">
        <w:t xml:space="preserve">because of </w:t>
      </w:r>
      <w:r w:rsidR="003A4785">
        <w:t>competition, segmentati</w:t>
      </w:r>
      <w:r w:rsidR="005A53E4">
        <w:t>on, digitalisation and globalisation in the process.</w:t>
      </w:r>
      <w:bookmarkStart w:id="7" w:name="_Toc119518009"/>
    </w:p>
    <w:p w14:paraId="7A6A9E1B" w14:textId="77777777" w:rsidR="00230B91" w:rsidRDefault="00230B91" w:rsidP="008A09C5">
      <w:pPr>
        <w:pStyle w:val="Heading1"/>
      </w:pPr>
      <w:bookmarkStart w:id="8" w:name="_Toc127507257"/>
      <w:r>
        <w:t xml:space="preserve">Challenges faced by </w:t>
      </w:r>
      <w:bookmarkEnd w:id="7"/>
      <w:r w:rsidR="007331B1">
        <w:t>Starbucks</w:t>
      </w:r>
      <w:bookmarkEnd w:id="8"/>
    </w:p>
    <w:p w14:paraId="6740795A" w14:textId="77777777" w:rsidR="00F93E4B" w:rsidRDefault="00CB236C" w:rsidP="00D72BD3">
      <w:r>
        <w:t>It needs to</w:t>
      </w:r>
      <w:r w:rsidR="00CD18B4">
        <w:t xml:space="preserve"> be stated that </w:t>
      </w:r>
      <w:r w:rsidR="00672368">
        <w:t>Starbu</w:t>
      </w:r>
      <w:r w:rsidR="00B238BF">
        <w:t xml:space="preserve">cks currently faces major competitors due to the fact that </w:t>
      </w:r>
      <w:r w:rsidR="00AF643F">
        <w:t xml:space="preserve">the current era of globalisation has indeed </w:t>
      </w:r>
      <w:r w:rsidR="006139EC">
        <w:t>brought about the opportunities to further capitalise in the market.</w:t>
      </w:r>
      <w:r w:rsidR="00EC6678">
        <w:t xml:space="preserve"> As mentioned by </w:t>
      </w:r>
      <w:r w:rsidR="00EC6678" w:rsidRPr="00BC4C0D">
        <w:rPr>
          <w:shd w:val="clear" w:color="auto" w:fill="FFFFFF"/>
        </w:rPr>
        <w:t>Chuang (2019</w:t>
      </w:r>
      <w:r w:rsidR="008F6AA8">
        <w:t xml:space="preserve">), </w:t>
      </w:r>
      <w:r w:rsidR="0008045A">
        <w:t xml:space="preserve">the brand is not successfully </w:t>
      </w:r>
      <w:r w:rsidR="00B84D47">
        <w:t>appealed</w:t>
      </w:r>
      <w:r w:rsidR="008F7E9F">
        <w:t xml:space="preserve"> to a </w:t>
      </w:r>
      <w:r w:rsidR="005F06F9">
        <w:t xml:space="preserve">large set of customers due to the fact that </w:t>
      </w:r>
      <w:r w:rsidR="00104FA8">
        <w:t>they have not manage to capitalise in the market accordingly.</w:t>
      </w:r>
      <w:r w:rsidR="008A73B2">
        <w:t xml:space="preserve"> Therefore, it needs to be noted that </w:t>
      </w:r>
      <w:r w:rsidR="008356FF">
        <w:t xml:space="preserve">the company </w:t>
      </w:r>
      <w:r w:rsidR="00AB333E">
        <w:t xml:space="preserve">has to bring some changes to their </w:t>
      </w:r>
      <w:r w:rsidR="00A55522">
        <w:t xml:space="preserve">operations in the </w:t>
      </w:r>
      <w:r w:rsidR="00C40A76">
        <w:t>process</w:t>
      </w:r>
      <w:r w:rsidR="00A55522">
        <w:t xml:space="preserve">. </w:t>
      </w:r>
      <w:r w:rsidR="00C7070E">
        <w:t xml:space="preserve">On the other hand, it </w:t>
      </w:r>
      <w:r w:rsidR="00B202D5">
        <w:t>has also</w:t>
      </w:r>
      <w:r w:rsidR="00C7070E">
        <w:t xml:space="preserve"> be</w:t>
      </w:r>
      <w:r w:rsidR="00B202D5">
        <w:t>en</w:t>
      </w:r>
      <w:r w:rsidR="00C7070E">
        <w:t xml:space="preserve"> seen that </w:t>
      </w:r>
      <w:r w:rsidR="00F6391F">
        <w:t xml:space="preserve">the </w:t>
      </w:r>
      <w:r w:rsidR="00E2289D">
        <w:t xml:space="preserve">company has </w:t>
      </w:r>
      <w:r w:rsidR="00E2289D">
        <w:lastRenderedPageBreak/>
        <w:t xml:space="preserve">underperformed in terms </w:t>
      </w:r>
      <w:r w:rsidR="008859BA">
        <w:t>of</w:t>
      </w:r>
      <w:r w:rsidR="00E2289D">
        <w:t xml:space="preserve"> the provision of</w:t>
      </w:r>
      <w:r w:rsidR="009B54B4">
        <w:t xml:space="preserve"> </w:t>
      </w:r>
      <w:r w:rsidR="00742599">
        <w:t>flavours and quality</w:t>
      </w:r>
      <w:r w:rsidR="00254186">
        <w:t xml:space="preserve"> to the customers recently.</w:t>
      </w:r>
      <w:r w:rsidR="002925FE">
        <w:t xml:space="preserve"> This has also </w:t>
      </w:r>
      <w:r w:rsidR="00CF58F8">
        <w:t>increased the level of dissatisfaction among the customers.</w:t>
      </w:r>
      <w:r w:rsidR="00BB2D4E">
        <w:t xml:space="preserve"> </w:t>
      </w:r>
    </w:p>
    <w:p w14:paraId="2F7C622A" w14:textId="77777777" w:rsidR="00D72BD3" w:rsidRDefault="00F93E4B" w:rsidP="00D72BD3">
      <w:r>
        <w:t xml:space="preserve">On the other hand, it can be observed that </w:t>
      </w:r>
      <w:r w:rsidR="00DD2652">
        <w:t>the company has also lacked composure in terms of mak</w:t>
      </w:r>
      <w:r w:rsidR="00A97F65">
        <w:t>i</w:t>
      </w:r>
      <w:r w:rsidR="00DD2652">
        <w:t>ng decisions and</w:t>
      </w:r>
      <w:r w:rsidR="00742599">
        <w:t xml:space="preserve"> </w:t>
      </w:r>
      <w:r w:rsidR="005948E3">
        <w:t>acting accordingly</w:t>
      </w:r>
      <w:r w:rsidR="00A86707">
        <w:t xml:space="preserve"> (</w:t>
      </w:r>
      <w:r w:rsidR="00A86707" w:rsidRPr="00BC4C0D">
        <w:rPr>
          <w:shd w:val="clear" w:color="auto" w:fill="FFFFFF"/>
        </w:rPr>
        <w:t>City, 2021</w:t>
      </w:r>
      <w:r w:rsidR="00A86707">
        <w:t>)</w:t>
      </w:r>
      <w:r w:rsidR="005948E3">
        <w:t>.</w:t>
      </w:r>
      <w:r w:rsidR="006E3CFB">
        <w:t xml:space="preserve"> The</w:t>
      </w:r>
      <w:r w:rsidR="003E540F">
        <w:t>r</w:t>
      </w:r>
      <w:r w:rsidR="006E3CFB">
        <w:t xml:space="preserve">efore, this has also resulted in the brand </w:t>
      </w:r>
      <w:r w:rsidR="00D9122A">
        <w:t xml:space="preserve">being affected in terms of </w:t>
      </w:r>
      <w:r w:rsidR="009D5B32">
        <w:t>maintaining image.</w:t>
      </w:r>
      <w:r w:rsidR="00152832">
        <w:t xml:space="preserve"> Starbucks </w:t>
      </w:r>
      <w:r w:rsidR="00191E9B">
        <w:t>has also</w:t>
      </w:r>
      <w:r w:rsidR="002B29B6">
        <w:t xml:space="preserve"> </w:t>
      </w:r>
      <w:r w:rsidR="006949CB">
        <w:t xml:space="preserve">laid off </w:t>
      </w:r>
      <w:r w:rsidR="0027514E">
        <w:t>about 5% of their employees in the midst of the COVID-19 pandemic accordingly.</w:t>
      </w:r>
      <w:r w:rsidR="00191E9B">
        <w:t xml:space="preserve"> </w:t>
      </w:r>
      <w:r w:rsidR="006F3F9B">
        <w:t xml:space="preserve">In the meantime, it should also be highlighted </w:t>
      </w:r>
      <w:r w:rsidR="00780EFD">
        <w:t xml:space="preserve">that </w:t>
      </w:r>
      <w:r w:rsidR="000609FF">
        <w:t xml:space="preserve">inconsistencies can also further affect the </w:t>
      </w:r>
      <w:r w:rsidR="006A253A">
        <w:t>operations</w:t>
      </w:r>
      <w:r w:rsidR="000609FF">
        <w:t xml:space="preserve"> of the brand </w:t>
      </w:r>
      <w:r w:rsidR="00900CBF">
        <w:t xml:space="preserve">if </w:t>
      </w:r>
      <w:r w:rsidR="00B42488">
        <w:t>it</w:t>
      </w:r>
      <w:r w:rsidR="00900CBF">
        <w:t xml:space="preserve"> keeps continuing like this.</w:t>
      </w:r>
    </w:p>
    <w:p w14:paraId="51CEB162" w14:textId="77777777" w:rsidR="00F75950" w:rsidRDefault="009A21C6" w:rsidP="00D72BD3">
      <w:r>
        <w:t xml:space="preserve">In </w:t>
      </w:r>
      <w:r w:rsidR="004030DE">
        <w:t>order</w:t>
      </w:r>
      <w:r>
        <w:t xml:space="preserve"> to</w:t>
      </w:r>
      <w:r w:rsidR="00176C56">
        <w:t xml:space="preserve"> complete the study, it </w:t>
      </w:r>
      <w:r w:rsidR="00E50F4B">
        <w:t>s</w:t>
      </w:r>
      <w:r w:rsidR="00176C56">
        <w:t xml:space="preserve">hould also be noted that </w:t>
      </w:r>
      <w:r w:rsidR="00B365D8">
        <w:t xml:space="preserve">one of the main challenges </w:t>
      </w:r>
      <w:r w:rsidR="009E4CFE">
        <w:t xml:space="preserve">that is faced by </w:t>
      </w:r>
      <w:r w:rsidR="00F5532A">
        <w:t xml:space="preserve">Starbucks </w:t>
      </w:r>
      <w:r w:rsidR="001361FA">
        <w:t>is understanding the needs of the c</w:t>
      </w:r>
      <w:r w:rsidR="005B24C0">
        <w:t>ustomers and acting accordingly. As me</w:t>
      </w:r>
      <w:r w:rsidR="00EA10B5">
        <w:t xml:space="preserve">ntioned by </w:t>
      </w:r>
      <w:r w:rsidR="00EA10B5" w:rsidRPr="00BC4C0D">
        <w:rPr>
          <w:shd w:val="clear" w:color="auto" w:fill="FFFFFF"/>
        </w:rPr>
        <w:t>Duncza (2021</w:t>
      </w:r>
      <w:r w:rsidR="009A5C2F">
        <w:t xml:space="preserve">), there have been several instances where it has been </w:t>
      </w:r>
      <w:r w:rsidR="00B358CB">
        <w:t>o</w:t>
      </w:r>
      <w:r w:rsidR="00067852">
        <w:t>bserved that Starbuck</w:t>
      </w:r>
      <w:r w:rsidR="009A5C2F">
        <w:t>s did not pay much attention</w:t>
      </w:r>
      <w:r w:rsidR="00AD3AAF">
        <w:t xml:space="preserve"> to the needs of the customers </w:t>
      </w:r>
      <w:r w:rsidR="009A5C2F">
        <w:t xml:space="preserve">and have therefore been </w:t>
      </w:r>
      <w:r w:rsidR="008405E7">
        <w:t>a</w:t>
      </w:r>
      <w:r w:rsidR="00C27161">
        <w:t>ccused of slacking off in the c</w:t>
      </w:r>
      <w:r w:rsidR="008405E7">
        <w:t xml:space="preserve">rucial moments. </w:t>
      </w:r>
      <w:r w:rsidR="00CA7AC6" w:rsidRPr="00CA7AC6">
        <w:t>When it comes to food waste management, the company is still insignificant, but customers can always get things like biscuits from them. Regarding the implications of sustainable corporate leadership, this further looks to be among the major issues for the business</w:t>
      </w:r>
      <w:r w:rsidR="00773C98">
        <w:t xml:space="preserve"> (</w:t>
      </w:r>
      <w:r w:rsidR="00630BE4">
        <w:rPr>
          <w:shd w:val="clear" w:color="auto" w:fill="FFFFFF"/>
        </w:rPr>
        <w:t>Gupta, Nagpal</w:t>
      </w:r>
      <w:r w:rsidR="00773C98" w:rsidRPr="00BC4C0D">
        <w:rPr>
          <w:shd w:val="clear" w:color="auto" w:fill="FFFFFF"/>
        </w:rPr>
        <w:t xml:space="preserve"> and Malik, 2018</w:t>
      </w:r>
      <w:r w:rsidR="00773C98">
        <w:t>)</w:t>
      </w:r>
      <w:r w:rsidR="00CA7AC6" w:rsidRPr="00CA7AC6">
        <w:t xml:space="preserve">. An ongoing issue at </w:t>
      </w:r>
      <w:r w:rsidR="00BD0412">
        <w:t>Starbucks</w:t>
      </w:r>
      <w:r w:rsidR="00CA7AC6" w:rsidRPr="00CA7AC6">
        <w:t xml:space="preserve"> is their excessive reliance on the internet and neglect of investment more than tha</w:t>
      </w:r>
      <w:r w:rsidR="00C65412">
        <w:t>t in regional shops across the c</w:t>
      </w:r>
      <w:r w:rsidR="00CA7AC6" w:rsidRPr="00CA7AC6">
        <w:t>ountry.</w:t>
      </w:r>
      <w:r w:rsidR="005634B7">
        <w:t xml:space="preserve"> </w:t>
      </w:r>
    </w:p>
    <w:p w14:paraId="0177EB6D" w14:textId="77777777" w:rsidR="006E03E6" w:rsidRPr="008A73B2" w:rsidRDefault="005634B7" w:rsidP="00D72BD3">
      <w:r>
        <w:t xml:space="preserve">Starbucks currently has </w:t>
      </w:r>
      <w:r w:rsidR="00FD5DBD">
        <w:t>10 million subscribers on their online platform.</w:t>
      </w:r>
      <w:r w:rsidR="00872CEB">
        <w:t xml:space="preserve"> However, it needs to be noted that </w:t>
      </w:r>
      <w:r w:rsidR="00A37129">
        <w:t xml:space="preserve">more subscribers might not always produce fruitful results in the process. </w:t>
      </w:r>
      <w:r w:rsidR="004032E7">
        <w:t>At the same tim</w:t>
      </w:r>
      <w:r w:rsidR="00A84284">
        <w:t xml:space="preserve">e, it remains to be </w:t>
      </w:r>
      <w:r w:rsidR="00050093">
        <w:t>noted t</w:t>
      </w:r>
      <w:r w:rsidR="009D77C8">
        <w:t xml:space="preserve">hat </w:t>
      </w:r>
      <w:r w:rsidR="006B619D">
        <w:t>b</w:t>
      </w:r>
      <w:r w:rsidR="00B537F7" w:rsidRPr="00B537F7">
        <w:t>ecause of digitalization, more firms and consumers are gravitating towards to virtual environment, which has increased competition there</w:t>
      </w:r>
      <w:r w:rsidR="00037CBD">
        <w:t xml:space="preserve"> (</w:t>
      </w:r>
      <w:r w:rsidR="00037CBD" w:rsidRPr="00BC4C0D">
        <w:rPr>
          <w:shd w:val="clear" w:color="auto" w:fill="FFFFFF"/>
        </w:rPr>
        <w:t>Hui</w:t>
      </w:r>
      <w:r w:rsidR="00037CBD" w:rsidRPr="00BC4C0D">
        <w:rPr>
          <w:rFonts w:ascii="Cambria Math" w:hAnsi="Cambria Math" w:cs="Cambria Math"/>
          <w:shd w:val="clear" w:color="auto" w:fill="FFFFFF"/>
        </w:rPr>
        <w:t>‐</w:t>
      </w:r>
      <w:r w:rsidR="00037CBD" w:rsidRPr="00BC4C0D">
        <w:rPr>
          <w:shd w:val="clear" w:color="auto" w:fill="FFFFFF"/>
        </w:rPr>
        <w:t>Jung, 2019</w:t>
      </w:r>
      <w:r w:rsidR="00037CBD">
        <w:t>)</w:t>
      </w:r>
      <w:r w:rsidR="00B537F7" w:rsidRPr="00B537F7">
        <w:t xml:space="preserve">. However, </w:t>
      </w:r>
      <w:r w:rsidR="003B6CE6">
        <w:t>Starbucks’</w:t>
      </w:r>
      <w:r w:rsidR="00B537F7" w:rsidRPr="00B537F7">
        <w:t xml:space="preserve"> reliance on the </w:t>
      </w:r>
      <w:r w:rsidR="00417B4E">
        <w:t>physical</w:t>
      </w:r>
      <w:r w:rsidR="00B537F7" w:rsidRPr="00B537F7">
        <w:t xml:space="preserve"> shopping could cost the company a lot of money in terms of aggressive local and worldwide advertising competition.</w:t>
      </w:r>
    </w:p>
    <w:p w14:paraId="708F5A82" w14:textId="77777777" w:rsidR="007815A5" w:rsidRDefault="007815A5" w:rsidP="007815A5">
      <w:pPr>
        <w:pStyle w:val="Heading1"/>
        <w:spacing w:before="0"/>
      </w:pPr>
      <w:bookmarkStart w:id="9" w:name="_Toc119518010"/>
      <w:bookmarkStart w:id="10" w:name="_Toc127507258"/>
      <w:r>
        <w:t>Innovative marketing strategy formation</w:t>
      </w:r>
      <w:bookmarkEnd w:id="9"/>
      <w:bookmarkEnd w:id="10"/>
    </w:p>
    <w:p w14:paraId="469029FC" w14:textId="77777777" w:rsidR="000A58B6" w:rsidRDefault="006F5FFE" w:rsidP="006F5FFE">
      <w:r>
        <w:t xml:space="preserve">To maintain a place in the cutthroat global, the corporation must improve its market penetration strategies. It is clear that one of </w:t>
      </w:r>
      <w:r w:rsidR="0051096F">
        <w:t>Starbucks’</w:t>
      </w:r>
      <w:r>
        <w:t xml:space="preserve"> effective techniques for grabbing customers' interest has consisted of reduce </w:t>
      </w:r>
      <w:r w:rsidR="00AD5A38">
        <w:t xml:space="preserve">the price of basic necessities. </w:t>
      </w:r>
      <w:r>
        <w:t>It is a fundamental need for maintaining the company that the company has met</w:t>
      </w:r>
      <w:r w:rsidR="00E209DB">
        <w:t xml:space="preserve"> (</w:t>
      </w:r>
      <w:r w:rsidR="001C43A2">
        <w:rPr>
          <w:shd w:val="clear" w:color="auto" w:fill="FFFFFF"/>
        </w:rPr>
        <w:t>Khan, Yusop</w:t>
      </w:r>
      <w:r w:rsidR="00E209DB" w:rsidRPr="00BC4C0D">
        <w:rPr>
          <w:shd w:val="clear" w:color="auto" w:fill="FFFFFF"/>
        </w:rPr>
        <w:t xml:space="preserve"> and Baharudin, 2018</w:t>
      </w:r>
      <w:r w:rsidR="00E209DB">
        <w:t>)</w:t>
      </w:r>
      <w:r>
        <w:t xml:space="preserve">. On the contrary hand, the corporation must recognise the needs in addition to offering the goods at reasonable rates if it wants to penetrate the market deeply. There, commercial fragmentation or STP theory </w:t>
      </w:r>
      <w:r>
        <w:lastRenderedPageBreak/>
        <w:t>must be used. Organizations can categorise their targeted audience using STP's methods, which will aid them in better comprehending their needs.</w:t>
      </w:r>
      <w:r w:rsidR="009629AC">
        <w:t xml:space="preserve"> </w:t>
      </w:r>
      <w:r w:rsidR="00232BBA" w:rsidRPr="00232BBA">
        <w:t>S</w:t>
      </w:r>
      <w:r w:rsidR="0068375D">
        <w:t>tarbucks</w:t>
      </w:r>
      <w:r w:rsidR="00232BBA" w:rsidRPr="00232BBA">
        <w:t xml:space="preserve"> has the chance to get to know their clients well thanks to the STP analysis, which allows them provide items that are appropriate for the needs</w:t>
      </w:r>
      <w:r w:rsidR="009B3086">
        <w:t xml:space="preserve"> (</w:t>
      </w:r>
      <w:r w:rsidR="0095751C">
        <w:rPr>
          <w:rFonts w:cs="Times New Roman"/>
          <w:color w:val="222222"/>
          <w:szCs w:val="24"/>
          <w:shd w:val="clear" w:color="auto" w:fill="FFFFFF"/>
        </w:rPr>
        <w:t>Kim</w:t>
      </w:r>
      <w:r w:rsidR="009B3086" w:rsidRPr="00183693">
        <w:rPr>
          <w:rFonts w:cs="Times New Roman"/>
          <w:color w:val="222222"/>
          <w:szCs w:val="24"/>
          <w:shd w:val="clear" w:color="auto" w:fill="FFFFFF"/>
        </w:rPr>
        <w:t xml:space="preserve"> and Park, 2021</w:t>
      </w:r>
      <w:r w:rsidR="009B3086">
        <w:t>)</w:t>
      </w:r>
      <w:r w:rsidR="00232BBA" w:rsidRPr="00232BBA">
        <w:t>. It aids them in getting customers to appreciate the values they hold in common with customers. Moreover, consumers' sense corporate loyalty might be increased.</w:t>
      </w:r>
    </w:p>
    <w:p w14:paraId="23A77833" w14:textId="77777777" w:rsidR="00E20FA3" w:rsidRDefault="00E20FA3" w:rsidP="00E20FA3">
      <w:r>
        <w:t>The industry's clothes sales are one of the biggest problems it has. The company's poor sales success is obvious because it was</w:t>
      </w:r>
      <w:r w:rsidR="001E325A">
        <w:t xml:space="preserve"> no</w:t>
      </w:r>
      <w:r>
        <w:t>t a</w:t>
      </w:r>
      <w:r w:rsidR="00C26553">
        <w:t xml:space="preserve">ppealing to any one generation. </w:t>
      </w:r>
      <w:r>
        <w:t>Depending on this methodology, marketing strategies really have to take item development plan into account. The business must group its products</w:t>
      </w:r>
      <w:r w:rsidR="00F24C25">
        <w:t>, which are coffee and other types of beverages</w:t>
      </w:r>
      <w:r>
        <w:t xml:space="preserve"> under names that are catchy. For example, the business can identify its Gen Z target market and create unique items</w:t>
      </w:r>
      <w:r w:rsidR="00783F9E">
        <w:t xml:space="preserve"> related to bever</w:t>
      </w:r>
      <w:r w:rsidR="007A71BC">
        <w:t>a</w:t>
      </w:r>
      <w:r w:rsidR="00783F9E">
        <w:t>ges</w:t>
      </w:r>
      <w:r>
        <w:t xml:space="preserve"> for them</w:t>
      </w:r>
      <w:r w:rsidR="00A71D9C">
        <w:t xml:space="preserve"> (</w:t>
      </w:r>
      <w:r w:rsidR="00A05848">
        <w:rPr>
          <w:rFonts w:cs="Times New Roman"/>
          <w:szCs w:val="24"/>
          <w:shd w:val="clear" w:color="auto" w:fill="FFFFFF"/>
        </w:rPr>
        <w:t>Lombardi, Chidiac</w:t>
      </w:r>
      <w:r w:rsidR="00A71D9C" w:rsidRPr="00183693">
        <w:rPr>
          <w:rFonts w:cs="Times New Roman"/>
          <w:szCs w:val="24"/>
          <w:shd w:val="clear" w:color="auto" w:fill="FFFFFF"/>
        </w:rPr>
        <w:t xml:space="preserve"> and Record, 2021</w:t>
      </w:r>
      <w:r w:rsidR="00A71D9C">
        <w:t>)</w:t>
      </w:r>
      <w:r>
        <w:t>. This element aids the business in growing brand recognition among various age groups. The model of product uniqueness must be considered as well.</w:t>
      </w:r>
    </w:p>
    <w:p w14:paraId="6ABAF339" w14:textId="77777777" w:rsidR="000031F5" w:rsidRDefault="000031F5" w:rsidP="00E20FA3">
      <w:r w:rsidRPr="000031F5">
        <w:t xml:space="preserve">With the aid of this method, the business is able to produce goods that appeal to different age groups. One example is the preference for </w:t>
      </w:r>
      <w:r w:rsidR="00A32F0D">
        <w:t>customised drinks</w:t>
      </w:r>
      <w:r w:rsidRPr="000031F5">
        <w:t xml:space="preserve"> among today's youth. Considering this, </w:t>
      </w:r>
      <w:r w:rsidR="00B2470A">
        <w:t>Starbucks</w:t>
      </w:r>
      <w:r w:rsidRPr="000031F5">
        <w:t xml:space="preserve"> can offer roomy clothing to this particular segment, helping to satisfy consumer preferences. As a result, S</w:t>
      </w:r>
      <w:r w:rsidR="00B250BC">
        <w:t>tarbucks</w:t>
      </w:r>
      <w:r w:rsidRPr="000031F5">
        <w:t xml:space="preserve"> is able to handle the difficulties presented by the shifting demands of the customer.</w:t>
      </w:r>
      <w:r w:rsidR="00DF45E1">
        <w:t xml:space="preserve"> </w:t>
      </w:r>
    </w:p>
    <w:p w14:paraId="2111C27A" w14:textId="77777777" w:rsidR="00C377FE" w:rsidRDefault="00C377FE" w:rsidP="00C377FE">
      <w:pPr>
        <w:jc w:val="center"/>
      </w:pPr>
      <w:r>
        <w:rPr>
          <w:noProof/>
          <w:lang w:val="en-IN" w:eastAsia="en-IN"/>
        </w:rPr>
        <w:drawing>
          <wp:inline distT="0" distB="0" distL="0" distR="0" wp14:anchorId="431AF200" wp14:editId="7BC2D345">
            <wp:extent cx="3695289" cy="2339340"/>
            <wp:effectExtent l="0" t="0" r="63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00129" cy="2342404"/>
                    </a:xfrm>
                    <a:prstGeom prst="rect">
                      <a:avLst/>
                    </a:prstGeom>
                  </pic:spPr>
                </pic:pic>
              </a:graphicData>
            </a:graphic>
          </wp:inline>
        </w:drawing>
      </w:r>
    </w:p>
    <w:p w14:paraId="415E83F5" w14:textId="77777777" w:rsidR="00922CC0" w:rsidRDefault="00922CC0" w:rsidP="00C377FE">
      <w:pPr>
        <w:jc w:val="center"/>
        <w:rPr>
          <w:b/>
        </w:rPr>
      </w:pPr>
      <w:r>
        <w:rPr>
          <w:b/>
        </w:rPr>
        <w:t xml:space="preserve">Figure 2: </w:t>
      </w:r>
      <w:r w:rsidR="003D07CB">
        <w:rPr>
          <w:b/>
        </w:rPr>
        <w:t>UK coffee market growth</w:t>
      </w:r>
    </w:p>
    <w:p w14:paraId="61F92C56" w14:textId="77777777" w:rsidR="005514B4" w:rsidRPr="005514B4" w:rsidRDefault="005514B4" w:rsidP="00C377FE">
      <w:pPr>
        <w:jc w:val="center"/>
      </w:pPr>
      <w:r>
        <w:t xml:space="preserve">(Source: </w:t>
      </w:r>
      <w:r w:rsidR="00F56DFE">
        <w:t>S</w:t>
      </w:r>
      <w:r w:rsidR="003D79DD">
        <w:t>tatista.com, 2023</w:t>
      </w:r>
      <w:r>
        <w:t>)</w:t>
      </w:r>
    </w:p>
    <w:p w14:paraId="2F26D362" w14:textId="77777777" w:rsidR="00DF45E1" w:rsidRPr="000A58B6" w:rsidRDefault="00DF45E1" w:rsidP="00DF45E1">
      <w:r>
        <w:lastRenderedPageBreak/>
        <w:t>One element that the business must take into consideration as it manages its current issues is its marketplace development plan. In addition, it should be noted that a strategy for market expansion aids the organisation in forging and sustaining a foothold in a cutthroat industry</w:t>
      </w:r>
      <w:r w:rsidR="00E677CD">
        <w:t xml:space="preserve"> (</w:t>
      </w:r>
      <w:r w:rsidR="00E677CD" w:rsidRPr="00BC4C0D">
        <w:rPr>
          <w:shd w:val="clear" w:color="auto" w:fill="FFFFFF"/>
        </w:rPr>
        <w:t>Musonera, 2021</w:t>
      </w:r>
      <w:r w:rsidR="00E677CD">
        <w:t>)</w:t>
      </w:r>
      <w:r>
        <w:t xml:space="preserve">. Organizations can use the current products to address a new market in accordance with their development strategy in </w:t>
      </w:r>
      <w:r w:rsidR="003972B0">
        <w:t xml:space="preserve">order to grow their businesses. </w:t>
      </w:r>
      <w:r>
        <w:t>In using this strategy, evolving customer characteristics can indeed be accounted for. For example, the business can create new channels for reaching customers more effectively</w:t>
      </w:r>
      <w:r w:rsidR="00FB4C17">
        <w:t xml:space="preserve"> (</w:t>
      </w:r>
      <w:r w:rsidR="00FB4C17" w:rsidRPr="00BC4C0D">
        <w:rPr>
          <w:shd w:val="clear" w:color="auto" w:fill="FFFFFF"/>
        </w:rPr>
        <w:t>Nguyen, 2020</w:t>
      </w:r>
      <w:r w:rsidR="00FB4C17">
        <w:t>)</w:t>
      </w:r>
      <w:r>
        <w:t xml:space="preserve">. It is clear that now the </w:t>
      </w:r>
      <w:r w:rsidR="00C2240D">
        <w:t>corporation invests more now in</w:t>
      </w:r>
      <w:r>
        <w:t xml:space="preserve"> in-store sales</w:t>
      </w:r>
      <w:r w:rsidR="00C2240D">
        <w:t xml:space="preserve"> than online</w:t>
      </w:r>
      <w:r w:rsidR="00B06998">
        <w:t xml:space="preserve"> shopping</w:t>
      </w:r>
      <w:r>
        <w:t>.</w:t>
      </w:r>
      <w:r w:rsidR="00DF56C1">
        <w:t xml:space="preserve"> </w:t>
      </w:r>
      <w:r w:rsidR="00372B6D">
        <w:t xml:space="preserve">Therefore, it should be noted that </w:t>
      </w:r>
      <w:r w:rsidR="00A53AE4">
        <w:t>S</w:t>
      </w:r>
      <w:r w:rsidR="000F49C6">
        <w:t>tarbucks will have to take this opportunity to</w:t>
      </w:r>
      <w:r w:rsidR="00A36AD2">
        <w:t xml:space="preserve"> invest more in the onlin</w:t>
      </w:r>
      <w:r w:rsidR="004C7581">
        <w:t xml:space="preserve">e sales and services growth in addition to the </w:t>
      </w:r>
      <w:r w:rsidR="00175C22">
        <w:t>offline operations</w:t>
      </w:r>
      <w:r w:rsidR="002005BD">
        <w:t xml:space="preserve"> (</w:t>
      </w:r>
      <w:r w:rsidR="00456F2D" w:rsidRPr="00183693">
        <w:rPr>
          <w:rFonts w:cs="Times New Roman"/>
          <w:color w:val="222222"/>
          <w:szCs w:val="24"/>
          <w:shd w:val="clear" w:color="auto" w:fill="FFFFFF"/>
        </w:rPr>
        <w:t>Rahmawati, Rac</w:t>
      </w:r>
      <w:r w:rsidR="008120B4">
        <w:rPr>
          <w:rFonts w:cs="Times New Roman"/>
          <w:color w:val="222222"/>
          <w:szCs w:val="24"/>
          <w:shd w:val="clear" w:color="auto" w:fill="FFFFFF"/>
        </w:rPr>
        <w:t xml:space="preserve">hmawati. and Saifuddin, </w:t>
      </w:r>
      <w:r w:rsidR="00456F2D" w:rsidRPr="00183693">
        <w:rPr>
          <w:rFonts w:cs="Times New Roman"/>
          <w:color w:val="222222"/>
          <w:szCs w:val="24"/>
          <w:shd w:val="clear" w:color="auto" w:fill="FFFFFF"/>
        </w:rPr>
        <w:t>2021</w:t>
      </w:r>
      <w:r w:rsidR="002005BD">
        <w:t>)</w:t>
      </w:r>
      <w:r w:rsidR="00175C22">
        <w:t>.</w:t>
      </w:r>
      <w:r w:rsidR="00CD3427">
        <w:t xml:space="preserve"> Furthermore, the company will also </w:t>
      </w:r>
      <w:r w:rsidR="0024559F">
        <w:t>have to seek out advices from ever employee involved in a parti</w:t>
      </w:r>
      <w:r w:rsidR="00F14F75">
        <w:t>c</w:t>
      </w:r>
      <w:r w:rsidR="0024559F">
        <w:t>u</w:t>
      </w:r>
      <w:r w:rsidR="00F14F75">
        <w:t>l</w:t>
      </w:r>
      <w:r w:rsidR="0024559F">
        <w:t xml:space="preserve">ar operation as this will also </w:t>
      </w:r>
      <w:r w:rsidR="00CC4E41">
        <w:t xml:space="preserve">provide them an opportunity </w:t>
      </w:r>
      <w:r w:rsidR="00905CC8">
        <w:t>to expand their busi</w:t>
      </w:r>
      <w:r w:rsidR="00853D38">
        <w:t>n</w:t>
      </w:r>
      <w:r w:rsidR="00905CC8">
        <w:t>e</w:t>
      </w:r>
      <w:r w:rsidR="00853D38">
        <w:t>sses.</w:t>
      </w:r>
    </w:p>
    <w:p w14:paraId="7F881EE7" w14:textId="77777777" w:rsidR="00D4426F" w:rsidRDefault="00D4426F" w:rsidP="00D4426F">
      <w:pPr>
        <w:pStyle w:val="Heading1"/>
      </w:pPr>
      <w:bookmarkStart w:id="11" w:name="_Toc119518011"/>
      <w:bookmarkStart w:id="12" w:name="_Toc127507259"/>
      <w:r>
        <w:t>Establishing interlinking of marketing strategy with brand awareness</w:t>
      </w:r>
      <w:bookmarkEnd w:id="11"/>
      <w:bookmarkEnd w:id="12"/>
    </w:p>
    <w:p w14:paraId="24168EFD" w14:textId="77777777" w:rsidR="00101CF4" w:rsidRDefault="00EB4251" w:rsidP="00101CF4">
      <w:r>
        <w:t xml:space="preserve">As highlighted by </w:t>
      </w:r>
      <w:r w:rsidR="001B49A1" w:rsidRPr="00BC4C0D">
        <w:rPr>
          <w:shd w:val="clear" w:color="auto" w:fill="FFFFFF"/>
        </w:rPr>
        <w:t>Santika (2018</w:t>
      </w:r>
      <w:r>
        <w:t xml:space="preserve">), </w:t>
      </w:r>
      <w:r w:rsidR="00F42DDD">
        <w:t>it has been obse</w:t>
      </w:r>
      <w:r w:rsidR="003C0866">
        <w:t xml:space="preserve">rved that </w:t>
      </w:r>
      <w:r w:rsidR="00116223">
        <w:t>variety in strategies for marketing serves multiple purposes for a particular company.</w:t>
      </w:r>
      <w:r w:rsidR="00441C21">
        <w:t xml:space="preserve"> Therefore, it needs to be pointed out that </w:t>
      </w:r>
      <w:r w:rsidR="00193702">
        <w:t xml:space="preserve">Starbucks will have to </w:t>
      </w:r>
      <w:r w:rsidR="00D8777E">
        <w:t xml:space="preserve">formulate </w:t>
      </w:r>
      <w:r w:rsidR="00675F8C">
        <w:t xml:space="preserve">different strategies while also raising </w:t>
      </w:r>
      <w:r w:rsidR="00EC57B1">
        <w:t xml:space="preserve">the awareness of the brand and establish a direct link in order to </w:t>
      </w:r>
      <w:r w:rsidR="00D9184B">
        <w:t xml:space="preserve">take the </w:t>
      </w:r>
      <w:r w:rsidR="00D47BFE">
        <w:t>opportunity to exemplify their operations.</w:t>
      </w:r>
      <w:r w:rsidR="008D18CD">
        <w:t xml:space="preserve"> In the meantime, it can be noted that </w:t>
      </w:r>
      <w:r w:rsidR="00D74B1A">
        <w:t xml:space="preserve">recognition of popular brands is necessary </w:t>
      </w:r>
      <w:r w:rsidR="00297B32">
        <w:t>for different organis</w:t>
      </w:r>
      <w:r w:rsidR="00D74B1A">
        <w:t>a</w:t>
      </w:r>
      <w:r w:rsidR="00297B32">
        <w:t>t</w:t>
      </w:r>
      <w:r w:rsidR="00D74B1A">
        <w:t xml:space="preserve">ions to </w:t>
      </w:r>
      <w:r w:rsidR="00F8527B">
        <w:t xml:space="preserve">operate in a market </w:t>
      </w:r>
      <w:r w:rsidR="001F7559">
        <w:t xml:space="preserve">as competitive as that of the United Kingdom. </w:t>
      </w:r>
      <w:r w:rsidR="00454177">
        <w:t xml:space="preserve">As per the views of </w:t>
      </w:r>
      <w:r w:rsidR="00193F0F" w:rsidRPr="00BC4C0D">
        <w:rPr>
          <w:shd w:val="clear" w:color="auto" w:fill="FFFFFF"/>
        </w:rPr>
        <w:t>Shim</w:t>
      </w:r>
      <w:r w:rsidR="00B26C33">
        <w:rPr>
          <w:shd w:val="clear" w:color="auto" w:fill="FFFFFF"/>
        </w:rPr>
        <w:t xml:space="preserve"> </w:t>
      </w:r>
      <w:r w:rsidR="00B26C33">
        <w:rPr>
          <w:i/>
          <w:shd w:val="clear" w:color="auto" w:fill="FFFFFF"/>
        </w:rPr>
        <w:t>et al.</w:t>
      </w:r>
      <w:r w:rsidR="00193F0F" w:rsidRPr="00BC4C0D">
        <w:rPr>
          <w:shd w:val="clear" w:color="auto" w:fill="FFFFFF"/>
        </w:rPr>
        <w:t xml:space="preserve"> (2021</w:t>
      </w:r>
      <w:r w:rsidR="00454177">
        <w:t xml:space="preserve">), </w:t>
      </w:r>
      <w:r w:rsidR="00545332">
        <w:t xml:space="preserve">expansion of businesses on social media </w:t>
      </w:r>
      <w:r w:rsidR="002D554B">
        <w:t>as well as SEO</w:t>
      </w:r>
      <w:r w:rsidR="00EB1BF4">
        <w:t xml:space="preserve"> is important for </w:t>
      </w:r>
      <w:r w:rsidR="00B901A3">
        <w:t xml:space="preserve">the organisation </w:t>
      </w:r>
      <w:r w:rsidR="00113269">
        <w:t xml:space="preserve">to finally put </w:t>
      </w:r>
      <w:r w:rsidR="0054401E">
        <w:t xml:space="preserve">brand thoughts as well as penetrate the markets in the process. </w:t>
      </w:r>
      <w:r w:rsidR="001F7559">
        <w:t xml:space="preserve"> </w:t>
      </w:r>
    </w:p>
    <w:p w14:paraId="1078382F" w14:textId="77777777" w:rsidR="00ED574D" w:rsidRDefault="00ED574D" w:rsidP="00ED574D">
      <w:pPr>
        <w:jc w:val="center"/>
      </w:pPr>
      <w:r>
        <w:rPr>
          <w:noProof/>
          <w:lang w:val="en-IN" w:eastAsia="en-IN"/>
        </w:rPr>
        <w:drawing>
          <wp:inline distT="0" distB="0" distL="0" distR="0" wp14:anchorId="7C300622" wp14:editId="59684128">
            <wp:extent cx="3558540" cy="1609237"/>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73581" cy="1616039"/>
                    </a:xfrm>
                    <a:prstGeom prst="rect">
                      <a:avLst/>
                    </a:prstGeom>
                  </pic:spPr>
                </pic:pic>
              </a:graphicData>
            </a:graphic>
          </wp:inline>
        </w:drawing>
      </w:r>
    </w:p>
    <w:p w14:paraId="6F10265B" w14:textId="77777777" w:rsidR="00AE762E" w:rsidRDefault="00AE762E" w:rsidP="00ED574D">
      <w:pPr>
        <w:jc w:val="center"/>
        <w:rPr>
          <w:b/>
        </w:rPr>
      </w:pPr>
      <w:r>
        <w:rPr>
          <w:b/>
        </w:rPr>
        <w:t xml:space="preserve">Figure 3: </w:t>
      </w:r>
      <w:r w:rsidR="00C92BCF">
        <w:rPr>
          <w:b/>
        </w:rPr>
        <w:t>Product</w:t>
      </w:r>
      <w:r w:rsidR="00F11CC4">
        <w:rPr>
          <w:b/>
        </w:rPr>
        <w:t xml:space="preserve"> diversification</w:t>
      </w:r>
      <w:r w:rsidR="00631493">
        <w:rPr>
          <w:b/>
        </w:rPr>
        <w:t xml:space="preserve"> methods</w:t>
      </w:r>
    </w:p>
    <w:p w14:paraId="599C759B" w14:textId="77777777" w:rsidR="00E325D8" w:rsidRPr="00E325D8" w:rsidRDefault="00E325D8" w:rsidP="00ED574D">
      <w:pPr>
        <w:jc w:val="center"/>
      </w:pPr>
      <w:r>
        <w:t>(Source:</w:t>
      </w:r>
      <w:r w:rsidR="00034DC9">
        <w:t xml:space="preserve"> derived from the concept by</w:t>
      </w:r>
      <w:r>
        <w:t xml:space="preserve"> </w:t>
      </w:r>
      <w:r w:rsidR="00034DC9">
        <w:rPr>
          <w:shd w:val="clear" w:color="auto" w:fill="FFFFFF"/>
        </w:rPr>
        <w:t>Polat</w:t>
      </w:r>
      <w:r w:rsidR="009B6AB1">
        <w:rPr>
          <w:shd w:val="clear" w:color="auto" w:fill="FFFFFF"/>
        </w:rPr>
        <w:t xml:space="preserve"> and Çetinsöz, 2021</w:t>
      </w:r>
      <w:r>
        <w:t>)</w:t>
      </w:r>
    </w:p>
    <w:p w14:paraId="6258A195" w14:textId="77777777" w:rsidR="009D70D7" w:rsidRDefault="00E776CA" w:rsidP="00101CF4">
      <w:r>
        <w:lastRenderedPageBreak/>
        <w:t xml:space="preserve">Starbucks </w:t>
      </w:r>
      <w:r w:rsidR="003478DB">
        <w:t xml:space="preserve">has </w:t>
      </w:r>
      <w:r w:rsidR="00F4616C">
        <w:t>generally</w:t>
      </w:r>
      <w:r w:rsidR="003478DB">
        <w:t xml:space="preserve"> focused on </w:t>
      </w:r>
      <w:r w:rsidR="00045E91">
        <w:t xml:space="preserve">promoting their brand and provide </w:t>
      </w:r>
      <w:r w:rsidR="00B27A1C">
        <w:t xml:space="preserve">cross marketing initiatives </w:t>
      </w:r>
      <w:r w:rsidR="00B011F5">
        <w:t>to raise a</w:t>
      </w:r>
      <w:r w:rsidR="00F05EAE">
        <w:t>wareness rel</w:t>
      </w:r>
      <w:r w:rsidR="000139E8">
        <w:t>ated to t</w:t>
      </w:r>
      <w:r w:rsidR="00F05EAE">
        <w:t>h</w:t>
      </w:r>
      <w:r w:rsidR="000139E8">
        <w:t xml:space="preserve">eir brands. However, this </w:t>
      </w:r>
      <w:r w:rsidR="008403A1">
        <w:t xml:space="preserve">has </w:t>
      </w:r>
      <w:r w:rsidR="00FC7634">
        <w:t xml:space="preserve">not been as </w:t>
      </w:r>
      <w:r w:rsidR="00F05EAE">
        <w:t>beneficial</w:t>
      </w:r>
      <w:r w:rsidR="00FC7634">
        <w:t xml:space="preserve"> </w:t>
      </w:r>
      <w:r w:rsidR="001E0C84">
        <w:t>as they expected this to be</w:t>
      </w:r>
      <w:r w:rsidR="00810511">
        <w:t xml:space="preserve"> (</w:t>
      </w:r>
      <w:r w:rsidR="00810511" w:rsidRPr="00BC4C0D">
        <w:rPr>
          <w:shd w:val="clear" w:color="auto" w:fill="FFFFFF"/>
        </w:rPr>
        <w:t>Subramaniam, 2020</w:t>
      </w:r>
      <w:r w:rsidR="00810511">
        <w:t>)</w:t>
      </w:r>
      <w:r w:rsidR="001E0C84">
        <w:t>.</w:t>
      </w:r>
      <w:r w:rsidR="0077340B">
        <w:t xml:space="preserve"> Therefore, it can be noted that </w:t>
      </w:r>
      <w:r w:rsidR="00C35666">
        <w:t>providing the same number of products online can also be useful for the organisation as this type of marketing has indeed been popular to a great extent.</w:t>
      </w:r>
      <w:r w:rsidR="00C2022A">
        <w:t xml:space="preserve"> At the same time, it can be observed </w:t>
      </w:r>
      <w:r w:rsidR="00AE107C">
        <w:t>that</w:t>
      </w:r>
      <w:r w:rsidR="000252AE">
        <w:t xml:space="preserve"> Starbucks does possess equity of brands and therefore </w:t>
      </w:r>
      <w:r w:rsidR="00AE107C">
        <w:t>they shou</w:t>
      </w:r>
      <w:r w:rsidR="00356712">
        <w:t>l</w:t>
      </w:r>
      <w:r w:rsidR="00AE107C">
        <w:t xml:space="preserve">d also use it to </w:t>
      </w:r>
      <w:r w:rsidR="006956D2">
        <w:t xml:space="preserve">further </w:t>
      </w:r>
      <w:r w:rsidR="0036727F">
        <w:t xml:space="preserve">imply their </w:t>
      </w:r>
      <w:r w:rsidR="00356712">
        <w:t>strategies</w:t>
      </w:r>
      <w:r w:rsidR="0026531C">
        <w:t xml:space="preserve"> of development of coffee and beverage items.</w:t>
      </w:r>
      <w:r w:rsidR="00D511A8">
        <w:t xml:space="preserve"> </w:t>
      </w:r>
    </w:p>
    <w:p w14:paraId="7D3BCF01" w14:textId="77777777" w:rsidR="00E776CA" w:rsidRDefault="00D511A8" w:rsidP="00101CF4">
      <w:r>
        <w:t>At the same time, diversification o</w:t>
      </w:r>
      <w:r w:rsidR="00860261">
        <w:t>f</w:t>
      </w:r>
      <w:r>
        <w:t xml:space="preserve"> products</w:t>
      </w:r>
      <w:r w:rsidR="0015792F">
        <w:t xml:space="preserve"> </w:t>
      </w:r>
      <w:r w:rsidR="00961681">
        <w:t xml:space="preserve">can also be quite beneficial for the item and this should also </w:t>
      </w:r>
      <w:r w:rsidR="00924DCD">
        <w:t>be helpful in raising awa</w:t>
      </w:r>
      <w:r w:rsidR="008D0B39">
        <w:t>reness of the brand as a result</w:t>
      </w:r>
      <w:r w:rsidR="00A07578">
        <w:t xml:space="preserve"> (</w:t>
      </w:r>
      <w:r w:rsidR="00A07578" w:rsidRPr="00BC4C0D">
        <w:rPr>
          <w:shd w:val="clear" w:color="auto" w:fill="FFFFFF"/>
        </w:rPr>
        <w:t>Tsai</w:t>
      </w:r>
      <w:r w:rsidR="00FD35DD">
        <w:rPr>
          <w:shd w:val="clear" w:color="auto" w:fill="FFFFFF"/>
        </w:rPr>
        <w:t xml:space="preserve"> </w:t>
      </w:r>
      <w:r w:rsidR="00FD35DD">
        <w:rPr>
          <w:i/>
          <w:shd w:val="clear" w:color="auto" w:fill="FFFFFF"/>
        </w:rPr>
        <w:t>et al.</w:t>
      </w:r>
      <w:r w:rsidR="00FD35DD">
        <w:rPr>
          <w:shd w:val="clear" w:color="auto" w:fill="FFFFFF"/>
        </w:rPr>
        <w:t xml:space="preserve"> </w:t>
      </w:r>
      <w:r w:rsidR="00A07578" w:rsidRPr="00BC4C0D">
        <w:rPr>
          <w:shd w:val="clear" w:color="auto" w:fill="FFFFFF"/>
        </w:rPr>
        <w:t>2020</w:t>
      </w:r>
      <w:r w:rsidR="00A07578">
        <w:t>)</w:t>
      </w:r>
      <w:r w:rsidR="008D0B39">
        <w:t>.</w:t>
      </w:r>
      <w:r w:rsidR="00833B4F">
        <w:t xml:space="preserve"> One of the most </w:t>
      </w:r>
      <w:r w:rsidR="00686B79">
        <w:t>effective</w:t>
      </w:r>
      <w:r w:rsidR="00833B4F">
        <w:t xml:space="preserve"> methods </w:t>
      </w:r>
      <w:r w:rsidR="00B81878">
        <w:t xml:space="preserve">in order to win the support of the customers is to </w:t>
      </w:r>
      <w:r w:rsidR="004D27BE">
        <w:t>offer customisable services to them.</w:t>
      </w:r>
      <w:r w:rsidR="00202AC6">
        <w:t xml:space="preserve"> Therefore, this can also be quite advantageous as t</w:t>
      </w:r>
      <w:r w:rsidR="0066113B">
        <w:t>h</w:t>
      </w:r>
      <w:r w:rsidR="00202AC6">
        <w:t>e</w:t>
      </w:r>
      <w:r w:rsidR="0066113B">
        <w:t xml:space="preserve"> b</w:t>
      </w:r>
      <w:r w:rsidR="00202AC6">
        <w:t xml:space="preserve">rand will be able to </w:t>
      </w:r>
      <w:r w:rsidR="00786705">
        <w:t>gain the trust of the customers to a great extent.</w:t>
      </w:r>
      <w:r w:rsidR="005A32C1">
        <w:t xml:space="preserve"> </w:t>
      </w:r>
      <w:r w:rsidR="002E776C">
        <w:t>If customers are allowed to get the exact type of foods they are looking for, they will be satisfied with the performance of the brand.</w:t>
      </w:r>
      <w:r w:rsidR="00E6589F">
        <w:t xml:space="preserve"> </w:t>
      </w:r>
      <w:r w:rsidR="00AB2155">
        <w:t xml:space="preserve">Additionally, the awareness of the brand will also increase </w:t>
      </w:r>
      <w:r w:rsidR="00A555FE">
        <w:t>considerably</w:t>
      </w:r>
      <w:r w:rsidR="00AB2155">
        <w:t xml:space="preserve"> in the process. </w:t>
      </w:r>
    </w:p>
    <w:p w14:paraId="7A815F8E" w14:textId="77777777" w:rsidR="00426B17" w:rsidRPr="00AB2155" w:rsidRDefault="0040771F" w:rsidP="00101CF4">
      <w:r>
        <w:t xml:space="preserve">As per the views of </w:t>
      </w:r>
      <w:r w:rsidR="008D2643">
        <w:rPr>
          <w:shd w:val="clear" w:color="auto" w:fill="FFFFFF"/>
        </w:rPr>
        <w:t>Dilip</w:t>
      </w:r>
      <w:r w:rsidR="003C2081">
        <w:rPr>
          <w:shd w:val="clear" w:color="auto" w:fill="FFFFFF"/>
        </w:rPr>
        <w:t xml:space="preserve"> </w:t>
      </w:r>
      <w:r w:rsidR="003C2081">
        <w:rPr>
          <w:i/>
          <w:shd w:val="clear" w:color="auto" w:fill="FFFFFF"/>
        </w:rPr>
        <w:t>et al.</w:t>
      </w:r>
      <w:r w:rsidR="008D2643">
        <w:rPr>
          <w:shd w:val="clear" w:color="auto" w:fill="FFFFFF"/>
        </w:rPr>
        <w:t xml:space="preserve"> (2021</w:t>
      </w:r>
      <w:r>
        <w:t>).</w:t>
      </w:r>
      <w:r w:rsidR="008F6525">
        <w:t xml:space="preserve"> Starbucks can use their brand image as a leverage to </w:t>
      </w:r>
      <w:r w:rsidR="00AB54B0">
        <w:t>win over c</w:t>
      </w:r>
      <w:r w:rsidR="006A3E2D">
        <w:t>u</w:t>
      </w:r>
      <w:r w:rsidR="00AB54B0">
        <w:t>s</w:t>
      </w:r>
      <w:r w:rsidR="006A3E2D">
        <w:t>tomers of various regions within the United Kingdom.</w:t>
      </w:r>
      <w:r w:rsidR="00C86252">
        <w:t xml:space="preserve"> This is especially true as </w:t>
      </w:r>
      <w:r w:rsidR="001D32AD">
        <w:t>first impression does matter on a long run.</w:t>
      </w:r>
      <w:r w:rsidR="000413E2">
        <w:t xml:space="preserve"> At the same time, it should also be clarified tha</w:t>
      </w:r>
      <w:r w:rsidR="00716EA0">
        <w:t>t</w:t>
      </w:r>
      <w:r w:rsidR="000413E2">
        <w:t xml:space="preserve"> </w:t>
      </w:r>
      <w:r w:rsidR="00403180">
        <w:t>when an organisation is willing to expand its busine</w:t>
      </w:r>
      <w:r w:rsidR="00151A7C">
        <w:t>ss, they will have to do so</w:t>
      </w:r>
      <w:r w:rsidR="0005549A">
        <w:t xml:space="preserve"> by</w:t>
      </w:r>
      <w:r w:rsidR="00151A7C">
        <w:t xml:space="preserve"> keep</w:t>
      </w:r>
      <w:r w:rsidR="00403180">
        <w:t xml:space="preserve">ing the </w:t>
      </w:r>
      <w:r w:rsidR="00BB2A80">
        <w:t>online services intact.</w:t>
      </w:r>
    </w:p>
    <w:p w14:paraId="503BD713" w14:textId="77777777" w:rsidR="00BB4829" w:rsidRPr="00A63E4A" w:rsidRDefault="00BB4829" w:rsidP="00BB4829">
      <w:pPr>
        <w:pStyle w:val="Heading1"/>
      </w:pPr>
      <w:bookmarkStart w:id="13" w:name="_Toc119518012"/>
      <w:bookmarkStart w:id="14" w:name="_Toc127507260"/>
      <w:r w:rsidRPr="00A63E4A">
        <w:t>Evaluation of Starbucks’ marketing management and initiatives</w:t>
      </w:r>
      <w:bookmarkEnd w:id="13"/>
      <w:bookmarkEnd w:id="14"/>
    </w:p>
    <w:p w14:paraId="22B6E3EC" w14:textId="77777777" w:rsidR="00BB4829" w:rsidRDefault="00BB4829" w:rsidP="00BB4829">
      <w:r w:rsidRPr="00367690">
        <w:t>Organizing marketing campaigns serves a variety of objectives, including boosting consumer satisfaction, building brand equity, gaining competitive advantages, and snatching up new markets. To engage with their customers, Starbucks and their marketing director have acknowledged these factors and complemented their marketing initiatives on the internet platform. To stay competitive in the marketplace in this technology age, innovation in accordance with target audience needs is essential. The next part provides a thorough summary of the marketing strategy and initiatives.</w:t>
      </w:r>
      <w:r>
        <w:t xml:space="preserve"> </w:t>
      </w:r>
    </w:p>
    <w:p w14:paraId="5D529D6A" w14:textId="77777777" w:rsidR="00BB4829" w:rsidRDefault="00BB4829" w:rsidP="00BB4829">
      <w:pPr>
        <w:pStyle w:val="Heading2"/>
      </w:pPr>
      <w:bookmarkStart w:id="15" w:name="_Toc127507261"/>
      <w:r>
        <w:t>Brand Awareness and Satisfaction of the Customer</w:t>
      </w:r>
      <w:bookmarkEnd w:id="15"/>
      <w:r>
        <w:t xml:space="preserve"> </w:t>
      </w:r>
    </w:p>
    <w:p w14:paraId="456DCCB1" w14:textId="77777777" w:rsidR="00BB4829" w:rsidRDefault="00BB4829" w:rsidP="00BB4829">
      <w:r w:rsidRPr="00CB74AD">
        <w:t>Starbucks has contrasted its marketing efforts to convey its marketing image for the brand and what it does for the customers' choice. The company successfully incorporates consumer satisfaction information from various market sectors into new marketing efforts and brand-</w:t>
      </w:r>
      <w:r w:rsidRPr="00CB74AD">
        <w:lastRenderedPageBreak/>
        <w:t>awareness campaigns. In 2020 and 2021, Starbucks raised sales of its goods and services and calculated the market's effective growth</w:t>
      </w:r>
      <w:r>
        <w:t xml:space="preserve"> (</w:t>
      </w:r>
      <w:r w:rsidRPr="00BC4C0D">
        <w:rPr>
          <w:shd w:val="clear" w:color="auto" w:fill="FFFFFF"/>
        </w:rPr>
        <w:t>Alwaleed</w:t>
      </w:r>
      <w:r>
        <w:rPr>
          <w:shd w:val="clear" w:color="auto" w:fill="FFFFFF"/>
        </w:rPr>
        <w:t xml:space="preserve"> et al., 2019)</w:t>
      </w:r>
      <w:r w:rsidRPr="00CB74AD">
        <w:t>. These factors clarified consumer satisfaction levels and raised brand recognition in Starbucks' operational market categories.</w:t>
      </w:r>
      <w:r>
        <w:t xml:space="preserve"> The awareness can be generated by engaging with the customer base. </w:t>
      </w:r>
    </w:p>
    <w:p w14:paraId="20526C55" w14:textId="77777777" w:rsidR="00BB4829" w:rsidRDefault="00BB4829" w:rsidP="00BB4829">
      <w:r w:rsidRPr="00CB74AD">
        <w:t>For Starbucks to engage with their customers on a key level, brand familiarity, enhanced value of services, and the productivity of the company are beneficial. Also, reassuring customers is essential for winning their trust and persuading them to use the company's goods and services. Starbucks has engaged with similar programmes, and the motivated customers have used their products and given encouraging reviews, ultimately strengthening the brand positions</w:t>
      </w:r>
      <w:r>
        <w:t xml:space="preserve"> (</w:t>
      </w:r>
      <w:r w:rsidRPr="00BC4C0D">
        <w:rPr>
          <w:shd w:val="clear" w:color="auto" w:fill="FFFFFF"/>
        </w:rPr>
        <w:t>Duncza</w:t>
      </w:r>
      <w:r>
        <w:rPr>
          <w:shd w:val="clear" w:color="auto" w:fill="FFFFFF"/>
        </w:rPr>
        <w:t>, 2021)</w:t>
      </w:r>
      <w:r w:rsidRPr="00CB74AD">
        <w:t>. Starbucks highlights the elements of customer happiness and the feedback they receive in order to leverage it and, on a fundamental basis, raise consumer awareness of their brand. The target audience's feedback can be used to improve the goods and services.</w:t>
      </w:r>
      <w:r>
        <w:t xml:space="preserve"> </w:t>
      </w:r>
    </w:p>
    <w:p w14:paraId="1512BE0A" w14:textId="77777777" w:rsidR="00BB4829" w:rsidRDefault="00BB4829" w:rsidP="00BB4829">
      <w:r w:rsidRPr="00CB74AD">
        <w:t>Starbucks may be able to understand the development of a strong brand image and adjust their current marketing plans to differentiate a better and healthier result. The brand resonance framework describes the components of a consumer's relationship with a certain brand. Starbucks may create a cautious communication strategy with their target audience and engage on a new level. Brand salience, "brand performance," "brand imagery," "brand judgement," "brand sentiments," and "brand resonance" are the six components that make up the brand resonance model</w:t>
      </w:r>
      <w:r>
        <w:t xml:space="preserve"> (</w:t>
      </w:r>
      <w:r w:rsidRPr="00BC4C0D">
        <w:rPr>
          <w:shd w:val="clear" w:color="auto" w:fill="FFFFFF"/>
        </w:rPr>
        <w:t>Bonaparte</w:t>
      </w:r>
      <w:r>
        <w:rPr>
          <w:shd w:val="clear" w:color="auto" w:fill="FFFFFF"/>
        </w:rPr>
        <w:t>, 2020)</w:t>
      </w:r>
      <w:r w:rsidRPr="00CB74AD">
        <w:t>. For Starbucks to build marketing resilience and generate consumer reliability coefficients that improve brand performance across market segments, these elements are crucial.</w:t>
      </w:r>
      <w:r>
        <w:t xml:space="preserve"> </w:t>
      </w:r>
      <w:r w:rsidRPr="00B84D5C">
        <w:t xml:space="preserve">For Starbucks to build marketing resilience and generate consumer reliability coefficients that improve brand performance across market segments, these elements are crucial. According to </w:t>
      </w:r>
      <w:r w:rsidRPr="00BC4C0D">
        <w:rPr>
          <w:shd w:val="clear" w:color="auto" w:fill="FFFFFF"/>
        </w:rPr>
        <w:t>Bonaparte</w:t>
      </w:r>
      <w:r w:rsidRPr="00B84D5C">
        <w:t xml:space="preserve"> (</w:t>
      </w:r>
      <w:r>
        <w:t>2020</w:t>
      </w:r>
      <w:r w:rsidRPr="00B84D5C">
        <w:t>), organisations employing the brand resonance theory can understand how long-term commercial activities and consumer relations develop. The combined effect of the six components can aid Starbucks in contrasting a potent campaign for brand awareness for a larger range of market segments.</w:t>
      </w:r>
      <w:r>
        <w:t xml:space="preserve"> </w:t>
      </w:r>
      <w:r w:rsidRPr="00B84D5C">
        <w:t>Customer relationships also give an organisation the chance to expand its product and service offerings, enhance revenues, and boost consumer satisfaction levels. As a result, achieving gratification, commitment, and loyalty are key mechanism that Starbucks must incorporate into their current mar</w:t>
      </w:r>
      <w:r>
        <w:t xml:space="preserve">keting tactics which will enhance their relevant structure. </w:t>
      </w:r>
    </w:p>
    <w:p w14:paraId="0B115237" w14:textId="4262D5A4" w:rsidR="00BB4829" w:rsidRPr="00AE56CD" w:rsidRDefault="00BB4829" w:rsidP="00BB4829">
      <w:pPr>
        <w:jc w:val="center"/>
        <w:rPr>
          <w:b/>
          <w:bCs/>
        </w:rPr>
      </w:pPr>
      <w:r w:rsidRPr="00AE56CD">
        <w:rPr>
          <w:b/>
          <w:bCs/>
          <w:noProof/>
          <w:lang w:val="en-IN" w:eastAsia="en-IN"/>
        </w:rPr>
        <w:lastRenderedPageBreak/>
        <w:drawing>
          <wp:anchor distT="0" distB="0" distL="114300" distR="114300" simplePos="0" relativeHeight="251658240" behindDoc="1" locked="0" layoutInCell="1" allowOverlap="1" wp14:anchorId="0F9890A6" wp14:editId="6AF1E01B">
            <wp:simplePos x="0" y="0"/>
            <wp:positionH relativeFrom="column">
              <wp:posOffset>19050</wp:posOffset>
            </wp:positionH>
            <wp:positionV relativeFrom="paragraph">
              <wp:posOffset>1270</wp:posOffset>
            </wp:positionV>
            <wp:extent cx="5731510" cy="3381375"/>
            <wp:effectExtent l="19050" t="0" r="2540" b="0"/>
            <wp:wrapTight wrapText="bothSides">
              <wp:wrapPolygon edited="0">
                <wp:start x="-72" y="0"/>
                <wp:lineTo x="-72" y="21539"/>
                <wp:lineTo x="21610" y="21539"/>
                <wp:lineTo x="21610" y="0"/>
                <wp:lineTo x="-72" y="0"/>
              </wp:wrapPolygon>
            </wp:wrapTight>
            <wp:docPr id="5" name="Picture 5" descr="A unique brand resonance model guide for 2020 | Ca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unique brand resonance model guide for 2020 | Canto"/>
                    <pic:cNvPicPr>
                      <a:picLocks noChangeAspect="1" noChangeArrowheads="1"/>
                    </pic:cNvPicPr>
                  </pic:nvPicPr>
                  <pic:blipFill>
                    <a:blip r:embed="rId12"/>
                    <a:srcRect/>
                    <a:stretch>
                      <a:fillRect/>
                    </a:stretch>
                  </pic:blipFill>
                  <pic:spPr bwMode="auto">
                    <a:xfrm>
                      <a:off x="0" y="0"/>
                      <a:ext cx="5731510" cy="3381375"/>
                    </a:xfrm>
                    <a:prstGeom prst="rect">
                      <a:avLst/>
                    </a:prstGeom>
                    <a:noFill/>
                    <a:ln w="9525">
                      <a:noFill/>
                      <a:miter lim="800000"/>
                      <a:headEnd/>
                      <a:tailEnd/>
                    </a:ln>
                  </pic:spPr>
                </pic:pic>
              </a:graphicData>
            </a:graphic>
          </wp:anchor>
        </w:drawing>
      </w:r>
      <w:r w:rsidRPr="00AE56CD">
        <w:rPr>
          <w:b/>
          <w:bCs/>
        </w:rPr>
        <w:t xml:space="preserve">Figure </w:t>
      </w:r>
      <w:r w:rsidR="00AE56CD">
        <w:rPr>
          <w:b/>
          <w:bCs/>
        </w:rPr>
        <w:t>4</w:t>
      </w:r>
      <w:r w:rsidRPr="00AE56CD">
        <w:rPr>
          <w:b/>
          <w:bCs/>
        </w:rPr>
        <w:t>: Brand Resonance Framework</w:t>
      </w:r>
    </w:p>
    <w:p w14:paraId="328BAD85" w14:textId="77777777" w:rsidR="00BB4829" w:rsidRDefault="00BB4829" w:rsidP="00BB4829">
      <w:pPr>
        <w:jc w:val="center"/>
      </w:pPr>
      <w:r>
        <w:t xml:space="preserve">(Source: </w:t>
      </w:r>
      <w:r w:rsidRPr="00BC4C0D">
        <w:rPr>
          <w:shd w:val="clear" w:color="auto" w:fill="FFFFFF"/>
        </w:rPr>
        <w:t>Musonera</w:t>
      </w:r>
      <w:r>
        <w:rPr>
          <w:shd w:val="clear" w:color="auto" w:fill="FFFFFF"/>
        </w:rPr>
        <w:t>, 2021)</w:t>
      </w:r>
    </w:p>
    <w:p w14:paraId="338CA13B" w14:textId="77777777" w:rsidR="00BB4829" w:rsidRDefault="00BB4829" w:rsidP="00AE56CD"/>
    <w:p w14:paraId="35122D13" w14:textId="0655C0B0" w:rsidR="00BB4829" w:rsidRDefault="00AE56CD" w:rsidP="00BB4829">
      <w:pPr>
        <w:pStyle w:val="Heading2"/>
      </w:pPr>
      <w:bookmarkStart w:id="16" w:name="_Toc127507262"/>
      <w:r>
        <w:t>Marketing initiative</w:t>
      </w:r>
      <w:bookmarkEnd w:id="16"/>
    </w:p>
    <w:p w14:paraId="6D17F195" w14:textId="7C9C4C4E" w:rsidR="00BB4829" w:rsidRDefault="00BB4829" w:rsidP="00BB4829">
      <w:r>
        <w:t xml:space="preserve">The </w:t>
      </w:r>
      <w:r w:rsidR="00D65C7B">
        <w:t>consumer journey</w:t>
      </w:r>
      <w:r>
        <w:t xml:space="preserve"> </w:t>
      </w:r>
      <w:r w:rsidR="00A24374">
        <w:t>helps in evaluating</w:t>
      </w:r>
      <w:r>
        <w:t xml:space="preserve"> the strategies and development which is implemented by the organization in order to ameliorate the business.</w:t>
      </w:r>
    </w:p>
    <w:p w14:paraId="13283457" w14:textId="3E8C68B6" w:rsidR="00A5696F" w:rsidRDefault="00A5696F" w:rsidP="00BB4829">
      <w:pPr>
        <w:rPr>
          <w:b/>
        </w:rPr>
      </w:pPr>
      <w:r w:rsidRPr="00A5696F">
        <w:rPr>
          <w:b/>
        </w:rPr>
        <w:t>Pre-purchase stage:</w:t>
      </w:r>
    </w:p>
    <w:p w14:paraId="2B99E70F" w14:textId="737A054C" w:rsidR="002B14E4" w:rsidRDefault="00423C70" w:rsidP="006A73A1">
      <w:r w:rsidRPr="00B81B90">
        <w:t xml:space="preserve">It needs to be </w:t>
      </w:r>
      <w:r w:rsidR="0090629E" w:rsidRPr="00B81B90">
        <w:t>noted</w:t>
      </w:r>
      <w:r w:rsidRPr="00B81B90">
        <w:t xml:space="preserve"> that</w:t>
      </w:r>
      <w:r w:rsidR="00612B14">
        <w:t xml:space="preserve"> this stage </w:t>
      </w:r>
      <w:r w:rsidR="00B542D9">
        <w:t xml:space="preserve">is known to be the stage where the interested </w:t>
      </w:r>
      <w:r w:rsidR="006874E5">
        <w:t>c</w:t>
      </w:r>
      <w:r w:rsidR="00B542D9">
        <w:t xml:space="preserve">ustomers usually focus on choosing alternative </w:t>
      </w:r>
      <w:r w:rsidR="00F1310C">
        <w:t>products in the process</w:t>
      </w:r>
      <w:r w:rsidR="006A73A1">
        <w:t xml:space="preserve">. </w:t>
      </w:r>
      <w:r w:rsidR="006A73A1" w:rsidRPr="00030482">
        <w:t>The company's main objective through doing this is to establish the ability of the current products to maintain their market share</w:t>
      </w:r>
      <w:r w:rsidR="005C0C1B">
        <w:t xml:space="preserve"> (</w:t>
      </w:r>
      <w:r w:rsidR="005C0C1B" w:rsidRPr="00BC4C0D">
        <w:rPr>
          <w:shd w:val="clear" w:color="auto" w:fill="FFFFFF"/>
        </w:rPr>
        <w:t>Santika</w:t>
      </w:r>
      <w:r w:rsidR="005C0C1B">
        <w:rPr>
          <w:shd w:val="clear" w:color="auto" w:fill="FFFFFF"/>
        </w:rPr>
        <w:t>, 2018</w:t>
      </w:r>
      <w:r w:rsidR="005C0C1B">
        <w:t>)</w:t>
      </w:r>
      <w:r w:rsidR="006A73A1" w:rsidRPr="00030482">
        <w:t>. This will be done through advertising, pricing strategies, and the use of extra instruments for personal selling. Increasing market penetration in tourist-friendly regions of Europe would help Starbucks achieve supremacy.</w:t>
      </w:r>
    </w:p>
    <w:p w14:paraId="25A875AE" w14:textId="509CFA3A" w:rsidR="006A73A1" w:rsidRPr="0027034F" w:rsidRDefault="00DC6D84" w:rsidP="00BB4829">
      <w:pPr>
        <w:rPr>
          <w:b/>
        </w:rPr>
      </w:pPr>
      <w:r w:rsidRPr="0027034F">
        <w:rPr>
          <w:b/>
        </w:rPr>
        <w:t>Purchase stage:</w:t>
      </w:r>
    </w:p>
    <w:p w14:paraId="6EBE5EE2" w14:textId="77777777" w:rsidR="009F1422" w:rsidRDefault="00C35B9E" w:rsidP="00DB28DC">
      <w:r>
        <w:t>This particular stage is known for the sta</w:t>
      </w:r>
      <w:r w:rsidR="00CA49AD">
        <w:t>ge where the customer has made d</w:t>
      </w:r>
      <w:r>
        <w:t xml:space="preserve">ecisions in terms of investing </w:t>
      </w:r>
      <w:r w:rsidR="005A176F">
        <w:t xml:space="preserve">in the products or services provided to the </w:t>
      </w:r>
      <w:r w:rsidR="009A29C3">
        <w:t>customers</w:t>
      </w:r>
      <w:r w:rsidR="005A176F">
        <w:t xml:space="preserve">. </w:t>
      </w:r>
      <w:r w:rsidR="00DB28DC" w:rsidRPr="00030482">
        <w:t xml:space="preserve">The company's success will be determined by the revenue it generates from all corners of the world. The company is unique </w:t>
      </w:r>
      <w:r w:rsidR="00DB28DC" w:rsidRPr="00030482">
        <w:lastRenderedPageBreak/>
        <w:t>in a number of respects, including its improvised supply chain management, which enables them to distribute more goods, increasing sales rate.</w:t>
      </w:r>
      <w:r w:rsidR="005453DF">
        <w:t xml:space="preserve"> </w:t>
      </w:r>
      <w:r w:rsidR="00BB2B69">
        <w:t xml:space="preserve">Therefore, it needs to be noted that </w:t>
      </w:r>
      <w:r w:rsidR="00270EDD">
        <w:t>Starbucks will also</w:t>
      </w:r>
      <w:r w:rsidR="00BB2B69">
        <w:t xml:space="preserve"> </w:t>
      </w:r>
      <w:r w:rsidR="005A3239">
        <w:t xml:space="preserve">have to </w:t>
      </w:r>
      <w:r w:rsidR="00481EC8">
        <w:t xml:space="preserve">effectively provide them products </w:t>
      </w:r>
      <w:r w:rsidR="00B741C5">
        <w:t>of higher quality so that the c</w:t>
      </w:r>
      <w:r w:rsidR="00481EC8">
        <w:t>u</w:t>
      </w:r>
      <w:r w:rsidR="00B741C5">
        <w:t>s</w:t>
      </w:r>
      <w:r w:rsidR="00481EC8">
        <w:t xml:space="preserve">tomers </w:t>
      </w:r>
      <w:r w:rsidR="00395427">
        <w:t xml:space="preserve">stay invested </w:t>
      </w:r>
      <w:r w:rsidR="00022FF6">
        <w:t xml:space="preserve">and the company manages to generate </w:t>
      </w:r>
      <w:r w:rsidR="00404474">
        <w:t>higher revenue.</w:t>
      </w:r>
    </w:p>
    <w:p w14:paraId="122CF924" w14:textId="77777777" w:rsidR="000057DA" w:rsidRDefault="002661DC" w:rsidP="00DB28DC">
      <w:pPr>
        <w:rPr>
          <w:b/>
        </w:rPr>
      </w:pPr>
      <w:r w:rsidRPr="002661DC">
        <w:rPr>
          <w:b/>
        </w:rPr>
        <w:t>Post purchase:</w:t>
      </w:r>
    </w:p>
    <w:p w14:paraId="3FBF10AA" w14:textId="088D37A1" w:rsidR="00BB4829" w:rsidRPr="00CB74AD" w:rsidRDefault="00725A54" w:rsidP="00BB4829">
      <w:r w:rsidRPr="00CA266B">
        <w:t xml:space="preserve">This is the stage where customers evaluate whether their purchasing decision </w:t>
      </w:r>
      <w:r w:rsidR="00C732AB" w:rsidRPr="00CA266B">
        <w:t>has been correct an</w:t>
      </w:r>
      <w:r w:rsidR="003D7133">
        <w:t>d whether they shou</w:t>
      </w:r>
      <w:r w:rsidR="00885BC1">
        <w:t>l</w:t>
      </w:r>
      <w:r w:rsidR="003D7133">
        <w:t xml:space="preserve">d make future </w:t>
      </w:r>
      <w:r w:rsidR="001C70DF">
        <w:t>purchases form the company or not.</w:t>
      </w:r>
      <w:r w:rsidR="00304B1C">
        <w:t xml:space="preserve"> Therefore, companies usually </w:t>
      </w:r>
      <w:r w:rsidR="007301AC">
        <w:t xml:space="preserve">make sure that their after </w:t>
      </w:r>
      <w:r w:rsidR="00922E21">
        <w:t>purchase</w:t>
      </w:r>
      <w:r w:rsidR="007301AC">
        <w:t xml:space="preserve"> services are top notch</w:t>
      </w:r>
      <w:r w:rsidR="002E0138">
        <w:t xml:space="preserve"> (</w:t>
      </w:r>
      <w:r w:rsidR="002E0138" w:rsidRPr="00AE56CD">
        <w:rPr>
          <w:rFonts w:cs="Times New Roman"/>
          <w:color w:val="222222"/>
          <w:szCs w:val="24"/>
          <w:shd w:val="clear" w:color="auto" w:fill="FFFFFF"/>
        </w:rPr>
        <w:t>Shim et al., 2021</w:t>
      </w:r>
      <w:r w:rsidR="002E0138">
        <w:t>)</w:t>
      </w:r>
      <w:r w:rsidR="007301AC">
        <w:t xml:space="preserve">. </w:t>
      </w:r>
      <w:r w:rsidR="007301AC" w:rsidRPr="00030482">
        <w:t xml:space="preserve">Starbucks can provide new items to new markets </w:t>
      </w:r>
      <w:r w:rsidR="007A2484">
        <w:t>and therefore</w:t>
      </w:r>
      <w:r w:rsidR="002D012E">
        <w:t xml:space="preserve"> can also strengthen their </w:t>
      </w:r>
      <w:r w:rsidR="00050AD3">
        <w:t>customer service</w:t>
      </w:r>
      <w:r w:rsidR="007301AC" w:rsidRPr="00030482">
        <w:t>. They can draw a wide variety of clients thanks to the variety of their product.</w:t>
      </w:r>
      <w:r w:rsidR="00203AD2">
        <w:t xml:space="preserve"> </w:t>
      </w:r>
      <w:r w:rsidR="005E73D6">
        <w:t xml:space="preserve">In the meantime, they can also </w:t>
      </w:r>
      <w:r w:rsidR="009B19DA">
        <w:t>provide</w:t>
      </w:r>
      <w:r w:rsidR="005E73D6">
        <w:t xml:space="preserve"> subscription memberships to the customers </w:t>
      </w:r>
      <w:r w:rsidR="00834151">
        <w:t>in the process.</w:t>
      </w:r>
    </w:p>
    <w:p w14:paraId="1FEF203A" w14:textId="77777777" w:rsidR="00BB4829" w:rsidRDefault="00BB4829" w:rsidP="00BB4829">
      <w:pPr>
        <w:pStyle w:val="Heading1"/>
        <w:spacing w:before="0"/>
      </w:pPr>
      <w:bookmarkStart w:id="17" w:name="_Toc119518016"/>
      <w:bookmarkStart w:id="18" w:name="_Toc127507263"/>
      <w:r w:rsidRPr="00030482">
        <w:t>Customer journey across a variety of communication channels</w:t>
      </w:r>
      <w:bookmarkEnd w:id="17"/>
      <w:bookmarkEnd w:id="18"/>
    </w:p>
    <w:p w14:paraId="33B41C13" w14:textId="668ECFF6" w:rsidR="00BB4829" w:rsidRDefault="00BB4829" w:rsidP="00BB4829">
      <w:r w:rsidRPr="00030482">
        <w:t>The user experience can be drawn out across numerous channels and touch</w:t>
      </w:r>
      <w:r>
        <w:t xml:space="preserve"> </w:t>
      </w:r>
      <w:r w:rsidRPr="00030482">
        <w:t>points, according to (</w:t>
      </w:r>
      <w:r w:rsidRPr="00BC4C0D">
        <w:rPr>
          <w:shd w:val="clear" w:color="auto" w:fill="FFFFFF"/>
        </w:rPr>
        <w:t>Nguyen</w:t>
      </w:r>
      <w:r>
        <w:rPr>
          <w:shd w:val="clear" w:color="auto" w:fill="FFFFFF"/>
        </w:rPr>
        <w:t>, 2020</w:t>
      </w:r>
      <w:r w:rsidRPr="00030482">
        <w:t>). Based on this strategy, it can be concluded that Starbucks needs to address and use a variety of channels in order to obtain a clear understanding of customer needs and incorporate those needs into communication development.</w:t>
      </w:r>
      <w:r>
        <w:t xml:space="preserve"> </w:t>
      </w:r>
    </w:p>
    <w:p w14:paraId="45BA2879" w14:textId="77777777" w:rsidR="00AE56CD" w:rsidRDefault="00AE56CD" w:rsidP="00AE56CD">
      <w:pPr>
        <w:spacing w:line="259" w:lineRule="auto"/>
        <w:jc w:val="left"/>
      </w:pPr>
      <w:r>
        <w:rPr>
          <w:noProof/>
          <w:lang w:val="en-IN" w:eastAsia="en-IN"/>
        </w:rPr>
        <w:drawing>
          <wp:inline distT="0" distB="0" distL="0" distR="0" wp14:anchorId="56F7337D" wp14:editId="647F1966">
            <wp:extent cx="5731510" cy="3249930"/>
            <wp:effectExtent l="0" t="0" r="254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49930"/>
                    </a:xfrm>
                    <a:prstGeom prst="rect">
                      <a:avLst/>
                    </a:prstGeom>
                    <a:noFill/>
                    <a:ln>
                      <a:noFill/>
                    </a:ln>
                  </pic:spPr>
                </pic:pic>
              </a:graphicData>
            </a:graphic>
          </wp:inline>
        </w:drawing>
      </w:r>
    </w:p>
    <w:p w14:paraId="11AF9170" w14:textId="77777777" w:rsidR="00AE56CD" w:rsidRDefault="00AE56CD" w:rsidP="00AE56CD"/>
    <w:p w14:paraId="176B233F" w14:textId="4EC6C913" w:rsidR="00AE56CD" w:rsidRPr="00AE56CD" w:rsidRDefault="00AE56CD" w:rsidP="00AE56CD">
      <w:pPr>
        <w:jc w:val="center"/>
        <w:rPr>
          <w:b/>
          <w:bCs/>
        </w:rPr>
      </w:pPr>
      <w:r w:rsidRPr="00AE56CD">
        <w:rPr>
          <w:b/>
          <w:bCs/>
        </w:rPr>
        <w:lastRenderedPageBreak/>
        <w:t xml:space="preserve">Figure </w:t>
      </w:r>
      <w:r>
        <w:rPr>
          <w:b/>
          <w:bCs/>
        </w:rPr>
        <w:t>5</w:t>
      </w:r>
      <w:r w:rsidRPr="00AE56CD">
        <w:rPr>
          <w:b/>
          <w:bCs/>
        </w:rPr>
        <w:t>: Customer Journey Mapping of Starbucks</w:t>
      </w:r>
    </w:p>
    <w:p w14:paraId="0FCCFAB2" w14:textId="118376CC" w:rsidR="00AE56CD" w:rsidRDefault="00AE56CD" w:rsidP="00AE56CD">
      <w:pPr>
        <w:jc w:val="center"/>
      </w:pPr>
      <w:r>
        <w:t>(Source:</w:t>
      </w:r>
      <w:r>
        <w:rPr>
          <w:i/>
          <w:iCs/>
        </w:rPr>
        <w:t xml:space="preserve"> </w:t>
      </w:r>
      <w:r>
        <w:t>self-created)</w:t>
      </w:r>
    </w:p>
    <w:p w14:paraId="1FA5D7ED" w14:textId="77777777" w:rsidR="00BB4829" w:rsidRDefault="00BB4829" w:rsidP="00BB4829">
      <w:pPr>
        <w:pStyle w:val="ListParagraph"/>
        <w:numPr>
          <w:ilvl w:val="0"/>
          <w:numId w:val="1"/>
        </w:numPr>
      </w:pPr>
      <w:r>
        <w:t xml:space="preserve">Marketing via text message: </w:t>
      </w:r>
      <w:r w:rsidRPr="007820E3">
        <w:t>It is clear that people check their alerts at least five times a day, and this is a chance to increase market awareness. Starbucks has the option of using general messaging to tell customers about their products and to present them with alluring offers. The business can use online messaging services and standard messages to communicate with its customer base</w:t>
      </w:r>
      <w:r>
        <w:t xml:space="preserve"> (</w:t>
      </w:r>
      <w:r w:rsidRPr="00BC4C0D">
        <w:rPr>
          <w:shd w:val="clear" w:color="auto" w:fill="FFFFFF"/>
        </w:rPr>
        <w:t>Santika</w:t>
      </w:r>
      <w:r>
        <w:rPr>
          <w:shd w:val="clear" w:color="auto" w:fill="FFFFFF"/>
        </w:rPr>
        <w:t>, 2018)</w:t>
      </w:r>
      <w:r w:rsidRPr="007820E3">
        <w:t>. The business can access a customer's phone number-related information through a store's billing department. Starbucks can tweak its chat bots to send messages to its customer base using those phone numbers. This element enriches the client experience by giving the customer detailed information that increases customer happiness.</w:t>
      </w:r>
      <w:r>
        <w:t xml:space="preserve"> </w:t>
      </w:r>
    </w:p>
    <w:p w14:paraId="38595C77" w14:textId="77777777" w:rsidR="00BB4829" w:rsidRDefault="00BB4829" w:rsidP="00BB4829">
      <w:pPr>
        <w:ind w:left="360"/>
      </w:pPr>
      <w:r>
        <w:rPr>
          <w:noProof/>
          <w:lang w:val="en-IN" w:eastAsia="en-IN"/>
        </w:rPr>
        <w:drawing>
          <wp:anchor distT="0" distB="0" distL="114300" distR="114300" simplePos="0" relativeHeight="251661312" behindDoc="1" locked="0" layoutInCell="1" allowOverlap="1" wp14:anchorId="5C2F67AA" wp14:editId="21A8C857">
            <wp:simplePos x="0" y="0"/>
            <wp:positionH relativeFrom="column">
              <wp:posOffset>1552575</wp:posOffset>
            </wp:positionH>
            <wp:positionV relativeFrom="paragraph">
              <wp:posOffset>66040</wp:posOffset>
            </wp:positionV>
            <wp:extent cx="3333750" cy="3705225"/>
            <wp:effectExtent l="19050" t="0" r="0" b="0"/>
            <wp:wrapTight wrapText="bothSides">
              <wp:wrapPolygon edited="0">
                <wp:start x="-123" y="0"/>
                <wp:lineTo x="-123" y="21544"/>
                <wp:lineTo x="21600" y="21544"/>
                <wp:lineTo x="21600" y="0"/>
                <wp:lineTo x="-123" y="0"/>
              </wp:wrapPolygon>
            </wp:wrapTight>
            <wp:docPr id="7" name="Picture 7" descr="Starbucks SMS Trivia Game These Companies utilize Text (SMS) Marketing  Everyday to drive sales. Want to know more? go… | Text message marketing,  Sms marketing, S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rbucks SMS Trivia Game These Companies utilize Text (SMS) Marketing  Everyday to drive sales. Want to know more? go… | Text message marketing,  Sms marketing, Sms"/>
                    <pic:cNvPicPr>
                      <a:picLocks noChangeAspect="1" noChangeArrowheads="1"/>
                    </pic:cNvPicPr>
                  </pic:nvPicPr>
                  <pic:blipFill>
                    <a:blip r:embed="rId14"/>
                    <a:srcRect t="17827"/>
                    <a:stretch>
                      <a:fillRect/>
                    </a:stretch>
                  </pic:blipFill>
                  <pic:spPr bwMode="auto">
                    <a:xfrm>
                      <a:off x="0" y="0"/>
                      <a:ext cx="3333750" cy="3705225"/>
                    </a:xfrm>
                    <a:prstGeom prst="rect">
                      <a:avLst/>
                    </a:prstGeom>
                    <a:noFill/>
                    <a:ln w="9525">
                      <a:noFill/>
                      <a:miter lim="800000"/>
                      <a:headEnd/>
                      <a:tailEnd/>
                    </a:ln>
                  </pic:spPr>
                </pic:pic>
              </a:graphicData>
            </a:graphic>
          </wp:anchor>
        </w:drawing>
      </w:r>
    </w:p>
    <w:p w14:paraId="573D1201" w14:textId="77777777" w:rsidR="00BB4829" w:rsidRDefault="00BB4829" w:rsidP="00BB4829"/>
    <w:p w14:paraId="5CE882DC" w14:textId="77777777" w:rsidR="00BB4829" w:rsidRDefault="00BB4829" w:rsidP="00BB4829">
      <w:pPr>
        <w:pStyle w:val="ListParagraph"/>
      </w:pPr>
    </w:p>
    <w:p w14:paraId="5EF10B3C" w14:textId="77777777" w:rsidR="00BB4829" w:rsidRDefault="00BB4829" w:rsidP="00BB4829">
      <w:pPr>
        <w:pStyle w:val="ListParagraph"/>
        <w:ind w:left="360"/>
      </w:pPr>
    </w:p>
    <w:p w14:paraId="6048EA6A" w14:textId="77777777" w:rsidR="00BB4829" w:rsidRDefault="00BB4829" w:rsidP="00BB4829">
      <w:pPr>
        <w:pStyle w:val="ListParagraph"/>
        <w:ind w:left="360"/>
      </w:pPr>
    </w:p>
    <w:p w14:paraId="6855DABE" w14:textId="77777777" w:rsidR="00BB4829" w:rsidRDefault="00BB4829" w:rsidP="00BB4829">
      <w:pPr>
        <w:pStyle w:val="ListParagraph"/>
        <w:ind w:left="360"/>
      </w:pPr>
    </w:p>
    <w:p w14:paraId="40B59CFD" w14:textId="77777777" w:rsidR="00BB4829" w:rsidRDefault="00BB4829" w:rsidP="00BB4829"/>
    <w:p w14:paraId="12547A51" w14:textId="77777777" w:rsidR="00BB4829" w:rsidRDefault="00BB4829" w:rsidP="00BB4829"/>
    <w:p w14:paraId="4DE53830" w14:textId="77777777" w:rsidR="00BB4829" w:rsidRDefault="00BB4829" w:rsidP="00BB4829">
      <w:pPr>
        <w:pStyle w:val="ListParagraph"/>
        <w:ind w:left="360"/>
      </w:pPr>
    </w:p>
    <w:p w14:paraId="6DA95D34" w14:textId="77777777" w:rsidR="00BB4829" w:rsidRDefault="00BB4829" w:rsidP="00BB4829">
      <w:pPr>
        <w:pStyle w:val="ListParagraph"/>
        <w:ind w:left="360"/>
      </w:pPr>
    </w:p>
    <w:p w14:paraId="156996F1" w14:textId="77777777" w:rsidR="00BB4829" w:rsidRDefault="00BB4829" w:rsidP="00BB4829">
      <w:pPr>
        <w:pStyle w:val="ListParagraph"/>
        <w:ind w:left="360"/>
      </w:pPr>
    </w:p>
    <w:p w14:paraId="0ED0698E" w14:textId="77777777" w:rsidR="00BB4829" w:rsidRDefault="00BB4829" w:rsidP="00BB4829">
      <w:pPr>
        <w:pStyle w:val="ListParagraph"/>
        <w:ind w:left="360"/>
      </w:pPr>
    </w:p>
    <w:p w14:paraId="6C6E236E" w14:textId="77777777" w:rsidR="00BB4829" w:rsidRDefault="00BB4829" w:rsidP="00BB4829">
      <w:pPr>
        <w:pStyle w:val="ListParagraph"/>
        <w:ind w:left="360"/>
      </w:pPr>
    </w:p>
    <w:p w14:paraId="585231AA" w14:textId="71231D09" w:rsidR="00BB4829" w:rsidRPr="00AE56CD" w:rsidRDefault="00BB4829" w:rsidP="00BB4829">
      <w:pPr>
        <w:pStyle w:val="ListParagraph"/>
        <w:ind w:left="360"/>
        <w:jc w:val="center"/>
        <w:rPr>
          <w:b/>
          <w:bCs/>
        </w:rPr>
      </w:pPr>
      <w:r w:rsidRPr="00AE56CD">
        <w:rPr>
          <w:b/>
          <w:bCs/>
        </w:rPr>
        <w:t>Figure</w:t>
      </w:r>
      <w:r w:rsidR="00AE56CD" w:rsidRPr="00AE56CD">
        <w:rPr>
          <w:b/>
          <w:bCs/>
        </w:rPr>
        <w:t xml:space="preserve"> 6</w:t>
      </w:r>
      <w:r w:rsidRPr="00AE56CD">
        <w:rPr>
          <w:b/>
          <w:bCs/>
        </w:rPr>
        <w:t>: Starbucks text message marketing</w:t>
      </w:r>
    </w:p>
    <w:p w14:paraId="64482697" w14:textId="743FBB8C" w:rsidR="00BB4829" w:rsidRDefault="00BB4829" w:rsidP="00BB4829">
      <w:pPr>
        <w:pStyle w:val="ListParagraph"/>
        <w:ind w:left="360"/>
        <w:jc w:val="center"/>
      </w:pPr>
      <w:r>
        <w:t xml:space="preserve">(Source: </w:t>
      </w:r>
      <w:r w:rsidR="00AE56CD" w:rsidRPr="00AE56CD">
        <w:t>Starbucks - service exploration on Behance</w:t>
      </w:r>
      <w:r w:rsidR="00AE56CD">
        <w:rPr>
          <w:i/>
          <w:iCs/>
        </w:rPr>
        <w:t>,</w:t>
      </w:r>
      <w:r w:rsidR="00AE56CD" w:rsidRPr="00AE56CD">
        <w:t xml:space="preserve"> Pinterest</w:t>
      </w:r>
      <w:r w:rsidR="00AE56CD">
        <w:t>,</w:t>
      </w:r>
      <w:r w:rsidR="00AE56CD" w:rsidRPr="00AE56CD">
        <w:t xml:space="preserve"> </w:t>
      </w:r>
      <w:r w:rsidR="00AE56CD">
        <w:t>2021)</w:t>
      </w:r>
    </w:p>
    <w:p w14:paraId="3EFD54E8" w14:textId="77777777" w:rsidR="00BB4829" w:rsidRDefault="00BB4829" w:rsidP="00BB4829"/>
    <w:p w14:paraId="4E37C821" w14:textId="67F7BB21" w:rsidR="00BB4829" w:rsidRDefault="00BB4829" w:rsidP="00BB4829">
      <w:pPr>
        <w:pStyle w:val="ListParagraph"/>
        <w:numPr>
          <w:ilvl w:val="0"/>
          <w:numId w:val="1"/>
        </w:numPr>
      </w:pPr>
      <w:r>
        <w:t xml:space="preserve">Marketing via Email: </w:t>
      </w:r>
      <w:r w:rsidRPr="008347D2">
        <w:t xml:space="preserve">Emails may be designated as particular channels that Starbucks may employ to improve customer journey strategies. Email provides one of the most affordable and often used marketing platforms for improved product and service promotion. These are </w:t>
      </w:r>
      <w:r w:rsidRPr="008347D2">
        <w:lastRenderedPageBreak/>
        <w:t>channels that businesses can employ in addition to STP. More particular, the business can send emails that encourage interest by include consumer preference-based information.</w:t>
      </w:r>
    </w:p>
    <w:p w14:paraId="18501ACF" w14:textId="1651BDB7" w:rsidR="00BB4829" w:rsidRDefault="00BB4829" w:rsidP="00AE56CD">
      <w:pPr>
        <w:pStyle w:val="ListParagraph"/>
        <w:numPr>
          <w:ilvl w:val="0"/>
          <w:numId w:val="2"/>
        </w:numPr>
      </w:pPr>
      <w:r>
        <w:t xml:space="preserve">Endorsement of the Brand: </w:t>
      </w:r>
      <w:r w:rsidRPr="008347D2">
        <w:t>For the organisation to use social media marketing channels and go farther, the creation of a brand endorsement plan is essential. Using well-known public figures' faces and notoriety to promote services and products in a wider market segment is the guarantee of a brand endorsement</w:t>
      </w:r>
      <w:r>
        <w:t xml:space="preserve"> (</w:t>
      </w:r>
      <w:r w:rsidRPr="00AE56CD">
        <w:rPr>
          <w:rFonts w:cs="Times New Roman"/>
          <w:color w:val="222222"/>
          <w:szCs w:val="24"/>
          <w:shd w:val="clear" w:color="auto" w:fill="FFFFFF"/>
        </w:rPr>
        <w:t>Shim et al., 2021)</w:t>
      </w:r>
      <w:r w:rsidRPr="008347D2">
        <w:t>. Furthermore, Starbucks may take into account collaborating with significant personalities and influencers in order to engage with consumers through their marketing campaigns.</w:t>
      </w:r>
      <w:r>
        <w:t xml:space="preserve"> </w:t>
      </w:r>
    </w:p>
    <w:p w14:paraId="54212C79" w14:textId="77777777" w:rsidR="00BB4829" w:rsidRPr="00030482" w:rsidRDefault="00BB4829" w:rsidP="00BB4829">
      <w:pPr>
        <w:pStyle w:val="ListParagraph"/>
        <w:numPr>
          <w:ilvl w:val="0"/>
          <w:numId w:val="1"/>
        </w:numPr>
      </w:pPr>
      <w:r>
        <w:t xml:space="preserve">Digital Media Marketing: </w:t>
      </w:r>
      <w:r w:rsidRPr="008347D2">
        <w:t>Companies need to leverage a variety of social media platforms to improve customer journey mapping. A positive customer experience is greatly influenced by social media. In this situation, it is appropriate to use the company's official Facebook profile. Starbucks may explicitly inform customers about their deals and other strategies for winning their loyalty by using the company's official Facebook page. In this context, social media platforms like YouTube should also be mentioned because they aid in campaign promotion</w:t>
      </w:r>
      <w:r>
        <w:t xml:space="preserve"> (</w:t>
      </w:r>
      <w:r w:rsidRPr="00183693">
        <w:rPr>
          <w:rFonts w:cs="Times New Roman"/>
          <w:color w:val="222222"/>
          <w:szCs w:val="24"/>
          <w:shd w:val="clear" w:color="auto" w:fill="FFFFFF"/>
        </w:rPr>
        <w:t>Subramaniam</w:t>
      </w:r>
      <w:r>
        <w:rPr>
          <w:rFonts w:cs="Times New Roman"/>
          <w:color w:val="222222"/>
          <w:szCs w:val="24"/>
          <w:shd w:val="clear" w:color="auto" w:fill="FFFFFF"/>
        </w:rPr>
        <w:t>, 2020)</w:t>
      </w:r>
      <w:r w:rsidRPr="008347D2">
        <w:t>. With this strategy, consumers are informed about the qualities and items that help create a positive consumer experience.</w:t>
      </w:r>
      <w:r>
        <w:t xml:space="preserve"> </w:t>
      </w:r>
    </w:p>
    <w:p w14:paraId="17B3FD6B" w14:textId="77777777" w:rsidR="00BB4829" w:rsidRDefault="00BB4829" w:rsidP="00AE56CD">
      <w:bookmarkStart w:id="19" w:name="_Toc119518017"/>
    </w:p>
    <w:p w14:paraId="6F0DB514" w14:textId="77777777" w:rsidR="00BB4829" w:rsidRDefault="00BB4829" w:rsidP="00BB4829">
      <w:pPr>
        <w:pStyle w:val="Heading1"/>
        <w:spacing w:before="0"/>
      </w:pPr>
      <w:bookmarkStart w:id="20" w:name="_Toc127507264"/>
      <w:r w:rsidRPr="00030482">
        <w:t>Stakeholders’ expectations management</w:t>
      </w:r>
      <w:bookmarkEnd w:id="19"/>
      <w:bookmarkEnd w:id="20"/>
    </w:p>
    <w:tbl>
      <w:tblPr>
        <w:tblStyle w:val="GridTable4-Accent5"/>
        <w:tblW w:w="0" w:type="auto"/>
        <w:tblLook w:val="04A0" w:firstRow="1" w:lastRow="0" w:firstColumn="1" w:lastColumn="0" w:noHBand="0" w:noVBand="1"/>
      </w:tblPr>
      <w:tblGrid>
        <w:gridCol w:w="1577"/>
        <w:gridCol w:w="1919"/>
        <w:gridCol w:w="1136"/>
        <w:gridCol w:w="1136"/>
        <w:gridCol w:w="1980"/>
        <w:gridCol w:w="1268"/>
      </w:tblGrid>
      <w:tr w:rsidR="00BB4829" w14:paraId="3311E5EE" w14:textId="77777777" w:rsidTr="00AE56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7BE8BDD8" w14:textId="77777777" w:rsidR="00BB4829" w:rsidRDefault="00BB4829" w:rsidP="00AE56CD">
            <w:pPr>
              <w:spacing w:line="276" w:lineRule="auto"/>
            </w:pPr>
            <w:r>
              <w:t>Type of stakeholders</w:t>
            </w:r>
          </w:p>
        </w:tc>
        <w:tc>
          <w:tcPr>
            <w:tcW w:w="2361" w:type="dxa"/>
          </w:tcPr>
          <w:p w14:paraId="2AC7F1CB" w14:textId="77777777" w:rsidR="00BB4829" w:rsidRDefault="00BB4829" w:rsidP="00AE56CD">
            <w:pPr>
              <w:spacing w:line="276" w:lineRule="auto"/>
              <w:cnfStyle w:val="100000000000" w:firstRow="1" w:lastRow="0" w:firstColumn="0" w:lastColumn="0" w:oddVBand="0" w:evenVBand="0" w:oddHBand="0" w:evenHBand="0" w:firstRowFirstColumn="0" w:firstRowLastColumn="0" w:lastRowFirstColumn="0" w:lastRowLastColumn="0"/>
            </w:pPr>
            <w:r>
              <w:t>Description</w:t>
            </w:r>
          </w:p>
        </w:tc>
        <w:tc>
          <w:tcPr>
            <w:tcW w:w="1041" w:type="dxa"/>
          </w:tcPr>
          <w:p w14:paraId="5393C8FE" w14:textId="77777777" w:rsidR="00BB4829" w:rsidRDefault="00BB4829" w:rsidP="00AE56CD">
            <w:pPr>
              <w:spacing w:line="276" w:lineRule="auto"/>
              <w:cnfStyle w:val="100000000000" w:firstRow="1" w:lastRow="0" w:firstColumn="0" w:lastColumn="0" w:oddVBand="0" w:evenVBand="0" w:oddHBand="0" w:evenHBand="0" w:firstRowFirstColumn="0" w:firstRowLastColumn="0" w:lastRowFirstColumn="0" w:lastRowLastColumn="0"/>
            </w:pPr>
            <w:r>
              <w:t>Power</w:t>
            </w:r>
          </w:p>
        </w:tc>
        <w:tc>
          <w:tcPr>
            <w:tcW w:w="1134" w:type="dxa"/>
          </w:tcPr>
          <w:p w14:paraId="6792A6B7" w14:textId="77777777" w:rsidR="00BB4829" w:rsidRDefault="00BB4829" w:rsidP="00AE56CD">
            <w:pPr>
              <w:spacing w:line="276" w:lineRule="auto"/>
              <w:cnfStyle w:val="100000000000" w:firstRow="1" w:lastRow="0" w:firstColumn="0" w:lastColumn="0" w:oddVBand="0" w:evenVBand="0" w:oddHBand="0" w:evenHBand="0" w:firstRowFirstColumn="0" w:firstRowLastColumn="0" w:lastRowFirstColumn="0" w:lastRowLastColumn="0"/>
            </w:pPr>
            <w:r>
              <w:t xml:space="preserve">Interest </w:t>
            </w:r>
          </w:p>
        </w:tc>
        <w:tc>
          <w:tcPr>
            <w:tcW w:w="2434" w:type="dxa"/>
          </w:tcPr>
          <w:p w14:paraId="0012B0A6" w14:textId="77777777" w:rsidR="00BB4829" w:rsidRDefault="00BB4829" w:rsidP="00AE56CD">
            <w:pPr>
              <w:spacing w:line="276" w:lineRule="auto"/>
              <w:cnfStyle w:val="100000000000" w:firstRow="1" w:lastRow="0" w:firstColumn="0" w:lastColumn="0" w:oddVBand="0" w:evenVBand="0" w:oddHBand="0" w:evenHBand="0" w:firstRowFirstColumn="0" w:firstRowLastColumn="0" w:lastRowFirstColumn="0" w:lastRowLastColumn="0"/>
            </w:pPr>
            <w:r>
              <w:t xml:space="preserve">Influence on the company  </w:t>
            </w:r>
          </w:p>
        </w:tc>
        <w:tc>
          <w:tcPr>
            <w:tcW w:w="1313" w:type="dxa"/>
          </w:tcPr>
          <w:p w14:paraId="680F6E93" w14:textId="77777777" w:rsidR="00BB4829" w:rsidRDefault="00BB4829" w:rsidP="00AE56CD">
            <w:pPr>
              <w:spacing w:line="276" w:lineRule="auto"/>
              <w:cnfStyle w:val="100000000000" w:firstRow="1" w:lastRow="0" w:firstColumn="0" w:lastColumn="0" w:oddVBand="0" w:evenVBand="0" w:oddHBand="0" w:evenHBand="0" w:firstRowFirstColumn="0" w:firstRowLastColumn="0" w:lastRowFirstColumn="0" w:lastRowLastColumn="0"/>
            </w:pPr>
            <w:r>
              <w:t xml:space="preserve">Company initiative </w:t>
            </w:r>
          </w:p>
        </w:tc>
      </w:tr>
      <w:tr w:rsidR="00BB4829" w14:paraId="150670FB" w14:textId="77777777" w:rsidTr="00AE5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50AEAB7C" w14:textId="77777777" w:rsidR="00BB4829" w:rsidRDefault="00BB4829" w:rsidP="00AE56CD">
            <w:pPr>
              <w:spacing w:line="276" w:lineRule="auto"/>
            </w:pPr>
            <w:r>
              <w:t xml:space="preserve">Venture Capitalists </w:t>
            </w:r>
          </w:p>
        </w:tc>
        <w:tc>
          <w:tcPr>
            <w:tcW w:w="2361" w:type="dxa"/>
          </w:tcPr>
          <w:p w14:paraId="57F58D96"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 xml:space="preserve">The monetary aspects are being controlled by the venture capitalists and also provide gains if possible. </w:t>
            </w:r>
          </w:p>
        </w:tc>
        <w:tc>
          <w:tcPr>
            <w:tcW w:w="1041" w:type="dxa"/>
          </w:tcPr>
          <w:p w14:paraId="02458FA8"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 xml:space="preserve">High </w:t>
            </w:r>
          </w:p>
        </w:tc>
        <w:tc>
          <w:tcPr>
            <w:tcW w:w="1134" w:type="dxa"/>
          </w:tcPr>
          <w:p w14:paraId="41A4E38B"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 xml:space="preserve">High </w:t>
            </w:r>
          </w:p>
        </w:tc>
        <w:tc>
          <w:tcPr>
            <w:tcW w:w="2434" w:type="dxa"/>
          </w:tcPr>
          <w:p w14:paraId="6DBA1839"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 xml:space="preserve">The influence on the organization is high for the venture capitalists. </w:t>
            </w:r>
          </w:p>
        </w:tc>
        <w:tc>
          <w:tcPr>
            <w:tcW w:w="1313" w:type="dxa"/>
          </w:tcPr>
          <w:p w14:paraId="1740338D"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 xml:space="preserve">Managed Closely  </w:t>
            </w:r>
          </w:p>
        </w:tc>
      </w:tr>
      <w:tr w:rsidR="00BB4829" w14:paraId="53A5C640" w14:textId="77777777" w:rsidTr="00AE56CD">
        <w:tc>
          <w:tcPr>
            <w:cnfStyle w:val="001000000000" w:firstRow="0" w:lastRow="0" w:firstColumn="1" w:lastColumn="0" w:oddVBand="0" w:evenVBand="0" w:oddHBand="0" w:evenHBand="0" w:firstRowFirstColumn="0" w:firstRowLastColumn="0" w:lastRowFirstColumn="0" w:lastRowLastColumn="0"/>
            <w:tcW w:w="1418" w:type="dxa"/>
          </w:tcPr>
          <w:p w14:paraId="33290EF9" w14:textId="77777777" w:rsidR="00BB4829" w:rsidRDefault="00BB4829" w:rsidP="00AE56CD">
            <w:pPr>
              <w:spacing w:line="276" w:lineRule="auto"/>
            </w:pPr>
            <w:r>
              <w:t>Shareholders</w:t>
            </w:r>
          </w:p>
        </w:tc>
        <w:tc>
          <w:tcPr>
            <w:tcW w:w="2361" w:type="dxa"/>
          </w:tcPr>
          <w:p w14:paraId="49302C5D" w14:textId="77777777" w:rsidR="00BB4829" w:rsidRDefault="00BB4829" w:rsidP="00AE56CD">
            <w:pPr>
              <w:spacing w:line="276" w:lineRule="auto"/>
              <w:cnfStyle w:val="000000000000" w:firstRow="0" w:lastRow="0" w:firstColumn="0" w:lastColumn="0" w:oddVBand="0" w:evenVBand="0" w:oddHBand="0" w:evenHBand="0" w:firstRowFirstColumn="0" w:firstRowLastColumn="0" w:lastRowFirstColumn="0" w:lastRowLastColumn="0"/>
            </w:pPr>
            <w:r>
              <w:t xml:space="preserve">The business prosperity depends upon the shareholders and decision making is another task. </w:t>
            </w:r>
          </w:p>
        </w:tc>
        <w:tc>
          <w:tcPr>
            <w:tcW w:w="1041" w:type="dxa"/>
          </w:tcPr>
          <w:p w14:paraId="5822D7AE" w14:textId="77777777" w:rsidR="00BB4829" w:rsidRDefault="00BB4829" w:rsidP="00AE56CD">
            <w:pPr>
              <w:spacing w:line="276" w:lineRule="auto"/>
              <w:cnfStyle w:val="000000000000" w:firstRow="0" w:lastRow="0" w:firstColumn="0" w:lastColumn="0" w:oddVBand="0" w:evenVBand="0" w:oddHBand="0" w:evenHBand="0" w:firstRowFirstColumn="0" w:firstRowLastColumn="0" w:lastRowFirstColumn="0" w:lastRowLastColumn="0"/>
            </w:pPr>
            <w:r>
              <w:t>High</w:t>
            </w:r>
          </w:p>
        </w:tc>
        <w:tc>
          <w:tcPr>
            <w:tcW w:w="1134" w:type="dxa"/>
          </w:tcPr>
          <w:p w14:paraId="4BB91DA1" w14:textId="77777777" w:rsidR="00BB4829" w:rsidRDefault="00BB4829" w:rsidP="00AE56CD">
            <w:pPr>
              <w:spacing w:line="276" w:lineRule="auto"/>
              <w:cnfStyle w:val="000000000000" w:firstRow="0" w:lastRow="0" w:firstColumn="0" w:lastColumn="0" w:oddVBand="0" w:evenVBand="0" w:oddHBand="0" w:evenHBand="0" w:firstRowFirstColumn="0" w:firstRowLastColumn="0" w:lastRowFirstColumn="0" w:lastRowLastColumn="0"/>
            </w:pPr>
            <w:r>
              <w:t xml:space="preserve">High </w:t>
            </w:r>
          </w:p>
        </w:tc>
        <w:tc>
          <w:tcPr>
            <w:tcW w:w="2434" w:type="dxa"/>
          </w:tcPr>
          <w:p w14:paraId="17B28727" w14:textId="77777777" w:rsidR="00BB4829" w:rsidRDefault="00BB4829" w:rsidP="00AE56CD">
            <w:pPr>
              <w:spacing w:line="276" w:lineRule="auto"/>
              <w:cnfStyle w:val="000000000000" w:firstRow="0" w:lastRow="0" w:firstColumn="0" w:lastColumn="0" w:oddVBand="0" w:evenVBand="0" w:oddHBand="0" w:evenHBand="0" w:firstRowFirstColumn="0" w:firstRowLastColumn="0" w:lastRowFirstColumn="0" w:lastRowLastColumn="0"/>
            </w:pPr>
            <w:r>
              <w:t xml:space="preserve">The influence of th shareholders is high as they are superior members of the organization. </w:t>
            </w:r>
          </w:p>
        </w:tc>
        <w:tc>
          <w:tcPr>
            <w:tcW w:w="1313" w:type="dxa"/>
          </w:tcPr>
          <w:p w14:paraId="36F79898" w14:textId="77777777" w:rsidR="00BB4829" w:rsidRDefault="00BB4829" w:rsidP="00AE56CD">
            <w:pPr>
              <w:spacing w:line="276" w:lineRule="auto"/>
              <w:cnfStyle w:val="000000000000" w:firstRow="0" w:lastRow="0" w:firstColumn="0" w:lastColumn="0" w:oddVBand="0" w:evenVBand="0" w:oddHBand="0" w:evenHBand="0" w:firstRowFirstColumn="0" w:firstRowLastColumn="0" w:lastRowFirstColumn="0" w:lastRowLastColumn="0"/>
            </w:pPr>
            <w:r>
              <w:t xml:space="preserve">Managed closely </w:t>
            </w:r>
          </w:p>
        </w:tc>
      </w:tr>
      <w:tr w:rsidR="00BB4829" w14:paraId="3AA81116" w14:textId="77777777" w:rsidTr="00AE5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19B36696" w14:textId="77777777" w:rsidR="00BB4829" w:rsidRDefault="00BB4829" w:rsidP="00AE56CD">
            <w:pPr>
              <w:spacing w:line="276" w:lineRule="auto"/>
            </w:pPr>
            <w:r>
              <w:t>Suppliers</w:t>
            </w:r>
          </w:p>
        </w:tc>
        <w:tc>
          <w:tcPr>
            <w:tcW w:w="2361" w:type="dxa"/>
          </w:tcPr>
          <w:p w14:paraId="12733A19"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 xml:space="preserve">The raw materials are being </w:t>
            </w:r>
            <w:r>
              <w:lastRenderedPageBreak/>
              <w:t xml:space="preserve">supplied by the producers. </w:t>
            </w:r>
          </w:p>
        </w:tc>
        <w:tc>
          <w:tcPr>
            <w:tcW w:w="1041" w:type="dxa"/>
          </w:tcPr>
          <w:p w14:paraId="69888DFF"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lastRenderedPageBreak/>
              <w:t xml:space="preserve">Moderate </w:t>
            </w:r>
          </w:p>
        </w:tc>
        <w:tc>
          <w:tcPr>
            <w:tcW w:w="1134" w:type="dxa"/>
          </w:tcPr>
          <w:p w14:paraId="36BC6354"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 xml:space="preserve">High </w:t>
            </w:r>
          </w:p>
        </w:tc>
        <w:tc>
          <w:tcPr>
            <w:tcW w:w="2434" w:type="dxa"/>
          </w:tcPr>
          <w:p w14:paraId="743B525F"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The influence is moderate to high for the suppliers</w:t>
            </w:r>
          </w:p>
        </w:tc>
        <w:tc>
          <w:tcPr>
            <w:tcW w:w="1313" w:type="dxa"/>
          </w:tcPr>
          <w:p w14:paraId="22D403F2"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 xml:space="preserve">Monitor </w:t>
            </w:r>
          </w:p>
        </w:tc>
      </w:tr>
      <w:tr w:rsidR="00BB4829" w14:paraId="4A6448A8" w14:textId="77777777" w:rsidTr="00AE56CD">
        <w:tc>
          <w:tcPr>
            <w:cnfStyle w:val="001000000000" w:firstRow="0" w:lastRow="0" w:firstColumn="1" w:lastColumn="0" w:oddVBand="0" w:evenVBand="0" w:oddHBand="0" w:evenHBand="0" w:firstRowFirstColumn="0" w:firstRowLastColumn="0" w:lastRowFirstColumn="0" w:lastRowLastColumn="0"/>
            <w:tcW w:w="1418" w:type="dxa"/>
          </w:tcPr>
          <w:p w14:paraId="5CA45F58" w14:textId="77777777" w:rsidR="00BB4829" w:rsidRDefault="00BB4829" w:rsidP="00AE56CD">
            <w:pPr>
              <w:spacing w:line="276" w:lineRule="auto"/>
            </w:pPr>
            <w:r>
              <w:lastRenderedPageBreak/>
              <w:t xml:space="preserve">Workers </w:t>
            </w:r>
          </w:p>
        </w:tc>
        <w:tc>
          <w:tcPr>
            <w:tcW w:w="2361" w:type="dxa"/>
          </w:tcPr>
          <w:p w14:paraId="28EA9174" w14:textId="77777777" w:rsidR="00BB4829" w:rsidRDefault="00BB4829" w:rsidP="00AE56CD">
            <w:pPr>
              <w:spacing w:line="276" w:lineRule="auto"/>
              <w:cnfStyle w:val="000000000000" w:firstRow="0" w:lastRow="0" w:firstColumn="0" w:lastColumn="0" w:oddVBand="0" w:evenVBand="0" w:oddHBand="0" w:evenHBand="0" w:firstRowFirstColumn="0" w:firstRowLastColumn="0" w:lastRowFirstColumn="0" w:lastRowLastColumn="0"/>
            </w:pPr>
            <w:r>
              <w:t>The backbone of the organization who is responsible for the work which is carried out</w:t>
            </w:r>
          </w:p>
        </w:tc>
        <w:tc>
          <w:tcPr>
            <w:tcW w:w="1041" w:type="dxa"/>
          </w:tcPr>
          <w:p w14:paraId="49DAEADA" w14:textId="77777777" w:rsidR="00BB4829" w:rsidRDefault="00BB4829" w:rsidP="00AE56CD">
            <w:pPr>
              <w:spacing w:line="276" w:lineRule="auto"/>
              <w:cnfStyle w:val="000000000000" w:firstRow="0" w:lastRow="0" w:firstColumn="0" w:lastColumn="0" w:oddVBand="0" w:evenVBand="0" w:oddHBand="0" w:evenHBand="0" w:firstRowFirstColumn="0" w:firstRowLastColumn="0" w:lastRowFirstColumn="0" w:lastRowLastColumn="0"/>
            </w:pPr>
            <w:r>
              <w:t xml:space="preserve">Moderate </w:t>
            </w:r>
          </w:p>
        </w:tc>
        <w:tc>
          <w:tcPr>
            <w:tcW w:w="1134" w:type="dxa"/>
          </w:tcPr>
          <w:p w14:paraId="6E70939F" w14:textId="77777777" w:rsidR="00BB4829" w:rsidRDefault="00BB4829" w:rsidP="00AE56CD">
            <w:pPr>
              <w:spacing w:line="276" w:lineRule="auto"/>
              <w:cnfStyle w:val="000000000000" w:firstRow="0" w:lastRow="0" w:firstColumn="0" w:lastColumn="0" w:oddVBand="0" w:evenVBand="0" w:oddHBand="0" w:evenHBand="0" w:firstRowFirstColumn="0" w:firstRowLastColumn="0" w:lastRowFirstColumn="0" w:lastRowLastColumn="0"/>
            </w:pPr>
            <w:r>
              <w:t xml:space="preserve">Moderate </w:t>
            </w:r>
          </w:p>
        </w:tc>
        <w:tc>
          <w:tcPr>
            <w:tcW w:w="2434" w:type="dxa"/>
          </w:tcPr>
          <w:p w14:paraId="6FDC2036" w14:textId="77777777" w:rsidR="00BB4829" w:rsidRDefault="00BB4829" w:rsidP="00AE56CD">
            <w:pPr>
              <w:spacing w:line="276" w:lineRule="auto"/>
              <w:cnfStyle w:val="000000000000" w:firstRow="0" w:lastRow="0" w:firstColumn="0" w:lastColumn="0" w:oddVBand="0" w:evenVBand="0" w:oddHBand="0" w:evenHBand="0" w:firstRowFirstColumn="0" w:firstRowLastColumn="0" w:lastRowFirstColumn="0" w:lastRowLastColumn="0"/>
            </w:pPr>
            <w:r>
              <w:t xml:space="preserve">The influence of the workers are totally moderate </w:t>
            </w:r>
          </w:p>
        </w:tc>
        <w:tc>
          <w:tcPr>
            <w:tcW w:w="1313" w:type="dxa"/>
          </w:tcPr>
          <w:p w14:paraId="6ACCB5B8" w14:textId="77777777" w:rsidR="00BB4829" w:rsidRDefault="00BB4829" w:rsidP="00AE56CD">
            <w:pPr>
              <w:spacing w:line="276" w:lineRule="auto"/>
              <w:cnfStyle w:val="000000000000" w:firstRow="0" w:lastRow="0" w:firstColumn="0" w:lastColumn="0" w:oddVBand="0" w:evenVBand="0" w:oddHBand="0" w:evenHBand="0" w:firstRowFirstColumn="0" w:firstRowLastColumn="0" w:lastRowFirstColumn="0" w:lastRowLastColumn="0"/>
            </w:pPr>
            <w:r>
              <w:t>Keep Informed</w:t>
            </w:r>
          </w:p>
        </w:tc>
      </w:tr>
      <w:tr w:rsidR="00BB4829" w14:paraId="45E3BA1B" w14:textId="77777777" w:rsidTr="00AE56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044435C5" w14:textId="77777777" w:rsidR="00BB4829" w:rsidRDefault="00BB4829" w:rsidP="00AE56CD">
            <w:pPr>
              <w:spacing w:line="276" w:lineRule="auto"/>
            </w:pPr>
            <w:r>
              <w:t xml:space="preserve">Community </w:t>
            </w:r>
          </w:p>
        </w:tc>
        <w:tc>
          <w:tcPr>
            <w:tcW w:w="2361" w:type="dxa"/>
          </w:tcPr>
          <w:p w14:paraId="47CF66C9"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 xml:space="preserve">The customer base of the organization that gets the services and products of the enterprise. </w:t>
            </w:r>
          </w:p>
        </w:tc>
        <w:tc>
          <w:tcPr>
            <w:tcW w:w="1041" w:type="dxa"/>
          </w:tcPr>
          <w:p w14:paraId="7AA70AE7"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Low</w:t>
            </w:r>
          </w:p>
        </w:tc>
        <w:tc>
          <w:tcPr>
            <w:tcW w:w="1134" w:type="dxa"/>
          </w:tcPr>
          <w:p w14:paraId="755A309B"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 xml:space="preserve">High </w:t>
            </w:r>
          </w:p>
        </w:tc>
        <w:tc>
          <w:tcPr>
            <w:tcW w:w="2434" w:type="dxa"/>
          </w:tcPr>
          <w:p w14:paraId="2007B1B5"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The influence of the audience on the organization is low</w:t>
            </w:r>
          </w:p>
        </w:tc>
        <w:tc>
          <w:tcPr>
            <w:tcW w:w="1313" w:type="dxa"/>
          </w:tcPr>
          <w:p w14:paraId="623928EB" w14:textId="77777777" w:rsidR="00BB4829" w:rsidRDefault="00BB4829" w:rsidP="00AE56CD">
            <w:pPr>
              <w:spacing w:line="276" w:lineRule="auto"/>
              <w:cnfStyle w:val="000000100000" w:firstRow="0" w:lastRow="0" w:firstColumn="0" w:lastColumn="0" w:oddVBand="0" w:evenVBand="0" w:oddHBand="1" w:evenHBand="0" w:firstRowFirstColumn="0" w:firstRowLastColumn="0" w:lastRowFirstColumn="0" w:lastRowLastColumn="0"/>
            </w:pPr>
            <w:r>
              <w:t>Keep Informed</w:t>
            </w:r>
          </w:p>
        </w:tc>
      </w:tr>
    </w:tbl>
    <w:p w14:paraId="4C676584" w14:textId="0E9E044F" w:rsidR="00BB4829" w:rsidRPr="00BA7FCD" w:rsidRDefault="00BB4829" w:rsidP="00BB4829">
      <w:r>
        <w:rPr>
          <w:noProof/>
          <w:lang w:val="en-IN" w:eastAsia="en-IN"/>
        </w:rPr>
        <mc:AlternateContent>
          <mc:Choice Requires="wps">
            <w:drawing>
              <wp:anchor distT="0" distB="0" distL="114300" distR="114300" simplePos="0" relativeHeight="251654144" behindDoc="0" locked="0" layoutInCell="1" allowOverlap="1" wp14:anchorId="443C36F3" wp14:editId="5514D694">
                <wp:simplePos x="0" y="0"/>
                <wp:positionH relativeFrom="column">
                  <wp:posOffset>3524250</wp:posOffset>
                </wp:positionH>
                <wp:positionV relativeFrom="paragraph">
                  <wp:posOffset>2174875</wp:posOffset>
                </wp:positionV>
                <wp:extent cx="1019175" cy="295275"/>
                <wp:effectExtent l="9525" t="12700" r="9525" b="63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95275"/>
                        </a:xfrm>
                        <a:prstGeom prst="rect">
                          <a:avLst/>
                        </a:prstGeom>
                        <a:solidFill>
                          <a:srgbClr val="FFFFFF"/>
                        </a:solidFill>
                        <a:ln w="9525">
                          <a:solidFill>
                            <a:srgbClr val="000000"/>
                          </a:solidFill>
                          <a:miter lim="800000"/>
                          <a:headEnd/>
                          <a:tailEnd/>
                        </a:ln>
                      </wps:spPr>
                      <wps:txbx>
                        <w:txbxContent>
                          <w:p w14:paraId="3B044F0B" w14:textId="77777777" w:rsidR="00BB4829" w:rsidRDefault="00BB4829" w:rsidP="00BB4829">
                            <w:r>
                              <w:t xml:space="preserve">Employees </w:t>
                            </w:r>
                          </w:p>
                          <w:p w14:paraId="2F59354F" w14:textId="77777777" w:rsidR="00BB4829" w:rsidRDefault="00BB4829" w:rsidP="00BB48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12" o:spid="_x0000_s1026" type="#_x0000_t202" style="position:absolute;left:0;text-align:left;margin-left:277.5pt;margin-top:171.25pt;width:80.25pt;height:2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">
                <v:textbox>
                  <w:txbxContent>
                    <w:p w:rsidR="00BB4829" w:rsidRDefault="00BB4829" w:rsidP="00BB4829">
                      <w:r>
                        <w:t xml:space="preserve">Employees </w:t>
                      </w:r>
                    </w:p>
                    <w:p w:rsidR="00BB4829" w:rsidRDefault="00BB4829" w:rsidP="00BB4829"/>
                  </w:txbxContent>
                </v:textbox>
              </v:shape>
            </w:pict>
          </mc:Fallback>
        </mc:AlternateContent>
      </w:r>
      <w:r>
        <w:rPr>
          <w:noProof/>
          <w:lang w:val="en-IN" w:eastAsia="en-IN"/>
        </w:rPr>
        <mc:AlternateContent>
          <mc:Choice Requires="wps">
            <w:drawing>
              <wp:anchor distT="0" distB="0" distL="114300" distR="114300" simplePos="0" relativeHeight="251655168" behindDoc="0" locked="0" layoutInCell="1" allowOverlap="1" wp14:anchorId="1B78BE7D" wp14:editId="02308945">
                <wp:simplePos x="0" y="0"/>
                <wp:positionH relativeFrom="column">
                  <wp:posOffset>3571875</wp:posOffset>
                </wp:positionH>
                <wp:positionV relativeFrom="paragraph">
                  <wp:posOffset>3155950</wp:posOffset>
                </wp:positionV>
                <wp:extent cx="923925" cy="266700"/>
                <wp:effectExtent l="9525" t="12700" r="9525" b="63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66700"/>
                        </a:xfrm>
                        <a:prstGeom prst="rect">
                          <a:avLst/>
                        </a:prstGeom>
                        <a:solidFill>
                          <a:srgbClr val="FFFFFF"/>
                        </a:solidFill>
                        <a:ln w="9525">
                          <a:solidFill>
                            <a:srgbClr val="000000"/>
                          </a:solidFill>
                          <a:miter lim="800000"/>
                          <a:headEnd/>
                          <a:tailEnd/>
                        </a:ln>
                      </wps:spPr>
                      <wps:txbx>
                        <w:txbxContent>
                          <w:p w14:paraId="30231B4A" w14:textId="77777777" w:rsidR="00BB4829" w:rsidRDefault="00BB4829" w:rsidP="00BB4829">
                            <w:r>
                              <w:t>Community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11" o:spid="_x0000_s1027" type="#_x0000_t202" style="position:absolute;left:0;text-align:left;margin-left:281.25pt;margin-top:248.5pt;width:72.7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">
                <v:textbox>
                  <w:txbxContent>
                    <w:p w:rsidR="00BB4829" w:rsidRDefault="00BB4829" w:rsidP="00BB4829">
                      <w:r>
                        <w:t>Community</w:t>
                      </w:r>
                    </w:p>
                  </w:txbxContent>
                </v:textbox>
              </v:shape>
            </w:pict>
          </mc:Fallback>
        </mc:AlternateContent>
      </w:r>
      <w:r>
        <w:rPr>
          <w:noProof/>
          <w:lang w:val="en-IN" w:eastAsia="en-IN"/>
        </w:rPr>
        <mc:AlternateContent>
          <mc:Choice Requires="wps">
            <w:drawing>
              <wp:anchor distT="0" distB="0" distL="114300" distR="114300" simplePos="0" relativeHeight="251656192" behindDoc="0" locked="0" layoutInCell="1" allowOverlap="1" wp14:anchorId="1B0ED6F6" wp14:editId="23596C5E">
                <wp:simplePos x="0" y="0"/>
                <wp:positionH relativeFrom="column">
                  <wp:posOffset>1981200</wp:posOffset>
                </wp:positionH>
                <wp:positionV relativeFrom="paragraph">
                  <wp:posOffset>2994025</wp:posOffset>
                </wp:positionV>
                <wp:extent cx="781050" cy="314325"/>
                <wp:effectExtent l="9525" t="12700" r="9525" b="63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14325"/>
                        </a:xfrm>
                        <a:prstGeom prst="rect">
                          <a:avLst/>
                        </a:prstGeom>
                        <a:solidFill>
                          <a:srgbClr val="FFFFFF"/>
                        </a:solidFill>
                        <a:ln w="9525">
                          <a:solidFill>
                            <a:srgbClr val="000000"/>
                          </a:solidFill>
                          <a:miter lim="800000"/>
                          <a:headEnd/>
                          <a:tailEnd/>
                        </a:ln>
                      </wps:spPr>
                      <wps:txbx>
                        <w:txbxContent>
                          <w:p w14:paraId="5C16AC96" w14:textId="77777777" w:rsidR="00BB4829" w:rsidRDefault="00BB4829" w:rsidP="00BB4829">
                            <w:r>
                              <w:t>Suppliers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9" o:spid="_x0000_s1028" type="#_x0000_t202" style="position:absolute;left:0;text-align:left;margin-left:156pt;margin-top:235.75pt;width:61.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">
                <v:textbox>
                  <w:txbxContent>
                    <w:p w:rsidR="00BB4829" w:rsidRDefault="00BB4829" w:rsidP="00BB4829">
                      <w:r>
                        <w:t>Suppliers</w:t>
                      </w:r>
                    </w:p>
                  </w:txbxContent>
                </v:textbox>
              </v:shape>
            </w:pict>
          </mc:Fallback>
        </mc:AlternateContent>
      </w:r>
      <w:r>
        <w:rPr>
          <w:noProof/>
          <w:lang w:val="en-IN" w:eastAsia="en-IN"/>
        </w:rPr>
        <mc:AlternateContent>
          <mc:Choice Requires="wps">
            <w:drawing>
              <wp:anchor distT="0" distB="0" distL="114300" distR="114300" simplePos="0" relativeHeight="251657216" behindDoc="0" locked="0" layoutInCell="1" allowOverlap="1" wp14:anchorId="3A70F225" wp14:editId="19B50FC9">
                <wp:simplePos x="0" y="0"/>
                <wp:positionH relativeFrom="column">
                  <wp:posOffset>1842135</wp:posOffset>
                </wp:positionH>
                <wp:positionV relativeFrom="paragraph">
                  <wp:posOffset>622300</wp:posOffset>
                </wp:positionV>
                <wp:extent cx="1113790" cy="279400"/>
                <wp:effectExtent l="13335" t="12700" r="635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279400"/>
                        </a:xfrm>
                        <a:prstGeom prst="rect">
                          <a:avLst/>
                        </a:prstGeom>
                        <a:solidFill>
                          <a:srgbClr val="FFFFFF"/>
                        </a:solidFill>
                        <a:ln w="9525">
                          <a:solidFill>
                            <a:srgbClr val="000000"/>
                          </a:solidFill>
                          <a:miter lim="800000"/>
                          <a:headEnd/>
                          <a:tailEnd/>
                        </a:ln>
                      </wps:spPr>
                      <wps:txbx>
                        <w:txbxContent>
                          <w:p w14:paraId="30C16038" w14:textId="77777777" w:rsidR="00BB4829" w:rsidRDefault="00BB4829" w:rsidP="00BB4829">
                            <w:r>
                              <w:t>Shareholders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A70F225" id="_x0000_t202" coordsize="21600,21600" o:spt="202" path="m,l,21600r21600,l21600,xe">
                <v:stroke joinstyle="miter"/>
                <v:path gradientshapeok="t" o:connecttype="rect"/>
              </v:shapetype>
              <v:shape id="Text Box 6" o:spid="_x0000_s1029" type="#_x0000_t202" style="position:absolute;left:0;text-align:left;margin-left:145.05pt;margin-top:49pt;width:87.7pt;height: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">
                <v:textbox>
                  <w:txbxContent>
                    <w:p w14:paraId="30C16038" w14:textId="77777777" w:rsidR="00BB4829" w:rsidRDefault="00BB4829" w:rsidP="00BB4829">
                      <w:r>
                        <w:t>Shareholders</w:t>
                      </w:r>
                    </w:p>
                  </w:txbxContent>
                </v:textbox>
              </v:shape>
            </w:pict>
          </mc:Fallback>
        </mc:AlternateContent>
      </w:r>
      <w:r>
        <w:rPr>
          <w:noProof/>
          <w:lang w:val="en-IN" w:eastAsia="en-IN"/>
        </w:rPr>
        <w:drawing>
          <wp:anchor distT="0" distB="0" distL="114300" distR="114300" simplePos="0" relativeHeight="251653119" behindDoc="1" locked="0" layoutInCell="1" allowOverlap="1" wp14:anchorId="7C05D264" wp14:editId="529B69E5">
            <wp:simplePos x="0" y="0"/>
            <wp:positionH relativeFrom="column">
              <wp:posOffset>904875</wp:posOffset>
            </wp:positionH>
            <wp:positionV relativeFrom="paragraph">
              <wp:posOffset>384175</wp:posOffset>
            </wp:positionV>
            <wp:extent cx="3962400" cy="3676650"/>
            <wp:effectExtent l="19050" t="0" r="0" b="0"/>
            <wp:wrapTight wrapText="bothSides">
              <wp:wrapPolygon edited="0">
                <wp:start x="-104" y="0"/>
                <wp:lineTo x="-104" y="21488"/>
                <wp:lineTo x="21600" y="21488"/>
                <wp:lineTo x="21600" y="0"/>
                <wp:lineTo x="-104" y="0"/>
              </wp:wrapPolygon>
            </wp:wrapTight>
            <wp:docPr id="4" name="Picture 4" descr="Analyzing and Classifying Project Stakeholders — The Projec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alyzing and Classifying Project Stakeholders — The Project ..."/>
                    <pic:cNvPicPr>
                      <a:picLocks noChangeAspect="1" noChangeArrowheads="1"/>
                    </pic:cNvPicPr>
                  </pic:nvPicPr>
                  <pic:blipFill>
                    <a:blip r:embed="rId15" cstate="print"/>
                    <a:srcRect/>
                    <a:stretch>
                      <a:fillRect/>
                    </a:stretch>
                  </pic:blipFill>
                  <pic:spPr bwMode="auto">
                    <a:xfrm>
                      <a:off x="0" y="0"/>
                      <a:ext cx="3962400" cy="3676650"/>
                    </a:xfrm>
                    <a:prstGeom prst="rect">
                      <a:avLst/>
                    </a:prstGeom>
                    <a:noFill/>
                    <a:ln w="9525">
                      <a:noFill/>
                      <a:miter lim="800000"/>
                      <a:headEnd/>
                      <a:tailEnd/>
                    </a:ln>
                  </pic:spPr>
                </pic:pic>
              </a:graphicData>
            </a:graphic>
          </wp:anchor>
        </w:drawing>
      </w:r>
    </w:p>
    <w:p w14:paraId="35AE4C46" w14:textId="77777777" w:rsidR="00BB4829" w:rsidRDefault="00BB4829" w:rsidP="00BB4829"/>
    <w:p w14:paraId="7AB0F2AB" w14:textId="77777777" w:rsidR="00BB4829" w:rsidRDefault="00BB4829" w:rsidP="00BB4829"/>
    <w:p w14:paraId="715A70C5" w14:textId="77777777" w:rsidR="00BB4829" w:rsidRDefault="00BB4829" w:rsidP="00BB4829"/>
    <w:p w14:paraId="35A53013" w14:textId="5F17F3AF" w:rsidR="00BB4829" w:rsidRDefault="00AE56CD" w:rsidP="00BB4829">
      <w:r>
        <w:rPr>
          <w:noProof/>
          <w:lang w:val="en-IN" w:eastAsia="en-IN"/>
        </w:rPr>
        <mc:AlternateContent>
          <mc:Choice Requires="wps">
            <w:drawing>
              <wp:anchor distT="0" distB="0" distL="114300" distR="114300" simplePos="0" relativeHeight="251659264" behindDoc="0" locked="0" layoutInCell="1" allowOverlap="1" wp14:anchorId="389F2A31" wp14:editId="57AB867C">
                <wp:simplePos x="0" y="0"/>
                <wp:positionH relativeFrom="column">
                  <wp:posOffset>1647825</wp:posOffset>
                </wp:positionH>
                <wp:positionV relativeFrom="paragraph">
                  <wp:posOffset>158115</wp:posOffset>
                </wp:positionV>
                <wp:extent cx="1495425" cy="246380"/>
                <wp:effectExtent l="0" t="0" r="28575" b="2032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46380"/>
                        </a:xfrm>
                        <a:prstGeom prst="rect">
                          <a:avLst/>
                        </a:prstGeom>
                        <a:solidFill>
                          <a:srgbClr val="FFFFFF"/>
                        </a:solidFill>
                        <a:ln w="9525">
                          <a:solidFill>
                            <a:srgbClr val="000000"/>
                          </a:solidFill>
                          <a:miter lim="800000"/>
                          <a:headEnd/>
                          <a:tailEnd/>
                        </a:ln>
                      </wps:spPr>
                      <wps:txbx>
                        <w:txbxContent>
                          <w:p w14:paraId="13B1A43E" w14:textId="77777777" w:rsidR="00BB4829" w:rsidRDefault="00BB4829" w:rsidP="00BB4829">
                            <w:r>
                              <w:t>Owner and Investor</w:t>
                            </w:r>
                          </w:p>
                          <w:p w14:paraId="20F6AD93" w14:textId="77777777" w:rsidR="00BB4829" w:rsidRDefault="00BB4829" w:rsidP="00BB4829">
                            <w:r>
                              <w:t>S</w:t>
                            </w:r>
                          </w:p>
                          <w:p w14:paraId="326DAC15" w14:textId="77777777" w:rsidR="00BB4829" w:rsidRDefault="00BB4829" w:rsidP="00BB48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9F2A31" id="Text Box 8" o:spid="_x0000_s1030" type="#_x0000_t202" style="position:absolute;left:0;text-align:left;margin-left:129.75pt;margin-top:12.45pt;width:117.75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">
                <v:textbox>
                  <w:txbxContent>
                    <w:p w14:paraId="13B1A43E" w14:textId="77777777" w:rsidR="00BB4829" w:rsidRDefault="00BB4829" w:rsidP="00BB4829">
                      <w:r>
                        <w:t>Owner and Investor</w:t>
                      </w:r>
                    </w:p>
                    <w:p w14:paraId="20F6AD93" w14:textId="77777777" w:rsidR="00BB4829" w:rsidRDefault="00BB4829" w:rsidP="00BB4829">
                      <w:r>
                        <w:t>S</w:t>
                      </w:r>
                    </w:p>
                    <w:p w14:paraId="326DAC15" w14:textId="77777777" w:rsidR="00BB4829" w:rsidRDefault="00BB4829" w:rsidP="00BB4829"/>
                  </w:txbxContent>
                </v:textbox>
              </v:shape>
            </w:pict>
          </mc:Fallback>
        </mc:AlternateContent>
      </w:r>
    </w:p>
    <w:p w14:paraId="1D322225" w14:textId="77777777" w:rsidR="00BB4829" w:rsidRDefault="00BB4829" w:rsidP="00BB4829"/>
    <w:p w14:paraId="2754A5BB" w14:textId="77777777" w:rsidR="00BB4829" w:rsidRDefault="00BB4829" w:rsidP="00BB4829"/>
    <w:p w14:paraId="7566CAED" w14:textId="77777777" w:rsidR="00BB4829" w:rsidRDefault="00BB4829" w:rsidP="00BB4829"/>
    <w:p w14:paraId="769E580C" w14:textId="77777777" w:rsidR="00727F8A" w:rsidRDefault="00727F8A" w:rsidP="00727F8A">
      <w:pPr>
        <w:pStyle w:val="Heading1"/>
        <w:spacing w:before="0"/>
      </w:pPr>
      <w:bookmarkStart w:id="21" w:name="_Toc119518018"/>
      <w:bookmarkStart w:id="22" w:name="_Toc127507265"/>
      <w:r w:rsidRPr="00B56CF1">
        <w:t>Conclusion</w:t>
      </w:r>
      <w:bookmarkEnd w:id="21"/>
      <w:bookmarkEnd w:id="22"/>
    </w:p>
    <w:p w14:paraId="33A4CB75" w14:textId="77777777" w:rsidR="00E8125E" w:rsidRPr="00E8125E" w:rsidRDefault="00A3518B" w:rsidP="00A3518B">
      <w:r>
        <w:t xml:space="preserve">From the above study, </w:t>
      </w:r>
      <w:r w:rsidR="0040200F">
        <w:t>it has been obser</w:t>
      </w:r>
      <w:r w:rsidR="0004226C">
        <w:t xml:space="preserve">ved that </w:t>
      </w:r>
      <w:r w:rsidR="00DF44D0">
        <w:t xml:space="preserve">Starbucks is one of the most notable companies </w:t>
      </w:r>
      <w:r w:rsidR="005946DC">
        <w:t>in the coffee and be</w:t>
      </w:r>
      <w:r w:rsidR="00A80E5F">
        <w:t xml:space="preserve">verage sector and </w:t>
      </w:r>
      <w:r w:rsidR="007469F9">
        <w:t>it</w:t>
      </w:r>
      <w:r w:rsidR="00A80E5F">
        <w:t xml:space="preserve"> has also expanded its business within the United K</w:t>
      </w:r>
      <w:r w:rsidR="002E1A19">
        <w:t>ing</w:t>
      </w:r>
      <w:r w:rsidR="00A80E5F">
        <w:t>d</w:t>
      </w:r>
      <w:r w:rsidR="002E1A19">
        <w:t>o</w:t>
      </w:r>
      <w:r w:rsidR="00A80E5F">
        <w:t>m.</w:t>
      </w:r>
      <w:r w:rsidR="00CA7D15">
        <w:t xml:space="preserve"> Therefore,</w:t>
      </w:r>
      <w:r w:rsidR="00D73561">
        <w:t xml:space="preserve"> it needs to be noted that </w:t>
      </w:r>
      <w:r w:rsidR="00110D36">
        <w:t>n</w:t>
      </w:r>
      <w:r w:rsidR="0022314B" w:rsidRPr="0022314B">
        <w:t xml:space="preserve">otwithstanding the company's rapid expansion, inconsistent behaviour and poor judgement have hurt the professional image as a company and created problems for it in the marketplace. </w:t>
      </w:r>
      <w:r w:rsidR="00822714">
        <w:t>Starbucks</w:t>
      </w:r>
      <w:r w:rsidR="0022314B" w:rsidRPr="0022314B">
        <w:t xml:space="preserve"> has become overly reliant on its </w:t>
      </w:r>
      <w:r w:rsidR="00B80F31">
        <w:t>physical</w:t>
      </w:r>
      <w:r w:rsidR="0022314B" w:rsidRPr="0022314B">
        <w:t xml:space="preserve"> </w:t>
      </w:r>
      <w:r w:rsidR="0022314B" w:rsidRPr="0022314B">
        <w:lastRenderedPageBreak/>
        <w:t xml:space="preserve">space due to the usage of the </w:t>
      </w:r>
      <w:r w:rsidR="002E6453">
        <w:t>offline</w:t>
      </w:r>
      <w:r w:rsidR="005312DB">
        <w:t xml:space="preserve"> stores</w:t>
      </w:r>
      <w:r w:rsidR="0022314B" w:rsidRPr="0022314B">
        <w:t xml:space="preserve"> to market its company, which will eventually h</w:t>
      </w:r>
      <w:r w:rsidR="00025AA1">
        <w:t>ave an influence on the company</w:t>
      </w:r>
      <w:r w:rsidR="0022314B" w:rsidRPr="0022314B">
        <w:t xml:space="preserve">’s most important marketplace both in the local and international markets. The STP model's adoption enables </w:t>
      </w:r>
      <w:r w:rsidR="003814A6">
        <w:t>Starbucks</w:t>
      </w:r>
      <w:r w:rsidR="0022314B" w:rsidRPr="0022314B">
        <w:t xml:space="preserve"> to strategically segment its client base and then target and position the brand within the marketplace with both the greatest degree of flexibility in marketing and promotion.</w:t>
      </w:r>
      <w:r w:rsidR="00970D88">
        <w:t xml:space="preserve"> The report concluded with the stakeholder analysis and the matrix portrays the factors which are to be dealt by the organization. </w:t>
      </w:r>
    </w:p>
    <w:p w14:paraId="541E0E29" w14:textId="77777777" w:rsidR="00AF27CF" w:rsidRDefault="00AF27CF" w:rsidP="00D40F9D">
      <w:pPr>
        <w:rPr>
          <w:rFonts w:eastAsiaTheme="majorEastAsia" w:cstheme="majorBidi"/>
          <w:sz w:val="28"/>
          <w:szCs w:val="32"/>
        </w:rPr>
      </w:pPr>
      <w:r>
        <w:br w:type="page"/>
      </w:r>
    </w:p>
    <w:p w14:paraId="20121FC0" w14:textId="77777777" w:rsidR="00970D88" w:rsidRPr="00811E88" w:rsidRDefault="00071207" w:rsidP="00970D88">
      <w:pPr>
        <w:pStyle w:val="Heading1"/>
      </w:pPr>
      <w:bookmarkStart w:id="23" w:name="_Toc127507266"/>
      <w:r>
        <w:lastRenderedPageBreak/>
        <w:t>Reference List</w:t>
      </w:r>
      <w:bookmarkEnd w:id="23"/>
      <w:r w:rsidR="00B552D1">
        <w:tab/>
      </w:r>
      <w:r w:rsidR="00B552D1">
        <w:tab/>
      </w:r>
      <w:r w:rsidR="00B552D1">
        <w:tab/>
      </w:r>
    </w:p>
    <w:p w14:paraId="29F4F0D2" w14:textId="77777777" w:rsidR="007E219F" w:rsidRPr="00BC4C0D" w:rsidRDefault="007E219F" w:rsidP="007E219F">
      <w:pPr>
        <w:rPr>
          <w:shd w:val="clear" w:color="auto" w:fill="FFFFFF"/>
        </w:rPr>
      </w:pPr>
      <w:r w:rsidRPr="00BC4C0D">
        <w:rPr>
          <w:shd w:val="clear" w:color="auto" w:fill="FFFFFF"/>
        </w:rPr>
        <w:t>Alwaleed, N., Al Huwail, N.H., Singh, S. and AlMejhem, A., (2019). A case study on Starbucks. </w:t>
      </w:r>
      <w:r w:rsidRPr="00BC4C0D">
        <w:rPr>
          <w:i/>
          <w:iCs/>
          <w:shd w:val="clear" w:color="auto" w:fill="FFFFFF"/>
        </w:rPr>
        <w:t>Journal of the Community Development in Asia (JCDA)</w:t>
      </w:r>
      <w:r w:rsidRPr="00BC4C0D">
        <w:rPr>
          <w:shd w:val="clear" w:color="auto" w:fill="FFFFFF"/>
        </w:rPr>
        <w:t>, </w:t>
      </w:r>
      <w:r w:rsidRPr="00BC4C0D">
        <w:rPr>
          <w:i/>
          <w:iCs/>
          <w:shd w:val="clear" w:color="auto" w:fill="FFFFFF"/>
        </w:rPr>
        <w:t>2</w:t>
      </w:r>
      <w:r w:rsidRPr="00BC4C0D">
        <w:rPr>
          <w:shd w:val="clear" w:color="auto" w:fill="FFFFFF"/>
        </w:rPr>
        <w:t xml:space="preserve">(2). </w:t>
      </w:r>
      <w:hyperlink r:id="rId16" w:history="1">
        <w:r w:rsidRPr="00BC4C0D">
          <w:rPr>
            <w:rStyle w:val="Hyperlink"/>
            <w:rFonts w:ascii="Arial" w:hAnsi="Arial" w:cs="Arial"/>
            <w:sz w:val="20"/>
            <w:szCs w:val="20"/>
            <w:shd w:val="clear" w:color="auto" w:fill="FFFFFF"/>
          </w:rPr>
          <w:t>http://www.ejournal.aibpm.org/index.php/JCDA/article/view/519</w:t>
        </w:r>
      </w:hyperlink>
    </w:p>
    <w:p w14:paraId="34C77338" w14:textId="77777777" w:rsidR="007E219F" w:rsidRDefault="007E219F" w:rsidP="007E219F">
      <w:pPr>
        <w:rPr>
          <w:shd w:val="clear" w:color="auto" w:fill="FFFFFF"/>
        </w:rPr>
      </w:pPr>
      <w:r>
        <w:rPr>
          <w:shd w:val="clear" w:color="auto" w:fill="FFFFFF"/>
        </w:rPr>
        <w:t>Ayesh, L. and Al-Zyoud, M., (2021). The Influence of Brand Equity on Customer Loyalty in Starbucks Chain in Jordan. </w:t>
      </w:r>
      <w:r>
        <w:rPr>
          <w:i/>
          <w:iCs/>
          <w:shd w:val="clear" w:color="auto" w:fill="FFFFFF"/>
        </w:rPr>
        <w:t>International Journal of Business and Social Science</w:t>
      </w:r>
      <w:r>
        <w:rPr>
          <w:shd w:val="clear" w:color="auto" w:fill="FFFFFF"/>
        </w:rPr>
        <w:t>, </w:t>
      </w:r>
      <w:r>
        <w:rPr>
          <w:i/>
          <w:iCs/>
          <w:shd w:val="clear" w:color="auto" w:fill="FFFFFF"/>
        </w:rPr>
        <w:t>12</w:t>
      </w:r>
      <w:r>
        <w:rPr>
          <w:shd w:val="clear" w:color="auto" w:fill="FFFFFF"/>
        </w:rPr>
        <w:t xml:space="preserve">(2), pp.56-69. </w:t>
      </w:r>
      <w:hyperlink r:id="rId17" w:history="1">
        <w:r w:rsidRPr="00A47EC3">
          <w:rPr>
            <w:rStyle w:val="Hyperlink"/>
            <w:rFonts w:ascii="Arial" w:hAnsi="Arial" w:cs="Arial"/>
            <w:sz w:val="20"/>
            <w:szCs w:val="20"/>
            <w:shd w:val="clear" w:color="auto" w:fill="FFFFFF"/>
          </w:rPr>
          <w:t>https://www.academia.edu/download/77433400/5.pdf</w:t>
        </w:r>
      </w:hyperlink>
    </w:p>
    <w:p w14:paraId="629BF765" w14:textId="77777777" w:rsidR="007E219F" w:rsidRPr="00BC4C0D" w:rsidRDefault="007E219F" w:rsidP="007E219F">
      <w:pPr>
        <w:rPr>
          <w:shd w:val="clear" w:color="auto" w:fill="FFFFFF"/>
        </w:rPr>
      </w:pPr>
      <w:r w:rsidRPr="00BC4C0D">
        <w:rPr>
          <w:shd w:val="clear" w:color="auto" w:fill="FFFFFF"/>
        </w:rPr>
        <w:t xml:space="preserve">Bonaparte, Y.L., (2020). A Starbucks Blend: Race, Social Marketing and Corporate Social Responsibility. </w:t>
      </w:r>
      <w:hyperlink r:id="rId18" w:history="1">
        <w:r w:rsidRPr="00BC4C0D">
          <w:rPr>
            <w:rStyle w:val="Hyperlink"/>
            <w:rFonts w:ascii="Arial" w:hAnsi="Arial" w:cs="Arial"/>
            <w:sz w:val="20"/>
            <w:szCs w:val="20"/>
            <w:shd w:val="clear" w:color="auto" w:fill="FFFFFF"/>
          </w:rPr>
          <w:t>https://digitalcommons.kennesaw.edu/cgi/viewcontent.cgi?article=1440&amp;context=ama_proceedings</w:t>
        </w:r>
      </w:hyperlink>
    </w:p>
    <w:p w14:paraId="146EC58C" w14:textId="77777777" w:rsidR="007E219F" w:rsidRPr="00BC4C0D" w:rsidRDefault="007E219F" w:rsidP="007E219F">
      <w:pPr>
        <w:rPr>
          <w:shd w:val="clear" w:color="auto" w:fill="FFFFFF"/>
        </w:rPr>
      </w:pPr>
      <w:r w:rsidRPr="00BC4C0D">
        <w:rPr>
          <w:shd w:val="clear" w:color="auto" w:fill="FFFFFF"/>
        </w:rPr>
        <w:t>Chuang, H.J., (2019). Starbucks in the world. </w:t>
      </w:r>
      <w:r w:rsidRPr="00BC4C0D">
        <w:rPr>
          <w:i/>
          <w:iCs/>
          <w:shd w:val="clear" w:color="auto" w:fill="FFFFFF"/>
        </w:rPr>
        <w:t>HOLISTICA–Journal of Business and Public Administration</w:t>
      </w:r>
      <w:r w:rsidRPr="00BC4C0D">
        <w:rPr>
          <w:shd w:val="clear" w:color="auto" w:fill="FFFFFF"/>
        </w:rPr>
        <w:t>, </w:t>
      </w:r>
      <w:r w:rsidRPr="00BC4C0D">
        <w:rPr>
          <w:i/>
          <w:iCs/>
          <w:shd w:val="clear" w:color="auto" w:fill="FFFFFF"/>
        </w:rPr>
        <w:t>10</w:t>
      </w:r>
      <w:r w:rsidRPr="00BC4C0D">
        <w:rPr>
          <w:shd w:val="clear" w:color="auto" w:fill="FFFFFF"/>
        </w:rPr>
        <w:t xml:space="preserve">(3), pp.99-110. </w:t>
      </w:r>
      <w:hyperlink r:id="rId19" w:history="1">
        <w:r w:rsidRPr="00BC4C0D">
          <w:rPr>
            <w:rStyle w:val="Hyperlink"/>
            <w:rFonts w:ascii="Arial" w:hAnsi="Arial" w:cs="Arial"/>
            <w:sz w:val="20"/>
            <w:szCs w:val="20"/>
            <w:shd w:val="clear" w:color="auto" w:fill="FFFFFF"/>
          </w:rPr>
          <w:t>https://sciendo.com/article/10.2478/hjbpa-2019-0031</w:t>
        </w:r>
      </w:hyperlink>
    </w:p>
    <w:p w14:paraId="789D35E4" w14:textId="77777777" w:rsidR="007E219F" w:rsidRPr="00BC4C0D" w:rsidRDefault="007E219F" w:rsidP="007E219F">
      <w:pPr>
        <w:rPr>
          <w:shd w:val="clear" w:color="auto" w:fill="FFFFFF"/>
        </w:rPr>
      </w:pPr>
      <w:r w:rsidRPr="00BC4C0D">
        <w:rPr>
          <w:shd w:val="clear" w:color="auto" w:fill="FFFFFF"/>
        </w:rPr>
        <w:t xml:space="preserve">City, Q., (2021). STARBUCKS CORPORATION. </w:t>
      </w:r>
      <w:hyperlink r:id="rId20" w:history="1">
        <w:r w:rsidRPr="00BC4C0D">
          <w:rPr>
            <w:rStyle w:val="Hyperlink"/>
            <w:rFonts w:ascii="Arial" w:hAnsi="Arial" w:cs="Arial"/>
            <w:sz w:val="20"/>
            <w:szCs w:val="20"/>
            <w:shd w:val="clear" w:color="auto" w:fill="FFFFFF"/>
          </w:rPr>
          <w:t>https://outwiths.com/uploads/user/kbf-jimenez/portfolio_attachments/case-study-starbucks-corporation-2009-kbf-jimenez-Outwiths-1628769806.pdf</w:t>
        </w:r>
      </w:hyperlink>
    </w:p>
    <w:p w14:paraId="42296836" w14:textId="77777777" w:rsidR="007E219F" w:rsidRDefault="007E219F" w:rsidP="007E219F">
      <w:pPr>
        <w:rPr>
          <w:shd w:val="clear" w:color="auto" w:fill="FFFFFF"/>
        </w:rPr>
      </w:pPr>
      <w:r>
        <w:rPr>
          <w:shd w:val="clear" w:color="auto" w:fill="FFFFFF"/>
        </w:rPr>
        <w:t>Dilip, D., Sinha, R., Wen, C.P., Kee, D.M.H., Ching, C.S., Er, L.K., Agarwal, S., Pandey, R., Putra, T.W., Sin, L.G. and Yan, Y.W., (2021). The influence of brand equity on consumer purchase decisions at Starbucks. </w:t>
      </w:r>
      <w:r>
        <w:rPr>
          <w:i/>
          <w:iCs/>
          <w:shd w:val="clear" w:color="auto" w:fill="FFFFFF"/>
        </w:rPr>
        <w:t>International Journal of Accounting &amp; Finance in Asia Pasific (IJAFAP)</w:t>
      </w:r>
      <w:r>
        <w:rPr>
          <w:shd w:val="clear" w:color="auto" w:fill="FFFFFF"/>
        </w:rPr>
        <w:t>, </w:t>
      </w:r>
      <w:r>
        <w:rPr>
          <w:i/>
          <w:iCs/>
          <w:shd w:val="clear" w:color="auto" w:fill="FFFFFF"/>
        </w:rPr>
        <w:t>4</w:t>
      </w:r>
      <w:r>
        <w:rPr>
          <w:shd w:val="clear" w:color="auto" w:fill="FFFFFF"/>
        </w:rPr>
        <w:t xml:space="preserve">(1), pp.37-50. </w:t>
      </w:r>
      <w:hyperlink r:id="rId21" w:history="1">
        <w:r w:rsidRPr="00A47EC3">
          <w:rPr>
            <w:rStyle w:val="Hyperlink"/>
            <w:rFonts w:ascii="Arial" w:hAnsi="Arial" w:cs="Arial"/>
            <w:sz w:val="20"/>
            <w:szCs w:val="20"/>
            <w:shd w:val="clear" w:color="auto" w:fill="FFFFFF"/>
          </w:rPr>
          <w:t>https://ejournal.aibpmjournals.com/index.php/IJAFAP/article/view/1031</w:t>
        </w:r>
      </w:hyperlink>
    </w:p>
    <w:p w14:paraId="498FA72C" w14:textId="77777777" w:rsidR="007E219F" w:rsidRPr="00BC4C0D" w:rsidRDefault="007E219F" w:rsidP="007E219F">
      <w:pPr>
        <w:rPr>
          <w:shd w:val="clear" w:color="auto" w:fill="FFFFFF"/>
        </w:rPr>
      </w:pPr>
      <w:r w:rsidRPr="00BC4C0D">
        <w:rPr>
          <w:shd w:val="clear" w:color="auto" w:fill="FFFFFF"/>
        </w:rPr>
        <w:t xml:space="preserve">Duncza, L., (2021). Starbucks Social Media Strategy Report. </w:t>
      </w:r>
      <w:hyperlink r:id="rId22" w:history="1">
        <w:r w:rsidRPr="00BC4C0D">
          <w:rPr>
            <w:rStyle w:val="Hyperlink"/>
            <w:rFonts w:ascii="Arial" w:hAnsi="Arial" w:cs="Arial"/>
            <w:sz w:val="20"/>
            <w:szCs w:val="20"/>
            <w:shd w:val="clear" w:color="auto" w:fill="FFFFFF"/>
          </w:rPr>
          <w:t>https://digitalcommons.sacredheart.edu/acadfest/2021/all/43/</w:t>
        </w:r>
      </w:hyperlink>
    </w:p>
    <w:p w14:paraId="270D2EBC" w14:textId="77777777" w:rsidR="007E219F" w:rsidRPr="00BC4C0D" w:rsidRDefault="007E219F" w:rsidP="007E219F">
      <w:pPr>
        <w:rPr>
          <w:shd w:val="clear" w:color="auto" w:fill="FFFFFF"/>
        </w:rPr>
      </w:pPr>
      <w:r w:rsidRPr="00BC4C0D">
        <w:rPr>
          <w:shd w:val="clear" w:color="auto" w:fill="FFFFFF"/>
        </w:rPr>
        <w:t>Gupta, P., Nagpal, A. and Malik, D., (2018). Starbucks: global brand in emerging markets. </w:t>
      </w:r>
      <w:r w:rsidRPr="00BC4C0D">
        <w:rPr>
          <w:i/>
          <w:iCs/>
          <w:shd w:val="clear" w:color="auto" w:fill="FFFFFF"/>
        </w:rPr>
        <w:t>Emerald Emerging Markets Case Studies</w:t>
      </w:r>
      <w:r w:rsidRPr="00BC4C0D">
        <w:rPr>
          <w:shd w:val="clear" w:color="auto" w:fill="FFFFFF"/>
        </w:rPr>
        <w:t xml:space="preserve">. </w:t>
      </w:r>
      <w:hyperlink r:id="rId23" w:history="1">
        <w:r w:rsidRPr="00BC4C0D">
          <w:rPr>
            <w:rStyle w:val="Hyperlink"/>
            <w:rFonts w:ascii="Arial" w:hAnsi="Arial" w:cs="Arial"/>
            <w:sz w:val="20"/>
            <w:szCs w:val="20"/>
            <w:shd w:val="clear" w:color="auto" w:fill="FFFFFF"/>
          </w:rPr>
          <w:t>https://www.emerald.com/insight/content/doi/10.1108/EEMCS-03-2018-0044/full/</w:t>
        </w:r>
      </w:hyperlink>
    </w:p>
    <w:p w14:paraId="3FC69D6A" w14:textId="77777777" w:rsidR="007E219F" w:rsidRPr="00BC4C0D" w:rsidRDefault="007E219F" w:rsidP="007E219F">
      <w:pPr>
        <w:rPr>
          <w:shd w:val="clear" w:color="auto" w:fill="FFFFFF"/>
        </w:rPr>
      </w:pPr>
      <w:r w:rsidRPr="00BC4C0D">
        <w:rPr>
          <w:shd w:val="clear" w:color="auto" w:fill="FFFFFF"/>
        </w:rPr>
        <w:t>Hui</w:t>
      </w:r>
      <w:r w:rsidRPr="00BC4C0D">
        <w:rPr>
          <w:rFonts w:ascii="Cambria Math" w:hAnsi="Cambria Math" w:cs="Cambria Math"/>
          <w:shd w:val="clear" w:color="auto" w:fill="FFFFFF"/>
        </w:rPr>
        <w:t>‐</w:t>
      </w:r>
      <w:r w:rsidRPr="00BC4C0D">
        <w:rPr>
          <w:shd w:val="clear" w:color="auto" w:fill="FFFFFF"/>
        </w:rPr>
        <w:t>Jung, C.H.U.A.N.G., (2019). Starbucks in the World. </w:t>
      </w:r>
      <w:r w:rsidRPr="00BC4C0D">
        <w:rPr>
          <w:i/>
          <w:iCs/>
          <w:shd w:val="clear" w:color="auto" w:fill="FFFFFF"/>
        </w:rPr>
        <w:t>HOLISTICA–Journal of Business and Public Administration</w:t>
      </w:r>
      <w:r w:rsidRPr="00BC4C0D">
        <w:rPr>
          <w:shd w:val="clear" w:color="auto" w:fill="FFFFFF"/>
        </w:rPr>
        <w:t>, </w:t>
      </w:r>
      <w:r w:rsidRPr="00BC4C0D">
        <w:rPr>
          <w:i/>
          <w:iCs/>
          <w:shd w:val="clear" w:color="auto" w:fill="FFFFFF"/>
        </w:rPr>
        <w:t>10</w:t>
      </w:r>
      <w:r w:rsidRPr="00BC4C0D">
        <w:rPr>
          <w:shd w:val="clear" w:color="auto" w:fill="FFFFFF"/>
        </w:rPr>
        <w:t xml:space="preserve">(3), pp.99-110. </w:t>
      </w:r>
      <w:hyperlink r:id="rId24" w:history="1">
        <w:r w:rsidRPr="00BC4C0D">
          <w:rPr>
            <w:rStyle w:val="Hyperlink"/>
            <w:rFonts w:ascii="Arial" w:hAnsi="Arial" w:cs="Arial"/>
            <w:sz w:val="20"/>
            <w:szCs w:val="20"/>
            <w:shd w:val="clear" w:color="auto" w:fill="FFFFFF"/>
          </w:rPr>
          <w:t>https://holisticajournal.ro/docs/adcf457744f878614a0ea017bc27e787.pdf</w:t>
        </w:r>
      </w:hyperlink>
    </w:p>
    <w:p w14:paraId="4191D169" w14:textId="77777777" w:rsidR="007E219F" w:rsidRPr="00BC4C0D" w:rsidRDefault="007E219F" w:rsidP="007E219F">
      <w:pPr>
        <w:rPr>
          <w:shd w:val="clear" w:color="auto" w:fill="FFFFFF"/>
        </w:rPr>
      </w:pPr>
      <w:r w:rsidRPr="00BC4C0D">
        <w:rPr>
          <w:shd w:val="clear" w:color="auto" w:fill="FFFFFF"/>
        </w:rPr>
        <w:t>Khan, S.K.B.N.Z., Yusop, Y.B.M. and Baharudin, F.B.W., (2018). Starbucks Market Segmentation and Targeting. </w:t>
      </w:r>
      <w:r w:rsidRPr="00BC4C0D">
        <w:rPr>
          <w:i/>
          <w:iCs/>
          <w:shd w:val="clear" w:color="auto" w:fill="FFFFFF"/>
        </w:rPr>
        <w:t>International Journal of Business and Management Invention (IJBMI)</w:t>
      </w:r>
      <w:r w:rsidRPr="00BC4C0D">
        <w:rPr>
          <w:shd w:val="clear" w:color="auto" w:fill="FFFFFF"/>
        </w:rPr>
        <w:t xml:space="preserve">. </w:t>
      </w:r>
      <w:hyperlink r:id="rId25" w:history="1">
        <w:r w:rsidRPr="00BC4C0D">
          <w:rPr>
            <w:rStyle w:val="Hyperlink"/>
            <w:rFonts w:ascii="Arial" w:hAnsi="Arial" w:cs="Arial"/>
            <w:sz w:val="20"/>
            <w:szCs w:val="20"/>
            <w:shd w:val="clear" w:color="auto" w:fill="FFFFFF"/>
          </w:rPr>
          <w:t>https://5y1.org/download/75bd53ead0dfb5209ae69a151bcd21ef.pdf</w:t>
        </w:r>
      </w:hyperlink>
    </w:p>
    <w:p w14:paraId="121B842F" w14:textId="77777777" w:rsidR="007E219F" w:rsidRPr="000304DF" w:rsidRDefault="007E219F" w:rsidP="007E219F">
      <w:pPr>
        <w:rPr>
          <w:rFonts w:cs="Times New Roman"/>
          <w:szCs w:val="24"/>
          <w:lang w:val="en-US"/>
        </w:rPr>
      </w:pPr>
      <w:r w:rsidRPr="00183693">
        <w:rPr>
          <w:rFonts w:cs="Times New Roman"/>
          <w:color w:val="222222"/>
          <w:szCs w:val="24"/>
          <w:shd w:val="clear" w:color="auto" w:fill="FFFFFF"/>
        </w:rPr>
        <w:lastRenderedPageBreak/>
        <w:t>Kim, J.E. and Park, E.S., (2021). The Spatial Design Marketing Strategy of Global Franchises That Take into Consideration the Characteristics of Modern Consumers—A Study Involving the Global Coffee Companies of Starbucks and Blue Bottle. </w:t>
      </w:r>
      <w:r w:rsidRPr="00183693">
        <w:rPr>
          <w:rFonts w:cs="Times New Roman"/>
          <w:i/>
          <w:iCs/>
          <w:color w:val="222222"/>
          <w:szCs w:val="24"/>
          <w:shd w:val="clear" w:color="auto" w:fill="FFFFFF"/>
        </w:rPr>
        <w:t>Land</w:t>
      </w:r>
      <w:r w:rsidRPr="00183693">
        <w:rPr>
          <w:rFonts w:cs="Times New Roman"/>
          <w:color w:val="222222"/>
          <w:szCs w:val="24"/>
          <w:shd w:val="clear" w:color="auto" w:fill="FFFFFF"/>
        </w:rPr>
        <w:t>, </w:t>
      </w:r>
      <w:r w:rsidRPr="00183693">
        <w:rPr>
          <w:rFonts w:cs="Times New Roman"/>
          <w:i/>
          <w:iCs/>
          <w:color w:val="222222"/>
          <w:szCs w:val="24"/>
          <w:shd w:val="clear" w:color="auto" w:fill="FFFFFF"/>
        </w:rPr>
        <w:t>10</w:t>
      </w:r>
      <w:r w:rsidRPr="00183693">
        <w:rPr>
          <w:rFonts w:cs="Times New Roman"/>
          <w:color w:val="222222"/>
          <w:szCs w:val="24"/>
          <w:shd w:val="clear" w:color="auto" w:fill="FFFFFF"/>
        </w:rPr>
        <w:t>(7), p.716.</w:t>
      </w:r>
      <w:r w:rsidRPr="00183693">
        <w:rPr>
          <w:rFonts w:cs="Times New Roman"/>
          <w:b/>
          <w:bCs/>
          <w:szCs w:val="24"/>
          <w:lang w:val="en-US"/>
        </w:rPr>
        <w:t xml:space="preserve"> </w:t>
      </w:r>
      <w:hyperlink r:id="rId26" w:history="1">
        <w:r w:rsidRPr="00183693">
          <w:rPr>
            <w:rStyle w:val="Hyperlink"/>
            <w:rFonts w:cs="Times New Roman"/>
            <w:szCs w:val="24"/>
            <w:lang w:val="en-US"/>
          </w:rPr>
          <w:t>https://www.mdpi.com/2073-445X/10/7/716/pdf</w:t>
        </w:r>
      </w:hyperlink>
    </w:p>
    <w:p w14:paraId="44AACD26" w14:textId="77777777" w:rsidR="007E219F" w:rsidRPr="00183693" w:rsidRDefault="007E219F" w:rsidP="007E219F">
      <w:pPr>
        <w:rPr>
          <w:rFonts w:cs="Times New Roman"/>
          <w:b/>
          <w:bCs/>
          <w:szCs w:val="24"/>
        </w:rPr>
      </w:pPr>
      <w:r w:rsidRPr="00183693">
        <w:rPr>
          <w:rFonts w:cs="Times New Roman"/>
          <w:szCs w:val="24"/>
          <w:shd w:val="clear" w:color="auto" w:fill="FFFFFF"/>
        </w:rPr>
        <w:t>Lombardi, C.V., Chidiac, N.T. and Record, B.C., (2021). Starbucks coffee corporation’s marketing response to the COVID-19 pandemic. </w:t>
      </w:r>
      <w:r w:rsidRPr="00183693">
        <w:rPr>
          <w:rFonts w:cs="Times New Roman"/>
          <w:i/>
          <w:iCs/>
          <w:szCs w:val="24"/>
          <w:shd w:val="clear" w:color="auto" w:fill="FFFFFF"/>
        </w:rPr>
        <w:t>Innovative Marketing</w:t>
      </w:r>
      <w:r w:rsidRPr="00183693">
        <w:rPr>
          <w:rFonts w:cs="Times New Roman"/>
          <w:szCs w:val="24"/>
          <w:shd w:val="clear" w:color="auto" w:fill="FFFFFF"/>
        </w:rPr>
        <w:t>, </w:t>
      </w:r>
      <w:r w:rsidRPr="00183693">
        <w:rPr>
          <w:rFonts w:cs="Times New Roman"/>
          <w:i/>
          <w:iCs/>
          <w:szCs w:val="24"/>
          <w:shd w:val="clear" w:color="auto" w:fill="FFFFFF"/>
        </w:rPr>
        <w:t>17</w:t>
      </w:r>
      <w:r w:rsidRPr="00183693">
        <w:rPr>
          <w:rFonts w:cs="Times New Roman"/>
          <w:szCs w:val="24"/>
          <w:shd w:val="clear" w:color="auto" w:fill="FFFFFF"/>
        </w:rPr>
        <w:t>(2), p.177.</w:t>
      </w:r>
      <w:r w:rsidRPr="00183693">
        <w:rPr>
          <w:rFonts w:cs="Times New Roman"/>
          <w:szCs w:val="24"/>
        </w:rPr>
        <w:t xml:space="preserve"> </w:t>
      </w:r>
      <w:hyperlink r:id="rId27" w:history="1">
        <w:r w:rsidRPr="00183693">
          <w:rPr>
            <w:rStyle w:val="Hyperlink"/>
            <w:rFonts w:cs="Times New Roman"/>
            <w:szCs w:val="24"/>
            <w:shd w:val="clear" w:color="auto" w:fill="FFFFFF"/>
          </w:rPr>
          <w:t>https://www.businessperspectives.org/images/pdf/applications/publishing/templates/article/assets/15206/IM_2021_02_Lombardi.pdf</w:t>
        </w:r>
      </w:hyperlink>
      <w:r w:rsidRPr="00183693">
        <w:rPr>
          <w:rFonts w:cs="Times New Roman"/>
          <w:szCs w:val="24"/>
          <w:shd w:val="clear" w:color="auto" w:fill="FFFFFF"/>
        </w:rPr>
        <w:t xml:space="preserve"> </w:t>
      </w:r>
    </w:p>
    <w:p w14:paraId="678D0EFB" w14:textId="77777777" w:rsidR="007E219F" w:rsidRPr="00BC4C0D" w:rsidRDefault="007E219F" w:rsidP="007E219F">
      <w:pPr>
        <w:rPr>
          <w:shd w:val="clear" w:color="auto" w:fill="FFFFFF"/>
        </w:rPr>
      </w:pPr>
      <w:r w:rsidRPr="00BC4C0D">
        <w:rPr>
          <w:shd w:val="clear" w:color="auto" w:fill="FFFFFF"/>
        </w:rPr>
        <w:t>Musonera, E., (2021). STRATEGIC MARKETING CASE ANALYSIS: STARBUCKS. </w:t>
      </w:r>
      <w:r w:rsidRPr="00BC4C0D">
        <w:rPr>
          <w:i/>
          <w:iCs/>
          <w:shd w:val="clear" w:color="auto" w:fill="FFFFFF"/>
        </w:rPr>
        <w:t>Journal of Business and Social Science Review</w:t>
      </w:r>
      <w:r w:rsidRPr="00BC4C0D">
        <w:rPr>
          <w:shd w:val="clear" w:color="auto" w:fill="FFFFFF"/>
        </w:rPr>
        <w:t>, </w:t>
      </w:r>
      <w:r w:rsidRPr="00BC4C0D">
        <w:rPr>
          <w:i/>
          <w:iCs/>
          <w:shd w:val="clear" w:color="auto" w:fill="FFFFFF"/>
        </w:rPr>
        <w:t>2</w:t>
      </w:r>
      <w:r w:rsidRPr="00BC4C0D">
        <w:rPr>
          <w:shd w:val="clear" w:color="auto" w:fill="FFFFFF"/>
        </w:rPr>
        <w:t xml:space="preserve">(11), pp.12-22. </w:t>
      </w:r>
      <w:hyperlink r:id="rId28" w:history="1">
        <w:r w:rsidRPr="00BC4C0D">
          <w:rPr>
            <w:rStyle w:val="Hyperlink"/>
            <w:rFonts w:ascii="Arial" w:hAnsi="Arial" w:cs="Arial"/>
            <w:sz w:val="20"/>
            <w:szCs w:val="20"/>
            <w:shd w:val="clear" w:color="auto" w:fill="FFFFFF"/>
          </w:rPr>
          <w:t>https://jbssrnet.com/wp-content/uploads/2021/12/2.pdf</w:t>
        </w:r>
      </w:hyperlink>
    </w:p>
    <w:p w14:paraId="2984ADC5" w14:textId="77777777" w:rsidR="007E219F" w:rsidRPr="00BC4C0D" w:rsidRDefault="007E219F" w:rsidP="007E219F">
      <w:pPr>
        <w:rPr>
          <w:shd w:val="clear" w:color="auto" w:fill="FFFFFF"/>
        </w:rPr>
      </w:pPr>
      <w:r w:rsidRPr="00BC4C0D">
        <w:rPr>
          <w:shd w:val="clear" w:color="auto" w:fill="FFFFFF"/>
        </w:rPr>
        <w:t xml:space="preserve">Nguyen, C., (2020). Sustainability marketing concept: Case Starbucks. </w:t>
      </w:r>
      <w:hyperlink r:id="rId29" w:history="1">
        <w:r w:rsidRPr="00BC4C0D">
          <w:rPr>
            <w:rStyle w:val="Hyperlink"/>
            <w:rFonts w:ascii="Arial" w:hAnsi="Arial" w:cs="Arial"/>
            <w:sz w:val="20"/>
            <w:szCs w:val="20"/>
            <w:shd w:val="clear" w:color="auto" w:fill="FFFFFF"/>
          </w:rPr>
          <w:t>https://www.theseus.fi/handle/10024/355410</w:t>
        </w:r>
      </w:hyperlink>
    </w:p>
    <w:p w14:paraId="620B1856" w14:textId="77777777" w:rsidR="007E219F" w:rsidRDefault="007E219F" w:rsidP="007E219F">
      <w:pPr>
        <w:rPr>
          <w:shd w:val="clear" w:color="auto" w:fill="FFFFFF"/>
        </w:rPr>
      </w:pPr>
      <w:r>
        <w:rPr>
          <w:shd w:val="clear" w:color="auto" w:fill="FFFFFF"/>
        </w:rPr>
        <w:t>Polat, A.S. and Çetinsöz, B.C., (2021). A The Mediating Role of Brand Love in the Relationship Between Consumer-Based Brand Equity and Brand Loyalty: a Research on Starbucks: Reference: Polat, AS &amp; Çetinsöz, BC (2021). The Mediating Role of Brand Love in the Relationship Between Consumer-Based Brand Equity and Brand Loyalty: a Research on Starbucks. Journal of Tourism and Services, 22 (12), 150-167. </w:t>
      </w:r>
      <w:r>
        <w:rPr>
          <w:i/>
          <w:iCs/>
          <w:shd w:val="clear" w:color="auto" w:fill="FFFFFF"/>
        </w:rPr>
        <w:t>Journal of Tourism and Services</w:t>
      </w:r>
      <w:r>
        <w:rPr>
          <w:shd w:val="clear" w:color="auto" w:fill="FFFFFF"/>
        </w:rPr>
        <w:t>, </w:t>
      </w:r>
      <w:r>
        <w:rPr>
          <w:i/>
          <w:iCs/>
          <w:shd w:val="clear" w:color="auto" w:fill="FFFFFF"/>
        </w:rPr>
        <w:t>12</w:t>
      </w:r>
      <w:r>
        <w:rPr>
          <w:shd w:val="clear" w:color="auto" w:fill="FFFFFF"/>
        </w:rPr>
        <w:t xml:space="preserve">(22), pp.150-167. </w:t>
      </w:r>
      <w:hyperlink r:id="rId30" w:history="1">
        <w:r w:rsidRPr="00A47EC3">
          <w:rPr>
            <w:rStyle w:val="Hyperlink"/>
            <w:rFonts w:ascii="Arial" w:hAnsi="Arial" w:cs="Arial"/>
            <w:sz w:val="20"/>
            <w:szCs w:val="20"/>
            <w:shd w:val="clear" w:color="auto" w:fill="FFFFFF"/>
          </w:rPr>
          <w:t>https://jots.cz/index.php/JoTS/article/view/252</w:t>
        </w:r>
      </w:hyperlink>
    </w:p>
    <w:p w14:paraId="5EB176CE" w14:textId="77777777" w:rsidR="007E219F" w:rsidRDefault="007E219F" w:rsidP="007E219F">
      <w:pPr>
        <w:rPr>
          <w:shd w:val="clear" w:color="auto" w:fill="FFFFFF"/>
        </w:rPr>
      </w:pPr>
      <w:r>
        <w:rPr>
          <w:shd w:val="clear" w:color="auto" w:fill="FFFFFF"/>
        </w:rPr>
        <w:t>Pratama, M.A., Siregar, R.P.S. and Sihombing, S.O., (2019). The effect of consumer-based brand equity and satisfaction on loyalty: an empirical study. </w:t>
      </w:r>
      <w:r>
        <w:rPr>
          <w:i/>
          <w:iCs/>
          <w:shd w:val="clear" w:color="auto" w:fill="FFFFFF"/>
        </w:rPr>
        <w:t>Jurnal Economia</w:t>
      </w:r>
      <w:r>
        <w:rPr>
          <w:shd w:val="clear" w:color="auto" w:fill="FFFFFF"/>
        </w:rPr>
        <w:t>, </w:t>
      </w:r>
      <w:r>
        <w:rPr>
          <w:i/>
          <w:iCs/>
          <w:shd w:val="clear" w:color="auto" w:fill="FFFFFF"/>
        </w:rPr>
        <w:t>15</w:t>
      </w:r>
      <w:r>
        <w:rPr>
          <w:shd w:val="clear" w:color="auto" w:fill="FFFFFF"/>
        </w:rPr>
        <w:t xml:space="preserve">(2), pp.275-291. </w:t>
      </w:r>
      <w:hyperlink r:id="rId31" w:history="1">
        <w:r w:rsidRPr="00A47EC3">
          <w:rPr>
            <w:rStyle w:val="Hyperlink"/>
            <w:rFonts w:ascii="Arial" w:hAnsi="Arial" w:cs="Arial"/>
            <w:sz w:val="20"/>
            <w:szCs w:val="20"/>
            <w:shd w:val="clear" w:color="auto" w:fill="FFFFFF"/>
          </w:rPr>
          <w:t>https://www.researchgate.net/profile/Sabrina-Sihombing/publication/338748452_The_Effect_of_Consumer-Based_Brand_Equity_and_Satisfaction_on_Loyalty_An_Empirical_Study/links/5e5dc835a6fdccbeba147054/The-Effect-of-Consumer-Based-Brand-Equity-and-Satisfaction-on-Loyalty-An-Empirical-Study.pdf</w:t>
        </w:r>
      </w:hyperlink>
    </w:p>
    <w:p w14:paraId="59279553" w14:textId="77777777" w:rsidR="007E219F" w:rsidRDefault="007E219F" w:rsidP="007E219F">
      <w:pPr>
        <w:rPr>
          <w:lang w:val="en-IN"/>
        </w:rPr>
      </w:pPr>
      <w:r>
        <w:t xml:space="preserve">Published by Statista Research Department and 10, A. (2022) </w:t>
      </w:r>
      <w:r>
        <w:rPr>
          <w:i/>
          <w:iCs/>
        </w:rPr>
        <w:t>UK coffee shop market value 2021</w:t>
      </w:r>
      <w:r>
        <w:t xml:space="preserve">, </w:t>
      </w:r>
      <w:r>
        <w:rPr>
          <w:i/>
          <w:iCs/>
        </w:rPr>
        <w:t>Statista</w:t>
      </w:r>
      <w:r>
        <w:t xml:space="preserve">. Available at: https://www.statista.com/statistics/1072721/coffee-shop-market-value-united-kingdom-uk/ (Accessed: February 17, 2023). </w:t>
      </w:r>
    </w:p>
    <w:p w14:paraId="5E987ED9" w14:textId="77777777" w:rsidR="007E219F" w:rsidRDefault="007E219F" w:rsidP="007E219F">
      <w:pPr>
        <w:rPr>
          <w:lang w:val="en-IN"/>
        </w:rPr>
      </w:pPr>
      <w:r>
        <w:t xml:space="preserve">Published by Statista Research Department and 28, N. (2022) </w:t>
      </w:r>
      <w:r>
        <w:rPr>
          <w:i/>
          <w:iCs/>
        </w:rPr>
        <w:t>Starbucks revenue worldwide 2022</w:t>
      </w:r>
      <w:r>
        <w:t xml:space="preserve">, </w:t>
      </w:r>
      <w:r>
        <w:rPr>
          <w:i/>
          <w:iCs/>
        </w:rPr>
        <w:t>Statista</w:t>
      </w:r>
      <w:r>
        <w:t xml:space="preserve">. Available at: https://www.statista.com/statistics/266466/net-revenue-of-the-starbucks-corporation-worldwide/ (Accessed: February 17, 2023). </w:t>
      </w:r>
    </w:p>
    <w:p w14:paraId="1B4721AD" w14:textId="77777777" w:rsidR="007E219F" w:rsidRPr="00183693" w:rsidRDefault="007E219F" w:rsidP="007E219F">
      <w:pPr>
        <w:rPr>
          <w:rFonts w:cs="Times New Roman"/>
          <w:color w:val="222222"/>
          <w:szCs w:val="24"/>
          <w:shd w:val="clear" w:color="auto" w:fill="FFFFFF"/>
        </w:rPr>
      </w:pPr>
      <w:r w:rsidRPr="00183693">
        <w:rPr>
          <w:rFonts w:cs="Times New Roman"/>
          <w:color w:val="222222"/>
          <w:szCs w:val="24"/>
          <w:shd w:val="clear" w:color="auto" w:fill="FFFFFF"/>
        </w:rPr>
        <w:lastRenderedPageBreak/>
        <w:t>Rahmawati, D.H., Rachmawati, F. and Saifuddin, W., (2021). Green Integrated Marketing Communication Starbucks: Studi Kasus Pada Program Bring Your Own Tumblr. </w:t>
      </w:r>
      <w:r w:rsidRPr="00183693">
        <w:rPr>
          <w:rFonts w:cs="Times New Roman"/>
          <w:i/>
          <w:iCs/>
          <w:color w:val="222222"/>
          <w:szCs w:val="24"/>
          <w:shd w:val="clear" w:color="auto" w:fill="FFFFFF"/>
        </w:rPr>
        <w:t>Jurnal Ilmu Komunikasi</w:t>
      </w:r>
      <w:r w:rsidRPr="00183693">
        <w:rPr>
          <w:rFonts w:cs="Times New Roman"/>
          <w:color w:val="222222"/>
          <w:szCs w:val="24"/>
          <w:shd w:val="clear" w:color="auto" w:fill="FFFFFF"/>
        </w:rPr>
        <w:t>, </w:t>
      </w:r>
      <w:r w:rsidRPr="00183693">
        <w:rPr>
          <w:rFonts w:cs="Times New Roman"/>
          <w:i/>
          <w:iCs/>
          <w:color w:val="222222"/>
          <w:szCs w:val="24"/>
          <w:shd w:val="clear" w:color="auto" w:fill="FFFFFF"/>
        </w:rPr>
        <w:t>4</w:t>
      </w:r>
      <w:r w:rsidRPr="00183693">
        <w:rPr>
          <w:rFonts w:cs="Times New Roman"/>
          <w:color w:val="222222"/>
          <w:szCs w:val="24"/>
          <w:shd w:val="clear" w:color="auto" w:fill="FFFFFF"/>
        </w:rPr>
        <w:t xml:space="preserve">(1), pp.15-31. </w:t>
      </w:r>
      <w:hyperlink r:id="rId32" w:history="1">
        <w:r w:rsidRPr="00183693">
          <w:rPr>
            <w:rStyle w:val="Hyperlink"/>
            <w:rFonts w:cs="Times New Roman"/>
            <w:szCs w:val="24"/>
            <w:shd w:val="clear" w:color="auto" w:fill="FFFFFF"/>
          </w:rPr>
          <w:t>http://jkom.upnjatim.ac.id/index.php/jkom/article/download/122/68</w:t>
        </w:r>
      </w:hyperlink>
    </w:p>
    <w:p w14:paraId="12E3B155" w14:textId="77777777" w:rsidR="007E219F" w:rsidRPr="00BC4C0D" w:rsidRDefault="007E219F" w:rsidP="007E219F">
      <w:pPr>
        <w:rPr>
          <w:shd w:val="clear" w:color="auto" w:fill="FFFFFF"/>
        </w:rPr>
      </w:pPr>
      <w:r w:rsidRPr="00BC4C0D">
        <w:rPr>
          <w:shd w:val="clear" w:color="auto" w:fill="FFFFFF"/>
        </w:rPr>
        <w:t xml:space="preserve">Santika, W., (2018). INFORMATION CREDIBILITY TOWARDS BRAND TRUST IN GREEN MARKETING USING STRUCTURAL EQUATION MODELLING (A CASE STUDY IN STARBUCKS). </w:t>
      </w:r>
      <w:hyperlink r:id="rId33" w:history="1">
        <w:r w:rsidRPr="00BC4C0D">
          <w:rPr>
            <w:rStyle w:val="Hyperlink"/>
            <w:rFonts w:ascii="Arial" w:hAnsi="Arial" w:cs="Arial"/>
            <w:sz w:val="20"/>
            <w:szCs w:val="20"/>
            <w:shd w:val="clear" w:color="auto" w:fill="FFFFFF"/>
          </w:rPr>
          <w:t>https://dspace.uii.ac.id/handle/123456789/13401</w:t>
        </w:r>
      </w:hyperlink>
    </w:p>
    <w:p w14:paraId="4416C84B" w14:textId="77777777" w:rsidR="007E219F" w:rsidRPr="00BC4C0D" w:rsidRDefault="007E219F" w:rsidP="007E219F">
      <w:pPr>
        <w:rPr>
          <w:shd w:val="clear" w:color="auto" w:fill="FFFFFF"/>
        </w:rPr>
      </w:pPr>
      <w:r w:rsidRPr="00BC4C0D">
        <w:rPr>
          <w:shd w:val="clear" w:color="auto" w:fill="FFFFFF"/>
        </w:rPr>
        <w:t>Shim, J., Moon, J., Song, M. and Lee, W.S., (2021). Antecedents of purchase intention at Starbucks in the context of COVID-19 pandemic. </w:t>
      </w:r>
      <w:r w:rsidRPr="00BC4C0D">
        <w:rPr>
          <w:i/>
          <w:iCs/>
          <w:shd w:val="clear" w:color="auto" w:fill="FFFFFF"/>
        </w:rPr>
        <w:t>Sustainability</w:t>
      </w:r>
      <w:r w:rsidRPr="00BC4C0D">
        <w:rPr>
          <w:shd w:val="clear" w:color="auto" w:fill="FFFFFF"/>
        </w:rPr>
        <w:t>, </w:t>
      </w:r>
      <w:r w:rsidRPr="00BC4C0D">
        <w:rPr>
          <w:i/>
          <w:iCs/>
          <w:shd w:val="clear" w:color="auto" w:fill="FFFFFF"/>
        </w:rPr>
        <w:t>13</w:t>
      </w:r>
      <w:r w:rsidRPr="00BC4C0D">
        <w:rPr>
          <w:shd w:val="clear" w:color="auto" w:fill="FFFFFF"/>
        </w:rPr>
        <w:t xml:space="preserve">(4), p.1758. </w:t>
      </w:r>
      <w:hyperlink r:id="rId34" w:history="1">
        <w:r w:rsidRPr="00BC4C0D">
          <w:rPr>
            <w:rStyle w:val="Hyperlink"/>
            <w:rFonts w:ascii="Arial" w:hAnsi="Arial" w:cs="Arial"/>
            <w:sz w:val="20"/>
            <w:szCs w:val="20"/>
            <w:shd w:val="clear" w:color="auto" w:fill="FFFFFF"/>
          </w:rPr>
          <w:t>https://www.mdpi.com/989640</w:t>
        </w:r>
      </w:hyperlink>
    </w:p>
    <w:p w14:paraId="390ECAD9" w14:textId="77777777" w:rsidR="007E219F" w:rsidRDefault="007E219F" w:rsidP="007E219F">
      <w:r>
        <w:rPr>
          <w:shd w:val="clear" w:color="auto" w:fill="FFFFFF"/>
        </w:rPr>
        <w:t xml:space="preserve"> </w:t>
      </w:r>
      <w:r>
        <w:rPr>
          <w:i/>
          <w:iCs/>
        </w:rPr>
        <w:t>Starbucks - service exploration on Behance: Service Blueprint, customer journey mapping, journey mapping</w:t>
      </w:r>
      <w:r>
        <w:t xml:space="preserve"> (2021) </w:t>
      </w:r>
      <w:r>
        <w:rPr>
          <w:i/>
          <w:iCs/>
        </w:rPr>
        <w:t>Pinterest</w:t>
      </w:r>
      <w:r>
        <w:t xml:space="preserve">. Available at: </w:t>
      </w:r>
      <w:hyperlink r:id="rId35" w:history="1">
        <w:r w:rsidRPr="00E234FF">
          <w:rPr>
            <w:rStyle w:val="Hyperlink"/>
          </w:rPr>
          <w:t>https://www.pinterest.com/pin/starbucks-service-exploration-on-behance--880805639591399709/</w:t>
        </w:r>
      </w:hyperlink>
      <w:r>
        <w:t xml:space="preserve">  (Accessed: February 17, 2023). </w:t>
      </w:r>
    </w:p>
    <w:p w14:paraId="0788CC5D" w14:textId="77777777" w:rsidR="007E219F" w:rsidRDefault="007E219F" w:rsidP="007E219F">
      <w:r>
        <w:rPr>
          <w:i/>
          <w:iCs/>
        </w:rPr>
        <w:t>Starbucks SMS trivia game these companies utilize text (SMS) marketing everyday to drive sales. want to know more? go...: Text message marketing, SMS Marketing, SMS</w:t>
      </w:r>
      <w:r>
        <w:t xml:space="preserve"> (2014) </w:t>
      </w:r>
      <w:r>
        <w:rPr>
          <w:i/>
          <w:iCs/>
        </w:rPr>
        <w:t>Pinterest</w:t>
      </w:r>
      <w:r>
        <w:t xml:space="preserve">. Available at: </w:t>
      </w:r>
      <w:hyperlink r:id="rId36" w:history="1">
        <w:r w:rsidRPr="00E234FF">
          <w:rPr>
            <w:rStyle w:val="Hyperlink"/>
          </w:rPr>
          <w:t>https://www.pinterest.com/pin/466896686341520436/</w:t>
        </w:r>
      </w:hyperlink>
      <w:r>
        <w:t xml:space="preserve">  (Accessed: February 17, 2023). </w:t>
      </w:r>
    </w:p>
    <w:p w14:paraId="2614C3FC" w14:textId="77777777" w:rsidR="007E219F" w:rsidRDefault="007E219F" w:rsidP="007E219F">
      <w:pPr>
        <w:rPr>
          <w:lang w:val="en-IN"/>
        </w:rPr>
      </w:pPr>
      <w:r>
        <w:t xml:space="preserve">Starbucks.co.uk (2023). </w:t>
      </w:r>
      <w:r>
        <w:rPr>
          <w:i/>
          <w:iCs/>
        </w:rPr>
        <w:t xml:space="preserve"> About Us</w:t>
      </w:r>
      <w:r>
        <w:t xml:space="preserve"> </w:t>
      </w:r>
      <w:r>
        <w:rPr>
          <w:i/>
          <w:iCs/>
        </w:rPr>
        <w:t>Starbucks</w:t>
      </w:r>
      <w:r>
        <w:t xml:space="preserve">. Available at: https://www.starbucks.co.uk/about-us (Accessed: February 17, 2023). </w:t>
      </w:r>
    </w:p>
    <w:p w14:paraId="05AF56DE" w14:textId="77777777" w:rsidR="007E219F" w:rsidRPr="00FD6A04" w:rsidRDefault="007E219F" w:rsidP="007E219F">
      <w:pPr>
        <w:rPr>
          <w:shd w:val="clear" w:color="auto" w:fill="FFFFFF"/>
        </w:rPr>
      </w:pPr>
      <w:r w:rsidRPr="00BC4C0D">
        <w:rPr>
          <w:shd w:val="clear" w:color="auto" w:fill="FFFFFF"/>
        </w:rPr>
        <w:t>Subramaniam, T.V., (2020). Impact of social media on digital marketing: starbucks marketing strategy on Twitter. </w:t>
      </w:r>
      <w:r w:rsidRPr="00BC4C0D">
        <w:rPr>
          <w:i/>
          <w:iCs/>
          <w:shd w:val="clear" w:color="auto" w:fill="FFFFFF"/>
        </w:rPr>
        <w:t>Case study</w:t>
      </w:r>
      <w:r w:rsidRPr="00BC4C0D">
        <w:rPr>
          <w:shd w:val="clear" w:color="auto" w:fill="FFFFFF"/>
        </w:rPr>
        <w:t>, </w:t>
      </w:r>
      <w:r w:rsidRPr="00BC4C0D">
        <w:rPr>
          <w:i/>
          <w:iCs/>
          <w:shd w:val="clear" w:color="auto" w:fill="FFFFFF"/>
        </w:rPr>
        <w:t>2</w:t>
      </w:r>
      <w:r w:rsidRPr="00BC4C0D">
        <w:rPr>
          <w:shd w:val="clear" w:color="auto" w:fill="FFFFFF"/>
        </w:rPr>
        <w:t xml:space="preserve">, pp.1-7. </w:t>
      </w:r>
      <w:hyperlink r:id="rId37" w:history="1">
        <w:r w:rsidRPr="00BC4C0D">
          <w:rPr>
            <w:rStyle w:val="Hyperlink"/>
            <w:rFonts w:ascii="Arial" w:hAnsi="Arial" w:cs="Arial"/>
            <w:sz w:val="20"/>
            <w:szCs w:val="20"/>
            <w:shd w:val="clear" w:color="auto" w:fill="FFFFFF"/>
          </w:rPr>
          <w:t>https://www.researchgate.net/profile/Tevayshini-Subramaniam/publication/338448273_IMPACT_OF_SOCIAL_MEDIA_ON_DIGITAL_MARKETING_STARBUCKS_MARKETING_STRATEGY_ON_TWITTER/links/5e157dcf4585159aa4bcf716/IMPACT-OF-SOCIAL-MEDIA-ON-DIGITAL-MARKETING-STARBUCKS-MARKETING-STRATEGY-ON-TWITTER.pdf</w:t>
        </w:r>
      </w:hyperlink>
    </w:p>
    <w:p w14:paraId="32A43E98" w14:textId="77777777" w:rsidR="007E219F" w:rsidRPr="00BC4C0D" w:rsidRDefault="007E219F" w:rsidP="007E219F">
      <w:pPr>
        <w:rPr>
          <w:shd w:val="clear" w:color="auto" w:fill="FFFFFF"/>
        </w:rPr>
      </w:pPr>
      <w:r w:rsidRPr="00BC4C0D">
        <w:rPr>
          <w:shd w:val="clear" w:color="auto" w:fill="FFFFFF"/>
        </w:rPr>
        <w:t>Tsai, P.H., Lin, G.Y., Zheng, Y.L., Chen, Y.C., Chen, P.Z. and Su, Z.C., (2020). Exploring the effect of Starbucks' green marketing on consumers' purchase decisions from consumers’ perspective. </w:t>
      </w:r>
      <w:r w:rsidRPr="00BC4C0D">
        <w:rPr>
          <w:i/>
          <w:iCs/>
          <w:shd w:val="clear" w:color="auto" w:fill="FFFFFF"/>
        </w:rPr>
        <w:t>Journal of Retailing and Consumer Services</w:t>
      </w:r>
      <w:r w:rsidRPr="00BC4C0D">
        <w:rPr>
          <w:shd w:val="clear" w:color="auto" w:fill="FFFFFF"/>
        </w:rPr>
        <w:t>, </w:t>
      </w:r>
      <w:r w:rsidRPr="00BC4C0D">
        <w:rPr>
          <w:i/>
          <w:iCs/>
          <w:shd w:val="clear" w:color="auto" w:fill="FFFFFF"/>
        </w:rPr>
        <w:t>56</w:t>
      </w:r>
      <w:r w:rsidRPr="00BC4C0D">
        <w:rPr>
          <w:shd w:val="clear" w:color="auto" w:fill="FFFFFF"/>
        </w:rPr>
        <w:t xml:space="preserve">, p.102162. </w:t>
      </w:r>
      <w:hyperlink r:id="rId38" w:history="1">
        <w:r w:rsidRPr="00BC4C0D">
          <w:rPr>
            <w:rStyle w:val="Hyperlink"/>
            <w:rFonts w:ascii="Arial" w:hAnsi="Arial" w:cs="Arial"/>
            <w:sz w:val="20"/>
            <w:szCs w:val="20"/>
            <w:shd w:val="clear" w:color="auto" w:fill="FFFFFF"/>
          </w:rPr>
          <w:t>https://www.sciencedirect.com/science/article/pii/S0969698920303313</w:t>
        </w:r>
      </w:hyperlink>
    </w:p>
    <w:p w14:paraId="1C065396" w14:textId="56D0F933" w:rsidR="00AE56CD" w:rsidRPr="00BC4C0D" w:rsidRDefault="00AE56CD" w:rsidP="006376E7">
      <w:pPr>
        <w:rPr>
          <w:shd w:val="clear" w:color="auto" w:fill="FFFFFF"/>
        </w:rPr>
      </w:pPr>
    </w:p>
    <w:sectPr w:rsidR="00AE56CD" w:rsidRPr="00BC4C0D" w:rsidSect="006176DA">
      <w:footerReference w:type="default" r:id="rId3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AB59C" w14:textId="77777777" w:rsidR="00D35ADE" w:rsidRDefault="00D35ADE" w:rsidP="00CB23DA">
      <w:pPr>
        <w:spacing w:after="0" w:line="240" w:lineRule="auto"/>
      </w:pPr>
      <w:r>
        <w:separator/>
      </w:r>
    </w:p>
  </w:endnote>
  <w:endnote w:type="continuationSeparator" w:id="0">
    <w:p w14:paraId="529A8951" w14:textId="77777777" w:rsidR="00D35ADE" w:rsidRDefault="00D35ADE" w:rsidP="00CB2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48857"/>
      <w:docPartObj>
        <w:docPartGallery w:val="Page Numbers (Bottom of Page)"/>
        <w:docPartUnique/>
      </w:docPartObj>
    </w:sdtPr>
    <w:sdtEndPr>
      <w:rPr>
        <w:noProof/>
      </w:rPr>
    </w:sdtEndPr>
    <w:sdtContent>
      <w:p w14:paraId="0A42526B" w14:textId="5FC2ED7B" w:rsidR="00CB23DA" w:rsidRDefault="00CB23DA">
        <w:pPr>
          <w:pStyle w:val="Footer"/>
          <w:jc w:val="right"/>
        </w:pPr>
        <w:r>
          <w:fldChar w:fldCharType="begin"/>
        </w:r>
        <w:r>
          <w:instrText xml:space="preserve"> PAGE   \* MERGEFORMAT </w:instrText>
        </w:r>
        <w:r>
          <w:fldChar w:fldCharType="separate"/>
        </w:r>
        <w:r w:rsidR="006176DA">
          <w:rPr>
            <w:noProof/>
          </w:rPr>
          <w:t>19</w:t>
        </w:r>
        <w:r>
          <w:rPr>
            <w:noProof/>
          </w:rPr>
          <w:fldChar w:fldCharType="end"/>
        </w:r>
      </w:p>
    </w:sdtContent>
  </w:sdt>
  <w:p w14:paraId="2D6078F0" w14:textId="77777777" w:rsidR="00CB23DA" w:rsidRDefault="00CB23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9298B" w14:textId="77777777" w:rsidR="00D35ADE" w:rsidRDefault="00D35ADE" w:rsidP="00CB23DA">
      <w:pPr>
        <w:spacing w:after="0" w:line="240" w:lineRule="auto"/>
      </w:pPr>
      <w:r>
        <w:separator/>
      </w:r>
    </w:p>
  </w:footnote>
  <w:footnote w:type="continuationSeparator" w:id="0">
    <w:p w14:paraId="4D2455F7" w14:textId="77777777" w:rsidR="00D35ADE" w:rsidRDefault="00D35ADE" w:rsidP="00CB2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8D1A7B"/>
    <w:multiLevelType w:val="hybridMultilevel"/>
    <w:tmpl w:val="535C534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D513BDF"/>
    <w:multiLevelType w:val="hybridMultilevel"/>
    <w:tmpl w:val="90E2D8C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500"/>
    <w:rsid w:val="000031F5"/>
    <w:rsid w:val="000057DA"/>
    <w:rsid w:val="000139E8"/>
    <w:rsid w:val="00022FF6"/>
    <w:rsid w:val="000252AE"/>
    <w:rsid w:val="00025AA1"/>
    <w:rsid w:val="000304DF"/>
    <w:rsid w:val="00030BDA"/>
    <w:rsid w:val="00034DC9"/>
    <w:rsid w:val="00036BE8"/>
    <w:rsid w:val="00036E27"/>
    <w:rsid w:val="00037CBD"/>
    <w:rsid w:val="00040540"/>
    <w:rsid w:val="000413E2"/>
    <w:rsid w:val="0004226C"/>
    <w:rsid w:val="00043BC9"/>
    <w:rsid w:val="00045E91"/>
    <w:rsid w:val="00050093"/>
    <w:rsid w:val="00050402"/>
    <w:rsid w:val="00050AD3"/>
    <w:rsid w:val="00052E13"/>
    <w:rsid w:val="0005549A"/>
    <w:rsid w:val="0005616C"/>
    <w:rsid w:val="000609FF"/>
    <w:rsid w:val="00067852"/>
    <w:rsid w:val="00071207"/>
    <w:rsid w:val="0008045A"/>
    <w:rsid w:val="00080942"/>
    <w:rsid w:val="000823CD"/>
    <w:rsid w:val="0008448F"/>
    <w:rsid w:val="0008455C"/>
    <w:rsid w:val="00096E91"/>
    <w:rsid w:val="000A01C9"/>
    <w:rsid w:val="000A58B6"/>
    <w:rsid w:val="000B4C40"/>
    <w:rsid w:val="000C2193"/>
    <w:rsid w:val="000C41C7"/>
    <w:rsid w:val="000D6C47"/>
    <w:rsid w:val="000E369E"/>
    <w:rsid w:val="000F49C6"/>
    <w:rsid w:val="00101CF4"/>
    <w:rsid w:val="00101F3B"/>
    <w:rsid w:val="00102E27"/>
    <w:rsid w:val="001037BB"/>
    <w:rsid w:val="00104FA8"/>
    <w:rsid w:val="00110D36"/>
    <w:rsid w:val="00112B36"/>
    <w:rsid w:val="00113269"/>
    <w:rsid w:val="00116223"/>
    <w:rsid w:val="00130866"/>
    <w:rsid w:val="00133DF7"/>
    <w:rsid w:val="001361FA"/>
    <w:rsid w:val="001378E5"/>
    <w:rsid w:val="00140EEC"/>
    <w:rsid w:val="001432A9"/>
    <w:rsid w:val="001438BC"/>
    <w:rsid w:val="001444D8"/>
    <w:rsid w:val="001518C1"/>
    <w:rsid w:val="00151A7C"/>
    <w:rsid w:val="00152832"/>
    <w:rsid w:val="0015792F"/>
    <w:rsid w:val="00170A0C"/>
    <w:rsid w:val="00175C22"/>
    <w:rsid w:val="00176C56"/>
    <w:rsid w:val="001805D3"/>
    <w:rsid w:val="00191160"/>
    <w:rsid w:val="00191E9B"/>
    <w:rsid w:val="00193702"/>
    <w:rsid w:val="00193F0F"/>
    <w:rsid w:val="001A60D2"/>
    <w:rsid w:val="001B49A1"/>
    <w:rsid w:val="001C43A2"/>
    <w:rsid w:val="001C70DF"/>
    <w:rsid w:val="001D2AAE"/>
    <w:rsid w:val="001D32AD"/>
    <w:rsid w:val="001D5109"/>
    <w:rsid w:val="001D6B32"/>
    <w:rsid w:val="001E06B7"/>
    <w:rsid w:val="001E0C84"/>
    <w:rsid w:val="001E17F9"/>
    <w:rsid w:val="001E325A"/>
    <w:rsid w:val="001F0FE6"/>
    <w:rsid w:val="001F7559"/>
    <w:rsid w:val="002005BD"/>
    <w:rsid w:val="00201093"/>
    <w:rsid w:val="00202AC6"/>
    <w:rsid w:val="00203AD2"/>
    <w:rsid w:val="00206827"/>
    <w:rsid w:val="002127FE"/>
    <w:rsid w:val="00222ECE"/>
    <w:rsid w:val="0022314B"/>
    <w:rsid w:val="002278EF"/>
    <w:rsid w:val="00230B91"/>
    <w:rsid w:val="00232298"/>
    <w:rsid w:val="00232BBA"/>
    <w:rsid w:val="0024559F"/>
    <w:rsid w:val="00254186"/>
    <w:rsid w:val="0026531C"/>
    <w:rsid w:val="002661DC"/>
    <w:rsid w:val="002700A1"/>
    <w:rsid w:val="0027034F"/>
    <w:rsid w:val="00270EDD"/>
    <w:rsid w:val="002712E5"/>
    <w:rsid w:val="00273844"/>
    <w:rsid w:val="0027514E"/>
    <w:rsid w:val="00276C1F"/>
    <w:rsid w:val="0028602B"/>
    <w:rsid w:val="00287137"/>
    <w:rsid w:val="002877C8"/>
    <w:rsid w:val="002925FE"/>
    <w:rsid w:val="00293F24"/>
    <w:rsid w:val="00295111"/>
    <w:rsid w:val="00297B32"/>
    <w:rsid w:val="002B14E4"/>
    <w:rsid w:val="002B29B6"/>
    <w:rsid w:val="002D012E"/>
    <w:rsid w:val="002D2782"/>
    <w:rsid w:val="002D3DA2"/>
    <w:rsid w:val="002D554B"/>
    <w:rsid w:val="002E0138"/>
    <w:rsid w:val="002E1A19"/>
    <w:rsid w:val="002E3201"/>
    <w:rsid w:val="002E6453"/>
    <w:rsid w:val="002E776C"/>
    <w:rsid w:val="002F47B7"/>
    <w:rsid w:val="002F7E02"/>
    <w:rsid w:val="0030107F"/>
    <w:rsid w:val="00303FBF"/>
    <w:rsid w:val="00304B1C"/>
    <w:rsid w:val="0031154C"/>
    <w:rsid w:val="0032171C"/>
    <w:rsid w:val="00323500"/>
    <w:rsid w:val="003478DB"/>
    <w:rsid w:val="00356712"/>
    <w:rsid w:val="00365607"/>
    <w:rsid w:val="0036727F"/>
    <w:rsid w:val="00372B6D"/>
    <w:rsid w:val="00375864"/>
    <w:rsid w:val="003814A6"/>
    <w:rsid w:val="003903B2"/>
    <w:rsid w:val="00395427"/>
    <w:rsid w:val="003972B0"/>
    <w:rsid w:val="003A4785"/>
    <w:rsid w:val="003A6F7C"/>
    <w:rsid w:val="003B1B5C"/>
    <w:rsid w:val="003B40FB"/>
    <w:rsid w:val="003B6CE6"/>
    <w:rsid w:val="003C0866"/>
    <w:rsid w:val="003C2081"/>
    <w:rsid w:val="003C3303"/>
    <w:rsid w:val="003D07CB"/>
    <w:rsid w:val="003D34FA"/>
    <w:rsid w:val="003D7133"/>
    <w:rsid w:val="003D79DD"/>
    <w:rsid w:val="003E540F"/>
    <w:rsid w:val="003F1A9E"/>
    <w:rsid w:val="0040200F"/>
    <w:rsid w:val="004030DE"/>
    <w:rsid w:val="00403180"/>
    <w:rsid w:val="004032E7"/>
    <w:rsid w:val="00404474"/>
    <w:rsid w:val="004057E4"/>
    <w:rsid w:val="0040771F"/>
    <w:rsid w:val="00407C84"/>
    <w:rsid w:val="00416AF2"/>
    <w:rsid w:val="004178FA"/>
    <w:rsid w:val="00417B4E"/>
    <w:rsid w:val="004229E5"/>
    <w:rsid w:val="00423C70"/>
    <w:rsid w:val="00426B17"/>
    <w:rsid w:val="004324BA"/>
    <w:rsid w:val="0043335F"/>
    <w:rsid w:val="00441C21"/>
    <w:rsid w:val="004470FF"/>
    <w:rsid w:val="00453DB7"/>
    <w:rsid w:val="00454177"/>
    <w:rsid w:val="00454398"/>
    <w:rsid w:val="00456935"/>
    <w:rsid w:val="00456E0D"/>
    <w:rsid w:val="00456F2D"/>
    <w:rsid w:val="0048152C"/>
    <w:rsid w:val="00481EC8"/>
    <w:rsid w:val="00485217"/>
    <w:rsid w:val="004873C3"/>
    <w:rsid w:val="00491451"/>
    <w:rsid w:val="00492B83"/>
    <w:rsid w:val="004946EA"/>
    <w:rsid w:val="00495DDE"/>
    <w:rsid w:val="004C7581"/>
    <w:rsid w:val="004D27BE"/>
    <w:rsid w:val="004F49F2"/>
    <w:rsid w:val="00500A85"/>
    <w:rsid w:val="0051096F"/>
    <w:rsid w:val="00517C22"/>
    <w:rsid w:val="005312DB"/>
    <w:rsid w:val="0054401E"/>
    <w:rsid w:val="00545332"/>
    <w:rsid w:val="005453DF"/>
    <w:rsid w:val="00547E4D"/>
    <w:rsid w:val="005514B4"/>
    <w:rsid w:val="005634B7"/>
    <w:rsid w:val="0056773F"/>
    <w:rsid w:val="005753FA"/>
    <w:rsid w:val="005760E8"/>
    <w:rsid w:val="0058269C"/>
    <w:rsid w:val="005863B7"/>
    <w:rsid w:val="005946DC"/>
    <w:rsid w:val="005948E3"/>
    <w:rsid w:val="005A176F"/>
    <w:rsid w:val="005A3239"/>
    <w:rsid w:val="005A32C1"/>
    <w:rsid w:val="005A53E4"/>
    <w:rsid w:val="005B24C0"/>
    <w:rsid w:val="005C0C1B"/>
    <w:rsid w:val="005E73D6"/>
    <w:rsid w:val="005F06F9"/>
    <w:rsid w:val="00612B14"/>
    <w:rsid w:val="006139EC"/>
    <w:rsid w:val="006176DA"/>
    <w:rsid w:val="00630BE4"/>
    <w:rsid w:val="00631493"/>
    <w:rsid w:val="00633C1B"/>
    <w:rsid w:val="006347AE"/>
    <w:rsid w:val="006376E7"/>
    <w:rsid w:val="00645B04"/>
    <w:rsid w:val="00651A03"/>
    <w:rsid w:val="0066113B"/>
    <w:rsid w:val="00662F7D"/>
    <w:rsid w:val="006702E7"/>
    <w:rsid w:val="0067203D"/>
    <w:rsid w:val="00672368"/>
    <w:rsid w:val="00675E6D"/>
    <w:rsid w:val="00675F8C"/>
    <w:rsid w:val="0068375D"/>
    <w:rsid w:val="00684026"/>
    <w:rsid w:val="00686B79"/>
    <w:rsid w:val="006874E5"/>
    <w:rsid w:val="00692997"/>
    <w:rsid w:val="006949CB"/>
    <w:rsid w:val="00695168"/>
    <w:rsid w:val="006956D2"/>
    <w:rsid w:val="006A253A"/>
    <w:rsid w:val="006A3E2D"/>
    <w:rsid w:val="006A73A1"/>
    <w:rsid w:val="006B619D"/>
    <w:rsid w:val="006B6F91"/>
    <w:rsid w:val="006C6EBB"/>
    <w:rsid w:val="006D5A40"/>
    <w:rsid w:val="006E03E6"/>
    <w:rsid w:val="006E3CFB"/>
    <w:rsid w:val="006F3F9B"/>
    <w:rsid w:val="006F40F3"/>
    <w:rsid w:val="006F5FFE"/>
    <w:rsid w:val="00703054"/>
    <w:rsid w:val="0070590C"/>
    <w:rsid w:val="00712EAA"/>
    <w:rsid w:val="00715799"/>
    <w:rsid w:val="0071613F"/>
    <w:rsid w:val="00716EA0"/>
    <w:rsid w:val="00725A54"/>
    <w:rsid w:val="00727F8A"/>
    <w:rsid w:val="007301AC"/>
    <w:rsid w:val="007331B1"/>
    <w:rsid w:val="00742599"/>
    <w:rsid w:val="007469F9"/>
    <w:rsid w:val="00756D85"/>
    <w:rsid w:val="0077340B"/>
    <w:rsid w:val="00773C98"/>
    <w:rsid w:val="00774941"/>
    <w:rsid w:val="00780EFD"/>
    <w:rsid w:val="007815A5"/>
    <w:rsid w:val="00783E32"/>
    <w:rsid w:val="00783F9E"/>
    <w:rsid w:val="00786705"/>
    <w:rsid w:val="00792129"/>
    <w:rsid w:val="00792243"/>
    <w:rsid w:val="007A2484"/>
    <w:rsid w:val="007A71BC"/>
    <w:rsid w:val="007B3C43"/>
    <w:rsid w:val="007B7F3E"/>
    <w:rsid w:val="007D5B40"/>
    <w:rsid w:val="007E219F"/>
    <w:rsid w:val="007E3D97"/>
    <w:rsid w:val="007F0C2C"/>
    <w:rsid w:val="007F125E"/>
    <w:rsid w:val="007F5097"/>
    <w:rsid w:val="00801FA1"/>
    <w:rsid w:val="00807377"/>
    <w:rsid w:val="00810511"/>
    <w:rsid w:val="00811E88"/>
    <w:rsid w:val="008120B4"/>
    <w:rsid w:val="008215A3"/>
    <w:rsid w:val="00822714"/>
    <w:rsid w:val="00833B4F"/>
    <w:rsid w:val="00834151"/>
    <w:rsid w:val="008356FF"/>
    <w:rsid w:val="008403A1"/>
    <w:rsid w:val="008405E7"/>
    <w:rsid w:val="008520DE"/>
    <w:rsid w:val="00853D38"/>
    <w:rsid w:val="00860261"/>
    <w:rsid w:val="00860F81"/>
    <w:rsid w:val="008649D5"/>
    <w:rsid w:val="00872CEB"/>
    <w:rsid w:val="00873A05"/>
    <w:rsid w:val="00881E85"/>
    <w:rsid w:val="00885727"/>
    <w:rsid w:val="008859BA"/>
    <w:rsid w:val="00885BC1"/>
    <w:rsid w:val="00890218"/>
    <w:rsid w:val="00893C9D"/>
    <w:rsid w:val="008A09C5"/>
    <w:rsid w:val="008A73B2"/>
    <w:rsid w:val="008B556E"/>
    <w:rsid w:val="008B6312"/>
    <w:rsid w:val="008B6C35"/>
    <w:rsid w:val="008D0B39"/>
    <w:rsid w:val="008D18CD"/>
    <w:rsid w:val="008D1DD9"/>
    <w:rsid w:val="008D2643"/>
    <w:rsid w:val="008E5EDB"/>
    <w:rsid w:val="008F6525"/>
    <w:rsid w:val="008F6AA8"/>
    <w:rsid w:val="008F7E9F"/>
    <w:rsid w:val="00900CBF"/>
    <w:rsid w:val="00905CC8"/>
    <w:rsid w:val="0090629E"/>
    <w:rsid w:val="00920329"/>
    <w:rsid w:val="00922CC0"/>
    <w:rsid w:val="00922E21"/>
    <w:rsid w:val="00924DCD"/>
    <w:rsid w:val="00935F8A"/>
    <w:rsid w:val="00951F5B"/>
    <w:rsid w:val="0095751C"/>
    <w:rsid w:val="00961681"/>
    <w:rsid w:val="009629AC"/>
    <w:rsid w:val="00967350"/>
    <w:rsid w:val="00970825"/>
    <w:rsid w:val="00970D88"/>
    <w:rsid w:val="00977FD0"/>
    <w:rsid w:val="00980163"/>
    <w:rsid w:val="0098281B"/>
    <w:rsid w:val="009A21C6"/>
    <w:rsid w:val="009A29C3"/>
    <w:rsid w:val="009A5C2F"/>
    <w:rsid w:val="009B19DA"/>
    <w:rsid w:val="009B3086"/>
    <w:rsid w:val="009B4A16"/>
    <w:rsid w:val="009B54B4"/>
    <w:rsid w:val="009B6AB1"/>
    <w:rsid w:val="009C27C6"/>
    <w:rsid w:val="009D5B32"/>
    <w:rsid w:val="009D70D7"/>
    <w:rsid w:val="009D77C8"/>
    <w:rsid w:val="009E381A"/>
    <w:rsid w:val="009E4CFE"/>
    <w:rsid w:val="009E7C60"/>
    <w:rsid w:val="009F1422"/>
    <w:rsid w:val="009F22EA"/>
    <w:rsid w:val="009F5F7C"/>
    <w:rsid w:val="00A05848"/>
    <w:rsid w:val="00A07578"/>
    <w:rsid w:val="00A149EC"/>
    <w:rsid w:val="00A24374"/>
    <w:rsid w:val="00A30CD7"/>
    <w:rsid w:val="00A32F0D"/>
    <w:rsid w:val="00A3518B"/>
    <w:rsid w:val="00A36AD2"/>
    <w:rsid w:val="00A37129"/>
    <w:rsid w:val="00A43A75"/>
    <w:rsid w:val="00A46BBD"/>
    <w:rsid w:val="00A53AE4"/>
    <w:rsid w:val="00A55522"/>
    <w:rsid w:val="00A555FE"/>
    <w:rsid w:val="00A5696F"/>
    <w:rsid w:val="00A6018A"/>
    <w:rsid w:val="00A6370E"/>
    <w:rsid w:val="00A70414"/>
    <w:rsid w:val="00A71D9C"/>
    <w:rsid w:val="00A80E5F"/>
    <w:rsid w:val="00A84284"/>
    <w:rsid w:val="00A86707"/>
    <w:rsid w:val="00A86D78"/>
    <w:rsid w:val="00A97F65"/>
    <w:rsid w:val="00AA2E12"/>
    <w:rsid w:val="00AA39A3"/>
    <w:rsid w:val="00AB2155"/>
    <w:rsid w:val="00AB333E"/>
    <w:rsid w:val="00AB54B0"/>
    <w:rsid w:val="00AB5791"/>
    <w:rsid w:val="00AC04A0"/>
    <w:rsid w:val="00AC04D8"/>
    <w:rsid w:val="00AC5BEC"/>
    <w:rsid w:val="00AD3AAF"/>
    <w:rsid w:val="00AD4536"/>
    <w:rsid w:val="00AD5A38"/>
    <w:rsid w:val="00AE107C"/>
    <w:rsid w:val="00AE49FE"/>
    <w:rsid w:val="00AE56CD"/>
    <w:rsid w:val="00AE6490"/>
    <w:rsid w:val="00AE762E"/>
    <w:rsid w:val="00AF27CF"/>
    <w:rsid w:val="00AF585E"/>
    <w:rsid w:val="00AF643F"/>
    <w:rsid w:val="00B011F5"/>
    <w:rsid w:val="00B06998"/>
    <w:rsid w:val="00B17E10"/>
    <w:rsid w:val="00B202D5"/>
    <w:rsid w:val="00B2317B"/>
    <w:rsid w:val="00B238BF"/>
    <w:rsid w:val="00B2470A"/>
    <w:rsid w:val="00B250BC"/>
    <w:rsid w:val="00B26C33"/>
    <w:rsid w:val="00B27A1C"/>
    <w:rsid w:val="00B358CB"/>
    <w:rsid w:val="00B365D8"/>
    <w:rsid w:val="00B40064"/>
    <w:rsid w:val="00B42488"/>
    <w:rsid w:val="00B537F7"/>
    <w:rsid w:val="00B542D9"/>
    <w:rsid w:val="00B552D1"/>
    <w:rsid w:val="00B56CF1"/>
    <w:rsid w:val="00B65279"/>
    <w:rsid w:val="00B66D42"/>
    <w:rsid w:val="00B67619"/>
    <w:rsid w:val="00B741C5"/>
    <w:rsid w:val="00B80F31"/>
    <w:rsid w:val="00B81878"/>
    <w:rsid w:val="00B81B90"/>
    <w:rsid w:val="00B84D47"/>
    <w:rsid w:val="00B8681D"/>
    <w:rsid w:val="00B901A3"/>
    <w:rsid w:val="00B954E6"/>
    <w:rsid w:val="00BA1896"/>
    <w:rsid w:val="00BB2A80"/>
    <w:rsid w:val="00BB2B69"/>
    <w:rsid w:val="00BB2D4E"/>
    <w:rsid w:val="00BB4829"/>
    <w:rsid w:val="00BC262D"/>
    <w:rsid w:val="00BC797D"/>
    <w:rsid w:val="00BD0412"/>
    <w:rsid w:val="00BF46ED"/>
    <w:rsid w:val="00C01326"/>
    <w:rsid w:val="00C10913"/>
    <w:rsid w:val="00C11D95"/>
    <w:rsid w:val="00C174A9"/>
    <w:rsid w:val="00C2022A"/>
    <w:rsid w:val="00C202CD"/>
    <w:rsid w:val="00C2240D"/>
    <w:rsid w:val="00C25A9E"/>
    <w:rsid w:val="00C26553"/>
    <w:rsid w:val="00C27161"/>
    <w:rsid w:val="00C31681"/>
    <w:rsid w:val="00C33B44"/>
    <w:rsid w:val="00C35666"/>
    <w:rsid w:val="00C35B9E"/>
    <w:rsid w:val="00C377FE"/>
    <w:rsid w:val="00C40A76"/>
    <w:rsid w:val="00C41520"/>
    <w:rsid w:val="00C45894"/>
    <w:rsid w:val="00C56100"/>
    <w:rsid w:val="00C6334F"/>
    <w:rsid w:val="00C65412"/>
    <w:rsid w:val="00C67226"/>
    <w:rsid w:val="00C7070E"/>
    <w:rsid w:val="00C732AB"/>
    <w:rsid w:val="00C85238"/>
    <w:rsid w:val="00C86252"/>
    <w:rsid w:val="00C86AF5"/>
    <w:rsid w:val="00C86FAB"/>
    <w:rsid w:val="00C915F7"/>
    <w:rsid w:val="00C92BCF"/>
    <w:rsid w:val="00CA266B"/>
    <w:rsid w:val="00CA49AD"/>
    <w:rsid w:val="00CA7AC6"/>
    <w:rsid w:val="00CA7D15"/>
    <w:rsid w:val="00CB236C"/>
    <w:rsid w:val="00CB23DA"/>
    <w:rsid w:val="00CB3572"/>
    <w:rsid w:val="00CC4E41"/>
    <w:rsid w:val="00CD18B4"/>
    <w:rsid w:val="00CD1AEA"/>
    <w:rsid w:val="00CD3427"/>
    <w:rsid w:val="00CE09AF"/>
    <w:rsid w:val="00CE576F"/>
    <w:rsid w:val="00CF1986"/>
    <w:rsid w:val="00CF2E21"/>
    <w:rsid w:val="00CF58F8"/>
    <w:rsid w:val="00D10127"/>
    <w:rsid w:val="00D26DFA"/>
    <w:rsid w:val="00D35AB9"/>
    <w:rsid w:val="00D35ADE"/>
    <w:rsid w:val="00D40F9D"/>
    <w:rsid w:val="00D4142C"/>
    <w:rsid w:val="00D4426F"/>
    <w:rsid w:val="00D44CFA"/>
    <w:rsid w:val="00D47BFE"/>
    <w:rsid w:val="00D511A8"/>
    <w:rsid w:val="00D53964"/>
    <w:rsid w:val="00D65C7B"/>
    <w:rsid w:val="00D6645E"/>
    <w:rsid w:val="00D72BD3"/>
    <w:rsid w:val="00D731C2"/>
    <w:rsid w:val="00D73561"/>
    <w:rsid w:val="00D74B1A"/>
    <w:rsid w:val="00D82CA5"/>
    <w:rsid w:val="00D839C8"/>
    <w:rsid w:val="00D8777E"/>
    <w:rsid w:val="00D87F6C"/>
    <w:rsid w:val="00D9027F"/>
    <w:rsid w:val="00D90330"/>
    <w:rsid w:val="00D9122A"/>
    <w:rsid w:val="00D9184B"/>
    <w:rsid w:val="00D94F5E"/>
    <w:rsid w:val="00DA009A"/>
    <w:rsid w:val="00DA5763"/>
    <w:rsid w:val="00DA5BBD"/>
    <w:rsid w:val="00DB28DC"/>
    <w:rsid w:val="00DB3D19"/>
    <w:rsid w:val="00DB42C5"/>
    <w:rsid w:val="00DC4C4C"/>
    <w:rsid w:val="00DC6D84"/>
    <w:rsid w:val="00DD2652"/>
    <w:rsid w:val="00DE1CE5"/>
    <w:rsid w:val="00DF441D"/>
    <w:rsid w:val="00DF44D0"/>
    <w:rsid w:val="00DF45E1"/>
    <w:rsid w:val="00DF56C1"/>
    <w:rsid w:val="00DF72AF"/>
    <w:rsid w:val="00E03FDD"/>
    <w:rsid w:val="00E209DB"/>
    <w:rsid w:val="00E20FA3"/>
    <w:rsid w:val="00E221A9"/>
    <w:rsid w:val="00E2289D"/>
    <w:rsid w:val="00E2684D"/>
    <w:rsid w:val="00E325D8"/>
    <w:rsid w:val="00E3669C"/>
    <w:rsid w:val="00E4003D"/>
    <w:rsid w:val="00E4239E"/>
    <w:rsid w:val="00E50F4B"/>
    <w:rsid w:val="00E5489A"/>
    <w:rsid w:val="00E56799"/>
    <w:rsid w:val="00E6589F"/>
    <w:rsid w:val="00E677CD"/>
    <w:rsid w:val="00E776CA"/>
    <w:rsid w:val="00E8053C"/>
    <w:rsid w:val="00E8125E"/>
    <w:rsid w:val="00E952BC"/>
    <w:rsid w:val="00E9736A"/>
    <w:rsid w:val="00EA10B5"/>
    <w:rsid w:val="00EB1BF4"/>
    <w:rsid w:val="00EB4251"/>
    <w:rsid w:val="00EC31D5"/>
    <w:rsid w:val="00EC4520"/>
    <w:rsid w:val="00EC57B1"/>
    <w:rsid w:val="00EC6678"/>
    <w:rsid w:val="00EC6CF5"/>
    <w:rsid w:val="00EC6F5F"/>
    <w:rsid w:val="00ED2FC2"/>
    <w:rsid w:val="00ED574D"/>
    <w:rsid w:val="00ED792A"/>
    <w:rsid w:val="00ED7ACA"/>
    <w:rsid w:val="00EE2D19"/>
    <w:rsid w:val="00EF3946"/>
    <w:rsid w:val="00F05EAE"/>
    <w:rsid w:val="00F10EEC"/>
    <w:rsid w:val="00F11567"/>
    <w:rsid w:val="00F11CC4"/>
    <w:rsid w:val="00F1310C"/>
    <w:rsid w:val="00F14F75"/>
    <w:rsid w:val="00F16AB4"/>
    <w:rsid w:val="00F24C25"/>
    <w:rsid w:val="00F255F5"/>
    <w:rsid w:val="00F36AA3"/>
    <w:rsid w:val="00F42DDD"/>
    <w:rsid w:val="00F4616C"/>
    <w:rsid w:val="00F50A54"/>
    <w:rsid w:val="00F5532A"/>
    <w:rsid w:val="00F56DFE"/>
    <w:rsid w:val="00F6391F"/>
    <w:rsid w:val="00F63A00"/>
    <w:rsid w:val="00F75950"/>
    <w:rsid w:val="00F8146C"/>
    <w:rsid w:val="00F83D50"/>
    <w:rsid w:val="00F8527B"/>
    <w:rsid w:val="00F93E4B"/>
    <w:rsid w:val="00FA2F75"/>
    <w:rsid w:val="00FA3145"/>
    <w:rsid w:val="00FA3B2C"/>
    <w:rsid w:val="00FA7D48"/>
    <w:rsid w:val="00FB4C17"/>
    <w:rsid w:val="00FC2FA8"/>
    <w:rsid w:val="00FC699B"/>
    <w:rsid w:val="00FC6F00"/>
    <w:rsid w:val="00FC7634"/>
    <w:rsid w:val="00FD0327"/>
    <w:rsid w:val="00FD35DD"/>
    <w:rsid w:val="00FD4214"/>
    <w:rsid w:val="00FD5DBD"/>
    <w:rsid w:val="00FD6A04"/>
    <w:rsid w:val="00FE2A56"/>
    <w:rsid w:val="00FF254F"/>
    <w:rsid w:val="00FF78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BB1D"/>
  <w15:chartTrackingRefBased/>
  <w15:docId w15:val="{C35550CA-6C43-4379-B96F-645401CDD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39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4239E"/>
    <w:pPr>
      <w:keepNext/>
      <w:keepLines/>
      <w:spacing w:before="240" w:after="0" w:line="48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4239E"/>
    <w:pPr>
      <w:keepNext/>
      <w:keepLines/>
      <w:spacing w:before="40" w:after="0" w:line="480" w:lineRule="auto"/>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39E"/>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E4239E"/>
    <w:rPr>
      <w:rFonts w:ascii="Times New Roman" w:eastAsiaTheme="majorEastAsia" w:hAnsi="Times New Roman" w:cstheme="majorBidi"/>
      <w:b/>
      <w:sz w:val="26"/>
      <w:szCs w:val="26"/>
      <w:lang w:val="en-GB"/>
    </w:rPr>
  </w:style>
  <w:style w:type="character" w:styleId="Hyperlink">
    <w:name w:val="Hyperlink"/>
    <w:basedOn w:val="DefaultParagraphFont"/>
    <w:uiPriority w:val="99"/>
    <w:unhideWhenUsed/>
    <w:rsid w:val="006376E7"/>
    <w:rPr>
      <w:color w:val="0563C1" w:themeColor="hyperlink"/>
      <w:u w:val="single"/>
    </w:rPr>
  </w:style>
  <w:style w:type="paragraph" w:styleId="NormalWeb">
    <w:name w:val="Normal (Web)"/>
    <w:basedOn w:val="Normal"/>
    <w:uiPriority w:val="99"/>
    <w:semiHidden/>
    <w:unhideWhenUsed/>
    <w:rsid w:val="00D35AB9"/>
    <w:pPr>
      <w:spacing w:before="100" w:beforeAutospacing="1" w:after="100" w:afterAutospacing="1" w:line="240" w:lineRule="auto"/>
      <w:jc w:val="left"/>
    </w:pPr>
    <w:rPr>
      <w:rFonts w:eastAsia="Times New Roman" w:cs="Times New Roman"/>
      <w:szCs w:val="24"/>
      <w:lang w:val="en-IN" w:eastAsia="en-IN"/>
    </w:rPr>
  </w:style>
  <w:style w:type="paragraph" w:styleId="Header">
    <w:name w:val="header"/>
    <w:basedOn w:val="Normal"/>
    <w:link w:val="HeaderChar"/>
    <w:uiPriority w:val="99"/>
    <w:unhideWhenUsed/>
    <w:rsid w:val="00CB2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3DA"/>
    <w:rPr>
      <w:rFonts w:ascii="Times New Roman" w:hAnsi="Times New Roman"/>
      <w:sz w:val="24"/>
      <w:lang w:val="en-GB"/>
    </w:rPr>
  </w:style>
  <w:style w:type="paragraph" w:styleId="Footer">
    <w:name w:val="footer"/>
    <w:basedOn w:val="Normal"/>
    <w:link w:val="FooterChar"/>
    <w:uiPriority w:val="99"/>
    <w:unhideWhenUsed/>
    <w:rsid w:val="00CB2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3DA"/>
    <w:rPr>
      <w:rFonts w:ascii="Times New Roman" w:hAnsi="Times New Roman"/>
      <w:sz w:val="24"/>
      <w:lang w:val="en-GB"/>
    </w:rPr>
  </w:style>
  <w:style w:type="paragraph" w:styleId="TOCHeading">
    <w:name w:val="TOC Heading"/>
    <w:basedOn w:val="Heading1"/>
    <w:next w:val="Normal"/>
    <w:uiPriority w:val="39"/>
    <w:unhideWhenUsed/>
    <w:qFormat/>
    <w:rsid w:val="002712E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712E5"/>
    <w:pPr>
      <w:spacing w:after="100"/>
    </w:pPr>
  </w:style>
  <w:style w:type="table" w:styleId="TableGrid">
    <w:name w:val="Table Grid"/>
    <w:basedOn w:val="TableNormal"/>
    <w:uiPriority w:val="39"/>
    <w:rsid w:val="00BB48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B4829"/>
    <w:pPr>
      <w:ind w:left="720"/>
      <w:contextualSpacing/>
    </w:pPr>
  </w:style>
  <w:style w:type="paragraph" w:styleId="TOC2">
    <w:name w:val="toc 2"/>
    <w:basedOn w:val="Normal"/>
    <w:next w:val="Normal"/>
    <w:autoRedefine/>
    <w:uiPriority w:val="39"/>
    <w:unhideWhenUsed/>
    <w:rsid w:val="00C6334F"/>
    <w:pPr>
      <w:spacing w:after="100"/>
      <w:ind w:left="240"/>
    </w:pPr>
  </w:style>
  <w:style w:type="table" w:styleId="GridTable4-Accent5">
    <w:name w:val="Grid Table 4 Accent 5"/>
    <w:basedOn w:val="TableNormal"/>
    <w:uiPriority w:val="49"/>
    <w:rsid w:val="00AE56C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829045">
      <w:bodyDiv w:val="1"/>
      <w:marLeft w:val="0"/>
      <w:marRight w:val="0"/>
      <w:marTop w:val="0"/>
      <w:marBottom w:val="0"/>
      <w:divBdr>
        <w:top w:val="none" w:sz="0" w:space="0" w:color="auto"/>
        <w:left w:val="none" w:sz="0" w:space="0" w:color="auto"/>
        <w:bottom w:val="none" w:sz="0" w:space="0" w:color="auto"/>
        <w:right w:val="none" w:sz="0" w:space="0" w:color="auto"/>
      </w:divBdr>
    </w:div>
    <w:div w:id="238910260">
      <w:bodyDiv w:val="1"/>
      <w:marLeft w:val="0"/>
      <w:marRight w:val="0"/>
      <w:marTop w:val="0"/>
      <w:marBottom w:val="0"/>
      <w:divBdr>
        <w:top w:val="none" w:sz="0" w:space="0" w:color="auto"/>
        <w:left w:val="none" w:sz="0" w:space="0" w:color="auto"/>
        <w:bottom w:val="none" w:sz="0" w:space="0" w:color="auto"/>
        <w:right w:val="none" w:sz="0" w:space="0" w:color="auto"/>
      </w:divBdr>
    </w:div>
    <w:div w:id="47738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digitalcommons.kennesaw.edu/cgi/viewcontent.cgi?article=1440&amp;context=ama_proceedings" TargetMode="External"/><Relationship Id="rId26" Type="http://schemas.openxmlformats.org/officeDocument/2006/relationships/hyperlink" Target="https://www.mdpi.com/2073-445X/10/7/716/pdf" TargetMode="External"/><Relationship Id="rId39" Type="http://schemas.openxmlformats.org/officeDocument/2006/relationships/footer" Target="footer1.xml"/><Relationship Id="rId21" Type="http://schemas.openxmlformats.org/officeDocument/2006/relationships/hyperlink" Target="https://ejournal.aibpmjournals.com/index.php/IJAFAP/article/view/1031" TargetMode="External"/><Relationship Id="rId34" Type="http://schemas.openxmlformats.org/officeDocument/2006/relationships/hyperlink" Target="https://www.mdpi.com/98964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journal.aibpm.org/index.php/JCDA/article/view/519" TargetMode="External"/><Relationship Id="rId20" Type="http://schemas.openxmlformats.org/officeDocument/2006/relationships/hyperlink" Target="https://outwiths.com/uploads/user/kbf-jimenez/portfolio_attachments/case-study-starbucks-corporation-2009-kbf-jimenez-Outwiths-1628769806.pdf" TargetMode="External"/><Relationship Id="rId29" Type="http://schemas.openxmlformats.org/officeDocument/2006/relationships/hyperlink" Target="https://www.theseus.fi/handle/10024/35541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olisticajournal.ro/docs/adcf457744f878614a0ea017bc27e787.pdf" TargetMode="External"/><Relationship Id="rId32" Type="http://schemas.openxmlformats.org/officeDocument/2006/relationships/hyperlink" Target="http://jkom.upnjatim.ac.id/index.php/jkom/article/download/122/68" TargetMode="External"/><Relationship Id="rId37" Type="http://schemas.openxmlformats.org/officeDocument/2006/relationships/hyperlink" Target="https://www.researchgate.net/profile/Tevayshini-Subramaniam/publication/338448273_IMPACT_OF_SOCIAL_MEDIA_ON_DIGITAL_MARKETING_STARBUCKS_MARKETING_STRATEGY_ON_TWITTER/links/5e157dcf4585159aa4bcf716/IMPACT-OF-SOCIAL-MEDIA-ON-DIGITAL-MARKETING-STARBUCKS-MARKETING-STRATEGY-ON-TWITTER.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emerald.com/insight/content/doi/10.1108/EEMCS-03-2018-0044/full/" TargetMode="External"/><Relationship Id="rId28" Type="http://schemas.openxmlformats.org/officeDocument/2006/relationships/hyperlink" Target="https://jbssrnet.com/wp-content/uploads/2021/12/2.pdf" TargetMode="External"/><Relationship Id="rId36" Type="http://schemas.openxmlformats.org/officeDocument/2006/relationships/hyperlink" Target="https://www.pinterest.com/pin/466896686341520436/" TargetMode="External"/><Relationship Id="rId10" Type="http://schemas.openxmlformats.org/officeDocument/2006/relationships/image" Target="media/image3.png"/><Relationship Id="rId19" Type="http://schemas.openxmlformats.org/officeDocument/2006/relationships/hyperlink" Target="https://sciendo.com/article/10.2478/hjbpa-2019-0031" TargetMode="External"/><Relationship Id="rId31" Type="http://schemas.openxmlformats.org/officeDocument/2006/relationships/hyperlink" Target="https://www.researchgate.net/profile/Sabrina-Sihombing/publication/338748452_The_Effect_of_Consumer-Based_Brand_Equity_and_Satisfaction_on_Loyalty_An_Empirical_Study/links/5e5dc835a6fdccbeba147054/The-Effect-of-Consumer-Based-Brand-Equity-and-Satisfaction-on-Loyalty-An-Empirical-Study.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igitalcommons.sacredheart.edu/acadfest/2021/all/43/" TargetMode="External"/><Relationship Id="rId27" Type="http://schemas.openxmlformats.org/officeDocument/2006/relationships/hyperlink" Target="https://www.businessperspectives.org/images/pdf/applications/publishing/templates/article/assets/15206/IM_2021_02_Lombardi.pdf" TargetMode="External"/><Relationship Id="rId30" Type="http://schemas.openxmlformats.org/officeDocument/2006/relationships/hyperlink" Target="https://jots.cz/index.php/JoTS/article/view/252" TargetMode="External"/><Relationship Id="rId35" Type="http://schemas.openxmlformats.org/officeDocument/2006/relationships/hyperlink" Target="https://www.pinterest.com/pin/starbucks-service-exploration-on-behance--880805639591399709/"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academia.edu/download/77433400/5.pdf" TargetMode="External"/><Relationship Id="rId25" Type="http://schemas.openxmlformats.org/officeDocument/2006/relationships/hyperlink" Target="https://5y1.org/download/75bd53ead0dfb5209ae69a151bcd21ef.pdf" TargetMode="External"/><Relationship Id="rId33" Type="http://schemas.openxmlformats.org/officeDocument/2006/relationships/hyperlink" Target="https://dspace.uii.ac.id/handle/123456789/13401" TargetMode="External"/><Relationship Id="rId38" Type="http://schemas.openxmlformats.org/officeDocument/2006/relationships/hyperlink" Target="https://www.sciencedirect.com/science/article/pii/S09696989203033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D868B-5585-41E2-B91D-790420945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5124</Words>
  <Characters>29208</Characters>
  <Application>Microsoft Office Word</Application>
  <DocSecurity>0</DocSecurity>
  <Lines>243</Lines>
  <Paragraphs>68</Paragraphs>
  <ScaleCrop>false</ScaleCrop>
  <Company/>
  <LinksUpToDate>false</LinksUpToDate>
  <CharactersWithSpaces>34264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WinTS_47</dc:creator>
  <cp:keywords/>
  <dc:description/>
  <cp:lastModifiedBy>HP</cp:lastModifiedBy>
  <cp:revision>3</cp:revision>
  <dcterms:created xsi:type="dcterms:W3CDTF">2023-03-03T14:40:00Z</dcterms:created>
  <dcterms:modified xsi:type="dcterms:W3CDTF">2023-03-03T14:52:00Z</dcterms:modified>
</cp:coreProperties>
</file>