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A0FA5E" w14:textId="0FCCCA79" w:rsidR="006606F6" w:rsidRDefault="006606F6" w:rsidP="005821FE">
      <w:pPr>
        <w:pStyle w:val="TextBody"/>
        <w:jc w:val="both"/>
        <w:rPr>
          <w:rFonts w:ascii="Times New Roman" w:hAnsi="Times New Roman" w:cs="Times New Roman"/>
          <w:b/>
          <w:bCs/>
          <w:color w:val="121212"/>
          <w:sz w:val="24"/>
          <w:szCs w:val="24"/>
        </w:rPr>
      </w:pPr>
    </w:p>
    <w:p w14:paraId="7E358B93" w14:textId="77777777" w:rsidR="00491843" w:rsidRDefault="00491843" w:rsidP="00E32791">
      <w:pPr>
        <w:pStyle w:val="TextBody"/>
        <w:ind w:left="1080"/>
        <w:jc w:val="both"/>
        <w:rPr>
          <w:rFonts w:ascii="Times New Roman" w:hAnsi="Times New Roman" w:cs="Times New Roman"/>
          <w:b/>
          <w:bCs/>
          <w:color w:val="121212"/>
          <w:sz w:val="24"/>
          <w:szCs w:val="24"/>
        </w:rPr>
      </w:pPr>
    </w:p>
    <w:p w14:paraId="0861CE9C" w14:textId="1E5D35F8" w:rsidR="006606F6" w:rsidRPr="006606F6" w:rsidRDefault="00B421A4" w:rsidP="00B421A4">
      <w:pPr>
        <w:widowControl w:val="0"/>
        <w:suppressAutoHyphens/>
        <w:autoSpaceDN w:val="0"/>
        <w:spacing w:after="0" w:line="360" w:lineRule="auto"/>
        <w:jc w:val="center"/>
        <w:textAlignment w:val="baseline"/>
        <w:rPr>
          <w:rFonts w:ascii="Times New Roman" w:eastAsia="SimSun" w:hAnsi="Times New Roman" w:cs="Arial"/>
          <w:kern w:val="3"/>
          <w:sz w:val="24"/>
          <w:szCs w:val="24"/>
          <w:lang w:eastAsia="zh-CN" w:bidi="hi-IN"/>
        </w:rPr>
      </w:pPr>
      <w:bookmarkStart w:id="0" w:name="_Hlk22739698"/>
      <w:r>
        <w:rPr>
          <w:rFonts w:ascii="Times New Roman" w:eastAsia="SimSun" w:hAnsi="Times New Roman" w:cs="Arial"/>
          <w:noProof/>
          <w:kern w:val="3"/>
          <w:sz w:val="24"/>
          <w:szCs w:val="24"/>
          <w:lang w:eastAsia="zh-CN" w:bidi="hi-IN"/>
        </w:rPr>
        <w:drawing>
          <wp:inline distT="0" distB="0" distL="0" distR="0" wp14:anchorId="78296EF8" wp14:editId="2D973F1E">
            <wp:extent cx="4371975" cy="18192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71975" cy="1819275"/>
                    </a:xfrm>
                    <a:prstGeom prst="rect">
                      <a:avLst/>
                    </a:prstGeom>
                    <a:noFill/>
                    <a:ln>
                      <a:noFill/>
                    </a:ln>
                  </pic:spPr>
                </pic:pic>
              </a:graphicData>
            </a:graphic>
          </wp:inline>
        </w:drawing>
      </w:r>
    </w:p>
    <w:p w14:paraId="2B3FDB17" w14:textId="77777777" w:rsidR="006606F6" w:rsidRPr="006606F6" w:rsidRDefault="006606F6" w:rsidP="006606F6">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4BC4D677" w14:textId="77777777" w:rsidR="006606F6" w:rsidRPr="006606F6" w:rsidRDefault="006606F6" w:rsidP="006606F6">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59646B02" w14:textId="77777777" w:rsidR="006606F6" w:rsidRPr="006606F6" w:rsidRDefault="006606F6" w:rsidP="006606F6">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7C6A10BA" w14:textId="77777777" w:rsidR="006606F6" w:rsidRPr="006606F6" w:rsidRDefault="006606F6" w:rsidP="006606F6">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0C10AA15" w14:textId="77777777" w:rsidR="006606F6" w:rsidRPr="006606F6" w:rsidRDefault="006606F6" w:rsidP="006606F6">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76599A81" w14:textId="77777777" w:rsidR="006606F6" w:rsidRPr="006606F6" w:rsidRDefault="006606F6" w:rsidP="006606F6">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66892D83" w14:textId="77777777" w:rsidR="006606F6" w:rsidRPr="006606F6" w:rsidRDefault="006606F6" w:rsidP="006606F6">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37A3F519" w14:textId="77777777" w:rsidR="006606F6" w:rsidRPr="006606F6" w:rsidRDefault="006606F6" w:rsidP="006606F6">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27FE9940" w14:textId="77777777" w:rsidR="006606F6" w:rsidRPr="006606F6" w:rsidRDefault="006606F6" w:rsidP="006606F6">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6D49E591" w14:textId="77777777" w:rsidR="006606F6" w:rsidRPr="006606F6" w:rsidRDefault="006606F6" w:rsidP="006606F6">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46F8EA28" w14:textId="77777777" w:rsidR="006606F6" w:rsidRPr="006606F6" w:rsidRDefault="006606F6" w:rsidP="006606F6">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563BCB62" w14:textId="77777777" w:rsidR="006606F6" w:rsidRPr="006606F6" w:rsidRDefault="006606F6" w:rsidP="006606F6">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4EF65A0C" w14:textId="77777777" w:rsidR="006606F6" w:rsidRPr="006606F6" w:rsidRDefault="006606F6" w:rsidP="006606F6">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554EB56F" w14:textId="549B38F0" w:rsidR="005821FE" w:rsidRPr="00B421A4" w:rsidRDefault="00B421A4" w:rsidP="00B421A4">
      <w:pPr>
        <w:pStyle w:val="TextBody"/>
        <w:ind w:left="1080"/>
        <w:jc w:val="both"/>
        <w:rPr>
          <w:rFonts w:ascii="Times New Roman" w:hAnsi="Times New Roman" w:cs="Times New Roman"/>
          <w:b/>
          <w:bCs/>
          <w:color w:val="121212"/>
          <w:sz w:val="24"/>
          <w:szCs w:val="24"/>
        </w:rPr>
      </w:pPr>
      <w:r>
        <w:rPr>
          <w:rFonts w:ascii="Times New Roman" w:hAnsi="Times New Roman" w:cs="Times New Roman"/>
          <w:b/>
          <w:bCs/>
          <w:noProof/>
          <w:color w:val="121212"/>
          <w:sz w:val="24"/>
          <w:szCs w:val="24"/>
        </w:rPr>
        <w:drawing>
          <wp:inline distT="0" distB="0" distL="0" distR="0" wp14:anchorId="0EF2BF08" wp14:editId="67EBA193">
            <wp:extent cx="4076700" cy="25241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76700" cy="2524125"/>
                    </a:xfrm>
                    <a:prstGeom prst="rect">
                      <a:avLst/>
                    </a:prstGeom>
                    <a:noFill/>
                    <a:ln>
                      <a:noFill/>
                    </a:ln>
                  </pic:spPr>
                </pic:pic>
              </a:graphicData>
            </a:graphic>
          </wp:inline>
        </w:drawing>
      </w:r>
    </w:p>
    <w:p w14:paraId="47935957" w14:textId="3E3B559B" w:rsidR="005821FE" w:rsidRPr="005821FE" w:rsidRDefault="0050727D" w:rsidP="005821FE">
      <w:pPr>
        <w:suppressAutoHyphens/>
        <w:spacing w:before="280" w:beforeAutospacing="1" w:after="240"/>
        <w:jc w:val="center"/>
        <w:rPr>
          <w:rFonts w:ascii="Times New Roman" w:eastAsia="Times New Roman" w:hAnsi="Times New Roman" w:cs="Times New Roman"/>
          <w:b/>
          <w:bCs/>
          <w:color w:val="00000A"/>
          <w:sz w:val="28"/>
          <w:szCs w:val="28"/>
          <w:lang w:eastAsia="en-GB"/>
        </w:rPr>
      </w:pPr>
      <w:r>
        <w:rPr>
          <w:rFonts w:ascii="Times New Roman" w:eastAsia="Times New Roman" w:hAnsi="Times New Roman" w:cs="Times New Roman"/>
          <w:b/>
          <w:bCs/>
          <w:color w:val="00000A"/>
          <w:sz w:val="28"/>
          <w:szCs w:val="28"/>
          <w:lang w:eastAsia="en-GB"/>
        </w:rPr>
        <w:lastRenderedPageBreak/>
        <w:t>Table of content</w:t>
      </w:r>
      <w:r w:rsidR="005821FE" w:rsidRPr="005821FE">
        <w:rPr>
          <w:rFonts w:ascii="Times New Roman" w:eastAsia="Times New Roman" w:hAnsi="Times New Roman" w:cs="Times New Roman"/>
          <w:b/>
          <w:bCs/>
          <w:color w:val="00000A"/>
          <w:sz w:val="28"/>
          <w:szCs w:val="28"/>
          <w:lang w:eastAsia="en-GB"/>
        </w:rPr>
        <w:t>:</w:t>
      </w:r>
    </w:p>
    <w:p w14:paraId="7AD72C4E" w14:textId="77777777" w:rsidR="005821FE" w:rsidRPr="005821FE" w:rsidRDefault="005821FE" w:rsidP="005821FE">
      <w:pPr>
        <w:suppressAutoHyphens/>
        <w:spacing w:before="280" w:beforeAutospacing="1" w:after="240"/>
        <w:rPr>
          <w:rFonts w:ascii="Times New Roman" w:eastAsia="Times New Roman" w:hAnsi="Times New Roman" w:cs="Times New Roman"/>
          <w:b/>
          <w:bCs/>
          <w:color w:val="00000A"/>
          <w:sz w:val="28"/>
          <w:szCs w:val="28"/>
          <w:lang w:eastAsia="en-GB"/>
        </w:rPr>
      </w:pPr>
    </w:p>
    <w:p w14:paraId="6795DB5C" w14:textId="36BD8F46" w:rsidR="00A95A51" w:rsidRDefault="0050727D" w:rsidP="005821FE">
      <w:pPr>
        <w:suppressAutoHyphens/>
        <w:spacing w:before="280" w:beforeAutospacing="1" w:after="240"/>
        <w:rPr>
          <w:rFonts w:ascii="Times New Roman" w:eastAsia="Times New Roman" w:hAnsi="Times New Roman" w:cs="Times New Roman"/>
          <w:b/>
          <w:bCs/>
          <w:color w:val="00000A"/>
          <w:sz w:val="28"/>
          <w:szCs w:val="28"/>
          <w:lang w:eastAsia="en-GB"/>
        </w:rPr>
      </w:pPr>
      <w:r>
        <w:rPr>
          <w:rFonts w:ascii="Times New Roman" w:eastAsia="Times New Roman" w:hAnsi="Times New Roman" w:cs="Times New Roman"/>
          <w:b/>
          <w:bCs/>
          <w:color w:val="00000A"/>
          <w:sz w:val="28"/>
          <w:szCs w:val="28"/>
          <w:lang w:eastAsia="en-GB"/>
        </w:rPr>
        <w:t>Introduction</w:t>
      </w:r>
      <w:r w:rsidR="00A95A51">
        <w:rPr>
          <w:rFonts w:ascii="Times New Roman" w:eastAsia="Times New Roman" w:hAnsi="Times New Roman" w:cs="Times New Roman"/>
          <w:b/>
          <w:bCs/>
          <w:color w:val="00000A"/>
          <w:sz w:val="28"/>
          <w:szCs w:val="28"/>
          <w:lang w:eastAsia="en-GB"/>
        </w:rPr>
        <w:tab/>
      </w:r>
      <w:r w:rsidR="00A95A51">
        <w:rPr>
          <w:rFonts w:ascii="Times New Roman" w:eastAsia="Times New Roman" w:hAnsi="Times New Roman" w:cs="Times New Roman"/>
          <w:b/>
          <w:bCs/>
          <w:color w:val="00000A"/>
          <w:sz w:val="28"/>
          <w:szCs w:val="28"/>
          <w:lang w:eastAsia="en-GB"/>
        </w:rPr>
        <w:tab/>
      </w:r>
      <w:r w:rsidR="00A95A51">
        <w:rPr>
          <w:rFonts w:ascii="Times New Roman" w:eastAsia="Times New Roman" w:hAnsi="Times New Roman" w:cs="Times New Roman"/>
          <w:b/>
          <w:bCs/>
          <w:color w:val="00000A"/>
          <w:sz w:val="28"/>
          <w:szCs w:val="28"/>
          <w:lang w:eastAsia="en-GB"/>
        </w:rPr>
        <w:tab/>
      </w:r>
      <w:r w:rsidR="00A95A51">
        <w:rPr>
          <w:rFonts w:ascii="Times New Roman" w:eastAsia="Times New Roman" w:hAnsi="Times New Roman" w:cs="Times New Roman"/>
          <w:b/>
          <w:bCs/>
          <w:color w:val="00000A"/>
          <w:sz w:val="28"/>
          <w:szCs w:val="28"/>
          <w:lang w:eastAsia="en-GB"/>
        </w:rPr>
        <w:tab/>
      </w:r>
      <w:r w:rsidR="00A95A51">
        <w:rPr>
          <w:rFonts w:ascii="Times New Roman" w:eastAsia="Times New Roman" w:hAnsi="Times New Roman" w:cs="Times New Roman"/>
          <w:b/>
          <w:bCs/>
          <w:color w:val="00000A"/>
          <w:sz w:val="28"/>
          <w:szCs w:val="28"/>
          <w:lang w:eastAsia="en-GB"/>
        </w:rPr>
        <w:tab/>
      </w:r>
      <w:r w:rsidR="00A95A51">
        <w:rPr>
          <w:rFonts w:ascii="Times New Roman" w:eastAsia="Times New Roman" w:hAnsi="Times New Roman" w:cs="Times New Roman"/>
          <w:b/>
          <w:bCs/>
          <w:color w:val="00000A"/>
          <w:sz w:val="28"/>
          <w:szCs w:val="28"/>
          <w:lang w:eastAsia="en-GB"/>
        </w:rPr>
        <w:tab/>
      </w:r>
      <w:r w:rsidR="00A95A51">
        <w:rPr>
          <w:rFonts w:ascii="Times New Roman" w:eastAsia="Times New Roman" w:hAnsi="Times New Roman" w:cs="Times New Roman"/>
          <w:b/>
          <w:bCs/>
          <w:color w:val="00000A"/>
          <w:sz w:val="28"/>
          <w:szCs w:val="28"/>
          <w:lang w:eastAsia="en-GB"/>
        </w:rPr>
        <w:tab/>
      </w:r>
      <w:r w:rsidR="00A95A51">
        <w:rPr>
          <w:rFonts w:ascii="Times New Roman" w:eastAsia="Times New Roman" w:hAnsi="Times New Roman" w:cs="Times New Roman"/>
          <w:b/>
          <w:bCs/>
          <w:color w:val="00000A"/>
          <w:sz w:val="28"/>
          <w:szCs w:val="28"/>
          <w:lang w:eastAsia="en-GB"/>
        </w:rPr>
        <w:tab/>
      </w:r>
      <w:r w:rsidR="00A95A51">
        <w:rPr>
          <w:rFonts w:ascii="Times New Roman" w:eastAsia="Times New Roman" w:hAnsi="Times New Roman" w:cs="Times New Roman"/>
          <w:b/>
          <w:bCs/>
          <w:color w:val="00000A"/>
          <w:sz w:val="28"/>
          <w:szCs w:val="28"/>
          <w:lang w:eastAsia="en-GB"/>
        </w:rPr>
        <w:tab/>
      </w:r>
      <w:r w:rsidR="00A95A51">
        <w:rPr>
          <w:rFonts w:ascii="Times New Roman" w:eastAsia="Times New Roman" w:hAnsi="Times New Roman" w:cs="Times New Roman"/>
          <w:b/>
          <w:bCs/>
          <w:color w:val="00000A"/>
          <w:sz w:val="28"/>
          <w:szCs w:val="28"/>
          <w:lang w:eastAsia="en-GB"/>
        </w:rPr>
        <w:tab/>
        <w:t>3</w:t>
      </w:r>
    </w:p>
    <w:p w14:paraId="00943FFD" w14:textId="3B28A89F" w:rsidR="00BC719E" w:rsidRDefault="00BC719E" w:rsidP="005821FE">
      <w:pPr>
        <w:suppressAutoHyphens/>
        <w:spacing w:before="280" w:beforeAutospacing="1" w:after="240"/>
        <w:rPr>
          <w:rFonts w:ascii="Times New Roman" w:eastAsia="Times New Roman" w:hAnsi="Times New Roman" w:cs="Times New Roman"/>
          <w:b/>
          <w:bCs/>
          <w:color w:val="00000A"/>
          <w:sz w:val="28"/>
          <w:szCs w:val="28"/>
          <w:lang w:eastAsia="en-GB"/>
        </w:rPr>
      </w:pPr>
      <w:r>
        <w:rPr>
          <w:rFonts w:ascii="Times New Roman" w:eastAsia="Times New Roman" w:hAnsi="Times New Roman" w:cs="Times New Roman"/>
          <w:b/>
          <w:bCs/>
          <w:color w:val="00000A"/>
          <w:sz w:val="28"/>
          <w:szCs w:val="28"/>
          <w:lang w:eastAsia="en-GB"/>
        </w:rPr>
        <w:t>My point of view</w:t>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t>4</w:t>
      </w:r>
    </w:p>
    <w:p w14:paraId="0BDFC28E" w14:textId="05512454" w:rsidR="005821FE" w:rsidRDefault="00BE64E9" w:rsidP="005821FE">
      <w:pPr>
        <w:suppressAutoHyphens/>
        <w:spacing w:before="280" w:beforeAutospacing="1" w:after="240"/>
        <w:rPr>
          <w:rFonts w:ascii="Times New Roman" w:eastAsia="Times New Roman" w:hAnsi="Times New Roman" w:cs="Times New Roman"/>
          <w:b/>
          <w:bCs/>
          <w:color w:val="00000A"/>
          <w:sz w:val="28"/>
          <w:szCs w:val="28"/>
          <w:lang w:eastAsia="en-GB"/>
        </w:rPr>
      </w:pPr>
      <w:r>
        <w:rPr>
          <w:rFonts w:ascii="Times New Roman" w:eastAsia="Times New Roman" w:hAnsi="Times New Roman" w:cs="Times New Roman"/>
          <w:b/>
          <w:bCs/>
          <w:color w:val="00000A"/>
          <w:sz w:val="28"/>
          <w:szCs w:val="28"/>
          <w:lang w:eastAsia="en-GB"/>
        </w:rPr>
        <w:t>Conclusion</w:t>
      </w:r>
      <w:r>
        <w:rPr>
          <w:rFonts w:ascii="Times New Roman" w:eastAsia="Times New Roman" w:hAnsi="Times New Roman" w:cs="Times New Roman"/>
          <w:b/>
          <w:bCs/>
          <w:color w:val="00000A"/>
          <w:sz w:val="28"/>
          <w:szCs w:val="28"/>
          <w:lang w:eastAsia="en-GB"/>
        </w:rPr>
        <w:tab/>
      </w:r>
      <w:r w:rsidR="005821FE" w:rsidRPr="005821FE">
        <w:rPr>
          <w:rFonts w:ascii="Times New Roman" w:eastAsia="Times New Roman" w:hAnsi="Times New Roman" w:cs="Times New Roman"/>
          <w:b/>
          <w:bCs/>
          <w:color w:val="00000A"/>
          <w:sz w:val="28"/>
          <w:szCs w:val="28"/>
          <w:lang w:eastAsia="en-GB"/>
        </w:rPr>
        <w:t xml:space="preserve"> </w:t>
      </w:r>
      <w:r w:rsidR="005821FE" w:rsidRPr="005821FE">
        <w:rPr>
          <w:rFonts w:ascii="Times New Roman" w:eastAsia="Times New Roman" w:hAnsi="Times New Roman" w:cs="Times New Roman"/>
          <w:b/>
          <w:bCs/>
          <w:color w:val="00000A"/>
          <w:sz w:val="28"/>
          <w:szCs w:val="28"/>
          <w:lang w:eastAsia="en-GB"/>
        </w:rPr>
        <w:tab/>
      </w:r>
      <w:r w:rsidR="005821FE" w:rsidRPr="005821FE">
        <w:rPr>
          <w:rFonts w:ascii="Times New Roman" w:eastAsia="Times New Roman" w:hAnsi="Times New Roman" w:cs="Times New Roman"/>
          <w:b/>
          <w:bCs/>
          <w:color w:val="00000A"/>
          <w:sz w:val="28"/>
          <w:szCs w:val="28"/>
          <w:lang w:eastAsia="en-GB"/>
        </w:rPr>
        <w:tab/>
      </w:r>
      <w:r w:rsidR="005821FE" w:rsidRPr="005821FE">
        <w:rPr>
          <w:rFonts w:ascii="Times New Roman" w:eastAsia="Times New Roman" w:hAnsi="Times New Roman" w:cs="Times New Roman"/>
          <w:b/>
          <w:bCs/>
          <w:color w:val="00000A"/>
          <w:sz w:val="28"/>
          <w:szCs w:val="28"/>
          <w:lang w:eastAsia="en-GB"/>
        </w:rPr>
        <w:tab/>
      </w:r>
      <w:r w:rsidR="005821FE" w:rsidRPr="005821FE">
        <w:rPr>
          <w:rFonts w:ascii="Times New Roman" w:eastAsia="Times New Roman" w:hAnsi="Times New Roman" w:cs="Times New Roman"/>
          <w:b/>
          <w:bCs/>
          <w:color w:val="00000A"/>
          <w:sz w:val="28"/>
          <w:szCs w:val="28"/>
          <w:lang w:eastAsia="en-GB"/>
        </w:rPr>
        <w:tab/>
      </w:r>
      <w:r w:rsidR="005821FE" w:rsidRPr="005821FE">
        <w:rPr>
          <w:rFonts w:ascii="Times New Roman" w:eastAsia="Times New Roman" w:hAnsi="Times New Roman" w:cs="Times New Roman"/>
          <w:b/>
          <w:bCs/>
          <w:color w:val="00000A"/>
          <w:sz w:val="28"/>
          <w:szCs w:val="28"/>
          <w:lang w:eastAsia="en-GB"/>
        </w:rPr>
        <w:tab/>
      </w:r>
      <w:r w:rsidR="005821FE" w:rsidRPr="005821FE">
        <w:rPr>
          <w:rFonts w:ascii="Times New Roman" w:eastAsia="Times New Roman" w:hAnsi="Times New Roman" w:cs="Times New Roman"/>
          <w:b/>
          <w:bCs/>
          <w:color w:val="00000A"/>
          <w:sz w:val="28"/>
          <w:szCs w:val="28"/>
          <w:lang w:eastAsia="en-GB"/>
        </w:rPr>
        <w:tab/>
      </w:r>
      <w:r w:rsidR="005821FE" w:rsidRPr="005821FE">
        <w:rPr>
          <w:rFonts w:ascii="Times New Roman" w:eastAsia="Times New Roman" w:hAnsi="Times New Roman" w:cs="Times New Roman"/>
          <w:b/>
          <w:bCs/>
          <w:color w:val="00000A"/>
          <w:sz w:val="28"/>
          <w:szCs w:val="28"/>
          <w:lang w:eastAsia="en-GB"/>
        </w:rPr>
        <w:tab/>
      </w:r>
      <w:r w:rsidR="005821FE" w:rsidRPr="005821FE">
        <w:rPr>
          <w:rFonts w:ascii="Times New Roman" w:eastAsia="Times New Roman" w:hAnsi="Times New Roman" w:cs="Times New Roman"/>
          <w:b/>
          <w:bCs/>
          <w:color w:val="00000A"/>
          <w:sz w:val="28"/>
          <w:szCs w:val="28"/>
          <w:lang w:eastAsia="en-GB"/>
        </w:rPr>
        <w:tab/>
      </w:r>
      <w:r w:rsidR="005821FE" w:rsidRPr="005821FE">
        <w:rPr>
          <w:rFonts w:ascii="Times New Roman" w:eastAsia="Times New Roman" w:hAnsi="Times New Roman" w:cs="Times New Roman"/>
          <w:b/>
          <w:bCs/>
          <w:color w:val="00000A"/>
          <w:sz w:val="28"/>
          <w:szCs w:val="28"/>
          <w:lang w:eastAsia="en-GB"/>
        </w:rPr>
        <w:tab/>
      </w:r>
      <w:r w:rsidR="005821FE" w:rsidRPr="005821FE">
        <w:rPr>
          <w:rFonts w:ascii="Times New Roman" w:eastAsia="Times New Roman" w:hAnsi="Times New Roman" w:cs="Times New Roman"/>
          <w:b/>
          <w:bCs/>
          <w:color w:val="00000A"/>
          <w:sz w:val="28"/>
          <w:szCs w:val="28"/>
          <w:lang w:eastAsia="en-GB"/>
        </w:rPr>
        <w:tab/>
      </w:r>
      <w:r w:rsidR="00BC719E">
        <w:rPr>
          <w:rFonts w:ascii="Times New Roman" w:eastAsia="Times New Roman" w:hAnsi="Times New Roman" w:cs="Times New Roman"/>
          <w:b/>
          <w:bCs/>
          <w:color w:val="00000A"/>
          <w:sz w:val="28"/>
          <w:szCs w:val="28"/>
          <w:lang w:eastAsia="en-GB"/>
        </w:rPr>
        <w:t>8</w:t>
      </w:r>
    </w:p>
    <w:p w14:paraId="798880EA" w14:textId="228AA194" w:rsidR="003039D5" w:rsidRPr="005821FE" w:rsidRDefault="003039D5" w:rsidP="005821FE">
      <w:pPr>
        <w:suppressAutoHyphens/>
        <w:spacing w:before="280" w:beforeAutospacing="1" w:after="240"/>
        <w:rPr>
          <w:rFonts w:ascii="Times New Roman" w:eastAsia="Times New Roman" w:hAnsi="Times New Roman" w:cs="Times New Roman"/>
          <w:b/>
          <w:bCs/>
          <w:color w:val="00000A"/>
          <w:sz w:val="28"/>
          <w:szCs w:val="28"/>
          <w:lang w:eastAsia="en-GB"/>
        </w:rPr>
      </w:pPr>
      <w:r>
        <w:rPr>
          <w:rFonts w:ascii="Times New Roman" w:eastAsia="Times New Roman" w:hAnsi="Times New Roman" w:cs="Times New Roman"/>
          <w:b/>
          <w:bCs/>
          <w:color w:val="00000A"/>
          <w:sz w:val="28"/>
          <w:szCs w:val="28"/>
          <w:lang w:eastAsia="en-GB"/>
        </w:rPr>
        <w:t xml:space="preserve">References </w:t>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sidR="00BC719E">
        <w:rPr>
          <w:rFonts w:ascii="Times New Roman" w:eastAsia="Times New Roman" w:hAnsi="Times New Roman" w:cs="Times New Roman"/>
          <w:b/>
          <w:bCs/>
          <w:color w:val="00000A"/>
          <w:sz w:val="28"/>
          <w:szCs w:val="28"/>
          <w:lang w:eastAsia="en-GB"/>
        </w:rPr>
        <w:t>9</w:t>
      </w:r>
    </w:p>
    <w:p w14:paraId="295C401B" w14:textId="59E64EA1" w:rsidR="005821FE" w:rsidRDefault="005821FE" w:rsidP="007D4F20">
      <w:pPr>
        <w:pStyle w:val="TextBody"/>
        <w:ind w:firstLine="720"/>
        <w:jc w:val="both"/>
        <w:rPr>
          <w:rFonts w:ascii="Times New Roman" w:hAnsi="Times New Roman" w:cs="Times New Roman"/>
          <w:b/>
          <w:bCs/>
          <w:color w:val="121212"/>
          <w:sz w:val="28"/>
          <w:szCs w:val="28"/>
        </w:rPr>
      </w:pPr>
    </w:p>
    <w:p w14:paraId="73636BC0" w14:textId="482988DB" w:rsidR="005821FE" w:rsidRDefault="005821FE" w:rsidP="007D4F20">
      <w:pPr>
        <w:pStyle w:val="TextBody"/>
        <w:ind w:firstLine="720"/>
        <w:jc w:val="both"/>
        <w:rPr>
          <w:rFonts w:ascii="Times New Roman" w:hAnsi="Times New Roman" w:cs="Times New Roman"/>
          <w:b/>
          <w:bCs/>
          <w:color w:val="121212"/>
          <w:sz w:val="28"/>
          <w:szCs w:val="28"/>
        </w:rPr>
      </w:pPr>
    </w:p>
    <w:p w14:paraId="7C7406CE" w14:textId="0A361775" w:rsidR="005821FE" w:rsidRDefault="005821FE" w:rsidP="007D4F20">
      <w:pPr>
        <w:pStyle w:val="TextBody"/>
        <w:ind w:firstLine="720"/>
        <w:jc w:val="both"/>
        <w:rPr>
          <w:rFonts w:ascii="Times New Roman" w:hAnsi="Times New Roman" w:cs="Times New Roman"/>
          <w:b/>
          <w:bCs/>
          <w:color w:val="121212"/>
          <w:sz w:val="28"/>
          <w:szCs w:val="28"/>
        </w:rPr>
      </w:pPr>
    </w:p>
    <w:p w14:paraId="582E987A" w14:textId="0E9C6A46" w:rsidR="005821FE" w:rsidRDefault="005821FE" w:rsidP="007D4F20">
      <w:pPr>
        <w:pStyle w:val="TextBody"/>
        <w:ind w:firstLine="720"/>
        <w:jc w:val="both"/>
        <w:rPr>
          <w:rFonts w:ascii="Times New Roman" w:hAnsi="Times New Roman" w:cs="Times New Roman"/>
          <w:b/>
          <w:bCs/>
          <w:color w:val="121212"/>
          <w:sz w:val="28"/>
          <w:szCs w:val="28"/>
        </w:rPr>
      </w:pPr>
    </w:p>
    <w:p w14:paraId="21A5ACC3" w14:textId="6BE18A8E" w:rsidR="005821FE" w:rsidRDefault="005821FE" w:rsidP="007D4F20">
      <w:pPr>
        <w:pStyle w:val="TextBody"/>
        <w:ind w:firstLine="720"/>
        <w:jc w:val="both"/>
        <w:rPr>
          <w:rFonts w:ascii="Times New Roman" w:hAnsi="Times New Roman" w:cs="Times New Roman"/>
          <w:b/>
          <w:bCs/>
          <w:color w:val="121212"/>
          <w:sz w:val="28"/>
          <w:szCs w:val="28"/>
        </w:rPr>
      </w:pPr>
    </w:p>
    <w:p w14:paraId="3663690B" w14:textId="77777777" w:rsidR="00DE04DC" w:rsidRPr="00DE04DC" w:rsidRDefault="00DE04DC" w:rsidP="007D4F20">
      <w:pPr>
        <w:pStyle w:val="TextBody"/>
        <w:ind w:firstLine="720"/>
        <w:jc w:val="both"/>
        <w:rPr>
          <w:rFonts w:ascii="Times New Roman" w:hAnsi="Times New Roman" w:cs="Times New Roman"/>
          <w:color w:val="121212"/>
          <w:sz w:val="28"/>
          <w:szCs w:val="28"/>
        </w:rPr>
      </w:pPr>
      <w:bookmarkStart w:id="1" w:name="_Hlk37505197"/>
    </w:p>
    <w:p w14:paraId="43C4B599" w14:textId="6C779588" w:rsidR="00A95A51" w:rsidRDefault="00A95A51" w:rsidP="007D4F20">
      <w:pPr>
        <w:pStyle w:val="TextBody"/>
        <w:ind w:firstLine="720"/>
        <w:jc w:val="both"/>
        <w:rPr>
          <w:rFonts w:ascii="Times New Roman" w:hAnsi="Times New Roman" w:cs="Times New Roman"/>
          <w:b/>
          <w:bCs/>
          <w:color w:val="121212"/>
          <w:sz w:val="28"/>
          <w:szCs w:val="28"/>
        </w:rPr>
      </w:pPr>
    </w:p>
    <w:p w14:paraId="2CE30353" w14:textId="4A6970E0" w:rsidR="00A95A51" w:rsidRDefault="00A95A51" w:rsidP="00A46CCF">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4CA7A77E" w14:textId="77777777" w:rsidR="00596AE9" w:rsidRDefault="00596AE9" w:rsidP="00596AE9">
      <w:pPr>
        <w:spacing w:after="0" w:line="384" w:lineRule="atLeast"/>
        <w:rPr>
          <w:rFonts w:ascii="Times New Roman" w:eastAsia="SimSun" w:hAnsi="Times New Roman" w:cs="Arial"/>
          <w:b/>
          <w:bCs/>
          <w:kern w:val="3"/>
          <w:sz w:val="24"/>
          <w:szCs w:val="24"/>
          <w:lang w:eastAsia="zh-CN" w:bidi="hi-IN"/>
        </w:rPr>
      </w:pPr>
    </w:p>
    <w:p w14:paraId="3BFB33F5" w14:textId="77777777" w:rsidR="00596AE9" w:rsidRDefault="00596AE9" w:rsidP="00596AE9">
      <w:pPr>
        <w:spacing w:after="0" w:line="384" w:lineRule="atLeast"/>
        <w:rPr>
          <w:rFonts w:ascii="Times New Roman" w:eastAsia="SimSun" w:hAnsi="Times New Roman" w:cs="Arial"/>
          <w:b/>
          <w:bCs/>
          <w:kern w:val="3"/>
          <w:sz w:val="24"/>
          <w:szCs w:val="24"/>
          <w:lang w:eastAsia="zh-CN" w:bidi="hi-IN"/>
        </w:rPr>
      </w:pPr>
    </w:p>
    <w:p w14:paraId="32078057" w14:textId="77777777" w:rsidR="003361A9" w:rsidRDefault="003361A9" w:rsidP="00596AE9">
      <w:pPr>
        <w:spacing w:after="0" w:line="384" w:lineRule="atLeast"/>
        <w:rPr>
          <w:rFonts w:ascii="Times New Roman" w:eastAsia="SimSun" w:hAnsi="Times New Roman" w:cs="Arial"/>
          <w:b/>
          <w:bCs/>
          <w:kern w:val="3"/>
          <w:sz w:val="24"/>
          <w:szCs w:val="24"/>
          <w:lang w:eastAsia="zh-CN" w:bidi="hi-IN"/>
        </w:rPr>
      </w:pPr>
    </w:p>
    <w:p w14:paraId="1D3BD6D9" w14:textId="77777777" w:rsidR="003361A9" w:rsidRDefault="003361A9" w:rsidP="00596AE9">
      <w:pPr>
        <w:spacing w:after="0" w:line="384" w:lineRule="atLeast"/>
        <w:rPr>
          <w:rFonts w:ascii="Times New Roman" w:eastAsia="SimSun" w:hAnsi="Times New Roman" w:cs="Arial"/>
          <w:b/>
          <w:bCs/>
          <w:kern w:val="3"/>
          <w:sz w:val="24"/>
          <w:szCs w:val="24"/>
          <w:lang w:eastAsia="zh-CN" w:bidi="hi-IN"/>
        </w:rPr>
      </w:pPr>
    </w:p>
    <w:p w14:paraId="7BA6C82E" w14:textId="77777777" w:rsidR="003361A9" w:rsidRDefault="003361A9" w:rsidP="00596AE9">
      <w:pPr>
        <w:spacing w:after="0" w:line="384" w:lineRule="atLeast"/>
        <w:rPr>
          <w:rFonts w:ascii="Times New Roman" w:eastAsia="SimSun" w:hAnsi="Times New Roman" w:cs="Arial"/>
          <w:b/>
          <w:bCs/>
          <w:kern w:val="3"/>
          <w:sz w:val="24"/>
          <w:szCs w:val="24"/>
          <w:lang w:eastAsia="zh-CN" w:bidi="hi-IN"/>
        </w:rPr>
      </w:pPr>
    </w:p>
    <w:p w14:paraId="51F16061" w14:textId="77777777" w:rsidR="003361A9" w:rsidRDefault="003361A9" w:rsidP="00596AE9">
      <w:pPr>
        <w:spacing w:after="0" w:line="384" w:lineRule="atLeast"/>
        <w:rPr>
          <w:rFonts w:ascii="Times New Roman" w:eastAsia="SimSun" w:hAnsi="Times New Roman" w:cs="Arial"/>
          <w:b/>
          <w:bCs/>
          <w:kern w:val="3"/>
          <w:sz w:val="24"/>
          <w:szCs w:val="24"/>
          <w:lang w:eastAsia="zh-CN" w:bidi="hi-IN"/>
        </w:rPr>
      </w:pPr>
    </w:p>
    <w:p w14:paraId="2FABC158" w14:textId="77777777" w:rsidR="003361A9" w:rsidRDefault="003361A9" w:rsidP="00596AE9">
      <w:pPr>
        <w:spacing w:after="0" w:line="384" w:lineRule="atLeast"/>
        <w:rPr>
          <w:rFonts w:ascii="Times New Roman" w:eastAsia="SimSun" w:hAnsi="Times New Roman" w:cs="Arial"/>
          <w:b/>
          <w:bCs/>
          <w:kern w:val="3"/>
          <w:sz w:val="24"/>
          <w:szCs w:val="24"/>
          <w:lang w:eastAsia="zh-CN" w:bidi="hi-IN"/>
        </w:rPr>
      </w:pPr>
    </w:p>
    <w:p w14:paraId="087D2556" w14:textId="632E649D" w:rsidR="003361A9" w:rsidRDefault="003361A9" w:rsidP="00596AE9">
      <w:pPr>
        <w:spacing w:after="0" w:line="384" w:lineRule="atLeast"/>
        <w:rPr>
          <w:rFonts w:ascii="Times New Roman" w:eastAsia="SimSun" w:hAnsi="Times New Roman" w:cs="Arial"/>
          <w:b/>
          <w:bCs/>
          <w:kern w:val="3"/>
          <w:sz w:val="24"/>
          <w:szCs w:val="24"/>
          <w:lang w:eastAsia="zh-CN" w:bidi="hi-IN"/>
        </w:rPr>
      </w:pPr>
    </w:p>
    <w:p w14:paraId="05D6C9DC" w14:textId="1C0AA2D7" w:rsidR="0050727D" w:rsidRDefault="0050727D" w:rsidP="00596AE9">
      <w:pPr>
        <w:spacing w:after="0" w:line="384" w:lineRule="atLeast"/>
        <w:rPr>
          <w:rFonts w:ascii="Times New Roman" w:eastAsia="SimSun" w:hAnsi="Times New Roman" w:cs="Arial"/>
          <w:b/>
          <w:bCs/>
          <w:kern w:val="3"/>
          <w:sz w:val="24"/>
          <w:szCs w:val="24"/>
          <w:lang w:eastAsia="zh-CN" w:bidi="hi-IN"/>
        </w:rPr>
      </w:pPr>
    </w:p>
    <w:p w14:paraId="5F15C222" w14:textId="77777777" w:rsidR="0050727D" w:rsidRDefault="0050727D" w:rsidP="00596AE9">
      <w:pPr>
        <w:spacing w:after="0" w:line="384" w:lineRule="atLeast"/>
        <w:rPr>
          <w:rFonts w:ascii="Times New Roman" w:eastAsia="SimSun" w:hAnsi="Times New Roman" w:cs="Arial"/>
          <w:b/>
          <w:bCs/>
          <w:kern w:val="3"/>
          <w:sz w:val="24"/>
          <w:szCs w:val="24"/>
          <w:lang w:eastAsia="zh-CN" w:bidi="hi-IN"/>
        </w:rPr>
      </w:pPr>
    </w:p>
    <w:p w14:paraId="6905F29E" w14:textId="77777777" w:rsidR="003361A9" w:rsidRDefault="003361A9" w:rsidP="00596AE9">
      <w:pPr>
        <w:spacing w:after="0" w:line="384" w:lineRule="atLeast"/>
        <w:rPr>
          <w:rFonts w:ascii="Times New Roman" w:eastAsia="SimSun" w:hAnsi="Times New Roman" w:cs="Arial"/>
          <w:b/>
          <w:bCs/>
          <w:kern w:val="3"/>
          <w:sz w:val="24"/>
          <w:szCs w:val="24"/>
          <w:lang w:eastAsia="zh-CN" w:bidi="hi-IN"/>
        </w:rPr>
      </w:pPr>
    </w:p>
    <w:p w14:paraId="4DFB9D54" w14:textId="77777777" w:rsidR="003361A9" w:rsidRDefault="003361A9" w:rsidP="00596AE9">
      <w:pPr>
        <w:spacing w:after="0" w:line="384" w:lineRule="atLeast"/>
        <w:rPr>
          <w:rFonts w:ascii="Times New Roman" w:eastAsia="SimSun" w:hAnsi="Times New Roman" w:cs="Arial"/>
          <w:b/>
          <w:bCs/>
          <w:kern w:val="3"/>
          <w:sz w:val="24"/>
          <w:szCs w:val="24"/>
          <w:lang w:eastAsia="zh-CN" w:bidi="hi-IN"/>
        </w:rPr>
      </w:pPr>
    </w:p>
    <w:bookmarkEnd w:id="1"/>
    <w:p w14:paraId="3061A177" w14:textId="054FE065" w:rsidR="002C2B8F" w:rsidRDefault="002C2B8F" w:rsidP="00A46CCF">
      <w:pPr>
        <w:widowControl w:val="0"/>
        <w:suppressAutoHyphens/>
        <w:autoSpaceDN w:val="0"/>
        <w:spacing w:after="0" w:line="360" w:lineRule="auto"/>
        <w:jc w:val="both"/>
        <w:textAlignment w:val="baseline"/>
        <w:rPr>
          <w:rFonts w:ascii="Times New Roman" w:eastAsia="SimSun" w:hAnsi="Times New Roman" w:cs="Arial"/>
          <w:b/>
          <w:bCs/>
          <w:kern w:val="3"/>
          <w:sz w:val="24"/>
          <w:szCs w:val="24"/>
          <w:lang w:eastAsia="zh-CN" w:bidi="hi-IN"/>
        </w:rPr>
      </w:pPr>
    </w:p>
    <w:p w14:paraId="6460484C" w14:textId="77777777" w:rsidR="0050727D" w:rsidRDefault="0050727D" w:rsidP="00A46CCF">
      <w:pPr>
        <w:widowControl w:val="0"/>
        <w:suppressAutoHyphens/>
        <w:autoSpaceDN w:val="0"/>
        <w:spacing w:after="0" w:line="360" w:lineRule="auto"/>
        <w:jc w:val="both"/>
        <w:textAlignment w:val="baseline"/>
        <w:rPr>
          <w:rFonts w:ascii="Times New Roman" w:eastAsia="SimSun" w:hAnsi="Times New Roman" w:cs="Arial"/>
          <w:b/>
          <w:bCs/>
          <w:kern w:val="3"/>
          <w:sz w:val="24"/>
          <w:szCs w:val="24"/>
          <w:lang w:eastAsia="zh-CN" w:bidi="hi-IN"/>
        </w:rPr>
      </w:pPr>
    </w:p>
    <w:p w14:paraId="36BFB623" w14:textId="77777777" w:rsidR="00BC719E" w:rsidRDefault="00BC719E" w:rsidP="00A46CCF">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12F570C9" w14:textId="77777777" w:rsidR="009A1B7F" w:rsidRPr="0050727D" w:rsidRDefault="009A1B7F" w:rsidP="009A1B7F">
      <w:pPr>
        <w:widowControl w:val="0"/>
        <w:suppressAutoHyphens/>
        <w:autoSpaceDN w:val="0"/>
        <w:spacing w:after="0" w:line="360" w:lineRule="auto"/>
        <w:jc w:val="both"/>
        <w:textAlignment w:val="baseline"/>
        <w:rPr>
          <w:rFonts w:ascii="Times New Roman" w:eastAsia="SimSun" w:hAnsi="Times New Roman" w:cs="Arial"/>
          <w:b/>
          <w:bCs/>
          <w:kern w:val="3"/>
          <w:sz w:val="28"/>
          <w:szCs w:val="28"/>
          <w:lang w:eastAsia="zh-CN" w:bidi="hi-IN"/>
        </w:rPr>
      </w:pPr>
      <w:r w:rsidRPr="0050727D">
        <w:rPr>
          <w:rFonts w:ascii="Times New Roman" w:eastAsia="SimSun" w:hAnsi="Times New Roman" w:cs="Arial"/>
          <w:b/>
          <w:bCs/>
          <w:kern w:val="3"/>
          <w:sz w:val="28"/>
          <w:szCs w:val="28"/>
          <w:lang w:eastAsia="zh-CN" w:bidi="hi-IN"/>
        </w:rPr>
        <w:lastRenderedPageBreak/>
        <w:t xml:space="preserve">Introduction </w:t>
      </w:r>
    </w:p>
    <w:p w14:paraId="77538F7C" w14:textId="77777777" w:rsidR="009A1B7F" w:rsidRDefault="009A1B7F" w:rsidP="00A46CCF">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5935D2C8" w14:textId="4BBB7C75" w:rsidR="009A1B7F" w:rsidRPr="009A1B7F" w:rsidRDefault="009A1B7F" w:rsidP="009A1B7F">
      <w:pPr>
        <w:spacing w:before="120" w:after="120" w:line="360" w:lineRule="auto"/>
        <w:jc w:val="both"/>
        <w:rPr>
          <w:rFonts w:ascii="Times New Roman" w:hAnsi="Times New Roman" w:cs="Times New Roman"/>
          <w:sz w:val="24"/>
          <w:szCs w:val="24"/>
        </w:rPr>
      </w:pPr>
      <w:r w:rsidRPr="009A1B7F">
        <w:rPr>
          <w:rFonts w:ascii="Times New Roman" w:hAnsi="Times New Roman" w:cs="Times New Roman"/>
          <w:sz w:val="24"/>
          <w:szCs w:val="24"/>
        </w:rPr>
        <w:t>I</w:t>
      </w:r>
      <w:r w:rsidR="006C75E6">
        <w:rPr>
          <w:rFonts w:ascii="Times New Roman" w:hAnsi="Times New Roman" w:cs="Times New Roman"/>
          <w:sz w:val="24"/>
          <w:szCs w:val="24"/>
        </w:rPr>
        <w:t>’ve</w:t>
      </w:r>
      <w:r w:rsidRPr="009A1B7F">
        <w:rPr>
          <w:rFonts w:ascii="Times New Roman" w:hAnsi="Times New Roman" w:cs="Times New Roman"/>
          <w:sz w:val="24"/>
          <w:szCs w:val="24"/>
        </w:rPr>
        <w:t xml:space="preserve"> started </w:t>
      </w:r>
      <w:r w:rsidR="006C75E6">
        <w:rPr>
          <w:rFonts w:ascii="Times New Roman" w:hAnsi="Times New Roman" w:cs="Times New Roman"/>
          <w:sz w:val="24"/>
          <w:szCs w:val="24"/>
        </w:rPr>
        <w:t>work</w:t>
      </w:r>
      <w:r w:rsidRPr="009A1B7F">
        <w:rPr>
          <w:rFonts w:ascii="Times New Roman" w:hAnsi="Times New Roman" w:cs="Times New Roman"/>
          <w:sz w:val="24"/>
          <w:szCs w:val="24"/>
        </w:rPr>
        <w:t xml:space="preserve"> as a Healthcare Assistant. My dream was to study psychology at the University. I need to understand the psychological factors that influence the individual behaviour and their effects on the healthcare workers who use health and social care services. I made research how lifespan theories reflect on the patterns of health behaviour.  </w:t>
      </w:r>
    </w:p>
    <w:p w14:paraId="7DA63821" w14:textId="084B686C" w:rsidR="009A1B7F" w:rsidRDefault="009A1B7F" w:rsidP="009A1B7F">
      <w:pPr>
        <w:widowControl w:val="0"/>
        <w:suppressAutoHyphens/>
        <w:autoSpaceDN w:val="0"/>
        <w:spacing w:after="0" w:line="360" w:lineRule="auto"/>
        <w:jc w:val="both"/>
        <w:textAlignment w:val="baseline"/>
        <w:rPr>
          <w:rFonts w:ascii="Times New Roman" w:hAnsi="Times New Roman" w:cs="Times New Roman"/>
          <w:sz w:val="24"/>
          <w:szCs w:val="24"/>
        </w:rPr>
      </w:pPr>
      <w:r>
        <w:rPr>
          <w:rFonts w:ascii="Times New Roman" w:eastAsia="SimSun" w:hAnsi="Times New Roman" w:cs="Arial"/>
          <w:kern w:val="3"/>
          <w:sz w:val="24"/>
          <w:szCs w:val="24"/>
          <w:lang w:eastAsia="zh-CN" w:bidi="hi-IN"/>
        </w:rPr>
        <w:t xml:space="preserve">The most significant event that happened for me today was to study Psychology for Health and Social Care at University of Wales. This knowledge is essential for me as a learner to understand </w:t>
      </w:r>
      <w:bookmarkEnd w:id="0"/>
      <w:r w:rsidR="0095367C">
        <w:rPr>
          <w:rFonts w:ascii="Times New Roman" w:hAnsi="Times New Roman" w:cs="Times New Roman"/>
          <w:sz w:val="24"/>
          <w:szCs w:val="24"/>
        </w:rPr>
        <w:t>the psychology variables that interact with biological tendencies of disease and socio-environmental features like economical position</w:t>
      </w:r>
      <w:sdt>
        <w:sdtPr>
          <w:rPr>
            <w:rFonts w:ascii="Times New Roman" w:hAnsi="Times New Roman" w:cs="Times New Roman"/>
            <w:sz w:val="24"/>
            <w:szCs w:val="24"/>
          </w:rPr>
          <w:id w:val="1566602639"/>
          <w:citation/>
        </w:sdtPr>
        <w:sdtEndPr/>
        <w:sdtContent>
          <w:r w:rsidR="00DF6873">
            <w:rPr>
              <w:rFonts w:ascii="Times New Roman" w:hAnsi="Times New Roman" w:cs="Times New Roman"/>
              <w:sz w:val="24"/>
              <w:szCs w:val="24"/>
            </w:rPr>
            <w:fldChar w:fldCharType="begin"/>
          </w:r>
          <w:r w:rsidR="00DF6873">
            <w:rPr>
              <w:rFonts w:ascii="Times New Roman" w:hAnsi="Times New Roman" w:cs="Times New Roman"/>
              <w:sz w:val="24"/>
              <w:szCs w:val="24"/>
            </w:rPr>
            <w:instrText xml:space="preserve"> CITATION Jan08 \l 2057 </w:instrText>
          </w:r>
          <w:r w:rsidR="00DF6873">
            <w:rPr>
              <w:rFonts w:ascii="Times New Roman" w:hAnsi="Times New Roman" w:cs="Times New Roman"/>
              <w:sz w:val="24"/>
              <w:szCs w:val="24"/>
            </w:rPr>
            <w:fldChar w:fldCharType="separate"/>
          </w:r>
          <w:r w:rsidR="00DF6873">
            <w:rPr>
              <w:rFonts w:ascii="Times New Roman" w:hAnsi="Times New Roman" w:cs="Times New Roman"/>
              <w:noProof/>
              <w:sz w:val="24"/>
              <w:szCs w:val="24"/>
            </w:rPr>
            <w:t xml:space="preserve"> </w:t>
          </w:r>
          <w:r w:rsidR="00DF6873" w:rsidRPr="00DF6873">
            <w:rPr>
              <w:rFonts w:ascii="Times New Roman" w:hAnsi="Times New Roman" w:cs="Times New Roman"/>
              <w:noProof/>
              <w:sz w:val="24"/>
              <w:szCs w:val="24"/>
            </w:rPr>
            <w:t>(Haslam, 2018)</w:t>
          </w:r>
          <w:r w:rsidR="00DF6873">
            <w:rPr>
              <w:rFonts w:ascii="Times New Roman" w:hAnsi="Times New Roman" w:cs="Times New Roman"/>
              <w:sz w:val="24"/>
              <w:szCs w:val="24"/>
            </w:rPr>
            <w:fldChar w:fldCharType="end"/>
          </w:r>
        </w:sdtContent>
      </w:sdt>
      <w:r w:rsidR="0095367C">
        <w:rPr>
          <w:rFonts w:ascii="Times New Roman" w:hAnsi="Times New Roman" w:cs="Times New Roman"/>
          <w:sz w:val="24"/>
          <w:szCs w:val="24"/>
        </w:rPr>
        <w:t xml:space="preserve">.  </w:t>
      </w:r>
      <w:r w:rsidR="006C75E6">
        <w:rPr>
          <w:rFonts w:ascii="Times New Roman" w:hAnsi="Times New Roman" w:cs="Times New Roman"/>
          <w:sz w:val="24"/>
          <w:szCs w:val="24"/>
        </w:rPr>
        <w:t xml:space="preserve">Thinking back over the day what I value most was the reflection of the psychological lifespan theories and their application in health and social care practices and their influence and emphasis on </w:t>
      </w:r>
      <w:r w:rsidR="007622FA">
        <w:rPr>
          <w:rFonts w:ascii="Times New Roman" w:hAnsi="Times New Roman" w:cs="Times New Roman"/>
          <w:sz w:val="24"/>
          <w:szCs w:val="24"/>
        </w:rPr>
        <w:t xml:space="preserve">my own career goals and objectives. </w:t>
      </w:r>
    </w:p>
    <w:p w14:paraId="4FF1BE0A" w14:textId="29D83E62" w:rsidR="003D1E4A" w:rsidRDefault="003D1E4A" w:rsidP="009A1B7F">
      <w:pPr>
        <w:widowControl w:val="0"/>
        <w:suppressAutoHyphens/>
        <w:autoSpaceDN w:val="0"/>
        <w:spacing w:after="0" w:line="360" w:lineRule="auto"/>
        <w:jc w:val="both"/>
        <w:textAlignment w:val="baseline"/>
        <w:rPr>
          <w:rFonts w:ascii="Times New Roman" w:hAnsi="Times New Roman" w:cs="Times New Roman"/>
          <w:sz w:val="24"/>
          <w:szCs w:val="24"/>
        </w:rPr>
      </w:pPr>
      <w:r>
        <w:rPr>
          <w:rFonts w:ascii="Times New Roman" w:hAnsi="Times New Roman" w:cs="Times New Roman"/>
          <w:sz w:val="24"/>
          <w:szCs w:val="24"/>
        </w:rPr>
        <w:t xml:space="preserve">As </w:t>
      </w:r>
      <w:r w:rsidR="00780303">
        <w:rPr>
          <w:rFonts w:ascii="Times New Roman" w:hAnsi="Times New Roman" w:cs="Times New Roman"/>
          <w:sz w:val="24"/>
          <w:szCs w:val="24"/>
        </w:rPr>
        <w:t>a</w:t>
      </w:r>
      <w:r>
        <w:rPr>
          <w:rFonts w:ascii="Times New Roman" w:hAnsi="Times New Roman" w:cs="Times New Roman"/>
          <w:sz w:val="24"/>
          <w:szCs w:val="24"/>
        </w:rPr>
        <w:t xml:space="preserve"> next step</w:t>
      </w:r>
      <w:r w:rsidR="00780303">
        <w:rPr>
          <w:rFonts w:ascii="Times New Roman" w:hAnsi="Times New Roman" w:cs="Times New Roman"/>
          <w:sz w:val="24"/>
          <w:szCs w:val="24"/>
        </w:rPr>
        <w:t xml:space="preserve">, I need to continue to learn the psychologic reaction and behaviour that are vital for the whole work at the health and social care’s workplace. I have significantly developed my </w:t>
      </w:r>
      <w:r w:rsidR="000F2605">
        <w:rPr>
          <w:rFonts w:ascii="Times New Roman" w:hAnsi="Times New Roman" w:cs="Times New Roman"/>
          <w:sz w:val="24"/>
          <w:szCs w:val="24"/>
        </w:rPr>
        <w:t xml:space="preserve">psychological </w:t>
      </w:r>
      <w:r w:rsidR="00780303">
        <w:rPr>
          <w:rFonts w:ascii="Times New Roman" w:hAnsi="Times New Roman" w:cs="Times New Roman"/>
          <w:sz w:val="24"/>
          <w:szCs w:val="24"/>
        </w:rPr>
        <w:t xml:space="preserve">skills in </w:t>
      </w:r>
      <w:r w:rsidR="000F2605">
        <w:rPr>
          <w:rFonts w:ascii="Times New Roman" w:hAnsi="Times New Roman" w:cs="Times New Roman"/>
          <w:sz w:val="24"/>
          <w:szCs w:val="24"/>
        </w:rPr>
        <w:t xml:space="preserve">order to reduce the dangers from psychosocial illnesses. This understanding could be important for me as a practitioner because psychologic reactions and behaviour are vital for the whole work at the health and social care’s workplace. </w:t>
      </w:r>
    </w:p>
    <w:p w14:paraId="67DE11C3" w14:textId="2C969C4B" w:rsidR="00ED7978" w:rsidRDefault="00ED7978" w:rsidP="009A1B7F">
      <w:pPr>
        <w:widowControl w:val="0"/>
        <w:suppressAutoHyphens/>
        <w:autoSpaceDN w:val="0"/>
        <w:spacing w:after="0" w:line="360" w:lineRule="auto"/>
        <w:jc w:val="both"/>
        <w:textAlignment w:val="baseline"/>
        <w:rPr>
          <w:rFonts w:ascii="Times New Roman" w:hAnsi="Times New Roman" w:cs="Times New Roman"/>
          <w:sz w:val="24"/>
          <w:szCs w:val="24"/>
        </w:rPr>
      </w:pPr>
      <w:r>
        <w:rPr>
          <w:rFonts w:ascii="Times New Roman" w:hAnsi="Times New Roman" w:cs="Times New Roman"/>
          <w:sz w:val="24"/>
          <w:szCs w:val="24"/>
        </w:rPr>
        <w:t xml:space="preserve">The aim of my work is to develop understanding the psychological factors that influence the individual behaviour throughout the lifespan and have application to health and social care settings. </w:t>
      </w:r>
    </w:p>
    <w:p w14:paraId="0A39AE6E" w14:textId="61E5758B" w:rsidR="008A7B9A" w:rsidRDefault="008A7B9A" w:rsidP="009A1B7F">
      <w:pPr>
        <w:widowControl w:val="0"/>
        <w:suppressAutoHyphens/>
        <w:autoSpaceDN w:val="0"/>
        <w:spacing w:after="0" w:line="360" w:lineRule="auto"/>
        <w:jc w:val="both"/>
        <w:textAlignment w:val="baseline"/>
        <w:rPr>
          <w:rFonts w:ascii="Times New Roman" w:hAnsi="Times New Roman" w:cs="Times New Roman"/>
          <w:sz w:val="24"/>
          <w:szCs w:val="24"/>
        </w:rPr>
      </w:pPr>
    </w:p>
    <w:p w14:paraId="3ADB4F8E" w14:textId="77777777" w:rsidR="008A7B9A" w:rsidRPr="009A1B7F" w:rsidRDefault="008A7B9A" w:rsidP="009A1B7F">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415F0B8C" w14:textId="41AEABCD" w:rsidR="009A1B7F" w:rsidRDefault="009A1B7F" w:rsidP="0095367C">
      <w:pPr>
        <w:spacing w:before="120" w:after="120" w:line="360" w:lineRule="auto"/>
        <w:jc w:val="both"/>
        <w:rPr>
          <w:rFonts w:ascii="Times New Roman" w:hAnsi="Times New Roman" w:cs="Times New Roman"/>
          <w:sz w:val="24"/>
          <w:szCs w:val="24"/>
        </w:rPr>
      </w:pPr>
    </w:p>
    <w:p w14:paraId="65019F41" w14:textId="0A475AE8" w:rsidR="006C75E6" w:rsidRDefault="006C75E6" w:rsidP="0095367C">
      <w:pPr>
        <w:spacing w:before="120" w:after="120" w:line="360" w:lineRule="auto"/>
        <w:jc w:val="both"/>
        <w:rPr>
          <w:rFonts w:ascii="Times New Roman" w:hAnsi="Times New Roman" w:cs="Times New Roman"/>
          <w:sz w:val="24"/>
          <w:szCs w:val="24"/>
        </w:rPr>
      </w:pPr>
    </w:p>
    <w:p w14:paraId="0E006159" w14:textId="28F6B35A" w:rsidR="003361A9" w:rsidRDefault="003361A9" w:rsidP="0095367C">
      <w:pPr>
        <w:spacing w:before="120" w:after="120" w:line="360" w:lineRule="auto"/>
        <w:jc w:val="both"/>
        <w:rPr>
          <w:rFonts w:ascii="Times New Roman" w:hAnsi="Times New Roman" w:cs="Times New Roman"/>
          <w:sz w:val="24"/>
          <w:szCs w:val="24"/>
        </w:rPr>
      </w:pPr>
    </w:p>
    <w:p w14:paraId="1B4B4FD3" w14:textId="33421A1C" w:rsidR="00ED7978" w:rsidRDefault="00ED7978" w:rsidP="0095367C">
      <w:pPr>
        <w:spacing w:before="120" w:after="120" w:line="360" w:lineRule="auto"/>
        <w:jc w:val="both"/>
        <w:rPr>
          <w:rFonts w:ascii="Times New Roman" w:hAnsi="Times New Roman" w:cs="Times New Roman"/>
          <w:sz w:val="24"/>
          <w:szCs w:val="24"/>
        </w:rPr>
      </w:pPr>
    </w:p>
    <w:p w14:paraId="09F07074" w14:textId="77777777" w:rsidR="00ED7978" w:rsidRDefault="00ED7978" w:rsidP="0095367C">
      <w:pPr>
        <w:spacing w:before="120" w:after="120" w:line="360" w:lineRule="auto"/>
        <w:jc w:val="both"/>
        <w:rPr>
          <w:rFonts w:ascii="Times New Roman" w:hAnsi="Times New Roman" w:cs="Times New Roman"/>
          <w:sz w:val="24"/>
          <w:szCs w:val="24"/>
        </w:rPr>
      </w:pPr>
    </w:p>
    <w:p w14:paraId="6071DEC9" w14:textId="77A7B50E" w:rsidR="008A4D95" w:rsidRDefault="008A4D95" w:rsidP="0095367C">
      <w:pPr>
        <w:spacing w:before="120" w:after="120" w:line="360" w:lineRule="auto"/>
        <w:jc w:val="both"/>
        <w:rPr>
          <w:rFonts w:ascii="Times New Roman" w:hAnsi="Times New Roman" w:cs="Times New Roman"/>
          <w:sz w:val="24"/>
          <w:szCs w:val="24"/>
        </w:rPr>
      </w:pPr>
    </w:p>
    <w:p w14:paraId="77D9C4A2" w14:textId="77777777" w:rsidR="0050727D" w:rsidRDefault="0050727D" w:rsidP="0095367C">
      <w:pPr>
        <w:spacing w:before="120" w:after="120" w:line="360" w:lineRule="auto"/>
        <w:jc w:val="both"/>
        <w:rPr>
          <w:rFonts w:ascii="Times New Roman" w:hAnsi="Times New Roman" w:cs="Times New Roman"/>
          <w:sz w:val="24"/>
          <w:szCs w:val="24"/>
        </w:rPr>
      </w:pPr>
    </w:p>
    <w:p w14:paraId="403777D3" w14:textId="32F3DA81" w:rsidR="00626BB9" w:rsidRDefault="008A7B9A" w:rsidP="0095367C">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My point of view is that p</w:t>
      </w:r>
      <w:r w:rsidR="008A4D95">
        <w:rPr>
          <w:rFonts w:ascii="Times New Roman" w:hAnsi="Times New Roman" w:cs="Times New Roman"/>
          <w:sz w:val="24"/>
          <w:szCs w:val="24"/>
        </w:rPr>
        <w:t xml:space="preserve">sychology for health and social care is connected to the activities of the individuals and their aspects of illness, health and the health care system. </w:t>
      </w:r>
      <w:r>
        <w:rPr>
          <w:rFonts w:ascii="Times New Roman" w:hAnsi="Times New Roman" w:cs="Times New Roman"/>
          <w:sz w:val="24"/>
          <w:szCs w:val="24"/>
        </w:rPr>
        <w:t>I believe that p</w:t>
      </w:r>
      <w:r w:rsidR="008A4D95">
        <w:rPr>
          <w:rFonts w:ascii="Times New Roman" w:hAnsi="Times New Roman" w:cs="Times New Roman"/>
          <w:sz w:val="24"/>
          <w:szCs w:val="24"/>
        </w:rPr>
        <w:t xml:space="preserve">sychology for health and social care is the aggregate of the special learning professional and scientific contributions to the promotion and maintenance of health. </w:t>
      </w:r>
      <w:r w:rsidR="00626BB9">
        <w:rPr>
          <w:rFonts w:ascii="Times New Roman" w:hAnsi="Times New Roman" w:cs="Times New Roman"/>
          <w:sz w:val="24"/>
          <w:szCs w:val="24"/>
        </w:rPr>
        <w:t xml:space="preserve">I am sure that this leads </w:t>
      </w:r>
      <w:r w:rsidR="008A4D95">
        <w:rPr>
          <w:rFonts w:ascii="Times New Roman" w:hAnsi="Times New Roman" w:cs="Times New Roman"/>
          <w:sz w:val="24"/>
          <w:szCs w:val="24"/>
        </w:rPr>
        <w:t>to the prevention and treatments of the diseases, to identify the diagnosis correlations of the sickness, health and connected to them disfunctions.</w:t>
      </w:r>
      <w:r w:rsidR="00626BB9">
        <w:rPr>
          <w:rFonts w:ascii="Times New Roman" w:hAnsi="Times New Roman" w:cs="Times New Roman"/>
          <w:sz w:val="24"/>
          <w:szCs w:val="24"/>
        </w:rPr>
        <w:t xml:space="preserve"> </w:t>
      </w:r>
    </w:p>
    <w:p w14:paraId="10F85F95" w14:textId="2DE7991D" w:rsidR="006D55F0" w:rsidRDefault="00626BB9" w:rsidP="0095367C">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I have to think more deeply about the </w:t>
      </w:r>
      <w:r w:rsidR="001B1DC6">
        <w:rPr>
          <w:rFonts w:ascii="Times New Roman" w:hAnsi="Times New Roman" w:cs="Times New Roman"/>
          <w:sz w:val="24"/>
          <w:szCs w:val="24"/>
        </w:rPr>
        <w:t xml:space="preserve">information </w:t>
      </w:r>
      <w:r>
        <w:rPr>
          <w:rFonts w:ascii="Times New Roman" w:hAnsi="Times New Roman" w:cs="Times New Roman"/>
          <w:sz w:val="24"/>
          <w:szCs w:val="24"/>
        </w:rPr>
        <w:t xml:space="preserve">that </w:t>
      </w:r>
      <w:r w:rsidR="001B1DC6">
        <w:rPr>
          <w:rFonts w:ascii="Times New Roman" w:hAnsi="Times New Roman" w:cs="Times New Roman"/>
          <w:sz w:val="24"/>
          <w:szCs w:val="24"/>
        </w:rPr>
        <w:t xml:space="preserve">provide improvement in the field of health and social care and the analyses for future developments. </w:t>
      </w:r>
      <w:r w:rsidR="002F75D7">
        <w:rPr>
          <w:rFonts w:ascii="Times New Roman" w:hAnsi="Times New Roman" w:cs="Times New Roman"/>
          <w:sz w:val="24"/>
          <w:szCs w:val="24"/>
        </w:rPr>
        <w:t>Previously, I thought that p</w:t>
      </w:r>
      <w:r w:rsidR="001B1DC6">
        <w:rPr>
          <w:rFonts w:ascii="Times New Roman" w:hAnsi="Times New Roman" w:cs="Times New Roman"/>
          <w:sz w:val="24"/>
          <w:szCs w:val="24"/>
        </w:rPr>
        <w:t>sychology of the health and social workplace emphasis the diversity of issues for the relationship between the mind and body</w:t>
      </w:r>
      <w:sdt>
        <w:sdtPr>
          <w:rPr>
            <w:rFonts w:ascii="Times New Roman" w:hAnsi="Times New Roman" w:cs="Times New Roman"/>
            <w:sz w:val="24"/>
            <w:szCs w:val="24"/>
          </w:rPr>
          <w:id w:val="-199860205"/>
          <w:citation/>
        </w:sdtPr>
        <w:sdtEndPr/>
        <w:sdtContent>
          <w:r w:rsidR="00CF28E3">
            <w:rPr>
              <w:rFonts w:ascii="Times New Roman" w:hAnsi="Times New Roman" w:cs="Times New Roman"/>
              <w:sz w:val="24"/>
              <w:szCs w:val="24"/>
            </w:rPr>
            <w:fldChar w:fldCharType="begin"/>
          </w:r>
          <w:r w:rsidR="00CF28E3">
            <w:rPr>
              <w:rFonts w:ascii="Times New Roman" w:hAnsi="Times New Roman" w:cs="Times New Roman"/>
              <w:sz w:val="24"/>
              <w:szCs w:val="24"/>
            </w:rPr>
            <w:instrText xml:space="preserve"> CITATION Ron05 \l 2057 </w:instrText>
          </w:r>
          <w:r w:rsidR="00CF28E3">
            <w:rPr>
              <w:rFonts w:ascii="Times New Roman" w:hAnsi="Times New Roman" w:cs="Times New Roman"/>
              <w:sz w:val="24"/>
              <w:szCs w:val="24"/>
            </w:rPr>
            <w:fldChar w:fldCharType="separate"/>
          </w:r>
          <w:r w:rsidR="00CF28E3">
            <w:rPr>
              <w:rFonts w:ascii="Times New Roman" w:hAnsi="Times New Roman" w:cs="Times New Roman"/>
              <w:noProof/>
              <w:sz w:val="24"/>
              <w:szCs w:val="24"/>
            </w:rPr>
            <w:t xml:space="preserve"> </w:t>
          </w:r>
          <w:r w:rsidR="00CF28E3" w:rsidRPr="00CF28E3">
            <w:rPr>
              <w:rFonts w:ascii="Times New Roman" w:hAnsi="Times New Roman" w:cs="Times New Roman"/>
              <w:noProof/>
              <w:sz w:val="24"/>
              <w:szCs w:val="24"/>
            </w:rPr>
            <w:t>(Pilgrim, 2019)</w:t>
          </w:r>
          <w:r w:rsidR="00CF28E3">
            <w:rPr>
              <w:rFonts w:ascii="Times New Roman" w:hAnsi="Times New Roman" w:cs="Times New Roman"/>
              <w:sz w:val="24"/>
              <w:szCs w:val="24"/>
            </w:rPr>
            <w:fldChar w:fldCharType="end"/>
          </w:r>
        </w:sdtContent>
      </w:sdt>
      <w:r w:rsidR="001B1DC6">
        <w:rPr>
          <w:rFonts w:ascii="Times New Roman" w:hAnsi="Times New Roman" w:cs="Times New Roman"/>
          <w:sz w:val="24"/>
          <w:szCs w:val="24"/>
        </w:rPr>
        <w:t xml:space="preserve">. </w:t>
      </w:r>
      <w:r w:rsidR="002F75D7">
        <w:rPr>
          <w:rFonts w:ascii="Times New Roman" w:hAnsi="Times New Roman" w:cs="Times New Roman"/>
          <w:sz w:val="24"/>
          <w:szCs w:val="24"/>
        </w:rPr>
        <w:t>Initially, I noticed that changes</w:t>
      </w:r>
      <w:r w:rsidR="001B1DC6">
        <w:rPr>
          <w:rFonts w:ascii="Times New Roman" w:hAnsi="Times New Roman" w:cs="Times New Roman"/>
          <w:sz w:val="24"/>
          <w:szCs w:val="24"/>
        </w:rPr>
        <w:t xml:space="preserve"> of the lifestyle </w:t>
      </w:r>
      <w:r w:rsidR="002F75D7">
        <w:rPr>
          <w:rFonts w:ascii="Times New Roman" w:hAnsi="Times New Roman" w:cs="Times New Roman"/>
          <w:sz w:val="24"/>
          <w:szCs w:val="24"/>
        </w:rPr>
        <w:t>lead</w:t>
      </w:r>
      <w:r w:rsidR="001B1DC6">
        <w:rPr>
          <w:rFonts w:ascii="Times New Roman" w:hAnsi="Times New Roman" w:cs="Times New Roman"/>
          <w:sz w:val="24"/>
          <w:szCs w:val="24"/>
        </w:rPr>
        <w:t xml:space="preserve"> to the changes of the </w:t>
      </w:r>
      <w:r w:rsidR="00C663C3">
        <w:rPr>
          <w:rFonts w:ascii="Times New Roman" w:hAnsi="Times New Roman" w:cs="Times New Roman"/>
          <w:sz w:val="24"/>
          <w:szCs w:val="24"/>
        </w:rPr>
        <w:t xml:space="preserve">psychological </w:t>
      </w:r>
      <w:r w:rsidR="001B1DC6">
        <w:rPr>
          <w:rFonts w:ascii="Times New Roman" w:hAnsi="Times New Roman" w:cs="Times New Roman"/>
          <w:sz w:val="24"/>
          <w:szCs w:val="24"/>
        </w:rPr>
        <w:t>behaviour</w:t>
      </w:r>
      <w:r w:rsidR="00C663C3">
        <w:rPr>
          <w:rFonts w:ascii="Times New Roman" w:hAnsi="Times New Roman" w:cs="Times New Roman"/>
          <w:sz w:val="24"/>
          <w:szCs w:val="24"/>
        </w:rPr>
        <w:t xml:space="preserve">. </w:t>
      </w:r>
      <w:r w:rsidR="002F75D7">
        <w:rPr>
          <w:rFonts w:ascii="Times New Roman" w:hAnsi="Times New Roman" w:cs="Times New Roman"/>
          <w:sz w:val="24"/>
          <w:szCs w:val="24"/>
        </w:rPr>
        <w:t>At the time, I felt that p</w:t>
      </w:r>
      <w:r w:rsidR="00C663C3">
        <w:rPr>
          <w:rFonts w:ascii="Times New Roman" w:hAnsi="Times New Roman" w:cs="Times New Roman"/>
          <w:sz w:val="24"/>
          <w:szCs w:val="24"/>
        </w:rPr>
        <w:t xml:space="preserve">sychology reflects on the performance at the health and social care workplace. </w:t>
      </w:r>
      <w:r w:rsidR="006D55F0">
        <w:rPr>
          <w:rFonts w:ascii="Times New Roman" w:hAnsi="Times New Roman" w:cs="Times New Roman"/>
          <w:sz w:val="24"/>
          <w:szCs w:val="24"/>
        </w:rPr>
        <w:t>In this experience, I found that the most significant issue that arose was the p</w:t>
      </w:r>
      <w:r w:rsidR="00C663C3">
        <w:rPr>
          <w:rFonts w:ascii="Times New Roman" w:hAnsi="Times New Roman" w:cs="Times New Roman"/>
          <w:sz w:val="24"/>
          <w:szCs w:val="24"/>
        </w:rPr>
        <w:t xml:space="preserve">sychology </w:t>
      </w:r>
      <w:r w:rsidR="006D55F0">
        <w:rPr>
          <w:rFonts w:ascii="Times New Roman" w:hAnsi="Times New Roman" w:cs="Times New Roman"/>
          <w:sz w:val="24"/>
          <w:szCs w:val="24"/>
        </w:rPr>
        <w:t>s</w:t>
      </w:r>
      <w:r w:rsidR="00C663C3">
        <w:rPr>
          <w:rFonts w:ascii="Times New Roman" w:hAnsi="Times New Roman" w:cs="Times New Roman"/>
          <w:sz w:val="24"/>
          <w:szCs w:val="24"/>
        </w:rPr>
        <w:t>s a tool of investigation and influence of the behaviour and lifestyle in order to improve the health conditions of the individuals</w:t>
      </w:r>
      <w:sdt>
        <w:sdtPr>
          <w:rPr>
            <w:rFonts w:ascii="Times New Roman" w:hAnsi="Times New Roman" w:cs="Times New Roman"/>
            <w:sz w:val="24"/>
            <w:szCs w:val="24"/>
          </w:rPr>
          <w:id w:val="-931596102"/>
          <w:citation/>
        </w:sdtPr>
        <w:sdtEndPr/>
        <w:sdtContent>
          <w:r w:rsidR="00CF28E3">
            <w:rPr>
              <w:rFonts w:ascii="Times New Roman" w:hAnsi="Times New Roman" w:cs="Times New Roman"/>
              <w:sz w:val="24"/>
              <w:szCs w:val="24"/>
            </w:rPr>
            <w:fldChar w:fldCharType="begin"/>
          </w:r>
          <w:r w:rsidR="00CF28E3">
            <w:rPr>
              <w:rFonts w:ascii="Times New Roman" w:hAnsi="Times New Roman" w:cs="Times New Roman"/>
              <w:sz w:val="24"/>
              <w:szCs w:val="24"/>
            </w:rPr>
            <w:instrText xml:space="preserve"> CITATION Ron05 \l 2057 </w:instrText>
          </w:r>
          <w:r w:rsidR="00CF28E3">
            <w:rPr>
              <w:rFonts w:ascii="Times New Roman" w:hAnsi="Times New Roman" w:cs="Times New Roman"/>
              <w:sz w:val="24"/>
              <w:szCs w:val="24"/>
            </w:rPr>
            <w:fldChar w:fldCharType="separate"/>
          </w:r>
          <w:r w:rsidR="00CF28E3">
            <w:rPr>
              <w:rFonts w:ascii="Times New Roman" w:hAnsi="Times New Roman" w:cs="Times New Roman"/>
              <w:noProof/>
              <w:sz w:val="24"/>
              <w:szCs w:val="24"/>
            </w:rPr>
            <w:t xml:space="preserve"> </w:t>
          </w:r>
          <w:r w:rsidR="00CF28E3" w:rsidRPr="00CF28E3">
            <w:rPr>
              <w:rFonts w:ascii="Times New Roman" w:hAnsi="Times New Roman" w:cs="Times New Roman"/>
              <w:noProof/>
              <w:sz w:val="24"/>
              <w:szCs w:val="24"/>
            </w:rPr>
            <w:t>(Pilgrim, 2019)</w:t>
          </w:r>
          <w:r w:rsidR="00CF28E3">
            <w:rPr>
              <w:rFonts w:ascii="Times New Roman" w:hAnsi="Times New Roman" w:cs="Times New Roman"/>
              <w:sz w:val="24"/>
              <w:szCs w:val="24"/>
            </w:rPr>
            <w:fldChar w:fldCharType="end"/>
          </w:r>
        </w:sdtContent>
      </w:sdt>
      <w:r w:rsidR="00C663C3">
        <w:rPr>
          <w:rFonts w:ascii="Times New Roman" w:hAnsi="Times New Roman" w:cs="Times New Roman"/>
          <w:sz w:val="24"/>
          <w:szCs w:val="24"/>
        </w:rPr>
        <w:t xml:space="preserve">. </w:t>
      </w:r>
      <w:r w:rsidR="006E3483">
        <w:rPr>
          <w:rFonts w:ascii="Times New Roman" w:hAnsi="Times New Roman" w:cs="Times New Roman"/>
          <w:sz w:val="24"/>
          <w:szCs w:val="24"/>
        </w:rPr>
        <w:t xml:space="preserve">Personally, I feel that I benefitted the most from the understanding the behaviours and part of maintaining a healthy lifestyle and avoiding the diseases. I feel this situation arose because of the huge role of the psychology to avoid the environmental hazards and harmful substances </w:t>
      </w:r>
      <w:r w:rsidR="00F3062C">
        <w:rPr>
          <w:rFonts w:ascii="Times New Roman" w:hAnsi="Times New Roman" w:cs="Times New Roman"/>
          <w:sz w:val="24"/>
          <w:szCs w:val="24"/>
        </w:rPr>
        <w:t>and has strong ties between personal habits and good health and well-being</w:t>
      </w:r>
      <w:sdt>
        <w:sdtPr>
          <w:rPr>
            <w:rFonts w:ascii="Times New Roman" w:hAnsi="Times New Roman" w:cs="Times New Roman"/>
            <w:sz w:val="24"/>
            <w:szCs w:val="24"/>
          </w:rPr>
          <w:id w:val="1618258262"/>
          <w:citation/>
        </w:sdtPr>
        <w:sdtEndPr/>
        <w:sdtContent>
          <w:r w:rsidR="00CF28E3">
            <w:rPr>
              <w:rFonts w:ascii="Times New Roman" w:hAnsi="Times New Roman" w:cs="Times New Roman"/>
              <w:sz w:val="24"/>
              <w:szCs w:val="24"/>
            </w:rPr>
            <w:fldChar w:fldCharType="begin"/>
          </w:r>
          <w:r w:rsidR="00CF28E3">
            <w:rPr>
              <w:rFonts w:ascii="Times New Roman" w:hAnsi="Times New Roman" w:cs="Times New Roman"/>
              <w:sz w:val="24"/>
              <w:szCs w:val="24"/>
            </w:rPr>
            <w:instrText xml:space="preserve"> CITATION Ron05 \l 2057 </w:instrText>
          </w:r>
          <w:r w:rsidR="00CF28E3">
            <w:rPr>
              <w:rFonts w:ascii="Times New Roman" w:hAnsi="Times New Roman" w:cs="Times New Roman"/>
              <w:sz w:val="24"/>
              <w:szCs w:val="24"/>
            </w:rPr>
            <w:fldChar w:fldCharType="separate"/>
          </w:r>
          <w:r w:rsidR="00CF28E3">
            <w:rPr>
              <w:rFonts w:ascii="Times New Roman" w:hAnsi="Times New Roman" w:cs="Times New Roman"/>
              <w:noProof/>
              <w:sz w:val="24"/>
              <w:szCs w:val="24"/>
            </w:rPr>
            <w:t xml:space="preserve"> </w:t>
          </w:r>
          <w:r w:rsidR="00CF28E3" w:rsidRPr="00CF28E3">
            <w:rPr>
              <w:rFonts w:ascii="Times New Roman" w:hAnsi="Times New Roman" w:cs="Times New Roman"/>
              <w:noProof/>
              <w:sz w:val="24"/>
              <w:szCs w:val="24"/>
            </w:rPr>
            <w:t>(Pilgrim, 2019)</w:t>
          </w:r>
          <w:r w:rsidR="00CF28E3">
            <w:rPr>
              <w:rFonts w:ascii="Times New Roman" w:hAnsi="Times New Roman" w:cs="Times New Roman"/>
              <w:sz w:val="24"/>
              <w:szCs w:val="24"/>
            </w:rPr>
            <w:fldChar w:fldCharType="end"/>
          </w:r>
        </w:sdtContent>
      </w:sdt>
      <w:r w:rsidR="00F3062C">
        <w:rPr>
          <w:rFonts w:ascii="Times New Roman" w:hAnsi="Times New Roman" w:cs="Times New Roman"/>
          <w:sz w:val="24"/>
          <w:szCs w:val="24"/>
        </w:rPr>
        <w:t xml:space="preserve">. </w:t>
      </w:r>
    </w:p>
    <w:p w14:paraId="2E10DD97" w14:textId="65DD33F2" w:rsidR="00F3062C" w:rsidRDefault="00F3062C" w:rsidP="0095367C">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The best way for me to move forward are from the </w:t>
      </w:r>
      <w:r w:rsidR="00192BFE">
        <w:rPr>
          <w:rFonts w:ascii="Times New Roman" w:hAnsi="Times New Roman" w:cs="Times New Roman"/>
          <w:sz w:val="24"/>
          <w:szCs w:val="24"/>
        </w:rPr>
        <w:t xml:space="preserve">reflect on the psychological theories and researches. </w:t>
      </w:r>
      <w:r w:rsidR="003361A9">
        <w:rPr>
          <w:rFonts w:ascii="Times New Roman" w:hAnsi="Times New Roman" w:cs="Times New Roman"/>
          <w:sz w:val="24"/>
          <w:szCs w:val="24"/>
        </w:rPr>
        <w:t xml:space="preserve">For me is important the </w:t>
      </w:r>
      <w:r w:rsidR="001D1970">
        <w:rPr>
          <w:rFonts w:ascii="Times New Roman" w:hAnsi="Times New Roman" w:cs="Times New Roman"/>
          <w:sz w:val="24"/>
          <w:szCs w:val="24"/>
        </w:rPr>
        <w:t>reflection from the</w:t>
      </w:r>
      <w:r w:rsidR="003361A9">
        <w:rPr>
          <w:rFonts w:ascii="Times New Roman" w:hAnsi="Times New Roman" w:cs="Times New Roman"/>
          <w:sz w:val="24"/>
          <w:szCs w:val="24"/>
        </w:rPr>
        <w:t xml:space="preserve"> ninth stage in the cycle of </w:t>
      </w:r>
      <w:r w:rsidR="00DA71FE">
        <w:rPr>
          <w:rFonts w:ascii="Times New Roman" w:hAnsi="Times New Roman" w:cs="Times New Roman"/>
          <w:sz w:val="24"/>
          <w:szCs w:val="24"/>
        </w:rPr>
        <w:t>life from</w:t>
      </w:r>
      <w:r w:rsidR="001D1970">
        <w:rPr>
          <w:rFonts w:ascii="Times New Roman" w:hAnsi="Times New Roman" w:cs="Times New Roman"/>
          <w:sz w:val="24"/>
          <w:szCs w:val="24"/>
        </w:rPr>
        <w:t xml:space="preserve"> Erikson’s psychosocial theory of </w:t>
      </w:r>
      <w:r w:rsidR="00DA71FE">
        <w:rPr>
          <w:rFonts w:ascii="Times New Roman" w:hAnsi="Times New Roman" w:cs="Times New Roman"/>
          <w:sz w:val="24"/>
          <w:szCs w:val="24"/>
        </w:rPr>
        <w:t>development</w:t>
      </w:r>
      <w:r w:rsidR="00985133">
        <w:rPr>
          <w:rFonts w:ascii="Times New Roman" w:hAnsi="Times New Roman" w:cs="Times New Roman"/>
          <w:sz w:val="24"/>
          <w:szCs w:val="24"/>
        </w:rPr>
        <w:t xml:space="preserve">. This could help me with the new understanding for the humans from the old age </w:t>
      </w:r>
      <w:r w:rsidR="009576C3">
        <w:rPr>
          <w:rFonts w:ascii="Times New Roman" w:hAnsi="Times New Roman" w:cs="Times New Roman"/>
          <w:sz w:val="24"/>
          <w:szCs w:val="24"/>
        </w:rPr>
        <w:t>and their choice of their own life for the world, with personal development views and universal values for realisation</w:t>
      </w:r>
      <w:sdt>
        <w:sdtPr>
          <w:rPr>
            <w:rFonts w:ascii="Times New Roman" w:hAnsi="Times New Roman" w:cs="Times New Roman"/>
            <w:sz w:val="24"/>
            <w:szCs w:val="24"/>
          </w:rPr>
          <w:id w:val="1893843024"/>
          <w:citation/>
        </w:sdtPr>
        <w:sdtEndPr/>
        <w:sdtContent>
          <w:r w:rsidR="00CF28E3">
            <w:rPr>
              <w:rFonts w:ascii="Times New Roman" w:hAnsi="Times New Roman" w:cs="Times New Roman"/>
              <w:sz w:val="24"/>
              <w:szCs w:val="24"/>
            </w:rPr>
            <w:fldChar w:fldCharType="begin"/>
          </w:r>
          <w:r w:rsidR="00CF28E3">
            <w:rPr>
              <w:rFonts w:ascii="Times New Roman" w:hAnsi="Times New Roman" w:cs="Times New Roman"/>
              <w:sz w:val="24"/>
              <w:szCs w:val="24"/>
            </w:rPr>
            <w:instrText xml:space="preserve"> CITATION Bea17 \l 2057 </w:instrText>
          </w:r>
          <w:r w:rsidR="00CF28E3">
            <w:rPr>
              <w:rFonts w:ascii="Times New Roman" w:hAnsi="Times New Roman" w:cs="Times New Roman"/>
              <w:sz w:val="24"/>
              <w:szCs w:val="24"/>
            </w:rPr>
            <w:fldChar w:fldCharType="separate"/>
          </w:r>
          <w:r w:rsidR="00CF28E3">
            <w:rPr>
              <w:rFonts w:ascii="Times New Roman" w:hAnsi="Times New Roman" w:cs="Times New Roman"/>
              <w:noProof/>
              <w:sz w:val="24"/>
              <w:szCs w:val="24"/>
            </w:rPr>
            <w:t xml:space="preserve"> </w:t>
          </w:r>
          <w:r w:rsidR="00CF28E3" w:rsidRPr="00CF28E3">
            <w:rPr>
              <w:rFonts w:ascii="Times New Roman" w:hAnsi="Times New Roman" w:cs="Times New Roman"/>
              <w:noProof/>
              <w:sz w:val="24"/>
              <w:szCs w:val="24"/>
            </w:rPr>
            <w:t>(Bugajska, 2017)</w:t>
          </w:r>
          <w:r w:rsidR="00CF28E3">
            <w:rPr>
              <w:rFonts w:ascii="Times New Roman" w:hAnsi="Times New Roman" w:cs="Times New Roman"/>
              <w:sz w:val="24"/>
              <w:szCs w:val="24"/>
            </w:rPr>
            <w:fldChar w:fldCharType="end"/>
          </w:r>
        </w:sdtContent>
      </w:sdt>
      <w:r w:rsidR="009576C3">
        <w:rPr>
          <w:rFonts w:ascii="Times New Roman" w:hAnsi="Times New Roman" w:cs="Times New Roman"/>
          <w:sz w:val="24"/>
          <w:szCs w:val="24"/>
        </w:rPr>
        <w:t xml:space="preserve">. I really didn’t understand that new activities are in force from human’s own development. I keep thinking about reflections from Erikson’s theory for the </w:t>
      </w:r>
      <w:r w:rsidR="00491662">
        <w:rPr>
          <w:rFonts w:ascii="Times New Roman" w:hAnsi="Times New Roman" w:cs="Times New Roman"/>
          <w:sz w:val="24"/>
          <w:szCs w:val="24"/>
        </w:rPr>
        <w:t xml:space="preserve">struggle of the older people, for their courage, society needs and for </w:t>
      </w:r>
      <w:r w:rsidR="00CF28E3">
        <w:rPr>
          <w:rFonts w:ascii="Times New Roman" w:hAnsi="Times New Roman" w:cs="Times New Roman"/>
          <w:sz w:val="24"/>
          <w:szCs w:val="24"/>
        </w:rPr>
        <w:t>their</w:t>
      </w:r>
      <w:r w:rsidR="00491662">
        <w:rPr>
          <w:rFonts w:ascii="Times New Roman" w:hAnsi="Times New Roman" w:cs="Times New Roman"/>
          <w:sz w:val="24"/>
          <w:szCs w:val="24"/>
        </w:rPr>
        <w:t xml:space="preserve"> ethical preservation of the world</w:t>
      </w:r>
      <w:sdt>
        <w:sdtPr>
          <w:rPr>
            <w:rFonts w:ascii="Times New Roman" w:hAnsi="Times New Roman" w:cs="Times New Roman"/>
            <w:sz w:val="24"/>
            <w:szCs w:val="24"/>
          </w:rPr>
          <w:id w:val="635461753"/>
          <w:citation/>
        </w:sdtPr>
        <w:sdtEndPr/>
        <w:sdtContent>
          <w:r w:rsidR="00CF28E3">
            <w:rPr>
              <w:rFonts w:ascii="Times New Roman" w:hAnsi="Times New Roman" w:cs="Times New Roman"/>
              <w:sz w:val="24"/>
              <w:szCs w:val="24"/>
            </w:rPr>
            <w:fldChar w:fldCharType="begin"/>
          </w:r>
          <w:r w:rsidR="00CF28E3">
            <w:rPr>
              <w:rFonts w:ascii="Times New Roman" w:hAnsi="Times New Roman" w:cs="Times New Roman"/>
              <w:sz w:val="24"/>
              <w:szCs w:val="24"/>
            </w:rPr>
            <w:instrText xml:space="preserve"> CITATION Bea17 \l 2057 </w:instrText>
          </w:r>
          <w:r w:rsidR="00CF28E3">
            <w:rPr>
              <w:rFonts w:ascii="Times New Roman" w:hAnsi="Times New Roman" w:cs="Times New Roman"/>
              <w:sz w:val="24"/>
              <w:szCs w:val="24"/>
            </w:rPr>
            <w:fldChar w:fldCharType="separate"/>
          </w:r>
          <w:r w:rsidR="00CF28E3">
            <w:rPr>
              <w:rFonts w:ascii="Times New Roman" w:hAnsi="Times New Roman" w:cs="Times New Roman"/>
              <w:noProof/>
              <w:sz w:val="24"/>
              <w:szCs w:val="24"/>
            </w:rPr>
            <w:t xml:space="preserve"> </w:t>
          </w:r>
          <w:r w:rsidR="00CF28E3" w:rsidRPr="00CF28E3">
            <w:rPr>
              <w:rFonts w:ascii="Times New Roman" w:hAnsi="Times New Roman" w:cs="Times New Roman"/>
              <w:noProof/>
              <w:sz w:val="24"/>
              <w:szCs w:val="24"/>
            </w:rPr>
            <w:t>(Bugajska, 2017)</w:t>
          </w:r>
          <w:r w:rsidR="00CF28E3">
            <w:rPr>
              <w:rFonts w:ascii="Times New Roman" w:hAnsi="Times New Roman" w:cs="Times New Roman"/>
              <w:sz w:val="24"/>
              <w:szCs w:val="24"/>
            </w:rPr>
            <w:fldChar w:fldCharType="end"/>
          </w:r>
        </w:sdtContent>
      </w:sdt>
      <w:r w:rsidR="00491662">
        <w:rPr>
          <w:rFonts w:ascii="Times New Roman" w:hAnsi="Times New Roman" w:cs="Times New Roman"/>
          <w:sz w:val="24"/>
          <w:szCs w:val="24"/>
        </w:rPr>
        <w:t xml:space="preserve">. </w:t>
      </w:r>
      <w:r w:rsidR="009576C3">
        <w:rPr>
          <w:rFonts w:ascii="Times New Roman" w:hAnsi="Times New Roman" w:cs="Times New Roman"/>
          <w:sz w:val="24"/>
          <w:szCs w:val="24"/>
        </w:rPr>
        <w:t xml:space="preserve"> </w:t>
      </w:r>
    </w:p>
    <w:p w14:paraId="4BE01DC6" w14:textId="41E00271" w:rsidR="00BA1F8C" w:rsidRDefault="00822A8F" w:rsidP="0095367C">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I really admire the way that Kohlberg’s theory of moral development reflects on my work in health and social care. </w:t>
      </w:r>
      <w:r w:rsidR="00CD014E">
        <w:rPr>
          <w:rFonts w:ascii="Times New Roman" w:hAnsi="Times New Roman" w:cs="Times New Roman"/>
          <w:sz w:val="24"/>
          <w:szCs w:val="24"/>
        </w:rPr>
        <w:t>I agree with that moral development secures an interpersonal style and tone that reflects on the reality in the healthcare services</w:t>
      </w:r>
      <w:sdt>
        <w:sdtPr>
          <w:rPr>
            <w:rFonts w:ascii="Times New Roman" w:hAnsi="Times New Roman" w:cs="Times New Roman"/>
            <w:sz w:val="24"/>
            <w:szCs w:val="24"/>
          </w:rPr>
          <w:id w:val="-1434887886"/>
          <w:citation/>
        </w:sdtPr>
        <w:sdtEndPr/>
        <w:sdtContent>
          <w:r w:rsidR="0082077C">
            <w:rPr>
              <w:rFonts w:ascii="Times New Roman" w:hAnsi="Times New Roman" w:cs="Times New Roman"/>
              <w:sz w:val="24"/>
              <w:szCs w:val="24"/>
            </w:rPr>
            <w:fldChar w:fldCharType="begin"/>
          </w:r>
          <w:r w:rsidR="0082077C">
            <w:rPr>
              <w:rFonts w:ascii="Times New Roman" w:hAnsi="Times New Roman" w:cs="Times New Roman"/>
              <w:sz w:val="24"/>
              <w:szCs w:val="24"/>
            </w:rPr>
            <w:instrText xml:space="preserve"> CITATION Joh191 \l 2057 </w:instrText>
          </w:r>
          <w:r w:rsidR="0082077C">
            <w:rPr>
              <w:rFonts w:ascii="Times New Roman" w:hAnsi="Times New Roman" w:cs="Times New Roman"/>
              <w:sz w:val="24"/>
              <w:szCs w:val="24"/>
            </w:rPr>
            <w:fldChar w:fldCharType="separate"/>
          </w:r>
          <w:r w:rsidR="0082077C">
            <w:rPr>
              <w:rFonts w:ascii="Times New Roman" w:hAnsi="Times New Roman" w:cs="Times New Roman"/>
              <w:noProof/>
              <w:sz w:val="24"/>
              <w:szCs w:val="24"/>
            </w:rPr>
            <w:t xml:space="preserve"> </w:t>
          </w:r>
          <w:r w:rsidR="0082077C" w:rsidRPr="0082077C">
            <w:rPr>
              <w:rFonts w:ascii="Times New Roman" w:hAnsi="Times New Roman" w:cs="Times New Roman"/>
              <w:noProof/>
              <w:sz w:val="24"/>
              <w:szCs w:val="24"/>
            </w:rPr>
            <w:t>(Gibbs, 2019)</w:t>
          </w:r>
          <w:r w:rsidR="0082077C">
            <w:rPr>
              <w:rFonts w:ascii="Times New Roman" w:hAnsi="Times New Roman" w:cs="Times New Roman"/>
              <w:sz w:val="24"/>
              <w:szCs w:val="24"/>
            </w:rPr>
            <w:fldChar w:fldCharType="end"/>
          </w:r>
        </w:sdtContent>
      </w:sdt>
      <w:r w:rsidR="00CD014E">
        <w:rPr>
          <w:rFonts w:ascii="Times New Roman" w:hAnsi="Times New Roman" w:cs="Times New Roman"/>
          <w:sz w:val="24"/>
          <w:szCs w:val="24"/>
        </w:rPr>
        <w:t xml:space="preserve">. My point of view is the focus of the social perspectives and behaviours which are connected the good morality, development of justice, competence and cares.  I have reconsidered </w:t>
      </w:r>
      <w:r w:rsidR="00D37461">
        <w:rPr>
          <w:rFonts w:ascii="Times New Roman" w:hAnsi="Times New Roman" w:cs="Times New Roman"/>
          <w:sz w:val="24"/>
          <w:szCs w:val="24"/>
        </w:rPr>
        <w:t xml:space="preserve">the deeper reality from the psychological perspectives for the moral life of love and respect for the humans that required </w:t>
      </w:r>
      <w:r w:rsidR="00D37461">
        <w:rPr>
          <w:rFonts w:ascii="Times New Roman" w:hAnsi="Times New Roman" w:cs="Times New Roman"/>
          <w:sz w:val="24"/>
          <w:szCs w:val="24"/>
        </w:rPr>
        <w:lastRenderedPageBreak/>
        <w:t>health and social care</w:t>
      </w:r>
      <w:sdt>
        <w:sdtPr>
          <w:rPr>
            <w:rFonts w:ascii="Times New Roman" w:hAnsi="Times New Roman" w:cs="Times New Roman"/>
            <w:sz w:val="24"/>
            <w:szCs w:val="24"/>
          </w:rPr>
          <w:id w:val="1241051971"/>
          <w:citation/>
        </w:sdtPr>
        <w:sdtEndPr/>
        <w:sdtContent>
          <w:r w:rsidR="0082077C">
            <w:rPr>
              <w:rFonts w:ascii="Times New Roman" w:hAnsi="Times New Roman" w:cs="Times New Roman"/>
              <w:sz w:val="24"/>
              <w:szCs w:val="24"/>
            </w:rPr>
            <w:fldChar w:fldCharType="begin"/>
          </w:r>
          <w:r w:rsidR="0082077C">
            <w:rPr>
              <w:rFonts w:ascii="Times New Roman" w:hAnsi="Times New Roman" w:cs="Times New Roman"/>
              <w:sz w:val="24"/>
              <w:szCs w:val="24"/>
            </w:rPr>
            <w:instrText xml:space="preserve"> CITATION Joh191 \l 2057 </w:instrText>
          </w:r>
          <w:r w:rsidR="0082077C">
            <w:rPr>
              <w:rFonts w:ascii="Times New Roman" w:hAnsi="Times New Roman" w:cs="Times New Roman"/>
              <w:sz w:val="24"/>
              <w:szCs w:val="24"/>
            </w:rPr>
            <w:fldChar w:fldCharType="separate"/>
          </w:r>
          <w:r w:rsidR="0082077C">
            <w:rPr>
              <w:rFonts w:ascii="Times New Roman" w:hAnsi="Times New Roman" w:cs="Times New Roman"/>
              <w:noProof/>
              <w:sz w:val="24"/>
              <w:szCs w:val="24"/>
            </w:rPr>
            <w:t xml:space="preserve"> </w:t>
          </w:r>
          <w:r w:rsidR="0082077C" w:rsidRPr="0082077C">
            <w:rPr>
              <w:rFonts w:ascii="Times New Roman" w:hAnsi="Times New Roman" w:cs="Times New Roman"/>
              <w:noProof/>
              <w:sz w:val="24"/>
              <w:szCs w:val="24"/>
            </w:rPr>
            <w:t>(Gibbs, 2019)</w:t>
          </w:r>
          <w:r w:rsidR="0082077C">
            <w:rPr>
              <w:rFonts w:ascii="Times New Roman" w:hAnsi="Times New Roman" w:cs="Times New Roman"/>
              <w:sz w:val="24"/>
              <w:szCs w:val="24"/>
            </w:rPr>
            <w:fldChar w:fldCharType="end"/>
          </w:r>
        </w:sdtContent>
      </w:sdt>
      <w:r w:rsidR="00D37461">
        <w:rPr>
          <w:rFonts w:ascii="Times New Roman" w:hAnsi="Times New Roman" w:cs="Times New Roman"/>
          <w:sz w:val="24"/>
          <w:szCs w:val="24"/>
        </w:rPr>
        <w:t xml:space="preserve">. </w:t>
      </w:r>
      <w:r w:rsidR="00BA1F8C">
        <w:rPr>
          <w:rFonts w:ascii="Times New Roman" w:hAnsi="Times New Roman" w:cs="Times New Roman"/>
          <w:sz w:val="24"/>
          <w:szCs w:val="24"/>
        </w:rPr>
        <w:t>I like to consider others points of vies because reflections have broad concerns of development that include emotions, feelings, desires, motives, beliefs, points of view, thoughts, attitudes, opportunities, goals and life conditions. I know, I need to change the way I want to help and support the humans from the old age and to include understanding and considering their mental and emotional ability as self-centre desire for health and social care</w:t>
      </w:r>
      <w:sdt>
        <w:sdtPr>
          <w:rPr>
            <w:rFonts w:ascii="Times New Roman" w:hAnsi="Times New Roman" w:cs="Times New Roman"/>
            <w:sz w:val="24"/>
            <w:szCs w:val="24"/>
          </w:rPr>
          <w:id w:val="356159336"/>
          <w:citation/>
        </w:sdtPr>
        <w:sdtEndPr/>
        <w:sdtContent>
          <w:r w:rsidR="0082077C">
            <w:rPr>
              <w:rFonts w:ascii="Times New Roman" w:hAnsi="Times New Roman" w:cs="Times New Roman"/>
              <w:sz w:val="24"/>
              <w:szCs w:val="24"/>
            </w:rPr>
            <w:fldChar w:fldCharType="begin"/>
          </w:r>
          <w:r w:rsidR="0082077C">
            <w:rPr>
              <w:rFonts w:ascii="Times New Roman" w:hAnsi="Times New Roman" w:cs="Times New Roman"/>
              <w:sz w:val="24"/>
              <w:szCs w:val="24"/>
            </w:rPr>
            <w:instrText xml:space="preserve"> CITATION Joh191 \l 2057 </w:instrText>
          </w:r>
          <w:r w:rsidR="0082077C">
            <w:rPr>
              <w:rFonts w:ascii="Times New Roman" w:hAnsi="Times New Roman" w:cs="Times New Roman"/>
              <w:sz w:val="24"/>
              <w:szCs w:val="24"/>
            </w:rPr>
            <w:fldChar w:fldCharType="separate"/>
          </w:r>
          <w:r w:rsidR="0082077C">
            <w:rPr>
              <w:rFonts w:ascii="Times New Roman" w:hAnsi="Times New Roman" w:cs="Times New Roman"/>
              <w:noProof/>
              <w:sz w:val="24"/>
              <w:szCs w:val="24"/>
            </w:rPr>
            <w:t xml:space="preserve"> </w:t>
          </w:r>
          <w:r w:rsidR="0082077C" w:rsidRPr="0082077C">
            <w:rPr>
              <w:rFonts w:ascii="Times New Roman" w:hAnsi="Times New Roman" w:cs="Times New Roman"/>
              <w:noProof/>
              <w:sz w:val="24"/>
              <w:szCs w:val="24"/>
            </w:rPr>
            <w:t>(Gibbs, 2019)</w:t>
          </w:r>
          <w:r w:rsidR="0082077C">
            <w:rPr>
              <w:rFonts w:ascii="Times New Roman" w:hAnsi="Times New Roman" w:cs="Times New Roman"/>
              <w:sz w:val="24"/>
              <w:szCs w:val="24"/>
            </w:rPr>
            <w:fldChar w:fldCharType="end"/>
          </w:r>
        </w:sdtContent>
      </w:sdt>
      <w:r w:rsidR="00BA1F8C">
        <w:rPr>
          <w:rFonts w:ascii="Times New Roman" w:hAnsi="Times New Roman" w:cs="Times New Roman"/>
          <w:sz w:val="24"/>
          <w:szCs w:val="24"/>
        </w:rPr>
        <w:t xml:space="preserve">. </w:t>
      </w:r>
    </w:p>
    <w:p w14:paraId="24DF769D" w14:textId="1202CDDE" w:rsidR="001B1DC6" w:rsidRDefault="001B1DC6" w:rsidP="0095367C">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C974D2">
        <w:rPr>
          <w:rFonts w:ascii="Times New Roman" w:hAnsi="Times New Roman" w:cs="Times New Roman"/>
          <w:sz w:val="24"/>
          <w:szCs w:val="24"/>
        </w:rPr>
        <w:t>For me, the most useful learning resulted from the reflective psychological theories in health and social care. I have enriched my knowledge of reflective learning with understanding the relationships between theory and practice</w:t>
      </w:r>
      <w:sdt>
        <w:sdtPr>
          <w:rPr>
            <w:rFonts w:ascii="Times New Roman" w:hAnsi="Times New Roman" w:cs="Times New Roman"/>
            <w:sz w:val="24"/>
            <w:szCs w:val="24"/>
          </w:rPr>
          <w:id w:val="-378776915"/>
          <w:citation/>
        </w:sdtPr>
        <w:sdtEndPr/>
        <w:sdtContent>
          <w:r w:rsidR="00C439EE">
            <w:rPr>
              <w:rFonts w:ascii="Times New Roman" w:hAnsi="Times New Roman" w:cs="Times New Roman"/>
              <w:sz w:val="24"/>
              <w:szCs w:val="24"/>
            </w:rPr>
            <w:fldChar w:fldCharType="begin"/>
          </w:r>
          <w:r w:rsidR="00C439EE">
            <w:rPr>
              <w:rFonts w:ascii="Times New Roman" w:hAnsi="Times New Roman" w:cs="Times New Roman"/>
              <w:sz w:val="24"/>
              <w:szCs w:val="24"/>
            </w:rPr>
            <w:instrText xml:space="preserve"> CITATION Tay17 \l 2057 </w:instrText>
          </w:r>
          <w:r w:rsidR="00C439EE">
            <w:rPr>
              <w:rFonts w:ascii="Times New Roman" w:hAnsi="Times New Roman" w:cs="Times New Roman"/>
              <w:sz w:val="24"/>
              <w:szCs w:val="24"/>
            </w:rPr>
            <w:fldChar w:fldCharType="separate"/>
          </w:r>
          <w:r w:rsidR="00C439EE">
            <w:rPr>
              <w:rFonts w:ascii="Times New Roman" w:hAnsi="Times New Roman" w:cs="Times New Roman"/>
              <w:noProof/>
              <w:sz w:val="24"/>
              <w:szCs w:val="24"/>
            </w:rPr>
            <w:t xml:space="preserve"> </w:t>
          </w:r>
          <w:r w:rsidR="00C439EE" w:rsidRPr="00C439EE">
            <w:rPr>
              <w:rFonts w:ascii="Times New Roman" w:hAnsi="Times New Roman" w:cs="Times New Roman"/>
              <w:noProof/>
              <w:sz w:val="24"/>
              <w:szCs w:val="24"/>
            </w:rPr>
            <w:t>(Taylor, 2017)</w:t>
          </w:r>
          <w:r w:rsidR="00C439EE">
            <w:rPr>
              <w:rFonts w:ascii="Times New Roman" w:hAnsi="Times New Roman" w:cs="Times New Roman"/>
              <w:sz w:val="24"/>
              <w:szCs w:val="24"/>
            </w:rPr>
            <w:fldChar w:fldCharType="end"/>
          </w:r>
        </w:sdtContent>
      </w:sdt>
      <w:r w:rsidR="00C974D2">
        <w:rPr>
          <w:rFonts w:ascii="Times New Roman" w:hAnsi="Times New Roman" w:cs="Times New Roman"/>
          <w:sz w:val="24"/>
          <w:szCs w:val="24"/>
        </w:rPr>
        <w:t xml:space="preserve">. Having analysed learning observation for health and social care, I now realise the influence of the behaviour feedback and the application of the psychological ideas in many healthcare areas including the solutions for many </w:t>
      </w:r>
      <w:r w:rsidR="00824C9F">
        <w:rPr>
          <w:rFonts w:ascii="Times New Roman" w:hAnsi="Times New Roman" w:cs="Times New Roman"/>
          <w:sz w:val="24"/>
          <w:szCs w:val="24"/>
        </w:rPr>
        <w:t>real-life</w:t>
      </w:r>
      <w:r w:rsidR="00C974D2">
        <w:rPr>
          <w:rFonts w:ascii="Times New Roman" w:hAnsi="Times New Roman" w:cs="Times New Roman"/>
          <w:sz w:val="24"/>
          <w:szCs w:val="24"/>
        </w:rPr>
        <w:t xml:space="preserve"> problems. </w:t>
      </w:r>
      <w:r w:rsidR="00824C9F">
        <w:rPr>
          <w:rFonts w:ascii="Times New Roman" w:hAnsi="Times New Roman" w:cs="Times New Roman"/>
          <w:sz w:val="24"/>
          <w:szCs w:val="24"/>
        </w:rPr>
        <w:t xml:space="preserve">This skill could be essential to me in the health and social care workplace because psychological perspectives are connected with the positive knowledge reflection from the complex practice experience. Because I am not confident with </w:t>
      </w:r>
      <w:r w:rsidR="009313B9">
        <w:rPr>
          <w:rFonts w:ascii="Times New Roman" w:hAnsi="Times New Roman" w:cs="Times New Roman"/>
          <w:sz w:val="24"/>
          <w:szCs w:val="24"/>
        </w:rPr>
        <w:t>reflective perspectives</w:t>
      </w:r>
      <w:r w:rsidR="00007C0C">
        <w:rPr>
          <w:rFonts w:ascii="Times New Roman" w:hAnsi="Times New Roman" w:cs="Times New Roman"/>
          <w:sz w:val="24"/>
          <w:szCs w:val="24"/>
        </w:rPr>
        <w:t xml:space="preserve">, I will now need to </w:t>
      </w:r>
      <w:r w:rsidR="003756B2">
        <w:rPr>
          <w:rFonts w:ascii="Times New Roman" w:hAnsi="Times New Roman" w:cs="Times New Roman"/>
          <w:sz w:val="24"/>
          <w:szCs w:val="24"/>
        </w:rPr>
        <w:t>understand the alternative frames that theories provide for quality health and social work services</w:t>
      </w:r>
      <w:sdt>
        <w:sdtPr>
          <w:rPr>
            <w:rFonts w:ascii="Times New Roman" w:hAnsi="Times New Roman" w:cs="Times New Roman"/>
            <w:sz w:val="24"/>
            <w:szCs w:val="24"/>
          </w:rPr>
          <w:id w:val="72325863"/>
          <w:citation/>
        </w:sdtPr>
        <w:sdtEndPr/>
        <w:sdtContent>
          <w:r w:rsidR="00C439EE">
            <w:rPr>
              <w:rFonts w:ascii="Times New Roman" w:hAnsi="Times New Roman" w:cs="Times New Roman"/>
              <w:sz w:val="24"/>
              <w:szCs w:val="24"/>
            </w:rPr>
            <w:fldChar w:fldCharType="begin"/>
          </w:r>
          <w:r w:rsidR="00C439EE">
            <w:rPr>
              <w:rFonts w:ascii="Times New Roman" w:hAnsi="Times New Roman" w:cs="Times New Roman"/>
              <w:sz w:val="24"/>
              <w:szCs w:val="24"/>
            </w:rPr>
            <w:instrText xml:space="preserve"> CITATION Tay17 \l 2057 </w:instrText>
          </w:r>
          <w:r w:rsidR="00C439EE">
            <w:rPr>
              <w:rFonts w:ascii="Times New Roman" w:hAnsi="Times New Roman" w:cs="Times New Roman"/>
              <w:sz w:val="24"/>
              <w:szCs w:val="24"/>
            </w:rPr>
            <w:fldChar w:fldCharType="separate"/>
          </w:r>
          <w:r w:rsidR="00C439EE">
            <w:rPr>
              <w:rFonts w:ascii="Times New Roman" w:hAnsi="Times New Roman" w:cs="Times New Roman"/>
              <w:noProof/>
              <w:sz w:val="24"/>
              <w:szCs w:val="24"/>
            </w:rPr>
            <w:t xml:space="preserve"> </w:t>
          </w:r>
          <w:r w:rsidR="00C439EE" w:rsidRPr="00C439EE">
            <w:rPr>
              <w:rFonts w:ascii="Times New Roman" w:hAnsi="Times New Roman" w:cs="Times New Roman"/>
              <w:noProof/>
              <w:sz w:val="24"/>
              <w:szCs w:val="24"/>
            </w:rPr>
            <w:t>(Taylor, 2017)</w:t>
          </w:r>
          <w:r w:rsidR="00C439EE">
            <w:rPr>
              <w:rFonts w:ascii="Times New Roman" w:hAnsi="Times New Roman" w:cs="Times New Roman"/>
              <w:sz w:val="24"/>
              <w:szCs w:val="24"/>
            </w:rPr>
            <w:fldChar w:fldCharType="end"/>
          </w:r>
        </w:sdtContent>
      </w:sdt>
      <w:r w:rsidR="003756B2">
        <w:rPr>
          <w:rFonts w:ascii="Times New Roman" w:hAnsi="Times New Roman" w:cs="Times New Roman"/>
          <w:sz w:val="24"/>
          <w:szCs w:val="24"/>
        </w:rPr>
        <w:t xml:space="preserve">. Previously, </w:t>
      </w:r>
      <w:r w:rsidR="00391FE5">
        <w:rPr>
          <w:rFonts w:ascii="Times New Roman" w:hAnsi="Times New Roman" w:cs="Times New Roman"/>
          <w:sz w:val="24"/>
          <w:szCs w:val="24"/>
        </w:rPr>
        <w:t xml:space="preserve">I felt that learning through experience </w:t>
      </w:r>
      <w:r w:rsidR="000C205B">
        <w:rPr>
          <w:rFonts w:ascii="Times New Roman" w:hAnsi="Times New Roman" w:cs="Times New Roman"/>
          <w:sz w:val="24"/>
          <w:szCs w:val="24"/>
        </w:rPr>
        <w:t xml:space="preserve">would provide reflective knowledge for health and social care. Subsequently, I noticed reflective paradigm carries implications for health and social work and practices. </w:t>
      </w:r>
      <w:r w:rsidR="009313B9">
        <w:rPr>
          <w:rFonts w:ascii="Times New Roman" w:hAnsi="Times New Roman" w:cs="Times New Roman"/>
          <w:sz w:val="24"/>
          <w:szCs w:val="24"/>
        </w:rPr>
        <w:t xml:space="preserve"> </w:t>
      </w:r>
      <w:r w:rsidR="008C4B40">
        <w:rPr>
          <w:rFonts w:ascii="Times New Roman" w:hAnsi="Times New Roman" w:cs="Times New Roman"/>
          <w:sz w:val="24"/>
          <w:szCs w:val="24"/>
        </w:rPr>
        <w:t xml:space="preserve">Alternatively, this is probably explained by reflective practice into psychological education </w:t>
      </w:r>
      <w:r w:rsidR="00BC3FC2">
        <w:rPr>
          <w:rFonts w:ascii="Times New Roman" w:hAnsi="Times New Roman" w:cs="Times New Roman"/>
          <w:sz w:val="24"/>
          <w:szCs w:val="24"/>
        </w:rPr>
        <w:t>and professional career development. Equally, this might be because of the opportunities for reflection provided by psychological study for the overcomes of the objective factors</w:t>
      </w:r>
      <w:sdt>
        <w:sdtPr>
          <w:rPr>
            <w:rFonts w:ascii="Times New Roman" w:hAnsi="Times New Roman" w:cs="Times New Roman"/>
            <w:sz w:val="24"/>
            <w:szCs w:val="24"/>
          </w:rPr>
          <w:id w:val="-198159598"/>
          <w:citation/>
        </w:sdtPr>
        <w:sdtEndPr/>
        <w:sdtContent>
          <w:r w:rsidR="00C439EE">
            <w:rPr>
              <w:rFonts w:ascii="Times New Roman" w:hAnsi="Times New Roman" w:cs="Times New Roman"/>
              <w:sz w:val="24"/>
              <w:szCs w:val="24"/>
            </w:rPr>
            <w:fldChar w:fldCharType="begin"/>
          </w:r>
          <w:r w:rsidR="00C439EE">
            <w:rPr>
              <w:rFonts w:ascii="Times New Roman" w:hAnsi="Times New Roman" w:cs="Times New Roman"/>
              <w:sz w:val="24"/>
              <w:szCs w:val="24"/>
            </w:rPr>
            <w:instrText xml:space="preserve"> CITATION Tay17 \l 2057 </w:instrText>
          </w:r>
          <w:r w:rsidR="00C439EE">
            <w:rPr>
              <w:rFonts w:ascii="Times New Roman" w:hAnsi="Times New Roman" w:cs="Times New Roman"/>
              <w:sz w:val="24"/>
              <w:szCs w:val="24"/>
            </w:rPr>
            <w:fldChar w:fldCharType="separate"/>
          </w:r>
          <w:r w:rsidR="00C439EE">
            <w:rPr>
              <w:rFonts w:ascii="Times New Roman" w:hAnsi="Times New Roman" w:cs="Times New Roman"/>
              <w:noProof/>
              <w:sz w:val="24"/>
              <w:szCs w:val="24"/>
            </w:rPr>
            <w:t xml:space="preserve"> </w:t>
          </w:r>
          <w:r w:rsidR="00C439EE" w:rsidRPr="00C439EE">
            <w:rPr>
              <w:rFonts w:ascii="Times New Roman" w:hAnsi="Times New Roman" w:cs="Times New Roman"/>
              <w:noProof/>
              <w:sz w:val="24"/>
              <w:szCs w:val="24"/>
            </w:rPr>
            <w:t>(Taylor, 2017)</w:t>
          </w:r>
          <w:r w:rsidR="00C439EE">
            <w:rPr>
              <w:rFonts w:ascii="Times New Roman" w:hAnsi="Times New Roman" w:cs="Times New Roman"/>
              <w:sz w:val="24"/>
              <w:szCs w:val="24"/>
            </w:rPr>
            <w:fldChar w:fldCharType="end"/>
          </w:r>
        </w:sdtContent>
      </w:sdt>
      <w:r w:rsidR="00BC3FC2">
        <w:rPr>
          <w:rFonts w:ascii="Times New Roman" w:hAnsi="Times New Roman" w:cs="Times New Roman"/>
          <w:sz w:val="24"/>
          <w:szCs w:val="24"/>
        </w:rPr>
        <w:t xml:space="preserve">. </w:t>
      </w:r>
      <w:r w:rsidR="00121BCF">
        <w:rPr>
          <w:rFonts w:ascii="Times New Roman" w:hAnsi="Times New Roman" w:cs="Times New Roman"/>
          <w:sz w:val="24"/>
          <w:szCs w:val="24"/>
        </w:rPr>
        <w:t xml:space="preserve">For me, the most meaningful aspect was psychology for health and social care as self-awareness for trust feelings on my responsibilities for professional health and social career development. </w:t>
      </w:r>
      <w:r w:rsidR="00513CDD">
        <w:rPr>
          <w:rFonts w:ascii="Times New Roman" w:hAnsi="Times New Roman" w:cs="Times New Roman"/>
          <w:sz w:val="24"/>
          <w:szCs w:val="24"/>
        </w:rPr>
        <w:t xml:space="preserve">I have upgraded my ability to </w:t>
      </w:r>
      <w:r w:rsidR="00AA7741">
        <w:rPr>
          <w:rFonts w:ascii="Times New Roman" w:hAnsi="Times New Roman" w:cs="Times New Roman"/>
          <w:sz w:val="24"/>
          <w:szCs w:val="24"/>
        </w:rPr>
        <w:t>understand the reflection from the psychological theories for the influence and enrich of my professional self</w:t>
      </w:r>
      <w:sdt>
        <w:sdtPr>
          <w:rPr>
            <w:rFonts w:ascii="Times New Roman" w:hAnsi="Times New Roman" w:cs="Times New Roman"/>
            <w:sz w:val="24"/>
            <w:szCs w:val="24"/>
          </w:rPr>
          <w:id w:val="-376157677"/>
          <w:citation/>
        </w:sdtPr>
        <w:sdtEndPr/>
        <w:sdtContent>
          <w:r w:rsidR="00AA7741">
            <w:rPr>
              <w:rFonts w:ascii="Times New Roman" w:hAnsi="Times New Roman" w:cs="Times New Roman"/>
              <w:sz w:val="24"/>
              <w:szCs w:val="24"/>
            </w:rPr>
            <w:fldChar w:fldCharType="begin"/>
          </w:r>
          <w:r w:rsidR="00AA7741">
            <w:rPr>
              <w:rFonts w:ascii="Times New Roman" w:hAnsi="Times New Roman" w:cs="Times New Roman"/>
              <w:sz w:val="24"/>
              <w:szCs w:val="24"/>
            </w:rPr>
            <w:instrText xml:space="preserve"> CITATION Tay17 \l 2057 </w:instrText>
          </w:r>
          <w:r w:rsidR="00AA7741">
            <w:rPr>
              <w:rFonts w:ascii="Times New Roman" w:hAnsi="Times New Roman" w:cs="Times New Roman"/>
              <w:sz w:val="24"/>
              <w:szCs w:val="24"/>
            </w:rPr>
            <w:fldChar w:fldCharType="separate"/>
          </w:r>
          <w:r w:rsidR="00AA7741">
            <w:rPr>
              <w:rFonts w:ascii="Times New Roman" w:hAnsi="Times New Roman" w:cs="Times New Roman"/>
              <w:noProof/>
              <w:sz w:val="24"/>
              <w:szCs w:val="24"/>
            </w:rPr>
            <w:t xml:space="preserve"> </w:t>
          </w:r>
          <w:r w:rsidR="00AA7741" w:rsidRPr="00AA7741">
            <w:rPr>
              <w:rFonts w:ascii="Times New Roman" w:hAnsi="Times New Roman" w:cs="Times New Roman"/>
              <w:noProof/>
              <w:sz w:val="24"/>
              <w:szCs w:val="24"/>
            </w:rPr>
            <w:t>(Taylor, 2017)</w:t>
          </w:r>
          <w:r w:rsidR="00AA7741">
            <w:rPr>
              <w:rFonts w:ascii="Times New Roman" w:hAnsi="Times New Roman" w:cs="Times New Roman"/>
              <w:sz w:val="24"/>
              <w:szCs w:val="24"/>
            </w:rPr>
            <w:fldChar w:fldCharType="end"/>
          </w:r>
        </w:sdtContent>
      </w:sdt>
      <w:r w:rsidR="00AA7741">
        <w:rPr>
          <w:rFonts w:ascii="Times New Roman" w:hAnsi="Times New Roman" w:cs="Times New Roman"/>
          <w:sz w:val="24"/>
          <w:szCs w:val="24"/>
        </w:rPr>
        <w:t xml:space="preserve">. </w:t>
      </w:r>
      <w:r w:rsidR="00DF14F0">
        <w:rPr>
          <w:rFonts w:ascii="Times New Roman" w:hAnsi="Times New Roman" w:cs="Times New Roman"/>
          <w:sz w:val="24"/>
          <w:szCs w:val="24"/>
        </w:rPr>
        <w:t xml:space="preserve">Later, I realised that professional work for health and social care </w:t>
      </w:r>
      <w:r w:rsidR="00837F41">
        <w:rPr>
          <w:rFonts w:ascii="Times New Roman" w:hAnsi="Times New Roman" w:cs="Times New Roman"/>
          <w:sz w:val="24"/>
          <w:szCs w:val="24"/>
        </w:rPr>
        <w:t xml:space="preserve">means development of the psychological skills for the depth and achievement of my goals and objectives for the health and social career. </w:t>
      </w:r>
    </w:p>
    <w:p w14:paraId="10A0800A" w14:textId="32799E19" w:rsidR="00837F41" w:rsidRDefault="00F93E36" w:rsidP="0095367C">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For me the most relevant activities were the psychological factors that affect health behaviour. I have improved my understanding of social and biological determinants and I have focused on the biological needs between the environment and activities</w:t>
      </w:r>
      <w:sdt>
        <w:sdtPr>
          <w:rPr>
            <w:rFonts w:ascii="Times New Roman" w:hAnsi="Times New Roman" w:cs="Times New Roman"/>
            <w:sz w:val="24"/>
            <w:szCs w:val="24"/>
          </w:rPr>
          <w:id w:val="549274754"/>
          <w:citation/>
        </w:sdtPr>
        <w:sdtEndPr/>
        <w:sdtContent>
          <w:r w:rsidR="00E57A01">
            <w:rPr>
              <w:rFonts w:ascii="Times New Roman" w:hAnsi="Times New Roman" w:cs="Times New Roman"/>
              <w:sz w:val="24"/>
              <w:szCs w:val="24"/>
            </w:rPr>
            <w:fldChar w:fldCharType="begin"/>
          </w:r>
          <w:r w:rsidR="00E57A01">
            <w:rPr>
              <w:rFonts w:ascii="Times New Roman" w:hAnsi="Times New Roman" w:cs="Times New Roman"/>
              <w:sz w:val="24"/>
              <w:szCs w:val="24"/>
            </w:rPr>
            <w:instrText xml:space="preserve"> CITATION Hof161 \l 2057 </w:instrText>
          </w:r>
          <w:r w:rsidR="00E57A01">
            <w:rPr>
              <w:rFonts w:ascii="Times New Roman" w:hAnsi="Times New Roman" w:cs="Times New Roman"/>
              <w:sz w:val="24"/>
              <w:szCs w:val="24"/>
            </w:rPr>
            <w:fldChar w:fldCharType="separate"/>
          </w:r>
          <w:r w:rsidR="00E57A01">
            <w:rPr>
              <w:rFonts w:ascii="Times New Roman" w:hAnsi="Times New Roman" w:cs="Times New Roman"/>
              <w:noProof/>
              <w:sz w:val="24"/>
              <w:szCs w:val="24"/>
            </w:rPr>
            <w:t xml:space="preserve"> </w:t>
          </w:r>
          <w:r w:rsidR="00E57A01" w:rsidRPr="00E57A01">
            <w:rPr>
              <w:rFonts w:ascii="Times New Roman" w:hAnsi="Times New Roman" w:cs="Times New Roman"/>
              <w:noProof/>
              <w:sz w:val="24"/>
              <w:szCs w:val="24"/>
            </w:rPr>
            <w:t>(Hoffmann, 2016)</w:t>
          </w:r>
          <w:r w:rsidR="00E57A01">
            <w:rPr>
              <w:rFonts w:ascii="Times New Roman" w:hAnsi="Times New Roman" w:cs="Times New Roman"/>
              <w:sz w:val="24"/>
              <w:szCs w:val="24"/>
            </w:rPr>
            <w:fldChar w:fldCharType="end"/>
          </w:r>
        </w:sdtContent>
      </w:sdt>
      <w:r>
        <w:rPr>
          <w:rFonts w:ascii="Times New Roman" w:hAnsi="Times New Roman" w:cs="Times New Roman"/>
          <w:sz w:val="24"/>
          <w:szCs w:val="24"/>
        </w:rPr>
        <w:t xml:space="preserve">. Having </w:t>
      </w:r>
      <w:r w:rsidR="00D37680">
        <w:rPr>
          <w:rFonts w:ascii="Times New Roman" w:hAnsi="Times New Roman" w:cs="Times New Roman"/>
          <w:sz w:val="24"/>
          <w:szCs w:val="24"/>
        </w:rPr>
        <w:t xml:space="preserve">discussed social psychological models that applied in the health behaviour, I now wonder that the changing health behaviour reflects from the impact of the traditional response and belief in the health care sector. This knowledge is important for me in the workplace because the </w:t>
      </w:r>
      <w:r w:rsidR="00D37680">
        <w:rPr>
          <w:rFonts w:ascii="Times New Roman" w:hAnsi="Times New Roman" w:cs="Times New Roman"/>
          <w:sz w:val="24"/>
          <w:szCs w:val="24"/>
        </w:rPr>
        <w:lastRenderedPageBreak/>
        <w:t xml:space="preserve">reflections from all social and biological determinants promote health behaviour engagement and highlights for important practices in the health and social care services. </w:t>
      </w:r>
      <w:r w:rsidR="00E57A01">
        <w:rPr>
          <w:rFonts w:ascii="Times New Roman" w:hAnsi="Times New Roman" w:cs="Times New Roman"/>
          <w:sz w:val="24"/>
          <w:szCs w:val="24"/>
        </w:rPr>
        <w:t>Subsequently, I questioned the psychological perspectives for the health behaviour and their strong connection with health and social care workplace</w:t>
      </w:r>
      <w:sdt>
        <w:sdtPr>
          <w:rPr>
            <w:rFonts w:ascii="Times New Roman" w:hAnsi="Times New Roman" w:cs="Times New Roman"/>
            <w:sz w:val="24"/>
            <w:szCs w:val="24"/>
          </w:rPr>
          <w:id w:val="-621140456"/>
          <w:citation/>
        </w:sdtPr>
        <w:sdtEndPr/>
        <w:sdtContent>
          <w:r w:rsidR="00E57A01">
            <w:rPr>
              <w:rFonts w:ascii="Times New Roman" w:hAnsi="Times New Roman" w:cs="Times New Roman"/>
              <w:sz w:val="24"/>
              <w:szCs w:val="24"/>
            </w:rPr>
            <w:fldChar w:fldCharType="begin"/>
          </w:r>
          <w:r w:rsidR="00E57A01">
            <w:rPr>
              <w:rFonts w:ascii="Times New Roman" w:hAnsi="Times New Roman" w:cs="Times New Roman"/>
              <w:sz w:val="24"/>
              <w:szCs w:val="24"/>
            </w:rPr>
            <w:instrText xml:space="preserve"> CITATION Hof11 \l 2057 </w:instrText>
          </w:r>
          <w:r w:rsidR="00E57A01">
            <w:rPr>
              <w:rFonts w:ascii="Times New Roman" w:hAnsi="Times New Roman" w:cs="Times New Roman"/>
              <w:sz w:val="24"/>
              <w:szCs w:val="24"/>
            </w:rPr>
            <w:fldChar w:fldCharType="separate"/>
          </w:r>
          <w:r w:rsidR="00E57A01">
            <w:rPr>
              <w:rFonts w:ascii="Times New Roman" w:hAnsi="Times New Roman" w:cs="Times New Roman"/>
              <w:noProof/>
              <w:sz w:val="24"/>
              <w:szCs w:val="24"/>
            </w:rPr>
            <w:t xml:space="preserve"> </w:t>
          </w:r>
          <w:r w:rsidR="00E57A01" w:rsidRPr="00E57A01">
            <w:rPr>
              <w:rFonts w:ascii="Times New Roman" w:hAnsi="Times New Roman" w:cs="Times New Roman"/>
              <w:noProof/>
              <w:sz w:val="24"/>
              <w:szCs w:val="24"/>
            </w:rPr>
            <w:t>(Hofmann, 2011)</w:t>
          </w:r>
          <w:r w:rsidR="00E57A01">
            <w:rPr>
              <w:rFonts w:ascii="Times New Roman" w:hAnsi="Times New Roman" w:cs="Times New Roman"/>
              <w:sz w:val="24"/>
              <w:szCs w:val="24"/>
            </w:rPr>
            <w:fldChar w:fldCharType="end"/>
          </w:r>
        </w:sdtContent>
      </w:sdt>
      <w:r w:rsidR="00E57A01">
        <w:rPr>
          <w:rFonts w:ascii="Times New Roman" w:hAnsi="Times New Roman" w:cs="Times New Roman"/>
          <w:sz w:val="24"/>
          <w:szCs w:val="24"/>
        </w:rPr>
        <w:t xml:space="preserve">. </w:t>
      </w:r>
      <w:r w:rsidR="00ED7978">
        <w:rPr>
          <w:rFonts w:ascii="Times New Roman" w:hAnsi="Times New Roman" w:cs="Times New Roman"/>
          <w:sz w:val="24"/>
          <w:szCs w:val="24"/>
        </w:rPr>
        <w:t xml:space="preserve">For me the social factors are extremely important such </w:t>
      </w:r>
      <w:r w:rsidR="009E0EB6">
        <w:rPr>
          <w:rFonts w:ascii="Times New Roman" w:hAnsi="Times New Roman" w:cs="Times New Roman"/>
          <w:sz w:val="24"/>
          <w:szCs w:val="24"/>
        </w:rPr>
        <w:t xml:space="preserve">family, culture, environment, discrimination, socialisation and social exclusion. Social roles need to be developed in order to understand the social context of the behaviour. Biological factors are vital for disorders like Alzheimer and Parkinson diseases. </w:t>
      </w:r>
    </w:p>
    <w:p w14:paraId="0499E5B8" w14:textId="6295732D" w:rsidR="00B06133" w:rsidRDefault="00B06133" w:rsidP="0095367C">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For me the most important activities were from my health and social care working face to face with old age residents, making sense with complex of symptoms, challenging behaviour, chronic diseases, medical treatment and daily care services like feeding, dressing, walking and etc</w:t>
      </w:r>
      <w:sdt>
        <w:sdtPr>
          <w:rPr>
            <w:rFonts w:ascii="Times New Roman" w:hAnsi="Times New Roman" w:cs="Times New Roman"/>
            <w:sz w:val="24"/>
            <w:szCs w:val="24"/>
          </w:rPr>
          <w:id w:val="-522556433"/>
          <w:citation/>
        </w:sdtPr>
        <w:sdtEndPr/>
        <w:sdtContent>
          <w:r w:rsidR="00811619">
            <w:rPr>
              <w:rFonts w:ascii="Times New Roman" w:hAnsi="Times New Roman" w:cs="Times New Roman"/>
              <w:sz w:val="24"/>
              <w:szCs w:val="24"/>
            </w:rPr>
            <w:fldChar w:fldCharType="begin"/>
          </w:r>
          <w:r w:rsidR="00811619">
            <w:rPr>
              <w:rFonts w:ascii="Times New Roman" w:hAnsi="Times New Roman" w:cs="Times New Roman"/>
              <w:sz w:val="24"/>
              <w:szCs w:val="24"/>
            </w:rPr>
            <w:instrText xml:space="preserve"> CITATION Hum19 \l 2057 </w:instrText>
          </w:r>
          <w:r w:rsidR="00811619">
            <w:rPr>
              <w:rFonts w:ascii="Times New Roman" w:hAnsi="Times New Roman" w:cs="Times New Roman"/>
              <w:sz w:val="24"/>
              <w:szCs w:val="24"/>
            </w:rPr>
            <w:fldChar w:fldCharType="separate"/>
          </w:r>
          <w:r w:rsidR="00811619">
            <w:rPr>
              <w:rFonts w:ascii="Times New Roman" w:hAnsi="Times New Roman" w:cs="Times New Roman"/>
              <w:noProof/>
              <w:sz w:val="24"/>
              <w:szCs w:val="24"/>
            </w:rPr>
            <w:t xml:space="preserve"> </w:t>
          </w:r>
          <w:r w:rsidR="00811619" w:rsidRPr="00811619">
            <w:rPr>
              <w:rFonts w:ascii="Times New Roman" w:hAnsi="Times New Roman" w:cs="Times New Roman"/>
              <w:noProof/>
              <w:sz w:val="24"/>
              <w:szCs w:val="24"/>
            </w:rPr>
            <w:t>(Humphris, 2019)</w:t>
          </w:r>
          <w:r w:rsidR="00811619">
            <w:rPr>
              <w:rFonts w:ascii="Times New Roman" w:hAnsi="Times New Roman" w:cs="Times New Roman"/>
              <w:sz w:val="24"/>
              <w:szCs w:val="24"/>
            </w:rPr>
            <w:fldChar w:fldCharType="end"/>
          </w:r>
        </w:sdtContent>
      </w:sdt>
      <w:r>
        <w:rPr>
          <w:rFonts w:ascii="Times New Roman" w:hAnsi="Times New Roman" w:cs="Times New Roman"/>
          <w:sz w:val="24"/>
          <w:szCs w:val="24"/>
        </w:rPr>
        <w:t xml:space="preserve">. I have developed my skills in health behaviour </w:t>
      </w:r>
      <w:r w:rsidR="006321B5">
        <w:rPr>
          <w:rFonts w:ascii="Times New Roman" w:hAnsi="Times New Roman" w:cs="Times New Roman"/>
          <w:sz w:val="24"/>
          <w:szCs w:val="24"/>
        </w:rPr>
        <w:t>that is a complex of physical, mental and social well-being. Having experienced with psychological and social aspects of health, I now realise that social, psychological and biological processes create differences in health and the adoption of the biopsychosocial perspectives are required</w:t>
      </w:r>
      <w:sdt>
        <w:sdtPr>
          <w:rPr>
            <w:rFonts w:ascii="Times New Roman" w:hAnsi="Times New Roman" w:cs="Times New Roman"/>
            <w:sz w:val="24"/>
            <w:szCs w:val="24"/>
          </w:rPr>
          <w:id w:val="378440737"/>
          <w:citation/>
        </w:sdtPr>
        <w:sdtEndPr/>
        <w:sdtContent>
          <w:r w:rsidR="00811619">
            <w:rPr>
              <w:rFonts w:ascii="Times New Roman" w:hAnsi="Times New Roman" w:cs="Times New Roman"/>
              <w:sz w:val="24"/>
              <w:szCs w:val="24"/>
            </w:rPr>
            <w:fldChar w:fldCharType="begin"/>
          </w:r>
          <w:r w:rsidR="00811619">
            <w:rPr>
              <w:rFonts w:ascii="Times New Roman" w:hAnsi="Times New Roman" w:cs="Times New Roman"/>
              <w:sz w:val="24"/>
              <w:szCs w:val="24"/>
            </w:rPr>
            <w:instrText xml:space="preserve"> CITATION Hum19 \l 2057 </w:instrText>
          </w:r>
          <w:r w:rsidR="00811619">
            <w:rPr>
              <w:rFonts w:ascii="Times New Roman" w:hAnsi="Times New Roman" w:cs="Times New Roman"/>
              <w:sz w:val="24"/>
              <w:szCs w:val="24"/>
            </w:rPr>
            <w:fldChar w:fldCharType="separate"/>
          </w:r>
          <w:r w:rsidR="00811619">
            <w:rPr>
              <w:rFonts w:ascii="Times New Roman" w:hAnsi="Times New Roman" w:cs="Times New Roman"/>
              <w:noProof/>
              <w:sz w:val="24"/>
              <w:szCs w:val="24"/>
            </w:rPr>
            <w:t xml:space="preserve"> </w:t>
          </w:r>
          <w:r w:rsidR="00811619" w:rsidRPr="00811619">
            <w:rPr>
              <w:rFonts w:ascii="Times New Roman" w:hAnsi="Times New Roman" w:cs="Times New Roman"/>
              <w:noProof/>
              <w:sz w:val="24"/>
              <w:szCs w:val="24"/>
            </w:rPr>
            <w:t>(Humphris, 2019)</w:t>
          </w:r>
          <w:r w:rsidR="00811619">
            <w:rPr>
              <w:rFonts w:ascii="Times New Roman" w:hAnsi="Times New Roman" w:cs="Times New Roman"/>
              <w:sz w:val="24"/>
              <w:szCs w:val="24"/>
            </w:rPr>
            <w:fldChar w:fldCharType="end"/>
          </w:r>
        </w:sdtContent>
      </w:sdt>
      <w:r w:rsidR="006321B5">
        <w:rPr>
          <w:rFonts w:ascii="Times New Roman" w:hAnsi="Times New Roman" w:cs="Times New Roman"/>
          <w:sz w:val="24"/>
          <w:szCs w:val="24"/>
        </w:rPr>
        <w:t xml:space="preserve">. </w:t>
      </w:r>
    </w:p>
    <w:p w14:paraId="6242B8E1" w14:textId="1DBD1AA8" w:rsidR="00710E1C" w:rsidRDefault="006844BB" w:rsidP="0095367C">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I have developed my knowledge of the core values </w:t>
      </w:r>
      <w:r w:rsidR="008F70C3">
        <w:rPr>
          <w:rFonts w:ascii="Times New Roman" w:hAnsi="Times New Roman" w:cs="Times New Roman"/>
          <w:sz w:val="24"/>
          <w:szCs w:val="24"/>
        </w:rPr>
        <w:t>that I use them in my work as a health care assistant that include respect and dignity, commitment to quality of care, compassion, improving lives and working together for patients. Having experienced the depth of understanding for each value, I now realise the focus upon providing individualised and person-centred care that reflects on my personal healthcare services</w:t>
      </w:r>
      <w:sdt>
        <w:sdtPr>
          <w:rPr>
            <w:rFonts w:ascii="Times New Roman" w:hAnsi="Times New Roman" w:cs="Times New Roman"/>
            <w:sz w:val="24"/>
            <w:szCs w:val="24"/>
          </w:rPr>
          <w:id w:val="1032763690"/>
          <w:citation/>
        </w:sdtPr>
        <w:sdtEndPr/>
        <w:sdtContent>
          <w:r w:rsidR="006D4ED4">
            <w:rPr>
              <w:rFonts w:ascii="Times New Roman" w:hAnsi="Times New Roman" w:cs="Times New Roman"/>
              <w:sz w:val="24"/>
              <w:szCs w:val="24"/>
            </w:rPr>
            <w:fldChar w:fldCharType="begin"/>
          </w:r>
          <w:r w:rsidR="006D4ED4">
            <w:rPr>
              <w:rFonts w:ascii="Times New Roman" w:hAnsi="Times New Roman" w:cs="Times New Roman"/>
              <w:sz w:val="24"/>
              <w:szCs w:val="24"/>
            </w:rPr>
            <w:instrText xml:space="preserve"> CITATION Hea13 \l 2057 </w:instrText>
          </w:r>
          <w:r w:rsidR="006D4ED4">
            <w:rPr>
              <w:rFonts w:ascii="Times New Roman" w:hAnsi="Times New Roman" w:cs="Times New Roman"/>
              <w:sz w:val="24"/>
              <w:szCs w:val="24"/>
            </w:rPr>
            <w:fldChar w:fldCharType="separate"/>
          </w:r>
          <w:r w:rsidR="006D4ED4">
            <w:rPr>
              <w:rFonts w:ascii="Times New Roman" w:hAnsi="Times New Roman" w:cs="Times New Roman"/>
              <w:noProof/>
              <w:sz w:val="24"/>
              <w:szCs w:val="24"/>
            </w:rPr>
            <w:t xml:space="preserve"> </w:t>
          </w:r>
          <w:r w:rsidR="006D4ED4" w:rsidRPr="006D4ED4">
            <w:rPr>
              <w:rFonts w:ascii="Times New Roman" w:hAnsi="Times New Roman" w:cs="Times New Roman"/>
              <w:noProof/>
              <w:sz w:val="24"/>
              <w:szCs w:val="24"/>
            </w:rPr>
            <w:t>(Heaslip, 2013)</w:t>
          </w:r>
          <w:r w:rsidR="006D4ED4">
            <w:rPr>
              <w:rFonts w:ascii="Times New Roman" w:hAnsi="Times New Roman" w:cs="Times New Roman"/>
              <w:sz w:val="24"/>
              <w:szCs w:val="24"/>
            </w:rPr>
            <w:fldChar w:fldCharType="end"/>
          </w:r>
        </w:sdtContent>
      </w:sdt>
      <w:r w:rsidR="008F70C3">
        <w:rPr>
          <w:rFonts w:ascii="Times New Roman" w:hAnsi="Times New Roman" w:cs="Times New Roman"/>
          <w:sz w:val="24"/>
          <w:szCs w:val="24"/>
        </w:rPr>
        <w:t xml:space="preserve">. </w:t>
      </w:r>
      <w:r w:rsidR="004512EE">
        <w:rPr>
          <w:rFonts w:ascii="Times New Roman" w:hAnsi="Times New Roman" w:cs="Times New Roman"/>
          <w:sz w:val="24"/>
          <w:szCs w:val="24"/>
        </w:rPr>
        <w:t xml:space="preserve">This understand is useful to me in workplace because </w:t>
      </w:r>
      <w:r w:rsidR="001527C3">
        <w:rPr>
          <w:rFonts w:ascii="Times New Roman" w:hAnsi="Times New Roman" w:cs="Times New Roman"/>
          <w:sz w:val="24"/>
          <w:szCs w:val="24"/>
        </w:rPr>
        <w:t xml:space="preserve">health and social care trainings and practice provide broader variety of psychological perceptions for diversity of life experiences. </w:t>
      </w:r>
      <w:r w:rsidR="008068A7">
        <w:rPr>
          <w:rFonts w:ascii="Times New Roman" w:hAnsi="Times New Roman" w:cs="Times New Roman"/>
          <w:sz w:val="24"/>
          <w:szCs w:val="24"/>
        </w:rPr>
        <w:t xml:space="preserve">Because, I am not yet certain about the individual and collective practices and belief, I will now need to choose that no fear is the critical reflection </w:t>
      </w:r>
      <w:r w:rsidR="00367D84">
        <w:rPr>
          <w:rFonts w:ascii="Times New Roman" w:hAnsi="Times New Roman" w:cs="Times New Roman"/>
          <w:sz w:val="24"/>
          <w:szCs w:val="24"/>
        </w:rPr>
        <w:t>to learn the new opportunities. Initially, I thought that the vulnerability is created by the individual personal qualities. Later, I realised that the vulnerability is the result of the environment of the individual lives in, power, strategies, policies, cultural beliefs and the conditions of the life experiences</w:t>
      </w:r>
      <w:sdt>
        <w:sdtPr>
          <w:rPr>
            <w:rFonts w:ascii="Times New Roman" w:hAnsi="Times New Roman" w:cs="Times New Roman"/>
            <w:sz w:val="24"/>
            <w:szCs w:val="24"/>
          </w:rPr>
          <w:id w:val="-283108915"/>
          <w:citation/>
        </w:sdtPr>
        <w:sdtEndPr/>
        <w:sdtContent>
          <w:r w:rsidR="006D4ED4">
            <w:rPr>
              <w:rFonts w:ascii="Times New Roman" w:hAnsi="Times New Roman" w:cs="Times New Roman"/>
              <w:sz w:val="24"/>
              <w:szCs w:val="24"/>
            </w:rPr>
            <w:fldChar w:fldCharType="begin"/>
          </w:r>
          <w:r w:rsidR="006D4ED4">
            <w:rPr>
              <w:rFonts w:ascii="Times New Roman" w:hAnsi="Times New Roman" w:cs="Times New Roman"/>
              <w:sz w:val="24"/>
              <w:szCs w:val="24"/>
            </w:rPr>
            <w:instrText xml:space="preserve"> CITATION Hea13 \l 2057 </w:instrText>
          </w:r>
          <w:r w:rsidR="006D4ED4">
            <w:rPr>
              <w:rFonts w:ascii="Times New Roman" w:hAnsi="Times New Roman" w:cs="Times New Roman"/>
              <w:sz w:val="24"/>
              <w:szCs w:val="24"/>
            </w:rPr>
            <w:fldChar w:fldCharType="separate"/>
          </w:r>
          <w:r w:rsidR="006D4ED4">
            <w:rPr>
              <w:rFonts w:ascii="Times New Roman" w:hAnsi="Times New Roman" w:cs="Times New Roman"/>
              <w:noProof/>
              <w:sz w:val="24"/>
              <w:szCs w:val="24"/>
            </w:rPr>
            <w:t xml:space="preserve"> </w:t>
          </w:r>
          <w:r w:rsidR="006D4ED4" w:rsidRPr="006D4ED4">
            <w:rPr>
              <w:rFonts w:ascii="Times New Roman" w:hAnsi="Times New Roman" w:cs="Times New Roman"/>
              <w:noProof/>
              <w:sz w:val="24"/>
              <w:szCs w:val="24"/>
            </w:rPr>
            <w:t>(Heaslip, 2013)</w:t>
          </w:r>
          <w:r w:rsidR="006D4ED4">
            <w:rPr>
              <w:rFonts w:ascii="Times New Roman" w:hAnsi="Times New Roman" w:cs="Times New Roman"/>
              <w:sz w:val="24"/>
              <w:szCs w:val="24"/>
            </w:rPr>
            <w:fldChar w:fldCharType="end"/>
          </w:r>
        </w:sdtContent>
      </w:sdt>
      <w:r w:rsidR="00367D84">
        <w:rPr>
          <w:rFonts w:ascii="Times New Roman" w:hAnsi="Times New Roman" w:cs="Times New Roman"/>
          <w:sz w:val="24"/>
          <w:szCs w:val="24"/>
        </w:rPr>
        <w:t xml:space="preserve">. Alternatively, this could be related to provide person-centred care from different professional specialities. Equally, this might be explained by my professional </w:t>
      </w:r>
      <w:r w:rsidR="006D4ED4">
        <w:rPr>
          <w:rFonts w:ascii="Times New Roman" w:hAnsi="Times New Roman" w:cs="Times New Roman"/>
          <w:sz w:val="24"/>
          <w:szCs w:val="24"/>
        </w:rPr>
        <w:t xml:space="preserve">health and social </w:t>
      </w:r>
      <w:r w:rsidR="00367D84">
        <w:rPr>
          <w:rFonts w:ascii="Times New Roman" w:hAnsi="Times New Roman" w:cs="Times New Roman"/>
          <w:sz w:val="24"/>
          <w:szCs w:val="24"/>
        </w:rPr>
        <w:t>career development</w:t>
      </w:r>
      <w:r w:rsidR="006D4ED4">
        <w:rPr>
          <w:rFonts w:ascii="Times New Roman" w:hAnsi="Times New Roman" w:cs="Times New Roman"/>
          <w:sz w:val="24"/>
          <w:szCs w:val="24"/>
        </w:rPr>
        <w:t>, thinking and enhancing my practice and reflections of my own contributions to vulnerability and the impact of the healthcare environment. I believe that my health and social care services have the broadest diversity of care settings</w:t>
      </w:r>
      <w:sdt>
        <w:sdtPr>
          <w:rPr>
            <w:rFonts w:ascii="Times New Roman" w:hAnsi="Times New Roman" w:cs="Times New Roman"/>
            <w:sz w:val="24"/>
            <w:szCs w:val="24"/>
          </w:rPr>
          <w:id w:val="94602147"/>
          <w:citation/>
        </w:sdtPr>
        <w:sdtEndPr/>
        <w:sdtContent>
          <w:r w:rsidR="006D4ED4">
            <w:rPr>
              <w:rFonts w:ascii="Times New Roman" w:hAnsi="Times New Roman" w:cs="Times New Roman"/>
              <w:sz w:val="24"/>
              <w:szCs w:val="24"/>
            </w:rPr>
            <w:fldChar w:fldCharType="begin"/>
          </w:r>
          <w:r w:rsidR="006D4ED4">
            <w:rPr>
              <w:rFonts w:ascii="Times New Roman" w:hAnsi="Times New Roman" w:cs="Times New Roman"/>
              <w:sz w:val="24"/>
              <w:szCs w:val="24"/>
            </w:rPr>
            <w:instrText xml:space="preserve"> CITATION Hea13 \l 2057 </w:instrText>
          </w:r>
          <w:r w:rsidR="006D4ED4">
            <w:rPr>
              <w:rFonts w:ascii="Times New Roman" w:hAnsi="Times New Roman" w:cs="Times New Roman"/>
              <w:sz w:val="24"/>
              <w:szCs w:val="24"/>
            </w:rPr>
            <w:fldChar w:fldCharType="separate"/>
          </w:r>
          <w:r w:rsidR="006D4ED4">
            <w:rPr>
              <w:rFonts w:ascii="Times New Roman" w:hAnsi="Times New Roman" w:cs="Times New Roman"/>
              <w:noProof/>
              <w:sz w:val="24"/>
              <w:szCs w:val="24"/>
            </w:rPr>
            <w:t xml:space="preserve"> </w:t>
          </w:r>
          <w:r w:rsidR="006D4ED4" w:rsidRPr="006D4ED4">
            <w:rPr>
              <w:rFonts w:ascii="Times New Roman" w:hAnsi="Times New Roman" w:cs="Times New Roman"/>
              <w:noProof/>
              <w:sz w:val="24"/>
              <w:szCs w:val="24"/>
            </w:rPr>
            <w:t>(Heaslip, 2013)</w:t>
          </w:r>
          <w:r w:rsidR="006D4ED4">
            <w:rPr>
              <w:rFonts w:ascii="Times New Roman" w:hAnsi="Times New Roman" w:cs="Times New Roman"/>
              <w:sz w:val="24"/>
              <w:szCs w:val="24"/>
            </w:rPr>
            <w:fldChar w:fldCharType="end"/>
          </w:r>
        </w:sdtContent>
      </w:sdt>
      <w:r w:rsidR="006D4ED4">
        <w:rPr>
          <w:rFonts w:ascii="Times New Roman" w:hAnsi="Times New Roman" w:cs="Times New Roman"/>
          <w:sz w:val="24"/>
          <w:szCs w:val="24"/>
        </w:rPr>
        <w:t xml:space="preserve">. </w:t>
      </w:r>
    </w:p>
    <w:p w14:paraId="3BCC2415" w14:textId="04805C4E" w:rsidR="006844BB" w:rsidRDefault="00A9371B" w:rsidP="0095367C">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For me, the most significant activities were the professional health and social care services. I have improved my skills in supporting the individual independence with my health and social care practice. Having experienced the individual’s ability and willingness to care, I now think for the psychological perspectives of health and social care</w:t>
      </w:r>
      <w:sdt>
        <w:sdtPr>
          <w:rPr>
            <w:rFonts w:ascii="Times New Roman" w:hAnsi="Times New Roman" w:cs="Times New Roman"/>
            <w:sz w:val="24"/>
            <w:szCs w:val="24"/>
          </w:rPr>
          <w:id w:val="-1926959868"/>
          <w:citation/>
        </w:sdtPr>
        <w:sdtEndPr/>
        <w:sdtContent>
          <w:r w:rsidR="00EB54E6">
            <w:rPr>
              <w:rFonts w:ascii="Times New Roman" w:hAnsi="Times New Roman" w:cs="Times New Roman"/>
              <w:sz w:val="24"/>
              <w:szCs w:val="24"/>
            </w:rPr>
            <w:fldChar w:fldCharType="begin"/>
          </w:r>
          <w:r w:rsidR="00EB54E6">
            <w:rPr>
              <w:rFonts w:ascii="Times New Roman" w:hAnsi="Times New Roman" w:cs="Times New Roman"/>
              <w:sz w:val="24"/>
              <w:szCs w:val="24"/>
            </w:rPr>
            <w:instrText xml:space="preserve"> CITATION Sed15 \l 2057 </w:instrText>
          </w:r>
          <w:r w:rsidR="00EB54E6">
            <w:rPr>
              <w:rFonts w:ascii="Times New Roman" w:hAnsi="Times New Roman" w:cs="Times New Roman"/>
              <w:sz w:val="24"/>
              <w:szCs w:val="24"/>
            </w:rPr>
            <w:fldChar w:fldCharType="separate"/>
          </w:r>
          <w:r w:rsidR="00EB54E6">
            <w:rPr>
              <w:rFonts w:ascii="Times New Roman" w:hAnsi="Times New Roman" w:cs="Times New Roman"/>
              <w:noProof/>
              <w:sz w:val="24"/>
              <w:szCs w:val="24"/>
            </w:rPr>
            <w:t xml:space="preserve"> </w:t>
          </w:r>
          <w:r w:rsidR="00EB54E6" w:rsidRPr="00EB54E6">
            <w:rPr>
              <w:rFonts w:ascii="Times New Roman" w:hAnsi="Times New Roman" w:cs="Times New Roman"/>
              <w:noProof/>
              <w:sz w:val="24"/>
              <w:szCs w:val="24"/>
            </w:rPr>
            <w:t>(Seddon, 2015)</w:t>
          </w:r>
          <w:r w:rsidR="00EB54E6">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This knowledge will be important to me in the health and social care workplace because </w:t>
      </w:r>
      <w:r w:rsidR="0012027B">
        <w:rPr>
          <w:rFonts w:ascii="Times New Roman" w:hAnsi="Times New Roman" w:cs="Times New Roman"/>
          <w:sz w:val="24"/>
          <w:szCs w:val="24"/>
        </w:rPr>
        <w:t xml:space="preserve">with the UK carer assistant policies mean strong focus on the problem-focused assessment. </w:t>
      </w:r>
      <w:r w:rsidR="0065172A">
        <w:rPr>
          <w:rFonts w:ascii="Times New Roman" w:hAnsi="Times New Roman" w:cs="Times New Roman"/>
          <w:sz w:val="24"/>
          <w:szCs w:val="24"/>
        </w:rPr>
        <w:t xml:space="preserve">Previously, I did not feel that carer assessment doesn’t reflect the nature of the many caring relationships. Later, I noticed the wider network support for </w:t>
      </w:r>
      <w:r w:rsidR="00B32D1B">
        <w:rPr>
          <w:rFonts w:ascii="Times New Roman" w:hAnsi="Times New Roman" w:cs="Times New Roman"/>
          <w:sz w:val="24"/>
          <w:szCs w:val="24"/>
        </w:rPr>
        <w:t>the complex care needs</w:t>
      </w:r>
      <w:sdt>
        <w:sdtPr>
          <w:rPr>
            <w:rFonts w:ascii="Times New Roman" w:hAnsi="Times New Roman" w:cs="Times New Roman"/>
            <w:sz w:val="24"/>
            <w:szCs w:val="24"/>
          </w:rPr>
          <w:id w:val="1115645637"/>
          <w:citation/>
        </w:sdtPr>
        <w:sdtEndPr/>
        <w:sdtContent>
          <w:r w:rsidR="00EB54E6">
            <w:rPr>
              <w:rFonts w:ascii="Times New Roman" w:hAnsi="Times New Roman" w:cs="Times New Roman"/>
              <w:sz w:val="24"/>
              <w:szCs w:val="24"/>
            </w:rPr>
            <w:fldChar w:fldCharType="begin"/>
          </w:r>
          <w:r w:rsidR="00EB54E6">
            <w:rPr>
              <w:rFonts w:ascii="Times New Roman" w:hAnsi="Times New Roman" w:cs="Times New Roman"/>
              <w:sz w:val="24"/>
              <w:szCs w:val="24"/>
            </w:rPr>
            <w:instrText xml:space="preserve"> CITATION Sed15 \l 2057 </w:instrText>
          </w:r>
          <w:r w:rsidR="00EB54E6">
            <w:rPr>
              <w:rFonts w:ascii="Times New Roman" w:hAnsi="Times New Roman" w:cs="Times New Roman"/>
              <w:sz w:val="24"/>
              <w:szCs w:val="24"/>
            </w:rPr>
            <w:fldChar w:fldCharType="separate"/>
          </w:r>
          <w:r w:rsidR="00EB54E6">
            <w:rPr>
              <w:rFonts w:ascii="Times New Roman" w:hAnsi="Times New Roman" w:cs="Times New Roman"/>
              <w:noProof/>
              <w:sz w:val="24"/>
              <w:szCs w:val="24"/>
            </w:rPr>
            <w:t xml:space="preserve"> </w:t>
          </w:r>
          <w:r w:rsidR="00EB54E6" w:rsidRPr="00EB54E6">
            <w:rPr>
              <w:rFonts w:ascii="Times New Roman" w:hAnsi="Times New Roman" w:cs="Times New Roman"/>
              <w:noProof/>
              <w:sz w:val="24"/>
              <w:szCs w:val="24"/>
            </w:rPr>
            <w:t>(Seddon, 2015)</w:t>
          </w:r>
          <w:r w:rsidR="00EB54E6">
            <w:rPr>
              <w:rFonts w:ascii="Times New Roman" w:hAnsi="Times New Roman" w:cs="Times New Roman"/>
              <w:sz w:val="24"/>
              <w:szCs w:val="24"/>
            </w:rPr>
            <w:fldChar w:fldCharType="end"/>
          </w:r>
        </w:sdtContent>
      </w:sdt>
      <w:r w:rsidR="00B32D1B">
        <w:rPr>
          <w:rFonts w:ascii="Times New Roman" w:hAnsi="Times New Roman" w:cs="Times New Roman"/>
          <w:sz w:val="24"/>
          <w:szCs w:val="24"/>
        </w:rPr>
        <w:t xml:space="preserve">. Because I don’t yet understand the significant gap in the carer assessment practice, I will now need to continue learning and future planning. Subsequently, I realised that the clarifications of the links between the service users and the carer assessment needs to be under wider care management framework. Equally, this could be related </w:t>
      </w:r>
      <w:r w:rsidR="00EB54E6">
        <w:rPr>
          <w:rFonts w:ascii="Times New Roman" w:hAnsi="Times New Roman" w:cs="Times New Roman"/>
          <w:sz w:val="24"/>
          <w:szCs w:val="24"/>
        </w:rPr>
        <w:t>the beneficial future health and social care practice with psychological approaches to the carer assessment</w:t>
      </w:r>
      <w:sdt>
        <w:sdtPr>
          <w:rPr>
            <w:rFonts w:ascii="Times New Roman" w:hAnsi="Times New Roman" w:cs="Times New Roman"/>
            <w:sz w:val="24"/>
            <w:szCs w:val="24"/>
          </w:rPr>
          <w:id w:val="1725110316"/>
          <w:citation/>
        </w:sdtPr>
        <w:sdtEndPr/>
        <w:sdtContent>
          <w:r w:rsidR="00EB54E6">
            <w:rPr>
              <w:rFonts w:ascii="Times New Roman" w:hAnsi="Times New Roman" w:cs="Times New Roman"/>
              <w:sz w:val="24"/>
              <w:szCs w:val="24"/>
            </w:rPr>
            <w:fldChar w:fldCharType="begin"/>
          </w:r>
          <w:r w:rsidR="00EB54E6">
            <w:rPr>
              <w:rFonts w:ascii="Times New Roman" w:hAnsi="Times New Roman" w:cs="Times New Roman"/>
              <w:sz w:val="24"/>
              <w:szCs w:val="24"/>
            </w:rPr>
            <w:instrText xml:space="preserve"> CITATION Sed15 \l 2057 </w:instrText>
          </w:r>
          <w:r w:rsidR="00EB54E6">
            <w:rPr>
              <w:rFonts w:ascii="Times New Roman" w:hAnsi="Times New Roman" w:cs="Times New Roman"/>
              <w:sz w:val="24"/>
              <w:szCs w:val="24"/>
            </w:rPr>
            <w:fldChar w:fldCharType="separate"/>
          </w:r>
          <w:r w:rsidR="00EB54E6">
            <w:rPr>
              <w:rFonts w:ascii="Times New Roman" w:hAnsi="Times New Roman" w:cs="Times New Roman"/>
              <w:noProof/>
              <w:sz w:val="24"/>
              <w:szCs w:val="24"/>
            </w:rPr>
            <w:t xml:space="preserve"> </w:t>
          </w:r>
          <w:r w:rsidR="00EB54E6" w:rsidRPr="00EB54E6">
            <w:rPr>
              <w:rFonts w:ascii="Times New Roman" w:hAnsi="Times New Roman" w:cs="Times New Roman"/>
              <w:noProof/>
              <w:sz w:val="24"/>
              <w:szCs w:val="24"/>
            </w:rPr>
            <w:t>(Seddon, 2015)</w:t>
          </w:r>
          <w:r w:rsidR="00EB54E6">
            <w:rPr>
              <w:rFonts w:ascii="Times New Roman" w:hAnsi="Times New Roman" w:cs="Times New Roman"/>
              <w:sz w:val="24"/>
              <w:szCs w:val="24"/>
            </w:rPr>
            <w:fldChar w:fldCharType="end"/>
          </w:r>
        </w:sdtContent>
      </w:sdt>
      <w:r w:rsidR="00EB54E6">
        <w:rPr>
          <w:rFonts w:ascii="Times New Roman" w:hAnsi="Times New Roman" w:cs="Times New Roman"/>
          <w:sz w:val="24"/>
          <w:szCs w:val="24"/>
        </w:rPr>
        <w:t xml:space="preserve">. </w:t>
      </w:r>
    </w:p>
    <w:p w14:paraId="6AB4CB31" w14:textId="64FB4F6C" w:rsidR="006844BB" w:rsidRDefault="00EB54E6" w:rsidP="0095367C">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For me the most important aspect was the health and social care system to address the social determinants</w:t>
      </w:r>
      <w:r w:rsidR="00DC447D">
        <w:rPr>
          <w:rFonts w:ascii="Times New Roman" w:hAnsi="Times New Roman" w:cs="Times New Roman"/>
          <w:sz w:val="24"/>
          <w:szCs w:val="24"/>
        </w:rPr>
        <w:t xml:space="preserve">, vital questions for healthcare practices and the social risks factors to learn from workplace. </w:t>
      </w:r>
      <w:r w:rsidR="00B56F2D">
        <w:rPr>
          <w:rFonts w:ascii="Times New Roman" w:hAnsi="Times New Roman" w:cs="Times New Roman"/>
          <w:sz w:val="24"/>
          <w:szCs w:val="24"/>
        </w:rPr>
        <w:t>I have enriched my knowledge of learning health and social care practice with the recommendations for special evidence-based practices</w:t>
      </w:r>
      <w:sdt>
        <w:sdtPr>
          <w:rPr>
            <w:rFonts w:ascii="Times New Roman" w:hAnsi="Times New Roman" w:cs="Times New Roman"/>
            <w:sz w:val="24"/>
            <w:szCs w:val="24"/>
          </w:rPr>
          <w:id w:val="-1112581938"/>
          <w:citation/>
        </w:sdtPr>
        <w:sdtEndPr/>
        <w:sdtContent>
          <w:r w:rsidR="00AE3A85">
            <w:rPr>
              <w:rFonts w:ascii="Times New Roman" w:hAnsi="Times New Roman" w:cs="Times New Roman"/>
              <w:sz w:val="24"/>
              <w:szCs w:val="24"/>
            </w:rPr>
            <w:fldChar w:fldCharType="begin"/>
          </w:r>
          <w:r w:rsidR="00AE3A85">
            <w:rPr>
              <w:rFonts w:ascii="Times New Roman" w:hAnsi="Times New Roman" w:cs="Times New Roman"/>
              <w:sz w:val="24"/>
              <w:szCs w:val="24"/>
            </w:rPr>
            <w:instrText xml:space="preserve"> CITATION NAS19 \l 2057 </w:instrText>
          </w:r>
          <w:r w:rsidR="00AE3A85">
            <w:rPr>
              <w:rFonts w:ascii="Times New Roman" w:hAnsi="Times New Roman" w:cs="Times New Roman"/>
              <w:sz w:val="24"/>
              <w:szCs w:val="24"/>
            </w:rPr>
            <w:fldChar w:fldCharType="separate"/>
          </w:r>
          <w:r w:rsidR="00AE3A85">
            <w:rPr>
              <w:rFonts w:ascii="Times New Roman" w:hAnsi="Times New Roman" w:cs="Times New Roman"/>
              <w:noProof/>
              <w:sz w:val="24"/>
              <w:szCs w:val="24"/>
            </w:rPr>
            <w:t xml:space="preserve"> </w:t>
          </w:r>
          <w:r w:rsidR="00AE3A85" w:rsidRPr="00AE3A85">
            <w:rPr>
              <w:rFonts w:ascii="Times New Roman" w:hAnsi="Times New Roman" w:cs="Times New Roman"/>
              <w:noProof/>
              <w:sz w:val="24"/>
              <w:szCs w:val="24"/>
            </w:rPr>
            <w:t>(NASEM, 2019)</w:t>
          </w:r>
          <w:r w:rsidR="00AE3A85">
            <w:rPr>
              <w:rFonts w:ascii="Times New Roman" w:hAnsi="Times New Roman" w:cs="Times New Roman"/>
              <w:sz w:val="24"/>
              <w:szCs w:val="24"/>
            </w:rPr>
            <w:fldChar w:fldCharType="end"/>
          </w:r>
        </w:sdtContent>
      </w:sdt>
      <w:r w:rsidR="00B56F2D">
        <w:rPr>
          <w:rFonts w:ascii="Times New Roman" w:hAnsi="Times New Roman" w:cs="Times New Roman"/>
          <w:sz w:val="24"/>
          <w:szCs w:val="24"/>
        </w:rPr>
        <w:t xml:space="preserve">. I believe that new technology has transform the health and social care and the expectations for future improvement. Digital approaches to health and social care means new quality services, </w:t>
      </w:r>
      <w:r w:rsidR="00AE3A85">
        <w:rPr>
          <w:rFonts w:ascii="Times New Roman" w:hAnsi="Times New Roman" w:cs="Times New Roman"/>
          <w:sz w:val="24"/>
          <w:szCs w:val="24"/>
        </w:rPr>
        <w:t>new knowledge and new high-standard outcomes to address the modern health and social care. This provides continuous learning for me as key factors for integration of the psychological theories and approaches into health and social care practice. Equally, this could be related to integration of health and social care and the improvement by encouraging and improving the effective and efficient healthcare practices</w:t>
      </w:r>
      <w:sdt>
        <w:sdtPr>
          <w:rPr>
            <w:rFonts w:ascii="Times New Roman" w:hAnsi="Times New Roman" w:cs="Times New Roman"/>
            <w:sz w:val="24"/>
            <w:szCs w:val="24"/>
          </w:rPr>
          <w:id w:val="1859617607"/>
          <w:citation/>
        </w:sdtPr>
        <w:sdtEndPr/>
        <w:sdtContent>
          <w:r w:rsidR="00BC719E">
            <w:rPr>
              <w:rFonts w:ascii="Times New Roman" w:hAnsi="Times New Roman" w:cs="Times New Roman"/>
              <w:sz w:val="24"/>
              <w:szCs w:val="24"/>
            </w:rPr>
            <w:fldChar w:fldCharType="begin"/>
          </w:r>
          <w:r w:rsidR="00BC719E">
            <w:rPr>
              <w:rFonts w:ascii="Times New Roman" w:hAnsi="Times New Roman" w:cs="Times New Roman"/>
              <w:sz w:val="24"/>
              <w:szCs w:val="24"/>
            </w:rPr>
            <w:instrText xml:space="preserve"> CITATION NAS19 \l 2057 </w:instrText>
          </w:r>
          <w:r w:rsidR="00BC719E">
            <w:rPr>
              <w:rFonts w:ascii="Times New Roman" w:hAnsi="Times New Roman" w:cs="Times New Roman"/>
              <w:sz w:val="24"/>
              <w:szCs w:val="24"/>
            </w:rPr>
            <w:fldChar w:fldCharType="separate"/>
          </w:r>
          <w:r w:rsidR="00BC719E">
            <w:rPr>
              <w:rFonts w:ascii="Times New Roman" w:hAnsi="Times New Roman" w:cs="Times New Roman"/>
              <w:noProof/>
              <w:sz w:val="24"/>
              <w:szCs w:val="24"/>
            </w:rPr>
            <w:t xml:space="preserve"> </w:t>
          </w:r>
          <w:r w:rsidR="00BC719E" w:rsidRPr="00BC719E">
            <w:rPr>
              <w:rFonts w:ascii="Times New Roman" w:hAnsi="Times New Roman" w:cs="Times New Roman"/>
              <w:noProof/>
              <w:sz w:val="24"/>
              <w:szCs w:val="24"/>
            </w:rPr>
            <w:t>(NASEM, 2019)</w:t>
          </w:r>
          <w:r w:rsidR="00BC719E">
            <w:rPr>
              <w:rFonts w:ascii="Times New Roman" w:hAnsi="Times New Roman" w:cs="Times New Roman"/>
              <w:sz w:val="24"/>
              <w:szCs w:val="24"/>
            </w:rPr>
            <w:fldChar w:fldCharType="end"/>
          </w:r>
        </w:sdtContent>
      </w:sdt>
      <w:r w:rsidR="00AE3A85">
        <w:rPr>
          <w:rFonts w:ascii="Times New Roman" w:hAnsi="Times New Roman" w:cs="Times New Roman"/>
          <w:sz w:val="24"/>
          <w:szCs w:val="24"/>
        </w:rPr>
        <w:t xml:space="preserve">. </w:t>
      </w:r>
      <w:r w:rsidR="009E0EB6">
        <w:rPr>
          <w:rFonts w:ascii="Times New Roman" w:hAnsi="Times New Roman" w:cs="Times New Roman"/>
          <w:sz w:val="24"/>
          <w:szCs w:val="24"/>
        </w:rPr>
        <w:t xml:space="preserve">For me is important to understand the psychological stress from loss, sickness, work-related issues. Mental health disorders are important for better treatment of the patients like depression, schizophrenia, eating disorders and etc. Relationships are extremely important for better healthcare services like family, friends and service users. </w:t>
      </w:r>
    </w:p>
    <w:p w14:paraId="0B4145B6" w14:textId="621C1CB9" w:rsidR="00DC447D" w:rsidRDefault="00DC447D" w:rsidP="0095367C">
      <w:pPr>
        <w:spacing w:before="120" w:after="120" w:line="360" w:lineRule="auto"/>
        <w:jc w:val="both"/>
        <w:rPr>
          <w:rFonts w:ascii="Times New Roman" w:hAnsi="Times New Roman" w:cs="Times New Roman"/>
          <w:sz w:val="24"/>
          <w:szCs w:val="24"/>
        </w:rPr>
      </w:pPr>
    </w:p>
    <w:p w14:paraId="2CF442A3" w14:textId="1822C332" w:rsidR="00DC447D" w:rsidRDefault="00DC447D" w:rsidP="0095367C">
      <w:pPr>
        <w:spacing w:before="120" w:after="120" w:line="360" w:lineRule="auto"/>
        <w:jc w:val="both"/>
        <w:rPr>
          <w:rFonts w:ascii="Times New Roman" w:hAnsi="Times New Roman" w:cs="Times New Roman"/>
          <w:sz w:val="24"/>
          <w:szCs w:val="24"/>
        </w:rPr>
      </w:pPr>
    </w:p>
    <w:p w14:paraId="08A70A4B" w14:textId="77777777" w:rsidR="009E0EB6" w:rsidRDefault="009E0EB6" w:rsidP="0095367C">
      <w:pPr>
        <w:spacing w:before="120" w:after="120" w:line="360" w:lineRule="auto"/>
        <w:jc w:val="both"/>
        <w:rPr>
          <w:rFonts w:ascii="Times New Roman" w:hAnsi="Times New Roman" w:cs="Times New Roman"/>
          <w:sz w:val="24"/>
          <w:szCs w:val="24"/>
        </w:rPr>
      </w:pPr>
    </w:p>
    <w:p w14:paraId="547FC2D1" w14:textId="77777777" w:rsidR="009E0EB6" w:rsidRDefault="009E0EB6" w:rsidP="0095367C">
      <w:pPr>
        <w:spacing w:before="120" w:after="120" w:line="360" w:lineRule="auto"/>
        <w:jc w:val="both"/>
        <w:rPr>
          <w:rFonts w:ascii="Times New Roman" w:hAnsi="Times New Roman" w:cs="Times New Roman"/>
          <w:sz w:val="24"/>
          <w:szCs w:val="24"/>
        </w:rPr>
      </w:pPr>
    </w:p>
    <w:p w14:paraId="2E02CFE1" w14:textId="36810B16" w:rsidR="00BC719E" w:rsidRDefault="008F5FCA" w:rsidP="00710E1C">
      <w:pPr>
        <w:widowControl w:val="0"/>
        <w:suppressAutoHyphens/>
        <w:autoSpaceDN w:val="0"/>
        <w:spacing w:after="0" w:line="360" w:lineRule="auto"/>
        <w:jc w:val="both"/>
        <w:textAlignment w:val="baseline"/>
        <w:rPr>
          <w:rFonts w:ascii="Times New Roman" w:eastAsia="SimSun" w:hAnsi="Times New Roman" w:cs="Arial"/>
          <w:b/>
          <w:bCs/>
          <w:kern w:val="3"/>
          <w:sz w:val="28"/>
          <w:szCs w:val="28"/>
          <w:lang w:eastAsia="zh-CN" w:bidi="hi-IN"/>
        </w:rPr>
      </w:pPr>
      <w:r>
        <w:rPr>
          <w:rFonts w:ascii="Times New Roman" w:eastAsia="SimSun" w:hAnsi="Times New Roman" w:cs="Arial"/>
          <w:b/>
          <w:bCs/>
          <w:kern w:val="3"/>
          <w:sz w:val="28"/>
          <w:szCs w:val="28"/>
          <w:lang w:eastAsia="zh-CN" w:bidi="hi-IN"/>
        </w:rPr>
        <w:lastRenderedPageBreak/>
        <w:t>Conclusion</w:t>
      </w:r>
    </w:p>
    <w:p w14:paraId="0F9323B6" w14:textId="3D907BD6" w:rsidR="008F5FCA" w:rsidRPr="008F5FCA" w:rsidRDefault="008F5FCA" w:rsidP="00710E1C">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8F5FCA">
        <w:rPr>
          <w:rFonts w:ascii="Times New Roman" w:eastAsia="SimSun" w:hAnsi="Times New Roman" w:cs="Arial"/>
          <w:kern w:val="3"/>
          <w:sz w:val="24"/>
          <w:szCs w:val="24"/>
          <w:lang w:eastAsia="zh-CN" w:bidi="hi-IN"/>
        </w:rPr>
        <w:t xml:space="preserve">Psychology for health and social care provides excellent opportunities for </w:t>
      </w:r>
      <w:r>
        <w:rPr>
          <w:rFonts w:ascii="Times New Roman" w:eastAsia="SimSun" w:hAnsi="Times New Roman" w:cs="Arial"/>
          <w:kern w:val="3"/>
          <w:sz w:val="24"/>
          <w:szCs w:val="24"/>
          <w:lang w:eastAsia="zh-CN" w:bidi="hi-IN"/>
        </w:rPr>
        <w:t xml:space="preserve">learning, explanations and analysis for development and improvement at the health and social care workplace. For my future professional career </w:t>
      </w:r>
      <w:r w:rsidR="00ED7978">
        <w:rPr>
          <w:rFonts w:ascii="Times New Roman" w:eastAsia="SimSun" w:hAnsi="Times New Roman" w:cs="Arial"/>
          <w:kern w:val="3"/>
          <w:sz w:val="24"/>
          <w:szCs w:val="24"/>
          <w:lang w:eastAsia="zh-CN" w:bidi="hi-IN"/>
        </w:rPr>
        <w:t xml:space="preserve">development is important to understand that psychological theories applied in health and social care practice. Psychological factors that influence the individual behaviour throughout the lifespan and apply health and social care settings. All this information developed my knowledge and understanding the nature and values in the system of health and social care workplace. </w:t>
      </w:r>
    </w:p>
    <w:p w14:paraId="05C3F429" w14:textId="77777777" w:rsidR="00BC719E" w:rsidRDefault="00BC719E" w:rsidP="00710E1C">
      <w:pPr>
        <w:widowControl w:val="0"/>
        <w:suppressAutoHyphens/>
        <w:autoSpaceDN w:val="0"/>
        <w:spacing w:after="0" w:line="360" w:lineRule="auto"/>
        <w:jc w:val="both"/>
        <w:textAlignment w:val="baseline"/>
        <w:rPr>
          <w:rFonts w:ascii="Times New Roman" w:eastAsia="SimSun" w:hAnsi="Times New Roman" w:cs="Arial"/>
          <w:b/>
          <w:bCs/>
          <w:kern w:val="3"/>
          <w:sz w:val="28"/>
          <w:szCs w:val="28"/>
          <w:lang w:eastAsia="zh-CN" w:bidi="hi-IN"/>
        </w:rPr>
      </w:pPr>
    </w:p>
    <w:p w14:paraId="7BF66F30" w14:textId="77777777" w:rsidR="00BC719E" w:rsidRDefault="00BC719E" w:rsidP="00710E1C">
      <w:pPr>
        <w:widowControl w:val="0"/>
        <w:suppressAutoHyphens/>
        <w:autoSpaceDN w:val="0"/>
        <w:spacing w:after="0" w:line="360" w:lineRule="auto"/>
        <w:jc w:val="both"/>
        <w:textAlignment w:val="baseline"/>
        <w:rPr>
          <w:rFonts w:ascii="Times New Roman" w:eastAsia="SimSun" w:hAnsi="Times New Roman" w:cs="Arial"/>
          <w:b/>
          <w:bCs/>
          <w:kern w:val="3"/>
          <w:sz w:val="28"/>
          <w:szCs w:val="28"/>
          <w:lang w:eastAsia="zh-CN" w:bidi="hi-IN"/>
        </w:rPr>
      </w:pPr>
    </w:p>
    <w:p w14:paraId="055F82D8" w14:textId="77777777" w:rsidR="00BC719E" w:rsidRDefault="00BC719E" w:rsidP="00710E1C">
      <w:pPr>
        <w:widowControl w:val="0"/>
        <w:suppressAutoHyphens/>
        <w:autoSpaceDN w:val="0"/>
        <w:spacing w:after="0" w:line="360" w:lineRule="auto"/>
        <w:jc w:val="both"/>
        <w:textAlignment w:val="baseline"/>
        <w:rPr>
          <w:rFonts w:ascii="Times New Roman" w:eastAsia="SimSun" w:hAnsi="Times New Roman" w:cs="Arial"/>
          <w:b/>
          <w:bCs/>
          <w:kern w:val="3"/>
          <w:sz w:val="28"/>
          <w:szCs w:val="28"/>
          <w:lang w:eastAsia="zh-CN" w:bidi="hi-IN"/>
        </w:rPr>
      </w:pPr>
    </w:p>
    <w:p w14:paraId="6529E7C8" w14:textId="77777777" w:rsidR="00BC719E" w:rsidRDefault="00BC719E" w:rsidP="00710E1C">
      <w:pPr>
        <w:widowControl w:val="0"/>
        <w:suppressAutoHyphens/>
        <w:autoSpaceDN w:val="0"/>
        <w:spacing w:after="0" w:line="360" w:lineRule="auto"/>
        <w:jc w:val="both"/>
        <w:textAlignment w:val="baseline"/>
        <w:rPr>
          <w:rFonts w:ascii="Times New Roman" w:eastAsia="SimSun" w:hAnsi="Times New Roman" w:cs="Arial"/>
          <w:b/>
          <w:bCs/>
          <w:kern w:val="3"/>
          <w:sz w:val="28"/>
          <w:szCs w:val="28"/>
          <w:lang w:eastAsia="zh-CN" w:bidi="hi-IN"/>
        </w:rPr>
      </w:pPr>
    </w:p>
    <w:p w14:paraId="0D53CB67" w14:textId="77777777" w:rsidR="00BC719E" w:rsidRDefault="00BC719E" w:rsidP="00710E1C">
      <w:pPr>
        <w:widowControl w:val="0"/>
        <w:suppressAutoHyphens/>
        <w:autoSpaceDN w:val="0"/>
        <w:spacing w:after="0" w:line="360" w:lineRule="auto"/>
        <w:jc w:val="both"/>
        <w:textAlignment w:val="baseline"/>
        <w:rPr>
          <w:rFonts w:ascii="Times New Roman" w:eastAsia="SimSun" w:hAnsi="Times New Roman" w:cs="Arial"/>
          <w:b/>
          <w:bCs/>
          <w:kern w:val="3"/>
          <w:sz w:val="28"/>
          <w:szCs w:val="28"/>
          <w:lang w:eastAsia="zh-CN" w:bidi="hi-IN"/>
        </w:rPr>
      </w:pPr>
    </w:p>
    <w:p w14:paraId="6D3EDBC7" w14:textId="77777777" w:rsidR="00BC719E" w:rsidRDefault="00BC719E" w:rsidP="00710E1C">
      <w:pPr>
        <w:widowControl w:val="0"/>
        <w:suppressAutoHyphens/>
        <w:autoSpaceDN w:val="0"/>
        <w:spacing w:after="0" w:line="360" w:lineRule="auto"/>
        <w:jc w:val="both"/>
        <w:textAlignment w:val="baseline"/>
        <w:rPr>
          <w:rFonts w:ascii="Times New Roman" w:eastAsia="SimSun" w:hAnsi="Times New Roman" w:cs="Arial"/>
          <w:b/>
          <w:bCs/>
          <w:kern w:val="3"/>
          <w:sz w:val="28"/>
          <w:szCs w:val="28"/>
          <w:lang w:eastAsia="zh-CN" w:bidi="hi-IN"/>
        </w:rPr>
      </w:pPr>
    </w:p>
    <w:p w14:paraId="67FCF5A4" w14:textId="77777777" w:rsidR="00BC719E" w:rsidRDefault="00BC719E" w:rsidP="00710E1C">
      <w:pPr>
        <w:widowControl w:val="0"/>
        <w:suppressAutoHyphens/>
        <w:autoSpaceDN w:val="0"/>
        <w:spacing w:after="0" w:line="360" w:lineRule="auto"/>
        <w:jc w:val="both"/>
        <w:textAlignment w:val="baseline"/>
        <w:rPr>
          <w:rFonts w:ascii="Times New Roman" w:eastAsia="SimSun" w:hAnsi="Times New Roman" w:cs="Arial"/>
          <w:b/>
          <w:bCs/>
          <w:kern w:val="3"/>
          <w:sz w:val="28"/>
          <w:szCs w:val="28"/>
          <w:lang w:eastAsia="zh-CN" w:bidi="hi-IN"/>
        </w:rPr>
      </w:pPr>
    </w:p>
    <w:p w14:paraId="3D402CE8" w14:textId="77777777" w:rsidR="00BC719E" w:rsidRDefault="00BC719E" w:rsidP="00710E1C">
      <w:pPr>
        <w:widowControl w:val="0"/>
        <w:suppressAutoHyphens/>
        <w:autoSpaceDN w:val="0"/>
        <w:spacing w:after="0" w:line="360" w:lineRule="auto"/>
        <w:jc w:val="both"/>
        <w:textAlignment w:val="baseline"/>
        <w:rPr>
          <w:rFonts w:ascii="Times New Roman" w:eastAsia="SimSun" w:hAnsi="Times New Roman" w:cs="Arial"/>
          <w:b/>
          <w:bCs/>
          <w:kern w:val="3"/>
          <w:sz w:val="28"/>
          <w:szCs w:val="28"/>
          <w:lang w:eastAsia="zh-CN" w:bidi="hi-IN"/>
        </w:rPr>
      </w:pPr>
    </w:p>
    <w:p w14:paraId="5796B59B" w14:textId="77777777" w:rsidR="00BC719E" w:rsidRDefault="00BC719E" w:rsidP="00710E1C">
      <w:pPr>
        <w:widowControl w:val="0"/>
        <w:suppressAutoHyphens/>
        <w:autoSpaceDN w:val="0"/>
        <w:spacing w:after="0" w:line="360" w:lineRule="auto"/>
        <w:jc w:val="both"/>
        <w:textAlignment w:val="baseline"/>
        <w:rPr>
          <w:rFonts w:ascii="Times New Roman" w:eastAsia="SimSun" w:hAnsi="Times New Roman" w:cs="Arial"/>
          <w:b/>
          <w:bCs/>
          <w:kern w:val="3"/>
          <w:sz w:val="28"/>
          <w:szCs w:val="28"/>
          <w:lang w:eastAsia="zh-CN" w:bidi="hi-IN"/>
        </w:rPr>
      </w:pPr>
    </w:p>
    <w:p w14:paraId="6911C255" w14:textId="77777777" w:rsidR="00BC719E" w:rsidRDefault="00BC719E" w:rsidP="00710E1C">
      <w:pPr>
        <w:widowControl w:val="0"/>
        <w:suppressAutoHyphens/>
        <w:autoSpaceDN w:val="0"/>
        <w:spacing w:after="0" w:line="360" w:lineRule="auto"/>
        <w:jc w:val="both"/>
        <w:textAlignment w:val="baseline"/>
        <w:rPr>
          <w:rFonts w:ascii="Times New Roman" w:eastAsia="SimSun" w:hAnsi="Times New Roman" w:cs="Arial"/>
          <w:b/>
          <w:bCs/>
          <w:kern w:val="3"/>
          <w:sz w:val="28"/>
          <w:szCs w:val="28"/>
          <w:lang w:eastAsia="zh-CN" w:bidi="hi-IN"/>
        </w:rPr>
      </w:pPr>
    </w:p>
    <w:p w14:paraId="1C80CAE0" w14:textId="77777777" w:rsidR="00BC719E" w:rsidRDefault="00BC719E" w:rsidP="00710E1C">
      <w:pPr>
        <w:widowControl w:val="0"/>
        <w:suppressAutoHyphens/>
        <w:autoSpaceDN w:val="0"/>
        <w:spacing w:after="0" w:line="360" w:lineRule="auto"/>
        <w:jc w:val="both"/>
        <w:textAlignment w:val="baseline"/>
        <w:rPr>
          <w:rFonts w:ascii="Times New Roman" w:eastAsia="SimSun" w:hAnsi="Times New Roman" w:cs="Arial"/>
          <w:b/>
          <w:bCs/>
          <w:kern w:val="3"/>
          <w:sz w:val="28"/>
          <w:szCs w:val="28"/>
          <w:lang w:eastAsia="zh-CN" w:bidi="hi-IN"/>
        </w:rPr>
      </w:pPr>
    </w:p>
    <w:p w14:paraId="079F307D" w14:textId="77777777" w:rsidR="00BC719E" w:rsidRDefault="00BC719E" w:rsidP="00710E1C">
      <w:pPr>
        <w:widowControl w:val="0"/>
        <w:suppressAutoHyphens/>
        <w:autoSpaceDN w:val="0"/>
        <w:spacing w:after="0" w:line="360" w:lineRule="auto"/>
        <w:jc w:val="both"/>
        <w:textAlignment w:val="baseline"/>
        <w:rPr>
          <w:rFonts w:ascii="Times New Roman" w:eastAsia="SimSun" w:hAnsi="Times New Roman" w:cs="Arial"/>
          <w:b/>
          <w:bCs/>
          <w:kern w:val="3"/>
          <w:sz w:val="28"/>
          <w:szCs w:val="28"/>
          <w:lang w:eastAsia="zh-CN" w:bidi="hi-IN"/>
        </w:rPr>
      </w:pPr>
    </w:p>
    <w:p w14:paraId="72C7B738" w14:textId="77777777" w:rsidR="00BC719E" w:rsidRDefault="00BC719E" w:rsidP="00710E1C">
      <w:pPr>
        <w:widowControl w:val="0"/>
        <w:suppressAutoHyphens/>
        <w:autoSpaceDN w:val="0"/>
        <w:spacing w:after="0" w:line="360" w:lineRule="auto"/>
        <w:jc w:val="both"/>
        <w:textAlignment w:val="baseline"/>
        <w:rPr>
          <w:rFonts w:ascii="Times New Roman" w:eastAsia="SimSun" w:hAnsi="Times New Roman" w:cs="Arial"/>
          <w:b/>
          <w:bCs/>
          <w:kern w:val="3"/>
          <w:sz w:val="28"/>
          <w:szCs w:val="28"/>
          <w:lang w:eastAsia="zh-CN" w:bidi="hi-IN"/>
        </w:rPr>
      </w:pPr>
    </w:p>
    <w:p w14:paraId="381EE15B" w14:textId="77777777" w:rsidR="00BC719E" w:rsidRDefault="00BC719E" w:rsidP="00710E1C">
      <w:pPr>
        <w:widowControl w:val="0"/>
        <w:suppressAutoHyphens/>
        <w:autoSpaceDN w:val="0"/>
        <w:spacing w:after="0" w:line="360" w:lineRule="auto"/>
        <w:jc w:val="both"/>
        <w:textAlignment w:val="baseline"/>
        <w:rPr>
          <w:rFonts w:ascii="Times New Roman" w:eastAsia="SimSun" w:hAnsi="Times New Roman" w:cs="Arial"/>
          <w:b/>
          <w:bCs/>
          <w:kern w:val="3"/>
          <w:sz w:val="28"/>
          <w:szCs w:val="28"/>
          <w:lang w:eastAsia="zh-CN" w:bidi="hi-IN"/>
        </w:rPr>
      </w:pPr>
    </w:p>
    <w:p w14:paraId="198CEC87" w14:textId="77777777" w:rsidR="00BC719E" w:rsidRDefault="00BC719E" w:rsidP="00710E1C">
      <w:pPr>
        <w:widowControl w:val="0"/>
        <w:suppressAutoHyphens/>
        <w:autoSpaceDN w:val="0"/>
        <w:spacing w:after="0" w:line="360" w:lineRule="auto"/>
        <w:jc w:val="both"/>
        <w:textAlignment w:val="baseline"/>
        <w:rPr>
          <w:rFonts w:ascii="Times New Roman" w:eastAsia="SimSun" w:hAnsi="Times New Roman" w:cs="Arial"/>
          <w:b/>
          <w:bCs/>
          <w:kern w:val="3"/>
          <w:sz w:val="28"/>
          <w:szCs w:val="28"/>
          <w:lang w:eastAsia="zh-CN" w:bidi="hi-IN"/>
        </w:rPr>
      </w:pPr>
    </w:p>
    <w:p w14:paraId="09DBE481" w14:textId="77777777" w:rsidR="00BC719E" w:rsidRDefault="00BC719E" w:rsidP="00710E1C">
      <w:pPr>
        <w:widowControl w:val="0"/>
        <w:suppressAutoHyphens/>
        <w:autoSpaceDN w:val="0"/>
        <w:spacing w:after="0" w:line="360" w:lineRule="auto"/>
        <w:jc w:val="both"/>
        <w:textAlignment w:val="baseline"/>
        <w:rPr>
          <w:rFonts w:ascii="Times New Roman" w:eastAsia="SimSun" w:hAnsi="Times New Roman" w:cs="Arial"/>
          <w:b/>
          <w:bCs/>
          <w:kern w:val="3"/>
          <w:sz w:val="28"/>
          <w:szCs w:val="28"/>
          <w:lang w:eastAsia="zh-CN" w:bidi="hi-IN"/>
        </w:rPr>
      </w:pPr>
    </w:p>
    <w:p w14:paraId="6AC0E66D" w14:textId="77777777" w:rsidR="00BC719E" w:rsidRDefault="00BC719E" w:rsidP="00710E1C">
      <w:pPr>
        <w:widowControl w:val="0"/>
        <w:suppressAutoHyphens/>
        <w:autoSpaceDN w:val="0"/>
        <w:spacing w:after="0" w:line="360" w:lineRule="auto"/>
        <w:jc w:val="both"/>
        <w:textAlignment w:val="baseline"/>
        <w:rPr>
          <w:rFonts w:ascii="Times New Roman" w:eastAsia="SimSun" w:hAnsi="Times New Roman" w:cs="Arial"/>
          <w:b/>
          <w:bCs/>
          <w:kern w:val="3"/>
          <w:sz w:val="28"/>
          <w:szCs w:val="28"/>
          <w:lang w:eastAsia="zh-CN" w:bidi="hi-IN"/>
        </w:rPr>
      </w:pPr>
    </w:p>
    <w:p w14:paraId="22FF14CE" w14:textId="77777777" w:rsidR="00BC719E" w:rsidRDefault="00BC719E" w:rsidP="00710E1C">
      <w:pPr>
        <w:widowControl w:val="0"/>
        <w:suppressAutoHyphens/>
        <w:autoSpaceDN w:val="0"/>
        <w:spacing w:after="0" w:line="360" w:lineRule="auto"/>
        <w:jc w:val="both"/>
        <w:textAlignment w:val="baseline"/>
        <w:rPr>
          <w:rFonts w:ascii="Times New Roman" w:eastAsia="SimSun" w:hAnsi="Times New Roman" w:cs="Arial"/>
          <w:b/>
          <w:bCs/>
          <w:kern w:val="3"/>
          <w:sz w:val="28"/>
          <w:szCs w:val="28"/>
          <w:lang w:eastAsia="zh-CN" w:bidi="hi-IN"/>
        </w:rPr>
      </w:pPr>
    </w:p>
    <w:p w14:paraId="2B7537C9" w14:textId="77777777" w:rsidR="00BC719E" w:rsidRDefault="00BC719E" w:rsidP="00710E1C">
      <w:pPr>
        <w:widowControl w:val="0"/>
        <w:suppressAutoHyphens/>
        <w:autoSpaceDN w:val="0"/>
        <w:spacing w:after="0" w:line="360" w:lineRule="auto"/>
        <w:jc w:val="both"/>
        <w:textAlignment w:val="baseline"/>
        <w:rPr>
          <w:rFonts w:ascii="Times New Roman" w:eastAsia="SimSun" w:hAnsi="Times New Roman" w:cs="Arial"/>
          <w:b/>
          <w:bCs/>
          <w:kern w:val="3"/>
          <w:sz w:val="28"/>
          <w:szCs w:val="28"/>
          <w:lang w:eastAsia="zh-CN" w:bidi="hi-IN"/>
        </w:rPr>
      </w:pPr>
    </w:p>
    <w:p w14:paraId="6B8DB257" w14:textId="6AEB8659" w:rsidR="00BC719E" w:rsidRDefault="00BC719E" w:rsidP="00710E1C">
      <w:pPr>
        <w:widowControl w:val="0"/>
        <w:suppressAutoHyphens/>
        <w:autoSpaceDN w:val="0"/>
        <w:spacing w:after="0" w:line="360" w:lineRule="auto"/>
        <w:jc w:val="both"/>
        <w:textAlignment w:val="baseline"/>
        <w:rPr>
          <w:rFonts w:ascii="Times New Roman" w:eastAsia="SimSun" w:hAnsi="Times New Roman" w:cs="Arial"/>
          <w:b/>
          <w:bCs/>
          <w:kern w:val="3"/>
          <w:sz w:val="28"/>
          <w:szCs w:val="28"/>
          <w:lang w:eastAsia="zh-CN" w:bidi="hi-IN"/>
        </w:rPr>
      </w:pPr>
    </w:p>
    <w:p w14:paraId="688DFAB7" w14:textId="77777777" w:rsidR="00ED7978" w:rsidRDefault="00ED7978" w:rsidP="00710E1C">
      <w:pPr>
        <w:widowControl w:val="0"/>
        <w:suppressAutoHyphens/>
        <w:autoSpaceDN w:val="0"/>
        <w:spacing w:after="0" w:line="360" w:lineRule="auto"/>
        <w:jc w:val="both"/>
        <w:textAlignment w:val="baseline"/>
        <w:rPr>
          <w:rFonts w:ascii="Times New Roman" w:eastAsia="SimSun" w:hAnsi="Times New Roman" w:cs="Arial"/>
          <w:b/>
          <w:bCs/>
          <w:kern w:val="3"/>
          <w:sz w:val="28"/>
          <w:szCs w:val="28"/>
          <w:lang w:eastAsia="zh-CN" w:bidi="hi-IN"/>
        </w:rPr>
      </w:pPr>
    </w:p>
    <w:p w14:paraId="2C688C1E" w14:textId="77777777" w:rsidR="00BC719E" w:rsidRDefault="00BC719E" w:rsidP="00710E1C">
      <w:pPr>
        <w:widowControl w:val="0"/>
        <w:suppressAutoHyphens/>
        <w:autoSpaceDN w:val="0"/>
        <w:spacing w:after="0" w:line="360" w:lineRule="auto"/>
        <w:jc w:val="both"/>
        <w:textAlignment w:val="baseline"/>
        <w:rPr>
          <w:rFonts w:ascii="Times New Roman" w:eastAsia="SimSun" w:hAnsi="Times New Roman" w:cs="Arial"/>
          <w:b/>
          <w:bCs/>
          <w:kern w:val="3"/>
          <w:sz w:val="28"/>
          <w:szCs w:val="28"/>
          <w:lang w:eastAsia="zh-CN" w:bidi="hi-IN"/>
        </w:rPr>
      </w:pPr>
    </w:p>
    <w:p w14:paraId="00079039" w14:textId="35FFABA4" w:rsidR="00710E1C" w:rsidRDefault="00710E1C" w:rsidP="00710E1C">
      <w:pPr>
        <w:widowControl w:val="0"/>
        <w:suppressAutoHyphens/>
        <w:autoSpaceDN w:val="0"/>
        <w:spacing w:after="0" w:line="360" w:lineRule="auto"/>
        <w:jc w:val="both"/>
        <w:textAlignment w:val="baseline"/>
        <w:rPr>
          <w:rFonts w:ascii="Times New Roman" w:eastAsia="SimSun" w:hAnsi="Times New Roman" w:cs="Arial"/>
          <w:b/>
          <w:bCs/>
          <w:kern w:val="3"/>
          <w:sz w:val="28"/>
          <w:szCs w:val="28"/>
          <w:lang w:eastAsia="zh-CN" w:bidi="hi-IN"/>
        </w:rPr>
      </w:pPr>
      <w:r w:rsidRPr="003A23AE">
        <w:rPr>
          <w:rFonts w:ascii="Times New Roman" w:eastAsia="SimSun" w:hAnsi="Times New Roman" w:cs="Arial"/>
          <w:b/>
          <w:bCs/>
          <w:kern w:val="3"/>
          <w:sz w:val="28"/>
          <w:szCs w:val="28"/>
          <w:lang w:eastAsia="zh-CN" w:bidi="hi-IN"/>
        </w:rPr>
        <w:lastRenderedPageBreak/>
        <w:t>References and Bibliography</w:t>
      </w:r>
    </w:p>
    <w:p w14:paraId="29321FE1" w14:textId="3DE18609" w:rsidR="00CF28E3" w:rsidRDefault="00CF28E3" w:rsidP="00710E1C">
      <w:pPr>
        <w:pStyle w:val="Bibliography"/>
        <w:rPr>
          <w:rFonts w:ascii="Times New Roman" w:hAnsi="Times New Roman" w:cs="Times New Roman"/>
          <w:noProof/>
          <w:sz w:val="24"/>
          <w:szCs w:val="24"/>
        </w:rPr>
      </w:pPr>
      <w:r w:rsidRPr="00CF28E3">
        <w:rPr>
          <w:rFonts w:ascii="Times New Roman" w:hAnsi="Times New Roman" w:cs="Times New Roman"/>
          <w:noProof/>
          <w:sz w:val="24"/>
          <w:szCs w:val="24"/>
        </w:rPr>
        <w:t xml:space="preserve">Bugajska, B., (2017). 'The ninth stage in the cycle of life-reflections on EH Erikson's theory'. </w:t>
      </w:r>
      <w:r w:rsidRPr="00CF28E3">
        <w:rPr>
          <w:rFonts w:ascii="Times New Roman" w:hAnsi="Times New Roman" w:cs="Times New Roman"/>
          <w:i/>
          <w:iCs/>
          <w:noProof/>
          <w:sz w:val="24"/>
          <w:szCs w:val="24"/>
        </w:rPr>
        <w:t xml:space="preserve">Ageing &amp; Society, </w:t>
      </w:r>
      <w:r w:rsidRPr="00CF28E3">
        <w:rPr>
          <w:rFonts w:ascii="Times New Roman" w:hAnsi="Times New Roman" w:cs="Times New Roman"/>
          <w:noProof/>
          <w:sz w:val="24"/>
          <w:szCs w:val="24"/>
        </w:rPr>
        <w:t>37(6), pp. 1095-110.</w:t>
      </w:r>
    </w:p>
    <w:p w14:paraId="0FDFDE57" w14:textId="2584A9E8" w:rsidR="0082077C" w:rsidRPr="0082077C" w:rsidRDefault="0082077C" w:rsidP="0082077C">
      <w:pPr>
        <w:pStyle w:val="Bibliography"/>
        <w:rPr>
          <w:rFonts w:ascii="Times New Roman" w:hAnsi="Times New Roman" w:cs="Times New Roman"/>
          <w:noProof/>
          <w:sz w:val="24"/>
          <w:szCs w:val="24"/>
        </w:rPr>
      </w:pPr>
      <w:r w:rsidRPr="0082077C">
        <w:rPr>
          <w:rFonts w:ascii="Times New Roman" w:hAnsi="Times New Roman" w:cs="Times New Roman"/>
          <w:noProof/>
          <w:sz w:val="24"/>
          <w:szCs w:val="24"/>
        </w:rPr>
        <w:t xml:space="preserve">Gibbs, J., </w:t>
      </w:r>
      <w:r>
        <w:rPr>
          <w:rFonts w:ascii="Times New Roman" w:hAnsi="Times New Roman" w:cs="Times New Roman"/>
          <w:noProof/>
          <w:sz w:val="24"/>
          <w:szCs w:val="24"/>
        </w:rPr>
        <w:t>(</w:t>
      </w:r>
      <w:r w:rsidRPr="0082077C">
        <w:rPr>
          <w:rFonts w:ascii="Times New Roman" w:hAnsi="Times New Roman" w:cs="Times New Roman"/>
          <w:noProof/>
          <w:sz w:val="24"/>
          <w:szCs w:val="24"/>
        </w:rPr>
        <w:t>2019</w:t>
      </w:r>
      <w:r>
        <w:rPr>
          <w:rFonts w:ascii="Times New Roman" w:hAnsi="Times New Roman" w:cs="Times New Roman"/>
          <w:noProof/>
          <w:sz w:val="24"/>
          <w:szCs w:val="24"/>
        </w:rPr>
        <w:t>)</w:t>
      </w:r>
      <w:r w:rsidRPr="0082077C">
        <w:rPr>
          <w:rFonts w:ascii="Times New Roman" w:hAnsi="Times New Roman" w:cs="Times New Roman"/>
          <w:noProof/>
          <w:sz w:val="24"/>
          <w:szCs w:val="24"/>
        </w:rPr>
        <w:t xml:space="preserve">. </w:t>
      </w:r>
      <w:r w:rsidRPr="0082077C">
        <w:rPr>
          <w:rFonts w:ascii="Times New Roman" w:hAnsi="Times New Roman" w:cs="Times New Roman"/>
          <w:i/>
          <w:iCs/>
          <w:noProof/>
          <w:sz w:val="24"/>
          <w:szCs w:val="24"/>
        </w:rPr>
        <w:t xml:space="preserve">Moral development and reality: Beyond the theories of Kohlberg, Hoffman and Haidt. </w:t>
      </w:r>
      <w:r w:rsidRPr="0082077C">
        <w:rPr>
          <w:rFonts w:ascii="Times New Roman" w:hAnsi="Times New Roman" w:cs="Times New Roman"/>
          <w:noProof/>
          <w:sz w:val="24"/>
          <w:szCs w:val="24"/>
        </w:rPr>
        <w:t>Oxford: University Press.</w:t>
      </w:r>
    </w:p>
    <w:p w14:paraId="0E249F6B" w14:textId="3EF7462E" w:rsidR="00710E1C" w:rsidRDefault="00710E1C" w:rsidP="00710E1C">
      <w:pPr>
        <w:pStyle w:val="Bibliography"/>
        <w:rPr>
          <w:rFonts w:ascii="Times New Roman" w:hAnsi="Times New Roman" w:cs="Times New Roman"/>
          <w:noProof/>
          <w:sz w:val="24"/>
          <w:szCs w:val="24"/>
        </w:rPr>
      </w:pPr>
      <w:r w:rsidRPr="00710E1C">
        <w:rPr>
          <w:rFonts w:ascii="Times New Roman" w:hAnsi="Times New Roman" w:cs="Times New Roman"/>
          <w:noProof/>
          <w:sz w:val="24"/>
          <w:szCs w:val="24"/>
        </w:rPr>
        <w:t xml:space="preserve">Haslam, C., Jetten, J., Cruwys, T., and Dingle, G., (2018). </w:t>
      </w:r>
      <w:r w:rsidRPr="00710E1C">
        <w:rPr>
          <w:rFonts w:ascii="Times New Roman" w:hAnsi="Times New Roman" w:cs="Times New Roman"/>
          <w:i/>
          <w:iCs/>
          <w:noProof/>
          <w:sz w:val="24"/>
          <w:szCs w:val="24"/>
        </w:rPr>
        <w:t xml:space="preserve">The new psychology of health: Unlocking the social cure. </w:t>
      </w:r>
      <w:r w:rsidRPr="00710E1C">
        <w:rPr>
          <w:rFonts w:ascii="Times New Roman" w:hAnsi="Times New Roman" w:cs="Times New Roman"/>
          <w:noProof/>
          <w:sz w:val="24"/>
          <w:szCs w:val="24"/>
        </w:rPr>
        <w:t>London: Routledge.</w:t>
      </w:r>
    </w:p>
    <w:p w14:paraId="2F4C23A3" w14:textId="70FF6797" w:rsidR="006D4ED4" w:rsidRPr="006D4ED4" w:rsidRDefault="006D4ED4" w:rsidP="006D4ED4">
      <w:pPr>
        <w:pStyle w:val="Bibliography"/>
        <w:rPr>
          <w:rFonts w:ascii="Times New Roman" w:hAnsi="Times New Roman" w:cs="Times New Roman"/>
          <w:noProof/>
          <w:sz w:val="24"/>
          <w:szCs w:val="24"/>
        </w:rPr>
      </w:pPr>
      <w:r w:rsidRPr="006D4ED4">
        <w:rPr>
          <w:rFonts w:ascii="Times New Roman" w:hAnsi="Times New Roman" w:cs="Times New Roman"/>
          <w:noProof/>
          <w:sz w:val="24"/>
          <w:szCs w:val="24"/>
        </w:rPr>
        <w:t xml:space="preserve">Heaslip, V., and, Ryden,  J., (2013). </w:t>
      </w:r>
      <w:r w:rsidRPr="006D4ED4">
        <w:rPr>
          <w:rFonts w:ascii="Times New Roman" w:hAnsi="Times New Roman" w:cs="Times New Roman"/>
          <w:i/>
          <w:iCs/>
          <w:noProof/>
          <w:sz w:val="24"/>
          <w:szCs w:val="24"/>
        </w:rPr>
        <w:t xml:space="preserve">Understanding Vulnerability: A Nursing and Heakthcare Approach. </w:t>
      </w:r>
      <w:r w:rsidRPr="006D4ED4">
        <w:rPr>
          <w:rFonts w:ascii="Times New Roman" w:hAnsi="Times New Roman" w:cs="Times New Roman"/>
          <w:noProof/>
          <w:sz w:val="24"/>
          <w:szCs w:val="24"/>
        </w:rPr>
        <w:t>Bournemouth: Wiley-Blackwell.</w:t>
      </w:r>
    </w:p>
    <w:p w14:paraId="49A6C05B" w14:textId="2D23BF55" w:rsidR="00E57A01" w:rsidRDefault="00E57A01" w:rsidP="00E57A01">
      <w:pPr>
        <w:pStyle w:val="Bibliography"/>
        <w:rPr>
          <w:rFonts w:ascii="Times New Roman" w:hAnsi="Times New Roman" w:cs="Times New Roman"/>
          <w:noProof/>
          <w:sz w:val="24"/>
          <w:szCs w:val="24"/>
        </w:rPr>
      </w:pPr>
      <w:r w:rsidRPr="00E57A01">
        <w:rPr>
          <w:rFonts w:ascii="Times New Roman" w:hAnsi="Times New Roman" w:cs="Times New Roman"/>
          <w:noProof/>
          <w:sz w:val="24"/>
          <w:szCs w:val="24"/>
        </w:rPr>
        <w:t xml:space="preserve">Hoffmann, W., Deutsch, R., and  Gawronski,  B., (2016). </w:t>
      </w:r>
      <w:r w:rsidRPr="00E57A01">
        <w:rPr>
          <w:rFonts w:ascii="Times New Roman" w:hAnsi="Times New Roman" w:cs="Times New Roman"/>
          <w:i/>
          <w:iCs/>
          <w:noProof/>
          <w:sz w:val="24"/>
          <w:szCs w:val="24"/>
        </w:rPr>
        <w:t xml:space="preserve">Reflective and Impulsive determinants of human behaviour. </w:t>
      </w:r>
      <w:r w:rsidRPr="00E57A01">
        <w:rPr>
          <w:rFonts w:ascii="Times New Roman" w:hAnsi="Times New Roman" w:cs="Times New Roman"/>
          <w:noProof/>
          <w:sz w:val="24"/>
          <w:szCs w:val="24"/>
        </w:rPr>
        <w:t>New York: Routledge.</w:t>
      </w:r>
    </w:p>
    <w:p w14:paraId="4F6FEAE2" w14:textId="4D64B1F8" w:rsidR="00A632F4" w:rsidRDefault="00A632F4" w:rsidP="00A632F4">
      <w:pPr>
        <w:pStyle w:val="Bibliography"/>
        <w:rPr>
          <w:rFonts w:ascii="Times New Roman" w:hAnsi="Times New Roman" w:cs="Times New Roman"/>
          <w:noProof/>
          <w:sz w:val="24"/>
          <w:szCs w:val="24"/>
        </w:rPr>
      </w:pPr>
      <w:r w:rsidRPr="00A632F4">
        <w:rPr>
          <w:rFonts w:ascii="Times New Roman" w:hAnsi="Times New Roman" w:cs="Times New Roman"/>
          <w:noProof/>
          <w:sz w:val="24"/>
          <w:szCs w:val="24"/>
        </w:rPr>
        <w:t xml:space="preserve">Humphris, G., and, Teijlingen, E., (2019). </w:t>
      </w:r>
      <w:r w:rsidRPr="00A632F4">
        <w:rPr>
          <w:rFonts w:ascii="Times New Roman" w:hAnsi="Times New Roman" w:cs="Times New Roman"/>
          <w:i/>
          <w:iCs/>
          <w:noProof/>
          <w:sz w:val="24"/>
          <w:szCs w:val="24"/>
        </w:rPr>
        <w:t xml:space="preserve">Psychology and Sociology Applied to Medicine. </w:t>
      </w:r>
      <w:r w:rsidRPr="00A632F4">
        <w:rPr>
          <w:rFonts w:ascii="Times New Roman" w:hAnsi="Times New Roman" w:cs="Times New Roman"/>
          <w:noProof/>
          <w:sz w:val="24"/>
          <w:szCs w:val="24"/>
        </w:rPr>
        <w:t>4 th ed. Edinburgh: Elsevier.</w:t>
      </w:r>
    </w:p>
    <w:p w14:paraId="2B0C4B04" w14:textId="3FD6DE2A" w:rsidR="00BC719E" w:rsidRPr="00BC719E" w:rsidRDefault="00BC719E" w:rsidP="00BC719E">
      <w:pPr>
        <w:pStyle w:val="Bibliography"/>
        <w:rPr>
          <w:rFonts w:ascii="Times New Roman" w:hAnsi="Times New Roman" w:cs="Times New Roman"/>
          <w:noProof/>
          <w:sz w:val="24"/>
          <w:szCs w:val="24"/>
        </w:rPr>
      </w:pPr>
      <w:r w:rsidRPr="00BC719E">
        <w:rPr>
          <w:rFonts w:ascii="Times New Roman" w:hAnsi="Times New Roman" w:cs="Times New Roman"/>
          <w:noProof/>
          <w:sz w:val="24"/>
          <w:szCs w:val="24"/>
        </w:rPr>
        <w:t xml:space="preserve">NASEM, (2019). </w:t>
      </w:r>
      <w:r w:rsidRPr="00BC719E">
        <w:rPr>
          <w:rFonts w:ascii="Times New Roman" w:hAnsi="Times New Roman" w:cs="Times New Roman"/>
          <w:i/>
          <w:iCs/>
          <w:noProof/>
          <w:sz w:val="24"/>
          <w:szCs w:val="24"/>
        </w:rPr>
        <w:t xml:space="preserve">Integrated social care into delivery of health care: moving upstream to improve the nations's health. </w:t>
      </w:r>
      <w:r w:rsidRPr="00BC719E">
        <w:rPr>
          <w:rFonts w:ascii="Times New Roman" w:hAnsi="Times New Roman" w:cs="Times New Roman"/>
          <w:noProof/>
          <w:sz w:val="24"/>
          <w:szCs w:val="24"/>
        </w:rPr>
        <w:t>New York: National Academic Press.</w:t>
      </w:r>
    </w:p>
    <w:p w14:paraId="62545BB6" w14:textId="57AB44CD" w:rsidR="00CF28E3" w:rsidRDefault="00CF28E3" w:rsidP="00CF28E3">
      <w:pPr>
        <w:pStyle w:val="Bibliography"/>
        <w:rPr>
          <w:rFonts w:ascii="Times New Roman" w:hAnsi="Times New Roman" w:cs="Times New Roman"/>
          <w:noProof/>
          <w:sz w:val="24"/>
          <w:szCs w:val="24"/>
        </w:rPr>
      </w:pPr>
      <w:r w:rsidRPr="00CF28E3">
        <w:rPr>
          <w:rFonts w:ascii="Times New Roman" w:hAnsi="Times New Roman" w:cs="Times New Roman"/>
          <w:noProof/>
          <w:sz w:val="24"/>
          <w:szCs w:val="24"/>
        </w:rPr>
        <w:t xml:space="preserve">Pilgrim, D., (2019). </w:t>
      </w:r>
      <w:r w:rsidRPr="00CF28E3">
        <w:rPr>
          <w:rFonts w:ascii="Times New Roman" w:hAnsi="Times New Roman" w:cs="Times New Roman"/>
          <w:i/>
          <w:iCs/>
          <w:noProof/>
          <w:sz w:val="24"/>
          <w:szCs w:val="24"/>
        </w:rPr>
        <w:t xml:space="preserve">Key concepts in mental health. </w:t>
      </w:r>
      <w:r w:rsidRPr="00CF28E3">
        <w:rPr>
          <w:rFonts w:ascii="Times New Roman" w:hAnsi="Times New Roman" w:cs="Times New Roman"/>
          <w:noProof/>
          <w:sz w:val="24"/>
          <w:szCs w:val="24"/>
        </w:rPr>
        <w:t>London: SAGE Publications Limited.</w:t>
      </w:r>
    </w:p>
    <w:p w14:paraId="607B4124" w14:textId="551F8D14" w:rsidR="00EB54E6" w:rsidRDefault="00EB54E6" w:rsidP="00EB54E6">
      <w:pPr>
        <w:pStyle w:val="Bibliography"/>
        <w:rPr>
          <w:rFonts w:ascii="Times New Roman" w:hAnsi="Times New Roman" w:cs="Times New Roman"/>
          <w:noProof/>
          <w:sz w:val="24"/>
          <w:szCs w:val="24"/>
        </w:rPr>
      </w:pPr>
      <w:r w:rsidRPr="00EB54E6">
        <w:rPr>
          <w:rFonts w:ascii="Times New Roman" w:hAnsi="Times New Roman" w:cs="Times New Roman"/>
          <w:noProof/>
          <w:sz w:val="24"/>
          <w:szCs w:val="24"/>
        </w:rPr>
        <w:t xml:space="preserve">Seddon, D., and, Robinson, C., (2015). 'Carer assessment: continuing tensions and dilemmas for social care practice'. </w:t>
      </w:r>
      <w:r w:rsidRPr="00EB54E6">
        <w:rPr>
          <w:rFonts w:ascii="Times New Roman" w:hAnsi="Times New Roman" w:cs="Times New Roman"/>
          <w:i/>
          <w:iCs/>
          <w:noProof/>
          <w:sz w:val="24"/>
          <w:szCs w:val="24"/>
        </w:rPr>
        <w:t xml:space="preserve">Health &amp; Social care in the community, </w:t>
      </w:r>
      <w:r w:rsidRPr="00EB54E6">
        <w:rPr>
          <w:rFonts w:ascii="Times New Roman" w:hAnsi="Times New Roman" w:cs="Times New Roman"/>
          <w:noProof/>
          <w:sz w:val="24"/>
          <w:szCs w:val="24"/>
        </w:rPr>
        <w:t>23(1), pp. 14-22.</w:t>
      </w:r>
    </w:p>
    <w:p w14:paraId="367408F7" w14:textId="43EB3C6A" w:rsidR="00BC719E" w:rsidRPr="00BC719E" w:rsidRDefault="00BC719E" w:rsidP="00BC719E">
      <w:pPr>
        <w:pStyle w:val="Bibliography"/>
        <w:rPr>
          <w:rFonts w:ascii="Times New Roman" w:hAnsi="Times New Roman" w:cs="Times New Roman"/>
          <w:noProof/>
          <w:sz w:val="24"/>
          <w:szCs w:val="24"/>
        </w:rPr>
      </w:pPr>
      <w:r w:rsidRPr="00BC719E">
        <w:rPr>
          <w:rFonts w:ascii="Times New Roman" w:hAnsi="Times New Roman" w:cs="Times New Roman"/>
          <w:noProof/>
          <w:sz w:val="24"/>
          <w:szCs w:val="24"/>
        </w:rPr>
        <w:t xml:space="preserve">SCIE, (2020). </w:t>
      </w:r>
      <w:r w:rsidRPr="00BC719E">
        <w:rPr>
          <w:rFonts w:ascii="Times New Roman" w:hAnsi="Times New Roman" w:cs="Times New Roman"/>
          <w:i/>
          <w:iCs/>
          <w:noProof/>
          <w:sz w:val="24"/>
          <w:szCs w:val="24"/>
        </w:rPr>
        <w:t xml:space="preserve">Recommendations, key risks and quality statements. </w:t>
      </w:r>
      <w:r w:rsidRPr="00BC719E">
        <w:rPr>
          <w:rFonts w:ascii="Times New Roman" w:hAnsi="Times New Roman" w:cs="Times New Roman"/>
          <w:noProof/>
          <w:sz w:val="24"/>
          <w:szCs w:val="24"/>
        </w:rPr>
        <w:t xml:space="preserve">[Online] </w:t>
      </w:r>
      <w:r w:rsidRPr="00BC719E">
        <w:rPr>
          <w:rFonts w:ascii="Times New Roman" w:hAnsi="Times New Roman" w:cs="Times New Roman"/>
          <w:noProof/>
          <w:sz w:val="24"/>
          <w:szCs w:val="24"/>
        </w:rPr>
        <w:br/>
        <w:t>Available at: https://www.scie.org.uk/children/care/mental-health/recommendations</w:t>
      </w:r>
      <w:r w:rsidRPr="00BC719E">
        <w:rPr>
          <w:rFonts w:ascii="Times New Roman" w:hAnsi="Times New Roman" w:cs="Times New Roman"/>
          <w:noProof/>
          <w:sz w:val="24"/>
          <w:szCs w:val="24"/>
        </w:rPr>
        <w:br/>
        <w:t>[Accessed 19 April 2020].</w:t>
      </w:r>
    </w:p>
    <w:p w14:paraId="3B6653A8" w14:textId="77777777" w:rsidR="00C439EE" w:rsidRPr="00C439EE" w:rsidRDefault="00C439EE" w:rsidP="00C439EE">
      <w:pPr>
        <w:pStyle w:val="Bibliography"/>
        <w:rPr>
          <w:rFonts w:ascii="Times New Roman" w:hAnsi="Times New Roman" w:cs="Times New Roman"/>
          <w:noProof/>
          <w:sz w:val="24"/>
          <w:szCs w:val="24"/>
        </w:rPr>
      </w:pPr>
      <w:r w:rsidRPr="00C439EE">
        <w:rPr>
          <w:rFonts w:ascii="Times New Roman" w:hAnsi="Times New Roman" w:cs="Times New Roman"/>
          <w:noProof/>
          <w:sz w:val="24"/>
          <w:szCs w:val="24"/>
        </w:rPr>
        <w:t xml:space="preserve">Taylor, I.,  and, Gould, N., (2017). </w:t>
      </w:r>
      <w:r w:rsidRPr="00C439EE">
        <w:rPr>
          <w:rFonts w:ascii="Times New Roman" w:hAnsi="Times New Roman" w:cs="Times New Roman"/>
          <w:i/>
          <w:iCs/>
          <w:noProof/>
          <w:sz w:val="24"/>
          <w:szCs w:val="24"/>
        </w:rPr>
        <w:t xml:space="preserve">Reflective learning for social work: research, theory and practice. </w:t>
      </w:r>
      <w:r w:rsidRPr="00C439EE">
        <w:rPr>
          <w:rFonts w:ascii="Times New Roman" w:hAnsi="Times New Roman" w:cs="Times New Roman"/>
          <w:noProof/>
          <w:sz w:val="24"/>
          <w:szCs w:val="24"/>
        </w:rPr>
        <w:t>London: Routledge.</w:t>
      </w:r>
    </w:p>
    <w:p w14:paraId="3DFDEE29" w14:textId="7BC78BB9" w:rsidR="00BC719E" w:rsidRPr="00BC719E" w:rsidRDefault="00BC719E" w:rsidP="00BC719E">
      <w:pPr>
        <w:pStyle w:val="Bibliography"/>
        <w:rPr>
          <w:rFonts w:ascii="Times New Roman" w:hAnsi="Times New Roman" w:cs="Times New Roman"/>
          <w:noProof/>
          <w:sz w:val="24"/>
          <w:szCs w:val="24"/>
        </w:rPr>
      </w:pPr>
      <w:r w:rsidRPr="00BC719E">
        <w:rPr>
          <w:rFonts w:ascii="Times New Roman" w:hAnsi="Times New Roman" w:cs="Times New Roman"/>
          <w:noProof/>
          <w:sz w:val="24"/>
          <w:szCs w:val="24"/>
        </w:rPr>
        <w:t xml:space="preserve">WTO, (2020). </w:t>
      </w:r>
      <w:r w:rsidRPr="00BC719E">
        <w:rPr>
          <w:rFonts w:ascii="Times New Roman" w:hAnsi="Times New Roman" w:cs="Times New Roman"/>
          <w:i/>
          <w:iCs/>
          <w:noProof/>
          <w:sz w:val="24"/>
          <w:szCs w:val="24"/>
        </w:rPr>
        <w:t xml:space="preserve">Mental Health Action Plan 2013-2020. </w:t>
      </w:r>
      <w:r w:rsidRPr="00BC719E">
        <w:rPr>
          <w:rFonts w:ascii="Times New Roman" w:hAnsi="Times New Roman" w:cs="Times New Roman"/>
          <w:noProof/>
          <w:sz w:val="24"/>
          <w:szCs w:val="24"/>
        </w:rPr>
        <w:t xml:space="preserve">[Online] </w:t>
      </w:r>
      <w:r w:rsidRPr="00BC719E">
        <w:rPr>
          <w:rFonts w:ascii="Times New Roman" w:hAnsi="Times New Roman" w:cs="Times New Roman"/>
          <w:noProof/>
          <w:sz w:val="24"/>
          <w:szCs w:val="24"/>
        </w:rPr>
        <w:br/>
        <w:t>Available at: https://www.who.int/mental_health/action_plan_2013/bw_version.pdf?ua=1</w:t>
      </w:r>
      <w:r w:rsidRPr="00BC719E">
        <w:rPr>
          <w:rFonts w:ascii="Times New Roman" w:hAnsi="Times New Roman" w:cs="Times New Roman"/>
          <w:noProof/>
          <w:sz w:val="24"/>
          <w:szCs w:val="24"/>
        </w:rPr>
        <w:br/>
        <w:t>[Accessed 1</w:t>
      </w:r>
      <w:r>
        <w:rPr>
          <w:rFonts w:ascii="Times New Roman" w:hAnsi="Times New Roman" w:cs="Times New Roman"/>
          <w:noProof/>
          <w:sz w:val="24"/>
          <w:szCs w:val="24"/>
        </w:rPr>
        <w:t>9</w:t>
      </w:r>
      <w:r w:rsidRPr="00BC719E">
        <w:rPr>
          <w:rFonts w:ascii="Times New Roman" w:hAnsi="Times New Roman" w:cs="Times New Roman"/>
          <w:noProof/>
          <w:sz w:val="24"/>
          <w:szCs w:val="24"/>
        </w:rPr>
        <w:t xml:space="preserve"> April 2020].</w:t>
      </w:r>
    </w:p>
    <w:p w14:paraId="5D4501E3" w14:textId="77777777" w:rsidR="00C439EE" w:rsidRPr="00C439EE" w:rsidRDefault="00C439EE" w:rsidP="00C439EE"/>
    <w:p w14:paraId="65B816EC" w14:textId="77777777" w:rsidR="00CF28E3" w:rsidRPr="00CF28E3" w:rsidRDefault="00CF28E3" w:rsidP="00CF28E3"/>
    <w:p w14:paraId="740C1520" w14:textId="77777777" w:rsidR="00C439EE" w:rsidRDefault="00C439EE" w:rsidP="0082077C">
      <w:pPr>
        <w:pStyle w:val="Bibliography"/>
        <w:rPr>
          <w:rFonts w:ascii="Times New Roman" w:hAnsi="Times New Roman" w:cs="Times New Roman"/>
          <w:sz w:val="24"/>
          <w:szCs w:val="24"/>
        </w:rPr>
      </w:pPr>
    </w:p>
    <w:p w14:paraId="69B80870" w14:textId="77777777" w:rsidR="00C439EE" w:rsidRDefault="00C439EE" w:rsidP="0082077C">
      <w:pPr>
        <w:pStyle w:val="Bibliography"/>
        <w:rPr>
          <w:rFonts w:ascii="Times New Roman" w:hAnsi="Times New Roman" w:cs="Times New Roman"/>
          <w:sz w:val="24"/>
          <w:szCs w:val="24"/>
        </w:rPr>
      </w:pPr>
    </w:p>
    <w:p w14:paraId="37A88C1D" w14:textId="0B428A69" w:rsidR="00710E1C" w:rsidRDefault="00710E1C" w:rsidP="00C439EE">
      <w:pPr>
        <w:spacing w:before="120" w:after="120" w:line="360" w:lineRule="auto"/>
        <w:jc w:val="both"/>
        <w:rPr>
          <w:rFonts w:ascii="Times New Roman" w:hAnsi="Times New Roman" w:cs="Times New Roman"/>
          <w:sz w:val="24"/>
          <w:szCs w:val="24"/>
        </w:rPr>
      </w:pPr>
    </w:p>
    <w:p w14:paraId="703BF262" w14:textId="721EA773" w:rsidR="00710E1C" w:rsidRDefault="00710E1C" w:rsidP="00710E1C">
      <w:pPr>
        <w:spacing w:before="120" w:after="120" w:line="360" w:lineRule="auto"/>
        <w:jc w:val="both"/>
        <w:rPr>
          <w:rFonts w:ascii="Times New Roman" w:hAnsi="Times New Roman" w:cs="Times New Roman"/>
          <w:sz w:val="24"/>
          <w:szCs w:val="24"/>
        </w:rPr>
      </w:pPr>
    </w:p>
    <w:p w14:paraId="1D0ACD22" w14:textId="3A4E6787" w:rsidR="00CF28E3" w:rsidRDefault="00CF28E3" w:rsidP="00CF28E3">
      <w:pPr>
        <w:spacing w:before="120" w:after="120" w:line="360" w:lineRule="auto"/>
        <w:jc w:val="both"/>
        <w:rPr>
          <w:rFonts w:ascii="Times New Roman" w:hAnsi="Times New Roman" w:cs="Times New Roman"/>
          <w:sz w:val="24"/>
          <w:szCs w:val="24"/>
        </w:rPr>
      </w:pPr>
    </w:p>
    <w:sectPr w:rsidR="00CF28E3">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5E8758" w14:textId="77777777" w:rsidR="001A672F" w:rsidRDefault="001A672F" w:rsidP="00E32791">
      <w:pPr>
        <w:spacing w:after="0" w:line="240" w:lineRule="auto"/>
      </w:pPr>
      <w:r>
        <w:separator/>
      </w:r>
    </w:p>
  </w:endnote>
  <w:endnote w:type="continuationSeparator" w:id="0">
    <w:p w14:paraId="4DE84EB7" w14:textId="77777777" w:rsidR="001A672F" w:rsidRDefault="001A672F" w:rsidP="00E327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w Cen MT">
    <w:charset w:val="00"/>
    <w:family w:val="swiss"/>
    <w:pitch w:val="variable"/>
    <w:sig w:usb0="00000007" w:usb1="00000000" w:usb2="00000000" w:usb3="00000000" w:csb0="00000003"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Liberation Serif">
    <w:altName w:val="Times New Roman"/>
    <w:charset w:val="00"/>
    <w:family w:val="roman"/>
    <w:pitch w:val="variable"/>
  </w:font>
  <w:font w:name="SimSun">
    <w:altName w:val="宋体"/>
    <w:panose1 w:val="02010600030101010101"/>
    <w:charset w:val="86"/>
    <w:family w:val="auto"/>
    <w:pitch w:val="variable"/>
    <w:sig w:usb0="00000003" w:usb1="288F0000" w:usb2="00000016" w:usb3="00000000" w:csb0="00040001" w:csb1="00000000"/>
  </w:font>
  <w:font w:name="Lucida Sans">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953442" w14:textId="77777777" w:rsidR="0041625F" w:rsidRDefault="0041625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32514889"/>
      <w:docPartObj>
        <w:docPartGallery w:val="Page Numbers (Bottom of Page)"/>
        <w:docPartUnique/>
      </w:docPartObj>
    </w:sdtPr>
    <w:sdtEndPr>
      <w:rPr>
        <w:noProof/>
      </w:rPr>
    </w:sdtEndPr>
    <w:sdtContent>
      <w:p w14:paraId="00CD3F24" w14:textId="77777777" w:rsidR="0041625F" w:rsidRDefault="0041625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FC0511" w14:textId="77777777" w:rsidR="0041625F" w:rsidRDefault="0041625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A2F9B7" w14:textId="77777777" w:rsidR="0041625F" w:rsidRDefault="004162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DD5B53" w14:textId="77777777" w:rsidR="001A672F" w:rsidRDefault="001A672F" w:rsidP="00E32791">
      <w:pPr>
        <w:spacing w:after="0" w:line="240" w:lineRule="auto"/>
      </w:pPr>
      <w:r>
        <w:separator/>
      </w:r>
    </w:p>
  </w:footnote>
  <w:footnote w:type="continuationSeparator" w:id="0">
    <w:p w14:paraId="3E229AB9" w14:textId="77777777" w:rsidR="001A672F" w:rsidRDefault="001A672F" w:rsidP="00E327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C3348E" w14:textId="77777777" w:rsidR="0041625F" w:rsidRDefault="0041625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7B7EFE" w14:textId="77777777" w:rsidR="0041625F" w:rsidRDefault="0041625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67D9AB" w14:textId="77777777" w:rsidR="0041625F" w:rsidRDefault="004162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14823"/>
    <w:multiLevelType w:val="hybridMultilevel"/>
    <w:tmpl w:val="5ABC5E4A"/>
    <w:lvl w:ilvl="0" w:tplc="3D16E8DE">
      <w:start w:val="1"/>
      <w:numFmt w:val="bullet"/>
      <w:lvlText w:val="-"/>
      <w:lvlJc w:val="left"/>
      <w:pPr>
        <w:ind w:left="720" w:hanging="360"/>
      </w:pPr>
      <w:rPr>
        <w:rFonts w:ascii="Tw Cen MT" w:hAnsi="Tw Cen M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8175F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5011B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5D6DF3"/>
    <w:multiLevelType w:val="hybridMultilevel"/>
    <w:tmpl w:val="9B72CF18"/>
    <w:lvl w:ilvl="0" w:tplc="52B68704">
      <w:start w:val="1"/>
      <w:numFmt w:val="decimal"/>
      <w:lvlText w:val="%1."/>
      <w:lvlJc w:val="left"/>
      <w:pPr>
        <w:tabs>
          <w:tab w:val="num" w:pos="720"/>
        </w:tabs>
        <w:ind w:left="720" w:hanging="360"/>
      </w:pPr>
    </w:lvl>
    <w:lvl w:ilvl="1" w:tplc="19D2EC64" w:tentative="1">
      <w:start w:val="1"/>
      <w:numFmt w:val="decimal"/>
      <w:lvlText w:val="%2."/>
      <w:lvlJc w:val="left"/>
      <w:pPr>
        <w:tabs>
          <w:tab w:val="num" w:pos="1440"/>
        </w:tabs>
        <w:ind w:left="1440" w:hanging="360"/>
      </w:pPr>
    </w:lvl>
    <w:lvl w:ilvl="2" w:tplc="37BA3278" w:tentative="1">
      <w:start w:val="1"/>
      <w:numFmt w:val="decimal"/>
      <w:lvlText w:val="%3."/>
      <w:lvlJc w:val="left"/>
      <w:pPr>
        <w:tabs>
          <w:tab w:val="num" w:pos="2160"/>
        </w:tabs>
        <w:ind w:left="2160" w:hanging="360"/>
      </w:pPr>
    </w:lvl>
    <w:lvl w:ilvl="3" w:tplc="90A207BC" w:tentative="1">
      <w:start w:val="1"/>
      <w:numFmt w:val="decimal"/>
      <w:lvlText w:val="%4."/>
      <w:lvlJc w:val="left"/>
      <w:pPr>
        <w:tabs>
          <w:tab w:val="num" w:pos="2880"/>
        </w:tabs>
        <w:ind w:left="2880" w:hanging="360"/>
      </w:pPr>
    </w:lvl>
    <w:lvl w:ilvl="4" w:tplc="1938FB42" w:tentative="1">
      <w:start w:val="1"/>
      <w:numFmt w:val="decimal"/>
      <w:lvlText w:val="%5."/>
      <w:lvlJc w:val="left"/>
      <w:pPr>
        <w:tabs>
          <w:tab w:val="num" w:pos="3600"/>
        </w:tabs>
        <w:ind w:left="3600" w:hanging="360"/>
      </w:pPr>
    </w:lvl>
    <w:lvl w:ilvl="5" w:tplc="A330ED56" w:tentative="1">
      <w:start w:val="1"/>
      <w:numFmt w:val="decimal"/>
      <w:lvlText w:val="%6."/>
      <w:lvlJc w:val="left"/>
      <w:pPr>
        <w:tabs>
          <w:tab w:val="num" w:pos="4320"/>
        </w:tabs>
        <w:ind w:left="4320" w:hanging="360"/>
      </w:pPr>
    </w:lvl>
    <w:lvl w:ilvl="6" w:tplc="98D22CE0" w:tentative="1">
      <w:start w:val="1"/>
      <w:numFmt w:val="decimal"/>
      <w:lvlText w:val="%7."/>
      <w:lvlJc w:val="left"/>
      <w:pPr>
        <w:tabs>
          <w:tab w:val="num" w:pos="5040"/>
        </w:tabs>
        <w:ind w:left="5040" w:hanging="360"/>
      </w:pPr>
    </w:lvl>
    <w:lvl w:ilvl="7" w:tplc="FEB6502E" w:tentative="1">
      <w:start w:val="1"/>
      <w:numFmt w:val="decimal"/>
      <w:lvlText w:val="%8."/>
      <w:lvlJc w:val="left"/>
      <w:pPr>
        <w:tabs>
          <w:tab w:val="num" w:pos="5760"/>
        </w:tabs>
        <w:ind w:left="5760" w:hanging="360"/>
      </w:pPr>
    </w:lvl>
    <w:lvl w:ilvl="8" w:tplc="7B32AF84" w:tentative="1">
      <w:start w:val="1"/>
      <w:numFmt w:val="decimal"/>
      <w:lvlText w:val="%9."/>
      <w:lvlJc w:val="left"/>
      <w:pPr>
        <w:tabs>
          <w:tab w:val="num" w:pos="6480"/>
        </w:tabs>
        <w:ind w:left="6480" w:hanging="360"/>
      </w:pPr>
    </w:lvl>
  </w:abstractNum>
  <w:abstractNum w:abstractNumId="4" w15:restartNumberingAfterBreak="0">
    <w:nsid w:val="12DC31D4"/>
    <w:multiLevelType w:val="hybridMultilevel"/>
    <w:tmpl w:val="BAAC097E"/>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5" w15:restartNumberingAfterBreak="0">
    <w:nsid w:val="157C7BE2"/>
    <w:multiLevelType w:val="hybridMultilevel"/>
    <w:tmpl w:val="D5A0E0C6"/>
    <w:lvl w:ilvl="0" w:tplc="08090001">
      <w:start w:val="1"/>
      <w:numFmt w:val="bullet"/>
      <w:lvlText w:val=""/>
      <w:lvlJc w:val="left"/>
      <w:pPr>
        <w:ind w:left="615" w:hanging="360"/>
      </w:pPr>
      <w:rPr>
        <w:rFonts w:ascii="Symbol" w:hAnsi="Symbol" w:hint="default"/>
      </w:rPr>
    </w:lvl>
    <w:lvl w:ilvl="1" w:tplc="08090003" w:tentative="1">
      <w:start w:val="1"/>
      <w:numFmt w:val="bullet"/>
      <w:lvlText w:val="o"/>
      <w:lvlJc w:val="left"/>
      <w:pPr>
        <w:ind w:left="1335" w:hanging="360"/>
      </w:pPr>
      <w:rPr>
        <w:rFonts w:ascii="Courier New" w:hAnsi="Courier New" w:cs="Courier New" w:hint="default"/>
      </w:rPr>
    </w:lvl>
    <w:lvl w:ilvl="2" w:tplc="08090005" w:tentative="1">
      <w:start w:val="1"/>
      <w:numFmt w:val="bullet"/>
      <w:lvlText w:val=""/>
      <w:lvlJc w:val="left"/>
      <w:pPr>
        <w:ind w:left="2055" w:hanging="360"/>
      </w:pPr>
      <w:rPr>
        <w:rFonts w:ascii="Wingdings" w:hAnsi="Wingdings" w:hint="default"/>
      </w:rPr>
    </w:lvl>
    <w:lvl w:ilvl="3" w:tplc="08090001" w:tentative="1">
      <w:start w:val="1"/>
      <w:numFmt w:val="bullet"/>
      <w:lvlText w:val=""/>
      <w:lvlJc w:val="left"/>
      <w:pPr>
        <w:ind w:left="2775" w:hanging="360"/>
      </w:pPr>
      <w:rPr>
        <w:rFonts w:ascii="Symbol" w:hAnsi="Symbol" w:hint="default"/>
      </w:rPr>
    </w:lvl>
    <w:lvl w:ilvl="4" w:tplc="08090003" w:tentative="1">
      <w:start w:val="1"/>
      <w:numFmt w:val="bullet"/>
      <w:lvlText w:val="o"/>
      <w:lvlJc w:val="left"/>
      <w:pPr>
        <w:ind w:left="3495" w:hanging="360"/>
      </w:pPr>
      <w:rPr>
        <w:rFonts w:ascii="Courier New" w:hAnsi="Courier New" w:cs="Courier New" w:hint="default"/>
      </w:rPr>
    </w:lvl>
    <w:lvl w:ilvl="5" w:tplc="08090005" w:tentative="1">
      <w:start w:val="1"/>
      <w:numFmt w:val="bullet"/>
      <w:lvlText w:val=""/>
      <w:lvlJc w:val="left"/>
      <w:pPr>
        <w:ind w:left="4215" w:hanging="360"/>
      </w:pPr>
      <w:rPr>
        <w:rFonts w:ascii="Wingdings" w:hAnsi="Wingdings" w:hint="default"/>
      </w:rPr>
    </w:lvl>
    <w:lvl w:ilvl="6" w:tplc="08090001" w:tentative="1">
      <w:start w:val="1"/>
      <w:numFmt w:val="bullet"/>
      <w:lvlText w:val=""/>
      <w:lvlJc w:val="left"/>
      <w:pPr>
        <w:ind w:left="4935" w:hanging="360"/>
      </w:pPr>
      <w:rPr>
        <w:rFonts w:ascii="Symbol" w:hAnsi="Symbol" w:hint="default"/>
      </w:rPr>
    </w:lvl>
    <w:lvl w:ilvl="7" w:tplc="08090003" w:tentative="1">
      <w:start w:val="1"/>
      <w:numFmt w:val="bullet"/>
      <w:lvlText w:val="o"/>
      <w:lvlJc w:val="left"/>
      <w:pPr>
        <w:ind w:left="5655" w:hanging="360"/>
      </w:pPr>
      <w:rPr>
        <w:rFonts w:ascii="Courier New" w:hAnsi="Courier New" w:cs="Courier New" w:hint="default"/>
      </w:rPr>
    </w:lvl>
    <w:lvl w:ilvl="8" w:tplc="08090005" w:tentative="1">
      <w:start w:val="1"/>
      <w:numFmt w:val="bullet"/>
      <w:lvlText w:val=""/>
      <w:lvlJc w:val="left"/>
      <w:pPr>
        <w:ind w:left="6375" w:hanging="360"/>
      </w:pPr>
      <w:rPr>
        <w:rFonts w:ascii="Wingdings" w:hAnsi="Wingdings" w:hint="default"/>
      </w:rPr>
    </w:lvl>
  </w:abstractNum>
  <w:abstractNum w:abstractNumId="6" w15:restartNumberingAfterBreak="0">
    <w:nsid w:val="1B900B58"/>
    <w:multiLevelType w:val="hybridMultilevel"/>
    <w:tmpl w:val="A3FEC90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AE2737"/>
    <w:multiLevelType w:val="hybridMultilevel"/>
    <w:tmpl w:val="364C551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3E1AA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C632834"/>
    <w:multiLevelType w:val="hybridMultilevel"/>
    <w:tmpl w:val="35266A6E"/>
    <w:lvl w:ilvl="0" w:tplc="3D16E8DE">
      <w:start w:val="1"/>
      <w:numFmt w:val="bullet"/>
      <w:lvlText w:val="-"/>
      <w:lvlJc w:val="left"/>
      <w:pPr>
        <w:ind w:left="720" w:hanging="360"/>
      </w:pPr>
      <w:rPr>
        <w:rFonts w:ascii="Tw Cen MT" w:hAnsi="Tw Cen M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244849"/>
    <w:multiLevelType w:val="hybridMultilevel"/>
    <w:tmpl w:val="D988B40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A7458D"/>
    <w:multiLevelType w:val="hybridMultilevel"/>
    <w:tmpl w:val="F6223E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51F4DC3"/>
    <w:multiLevelType w:val="multilevel"/>
    <w:tmpl w:val="03841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6DD1750"/>
    <w:multiLevelType w:val="hybridMultilevel"/>
    <w:tmpl w:val="1924BB6C"/>
    <w:lvl w:ilvl="0" w:tplc="3D16E8DE">
      <w:start w:val="1"/>
      <w:numFmt w:val="bullet"/>
      <w:lvlText w:val="-"/>
      <w:lvlJc w:val="left"/>
      <w:pPr>
        <w:ind w:left="720" w:hanging="360"/>
      </w:pPr>
      <w:rPr>
        <w:rFonts w:ascii="Tw Cen MT" w:hAnsi="Tw Cen M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6E44507"/>
    <w:multiLevelType w:val="multilevel"/>
    <w:tmpl w:val="AB0EA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7A361CF"/>
    <w:multiLevelType w:val="multilevel"/>
    <w:tmpl w:val="2AA20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99F6D5D"/>
    <w:multiLevelType w:val="hybridMultilevel"/>
    <w:tmpl w:val="99109DF6"/>
    <w:lvl w:ilvl="0" w:tplc="0B88DB9C">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9E55FC"/>
    <w:multiLevelType w:val="hybridMultilevel"/>
    <w:tmpl w:val="E9AC1A8C"/>
    <w:lvl w:ilvl="0" w:tplc="3D16E8DE">
      <w:start w:val="1"/>
      <w:numFmt w:val="bullet"/>
      <w:lvlText w:val="-"/>
      <w:lvlJc w:val="left"/>
      <w:pPr>
        <w:ind w:left="720" w:hanging="360"/>
      </w:pPr>
      <w:rPr>
        <w:rFonts w:ascii="Tw Cen MT" w:hAnsi="Tw Cen M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9635A9C"/>
    <w:multiLevelType w:val="hybridMultilevel"/>
    <w:tmpl w:val="97E814D0"/>
    <w:lvl w:ilvl="0" w:tplc="66044410">
      <w:start w:val="1"/>
      <w:numFmt w:val="bullet"/>
      <w:lvlText w:val=""/>
      <w:lvlJc w:val="left"/>
      <w:pPr>
        <w:ind w:left="615" w:hanging="360"/>
      </w:pPr>
      <w:rPr>
        <w:rFonts w:ascii="Wingdings" w:hAnsi="Wingdings" w:hint="default"/>
      </w:rPr>
    </w:lvl>
    <w:lvl w:ilvl="1" w:tplc="08090003" w:tentative="1">
      <w:start w:val="1"/>
      <w:numFmt w:val="bullet"/>
      <w:lvlText w:val="o"/>
      <w:lvlJc w:val="left"/>
      <w:pPr>
        <w:ind w:left="1335" w:hanging="360"/>
      </w:pPr>
      <w:rPr>
        <w:rFonts w:ascii="Courier New" w:hAnsi="Courier New" w:cs="Courier New" w:hint="default"/>
      </w:rPr>
    </w:lvl>
    <w:lvl w:ilvl="2" w:tplc="08090005" w:tentative="1">
      <w:start w:val="1"/>
      <w:numFmt w:val="bullet"/>
      <w:lvlText w:val=""/>
      <w:lvlJc w:val="left"/>
      <w:pPr>
        <w:ind w:left="2055" w:hanging="360"/>
      </w:pPr>
      <w:rPr>
        <w:rFonts w:ascii="Wingdings" w:hAnsi="Wingdings" w:hint="default"/>
      </w:rPr>
    </w:lvl>
    <w:lvl w:ilvl="3" w:tplc="08090001" w:tentative="1">
      <w:start w:val="1"/>
      <w:numFmt w:val="bullet"/>
      <w:lvlText w:val=""/>
      <w:lvlJc w:val="left"/>
      <w:pPr>
        <w:ind w:left="2775" w:hanging="360"/>
      </w:pPr>
      <w:rPr>
        <w:rFonts w:ascii="Symbol" w:hAnsi="Symbol" w:hint="default"/>
      </w:rPr>
    </w:lvl>
    <w:lvl w:ilvl="4" w:tplc="08090003" w:tentative="1">
      <w:start w:val="1"/>
      <w:numFmt w:val="bullet"/>
      <w:lvlText w:val="o"/>
      <w:lvlJc w:val="left"/>
      <w:pPr>
        <w:ind w:left="3495" w:hanging="360"/>
      </w:pPr>
      <w:rPr>
        <w:rFonts w:ascii="Courier New" w:hAnsi="Courier New" w:cs="Courier New" w:hint="default"/>
      </w:rPr>
    </w:lvl>
    <w:lvl w:ilvl="5" w:tplc="08090005" w:tentative="1">
      <w:start w:val="1"/>
      <w:numFmt w:val="bullet"/>
      <w:lvlText w:val=""/>
      <w:lvlJc w:val="left"/>
      <w:pPr>
        <w:ind w:left="4215" w:hanging="360"/>
      </w:pPr>
      <w:rPr>
        <w:rFonts w:ascii="Wingdings" w:hAnsi="Wingdings" w:hint="default"/>
      </w:rPr>
    </w:lvl>
    <w:lvl w:ilvl="6" w:tplc="08090001" w:tentative="1">
      <w:start w:val="1"/>
      <w:numFmt w:val="bullet"/>
      <w:lvlText w:val=""/>
      <w:lvlJc w:val="left"/>
      <w:pPr>
        <w:ind w:left="4935" w:hanging="360"/>
      </w:pPr>
      <w:rPr>
        <w:rFonts w:ascii="Symbol" w:hAnsi="Symbol" w:hint="default"/>
      </w:rPr>
    </w:lvl>
    <w:lvl w:ilvl="7" w:tplc="08090003" w:tentative="1">
      <w:start w:val="1"/>
      <w:numFmt w:val="bullet"/>
      <w:lvlText w:val="o"/>
      <w:lvlJc w:val="left"/>
      <w:pPr>
        <w:ind w:left="5655" w:hanging="360"/>
      </w:pPr>
      <w:rPr>
        <w:rFonts w:ascii="Courier New" w:hAnsi="Courier New" w:cs="Courier New" w:hint="default"/>
      </w:rPr>
    </w:lvl>
    <w:lvl w:ilvl="8" w:tplc="08090005" w:tentative="1">
      <w:start w:val="1"/>
      <w:numFmt w:val="bullet"/>
      <w:lvlText w:val=""/>
      <w:lvlJc w:val="left"/>
      <w:pPr>
        <w:ind w:left="6375" w:hanging="360"/>
      </w:pPr>
      <w:rPr>
        <w:rFonts w:ascii="Wingdings" w:hAnsi="Wingdings" w:hint="default"/>
      </w:rPr>
    </w:lvl>
  </w:abstractNum>
  <w:abstractNum w:abstractNumId="19" w15:restartNumberingAfterBreak="0">
    <w:nsid w:val="3CAB3007"/>
    <w:multiLevelType w:val="hybridMultilevel"/>
    <w:tmpl w:val="95320F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D163A6C"/>
    <w:multiLevelType w:val="hybridMultilevel"/>
    <w:tmpl w:val="F9223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1B73F2E"/>
    <w:multiLevelType w:val="hybridMultilevel"/>
    <w:tmpl w:val="F69A395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2" w15:restartNumberingAfterBreak="0">
    <w:nsid w:val="46D7617E"/>
    <w:multiLevelType w:val="hybridMultilevel"/>
    <w:tmpl w:val="B2F27C36"/>
    <w:lvl w:ilvl="0" w:tplc="0B88DB9C">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88B454D"/>
    <w:multiLevelType w:val="hybridMultilevel"/>
    <w:tmpl w:val="A7EEBFE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D468D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B205908"/>
    <w:multiLevelType w:val="hybridMultilevel"/>
    <w:tmpl w:val="8D9C19C6"/>
    <w:lvl w:ilvl="0" w:tplc="3D16E8DE">
      <w:start w:val="1"/>
      <w:numFmt w:val="bullet"/>
      <w:lvlText w:val="-"/>
      <w:lvlJc w:val="left"/>
      <w:pPr>
        <w:ind w:left="720" w:hanging="360"/>
      </w:pPr>
      <w:rPr>
        <w:rFonts w:ascii="Tw Cen MT" w:hAnsi="Tw Cen M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B942DB2"/>
    <w:multiLevelType w:val="hybridMultilevel"/>
    <w:tmpl w:val="7902A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5D6492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6327FD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A6E719D"/>
    <w:multiLevelType w:val="multilevel"/>
    <w:tmpl w:val="B994E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A7D45E8"/>
    <w:multiLevelType w:val="multilevel"/>
    <w:tmpl w:val="556A4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B2E4BFF"/>
    <w:multiLevelType w:val="hybridMultilevel"/>
    <w:tmpl w:val="637A95E4"/>
    <w:lvl w:ilvl="0" w:tplc="C3FA01C6">
      <w:start w:val="1"/>
      <w:numFmt w:val="bullet"/>
      <w:lvlText w:val="•"/>
      <w:lvlJc w:val="left"/>
      <w:pPr>
        <w:tabs>
          <w:tab w:val="num" w:pos="720"/>
        </w:tabs>
        <w:ind w:left="720" w:hanging="360"/>
      </w:pPr>
      <w:rPr>
        <w:rFonts w:ascii="Arial" w:hAnsi="Arial" w:hint="default"/>
      </w:rPr>
    </w:lvl>
    <w:lvl w:ilvl="1" w:tplc="6C78BCDE" w:tentative="1">
      <w:start w:val="1"/>
      <w:numFmt w:val="bullet"/>
      <w:lvlText w:val="•"/>
      <w:lvlJc w:val="left"/>
      <w:pPr>
        <w:tabs>
          <w:tab w:val="num" w:pos="1440"/>
        </w:tabs>
        <w:ind w:left="1440" w:hanging="360"/>
      </w:pPr>
      <w:rPr>
        <w:rFonts w:ascii="Arial" w:hAnsi="Arial" w:hint="default"/>
      </w:rPr>
    </w:lvl>
    <w:lvl w:ilvl="2" w:tplc="3F0AE2C4" w:tentative="1">
      <w:start w:val="1"/>
      <w:numFmt w:val="bullet"/>
      <w:lvlText w:val="•"/>
      <w:lvlJc w:val="left"/>
      <w:pPr>
        <w:tabs>
          <w:tab w:val="num" w:pos="2160"/>
        </w:tabs>
        <w:ind w:left="2160" w:hanging="360"/>
      </w:pPr>
      <w:rPr>
        <w:rFonts w:ascii="Arial" w:hAnsi="Arial" w:hint="default"/>
      </w:rPr>
    </w:lvl>
    <w:lvl w:ilvl="3" w:tplc="2606268C" w:tentative="1">
      <w:start w:val="1"/>
      <w:numFmt w:val="bullet"/>
      <w:lvlText w:val="•"/>
      <w:lvlJc w:val="left"/>
      <w:pPr>
        <w:tabs>
          <w:tab w:val="num" w:pos="2880"/>
        </w:tabs>
        <w:ind w:left="2880" w:hanging="360"/>
      </w:pPr>
      <w:rPr>
        <w:rFonts w:ascii="Arial" w:hAnsi="Arial" w:hint="default"/>
      </w:rPr>
    </w:lvl>
    <w:lvl w:ilvl="4" w:tplc="27D2F572" w:tentative="1">
      <w:start w:val="1"/>
      <w:numFmt w:val="bullet"/>
      <w:lvlText w:val="•"/>
      <w:lvlJc w:val="left"/>
      <w:pPr>
        <w:tabs>
          <w:tab w:val="num" w:pos="3600"/>
        </w:tabs>
        <w:ind w:left="3600" w:hanging="360"/>
      </w:pPr>
      <w:rPr>
        <w:rFonts w:ascii="Arial" w:hAnsi="Arial" w:hint="default"/>
      </w:rPr>
    </w:lvl>
    <w:lvl w:ilvl="5" w:tplc="CB2E4A24" w:tentative="1">
      <w:start w:val="1"/>
      <w:numFmt w:val="bullet"/>
      <w:lvlText w:val="•"/>
      <w:lvlJc w:val="left"/>
      <w:pPr>
        <w:tabs>
          <w:tab w:val="num" w:pos="4320"/>
        </w:tabs>
        <w:ind w:left="4320" w:hanging="360"/>
      </w:pPr>
      <w:rPr>
        <w:rFonts w:ascii="Arial" w:hAnsi="Arial" w:hint="default"/>
      </w:rPr>
    </w:lvl>
    <w:lvl w:ilvl="6" w:tplc="C2222496" w:tentative="1">
      <w:start w:val="1"/>
      <w:numFmt w:val="bullet"/>
      <w:lvlText w:val="•"/>
      <w:lvlJc w:val="left"/>
      <w:pPr>
        <w:tabs>
          <w:tab w:val="num" w:pos="5040"/>
        </w:tabs>
        <w:ind w:left="5040" w:hanging="360"/>
      </w:pPr>
      <w:rPr>
        <w:rFonts w:ascii="Arial" w:hAnsi="Arial" w:hint="default"/>
      </w:rPr>
    </w:lvl>
    <w:lvl w:ilvl="7" w:tplc="13A86A78" w:tentative="1">
      <w:start w:val="1"/>
      <w:numFmt w:val="bullet"/>
      <w:lvlText w:val="•"/>
      <w:lvlJc w:val="left"/>
      <w:pPr>
        <w:tabs>
          <w:tab w:val="num" w:pos="5760"/>
        </w:tabs>
        <w:ind w:left="5760" w:hanging="360"/>
      </w:pPr>
      <w:rPr>
        <w:rFonts w:ascii="Arial" w:hAnsi="Arial" w:hint="default"/>
      </w:rPr>
    </w:lvl>
    <w:lvl w:ilvl="8" w:tplc="E87455B8"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5EA77CA9"/>
    <w:multiLevelType w:val="hybridMultilevel"/>
    <w:tmpl w:val="7F8E103A"/>
    <w:lvl w:ilvl="0" w:tplc="FD38D04E">
      <w:start w:val="1"/>
      <w:numFmt w:val="bullet"/>
      <w:lvlText w:val="•"/>
      <w:lvlJc w:val="left"/>
      <w:pPr>
        <w:tabs>
          <w:tab w:val="num" w:pos="720"/>
        </w:tabs>
        <w:ind w:left="720" w:hanging="360"/>
      </w:pPr>
      <w:rPr>
        <w:rFonts w:ascii="Arial" w:hAnsi="Arial" w:hint="default"/>
      </w:rPr>
    </w:lvl>
    <w:lvl w:ilvl="1" w:tplc="D52A26A8" w:tentative="1">
      <w:start w:val="1"/>
      <w:numFmt w:val="bullet"/>
      <w:lvlText w:val="•"/>
      <w:lvlJc w:val="left"/>
      <w:pPr>
        <w:tabs>
          <w:tab w:val="num" w:pos="1440"/>
        </w:tabs>
        <w:ind w:left="1440" w:hanging="360"/>
      </w:pPr>
      <w:rPr>
        <w:rFonts w:ascii="Arial" w:hAnsi="Arial" w:hint="default"/>
      </w:rPr>
    </w:lvl>
    <w:lvl w:ilvl="2" w:tplc="61B6F24A" w:tentative="1">
      <w:start w:val="1"/>
      <w:numFmt w:val="bullet"/>
      <w:lvlText w:val="•"/>
      <w:lvlJc w:val="left"/>
      <w:pPr>
        <w:tabs>
          <w:tab w:val="num" w:pos="2160"/>
        </w:tabs>
        <w:ind w:left="2160" w:hanging="360"/>
      </w:pPr>
      <w:rPr>
        <w:rFonts w:ascii="Arial" w:hAnsi="Arial" w:hint="default"/>
      </w:rPr>
    </w:lvl>
    <w:lvl w:ilvl="3" w:tplc="8A9C027C" w:tentative="1">
      <w:start w:val="1"/>
      <w:numFmt w:val="bullet"/>
      <w:lvlText w:val="•"/>
      <w:lvlJc w:val="left"/>
      <w:pPr>
        <w:tabs>
          <w:tab w:val="num" w:pos="2880"/>
        </w:tabs>
        <w:ind w:left="2880" w:hanging="360"/>
      </w:pPr>
      <w:rPr>
        <w:rFonts w:ascii="Arial" w:hAnsi="Arial" w:hint="default"/>
      </w:rPr>
    </w:lvl>
    <w:lvl w:ilvl="4" w:tplc="B718947E" w:tentative="1">
      <w:start w:val="1"/>
      <w:numFmt w:val="bullet"/>
      <w:lvlText w:val="•"/>
      <w:lvlJc w:val="left"/>
      <w:pPr>
        <w:tabs>
          <w:tab w:val="num" w:pos="3600"/>
        </w:tabs>
        <w:ind w:left="3600" w:hanging="360"/>
      </w:pPr>
      <w:rPr>
        <w:rFonts w:ascii="Arial" w:hAnsi="Arial" w:hint="default"/>
      </w:rPr>
    </w:lvl>
    <w:lvl w:ilvl="5" w:tplc="507AD8F0" w:tentative="1">
      <w:start w:val="1"/>
      <w:numFmt w:val="bullet"/>
      <w:lvlText w:val="•"/>
      <w:lvlJc w:val="left"/>
      <w:pPr>
        <w:tabs>
          <w:tab w:val="num" w:pos="4320"/>
        </w:tabs>
        <w:ind w:left="4320" w:hanging="360"/>
      </w:pPr>
      <w:rPr>
        <w:rFonts w:ascii="Arial" w:hAnsi="Arial" w:hint="default"/>
      </w:rPr>
    </w:lvl>
    <w:lvl w:ilvl="6" w:tplc="EEA84F96" w:tentative="1">
      <w:start w:val="1"/>
      <w:numFmt w:val="bullet"/>
      <w:lvlText w:val="•"/>
      <w:lvlJc w:val="left"/>
      <w:pPr>
        <w:tabs>
          <w:tab w:val="num" w:pos="5040"/>
        </w:tabs>
        <w:ind w:left="5040" w:hanging="360"/>
      </w:pPr>
      <w:rPr>
        <w:rFonts w:ascii="Arial" w:hAnsi="Arial" w:hint="default"/>
      </w:rPr>
    </w:lvl>
    <w:lvl w:ilvl="7" w:tplc="80780BA6" w:tentative="1">
      <w:start w:val="1"/>
      <w:numFmt w:val="bullet"/>
      <w:lvlText w:val="•"/>
      <w:lvlJc w:val="left"/>
      <w:pPr>
        <w:tabs>
          <w:tab w:val="num" w:pos="5760"/>
        </w:tabs>
        <w:ind w:left="5760" w:hanging="360"/>
      </w:pPr>
      <w:rPr>
        <w:rFonts w:ascii="Arial" w:hAnsi="Arial" w:hint="default"/>
      </w:rPr>
    </w:lvl>
    <w:lvl w:ilvl="8" w:tplc="406A7814"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5F2E28A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48804CB"/>
    <w:multiLevelType w:val="hybridMultilevel"/>
    <w:tmpl w:val="0B0AED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A5221B0"/>
    <w:multiLevelType w:val="hybridMultilevel"/>
    <w:tmpl w:val="1F7AFEC6"/>
    <w:lvl w:ilvl="0" w:tplc="0B88DB9C">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C5F512F"/>
    <w:multiLevelType w:val="hybridMultilevel"/>
    <w:tmpl w:val="83A0FBE2"/>
    <w:lvl w:ilvl="0" w:tplc="BC9426B2">
      <w:start w:val="1"/>
      <w:numFmt w:val="bullet"/>
      <w:lvlText w:val="•"/>
      <w:lvlJc w:val="left"/>
      <w:pPr>
        <w:tabs>
          <w:tab w:val="num" w:pos="720"/>
        </w:tabs>
        <w:ind w:left="720" w:hanging="360"/>
      </w:pPr>
      <w:rPr>
        <w:rFonts w:ascii="Arial" w:hAnsi="Arial" w:hint="default"/>
      </w:rPr>
    </w:lvl>
    <w:lvl w:ilvl="1" w:tplc="F4061D30" w:tentative="1">
      <w:start w:val="1"/>
      <w:numFmt w:val="bullet"/>
      <w:lvlText w:val="•"/>
      <w:lvlJc w:val="left"/>
      <w:pPr>
        <w:tabs>
          <w:tab w:val="num" w:pos="1440"/>
        </w:tabs>
        <w:ind w:left="1440" w:hanging="360"/>
      </w:pPr>
      <w:rPr>
        <w:rFonts w:ascii="Arial" w:hAnsi="Arial" w:hint="default"/>
      </w:rPr>
    </w:lvl>
    <w:lvl w:ilvl="2" w:tplc="1B0E3A9A" w:tentative="1">
      <w:start w:val="1"/>
      <w:numFmt w:val="bullet"/>
      <w:lvlText w:val="•"/>
      <w:lvlJc w:val="left"/>
      <w:pPr>
        <w:tabs>
          <w:tab w:val="num" w:pos="2160"/>
        </w:tabs>
        <w:ind w:left="2160" w:hanging="360"/>
      </w:pPr>
      <w:rPr>
        <w:rFonts w:ascii="Arial" w:hAnsi="Arial" w:hint="default"/>
      </w:rPr>
    </w:lvl>
    <w:lvl w:ilvl="3" w:tplc="9DCC22D2" w:tentative="1">
      <w:start w:val="1"/>
      <w:numFmt w:val="bullet"/>
      <w:lvlText w:val="•"/>
      <w:lvlJc w:val="left"/>
      <w:pPr>
        <w:tabs>
          <w:tab w:val="num" w:pos="2880"/>
        </w:tabs>
        <w:ind w:left="2880" w:hanging="360"/>
      </w:pPr>
      <w:rPr>
        <w:rFonts w:ascii="Arial" w:hAnsi="Arial" w:hint="default"/>
      </w:rPr>
    </w:lvl>
    <w:lvl w:ilvl="4" w:tplc="1F706604" w:tentative="1">
      <w:start w:val="1"/>
      <w:numFmt w:val="bullet"/>
      <w:lvlText w:val="•"/>
      <w:lvlJc w:val="left"/>
      <w:pPr>
        <w:tabs>
          <w:tab w:val="num" w:pos="3600"/>
        </w:tabs>
        <w:ind w:left="3600" w:hanging="360"/>
      </w:pPr>
      <w:rPr>
        <w:rFonts w:ascii="Arial" w:hAnsi="Arial" w:hint="default"/>
      </w:rPr>
    </w:lvl>
    <w:lvl w:ilvl="5" w:tplc="46047312" w:tentative="1">
      <w:start w:val="1"/>
      <w:numFmt w:val="bullet"/>
      <w:lvlText w:val="•"/>
      <w:lvlJc w:val="left"/>
      <w:pPr>
        <w:tabs>
          <w:tab w:val="num" w:pos="4320"/>
        </w:tabs>
        <w:ind w:left="4320" w:hanging="360"/>
      </w:pPr>
      <w:rPr>
        <w:rFonts w:ascii="Arial" w:hAnsi="Arial" w:hint="default"/>
      </w:rPr>
    </w:lvl>
    <w:lvl w:ilvl="6" w:tplc="05FE28D2" w:tentative="1">
      <w:start w:val="1"/>
      <w:numFmt w:val="bullet"/>
      <w:lvlText w:val="•"/>
      <w:lvlJc w:val="left"/>
      <w:pPr>
        <w:tabs>
          <w:tab w:val="num" w:pos="5040"/>
        </w:tabs>
        <w:ind w:left="5040" w:hanging="360"/>
      </w:pPr>
      <w:rPr>
        <w:rFonts w:ascii="Arial" w:hAnsi="Arial" w:hint="default"/>
      </w:rPr>
    </w:lvl>
    <w:lvl w:ilvl="7" w:tplc="60227398" w:tentative="1">
      <w:start w:val="1"/>
      <w:numFmt w:val="bullet"/>
      <w:lvlText w:val="•"/>
      <w:lvlJc w:val="left"/>
      <w:pPr>
        <w:tabs>
          <w:tab w:val="num" w:pos="5760"/>
        </w:tabs>
        <w:ind w:left="5760" w:hanging="360"/>
      </w:pPr>
      <w:rPr>
        <w:rFonts w:ascii="Arial" w:hAnsi="Arial" w:hint="default"/>
      </w:rPr>
    </w:lvl>
    <w:lvl w:ilvl="8" w:tplc="F684B632"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6CA07DEC"/>
    <w:multiLevelType w:val="hybridMultilevel"/>
    <w:tmpl w:val="4ECA1ABE"/>
    <w:lvl w:ilvl="0" w:tplc="04090005">
      <w:start w:val="1"/>
      <w:numFmt w:val="bullet"/>
      <w:lvlText w:val=""/>
      <w:lvlJc w:val="left"/>
      <w:pPr>
        <w:tabs>
          <w:tab w:val="num" w:pos="720"/>
        </w:tabs>
        <w:ind w:left="720" w:hanging="360"/>
      </w:pPr>
      <w:rPr>
        <w:rFonts w:ascii="Wingdings" w:hAnsi="Wingdings"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6D9B2C9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6DA636C3"/>
    <w:multiLevelType w:val="hybridMultilevel"/>
    <w:tmpl w:val="1DA49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06E7DF6"/>
    <w:multiLevelType w:val="hybridMultilevel"/>
    <w:tmpl w:val="5A189E4E"/>
    <w:lvl w:ilvl="0" w:tplc="A8D6B98C">
      <w:start w:val="1"/>
      <w:numFmt w:val="bullet"/>
      <w:lvlText w:val=""/>
      <w:lvlJc w:val="left"/>
      <w:pPr>
        <w:tabs>
          <w:tab w:val="num" w:pos="720"/>
        </w:tabs>
        <w:ind w:left="720" w:hanging="360"/>
      </w:pPr>
      <w:rPr>
        <w:rFonts w:ascii="Wingdings 2" w:hAnsi="Wingdings 2" w:hint="default"/>
      </w:rPr>
    </w:lvl>
    <w:lvl w:ilvl="1" w:tplc="C6E012C4" w:tentative="1">
      <w:start w:val="1"/>
      <w:numFmt w:val="bullet"/>
      <w:lvlText w:val=""/>
      <w:lvlJc w:val="left"/>
      <w:pPr>
        <w:tabs>
          <w:tab w:val="num" w:pos="1440"/>
        </w:tabs>
        <w:ind w:left="1440" w:hanging="360"/>
      </w:pPr>
      <w:rPr>
        <w:rFonts w:ascii="Wingdings 2" w:hAnsi="Wingdings 2" w:hint="default"/>
      </w:rPr>
    </w:lvl>
    <w:lvl w:ilvl="2" w:tplc="52805CB6" w:tentative="1">
      <w:start w:val="1"/>
      <w:numFmt w:val="bullet"/>
      <w:lvlText w:val=""/>
      <w:lvlJc w:val="left"/>
      <w:pPr>
        <w:tabs>
          <w:tab w:val="num" w:pos="2160"/>
        </w:tabs>
        <w:ind w:left="2160" w:hanging="360"/>
      </w:pPr>
      <w:rPr>
        <w:rFonts w:ascii="Wingdings 2" w:hAnsi="Wingdings 2" w:hint="default"/>
      </w:rPr>
    </w:lvl>
    <w:lvl w:ilvl="3" w:tplc="352EACE8" w:tentative="1">
      <w:start w:val="1"/>
      <w:numFmt w:val="bullet"/>
      <w:lvlText w:val=""/>
      <w:lvlJc w:val="left"/>
      <w:pPr>
        <w:tabs>
          <w:tab w:val="num" w:pos="2880"/>
        </w:tabs>
        <w:ind w:left="2880" w:hanging="360"/>
      </w:pPr>
      <w:rPr>
        <w:rFonts w:ascii="Wingdings 2" w:hAnsi="Wingdings 2" w:hint="default"/>
      </w:rPr>
    </w:lvl>
    <w:lvl w:ilvl="4" w:tplc="F3B4F9D8" w:tentative="1">
      <w:start w:val="1"/>
      <w:numFmt w:val="bullet"/>
      <w:lvlText w:val=""/>
      <w:lvlJc w:val="left"/>
      <w:pPr>
        <w:tabs>
          <w:tab w:val="num" w:pos="3600"/>
        </w:tabs>
        <w:ind w:left="3600" w:hanging="360"/>
      </w:pPr>
      <w:rPr>
        <w:rFonts w:ascii="Wingdings 2" w:hAnsi="Wingdings 2" w:hint="default"/>
      </w:rPr>
    </w:lvl>
    <w:lvl w:ilvl="5" w:tplc="7088786E" w:tentative="1">
      <w:start w:val="1"/>
      <w:numFmt w:val="bullet"/>
      <w:lvlText w:val=""/>
      <w:lvlJc w:val="left"/>
      <w:pPr>
        <w:tabs>
          <w:tab w:val="num" w:pos="4320"/>
        </w:tabs>
        <w:ind w:left="4320" w:hanging="360"/>
      </w:pPr>
      <w:rPr>
        <w:rFonts w:ascii="Wingdings 2" w:hAnsi="Wingdings 2" w:hint="default"/>
      </w:rPr>
    </w:lvl>
    <w:lvl w:ilvl="6" w:tplc="79A64D5A" w:tentative="1">
      <w:start w:val="1"/>
      <w:numFmt w:val="bullet"/>
      <w:lvlText w:val=""/>
      <w:lvlJc w:val="left"/>
      <w:pPr>
        <w:tabs>
          <w:tab w:val="num" w:pos="5040"/>
        </w:tabs>
        <w:ind w:left="5040" w:hanging="360"/>
      </w:pPr>
      <w:rPr>
        <w:rFonts w:ascii="Wingdings 2" w:hAnsi="Wingdings 2" w:hint="default"/>
      </w:rPr>
    </w:lvl>
    <w:lvl w:ilvl="7" w:tplc="09265DBA" w:tentative="1">
      <w:start w:val="1"/>
      <w:numFmt w:val="bullet"/>
      <w:lvlText w:val=""/>
      <w:lvlJc w:val="left"/>
      <w:pPr>
        <w:tabs>
          <w:tab w:val="num" w:pos="5760"/>
        </w:tabs>
        <w:ind w:left="5760" w:hanging="360"/>
      </w:pPr>
      <w:rPr>
        <w:rFonts w:ascii="Wingdings 2" w:hAnsi="Wingdings 2" w:hint="default"/>
      </w:rPr>
    </w:lvl>
    <w:lvl w:ilvl="8" w:tplc="02DA9F74" w:tentative="1">
      <w:start w:val="1"/>
      <w:numFmt w:val="bullet"/>
      <w:lvlText w:val=""/>
      <w:lvlJc w:val="left"/>
      <w:pPr>
        <w:tabs>
          <w:tab w:val="num" w:pos="6480"/>
        </w:tabs>
        <w:ind w:left="6480" w:hanging="360"/>
      </w:pPr>
      <w:rPr>
        <w:rFonts w:ascii="Wingdings 2" w:hAnsi="Wingdings 2" w:hint="default"/>
      </w:rPr>
    </w:lvl>
  </w:abstractNum>
  <w:abstractNum w:abstractNumId="41" w15:restartNumberingAfterBreak="0">
    <w:nsid w:val="72C84206"/>
    <w:multiLevelType w:val="multilevel"/>
    <w:tmpl w:val="359CE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7D31158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E4C109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F385A3F"/>
    <w:multiLevelType w:val="hybridMultilevel"/>
    <w:tmpl w:val="C2A6E5E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6"/>
  </w:num>
  <w:num w:numId="2">
    <w:abstractNumId w:val="4"/>
  </w:num>
  <w:num w:numId="3">
    <w:abstractNumId w:val="39"/>
  </w:num>
  <w:num w:numId="4">
    <w:abstractNumId w:val="20"/>
  </w:num>
  <w:num w:numId="5">
    <w:abstractNumId w:val="21"/>
  </w:num>
  <w:num w:numId="6">
    <w:abstractNumId w:val="19"/>
  </w:num>
  <w:num w:numId="7">
    <w:abstractNumId w:val="30"/>
  </w:num>
  <w:num w:numId="8">
    <w:abstractNumId w:val="5"/>
  </w:num>
  <w:num w:numId="9">
    <w:abstractNumId w:val="18"/>
  </w:num>
  <w:num w:numId="10">
    <w:abstractNumId w:val="29"/>
  </w:num>
  <w:num w:numId="11">
    <w:abstractNumId w:val="14"/>
  </w:num>
  <w:num w:numId="12">
    <w:abstractNumId w:val="12"/>
  </w:num>
  <w:num w:numId="13">
    <w:abstractNumId w:val="41"/>
  </w:num>
  <w:num w:numId="14">
    <w:abstractNumId w:val="15"/>
  </w:num>
  <w:num w:numId="15">
    <w:abstractNumId w:val="42"/>
  </w:num>
  <w:num w:numId="16">
    <w:abstractNumId w:val="1"/>
  </w:num>
  <w:num w:numId="17">
    <w:abstractNumId w:val="28"/>
  </w:num>
  <w:num w:numId="18">
    <w:abstractNumId w:val="38"/>
  </w:num>
  <w:num w:numId="19">
    <w:abstractNumId w:val="27"/>
  </w:num>
  <w:num w:numId="20">
    <w:abstractNumId w:val="33"/>
  </w:num>
  <w:num w:numId="21">
    <w:abstractNumId w:val="2"/>
  </w:num>
  <w:num w:numId="22">
    <w:abstractNumId w:val="8"/>
  </w:num>
  <w:num w:numId="23">
    <w:abstractNumId w:val="43"/>
  </w:num>
  <w:num w:numId="24">
    <w:abstractNumId w:val="24"/>
  </w:num>
  <w:num w:numId="25">
    <w:abstractNumId w:val="37"/>
  </w:num>
  <w:num w:numId="26">
    <w:abstractNumId w:val="3"/>
  </w:num>
  <w:num w:numId="27">
    <w:abstractNumId w:val="36"/>
  </w:num>
  <w:num w:numId="28">
    <w:abstractNumId w:val="31"/>
  </w:num>
  <w:num w:numId="29">
    <w:abstractNumId w:val="22"/>
  </w:num>
  <w:num w:numId="30">
    <w:abstractNumId w:val="16"/>
  </w:num>
  <w:num w:numId="31">
    <w:abstractNumId w:val="35"/>
  </w:num>
  <w:num w:numId="32">
    <w:abstractNumId w:val="10"/>
  </w:num>
  <w:num w:numId="33">
    <w:abstractNumId w:val="11"/>
  </w:num>
  <w:num w:numId="34">
    <w:abstractNumId w:val="13"/>
  </w:num>
  <w:num w:numId="35">
    <w:abstractNumId w:val="25"/>
  </w:num>
  <w:num w:numId="36">
    <w:abstractNumId w:val="0"/>
  </w:num>
  <w:num w:numId="37">
    <w:abstractNumId w:val="17"/>
  </w:num>
  <w:num w:numId="38">
    <w:abstractNumId w:val="9"/>
  </w:num>
  <w:num w:numId="39">
    <w:abstractNumId w:val="6"/>
  </w:num>
  <w:num w:numId="40">
    <w:abstractNumId w:val="23"/>
  </w:num>
  <w:num w:numId="41">
    <w:abstractNumId w:val="34"/>
  </w:num>
  <w:num w:numId="42">
    <w:abstractNumId w:val="7"/>
  </w:num>
  <w:num w:numId="43">
    <w:abstractNumId w:val="44"/>
  </w:num>
  <w:num w:numId="44">
    <w:abstractNumId w:val="32"/>
  </w:num>
  <w:num w:numId="45">
    <w:abstractNumId w:val="4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CD3"/>
    <w:rsid w:val="00002321"/>
    <w:rsid w:val="00007C0C"/>
    <w:rsid w:val="0001427C"/>
    <w:rsid w:val="000253F4"/>
    <w:rsid w:val="0003659E"/>
    <w:rsid w:val="0004594D"/>
    <w:rsid w:val="00050166"/>
    <w:rsid w:val="000509B8"/>
    <w:rsid w:val="00064F72"/>
    <w:rsid w:val="00071076"/>
    <w:rsid w:val="00076368"/>
    <w:rsid w:val="0008392B"/>
    <w:rsid w:val="000A56DF"/>
    <w:rsid w:val="000C205B"/>
    <w:rsid w:val="000C6F18"/>
    <w:rsid w:val="000D405C"/>
    <w:rsid w:val="000E1C5A"/>
    <w:rsid w:val="000E4CCF"/>
    <w:rsid w:val="000F2605"/>
    <w:rsid w:val="00111B23"/>
    <w:rsid w:val="00115442"/>
    <w:rsid w:val="0012027B"/>
    <w:rsid w:val="00121BCF"/>
    <w:rsid w:val="00121CF5"/>
    <w:rsid w:val="00143F4E"/>
    <w:rsid w:val="00147781"/>
    <w:rsid w:val="00152378"/>
    <w:rsid w:val="001527C3"/>
    <w:rsid w:val="00160F0B"/>
    <w:rsid w:val="00174B48"/>
    <w:rsid w:val="001904F1"/>
    <w:rsid w:val="00192BFE"/>
    <w:rsid w:val="00193837"/>
    <w:rsid w:val="001A1269"/>
    <w:rsid w:val="001A3F14"/>
    <w:rsid w:val="001A672F"/>
    <w:rsid w:val="001B1DC6"/>
    <w:rsid w:val="001B45E8"/>
    <w:rsid w:val="001B50FE"/>
    <w:rsid w:val="001B5A8A"/>
    <w:rsid w:val="001D1970"/>
    <w:rsid w:val="001E2478"/>
    <w:rsid w:val="001E5125"/>
    <w:rsid w:val="001E5D2D"/>
    <w:rsid w:val="001E655A"/>
    <w:rsid w:val="002118E1"/>
    <w:rsid w:val="002324A7"/>
    <w:rsid w:val="002325D1"/>
    <w:rsid w:val="00232C1F"/>
    <w:rsid w:val="00234653"/>
    <w:rsid w:val="00240A39"/>
    <w:rsid w:val="002433D2"/>
    <w:rsid w:val="002609F4"/>
    <w:rsid w:val="00267EDD"/>
    <w:rsid w:val="002747C2"/>
    <w:rsid w:val="002A74A1"/>
    <w:rsid w:val="002B4658"/>
    <w:rsid w:val="002C2B8F"/>
    <w:rsid w:val="002C658E"/>
    <w:rsid w:val="002D0E6B"/>
    <w:rsid w:val="002D7389"/>
    <w:rsid w:val="002F3F71"/>
    <w:rsid w:val="002F75D7"/>
    <w:rsid w:val="00301A3C"/>
    <w:rsid w:val="003039D5"/>
    <w:rsid w:val="00307A41"/>
    <w:rsid w:val="00311896"/>
    <w:rsid w:val="00317C2F"/>
    <w:rsid w:val="00330DF5"/>
    <w:rsid w:val="003361A9"/>
    <w:rsid w:val="00351709"/>
    <w:rsid w:val="00355FAF"/>
    <w:rsid w:val="003637BF"/>
    <w:rsid w:val="003665E4"/>
    <w:rsid w:val="00367D84"/>
    <w:rsid w:val="003756B2"/>
    <w:rsid w:val="00386E18"/>
    <w:rsid w:val="00391FE5"/>
    <w:rsid w:val="0039396C"/>
    <w:rsid w:val="003A23AE"/>
    <w:rsid w:val="003B41D7"/>
    <w:rsid w:val="003C20A7"/>
    <w:rsid w:val="003C29B3"/>
    <w:rsid w:val="003C6FE5"/>
    <w:rsid w:val="003D1E4A"/>
    <w:rsid w:val="003E79EF"/>
    <w:rsid w:val="00404842"/>
    <w:rsid w:val="0041625F"/>
    <w:rsid w:val="004229F0"/>
    <w:rsid w:val="00425648"/>
    <w:rsid w:val="00442ACF"/>
    <w:rsid w:val="004512EE"/>
    <w:rsid w:val="0045321E"/>
    <w:rsid w:val="004550EB"/>
    <w:rsid w:val="00463357"/>
    <w:rsid w:val="0047089F"/>
    <w:rsid w:val="0047096E"/>
    <w:rsid w:val="00480431"/>
    <w:rsid w:val="00481440"/>
    <w:rsid w:val="00491662"/>
    <w:rsid w:val="00491843"/>
    <w:rsid w:val="00491A07"/>
    <w:rsid w:val="004B01D1"/>
    <w:rsid w:val="004C685A"/>
    <w:rsid w:val="004D7FA5"/>
    <w:rsid w:val="004F7F5D"/>
    <w:rsid w:val="0050727D"/>
    <w:rsid w:val="005122FC"/>
    <w:rsid w:val="00513CDD"/>
    <w:rsid w:val="005141DC"/>
    <w:rsid w:val="00525682"/>
    <w:rsid w:val="00573384"/>
    <w:rsid w:val="0057721F"/>
    <w:rsid w:val="005778C0"/>
    <w:rsid w:val="005821FE"/>
    <w:rsid w:val="00596117"/>
    <w:rsid w:val="00596AE9"/>
    <w:rsid w:val="005979D7"/>
    <w:rsid w:val="005B5F7F"/>
    <w:rsid w:val="005C3221"/>
    <w:rsid w:val="005C52AE"/>
    <w:rsid w:val="005E2F25"/>
    <w:rsid w:val="005E5BD7"/>
    <w:rsid w:val="005E6C9A"/>
    <w:rsid w:val="005F3780"/>
    <w:rsid w:val="00603827"/>
    <w:rsid w:val="00605BD3"/>
    <w:rsid w:val="006123F8"/>
    <w:rsid w:val="00624387"/>
    <w:rsid w:val="006257CC"/>
    <w:rsid w:val="00626BB9"/>
    <w:rsid w:val="006277CB"/>
    <w:rsid w:val="006321B5"/>
    <w:rsid w:val="00632FF1"/>
    <w:rsid w:val="00641903"/>
    <w:rsid w:val="00644D7C"/>
    <w:rsid w:val="00645EA0"/>
    <w:rsid w:val="0065172A"/>
    <w:rsid w:val="006606F6"/>
    <w:rsid w:val="00671CD3"/>
    <w:rsid w:val="006844BB"/>
    <w:rsid w:val="0069142E"/>
    <w:rsid w:val="006A425E"/>
    <w:rsid w:val="006A5ADE"/>
    <w:rsid w:val="006B7B20"/>
    <w:rsid w:val="006C3607"/>
    <w:rsid w:val="006C75E6"/>
    <w:rsid w:val="006D4ED4"/>
    <w:rsid w:val="006D55F0"/>
    <w:rsid w:val="006D7B44"/>
    <w:rsid w:val="006E3483"/>
    <w:rsid w:val="006E5E75"/>
    <w:rsid w:val="006F1467"/>
    <w:rsid w:val="00706300"/>
    <w:rsid w:val="00710E1C"/>
    <w:rsid w:val="00721BFF"/>
    <w:rsid w:val="007256CC"/>
    <w:rsid w:val="007469AE"/>
    <w:rsid w:val="007538B6"/>
    <w:rsid w:val="007622FA"/>
    <w:rsid w:val="00780303"/>
    <w:rsid w:val="00783903"/>
    <w:rsid w:val="00791165"/>
    <w:rsid w:val="007A0BA2"/>
    <w:rsid w:val="007B0EF2"/>
    <w:rsid w:val="007B784D"/>
    <w:rsid w:val="007B7A4F"/>
    <w:rsid w:val="007C603D"/>
    <w:rsid w:val="007D184C"/>
    <w:rsid w:val="007D4F20"/>
    <w:rsid w:val="007F0083"/>
    <w:rsid w:val="007F05A4"/>
    <w:rsid w:val="007F1F0C"/>
    <w:rsid w:val="008068A7"/>
    <w:rsid w:val="00810FC7"/>
    <w:rsid w:val="00811619"/>
    <w:rsid w:val="008140AB"/>
    <w:rsid w:val="0082077C"/>
    <w:rsid w:val="008214C3"/>
    <w:rsid w:val="00822A8F"/>
    <w:rsid w:val="00824C9F"/>
    <w:rsid w:val="00834314"/>
    <w:rsid w:val="008375C0"/>
    <w:rsid w:val="00837F41"/>
    <w:rsid w:val="0085669F"/>
    <w:rsid w:val="008606F7"/>
    <w:rsid w:val="0087092A"/>
    <w:rsid w:val="00873954"/>
    <w:rsid w:val="00875335"/>
    <w:rsid w:val="0089180E"/>
    <w:rsid w:val="008A4D95"/>
    <w:rsid w:val="008A7B9A"/>
    <w:rsid w:val="008C4B40"/>
    <w:rsid w:val="008D19FB"/>
    <w:rsid w:val="008E17CC"/>
    <w:rsid w:val="008F0487"/>
    <w:rsid w:val="008F5FCA"/>
    <w:rsid w:val="008F70C3"/>
    <w:rsid w:val="00901C7F"/>
    <w:rsid w:val="009038C4"/>
    <w:rsid w:val="00904A6B"/>
    <w:rsid w:val="0093040F"/>
    <w:rsid w:val="009313B9"/>
    <w:rsid w:val="00941461"/>
    <w:rsid w:val="00951C0D"/>
    <w:rsid w:val="0095367C"/>
    <w:rsid w:val="009576C3"/>
    <w:rsid w:val="00963AF6"/>
    <w:rsid w:val="00972D65"/>
    <w:rsid w:val="00985133"/>
    <w:rsid w:val="0099489B"/>
    <w:rsid w:val="009956CF"/>
    <w:rsid w:val="009A1B7F"/>
    <w:rsid w:val="009B3458"/>
    <w:rsid w:val="009B493E"/>
    <w:rsid w:val="009C497F"/>
    <w:rsid w:val="009D61A0"/>
    <w:rsid w:val="009E0EB6"/>
    <w:rsid w:val="009E243B"/>
    <w:rsid w:val="009F0224"/>
    <w:rsid w:val="009F46DC"/>
    <w:rsid w:val="009F7528"/>
    <w:rsid w:val="00A00F10"/>
    <w:rsid w:val="00A0252E"/>
    <w:rsid w:val="00A07E00"/>
    <w:rsid w:val="00A10CC4"/>
    <w:rsid w:val="00A11950"/>
    <w:rsid w:val="00A120EC"/>
    <w:rsid w:val="00A32418"/>
    <w:rsid w:val="00A46CCF"/>
    <w:rsid w:val="00A632F4"/>
    <w:rsid w:val="00A737BB"/>
    <w:rsid w:val="00A81576"/>
    <w:rsid w:val="00A9371B"/>
    <w:rsid w:val="00A95A51"/>
    <w:rsid w:val="00AA2CAC"/>
    <w:rsid w:val="00AA4325"/>
    <w:rsid w:val="00AA5596"/>
    <w:rsid w:val="00AA7741"/>
    <w:rsid w:val="00AB32AC"/>
    <w:rsid w:val="00AB47C5"/>
    <w:rsid w:val="00AC03A4"/>
    <w:rsid w:val="00AC1544"/>
    <w:rsid w:val="00AC238B"/>
    <w:rsid w:val="00AC2CBA"/>
    <w:rsid w:val="00AC5EE6"/>
    <w:rsid w:val="00AD14D1"/>
    <w:rsid w:val="00AE3A85"/>
    <w:rsid w:val="00B06133"/>
    <w:rsid w:val="00B32D1B"/>
    <w:rsid w:val="00B3363A"/>
    <w:rsid w:val="00B406E1"/>
    <w:rsid w:val="00B421A4"/>
    <w:rsid w:val="00B423BB"/>
    <w:rsid w:val="00B42FC0"/>
    <w:rsid w:val="00B44CBB"/>
    <w:rsid w:val="00B514F3"/>
    <w:rsid w:val="00B56F2D"/>
    <w:rsid w:val="00B705B8"/>
    <w:rsid w:val="00B741E9"/>
    <w:rsid w:val="00B7441A"/>
    <w:rsid w:val="00BA1F8C"/>
    <w:rsid w:val="00BC3FC2"/>
    <w:rsid w:val="00BC719E"/>
    <w:rsid w:val="00BD2A53"/>
    <w:rsid w:val="00BE64E9"/>
    <w:rsid w:val="00BE6947"/>
    <w:rsid w:val="00BF1EC0"/>
    <w:rsid w:val="00BF39E9"/>
    <w:rsid w:val="00C055BB"/>
    <w:rsid w:val="00C05C18"/>
    <w:rsid w:val="00C14655"/>
    <w:rsid w:val="00C2122E"/>
    <w:rsid w:val="00C23331"/>
    <w:rsid w:val="00C433DE"/>
    <w:rsid w:val="00C439EE"/>
    <w:rsid w:val="00C5779F"/>
    <w:rsid w:val="00C60F3C"/>
    <w:rsid w:val="00C663C3"/>
    <w:rsid w:val="00C75EE2"/>
    <w:rsid w:val="00C80D73"/>
    <w:rsid w:val="00C8491D"/>
    <w:rsid w:val="00C94324"/>
    <w:rsid w:val="00C94630"/>
    <w:rsid w:val="00C974D2"/>
    <w:rsid w:val="00CA6DA9"/>
    <w:rsid w:val="00CB1699"/>
    <w:rsid w:val="00CC5E84"/>
    <w:rsid w:val="00CD014E"/>
    <w:rsid w:val="00CD342F"/>
    <w:rsid w:val="00CD3F57"/>
    <w:rsid w:val="00CE4F9D"/>
    <w:rsid w:val="00CF28E3"/>
    <w:rsid w:val="00CF7840"/>
    <w:rsid w:val="00D0353B"/>
    <w:rsid w:val="00D13E0F"/>
    <w:rsid w:val="00D34877"/>
    <w:rsid w:val="00D357C5"/>
    <w:rsid w:val="00D37461"/>
    <w:rsid w:val="00D37680"/>
    <w:rsid w:val="00D415EC"/>
    <w:rsid w:val="00D514F1"/>
    <w:rsid w:val="00D516A8"/>
    <w:rsid w:val="00D51B08"/>
    <w:rsid w:val="00D5627C"/>
    <w:rsid w:val="00D829E8"/>
    <w:rsid w:val="00DA71FE"/>
    <w:rsid w:val="00DB1688"/>
    <w:rsid w:val="00DB2337"/>
    <w:rsid w:val="00DC447D"/>
    <w:rsid w:val="00DC68B7"/>
    <w:rsid w:val="00DC7753"/>
    <w:rsid w:val="00DC7BB7"/>
    <w:rsid w:val="00DD0B70"/>
    <w:rsid w:val="00DD355E"/>
    <w:rsid w:val="00DE0145"/>
    <w:rsid w:val="00DE04DC"/>
    <w:rsid w:val="00DF14F0"/>
    <w:rsid w:val="00DF54F4"/>
    <w:rsid w:val="00DF6873"/>
    <w:rsid w:val="00DF7508"/>
    <w:rsid w:val="00E02CB7"/>
    <w:rsid w:val="00E03942"/>
    <w:rsid w:val="00E156B9"/>
    <w:rsid w:val="00E2005B"/>
    <w:rsid w:val="00E32791"/>
    <w:rsid w:val="00E37E15"/>
    <w:rsid w:val="00E46074"/>
    <w:rsid w:val="00E51E73"/>
    <w:rsid w:val="00E52F91"/>
    <w:rsid w:val="00E551FD"/>
    <w:rsid w:val="00E57A01"/>
    <w:rsid w:val="00E6183B"/>
    <w:rsid w:val="00E8471C"/>
    <w:rsid w:val="00E92125"/>
    <w:rsid w:val="00E9374E"/>
    <w:rsid w:val="00E9428E"/>
    <w:rsid w:val="00E965EB"/>
    <w:rsid w:val="00EA4498"/>
    <w:rsid w:val="00EB54E6"/>
    <w:rsid w:val="00EC6223"/>
    <w:rsid w:val="00EC7A68"/>
    <w:rsid w:val="00ED7978"/>
    <w:rsid w:val="00EE5147"/>
    <w:rsid w:val="00F03B29"/>
    <w:rsid w:val="00F15146"/>
    <w:rsid w:val="00F151B9"/>
    <w:rsid w:val="00F15E03"/>
    <w:rsid w:val="00F3062C"/>
    <w:rsid w:val="00F30A7B"/>
    <w:rsid w:val="00F44EFE"/>
    <w:rsid w:val="00F47419"/>
    <w:rsid w:val="00F640EA"/>
    <w:rsid w:val="00F93E36"/>
    <w:rsid w:val="00F97D4F"/>
    <w:rsid w:val="00FA3378"/>
    <w:rsid w:val="00FA65BA"/>
    <w:rsid w:val="00FC2601"/>
    <w:rsid w:val="00FD79AC"/>
    <w:rsid w:val="00FF45ED"/>
    <w:rsid w:val="00FF5B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2F0C3"/>
  <w15:chartTrackingRefBased/>
  <w15:docId w15:val="{B87863F7-3693-493B-BA02-EB8DED315E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2791"/>
  </w:style>
  <w:style w:type="paragraph" w:styleId="Heading1">
    <w:name w:val="heading 1"/>
    <w:basedOn w:val="Normal"/>
    <w:link w:val="Heading1Char"/>
    <w:uiPriority w:val="9"/>
    <w:qFormat/>
    <w:rsid w:val="00DE0145"/>
    <w:pPr>
      <w:spacing w:before="100" w:beforeAutospacing="1" w:after="100" w:afterAutospacing="1" w:line="240" w:lineRule="auto"/>
      <w:outlineLvl w:val="0"/>
    </w:pPr>
    <w:rPr>
      <w:rFonts w:ascii="Calibri" w:eastAsia="Times New Roman" w:hAnsi="Calibri" w:cs="Calibri"/>
      <w:b/>
      <w:bCs/>
      <w:kern w:val="36"/>
      <w:sz w:val="48"/>
      <w:szCs w:val="48"/>
      <w:lang w:eastAsia="en-GB"/>
    </w:rPr>
  </w:style>
  <w:style w:type="paragraph" w:styleId="Heading2">
    <w:name w:val="heading 2"/>
    <w:basedOn w:val="Normal"/>
    <w:link w:val="Heading2Char"/>
    <w:uiPriority w:val="9"/>
    <w:semiHidden/>
    <w:unhideWhenUsed/>
    <w:qFormat/>
    <w:rsid w:val="00DE0145"/>
    <w:pPr>
      <w:spacing w:before="100" w:beforeAutospacing="1" w:after="100" w:afterAutospacing="1" w:line="240" w:lineRule="auto"/>
      <w:outlineLvl w:val="1"/>
    </w:pPr>
    <w:rPr>
      <w:rFonts w:ascii="Calibri" w:eastAsia="Times New Roman" w:hAnsi="Calibri" w:cs="Calibri"/>
      <w:b/>
      <w:bCs/>
      <w:sz w:val="36"/>
      <w:szCs w:val="36"/>
      <w:lang w:eastAsia="en-GB"/>
    </w:rPr>
  </w:style>
  <w:style w:type="paragraph" w:styleId="Heading3">
    <w:name w:val="heading 3"/>
    <w:basedOn w:val="Normal"/>
    <w:link w:val="Heading3Char"/>
    <w:uiPriority w:val="9"/>
    <w:semiHidden/>
    <w:unhideWhenUsed/>
    <w:qFormat/>
    <w:rsid w:val="00DE0145"/>
    <w:pPr>
      <w:spacing w:before="100" w:beforeAutospacing="1" w:after="100" w:afterAutospacing="1" w:line="240" w:lineRule="auto"/>
      <w:outlineLvl w:val="2"/>
    </w:pPr>
    <w:rPr>
      <w:rFonts w:ascii="Calibri" w:eastAsia="Times New Roman" w:hAnsi="Calibri" w:cs="Calibri"/>
      <w:b/>
      <w:bCs/>
      <w:sz w:val="27"/>
      <w:szCs w:val="27"/>
      <w:lang w:eastAsia="en-GB"/>
    </w:rPr>
  </w:style>
  <w:style w:type="paragraph" w:styleId="Heading4">
    <w:name w:val="heading 4"/>
    <w:basedOn w:val="Normal"/>
    <w:next w:val="Normal"/>
    <w:link w:val="Heading4Char"/>
    <w:uiPriority w:val="9"/>
    <w:semiHidden/>
    <w:unhideWhenUsed/>
    <w:qFormat/>
    <w:rsid w:val="007D184C"/>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link w:val="Heading5Char"/>
    <w:uiPriority w:val="9"/>
    <w:semiHidden/>
    <w:unhideWhenUsed/>
    <w:qFormat/>
    <w:rsid w:val="00DE0145"/>
    <w:pPr>
      <w:spacing w:before="100" w:beforeAutospacing="1" w:after="100" w:afterAutospacing="1" w:line="240" w:lineRule="auto"/>
      <w:outlineLvl w:val="4"/>
    </w:pPr>
    <w:rPr>
      <w:rFonts w:ascii="Calibri" w:eastAsia="Times New Roman" w:hAnsi="Calibri" w:cs="Calibri"/>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2791"/>
    <w:pPr>
      <w:ind w:left="720"/>
      <w:contextualSpacing/>
    </w:pPr>
  </w:style>
  <w:style w:type="paragraph" w:styleId="Caption">
    <w:name w:val="caption"/>
    <w:basedOn w:val="Normal"/>
    <w:next w:val="Normal"/>
    <w:uiPriority w:val="35"/>
    <w:unhideWhenUsed/>
    <w:qFormat/>
    <w:rsid w:val="00E32791"/>
    <w:pPr>
      <w:spacing w:after="200" w:line="240" w:lineRule="auto"/>
    </w:pPr>
    <w:rPr>
      <w:i/>
      <w:iCs/>
      <w:color w:val="44546A" w:themeColor="text2"/>
      <w:sz w:val="18"/>
      <w:szCs w:val="18"/>
    </w:rPr>
  </w:style>
  <w:style w:type="table" w:styleId="LightShading-Accent4">
    <w:name w:val="Light Shading Accent 4"/>
    <w:basedOn w:val="TableNormal"/>
    <w:uiPriority w:val="60"/>
    <w:rsid w:val="00E32791"/>
    <w:pPr>
      <w:spacing w:after="0" w:line="240" w:lineRule="auto"/>
    </w:pPr>
    <w:rPr>
      <w:color w:val="BF8F00" w:themeColor="accent4" w:themeShade="BF"/>
    </w:rPr>
    <w:tblPr>
      <w:tblStyleRowBandSize w:val="1"/>
      <w:tblStyleColBandSize w:val="1"/>
      <w:tblBorders>
        <w:top w:val="single" w:sz="8" w:space="0" w:color="FFC000" w:themeColor="accent4"/>
        <w:bottom w:val="single" w:sz="8" w:space="0" w:color="FFC000" w:themeColor="accent4"/>
      </w:tblBorders>
    </w:tblPr>
    <w:tblStylePr w:type="fir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la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left w:val="nil"/>
          <w:right w:val="nil"/>
          <w:insideH w:val="nil"/>
          <w:insideV w:val="nil"/>
        </w:tcBorders>
        <w:shd w:val="clear" w:color="auto" w:fill="FFEFC0" w:themeFill="accent4" w:themeFillTint="3F"/>
      </w:tcPr>
    </w:tblStylePr>
  </w:style>
  <w:style w:type="paragraph" w:customStyle="1" w:styleId="TextBody">
    <w:name w:val="Text Body"/>
    <w:basedOn w:val="Normal"/>
    <w:rsid w:val="00E32791"/>
    <w:pPr>
      <w:suppressAutoHyphens/>
      <w:overflowPunct w:val="0"/>
      <w:spacing w:after="140" w:line="288" w:lineRule="auto"/>
    </w:pPr>
    <w:rPr>
      <w:rFonts w:ascii="Calibri" w:eastAsia="Calibri" w:hAnsi="Calibri" w:cs="Tahoma"/>
      <w:color w:val="00000A"/>
    </w:rPr>
  </w:style>
  <w:style w:type="paragraph" w:styleId="Header">
    <w:name w:val="header"/>
    <w:basedOn w:val="Normal"/>
    <w:link w:val="HeaderChar"/>
    <w:uiPriority w:val="99"/>
    <w:unhideWhenUsed/>
    <w:rsid w:val="00E327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2791"/>
  </w:style>
  <w:style w:type="paragraph" w:styleId="Footer">
    <w:name w:val="footer"/>
    <w:basedOn w:val="Normal"/>
    <w:link w:val="FooterChar"/>
    <w:uiPriority w:val="99"/>
    <w:unhideWhenUsed/>
    <w:rsid w:val="00E327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2791"/>
  </w:style>
  <w:style w:type="paragraph" w:styleId="NormalWeb">
    <w:name w:val="Normal (Web)"/>
    <w:basedOn w:val="Normal"/>
    <w:uiPriority w:val="99"/>
    <w:semiHidden/>
    <w:unhideWhenUsed/>
    <w:rsid w:val="0083431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2118E1"/>
    <w:rPr>
      <w:color w:val="0000FF"/>
      <w:u w:val="single"/>
    </w:rPr>
  </w:style>
  <w:style w:type="table" w:styleId="TableGrid">
    <w:name w:val="Table Grid"/>
    <w:basedOn w:val="TableNormal"/>
    <w:uiPriority w:val="39"/>
    <w:rsid w:val="007B0E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7B0EF2"/>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7B0EF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1Char">
    <w:name w:val="Heading 1 Char"/>
    <w:basedOn w:val="DefaultParagraphFont"/>
    <w:link w:val="Heading1"/>
    <w:uiPriority w:val="9"/>
    <w:rsid w:val="00DE0145"/>
    <w:rPr>
      <w:rFonts w:ascii="Calibri" w:eastAsia="Times New Roman" w:hAnsi="Calibri" w:cs="Calibri"/>
      <w:b/>
      <w:bCs/>
      <w:kern w:val="36"/>
      <w:sz w:val="48"/>
      <w:szCs w:val="48"/>
      <w:lang w:eastAsia="en-GB"/>
    </w:rPr>
  </w:style>
  <w:style w:type="character" w:customStyle="1" w:styleId="Heading2Char">
    <w:name w:val="Heading 2 Char"/>
    <w:basedOn w:val="DefaultParagraphFont"/>
    <w:link w:val="Heading2"/>
    <w:uiPriority w:val="9"/>
    <w:semiHidden/>
    <w:rsid w:val="00DE0145"/>
    <w:rPr>
      <w:rFonts w:ascii="Calibri" w:eastAsia="Times New Roman" w:hAnsi="Calibri" w:cs="Calibri"/>
      <w:b/>
      <w:bCs/>
      <w:sz w:val="36"/>
      <w:szCs w:val="36"/>
      <w:lang w:eastAsia="en-GB"/>
    </w:rPr>
  </w:style>
  <w:style w:type="character" w:customStyle="1" w:styleId="Heading3Char">
    <w:name w:val="Heading 3 Char"/>
    <w:basedOn w:val="DefaultParagraphFont"/>
    <w:link w:val="Heading3"/>
    <w:uiPriority w:val="9"/>
    <w:semiHidden/>
    <w:rsid w:val="00DE0145"/>
    <w:rPr>
      <w:rFonts w:ascii="Calibri" w:eastAsia="Times New Roman" w:hAnsi="Calibri" w:cs="Calibri"/>
      <w:b/>
      <w:bCs/>
      <w:sz w:val="27"/>
      <w:szCs w:val="27"/>
      <w:lang w:eastAsia="en-GB"/>
    </w:rPr>
  </w:style>
  <w:style w:type="character" w:customStyle="1" w:styleId="Heading5Char">
    <w:name w:val="Heading 5 Char"/>
    <w:basedOn w:val="DefaultParagraphFont"/>
    <w:link w:val="Heading5"/>
    <w:uiPriority w:val="9"/>
    <w:semiHidden/>
    <w:rsid w:val="00DE0145"/>
    <w:rPr>
      <w:rFonts w:ascii="Calibri" w:eastAsia="Times New Roman" w:hAnsi="Calibri" w:cs="Calibri"/>
      <w:b/>
      <w:bCs/>
      <w:sz w:val="20"/>
      <w:szCs w:val="20"/>
      <w:lang w:eastAsia="en-GB"/>
    </w:rPr>
  </w:style>
  <w:style w:type="paragraph" w:customStyle="1" w:styleId="topmargin">
    <w:name w:val="topmargin"/>
    <w:basedOn w:val="Normal"/>
    <w:rsid w:val="00DE0145"/>
    <w:pPr>
      <w:spacing w:before="100" w:beforeAutospacing="1" w:after="100" w:afterAutospacing="1" w:line="240" w:lineRule="auto"/>
    </w:pPr>
    <w:rPr>
      <w:rFonts w:ascii="Calibri" w:eastAsiaTheme="minorEastAsia" w:hAnsi="Calibri" w:cs="Calibri"/>
      <w:lang w:eastAsia="en-GB"/>
    </w:rPr>
  </w:style>
  <w:style w:type="character" w:customStyle="1" w:styleId="mw-headline">
    <w:name w:val="mw-headline"/>
    <w:basedOn w:val="DefaultParagraphFont"/>
    <w:rsid w:val="00DE0145"/>
  </w:style>
  <w:style w:type="character" w:customStyle="1" w:styleId="mw-editsection">
    <w:name w:val="mw-editsection"/>
    <w:basedOn w:val="DefaultParagraphFont"/>
    <w:rsid w:val="00DE0145"/>
  </w:style>
  <w:style w:type="character" w:customStyle="1" w:styleId="mw-editsection-bracket">
    <w:name w:val="mw-editsection-bracket"/>
    <w:basedOn w:val="DefaultParagraphFont"/>
    <w:rsid w:val="00DE0145"/>
  </w:style>
  <w:style w:type="character" w:styleId="Strong">
    <w:name w:val="Strong"/>
    <w:basedOn w:val="DefaultParagraphFont"/>
    <w:uiPriority w:val="22"/>
    <w:qFormat/>
    <w:rsid w:val="00DE0145"/>
    <w:rPr>
      <w:b/>
      <w:bCs/>
    </w:rPr>
  </w:style>
  <w:style w:type="paragraph" w:styleId="Bibliography">
    <w:name w:val="Bibliography"/>
    <w:basedOn w:val="Normal"/>
    <w:next w:val="Normal"/>
    <w:uiPriority w:val="37"/>
    <w:unhideWhenUsed/>
    <w:rsid w:val="003A23AE"/>
  </w:style>
  <w:style w:type="paragraph" w:customStyle="1" w:styleId="Standard">
    <w:name w:val="Standard"/>
    <w:rsid w:val="002609F4"/>
    <w:pPr>
      <w:widowControl w:val="0"/>
      <w:suppressAutoHyphens/>
      <w:autoSpaceDN w:val="0"/>
      <w:spacing w:after="0" w:line="240" w:lineRule="auto"/>
      <w:textAlignment w:val="baseline"/>
    </w:pPr>
    <w:rPr>
      <w:rFonts w:ascii="Liberation Serif" w:eastAsia="SimSun" w:hAnsi="Liberation Serif" w:cs="Lucida Sans"/>
      <w:kern w:val="3"/>
      <w:sz w:val="24"/>
      <w:szCs w:val="24"/>
      <w:lang w:eastAsia="zh-CN" w:bidi="hi-IN"/>
    </w:rPr>
  </w:style>
  <w:style w:type="character" w:customStyle="1" w:styleId="Heading4Char">
    <w:name w:val="Heading 4 Char"/>
    <w:basedOn w:val="DefaultParagraphFont"/>
    <w:link w:val="Heading4"/>
    <w:uiPriority w:val="9"/>
    <w:semiHidden/>
    <w:rsid w:val="007D184C"/>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88992">
      <w:bodyDiv w:val="1"/>
      <w:marLeft w:val="0"/>
      <w:marRight w:val="0"/>
      <w:marTop w:val="0"/>
      <w:marBottom w:val="0"/>
      <w:divBdr>
        <w:top w:val="none" w:sz="0" w:space="0" w:color="auto"/>
        <w:left w:val="none" w:sz="0" w:space="0" w:color="auto"/>
        <w:bottom w:val="none" w:sz="0" w:space="0" w:color="auto"/>
        <w:right w:val="none" w:sz="0" w:space="0" w:color="auto"/>
      </w:divBdr>
    </w:div>
    <w:div w:id="21522064">
      <w:bodyDiv w:val="1"/>
      <w:marLeft w:val="0"/>
      <w:marRight w:val="0"/>
      <w:marTop w:val="0"/>
      <w:marBottom w:val="0"/>
      <w:divBdr>
        <w:top w:val="none" w:sz="0" w:space="0" w:color="auto"/>
        <w:left w:val="none" w:sz="0" w:space="0" w:color="auto"/>
        <w:bottom w:val="none" w:sz="0" w:space="0" w:color="auto"/>
        <w:right w:val="none" w:sz="0" w:space="0" w:color="auto"/>
      </w:divBdr>
    </w:div>
    <w:div w:id="22294196">
      <w:bodyDiv w:val="1"/>
      <w:marLeft w:val="0"/>
      <w:marRight w:val="0"/>
      <w:marTop w:val="0"/>
      <w:marBottom w:val="0"/>
      <w:divBdr>
        <w:top w:val="none" w:sz="0" w:space="0" w:color="auto"/>
        <w:left w:val="none" w:sz="0" w:space="0" w:color="auto"/>
        <w:bottom w:val="none" w:sz="0" w:space="0" w:color="auto"/>
        <w:right w:val="none" w:sz="0" w:space="0" w:color="auto"/>
      </w:divBdr>
    </w:div>
    <w:div w:id="23950204">
      <w:bodyDiv w:val="1"/>
      <w:marLeft w:val="0"/>
      <w:marRight w:val="0"/>
      <w:marTop w:val="0"/>
      <w:marBottom w:val="0"/>
      <w:divBdr>
        <w:top w:val="none" w:sz="0" w:space="0" w:color="auto"/>
        <w:left w:val="none" w:sz="0" w:space="0" w:color="auto"/>
        <w:bottom w:val="none" w:sz="0" w:space="0" w:color="auto"/>
        <w:right w:val="none" w:sz="0" w:space="0" w:color="auto"/>
      </w:divBdr>
    </w:div>
    <w:div w:id="25909651">
      <w:bodyDiv w:val="1"/>
      <w:marLeft w:val="0"/>
      <w:marRight w:val="0"/>
      <w:marTop w:val="0"/>
      <w:marBottom w:val="0"/>
      <w:divBdr>
        <w:top w:val="none" w:sz="0" w:space="0" w:color="auto"/>
        <w:left w:val="none" w:sz="0" w:space="0" w:color="auto"/>
        <w:bottom w:val="none" w:sz="0" w:space="0" w:color="auto"/>
        <w:right w:val="none" w:sz="0" w:space="0" w:color="auto"/>
      </w:divBdr>
    </w:div>
    <w:div w:id="38088230">
      <w:bodyDiv w:val="1"/>
      <w:marLeft w:val="0"/>
      <w:marRight w:val="0"/>
      <w:marTop w:val="0"/>
      <w:marBottom w:val="0"/>
      <w:divBdr>
        <w:top w:val="none" w:sz="0" w:space="0" w:color="auto"/>
        <w:left w:val="none" w:sz="0" w:space="0" w:color="auto"/>
        <w:bottom w:val="none" w:sz="0" w:space="0" w:color="auto"/>
        <w:right w:val="none" w:sz="0" w:space="0" w:color="auto"/>
      </w:divBdr>
    </w:div>
    <w:div w:id="72819288">
      <w:bodyDiv w:val="1"/>
      <w:marLeft w:val="0"/>
      <w:marRight w:val="0"/>
      <w:marTop w:val="0"/>
      <w:marBottom w:val="0"/>
      <w:divBdr>
        <w:top w:val="none" w:sz="0" w:space="0" w:color="auto"/>
        <w:left w:val="none" w:sz="0" w:space="0" w:color="auto"/>
        <w:bottom w:val="none" w:sz="0" w:space="0" w:color="auto"/>
        <w:right w:val="none" w:sz="0" w:space="0" w:color="auto"/>
      </w:divBdr>
    </w:div>
    <w:div w:id="77757148">
      <w:bodyDiv w:val="1"/>
      <w:marLeft w:val="0"/>
      <w:marRight w:val="0"/>
      <w:marTop w:val="0"/>
      <w:marBottom w:val="0"/>
      <w:divBdr>
        <w:top w:val="none" w:sz="0" w:space="0" w:color="auto"/>
        <w:left w:val="none" w:sz="0" w:space="0" w:color="auto"/>
        <w:bottom w:val="none" w:sz="0" w:space="0" w:color="auto"/>
        <w:right w:val="none" w:sz="0" w:space="0" w:color="auto"/>
      </w:divBdr>
    </w:div>
    <w:div w:id="79058754">
      <w:bodyDiv w:val="1"/>
      <w:marLeft w:val="0"/>
      <w:marRight w:val="0"/>
      <w:marTop w:val="0"/>
      <w:marBottom w:val="0"/>
      <w:divBdr>
        <w:top w:val="none" w:sz="0" w:space="0" w:color="auto"/>
        <w:left w:val="none" w:sz="0" w:space="0" w:color="auto"/>
        <w:bottom w:val="none" w:sz="0" w:space="0" w:color="auto"/>
        <w:right w:val="none" w:sz="0" w:space="0" w:color="auto"/>
      </w:divBdr>
    </w:div>
    <w:div w:id="83035600">
      <w:bodyDiv w:val="1"/>
      <w:marLeft w:val="0"/>
      <w:marRight w:val="0"/>
      <w:marTop w:val="0"/>
      <w:marBottom w:val="0"/>
      <w:divBdr>
        <w:top w:val="none" w:sz="0" w:space="0" w:color="auto"/>
        <w:left w:val="none" w:sz="0" w:space="0" w:color="auto"/>
        <w:bottom w:val="none" w:sz="0" w:space="0" w:color="auto"/>
        <w:right w:val="none" w:sz="0" w:space="0" w:color="auto"/>
      </w:divBdr>
    </w:div>
    <w:div w:id="86387438">
      <w:bodyDiv w:val="1"/>
      <w:marLeft w:val="0"/>
      <w:marRight w:val="0"/>
      <w:marTop w:val="0"/>
      <w:marBottom w:val="0"/>
      <w:divBdr>
        <w:top w:val="none" w:sz="0" w:space="0" w:color="auto"/>
        <w:left w:val="none" w:sz="0" w:space="0" w:color="auto"/>
        <w:bottom w:val="none" w:sz="0" w:space="0" w:color="auto"/>
        <w:right w:val="none" w:sz="0" w:space="0" w:color="auto"/>
      </w:divBdr>
    </w:div>
    <w:div w:id="89666296">
      <w:bodyDiv w:val="1"/>
      <w:marLeft w:val="0"/>
      <w:marRight w:val="0"/>
      <w:marTop w:val="0"/>
      <w:marBottom w:val="0"/>
      <w:divBdr>
        <w:top w:val="none" w:sz="0" w:space="0" w:color="auto"/>
        <w:left w:val="none" w:sz="0" w:space="0" w:color="auto"/>
        <w:bottom w:val="none" w:sz="0" w:space="0" w:color="auto"/>
        <w:right w:val="none" w:sz="0" w:space="0" w:color="auto"/>
      </w:divBdr>
    </w:div>
    <w:div w:id="111679049">
      <w:bodyDiv w:val="1"/>
      <w:marLeft w:val="0"/>
      <w:marRight w:val="0"/>
      <w:marTop w:val="0"/>
      <w:marBottom w:val="0"/>
      <w:divBdr>
        <w:top w:val="none" w:sz="0" w:space="0" w:color="auto"/>
        <w:left w:val="none" w:sz="0" w:space="0" w:color="auto"/>
        <w:bottom w:val="none" w:sz="0" w:space="0" w:color="auto"/>
        <w:right w:val="none" w:sz="0" w:space="0" w:color="auto"/>
      </w:divBdr>
    </w:div>
    <w:div w:id="125243390">
      <w:bodyDiv w:val="1"/>
      <w:marLeft w:val="0"/>
      <w:marRight w:val="0"/>
      <w:marTop w:val="0"/>
      <w:marBottom w:val="0"/>
      <w:divBdr>
        <w:top w:val="none" w:sz="0" w:space="0" w:color="auto"/>
        <w:left w:val="none" w:sz="0" w:space="0" w:color="auto"/>
        <w:bottom w:val="none" w:sz="0" w:space="0" w:color="auto"/>
        <w:right w:val="none" w:sz="0" w:space="0" w:color="auto"/>
      </w:divBdr>
    </w:div>
    <w:div w:id="128019181">
      <w:bodyDiv w:val="1"/>
      <w:marLeft w:val="0"/>
      <w:marRight w:val="0"/>
      <w:marTop w:val="0"/>
      <w:marBottom w:val="0"/>
      <w:divBdr>
        <w:top w:val="none" w:sz="0" w:space="0" w:color="auto"/>
        <w:left w:val="none" w:sz="0" w:space="0" w:color="auto"/>
        <w:bottom w:val="none" w:sz="0" w:space="0" w:color="auto"/>
        <w:right w:val="none" w:sz="0" w:space="0" w:color="auto"/>
      </w:divBdr>
    </w:div>
    <w:div w:id="141122263">
      <w:bodyDiv w:val="1"/>
      <w:marLeft w:val="0"/>
      <w:marRight w:val="0"/>
      <w:marTop w:val="0"/>
      <w:marBottom w:val="0"/>
      <w:divBdr>
        <w:top w:val="none" w:sz="0" w:space="0" w:color="auto"/>
        <w:left w:val="none" w:sz="0" w:space="0" w:color="auto"/>
        <w:bottom w:val="none" w:sz="0" w:space="0" w:color="auto"/>
        <w:right w:val="none" w:sz="0" w:space="0" w:color="auto"/>
      </w:divBdr>
    </w:div>
    <w:div w:id="147862262">
      <w:bodyDiv w:val="1"/>
      <w:marLeft w:val="0"/>
      <w:marRight w:val="0"/>
      <w:marTop w:val="0"/>
      <w:marBottom w:val="0"/>
      <w:divBdr>
        <w:top w:val="none" w:sz="0" w:space="0" w:color="auto"/>
        <w:left w:val="none" w:sz="0" w:space="0" w:color="auto"/>
        <w:bottom w:val="none" w:sz="0" w:space="0" w:color="auto"/>
        <w:right w:val="none" w:sz="0" w:space="0" w:color="auto"/>
      </w:divBdr>
    </w:div>
    <w:div w:id="168251325">
      <w:bodyDiv w:val="1"/>
      <w:marLeft w:val="0"/>
      <w:marRight w:val="0"/>
      <w:marTop w:val="0"/>
      <w:marBottom w:val="0"/>
      <w:divBdr>
        <w:top w:val="none" w:sz="0" w:space="0" w:color="auto"/>
        <w:left w:val="none" w:sz="0" w:space="0" w:color="auto"/>
        <w:bottom w:val="none" w:sz="0" w:space="0" w:color="auto"/>
        <w:right w:val="none" w:sz="0" w:space="0" w:color="auto"/>
      </w:divBdr>
    </w:div>
    <w:div w:id="169296728">
      <w:bodyDiv w:val="1"/>
      <w:marLeft w:val="0"/>
      <w:marRight w:val="0"/>
      <w:marTop w:val="0"/>
      <w:marBottom w:val="0"/>
      <w:divBdr>
        <w:top w:val="none" w:sz="0" w:space="0" w:color="auto"/>
        <w:left w:val="none" w:sz="0" w:space="0" w:color="auto"/>
        <w:bottom w:val="none" w:sz="0" w:space="0" w:color="auto"/>
        <w:right w:val="none" w:sz="0" w:space="0" w:color="auto"/>
      </w:divBdr>
    </w:div>
    <w:div w:id="175929747">
      <w:bodyDiv w:val="1"/>
      <w:marLeft w:val="0"/>
      <w:marRight w:val="0"/>
      <w:marTop w:val="0"/>
      <w:marBottom w:val="0"/>
      <w:divBdr>
        <w:top w:val="none" w:sz="0" w:space="0" w:color="auto"/>
        <w:left w:val="none" w:sz="0" w:space="0" w:color="auto"/>
        <w:bottom w:val="none" w:sz="0" w:space="0" w:color="auto"/>
        <w:right w:val="none" w:sz="0" w:space="0" w:color="auto"/>
      </w:divBdr>
    </w:div>
    <w:div w:id="186796340">
      <w:bodyDiv w:val="1"/>
      <w:marLeft w:val="0"/>
      <w:marRight w:val="0"/>
      <w:marTop w:val="0"/>
      <w:marBottom w:val="0"/>
      <w:divBdr>
        <w:top w:val="none" w:sz="0" w:space="0" w:color="auto"/>
        <w:left w:val="none" w:sz="0" w:space="0" w:color="auto"/>
        <w:bottom w:val="none" w:sz="0" w:space="0" w:color="auto"/>
        <w:right w:val="none" w:sz="0" w:space="0" w:color="auto"/>
      </w:divBdr>
    </w:div>
    <w:div w:id="234173220">
      <w:bodyDiv w:val="1"/>
      <w:marLeft w:val="0"/>
      <w:marRight w:val="0"/>
      <w:marTop w:val="0"/>
      <w:marBottom w:val="0"/>
      <w:divBdr>
        <w:top w:val="none" w:sz="0" w:space="0" w:color="auto"/>
        <w:left w:val="none" w:sz="0" w:space="0" w:color="auto"/>
        <w:bottom w:val="none" w:sz="0" w:space="0" w:color="auto"/>
        <w:right w:val="none" w:sz="0" w:space="0" w:color="auto"/>
      </w:divBdr>
    </w:div>
    <w:div w:id="256062673">
      <w:bodyDiv w:val="1"/>
      <w:marLeft w:val="0"/>
      <w:marRight w:val="0"/>
      <w:marTop w:val="0"/>
      <w:marBottom w:val="0"/>
      <w:divBdr>
        <w:top w:val="none" w:sz="0" w:space="0" w:color="auto"/>
        <w:left w:val="none" w:sz="0" w:space="0" w:color="auto"/>
        <w:bottom w:val="none" w:sz="0" w:space="0" w:color="auto"/>
        <w:right w:val="none" w:sz="0" w:space="0" w:color="auto"/>
      </w:divBdr>
    </w:div>
    <w:div w:id="285816510">
      <w:bodyDiv w:val="1"/>
      <w:marLeft w:val="0"/>
      <w:marRight w:val="0"/>
      <w:marTop w:val="0"/>
      <w:marBottom w:val="0"/>
      <w:divBdr>
        <w:top w:val="none" w:sz="0" w:space="0" w:color="auto"/>
        <w:left w:val="none" w:sz="0" w:space="0" w:color="auto"/>
        <w:bottom w:val="none" w:sz="0" w:space="0" w:color="auto"/>
        <w:right w:val="none" w:sz="0" w:space="0" w:color="auto"/>
      </w:divBdr>
    </w:div>
    <w:div w:id="288977576">
      <w:bodyDiv w:val="1"/>
      <w:marLeft w:val="0"/>
      <w:marRight w:val="0"/>
      <w:marTop w:val="0"/>
      <w:marBottom w:val="0"/>
      <w:divBdr>
        <w:top w:val="none" w:sz="0" w:space="0" w:color="auto"/>
        <w:left w:val="none" w:sz="0" w:space="0" w:color="auto"/>
        <w:bottom w:val="none" w:sz="0" w:space="0" w:color="auto"/>
        <w:right w:val="none" w:sz="0" w:space="0" w:color="auto"/>
      </w:divBdr>
    </w:div>
    <w:div w:id="291594365">
      <w:bodyDiv w:val="1"/>
      <w:marLeft w:val="0"/>
      <w:marRight w:val="0"/>
      <w:marTop w:val="0"/>
      <w:marBottom w:val="0"/>
      <w:divBdr>
        <w:top w:val="none" w:sz="0" w:space="0" w:color="auto"/>
        <w:left w:val="none" w:sz="0" w:space="0" w:color="auto"/>
        <w:bottom w:val="none" w:sz="0" w:space="0" w:color="auto"/>
        <w:right w:val="none" w:sz="0" w:space="0" w:color="auto"/>
      </w:divBdr>
    </w:div>
    <w:div w:id="300890597">
      <w:bodyDiv w:val="1"/>
      <w:marLeft w:val="0"/>
      <w:marRight w:val="0"/>
      <w:marTop w:val="0"/>
      <w:marBottom w:val="0"/>
      <w:divBdr>
        <w:top w:val="none" w:sz="0" w:space="0" w:color="auto"/>
        <w:left w:val="none" w:sz="0" w:space="0" w:color="auto"/>
        <w:bottom w:val="none" w:sz="0" w:space="0" w:color="auto"/>
        <w:right w:val="none" w:sz="0" w:space="0" w:color="auto"/>
      </w:divBdr>
    </w:div>
    <w:div w:id="318385015">
      <w:bodyDiv w:val="1"/>
      <w:marLeft w:val="0"/>
      <w:marRight w:val="0"/>
      <w:marTop w:val="0"/>
      <w:marBottom w:val="0"/>
      <w:divBdr>
        <w:top w:val="none" w:sz="0" w:space="0" w:color="auto"/>
        <w:left w:val="none" w:sz="0" w:space="0" w:color="auto"/>
        <w:bottom w:val="none" w:sz="0" w:space="0" w:color="auto"/>
        <w:right w:val="none" w:sz="0" w:space="0" w:color="auto"/>
      </w:divBdr>
    </w:div>
    <w:div w:id="325011078">
      <w:bodyDiv w:val="1"/>
      <w:marLeft w:val="0"/>
      <w:marRight w:val="0"/>
      <w:marTop w:val="0"/>
      <w:marBottom w:val="0"/>
      <w:divBdr>
        <w:top w:val="none" w:sz="0" w:space="0" w:color="auto"/>
        <w:left w:val="none" w:sz="0" w:space="0" w:color="auto"/>
        <w:bottom w:val="none" w:sz="0" w:space="0" w:color="auto"/>
        <w:right w:val="none" w:sz="0" w:space="0" w:color="auto"/>
      </w:divBdr>
    </w:div>
    <w:div w:id="341980857">
      <w:bodyDiv w:val="1"/>
      <w:marLeft w:val="0"/>
      <w:marRight w:val="0"/>
      <w:marTop w:val="0"/>
      <w:marBottom w:val="0"/>
      <w:divBdr>
        <w:top w:val="none" w:sz="0" w:space="0" w:color="auto"/>
        <w:left w:val="none" w:sz="0" w:space="0" w:color="auto"/>
        <w:bottom w:val="none" w:sz="0" w:space="0" w:color="auto"/>
        <w:right w:val="none" w:sz="0" w:space="0" w:color="auto"/>
      </w:divBdr>
    </w:div>
    <w:div w:id="368578428">
      <w:bodyDiv w:val="1"/>
      <w:marLeft w:val="0"/>
      <w:marRight w:val="0"/>
      <w:marTop w:val="0"/>
      <w:marBottom w:val="0"/>
      <w:divBdr>
        <w:top w:val="none" w:sz="0" w:space="0" w:color="auto"/>
        <w:left w:val="none" w:sz="0" w:space="0" w:color="auto"/>
        <w:bottom w:val="none" w:sz="0" w:space="0" w:color="auto"/>
        <w:right w:val="none" w:sz="0" w:space="0" w:color="auto"/>
      </w:divBdr>
    </w:div>
    <w:div w:id="369963296">
      <w:bodyDiv w:val="1"/>
      <w:marLeft w:val="0"/>
      <w:marRight w:val="0"/>
      <w:marTop w:val="0"/>
      <w:marBottom w:val="0"/>
      <w:divBdr>
        <w:top w:val="none" w:sz="0" w:space="0" w:color="auto"/>
        <w:left w:val="none" w:sz="0" w:space="0" w:color="auto"/>
        <w:bottom w:val="none" w:sz="0" w:space="0" w:color="auto"/>
        <w:right w:val="none" w:sz="0" w:space="0" w:color="auto"/>
      </w:divBdr>
    </w:div>
    <w:div w:id="416369949">
      <w:bodyDiv w:val="1"/>
      <w:marLeft w:val="0"/>
      <w:marRight w:val="0"/>
      <w:marTop w:val="0"/>
      <w:marBottom w:val="0"/>
      <w:divBdr>
        <w:top w:val="none" w:sz="0" w:space="0" w:color="auto"/>
        <w:left w:val="none" w:sz="0" w:space="0" w:color="auto"/>
        <w:bottom w:val="none" w:sz="0" w:space="0" w:color="auto"/>
        <w:right w:val="none" w:sz="0" w:space="0" w:color="auto"/>
      </w:divBdr>
    </w:div>
    <w:div w:id="458569620">
      <w:bodyDiv w:val="1"/>
      <w:marLeft w:val="0"/>
      <w:marRight w:val="0"/>
      <w:marTop w:val="0"/>
      <w:marBottom w:val="0"/>
      <w:divBdr>
        <w:top w:val="none" w:sz="0" w:space="0" w:color="auto"/>
        <w:left w:val="none" w:sz="0" w:space="0" w:color="auto"/>
        <w:bottom w:val="none" w:sz="0" w:space="0" w:color="auto"/>
        <w:right w:val="none" w:sz="0" w:space="0" w:color="auto"/>
      </w:divBdr>
    </w:div>
    <w:div w:id="460728919">
      <w:bodyDiv w:val="1"/>
      <w:marLeft w:val="0"/>
      <w:marRight w:val="0"/>
      <w:marTop w:val="0"/>
      <w:marBottom w:val="0"/>
      <w:divBdr>
        <w:top w:val="none" w:sz="0" w:space="0" w:color="auto"/>
        <w:left w:val="none" w:sz="0" w:space="0" w:color="auto"/>
        <w:bottom w:val="none" w:sz="0" w:space="0" w:color="auto"/>
        <w:right w:val="none" w:sz="0" w:space="0" w:color="auto"/>
      </w:divBdr>
    </w:div>
    <w:div w:id="479465590">
      <w:bodyDiv w:val="1"/>
      <w:marLeft w:val="0"/>
      <w:marRight w:val="0"/>
      <w:marTop w:val="0"/>
      <w:marBottom w:val="0"/>
      <w:divBdr>
        <w:top w:val="none" w:sz="0" w:space="0" w:color="auto"/>
        <w:left w:val="none" w:sz="0" w:space="0" w:color="auto"/>
        <w:bottom w:val="none" w:sz="0" w:space="0" w:color="auto"/>
        <w:right w:val="none" w:sz="0" w:space="0" w:color="auto"/>
      </w:divBdr>
    </w:div>
    <w:div w:id="482163929">
      <w:bodyDiv w:val="1"/>
      <w:marLeft w:val="0"/>
      <w:marRight w:val="0"/>
      <w:marTop w:val="0"/>
      <w:marBottom w:val="0"/>
      <w:divBdr>
        <w:top w:val="none" w:sz="0" w:space="0" w:color="auto"/>
        <w:left w:val="none" w:sz="0" w:space="0" w:color="auto"/>
        <w:bottom w:val="none" w:sz="0" w:space="0" w:color="auto"/>
        <w:right w:val="none" w:sz="0" w:space="0" w:color="auto"/>
      </w:divBdr>
    </w:div>
    <w:div w:id="483856004">
      <w:bodyDiv w:val="1"/>
      <w:marLeft w:val="0"/>
      <w:marRight w:val="0"/>
      <w:marTop w:val="0"/>
      <w:marBottom w:val="0"/>
      <w:divBdr>
        <w:top w:val="none" w:sz="0" w:space="0" w:color="auto"/>
        <w:left w:val="none" w:sz="0" w:space="0" w:color="auto"/>
        <w:bottom w:val="none" w:sz="0" w:space="0" w:color="auto"/>
        <w:right w:val="none" w:sz="0" w:space="0" w:color="auto"/>
      </w:divBdr>
    </w:div>
    <w:div w:id="500973579">
      <w:bodyDiv w:val="1"/>
      <w:marLeft w:val="0"/>
      <w:marRight w:val="0"/>
      <w:marTop w:val="0"/>
      <w:marBottom w:val="0"/>
      <w:divBdr>
        <w:top w:val="none" w:sz="0" w:space="0" w:color="auto"/>
        <w:left w:val="none" w:sz="0" w:space="0" w:color="auto"/>
        <w:bottom w:val="none" w:sz="0" w:space="0" w:color="auto"/>
        <w:right w:val="none" w:sz="0" w:space="0" w:color="auto"/>
      </w:divBdr>
    </w:div>
    <w:div w:id="509178438">
      <w:bodyDiv w:val="1"/>
      <w:marLeft w:val="0"/>
      <w:marRight w:val="0"/>
      <w:marTop w:val="0"/>
      <w:marBottom w:val="0"/>
      <w:divBdr>
        <w:top w:val="none" w:sz="0" w:space="0" w:color="auto"/>
        <w:left w:val="none" w:sz="0" w:space="0" w:color="auto"/>
        <w:bottom w:val="none" w:sz="0" w:space="0" w:color="auto"/>
        <w:right w:val="none" w:sz="0" w:space="0" w:color="auto"/>
      </w:divBdr>
    </w:div>
    <w:div w:id="509221887">
      <w:bodyDiv w:val="1"/>
      <w:marLeft w:val="0"/>
      <w:marRight w:val="0"/>
      <w:marTop w:val="0"/>
      <w:marBottom w:val="0"/>
      <w:divBdr>
        <w:top w:val="none" w:sz="0" w:space="0" w:color="auto"/>
        <w:left w:val="none" w:sz="0" w:space="0" w:color="auto"/>
        <w:bottom w:val="none" w:sz="0" w:space="0" w:color="auto"/>
        <w:right w:val="none" w:sz="0" w:space="0" w:color="auto"/>
      </w:divBdr>
    </w:div>
    <w:div w:id="518085141">
      <w:bodyDiv w:val="1"/>
      <w:marLeft w:val="0"/>
      <w:marRight w:val="0"/>
      <w:marTop w:val="0"/>
      <w:marBottom w:val="0"/>
      <w:divBdr>
        <w:top w:val="none" w:sz="0" w:space="0" w:color="auto"/>
        <w:left w:val="none" w:sz="0" w:space="0" w:color="auto"/>
        <w:bottom w:val="none" w:sz="0" w:space="0" w:color="auto"/>
        <w:right w:val="none" w:sz="0" w:space="0" w:color="auto"/>
      </w:divBdr>
    </w:div>
    <w:div w:id="522670494">
      <w:bodyDiv w:val="1"/>
      <w:marLeft w:val="0"/>
      <w:marRight w:val="0"/>
      <w:marTop w:val="0"/>
      <w:marBottom w:val="0"/>
      <w:divBdr>
        <w:top w:val="none" w:sz="0" w:space="0" w:color="auto"/>
        <w:left w:val="none" w:sz="0" w:space="0" w:color="auto"/>
        <w:bottom w:val="none" w:sz="0" w:space="0" w:color="auto"/>
        <w:right w:val="none" w:sz="0" w:space="0" w:color="auto"/>
      </w:divBdr>
    </w:div>
    <w:div w:id="524369120">
      <w:bodyDiv w:val="1"/>
      <w:marLeft w:val="0"/>
      <w:marRight w:val="0"/>
      <w:marTop w:val="0"/>
      <w:marBottom w:val="0"/>
      <w:divBdr>
        <w:top w:val="none" w:sz="0" w:space="0" w:color="auto"/>
        <w:left w:val="none" w:sz="0" w:space="0" w:color="auto"/>
        <w:bottom w:val="none" w:sz="0" w:space="0" w:color="auto"/>
        <w:right w:val="none" w:sz="0" w:space="0" w:color="auto"/>
      </w:divBdr>
      <w:divsChild>
        <w:div w:id="170486185">
          <w:marLeft w:val="547"/>
          <w:marRight w:val="0"/>
          <w:marTop w:val="115"/>
          <w:marBottom w:val="120"/>
          <w:divBdr>
            <w:top w:val="none" w:sz="0" w:space="0" w:color="auto"/>
            <w:left w:val="none" w:sz="0" w:space="0" w:color="auto"/>
            <w:bottom w:val="none" w:sz="0" w:space="0" w:color="auto"/>
            <w:right w:val="none" w:sz="0" w:space="0" w:color="auto"/>
          </w:divBdr>
        </w:div>
        <w:div w:id="945889164">
          <w:marLeft w:val="547"/>
          <w:marRight w:val="0"/>
          <w:marTop w:val="115"/>
          <w:marBottom w:val="120"/>
          <w:divBdr>
            <w:top w:val="none" w:sz="0" w:space="0" w:color="auto"/>
            <w:left w:val="none" w:sz="0" w:space="0" w:color="auto"/>
            <w:bottom w:val="none" w:sz="0" w:space="0" w:color="auto"/>
            <w:right w:val="none" w:sz="0" w:space="0" w:color="auto"/>
          </w:divBdr>
        </w:div>
        <w:div w:id="1690519622">
          <w:marLeft w:val="547"/>
          <w:marRight w:val="0"/>
          <w:marTop w:val="115"/>
          <w:marBottom w:val="120"/>
          <w:divBdr>
            <w:top w:val="none" w:sz="0" w:space="0" w:color="auto"/>
            <w:left w:val="none" w:sz="0" w:space="0" w:color="auto"/>
            <w:bottom w:val="none" w:sz="0" w:space="0" w:color="auto"/>
            <w:right w:val="none" w:sz="0" w:space="0" w:color="auto"/>
          </w:divBdr>
        </w:div>
        <w:div w:id="2026402571">
          <w:marLeft w:val="547"/>
          <w:marRight w:val="0"/>
          <w:marTop w:val="115"/>
          <w:marBottom w:val="120"/>
          <w:divBdr>
            <w:top w:val="none" w:sz="0" w:space="0" w:color="auto"/>
            <w:left w:val="none" w:sz="0" w:space="0" w:color="auto"/>
            <w:bottom w:val="none" w:sz="0" w:space="0" w:color="auto"/>
            <w:right w:val="none" w:sz="0" w:space="0" w:color="auto"/>
          </w:divBdr>
        </w:div>
      </w:divsChild>
    </w:div>
    <w:div w:id="529294114">
      <w:bodyDiv w:val="1"/>
      <w:marLeft w:val="0"/>
      <w:marRight w:val="0"/>
      <w:marTop w:val="0"/>
      <w:marBottom w:val="0"/>
      <w:divBdr>
        <w:top w:val="none" w:sz="0" w:space="0" w:color="auto"/>
        <w:left w:val="none" w:sz="0" w:space="0" w:color="auto"/>
        <w:bottom w:val="none" w:sz="0" w:space="0" w:color="auto"/>
        <w:right w:val="none" w:sz="0" w:space="0" w:color="auto"/>
      </w:divBdr>
    </w:div>
    <w:div w:id="539821030">
      <w:bodyDiv w:val="1"/>
      <w:marLeft w:val="0"/>
      <w:marRight w:val="0"/>
      <w:marTop w:val="0"/>
      <w:marBottom w:val="0"/>
      <w:divBdr>
        <w:top w:val="none" w:sz="0" w:space="0" w:color="auto"/>
        <w:left w:val="none" w:sz="0" w:space="0" w:color="auto"/>
        <w:bottom w:val="none" w:sz="0" w:space="0" w:color="auto"/>
        <w:right w:val="none" w:sz="0" w:space="0" w:color="auto"/>
      </w:divBdr>
    </w:div>
    <w:div w:id="544294027">
      <w:bodyDiv w:val="1"/>
      <w:marLeft w:val="0"/>
      <w:marRight w:val="0"/>
      <w:marTop w:val="0"/>
      <w:marBottom w:val="0"/>
      <w:divBdr>
        <w:top w:val="none" w:sz="0" w:space="0" w:color="auto"/>
        <w:left w:val="none" w:sz="0" w:space="0" w:color="auto"/>
        <w:bottom w:val="none" w:sz="0" w:space="0" w:color="auto"/>
        <w:right w:val="none" w:sz="0" w:space="0" w:color="auto"/>
      </w:divBdr>
    </w:div>
    <w:div w:id="550962720">
      <w:bodyDiv w:val="1"/>
      <w:marLeft w:val="0"/>
      <w:marRight w:val="0"/>
      <w:marTop w:val="0"/>
      <w:marBottom w:val="0"/>
      <w:divBdr>
        <w:top w:val="none" w:sz="0" w:space="0" w:color="auto"/>
        <w:left w:val="none" w:sz="0" w:space="0" w:color="auto"/>
        <w:bottom w:val="none" w:sz="0" w:space="0" w:color="auto"/>
        <w:right w:val="none" w:sz="0" w:space="0" w:color="auto"/>
      </w:divBdr>
    </w:div>
    <w:div w:id="554244359">
      <w:bodyDiv w:val="1"/>
      <w:marLeft w:val="0"/>
      <w:marRight w:val="0"/>
      <w:marTop w:val="0"/>
      <w:marBottom w:val="0"/>
      <w:divBdr>
        <w:top w:val="none" w:sz="0" w:space="0" w:color="auto"/>
        <w:left w:val="none" w:sz="0" w:space="0" w:color="auto"/>
        <w:bottom w:val="none" w:sz="0" w:space="0" w:color="auto"/>
        <w:right w:val="none" w:sz="0" w:space="0" w:color="auto"/>
      </w:divBdr>
    </w:div>
    <w:div w:id="570387293">
      <w:bodyDiv w:val="1"/>
      <w:marLeft w:val="0"/>
      <w:marRight w:val="0"/>
      <w:marTop w:val="0"/>
      <w:marBottom w:val="0"/>
      <w:divBdr>
        <w:top w:val="none" w:sz="0" w:space="0" w:color="auto"/>
        <w:left w:val="none" w:sz="0" w:space="0" w:color="auto"/>
        <w:bottom w:val="none" w:sz="0" w:space="0" w:color="auto"/>
        <w:right w:val="none" w:sz="0" w:space="0" w:color="auto"/>
      </w:divBdr>
    </w:div>
    <w:div w:id="573319713">
      <w:bodyDiv w:val="1"/>
      <w:marLeft w:val="0"/>
      <w:marRight w:val="0"/>
      <w:marTop w:val="0"/>
      <w:marBottom w:val="0"/>
      <w:divBdr>
        <w:top w:val="none" w:sz="0" w:space="0" w:color="auto"/>
        <w:left w:val="none" w:sz="0" w:space="0" w:color="auto"/>
        <w:bottom w:val="none" w:sz="0" w:space="0" w:color="auto"/>
        <w:right w:val="none" w:sz="0" w:space="0" w:color="auto"/>
      </w:divBdr>
    </w:div>
    <w:div w:id="643857509">
      <w:bodyDiv w:val="1"/>
      <w:marLeft w:val="0"/>
      <w:marRight w:val="0"/>
      <w:marTop w:val="0"/>
      <w:marBottom w:val="0"/>
      <w:divBdr>
        <w:top w:val="none" w:sz="0" w:space="0" w:color="auto"/>
        <w:left w:val="none" w:sz="0" w:space="0" w:color="auto"/>
        <w:bottom w:val="none" w:sz="0" w:space="0" w:color="auto"/>
        <w:right w:val="none" w:sz="0" w:space="0" w:color="auto"/>
      </w:divBdr>
      <w:divsChild>
        <w:div w:id="231620343">
          <w:marLeft w:val="893"/>
          <w:marRight w:val="0"/>
          <w:marTop w:val="96"/>
          <w:marBottom w:val="0"/>
          <w:divBdr>
            <w:top w:val="none" w:sz="0" w:space="0" w:color="auto"/>
            <w:left w:val="none" w:sz="0" w:space="0" w:color="auto"/>
            <w:bottom w:val="none" w:sz="0" w:space="0" w:color="auto"/>
            <w:right w:val="none" w:sz="0" w:space="0" w:color="auto"/>
          </w:divBdr>
        </w:div>
        <w:div w:id="1396004344">
          <w:marLeft w:val="893"/>
          <w:marRight w:val="0"/>
          <w:marTop w:val="96"/>
          <w:marBottom w:val="0"/>
          <w:divBdr>
            <w:top w:val="none" w:sz="0" w:space="0" w:color="auto"/>
            <w:left w:val="none" w:sz="0" w:space="0" w:color="auto"/>
            <w:bottom w:val="none" w:sz="0" w:space="0" w:color="auto"/>
            <w:right w:val="none" w:sz="0" w:space="0" w:color="auto"/>
          </w:divBdr>
        </w:div>
        <w:div w:id="1967390773">
          <w:marLeft w:val="893"/>
          <w:marRight w:val="0"/>
          <w:marTop w:val="96"/>
          <w:marBottom w:val="0"/>
          <w:divBdr>
            <w:top w:val="none" w:sz="0" w:space="0" w:color="auto"/>
            <w:left w:val="none" w:sz="0" w:space="0" w:color="auto"/>
            <w:bottom w:val="none" w:sz="0" w:space="0" w:color="auto"/>
            <w:right w:val="none" w:sz="0" w:space="0" w:color="auto"/>
          </w:divBdr>
        </w:div>
      </w:divsChild>
    </w:div>
    <w:div w:id="652149910">
      <w:bodyDiv w:val="1"/>
      <w:marLeft w:val="0"/>
      <w:marRight w:val="0"/>
      <w:marTop w:val="0"/>
      <w:marBottom w:val="0"/>
      <w:divBdr>
        <w:top w:val="none" w:sz="0" w:space="0" w:color="auto"/>
        <w:left w:val="none" w:sz="0" w:space="0" w:color="auto"/>
        <w:bottom w:val="none" w:sz="0" w:space="0" w:color="auto"/>
        <w:right w:val="none" w:sz="0" w:space="0" w:color="auto"/>
      </w:divBdr>
      <w:divsChild>
        <w:div w:id="46299466">
          <w:marLeft w:val="0"/>
          <w:marRight w:val="0"/>
          <w:marTop w:val="0"/>
          <w:marBottom w:val="180"/>
          <w:divBdr>
            <w:top w:val="none" w:sz="0" w:space="0" w:color="auto"/>
            <w:left w:val="none" w:sz="0" w:space="0" w:color="auto"/>
            <w:bottom w:val="none" w:sz="0" w:space="0" w:color="auto"/>
            <w:right w:val="none" w:sz="0" w:space="0" w:color="auto"/>
          </w:divBdr>
        </w:div>
      </w:divsChild>
    </w:div>
    <w:div w:id="694963179">
      <w:bodyDiv w:val="1"/>
      <w:marLeft w:val="0"/>
      <w:marRight w:val="0"/>
      <w:marTop w:val="0"/>
      <w:marBottom w:val="0"/>
      <w:divBdr>
        <w:top w:val="none" w:sz="0" w:space="0" w:color="auto"/>
        <w:left w:val="none" w:sz="0" w:space="0" w:color="auto"/>
        <w:bottom w:val="none" w:sz="0" w:space="0" w:color="auto"/>
        <w:right w:val="none" w:sz="0" w:space="0" w:color="auto"/>
      </w:divBdr>
    </w:div>
    <w:div w:id="699741120">
      <w:bodyDiv w:val="1"/>
      <w:marLeft w:val="0"/>
      <w:marRight w:val="0"/>
      <w:marTop w:val="0"/>
      <w:marBottom w:val="0"/>
      <w:divBdr>
        <w:top w:val="none" w:sz="0" w:space="0" w:color="auto"/>
        <w:left w:val="none" w:sz="0" w:space="0" w:color="auto"/>
        <w:bottom w:val="none" w:sz="0" w:space="0" w:color="auto"/>
        <w:right w:val="none" w:sz="0" w:space="0" w:color="auto"/>
      </w:divBdr>
    </w:div>
    <w:div w:id="716051798">
      <w:bodyDiv w:val="1"/>
      <w:marLeft w:val="0"/>
      <w:marRight w:val="0"/>
      <w:marTop w:val="0"/>
      <w:marBottom w:val="0"/>
      <w:divBdr>
        <w:top w:val="none" w:sz="0" w:space="0" w:color="auto"/>
        <w:left w:val="none" w:sz="0" w:space="0" w:color="auto"/>
        <w:bottom w:val="none" w:sz="0" w:space="0" w:color="auto"/>
        <w:right w:val="none" w:sz="0" w:space="0" w:color="auto"/>
      </w:divBdr>
    </w:div>
    <w:div w:id="718944597">
      <w:bodyDiv w:val="1"/>
      <w:marLeft w:val="0"/>
      <w:marRight w:val="0"/>
      <w:marTop w:val="0"/>
      <w:marBottom w:val="0"/>
      <w:divBdr>
        <w:top w:val="none" w:sz="0" w:space="0" w:color="auto"/>
        <w:left w:val="none" w:sz="0" w:space="0" w:color="auto"/>
        <w:bottom w:val="none" w:sz="0" w:space="0" w:color="auto"/>
        <w:right w:val="none" w:sz="0" w:space="0" w:color="auto"/>
      </w:divBdr>
    </w:div>
    <w:div w:id="732200336">
      <w:bodyDiv w:val="1"/>
      <w:marLeft w:val="0"/>
      <w:marRight w:val="0"/>
      <w:marTop w:val="0"/>
      <w:marBottom w:val="0"/>
      <w:divBdr>
        <w:top w:val="none" w:sz="0" w:space="0" w:color="auto"/>
        <w:left w:val="none" w:sz="0" w:space="0" w:color="auto"/>
        <w:bottom w:val="none" w:sz="0" w:space="0" w:color="auto"/>
        <w:right w:val="none" w:sz="0" w:space="0" w:color="auto"/>
      </w:divBdr>
    </w:div>
    <w:div w:id="756900529">
      <w:bodyDiv w:val="1"/>
      <w:marLeft w:val="0"/>
      <w:marRight w:val="0"/>
      <w:marTop w:val="0"/>
      <w:marBottom w:val="0"/>
      <w:divBdr>
        <w:top w:val="none" w:sz="0" w:space="0" w:color="auto"/>
        <w:left w:val="none" w:sz="0" w:space="0" w:color="auto"/>
        <w:bottom w:val="none" w:sz="0" w:space="0" w:color="auto"/>
        <w:right w:val="none" w:sz="0" w:space="0" w:color="auto"/>
      </w:divBdr>
    </w:div>
    <w:div w:id="766272583">
      <w:bodyDiv w:val="1"/>
      <w:marLeft w:val="0"/>
      <w:marRight w:val="0"/>
      <w:marTop w:val="0"/>
      <w:marBottom w:val="0"/>
      <w:divBdr>
        <w:top w:val="none" w:sz="0" w:space="0" w:color="auto"/>
        <w:left w:val="none" w:sz="0" w:space="0" w:color="auto"/>
        <w:bottom w:val="none" w:sz="0" w:space="0" w:color="auto"/>
        <w:right w:val="none" w:sz="0" w:space="0" w:color="auto"/>
      </w:divBdr>
    </w:div>
    <w:div w:id="804005904">
      <w:bodyDiv w:val="1"/>
      <w:marLeft w:val="0"/>
      <w:marRight w:val="0"/>
      <w:marTop w:val="0"/>
      <w:marBottom w:val="0"/>
      <w:divBdr>
        <w:top w:val="none" w:sz="0" w:space="0" w:color="auto"/>
        <w:left w:val="none" w:sz="0" w:space="0" w:color="auto"/>
        <w:bottom w:val="none" w:sz="0" w:space="0" w:color="auto"/>
        <w:right w:val="none" w:sz="0" w:space="0" w:color="auto"/>
      </w:divBdr>
    </w:div>
    <w:div w:id="827594094">
      <w:bodyDiv w:val="1"/>
      <w:marLeft w:val="0"/>
      <w:marRight w:val="0"/>
      <w:marTop w:val="0"/>
      <w:marBottom w:val="0"/>
      <w:divBdr>
        <w:top w:val="none" w:sz="0" w:space="0" w:color="auto"/>
        <w:left w:val="none" w:sz="0" w:space="0" w:color="auto"/>
        <w:bottom w:val="none" w:sz="0" w:space="0" w:color="auto"/>
        <w:right w:val="none" w:sz="0" w:space="0" w:color="auto"/>
      </w:divBdr>
    </w:div>
    <w:div w:id="850416257">
      <w:bodyDiv w:val="1"/>
      <w:marLeft w:val="0"/>
      <w:marRight w:val="0"/>
      <w:marTop w:val="0"/>
      <w:marBottom w:val="0"/>
      <w:divBdr>
        <w:top w:val="none" w:sz="0" w:space="0" w:color="auto"/>
        <w:left w:val="none" w:sz="0" w:space="0" w:color="auto"/>
        <w:bottom w:val="none" w:sz="0" w:space="0" w:color="auto"/>
        <w:right w:val="none" w:sz="0" w:space="0" w:color="auto"/>
      </w:divBdr>
    </w:div>
    <w:div w:id="853148248">
      <w:bodyDiv w:val="1"/>
      <w:marLeft w:val="0"/>
      <w:marRight w:val="0"/>
      <w:marTop w:val="0"/>
      <w:marBottom w:val="0"/>
      <w:divBdr>
        <w:top w:val="none" w:sz="0" w:space="0" w:color="auto"/>
        <w:left w:val="none" w:sz="0" w:space="0" w:color="auto"/>
        <w:bottom w:val="none" w:sz="0" w:space="0" w:color="auto"/>
        <w:right w:val="none" w:sz="0" w:space="0" w:color="auto"/>
      </w:divBdr>
    </w:div>
    <w:div w:id="863249150">
      <w:bodyDiv w:val="1"/>
      <w:marLeft w:val="0"/>
      <w:marRight w:val="0"/>
      <w:marTop w:val="0"/>
      <w:marBottom w:val="0"/>
      <w:divBdr>
        <w:top w:val="none" w:sz="0" w:space="0" w:color="auto"/>
        <w:left w:val="none" w:sz="0" w:space="0" w:color="auto"/>
        <w:bottom w:val="none" w:sz="0" w:space="0" w:color="auto"/>
        <w:right w:val="none" w:sz="0" w:space="0" w:color="auto"/>
      </w:divBdr>
      <w:divsChild>
        <w:div w:id="620914189">
          <w:marLeft w:val="375"/>
          <w:marRight w:val="150"/>
          <w:marTop w:val="150"/>
          <w:marBottom w:val="150"/>
          <w:divBdr>
            <w:top w:val="none" w:sz="0" w:space="0" w:color="auto"/>
            <w:left w:val="none" w:sz="0" w:space="0" w:color="auto"/>
            <w:bottom w:val="none" w:sz="0" w:space="0" w:color="auto"/>
            <w:right w:val="none" w:sz="0" w:space="0" w:color="auto"/>
          </w:divBdr>
          <w:divsChild>
            <w:div w:id="564071489">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0217715">
      <w:bodyDiv w:val="1"/>
      <w:marLeft w:val="0"/>
      <w:marRight w:val="0"/>
      <w:marTop w:val="0"/>
      <w:marBottom w:val="0"/>
      <w:divBdr>
        <w:top w:val="none" w:sz="0" w:space="0" w:color="auto"/>
        <w:left w:val="none" w:sz="0" w:space="0" w:color="auto"/>
        <w:bottom w:val="none" w:sz="0" w:space="0" w:color="auto"/>
        <w:right w:val="none" w:sz="0" w:space="0" w:color="auto"/>
      </w:divBdr>
    </w:div>
    <w:div w:id="881133715">
      <w:bodyDiv w:val="1"/>
      <w:marLeft w:val="0"/>
      <w:marRight w:val="0"/>
      <w:marTop w:val="0"/>
      <w:marBottom w:val="0"/>
      <w:divBdr>
        <w:top w:val="none" w:sz="0" w:space="0" w:color="auto"/>
        <w:left w:val="none" w:sz="0" w:space="0" w:color="auto"/>
        <w:bottom w:val="none" w:sz="0" w:space="0" w:color="auto"/>
        <w:right w:val="none" w:sz="0" w:space="0" w:color="auto"/>
      </w:divBdr>
    </w:div>
    <w:div w:id="899562806">
      <w:bodyDiv w:val="1"/>
      <w:marLeft w:val="0"/>
      <w:marRight w:val="0"/>
      <w:marTop w:val="0"/>
      <w:marBottom w:val="0"/>
      <w:divBdr>
        <w:top w:val="none" w:sz="0" w:space="0" w:color="auto"/>
        <w:left w:val="none" w:sz="0" w:space="0" w:color="auto"/>
        <w:bottom w:val="none" w:sz="0" w:space="0" w:color="auto"/>
        <w:right w:val="none" w:sz="0" w:space="0" w:color="auto"/>
      </w:divBdr>
    </w:div>
    <w:div w:id="909464748">
      <w:bodyDiv w:val="1"/>
      <w:marLeft w:val="0"/>
      <w:marRight w:val="0"/>
      <w:marTop w:val="0"/>
      <w:marBottom w:val="0"/>
      <w:divBdr>
        <w:top w:val="none" w:sz="0" w:space="0" w:color="auto"/>
        <w:left w:val="none" w:sz="0" w:space="0" w:color="auto"/>
        <w:bottom w:val="none" w:sz="0" w:space="0" w:color="auto"/>
        <w:right w:val="none" w:sz="0" w:space="0" w:color="auto"/>
      </w:divBdr>
    </w:div>
    <w:div w:id="927736896">
      <w:bodyDiv w:val="1"/>
      <w:marLeft w:val="0"/>
      <w:marRight w:val="0"/>
      <w:marTop w:val="0"/>
      <w:marBottom w:val="0"/>
      <w:divBdr>
        <w:top w:val="none" w:sz="0" w:space="0" w:color="auto"/>
        <w:left w:val="none" w:sz="0" w:space="0" w:color="auto"/>
        <w:bottom w:val="none" w:sz="0" w:space="0" w:color="auto"/>
        <w:right w:val="none" w:sz="0" w:space="0" w:color="auto"/>
      </w:divBdr>
    </w:div>
    <w:div w:id="944189360">
      <w:bodyDiv w:val="1"/>
      <w:marLeft w:val="0"/>
      <w:marRight w:val="0"/>
      <w:marTop w:val="0"/>
      <w:marBottom w:val="0"/>
      <w:divBdr>
        <w:top w:val="none" w:sz="0" w:space="0" w:color="auto"/>
        <w:left w:val="none" w:sz="0" w:space="0" w:color="auto"/>
        <w:bottom w:val="none" w:sz="0" w:space="0" w:color="auto"/>
        <w:right w:val="none" w:sz="0" w:space="0" w:color="auto"/>
      </w:divBdr>
    </w:div>
    <w:div w:id="950673314">
      <w:bodyDiv w:val="1"/>
      <w:marLeft w:val="0"/>
      <w:marRight w:val="0"/>
      <w:marTop w:val="0"/>
      <w:marBottom w:val="0"/>
      <w:divBdr>
        <w:top w:val="none" w:sz="0" w:space="0" w:color="auto"/>
        <w:left w:val="none" w:sz="0" w:space="0" w:color="auto"/>
        <w:bottom w:val="none" w:sz="0" w:space="0" w:color="auto"/>
        <w:right w:val="none" w:sz="0" w:space="0" w:color="auto"/>
      </w:divBdr>
    </w:div>
    <w:div w:id="962538778">
      <w:bodyDiv w:val="1"/>
      <w:marLeft w:val="0"/>
      <w:marRight w:val="0"/>
      <w:marTop w:val="0"/>
      <w:marBottom w:val="0"/>
      <w:divBdr>
        <w:top w:val="none" w:sz="0" w:space="0" w:color="auto"/>
        <w:left w:val="none" w:sz="0" w:space="0" w:color="auto"/>
        <w:bottom w:val="none" w:sz="0" w:space="0" w:color="auto"/>
        <w:right w:val="none" w:sz="0" w:space="0" w:color="auto"/>
      </w:divBdr>
    </w:div>
    <w:div w:id="973097049">
      <w:bodyDiv w:val="1"/>
      <w:marLeft w:val="0"/>
      <w:marRight w:val="0"/>
      <w:marTop w:val="0"/>
      <w:marBottom w:val="0"/>
      <w:divBdr>
        <w:top w:val="none" w:sz="0" w:space="0" w:color="auto"/>
        <w:left w:val="none" w:sz="0" w:space="0" w:color="auto"/>
        <w:bottom w:val="none" w:sz="0" w:space="0" w:color="auto"/>
        <w:right w:val="none" w:sz="0" w:space="0" w:color="auto"/>
      </w:divBdr>
    </w:div>
    <w:div w:id="975570792">
      <w:bodyDiv w:val="1"/>
      <w:marLeft w:val="0"/>
      <w:marRight w:val="0"/>
      <w:marTop w:val="0"/>
      <w:marBottom w:val="0"/>
      <w:divBdr>
        <w:top w:val="none" w:sz="0" w:space="0" w:color="auto"/>
        <w:left w:val="none" w:sz="0" w:space="0" w:color="auto"/>
        <w:bottom w:val="none" w:sz="0" w:space="0" w:color="auto"/>
        <w:right w:val="none" w:sz="0" w:space="0" w:color="auto"/>
      </w:divBdr>
    </w:div>
    <w:div w:id="984704119">
      <w:bodyDiv w:val="1"/>
      <w:marLeft w:val="0"/>
      <w:marRight w:val="0"/>
      <w:marTop w:val="0"/>
      <w:marBottom w:val="0"/>
      <w:divBdr>
        <w:top w:val="none" w:sz="0" w:space="0" w:color="auto"/>
        <w:left w:val="none" w:sz="0" w:space="0" w:color="auto"/>
        <w:bottom w:val="none" w:sz="0" w:space="0" w:color="auto"/>
        <w:right w:val="none" w:sz="0" w:space="0" w:color="auto"/>
      </w:divBdr>
    </w:div>
    <w:div w:id="987905040">
      <w:bodyDiv w:val="1"/>
      <w:marLeft w:val="0"/>
      <w:marRight w:val="0"/>
      <w:marTop w:val="0"/>
      <w:marBottom w:val="0"/>
      <w:divBdr>
        <w:top w:val="none" w:sz="0" w:space="0" w:color="auto"/>
        <w:left w:val="none" w:sz="0" w:space="0" w:color="auto"/>
        <w:bottom w:val="none" w:sz="0" w:space="0" w:color="auto"/>
        <w:right w:val="none" w:sz="0" w:space="0" w:color="auto"/>
      </w:divBdr>
    </w:div>
    <w:div w:id="993413506">
      <w:bodyDiv w:val="1"/>
      <w:marLeft w:val="0"/>
      <w:marRight w:val="0"/>
      <w:marTop w:val="0"/>
      <w:marBottom w:val="0"/>
      <w:divBdr>
        <w:top w:val="none" w:sz="0" w:space="0" w:color="auto"/>
        <w:left w:val="none" w:sz="0" w:space="0" w:color="auto"/>
        <w:bottom w:val="none" w:sz="0" w:space="0" w:color="auto"/>
        <w:right w:val="none" w:sz="0" w:space="0" w:color="auto"/>
      </w:divBdr>
    </w:div>
    <w:div w:id="998658275">
      <w:bodyDiv w:val="1"/>
      <w:marLeft w:val="0"/>
      <w:marRight w:val="0"/>
      <w:marTop w:val="0"/>
      <w:marBottom w:val="0"/>
      <w:divBdr>
        <w:top w:val="none" w:sz="0" w:space="0" w:color="auto"/>
        <w:left w:val="none" w:sz="0" w:space="0" w:color="auto"/>
        <w:bottom w:val="none" w:sz="0" w:space="0" w:color="auto"/>
        <w:right w:val="none" w:sz="0" w:space="0" w:color="auto"/>
      </w:divBdr>
    </w:div>
    <w:div w:id="1003704049">
      <w:bodyDiv w:val="1"/>
      <w:marLeft w:val="0"/>
      <w:marRight w:val="0"/>
      <w:marTop w:val="0"/>
      <w:marBottom w:val="0"/>
      <w:divBdr>
        <w:top w:val="none" w:sz="0" w:space="0" w:color="auto"/>
        <w:left w:val="none" w:sz="0" w:space="0" w:color="auto"/>
        <w:bottom w:val="none" w:sz="0" w:space="0" w:color="auto"/>
        <w:right w:val="none" w:sz="0" w:space="0" w:color="auto"/>
      </w:divBdr>
    </w:div>
    <w:div w:id="1005980709">
      <w:bodyDiv w:val="1"/>
      <w:marLeft w:val="0"/>
      <w:marRight w:val="0"/>
      <w:marTop w:val="0"/>
      <w:marBottom w:val="0"/>
      <w:divBdr>
        <w:top w:val="none" w:sz="0" w:space="0" w:color="auto"/>
        <w:left w:val="none" w:sz="0" w:space="0" w:color="auto"/>
        <w:bottom w:val="none" w:sz="0" w:space="0" w:color="auto"/>
        <w:right w:val="none" w:sz="0" w:space="0" w:color="auto"/>
      </w:divBdr>
    </w:div>
    <w:div w:id="1017538452">
      <w:bodyDiv w:val="1"/>
      <w:marLeft w:val="0"/>
      <w:marRight w:val="0"/>
      <w:marTop w:val="0"/>
      <w:marBottom w:val="0"/>
      <w:divBdr>
        <w:top w:val="none" w:sz="0" w:space="0" w:color="auto"/>
        <w:left w:val="none" w:sz="0" w:space="0" w:color="auto"/>
        <w:bottom w:val="none" w:sz="0" w:space="0" w:color="auto"/>
        <w:right w:val="none" w:sz="0" w:space="0" w:color="auto"/>
      </w:divBdr>
    </w:div>
    <w:div w:id="1059590546">
      <w:bodyDiv w:val="1"/>
      <w:marLeft w:val="0"/>
      <w:marRight w:val="0"/>
      <w:marTop w:val="0"/>
      <w:marBottom w:val="0"/>
      <w:divBdr>
        <w:top w:val="none" w:sz="0" w:space="0" w:color="auto"/>
        <w:left w:val="none" w:sz="0" w:space="0" w:color="auto"/>
        <w:bottom w:val="none" w:sz="0" w:space="0" w:color="auto"/>
        <w:right w:val="none" w:sz="0" w:space="0" w:color="auto"/>
      </w:divBdr>
    </w:div>
    <w:div w:id="1112942372">
      <w:bodyDiv w:val="1"/>
      <w:marLeft w:val="0"/>
      <w:marRight w:val="0"/>
      <w:marTop w:val="0"/>
      <w:marBottom w:val="0"/>
      <w:divBdr>
        <w:top w:val="none" w:sz="0" w:space="0" w:color="auto"/>
        <w:left w:val="none" w:sz="0" w:space="0" w:color="auto"/>
        <w:bottom w:val="none" w:sz="0" w:space="0" w:color="auto"/>
        <w:right w:val="none" w:sz="0" w:space="0" w:color="auto"/>
      </w:divBdr>
    </w:div>
    <w:div w:id="1136141755">
      <w:bodyDiv w:val="1"/>
      <w:marLeft w:val="0"/>
      <w:marRight w:val="0"/>
      <w:marTop w:val="0"/>
      <w:marBottom w:val="0"/>
      <w:divBdr>
        <w:top w:val="none" w:sz="0" w:space="0" w:color="auto"/>
        <w:left w:val="none" w:sz="0" w:space="0" w:color="auto"/>
        <w:bottom w:val="none" w:sz="0" w:space="0" w:color="auto"/>
        <w:right w:val="none" w:sz="0" w:space="0" w:color="auto"/>
      </w:divBdr>
    </w:div>
    <w:div w:id="1138106053">
      <w:bodyDiv w:val="1"/>
      <w:marLeft w:val="0"/>
      <w:marRight w:val="0"/>
      <w:marTop w:val="0"/>
      <w:marBottom w:val="0"/>
      <w:divBdr>
        <w:top w:val="none" w:sz="0" w:space="0" w:color="auto"/>
        <w:left w:val="none" w:sz="0" w:space="0" w:color="auto"/>
        <w:bottom w:val="none" w:sz="0" w:space="0" w:color="auto"/>
        <w:right w:val="none" w:sz="0" w:space="0" w:color="auto"/>
      </w:divBdr>
    </w:div>
    <w:div w:id="1145659784">
      <w:bodyDiv w:val="1"/>
      <w:marLeft w:val="0"/>
      <w:marRight w:val="0"/>
      <w:marTop w:val="0"/>
      <w:marBottom w:val="0"/>
      <w:divBdr>
        <w:top w:val="none" w:sz="0" w:space="0" w:color="auto"/>
        <w:left w:val="none" w:sz="0" w:space="0" w:color="auto"/>
        <w:bottom w:val="none" w:sz="0" w:space="0" w:color="auto"/>
        <w:right w:val="none" w:sz="0" w:space="0" w:color="auto"/>
      </w:divBdr>
    </w:div>
    <w:div w:id="1151099632">
      <w:bodyDiv w:val="1"/>
      <w:marLeft w:val="0"/>
      <w:marRight w:val="0"/>
      <w:marTop w:val="0"/>
      <w:marBottom w:val="0"/>
      <w:divBdr>
        <w:top w:val="none" w:sz="0" w:space="0" w:color="auto"/>
        <w:left w:val="none" w:sz="0" w:space="0" w:color="auto"/>
        <w:bottom w:val="none" w:sz="0" w:space="0" w:color="auto"/>
        <w:right w:val="none" w:sz="0" w:space="0" w:color="auto"/>
      </w:divBdr>
    </w:div>
    <w:div w:id="1154564811">
      <w:bodyDiv w:val="1"/>
      <w:marLeft w:val="0"/>
      <w:marRight w:val="0"/>
      <w:marTop w:val="0"/>
      <w:marBottom w:val="0"/>
      <w:divBdr>
        <w:top w:val="none" w:sz="0" w:space="0" w:color="auto"/>
        <w:left w:val="none" w:sz="0" w:space="0" w:color="auto"/>
        <w:bottom w:val="none" w:sz="0" w:space="0" w:color="auto"/>
        <w:right w:val="none" w:sz="0" w:space="0" w:color="auto"/>
      </w:divBdr>
    </w:div>
    <w:div w:id="1180003786">
      <w:bodyDiv w:val="1"/>
      <w:marLeft w:val="0"/>
      <w:marRight w:val="0"/>
      <w:marTop w:val="0"/>
      <w:marBottom w:val="0"/>
      <w:divBdr>
        <w:top w:val="none" w:sz="0" w:space="0" w:color="auto"/>
        <w:left w:val="none" w:sz="0" w:space="0" w:color="auto"/>
        <w:bottom w:val="none" w:sz="0" w:space="0" w:color="auto"/>
        <w:right w:val="none" w:sz="0" w:space="0" w:color="auto"/>
      </w:divBdr>
    </w:div>
    <w:div w:id="1181314838">
      <w:bodyDiv w:val="1"/>
      <w:marLeft w:val="0"/>
      <w:marRight w:val="0"/>
      <w:marTop w:val="0"/>
      <w:marBottom w:val="0"/>
      <w:divBdr>
        <w:top w:val="none" w:sz="0" w:space="0" w:color="auto"/>
        <w:left w:val="none" w:sz="0" w:space="0" w:color="auto"/>
        <w:bottom w:val="none" w:sz="0" w:space="0" w:color="auto"/>
        <w:right w:val="none" w:sz="0" w:space="0" w:color="auto"/>
      </w:divBdr>
    </w:div>
    <w:div w:id="1189610359">
      <w:bodyDiv w:val="1"/>
      <w:marLeft w:val="0"/>
      <w:marRight w:val="0"/>
      <w:marTop w:val="0"/>
      <w:marBottom w:val="0"/>
      <w:divBdr>
        <w:top w:val="none" w:sz="0" w:space="0" w:color="auto"/>
        <w:left w:val="none" w:sz="0" w:space="0" w:color="auto"/>
        <w:bottom w:val="none" w:sz="0" w:space="0" w:color="auto"/>
        <w:right w:val="none" w:sz="0" w:space="0" w:color="auto"/>
      </w:divBdr>
    </w:div>
    <w:div w:id="1200433601">
      <w:bodyDiv w:val="1"/>
      <w:marLeft w:val="0"/>
      <w:marRight w:val="0"/>
      <w:marTop w:val="0"/>
      <w:marBottom w:val="0"/>
      <w:divBdr>
        <w:top w:val="none" w:sz="0" w:space="0" w:color="auto"/>
        <w:left w:val="none" w:sz="0" w:space="0" w:color="auto"/>
        <w:bottom w:val="none" w:sz="0" w:space="0" w:color="auto"/>
        <w:right w:val="none" w:sz="0" w:space="0" w:color="auto"/>
      </w:divBdr>
    </w:div>
    <w:div w:id="1201436557">
      <w:bodyDiv w:val="1"/>
      <w:marLeft w:val="0"/>
      <w:marRight w:val="0"/>
      <w:marTop w:val="0"/>
      <w:marBottom w:val="0"/>
      <w:divBdr>
        <w:top w:val="none" w:sz="0" w:space="0" w:color="auto"/>
        <w:left w:val="none" w:sz="0" w:space="0" w:color="auto"/>
        <w:bottom w:val="none" w:sz="0" w:space="0" w:color="auto"/>
        <w:right w:val="none" w:sz="0" w:space="0" w:color="auto"/>
      </w:divBdr>
      <w:divsChild>
        <w:div w:id="233005510">
          <w:marLeft w:val="662"/>
          <w:marRight w:val="0"/>
          <w:marTop w:val="134"/>
          <w:marBottom w:val="0"/>
          <w:divBdr>
            <w:top w:val="none" w:sz="0" w:space="0" w:color="auto"/>
            <w:left w:val="none" w:sz="0" w:space="0" w:color="auto"/>
            <w:bottom w:val="none" w:sz="0" w:space="0" w:color="auto"/>
            <w:right w:val="none" w:sz="0" w:space="0" w:color="auto"/>
          </w:divBdr>
        </w:div>
        <w:div w:id="12461740">
          <w:marLeft w:val="662"/>
          <w:marRight w:val="0"/>
          <w:marTop w:val="134"/>
          <w:marBottom w:val="0"/>
          <w:divBdr>
            <w:top w:val="none" w:sz="0" w:space="0" w:color="auto"/>
            <w:left w:val="none" w:sz="0" w:space="0" w:color="auto"/>
            <w:bottom w:val="none" w:sz="0" w:space="0" w:color="auto"/>
            <w:right w:val="none" w:sz="0" w:space="0" w:color="auto"/>
          </w:divBdr>
        </w:div>
        <w:div w:id="88357294">
          <w:marLeft w:val="662"/>
          <w:marRight w:val="0"/>
          <w:marTop w:val="134"/>
          <w:marBottom w:val="0"/>
          <w:divBdr>
            <w:top w:val="none" w:sz="0" w:space="0" w:color="auto"/>
            <w:left w:val="none" w:sz="0" w:space="0" w:color="auto"/>
            <w:bottom w:val="none" w:sz="0" w:space="0" w:color="auto"/>
            <w:right w:val="none" w:sz="0" w:space="0" w:color="auto"/>
          </w:divBdr>
        </w:div>
        <w:div w:id="230700704">
          <w:marLeft w:val="662"/>
          <w:marRight w:val="0"/>
          <w:marTop w:val="134"/>
          <w:marBottom w:val="0"/>
          <w:divBdr>
            <w:top w:val="none" w:sz="0" w:space="0" w:color="auto"/>
            <w:left w:val="none" w:sz="0" w:space="0" w:color="auto"/>
            <w:bottom w:val="none" w:sz="0" w:space="0" w:color="auto"/>
            <w:right w:val="none" w:sz="0" w:space="0" w:color="auto"/>
          </w:divBdr>
        </w:div>
        <w:div w:id="1467359600">
          <w:marLeft w:val="662"/>
          <w:marRight w:val="0"/>
          <w:marTop w:val="134"/>
          <w:marBottom w:val="0"/>
          <w:divBdr>
            <w:top w:val="none" w:sz="0" w:space="0" w:color="auto"/>
            <w:left w:val="none" w:sz="0" w:space="0" w:color="auto"/>
            <w:bottom w:val="none" w:sz="0" w:space="0" w:color="auto"/>
            <w:right w:val="none" w:sz="0" w:space="0" w:color="auto"/>
          </w:divBdr>
        </w:div>
      </w:divsChild>
    </w:div>
    <w:div w:id="1233001096">
      <w:bodyDiv w:val="1"/>
      <w:marLeft w:val="0"/>
      <w:marRight w:val="0"/>
      <w:marTop w:val="0"/>
      <w:marBottom w:val="0"/>
      <w:divBdr>
        <w:top w:val="none" w:sz="0" w:space="0" w:color="auto"/>
        <w:left w:val="none" w:sz="0" w:space="0" w:color="auto"/>
        <w:bottom w:val="none" w:sz="0" w:space="0" w:color="auto"/>
        <w:right w:val="none" w:sz="0" w:space="0" w:color="auto"/>
      </w:divBdr>
    </w:div>
    <w:div w:id="1235164427">
      <w:bodyDiv w:val="1"/>
      <w:marLeft w:val="0"/>
      <w:marRight w:val="0"/>
      <w:marTop w:val="0"/>
      <w:marBottom w:val="0"/>
      <w:divBdr>
        <w:top w:val="none" w:sz="0" w:space="0" w:color="auto"/>
        <w:left w:val="none" w:sz="0" w:space="0" w:color="auto"/>
        <w:bottom w:val="none" w:sz="0" w:space="0" w:color="auto"/>
        <w:right w:val="none" w:sz="0" w:space="0" w:color="auto"/>
      </w:divBdr>
    </w:div>
    <w:div w:id="1236434164">
      <w:bodyDiv w:val="1"/>
      <w:marLeft w:val="0"/>
      <w:marRight w:val="0"/>
      <w:marTop w:val="0"/>
      <w:marBottom w:val="0"/>
      <w:divBdr>
        <w:top w:val="none" w:sz="0" w:space="0" w:color="auto"/>
        <w:left w:val="none" w:sz="0" w:space="0" w:color="auto"/>
        <w:bottom w:val="none" w:sz="0" w:space="0" w:color="auto"/>
        <w:right w:val="none" w:sz="0" w:space="0" w:color="auto"/>
      </w:divBdr>
    </w:div>
    <w:div w:id="1260333955">
      <w:bodyDiv w:val="1"/>
      <w:marLeft w:val="0"/>
      <w:marRight w:val="0"/>
      <w:marTop w:val="0"/>
      <w:marBottom w:val="0"/>
      <w:divBdr>
        <w:top w:val="none" w:sz="0" w:space="0" w:color="auto"/>
        <w:left w:val="none" w:sz="0" w:space="0" w:color="auto"/>
        <w:bottom w:val="none" w:sz="0" w:space="0" w:color="auto"/>
        <w:right w:val="none" w:sz="0" w:space="0" w:color="auto"/>
      </w:divBdr>
      <w:divsChild>
        <w:div w:id="1657756550">
          <w:marLeft w:val="0"/>
          <w:marRight w:val="0"/>
          <w:marTop w:val="0"/>
          <w:marBottom w:val="0"/>
          <w:divBdr>
            <w:top w:val="none" w:sz="0" w:space="0" w:color="auto"/>
            <w:left w:val="none" w:sz="0" w:space="0" w:color="auto"/>
            <w:bottom w:val="none" w:sz="0" w:space="0" w:color="auto"/>
            <w:right w:val="none" w:sz="0" w:space="0" w:color="auto"/>
          </w:divBdr>
        </w:div>
      </w:divsChild>
    </w:div>
    <w:div w:id="1263103146">
      <w:bodyDiv w:val="1"/>
      <w:marLeft w:val="0"/>
      <w:marRight w:val="0"/>
      <w:marTop w:val="0"/>
      <w:marBottom w:val="0"/>
      <w:divBdr>
        <w:top w:val="none" w:sz="0" w:space="0" w:color="auto"/>
        <w:left w:val="none" w:sz="0" w:space="0" w:color="auto"/>
        <w:bottom w:val="none" w:sz="0" w:space="0" w:color="auto"/>
        <w:right w:val="none" w:sz="0" w:space="0" w:color="auto"/>
      </w:divBdr>
    </w:div>
    <w:div w:id="1280989785">
      <w:bodyDiv w:val="1"/>
      <w:marLeft w:val="0"/>
      <w:marRight w:val="0"/>
      <w:marTop w:val="0"/>
      <w:marBottom w:val="0"/>
      <w:divBdr>
        <w:top w:val="none" w:sz="0" w:space="0" w:color="auto"/>
        <w:left w:val="none" w:sz="0" w:space="0" w:color="auto"/>
        <w:bottom w:val="none" w:sz="0" w:space="0" w:color="auto"/>
        <w:right w:val="none" w:sz="0" w:space="0" w:color="auto"/>
      </w:divBdr>
    </w:div>
    <w:div w:id="1303465468">
      <w:bodyDiv w:val="1"/>
      <w:marLeft w:val="0"/>
      <w:marRight w:val="0"/>
      <w:marTop w:val="0"/>
      <w:marBottom w:val="0"/>
      <w:divBdr>
        <w:top w:val="none" w:sz="0" w:space="0" w:color="auto"/>
        <w:left w:val="none" w:sz="0" w:space="0" w:color="auto"/>
        <w:bottom w:val="none" w:sz="0" w:space="0" w:color="auto"/>
        <w:right w:val="none" w:sz="0" w:space="0" w:color="auto"/>
      </w:divBdr>
    </w:div>
    <w:div w:id="1310357259">
      <w:bodyDiv w:val="1"/>
      <w:marLeft w:val="0"/>
      <w:marRight w:val="0"/>
      <w:marTop w:val="0"/>
      <w:marBottom w:val="0"/>
      <w:divBdr>
        <w:top w:val="none" w:sz="0" w:space="0" w:color="auto"/>
        <w:left w:val="none" w:sz="0" w:space="0" w:color="auto"/>
        <w:bottom w:val="none" w:sz="0" w:space="0" w:color="auto"/>
        <w:right w:val="none" w:sz="0" w:space="0" w:color="auto"/>
      </w:divBdr>
    </w:div>
    <w:div w:id="1328169993">
      <w:bodyDiv w:val="1"/>
      <w:marLeft w:val="0"/>
      <w:marRight w:val="0"/>
      <w:marTop w:val="0"/>
      <w:marBottom w:val="0"/>
      <w:divBdr>
        <w:top w:val="none" w:sz="0" w:space="0" w:color="auto"/>
        <w:left w:val="none" w:sz="0" w:space="0" w:color="auto"/>
        <w:bottom w:val="none" w:sz="0" w:space="0" w:color="auto"/>
        <w:right w:val="none" w:sz="0" w:space="0" w:color="auto"/>
      </w:divBdr>
    </w:div>
    <w:div w:id="1336691473">
      <w:bodyDiv w:val="1"/>
      <w:marLeft w:val="0"/>
      <w:marRight w:val="0"/>
      <w:marTop w:val="0"/>
      <w:marBottom w:val="0"/>
      <w:divBdr>
        <w:top w:val="none" w:sz="0" w:space="0" w:color="auto"/>
        <w:left w:val="none" w:sz="0" w:space="0" w:color="auto"/>
        <w:bottom w:val="none" w:sz="0" w:space="0" w:color="auto"/>
        <w:right w:val="none" w:sz="0" w:space="0" w:color="auto"/>
      </w:divBdr>
    </w:div>
    <w:div w:id="1344211693">
      <w:bodyDiv w:val="1"/>
      <w:marLeft w:val="0"/>
      <w:marRight w:val="0"/>
      <w:marTop w:val="0"/>
      <w:marBottom w:val="0"/>
      <w:divBdr>
        <w:top w:val="none" w:sz="0" w:space="0" w:color="auto"/>
        <w:left w:val="none" w:sz="0" w:space="0" w:color="auto"/>
        <w:bottom w:val="none" w:sz="0" w:space="0" w:color="auto"/>
        <w:right w:val="none" w:sz="0" w:space="0" w:color="auto"/>
      </w:divBdr>
    </w:div>
    <w:div w:id="1344238201">
      <w:bodyDiv w:val="1"/>
      <w:marLeft w:val="0"/>
      <w:marRight w:val="0"/>
      <w:marTop w:val="0"/>
      <w:marBottom w:val="0"/>
      <w:divBdr>
        <w:top w:val="none" w:sz="0" w:space="0" w:color="auto"/>
        <w:left w:val="none" w:sz="0" w:space="0" w:color="auto"/>
        <w:bottom w:val="none" w:sz="0" w:space="0" w:color="auto"/>
        <w:right w:val="none" w:sz="0" w:space="0" w:color="auto"/>
      </w:divBdr>
    </w:div>
    <w:div w:id="1356612425">
      <w:bodyDiv w:val="1"/>
      <w:marLeft w:val="0"/>
      <w:marRight w:val="0"/>
      <w:marTop w:val="0"/>
      <w:marBottom w:val="0"/>
      <w:divBdr>
        <w:top w:val="none" w:sz="0" w:space="0" w:color="auto"/>
        <w:left w:val="none" w:sz="0" w:space="0" w:color="auto"/>
        <w:bottom w:val="none" w:sz="0" w:space="0" w:color="auto"/>
        <w:right w:val="none" w:sz="0" w:space="0" w:color="auto"/>
      </w:divBdr>
    </w:div>
    <w:div w:id="1360159210">
      <w:bodyDiv w:val="1"/>
      <w:marLeft w:val="0"/>
      <w:marRight w:val="0"/>
      <w:marTop w:val="0"/>
      <w:marBottom w:val="0"/>
      <w:divBdr>
        <w:top w:val="none" w:sz="0" w:space="0" w:color="auto"/>
        <w:left w:val="none" w:sz="0" w:space="0" w:color="auto"/>
        <w:bottom w:val="none" w:sz="0" w:space="0" w:color="auto"/>
        <w:right w:val="none" w:sz="0" w:space="0" w:color="auto"/>
      </w:divBdr>
      <w:divsChild>
        <w:div w:id="200090647">
          <w:marLeft w:val="547"/>
          <w:marRight w:val="0"/>
          <w:marTop w:val="86"/>
          <w:marBottom w:val="0"/>
          <w:divBdr>
            <w:top w:val="none" w:sz="0" w:space="0" w:color="auto"/>
            <w:left w:val="none" w:sz="0" w:space="0" w:color="auto"/>
            <w:bottom w:val="none" w:sz="0" w:space="0" w:color="auto"/>
            <w:right w:val="none" w:sz="0" w:space="0" w:color="auto"/>
          </w:divBdr>
        </w:div>
        <w:div w:id="1067729087">
          <w:marLeft w:val="547"/>
          <w:marRight w:val="0"/>
          <w:marTop w:val="86"/>
          <w:marBottom w:val="0"/>
          <w:divBdr>
            <w:top w:val="none" w:sz="0" w:space="0" w:color="auto"/>
            <w:left w:val="none" w:sz="0" w:space="0" w:color="auto"/>
            <w:bottom w:val="none" w:sz="0" w:space="0" w:color="auto"/>
            <w:right w:val="none" w:sz="0" w:space="0" w:color="auto"/>
          </w:divBdr>
        </w:div>
        <w:div w:id="1160737035">
          <w:marLeft w:val="547"/>
          <w:marRight w:val="0"/>
          <w:marTop w:val="86"/>
          <w:marBottom w:val="0"/>
          <w:divBdr>
            <w:top w:val="none" w:sz="0" w:space="0" w:color="auto"/>
            <w:left w:val="none" w:sz="0" w:space="0" w:color="auto"/>
            <w:bottom w:val="none" w:sz="0" w:space="0" w:color="auto"/>
            <w:right w:val="none" w:sz="0" w:space="0" w:color="auto"/>
          </w:divBdr>
        </w:div>
        <w:div w:id="501897745">
          <w:marLeft w:val="547"/>
          <w:marRight w:val="0"/>
          <w:marTop w:val="86"/>
          <w:marBottom w:val="0"/>
          <w:divBdr>
            <w:top w:val="none" w:sz="0" w:space="0" w:color="auto"/>
            <w:left w:val="none" w:sz="0" w:space="0" w:color="auto"/>
            <w:bottom w:val="none" w:sz="0" w:space="0" w:color="auto"/>
            <w:right w:val="none" w:sz="0" w:space="0" w:color="auto"/>
          </w:divBdr>
        </w:div>
      </w:divsChild>
    </w:div>
    <w:div w:id="1360200729">
      <w:bodyDiv w:val="1"/>
      <w:marLeft w:val="0"/>
      <w:marRight w:val="0"/>
      <w:marTop w:val="0"/>
      <w:marBottom w:val="0"/>
      <w:divBdr>
        <w:top w:val="none" w:sz="0" w:space="0" w:color="auto"/>
        <w:left w:val="none" w:sz="0" w:space="0" w:color="auto"/>
        <w:bottom w:val="none" w:sz="0" w:space="0" w:color="auto"/>
        <w:right w:val="none" w:sz="0" w:space="0" w:color="auto"/>
      </w:divBdr>
    </w:div>
    <w:div w:id="1365595741">
      <w:bodyDiv w:val="1"/>
      <w:marLeft w:val="0"/>
      <w:marRight w:val="0"/>
      <w:marTop w:val="0"/>
      <w:marBottom w:val="0"/>
      <w:divBdr>
        <w:top w:val="none" w:sz="0" w:space="0" w:color="auto"/>
        <w:left w:val="none" w:sz="0" w:space="0" w:color="auto"/>
        <w:bottom w:val="none" w:sz="0" w:space="0" w:color="auto"/>
        <w:right w:val="none" w:sz="0" w:space="0" w:color="auto"/>
      </w:divBdr>
    </w:div>
    <w:div w:id="1374649700">
      <w:bodyDiv w:val="1"/>
      <w:marLeft w:val="0"/>
      <w:marRight w:val="0"/>
      <w:marTop w:val="0"/>
      <w:marBottom w:val="0"/>
      <w:divBdr>
        <w:top w:val="none" w:sz="0" w:space="0" w:color="auto"/>
        <w:left w:val="none" w:sz="0" w:space="0" w:color="auto"/>
        <w:bottom w:val="none" w:sz="0" w:space="0" w:color="auto"/>
        <w:right w:val="none" w:sz="0" w:space="0" w:color="auto"/>
      </w:divBdr>
    </w:div>
    <w:div w:id="1382317942">
      <w:bodyDiv w:val="1"/>
      <w:marLeft w:val="0"/>
      <w:marRight w:val="0"/>
      <w:marTop w:val="0"/>
      <w:marBottom w:val="0"/>
      <w:divBdr>
        <w:top w:val="none" w:sz="0" w:space="0" w:color="auto"/>
        <w:left w:val="none" w:sz="0" w:space="0" w:color="auto"/>
        <w:bottom w:val="none" w:sz="0" w:space="0" w:color="auto"/>
        <w:right w:val="none" w:sz="0" w:space="0" w:color="auto"/>
      </w:divBdr>
    </w:div>
    <w:div w:id="1400715104">
      <w:bodyDiv w:val="1"/>
      <w:marLeft w:val="0"/>
      <w:marRight w:val="0"/>
      <w:marTop w:val="0"/>
      <w:marBottom w:val="0"/>
      <w:divBdr>
        <w:top w:val="none" w:sz="0" w:space="0" w:color="auto"/>
        <w:left w:val="none" w:sz="0" w:space="0" w:color="auto"/>
        <w:bottom w:val="none" w:sz="0" w:space="0" w:color="auto"/>
        <w:right w:val="none" w:sz="0" w:space="0" w:color="auto"/>
      </w:divBdr>
    </w:div>
    <w:div w:id="1401827051">
      <w:bodyDiv w:val="1"/>
      <w:marLeft w:val="0"/>
      <w:marRight w:val="0"/>
      <w:marTop w:val="0"/>
      <w:marBottom w:val="0"/>
      <w:divBdr>
        <w:top w:val="none" w:sz="0" w:space="0" w:color="auto"/>
        <w:left w:val="none" w:sz="0" w:space="0" w:color="auto"/>
        <w:bottom w:val="none" w:sz="0" w:space="0" w:color="auto"/>
        <w:right w:val="none" w:sz="0" w:space="0" w:color="auto"/>
      </w:divBdr>
      <w:divsChild>
        <w:div w:id="1735009317">
          <w:marLeft w:val="360"/>
          <w:marRight w:val="0"/>
          <w:marTop w:val="360"/>
          <w:marBottom w:val="360"/>
          <w:divBdr>
            <w:top w:val="none" w:sz="0" w:space="0" w:color="auto"/>
            <w:left w:val="none" w:sz="0" w:space="0" w:color="auto"/>
            <w:bottom w:val="none" w:sz="0" w:space="0" w:color="auto"/>
            <w:right w:val="none" w:sz="0" w:space="0" w:color="auto"/>
          </w:divBdr>
        </w:div>
      </w:divsChild>
    </w:div>
    <w:div w:id="1418868134">
      <w:bodyDiv w:val="1"/>
      <w:marLeft w:val="0"/>
      <w:marRight w:val="0"/>
      <w:marTop w:val="0"/>
      <w:marBottom w:val="0"/>
      <w:divBdr>
        <w:top w:val="none" w:sz="0" w:space="0" w:color="auto"/>
        <w:left w:val="none" w:sz="0" w:space="0" w:color="auto"/>
        <w:bottom w:val="none" w:sz="0" w:space="0" w:color="auto"/>
        <w:right w:val="none" w:sz="0" w:space="0" w:color="auto"/>
      </w:divBdr>
    </w:div>
    <w:div w:id="1434940022">
      <w:bodyDiv w:val="1"/>
      <w:marLeft w:val="0"/>
      <w:marRight w:val="0"/>
      <w:marTop w:val="0"/>
      <w:marBottom w:val="0"/>
      <w:divBdr>
        <w:top w:val="none" w:sz="0" w:space="0" w:color="auto"/>
        <w:left w:val="none" w:sz="0" w:space="0" w:color="auto"/>
        <w:bottom w:val="none" w:sz="0" w:space="0" w:color="auto"/>
        <w:right w:val="none" w:sz="0" w:space="0" w:color="auto"/>
      </w:divBdr>
    </w:div>
    <w:div w:id="1446844773">
      <w:bodyDiv w:val="1"/>
      <w:marLeft w:val="0"/>
      <w:marRight w:val="0"/>
      <w:marTop w:val="0"/>
      <w:marBottom w:val="0"/>
      <w:divBdr>
        <w:top w:val="none" w:sz="0" w:space="0" w:color="auto"/>
        <w:left w:val="none" w:sz="0" w:space="0" w:color="auto"/>
        <w:bottom w:val="none" w:sz="0" w:space="0" w:color="auto"/>
        <w:right w:val="none" w:sz="0" w:space="0" w:color="auto"/>
      </w:divBdr>
    </w:div>
    <w:div w:id="1463767515">
      <w:bodyDiv w:val="1"/>
      <w:marLeft w:val="0"/>
      <w:marRight w:val="0"/>
      <w:marTop w:val="0"/>
      <w:marBottom w:val="0"/>
      <w:divBdr>
        <w:top w:val="none" w:sz="0" w:space="0" w:color="auto"/>
        <w:left w:val="none" w:sz="0" w:space="0" w:color="auto"/>
        <w:bottom w:val="none" w:sz="0" w:space="0" w:color="auto"/>
        <w:right w:val="none" w:sz="0" w:space="0" w:color="auto"/>
      </w:divBdr>
    </w:div>
    <w:div w:id="1472475540">
      <w:bodyDiv w:val="1"/>
      <w:marLeft w:val="0"/>
      <w:marRight w:val="0"/>
      <w:marTop w:val="0"/>
      <w:marBottom w:val="0"/>
      <w:divBdr>
        <w:top w:val="none" w:sz="0" w:space="0" w:color="auto"/>
        <w:left w:val="none" w:sz="0" w:space="0" w:color="auto"/>
        <w:bottom w:val="none" w:sz="0" w:space="0" w:color="auto"/>
        <w:right w:val="none" w:sz="0" w:space="0" w:color="auto"/>
      </w:divBdr>
    </w:div>
    <w:div w:id="1486314144">
      <w:bodyDiv w:val="1"/>
      <w:marLeft w:val="0"/>
      <w:marRight w:val="0"/>
      <w:marTop w:val="0"/>
      <w:marBottom w:val="0"/>
      <w:divBdr>
        <w:top w:val="none" w:sz="0" w:space="0" w:color="auto"/>
        <w:left w:val="none" w:sz="0" w:space="0" w:color="auto"/>
        <w:bottom w:val="none" w:sz="0" w:space="0" w:color="auto"/>
        <w:right w:val="none" w:sz="0" w:space="0" w:color="auto"/>
      </w:divBdr>
    </w:div>
    <w:div w:id="1495298106">
      <w:bodyDiv w:val="1"/>
      <w:marLeft w:val="0"/>
      <w:marRight w:val="0"/>
      <w:marTop w:val="0"/>
      <w:marBottom w:val="0"/>
      <w:divBdr>
        <w:top w:val="none" w:sz="0" w:space="0" w:color="auto"/>
        <w:left w:val="none" w:sz="0" w:space="0" w:color="auto"/>
        <w:bottom w:val="none" w:sz="0" w:space="0" w:color="auto"/>
        <w:right w:val="none" w:sz="0" w:space="0" w:color="auto"/>
      </w:divBdr>
    </w:div>
    <w:div w:id="1496455035">
      <w:bodyDiv w:val="1"/>
      <w:marLeft w:val="0"/>
      <w:marRight w:val="0"/>
      <w:marTop w:val="0"/>
      <w:marBottom w:val="0"/>
      <w:divBdr>
        <w:top w:val="none" w:sz="0" w:space="0" w:color="auto"/>
        <w:left w:val="none" w:sz="0" w:space="0" w:color="auto"/>
        <w:bottom w:val="none" w:sz="0" w:space="0" w:color="auto"/>
        <w:right w:val="none" w:sz="0" w:space="0" w:color="auto"/>
      </w:divBdr>
    </w:div>
    <w:div w:id="1507750881">
      <w:bodyDiv w:val="1"/>
      <w:marLeft w:val="0"/>
      <w:marRight w:val="0"/>
      <w:marTop w:val="0"/>
      <w:marBottom w:val="0"/>
      <w:divBdr>
        <w:top w:val="none" w:sz="0" w:space="0" w:color="auto"/>
        <w:left w:val="none" w:sz="0" w:space="0" w:color="auto"/>
        <w:bottom w:val="none" w:sz="0" w:space="0" w:color="auto"/>
        <w:right w:val="none" w:sz="0" w:space="0" w:color="auto"/>
      </w:divBdr>
    </w:div>
    <w:div w:id="1529683355">
      <w:bodyDiv w:val="1"/>
      <w:marLeft w:val="0"/>
      <w:marRight w:val="0"/>
      <w:marTop w:val="0"/>
      <w:marBottom w:val="0"/>
      <w:divBdr>
        <w:top w:val="none" w:sz="0" w:space="0" w:color="auto"/>
        <w:left w:val="none" w:sz="0" w:space="0" w:color="auto"/>
        <w:bottom w:val="none" w:sz="0" w:space="0" w:color="auto"/>
        <w:right w:val="none" w:sz="0" w:space="0" w:color="auto"/>
      </w:divBdr>
    </w:div>
    <w:div w:id="1529829481">
      <w:bodyDiv w:val="1"/>
      <w:marLeft w:val="0"/>
      <w:marRight w:val="0"/>
      <w:marTop w:val="0"/>
      <w:marBottom w:val="0"/>
      <w:divBdr>
        <w:top w:val="none" w:sz="0" w:space="0" w:color="auto"/>
        <w:left w:val="none" w:sz="0" w:space="0" w:color="auto"/>
        <w:bottom w:val="none" w:sz="0" w:space="0" w:color="auto"/>
        <w:right w:val="none" w:sz="0" w:space="0" w:color="auto"/>
      </w:divBdr>
    </w:div>
    <w:div w:id="1546402665">
      <w:bodyDiv w:val="1"/>
      <w:marLeft w:val="0"/>
      <w:marRight w:val="0"/>
      <w:marTop w:val="0"/>
      <w:marBottom w:val="0"/>
      <w:divBdr>
        <w:top w:val="none" w:sz="0" w:space="0" w:color="auto"/>
        <w:left w:val="none" w:sz="0" w:space="0" w:color="auto"/>
        <w:bottom w:val="none" w:sz="0" w:space="0" w:color="auto"/>
        <w:right w:val="none" w:sz="0" w:space="0" w:color="auto"/>
      </w:divBdr>
    </w:div>
    <w:div w:id="1553808654">
      <w:bodyDiv w:val="1"/>
      <w:marLeft w:val="0"/>
      <w:marRight w:val="0"/>
      <w:marTop w:val="0"/>
      <w:marBottom w:val="0"/>
      <w:divBdr>
        <w:top w:val="none" w:sz="0" w:space="0" w:color="auto"/>
        <w:left w:val="none" w:sz="0" w:space="0" w:color="auto"/>
        <w:bottom w:val="none" w:sz="0" w:space="0" w:color="auto"/>
        <w:right w:val="none" w:sz="0" w:space="0" w:color="auto"/>
      </w:divBdr>
    </w:div>
    <w:div w:id="1563559467">
      <w:bodyDiv w:val="1"/>
      <w:marLeft w:val="0"/>
      <w:marRight w:val="0"/>
      <w:marTop w:val="0"/>
      <w:marBottom w:val="0"/>
      <w:divBdr>
        <w:top w:val="none" w:sz="0" w:space="0" w:color="auto"/>
        <w:left w:val="none" w:sz="0" w:space="0" w:color="auto"/>
        <w:bottom w:val="none" w:sz="0" w:space="0" w:color="auto"/>
        <w:right w:val="none" w:sz="0" w:space="0" w:color="auto"/>
      </w:divBdr>
    </w:div>
    <w:div w:id="1580751169">
      <w:bodyDiv w:val="1"/>
      <w:marLeft w:val="0"/>
      <w:marRight w:val="0"/>
      <w:marTop w:val="0"/>
      <w:marBottom w:val="0"/>
      <w:divBdr>
        <w:top w:val="none" w:sz="0" w:space="0" w:color="auto"/>
        <w:left w:val="none" w:sz="0" w:space="0" w:color="auto"/>
        <w:bottom w:val="none" w:sz="0" w:space="0" w:color="auto"/>
        <w:right w:val="none" w:sz="0" w:space="0" w:color="auto"/>
      </w:divBdr>
    </w:div>
    <w:div w:id="1582176531">
      <w:bodyDiv w:val="1"/>
      <w:marLeft w:val="0"/>
      <w:marRight w:val="0"/>
      <w:marTop w:val="0"/>
      <w:marBottom w:val="0"/>
      <w:divBdr>
        <w:top w:val="none" w:sz="0" w:space="0" w:color="auto"/>
        <w:left w:val="none" w:sz="0" w:space="0" w:color="auto"/>
        <w:bottom w:val="none" w:sz="0" w:space="0" w:color="auto"/>
        <w:right w:val="none" w:sz="0" w:space="0" w:color="auto"/>
      </w:divBdr>
    </w:div>
    <w:div w:id="1584531258">
      <w:bodyDiv w:val="1"/>
      <w:marLeft w:val="0"/>
      <w:marRight w:val="0"/>
      <w:marTop w:val="0"/>
      <w:marBottom w:val="0"/>
      <w:divBdr>
        <w:top w:val="none" w:sz="0" w:space="0" w:color="auto"/>
        <w:left w:val="none" w:sz="0" w:space="0" w:color="auto"/>
        <w:bottom w:val="none" w:sz="0" w:space="0" w:color="auto"/>
        <w:right w:val="none" w:sz="0" w:space="0" w:color="auto"/>
      </w:divBdr>
    </w:div>
    <w:div w:id="1591549174">
      <w:bodyDiv w:val="1"/>
      <w:marLeft w:val="0"/>
      <w:marRight w:val="0"/>
      <w:marTop w:val="0"/>
      <w:marBottom w:val="0"/>
      <w:divBdr>
        <w:top w:val="none" w:sz="0" w:space="0" w:color="auto"/>
        <w:left w:val="none" w:sz="0" w:space="0" w:color="auto"/>
        <w:bottom w:val="none" w:sz="0" w:space="0" w:color="auto"/>
        <w:right w:val="none" w:sz="0" w:space="0" w:color="auto"/>
      </w:divBdr>
    </w:div>
    <w:div w:id="1603145912">
      <w:bodyDiv w:val="1"/>
      <w:marLeft w:val="0"/>
      <w:marRight w:val="0"/>
      <w:marTop w:val="0"/>
      <w:marBottom w:val="0"/>
      <w:divBdr>
        <w:top w:val="none" w:sz="0" w:space="0" w:color="auto"/>
        <w:left w:val="none" w:sz="0" w:space="0" w:color="auto"/>
        <w:bottom w:val="none" w:sz="0" w:space="0" w:color="auto"/>
        <w:right w:val="none" w:sz="0" w:space="0" w:color="auto"/>
      </w:divBdr>
    </w:div>
    <w:div w:id="1621103881">
      <w:bodyDiv w:val="1"/>
      <w:marLeft w:val="0"/>
      <w:marRight w:val="0"/>
      <w:marTop w:val="0"/>
      <w:marBottom w:val="0"/>
      <w:divBdr>
        <w:top w:val="none" w:sz="0" w:space="0" w:color="auto"/>
        <w:left w:val="none" w:sz="0" w:space="0" w:color="auto"/>
        <w:bottom w:val="none" w:sz="0" w:space="0" w:color="auto"/>
        <w:right w:val="none" w:sz="0" w:space="0" w:color="auto"/>
      </w:divBdr>
    </w:div>
    <w:div w:id="1640646980">
      <w:bodyDiv w:val="1"/>
      <w:marLeft w:val="0"/>
      <w:marRight w:val="0"/>
      <w:marTop w:val="0"/>
      <w:marBottom w:val="0"/>
      <w:divBdr>
        <w:top w:val="none" w:sz="0" w:space="0" w:color="auto"/>
        <w:left w:val="none" w:sz="0" w:space="0" w:color="auto"/>
        <w:bottom w:val="none" w:sz="0" w:space="0" w:color="auto"/>
        <w:right w:val="none" w:sz="0" w:space="0" w:color="auto"/>
      </w:divBdr>
    </w:div>
    <w:div w:id="1658341438">
      <w:bodyDiv w:val="1"/>
      <w:marLeft w:val="0"/>
      <w:marRight w:val="0"/>
      <w:marTop w:val="0"/>
      <w:marBottom w:val="0"/>
      <w:divBdr>
        <w:top w:val="none" w:sz="0" w:space="0" w:color="auto"/>
        <w:left w:val="none" w:sz="0" w:space="0" w:color="auto"/>
        <w:bottom w:val="none" w:sz="0" w:space="0" w:color="auto"/>
        <w:right w:val="none" w:sz="0" w:space="0" w:color="auto"/>
      </w:divBdr>
    </w:div>
    <w:div w:id="1660427558">
      <w:bodyDiv w:val="1"/>
      <w:marLeft w:val="0"/>
      <w:marRight w:val="0"/>
      <w:marTop w:val="0"/>
      <w:marBottom w:val="0"/>
      <w:divBdr>
        <w:top w:val="none" w:sz="0" w:space="0" w:color="auto"/>
        <w:left w:val="none" w:sz="0" w:space="0" w:color="auto"/>
        <w:bottom w:val="none" w:sz="0" w:space="0" w:color="auto"/>
        <w:right w:val="none" w:sz="0" w:space="0" w:color="auto"/>
      </w:divBdr>
    </w:div>
    <w:div w:id="1668434806">
      <w:bodyDiv w:val="1"/>
      <w:marLeft w:val="0"/>
      <w:marRight w:val="0"/>
      <w:marTop w:val="0"/>
      <w:marBottom w:val="0"/>
      <w:divBdr>
        <w:top w:val="none" w:sz="0" w:space="0" w:color="auto"/>
        <w:left w:val="none" w:sz="0" w:space="0" w:color="auto"/>
        <w:bottom w:val="none" w:sz="0" w:space="0" w:color="auto"/>
        <w:right w:val="none" w:sz="0" w:space="0" w:color="auto"/>
      </w:divBdr>
    </w:div>
    <w:div w:id="1670525035">
      <w:bodyDiv w:val="1"/>
      <w:marLeft w:val="0"/>
      <w:marRight w:val="0"/>
      <w:marTop w:val="0"/>
      <w:marBottom w:val="0"/>
      <w:divBdr>
        <w:top w:val="none" w:sz="0" w:space="0" w:color="auto"/>
        <w:left w:val="none" w:sz="0" w:space="0" w:color="auto"/>
        <w:bottom w:val="none" w:sz="0" w:space="0" w:color="auto"/>
        <w:right w:val="none" w:sz="0" w:space="0" w:color="auto"/>
      </w:divBdr>
    </w:div>
    <w:div w:id="1715351915">
      <w:bodyDiv w:val="1"/>
      <w:marLeft w:val="0"/>
      <w:marRight w:val="0"/>
      <w:marTop w:val="0"/>
      <w:marBottom w:val="0"/>
      <w:divBdr>
        <w:top w:val="none" w:sz="0" w:space="0" w:color="auto"/>
        <w:left w:val="none" w:sz="0" w:space="0" w:color="auto"/>
        <w:bottom w:val="none" w:sz="0" w:space="0" w:color="auto"/>
        <w:right w:val="none" w:sz="0" w:space="0" w:color="auto"/>
      </w:divBdr>
      <w:divsChild>
        <w:div w:id="86343171">
          <w:marLeft w:val="547"/>
          <w:marRight w:val="0"/>
          <w:marTop w:val="154"/>
          <w:marBottom w:val="0"/>
          <w:divBdr>
            <w:top w:val="none" w:sz="0" w:space="0" w:color="auto"/>
            <w:left w:val="none" w:sz="0" w:space="0" w:color="auto"/>
            <w:bottom w:val="none" w:sz="0" w:space="0" w:color="auto"/>
            <w:right w:val="none" w:sz="0" w:space="0" w:color="auto"/>
          </w:divBdr>
        </w:div>
        <w:div w:id="736710983">
          <w:marLeft w:val="547"/>
          <w:marRight w:val="0"/>
          <w:marTop w:val="154"/>
          <w:marBottom w:val="0"/>
          <w:divBdr>
            <w:top w:val="none" w:sz="0" w:space="0" w:color="auto"/>
            <w:left w:val="none" w:sz="0" w:space="0" w:color="auto"/>
            <w:bottom w:val="none" w:sz="0" w:space="0" w:color="auto"/>
            <w:right w:val="none" w:sz="0" w:space="0" w:color="auto"/>
          </w:divBdr>
        </w:div>
      </w:divsChild>
    </w:div>
    <w:div w:id="1718241488">
      <w:bodyDiv w:val="1"/>
      <w:marLeft w:val="0"/>
      <w:marRight w:val="0"/>
      <w:marTop w:val="0"/>
      <w:marBottom w:val="0"/>
      <w:divBdr>
        <w:top w:val="none" w:sz="0" w:space="0" w:color="auto"/>
        <w:left w:val="none" w:sz="0" w:space="0" w:color="auto"/>
        <w:bottom w:val="none" w:sz="0" w:space="0" w:color="auto"/>
        <w:right w:val="none" w:sz="0" w:space="0" w:color="auto"/>
      </w:divBdr>
    </w:div>
    <w:div w:id="1725449938">
      <w:bodyDiv w:val="1"/>
      <w:marLeft w:val="0"/>
      <w:marRight w:val="0"/>
      <w:marTop w:val="0"/>
      <w:marBottom w:val="0"/>
      <w:divBdr>
        <w:top w:val="none" w:sz="0" w:space="0" w:color="auto"/>
        <w:left w:val="none" w:sz="0" w:space="0" w:color="auto"/>
        <w:bottom w:val="none" w:sz="0" w:space="0" w:color="auto"/>
        <w:right w:val="none" w:sz="0" w:space="0" w:color="auto"/>
      </w:divBdr>
    </w:div>
    <w:div w:id="1729766068">
      <w:bodyDiv w:val="1"/>
      <w:marLeft w:val="0"/>
      <w:marRight w:val="0"/>
      <w:marTop w:val="0"/>
      <w:marBottom w:val="0"/>
      <w:divBdr>
        <w:top w:val="none" w:sz="0" w:space="0" w:color="auto"/>
        <w:left w:val="none" w:sz="0" w:space="0" w:color="auto"/>
        <w:bottom w:val="none" w:sz="0" w:space="0" w:color="auto"/>
        <w:right w:val="none" w:sz="0" w:space="0" w:color="auto"/>
      </w:divBdr>
    </w:div>
    <w:div w:id="1730809093">
      <w:bodyDiv w:val="1"/>
      <w:marLeft w:val="0"/>
      <w:marRight w:val="0"/>
      <w:marTop w:val="0"/>
      <w:marBottom w:val="0"/>
      <w:divBdr>
        <w:top w:val="none" w:sz="0" w:space="0" w:color="auto"/>
        <w:left w:val="none" w:sz="0" w:space="0" w:color="auto"/>
        <w:bottom w:val="none" w:sz="0" w:space="0" w:color="auto"/>
        <w:right w:val="none" w:sz="0" w:space="0" w:color="auto"/>
      </w:divBdr>
    </w:div>
    <w:div w:id="1733844058">
      <w:bodyDiv w:val="1"/>
      <w:marLeft w:val="0"/>
      <w:marRight w:val="0"/>
      <w:marTop w:val="0"/>
      <w:marBottom w:val="0"/>
      <w:divBdr>
        <w:top w:val="none" w:sz="0" w:space="0" w:color="auto"/>
        <w:left w:val="none" w:sz="0" w:space="0" w:color="auto"/>
        <w:bottom w:val="none" w:sz="0" w:space="0" w:color="auto"/>
        <w:right w:val="none" w:sz="0" w:space="0" w:color="auto"/>
      </w:divBdr>
    </w:div>
    <w:div w:id="1738622970">
      <w:bodyDiv w:val="1"/>
      <w:marLeft w:val="0"/>
      <w:marRight w:val="0"/>
      <w:marTop w:val="0"/>
      <w:marBottom w:val="0"/>
      <w:divBdr>
        <w:top w:val="none" w:sz="0" w:space="0" w:color="auto"/>
        <w:left w:val="none" w:sz="0" w:space="0" w:color="auto"/>
        <w:bottom w:val="none" w:sz="0" w:space="0" w:color="auto"/>
        <w:right w:val="none" w:sz="0" w:space="0" w:color="auto"/>
      </w:divBdr>
    </w:div>
    <w:div w:id="1747799920">
      <w:bodyDiv w:val="1"/>
      <w:marLeft w:val="0"/>
      <w:marRight w:val="0"/>
      <w:marTop w:val="0"/>
      <w:marBottom w:val="0"/>
      <w:divBdr>
        <w:top w:val="none" w:sz="0" w:space="0" w:color="auto"/>
        <w:left w:val="none" w:sz="0" w:space="0" w:color="auto"/>
        <w:bottom w:val="none" w:sz="0" w:space="0" w:color="auto"/>
        <w:right w:val="none" w:sz="0" w:space="0" w:color="auto"/>
      </w:divBdr>
    </w:div>
    <w:div w:id="1752310867">
      <w:bodyDiv w:val="1"/>
      <w:marLeft w:val="0"/>
      <w:marRight w:val="0"/>
      <w:marTop w:val="0"/>
      <w:marBottom w:val="0"/>
      <w:divBdr>
        <w:top w:val="none" w:sz="0" w:space="0" w:color="auto"/>
        <w:left w:val="none" w:sz="0" w:space="0" w:color="auto"/>
        <w:bottom w:val="none" w:sz="0" w:space="0" w:color="auto"/>
        <w:right w:val="none" w:sz="0" w:space="0" w:color="auto"/>
      </w:divBdr>
    </w:div>
    <w:div w:id="1755660475">
      <w:bodyDiv w:val="1"/>
      <w:marLeft w:val="0"/>
      <w:marRight w:val="0"/>
      <w:marTop w:val="0"/>
      <w:marBottom w:val="0"/>
      <w:divBdr>
        <w:top w:val="none" w:sz="0" w:space="0" w:color="auto"/>
        <w:left w:val="none" w:sz="0" w:space="0" w:color="auto"/>
        <w:bottom w:val="none" w:sz="0" w:space="0" w:color="auto"/>
        <w:right w:val="none" w:sz="0" w:space="0" w:color="auto"/>
      </w:divBdr>
    </w:div>
    <w:div w:id="1768848769">
      <w:bodyDiv w:val="1"/>
      <w:marLeft w:val="0"/>
      <w:marRight w:val="0"/>
      <w:marTop w:val="0"/>
      <w:marBottom w:val="0"/>
      <w:divBdr>
        <w:top w:val="none" w:sz="0" w:space="0" w:color="auto"/>
        <w:left w:val="none" w:sz="0" w:space="0" w:color="auto"/>
        <w:bottom w:val="none" w:sz="0" w:space="0" w:color="auto"/>
        <w:right w:val="none" w:sz="0" w:space="0" w:color="auto"/>
      </w:divBdr>
    </w:div>
    <w:div w:id="1771199703">
      <w:bodyDiv w:val="1"/>
      <w:marLeft w:val="0"/>
      <w:marRight w:val="0"/>
      <w:marTop w:val="0"/>
      <w:marBottom w:val="0"/>
      <w:divBdr>
        <w:top w:val="none" w:sz="0" w:space="0" w:color="auto"/>
        <w:left w:val="none" w:sz="0" w:space="0" w:color="auto"/>
        <w:bottom w:val="none" w:sz="0" w:space="0" w:color="auto"/>
        <w:right w:val="none" w:sz="0" w:space="0" w:color="auto"/>
      </w:divBdr>
    </w:div>
    <w:div w:id="1791243509">
      <w:bodyDiv w:val="1"/>
      <w:marLeft w:val="0"/>
      <w:marRight w:val="0"/>
      <w:marTop w:val="0"/>
      <w:marBottom w:val="0"/>
      <w:divBdr>
        <w:top w:val="none" w:sz="0" w:space="0" w:color="auto"/>
        <w:left w:val="none" w:sz="0" w:space="0" w:color="auto"/>
        <w:bottom w:val="none" w:sz="0" w:space="0" w:color="auto"/>
        <w:right w:val="none" w:sz="0" w:space="0" w:color="auto"/>
      </w:divBdr>
    </w:div>
    <w:div w:id="1806464925">
      <w:bodyDiv w:val="1"/>
      <w:marLeft w:val="0"/>
      <w:marRight w:val="0"/>
      <w:marTop w:val="0"/>
      <w:marBottom w:val="0"/>
      <w:divBdr>
        <w:top w:val="none" w:sz="0" w:space="0" w:color="auto"/>
        <w:left w:val="none" w:sz="0" w:space="0" w:color="auto"/>
        <w:bottom w:val="none" w:sz="0" w:space="0" w:color="auto"/>
        <w:right w:val="none" w:sz="0" w:space="0" w:color="auto"/>
      </w:divBdr>
    </w:div>
    <w:div w:id="1818497551">
      <w:bodyDiv w:val="1"/>
      <w:marLeft w:val="0"/>
      <w:marRight w:val="0"/>
      <w:marTop w:val="0"/>
      <w:marBottom w:val="0"/>
      <w:divBdr>
        <w:top w:val="none" w:sz="0" w:space="0" w:color="auto"/>
        <w:left w:val="none" w:sz="0" w:space="0" w:color="auto"/>
        <w:bottom w:val="none" w:sz="0" w:space="0" w:color="auto"/>
        <w:right w:val="none" w:sz="0" w:space="0" w:color="auto"/>
      </w:divBdr>
    </w:div>
    <w:div w:id="1830516137">
      <w:bodyDiv w:val="1"/>
      <w:marLeft w:val="0"/>
      <w:marRight w:val="0"/>
      <w:marTop w:val="0"/>
      <w:marBottom w:val="0"/>
      <w:divBdr>
        <w:top w:val="none" w:sz="0" w:space="0" w:color="auto"/>
        <w:left w:val="none" w:sz="0" w:space="0" w:color="auto"/>
        <w:bottom w:val="none" w:sz="0" w:space="0" w:color="auto"/>
        <w:right w:val="none" w:sz="0" w:space="0" w:color="auto"/>
      </w:divBdr>
    </w:div>
    <w:div w:id="1853563901">
      <w:bodyDiv w:val="1"/>
      <w:marLeft w:val="0"/>
      <w:marRight w:val="0"/>
      <w:marTop w:val="0"/>
      <w:marBottom w:val="0"/>
      <w:divBdr>
        <w:top w:val="none" w:sz="0" w:space="0" w:color="auto"/>
        <w:left w:val="none" w:sz="0" w:space="0" w:color="auto"/>
        <w:bottom w:val="none" w:sz="0" w:space="0" w:color="auto"/>
        <w:right w:val="none" w:sz="0" w:space="0" w:color="auto"/>
      </w:divBdr>
    </w:div>
    <w:div w:id="1855265906">
      <w:bodyDiv w:val="1"/>
      <w:marLeft w:val="0"/>
      <w:marRight w:val="0"/>
      <w:marTop w:val="0"/>
      <w:marBottom w:val="0"/>
      <w:divBdr>
        <w:top w:val="none" w:sz="0" w:space="0" w:color="auto"/>
        <w:left w:val="none" w:sz="0" w:space="0" w:color="auto"/>
        <w:bottom w:val="none" w:sz="0" w:space="0" w:color="auto"/>
        <w:right w:val="none" w:sz="0" w:space="0" w:color="auto"/>
      </w:divBdr>
    </w:div>
    <w:div w:id="1860504760">
      <w:bodyDiv w:val="1"/>
      <w:marLeft w:val="0"/>
      <w:marRight w:val="0"/>
      <w:marTop w:val="0"/>
      <w:marBottom w:val="0"/>
      <w:divBdr>
        <w:top w:val="none" w:sz="0" w:space="0" w:color="auto"/>
        <w:left w:val="none" w:sz="0" w:space="0" w:color="auto"/>
        <w:bottom w:val="none" w:sz="0" w:space="0" w:color="auto"/>
        <w:right w:val="none" w:sz="0" w:space="0" w:color="auto"/>
      </w:divBdr>
    </w:div>
    <w:div w:id="1862891577">
      <w:bodyDiv w:val="1"/>
      <w:marLeft w:val="0"/>
      <w:marRight w:val="0"/>
      <w:marTop w:val="0"/>
      <w:marBottom w:val="0"/>
      <w:divBdr>
        <w:top w:val="none" w:sz="0" w:space="0" w:color="auto"/>
        <w:left w:val="none" w:sz="0" w:space="0" w:color="auto"/>
        <w:bottom w:val="none" w:sz="0" w:space="0" w:color="auto"/>
        <w:right w:val="none" w:sz="0" w:space="0" w:color="auto"/>
      </w:divBdr>
    </w:div>
    <w:div w:id="1863393260">
      <w:bodyDiv w:val="1"/>
      <w:marLeft w:val="0"/>
      <w:marRight w:val="0"/>
      <w:marTop w:val="0"/>
      <w:marBottom w:val="0"/>
      <w:divBdr>
        <w:top w:val="none" w:sz="0" w:space="0" w:color="auto"/>
        <w:left w:val="none" w:sz="0" w:space="0" w:color="auto"/>
        <w:bottom w:val="none" w:sz="0" w:space="0" w:color="auto"/>
        <w:right w:val="none" w:sz="0" w:space="0" w:color="auto"/>
      </w:divBdr>
    </w:div>
    <w:div w:id="1872650821">
      <w:bodyDiv w:val="1"/>
      <w:marLeft w:val="0"/>
      <w:marRight w:val="0"/>
      <w:marTop w:val="0"/>
      <w:marBottom w:val="0"/>
      <w:divBdr>
        <w:top w:val="none" w:sz="0" w:space="0" w:color="auto"/>
        <w:left w:val="none" w:sz="0" w:space="0" w:color="auto"/>
        <w:bottom w:val="none" w:sz="0" w:space="0" w:color="auto"/>
        <w:right w:val="none" w:sz="0" w:space="0" w:color="auto"/>
      </w:divBdr>
    </w:div>
    <w:div w:id="1883711430">
      <w:bodyDiv w:val="1"/>
      <w:marLeft w:val="0"/>
      <w:marRight w:val="0"/>
      <w:marTop w:val="0"/>
      <w:marBottom w:val="0"/>
      <w:divBdr>
        <w:top w:val="none" w:sz="0" w:space="0" w:color="auto"/>
        <w:left w:val="none" w:sz="0" w:space="0" w:color="auto"/>
        <w:bottom w:val="none" w:sz="0" w:space="0" w:color="auto"/>
        <w:right w:val="none" w:sz="0" w:space="0" w:color="auto"/>
      </w:divBdr>
    </w:div>
    <w:div w:id="1903520972">
      <w:bodyDiv w:val="1"/>
      <w:marLeft w:val="0"/>
      <w:marRight w:val="0"/>
      <w:marTop w:val="0"/>
      <w:marBottom w:val="0"/>
      <w:divBdr>
        <w:top w:val="none" w:sz="0" w:space="0" w:color="auto"/>
        <w:left w:val="none" w:sz="0" w:space="0" w:color="auto"/>
        <w:bottom w:val="none" w:sz="0" w:space="0" w:color="auto"/>
        <w:right w:val="none" w:sz="0" w:space="0" w:color="auto"/>
      </w:divBdr>
    </w:div>
    <w:div w:id="1907521804">
      <w:bodyDiv w:val="1"/>
      <w:marLeft w:val="0"/>
      <w:marRight w:val="0"/>
      <w:marTop w:val="0"/>
      <w:marBottom w:val="0"/>
      <w:divBdr>
        <w:top w:val="none" w:sz="0" w:space="0" w:color="auto"/>
        <w:left w:val="none" w:sz="0" w:space="0" w:color="auto"/>
        <w:bottom w:val="none" w:sz="0" w:space="0" w:color="auto"/>
        <w:right w:val="none" w:sz="0" w:space="0" w:color="auto"/>
      </w:divBdr>
    </w:div>
    <w:div w:id="1913847869">
      <w:bodyDiv w:val="1"/>
      <w:marLeft w:val="0"/>
      <w:marRight w:val="0"/>
      <w:marTop w:val="0"/>
      <w:marBottom w:val="0"/>
      <w:divBdr>
        <w:top w:val="none" w:sz="0" w:space="0" w:color="auto"/>
        <w:left w:val="none" w:sz="0" w:space="0" w:color="auto"/>
        <w:bottom w:val="none" w:sz="0" w:space="0" w:color="auto"/>
        <w:right w:val="none" w:sz="0" w:space="0" w:color="auto"/>
      </w:divBdr>
    </w:div>
    <w:div w:id="1921284893">
      <w:bodyDiv w:val="1"/>
      <w:marLeft w:val="0"/>
      <w:marRight w:val="0"/>
      <w:marTop w:val="0"/>
      <w:marBottom w:val="0"/>
      <w:divBdr>
        <w:top w:val="none" w:sz="0" w:space="0" w:color="auto"/>
        <w:left w:val="none" w:sz="0" w:space="0" w:color="auto"/>
        <w:bottom w:val="none" w:sz="0" w:space="0" w:color="auto"/>
        <w:right w:val="none" w:sz="0" w:space="0" w:color="auto"/>
      </w:divBdr>
    </w:div>
    <w:div w:id="1923177723">
      <w:bodyDiv w:val="1"/>
      <w:marLeft w:val="0"/>
      <w:marRight w:val="0"/>
      <w:marTop w:val="0"/>
      <w:marBottom w:val="0"/>
      <w:divBdr>
        <w:top w:val="none" w:sz="0" w:space="0" w:color="auto"/>
        <w:left w:val="none" w:sz="0" w:space="0" w:color="auto"/>
        <w:bottom w:val="none" w:sz="0" w:space="0" w:color="auto"/>
        <w:right w:val="none" w:sz="0" w:space="0" w:color="auto"/>
      </w:divBdr>
    </w:div>
    <w:div w:id="1944609088">
      <w:bodyDiv w:val="1"/>
      <w:marLeft w:val="0"/>
      <w:marRight w:val="0"/>
      <w:marTop w:val="0"/>
      <w:marBottom w:val="0"/>
      <w:divBdr>
        <w:top w:val="none" w:sz="0" w:space="0" w:color="auto"/>
        <w:left w:val="none" w:sz="0" w:space="0" w:color="auto"/>
        <w:bottom w:val="none" w:sz="0" w:space="0" w:color="auto"/>
        <w:right w:val="none" w:sz="0" w:space="0" w:color="auto"/>
      </w:divBdr>
    </w:div>
    <w:div w:id="1946107629">
      <w:bodyDiv w:val="1"/>
      <w:marLeft w:val="0"/>
      <w:marRight w:val="0"/>
      <w:marTop w:val="0"/>
      <w:marBottom w:val="0"/>
      <w:divBdr>
        <w:top w:val="none" w:sz="0" w:space="0" w:color="auto"/>
        <w:left w:val="none" w:sz="0" w:space="0" w:color="auto"/>
        <w:bottom w:val="none" w:sz="0" w:space="0" w:color="auto"/>
        <w:right w:val="none" w:sz="0" w:space="0" w:color="auto"/>
      </w:divBdr>
    </w:div>
    <w:div w:id="1957447353">
      <w:bodyDiv w:val="1"/>
      <w:marLeft w:val="0"/>
      <w:marRight w:val="0"/>
      <w:marTop w:val="0"/>
      <w:marBottom w:val="0"/>
      <w:divBdr>
        <w:top w:val="none" w:sz="0" w:space="0" w:color="auto"/>
        <w:left w:val="none" w:sz="0" w:space="0" w:color="auto"/>
        <w:bottom w:val="none" w:sz="0" w:space="0" w:color="auto"/>
        <w:right w:val="none" w:sz="0" w:space="0" w:color="auto"/>
      </w:divBdr>
    </w:div>
    <w:div w:id="2007904449">
      <w:bodyDiv w:val="1"/>
      <w:marLeft w:val="0"/>
      <w:marRight w:val="0"/>
      <w:marTop w:val="0"/>
      <w:marBottom w:val="0"/>
      <w:divBdr>
        <w:top w:val="none" w:sz="0" w:space="0" w:color="auto"/>
        <w:left w:val="none" w:sz="0" w:space="0" w:color="auto"/>
        <w:bottom w:val="none" w:sz="0" w:space="0" w:color="auto"/>
        <w:right w:val="none" w:sz="0" w:space="0" w:color="auto"/>
      </w:divBdr>
    </w:div>
    <w:div w:id="2057701739">
      <w:bodyDiv w:val="1"/>
      <w:marLeft w:val="0"/>
      <w:marRight w:val="0"/>
      <w:marTop w:val="0"/>
      <w:marBottom w:val="0"/>
      <w:divBdr>
        <w:top w:val="none" w:sz="0" w:space="0" w:color="auto"/>
        <w:left w:val="none" w:sz="0" w:space="0" w:color="auto"/>
        <w:bottom w:val="none" w:sz="0" w:space="0" w:color="auto"/>
        <w:right w:val="none" w:sz="0" w:space="0" w:color="auto"/>
      </w:divBdr>
    </w:div>
    <w:div w:id="2060546832">
      <w:bodyDiv w:val="1"/>
      <w:marLeft w:val="0"/>
      <w:marRight w:val="0"/>
      <w:marTop w:val="0"/>
      <w:marBottom w:val="0"/>
      <w:divBdr>
        <w:top w:val="none" w:sz="0" w:space="0" w:color="auto"/>
        <w:left w:val="none" w:sz="0" w:space="0" w:color="auto"/>
        <w:bottom w:val="none" w:sz="0" w:space="0" w:color="auto"/>
        <w:right w:val="none" w:sz="0" w:space="0" w:color="auto"/>
      </w:divBdr>
    </w:div>
    <w:div w:id="2061394502">
      <w:bodyDiv w:val="1"/>
      <w:marLeft w:val="0"/>
      <w:marRight w:val="0"/>
      <w:marTop w:val="0"/>
      <w:marBottom w:val="0"/>
      <w:divBdr>
        <w:top w:val="none" w:sz="0" w:space="0" w:color="auto"/>
        <w:left w:val="none" w:sz="0" w:space="0" w:color="auto"/>
        <w:bottom w:val="none" w:sz="0" w:space="0" w:color="auto"/>
        <w:right w:val="none" w:sz="0" w:space="0" w:color="auto"/>
      </w:divBdr>
    </w:div>
    <w:div w:id="2061593923">
      <w:bodyDiv w:val="1"/>
      <w:marLeft w:val="0"/>
      <w:marRight w:val="0"/>
      <w:marTop w:val="0"/>
      <w:marBottom w:val="0"/>
      <w:divBdr>
        <w:top w:val="none" w:sz="0" w:space="0" w:color="auto"/>
        <w:left w:val="none" w:sz="0" w:space="0" w:color="auto"/>
        <w:bottom w:val="none" w:sz="0" w:space="0" w:color="auto"/>
        <w:right w:val="none" w:sz="0" w:space="0" w:color="auto"/>
      </w:divBdr>
    </w:div>
    <w:div w:id="2071492614">
      <w:bodyDiv w:val="1"/>
      <w:marLeft w:val="0"/>
      <w:marRight w:val="0"/>
      <w:marTop w:val="0"/>
      <w:marBottom w:val="0"/>
      <w:divBdr>
        <w:top w:val="none" w:sz="0" w:space="0" w:color="auto"/>
        <w:left w:val="none" w:sz="0" w:space="0" w:color="auto"/>
        <w:bottom w:val="none" w:sz="0" w:space="0" w:color="auto"/>
        <w:right w:val="none" w:sz="0" w:space="0" w:color="auto"/>
      </w:divBdr>
    </w:div>
    <w:div w:id="2081367285">
      <w:bodyDiv w:val="1"/>
      <w:marLeft w:val="0"/>
      <w:marRight w:val="0"/>
      <w:marTop w:val="0"/>
      <w:marBottom w:val="0"/>
      <w:divBdr>
        <w:top w:val="none" w:sz="0" w:space="0" w:color="auto"/>
        <w:left w:val="none" w:sz="0" w:space="0" w:color="auto"/>
        <w:bottom w:val="none" w:sz="0" w:space="0" w:color="auto"/>
        <w:right w:val="none" w:sz="0" w:space="0" w:color="auto"/>
      </w:divBdr>
    </w:div>
    <w:div w:id="2144082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Ron05</b:Tag>
    <b:SourceType>Book</b:SourceType>
    <b:Guid>{EAF0BE6F-381C-4882-B52C-C0F64F3F7BC3}</b:Guid>
    <b:Author>
      <b:Author>
        <b:NameList>
          <b:Person>
            <b:Last>Pilgrim</b:Last>
            <b:First>David</b:First>
          </b:Person>
        </b:NameList>
      </b:Author>
    </b:Author>
    <b:Title>Key concepts in mental health</b:Title>
    <b:JournalName>Urban Studies, (Vol. 42, No 2, February 2005)</b:JournalName>
    <b:Year>2019</b:Year>
    <b:Pages>191-195</b:Pages>
    <b:Publisher>SAGE Publications Limited</b:Publisher>
    <b:RefOrder>2</b:RefOrder>
  </b:Source>
  <b:Source>
    <b:Tag>Geo10</b:Tag>
    <b:SourceType>Book</b:SourceType>
    <b:Guid>{B1068915-CC97-4254-93B3-115C7D3D1F1F}</b:Guid>
    <b:Author>
      <b:Author>
        <b:NameList>
          <b:Person>
            <b:Last>Layard</b:Last>
            <b:First>R.</b:First>
          </b:Person>
        </b:NameList>
      </b:Author>
    </b:Author>
    <b:Title>How mental illness loses out in the NHS</b:Title>
    <b:JournalName>Education + Training, Volume 52 No 1</b:JournalName>
    <b:Year>2012</b:Year>
    <b:Pages>62-75</b:Pages>
    <b:City>London</b:City>
    <b:Publisher>Centre for Economic Performance</b:Publisher>
    <b:RefOrder>12</b:RefOrder>
  </b:Source>
  <b:Source>
    <b:Tag>Hof11</b:Tag>
    <b:SourceType>Book</b:SourceType>
    <b:Guid>{69B21AB8-29DC-4714-B8F4-C3D30CEFC493}</b:Guid>
    <b:Title>An introduction to modern CBT: Psycological solutions to mental health problems</b:Title>
    <b:Year>2011</b:Year>
    <b:Author>
      <b:Author>
        <b:NameList>
          <b:Person>
            <b:Last>Hofmann</b:Last>
            <b:First>S.</b:First>
          </b:Person>
        </b:NameList>
      </b:Author>
    </b:Author>
    <b:Publisher>John Wiley &amp; Sons</b:Publisher>
    <b:RefOrder>7</b:RefOrder>
  </b:Source>
  <b:Source>
    <b:Tag>Ste07</b:Tag>
    <b:SourceType>Book</b:SourceType>
    <b:Guid>{A8A0529B-34D6-4D5F-9680-C9FFE887E027}</b:Guid>
    <b:Author>
      <b:Author>
        <b:NameList>
          <b:Person>
            <b:Last>Slade</b:Last>
            <b:First>M.,</b:First>
          </b:Person>
        </b:NameList>
      </b:Author>
    </b:Author>
    <b:Title>Everyday solutions for everyday problems: how mental health systems can support it</b:Title>
    <b:JournalName>Mental Retardation and Developmental Disabilities Research</b:JournalName>
    <b:Year>2012</b:Year>
    <b:Pages>215</b:Pages>
    <b:Publisher>John Wiley &amp; Sons</b:Publisher>
    <b:RefOrder>13</b:RefOrder>
  </b:Source>
  <b:Source>
    <b:Tag>Car05</b:Tag>
    <b:SourceType>Book</b:SourceType>
    <b:Guid>{6ECA2185-53B3-46DC-9F50-0BD137FBAC39}</b:Guid>
    <b:Author>
      <b:Author>
        <b:NameList>
          <b:Person>
            <b:Last>Segal</b:Last>
            <b:First>D,</b:First>
            <b:Middle>Qualls, S and Smyer, M.</b:Middle>
          </b:Person>
        </b:NameList>
      </b:Author>
    </b:Author>
    <b:Title>Aging and mental health</b:Title>
    <b:Year>2018</b:Year>
    <b:City>New York</b:City>
    <b:Publisher>John Wiley &amp; Sons</b:Publisher>
    <b:RefOrder>14</b:RefOrder>
  </b:Source>
  <b:Source>
    <b:Tag>Mos99</b:Tag>
    <b:SourceType>Book</b:SourceType>
    <b:Guid>{9D2E6FEF-DEED-4103-A751-BC7ED301CBC5}</b:Guid>
    <b:Author>
      <b:Author>
        <b:NameList>
          <b:Person>
            <b:Last>Golightley</b:Last>
            <b:First>M,</b:First>
            <b:Middle>and Goemans, R.</b:Middle>
          </b:Person>
        </b:NameList>
      </b:Author>
    </b:Author>
    <b:Title>Socil Work &amp; Mental Health</b:Title>
    <b:Year>2020</b:Year>
    <b:City>London</b:City>
    <b:Publisher>Learning Matters</b:Publisher>
    <b:Edition>7 th</b:Edition>
    <b:RefOrder>15</b:RefOrder>
  </b:Source>
  <b:Source>
    <b:Tag>WTO20</b:Tag>
    <b:SourceType>InternetSite</b:SourceType>
    <b:Guid>{FEA0B8D7-025A-4603-8A1B-5B87BB60B5A8}</b:Guid>
    <b:Title>Mental Health Action Plan 2013-2020</b:Title>
    <b:Year>2020</b:Year>
    <b:Author>
      <b:Author>
        <b:Corporate>WTO</b:Corporate>
      </b:Author>
    </b:Author>
    <b:YearAccessed>2020</b:YearAccessed>
    <b:MonthAccessed>April</b:MonthAccessed>
    <b:DayAccessed>10</b:DayAccessed>
    <b:URL>https://www.who.int/mental_health/action_plan_2013/bw_version.pdf?ua=1</b:URL>
    <b:RefOrder>16</b:RefOrder>
  </b:Source>
  <b:Source>
    <b:Tag>Wei12</b:Tag>
    <b:SourceType>Book</b:SourceType>
    <b:Guid>{7A1C25E7-65E3-4304-BA7F-C149166F02D4}</b:Guid>
    <b:Author>
      <b:Author>
        <b:NameList>
          <b:Person>
            <b:Last>Weiss</b:Last>
            <b:First>Antonio</b:First>
          </b:Person>
        </b:NameList>
      </b:Author>
    </b:Author>
    <b:Title>Key business solutions: essential problem-solving tools and techniques that every manager needs to know</b:Title>
    <b:Year>2012</b:Year>
    <b:City>London</b:City>
    <b:Publisher>Pearson</b:Publisher>
    <b:RefOrder>17</b:RefOrder>
  </b:Source>
  <b:Source>
    <b:Tag>Hol15</b:Tag>
    <b:SourceType>JournalArticle</b:SourceType>
    <b:Guid>{11FF8034-816C-4369-8D7E-7CF9C3AE0A6A}</b:Guid>
    <b:Title>Technological innovations in mental healthcare: harnessing the digital revolution</b:Title>
    <b:Year>2015</b:Year>
    <b:Author>
      <b:Author>
        <b:NameList>
          <b:Person>
            <b:Last>Hollis</b:Last>
            <b:First>C.,</b:First>
            <b:Middle>Morris, R., Jennifer, M., and Dennis, M.</b:Middle>
          </b:Person>
        </b:NameList>
      </b:Author>
    </b:Author>
    <b:JournalName>The British Journal of Psychiatry</b:JournalName>
    <b:Pages>263-5</b:Pages>
    <b:Volume>206</b:Volume>
    <b:Issue>4</b:Issue>
    <b:RefOrder>18</b:RefOrder>
  </b:Source>
  <b:Source>
    <b:Tag>Kic13</b:Tag>
    <b:SourceType>Book</b:SourceType>
    <b:Guid>{1AF2C05D-7E1B-4E0D-960D-C21297D84052}</b:Guid>
    <b:Title>Implementing a Health 2020 vision: governance for health in the 21st century. Making it happen. </b:Title>
    <b:Year>2013</b:Year>
    <b:Author>
      <b:Author>
        <b:NameList>
          <b:Person>
            <b:Last>Kickbusch</b:Last>
            <b:First>I.,</b:First>
            <b:Middle>and Bahrendt, T.</b:Middle>
          </b:Person>
        </b:NameList>
      </b:Author>
    </b:Author>
    <b:City>London</b:City>
    <b:Publisher>World Health Organisation. Regional Office for Europe</b:Publisher>
    <b:RefOrder>19</b:RefOrder>
  </b:Source>
  <b:Source>
    <b:Tag>SCI20</b:Tag>
    <b:SourceType>InternetSite</b:SourceType>
    <b:Guid>{EFAE7A73-A597-4A21-ACDF-2E061299A86F}</b:Guid>
    <b:Title>Recommendations, key risks and quality statements</b:Title>
    <b:Year>2020</b:Year>
    <b:Author>
      <b:Author>
        <b:Corporate>SCIE</b:Corporate>
      </b:Author>
    </b:Author>
    <b:YearAccessed>2020</b:YearAccessed>
    <b:MonthAccessed>April</b:MonthAccessed>
    <b:DayAccessed>10</b:DayAccessed>
    <b:URL>https://www.scie.org.uk/children/care/mental-health/recommendations</b:URL>
    <b:RefOrder>20</b:RefOrder>
  </b:Source>
  <b:Source>
    <b:Tag>Placeholder1</b:Tag>
    <b:SourceType>Book</b:SourceType>
    <b:Guid>{D50E9A3C-21C4-420A-8765-1CDFDCCE2C86}</b:Guid>
    <b:Author>
      <b:Author>
        <b:NameList>
          <b:Person>
            <b:Last>Pitt</b:Last>
            <b:First>M.,</b:First>
            <b:Middle>and Phillips, K.</b:Middle>
          </b:Person>
        </b:NameList>
      </b:Author>
    </b:Author>
    <b:Title>The psychology of health: an introduction</b:Title>
    <b:JournalName>Social Science &amp; Medicine</b:JournalName>
    <b:Year>1998</b:Year>
    <b:Pages>324-331</b:Pages>
    <b:Volume>147</b:Volume>
    <b:Issue>1</b:Issue>
    <b:City>London</b:City>
    <b:Publisher>Psychology Press</b:Publisher>
    <b:RefOrder>21</b:RefOrder>
  </b:Source>
  <b:Source>
    <b:Tag>Jan08</b:Tag>
    <b:SourceType>Book</b:SourceType>
    <b:Guid>{ED5E1488-BECD-4529-9C70-F54F508B76A3}</b:Guid>
    <b:Author>
      <b:Author>
        <b:NameList>
          <b:Person>
            <b:Last>Haslam</b:Last>
            <b:First>C.,</b:First>
            <b:Middle>Jetten, J., Cruwys, T., and Dingle, G.,</b:Middle>
          </b:Person>
        </b:NameList>
      </b:Author>
    </b:Author>
    <b:Title>The new psychology of health: Unlocking the social cure</b:Title>
    <b:JournalName>Personality and Individual Differences</b:JournalName>
    <b:Year>2018</b:Year>
    <b:Pages>517-524</b:Pages>
    <b:Volume>30</b:Volume>
    <b:Issue>3</b:Issue>
    <b:City>London</b:City>
    <b:Publisher>Routledge</b:Publisher>
    <b:RefOrder>1</b:RefOrder>
  </b:Source>
  <b:Source>
    <b:Tag>Bea17</b:Tag>
    <b:SourceType>JournalArticle</b:SourceType>
    <b:Guid>{F9E6CF30-43F8-44BC-83A9-F109887EC847}</b:Guid>
    <b:Title>The ninth stage in the cycle of life-reflections on EH Erikson's theory. </b:Title>
    <b:Year>2017</b:Year>
    <b:Author>
      <b:Author>
        <b:NameList>
          <b:Person>
            <b:Last>Bugajska</b:Last>
            <b:First>Beata</b:First>
          </b:Person>
        </b:NameList>
      </b:Author>
    </b:Author>
    <b:JournalName>Ageing &amp; Society</b:JournalName>
    <b:Pages>1095-110</b:Pages>
    <b:Volume>37</b:Volume>
    <b:Issue>6</b:Issue>
    <b:RefOrder>3</b:RefOrder>
  </b:Source>
  <b:Source>
    <b:Tag>Joh191</b:Tag>
    <b:SourceType>Book</b:SourceType>
    <b:Guid>{7976DED8-77F8-4C29-93AA-555E71C46985}</b:Guid>
    <b:Title>Moral development and reality: Beyond the theories of Kohlberg, Hoffman and Haidt.</b:Title>
    <b:Year>2019</b:Year>
    <b:Author>
      <b:Author>
        <b:NameList>
          <b:Person>
            <b:Last>Gibbs</b:Last>
            <b:First>John</b:First>
          </b:Person>
        </b:NameList>
      </b:Author>
    </b:Author>
    <b:City>Oxford</b:City>
    <b:Publisher>University Press</b:Publisher>
    <b:RefOrder>4</b:RefOrder>
  </b:Source>
  <b:Source>
    <b:Tag>Tay17</b:Tag>
    <b:SourceType>Book</b:SourceType>
    <b:Guid>{9366646F-717D-43BF-BC42-B0E9DCE353D3}</b:Guid>
    <b:Author>
      <b:Author>
        <b:NameList>
          <b:Person>
            <b:Last>Taylor</b:Last>
            <b:First>I.,</b:First>
            <b:Middle>and Gould, N.</b:Middle>
          </b:Person>
        </b:NameList>
      </b:Author>
    </b:Author>
    <b:Title>Reflective learning for social work: research, theory and practice</b:Title>
    <b:Year>2017</b:Year>
    <b:City>London</b:City>
    <b:Publisher>Routledge</b:Publisher>
    <b:RefOrder>5</b:RefOrder>
  </b:Source>
  <b:Source>
    <b:Tag>Hof161</b:Tag>
    <b:SourceType>Book</b:SourceType>
    <b:Guid>{A1944059-B03D-4D4A-A9BD-2586D924F3DE}</b:Guid>
    <b:Author>
      <b:Author>
        <b:NameList>
          <b:Person>
            <b:Last>Hoffmann</b:Last>
            <b:First>W.,</b:First>
            <b:Middle>Deutsch, R., and, Gawronski, B.,</b:Middle>
          </b:Person>
        </b:NameList>
      </b:Author>
    </b:Author>
    <b:Title>Reflective and Impulsive determinants of human behaviour</b:Title>
    <b:Year>2016</b:Year>
    <b:City>New York</b:City>
    <b:Publisher>Routledge</b:Publisher>
    <b:RefOrder>6</b:RefOrder>
  </b:Source>
  <b:Source>
    <b:Tag>Hum19</b:Tag>
    <b:SourceType>Book</b:SourceType>
    <b:Guid>{C4AAD056-60CF-4C96-9791-3383FF22DFA2}</b:Guid>
    <b:Author>
      <b:Author>
        <b:NameList>
          <b:Person>
            <b:Last>Humphris</b:Last>
            <b:First>G.,</b:First>
            <b:Middle>and, Teijlingen, E.</b:Middle>
          </b:Person>
        </b:NameList>
      </b:Author>
    </b:Author>
    <b:Title>Psychology and Sociology Applied to Medicine</b:Title>
    <b:Year>2019</b:Year>
    <b:City>Edinburgh</b:City>
    <b:Publisher>Elsevier</b:Publisher>
    <b:Edition>4 th </b:Edition>
    <b:RefOrder>8</b:RefOrder>
  </b:Source>
  <b:Source>
    <b:Tag>Hea13</b:Tag>
    <b:SourceType>Book</b:SourceType>
    <b:Guid>{B9F9A4C4-EB58-4C97-B87C-BED38155CE3A}</b:Guid>
    <b:Author>
      <b:Author>
        <b:NameList>
          <b:Person>
            <b:Last>Heaslip</b:Last>
            <b:First>V.,</b:First>
            <b:Middle>and Ryden, J.</b:Middle>
          </b:Person>
        </b:NameList>
      </b:Author>
    </b:Author>
    <b:Title>Understanding Vulnerability: A Nursing and Heakthcare Approach</b:Title>
    <b:Year>2013</b:Year>
    <b:City>Bournemouth</b:City>
    <b:Publisher>Wiley-Blackwell</b:Publisher>
    <b:RefOrder>9</b:RefOrder>
  </b:Source>
  <b:Source>
    <b:Tag>Sed15</b:Tag>
    <b:SourceType>JournalArticle</b:SourceType>
    <b:Guid>{B215443D-198C-414B-8497-ED7BC9604C3C}</b:Guid>
    <b:Title>Carer assessment: continuing tensions and dilemmas for social care practice.</b:Title>
    <b:Year>2015</b:Year>
    <b:Author>
      <b:Author>
        <b:NameList>
          <b:Person>
            <b:Last>Seddon</b:Last>
            <b:First>D.,</b:First>
            <b:Middle>and Robinson, C.</b:Middle>
          </b:Person>
        </b:NameList>
      </b:Author>
    </b:Author>
    <b:JournalName>Health &amp; Social care in the community</b:JournalName>
    <b:Pages>14-22</b:Pages>
    <b:Volume>23</b:Volume>
    <b:Issue>1</b:Issue>
    <b:RefOrder>10</b:RefOrder>
  </b:Source>
  <b:Source>
    <b:Tag>NAS19</b:Tag>
    <b:SourceType>Book</b:SourceType>
    <b:Guid>{B77CEA5F-DA37-418D-8AAC-B39289D823CB}</b:Guid>
    <b:Title>Integrated social care into delivery of health care: moving upstream to improve the nations's health</b:Title>
    <b:Year>2019</b:Year>
    <b:Author>
      <b:Author>
        <b:Corporate>NASEM</b:Corporate>
      </b:Author>
    </b:Author>
    <b:City>New York</b:City>
    <b:Publisher>National Academic Press</b:Publisher>
    <b:RefOrder>11</b:RefOrder>
  </b:Source>
</b:Sources>
</file>

<file path=customXml/itemProps1.xml><?xml version="1.0" encoding="utf-8"?>
<ds:datastoreItem xmlns:ds="http://schemas.openxmlformats.org/officeDocument/2006/customXml" ds:itemID="{89A5626F-2FFD-4AC9-876B-A58AF215E0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5708</TotalTime>
  <Pages>9</Pages>
  <Words>2419</Words>
  <Characters>13791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Maya HADZHIEVA</dc:creator>
  <cp:keywords/>
  <dc:description/>
  <cp:lastModifiedBy>Maya HADZHIEVA</cp:lastModifiedBy>
  <cp:revision>69</cp:revision>
  <dcterms:created xsi:type="dcterms:W3CDTF">2019-08-20T13:50:00Z</dcterms:created>
  <dcterms:modified xsi:type="dcterms:W3CDTF">2020-04-20T22:20:00Z</dcterms:modified>
</cp:coreProperties>
</file>