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9454B" w14:textId="77777777" w:rsidR="00C838E0" w:rsidRPr="00A27E3F" w:rsidRDefault="00C838E0" w:rsidP="00A27E3F">
      <w:pPr>
        <w:widowControl w:val="0"/>
        <w:pBdr>
          <w:top w:val="nil"/>
          <w:left w:val="nil"/>
          <w:bottom w:val="nil"/>
          <w:right w:val="nil"/>
          <w:between w:val="nil"/>
        </w:pBdr>
        <w:spacing w:after="0" w:line="360" w:lineRule="auto"/>
        <w:jc w:val="both"/>
        <w:rPr>
          <w:rFonts w:ascii="Arial" w:eastAsia="Arial" w:hAnsi="Arial" w:cs="Arial"/>
          <w:color w:val="000000"/>
          <w:sz w:val="22"/>
          <w:szCs w:val="22"/>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C838E0" w:rsidRPr="00A27E3F" w14:paraId="3DB9DC5F"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5D442037" w14:textId="77777777" w:rsidR="00C838E0" w:rsidRPr="00A27E3F" w:rsidRDefault="00C838E0" w:rsidP="00A27E3F">
            <w:pPr>
              <w:keepNext/>
              <w:spacing w:after="0" w:line="360" w:lineRule="auto"/>
              <w:jc w:val="both"/>
              <w:rPr>
                <w:rFonts w:ascii="Arial" w:eastAsia="Arial" w:hAnsi="Arial" w:cs="Arial"/>
                <w:b/>
                <w:color w:val="000000"/>
                <w:sz w:val="32"/>
                <w:szCs w:val="32"/>
              </w:rPr>
            </w:pPr>
          </w:p>
          <w:p w14:paraId="1994D33F" w14:textId="77777777" w:rsidR="00C838E0" w:rsidRPr="00A27E3F" w:rsidRDefault="008E13B7" w:rsidP="00A27E3F">
            <w:pPr>
              <w:keepNext/>
              <w:spacing w:after="0" w:line="360" w:lineRule="auto"/>
              <w:jc w:val="both"/>
              <w:rPr>
                <w:rFonts w:ascii="Arial" w:eastAsia="Arial" w:hAnsi="Arial" w:cs="Arial"/>
                <w:b/>
                <w:color w:val="000000"/>
                <w:sz w:val="28"/>
                <w:szCs w:val="28"/>
              </w:rPr>
            </w:pPr>
            <w:r w:rsidRPr="00A27E3F">
              <w:rPr>
                <w:rFonts w:ascii="Arial" w:eastAsia="Calibri" w:hAnsi="Arial" w:cs="Arial"/>
                <w:noProof/>
              </w:rPr>
              <w:drawing>
                <wp:inline distT="0" distB="0" distL="0" distR="0" wp14:anchorId="0F46E16C" wp14:editId="2D42B4C4">
                  <wp:extent cx="2984904" cy="1300091"/>
                  <wp:effectExtent l="0" t="0" r="0" b="0"/>
                  <wp:docPr id="3"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6"/>
                          <a:srcRect/>
                          <a:stretch>
                            <a:fillRect/>
                          </a:stretch>
                        </pic:blipFill>
                        <pic:spPr>
                          <a:xfrm>
                            <a:off x="0" y="0"/>
                            <a:ext cx="2984904" cy="1300091"/>
                          </a:xfrm>
                          <a:prstGeom prst="rect">
                            <a:avLst/>
                          </a:prstGeom>
                          <a:ln/>
                        </pic:spPr>
                      </pic:pic>
                    </a:graphicData>
                  </a:graphic>
                </wp:inline>
              </w:drawing>
            </w:r>
            <w:r w:rsidRPr="00A27E3F">
              <w:rPr>
                <w:rFonts w:ascii="Arial" w:eastAsia="Arial" w:hAnsi="Arial" w:cs="Arial"/>
                <w:b/>
                <w:color w:val="000000"/>
                <w:sz w:val="32"/>
                <w:szCs w:val="32"/>
              </w:rPr>
              <w:br/>
            </w:r>
          </w:p>
          <w:p w14:paraId="7D78D5A0" w14:textId="77777777" w:rsidR="00C838E0" w:rsidRPr="00A27E3F" w:rsidRDefault="008E13B7" w:rsidP="00A27E3F">
            <w:pPr>
              <w:spacing w:line="360" w:lineRule="auto"/>
              <w:jc w:val="both"/>
              <w:rPr>
                <w:rFonts w:ascii="Arial" w:hAnsi="Arial" w:cs="Arial"/>
                <w:b/>
                <w:sz w:val="28"/>
                <w:szCs w:val="28"/>
              </w:rPr>
            </w:pPr>
            <w:r w:rsidRPr="00A27E3F">
              <w:rPr>
                <w:rFonts w:ascii="Arial" w:hAnsi="Arial" w:cs="Arial"/>
                <w:b/>
                <w:sz w:val="28"/>
                <w:szCs w:val="28"/>
              </w:rPr>
              <w:t>Component One:</w:t>
            </w:r>
          </w:p>
          <w:p w14:paraId="1FA84EBE" w14:textId="77777777" w:rsidR="00C838E0" w:rsidRPr="00A27E3F" w:rsidRDefault="008E13B7" w:rsidP="00A27E3F">
            <w:pPr>
              <w:widowControl w:val="0"/>
              <w:spacing w:after="0" w:line="360" w:lineRule="auto"/>
              <w:jc w:val="both"/>
              <w:rPr>
                <w:rFonts w:ascii="Arial" w:hAnsi="Arial" w:cs="Arial"/>
                <w:b/>
                <w:i/>
                <w:color w:val="000000"/>
                <w:sz w:val="28"/>
                <w:szCs w:val="28"/>
              </w:rPr>
            </w:pPr>
            <w:r w:rsidRPr="00A27E3F">
              <w:rPr>
                <w:rFonts w:ascii="Arial" w:hAnsi="Arial" w:cs="Arial"/>
                <w:b/>
                <w:i/>
                <w:color w:val="000000"/>
                <w:sz w:val="28"/>
                <w:szCs w:val="28"/>
              </w:rPr>
              <w:t>What are the key skills required when working in the housekeeping team? 750 words (+/- 10%)</w:t>
            </w:r>
          </w:p>
          <w:p w14:paraId="16E18CFE" w14:textId="77777777" w:rsidR="00C838E0" w:rsidRPr="00A27E3F" w:rsidRDefault="00C838E0" w:rsidP="00A27E3F">
            <w:pPr>
              <w:widowControl w:val="0"/>
              <w:spacing w:after="0" w:line="360" w:lineRule="auto"/>
              <w:jc w:val="both"/>
              <w:rPr>
                <w:rFonts w:ascii="Arial" w:hAnsi="Arial" w:cs="Arial"/>
                <w:b/>
                <w:i/>
                <w:color w:val="000000"/>
                <w:sz w:val="28"/>
                <w:szCs w:val="28"/>
              </w:rPr>
            </w:pPr>
          </w:p>
          <w:p w14:paraId="65EAA810" w14:textId="77777777" w:rsidR="00C838E0" w:rsidRPr="00A27E3F" w:rsidRDefault="00C838E0" w:rsidP="00A27E3F">
            <w:pPr>
              <w:widowControl w:val="0"/>
              <w:spacing w:after="0" w:line="360" w:lineRule="auto"/>
              <w:jc w:val="both"/>
              <w:rPr>
                <w:rFonts w:ascii="Arial" w:hAnsi="Arial" w:cs="Arial"/>
                <w:b/>
                <w:i/>
                <w:color w:val="000000"/>
                <w:sz w:val="28"/>
                <w:szCs w:val="28"/>
              </w:rPr>
            </w:pPr>
          </w:p>
          <w:p w14:paraId="763E6C10" w14:textId="77777777" w:rsidR="00C838E0" w:rsidRPr="00A27E3F" w:rsidRDefault="008E13B7" w:rsidP="00A27E3F">
            <w:pPr>
              <w:spacing w:line="360" w:lineRule="auto"/>
              <w:jc w:val="both"/>
              <w:rPr>
                <w:rFonts w:ascii="Arial" w:eastAsia="Arial" w:hAnsi="Arial" w:cs="Arial"/>
                <w:b/>
                <w:color w:val="000000"/>
                <w:sz w:val="32"/>
                <w:szCs w:val="32"/>
              </w:rPr>
            </w:pPr>
            <w:r w:rsidRPr="00A27E3F">
              <w:rPr>
                <w:rFonts w:ascii="Arial" w:hAnsi="Arial" w:cs="Arial"/>
                <w:b/>
                <w:color w:val="000000"/>
                <w:sz w:val="28"/>
                <w:szCs w:val="28"/>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53C4A47D" w14:textId="77777777" w:rsidR="00C838E0" w:rsidRPr="00A27E3F" w:rsidRDefault="008E13B7" w:rsidP="00A27E3F">
            <w:pPr>
              <w:keepNext/>
              <w:spacing w:before="120" w:after="0" w:line="360" w:lineRule="auto"/>
              <w:jc w:val="both"/>
              <w:rPr>
                <w:rFonts w:ascii="Arial" w:eastAsia="Arial" w:hAnsi="Arial" w:cs="Arial"/>
                <w:b/>
                <w:color w:val="000000"/>
                <w:sz w:val="20"/>
                <w:szCs w:val="20"/>
              </w:rPr>
            </w:pPr>
            <w:r w:rsidRPr="00A27E3F">
              <w:rPr>
                <w:rFonts w:ascii="Arial" w:eastAsia="Arial" w:hAnsi="Arial" w:cs="Arial"/>
                <w:b/>
                <w:color w:val="000000"/>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3454D21B" w14:textId="33D598DD" w:rsidR="00C838E0" w:rsidRDefault="006C55CA" w:rsidP="00A27E3F">
            <w:pPr>
              <w:keepNext/>
              <w:spacing w:after="0" w:line="360" w:lineRule="auto"/>
              <w:jc w:val="both"/>
              <w:rPr>
                <w:rFonts w:ascii="Arial" w:eastAsia="Arial" w:hAnsi="Arial" w:cs="Arial"/>
                <w:b/>
                <w:color w:val="000000"/>
                <w:sz w:val="20"/>
                <w:szCs w:val="20"/>
              </w:rPr>
            </w:pPr>
            <w:r w:rsidRPr="006C55CA">
              <w:rPr>
                <w:rFonts w:ascii="Arial" w:eastAsia="Arial" w:hAnsi="Arial" w:cs="Arial"/>
                <w:b/>
                <w:color w:val="000000"/>
                <w:sz w:val="20"/>
                <w:szCs w:val="20"/>
              </w:rPr>
              <w:t>Daniela Gabrie</w:t>
            </w:r>
            <w:r w:rsidR="0040498B">
              <w:rPr>
                <w:rFonts w:ascii="Arial" w:eastAsia="Arial" w:hAnsi="Arial" w:cs="Arial"/>
                <w:b/>
                <w:color w:val="000000"/>
                <w:sz w:val="20"/>
                <w:szCs w:val="20"/>
              </w:rPr>
              <w:t>la</w:t>
            </w:r>
            <w:r w:rsidRPr="006C55CA">
              <w:rPr>
                <w:rFonts w:ascii="Arial" w:eastAsia="Arial" w:hAnsi="Arial" w:cs="Arial"/>
                <w:b/>
                <w:color w:val="000000"/>
                <w:sz w:val="20"/>
                <w:szCs w:val="20"/>
              </w:rPr>
              <w:t xml:space="preserve"> Va</w:t>
            </w:r>
            <w:r w:rsidR="0040498B">
              <w:rPr>
                <w:rFonts w:ascii="Arial" w:eastAsia="Arial" w:hAnsi="Arial" w:cs="Arial"/>
                <w:b/>
                <w:color w:val="000000"/>
                <w:sz w:val="20"/>
                <w:szCs w:val="20"/>
              </w:rPr>
              <w:t>rtolomeu</w:t>
            </w:r>
          </w:p>
          <w:p w14:paraId="39E720DC" w14:textId="2EB95006" w:rsidR="008E13B7" w:rsidRPr="00A27E3F" w:rsidRDefault="008E13B7" w:rsidP="00A27E3F">
            <w:pPr>
              <w:keepNext/>
              <w:spacing w:after="0" w:line="360" w:lineRule="auto"/>
              <w:jc w:val="both"/>
              <w:rPr>
                <w:rFonts w:ascii="Arial" w:eastAsia="Arial" w:hAnsi="Arial" w:cs="Arial"/>
                <w:b/>
                <w:color w:val="000000"/>
                <w:sz w:val="20"/>
                <w:szCs w:val="20"/>
              </w:rPr>
            </w:pPr>
            <w:r w:rsidRPr="008E13B7">
              <w:rPr>
                <w:rFonts w:ascii="Arial" w:eastAsia="Arial" w:hAnsi="Arial" w:cs="Arial"/>
                <w:b/>
                <w:color w:val="000000"/>
                <w:sz w:val="20"/>
                <w:szCs w:val="20"/>
              </w:rPr>
              <w:t>2130495</w:t>
            </w:r>
          </w:p>
        </w:tc>
        <w:tc>
          <w:tcPr>
            <w:tcW w:w="662" w:type="dxa"/>
            <w:tcBorders>
              <w:top w:val="single" w:sz="4" w:space="0" w:color="000000"/>
              <w:left w:val="nil"/>
              <w:bottom w:val="nil"/>
              <w:right w:val="single" w:sz="4" w:space="0" w:color="000000"/>
            </w:tcBorders>
            <w:shd w:val="clear" w:color="auto" w:fill="auto"/>
            <w:vAlign w:val="center"/>
          </w:tcPr>
          <w:p w14:paraId="72E45C67" w14:textId="77777777" w:rsidR="00C838E0" w:rsidRPr="00A27E3F" w:rsidRDefault="00C838E0" w:rsidP="00A27E3F">
            <w:pPr>
              <w:keepNext/>
              <w:spacing w:after="0" w:line="360" w:lineRule="auto"/>
              <w:jc w:val="both"/>
              <w:rPr>
                <w:rFonts w:ascii="Arial" w:eastAsia="Arial" w:hAnsi="Arial" w:cs="Arial"/>
                <w:b/>
                <w:color w:val="000000"/>
                <w:sz w:val="20"/>
                <w:szCs w:val="20"/>
              </w:rPr>
            </w:pPr>
          </w:p>
        </w:tc>
      </w:tr>
      <w:tr w:rsidR="00C838E0" w:rsidRPr="00A27E3F" w14:paraId="1A3B6F3A"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1E47F338" w14:textId="77777777" w:rsidR="00C838E0" w:rsidRPr="00A27E3F" w:rsidRDefault="00C838E0" w:rsidP="00A27E3F">
            <w:pPr>
              <w:widowControl w:val="0"/>
              <w:pBdr>
                <w:top w:val="nil"/>
                <w:left w:val="nil"/>
                <w:bottom w:val="nil"/>
                <w:right w:val="nil"/>
                <w:between w:val="nil"/>
              </w:pBdr>
              <w:spacing w:after="0" w:line="360" w:lineRule="auto"/>
              <w:jc w:val="both"/>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494A627E" w14:textId="77777777" w:rsidR="00C838E0" w:rsidRPr="00A27E3F" w:rsidRDefault="00C838E0" w:rsidP="00A27E3F">
            <w:pPr>
              <w:keepNext/>
              <w:spacing w:after="0" w:line="360" w:lineRule="auto"/>
              <w:jc w:val="both"/>
              <w:rPr>
                <w:rFonts w:ascii="Arial" w:eastAsia="Arial" w:hAnsi="Arial" w:cs="Arial"/>
                <w:color w:val="000000"/>
                <w:sz w:val="20"/>
                <w:szCs w:val="20"/>
              </w:rPr>
            </w:pPr>
          </w:p>
          <w:p w14:paraId="45B149A0" w14:textId="77777777" w:rsidR="00C838E0" w:rsidRPr="00A27E3F" w:rsidRDefault="008E13B7" w:rsidP="00A27E3F">
            <w:pPr>
              <w:keepNext/>
              <w:spacing w:after="0" w:line="360" w:lineRule="auto"/>
              <w:jc w:val="both"/>
              <w:rPr>
                <w:rFonts w:ascii="Arial" w:eastAsia="Arial" w:hAnsi="Arial" w:cs="Arial"/>
                <w:color w:val="000000"/>
                <w:sz w:val="20"/>
                <w:szCs w:val="20"/>
              </w:rPr>
            </w:pPr>
            <w:r w:rsidRPr="00A27E3F">
              <w:rPr>
                <w:rFonts w:ascii="Arial" w:eastAsia="Arial" w:hAnsi="Arial" w:cs="Arial"/>
                <w:color w:val="000000"/>
                <w:sz w:val="20"/>
                <w:szCs w:val="2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3D624E66" w14:textId="77777777" w:rsidR="00C838E0" w:rsidRPr="00A27E3F" w:rsidRDefault="00A27E3F" w:rsidP="00A27E3F">
            <w:pPr>
              <w:keepNext/>
              <w:spacing w:after="0" w:line="360" w:lineRule="auto"/>
              <w:jc w:val="both"/>
              <w:rPr>
                <w:rFonts w:ascii="Arial" w:eastAsia="Arial" w:hAnsi="Arial" w:cs="Arial"/>
                <w:b/>
                <w:color w:val="000000"/>
                <w:sz w:val="20"/>
                <w:szCs w:val="20"/>
              </w:rPr>
            </w:pPr>
            <w:r w:rsidRPr="00A27E3F">
              <w:rPr>
                <w:rFonts w:ascii="Arial" w:hAnsi="Arial" w:cs="Arial"/>
              </w:rPr>
              <w:t>Operating Hotel Facilities</w:t>
            </w:r>
          </w:p>
        </w:tc>
        <w:tc>
          <w:tcPr>
            <w:tcW w:w="662" w:type="dxa"/>
            <w:tcBorders>
              <w:top w:val="nil"/>
              <w:left w:val="nil"/>
              <w:bottom w:val="nil"/>
              <w:right w:val="single" w:sz="4" w:space="0" w:color="000000"/>
            </w:tcBorders>
            <w:shd w:val="clear" w:color="auto" w:fill="auto"/>
            <w:vAlign w:val="center"/>
          </w:tcPr>
          <w:p w14:paraId="7F667FA2" w14:textId="77777777" w:rsidR="00C838E0" w:rsidRPr="00A27E3F" w:rsidRDefault="00C838E0" w:rsidP="00A27E3F">
            <w:pPr>
              <w:keepNext/>
              <w:spacing w:after="0" w:line="360" w:lineRule="auto"/>
              <w:jc w:val="both"/>
              <w:rPr>
                <w:rFonts w:ascii="Arial" w:eastAsia="Arial" w:hAnsi="Arial" w:cs="Arial"/>
                <w:b/>
                <w:color w:val="000000"/>
                <w:sz w:val="20"/>
                <w:szCs w:val="20"/>
              </w:rPr>
            </w:pPr>
          </w:p>
        </w:tc>
      </w:tr>
      <w:tr w:rsidR="00C838E0" w:rsidRPr="00A27E3F" w14:paraId="4BE32829"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7526C3D5" w14:textId="77777777" w:rsidR="00C838E0" w:rsidRPr="00A27E3F" w:rsidRDefault="00C838E0" w:rsidP="00A27E3F">
            <w:pPr>
              <w:widowControl w:val="0"/>
              <w:pBdr>
                <w:top w:val="nil"/>
                <w:left w:val="nil"/>
                <w:bottom w:val="nil"/>
                <w:right w:val="nil"/>
                <w:between w:val="nil"/>
              </w:pBdr>
              <w:spacing w:after="0" w:line="360" w:lineRule="auto"/>
              <w:jc w:val="both"/>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6B33B252" w14:textId="77777777" w:rsidR="00C838E0" w:rsidRPr="00A27E3F" w:rsidRDefault="008E13B7" w:rsidP="00A27E3F">
            <w:pPr>
              <w:keepNext/>
              <w:spacing w:after="0" w:line="360" w:lineRule="auto"/>
              <w:jc w:val="both"/>
              <w:rPr>
                <w:rFonts w:ascii="Arial" w:eastAsia="Arial" w:hAnsi="Arial" w:cs="Arial"/>
                <w:color w:val="000000"/>
                <w:sz w:val="20"/>
                <w:szCs w:val="20"/>
              </w:rPr>
            </w:pPr>
            <w:r w:rsidRPr="00A27E3F">
              <w:rPr>
                <w:rFonts w:ascii="Arial" w:eastAsia="Arial" w:hAnsi="Arial" w:cs="Arial"/>
                <w:color w:val="000000"/>
                <w:sz w:val="20"/>
                <w:szCs w:val="2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394CDC04" w14:textId="77777777" w:rsidR="00C838E0" w:rsidRPr="00A27E3F" w:rsidRDefault="00A27E3F" w:rsidP="00A27E3F">
            <w:pPr>
              <w:keepNext/>
              <w:spacing w:after="0" w:line="360" w:lineRule="auto"/>
              <w:jc w:val="both"/>
              <w:rPr>
                <w:rFonts w:ascii="Arial" w:eastAsia="Arial" w:hAnsi="Arial" w:cs="Arial"/>
                <w:b/>
                <w:color w:val="000000"/>
                <w:sz w:val="20"/>
                <w:szCs w:val="20"/>
              </w:rPr>
            </w:pPr>
            <w:r w:rsidRPr="00A27E3F">
              <w:rPr>
                <w:rFonts w:ascii="Arial" w:hAnsi="Arial" w:cs="Arial"/>
              </w:rPr>
              <w:t>BMIH4006</w:t>
            </w:r>
          </w:p>
        </w:tc>
        <w:tc>
          <w:tcPr>
            <w:tcW w:w="662" w:type="dxa"/>
            <w:tcBorders>
              <w:top w:val="nil"/>
              <w:left w:val="nil"/>
              <w:bottom w:val="nil"/>
              <w:right w:val="single" w:sz="4" w:space="0" w:color="000000"/>
            </w:tcBorders>
            <w:shd w:val="clear" w:color="auto" w:fill="auto"/>
            <w:vAlign w:val="center"/>
          </w:tcPr>
          <w:p w14:paraId="54A15267" w14:textId="77777777" w:rsidR="00C838E0" w:rsidRPr="00A27E3F" w:rsidRDefault="00C838E0" w:rsidP="00A27E3F">
            <w:pPr>
              <w:keepNext/>
              <w:spacing w:after="0" w:line="360" w:lineRule="auto"/>
              <w:jc w:val="both"/>
              <w:rPr>
                <w:rFonts w:ascii="Arial" w:eastAsia="Arial" w:hAnsi="Arial" w:cs="Arial"/>
                <w:b/>
                <w:color w:val="000000"/>
                <w:sz w:val="20"/>
                <w:szCs w:val="20"/>
              </w:rPr>
            </w:pPr>
          </w:p>
        </w:tc>
      </w:tr>
      <w:tr w:rsidR="00C838E0" w:rsidRPr="00A27E3F" w14:paraId="21082C01"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64889891" w14:textId="77777777" w:rsidR="00C838E0" w:rsidRPr="00A27E3F" w:rsidRDefault="00C838E0" w:rsidP="00A27E3F">
            <w:pPr>
              <w:widowControl w:val="0"/>
              <w:pBdr>
                <w:top w:val="nil"/>
                <w:left w:val="nil"/>
                <w:bottom w:val="nil"/>
                <w:right w:val="nil"/>
                <w:between w:val="nil"/>
              </w:pBdr>
              <w:spacing w:after="0" w:line="360" w:lineRule="auto"/>
              <w:jc w:val="both"/>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6751CD30" w14:textId="77777777" w:rsidR="00C838E0" w:rsidRPr="00A27E3F" w:rsidRDefault="008E13B7" w:rsidP="00A27E3F">
            <w:pPr>
              <w:keepNext/>
              <w:spacing w:after="0" w:line="360" w:lineRule="auto"/>
              <w:jc w:val="both"/>
              <w:rPr>
                <w:rFonts w:ascii="Arial" w:eastAsia="Arial" w:hAnsi="Arial" w:cs="Arial"/>
                <w:color w:val="000000"/>
                <w:sz w:val="20"/>
                <w:szCs w:val="20"/>
              </w:rPr>
            </w:pPr>
            <w:r w:rsidRPr="00A27E3F">
              <w:rPr>
                <w:rFonts w:ascii="Arial" w:eastAsia="Arial" w:hAnsi="Arial" w:cs="Arial"/>
                <w:color w:val="000000"/>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48399476" w14:textId="5BBC1E71" w:rsidR="00C838E0" w:rsidRPr="00A27E3F" w:rsidRDefault="008D1A01" w:rsidP="00A27E3F">
            <w:pPr>
              <w:keepNext/>
              <w:spacing w:after="0" w:line="360" w:lineRule="auto"/>
              <w:jc w:val="both"/>
              <w:rPr>
                <w:rFonts w:ascii="Arial" w:eastAsia="Arial" w:hAnsi="Arial" w:cs="Arial"/>
                <w:b/>
                <w:color w:val="000000"/>
                <w:sz w:val="20"/>
                <w:szCs w:val="20"/>
              </w:rPr>
            </w:pPr>
            <w:r>
              <w:rPr>
                <w:rFonts w:ascii="Arial" w:hAnsi="Arial" w:cs="Arial"/>
                <w:b/>
                <w:sz w:val="20"/>
                <w:szCs w:val="20"/>
                <w:lang w:val="en-AU"/>
              </w:rPr>
              <w:t>Tristan Hawkins</w:t>
            </w:r>
          </w:p>
        </w:tc>
        <w:tc>
          <w:tcPr>
            <w:tcW w:w="662" w:type="dxa"/>
            <w:tcBorders>
              <w:top w:val="nil"/>
              <w:left w:val="nil"/>
              <w:bottom w:val="nil"/>
              <w:right w:val="single" w:sz="4" w:space="0" w:color="000000"/>
            </w:tcBorders>
            <w:shd w:val="clear" w:color="auto" w:fill="auto"/>
            <w:vAlign w:val="center"/>
          </w:tcPr>
          <w:p w14:paraId="64014D87" w14:textId="77777777" w:rsidR="00C838E0" w:rsidRPr="00A27E3F" w:rsidRDefault="00C838E0" w:rsidP="00A27E3F">
            <w:pPr>
              <w:keepNext/>
              <w:spacing w:after="0" w:line="360" w:lineRule="auto"/>
              <w:jc w:val="both"/>
              <w:rPr>
                <w:rFonts w:ascii="Arial" w:eastAsia="Arial" w:hAnsi="Arial" w:cs="Arial"/>
                <w:b/>
                <w:color w:val="000000"/>
                <w:sz w:val="20"/>
                <w:szCs w:val="20"/>
              </w:rPr>
            </w:pPr>
          </w:p>
        </w:tc>
      </w:tr>
      <w:tr w:rsidR="00C838E0" w:rsidRPr="00A27E3F" w14:paraId="5E33D7B2"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518CF4C9" w14:textId="77777777" w:rsidR="00C838E0" w:rsidRPr="00A27E3F" w:rsidRDefault="00C838E0" w:rsidP="00A27E3F">
            <w:pPr>
              <w:widowControl w:val="0"/>
              <w:pBdr>
                <w:top w:val="nil"/>
                <w:left w:val="nil"/>
                <w:bottom w:val="nil"/>
                <w:right w:val="nil"/>
                <w:between w:val="nil"/>
              </w:pBdr>
              <w:spacing w:after="0" w:line="360" w:lineRule="auto"/>
              <w:jc w:val="both"/>
              <w:rPr>
                <w:rFonts w:ascii="Arial" w:eastAsia="Arial" w:hAnsi="Arial" w:cs="Arial"/>
                <w:b/>
                <w:color w:val="000000"/>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2797955E" w14:textId="77777777" w:rsidR="00C838E0" w:rsidRPr="00A27E3F" w:rsidRDefault="00C838E0" w:rsidP="00A27E3F">
            <w:pPr>
              <w:keepNext/>
              <w:spacing w:after="0" w:line="360" w:lineRule="auto"/>
              <w:jc w:val="both"/>
              <w:rPr>
                <w:rFonts w:ascii="Arial" w:eastAsia="Arial" w:hAnsi="Arial" w:cs="Arial"/>
                <w:color w:val="000000"/>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7D4A0286" w14:textId="77777777" w:rsidR="00C838E0" w:rsidRPr="00A27E3F" w:rsidRDefault="00C838E0" w:rsidP="00A27E3F">
            <w:pPr>
              <w:keepNext/>
              <w:spacing w:after="0" w:line="360" w:lineRule="auto"/>
              <w:jc w:val="both"/>
              <w:rPr>
                <w:rFonts w:ascii="Arial" w:eastAsia="Arial" w:hAnsi="Arial" w:cs="Arial"/>
                <w:b/>
                <w:color w:val="000000"/>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1B4FC48B" w14:textId="77777777" w:rsidR="00C838E0" w:rsidRPr="00A27E3F" w:rsidRDefault="00C838E0" w:rsidP="00A27E3F">
            <w:pPr>
              <w:keepNext/>
              <w:spacing w:after="0" w:line="360" w:lineRule="auto"/>
              <w:jc w:val="both"/>
              <w:rPr>
                <w:rFonts w:ascii="Arial" w:eastAsia="Arial" w:hAnsi="Arial" w:cs="Arial"/>
                <w:b/>
                <w:color w:val="000000"/>
                <w:sz w:val="40"/>
                <w:szCs w:val="40"/>
              </w:rPr>
            </w:pPr>
          </w:p>
        </w:tc>
      </w:tr>
      <w:tr w:rsidR="00C838E0" w:rsidRPr="00A27E3F" w14:paraId="25666366"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5E6A148" w14:textId="77777777" w:rsidR="00C838E0" w:rsidRPr="00A27E3F" w:rsidRDefault="00C838E0" w:rsidP="00A27E3F">
            <w:pPr>
              <w:spacing w:after="0" w:line="360" w:lineRule="auto"/>
              <w:jc w:val="both"/>
              <w:rPr>
                <w:rFonts w:ascii="Arial" w:eastAsia="Arial" w:hAnsi="Arial" w:cs="Arial"/>
                <w:color w:val="000000"/>
                <w:sz w:val="20"/>
                <w:szCs w:val="20"/>
              </w:rPr>
            </w:pPr>
          </w:p>
          <w:p w14:paraId="7BC603EB" w14:textId="77777777" w:rsidR="00C838E0" w:rsidRPr="00A27E3F" w:rsidRDefault="003B54B7" w:rsidP="00A27E3F">
            <w:pPr>
              <w:spacing w:before="200" w:after="200" w:line="360" w:lineRule="auto"/>
              <w:jc w:val="both"/>
              <w:rPr>
                <w:rFonts w:ascii="Arial" w:eastAsia="Arial" w:hAnsi="Arial" w:cs="Arial"/>
              </w:rPr>
            </w:pPr>
            <w:r>
              <w:rPr>
                <w:rFonts w:ascii="Arial" w:eastAsia="Arial" w:hAnsi="Arial" w:cs="Arial"/>
              </w:rPr>
              <w:t>Keeping</w:t>
            </w:r>
            <w:r w:rsidRPr="00A27E3F">
              <w:rPr>
                <w:rFonts w:ascii="Arial" w:eastAsia="Arial" w:hAnsi="Arial" w:cs="Arial"/>
              </w:rPr>
              <w:t xml:space="preserve"> guest rooms and common spaces neat and clean is a primary responsibility of housekeeping staff in the hotel sector (Singh, 2015). While working as part of a housekeeping staff, it's important to have a wide set of talents and traits to provide excellent service and keep guests happy.</w:t>
            </w:r>
          </w:p>
          <w:p w14:paraId="76915A7C"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Management of time</w:t>
            </w:r>
          </w:p>
          <w:p w14:paraId="41493AA9"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 xml:space="preserve">Most housekeepers work </w:t>
            </w:r>
            <w:r w:rsidR="00A27E3F" w:rsidRPr="00A27E3F">
              <w:rPr>
                <w:rFonts w:ascii="Arial" w:eastAsia="Arial" w:hAnsi="Arial" w:cs="Arial"/>
              </w:rPr>
              <w:t>alone;</w:t>
            </w:r>
            <w:r w:rsidRPr="00A27E3F">
              <w:rPr>
                <w:rFonts w:ascii="Arial" w:eastAsia="Arial" w:hAnsi="Arial" w:cs="Arial"/>
              </w:rPr>
              <w:t xml:space="preserve"> </w:t>
            </w:r>
            <w:r w:rsidR="00A27E3F" w:rsidRPr="00A27E3F">
              <w:rPr>
                <w:rFonts w:ascii="Arial" w:eastAsia="Arial" w:hAnsi="Arial" w:cs="Arial"/>
              </w:rPr>
              <w:t>however,</w:t>
            </w:r>
            <w:r w:rsidRPr="00A27E3F">
              <w:rPr>
                <w:rFonts w:ascii="Arial" w:eastAsia="Arial" w:hAnsi="Arial" w:cs="Arial"/>
              </w:rPr>
              <w:t xml:space="preserve"> others operate in small teams (</w:t>
            </w:r>
            <w:proofErr w:type="spellStart"/>
            <w:r w:rsidRPr="00A27E3F">
              <w:rPr>
                <w:rFonts w:ascii="Arial" w:eastAsia="Arial" w:hAnsi="Arial" w:cs="Arial"/>
              </w:rPr>
              <w:t>Bardi</w:t>
            </w:r>
            <w:proofErr w:type="spellEnd"/>
            <w:r w:rsidRPr="00A27E3F">
              <w:rPr>
                <w:rFonts w:ascii="Arial" w:eastAsia="Arial" w:hAnsi="Arial" w:cs="Arial"/>
              </w:rPr>
              <w:t>, 2021). Each day, they are expected to clean a certain number of rooms. Housekeepers require strong time-management and organisational skills to get their work done on schedule. They also need to show up on time for scheduled cleanings and wrap out the job within the allotted time limit.</w:t>
            </w:r>
          </w:p>
          <w:p w14:paraId="315C49BA"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b/>
              </w:rPr>
              <w:t>Communication</w:t>
            </w:r>
            <w:r w:rsidRPr="00A27E3F">
              <w:rPr>
                <w:rFonts w:ascii="Arial" w:eastAsia="Arial" w:hAnsi="Arial" w:cs="Arial"/>
              </w:rPr>
              <w:t xml:space="preserve"> </w:t>
            </w:r>
          </w:p>
          <w:p w14:paraId="3C85205D"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 xml:space="preserve">Housekeepers should maintain open lines of communication with customers, colleagues, and managers to ensure that each cleaning is performed to the highest </w:t>
            </w:r>
            <w:r w:rsidRPr="00A27E3F">
              <w:rPr>
                <w:rFonts w:ascii="Arial" w:eastAsia="Arial" w:hAnsi="Arial" w:cs="Arial"/>
              </w:rPr>
              <w:lastRenderedPageBreak/>
              <w:t>standards (Rutherford, 2021). A housekeeper's ability to communicate with their customer is crucial to completing their cleaning tasks.</w:t>
            </w:r>
          </w:p>
          <w:p w14:paraId="5A3767AD"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Social abilities</w:t>
            </w:r>
          </w:p>
          <w:p w14:paraId="1A913429"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Housekeepers need strong interpersonal and collaborative skills since they often interact with customers. Housekeepers often need to demonstrate reliability, collaboration, and accountability as part of their interpersonal skills.</w:t>
            </w:r>
          </w:p>
          <w:p w14:paraId="4F8ADA57"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Flexibility</w:t>
            </w:r>
          </w:p>
          <w:p w14:paraId="1CE72675"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In order to accommodate their clients, many housekeepers must work irregular hours. If a housekeeper is responsible for cleaning an office building, for instance, they may not be able to get started until after all of the workers have gone home for the day. It's not uncommon for housekeepers to put in late-night or early-morning shifts (</w:t>
            </w:r>
            <w:proofErr w:type="spellStart"/>
            <w:r w:rsidRPr="00A27E3F">
              <w:rPr>
                <w:rFonts w:ascii="Arial" w:eastAsia="Arial" w:hAnsi="Arial" w:cs="Arial"/>
              </w:rPr>
              <w:t>Bardi</w:t>
            </w:r>
            <w:proofErr w:type="spellEnd"/>
            <w:r w:rsidRPr="00A27E3F">
              <w:rPr>
                <w:rFonts w:ascii="Arial" w:eastAsia="Arial" w:hAnsi="Arial" w:cs="Arial"/>
              </w:rPr>
              <w:t>, 2021). One way a housekeeper might increase her earnings is by increasing her availability to take on different types of cleaning assignments.</w:t>
            </w:r>
          </w:p>
          <w:p w14:paraId="6ABB0ABA"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Customer service</w:t>
            </w:r>
          </w:p>
          <w:p w14:paraId="24977290"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Customer service abilities are crucial for success in this line of work, and housekeepers must possess these qualities to execute their jobs well. This is because a housekeeper's income depends on their customers' satisfaction with their job, therefore it's in their best interest to keep their clients happy at all times.</w:t>
            </w:r>
          </w:p>
          <w:p w14:paraId="6112D4DA"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 xml:space="preserve">Working in the hospitality industry, I've learned that these abilities are crucial for a cleaning position to be successful. When </w:t>
            </w:r>
            <w:r w:rsidR="00A27E3F" w:rsidRPr="00A27E3F">
              <w:rPr>
                <w:rFonts w:ascii="Arial" w:eastAsia="Arial" w:hAnsi="Arial" w:cs="Arial"/>
              </w:rPr>
              <w:t>I</w:t>
            </w:r>
            <w:r w:rsidRPr="00A27E3F">
              <w:rPr>
                <w:rFonts w:ascii="Arial" w:eastAsia="Arial" w:hAnsi="Arial" w:cs="Arial"/>
              </w:rPr>
              <w:t xml:space="preserve"> worked as a front desk clerk, for instance, </w:t>
            </w:r>
            <w:r w:rsidR="00A27E3F" w:rsidRPr="00A27E3F">
              <w:rPr>
                <w:rFonts w:ascii="Arial" w:eastAsia="Arial" w:hAnsi="Arial" w:cs="Arial"/>
              </w:rPr>
              <w:t>I</w:t>
            </w:r>
            <w:r w:rsidRPr="00A27E3F">
              <w:rPr>
                <w:rFonts w:ascii="Arial" w:eastAsia="Arial" w:hAnsi="Arial" w:cs="Arial"/>
              </w:rPr>
              <w:t xml:space="preserve"> coordinated with cleaning to make sure that guests' rooms are ready for them when they arrive (</w:t>
            </w:r>
            <w:r w:rsidRPr="00A27E3F">
              <w:rPr>
                <w:rFonts w:ascii="Arial" w:eastAsia="Arial" w:hAnsi="Arial" w:cs="Arial"/>
                <w:highlight w:val="white"/>
              </w:rPr>
              <w:t>Chalupa</w:t>
            </w:r>
            <w:r w:rsidRPr="00A27E3F">
              <w:rPr>
                <w:rFonts w:ascii="Arial" w:eastAsia="Arial" w:hAnsi="Arial" w:cs="Arial"/>
              </w:rPr>
              <w:t xml:space="preserve"> et al., 2021). The smooth operation of the hotel depends on the cleaning staff's ability to communicate effectively and to pay close attention to detail. In addition, I know from personal experience that being physically healthy and having good time management skills are crucial for productive and quality work.</w:t>
            </w:r>
          </w:p>
          <w:p w14:paraId="2A7CA788" w14:textId="77777777" w:rsidR="00C838E0" w:rsidRPr="00A27E3F" w:rsidRDefault="008E13B7" w:rsidP="00A27E3F">
            <w:pPr>
              <w:spacing w:before="200" w:after="200" w:line="360" w:lineRule="auto"/>
              <w:jc w:val="both"/>
              <w:rPr>
                <w:rFonts w:ascii="Arial" w:eastAsia="Arial" w:hAnsi="Arial" w:cs="Arial"/>
                <w:b/>
                <w:i/>
                <w:color w:val="1C4587"/>
              </w:rPr>
            </w:pPr>
            <w:r w:rsidRPr="00A27E3F">
              <w:rPr>
                <w:rFonts w:ascii="Arial" w:eastAsia="Arial" w:hAnsi="Arial" w:cs="Arial"/>
                <w:b/>
                <w:i/>
                <w:color w:val="1C4587"/>
              </w:rPr>
              <w:t xml:space="preserve">Application of theoretical knowledge whilst working in </w:t>
            </w:r>
            <w:r w:rsidR="00A27E3F" w:rsidRPr="00A27E3F">
              <w:rPr>
                <w:rFonts w:ascii="Arial" w:eastAsia="Arial" w:hAnsi="Arial" w:cs="Arial"/>
                <w:b/>
                <w:i/>
                <w:color w:val="1C4587"/>
              </w:rPr>
              <w:t xml:space="preserve">the </w:t>
            </w:r>
            <w:r w:rsidRPr="00A27E3F">
              <w:rPr>
                <w:rFonts w:ascii="Arial" w:eastAsia="Arial" w:hAnsi="Arial" w:cs="Arial"/>
                <w:b/>
                <w:i/>
                <w:color w:val="1C4587"/>
              </w:rPr>
              <w:t>industry</w:t>
            </w:r>
          </w:p>
          <w:p w14:paraId="0B33DB4F"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Knowledge of the underlying ideas and principles of a sector or business cannot be achieved without first acquiring a solid theoretical foundation (</w:t>
            </w:r>
            <w:r w:rsidRPr="00A27E3F">
              <w:rPr>
                <w:rFonts w:ascii="Arial" w:eastAsia="Arial" w:hAnsi="Arial" w:cs="Arial"/>
                <w:highlight w:val="white"/>
              </w:rPr>
              <w:t>Chalupa</w:t>
            </w:r>
            <w:r w:rsidRPr="00A27E3F">
              <w:rPr>
                <w:rFonts w:ascii="Arial" w:eastAsia="Arial" w:hAnsi="Arial" w:cs="Arial"/>
              </w:rPr>
              <w:t xml:space="preserve"> et al., 2021). It's a blueprint for figuring out what goes on, why, and how things might be improved. But, academic prowess on its own is insufficient for achieving professional success. </w:t>
            </w:r>
            <w:r w:rsidRPr="00A27E3F">
              <w:rPr>
                <w:rFonts w:ascii="Arial" w:eastAsia="Arial" w:hAnsi="Arial" w:cs="Arial"/>
              </w:rPr>
              <w:lastRenderedPageBreak/>
              <w:t>In order to provide value and address pressing issues in the real world, it must be implemented in appropriate contexts.</w:t>
            </w:r>
          </w:p>
          <w:p w14:paraId="5F712370" w14:textId="77777777" w:rsidR="00C838E0" w:rsidRPr="00A27E3F" w:rsidRDefault="008E13B7" w:rsidP="00A27E3F">
            <w:pPr>
              <w:numPr>
                <w:ilvl w:val="0"/>
                <w:numId w:val="10"/>
              </w:numPr>
              <w:spacing w:before="200" w:after="200" w:line="360" w:lineRule="auto"/>
              <w:jc w:val="both"/>
              <w:rPr>
                <w:rFonts w:ascii="Arial" w:eastAsia="Arial" w:hAnsi="Arial" w:cs="Arial"/>
              </w:rPr>
            </w:pPr>
            <w:r w:rsidRPr="00A27E3F">
              <w:rPr>
                <w:rFonts w:ascii="Arial" w:eastAsia="Arial" w:hAnsi="Arial" w:cs="Arial"/>
              </w:rPr>
              <w:t xml:space="preserve">Real-world relevance helps make theoretical concepts more approachable and less intimidating (Andrade et al., 2021). This necessitates an in-depth familiarity </w:t>
            </w:r>
            <w:r w:rsidR="00A27E3F" w:rsidRPr="00A27E3F">
              <w:rPr>
                <w:rFonts w:ascii="Arial" w:eastAsia="Arial" w:hAnsi="Arial" w:cs="Arial"/>
              </w:rPr>
              <w:t>with</w:t>
            </w:r>
            <w:r w:rsidRPr="00A27E3F">
              <w:rPr>
                <w:rFonts w:ascii="Arial" w:eastAsia="Arial" w:hAnsi="Arial" w:cs="Arial"/>
              </w:rPr>
              <w:t xml:space="preserve"> the field and the setting of the theory's application.</w:t>
            </w:r>
          </w:p>
          <w:p w14:paraId="1269734E" w14:textId="77777777" w:rsidR="00C838E0" w:rsidRPr="00A27E3F" w:rsidRDefault="008E13B7" w:rsidP="00A27E3F">
            <w:pPr>
              <w:numPr>
                <w:ilvl w:val="0"/>
                <w:numId w:val="10"/>
              </w:numPr>
              <w:spacing w:before="200" w:after="200" w:line="360" w:lineRule="auto"/>
              <w:jc w:val="both"/>
              <w:rPr>
                <w:rFonts w:ascii="Arial" w:eastAsia="Arial" w:hAnsi="Arial" w:cs="Arial"/>
              </w:rPr>
            </w:pPr>
            <w:r w:rsidRPr="00A27E3F">
              <w:rPr>
                <w:rFonts w:ascii="Arial" w:eastAsia="Arial" w:hAnsi="Arial" w:cs="Arial"/>
              </w:rPr>
              <w:t>One of the most difficult parts of putting theory into practice is making the leap from theoretical notions to real-world contexts. To do so, one must be able to isolate the most important ideas and principles that apply to a certain circumstance.</w:t>
            </w:r>
          </w:p>
          <w:p w14:paraId="72793539" w14:textId="77777777" w:rsidR="00C838E0" w:rsidRPr="00A27E3F" w:rsidRDefault="008E13B7" w:rsidP="00A27E3F">
            <w:pPr>
              <w:numPr>
                <w:ilvl w:val="0"/>
                <w:numId w:val="10"/>
              </w:numPr>
              <w:spacing w:before="200" w:after="200" w:line="360" w:lineRule="auto"/>
              <w:jc w:val="both"/>
              <w:rPr>
                <w:rFonts w:ascii="Arial" w:eastAsia="Arial" w:hAnsi="Arial" w:cs="Arial"/>
              </w:rPr>
            </w:pPr>
            <w:r w:rsidRPr="00A27E3F">
              <w:rPr>
                <w:rFonts w:ascii="Arial" w:eastAsia="Arial" w:hAnsi="Arial" w:cs="Arial"/>
              </w:rPr>
              <w:t>For theoretical knowledge to be useful in practice, the capacity to think critically is crucial. To get the optimal answer, it is necessary to examine existing assumptions, analyse available data, and weigh competing viewpoints.</w:t>
            </w:r>
          </w:p>
          <w:p w14:paraId="2EFBCD42" w14:textId="77777777" w:rsidR="00C838E0" w:rsidRPr="00A27E3F" w:rsidRDefault="008E13B7" w:rsidP="00A27E3F">
            <w:pPr>
              <w:spacing w:before="200" w:after="200" w:line="360" w:lineRule="auto"/>
              <w:jc w:val="both"/>
              <w:rPr>
                <w:rFonts w:ascii="Arial" w:eastAsia="Arial" w:hAnsi="Arial" w:cs="Arial"/>
                <w:b/>
                <w:i/>
                <w:color w:val="1C4587"/>
              </w:rPr>
            </w:pPr>
            <w:r w:rsidRPr="00A27E3F">
              <w:rPr>
                <w:rFonts w:ascii="Arial" w:eastAsia="Arial" w:hAnsi="Arial" w:cs="Arial"/>
                <w:b/>
                <w:i/>
                <w:color w:val="1C4587"/>
              </w:rPr>
              <w:t xml:space="preserve">Importance of housekeeping in </w:t>
            </w:r>
            <w:r w:rsidR="00A27E3F" w:rsidRPr="00A27E3F">
              <w:rPr>
                <w:rFonts w:ascii="Arial" w:eastAsia="Arial" w:hAnsi="Arial" w:cs="Arial"/>
                <w:b/>
                <w:i/>
                <w:color w:val="1C4587"/>
              </w:rPr>
              <w:t xml:space="preserve">the </w:t>
            </w:r>
            <w:r w:rsidRPr="00A27E3F">
              <w:rPr>
                <w:rFonts w:ascii="Arial" w:eastAsia="Arial" w:hAnsi="Arial" w:cs="Arial"/>
                <w:b/>
                <w:i/>
                <w:color w:val="1C4587"/>
              </w:rPr>
              <w:t>hospitality industry</w:t>
            </w:r>
          </w:p>
          <w:p w14:paraId="0CFE3911"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In the hospitality industry, housekeeping is an essential service that ensures visitors have a pleasant and relaxing stay (Al-</w:t>
            </w:r>
            <w:proofErr w:type="spellStart"/>
            <w:r w:rsidRPr="00A27E3F">
              <w:rPr>
                <w:rFonts w:ascii="Arial" w:eastAsia="Arial" w:hAnsi="Arial" w:cs="Arial"/>
              </w:rPr>
              <w:t>Msallam</w:t>
            </w:r>
            <w:proofErr w:type="spellEnd"/>
            <w:r w:rsidRPr="00A27E3F">
              <w:rPr>
                <w:rFonts w:ascii="Arial" w:eastAsia="Arial" w:hAnsi="Arial" w:cs="Arial"/>
              </w:rPr>
              <w:t>, 2015). The following are just a few of the many ways in which housekeeping contributes to the success of the hotel industry:</w:t>
            </w:r>
          </w:p>
          <w:p w14:paraId="0FDFFDB9" w14:textId="77777777" w:rsidR="00C838E0" w:rsidRPr="00A27E3F" w:rsidRDefault="008E13B7" w:rsidP="00A27E3F">
            <w:pPr>
              <w:numPr>
                <w:ilvl w:val="0"/>
                <w:numId w:val="9"/>
              </w:numPr>
              <w:spacing w:before="200" w:after="200" w:line="360" w:lineRule="auto"/>
              <w:jc w:val="both"/>
              <w:rPr>
                <w:rFonts w:ascii="Arial" w:eastAsia="Arial" w:hAnsi="Arial" w:cs="Arial"/>
              </w:rPr>
            </w:pPr>
            <w:r w:rsidRPr="00A27E3F">
              <w:rPr>
                <w:rFonts w:ascii="Arial" w:eastAsia="Arial" w:hAnsi="Arial" w:cs="Arial"/>
              </w:rPr>
              <w:t>One of the most important ways to keep guests happy is to keep their rooms neat and tidy at all times (Andrade et al., 2021). It is important to have a qualified cleaning staff to guarantee that visitors have a pleasant stay.</w:t>
            </w:r>
          </w:p>
          <w:p w14:paraId="1F154CB2" w14:textId="77777777" w:rsidR="00C838E0" w:rsidRPr="00A27E3F" w:rsidRDefault="008E13B7" w:rsidP="00A27E3F">
            <w:pPr>
              <w:numPr>
                <w:ilvl w:val="0"/>
                <w:numId w:val="9"/>
              </w:numPr>
              <w:spacing w:before="200" w:after="200" w:line="360" w:lineRule="auto"/>
              <w:jc w:val="both"/>
              <w:rPr>
                <w:rFonts w:ascii="Arial" w:eastAsia="Arial" w:hAnsi="Arial" w:cs="Arial"/>
              </w:rPr>
            </w:pPr>
            <w:r w:rsidRPr="00A27E3F">
              <w:rPr>
                <w:rFonts w:ascii="Arial" w:eastAsia="Arial" w:hAnsi="Arial" w:cs="Arial"/>
              </w:rPr>
              <w:t>The cleaning staff's duties extend beyond the rooms in which guests stay to include the common spaces of the hotel, such as the lobby, corridors, and restaurants. Guest satisfaction, the hotel's reputation, and repeat bookings are all boosted by prompt and thorough maintenance.</w:t>
            </w:r>
          </w:p>
          <w:p w14:paraId="0F2BFBC5" w14:textId="77777777" w:rsidR="00C838E0" w:rsidRPr="00A27E3F" w:rsidRDefault="008E13B7" w:rsidP="00A27E3F">
            <w:pPr>
              <w:numPr>
                <w:ilvl w:val="0"/>
                <w:numId w:val="9"/>
              </w:numPr>
              <w:spacing w:before="200" w:after="200" w:line="360" w:lineRule="auto"/>
              <w:jc w:val="both"/>
              <w:rPr>
                <w:rFonts w:ascii="Arial" w:eastAsia="Arial" w:hAnsi="Arial" w:cs="Arial"/>
              </w:rPr>
            </w:pPr>
            <w:r w:rsidRPr="00A27E3F">
              <w:rPr>
                <w:rFonts w:ascii="Arial" w:eastAsia="Arial" w:hAnsi="Arial" w:cs="Arial"/>
              </w:rPr>
              <w:t>The housekeeping staff is responsible for both keeping the facility clean and making sure all health and safety regulations are followed (</w:t>
            </w:r>
            <w:proofErr w:type="spellStart"/>
            <w:r w:rsidRPr="00A27E3F">
              <w:rPr>
                <w:rFonts w:ascii="Arial" w:eastAsia="Arial" w:hAnsi="Arial" w:cs="Arial"/>
              </w:rPr>
              <w:t>Rosemberg</w:t>
            </w:r>
            <w:proofErr w:type="spellEnd"/>
            <w:r w:rsidRPr="00A27E3F">
              <w:rPr>
                <w:rFonts w:ascii="Arial" w:eastAsia="Arial" w:hAnsi="Arial" w:cs="Arial"/>
              </w:rPr>
              <w:t xml:space="preserve"> and Li, 2018). The use of the right cleaning supplies and tools, as well as compliance with applicable legislation and standards, all play a part in ensuring a clean and healthy work environment.</w:t>
            </w:r>
          </w:p>
        </w:tc>
      </w:tr>
    </w:tbl>
    <w:p w14:paraId="640007AF" w14:textId="77777777" w:rsidR="00C838E0" w:rsidRPr="00A27E3F" w:rsidRDefault="00C838E0" w:rsidP="00A27E3F">
      <w:pPr>
        <w:widowControl w:val="0"/>
        <w:pBdr>
          <w:top w:val="nil"/>
          <w:left w:val="nil"/>
          <w:bottom w:val="nil"/>
          <w:right w:val="nil"/>
          <w:between w:val="nil"/>
        </w:pBdr>
        <w:spacing w:after="0" w:line="360" w:lineRule="auto"/>
        <w:jc w:val="both"/>
        <w:rPr>
          <w:rFonts w:ascii="Arial" w:eastAsia="Arial" w:hAnsi="Arial" w:cs="Arial"/>
          <w:color w:val="000000"/>
          <w:sz w:val="20"/>
          <w:szCs w:val="20"/>
        </w:rPr>
      </w:pPr>
    </w:p>
    <w:tbl>
      <w:tblPr>
        <w:tblStyle w:val="a0"/>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C838E0" w:rsidRPr="00A27E3F" w14:paraId="50B783F3" w14:textId="77777777">
        <w:tc>
          <w:tcPr>
            <w:tcW w:w="4508" w:type="dxa"/>
          </w:tcPr>
          <w:p w14:paraId="7033B749" w14:textId="77777777" w:rsidR="00C838E0" w:rsidRPr="00A27E3F" w:rsidRDefault="008E13B7" w:rsidP="00A27E3F">
            <w:pPr>
              <w:spacing w:line="360" w:lineRule="auto"/>
              <w:jc w:val="both"/>
              <w:rPr>
                <w:rFonts w:ascii="Arial" w:hAnsi="Arial" w:cs="Arial"/>
                <w:b/>
              </w:rPr>
            </w:pPr>
            <w:r w:rsidRPr="00A27E3F">
              <w:rPr>
                <w:rFonts w:ascii="Arial" w:hAnsi="Arial" w:cs="Arial"/>
                <w:b/>
              </w:rPr>
              <w:lastRenderedPageBreak/>
              <w:t>Word Count</w:t>
            </w:r>
          </w:p>
        </w:tc>
        <w:tc>
          <w:tcPr>
            <w:tcW w:w="4508" w:type="dxa"/>
          </w:tcPr>
          <w:p w14:paraId="0B0B6F3F" w14:textId="33A9DF89" w:rsidR="00C838E0" w:rsidRPr="00A27E3F" w:rsidRDefault="008E13B7" w:rsidP="00A27E3F">
            <w:pPr>
              <w:spacing w:line="360" w:lineRule="auto"/>
              <w:jc w:val="both"/>
              <w:rPr>
                <w:rFonts w:ascii="Arial" w:hAnsi="Arial" w:cs="Arial"/>
                <w:b/>
              </w:rPr>
            </w:pPr>
            <w:r w:rsidRPr="00A27E3F">
              <w:rPr>
                <w:rFonts w:ascii="Arial" w:hAnsi="Arial" w:cs="Arial"/>
                <w:b/>
              </w:rPr>
              <w:t>79</w:t>
            </w:r>
            <w:r w:rsidR="00644E19">
              <w:rPr>
                <w:rFonts w:ascii="Arial" w:hAnsi="Arial" w:cs="Arial"/>
                <w:b/>
              </w:rPr>
              <w:t>4</w:t>
            </w:r>
            <w:r w:rsidRPr="00A27E3F">
              <w:rPr>
                <w:rFonts w:ascii="Arial" w:hAnsi="Arial" w:cs="Arial"/>
                <w:b/>
              </w:rPr>
              <w:t xml:space="preserve"> </w:t>
            </w:r>
          </w:p>
        </w:tc>
      </w:tr>
    </w:tbl>
    <w:p w14:paraId="2B4DE6BB" w14:textId="77777777" w:rsidR="00C838E0" w:rsidRPr="00A27E3F" w:rsidRDefault="00C838E0" w:rsidP="00A27E3F">
      <w:pPr>
        <w:spacing w:line="360" w:lineRule="auto"/>
        <w:jc w:val="both"/>
        <w:rPr>
          <w:rFonts w:ascii="Arial" w:hAnsi="Arial" w:cs="Arial"/>
        </w:rPr>
        <w:sectPr w:rsidR="00C838E0" w:rsidRPr="00A27E3F">
          <w:pgSz w:w="11906" w:h="16838"/>
          <w:pgMar w:top="1077" w:right="1440" w:bottom="1077" w:left="1440" w:header="709" w:footer="709" w:gutter="0"/>
          <w:pgNumType w:start="1"/>
          <w:cols w:space="720"/>
        </w:sectPr>
      </w:pPr>
    </w:p>
    <w:p w14:paraId="66996B86" w14:textId="77777777" w:rsidR="00C838E0" w:rsidRPr="00A27E3F" w:rsidRDefault="008E13B7" w:rsidP="00A27E3F">
      <w:pPr>
        <w:spacing w:line="360" w:lineRule="auto"/>
        <w:jc w:val="both"/>
        <w:rPr>
          <w:rFonts w:ascii="Arial" w:hAnsi="Arial" w:cs="Arial"/>
          <w:b/>
          <w:sz w:val="28"/>
          <w:szCs w:val="28"/>
        </w:rPr>
      </w:pPr>
      <w:r w:rsidRPr="00A27E3F">
        <w:rPr>
          <w:rFonts w:ascii="Arial" w:hAnsi="Arial" w:cs="Arial"/>
          <w:b/>
          <w:sz w:val="28"/>
          <w:szCs w:val="28"/>
        </w:rPr>
        <w:lastRenderedPageBreak/>
        <w:t>Component Two:</w:t>
      </w:r>
    </w:p>
    <w:p w14:paraId="26BEDA7C" w14:textId="77777777" w:rsidR="00C838E0" w:rsidRPr="00A27E3F" w:rsidRDefault="008E13B7" w:rsidP="00A27E3F">
      <w:pPr>
        <w:spacing w:line="360" w:lineRule="auto"/>
        <w:jc w:val="both"/>
        <w:rPr>
          <w:rFonts w:ascii="Arial" w:hAnsi="Arial" w:cs="Arial"/>
          <w:b/>
          <w:sz w:val="28"/>
          <w:szCs w:val="28"/>
        </w:rPr>
      </w:pPr>
      <w:r w:rsidRPr="00A27E3F">
        <w:rPr>
          <w:rFonts w:ascii="Arial" w:hAnsi="Arial" w:cs="Arial"/>
          <w:b/>
          <w:color w:val="000000"/>
          <w:sz w:val="28"/>
          <w:szCs w:val="28"/>
        </w:rPr>
        <w:t>Contribution to Overall Module Assessment: 25%</w:t>
      </w:r>
    </w:p>
    <w:p w14:paraId="02D0829E" w14:textId="77777777" w:rsidR="00C838E0" w:rsidRPr="00A27E3F" w:rsidRDefault="008E13B7" w:rsidP="00A27E3F">
      <w:pPr>
        <w:widowControl w:val="0"/>
        <w:spacing w:after="0" w:line="360" w:lineRule="auto"/>
        <w:jc w:val="both"/>
        <w:rPr>
          <w:rFonts w:ascii="Arial" w:hAnsi="Arial" w:cs="Arial"/>
          <w:color w:val="000000"/>
          <w:sz w:val="28"/>
          <w:szCs w:val="28"/>
          <w:highlight w:val="white"/>
        </w:rPr>
      </w:pPr>
      <w:r w:rsidRPr="00A27E3F">
        <w:rPr>
          <w:rFonts w:ascii="Arial" w:hAnsi="Arial" w:cs="Arial"/>
          <w:b/>
          <w:color w:val="000000"/>
          <w:sz w:val="28"/>
          <w:szCs w:val="28"/>
        </w:rPr>
        <w:t>In this scenario</w:t>
      </w:r>
      <w:r w:rsidRPr="00A27E3F">
        <w:rPr>
          <w:rFonts w:ascii="Arial" w:hAnsi="Arial" w:cs="Arial"/>
          <w:color w:val="000000"/>
          <w:sz w:val="28"/>
          <w:szCs w:val="28"/>
        </w:rPr>
        <w:t xml:space="preserve"> </w:t>
      </w:r>
      <w:r w:rsidRPr="00A27E3F">
        <w:rPr>
          <w:rFonts w:ascii="Arial" w:hAnsi="Arial" w:cs="Arial"/>
          <w:color w:val="000000"/>
          <w:sz w:val="28"/>
          <w:szCs w:val="28"/>
          <w:highlight w:val="white"/>
        </w:rPr>
        <w:t xml:space="preserve">– You have just been promoted to </w:t>
      </w:r>
      <w:r w:rsidR="003B54B7">
        <w:rPr>
          <w:rFonts w:ascii="Arial" w:hAnsi="Arial" w:cs="Arial"/>
          <w:color w:val="000000"/>
          <w:sz w:val="28"/>
          <w:szCs w:val="28"/>
          <w:highlight w:val="white"/>
        </w:rPr>
        <w:t xml:space="preserve">the </w:t>
      </w:r>
      <w:r w:rsidRPr="00A27E3F">
        <w:rPr>
          <w:rFonts w:ascii="Arial" w:hAnsi="Arial" w:cs="Arial"/>
          <w:color w:val="000000"/>
          <w:sz w:val="28"/>
          <w:szCs w:val="28"/>
          <w:highlight w:val="white"/>
        </w:rPr>
        <w:t>team leader for a floor within the hotel. A guest complains that on their arrival, their room had not been properly cleaned. Create an action plan and answer the following questions.</w:t>
      </w:r>
    </w:p>
    <w:p w14:paraId="142FAA63" w14:textId="77777777" w:rsidR="00C838E0" w:rsidRPr="00A27E3F" w:rsidRDefault="00C838E0" w:rsidP="00A27E3F">
      <w:pPr>
        <w:widowControl w:val="0"/>
        <w:spacing w:after="0" w:line="360" w:lineRule="auto"/>
        <w:jc w:val="both"/>
        <w:rPr>
          <w:rFonts w:ascii="Arial" w:hAnsi="Arial" w:cs="Arial"/>
          <w:color w:val="000000"/>
          <w:sz w:val="28"/>
          <w:szCs w:val="28"/>
          <w:highlight w:val="white"/>
        </w:rPr>
      </w:pPr>
    </w:p>
    <w:p w14:paraId="03A85A48" w14:textId="77777777" w:rsidR="00C838E0" w:rsidRPr="00A27E3F" w:rsidRDefault="00C838E0" w:rsidP="00A27E3F">
      <w:pPr>
        <w:spacing w:line="360" w:lineRule="auto"/>
        <w:jc w:val="both"/>
        <w:rPr>
          <w:rFonts w:ascii="Arial" w:hAnsi="Arial" w:cs="Arial"/>
          <w:b/>
        </w:rPr>
      </w:pPr>
    </w:p>
    <w:tbl>
      <w:tblPr>
        <w:tblStyle w:val="a1"/>
        <w:tblW w:w="13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2745"/>
        <w:gridCol w:w="2746"/>
        <w:gridCol w:w="2746"/>
        <w:gridCol w:w="2746"/>
      </w:tblGrid>
      <w:tr w:rsidR="00C838E0" w:rsidRPr="00A27E3F" w14:paraId="49427D3A" w14:textId="77777777">
        <w:trPr>
          <w:jc w:val="center"/>
        </w:trPr>
        <w:tc>
          <w:tcPr>
            <w:tcW w:w="2745" w:type="dxa"/>
          </w:tcPr>
          <w:p w14:paraId="6C9C3D1E" w14:textId="77777777" w:rsidR="00C838E0" w:rsidRPr="00A27E3F" w:rsidRDefault="008E13B7" w:rsidP="00A27E3F">
            <w:pPr>
              <w:spacing w:line="360" w:lineRule="auto"/>
              <w:jc w:val="both"/>
              <w:rPr>
                <w:rFonts w:ascii="Arial" w:eastAsia="Arial" w:hAnsi="Arial" w:cs="Arial"/>
                <w:b/>
                <w:color w:val="000000"/>
                <w:highlight w:val="white"/>
              </w:rPr>
            </w:pPr>
            <w:r w:rsidRPr="00A27E3F">
              <w:rPr>
                <w:rFonts w:ascii="Arial" w:eastAsia="Arial" w:hAnsi="Arial" w:cs="Arial"/>
                <w:b/>
                <w:color w:val="000000"/>
                <w:highlight w:val="white"/>
              </w:rPr>
              <w:t>Problem</w:t>
            </w:r>
          </w:p>
        </w:tc>
        <w:tc>
          <w:tcPr>
            <w:tcW w:w="2745" w:type="dxa"/>
          </w:tcPr>
          <w:p w14:paraId="40E1943F" w14:textId="77777777" w:rsidR="00C838E0" w:rsidRPr="00A27E3F" w:rsidRDefault="008E13B7" w:rsidP="00A27E3F">
            <w:pPr>
              <w:spacing w:line="360" w:lineRule="auto"/>
              <w:jc w:val="both"/>
              <w:rPr>
                <w:rFonts w:ascii="Arial" w:eastAsia="Arial" w:hAnsi="Arial" w:cs="Arial"/>
                <w:b/>
                <w:color w:val="000000"/>
                <w:highlight w:val="white"/>
              </w:rPr>
            </w:pPr>
            <w:r w:rsidRPr="00A27E3F">
              <w:rPr>
                <w:rFonts w:ascii="Arial" w:eastAsia="Arial" w:hAnsi="Arial" w:cs="Arial"/>
                <w:b/>
                <w:color w:val="000000"/>
                <w:highlight w:val="white"/>
              </w:rPr>
              <w:t>Why did it happen?</w:t>
            </w:r>
          </w:p>
          <w:p w14:paraId="2901018A" w14:textId="77777777" w:rsidR="00C838E0" w:rsidRPr="00A27E3F" w:rsidRDefault="00C838E0" w:rsidP="00A27E3F">
            <w:pPr>
              <w:spacing w:line="360" w:lineRule="auto"/>
              <w:jc w:val="both"/>
              <w:rPr>
                <w:rFonts w:ascii="Arial" w:eastAsia="Arial" w:hAnsi="Arial" w:cs="Arial"/>
                <w:b/>
              </w:rPr>
            </w:pPr>
          </w:p>
        </w:tc>
        <w:tc>
          <w:tcPr>
            <w:tcW w:w="2746" w:type="dxa"/>
          </w:tcPr>
          <w:p w14:paraId="26A4DE01" w14:textId="77777777" w:rsidR="00C838E0" w:rsidRPr="00A27E3F" w:rsidRDefault="008E13B7" w:rsidP="00A27E3F">
            <w:pPr>
              <w:spacing w:line="360" w:lineRule="auto"/>
              <w:jc w:val="both"/>
              <w:rPr>
                <w:rFonts w:ascii="Arial" w:eastAsia="Arial" w:hAnsi="Arial" w:cs="Arial"/>
                <w:b/>
              </w:rPr>
            </w:pPr>
            <w:r w:rsidRPr="00A27E3F">
              <w:rPr>
                <w:rFonts w:ascii="Arial" w:eastAsia="Arial" w:hAnsi="Arial" w:cs="Arial"/>
                <w:b/>
                <w:color w:val="000000"/>
                <w:highlight w:val="white"/>
              </w:rPr>
              <w:t>What are you going to do?</w:t>
            </w:r>
          </w:p>
        </w:tc>
        <w:tc>
          <w:tcPr>
            <w:tcW w:w="2746" w:type="dxa"/>
          </w:tcPr>
          <w:p w14:paraId="1DE5A229" w14:textId="77777777" w:rsidR="00C838E0" w:rsidRPr="00A27E3F" w:rsidRDefault="008E13B7" w:rsidP="00A27E3F">
            <w:pPr>
              <w:spacing w:line="360" w:lineRule="auto"/>
              <w:jc w:val="both"/>
              <w:rPr>
                <w:rFonts w:ascii="Arial" w:eastAsia="Arial" w:hAnsi="Arial" w:cs="Arial"/>
                <w:b/>
              </w:rPr>
            </w:pPr>
            <w:r w:rsidRPr="00A27E3F">
              <w:rPr>
                <w:rFonts w:ascii="Arial" w:eastAsia="Arial" w:hAnsi="Arial" w:cs="Arial"/>
                <w:b/>
                <w:color w:val="000000"/>
                <w:highlight w:val="white"/>
              </w:rPr>
              <w:t xml:space="preserve">How will you prevent this from happening in the future? </w:t>
            </w:r>
          </w:p>
          <w:p w14:paraId="0D8AB18D" w14:textId="77777777" w:rsidR="00C838E0" w:rsidRPr="00A27E3F" w:rsidRDefault="00C838E0" w:rsidP="00A27E3F">
            <w:pPr>
              <w:spacing w:line="360" w:lineRule="auto"/>
              <w:jc w:val="both"/>
              <w:rPr>
                <w:rFonts w:ascii="Arial" w:eastAsia="Arial" w:hAnsi="Arial" w:cs="Arial"/>
                <w:b/>
              </w:rPr>
            </w:pPr>
          </w:p>
        </w:tc>
        <w:tc>
          <w:tcPr>
            <w:tcW w:w="2746" w:type="dxa"/>
          </w:tcPr>
          <w:p w14:paraId="1CCA199C" w14:textId="77777777" w:rsidR="00C838E0" w:rsidRPr="00A27E3F" w:rsidRDefault="008E13B7" w:rsidP="00A27E3F">
            <w:pPr>
              <w:spacing w:line="360" w:lineRule="auto"/>
              <w:jc w:val="both"/>
              <w:rPr>
                <w:rFonts w:ascii="Arial" w:eastAsia="Arial" w:hAnsi="Arial" w:cs="Arial"/>
                <w:b/>
              </w:rPr>
            </w:pPr>
            <w:r w:rsidRPr="00A27E3F">
              <w:rPr>
                <w:rFonts w:ascii="Arial" w:eastAsia="Arial" w:hAnsi="Arial" w:cs="Arial"/>
                <w:b/>
                <w:color w:val="000000"/>
                <w:highlight w:val="white"/>
              </w:rPr>
              <w:t>What measures would you introduce to improve team effectiveness?</w:t>
            </w:r>
          </w:p>
          <w:p w14:paraId="10452FAB" w14:textId="77777777" w:rsidR="00C838E0" w:rsidRPr="00A27E3F" w:rsidRDefault="00C838E0" w:rsidP="00A27E3F">
            <w:pPr>
              <w:spacing w:line="360" w:lineRule="auto"/>
              <w:jc w:val="both"/>
              <w:rPr>
                <w:rFonts w:ascii="Arial" w:eastAsia="Arial" w:hAnsi="Arial" w:cs="Arial"/>
                <w:b/>
              </w:rPr>
            </w:pPr>
          </w:p>
        </w:tc>
      </w:tr>
      <w:tr w:rsidR="00C838E0" w:rsidRPr="00A27E3F" w14:paraId="5E0BB260" w14:textId="77777777">
        <w:trPr>
          <w:jc w:val="center"/>
        </w:trPr>
        <w:tc>
          <w:tcPr>
            <w:tcW w:w="2745" w:type="dxa"/>
          </w:tcPr>
          <w:p w14:paraId="16CAE633" w14:textId="77777777" w:rsidR="00C838E0" w:rsidRPr="00A27E3F" w:rsidRDefault="00C838E0" w:rsidP="00A27E3F">
            <w:pPr>
              <w:spacing w:line="360" w:lineRule="auto"/>
              <w:jc w:val="both"/>
              <w:rPr>
                <w:rFonts w:ascii="Arial" w:eastAsia="Arial" w:hAnsi="Arial" w:cs="Arial"/>
                <w:b/>
                <w:color w:val="000000"/>
                <w:highlight w:val="white"/>
              </w:rPr>
            </w:pPr>
          </w:p>
          <w:p w14:paraId="00EDFAFD" w14:textId="77777777" w:rsidR="00C838E0" w:rsidRPr="00A27E3F" w:rsidRDefault="008E13B7" w:rsidP="00A27E3F">
            <w:pPr>
              <w:spacing w:before="200" w:after="200" w:line="360" w:lineRule="auto"/>
              <w:jc w:val="both"/>
              <w:rPr>
                <w:rFonts w:ascii="Arial" w:eastAsia="Arial" w:hAnsi="Arial" w:cs="Arial"/>
                <w:b/>
                <w:color w:val="000000"/>
                <w:highlight w:val="white"/>
              </w:rPr>
            </w:pPr>
            <w:r w:rsidRPr="00A27E3F">
              <w:rPr>
                <w:rFonts w:ascii="Arial" w:eastAsia="Arial" w:hAnsi="Arial" w:cs="Arial"/>
                <w:b/>
              </w:rPr>
              <w:t>Dirty Towels</w:t>
            </w:r>
          </w:p>
          <w:p w14:paraId="44C261D3" w14:textId="77777777" w:rsidR="00C838E0" w:rsidRPr="00A27E3F" w:rsidRDefault="00C838E0" w:rsidP="00A27E3F">
            <w:pPr>
              <w:spacing w:line="360" w:lineRule="auto"/>
              <w:jc w:val="both"/>
              <w:rPr>
                <w:rFonts w:ascii="Arial" w:eastAsia="Arial" w:hAnsi="Arial" w:cs="Arial"/>
                <w:b/>
                <w:color w:val="000000"/>
                <w:highlight w:val="white"/>
              </w:rPr>
            </w:pPr>
          </w:p>
        </w:tc>
        <w:tc>
          <w:tcPr>
            <w:tcW w:w="2745" w:type="dxa"/>
          </w:tcPr>
          <w:p w14:paraId="702FB20B" w14:textId="77777777" w:rsidR="00C838E0" w:rsidRPr="00A27E3F" w:rsidRDefault="008E13B7" w:rsidP="00A27E3F">
            <w:pPr>
              <w:spacing w:before="200" w:after="200" w:line="360" w:lineRule="auto"/>
              <w:jc w:val="both"/>
              <w:rPr>
                <w:rFonts w:ascii="Arial" w:eastAsia="Arial" w:hAnsi="Arial" w:cs="Arial"/>
                <w:color w:val="000000"/>
                <w:highlight w:val="white"/>
              </w:rPr>
            </w:pPr>
            <w:r w:rsidRPr="00A27E3F">
              <w:rPr>
                <w:rFonts w:ascii="Arial" w:eastAsia="Arial" w:hAnsi="Arial" w:cs="Arial"/>
              </w:rPr>
              <w:t>There is a possibility that housekeeping made a mistake or neglected to clean the towels, which resulted in the towels being stained.</w:t>
            </w:r>
          </w:p>
        </w:tc>
        <w:tc>
          <w:tcPr>
            <w:tcW w:w="2746" w:type="dxa"/>
          </w:tcPr>
          <w:p w14:paraId="70CE45DB" w14:textId="77777777" w:rsidR="00C838E0" w:rsidRPr="00A27E3F" w:rsidRDefault="008E13B7" w:rsidP="00A27E3F">
            <w:pPr>
              <w:spacing w:before="200" w:after="200" w:line="360" w:lineRule="auto"/>
              <w:jc w:val="both"/>
              <w:rPr>
                <w:rFonts w:ascii="Arial" w:eastAsia="Arial" w:hAnsi="Arial" w:cs="Arial"/>
                <w:color w:val="000000"/>
                <w:highlight w:val="white"/>
              </w:rPr>
            </w:pPr>
            <w:r w:rsidRPr="00A27E3F">
              <w:rPr>
                <w:rFonts w:ascii="Arial" w:eastAsia="Arial" w:hAnsi="Arial" w:cs="Arial"/>
              </w:rPr>
              <w:t xml:space="preserve">I will apologise to the guest and ask that the soiled towels be changed out as soon as possible (Chan and Lam, 2013). In addition, I would provide the visitor </w:t>
            </w:r>
            <w:r w:rsidR="003B54B7">
              <w:rPr>
                <w:rFonts w:ascii="Arial" w:eastAsia="Arial" w:hAnsi="Arial" w:cs="Arial"/>
              </w:rPr>
              <w:t xml:space="preserve">with </w:t>
            </w:r>
            <w:r w:rsidRPr="00A27E3F">
              <w:rPr>
                <w:rFonts w:ascii="Arial" w:eastAsia="Arial" w:hAnsi="Arial" w:cs="Arial"/>
              </w:rPr>
              <w:t xml:space="preserve">a discount or </w:t>
            </w:r>
            <w:r w:rsidRPr="00A27E3F">
              <w:rPr>
                <w:rFonts w:ascii="Arial" w:eastAsia="Arial" w:hAnsi="Arial" w:cs="Arial"/>
              </w:rPr>
              <w:lastRenderedPageBreak/>
              <w:t>other kind of remuneration to show my gratitude for their support.</w:t>
            </w:r>
          </w:p>
        </w:tc>
        <w:tc>
          <w:tcPr>
            <w:tcW w:w="2746" w:type="dxa"/>
          </w:tcPr>
          <w:p w14:paraId="345AD81F"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lastRenderedPageBreak/>
              <w:t xml:space="preserve">Housekeeping staff training sessions should stress the need for thoroughness and attention to detail to avoid such incidents in </w:t>
            </w:r>
            <w:r w:rsidRPr="00A27E3F">
              <w:rPr>
                <w:rFonts w:ascii="Arial" w:eastAsia="Arial" w:hAnsi="Arial" w:cs="Arial"/>
              </w:rPr>
              <w:lastRenderedPageBreak/>
              <w:t>the future (Li, Ye</w:t>
            </w:r>
            <w:r w:rsidR="00612F4A">
              <w:rPr>
                <w:rFonts w:ascii="Arial" w:eastAsia="Arial" w:hAnsi="Arial" w:cs="Arial"/>
              </w:rPr>
              <w:t xml:space="preserve"> </w:t>
            </w:r>
            <w:r w:rsidRPr="00A27E3F">
              <w:rPr>
                <w:rFonts w:ascii="Arial" w:eastAsia="Arial" w:hAnsi="Arial" w:cs="Arial"/>
              </w:rPr>
              <w:t>and Law, 2013).</w:t>
            </w:r>
          </w:p>
        </w:tc>
        <w:tc>
          <w:tcPr>
            <w:tcW w:w="2746" w:type="dxa"/>
          </w:tcPr>
          <w:p w14:paraId="1C21F6F4"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lastRenderedPageBreak/>
              <w:t xml:space="preserve">Regular training courses on the necessity of keeping the hotel clean and how to clean and replace towels would be instituted by me. </w:t>
            </w:r>
          </w:p>
        </w:tc>
      </w:tr>
      <w:tr w:rsidR="00C838E0" w:rsidRPr="00A27E3F" w14:paraId="7C3419B3" w14:textId="77777777">
        <w:trPr>
          <w:jc w:val="center"/>
        </w:trPr>
        <w:tc>
          <w:tcPr>
            <w:tcW w:w="2745" w:type="dxa"/>
          </w:tcPr>
          <w:p w14:paraId="01C6EE83" w14:textId="77777777" w:rsidR="00C838E0" w:rsidRPr="00A27E3F" w:rsidRDefault="00C838E0" w:rsidP="00A27E3F">
            <w:pPr>
              <w:spacing w:line="360" w:lineRule="auto"/>
              <w:jc w:val="both"/>
              <w:rPr>
                <w:rFonts w:ascii="Arial" w:eastAsia="Arial" w:hAnsi="Arial" w:cs="Arial"/>
                <w:b/>
              </w:rPr>
            </w:pPr>
          </w:p>
          <w:p w14:paraId="47B8BEB4" w14:textId="77777777" w:rsidR="00C838E0" w:rsidRPr="00A27E3F" w:rsidRDefault="00C838E0" w:rsidP="00A27E3F">
            <w:pPr>
              <w:spacing w:line="360" w:lineRule="auto"/>
              <w:jc w:val="both"/>
              <w:rPr>
                <w:rFonts w:ascii="Arial" w:eastAsia="Arial" w:hAnsi="Arial" w:cs="Arial"/>
                <w:b/>
              </w:rPr>
            </w:pPr>
          </w:p>
          <w:p w14:paraId="1578D231"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Dirty Bed Sheets</w:t>
            </w:r>
          </w:p>
        </w:tc>
        <w:tc>
          <w:tcPr>
            <w:tcW w:w="2745" w:type="dxa"/>
          </w:tcPr>
          <w:p w14:paraId="57246144"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t>As the staff were getting the room ready, it's possible that they either made a mistake or just failed to launder the bed sheets. Both of these scenarios are possible.</w:t>
            </w:r>
          </w:p>
        </w:tc>
        <w:tc>
          <w:tcPr>
            <w:tcW w:w="2746" w:type="dxa"/>
          </w:tcPr>
          <w:p w14:paraId="29B441C6"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t xml:space="preserve">I would like to extend my apologies to the visitor and ask that housekeeping promptly change the soiled sheets with new ones. </w:t>
            </w:r>
          </w:p>
        </w:tc>
        <w:tc>
          <w:tcPr>
            <w:tcW w:w="2746" w:type="dxa"/>
          </w:tcPr>
          <w:p w14:paraId="034C1B21"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t>To avoid such incidents in the future, I would stress the need for meticulousness and attention to detail during cleaning staff training (Li, Ye</w:t>
            </w:r>
            <w:r w:rsidR="00612F4A">
              <w:rPr>
                <w:rFonts w:ascii="Arial" w:eastAsia="Arial" w:hAnsi="Arial" w:cs="Arial"/>
              </w:rPr>
              <w:t xml:space="preserve"> </w:t>
            </w:r>
            <w:r w:rsidRPr="00A27E3F">
              <w:rPr>
                <w:rFonts w:ascii="Arial" w:eastAsia="Arial" w:hAnsi="Arial" w:cs="Arial"/>
              </w:rPr>
              <w:t>and Law, 2013).</w:t>
            </w:r>
          </w:p>
        </w:tc>
        <w:tc>
          <w:tcPr>
            <w:tcW w:w="2746" w:type="dxa"/>
          </w:tcPr>
          <w:p w14:paraId="19B97E6F"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t>I would propose adopting a list for housekeeping staff to utilise when preparing rooms to ensure that every aspect of a guest's room has been thoroughly cleaned and inspected before their arrival (Li, Ye</w:t>
            </w:r>
            <w:r w:rsidR="00612F4A">
              <w:rPr>
                <w:rFonts w:ascii="Arial" w:eastAsia="Arial" w:hAnsi="Arial" w:cs="Arial"/>
              </w:rPr>
              <w:t xml:space="preserve"> </w:t>
            </w:r>
            <w:r w:rsidRPr="00A27E3F">
              <w:rPr>
                <w:rFonts w:ascii="Arial" w:eastAsia="Arial" w:hAnsi="Arial" w:cs="Arial"/>
              </w:rPr>
              <w:t>and Law, 2013).</w:t>
            </w:r>
          </w:p>
        </w:tc>
      </w:tr>
      <w:tr w:rsidR="00C838E0" w:rsidRPr="00A27E3F" w14:paraId="1CA87878" w14:textId="77777777">
        <w:trPr>
          <w:jc w:val="center"/>
        </w:trPr>
        <w:tc>
          <w:tcPr>
            <w:tcW w:w="2745" w:type="dxa"/>
          </w:tcPr>
          <w:p w14:paraId="75CAF3C4" w14:textId="77777777" w:rsidR="00C838E0" w:rsidRPr="00A27E3F" w:rsidRDefault="00C838E0" w:rsidP="00A27E3F">
            <w:pPr>
              <w:spacing w:line="360" w:lineRule="auto"/>
              <w:jc w:val="both"/>
              <w:rPr>
                <w:rFonts w:ascii="Arial" w:eastAsia="Arial" w:hAnsi="Arial" w:cs="Arial"/>
                <w:b/>
              </w:rPr>
            </w:pPr>
          </w:p>
          <w:p w14:paraId="05F69D45" w14:textId="77777777" w:rsidR="00C838E0" w:rsidRPr="00A27E3F" w:rsidRDefault="00C838E0" w:rsidP="00A27E3F">
            <w:pPr>
              <w:spacing w:line="360" w:lineRule="auto"/>
              <w:jc w:val="both"/>
              <w:rPr>
                <w:rFonts w:ascii="Arial" w:eastAsia="Arial" w:hAnsi="Arial" w:cs="Arial"/>
                <w:b/>
              </w:rPr>
            </w:pPr>
          </w:p>
          <w:p w14:paraId="60FC054E"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Dusty Closets</w:t>
            </w:r>
          </w:p>
        </w:tc>
        <w:tc>
          <w:tcPr>
            <w:tcW w:w="2745" w:type="dxa"/>
          </w:tcPr>
          <w:p w14:paraId="3F6465BD"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t xml:space="preserve">The dusty closets were the result of a lack of time or care while </w:t>
            </w:r>
            <w:r w:rsidRPr="00A27E3F">
              <w:rPr>
                <w:rFonts w:ascii="Arial" w:eastAsia="Arial" w:hAnsi="Arial" w:cs="Arial"/>
              </w:rPr>
              <w:lastRenderedPageBreak/>
              <w:t>preparing the room for the visitor, or both.</w:t>
            </w:r>
          </w:p>
        </w:tc>
        <w:tc>
          <w:tcPr>
            <w:tcW w:w="2746" w:type="dxa"/>
          </w:tcPr>
          <w:p w14:paraId="099FECCA"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lastRenderedPageBreak/>
              <w:t xml:space="preserve">Since this is an inconvenience for the visitors, I will request that housekeeping </w:t>
            </w:r>
            <w:r w:rsidRPr="00A27E3F">
              <w:rPr>
                <w:rFonts w:ascii="Arial" w:eastAsia="Arial" w:hAnsi="Arial" w:cs="Arial"/>
              </w:rPr>
              <w:lastRenderedPageBreak/>
              <w:t xml:space="preserve">clean the wardrobe as soon as possible (Chan and Lam, 2013). </w:t>
            </w:r>
          </w:p>
        </w:tc>
        <w:tc>
          <w:tcPr>
            <w:tcW w:w="2746" w:type="dxa"/>
          </w:tcPr>
          <w:p w14:paraId="574BAECA"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lastRenderedPageBreak/>
              <w:t xml:space="preserve">In order to prevent this issue in the future, I would make it a priority to ensure that the </w:t>
            </w:r>
            <w:r w:rsidRPr="00A27E3F">
              <w:rPr>
                <w:rFonts w:ascii="Arial" w:eastAsia="Arial" w:hAnsi="Arial" w:cs="Arial"/>
              </w:rPr>
              <w:lastRenderedPageBreak/>
              <w:t>cleaning crew is properly taught to be very thorough and attentive to the smallest of details (</w:t>
            </w:r>
            <w:proofErr w:type="spellStart"/>
            <w:r w:rsidRPr="00A27E3F">
              <w:rPr>
                <w:rFonts w:ascii="Arial" w:eastAsia="Arial" w:hAnsi="Arial" w:cs="Arial"/>
              </w:rPr>
              <w:t>Janković</w:t>
            </w:r>
            <w:proofErr w:type="spellEnd"/>
            <w:r w:rsidRPr="00A27E3F">
              <w:rPr>
                <w:rFonts w:ascii="Arial" w:eastAsia="Arial" w:hAnsi="Arial" w:cs="Arial"/>
              </w:rPr>
              <w:t>, 2013).</w:t>
            </w:r>
          </w:p>
        </w:tc>
        <w:tc>
          <w:tcPr>
            <w:tcW w:w="2746" w:type="dxa"/>
          </w:tcPr>
          <w:p w14:paraId="0D7D5813"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lastRenderedPageBreak/>
              <w:t xml:space="preserve">In order to make sure that every component of the room is completely cleaned and inspected </w:t>
            </w:r>
            <w:r w:rsidRPr="00A27E3F">
              <w:rPr>
                <w:rFonts w:ascii="Arial" w:eastAsia="Arial" w:hAnsi="Arial" w:cs="Arial"/>
              </w:rPr>
              <w:lastRenderedPageBreak/>
              <w:t>before a guest's arrival, I would implement criteria for housekeeping workers to follow (Rao and Sahu,  2013).</w:t>
            </w:r>
          </w:p>
        </w:tc>
      </w:tr>
      <w:tr w:rsidR="00C838E0" w:rsidRPr="00A27E3F" w14:paraId="4D5EFB18" w14:textId="77777777">
        <w:trPr>
          <w:jc w:val="center"/>
        </w:trPr>
        <w:tc>
          <w:tcPr>
            <w:tcW w:w="2745" w:type="dxa"/>
          </w:tcPr>
          <w:p w14:paraId="0622437A" w14:textId="77777777" w:rsidR="00C838E0" w:rsidRPr="00A27E3F" w:rsidRDefault="00C838E0" w:rsidP="00A27E3F">
            <w:pPr>
              <w:spacing w:line="360" w:lineRule="auto"/>
              <w:jc w:val="both"/>
              <w:rPr>
                <w:rFonts w:ascii="Arial" w:eastAsia="Arial" w:hAnsi="Arial" w:cs="Arial"/>
                <w:b/>
              </w:rPr>
            </w:pPr>
          </w:p>
          <w:p w14:paraId="6B83556B" w14:textId="77777777" w:rsidR="00C838E0" w:rsidRPr="00A27E3F" w:rsidRDefault="00C838E0" w:rsidP="00A27E3F">
            <w:pPr>
              <w:spacing w:line="360" w:lineRule="auto"/>
              <w:jc w:val="both"/>
              <w:rPr>
                <w:rFonts w:ascii="Arial" w:eastAsia="Arial" w:hAnsi="Arial" w:cs="Arial"/>
                <w:b/>
              </w:rPr>
            </w:pPr>
          </w:p>
          <w:p w14:paraId="2870C942"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Dirty Washroom</w:t>
            </w:r>
          </w:p>
        </w:tc>
        <w:tc>
          <w:tcPr>
            <w:tcW w:w="2745" w:type="dxa"/>
          </w:tcPr>
          <w:p w14:paraId="09E5A54C"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t>It is possible that the untidy lavatory was the result of rushed cleaning efforts or a lack of time before the guest's arrival.</w:t>
            </w:r>
          </w:p>
        </w:tc>
        <w:tc>
          <w:tcPr>
            <w:tcW w:w="2746" w:type="dxa"/>
          </w:tcPr>
          <w:p w14:paraId="4A03108D"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t xml:space="preserve">I will apologise for the trouble and ask that the toilet be cleaned right away to the satisfaction of the visitor by housekeeping (Kim and Chung, 2022). In order to demonstrate my appreciation for the guest's business, I would also provide them </w:t>
            </w:r>
            <w:r w:rsidR="00612F4A">
              <w:rPr>
                <w:rFonts w:ascii="Arial" w:eastAsia="Arial" w:hAnsi="Arial" w:cs="Arial"/>
              </w:rPr>
              <w:t xml:space="preserve">with </w:t>
            </w:r>
            <w:r w:rsidRPr="00A27E3F">
              <w:rPr>
                <w:rFonts w:ascii="Arial" w:eastAsia="Arial" w:hAnsi="Arial" w:cs="Arial"/>
              </w:rPr>
              <w:t>a concession or some other kind of compensation.</w:t>
            </w:r>
          </w:p>
        </w:tc>
        <w:tc>
          <w:tcPr>
            <w:tcW w:w="2746" w:type="dxa"/>
          </w:tcPr>
          <w:p w14:paraId="729ED70C"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t>When teaching individuals to clean, I think it's important to stress the significance of being thorough and paying attention to detail so that accidents like this don't happen again in the future (Chan and Lam, 2013).</w:t>
            </w:r>
          </w:p>
        </w:tc>
        <w:tc>
          <w:tcPr>
            <w:tcW w:w="2746" w:type="dxa"/>
          </w:tcPr>
          <w:p w14:paraId="52ACE1CB"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rPr>
              <w:t>To guarantee that every component of each room is meticulously cleaned and examined before a guest's arrival, I will propose instituting a checklist for housekeeping personnel to utilise during room preparation (Rao and Sahu,  2013).</w:t>
            </w:r>
          </w:p>
        </w:tc>
      </w:tr>
    </w:tbl>
    <w:p w14:paraId="4FD39319" w14:textId="77777777" w:rsidR="00C838E0" w:rsidRPr="00A27E3F" w:rsidRDefault="00C838E0" w:rsidP="00A27E3F">
      <w:pPr>
        <w:spacing w:line="360" w:lineRule="auto"/>
        <w:jc w:val="both"/>
        <w:rPr>
          <w:rFonts w:ascii="Arial" w:hAnsi="Arial" w:cs="Arial"/>
          <w:b/>
        </w:rPr>
        <w:sectPr w:rsidR="00C838E0" w:rsidRPr="00A27E3F">
          <w:pgSz w:w="16838" w:h="11906" w:orient="landscape"/>
          <w:pgMar w:top="1440" w:right="1077" w:bottom="1440" w:left="1077" w:header="709" w:footer="709" w:gutter="0"/>
          <w:cols w:space="720"/>
        </w:sectPr>
      </w:pPr>
    </w:p>
    <w:p w14:paraId="02BEF596" w14:textId="77777777" w:rsidR="00C838E0" w:rsidRPr="00A27E3F" w:rsidRDefault="008E13B7" w:rsidP="00A27E3F">
      <w:pPr>
        <w:spacing w:line="360" w:lineRule="auto"/>
        <w:jc w:val="both"/>
        <w:rPr>
          <w:rFonts w:ascii="Arial" w:hAnsi="Arial" w:cs="Arial"/>
          <w:b/>
          <w:sz w:val="28"/>
          <w:szCs w:val="28"/>
        </w:rPr>
      </w:pPr>
      <w:r w:rsidRPr="00A27E3F">
        <w:rPr>
          <w:rFonts w:ascii="Arial" w:hAnsi="Arial" w:cs="Arial"/>
          <w:b/>
          <w:sz w:val="28"/>
          <w:szCs w:val="28"/>
        </w:rPr>
        <w:lastRenderedPageBreak/>
        <w:t>Component Three:</w:t>
      </w:r>
    </w:p>
    <w:p w14:paraId="72E02440" w14:textId="77777777" w:rsidR="00C838E0" w:rsidRPr="00A27E3F" w:rsidRDefault="008E13B7" w:rsidP="00A27E3F">
      <w:pPr>
        <w:spacing w:line="360" w:lineRule="auto"/>
        <w:jc w:val="both"/>
        <w:rPr>
          <w:rFonts w:ascii="Arial" w:hAnsi="Arial" w:cs="Arial"/>
          <w:b/>
          <w:color w:val="000000"/>
          <w:sz w:val="28"/>
          <w:szCs w:val="28"/>
        </w:rPr>
      </w:pPr>
      <w:r w:rsidRPr="00A27E3F">
        <w:rPr>
          <w:rFonts w:ascii="Arial" w:hAnsi="Arial" w:cs="Arial"/>
          <w:b/>
          <w:color w:val="000000"/>
          <w:sz w:val="28"/>
          <w:szCs w:val="28"/>
        </w:rPr>
        <w:t>Contribution to Overall Module Assessment: 50%</w:t>
      </w:r>
    </w:p>
    <w:p w14:paraId="1BDBA444" w14:textId="77777777" w:rsidR="00C838E0" w:rsidRPr="00A27E3F" w:rsidRDefault="008E13B7" w:rsidP="00A27E3F">
      <w:pPr>
        <w:widowControl w:val="0"/>
        <w:spacing w:after="0" w:line="360" w:lineRule="auto"/>
        <w:jc w:val="both"/>
        <w:rPr>
          <w:rFonts w:ascii="Arial" w:hAnsi="Arial" w:cs="Arial"/>
          <w:color w:val="000000"/>
          <w:sz w:val="28"/>
          <w:szCs w:val="28"/>
        </w:rPr>
      </w:pPr>
      <w:r w:rsidRPr="00A27E3F">
        <w:rPr>
          <w:rFonts w:ascii="Arial" w:hAnsi="Arial" w:cs="Arial"/>
          <w:color w:val="000000"/>
          <w:sz w:val="28"/>
          <w:szCs w:val="28"/>
        </w:rPr>
        <w:t xml:space="preserve">Your task is to create and prepare a </w:t>
      </w:r>
      <w:r w:rsidRPr="00A27E3F">
        <w:rPr>
          <w:rFonts w:ascii="Arial" w:hAnsi="Arial" w:cs="Arial"/>
          <w:b/>
          <w:color w:val="000000"/>
          <w:sz w:val="28"/>
          <w:szCs w:val="28"/>
        </w:rPr>
        <w:t xml:space="preserve">presentation </w:t>
      </w:r>
      <w:r w:rsidRPr="00A27E3F">
        <w:rPr>
          <w:rFonts w:ascii="Arial" w:hAnsi="Arial" w:cs="Arial"/>
          <w:color w:val="000000"/>
          <w:sz w:val="28"/>
          <w:szCs w:val="28"/>
        </w:rPr>
        <w:t>following the detailed scenario provided below.</w:t>
      </w:r>
    </w:p>
    <w:p w14:paraId="5439763B" w14:textId="77777777" w:rsidR="00C838E0" w:rsidRPr="00A27E3F" w:rsidRDefault="00C838E0" w:rsidP="00A27E3F">
      <w:pPr>
        <w:widowControl w:val="0"/>
        <w:spacing w:after="0" w:line="360" w:lineRule="auto"/>
        <w:jc w:val="both"/>
        <w:rPr>
          <w:rFonts w:ascii="Arial" w:hAnsi="Arial" w:cs="Arial"/>
          <w:color w:val="000000"/>
          <w:sz w:val="28"/>
          <w:szCs w:val="28"/>
        </w:rPr>
      </w:pPr>
    </w:p>
    <w:p w14:paraId="3B7991BF" w14:textId="77777777" w:rsidR="00C838E0" w:rsidRPr="00A27E3F" w:rsidRDefault="008E13B7" w:rsidP="00A27E3F">
      <w:pPr>
        <w:widowControl w:val="0"/>
        <w:spacing w:after="0" w:line="360" w:lineRule="auto"/>
        <w:jc w:val="both"/>
        <w:rPr>
          <w:rFonts w:ascii="Arial" w:hAnsi="Arial" w:cs="Arial"/>
          <w:color w:val="000000"/>
          <w:sz w:val="28"/>
          <w:szCs w:val="28"/>
          <w:highlight w:val="white"/>
        </w:rPr>
      </w:pPr>
      <w:r w:rsidRPr="00A27E3F">
        <w:rPr>
          <w:rFonts w:ascii="Arial" w:hAnsi="Arial" w:cs="Arial"/>
          <w:color w:val="000000"/>
          <w:sz w:val="28"/>
          <w:szCs w:val="28"/>
          <w:highlight w:val="white"/>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41D91DD6" w14:textId="77777777" w:rsidR="00C838E0" w:rsidRPr="00A27E3F" w:rsidRDefault="00C838E0" w:rsidP="00A27E3F">
      <w:pPr>
        <w:spacing w:line="360" w:lineRule="auto"/>
        <w:jc w:val="both"/>
        <w:rPr>
          <w:rFonts w:ascii="Arial" w:hAnsi="Arial" w:cs="Arial"/>
          <w:b/>
        </w:rPr>
      </w:pPr>
    </w:p>
    <w:tbl>
      <w:tblPr>
        <w:tblStyle w:val="a2"/>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C838E0" w:rsidRPr="00A27E3F" w14:paraId="2EDFA0B9" w14:textId="77777777">
        <w:trPr>
          <w:trHeight w:val="533"/>
          <w:jc w:val="center"/>
        </w:trPr>
        <w:tc>
          <w:tcPr>
            <w:tcW w:w="9377" w:type="dxa"/>
          </w:tcPr>
          <w:p w14:paraId="415A5F3A"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Introduction</w:t>
            </w:r>
          </w:p>
          <w:p w14:paraId="43040EA9" w14:textId="03A7DE78" w:rsidR="00C838E0" w:rsidRDefault="008E13B7" w:rsidP="00A27E3F">
            <w:pPr>
              <w:spacing w:before="200" w:after="200" w:line="360" w:lineRule="auto"/>
              <w:jc w:val="both"/>
              <w:rPr>
                <w:rFonts w:ascii="Arial" w:hAnsi="Arial" w:cs="Arial"/>
                <w:b/>
              </w:rPr>
            </w:pPr>
            <w:r w:rsidRPr="00A27E3F">
              <w:rPr>
                <w:rFonts w:ascii="Arial" w:eastAsia="Arial" w:hAnsi="Arial" w:cs="Arial"/>
              </w:rPr>
              <w:t xml:space="preserve">As the floor's housekeeping manager, it is </w:t>
            </w:r>
            <w:r w:rsidR="0004675F">
              <w:rPr>
                <w:rFonts w:ascii="Arial" w:eastAsia="Arial" w:hAnsi="Arial" w:cs="Arial"/>
              </w:rPr>
              <w:t>my</w:t>
            </w:r>
            <w:r w:rsidRPr="00A27E3F">
              <w:rPr>
                <w:rFonts w:ascii="Arial" w:eastAsia="Arial" w:hAnsi="Arial" w:cs="Arial"/>
              </w:rPr>
              <w:t xml:space="preserve"> responsibility to consider recent comments from guests and provide core training for the cleaning team. By providing everyone with the information and </w:t>
            </w:r>
            <w:r w:rsidR="00A27E3F" w:rsidRPr="00A27E3F">
              <w:rPr>
                <w:rFonts w:ascii="Arial" w:eastAsia="Arial" w:hAnsi="Arial" w:cs="Arial"/>
              </w:rPr>
              <w:t>practice</w:t>
            </w:r>
            <w:r w:rsidRPr="00A27E3F">
              <w:rPr>
                <w:rFonts w:ascii="Arial" w:eastAsia="Arial" w:hAnsi="Arial" w:cs="Arial"/>
              </w:rPr>
              <w:t xml:space="preserve"> they need, this training will guarantee that the establishment is always clean and that guests always leave satisfied.</w:t>
            </w:r>
          </w:p>
          <w:p w14:paraId="0DB33407" w14:textId="77777777" w:rsidR="00A27E3F" w:rsidRPr="00A27E3F" w:rsidRDefault="00A27E3F" w:rsidP="00A27E3F">
            <w:pPr>
              <w:spacing w:before="200" w:after="200" w:line="360" w:lineRule="auto"/>
              <w:jc w:val="both"/>
              <w:rPr>
                <w:rFonts w:ascii="Arial" w:hAnsi="Arial" w:cs="Arial"/>
                <w:b/>
              </w:rPr>
            </w:pPr>
            <w:r>
              <w:rPr>
                <w:noProof/>
              </w:rPr>
              <w:drawing>
                <wp:inline distT="0" distB="0" distL="0" distR="0" wp14:anchorId="731D9672" wp14:editId="51218C0C">
                  <wp:extent cx="5817235" cy="3285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17235" cy="3285490"/>
                          </a:xfrm>
                          <a:prstGeom prst="rect">
                            <a:avLst/>
                          </a:prstGeom>
                        </pic:spPr>
                      </pic:pic>
                    </a:graphicData>
                  </a:graphic>
                </wp:inline>
              </w:drawing>
            </w:r>
          </w:p>
        </w:tc>
      </w:tr>
      <w:tr w:rsidR="00C838E0" w:rsidRPr="00A27E3F" w14:paraId="4424D29C" w14:textId="77777777">
        <w:trPr>
          <w:trHeight w:val="533"/>
          <w:jc w:val="center"/>
        </w:trPr>
        <w:tc>
          <w:tcPr>
            <w:tcW w:w="9377" w:type="dxa"/>
          </w:tcPr>
          <w:p w14:paraId="5425AB2D" w14:textId="77777777" w:rsidR="00C838E0" w:rsidRPr="00A27E3F" w:rsidRDefault="008E13B7" w:rsidP="00A27E3F">
            <w:pPr>
              <w:spacing w:line="360" w:lineRule="auto"/>
              <w:jc w:val="both"/>
              <w:rPr>
                <w:rFonts w:ascii="Arial" w:hAnsi="Arial" w:cs="Arial"/>
                <w:b/>
              </w:rPr>
            </w:pPr>
            <w:r w:rsidRPr="00A27E3F">
              <w:rPr>
                <w:rFonts w:ascii="Arial" w:hAnsi="Arial" w:cs="Arial"/>
                <w:b/>
              </w:rPr>
              <w:t>Training Notes:</w:t>
            </w:r>
          </w:p>
        </w:tc>
      </w:tr>
      <w:tr w:rsidR="00C838E0" w:rsidRPr="00A27E3F" w14:paraId="5DE43E33" w14:textId="77777777">
        <w:trPr>
          <w:trHeight w:val="533"/>
          <w:jc w:val="center"/>
        </w:trPr>
        <w:tc>
          <w:tcPr>
            <w:tcW w:w="9377" w:type="dxa"/>
          </w:tcPr>
          <w:p w14:paraId="53B08EC6"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lastRenderedPageBreak/>
              <w:t>Noise</w:t>
            </w:r>
          </w:p>
          <w:p w14:paraId="3762358B"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 xml:space="preserve">Hotel rooms may be noisy for a number of reasons, including neighbouring construction, noisy HVAC systems, weak walls, and boisterous guests (Mohajerani and </w:t>
            </w:r>
            <w:proofErr w:type="spellStart"/>
            <w:r w:rsidRPr="00A27E3F">
              <w:rPr>
                <w:rFonts w:ascii="Arial" w:eastAsia="Arial" w:hAnsi="Arial" w:cs="Arial"/>
              </w:rPr>
              <w:t>Miremadi</w:t>
            </w:r>
            <w:proofErr w:type="spellEnd"/>
            <w:r w:rsidRPr="00A27E3F">
              <w:rPr>
                <w:rFonts w:ascii="Arial" w:eastAsia="Arial" w:hAnsi="Arial" w:cs="Arial"/>
              </w:rPr>
              <w:t>, 2013).</w:t>
            </w:r>
          </w:p>
          <w:p w14:paraId="4DACF9C0" w14:textId="77777777" w:rsidR="00C838E0" w:rsidRPr="00A27E3F" w:rsidRDefault="008E13B7" w:rsidP="00A27E3F">
            <w:pPr>
              <w:numPr>
                <w:ilvl w:val="0"/>
                <w:numId w:val="2"/>
              </w:numPr>
              <w:spacing w:before="200" w:after="200" w:line="360" w:lineRule="auto"/>
              <w:jc w:val="both"/>
              <w:rPr>
                <w:rFonts w:ascii="Arial" w:eastAsia="Arial" w:hAnsi="Arial" w:cs="Arial"/>
              </w:rPr>
            </w:pPr>
            <w:r w:rsidRPr="00A27E3F">
              <w:rPr>
                <w:rFonts w:ascii="Arial" w:eastAsia="Arial" w:hAnsi="Arial" w:cs="Arial"/>
              </w:rPr>
              <w:t xml:space="preserve">Provide the </w:t>
            </w:r>
            <w:r w:rsidR="00A27E3F" w:rsidRPr="00A27E3F">
              <w:rPr>
                <w:rFonts w:ascii="Arial" w:eastAsia="Arial" w:hAnsi="Arial" w:cs="Arial"/>
              </w:rPr>
              <w:t>guest’s</w:t>
            </w:r>
            <w:r w:rsidRPr="00A27E3F">
              <w:rPr>
                <w:rFonts w:ascii="Arial" w:eastAsia="Arial" w:hAnsi="Arial" w:cs="Arial"/>
              </w:rPr>
              <w:t xml:space="preserve"> earplugs or noise-cancelling headphones to help them get a good night's rest and avoid being disturbed by outside noise.</w:t>
            </w:r>
          </w:p>
          <w:p w14:paraId="7FF615EF" w14:textId="77777777" w:rsidR="00C838E0" w:rsidRPr="00A27E3F" w:rsidRDefault="008E13B7" w:rsidP="00A27E3F">
            <w:pPr>
              <w:numPr>
                <w:ilvl w:val="0"/>
                <w:numId w:val="2"/>
              </w:numPr>
              <w:spacing w:before="200" w:after="200" w:line="360" w:lineRule="auto"/>
              <w:jc w:val="both"/>
              <w:rPr>
                <w:rFonts w:ascii="Arial" w:eastAsia="Arial" w:hAnsi="Arial" w:cs="Arial"/>
              </w:rPr>
            </w:pPr>
            <w:r w:rsidRPr="00A27E3F">
              <w:rPr>
                <w:rFonts w:ascii="Arial" w:eastAsia="Arial" w:hAnsi="Arial" w:cs="Arial"/>
              </w:rPr>
              <w:t>Place guests in rooms that are distant from busy streets or ongoing construction. Guests will have a more restful stay if they are assigned to rooms with less background noise.</w:t>
            </w:r>
          </w:p>
          <w:p w14:paraId="1EB47434" w14:textId="77777777" w:rsidR="00417C2D" w:rsidRDefault="008E13B7" w:rsidP="00417C2D">
            <w:pPr>
              <w:numPr>
                <w:ilvl w:val="0"/>
                <w:numId w:val="2"/>
              </w:numPr>
              <w:spacing w:before="200" w:after="200" w:line="360" w:lineRule="auto"/>
              <w:jc w:val="both"/>
              <w:rPr>
                <w:rFonts w:ascii="Arial" w:eastAsia="Arial" w:hAnsi="Arial" w:cs="Arial"/>
              </w:rPr>
            </w:pPr>
            <w:r w:rsidRPr="00A27E3F">
              <w:rPr>
                <w:rFonts w:ascii="Arial" w:eastAsia="Arial" w:hAnsi="Arial" w:cs="Arial"/>
              </w:rPr>
              <w:t>Soundproofing the walls, floors, and ceilings is something to think about. A room's ability to filter out noise from other rooms or from outside the building may be improved by using these materials.</w:t>
            </w:r>
          </w:p>
          <w:p w14:paraId="0BDAA478" w14:textId="77777777" w:rsidR="00417C2D" w:rsidRPr="00417C2D" w:rsidRDefault="00417C2D" w:rsidP="00417C2D">
            <w:pPr>
              <w:spacing w:before="200" w:after="200" w:line="360" w:lineRule="auto"/>
              <w:jc w:val="both"/>
              <w:rPr>
                <w:rFonts w:ascii="Arial" w:eastAsia="Arial" w:hAnsi="Arial" w:cs="Arial"/>
              </w:rPr>
            </w:pPr>
            <w:r>
              <w:rPr>
                <w:noProof/>
              </w:rPr>
              <w:drawing>
                <wp:inline distT="0" distB="0" distL="0" distR="0" wp14:anchorId="0F069349" wp14:editId="0A4D12B7">
                  <wp:extent cx="5817235" cy="3267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17235" cy="3267075"/>
                          </a:xfrm>
                          <a:prstGeom prst="rect">
                            <a:avLst/>
                          </a:prstGeom>
                        </pic:spPr>
                      </pic:pic>
                    </a:graphicData>
                  </a:graphic>
                </wp:inline>
              </w:drawing>
            </w:r>
          </w:p>
        </w:tc>
      </w:tr>
      <w:tr w:rsidR="00C838E0" w:rsidRPr="00A27E3F" w14:paraId="781E9D1C" w14:textId="77777777">
        <w:trPr>
          <w:trHeight w:val="533"/>
          <w:jc w:val="center"/>
        </w:trPr>
        <w:tc>
          <w:tcPr>
            <w:tcW w:w="9377" w:type="dxa"/>
          </w:tcPr>
          <w:p w14:paraId="1833039F" w14:textId="77777777" w:rsidR="00C838E0" w:rsidRPr="00A27E3F" w:rsidRDefault="008E13B7" w:rsidP="00A27E3F">
            <w:pPr>
              <w:spacing w:line="360" w:lineRule="auto"/>
              <w:jc w:val="both"/>
              <w:rPr>
                <w:rFonts w:ascii="Arial" w:hAnsi="Arial" w:cs="Arial"/>
                <w:b/>
              </w:rPr>
            </w:pPr>
            <w:r w:rsidRPr="00A27E3F">
              <w:rPr>
                <w:rFonts w:ascii="Arial" w:hAnsi="Arial" w:cs="Arial"/>
                <w:b/>
              </w:rPr>
              <w:t>Training Notes:</w:t>
            </w:r>
          </w:p>
        </w:tc>
      </w:tr>
      <w:tr w:rsidR="00C838E0" w:rsidRPr="00A27E3F" w14:paraId="42A809FA" w14:textId="77777777">
        <w:trPr>
          <w:trHeight w:val="533"/>
          <w:jc w:val="center"/>
        </w:trPr>
        <w:tc>
          <w:tcPr>
            <w:tcW w:w="9377" w:type="dxa"/>
          </w:tcPr>
          <w:p w14:paraId="497E3DC6"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Poor cleanliness</w:t>
            </w:r>
          </w:p>
          <w:p w14:paraId="0B149F7D"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Dirty linens, soiled carpets, filthy restrooms, and dusty surfaces are all potential problems that hotel guests may encounter throughout their stays.</w:t>
            </w:r>
          </w:p>
          <w:p w14:paraId="3137279F" w14:textId="77777777" w:rsidR="00C838E0" w:rsidRPr="00A27E3F" w:rsidRDefault="008E13B7" w:rsidP="00A27E3F">
            <w:pPr>
              <w:numPr>
                <w:ilvl w:val="0"/>
                <w:numId w:val="3"/>
              </w:numPr>
              <w:spacing w:before="200" w:after="200" w:line="360" w:lineRule="auto"/>
              <w:jc w:val="both"/>
              <w:rPr>
                <w:rFonts w:ascii="Arial" w:eastAsia="Arial" w:hAnsi="Arial" w:cs="Arial"/>
              </w:rPr>
            </w:pPr>
            <w:r w:rsidRPr="00A27E3F">
              <w:rPr>
                <w:rFonts w:ascii="Arial" w:eastAsia="Arial" w:hAnsi="Arial" w:cs="Arial"/>
              </w:rPr>
              <w:lastRenderedPageBreak/>
              <w:t>All surfaces and furnishings in the room should be cleaned and disinfected to create a healthy and clean environment for the guests (</w:t>
            </w:r>
            <w:proofErr w:type="spellStart"/>
            <w:r w:rsidRPr="00A27E3F">
              <w:rPr>
                <w:rFonts w:ascii="Arial" w:eastAsia="Arial" w:hAnsi="Arial" w:cs="Arial"/>
              </w:rPr>
              <w:t>Prayag</w:t>
            </w:r>
            <w:proofErr w:type="spellEnd"/>
            <w:r w:rsidRPr="00A27E3F">
              <w:rPr>
                <w:rFonts w:ascii="Arial" w:eastAsia="Arial" w:hAnsi="Arial" w:cs="Arial"/>
              </w:rPr>
              <w:t xml:space="preserve"> and </w:t>
            </w:r>
            <w:proofErr w:type="spellStart"/>
            <w:r w:rsidRPr="00A27E3F">
              <w:rPr>
                <w:rFonts w:ascii="Arial" w:eastAsia="Arial" w:hAnsi="Arial" w:cs="Arial"/>
              </w:rPr>
              <w:t>Hosany</w:t>
            </w:r>
            <w:proofErr w:type="spellEnd"/>
            <w:r w:rsidRPr="00A27E3F">
              <w:rPr>
                <w:rFonts w:ascii="Arial" w:eastAsia="Arial" w:hAnsi="Arial" w:cs="Arial"/>
              </w:rPr>
              <w:t>, 2015).</w:t>
            </w:r>
          </w:p>
          <w:p w14:paraId="2BF7D4DB" w14:textId="77777777" w:rsidR="00C838E0" w:rsidRPr="00A27E3F" w:rsidRDefault="008E13B7" w:rsidP="00A27E3F">
            <w:pPr>
              <w:numPr>
                <w:ilvl w:val="0"/>
                <w:numId w:val="3"/>
              </w:numPr>
              <w:spacing w:before="200" w:after="200" w:line="360" w:lineRule="auto"/>
              <w:jc w:val="both"/>
              <w:rPr>
                <w:rFonts w:ascii="Arial" w:eastAsia="Arial" w:hAnsi="Arial" w:cs="Arial"/>
              </w:rPr>
            </w:pPr>
            <w:r w:rsidRPr="00A27E3F">
              <w:rPr>
                <w:rFonts w:ascii="Arial" w:eastAsia="Arial" w:hAnsi="Arial" w:cs="Arial"/>
              </w:rPr>
              <w:t>Maintaining a clean and presentable room includes routinely inspecting the linens and towels and replacing them if they are stained.</w:t>
            </w:r>
          </w:p>
          <w:p w14:paraId="5DADA415" w14:textId="77777777" w:rsidR="00C838E0" w:rsidRPr="00A27E3F" w:rsidRDefault="008E13B7" w:rsidP="00A27E3F">
            <w:pPr>
              <w:numPr>
                <w:ilvl w:val="0"/>
                <w:numId w:val="3"/>
              </w:numPr>
              <w:spacing w:before="200" w:after="200" w:line="360" w:lineRule="auto"/>
              <w:jc w:val="both"/>
              <w:rPr>
                <w:rFonts w:ascii="Arial" w:eastAsia="Arial" w:hAnsi="Arial" w:cs="Arial"/>
              </w:rPr>
            </w:pPr>
            <w:r w:rsidRPr="00A27E3F">
              <w:rPr>
                <w:rFonts w:ascii="Arial" w:eastAsia="Arial" w:hAnsi="Arial" w:cs="Arial"/>
              </w:rPr>
              <w:t>Carpets and upholstered items benefit from regular steam cleaning to get rid of smells, filth, and stains.</w:t>
            </w:r>
          </w:p>
          <w:p w14:paraId="697CA141" w14:textId="77777777" w:rsidR="00C838E0" w:rsidRDefault="008E13B7" w:rsidP="00A27E3F">
            <w:pPr>
              <w:numPr>
                <w:ilvl w:val="0"/>
                <w:numId w:val="3"/>
              </w:numPr>
              <w:spacing w:before="200" w:after="200" w:line="360" w:lineRule="auto"/>
              <w:jc w:val="both"/>
              <w:rPr>
                <w:rFonts w:ascii="Arial" w:eastAsia="Arial" w:hAnsi="Arial" w:cs="Arial"/>
              </w:rPr>
            </w:pPr>
            <w:r w:rsidRPr="00A27E3F">
              <w:rPr>
                <w:rFonts w:ascii="Arial" w:eastAsia="Arial" w:hAnsi="Arial" w:cs="Arial"/>
              </w:rPr>
              <w:t>Mould and mildew development should be looked for and treated immediately since they might lead to health issues for visitors and musty scents.</w:t>
            </w:r>
          </w:p>
          <w:p w14:paraId="6D431C78" w14:textId="77777777" w:rsidR="00417C2D" w:rsidRPr="00A27E3F" w:rsidRDefault="00417C2D" w:rsidP="00417C2D">
            <w:pPr>
              <w:spacing w:before="200" w:after="200" w:line="360" w:lineRule="auto"/>
              <w:jc w:val="both"/>
              <w:rPr>
                <w:rFonts w:ascii="Arial" w:eastAsia="Arial" w:hAnsi="Arial" w:cs="Arial"/>
              </w:rPr>
            </w:pPr>
            <w:r>
              <w:rPr>
                <w:noProof/>
              </w:rPr>
              <w:drawing>
                <wp:inline distT="0" distB="0" distL="0" distR="0" wp14:anchorId="49D3BCFD" wp14:editId="5B060CD3">
                  <wp:extent cx="5817235" cy="3267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17235" cy="3267075"/>
                          </a:xfrm>
                          <a:prstGeom prst="rect">
                            <a:avLst/>
                          </a:prstGeom>
                        </pic:spPr>
                      </pic:pic>
                    </a:graphicData>
                  </a:graphic>
                </wp:inline>
              </w:drawing>
            </w:r>
          </w:p>
        </w:tc>
      </w:tr>
      <w:tr w:rsidR="00C838E0" w:rsidRPr="00A27E3F" w14:paraId="0CFBA770" w14:textId="77777777">
        <w:trPr>
          <w:trHeight w:val="489"/>
          <w:jc w:val="center"/>
        </w:trPr>
        <w:tc>
          <w:tcPr>
            <w:tcW w:w="9377" w:type="dxa"/>
          </w:tcPr>
          <w:p w14:paraId="43938254" w14:textId="77777777" w:rsidR="00C838E0" w:rsidRPr="00A27E3F" w:rsidRDefault="008E13B7" w:rsidP="00A27E3F">
            <w:pPr>
              <w:spacing w:line="360" w:lineRule="auto"/>
              <w:jc w:val="both"/>
              <w:rPr>
                <w:rFonts w:ascii="Arial" w:hAnsi="Arial" w:cs="Arial"/>
                <w:b/>
              </w:rPr>
            </w:pPr>
            <w:r w:rsidRPr="00A27E3F">
              <w:rPr>
                <w:rFonts w:ascii="Arial" w:hAnsi="Arial" w:cs="Arial"/>
                <w:b/>
              </w:rPr>
              <w:lastRenderedPageBreak/>
              <w:t>Training Notes:</w:t>
            </w:r>
          </w:p>
        </w:tc>
      </w:tr>
      <w:tr w:rsidR="00C838E0" w:rsidRPr="00A27E3F" w14:paraId="6546C3BD" w14:textId="77777777">
        <w:trPr>
          <w:trHeight w:val="533"/>
          <w:jc w:val="center"/>
        </w:trPr>
        <w:tc>
          <w:tcPr>
            <w:tcW w:w="9377" w:type="dxa"/>
          </w:tcPr>
          <w:p w14:paraId="2D531BC7"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Uncomfortable beds</w:t>
            </w:r>
          </w:p>
          <w:p w14:paraId="685D5B96"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Some hotel guests may feel the bed to be overly hard, while others may find it to be too soft, both of which might disrupt their sleep.</w:t>
            </w:r>
          </w:p>
          <w:p w14:paraId="608F6F78" w14:textId="77777777" w:rsidR="00C838E0" w:rsidRPr="00A27E3F" w:rsidRDefault="008E13B7" w:rsidP="00A27E3F">
            <w:pPr>
              <w:numPr>
                <w:ilvl w:val="0"/>
                <w:numId w:val="5"/>
              </w:numPr>
              <w:spacing w:before="200" w:after="200" w:line="360" w:lineRule="auto"/>
              <w:jc w:val="both"/>
              <w:rPr>
                <w:rFonts w:ascii="Arial" w:eastAsia="Arial" w:hAnsi="Arial" w:cs="Arial"/>
              </w:rPr>
            </w:pPr>
            <w:r w:rsidRPr="00A27E3F">
              <w:rPr>
                <w:rFonts w:ascii="Arial" w:eastAsia="Arial" w:hAnsi="Arial" w:cs="Arial"/>
              </w:rPr>
              <w:t xml:space="preserve">Provide a selection of pillows so that visitors may choose one that suits their needs.  Having a range of cushion </w:t>
            </w:r>
            <w:r w:rsidR="00612F4A">
              <w:rPr>
                <w:rFonts w:ascii="Arial" w:eastAsia="Arial" w:hAnsi="Arial" w:cs="Arial"/>
              </w:rPr>
              <w:t>firmness</w:t>
            </w:r>
            <w:r w:rsidRPr="00A27E3F">
              <w:rPr>
                <w:rFonts w:ascii="Arial" w:eastAsia="Arial" w:hAnsi="Arial" w:cs="Arial"/>
              </w:rPr>
              <w:t xml:space="preserve"> is helpful since different visitors have different preferences.</w:t>
            </w:r>
          </w:p>
          <w:p w14:paraId="79B43099" w14:textId="77777777" w:rsidR="00C838E0" w:rsidRPr="00A27E3F" w:rsidRDefault="008E13B7" w:rsidP="00A27E3F">
            <w:pPr>
              <w:numPr>
                <w:ilvl w:val="0"/>
                <w:numId w:val="5"/>
              </w:numPr>
              <w:spacing w:before="200" w:after="200" w:line="360" w:lineRule="auto"/>
              <w:jc w:val="both"/>
              <w:rPr>
                <w:rFonts w:ascii="Arial" w:eastAsia="Arial" w:hAnsi="Arial" w:cs="Arial"/>
              </w:rPr>
            </w:pPr>
            <w:r w:rsidRPr="00A27E3F">
              <w:rPr>
                <w:rFonts w:ascii="Arial" w:eastAsia="Arial" w:hAnsi="Arial" w:cs="Arial"/>
              </w:rPr>
              <w:lastRenderedPageBreak/>
              <w:t>Think of offering foam cushioning or mattress toppers so that the level of hardness may be adjusted.  Guests who find the bed to be overly hard or soft might benefit from this.</w:t>
            </w:r>
          </w:p>
          <w:p w14:paraId="10B94DE7" w14:textId="77777777" w:rsidR="00C838E0" w:rsidRDefault="008E13B7" w:rsidP="00A27E3F">
            <w:pPr>
              <w:numPr>
                <w:ilvl w:val="0"/>
                <w:numId w:val="5"/>
              </w:numPr>
              <w:spacing w:before="200" w:after="200" w:line="360" w:lineRule="auto"/>
              <w:jc w:val="both"/>
              <w:rPr>
                <w:rFonts w:ascii="Arial" w:eastAsia="Arial" w:hAnsi="Arial" w:cs="Arial"/>
              </w:rPr>
            </w:pPr>
            <w:r w:rsidRPr="00A27E3F">
              <w:rPr>
                <w:rFonts w:ascii="Arial" w:eastAsia="Arial" w:hAnsi="Arial" w:cs="Arial"/>
              </w:rPr>
              <w:t xml:space="preserve">Bedding and mattresses should be replaced </w:t>
            </w:r>
            <w:r w:rsidR="00612F4A">
              <w:rPr>
                <w:rFonts w:ascii="Arial" w:eastAsia="Arial" w:hAnsi="Arial" w:cs="Arial"/>
              </w:rPr>
              <w:t>regularly</w:t>
            </w:r>
            <w:r w:rsidRPr="00A27E3F">
              <w:rPr>
                <w:rFonts w:ascii="Arial" w:eastAsia="Arial" w:hAnsi="Arial" w:cs="Arial"/>
              </w:rPr>
              <w:t xml:space="preserve"> as they get worn or outdated (</w:t>
            </w:r>
            <w:proofErr w:type="spellStart"/>
            <w:r w:rsidRPr="00A27E3F">
              <w:rPr>
                <w:rFonts w:ascii="Arial" w:eastAsia="Arial" w:hAnsi="Arial" w:cs="Arial"/>
              </w:rPr>
              <w:t>Tra</w:t>
            </w:r>
            <w:proofErr w:type="spellEnd"/>
            <w:r w:rsidRPr="00A27E3F">
              <w:rPr>
                <w:rFonts w:ascii="Arial" w:eastAsia="Arial" w:hAnsi="Arial" w:cs="Arial"/>
              </w:rPr>
              <w:t>, 2020). Bedding and mattresses lose their original softness and support with time, which may make visitors uncomfortable and disrupt their sleep.</w:t>
            </w:r>
          </w:p>
          <w:p w14:paraId="2FEE552F" w14:textId="77777777" w:rsidR="00417C2D" w:rsidRPr="00A27E3F" w:rsidRDefault="00417C2D" w:rsidP="00417C2D">
            <w:pPr>
              <w:spacing w:before="200" w:after="200" w:line="360" w:lineRule="auto"/>
              <w:jc w:val="both"/>
              <w:rPr>
                <w:rFonts w:ascii="Arial" w:eastAsia="Arial" w:hAnsi="Arial" w:cs="Arial"/>
              </w:rPr>
            </w:pPr>
            <w:r>
              <w:rPr>
                <w:noProof/>
              </w:rPr>
              <w:drawing>
                <wp:inline distT="0" distB="0" distL="0" distR="0" wp14:anchorId="1226EF78" wp14:editId="7ABD88E2">
                  <wp:extent cx="5817235" cy="32670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17235" cy="3267075"/>
                          </a:xfrm>
                          <a:prstGeom prst="rect">
                            <a:avLst/>
                          </a:prstGeom>
                        </pic:spPr>
                      </pic:pic>
                    </a:graphicData>
                  </a:graphic>
                </wp:inline>
              </w:drawing>
            </w:r>
          </w:p>
        </w:tc>
      </w:tr>
      <w:tr w:rsidR="00C838E0" w:rsidRPr="00A27E3F" w14:paraId="581FB4C5" w14:textId="77777777">
        <w:trPr>
          <w:trHeight w:val="533"/>
          <w:jc w:val="center"/>
        </w:trPr>
        <w:tc>
          <w:tcPr>
            <w:tcW w:w="9377" w:type="dxa"/>
          </w:tcPr>
          <w:p w14:paraId="66D0176E" w14:textId="77777777" w:rsidR="00C838E0" w:rsidRPr="00A27E3F" w:rsidRDefault="008E13B7" w:rsidP="00A27E3F">
            <w:pPr>
              <w:spacing w:line="360" w:lineRule="auto"/>
              <w:jc w:val="both"/>
              <w:rPr>
                <w:rFonts w:ascii="Arial" w:hAnsi="Arial" w:cs="Arial"/>
                <w:b/>
              </w:rPr>
            </w:pPr>
            <w:r w:rsidRPr="00A27E3F">
              <w:rPr>
                <w:rFonts w:ascii="Arial" w:hAnsi="Arial" w:cs="Arial"/>
                <w:b/>
              </w:rPr>
              <w:lastRenderedPageBreak/>
              <w:t>Training Notes:</w:t>
            </w:r>
          </w:p>
        </w:tc>
      </w:tr>
      <w:tr w:rsidR="00C838E0" w:rsidRPr="00A27E3F" w14:paraId="21D7BE4C" w14:textId="77777777">
        <w:trPr>
          <w:trHeight w:val="533"/>
          <w:jc w:val="center"/>
        </w:trPr>
        <w:tc>
          <w:tcPr>
            <w:tcW w:w="9377" w:type="dxa"/>
          </w:tcPr>
          <w:p w14:paraId="5366D34A" w14:textId="77777777" w:rsidR="00C838E0" w:rsidRPr="00A27E3F" w:rsidRDefault="00C838E0" w:rsidP="00A27E3F">
            <w:pPr>
              <w:spacing w:line="360" w:lineRule="auto"/>
              <w:jc w:val="both"/>
              <w:rPr>
                <w:rFonts w:ascii="Arial" w:hAnsi="Arial" w:cs="Arial"/>
                <w:b/>
              </w:rPr>
            </w:pPr>
          </w:p>
          <w:p w14:paraId="2AC4A30A" w14:textId="77777777" w:rsidR="00C838E0" w:rsidRPr="00A27E3F" w:rsidRDefault="008E13B7" w:rsidP="00A27E3F">
            <w:pPr>
              <w:tabs>
                <w:tab w:val="left" w:pos="264"/>
              </w:tabs>
              <w:spacing w:line="360" w:lineRule="auto"/>
              <w:jc w:val="both"/>
              <w:rPr>
                <w:rFonts w:ascii="Arial" w:hAnsi="Arial" w:cs="Arial"/>
                <w:b/>
              </w:rPr>
            </w:pPr>
            <w:r w:rsidRPr="00A27E3F">
              <w:rPr>
                <w:rFonts w:ascii="Arial" w:eastAsia="Arial" w:hAnsi="Arial" w:cs="Arial"/>
                <w:b/>
              </w:rPr>
              <w:t>Malfunctioning amenities</w:t>
            </w:r>
          </w:p>
          <w:p w14:paraId="54AF725A"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Problems with in-room conveniences like the air conditioner, television, and Wi-Fi connection are unfortunately not unheard of.</w:t>
            </w:r>
          </w:p>
          <w:p w14:paraId="69C2B79E" w14:textId="77777777" w:rsidR="00C838E0" w:rsidRPr="00A27E3F" w:rsidRDefault="008E13B7" w:rsidP="00A27E3F">
            <w:pPr>
              <w:numPr>
                <w:ilvl w:val="0"/>
                <w:numId w:val="4"/>
              </w:numPr>
              <w:spacing w:before="200" w:after="200" w:line="360" w:lineRule="auto"/>
              <w:jc w:val="both"/>
              <w:rPr>
                <w:rFonts w:ascii="Arial" w:eastAsia="Arial" w:hAnsi="Arial" w:cs="Arial"/>
              </w:rPr>
            </w:pPr>
            <w:r w:rsidRPr="00A27E3F">
              <w:rPr>
                <w:rFonts w:ascii="Arial" w:eastAsia="Arial" w:hAnsi="Arial" w:cs="Arial"/>
              </w:rPr>
              <w:t>Check the condition of the room's furnishings on a regular basis and fix or replace anything that needs it so that visitors may relax and enjoy their stay (</w:t>
            </w:r>
            <w:proofErr w:type="spellStart"/>
            <w:r w:rsidRPr="00A27E3F">
              <w:rPr>
                <w:rFonts w:ascii="Arial" w:eastAsia="Arial" w:hAnsi="Arial" w:cs="Arial"/>
              </w:rPr>
              <w:t>Prayag</w:t>
            </w:r>
            <w:proofErr w:type="spellEnd"/>
            <w:r w:rsidRPr="00A27E3F">
              <w:rPr>
                <w:rFonts w:ascii="Arial" w:eastAsia="Arial" w:hAnsi="Arial" w:cs="Arial"/>
              </w:rPr>
              <w:t xml:space="preserve"> and </w:t>
            </w:r>
            <w:proofErr w:type="spellStart"/>
            <w:r w:rsidRPr="00A27E3F">
              <w:rPr>
                <w:rFonts w:ascii="Arial" w:eastAsia="Arial" w:hAnsi="Arial" w:cs="Arial"/>
              </w:rPr>
              <w:t>Hosany</w:t>
            </w:r>
            <w:proofErr w:type="spellEnd"/>
            <w:r w:rsidRPr="00A27E3F">
              <w:rPr>
                <w:rFonts w:ascii="Arial" w:eastAsia="Arial" w:hAnsi="Arial" w:cs="Arial"/>
              </w:rPr>
              <w:t>, 2015).</w:t>
            </w:r>
          </w:p>
          <w:p w14:paraId="6E0B08D4" w14:textId="77777777" w:rsidR="00C838E0" w:rsidRDefault="008E13B7" w:rsidP="00A27E3F">
            <w:pPr>
              <w:numPr>
                <w:ilvl w:val="0"/>
                <w:numId w:val="4"/>
              </w:numPr>
              <w:spacing w:before="200" w:after="200" w:line="360" w:lineRule="auto"/>
              <w:jc w:val="both"/>
              <w:rPr>
                <w:rFonts w:ascii="Arial" w:eastAsia="Arial" w:hAnsi="Arial" w:cs="Arial"/>
              </w:rPr>
            </w:pPr>
            <w:r w:rsidRPr="00A27E3F">
              <w:rPr>
                <w:rFonts w:ascii="Arial" w:eastAsia="Arial" w:hAnsi="Arial" w:cs="Arial"/>
              </w:rPr>
              <w:t>Give the guests easy-to-understand guidance on using the facilities and fixing common problems: For that reason, visitors will be able to make better use of the facilities.</w:t>
            </w:r>
          </w:p>
          <w:p w14:paraId="385EA474" w14:textId="77777777" w:rsidR="00FD79BC" w:rsidRPr="00A27E3F" w:rsidRDefault="00FD79BC" w:rsidP="00FD79BC">
            <w:pPr>
              <w:spacing w:before="200" w:after="200" w:line="360" w:lineRule="auto"/>
              <w:jc w:val="both"/>
              <w:rPr>
                <w:rFonts w:ascii="Arial" w:eastAsia="Arial" w:hAnsi="Arial" w:cs="Arial"/>
              </w:rPr>
            </w:pPr>
            <w:r>
              <w:rPr>
                <w:noProof/>
              </w:rPr>
              <w:lastRenderedPageBreak/>
              <w:drawing>
                <wp:inline distT="0" distB="0" distL="0" distR="0" wp14:anchorId="54395271" wp14:editId="361C9B22">
                  <wp:extent cx="5817235" cy="33083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7235" cy="3308350"/>
                          </a:xfrm>
                          <a:prstGeom prst="rect">
                            <a:avLst/>
                          </a:prstGeom>
                        </pic:spPr>
                      </pic:pic>
                    </a:graphicData>
                  </a:graphic>
                </wp:inline>
              </w:drawing>
            </w:r>
          </w:p>
        </w:tc>
      </w:tr>
      <w:tr w:rsidR="00C838E0" w:rsidRPr="00A27E3F" w14:paraId="3F6773BA" w14:textId="77777777">
        <w:trPr>
          <w:trHeight w:val="533"/>
          <w:jc w:val="center"/>
        </w:trPr>
        <w:tc>
          <w:tcPr>
            <w:tcW w:w="9377" w:type="dxa"/>
          </w:tcPr>
          <w:p w14:paraId="6CAC4060" w14:textId="77777777" w:rsidR="00C838E0" w:rsidRPr="00A27E3F" w:rsidRDefault="008E13B7" w:rsidP="00A27E3F">
            <w:pPr>
              <w:spacing w:line="360" w:lineRule="auto"/>
              <w:jc w:val="both"/>
              <w:rPr>
                <w:rFonts w:ascii="Arial" w:hAnsi="Arial" w:cs="Arial"/>
                <w:b/>
              </w:rPr>
            </w:pPr>
            <w:r w:rsidRPr="00A27E3F">
              <w:rPr>
                <w:rFonts w:ascii="Arial" w:hAnsi="Arial" w:cs="Arial"/>
                <w:b/>
              </w:rPr>
              <w:lastRenderedPageBreak/>
              <w:t>Training Notes:</w:t>
            </w:r>
          </w:p>
          <w:p w14:paraId="272E89C1" w14:textId="77777777" w:rsidR="00C838E0" w:rsidRPr="00A27E3F" w:rsidRDefault="008E13B7" w:rsidP="00A27E3F">
            <w:pPr>
              <w:tabs>
                <w:tab w:val="left" w:pos="2880"/>
              </w:tabs>
              <w:spacing w:line="360" w:lineRule="auto"/>
              <w:jc w:val="both"/>
              <w:rPr>
                <w:rFonts w:ascii="Arial" w:hAnsi="Arial" w:cs="Arial"/>
              </w:rPr>
            </w:pPr>
            <w:r w:rsidRPr="00A27E3F">
              <w:rPr>
                <w:rFonts w:ascii="Arial" w:hAnsi="Arial" w:cs="Arial"/>
              </w:rPr>
              <w:tab/>
            </w:r>
          </w:p>
        </w:tc>
      </w:tr>
    </w:tbl>
    <w:p w14:paraId="7ECF6C66" w14:textId="77777777" w:rsidR="00C838E0" w:rsidRPr="00A27E3F" w:rsidRDefault="00C838E0" w:rsidP="00A27E3F">
      <w:pPr>
        <w:spacing w:line="360" w:lineRule="auto"/>
        <w:jc w:val="both"/>
        <w:rPr>
          <w:rFonts w:ascii="Arial" w:hAnsi="Arial" w:cs="Arial"/>
          <w:b/>
        </w:rPr>
      </w:pPr>
    </w:p>
    <w:tbl>
      <w:tblPr>
        <w:tblStyle w:val="a3"/>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C838E0" w:rsidRPr="00A27E3F" w14:paraId="58102D07" w14:textId="77777777">
        <w:trPr>
          <w:trHeight w:val="533"/>
          <w:jc w:val="center"/>
        </w:trPr>
        <w:tc>
          <w:tcPr>
            <w:tcW w:w="9377" w:type="dxa"/>
          </w:tcPr>
          <w:p w14:paraId="767E9058"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Inadequate lighting</w:t>
            </w:r>
          </w:p>
          <w:p w14:paraId="70747395"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 xml:space="preserve">It might be frustrating for visitors if they have trouble seeing </w:t>
            </w:r>
            <w:r w:rsidR="00A27E3F" w:rsidRPr="00A27E3F">
              <w:rPr>
                <w:rFonts w:ascii="Arial" w:eastAsia="Arial" w:hAnsi="Arial" w:cs="Arial"/>
              </w:rPr>
              <w:t>reading</w:t>
            </w:r>
            <w:r w:rsidRPr="00A27E3F">
              <w:rPr>
                <w:rFonts w:ascii="Arial" w:eastAsia="Arial" w:hAnsi="Arial" w:cs="Arial"/>
              </w:rPr>
              <w:t xml:space="preserve">, </w:t>
            </w:r>
            <w:r w:rsidR="00A27E3F" w:rsidRPr="00A27E3F">
              <w:rPr>
                <w:rFonts w:ascii="Arial" w:eastAsia="Arial" w:hAnsi="Arial" w:cs="Arial"/>
              </w:rPr>
              <w:t>working</w:t>
            </w:r>
            <w:r w:rsidRPr="00A27E3F">
              <w:rPr>
                <w:rFonts w:ascii="Arial" w:eastAsia="Arial" w:hAnsi="Arial" w:cs="Arial"/>
              </w:rPr>
              <w:t xml:space="preserve">, or </w:t>
            </w:r>
            <w:r w:rsidR="00A27E3F" w:rsidRPr="00A27E3F">
              <w:rPr>
                <w:rFonts w:ascii="Arial" w:eastAsia="Arial" w:hAnsi="Arial" w:cs="Arial"/>
              </w:rPr>
              <w:t>moving</w:t>
            </w:r>
            <w:r w:rsidRPr="00A27E3F">
              <w:rPr>
                <w:rFonts w:ascii="Arial" w:eastAsia="Arial" w:hAnsi="Arial" w:cs="Arial"/>
              </w:rPr>
              <w:t xml:space="preserve"> about a space due to inadequate illumination (</w:t>
            </w:r>
            <w:proofErr w:type="spellStart"/>
            <w:r w:rsidRPr="00A27E3F">
              <w:rPr>
                <w:rFonts w:ascii="Arial" w:eastAsia="Arial" w:hAnsi="Arial" w:cs="Arial"/>
              </w:rPr>
              <w:t>Tarí</w:t>
            </w:r>
            <w:proofErr w:type="spellEnd"/>
            <w:r w:rsidRPr="00A27E3F">
              <w:rPr>
                <w:rFonts w:ascii="Arial" w:eastAsia="Arial" w:hAnsi="Arial" w:cs="Arial"/>
              </w:rPr>
              <w:t xml:space="preserve"> et al., 2014).</w:t>
            </w:r>
          </w:p>
          <w:p w14:paraId="3E82FF75" w14:textId="77777777" w:rsidR="00C838E0" w:rsidRPr="00A27E3F" w:rsidRDefault="008E13B7" w:rsidP="00A27E3F">
            <w:pPr>
              <w:numPr>
                <w:ilvl w:val="0"/>
                <w:numId w:val="7"/>
              </w:numPr>
              <w:spacing w:before="200" w:after="200" w:line="360" w:lineRule="auto"/>
              <w:jc w:val="both"/>
              <w:rPr>
                <w:rFonts w:ascii="Arial" w:eastAsia="Arial" w:hAnsi="Arial" w:cs="Arial"/>
              </w:rPr>
            </w:pPr>
            <w:r w:rsidRPr="00A27E3F">
              <w:rPr>
                <w:rFonts w:ascii="Arial" w:eastAsia="Arial" w:hAnsi="Arial" w:cs="Arial"/>
              </w:rPr>
              <w:t xml:space="preserve">Brighter bulbs or more lighting fixtures may assist visitors </w:t>
            </w:r>
            <w:r w:rsidR="00A27E3F" w:rsidRPr="00A27E3F">
              <w:rPr>
                <w:rFonts w:ascii="Arial" w:eastAsia="Arial" w:hAnsi="Arial" w:cs="Arial"/>
              </w:rPr>
              <w:t xml:space="preserve">to </w:t>
            </w:r>
            <w:r w:rsidRPr="00A27E3F">
              <w:rPr>
                <w:rFonts w:ascii="Arial" w:eastAsia="Arial" w:hAnsi="Arial" w:cs="Arial"/>
              </w:rPr>
              <w:t>see better, making it easier for them to read, work, and move about the space.</w:t>
            </w:r>
          </w:p>
          <w:p w14:paraId="428F0DBC" w14:textId="77777777" w:rsidR="00C838E0" w:rsidRPr="00A27E3F" w:rsidRDefault="008E13B7" w:rsidP="00A27E3F">
            <w:pPr>
              <w:numPr>
                <w:ilvl w:val="0"/>
                <w:numId w:val="7"/>
              </w:numPr>
              <w:spacing w:before="200" w:after="200" w:line="360" w:lineRule="auto"/>
              <w:jc w:val="both"/>
              <w:rPr>
                <w:rFonts w:ascii="Arial" w:eastAsia="Arial" w:hAnsi="Arial" w:cs="Arial"/>
              </w:rPr>
            </w:pPr>
            <w:r w:rsidRPr="00A27E3F">
              <w:rPr>
                <w:rFonts w:ascii="Arial" w:eastAsia="Arial" w:hAnsi="Arial" w:cs="Arial"/>
              </w:rPr>
              <w:t>Guest rooms should have task illumination, such as reading lights. In this way, visitors may focus the illumination precisely where it's needed.</w:t>
            </w:r>
          </w:p>
          <w:p w14:paraId="050EC429" w14:textId="77777777" w:rsidR="00C838E0" w:rsidRDefault="008E13B7" w:rsidP="00A27E3F">
            <w:pPr>
              <w:numPr>
                <w:ilvl w:val="0"/>
                <w:numId w:val="7"/>
              </w:numPr>
              <w:spacing w:before="200" w:after="200" w:line="360" w:lineRule="auto"/>
              <w:jc w:val="both"/>
              <w:rPr>
                <w:rFonts w:ascii="Arial" w:eastAsia="Arial" w:hAnsi="Arial" w:cs="Arial"/>
              </w:rPr>
            </w:pPr>
            <w:r w:rsidRPr="00A27E3F">
              <w:rPr>
                <w:rFonts w:ascii="Arial" w:eastAsia="Arial" w:hAnsi="Arial" w:cs="Arial"/>
              </w:rPr>
              <w:t>Provide blackout curtains so visitors may regulate the amount of light coming into the room; this is especially helpful if the room is in a very loud or bright region (Hamid et al., 2020).</w:t>
            </w:r>
          </w:p>
          <w:p w14:paraId="22880AB9" w14:textId="77777777" w:rsidR="00FD79BC" w:rsidRPr="00A27E3F" w:rsidRDefault="00FD79BC" w:rsidP="00FD79BC">
            <w:pPr>
              <w:spacing w:before="200" w:after="200" w:line="360" w:lineRule="auto"/>
              <w:jc w:val="both"/>
              <w:rPr>
                <w:rFonts w:ascii="Arial" w:eastAsia="Arial" w:hAnsi="Arial" w:cs="Arial"/>
              </w:rPr>
            </w:pPr>
            <w:r>
              <w:rPr>
                <w:noProof/>
              </w:rPr>
              <w:lastRenderedPageBreak/>
              <w:drawing>
                <wp:inline distT="0" distB="0" distL="0" distR="0" wp14:anchorId="02783847" wp14:editId="5913B5DC">
                  <wp:extent cx="5817235" cy="3267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17235" cy="3267075"/>
                          </a:xfrm>
                          <a:prstGeom prst="rect">
                            <a:avLst/>
                          </a:prstGeom>
                        </pic:spPr>
                      </pic:pic>
                    </a:graphicData>
                  </a:graphic>
                </wp:inline>
              </w:drawing>
            </w:r>
          </w:p>
        </w:tc>
      </w:tr>
      <w:tr w:rsidR="00C838E0" w:rsidRPr="00A27E3F" w14:paraId="2A3DCCFF" w14:textId="77777777">
        <w:trPr>
          <w:trHeight w:val="533"/>
          <w:jc w:val="center"/>
        </w:trPr>
        <w:tc>
          <w:tcPr>
            <w:tcW w:w="9377" w:type="dxa"/>
          </w:tcPr>
          <w:p w14:paraId="7F9C4CDE" w14:textId="77777777" w:rsidR="00C838E0" w:rsidRPr="00A27E3F" w:rsidRDefault="008E13B7" w:rsidP="00A27E3F">
            <w:pPr>
              <w:spacing w:line="360" w:lineRule="auto"/>
              <w:jc w:val="both"/>
              <w:rPr>
                <w:rFonts w:ascii="Arial" w:hAnsi="Arial" w:cs="Arial"/>
                <w:b/>
              </w:rPr>
            </w:pPr>
            <w:r w:rsidRPr="00A27E3F">
              <w:rPr>
                <w:rFonts w:ascii="Arial" w:hAnsi="Arial" w:cs="Arial"/>
                <w:b/>
              </w:rPr>
              <w:lastRenderedPageBreak/>
              <w:t>Training Notes:</w:t>
            </w:r>
          </w:p>
        </w:tc>
      </w:tr>
      <w:tr w:rsidR="00C838E0" w:rsidRPr="00A27E3F" w14:paraId="4422BA6B" w14:textId="77777777">
        <w:trPr>
          <w:trHeight w:val="533"/>
          <w:jc w:val="center"/>
        </w:trPr>
        <w:tc>
          <w:tcPr>
            <w:tcW w:w="9377" w:type="dxa"/>
          </w:tcPr>
          <w:p w14:paraId="1FEE1F4A"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Lack of privacy</w:t>
            </w:r>
          </w:p>
          <w:p w14:paraId="0D332CC2"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Some hotel rooms may not provide enough privacy because of their proximity to busy streets or because their drapes are too flimsy to prevent others from peering in.</w:t>
            </w:r>
          </w:p>
          <w:p w14:paraId="7F48BDE7" w14:textId="77777777" w:rsidR="00C838E0" w:rsidRPr="00A27E3F" w:rsidRDefault="008E13B7" w:rsidP="00A27E3F">
            <w:pPr>
              <w:numPr>
                <w:ilvl w:val="0"/>
                <w:numId w:val="6"/>
              </w:numPr>
              <w:spacing w:before="200" w:after="200" w:line="360" w:lineRule="auto"/>
              <w:jc w:val="both"/>
              <w:rPr>
                <w:rFonts w:ascii="Arial" w:eastAsia="Arial" w:hAnsi="Arial" w:cs="Arial"/>
              </w:rPr>
            </w:pPr>
            <w:r w:rsidRPr="00A27E3F">
              <w:rPr>
                <w:rFonts w:ascii="Arial" w:eastAsia="Arial" w:hAnsi="Arial" w:cs="Arial"/>
              </w:rPr>
              <w:t>For the comfort and privacy of your visitors, use thicker drapes or blinds to block out light and outside noise (Benavides-Velasco et al., 2014).</w:t>
            </w:r>
          </w:p>
          <w:p w14:paraId="24AA464C" w14:textId="77777777" w:rsidR="00C838E0" w:rsidRDefault="008E13B7" w:rsidP="00A27E3F">
            <w:pPr>
              <w:numPr>
                <w:ilvl w:val="0"/>
                <w:numId w:val="6"/>
              </w:numPr>
              <w:spacing w:before="200" w:after="200" w:line="360" w:lineRule="auto"/>
              <w:jc w:val="both"/>
              <w:rPr>
                <w:rFonts w:ascii="Arial" w:eastAsia="Arial" w:hAnsi="Arial" w:cs="Arial"/>
              </w:rPr>
            </w:pPr>
            <w:r w:rsidRPr="00A27E3F">
              <w:rPr>
                <w:rFonts w:ascii="Arial" w:eastAsia="Arial" w:hAnsi="Arial" w:cs="Arial"/>
              </w:rPr>
              <w:t>Provide accommodations that are far from busy thoroughfares and public places to lessen the impact of outside noise and foot traffic.</w:t>
            </w:r>
          </w:p>
          <w:p w14:paraId="3357A35B" w14:textId="77777777" w:rsidR="00FD79BC" w:rsidRPr="00A27E3F" w:rsidRDefault="00FD79BC" w:rsidP="00FD79BC">
            <w:pPr>
              <w:spacing w:before="200" w:after="200" w:line="360" w:lineRule="auto"/>
              <w:jc w:val="both"/>
              <w:rPr>
                <w:rFonts w:ascii="Arial" w:eastAsia="Arial" w:hAnsi="Arial" w:cs="Arial"/>
              </w:rPr>
            </w:pPr>
          </w:p>
        </w:tc>
      </w:tr>
      <w:tr w:rsidR="00C838E0" w:rsidRPr="00A27E3F" w14:paraId="246C96F3" w14:textId="77777777">
        <w:trPr>
          <w:trHeight w:val="533"/>
          <w:jc w:val="center"/>
        </w:trPr>
        <w:tc>
          <w:tcPr>
            <w:tcW w:w="9377" w:type="dxa"/>
          </w:tcPr>
          <w:p w14:paraId="035664FB" w14:textId="77777777" w:rsidR="00C838E0" w:rsidRPr="00A27E3F" w:rsidRDefault="008E13B7" w:rsidP="00A27E3F">
            <w:pPr>
              <w:spacing w:line="360" w:lineRule="auto"/>
              <w:jc w:val="both"/>
              <w:rPr>
                <w:rFonts w:ascii="Arial" w:hAnsi="Arial" w:cs="Arial"/>
                <w:b/>
              </w:rPr>
            </w:pPr>
            <w:r w:rsidRPr="00A27E3F">
              <w:rPr>
                <w:rFonts w:ascii="Arial" w:hAnsi="Arial" w:cs="Arial"/>
                <w:b/>
              </w:rPr>
              <w:t>Training Notes:</w:t>
            </w:r>
          </w:p>
        </w:tc>
      </w:tr>
      <w:tr w:rsidR="00C838E0" w:rsidRPr="00A27E3F" w14:paraId="310F1AC8" w14:textId="77777777">
        <w:trPr>
          <w:trHeight w:val="533"/>
          <w:jc w:val="center"/>
        </w:trPr>
        <w:tc>
          <w:tcPr>
            <w:tcW w:w="9377" w:type="dxa"/>
          </w:tcPr>
          <w:p w14:paraId="74E7B0BB"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Limited storage space</w:t>
            </w:r>
          </w:p>
          <w:p w14:paraId="7773E892"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Visitors may find it difficult to stow their bags and other belongings in the little space available in their hotel room.</w:t>
            </w:r>
          </w:p>
          <w:p w14:paraId="34AE25F2" w14:textId="77777777" w:rsidR="00C838E0" w:rsidRPr="00A27E3F" w:rsidRDefault="008E13B7" w:rsidP="00A27E3F">
            <w:pPr>
              <w:numPr>
                <w:ilvl w:val="0"/>
                <w:numId w:val="8"/>
              </w:numPr>
              <w:spacing w:before="200" w:after="200" w:line="360" w:lineRule="auto"/>
              <w:jc w:val="both"/>
              <w:rPr>
                <w:rFonts w:ascii="Arial" w:eastAsia="Arial" w:hAnsi="Arial" w:cs="Arial"/>
              </w:rPr>
            </w:pPr>
            <w:r w:rsidRPr="00A27E3F">
              <w:rPr>
                <w:rFonts w:ascii="Arial" w:eastAsia="Arial" w:hAnsi="Arial" w:cs="Arial"/>
              </w:rPr>
              <w:t>Give the guests the choice of using the space beneath their beds or some extra shelf units.  Guests will appreciate being able to better store their stuff and have additional floor space as a result (</w:t>
            </w:r>
            <w:proofErr w:type="spellStart"/>
            <w:r w:rsidRPr="00A27E3F">
              <w:rPr>
                <w:rFonts w:ascii="Arial" w:eastAsia="Arial" w:hAnsi="Arial" w:cs="Arial"/>
              </w:rPr>
              <w:t>Arachchi</w:t>
            </w:r>
            <w:proofErr w:type="spellEnd"/>
            <w:r w:rsidRPr="00A27E3F">
              <w:rPr>
                <w:rFonts w:ascii="Arial" w:eastAsia="Arial" w:hAnsi="Arial" w:cs="Arial"/>
              </w:rPr>
              <w:t xml:space="preserve"> and </w:t>
            </w:r>
            <w:proofErr w:type="spellStart"/>
            <w:r w:rsidRPr="00A27E3F">
              <w:rPr>
                <w:rFonts w:ascii="Arial" w:eastAsia="Arial" w:hAnsi="Arial" w:cs="Arial"/>
              </w:rPr>
              <w:t>Dahanayake</w:t>
            </w:r>
            <w:proofErr w:type="spellEnd"/>
            <w:r w:rsidRPr="00A27E3F">
              <w:rPr>
                <w:rFonts w:ascii="Arial" w:eastAsia="Arial" w:hAnsi="Arial" w:cs="Arial"/>
              </w:rPr>
              <w:t>, 2020).</w:t>
            </w:r>
          </w:p>
          <w:p w14:paraId="17F286F7" w14:textId="77777777" w:rsidR="00C838E0" w:rsidRDefault="008E13B7" w:rsidP="00A27E3F">
            <w:pPr>
              <w:numPr>
                <w:ilvl w:val="0"/>
                <w:numId w:val="8"/>
              </w:numPr>
              <w:spacing w:before="200" w:after="200" w:line="360" w:lineRule="auto"/>
              <w:jc w:val="both"/>
              <w:rPr>
                <w:rFonts w:ascii="Arial" w:eastAsia="Arial" w:hAnsi="Arial" w:cs="Arial"/>
              </w:rPr>
            </w:pPr>
            <w:r w:rsidRPr="00A27E3F">
              <w:rPr>
                <w:rFonts w:ascii="Arial" w:eastAsia="Arial" w:hAnsi="Arial" w:cs="Arial"/>
              </w:rPr>
              <w:lastRenderedPageBreak/>
              <w:t>Please remind the guests to utilise the baggage racks provided to keep their bags off the floor. The space will be easy to clean and less likely to accumulate clutter if people do this</w:t>
            </w:r>
            <w:r w:rsidR="00A27E3F" w:rsidRPr="00A27E3F">
              <w:rPr>
                <w:rFonts w:ascii="Arial" w:eastAsia="Arial" w:hAnsi="Arial" w:cs="Arial"/>
              </w:rPr>
              <w:t>.</w:t>
            </w:r>
          </w:p>
          <w:p w14:paraId="4E30613C" w14:textId="77777777" w:rsidR="00FD79BC" w:rsidRPr="00A27E3F" w:rsidRDefault="00081C9D" w:rsidP="00FD79BC">
            <w:pPr>
              <w:spacing w:before="200" w:after="200" w:line="360" w:lineRule="auto"/>
              <w:jc w:val="both"/>
              <w:rPr>
                <w:rFonts w:ascii="Arial" w:eastAsia="Arial" w:hAnsi="Arial" w:cs="Arial"/>
              </w:rPr>
            </w:pPr>
            <w:r>
              <w:rPr>
                <w:noProof/>
              </w:rPr>
              <w:drawing>
                <wp:inline distT="0" distB="0" distL="0" distR="0" wp14:anchorId="6434B05C" wp14:editId="545E986E">
                  <wp:extent cx="5817235" cy="32759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17235" cy="3275965"/>
                          </a:xfrm>
                          <a:prstGeom prst="rect">
                            <a:avLst/>
                          </a:prstGeom>
                        </pic:spPr>
                      </pic:pic>
                    </a:graphicData>
                  </a:graphic>
                </wp:inline>
              </w:drawing>
            </w:r>
          </w:p>
        </w:tc>
      </w:tr>
      <w:tr w:rsidR="00C838E0" w:rsidRPr="00A27E3F" w14:paraId="641302E3" w14:textId="77777777">
        <w:trPr>
          <w:trHeight w:val="489"/>
          <w:jc w:val="center"/>
        </w:trPr>
        <w:tc>
          <w:tcPr>
            <w:tcW w:w="9377" w:type="dxa"/>
          </w:tcPr>
          <w:p w14:paraId="2B833849" w14:textId="77777777" w:rsidR="00C838E0" w:rsidRPr="00A27E3F" w:rsidRDefault="008E13B7" w:rsidP="00A27E3F">
            <w:pPr>
              <w:spacing w:line="360" w:lineRule="auto"/>
              <w:jc w:val="both"/>
              <w:rPr>
                <w:rFonts w:ascii="Arial" w:hAnsi="Arial" w:cs="Arial"/>
                <w:b/>
              </w:rPr>
            </w:pPr>
            <w:r w:rsidRPr="00A27E3F">
              <w:rPr>
                <w:rFonts w:ascii="Arial" w:hAnsi="Arial" w:cs="Arial"/>
                <w:b/>
              </w:rPr>
              <w:lastRenderedPageBreak/>
              <w:t>Training Notes:</w:t>
            </w:r>
          </w:p>
        </w:tc>
      </w:tr>
      <w:tr w:rsidR="00C838E0" w:rsidRPr="00A27E3F" w14:paraId="23F60D24" w14:textId="77777777">
        <w:trPr>
          <w:trHeight w:val="533"/>
          <w:jc w:val="center"/>
        </w:trPr>
        <w:tc>
          <w:tcPr>
            <w:tcW w:w="9377" w:type="dxa"/>
          </w:tcPr>
          <w:p w14:paraId="4862AB69"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Unpleasant odours</w:t>
            </w:r>
          </w:p>
          <w:p w14:paraId="0C56B908" w14:textId="77777777" w:rsidR="00C838E0" w:rsidRPr="00A27E3F" w:rsidRDefault="008E13B7" w:rsidP="00A27E3F">
            <w:pPr>
              <w:spacing w:before="200" w:after="200" w:line="360" w:lineRule="auto"/>
              <w:jc w:val="both"/>
              <w:rPr>
                <w:rFonts w:ascii="Arial" w:eastAsia="Arial" w:hAnsi="Arial" w:cs="Arial"/>
              </w:rPr>
            </w:pPr>
            <w:r w:rsidRPr="00A27E3F">
              <w:rPr>
                <w:rFonts w:ascii="Arial" w:eastAsia="Arial" w:hAnsi="Arial" w:cs="Arial"/>
              </w:rPr>
              <w:t>Guests may have a less-than-desirable stay if their hotel room has an unpleasant stench (</w:t>
            </w:r>
            <w:proofErr w:type="spellStart"/>
            <w:r w:rsidRPr="00A27E3F">
              <w:rPr>
                <w:rFonts w:ascii="Arial" w:eastAsia="Arial" w:hAnsi="Arial" w:cs="Arial"/>
              </w:rPr>
              <w:t>Olimovich</w:t>
            </w:r>
            <w:proofErr w:type="spellEnd"/>
            <w:r w:rsidRPr="00A27E3F">
              <w:rPr>
                <w:rFonts w:ascii="Arial" w:eastAsia="Arial" w:hAnsi="Arial" w:cs="Arial"/>
              </w:rPr>
              <w:t xml:space="preserve"> et al., 2020). They may be caused by things like tobacco smoke, excess moisture, or mould growth.</w:t>
            </w:r>
          </w:p>
          <w:p w14:paraId="7605323B" w14:textId="77777777" w:rsidR="00C838E0" w:rsidRPr="00A27E3F" w:rsidRDefault="008E13B7" w:rsidP="00A27E3F">
            <w:pPr>
              <w:numPr>
                <w:ilvl w:val="0"/>
                <w:numId w:val="1"/>
              </w:numPr>
              <w:spacing w:before="200" w:after="200" w:line="360" w:lineRule="auto"/>
              <w:jc w:val="both"/>
              <w:rPr>
                <w:rFonts w:ascii="Arial" w:eastAsia="Arial" w:hAnsi="Arial" w:cs="Arial"/>
              </w:rPr>
            </w:pPr>
            <w:r w:rsidRPr="00A27E3F">
              <w:rPr>
                <w:rFonts w:ascii="Arial" w:eastAsia="Arial" w:hAnsi="Arial" w:cs="Arial"/>
              </w:rPr>
              <w:t>Clean and disinfect all surfaces and objects in the room to remove potential odour sources.</w:t>
            </w:r>
          </w:p>
          <w:p w14:paraId="406508D4" w14:textId="77777777" w:rsidR="00C838E0" w:rsidRPr="00A27E3F" w:rsidRDefault="008E13B7" w:rsidP="00A27E3F">
            <w:pPr>
              <w:numPr>
                <w:ilvl w:val="0"/>
                <w:numId w:val="1"/>
              </w:numPr>
              <w:spacing w:before="200" w:after="200" w:line="360" w:lineRule="auto"/>
              <w:jc w:val="both"/>
              <w:rPr>
                <w:rFonts w:ascii="Arial" w:eastAsia="Arial" w:hAnsi="Arial" w:cs="Arial"/>
              </w:rPr>
            </w:pPr>
            <w:r w:rsidRPr="00A27E3F">
              <w:rPr>
                <w:rFonts w:ascii="Arial" w:eastAsia="Arial" w:hAnsi="Arial" w:cs="Arial"/>
              </w:rPr>
              <w:t>Installing air purifiers or dehumidifiers may help manage humidity, which in turn can help prevent the formation of mould and mildew, both of which can contribute to unpleasant musty scents.</w:t>
            </w:r>
          </w:p>
          <w:p w14:paraId="7F108F8B" w14:textId="77777777" w:rsidR="00C838E0" w:rsidRDefault="008E13B7" w:rsidP="00A27E3F">
            <w:pPr>
              <w:numPr>
                <w:ilvl w:val="0"/>
                <w:numId w:val="1"/>
              </w:numPr>
              <w:spacing w:before="200" w:after="200" w:line="360" w:lineRule="auto"/>
              <w:jc w:val="both"/>
              <w:rPr>
                <w:rFonts w:ascii="Arial" w:eastAsia="Arial" w:hAnsi="Arial" w:cs="Arial"/>
              </w:rPr>
            </w:pPr>
            <w:r w:rsidRPr="00A27E3F">
              <w:rPr>
                <w:rFonts w:ascii="Arial" w:eastAsia="Arial" w:hAnsi="Arial" w:cs="Arial"/>
              </w:rPr>
              <w:t>Instate a zero-tolerance policy for smoking.</w:t>
            </w:r>
          </w:p>
          <w:p w14:paraId="395FC23B" w14:textId="77777777" w:rsidR="00081C9D" w:rsidRPr="00A27E3F" w:rsidRDefault="00081C9D" w:rsidP="00081C9D">
            <w:pPr>
              <w:spacing w:before="200" w:after="200" w:line="360" w:lineRule="auto"/>
              <w:jc w:val="both"/>
              <w:rPr>
                <w:rFonts w:ascii="Arial" w:eastAsia="Arial" w:hAnsi="Arial" w:cs="Arial"/>
              </w:rPr>
            </w:pPr>
            <w:r>
              <w:rPr>
                <w:noProof/>
              </w:rPr>
              <w:lastRenderedPageBreak/>
              <w:drawing>
                <wp:inline distT="0" distB="0" distL="0" distR="0" wp14:anchorId="4C0A9A16" wp14:editId="4DC62DEF">
                  <wp:extent cx="5817235" cy="32893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17235" cy="3289300"/>
                          </a:xfrm>
                          <a:prstGeom prst="rect">
                            <a:avLst/>
                          </a:prstGeom>
                        </pic:spPr>
                      </pic:pic>
                    </a:graphicData>
                  </a:graphic>
                </wp:inline>
              </w:drawing>
            </w:r>
          </w:p>
          <w:p w14:paraId="29AB194B" w14:textId="77777777" w:rsidR="00C838E0" w:rsidRPr="00A27E3F" w:rsidRDefault="00C838E0" w:rsidP="00A27E3F">
            <w:pPr>
              <w:spacing w:line="360" w:lineRule="auto"/>
              <w:jc w:val="both"/>
              <w:rPr>
                <w:rFonts w:ascii="Arial" w:hAnsi="Arial" w:cs="Arial"/>
                <w:b/>
              </w:rPr>
            </w:pPr>
          </w:p>
        </w:tc>
      </w:tr>
      <w:tr w:rsidR="00C838E0" w:rsidRPr="00A27E3F" w14:paraId="3B7A934E" w14:textId="77777777">
        <w:trPr>
          <w:trHeight w:val="533"/>
          <w:jc w:val="center"/>
        </w:trPr>
        <w:tc>
          <w:tcPr>
            <w:tcW w:w="9377" w:type="dxa"/>
          </w:tcPr>
          <w:p w14:paraId="3162EF14" w14:textId="77777777" w:rsidR="00C838E0" w:rsidRPr="00A27E3F" w:rsidRDefault="008E13B7" w:rsidP="00A27E3F">
            <w:pPr>
              <w:spacing w:line="360" w:lineRule="auto"/>
              <w:jc w:val="both"/>
              <w:rPr>
                <w:rFonts w:ascii="Arial" w:hAnsi="Arial" w:cs="Arial"/>
                <w:b/>
              </w:rPr>
            </w:pPr>
            <w:r w:rsidRPr="00A27E3F">
              <w:rPr>
                <w:rFonts w:ascii="Arial" w:hAnsi="Arial" w:cs="Arial"/>
                <w:b/>
              </w:rPr>
              <w:lastRenderedPageBreak/>
              <w:t>Training Notes:</w:t>
            </w:r>
          </w:p>
        </w:tc>
      </w:tr>
      <w:tr w:rsidR="00C838E0" w:rsidRPr="00A27E3F" w14:paraId="784E81B0" w14:textId="77777777">
        <w:trPr>
          <w:trHeight w:val="533"/>
          <w:jc w:val="center"/>
        </w:trPr>
        <w:tc>
          <w:tcPr>
            <w:tcW w:w="9377" w:type="dxa"/>
          </w:tcPr>
          <w:p w14:paraId="6871E449" w14:textId="77777777" w:rsidR="00C838E0" w:rsidRPr="00A27E3F" w:rsidRDefault="008E13B7" w:rsidP="00A27E3F">
            <w:pPr>
              <w:spacing w:before="200" w:after="200" w:line="360" w:lineRule="auto"/>
              <w:jc w:val="both"/>
              <w:rPr>
                <w:rFonts w:ascii="Arial" w:eastAsia="Arial" w:hAnsi="Arial" w:cs="Arial"/>
                <w:b/>
              </w:rPr>
            </w:pPr>
            <w:r w:rsidRPr="00A27E3F">
              <w:rPr>
                <w:rFonts w:ascii="Arial" w:eastAsia="Arial" w:hAnsi="Arial" w:cs="Arial"/>
                <w:b/>
              </w:rPr>
              <w:t xml:space="preserve">Brand </w:t>
            </w:r>
            <w:r w:rsidR="00A27E3F" w:rsidRPr="00A27E3F">
              <w:rPr>
                <w:rFonts w:ascii="Arial" w:eastAsia="Arial" w:hAnsi="Arial" w:cs="Arial"/>
                <w:b/>
              </w:rPr>
              <w:t>Standards</w:t>
            </w:r>
            <w:r w:rsidRPr="00A27E3F">
              <w:rPr>
                <w:rFonts w:ascii="Arial" w:eastAsia="Arial" w:hAnsi="Arial" w:cs="Arial"/>
                <w:b/>
              </w:rPr>
              <w:t xml:space="preserve"> and Health and Safety procedures</w:t>
            </w:r>
          </w:p>
          <w:p w14:paraId="744FB343" w14:textId="77777777" w:rsidR="00C838E0" w:rsidRPr="00A27E3F" w:rsidRDefault="008E13B7" w:rsidP="00A27E3F">
            <w:pPr>
              <w:spacing w:before="200" w:after="200" w:line="360" w:lineRule="auto"/>
              <w:jc w:val="both"/>
              <w:rPr>
                <w:rFonts w:ascii="Arial" w:hAnsi="Arial" w:cs="Arial"/>
                <w:b/>
              </w:rPr>
            </w:pPr>
            <w:r w:rsidRPr="00A27E3F">
              <w:rPr>
                <w:rFonts w:ascii="Arial" w:eastAsia="Arial" w:hAnsi="Arial" w:cs="Arial"/>
              </w:rPr>
              <w:t xml:space="preserve">By addressing frequent guest complaints about issues such as noise, poor cleanliness, uncomfortable beds, broken amenities, inadequate lighting, lack of privacy, lack of storage space, and unpleasant odours, housekeeping staff can ensure that brand standards are met and that Health and Safety protocols are followed </w:t>
            </w:r>
            <w:r w:rsidRPr="00A27E3F">
              <w:rPr>
                <w:rFonts w:ascii="Arial" w:eastAsia="Arial" w:hAnsi="Arial" w:cs="Arial"/>
                <w:highlight w:val="white"/>
              </w:rPr>
              <w:t>(Chalupa et al., 2021)</w:t>
            </w:r>
            <w:r w:rsidRPr="00A27E3F">
              <w:rPr>
                <w:rFonts w:ascii="Arial" w:eastAsia="Arial" w:hAnsi="Arial" w:cs="Arial"/>
              </w:rPr>
              <w:t>. There are a lot of different things that hotels can do to make their guests more comfortable, such as providing earplugs or headphones with noise cancellation, providing thorough cleaning and disinfection procedures, providing mattress toppers or foam padding to adjust the firmness of the bed, providing blackout curtains to control the amount of light that enters the room, providing thicker curtains or blinds to ensure that guests' privacy is maintained, providing additional storage options, installing air purifiers, and so on (</w:t>
            </w:r>
            <w:proofErr w:type="spellStart"/>
            <w:r w:rsidRPr="00A27E3F">
              <w:rPr>
                <w:rFonts w:ascii="Arial" w:eastAsia="Arial" w:hAnsi="Arial" w:cs="Arial"/>
              </w:rPr>
              <w:t>Ambardar</w:t>
            </w:r>
            <w:proofErr w:type="spellEnd"/>
            <w:r w:rsidRPr="00A27E3F">
              <w:rPr>
                <w:rFonts w:ascii="Arial" w:eastAsia="Arial" w:hAnsi="Arial" w:cs="Arial"/>
              </w:rPr>
              <w:t xml:space="preserve"> and Raheja, 2017). By prioritising the comfort, satisfaction, and well-being of the guests, the housekeeping staff may ensure that the hotel is in compliance with all of the established brand standards and health and safety regulations.</w:t>
            </w:r>
          </w:p>
          <w:p w14:paraId="309CFD03" w14:textId="77777777" w:rsidR="00081C9D" w:rsidRDefault="00081C9D" w:rsidP="00A27E3F">
            <w:pPr>
              <w:spacing w:line="360" w:lineRule="auto"/>
              <w:jc w:val="both"/>
              <w:rPr>
                <w:noProof/>
              </w:rPr>
            </w:pPr>
          </w:p>
          <w:p w14:paraId="11A336AE" w14:textId="77777777" w:rsidR="00081C9D" w:rsidRDefault="00081C9D" w:rsidP="00A27E3F">
            <w:pPr>
              <w:spacing w:line="360" w:lineRule="auto"/>
              <w:jc w:val="both"/>
              <w:rPr>
                <w:rFonts w:ascii="Arial" w:hAnsi="Arial" w:cs="Arial"/>
                <w:b/>
              </w:rPr>
            </w:pPr>
          </w:p>
          <w:p w14:paraId="3D757BD7" w14:textId="77777777" w:rsidR="00081C9D" w:rsidRDefault="00081C9D" w:rsidP="00A27E3F">
            <w:pPr>
              <w:spacing w:line="360" w:lineRule="auto"/>
              <w:jc w:val="both"/>
              <w:rPr>
                <w:rFonts w:ascii="Arial" w:hAnsi="Arial" w:cs="Arial"/>
                <w:b/>
              </w:rPr>
            </w:pPr>
          </w:p>
          <w:p w14:paraId="5F1CBDA5" w14:textId="77777777" w:rsidR="00C838E0" w:rsidRDefault="00081C9D" w:rsidP="00A27E3F">
            <w:pPr>
              <w:spacing w:line="360" w:lineRule="auto"/>
              <w:jc w:val="both"/>
              <w:rPr>
                <w:rFonts w:ascii="Arial" w:hAnsi="Arial" w:cs="Arial"/>
                <w:b/>
              </w:rPr>
            </w:pPr>
            <w:r>
              <w:rPr>
                <w:noProof/>
              </w:rPr>
              <w:lastRenderedPageBreak/>
              <w:drawing>
                <wp:inline distT="0" distB="0" distL="0" distR="0" wp14:anchorId="46DD11E6" wp14:editId="2A0489DC">
                  <wp:extent cx="5817235" cy="32721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17235" cy="3272155"/>
                          </a:xfrm>
                          <a:prstGeom prst="rect">
                            <a:avLst/>
                          </a:prstGeom>
                        </pic:spPr>
                      </pic:pic>
                    </a:graphicData>
                  </a:graphic>
                </wp:inline>
              </w:drawing>
            </w:r>
          </w:p>
          <w:p w14:paraId="6CA45B46" w14:textId="77777777" w:rsidR="00081C9D" w:rsidRPr="00A27E3F" w:rsidRDefault="00081C9D" w:rsidP="00A27E3F">
            <w:pPr>
              <w:spacing w:line="360" w:lineRule="auto"/>
              <w:jc w:val="both"/>
              <w:rPr>
                <w:rFonts w:ascii="Arial" w:hAnsi="Arial" w:cs="Arial"/>
                <w:b/>
              </w:rPr>
            </w:pPr>
            <w:r>
              <w:rPr>
                <w:noProof/>
              </w:rPr>
              <w:drawing>
                <wp:inline distT="0" distB="0" distL="0" distR="0" wp14:anchorId="0B298694" wp14:editId="531CA472">
                  <wp:extent cx="5817235" cy="32804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17235" cy="3280410"/>
                          </a:xfrm>
                          <a:prstGeom prst="rect">
                            <a:avLst/>
                          </a:prstGeom>
                        </pic:spPr>
                      </pic:pic>
                    </a:graphicData>
                  </a:graphic>
                </wp:inline>
              </w:drawing>
            </w:r>
          </w:p>
        </w:tc>
      </w:tr>
    </w:tbl>
    <w:p w14:paraId="76D2477A" w14:textId="77777777" w:rsidR="00C838E0" w:rsidRPr="00A27E3F" w:rsidRDefault="00C838E0" w:rsidP="00A27E3F">
      <w:pPr>
        <w:spacing w:line="360" w:lineRule="auto"/>
        <w:jc w:val="both"/>
        <w:rPr>
          <w:rFonts w:ascii="Arial" w:hAnsi="Arial" w:cs="Arial"/>
          <w:b/>
        </w:rPr>
      </w:pPr>
    </w:p>
    <w:p w14:paraId="41AE3462" w14:textId="77777777" w:rsidR="00644E19" w:rsidRDefault="00644E19" w:rsidP="00A27E3F">
      <w:pPr>
        <w:pStyle w:val="Heading1"/>
        <w:spacing w:line="360" w:lineRule="auto"/>
        <w:jc w:val="both"/>
        <w:rPr>
          <w:rFonts w:ascii="Arial" w:hAnsi="Arial" w:cs="Arial"/>
        </w:rPr>
      </w:pPr>
    </w:p>
    <w:p w14:paraId="05F28A77" w14:textId="7755647D" w:rsidR="00644E19" w:rsidRDefault="00644E19" w:rsidP="00A27E3F">
      <w:pPr>
        <w:pStyle w:val="Heading1"/>
        <w:spacing w:line="360" w:lineRule="auto"/>
        <w:jc w:val="both"/>
        <w:rPr>
          <w:rFonts w:ascii="Arial" w:hAnsi="Arial" w:cs="Arial"/>
        </w:rPr>
      </w:pPr>
    </w:p>
    <w:p w14:paraId="21FD1995" w14:textId="05CB1A83" w:rsidR="00644E19" w:rsidRDefault="00644E19" w:rsidP="00644E19"/>
    <w:p w14:paraId="5BC4BB9A" w14:textId="255DDCA3" w:rsidR="00644E19" w:rsidRDefault="00644E19" w:rsidP="00644E19"/>
    <w:p w14:paraId="1CE61CF4" w14:textId="42F177E9" w:rsidR="00644E19" w:rsidRDefault="00644E19" w:rsidP="00644E19"/>
    <w:p w14:paraId="4491F31F" w14:textId="2E28BF0F" w:rsidR="00644E19" w:rsidRDefault="00644E19" w:rsidP="00644E19"/>
    <w:p w14:paraId="6125F71F" w14:textId="77777777" w:rsidR="00644E19" w:rsidRPr="00644E19" w:rsidRDefault="00644E19" w:rsidP="00644E19"/>
    <w:p w14:paraId="7C0D0DF9" w14:textId="44B6B6B2" w:rsidR="00C838E0" w:rsidRPr="00A27E3F" w:rsidRDefault="008E13B7" w:rsidP="00A27E3F">
      <w:pPr>
        <w:pStyle w:val="Heading1"/>
        <w:spacing w:line="360" w:lineRule="auto"/>
        <w:jc w:val="both"/>
        <w:rPr>
          <w:rFonts w:ascii="Arial" w:hAnsi="Arial" w:cs="Arial"/>
        </w:rPr>
      </w:pPr>
      <w:r w:rsidRPr="00A27E3F">
        <w:rPr>
          <w:rFonts w:ascii="Arial" w:hAnsi="Arial" w:cs="Arial"/>
        </w:rPr>
        <w:t>References</w:t>
      </w:r>
    </w:p>
    <w:p w14:paraId="1BDE1700" w14:textId="22FF2BA2" w:rsidR="0054109B" w:rsidRPr="00A27E3F" w:rsidRDefault="0054109B" w:rsidP="00A27E3F">
      <w:pPr>
        <w:spacing w:before="200" w:after="200" w:line="360" w:lineRule="auto"/>
        <w:jc w:val="both"/>
        <w:rPr>
          <w:rFonts w:ascii="Arial" w:eastAsia="Arial" w:hAnsi="Arial" w:cs="Arial"/>
          <w:highlight w:val="white"/>
        </w:rPr>
      </w:pPr>
      <w:r w:rsidRPr="00A27E3F">
        <w:rPr>
          <w:rFonts w:ascii="Arial" w:eastAsia="Arial" w:hAnsi="Arial" w:cs="Arial"/>
          <w:highlight w:val="white"/>
        </w:rPr>
        <w:t>Al-</w:t>
      </w:r>
      <w:proofErr w:type="spellStart"/>
      <w:r w:rsidRPr="00A27E3F">
        <w:rPr>
          <w:rFonts w:ascii="Arial" w:eastAsia="Arial" w:hAnsi="Arial" w:cs="Arial"/>
          <w:highlight w:val="white"/>
        </w:rPr>
        <w:t>Msallam</w:t>
      </w:r>
      <w:proofErr w:type="spellEnd"/>
      <w:r w:rsidRPr="00A27E3F">
        <w:rPr>
          <w:rFonts w:ascii="Arial" w:eastAsia="Arial" w:hAnsi="Arial" w:cs="Arial"/>
          <w:highlight w:val="white"/>
        </w:rPr>
        <w:t xml:space="preserve">, S., </w:t>
      </w:r>
      <w:r w:rsidR="00644E19">
        <w:rPr>
          <w:rFonts w:ascii="Arial" w:eastAsia="Arial" w:hAnsi="Arial" w:cs="Arial"/>
          <w:highlight w:val="white"/>
        </w:rPr>
        <w:t>(</w:t>
      </w:r>
      <w:r w:rsidRPr="00A27E3F">
        <w:rPr>
          <w:rFonts w:ascii="Arial" w:eastAsia="Arial" w:hAnsi="Arial" w:cs="Arial"/>
          <w:highlight w:val="white"/>
        </w:rPr>
        <w:t>2015</w:t>
      </w:r>
      <w:r w:rsidR="00644E19">
        <w:rPr>
          <w:rFonts w:ascii="Arial" w:eastAsia="Arial" w:hAnsi="Arial" w:cs="Arial"/>
          <w:highlight w:val="white"/>
        </w:rPr>
        <w:t>)</w:t>
      </w:r>
      <w:r w:rsidRPr="00A27E3F">
        <w:rPr>
          <w:rFonts w:ascii="Arial" w:eastAsia="Arial" w:hAnsi="Arial" w:cs="Arial"/>
          <w:highlight w:val="white"/>
        </w:rPr>
        <w:t xml:space="preserve">. Customer satisfaction and brand loyalty in the hotel industry. </w:t>
      </w:r>
      <w:r w:rsidRPr="00A27E3F">
        <w:rPr>
          <w:rFonts w:ascii="Arial" w:eastAsia="Arial" w:hAnsi="Arial" w:cs="Arial"/>
          <w:i/>
          <w:highlight w:val="white"/>
        </w:rPr>
        <w:t>International Journal of Management Sciences and Business Research</w:t>
      </w:r>
      <w:r w:rsidRPr="00A27E3F">
        <w:rPr>
          <w:rFonts w:ascii="Arial" w:eastAsia="Arial" w:hAnsi="Arial" w:cs="Arial"/>
          <w:highlight w:val="white"/>
        </w:rPr>
        <w:t xml:space="preserve">, </w:t>
      </w:r>
      <w:r w:rsidRPr="00A27E3F">
        <w:rPr>
          <w:rFonts w:ascii="Arial" w:eastAsia="Arial" w:hAnsi="Arial" w:cs="Arial"/>
          <w:i/>
          <w:highlight w:val="white"/>
        </w:rPr>
        <w:t>4</w:t>
      </w:r>
      <w:r w:rsidRPr="00A27E3F">
        <w:rPr>
          <w:rFonts w:ascii="Arial" w:eastAsia="Arial" w:hAnsi="Arial" w:cs="Arial"/>
          <w:highlight w:val="white"/>
        </w:rPr>
        <w:t>.</w:t>
      </w:r>
    </w:p>
    <w:p w14:paraId="3225131F" w14:textId="69961C56" w:rsidR="0054109B" w:rsidRPr="00A27E3F" w:rsidRDefault="0054109B" w:rsidP="00A27E3F">
      <w:pPr>
        <w:spacing w:before="200" w:after="200" w:line="360" w:lineRule="auto"/>
        <w:jc w:val="both"/>
        <w:rPr>
          <w:rFonts w:ascii="Arial" w:eastAsia="Arial" w:hAnsi="Arial" w:cs="Arial"/>
        </w:rPr>
      </w:pPr>
      <w:proofErr w:type="spellStart"/>
      <w:r w:rsidRPr="00A27E3F">
        <w:rPr>
          <w:rFonts w:ascii="Arial" w:eastAsia="Arial" w:hAnsi="Arial" w:cs="Arial"/>
        </w:rPr>
        <w:t>Ambardar</w:t>
      </w:r>
      <w:proofErr w:type="spellEnd"/>
      <w:r w:rsidRPr="00A27E3F">
        <w:rPr>
          <w:rFonts w:ascii="Arial" w:eastAsia="Arial" w:hAnsi="Arial" w:cs="Arial"/>
        </w:rPr>
        <w:t xml:space="preserve">, A. and Raheja, K., </w:t>
      </w:r>
      <w:r w:rsidR="00644E19">
        <w:rPr>
          <w:rFonts w:ascii="Arial" w:eastAsia="Arial" w:hAnsi="Arial" w:cs="Arial"/>
        </w:rPr>
        <w:t>(</w:t>
      </w:r>
      <w:r w:rsidRPr="00A27E3F">
        <w:rPr>
          <w:rFonts w:ascii="Arial" w:eastAsia="Arial" w:hAnsi="Arial" w:cs="Arial"/>
        </w:rPr>
        <w:t>2017</w:t>
      </w:r>
      <w:r w:rsidR="00644E19">
        <w:rPr>
          <w:rFonts w:ascii="Arial" w:eastAsia="Arial" w:hAnsi="Arial" w:cs="Arial"/>
        </w:rPr>
        <w:t>)</w:t>
      </w:r>
      <w:r w:rsidRPr="00A27E3F">
        <w:rPr>
          <w:rFonts w:ascii="Arial" w:eastAsia="Arial" w:hAnsi="Arial" w:cs="Arial"/>
        </w:rPr>
        <w:t xml:space="preserve">. Occupational Safety and Health of Hotel Housekeeping Employees: A Comparative Study. </w:t>
      </w:r>
      <w:r w:rsidRPr="00A27E3F">
        <w:rPr>
          <w:rFonts w:ascii="Arial" w:eastAsia="Arial" w:hAnsi="Arial" w:cs="Arial"/>
          <w:i/>
        </w:rPr>
        <w:t>International Journal of Hospitality &amp; Tourism Systems</w:t>
      </w:r>
      <w:r w:rsidRPr="00A27E3F">
        <w:rPr>
          <w:rFonts w:ascii="Arial" w:eastAsia="Arial" w:hAnsi="Arial" w:cs="Arial"/>
        </w:rPr>
        <w:t xml:space="preserve">, </w:t>
      </w:r>
      <w:r w:rsidRPr="00A27E3F">
        <w:rPr>
          <w:rFonts w:ascii="Arial" w:eastAsia="Arial" w:hAnsi="Arial" w:cs="Arial"/>
          <w:i/>
        </w:rPr>
        <w:t>10</w:t>
      </w:r>
      <w:r w:rsidRPr="00A27E3F">
        <w:rPr>
          <w:rFonts w:ascii="Arial" w:eastAsia="Arial" w:hAnsi="Arial" w:cs="Arial"/>
        </w:rPr>
        <w:t xml:space="preserve">(2). </w:t>
      </w:r>
    </w:p>
    <w:p w14:paraId="535B67F9" w14:textId="670A6DBE" w:rsidR="0054109B" w:rsidRPr="00A27E3F" w:rsidRDefault="0054109B" w:rsidP="00A27E3F">
      <w:pPr>
        <w:spacing w:before="200" w:after="200" w:line="360" w:lineRule="auto"/>
        <w:jc w:val="both"/>
        <w:rPr>
          <w:rFonts w:ascii="Arial" w:eastAsia="Arial" w:hAnsi="Arial" w:cs="Arial"/>
          <w:highlight w:val="white"/>
        </w:rPr>
      </w:pPr>
      <w:r w:rsidRPr="00A27E3F">
        <w:rPr>
          <w:rFonts w:ascii="Arial" w:eastAsia="Arial" w:hAnsi="Arial" w:cs="Arial"/>
          <w:highlight w:val="white"/>
        </w:rPr>
        <w:t xml:space="preserve">Andrade, M.S., Miller, D. and Westover, J.H., </w:t>
      </w:r>
      <w:r w:rsidR="00644E19">
        <w:rPr>
          <w:rFonts w:ascii="Arial" w:eastAsia="Arial" w:hAnsi="Arial" w:cs="Arial"/>
          <w:highlight w:val="white"/>
        </w:rPr>
        <w:t>(</w:t>
      </w:r>
      <w:r w:rsidRPr="00A27E3F">
        <w:rPr>
          <w:rFonts w:ascii="Arial" w:eastAsia="Arial" w:hAnsi="Arial" w:cs="Arial"/>
          <w:highlight w:val="white"/>
        </w:rPr>
        <w:t>2021</w:t>
      </w:r>
      <w:r w:rsidR="00644E19">
        <w:rPr>
          <w:rFonts w:ascii="Arial" w:eastAsia="Arial" w:hAnsi="Arial" w:cs="Arial"/>
          <w:highlight w:val="white"/>
        </w:rPr>
        <w:t>)</w:t>
      </w:r>
      <w:r w:rsidRPr="00A27E3F">
        <w:rPr>
          <w:rFonts w:ascii="Arial" w:eastAsia="Arial" w:hAnsi="Arial" w:cs="Arial"/>
          <w:highlight w:val="white"/>
        </w:rPr>
        <w:t xml:space="preserve">. Job satisfaction factors for housekeepers in the hotel industry: a global comparative analysis. </w:t>
      </w:r>
      <w:r w:rsidRPr="00A27E3F">
        <w:rPr>
          <w:rFonts w:ascii="Arial" w:eastAsia="Arial" w:hAnsi="Arial" w:cs="Arial"/>
          <w:i/>
          <w:highlight w:val="white"/>
        </w:rPr>
        <w:t>International Hospitality Review</w:t>
      </w:r>
      <w:r w:rsidRPr="00A27E3F">
        <w:rPr>
          <w:rFonts w:ascii="Arial" w:eastAsia="Arial" w:hAnsi="Arial" w:cs="Arial"/>
          <w:highlight w:val="white"/>
        </w:rPr>
        <w:t xml:space="preserve">, </w:t>
      </w:r>
      <w:r w:rsidRPr="00A27E3F">
        <w:rPr>
          <w:rFonts w:ascii="Arial" w:eastAsia="Arial" w:hAnsi="Arial" w:cs="Arial"/>
          <w:i/>
          <w:highlight w:val="white"/>
        </w:rPr>
        <w:t>35</w:t>
      </w:r>
      <w:r w:rsidRPr="00A27E3F">
        <w:rPr>
          <w:rFonts w:ascii="Arial" w:eastAsia="Arial" w:hAnsi="Arial" w:cs="Arial"/>
          <w:highlight w:val="white"/>
        </w:rPr>
        <w:t>(1), pp.90-108.</w:t>
      </w:r>
    </w:p>
    <w:p w14:paraId="74B0A1E2" w14:textId="09D6FA03" w:rsidR="0054109B" w:rsidRPr="00A27E3F" w:rsidRDefault="0054109B" w:rsidP="00A27E3F">
      <w:pPr>
        <w:spacing w:before="200" w:after="200" w:line="360" w:lineRule="auto"/>
        <w:jc w:val="both"/>
        <w:rPr>
          <w:rFonts w:ascii="Arial" w:eastAsia="Arial" w:hAnsi="Arial" w:cs="Arial"/>
        </w:rPr>
      </w:pPr>
      <w:proofErr w:type="spellStart"/>
      <w:r w:rsidRPr="00A27E3F">
        <w:rPr>
          <w:rFonts w:ascii="Arial" w:eastAsia="Arial" w:hAnsi="Arial" w:cs="Arial"/>
        </w:rPr>
        <w:t>Arachchi</w:t>
      </w:r>
      <w:proofErr w:type="spellEnd"/>
      <w:r w:rsidRPr="00A27E3F">
        <w:rPr>
          <w:rFonts w:ascii="Arial" w:eastAsia="Arial" w:hAnsi="Arial" w:cs="Arial"/>
        </w:rPr>
        <w:t xml:space="preserve">, W.K.H. and </w:t>
      </w:r>
      <w:proofErr w:type="spellStart"/>
      <w:r w:rsidRPr="00A27E3F">
        <w:rPr>
          <w:rFonts w:ascii="Arial" w:eastAsia="Arial" w:hAnsi="Arial" w:cs="Arial"/>
        </w:rPr>
        <w:t>Dahanayake</w:t>
      </w:r>
      <w:proofErr w:type="spellEnd"/>
      <w:r w:rsidRPr="00A27E3F">
        <w:rPr>
          <w:rFonts w:ascii="Arial" w:eastAsia="Arial" w:hAnsi="Arial" w:cs="Arial"/>
        </w:rPr>
        <w:t xml:space="preserve">, S.N.S., </w:t>
      </w:r>
      <w:r w:rsidR="00644E19">
        <w:rPr>
          <w:rFonts w:ascii="Arial" w:eastAsia="Arial" w:hAnsi="Arial" w:cs="Arial"/>
        </w:rPr>
        <w:t>(</w:t>
      </w:r>
      <w:r w:rsidRPr="00A27E3F">
        <w:rPr>
          <w:rFonts w:ascii="Arial" w:eastAsia="Arial" w:hAnsi="Arial" w:cs="Arial"/>
        </w:rPr>
        <w:t>2020</w:t>
      </w:r>
      <w:r w:rsidR="00644E19">
        <w:rPr>
          <w:rFonts w:ascii="Arial" w:eastAsia="Arial" w:hAnsi="Arial" w:cs="Arial"/>
        </w:rPr>
        <w:t>)</w:t>
      </w:r>
      <w:r w:rsidRPr="00A27E3F">
        <w:rPr>
          <w:rFonts w:ascii="Arial" w:eastAsia="Arial" w:hAnsi="Arial" w:cs="Arial"/>
        </w:rPr>
        <w:t xml:space="preserve">. Impact of human resource management practices on turnover intention of housekeeping employees in hotels in Anuradhapura. </w:t>
      </w:r>
    </w:p>
    <w:p w14:paraId="373F408E" w14:textId="77777777" w:rsidR="0054109B" w:rsidRPr="00A27E3F" w:rsidRDefault="0054109B" w:rsidP="00A27E3F">
      <w:pPr>
        <w:spacing w:before="200" w:after="200" w:line="360" w:lineRule="auto"/>
        <w:jc w:val="both"/>
        <w:rPr>
          <w:rFonts w:ascii="Arial" w:eastAsia="Arial" w:hAnsi="Arial" w:cs="Arial"/>
          <w:highlight w:val="white"/>
        </w:rPr>
      </w:pPr>
      <w:proofErr w:type="spellStart"/>
      <w:r w:rsidRPr="00A27E3F">
        <w:rPr>
          <w:rFonts w:ascii="Arial" w:eastAsia="Arial" w:hAnsi="Arial" w:cs="Arial"/>
          <w:highlight w:val="white"/>
        </w:rPr>
        <w:t>Bardi</w:t>
      </w:r>
      <w:proofErr w:type="spellEnd"/>
      <w:r w:rsidRPr="00A27E3F">
        <w:rPr>
          <w:rFonts w:ascii="Arial" w:eastAsia="Arial" w:hAnsi="Arial" w:cs="Arial"/>
          <w:highlight w:val="white"/>
        </w:rPr>
        <w:t>, J.A., 2021. Hotel-Front-Office-Management.</w:t>
      </w:r>
    </w:p>
    <w:p w14:paraId="109C5F55" w14:textId="56883FC3" w:rsidR="0054109B" w:rsidRPr="00A27E3F" w:rsidRDefault="0054109B" w:rsidP="00A27E3F">
      <w:pPr>
        <w:spacing w:before="200" w:after="200" w:line="360" w:lineRule="auto"/>
        <w:jc w:val="both"/>
        <w:rPr>
          <w:rFonts w:ascii="Arial" w:eastAsia="Arial" w:hAnsi="Arial" w:cs="Arial"/>
          <w:highlight w:val="white"/>
        </w:rPr>
      </w:pPr>
      <w:r w:rsidRPr="0040498B">
        <w:rPr>
          <w:rFonts w:ascii="Arial" w:eastAsia="Arial" w:hAnsi="Arial" w:cs="Arial"/>
          <w:lang w:val="it-IT"/>
        </w:rPr>
        <w:t xml:space="preserve">Benavides-Velasco, C.A., Quintana-García, C. and </w:t>
      </w:r>
      <w:proofErr w:type="spellStart"/>
      <w:r w:rsidRPr="0040498B">
        <w:rPr>
          <w:rFonts w:ascii="Arial" w:eastAsia="Arial" w:hAnsi="Arial" w:cs="Arial"/>
          <w:lang w:val="it-IT"/>
        </w:rPr>
        <w:t>Marchante</w:t>
      </w:r>
      <w:proofErr w:type="spellEnd"/>
      <w:r w:rsidRPr="0040498B">
        <w:rPr>
          <w:rFonts w:ascii="Arial" w:eastAsia="Arial" w:hAnsi="Arial" w:cs="Arial"/>
          <w:lang w:val="it-IT"/>
        </w:rPr>
        <w:t xml:space="preserve">-Lara, M., </w:t>
      </w:r>
      <w:r w:rsidR="00644E19" w:rsidRPr="0040498B">
        <w:rPr>
          <w:rFonts w:ascii="Arial" w:eastAsia="Arial" w:hAnsi="Arial" w:cs="Arial"/>
          <w:lang w:val="it-IT"/>
        </w:rPr>
        <w:t>(</w:t>
      </w:r>
      <w:r w:rsidRPr="0040498B">
        <w:rPr>
          <w:rFonts w:ascii="Arial" w:eastAsia="Arial" w:hAnsi="Arial" w:cs="Arial"/>
          <w:lang w:val="it-IT"/>
        </w:rPr>
        <w:t>2014</w:t>
      </w:r>
      <w:r w:rsidR="00644E19" w:rsidRPr="0040498B">
        <w:rPr>
          <w:rFonts w:ascii="Arial" w:eastAsia="Arial" w:hAnsi="Arial" w:cs="Arial"/>
          <w:lang w:val="it-IT"/>
        </w:rPr>
        <w:t>)</w:t>
      </w:r>
      <w:r w:rsidRPr="0040498B">
        <w:rPr>
          <w:rFonts w:ascii="Arial" w:eastAsia="Arial" w:hAnsi="Arial" w:cs="Arial"/>
          <w:lang w:val="it-IT"/>
        </w:rPr>
        <w:t xml:space="preserve">. </w:t>
      </w:r>
      <w:r w:rsidRPr="00A27E3F">
        <w:rPr>
          <w:rFonts w:ascii="Arial" w:eastAsia="Arial" w:hAnsi="Arial" w:cs="Arial"/>
        </w:rPr>
        <w:t xml:space="preserve">Total quality management, corporate social responsibility and performance in the hotel industry. </w:t>
      </w:r>
      <w:r w:rsidRPr="00A27E3F">
        <w:rPr>
          <w:rFonts w:ascii="Arial" w:eastAsia="Arial" w:hAnsi="Arial" w:cs="Arial"/>
          <w:i/>
        </w:rPr>
        <w:t>International Journal of Hospitality Management</w:t>
      </w:r>
      <w:r w:rsidRPr="00A27E3F">
        <w:rPr>
          <w:rFonts w:ascii="Arial" w:eastAsia="Arial" w:hAnsi="Arial" w:cs="Arial"/>
        </w:rPr>
        <w:t xml:space="preserve">, </w:t>
      </w:r>
      <w:r w:rsidRPr="00A27E3F">
        <w:rPr>
          <w:rFonts w:ascii="Arial" w:eastAsia="Arial" w:hAnsi="Arial" w:cs="Arial"/>
          <w:i/>
        </w:rPr>
        <w:t>41</w:t>
      </w:r>
      <w:r w:rsidRPr="00A27E3F">
        <w:rPr>
          <w:rFonts w:ascii="Arial" w:eastAsia="Arial" w:hAnsi="Arial" w:cs="Arial"/>
        </w:rPr>
        <w:t xml:space="preserve">, pp.77-87. </w:t>
      </w:r>
    </w:p>
    <w:p w14:paraId="5A01E7E4" w14:textId="44F8F372" w:rsidR="0054109B" w:rsidRPr="00A27E3F" w:rsidRDefault="0054109B" w:rsidP="00A27E3F">
      <w:pPr>
        <w:spacing w:before="200" w:after="200" w:line="360" w:lineRule="auto"/>
        <w:jc w:val="both"/>
        <w:rPr>
          <w:rFonts w:ascii="Arial" w:eastAsia="Arial" w:hAnsi="Arial" w:cs="Arial"/>
        </w:rPr>
      </w:pPr>
      <w:r w:rsidRPr="00A27E3F">
        <w:rPr>
          <w:rFonts w:ascii="Arial" w:eastAsia="Arial" w:hAnsi="Arial" w:cs="Arial"/>
          <w:highlight w:val="white"/>
        </w:rPr>
        <w:t xml:space="preserve">Chalupa, S., </w:t>
      </w:r>
      <w:proofErr w:type="spellStart"/>
      <w:r w:rsidRPr="00A27E3F">
        <w:rPr>
          <w:rFonts w:ascii="Arial" w:eastAsia="Arial" w:hAnsi="Arial" w:cs="Arial"/>
          <w:highlight w:val="white"/>
        </w:rPr>
        <w:t>Petricek</w:t>
      </w:r>
      <w:proofErr w:type="spellEnd"/>
      <w:r w:rsidRPr="00A27E3F">
        <w:rPr>
          <w:rFonts w:ascii="Arial" w:eastAsia="Arial" w:hAnsi="Arial" w:cs="Arial"/>
          <w:highlight w:val="white"/>
        </w:rPr>
        <w:t xml:space="preserve">, M. and </w:t>
      </w:r>
      <w:proofErr w:type="spellStart"/>
      <w:r w:rsidRPr="00A27E3F">
        <w:rPr>
          <w:rFonts w:ascii="Arial" w:eastAsia="Arial" w:hAnsi="Arial" w:cs="Arial"/>
          <w:highlight w:val="white"/>
        </w:rPr>
        <w:t>Chadt</w:t>
      </w:r>
      <w:proofErr w:type="spellEnd"/>
      <w:r w:rsidRPr="00A27E3F">
        <w:rPr>
          <w:rFonts w:ascii="Arial" w:eastAsia="Arial" w:hAnsi="Arial" w:cs="Arial"/>
          <w:highlight w:val="white"/>
        </w:rPr>
        <w:t xml:space="preserve">, K., </w:t>
      </w:r>
      <w:r w:rsidR="00644E19">
        <w:rPr>
          <w:rFonts w:ascii="Arial" w:eastAsia="Arial" w:hAnsi="Arial" w:cs="Arial"/>
          <w:highlight w:val="white"/>
        </w:rPr>
        <w:t>(</w:t>
      </w:r>
      <w:r w:rsidRPr="00A27E3F">
        <w:rPr>
          <w:rFonts w:ascii="Arial" w:eastAsia="Arial" w:hAnsi="Arial" w:cs="Arial"/>
          <w:highlight w:val="white"/>
        </w:rPr>
        <w:t>2021</w:t>
      </w:r>
      <w:r w:rsidR="00644E19">
        <w:rPr>
          <w:rFonts w:ascii="Arial" w:eastAsia="Arial" w:hAnsi="Arial" w:cs="Arial"/>
          <w:highlight w:val="white"/>
        </w:rPr>
        <w:t>)</w:t>
      </w:r>
      <w:r w:rsidRPr="00A27E3F">
        <w:rPr>
          <w:rFonts w:ascii="Arial" w:eastAsia="Arial" w:hAnsi="Arial" w:cs="Arial"/>
          <w:highlight w:val="white"/>
        </w:rPr>
        <w:t xml:space="preserve">. Improving Service Quality Using Text Mining and Sentiment Analysis of Online Reviews. </w:t>
      </w:r>
      <w:r w:rsidRPr="00A27E3F">
        <w:rPr>
          <w:rFonts w:ascii="Arial" w:eastAsia="Arial" w:hAnsi="Arial" w:cs="Arial"/>
          <w:i/>
          <w:highlight w:val="white"/>
        </w:rPr>
        <w:t>Quality-Access to Success</w:t>
      </w:r>
      <w:r w:rsidRPr="00A27E3F">
        <w:rPr>
          <w:rFonts w:ascii="Arial" w:eastAsia="Arial" w:hAnsi="Arial" w:cs="Arial"/>
          <w:highlight w:val="white"/>
        </w:rPr>
        <w:t xml:space="preserve">, </w:t>
      </w:r>
      <w:r w:rsidRPr="00A27E3F">
        <w:rPr>
          <w:rFonts w:ascii="Arial" w:eastAsia="Arial" w:hAnsi="Arial" w:cs="Arial"/>
          <w:i/>
          <w:highlight w:val="white"/>
        </w:rPr>
        <w:t>22</w:t>
      </w:r>
      <w:r w:rsidRPr="00A27E3F">
        <w:rPr>
          <w:rFonts w:ascii="Arial" w:eastAsia="Arial" w:hAnsi="Arial" w:cs="Arial"/>
          <w:highlight w:val="white"/>
        </w:rPr>
        <w:t xml:space="preserve">(182). </w:t>
      </w:r>
    </w:p>
    <w:p w14:paraId="1629EF85" w14:textId="26D82714" w:rsidR="0054109B" w:rsidRPr="00A27E3F" w:rsidRDefault="0054109B" w:rsidP="00A27E3F">
      <w:pPr>
        <w:spacing w:before="200" w:after="200" w:line="360" w:lineRule="auto"/>
        <w:jc w:val="both"/>
        <w:rPr>
          <w:rFonts w:ascii="Arial" w:eastAsia="Arial" w:hAnsi="Arial" w:cs="Arial"/>
        </w:rPr>
      </w:pPr>
      <w:r w:rsidRPr="00A27E3F">
        <w:rPr>
          <w:rFonts w:ascii="Arial" w:eastAsia="Arial" w:hAnsi="Arial" w:cs="Arial"/>
        </w:rPr>
        <w:t xml:space="preserve">Chan, E.S. and Lam, D., </w:t>
      </w:r>
      <w:r w:rsidR="00644E19">
        <w:rPr>
          <w:rFonts w:ascii="Arial" w:eastAsia="Arial" w:hAnsi="Arial" w:cs="Arial"/>
        </w:rPr>
        <w:t>(</w:t>
      </w:r>
      <w:r w:rsidRPr="00A27E3F">
        <w:rPr>
          <w:rFonts w:ascii="Arial" w:eastAsia="Arial" w:hAnsi="Arial" w:cs="Arial"/>
        </w:rPr>
        <w:t>2013</w:t>
      </w:r>
      <w:r w:rsidR="00644E19">
        <w:rPr>
          <w:rFonts w:ascii="Arial" w:eastAsia="Arial" w:hAnsi="Arial" w:cs="Arial"/>
        </w:rPr>
        <w:t>)</w:t>
      </w:r>
      <w:r w:rsidRPr="00A27E3F">
        <w:rPr>
          <w:rFonts w:ascii="Arial" w:eastAsia="Arial" w:hAnsi="Arial" w:cs="Arial"/>
        </w:rPr>
        <w:t xml:space="preserve">. Hotel safety and security systems: Bridging the gap between managers and guests. </w:t>
      </w:r>
      <w:r w:rsidRPr="00A27E3F">
        <w:rPr>
          <w:rFonts w:ascii="Arial" w:eastAsia="Arial" w:hAnsi="Arial" w:cs="Arial"/>
          <w:i/>
        </w:rPr>
        <w:t>International Journal of Hospitality Management</w:t>
      </w:r>
      <w:r w:rsidRPr="00A27E3F">
        <w:rPr>
          <w:rFonts w:ascii="Arial" w:eastAsia="Arial" w:hAnsi="Arial" w:cs="Arial"/>
        </w:rPr>
        <w:t xml:space="preserve">, </w:t>
      </w:r>
      <w:r w:rsidRPr="00A27E3F">
        <w:rPr>
          <w:rFonts w:ascii="Arial" w:eastAsia="Arial" w:hAnsi="Arial" w:cs="Arial"/>
          <w:i/>
        </w:rPr>
        <w:t>32</w:t>
      </w:r>
      <w:r w:rsidRPr="00A27E3F">
        <w:rPr>
          <w:rFonts w:ascii="Arial" w:eastAsia="Arial" w:hAnsi="Arial" w:cs="Arial"/>
        </w:rPr>
        <w:t xml:space="preserve">, pp.202-216. </w:t>
      </w:r>
    </w:p>
    <w:p w14:paraId="61D6850D" w14:textId="76931C99" w:rsidR="0054109B" w:rsidRPr="00A27E3F" w:rsidRDefault="0054109B" w:rsidP="00A27E3F">
      <w:pPr>
        <w:spacing w:before="200" w:after="200" w:line="360" w:lineRule="auto"/>
        <w:jc w:val="both"/>
        <w:rPr>
          <w:rFonts w:ascii="Arial" w:eastAsia="Arial" w:hAnsi="Arial" w:cs="Arial"/>
        </w:rPr>
      </w:pPr>
      <w:r w:rsidRPr="00A27E3F">
        <w:rPr>
          <w:rFonts w:ascii="Arial" w:eastAsia="Arial" w:hAnsi="Arial" w:cs="Arial"/>
        </w:rPr>
        <w:t xml:space="preserve">Hamid, R., Ong, M.H.A., Razak, I.R.A., Ismail, T.A.T., Ramli, N. and Nawawi, Z.M.W.N.W., </w:t>
      </w:r>
      <w:r w:rsidR="00644E19">
        <w:rPr>
          <w:rFonts w:ascii="Arial" w:eastAsia="Arial" w:hAnsi="Arial" w:cs="Arial"/>
        </w:rPr>
        <w:t>(</w:t>
      </w:r>
      <w:r w:rsidRPr="00A27E3F">
        <w:rPr>
          <w:rFonts w:ascii="Arial" w:eastAsia="Arial" w:hAnsi="Arial" w:cs="Arial"/>
        </w:rPr>
        <w:t>2020</w:t>
      </w:r>
      <w:r w:rsidR="00644E19">
        <w:rPr>
          <w:rFonts w:ascii="Arial" w:eastAsia="Arial" w:hAnsi="Arial" w:cs="Arial"/>
        </w:rPr>
        <w:t>)</w:t>
      </w:r>
      <w:r w:rsidRPr="00A27E3F">
        <w:rPr>
          <w:rFonts w:ascii="Arial" w:eastAsia="Arial" w:hAnsi="Arial" w:cs="Arial"/>
        </w:rPr>
        <w:t xml:space="preserve">. User acceptance of smart housekeeping: A study of TAM model prototype in </w:t>
      </w:r>
      <w:r w:rsidR="00612F4A">
        <w:rPr>
          <w:rFonts w:ascii="Arial" w:eastAsia="Arial" w:hAnsi="Arial" w:cs="Arial"/>
        </w:rPr>
        <w:t xml:space="preserve">the </w:t>
      </w:r>
      <w:r w:rsidRPr="00A27E3F">
        <w:rPr>
          <w:rFonts w:ascii="Arial" w:eastAsia="Arial" w:hAnsi="Arial" w:cs="Arial"/>
        </w:rPr>
        <w:t xml:space="preserve">hotel industry. </w:t>
      </w:r>
      <w:r w:rsidRPr="00A27E3F">
        <w:rPr>
          <w:rFonts w:ascii="Arial" w:eastAsia="Arial" w:hAnsi="Arial" w:cs="Arial"/>
          <w:i/>
        </w:rPr>
        <w:t xml:space="preserve">Int. J Sup. Chain. </w:t>
      </w:r>
      <w:proofErr w:type="spellStart"/>
      <w:r w:rsidRPr="00A27E3F">
        <w:rPr>
          <w:rFonts w:ascii="Arial" w:eastAsia="Arial" w:hAnsi="Arial" w:cs="Arial"/>
          <w:i/>
        </w:rPr>
        <w:t>Mgt</w:t>
      </w:r>
      <w:proofErr w:type="spellEnd"/>
      <w:r w:rsidRPr="00A27E3F">
        <w:rPr>
          <w:rFonts w:ascii="Arial" w:eastAsia="Arial" w:hAnsi="Arial" w:cs="Arial"/>
          <w:i/>
        </w:rPr>
        <w:t xml:space="preserve"> Vol</w:t>
      </w:r>
      <w:r w:rsidRPr="00A27E3F">
        <w:rPr>
          <w:rFonts w:ascii="Arial" w:eastAsia="Arial" w:hAnsi="Arial" w:cs="Arial"/>
        </w:rPr>
        <w:t xml:space="preserve">, </w:t>
      </w:r>
      <w:r w:rsidRPr="00A27E3F">
        <w:rPr>
          <w:rFonts w:ascii="Arial" w:eastAsia="Arial" w:hAnsi="Arial" w:cs="Arial"/>
          <w:i/>
        </w:rPr>
        <w:t>9</w:t>
      </w:r>
      <w:r w:rsidRPr="00A27E3F">
        <w:rPr>
          <w:rFonts w:ascii="Arial" w:eastAsia="Arial" w:hAnsi="Arial" w:cs="Arial"/>
        </w:rPr>
        <w:t xml:space="preserve">(3), p.308. </w:t>
      </w:r>
    </w:p>
    <w:p w14:paraId="7DBB255A" w14:textId="66E076C3" w:rsidR="0054109B" w:rsidRPr="00A27E3F" w:rsidRDefault="0054109B" w:rsidP="00A27E3F">
      <w:pPr>
        <w:spacing w:before="200" w:after="200" w:line="360" w:lineRule="auto"/>
        <w:jc w:val="both"/>
        <w:rPr>
          <w:rFonts w:ascii="Arial" w:eastAsia="Arial" w:hAnsi="Arial" w:cs="Arial"/>
        </w:rPr>
      </w:pPr>
      <w:r w:rsidRPr="00A27E3F">
        <w:rPr>
          <w:rFonts w:ascii="Arial" w:eastAsia="Arial" w:hAnsi="Arial" w:cs="Arial"/>
        </w:rPr>
        <w:t xml:space="preserve">Kim, C. and Chung, K., </w:t>
      </w:r>
      <w:r w:rsidR="00644E19">
        <w:rPr>
          <w:rFonts w:ascii="Arial" w:eastAsia="Arial" w:hAnsi="Arial" w:cs="Arial"/>
        </w:rPr>
        <w:t>(</w:t>
      </w:r>
      <w:r w:rsidRPr="00A27E3F">
        <w:rPr>
          <w:rFonts w:ascii="Arial" w:eastAsia="Arial" w:hAnsi="Arial" w:cs="Arial"/>
        </w:rPr>
        <w:t>2022</w:t>
      </w:r>
      <w:r w:rsidR="00644E19">
        <w:rPr>
          <w:rFonts w:ascii="Arial" w:eastAsia="Arial" w:hAnsi="Arial" w:cs="Arial"/>
        </w:rPr>
        <w:t>)</w:t>
      </w:r>
      <w:r w:rsidRPr="00A27E3F">
        <w:rPr>
          <w:rFonts w:ascii="Arial" w:eastAsia="Arial" w:hAnsi="Arial" w:cs="Arial"/>
        </w:rPr>
        <w:t xml:space="preserve">. Measuring customer satisfaction and hotel efficiency analysis: An approach based on data envelopment analysis. </w:t>
      </w:r>
      <w:r w:rsidRPr="00A27E3F">
        <w:rPr>
          <w:rFonts w:ascii="Arial" w:eastAsia="Arial" w:hAnsi="Arial" w:cs="Arial"/>
          <w:i/>
        </w:rPr>
        <w:t>Cornell Hospitality Quarterly</w:t>
      </w:r>
      <w:r w:rsidRPr="00A27E3F">
        <w:rPr>
          <w:rFonts w:ascii="Arial" w:eastAsia="Arial" w:hAnsi="Arial" w:cs="Arial"/>
        </w:rPr>
        <w:t xml:space="preserve">, </w:t>
      </w:r>
      <w:r w:rsidRPr="00A27E3F">
        <w:rPr>
          <w:rFonts w:ascii="Arial" w:eastAsia="Arial" w:hAnsi="Arial" w:cs="Arial"/>
          <w:i/>
        </w:rPr>
        <w:t>63</w:t>
      </w:r>
      <w:r w:rsidRPr="00A27E3F">
        <w:rPr>
          <w:rFonts w:ascii="Arial" w:eastAsia="Arial" w:hAnsi="Arial" w:cs="Arial"/>
        </w:rPr>
        <w:t xml:space="preserve">(2), pp.257-266. </w:t>
      </w:r>
    </w:p>
    <w:p w14:paraId="0F94E18A" w14:textId="438985F0" w:rsidR="0054109B" w:rsidRPr="00A27E3F" w:rsidRDefault="0054109B" w:rsidP="00A27E3F">
      <w:pPr>
        <w:spacing w:before="200" w:after="200" w:line="360" w:lineRule="auto"/>
        <w:jc w:val="both"/>
        <w:rPr>
          <w:rFonts w:ascii="Arial" w:eastAsia="Arial" w:hAnsi="Arial" w:cs="Arial"/>
        </w:rPr>
      </w:pPr>
      <w:r w:rsidRPr="00A27E3F">
        <w:rPr>
          <w:rFonts w:ascii="Arial" w:eastAsia="Arial" w:hAnsi="Arial" w:cs="Arial"/>
        </w:rPr>
        <w:lastRenderedPageBreak/>
        <w:t xml:space="preserve">Li, H., Ye, Q. and Law, R., </w:t>
      </w:r>
      <w:r w:rsidR="00644E19">
        <w:rPr>
          <w:rFonts w:ascii="Arial" w:eastAsia="Arial" w:hAnsi="Arial" w:cs="Arial"/>
        </w:rPr>
        <w:t>(</w:t>
      </w:r>
      <w:r w:rsidRPr="00A27E3F">
        <w:rPr>
          <w:rFonts w:ascii="Arial" w:eastAsia="Arial" w:hAnsi="Arial" w:cs="Arial"/>
        </w:rPr>
        <w:t>2013</w:t>
      </w:r>
      <w:r w:rsidR="00644E19">
        <w:rPr>
          <w:rFonts w:ascii="Arial" w:eastAsia="Arial" w:hAnsi="Arial" w:cs="Arial"/>
        </w:rPr>
        <w:t>)</w:t>
      </w:r>
      <w:r w:rsidRPr="00A27E3F">
        <w:rPr>
          <w:rFonts w:ascii="Arial" w:eastAsia="Arial" w:hAnsi="Arial" w:cs="Arial"/>
        </w:rPr>
        <w:t xml:space="preserve">. Determinants of customer satisfaction in the hotel industry: An application of online review analysis. </w:t>
      </w:r>
      <w:r w:rsidRPr="00A27E3F">
        <w:rPr>
          <w:rFonts w:ascii="Arial" w:eastAsia="Arial" w:hAnsi="Arial" w:cs="Arial"/>
          <w:i/>
        </w:rPr>
        <w:t>Asia Pacific Journal of Tourism Research</w:t>
      </w:r>
      <w:r w:rsidRPr="00A27E3F">
        <w:rPr>
          <w:rFonts w:ascii="Arial" w:eastAsia="Arial" w:hAnsi="Arial" w:cs="Arial"/>
        </w:rPr>
        <w:t xml:space="preserve">, </w:t>
      </w:r>
      <w:r w:rsidRPr="00A27E3F">
        <w:rPr>
          <w:rFonts w:ascii="Arial" w:eastAsia="Arial" w:hAnsi="Arial" w:cs="Arial"/>
          <w:i/>
        </w:rPr>
        <w:t>18</w:t>
      </w:r>
      <w:r w:rsidRPr="00A27E3F">
        <w:rPr>
          <w:rFonts w:ascii="Arial" w:eastAsia="Arial" w:hAnsi="Arial" w:cs="Arial"/>
        </w:rPr>
        <w:t xml:space="preserve">(7), pp.784-802. </w:t>
      </w:r>
    </w:p>
    <w:p w14:paraId="5D9D17B7" w14:textId="03F1989B" w:rsidR="0054109B" w:rsidRPr="00A27E3F" w:rsidRDefault="0054109B" w:rsidP="00A27E3F">
      <w:pPr>
        <w:spacing w:before="200" w:after="200" w:line="360" w:lineRule="auto"/>
        <w:jc w:val="both"/>
        <w:rPr>
          <w:rFonts w:ascii="Arial" w:eastAsia="Arial" w:hAnsi="Arial" w:cs="Arial"/>
        </w:rPr>
      </w:pPr>
      <w:proofErr w:type="spellStart"/>
      <w:r w:rsidRPr="00A27E3F">
        <w:rPr>
          <w:rFonts w:ascii="Arial" w:eastAsia="Arial" w:hAnsi="Arial" w:cs="Arial"/>
        </w:rPr>
        <w:t>Marković</w:t>
      </w:r>
      <w:proofErr w:type="spellEnd"/>
      <w:r w:rsidRPr="00A27E3F">
        <w:rPr>
          <w:rFonts w:ascii="Arial" w:eastAsia="Arial" w:hAnsi="Arial" w:cs="Arial"/>
        </w:rPr>
        <w:t xml:space="preserve">, S. and </w:t>
      </w:r>
      <w:proofErr w:type="spellStart"/>
      <w:r w:rsidRPr="00A27E3F">
        <w:rPr>
          <w:rFonts w:ascii="Arial" w:eastAsia="Arial" w:hAnsi="Arial" w:cs="Arial"/>
        </w:rPr>
        <w:t>Raspor</w:t>
      </w:r>
      <w:proofErr w:type="spellEnd"/>
      <w:r w:rsidRPr="00A27E3F">
        <w:rPr>
          <w:rFonts w:ascii="Arial" w:eastAsia="Arial" w:hAnsi="Arial" w:cs="Arial"/>
        </w:rPr>
        <w:t xml:space="preserve"> </w:t>
      </w:r>
      <w:proofErr w:type="spellStart"/>
      <w:r w:rsidRPr="00A27E3F">
        <w:rPr>
          <w:rFonts w:ascii="Arial" w:eastAsia="Arial" w:hAnsi="Arial" w:cs="Arial"/>
        </w:rPr>
        <w:t>Janković</w:t>
      </w:r>
      <w:proofErr w:type="spellEnd"/>
      <w:r w:rsidRPr="00A27E3F">
        <w:rPr>
          <w:rFonts w:ascii="Arial" w:eastAsia="Arial" w:hAnsi="Arial" w:cs="Arial"/>
        </w:rPr>
        <w:t xml:space="preserve">, S., </w:t>
      </w:r>
      <w:r w:rsidR="00644E19">
        <w:rPr>
          <w:rFonts w:ascii="Arial" w:eastAsia="Arial" w:hAnsi="Arial" w:cs="Arial"/>
        </w:rPr>
        <w:t>(</w:t>
      </w:r>
      <w:r w:rsidRPr="00A27E3F">
        <w:rPr>
          <w:rFonts w:ascii="Arial" w:eastAsia="Arial" w:hAnsi="Arial" w:cs="Arial"/>
        </w:rPr>
        <w:t>2013</w:t>
      </w:r>
      <w:r w:rsidR="00644E19">
        <w:rPr>
          <w:rFonts w:ascii="Arial" w:eastAsia="Arial" w:hAnsi="Arial" w:cs="Arial"/>
        </w:rPr>
        <w:t>)</w:t>
      </w:r>
      <w:r w:rsidRPr="00A27E3F">
        <w:rPr>
          <w:rFonts w:ascii="Arial" w:eastAsia="Arial" w:hAnsi="Arial" w:cs="Arial"/>
        </w:rPr>
        <w:t xml:space="preserve">. Exploring the relationship between service quality and customer satisfaction in </w:t>
      </w:r>
      <w:r w:rsidR="00612F4A">
        <w:rPr>
          <w:rFonts w:ascii="Arial" w:eastAsia="Arial" w:hAnsi="Arial" w:cs="Arial"/>
        </w:rPr>
        <w:t xml:space="preserve">the </w:t>
      </w:r>
      <w:r w:rsidRPr="00A27E3F">
        <w:rPr>
          <w:rFonts w:ascii="Arial" w:eastAsia="Arial" w:hAnsi="Arial" w:cs="Arial"/>
        </w:rPr>
        <w:t xml:space="preserve">Croatian hotel industry. </w:t>
      </w:r>
      <w:r w:rsidRPr="00A27E3F">
        <w:rPr>
          <w:rFonts w:ascii="Arial" w:eastAsia="Arial" w:hAnsi="Arial" w:cs="Arial"/>
          <w:i/>
        </w:rPr>
        <w:t>Tourism and Hospitality Management</w:t>
      </w:r>
      <w:r w:rsidRPr="00A27E3F">
        <w:rPr>
          <w:rFonts w:ascii="Arial" w:eastAsia="Arial" w:hAnsi="Arial" w:cs="Arial"/>
        </w:rPr>
        <w:t xml:space="preserve">, </w:t>
      </w:r>
      <w:r w:rsidRPr="00A27E3F">
        <w:rPr>
          <w:rFonts w:ascii="Arial" w:eastAsia="Arial" w:hAnsi="Arial" w:cs="Arial"/>
          <w:i/>
        </w:rPr>
        <w:t>19</w:t>
      </w:r>
      <w:r w:rsidRPr="00A27E3F">
        <w:rPr>
          <w:rFonts w:ascii="Arial" w:eastAsia="Arial" w:hAnsi="Arial" w:cs="Arial"/>
        </w:rPr>
        <w:t xml:space="preserve">(2), pp.149-164. </w:t>
      </w:r>
      <w:proofErr w:type="spellStart"/>
      <w:r w:rsidRPr="00A27E3F">
        <w:rPr>
          <w:rFonts w:ascii="Arial" w:eastAsia="Arial" w:hAnsi="Arial" w:cs="Arial"/>
        </w:rPr>
        <w:t>Marković</w:t>
      </w:r>
      <w:proofErr w:type="spellEnd"/>
      <w:r w:rsidRPr="00A27E3F">
        <w:rPr>
          <w:rFonts w:ascii="Arial" w:eastAsia="Arial" w:hAnsi="Arial" w:cs="Arial"/>
        </w:rPr>
        <w:t xml:space="preserve">, S. and </w:t>
      </w:r>
      <w:proofErr w:type="spellStart"/>
      <w:r w:rsidRPr="00A27E3F">
        <w:rPr>
          <w:rFonts w:ascii="Arial" w:eastAsia="Arial" w:hAnsi="Arial" w:cs="Arial"/>
        </w:rPr>
        <w:t>Raspor</w:t>
      </w:r>
      <w:proofErr w:type="spellEnd"/>
      <w:r w:rsidRPr="00A27E3F">
        <w:rPr>
          <w:rFonts w:ascii="Arial" w:eastAsia="Arial" w:hAnsi="Arial" w:cs="Arial"/>
        </w:rPr>
        <w:t xml:space="preserve"> </w:t>
      </w:r>
    </w:p>
    <w:p w14:paraId="6EA3A43D" w14:textId="483DDF66" w:rsidR="0054109B" w:rsidRPr="00A27E3F" w:rsidRDefault="0054109B" w:rsidP="00A27E3F">
      <w:pPr>
        <w:spacing w:before="200" w:after="200" w:line="360" w:lineRule="auto"/>
        <w:jc w:val="both"/>
        <w:rPr>
          <w:rFonts w:ascii="Arial" w:eastAsia="Arial" w:hAnsi="Arial" w:cs="Arial"/>
        </w:rPr>
      </w:pPr>
      <w:r w:rsidRPr="00A27E3F">
        <w:rPr>
          <w:rFonts w:ascii="Arial" w:eastAsia="Arial" w:hAnsi="Arial" w:cs="Arial"/>
        </w:rPr>
        <w:t xml:space="preserve">Mohajerani, P. and </w:t>
      </w:r>
      <w:proofErr w:type="spellStart"/>
      <w:r w:rsidRPr="00A27E3F">
        <w:rPr>
          <w:rFonts w:ascii="Arial" w:eastAsia="Arial" w:hAnsi="Arial" w:cs="Arial"/>
        </w:rPr>
        <w:t>Miremadi</w:t>
      </w:r>
      <w:proofErr w:type="spellEnd"/>
      <w:r w:rsidRPr="00A27E3F">
        <w:rPr>
          <w:rFonts w:ascii="Arial" w:eastAsia="Arial" w:hAnsi="Arial" w:cs="Arial"/>
        </w:rPr>
        <w:t xml:space="preserve">, A., </w:t>
      </w:r>
      <w:r w:rsidR="00644E19">
        <w:rPr>
          <w:rFonts w:ascii="Arial" w:eastAsia="Arial" w:hAnsi="Arial" w:cs="Arial"/>
        </w:rPr>
        <w:t>(</w:t>
      </w:r>
      <w:r w:rsidRPr="00A27E3F">
        <w:rPr>
          <w:rFonts w:ascii="Arial" w:eastAsia="Arial" w:hAnsi="Arial" w:cs="Arial"/>
        </w:rPr>
        <w:t>2013</w:t>
      </w:r>
      <w:r w:rsidR="00644E19">
        <w:rPr>
          <w:rFonts w:ascii="Arial" w:eastAsia="Arial" w:hAnsi="Arial" w:cs="Arial"/>
        </w:rPr>
        <w:t>)</w:t>
      </w:r>
      <w:r w:rsidRPr="00A27E3F">
        <w:rPr>
          <w:rFonts w:ascii="Arial" w:eastAsia="Arial" w:hAnsi="Arial" w:cs="Arial"/>
        </w:rPr>
        <w:t xml:space="preserve">. Exploring two main perspectives towards customer satisfaction in </w:t>
      </w:r>
      <w:r w:rsidR="00340D8B">
        <w:rPr>
          <w:rFonts w:ascii="Arial" w:eastAsia="Arial" w:hAnsi="Arial" w:cs="Arial"/>
        </w:rPr>
        <w:t xml:space="preserve">the </w:t>
      </w:r>
      <w:r w:rsidRPr="00A27E3F">
        <w:rPr>
          <w:rFonts w:ascii="Arial" w:eastAsia="Arial" w:hAnsi="Arial" w:cs="Arial"/>
        </w:rPr>
        <w:t xml:space="preserve">hotel industry: managers and customers. </w:t>
      </w:r>
      <w:r w:rsidRPr="00A27E3F">
        <w:rPr>
          <w:rFonts w:ascii="Arial" w:eastAsia="Arial" w:hAnsi="Arial" w:cs="Arial"/>
          <w:i/>
        </w:rPr>
        <w:t>International Journal of Academic Research in Business and Social Sciences</w:t>
      </w:r>
      <w:r w:rsidRPr="00A27E3F">
        <w:rPr>
          <w:rFonts w:ascii="Arial" w:eastAsia="Arial" w:hAnsi="Arial" w:cs="Arial"/>
        </w:rPr>
        <w:t xml:space="preserve">, </w:t>
      </w:r>
      <w:r w:rsidRPr="00A27E3F">
        <w:rPr>
          <w:rFonts w:ascii="Arial" w:eastAsia="Arial" w:hAnsi="Arial" w:cs="Arial"/>
          <w:i/>
        </w:rPr>
        <w:t>3</w:t>
      </w:r>
      <w:r w:rsidRPr="00A27E3F">
        <w:rPr>
          <w:rFonts w:ascii="Arial" w:eastAsia="Arial" w:hAnsi="Arial" w:cs="Arial"/>
        </w:rPr>
        <w:t xml:space="preserve">(9), p.245. </w:t>
      </w:r>
    </w:p>
    <w:p w14:paraId="16E0B36C" w14:textId="13A7B147" w:rsidR="0054109B" w:rsidRPr="00A27E3F" w:rsidRDefault="0054109B" w:rsidP="00A27E3F">
      <w:pPr>
        <w:spacing w:before="200" w:after="200" w:line="360" w:lineRule="auto"/>
        <w:jc w:val="both"/>
        <w:rPr>
          <w:rFonts w:ascii="Arial" w:eastAsia="Arial" w:hAnsi="Arial" w:cs="Arial"/>
        </w:rPr>
      </w:pPr>
      <w:proofErr w:type="spellStart"/>
      <w:r w:rsidRPr="00A27E3F">
        <w:rPr>
          <w:rFonts w:ascii="Arial" w:eastAsia="Arial" w:hAnsi="Arial" w:cs="Arial"/>
        </w:rPr>
        <w:t>Olimovich</w:t>
      </w:r>
      <w:proofErr w:type="spellEnd"/>
      <w:r w:rsidRPr="00A27E3F">
        <w:rPr>
          <w:rFonts w:ascii="Arial" w:eastAsia="Arial" w:hAnsi="Arial" w:cs="Arial"/>
        </w:rPr>
        <w:t xml:space="preserve">, D.I., </w:t>
      </w:r>
      <w:proofErr w:type="spellStart"/>
      <w:r w:rsidRPr="00A27E3F">
        <w:rPr>
          <w:rFonts w:ascii="Arial" w:eastAsia="Arial" w:hAnsi="Arial" w:cs="Arial"/>
        </w:rPr>
        <w:t>Bakhtiyorovich</w:t>
      </w:r>
      <w:proofErr w:type="spellEnd"/>
      <w:r w:rsidRPr="00A27E3F">
        <w:rPr>
          <w:rFonts w:ascii="Arial" w:eastAsia="Arial" w:hAnsi="Arial" w:cs="Arial"/>
        </w:rPr>
        <w:t xml:space="preserve">, T.M. and </w:t>
      </w:r>
      <w:proofErr w:type="spellStart"/>
      <w:r w:rsidRPr="00A27E3F">
        <w:rPr>
          <w:rFonts w:ascii="Arial" w:eastAsia="Arial" w:hAnsi="Arial" w:cs="Arial"/>
        </w:rPr>
        <w:t>Salimovna</w:t>
      </w:r>
      <w:proofErr w:type="spellEnd"/>
      <w:r w:rsidRPr="00A27E3F">
        <w:rPr>
          <w:rFonts w:ascii="Arial" w:eastAsia="Arial" w:hAnsi="Arial" w:cs="Arial"/>
        </w:rPr>
        <w:t xml:space="preserve">, N.G., </w:t>
      </w:r>
      <w:r w:rsidR="00644E19">
        <w:rPr>
          <w:rFonts w:ascii="Arial" w:eastAsia="Arial" w:hAnsi="Arial" w:cs="Arial"/>
        </w:rPr>
        <w:t>(</w:t>
      </w:r>
      <w:r w:rsidRPr="00A27E3F">
        <w:rPr>
          <w:rFonts w:ascii="Arial" w:eastAsia="Arial" w:hAnsi="Arial" w:cs="Arial"/>
        </w:rPr>
        <w:t>2020</w:t>
      </w:r>
      <w:r w:rsidR="00644E19">
        <w:rPr>
          <w:rFonts w:ascii="Arial" w:eastAsia="Arial" w:hAnsi="Arial" w:cs="Arial"/>
        </w:rPr>
        <w:t>)</w:t>
      </w:r>
      <w:r w:rsidRPr="00A27E3F">
        <w:rPr>
          <w:rFonts w:ascii="Arial" w:eastAsia="Arial" w:hAnsi="Arial" w:cs="Arial"/>
        </w:rPr>
        <w:t xml:space="preserve">. Improving personnel training in </w:t>
      </w:r>
      <w:r w:rsidR="00340D8B">
        <w:rPr>
          <w:rFonts w:ascii="Arial" w:eastAsia="Arial" w:hAnsi="Arial" w:cs="Arial"/>
        </w:rPr>
        <w:t xml:space="preserve">the </w:t>
      </w:r>
      <w:r w:rsidRPr="00A27E3F">
        <w:rPr>
          <w:rFonts w:ascii="Arial" w:eastAsia="Arial" w:hAnsi="Arial" w:cs="Arial"/>
        </w:rPr>
        <w:t xml:space="preserve">hotel </w:t>
      </w:r>
      <w:r w:rsidR="00340D8B">
        <w:rPr>
          <w:rFonts w:ascii="Arial" w:eastAsia="Arial" w:hAnsi="Arial" w:cs="Arial"/>
        </w:rPr>
        <w:t>business</w:t>
      </w:r>
      <w:r w:rsidRPr="00A27E3F">
        <w:rPr>
          <w:rFonts w:ascii="Arial" w:eastAsia="Arial" w:hAnsi="Arial" w:cs="Arial"/>
        </w:rPr>
        <w:t xml:space="preserve">. </w:t>
      </w:r>
      <w:r w:rsidRPr="00A27E3F">
        <w:rPr>
          <w:rFonts w:ascii="Arial" w:eastAsia="Arial" w:hAnsi="Arial" w:cs="Arial"/>
          <w:i/>
        </w:rPr>
        <w:t>Academy</w:t>
      </w:r>
      <w:r w:rsidRPr="00A27E3F">
        <w:rPr>
          <w:rFonts w:ascii="Arial" w:eastAsia="Arial" w:hAnsi="Arial" w:cs="Arial"/>
        </w:rPr>
        <w:t xml:space="preserve">, (2 (53)), pp.18-19. </w:t>
      </w:r>
    </w:p>
    <w:p w14:paraId="454FE211" w14:textId="5BD8A201" w:rsidR="0054109B" w:rsidRPr="00A27E3F" w:rsidRDefault="0054109B" w:rsidP="00A27E3F">
      <w:pPr>
        <w:spacing w:before="200" w:after="200" w:line="360" w:lineRule="auto"/>
        <w:jc w:val="both"/>
        <w:rPr>
          <w:rFonts w:ascii="Arial" w:eastAsia="Arial" w:hAnsi="Arial" w:cs="Arial"/>
        </w:rPr>
      </w:pPr>
      <w:r w:rsidRPr="00A27E3F">
        <w:rPr>
          <w:rFonts w:ascii="Arial" w:eastAsia="Arial" w:hAnsi="Arial" w:cs="Arial"/>
        </w:rPr>
        <w:t xml:space="preserve">Prayag, G. and </w:t>
      </w:r>
      <w:proofErr w:type="spellStart"/>
      <w:r w:rsidRPr="00A27E3F">
        <w:rPr>
          <w:rFonts w:ascii="Arial" w:eastAsia="Arial" w:hAnsi="Arial" w:cs="Arial"/>
        </w:rPr>
        <w:t>Hosany</w:t>
      </w:r>
      <w:proofErr w:type="spellEnd"/>
      <w:r w:rsidRPr="00A27E3F">
        <w:rPr>
          <w:rFonts w:ascii="Arial" w:eastAsia="Arial" w:hAnsi="Arial" w:cs="Arial"/>
        </w:rPr>
        <w:t xml:space="preserve">, S., </w:t>
      </w:r>
      <w:r w:rsidR="00644E19">
        <w:rPr>
          <w:rFonts w:ascii="Arial" w:eastAsia="Arial" w:hAnsi="Arial" w:cs="Arial"/>
        </w:rPr>
        <w:t>(</w:t>
      </w:r>
      <w:r w:rsidRPr="00A27E3F">
        <w:rPr>
          <w:rFonts w:ascii="Arial" w:eastAsia="Arial" w:hAnsi="Arial" w:cs="Arial"/>
        </w:rPr>
        <w:t>2015</w:t>
      </w:r>
      <w:r w:rsidR="00644E19">
        <w:rPr>
          <w:rFonts w:ascii="Arial" w:eastAsia="Arial" w:hAnsi="Arial" w:cs="Arial"/>
        </w:rPr>
        <w:t>)</w:t>
      </w:r>
      <w:r w:rsidRPr="00A27E3F">
        <w:rPr>
          <w:rFonts w:ascii="Arial" w:eastAsia="Arial" w:hAnsi="Arial" w:cs="Arial"/>
        </w:rPr>
        <w:t>. Human resource development in the hotel industry of Mauritius: myth or reality</w:t>
      </w:r>
      <w:r w:rsidR="00340D8B">
        <w:rPr>
          <w:rFonts w:ascii="Arial" w:eastAsia="Arial" w:hAnsi="Arial" w:cs="Arial"/>
        </w:rPr>
        <w:t>?</w:t>
      </w:r>
      <w:r w:rsidRPr="00A27E3F">
        <w:rPr>
          <w:rFonts w:ascii="Arial" w:eastAsia="Arial" w:hAnsi="Arial" w:cs="Arial"/>
        </w:rPr>
        <w:t xml:space="preserve"> </w:t>
      </w:r>
      <w:r w:rsidRPr="00A27E3F">
        <w:rPr>
          <w:rFonts w:ascii="Arial" w:eastAsia="Arial" w:hAnsi="Arial" w:cs="Arial"/>
          <w:i/>
        </w:rPr>
        <w:t>Current Issues in Tourism</w:t>
      </w:r>
      <w:r w:rsidRPr="00A27E3F">
        <w:rPr>
          <w:rFonts w:ascii="Arial" w:eastAsia="Arial" w:hAnsi="Arial" w:cs="Arial"/>
        </w:rPr>
        <w:t xml:space="preserve">, </w:t>
      </w:r>
      <w:r w:rsidRPr="00A27E3F">
        <w:rPr>
          <w:rFonts w:ascii="Arial" w:eastAsia="Arial" w:hAnsi="Arial" w:cs="Arial"/>
          <w:i/>
        </w:rPr>
        <w:t>18</w:t>
      </w:r>
      <w:r w:rsidRPr="00A27E3F">
        <w:rPr>
          <w:rFonts w:ascii="Arial" w:eastAsia="Arial" w:hAnsi="Arial" w:cs="Arial"/>
        </w:rPr>
        <w:t xml:space="preserve">(3), pp.249-266. </w:t>
      </w:r>
    </w:p>
    <w:p w14:paraId="24A089FB" w14:textId="2D5DE4C7" w:rsidR="0054109B" w:rsidRPr="00A27E3F" w:rsidRDefault="0054109B" w:rsidP="00A27E3F">
      <w:pPr>
        <w:spacing w:before="200" w:after="200" w:line="360" w:lineRule="auto"/>
        <w:jc w:val="both"/>
        <w:rPr>
          <w:rFonts w:ascii="Arial" w:eastAsia="Arial" w:hAnsi="Arial" w:cs="Arial"/>
        </w:rPr>
      </w:pPr>
      <w:r w:rsidRPr="00A27E3F">
        <w:rPr>
          <w:rFonts w:ascii="Arial" w:eastAsia="Arial" w:hAnsi="Arial" w:cs="Arial"/>
        </w:rPr>
        <w:t xml:space="preserve">Rao, P.S. and </w:t>
      </w:r>
      <w:proofErr w:type="spellStart"/>
      <w:r w:rsidRPr="00A27E3F">
        <w:rPr>
          <w:rFonts w:ascii="Arial" w:eastAsia="Arial" w:hAnsi="Arial" w:cs="Arial"/>
        </w:rPr>
        <w:t>Sahu</w:t>
      </w:r>
      <w:proofErr w:type="spellEnd"/>
      <w:r w:rsidRPr="00A27E3F">
        <w:rPr>
          <w:rFonts w:ascii="Arial" w:eastAsia="Arial" w:hAnsi="Arial" w:cs="Arial"/>
        </w:rPr>
        <w:t xml:space="preserve">, P.C., </w:t>
      </w:r>
      <w:r w:rsidR="00644E19">
        <w:rPr>
          <w:rFonts w:ascii="Arial" w:eastAsia="Arial" w:hAnsi="Arial" w:cs="Arial"/>
        </w:rPr>
        <w:t>(</w:t>
      </w:r>
      <w:r w:rsidRPr="00A27E3F">
        <w:rPr>
          <w:rFonts w:ascii="Arial" w:eastAsia="Arial" w:hAnsi="Arial" w:cs="Arial"/>
        </w:rPr>
        <w:t>2013</w:t>
      </w:r>
      <w:r w:rsidR="00644E19">
        <w:rPr>
          <w:rFonts w:ascii="Arial" w:eastAsia="Arial" w:hAnsi="Arial" w:cs="Arial"/>
        </w:rPr>
        <w:t>)</w:t>
      </w:r>
      <w:r w:rsidRPr="00A27E3F">
        <w:rPr>
          <w:rFonts w:ascii="Arial" w:eastAsia="Arial" w:hAnsi="Arial" w:cs="Arial"/>
        </w:rPr>
        <w:t xml:space="preserve">. Impact of service quality on customer satisfaction in </w:t>
      </w:r>
      <w:r w:rsidR="00340D8B">
        <w:rPr>
          <w:rFonts w:ascii="Arial" w:eastAsia="Arial" w:hAnsi="Arial" w:cs="Arial"/>
        </w:rPr>
        <w:t xml:space="preserve">the </w:t>
      </w:r>
      <w:r w:rsidRPr="00A27E3F">
        <w:rPr>
          <w:rFonts w:ascii="Arial" w:eastAsia="Arial" w:hAnsi="Arial" w:cs="Arial"/>
        </w:rPr>
        <w:t xml:space="preserve">hotel industry. </w:t>
      </w:r>
      <w:r w:rsidRPr="00A27E3F">
        <w:rPr>
          <w:rFonts w:ascii="Arial" w:eastAsia="Arial" w:hAnsi="Arial" w:cs="Arial"/>
          <w:i/>
        </w:rPr>
        <w:t>IOSR Journal of Humanities and Social Science</w:t>
      </w:r>
      <w:r w:rsidRPr="00A27E3F">
        <w:rPr>
          <w:rFonts w:ascii="Arial" w:eastAsia="Arial" w:hAnsi="Arial" w:cs="Arial"/>
        </w:rPr>
        <w:t xml:space="preserve">, </w:t>
      </w:r>
      <w:r w:rsidRPr="00A27E3F">
        <w:rPr>
          <w:rFonts w:ascii="Arial" w:eastAsia="Arial" w:hAnsi="Arial" w:cs="Arial"/>
          <w:i/>
        </w:rPr>
        <w:t>18</w:t>
      </w:r>
      <w:r w:rsidRPr="00A27E3F">
        <w:rPr>
          <w:rFonts w:ascii="Arial" w:eastAsia="Arial" w:hAnsi="Arial" w:cs="Arial"/>
        </w:rPr>
        <w:t xml:space="preserve">(5), pp.39-44. </w:t>
      </w:r>
    </w:p>
    <w:p w14:paraId="3DDA39ED" w14:textId="0A1F1F6A" w:rsidR="0054109B" w:rsidRPr="00A27E3F" w:rsidRDefault="0054109B" w:rsidP="00A27E3F">
      <w:pPr>
        <w:spacing w:before="200" w:after="200" w:line="360" w:lineRule="auto"/>
        <w:jc w:val="both"/>
        <w:rPr>
          <w:rFonts w:ascii="Arial" w:eastAsia="Arial" w:hAnsi="Arial" w:cs="Arial"/>
          <w:highlight w:val="white"/>
        </w:rPr>
      </w:pPr>
      <w:proofErr w:type="spellStart"/>
      <w:r w:rsidRPr="00A27E3F">
        <w:rPr>
          <w:rFonts w:ascii="Arial" w:eastAsia="Arial" w:hAnsi="Arial" w:cs="Arial"/>
          <w:highlight w:val="white"/>
        </w:rPr>
        <w:t>Rosemberg</w:t>
      </w:r>
      <w:proofErr w:type="spellEnd"/>
      <w:r w:rsidRPr="00A27E3F">
        <w:rPr>
          <w:rFonts w:ascii="Arial" w:eastAsia="Arial" w:hAnsi="Arial" w:cs="Arial"/>
          <w:highlight w:val="white"/>
        </w:rPr>
        <w:t xml:space="preserve">, M.A.S. and Li, Y., </w:t>
      </w:r>
      <w:r w:rsidR="00644E19">
        <w:rPr>
          <w:rFonts w:ascii="Arial" w:eastAsia="Arial" w:hAnsi="Arial" w:cs="Arial"/>
          <w:highlight w:val="white"/>
        </w:rPr>
        <w:t>(</w:t>
      </w:r>
      <w:r w:rsidRPr="00A27E3F">
        <w:rPr>
          <w:rFonts w:ascii="Arial" w:eastAsia="Arial" w:hAnsi="Arial" w:cs="Arial"/>
          <w:highlight w:val="white"/>
        </w:rPr>
        <w:t>2018</w:t>
      </w:r>
      <w:r w:rsidR="00644E19">
        <w:rPr>
          <w:rFonts w:ascii="Arial" w:eastAsia="Arial" w:hAnsi="Arial" w:cs="Arial"/>
          <w:highlight w:val="white"/>
        </w:rPr>
        <w:t>)</w:t>
      </w:r>
      <w:r w:rsidRPr="00A27E3F">
        <w:rPr>
          <w:rFonts w:ascii="Arial" w:eastAsia="Arial" w:hAnsi="Arial" w:cs="Arial"/>
          <w:highlight w:val="white"/>
        </w:rPr>
        <w:t xml:space="preserve">. Effort-reward imbalance and work productivity among hotel housekeeping employees: a pilot study. </w:t>
      </w:r>
      <w:r w:rsidRPr="00A27E3F">
        <w:rPr>
          <w:rFonts w:ascii="Arial" w:eastAsia="Arial" w:hAnsi="Arial" w:cs="Arial"/>
          <w:i/>
          <w:highlight w:val="white"/>
        </w:rPr>
        <w:t>Workplace Health &amp; Safety</w:t>
      </w:r>
      <w:r w:rsidRPr="00A27E3F">
        <w:rPr>
          <w:rFonts w:ascii="Arial" w:eastAsia="Arial" w:hAnsi="Arial" w:cs="Arial"/>
          <w:highlight w:val="white"/>
        </w:rPr>
        <w:t xml:space="preserve">, </w:t>
      </w:r>
      <w:r w:rsidRPr="00A27E3F">
        <w:rPr>
          <w:rFonts w:ascii="Arial" w:eastAsia="Arial" w:hAnsi="Arial" w:cs="Arial"/>
          <w:i/>
          <w:highlight w:val="white"/>
        </w:rPr>
        <w:t>66</w:t>
      </w:r>
      <w:r w:rsidRPr="00A27E3F">
        <w:rPr>
          <w:rFonts w:ascii="Arial" w:eastAsia="Arial" w:hAnsi="Arial" w:cs="Arial"/>
          <w:highlight w:val="white"/>
        </w:rPr>
        <w:t>(11), pp.516-521.</w:t>
      </w:r>
    </w:p>
    <w:p w14:paraId="77ED0778" w14:textId="40A8E5D9" w:rsidR="0054109B" w:rsidRPr="00A27E3F" w:rsidRDefault="0054109B" w:rsidP="00A27E3F">
      <w:pPr>
        <w:spacing w:before="200" w:after="200" w:line="360" w:lineRule="auto"/>
        <w:jc w:val="both"/>
        <w:rPr>
          <w:rFonts w:ascii="Arial" w:eastAsia="Arial" w:hAnsi="Arial" w:cs="Arial"/>
          <w:highlight w:val="white"/>
        </w:rPr>
      </w:pPr>
      <w:r w:rsidRPr="00A27E3F">
        <w:rPr>
          <w:rFonts w:ascii="Arial" w:eastAsia="Arial" w:hAnsi="Arial" w:cs="Arial"/>
          <w:highlight w:val="white"/>
        </w:rPr>
        <w:t xml:space="preserve">Rutherford, D.G., </w:t>
      </w:r>
      <w:r w:rsidR="00644E19">
        <w:rPr>
          <w:rFonts w:ascii="Arial" w:eastAsia="Arial" w:hAnsi="Arial" w:cs="Arial"/>
          <w:highlight w:val="white"/>
        </w:rPr>
        <w:t>(</w:t>
      </w:r>
      <w:r w:rsidRPr="00A27E3F">
        <w:rPr>
          <w:rFonts w:ascii="Arial" w:eastAsia="Arial" w:hAnsi="Arial" w:cs="Arial"/>
          <w:highlight w:val="white"/>
        </w:rPr>
        <w:t>2021</w:t>
      </w:r>
      <w:r w:rsidR="00644E19">
        <w:rPr>
          <w:rFonts w:ascii="Arial" w:eastAsia="Arial" w:hAnsi="Arial" w:cs="Arial"/>
          <w:highlight w:val="white"/>
        </w:rPr>
        <w:t>)</w:t>
      </w:r>
      <w:r w:rsidRPr="00A27E3F">
        <w:rPr>
          <w:rFonts w:ascii="Arial" w:eastAsia="Arial" w:hAnsi="Arial" w:cs="Arial"/>
          <w:highlight w:val="white"/>
        </w:rPr>
        <w:t>. Hotel management and operations.</w:t>
      </w:r>
    </w:p>
    <w:p w14:paraId="5B4486A5" w14:textId="067C3415" w:rsidR="0054109B" w:rsidRPr="00A27E3F" w:rsidRDefault="0054109B" w:rsidP="00A27E3F">
      <w:pPr>
        <w:spacing w:before="200" w:after="200" w:line="360" w:lineRule="auto"/>
        <w:jc w:val="both"/>
        <w:rPr>
          <w:rFonts w:ascii="Arial" w:eastAsia="Arial" w:hAnsi="Arial" w:cs="Arial"/>
          <w:highlight w:val="white"/>
        </w:rPr>
      </w:pPr>
      <w:r w:rsidRPr="00A27E3F">
        <w:rPr>
          <w:rFonts w:ascii="Arial" w:eastAsia="Arial" w:hAnsi="Arial" w:cs="Arial"/>
          <w:highlight w:val="white"/>
        </w:rPr>
        <w:t xml:space="preserve">Singh, A., </w:t>
      </w:r>
      <w:r w:rsidR="00644E19">
        <w:rPr>
          <w:rFonts w:ascii="Arial" w:eastAsia="Arial" w:hAnsi="Arial" w:cs="Arial"/>
          <w:highlight w:val="white"/>
        </w:rPr>
        <w:t>(</w:t>
      </w:r>
      <w:r w:rsidRPr="00A27E3F">
        <w:rPr>
          <w:rFonts w:ascii="Arial" w:eastAsia="Arial" w:hAnsi="Arial" w:cs="Arial"/>
          <w:highlight w:val="white"/>
        </w:rPr>
        <w:t>2015</w:t>
      </w:r>
      <w:r w:rsidR="00644E19">
        <w:rPr>
          <w:rFonts w:ascii="Arial" w:eastAsia="Arial" w:hAnsi="Arial" w:cs="Arial"/>
          <w:highlight w:val="white"/>
        </w:rPr>
        <w:t>)</w:t>
      </w:r>
      <w:r w:rsidRPr="00A27E3F">
        <w:rPr>
          <w:rFonts w:ascii="Arial" w:eastAsia="Arial" w:hAnsi="Arial" w:cs="Arial"/>
          <w:highlight w:val="white"/>
        </w:rPr>
        <w:t xml:space="preserve">. Hotels Housekeeping Innovative Trends and Modern Practices-An overview. </w:t>
      </w:r>
      <w:r w:rsidRPr="00A27E3F">
        <w:rPr>
          <w:rFonts w:ascii="Arial" w:eastAsia="Arial" w:hAnsi="Arial" w:cs="Arial"/>
          <w:i/>
          <w:highlight w:val="white"/>
        </w:rPr>
        <w:t>Journal for Studies in Management and Planning</w:t>
      </w:r>
      <w:r w:rsidRPr="00A27E3F">
        <w:rPr>
          <w:rFonts w:ascii="Arial" w:eastAsia="Arial" w:hAnsi="Arial" w:cs="Arial"/>
          <w:highlight w:val="white"/>
        </w:rPr>
        <w:t xml:space="preserve">, </w:t>
      </w:r>
      <w:r w:rsidRPr="00A27E3F">
        <w:rPr>
          <w:rFonts w:ascii="Arial" w:eastAsia="Arial" w:hAnsi="Arial" w:cs="Arial"/>
          <w:i/>
          <w:highlight w:val="white"/>
        </w:rPr>
        <w:t>1</w:t>
      </w:r>
      <w:r w:rsidRPr="00A27E3F">
        <w:rPr>
          <w:rFonts w:ascii="Arial" w:eastAsia="Arial" w:hAnsi="Arial" w:cs="Arial"/>
          <w:highlight w:val="white"/>
        </w:rPr>
        <w:t>(3), pp.540-548.</w:t>
      </w:r>
    </w:p>
    <w:p w14:paraId="6EEE521D" w14:textId="623ECBF8" w:rsidR="0054109B" w:rsidRPr="00A27E3F" w:rsidRDefault="0054109B" w:rsidP="00A27E3F">
      <w:pPr>
        <w:spacing w:before="200" w:after="200" w:line="360" w:lineRule="auto"/>
        <w:jc w:val="both"/>
        <w:rPr>
          <w:rFonts w:ascii="Arial" w:eastAsia="Arial" w:hAnsi="Arial" w:cs="Arial"/>
        </w:rPr>
      </w:pPr>
      <w:proofErr w:type="spellStart"/>
      <w:r w:rsidRPr="00A27E3F">
        <w:rPr>
          <w:rFonts w:ascii="Arial" w:eastAsia="Arial" w:hAnsi="Arial" w:cs="Arial"/>
        </w:rPr>
        <w:t>Tarí</w:t>
      </w:r>
      <w:proofErr w:type="spellEnd"/>
      <w:r w:rsidRPr="00A27E3F">
        <w:rPr>
          <w:rFonts w:ascii="Arial" w:eastAsia="Arial" w:hAnsi="Arial" w:cs="Arial"/>
        </w:rPr>
        <w:t>, J.J., Molina-</w:t>
      </w:r>
      <w:proofErr w:type="spellStart"/>
      <w:r w:rsidRPr="00A27E3F">
        <w:rPr>
          <w:rFonts w:ascii="Arial" w:eastAsia="Arial" w:hAnsi="Arial" w:cs="Arial"/>
        </w:rPr>
        <w:t>Azorín</w:t>
      </w:r>
      <w:proofErr w:type="spellEnd"/>
      <w:r w:rsidRPr="00A27E3F">
        <w:rPr>
          <w:rFonts w:ascii="Arial" w:eastAsia="Arial" w:hAnsi="Arial" w:cs="Arial"/>
        </w:rPr>
        <w:t>, J.F., Pereira-Moliner, J., López-</w:t>
      </w:r>
      <w:proofErr w:type="spellStart"/>
      <w:r w:rsidRPr="00A27E3F">
        <w:rPr>
          <w:rFonts w:ascii="Arial" w:eastAsia="Arial" w:hAnsi="Arial" w:cs="Arial"/>
        </w:rPr>
        <w:t>Gamero</w:t>
      </w:r>
      <w:proofErr w:type="spellEnd"/>
      <w:r w:rsidRPr="00A27E3F">
        <w:rPr>
          <w:rFonts w:ascii="Arial" w:eastAsia="Arial" w:hAnsi="Arial" w:cs="Arial"/>
        </w:rPr>
        <w:t xml:space="preserve">, M.D. and </w:t>
      </w:r>
      <w:proofErr w:type="spellStart"/>
      <w:r w:rsidRPr="00A27E3F">
        <w:rPr>
          <w:rFonts w:ascii="Arial" w:eastAsia="Arial" w:hAnsi="Arial" w:cs="Arial"/>
        </w:rPr>
        <w:t>Pertusa</w:t>
      </w:r>
      <w:proofErr w:type="spellEnd"/>
      <w:r w:rsidRPr="00A27E3F">
        <w:rPr>
          <w:rFonts w:ascii="Arial" w:eastAsia="Arial" w:hAnsi="Arial" w:cs="Arial"/>
        </w:rPr>
        <w:t xml:space="preserve">-Ortega, E.M., </w:t>
      </w:r>
      <w:r w:rsidR="00644E19">
        <w:rPr>
          <w:rFonts w:ascii="Arial" w:eastAsia="Arial" w:hAnsi="Arial" w:cs="Arial"/>
        </w:rPr>
        <w:t>(</w:t>
      </w:r>
      <w:r w:rsidRPr="00A27E3F">
        <w:rPr>
          <w:rFonts w:ascii="Arial" w:eastAsia="Arial" w:hAnsi="Arial" w:cs="Arial"/>
        </w:rPr>
        <w:t>2014</w:t>
      </w:r>
      <w:r w:rsidR="00644E19">
        <w:rPr>
          <w:rFonts w:ascii="Arial" w:eastAsia="Arial" w:hAnsi="Arial" w:cs="Arial"/>
        </w:rPr>
        <w:t>)</w:t>
      </w:r>
      <w:r w:rsidRPr="00A27E3F">
        <w:rPr>
          <w:rFonts w:ascii="Arial" w:eastAsia="Arial" w:hAnsi="Arial" w:cs="Arial"/>
        </w:rPr>
        <w:t xml:space="preserve">. Quality management and performance in the hotel industry: A literature review. </w:t>
      </w:r>
      <w:r w:rsidRPr="00A27E3F">
        <w:rPr>
          <w:rFonts w:ascii="Arial" w:eastAsia="Arial" w:hAnsi="Arial" w:cs="Arial"/>
          <w:i/>
        </w:rPr>
        <w:t>Action-Based Quality Management: Strategy and Tools for Continuous Improvement</w:t>
      </w:r>
      <w:r w:rsidRPr="00A27E3F">
        <w:rPr>
          <w:rFonts w:ascii="Arial" w:eastAsia="Arial" w:hAnsi="Arial" w:cs="Arial"/>
        </w:rPr>
        <w:t xml:space="preserve">, pp.1-12. </w:t>
      </w:r>
    </w:p>
    <w:p w14:paraId="47D10B23" w14:textId="5CC93EB1" w:rsidR="0054109B" w:rsidRPr="00A27E3F" w:rsidRDefault="0054109B" w:rsidP="00A27E3F">
      <w:pPr>
        <w:spacing w:before="200" w:after="200" w:line="360" w:lineRule="auto"/>
        <w:jc w:val="both"/>
        <w:rPr>
          <w:rFonts w:ascii="Arial" w:eastAsia="Arial" w:hAnsi="Arial" w:cs="Arial"/>
        </w:rPr>
      </w:pPr>
      <w:proofErr w:type="spellStart"/>
      <w:r w:rsidRPr="00A27E3F">
        <w:rPr>
          <w:rFonts w:ascii="Arial" w:eastAsia="Arial" w:hAnsi="Arial" w:cs="Arial"/>
        </w:rPr>
        <w:t>Tra</w:t>
      </w:r>
      <w:proofErr w:type="spellEnd"/>
      <w:r w:rsidRPr="00A27E3F">
        <w:rPr>
          <w:rFonts w:ascii="Arial" w:eastAsia="Arial" w:hAnsi="Arial" w:cs="Arial"/>
        </w:rPr>
        <w:t xml:space="preserve">, T., </w:t>
      </w:r>
      <w:r w:rsidR="00644E19">
        <w:rPr>
          <w:rFonts w:ascii="Arial" w:eastAsia="Arial" w:hAnsi="Arial" w:cs="Arial"/>
        </w:rPr>
        <w:t>(</w:t>
      </w:r>
      <w:r w:rsidRPr="00A27E3F">
        <w:rPr>
          <w:rFonts w:ascii="Arial" w:eastAsia="Arial" w:hAnsi="Arial" w:cs="Arial"/>
        </w:rPr>
        <w:t>2020</w:t>
      </w:r>
      <w:r w:rsidR="00644E19">
        <w:rPr>
          <w:rFonts w:ascii="Arial" w:eastAsia="Arial" w:hAnsi="Arial" w:cs="Arial"/>
        </w:rPr>
        <w:t>)</w:t>
      </w:r>
      <w:r w:rsidRPr="00A27E3F">
        <w:rPr>
          <w:rFonts w:ascii="Arial" w:eastAsia="Arial" w:hAnsi="Arial" w:cs="Arial"/>
        </w:rPr>
        <w:t xml:space="preserve">. Action plan for training new Housekeeping Employee: case: Hotel Indigo Helsinki. </w:t>
      </w:r>
    </w:p>
    <w:p w14:paraId="39A50712" w14:textId="77777777" w:rsidR="00C838E0" w:rsidRPr="00A27E3F" w:rsidRDefault="00C838E0" w:rsidP="00A27E3F">
      <w:pPr>
        <w:spacing w:before="200" w:after="200" w:line="360" w:lineRule="auto"/>
        <w:jc w:val="both"/>
        <w:rPr>
          <w:rFonts w:ascii="Arial" w:eastAsia="Arial" w:hAnsi="Arial" w:cs="Arial"/>
          <w:color w:val="222222"/>
          <w:sz w:val="20"/>
          <w:szCs w:val="20"/>
          <w:highlight w:val="white"/>
        </w:rPr>
      </w:pPr>
    </w:p>
    <w:p w14:paraId="0B0D10B7" w14:textId="77777777" w:rsidR="00C838E0" w:rsidRPr="00A27E3F" w:rsidRDefault="00C838E0" w:rsidP="00A27E3F">
      <w:pPr>
        <w:spacing w:line="360" w:lineRule="auto"/>
        <w:jc w:val="both"/>
        <w:rPr>
          <w:rFonts w:ascii="Arial" w:hAnsi="Arial" w:cs="Arial"/>
          <w:b/>
        </w:rPr>
      </w:pPr>
    </w:p>
    <w:sectPr w:rsidR="00C838E0" w:rsidRPr="00A27E3F">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rlito">
    <w:altName w:val="Calibri"/>
    <w:panose1 w:val="00000000000000000000"/>
    <w:charset w:val="00"/>
    <w:family w:val="roman"/>
    <w:notTrueType/>
    <w:pitch w:val="default"/>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2F7A"/>
    <w:multiLevelType w:val="multilevel"/>
    <w:tmpl w:val="1CC40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F873AD"/>
    <w:multiLevelType w:val="multilevel"/>
    <w:tmpl w:val="0C64D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B71947"/>
    <w:multiLevelType w:val="multilevel"/>
    <w:tmpl w:val="E8081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ED5C50"/>
    <w:multiLevelType w:val="multilevel"/>
    <w:tmpl w:val="431AC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EE3419"/>
    <w:multiLevelType w:val="multilevel"/>
    <w:tmpl w:val="B074E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5A1402"/>
    <w:multiLevelType w:val="multilevel"/>
    <w:tmpl w:val="A2D0A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AF22D4"/>
    <w:multiLevelType w:val="multilevel"/>
    <w:tmpl w:val="A51257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BF14232"/>
    <w:multiLevelType w:val="multilevel"/>
    <w:tmpl w:val="530EC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0B63DC"/>
    <w:multiLevelType w:val="multilevel"/>
    <w:tmpl w:val="7CA89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A8C1F1A"/>
    <w:multiLevelType w:val="multilevel"/>
    <w:tmpl w:val="DA267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1904532">
    <w:abstractNumId w:val="8"/>
  </w:num>
  <w:num w:numId="2" w16cid:durableId="1914193115">
    <w:abstractNumId w:val="5"/>
  </w:num>
  <w:num w:numId="3" w16cid:durableId="932855243">
    <w:abstractNumId w:val="0"/>
  </w:num>
  <w:num w:numId="4" w16cid:durableId="246381911">
    <w:abstractNumId w:val="4"/>
  </w:num>
  <w:num w:numId="5" w16cid:durableId="285351334">
    <w:abstractNumId w:val="2"/>
  </w:num>
  <w:num w:numId="6" w16cid:durableId="93980543">
    <w:abstractNumId w:val="7"/>
  </w:num>
  <w:num w:numId="7" w16cid:durableId="835851385">
    <w:abstractNumId w:val="3"/>
  </w:num>
  <w:num w:numId="8" w16cid:durableId="1836071740">
    <w:abstractNumId w:val="6"/>
  </w:num>
  <w:num w:numId="9" w16cid:durableId="56973260">
    <w:abstractNumId w:val="9"/>
  </w:num>
  <w:num w:numId="10" w16cid:durableId="1420448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8E0"/>
    <w:rsid w:val="0004675F"/>
    <w:rsid w:val="00081C9D"/>
    <w:rsid w:val="00340D8B"/>
    <w:rsid w:val="003B54B7"/>
    <w:rsid w:val="0040498B"/>
    <w:rsid w:val="00417C2D"/>
    <w:rsid w:val="0054109B"/>
    <w:rsid w:val="00612F4A"/>
    <w:rsid w:val="00644E19"/>
    <w:rsid w:val="006C55CA"/>
    <w:rsid w:val="008D1A01"/>
    <w:rsid w:val="008E13B7"/>
    <w:rsid w:val="00A27E3F"/>
    <w:rsid w:val="00A56645"/>
    <w:rsid w:val="00C838E0"/>
    <w:rsid w:val="00FD79B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AD99D"/>
  <w15:docId w15:val="{9DED3D84-F5A6-40C2-B021-E6A7210C9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T40d32NQS+CCL+JXhtA2FBPcWrw==">AMUW2mV2r5/5Sh0lnMiWAaUPoYi3C/lDeWSAHowUAfOxwahwIQcpf92r5GS7bWxED4L+5FQ3Blgt9VpiPjsUz5GWm1PZAUUsgDbOdmSYgds3pq3vd/EieNY=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2931</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Vartolomeu</dc:creator>
  <cp:lastModifiedBy>Dana</cp:lastModifiedBy>
  <cp:revision>2</cp:revision>
  <dcterms:created xsi:type="dcterms:W3CDTF">2023-03-09T15:25:00Z</dcterms:created>
  <dcterms:modified xsi:type="dcterms:W3CDTF">2023-03-09T15:25:00Z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0346d13f6b98302f90bf7b6d20c02a9db293db1b094c11b0c6b087091fabec49</vt:lpwstr>
  </property>
</Properties>
</file>