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82E99" w14:textId="4E5F3905" w:rsidR="000F3434" w:rsidRDefault="000F3434" w:rsidP="00AE1AFB">
      <w:pPr>
        <w:spacing w:after="0" w:line="240" w:lineRule="auto"/>
        <w:rPr>
          <w:rFonts w:ascii="Times New Roman" w:eastAsia="Times New Roman" w:hAnsi="Times New Roman" w:cs="Times New Roman"/>
          <w:sz w:val="24"/>
          <w:szCs w:val="24"/>
          <w:lang w:eastAsia="en-GB"/>
        </w:rPr>
      </w:pPr>
      <w:r w:rsidRPr="00074402">
        <w:rPr>
          <w:rFonts w:ascii="Arial" w:hAnsi="Arial" w:cs="Arial"/>
          <w:noProof/>
          <w:szCs w:val="24"/>
        </w:rPr>
        <w:drawing>
          <wp:anchor distT="0" distB="0" distL="114300" distR="114300" simplePos="0" relativeHeight="251659264" behindDoc="0" locked="0" layoutInCell="1" allowOverlap="1" wp14:anchorId="361B5241" wp14:editId="286EF845">
            <wp:simplePos x="0" y="0"/>
            <wp:positionH relativeFrom="margin">
              <wp:posOffset>-635</wp:posOffset>
            </wp:positionH>
            <wp:positionV relativeFrom="paragraph">
              <wp:posOffset>171450</wp:posOffset>
            </wp:positionV>
            <wp:extent cx="4219575" cy="16287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219575"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9A469E"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724281B1"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64E55CD5"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53A02019"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27098871"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07B43697"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78A4AE65"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3FBAAC02"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131CEF34"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2A0CA49A"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7C3109B2"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484D6E84" w14:textId="77777777" w:rsidR="000F3434" w:rsidRDefault="000F3434" w:rsidP="00AE1AFB">
      <w:pPr>
        <w:spacing w:after="0" w:line="240" w:lineRule="auto"/>
        <w:rPr>
          <w:rFonts w:ascii="Times New Roman" w:eastAsia="Times New Roman" w:hAnsi="Times New Roman" w:cs="Times New Roman"/>
          <w:sz w:val="24"/>
          <w:szCs w:val="24"/>
          <w:lang w:eastAsia="en-GB"/>
        </w:rPr>
      </w:pPr>
    </w:p>
    <w:p w14:paraId="74D9B022" w14:textId="77777777" w:rsidR="000F3434" w:rsidRDefault="000F3434" w:rsidP="000F3434">
      <w:pPr>
        <w:tabs>
          <w:tab w:val="left" w:pos="6540"/>
        </w:tabs>
        <w:spacing w:line="360" w:lineRule="auto"/>
        <w:rPr>
          <w:rFonts w:ascii="Arial" w:hAnsi="Arial" w:cs="Arial"/>
          <w:b/>
          <w:bCs/>
          <w:sz w:val="28"/>
          <w:szCs w:val="28"/>
        </w:rPr>
      </w:pPr>
    </w:p>
    <w:p w14:paraId="23C710FE" w14:textId="38CB932B" w:rsidR="000F3434" w:rsidRDefault="000F3434" w:rsidP="000F3434">
      <w:pPr>
        <w:tabs>
          <w:tab w:val="left" w:pos="6540"/>
        </w:tabs>
        <w:spacing w:line="360" w:lineRule="auto"/>
        <w:rPr>
          <w:rFonts w:ascii="Arial" w:hAnsi="Arial" w:cs="Arial"/>
          <w:b/>
          <w:bCs/>
          <w:sz w:val="28"/>
          <w:szCs w:val="28"/>
        </w:rPr>
      </w:pPr>
      <w:r>
        <w:rPr>
          <w:rFonts w:ascii="Arial" w:hAnsi="Arial" w:cs="Arial"/>
          <w:b/>
          <w:bCs/>
          <w:sz w:val="28"/>
          <w:szCs w:val="28"/>
        </w:rPr>
        <w:t xml:space="preserve"> </w:t>
      </w:r>
    </w:p>
    <w:p w14:paraId="5D95A774" w14:textId="26E3AC2D" w:rsidR="000F3434" w:rsidRDefault="000F3434" w:rsidP="000F3434">
      <w:pPr>
        <w:tabs>
          <w:tab w:val="left" w:pos="6540"/>
        </w:tabs>
        <w:spacing w:line="360" w:lineRule="auto"/>
        <w:rPr>
          <w:rFonts w:ascii="Arial" w:hAnsi="Arial" w:cs="Arial"/>
          <w:sz w:val="28"/>
          <w:szCs w:val="28"/>
        </w:rPr>
      </w:pPr>
      <w:r w:rsidRPr="00A87B8A">
        <w:rPr>
          <w:rFonts w:ascii="Arial" w:hAnsi="Arial" w:cs="Arial"/>
          <w:b/>
          <w:bCs/>
          <w:sz w:val="28"/>
          <w:szCs w:val="28"/>
        </w:rPr>
        <w:t>Student name</w:t>
      </w:r>
      <w:r w:rsidRPr="00A87B8A">
        <w:rPr>
          <w:rFonts w:ascii="Arial" w:hAnsi="Arial" w:cs="Arial"/>
          <w:sz w:val="28"/>
          <w:szCs w:val="28"/>
        </w:rPr>
        <w:t>: Roland Nwaosu</w:t>
      </w:r>
    </w:p>
    <w:p w14:paraId="07511444" w14:textId="77777777" w:rsidR="000F3434" w:rsidRPr="00A87B8A" w:rsidRDefault="000F3434" w:rsidP="000F3434">
      <w:pPr>
        <w:tabs>
          <w:tab w:val="left" w:pos="6540"/>
        </w:tabs>
        <w:spacing w:line="360" w:lineRule="auto"/>
        <w:rPr>
          <w:rFonts w:ascii="Arial" w:hAnsi="Arial" w:cs="Arial"/>
          <w:sz w:val="28"/>
          <w:szCs w:val="28"/>
        </w:rPr>
      </w:pPr>
    </w:p>
    <w:p w14:paraId="5145EBC6" w14:textId="77777777" w:rsidR="000F3434" w:rsidRPr="00A87B8A" w:rsidRDefault="000F3434" w:rsidP="000F3434">
      <w:pPr>
        <w:tabs>
          <w:tab w:val="left" w:pos="6540"/>
        </w:tabs>
        <w:spacing w:line="360" w:lineRule="auto"/>
        <w:rPr>
          <w:rFonts w:ascii="Arial" w:hAnsi="Arial" w:cs="Arial"/>
          <w:sz w:val="28"/>
          <w:szCs w:val="28"/>
        </w:rPr>
      </w:pPr>
      <w:r w:rsidRPr="00A87B8A">
        <w:rPr>
          <w:rFonts w:ascii="Arial" w:hAnsi="Arial" w:cs="Arial"/>
          <w:b/>
          <w:bCs/>
          <w:sz w:val="28"/>
          <w:szCs w:val="28"/>
        </w:rPr>
        <w:t>Student ID</w:t>
      </w:r>
      <w:r w:rsidRPr="00A87B8A">
        <w:rPr>
          <w:rFonts w:ascii="Arial" w:hAnsi="Arial" w:cs="Arial"/>
          <w:sz w:val="28"/>
          <w:szCs w:val="28"/>
        </w:rPr>
        <w:t>:       1917495</w:t>
      </w:r>
    </w:p>
    <w:p w14:paraId="0272F495" w14:textId="77777777" w:rsidR="000F3434" w:rsidRPr="00A87B8A" w:rsidRDefault="000F3434" w:rsidP="000F3434">
      <w:pPr>
        <w:tabs>
          <w:tab w:val="left" w:pos="6540"/>
        </w:tabs>
        <w:spacing w:line="360" w:lineRule="auto"/>
        <w:rPr>
          <w:rFonts w:ascii="Arial" w:hAnsi="Arial" w:cs="Arial"/>
          <w:sz w:val="28"/>
          <w:szCs w:val="28"/>
        </w:rPr>
      </w:pPr>
    </w:p>
    <w:p w14:paraId="0F1DAFF4" w14:textId="24387035" w:rsidR="000F3434" w:rsidRPr="00A87B8A" w:rsidRDefault="000F3434" w:rsidP="000F3434">
      <w:pPr>
        <w:tabs>
          <w:tab w:val="left" w:pos="6540"/>
        </w:tabs>
        <w:spacing w:line="360" w:lineRule="auto"/>
        <w:rPr>
          <w:rFonts w:ascii="Arial" w:hAnsi="Arial" w:cs="Arial"/>
          <w:sz w:val="28"/>
          <w:szCs w:val="28"/>
        </w:rPr>
      </w:pPr>
      <w:r w:rsidRPr="00A87B8A">
        <w:rPr>
          <w:rFonts w:ascii="Arial" w:hAnsi="Arial" w:cs="Arial"/>
          <w:b/>
          <w:bCs/>
          <w:sz w:val="28"/>
          <w:szCs w:val="28"/>
        </w:rPr>
        <w:t>Module name</w:t>
      </w:r>
      <w:r w:rsidRPr="00A87B8A">
        <w:rPr>
          <w:rFonts w:ascii="Arial" w:hAnsi="Arial" w:cs="Arial"/>
          <w:sz w:val="28"/>
          <w:szCs w:val="28"/>
        </w:rPr>
        <w:t xml:space="preserve">: </w:t>
      </w:r>
      <w:r w:rsidRPr="000F3434">
        <w:rPr>
          <w:rFonts w:ascii="Arial" w:hAnsi="Arial" w:cs="Arial"/>
          <w:sz w:val="28"/>
          <w:szCs w:val="28"/>
        </w:rPr>
        <w:t xml:space="preserve">Health, Wellbeing and Sustainable Development </w:t>
      </w:r>
    </w:p>
    <w:p w14:paraId="00F3E37C" w14:textId="0DDDAA69" w:rsidR="000F3434" w:rsidRPr="000F3434" w:rsidRDefault="000F3434" w:rsidP="000F3434">
      <w:pPr>
        <w:tabs>
          <w:tab w:val="left" w:pos="6540"/>
        </w:tabs>
        <w:spacing w:line="360" w:lineRule="auto"/>
        <w:rPr>
          <w:rFonts w:ascii="Arial" w:hAnsi="Arial" w:cs="Arial"/>
          <w:sz w:val="28"/>
          <w:szCs w:val="28"/>
        </w:rPr>
      </w:pPr>
      <w:r w:rsidRPr="000F3434">
        <w:rPr>
          <w:rFonts w:ascii="Arial" w:hAnsi="Arial" w:cs="Arial"/>
          <w:b/>
          <w:bCs/>
          <w:sz w:val="28"/>
          <w:szCs w:val="28"/>
        </w:rPr>
        <w:t>Module code</w:t>
      </w:r>
      <w:r w:rsidRPr="000F3434">
        <w:rPr>
          <w:rFonts w:ascii="Arial" w:hAnsi="Arial" w:cs="Arial"/>
          <w:sz w:val="28"/>
          <w:szCs w:val="28"/>
        </w:rPr>
        <w:t>:   BMHP 60</w:t>
      </w:r>
      <w:r>
        <w:rPr>
          <w:rFonts w:ascii="Arial" w:hAnsi="Arial" w:cs="Arial"/>
          <w:sz w:val="28"/>
          <w:szCs w:val="28"/>
        </w:rPr>
        <w:t>21</w:t>
      </w:r>
      <w:r w:rsidRPr="000F3434">
        <w:rPr>
          <w:rFonts w:ascii="Arial" w:hAnsi="Arial" w:cs="Arial"/>
          <w:sz w:val="28"/>
          <w:szCs w:val="28"/>
        </w:rPr>
        <w:t>_LON</w:t>
      </w:r>
    </w:p>
    <w:p w14:paraId="276ACD3C" w14:textId="77777777" w:rsidR="000F3434" w:rsidRPr="00A87B8A" w:rsidRDefault="000F3434" w:rsidP="000F3434">
      <w:pPr>
        <w:tabs>
          <w:tab w:val="left" w:pos="6540"/>
        </w:tabs>
        <w:spacing w:line="360" w:lineRule="auto"/>
        <w:rPr>
          <w:rFonts w:ascii="Arial" w:hAnsi="Arial" w:cs="Arial"/>
          <w:sz w:val="28"/>
          <w:szCs w:val="28"/>
        </w:rPr>
      </w:pPr>
      <w:r w:rsidRPr="00A87B8A">
        <w:rPr>
          <w:rFonts w:ascii="Arial" w:hAnsi="Arial" w:cs="Arial"/>
          <w:b/>
          <w:bCs/>
          <w:sz w:val="28"/>
          <w:szCs w:val="28"/>
        </w:rPr>
        <w:t>Lecturer name</w:t>
      </w:r>
      <w:r w:rsidRPr="00A87B8A">
        <w:rPr>
          <w:rFonts w:ascii="Arial" w:hAnsi="Arial" w:cs="Arial"/>
          <w:sz w:val="28"/>
          <w:szCs w:val="28"/>
        </w:rPr>
        <w:t>:</w:t>
      </w:r>
      <w:r>
        <w:rPr>
          <w:rFonts w:ascii="Arial" w:hAnsi="Arial" w:cs="Arial"/>
          <w:sz w:val="28"/>
          <w:szCs w:val="28"/>
        </w:rPr>
        <w:t xml:space="preserve"> </w:t>
      </w:r>
      <w:r w:rsidRPr="00A87B8A">
        <w:rPr>
          <w:rFonts w:ascii="Arial" w:hAnsi="Arial" w:cs="Arial"/>
          <w:sz w:val="28"/>
          <w:szCs w:val="28"/>
        </w:rPr>
        <w:t>Dio</w:t>
      </w:r>
      <w:r>
        <w:rPr>
          <w:rFonts w:ascii="Arial" w:hAnsi="Arial" w:cs="Arial"/>
          <w:sz w:val="28"/>
          <w:szCs w:val="28"/>
        </w:rPr>
        <w:t xml:space="preserve">la </w:t>
      </w:r>
      <w:proofErr w:type="spellStart"/>
      <w:r>
        <w:rPr>
          <w:rFonts w:ascii="Arial" w:hAnsi="Arial" w:cs="Arial"/>
          <w:sz w:val="28"/>
          <w:szCs w:val="28"/>
        </w:rPr>
        <w:t>Biljhout</w:t>
      </w:r>
      <w:proofErr w:type="spellEnd"/>
    </w:p>
    <w:p w14:paraId="475051B0" w14:textId="77777777" w:rsidR="000F3434" w:rsidRPr="00A87B8A" w:rsidRDefault="000F3434" w:rsidP="000F3434">
      <w:pPr>
        <w:spacing w:after="0" w:line="264" w:lineRule="auto"/>
        <w:jc w:val="center"/>
        <w:rPr>
          <w:rFonts w:ascii="Arial" w:eastAsiaTheme="minorEastAsia" w:hAnsi="Arial" w:cs="Arial"/>
          <w:b/>
          <w:bCs/>
        </w:rPr>
      </w:pPr>
    </w:p>
    <w:p w14:paraId="6F5A9893" w14:textId="77777777" w:rsidR="000F3434" w:rsidRPr="00A87B8A" w:rsidRDefault="000F3434" w:rsidP="000F3434">
      <w:pPr>
        <w:spacing w:after="0" w:line="264" w:lineRule="auto"/>
        <w:jc w:val="center"/>
        <w:rPr>
          <w:rFonts w:ascii="Arial" w:eastAsiaTheme="minorEastAsia" w:hAnsi="Arial" w:cs="Arial"/>
          <w:b/>
          <w:bCs/>
        </w:rPr>
      </w:pPr>
    </w:p>
    <w:p w14:paraId="019C3A70" w14:textId="3062F748" w:rsidR="000F3434" w:rsidRDefault="000F3434" w:rsidP="000F3434">
      <w:pPr>
        <w:spacing w:after="0" w:line="264" w:lineRule="auto"/>
        <w:jc w:val="center"/>
        <w:rPr>
          <w:rFonts w:ascii="Arial" w:eastAsiaTheme="minorEastAsia" w:hAnsi="Arial" w:cs="Arial"/>
          <w:b/>
          <w:bCs/>
        </w:rPr>
      </w:pPr>
    </w:p>
    <w:p w14:paraId="5FB54598" w14:textId="483BBA26" w:rsidR="000F3434" w:rsidRDefault="000F3434" w:rsidP="000F3434">
      <w:pPr>
        <w:spacing w:after="0" w:line="264" w:lineRule="auto"/>
        <w:jc w:val="center"/>
        <w:rPr>
          <w:rFonts w:ascii="Arial" w:eastAsiaTheme="minorEastAsia" w:hAnsi="Arial" w:cs="Arial"/>
          <w:b/>
          <w:bCs/>
        </w:rPr>
      </w:pPr>
    </w:p>
    <w:p w14:paraId="36612D28" w14:textId="490E19D8" w:rsidR="000F3434" w:rsidRDefault="000F3434" w:rsidP="000F3434">
      <w:pPr>
        <w:spacing w:after="0" w:line="264" w:lineRule="auto"/>
        <w:jc w:val="center"/>
        <w:rPr>
          <w:rFonts w:ascii="Arial" w:eastAsiaTheme="minorEastAsia" w:hAnsi="Arial" w:cs="Arial"/>
          <w:b/>
          <w:bCs/>
        </w:rPr>
      </w:pPr>
    </w:p>
    <w:p w14:paraId="3D0243CB" w14:textId="1AEF91CC" w:rsidR="000F3434" w:rsidRDefault="000F3434" w:rsidP="000F3434">
      <w:pPr>
        <w:spacing w:after="0" w:line="264" w:lineRule="auto"/>
        <w:jc w:val="center"/>
        <w:rPr>
          <w:rFonts w:ascii="Arial" w:eastAsiaTheme="minorEastAsia" w:hAnsi="Arial" w:cs="Arial"/>
          <w:b/>
          <w:bCs/>
        </w:rPr>
      </w:pPr>
    </w:p>
    <w:p w14:paraId="73B90AC9" w14:textId="1CDFAC65" w:rsidR="000F3434" w:rsidRDefault="000F3434" w:rsidP="000F3434">
      <w:pPr>
        <w:spacing w:after="0" w:line="264" w:lineRule="auto"/>
        <w:jc w:val="center"/>
        <w:rPr>
          <w:rFonts w:ascii="Arial" w:eastAsiaTheme="minorEastAsia" w:hAnsi="Arial" w:cs="Arial"/>
          <w:b/>
          <w:bCs/>
        </w:rPr>
      </w:pPr>
    </w:p>
    <w:p w14:paraId="4BE55D68" w14:textId="393D39E5" w:rsidR="000F3434" w:rsidRDefault="000F3434" w:rsidP="000F3434">
      <w:pPr>
        <w:spacing w:after="0" w:line="264" w:lineRule="auto"/>
        <w:jc w:val="center"/>
        <w:rPr>
          <w:rFonts w:ascii="Arial" w:eastAsiaTheme="minorEastAsia" w:hAnsi="Arial" w:cs="Arial"/>
          <w:b/>
          <w:bCs/>
        </w:rPr>
      </w:pPr>
    </w:p>
    <w:p w14:paraId="7CE2DB3B" w14:textId="26016CDB" w:rsidR="000F3434" w:rsidRDefault="000F3434" w:rsidP="000F3434">
      <w:pPr>
        <w:spacing w:after="0" w:line="264" w:lineRule="auto"/>
        <w:jc w:val="center"/>
        <w:rPr>
          <w:rFonts w:ascii="Arial" w:eastAsiaTheme="minorEastAsia" w:hAnsi="Arial" w:cs="Arial"/>
          <w:b/>
          <w:bCs/>
        </w:rPr>
      </w:pPr>
    </w:p>
    <w:p w14:paraId="1FB9E24E" w14:textId="392B8E85" w:rsidR="000F3434" w:rsidRDefault="000F3434" w:rsidP="000F3434">
      <w:pPr>
        <w:spacing w:after="0" w:line="264" w:lineRule="auto"/>
        <w:jc w:val="center"/>
        <w:rPr>
          <w:rFonts w:ascii="Arial" w:eastAsiaTheme="minorEastAsia" w:hAnsi="Arial" w:cs="Arial"/>
          <w:b/>
          <w:bCs/>
        </w:rPr>
      </w:pPr>
    </w:p>
    <w:p w14:paraId="57076965" w14:textId="526322CE" w:rsidR="000F3434" w:rsidRDefault="000F3434" w:rsidP="000F3434">
      <w:pPr>
        <w:spacing w:after="0" w:line="264" w:lineRule="auto"/>
        <w:jc w:val="center"/>
        <w:rPr>
          <w:rFonts w:ascii="Arial" w:eastAsiaTheme="minorEastAsia" w:hAnsi="Arial" w:cs="Arial"/>
          <w:b/>
          <w:bCs/>
        </w:rPr>
      </w:pPr>
    </w:p>
    <w:p w14:paraId="403B0DE1" w14:textId="349050CC" w:rsidR="000F3434" w:rsidRDefault="000F3434" w:rsidP="000F3434">
      <w:pPr>
        <w:spacing w:after="0" w:line="264" w:lineRule="auto"/>
        <w:jc w:val="center"/>
        <w:rPr>
          <w:rFonts w:ascii="Arial" w:eastAsiaTheme="minorEastAsia" w:hAnsi="Arial" w:cs="Arial"/>
          <w:b/>
          <w:bCs/>
        </w:rPr>
      </w:pPr>
    </w:p>
    <w:p w14:paraId="1F7876B5" w14:textId="6B6EB400" w:rsidR="000F3434" w:rsidRDefault="000F3434" w:rsidP="000F3434">
      <w:pPr>
        <w:spacing w:after="0" w:line="264" w:lineRule="auto"/>
        <w:jc w:val="center"/>
        <w:rPr>
          <w:rFonts w:ascii="Arial" w:eastAsiaTheme="minorEastAsia" w:hAnsi="Arial" w:cs="Arial"/>
          <w:b/>
          <w:bCs/>
        </w:rPr>
      </w:pPr>
    </w:p>
    <w:p w14:paraId="10FC5153" w14:textId="3AC8913A" w:rsidR="000F3434" w:rsidRDefault="000F3434" w:rsidP="000F3434">
      <w:pPr>
        <w:spacing w:after="0" w:line="264" w:lineRule="auto"/>
        <w:jc w:val="center"/>
        <w:rPr>
          <w:rFonts w:ascii="Arial" w:eastAsiaTheme="minorEastAsia" w:hAnsi="Arial" w:cs="Arial"/>
          <w:b/>
          <w:bCs/>
        </w:rPr>
      </w:pPr>
    </w:p>
    <w:p w14:paraId="3B784120" w14:textId="0F67476A" w:rsidR="000F3434" w:rsidRDefault="000F3434" w:rsidP="000F3434">
      <w:pPr>
        <w:spacing w:after="0" w:line="264" w:lineRule="auto"/>
        <w:jc w:val="center"/>
        <w:rPr>
          <w:rFonts w:ascii="Arial" w:eastAsiaTheme="minorEastAsia" w:hAnsi="Arial" w:cs="Arial"/>
          <w:b/>
          <w:bCs/>
        </w:rPr>
      </w:pPr>
    </w:p>
    <w:p w14:paraId="082B585F" w14:textId="01E9E418" w:rsidR="000F3434" w:rsidRDefault="000F3434" w:rsidP="000F3434">
      <w:pPr>
        <w:spacing w:after="0" w:line="264" w:lineRule="auto"/>
        <w:jc w:val="center"/>
        <w:rPr>
          <w:rFonts w:ascii="Arial" w:eastAsiaTheme="minorEastAsia" w:hAnsi="Arial" w:cs="Arial"/>
          <w:b/>
          <w:bCs/>
        </w:rPr>
      </w:pPr>
    </w:p>
    <w:p w14:paraId="04E02D50" w14:textId="2736F935" w:rsidR="000F3434" w:rsidRDefault="000F3434" w:rsidP="000F3434">
      <w:pPr>
        <w:spacing w:after="0" w:line="264" w:lineRule="auto"/>
        <w:jc w:val="center"/>
        <w:rPr>
          <w:rFonts w:ascii="Arial" w:eastAsiaTheme="minorEastAsia" w:hAnsi="Arial" w:cs="Arial"/>
          <w:b/>
          <w:bCs/>
        </w:rPr>
      </w:pPr>
    </w:p>
    <w:p w14:paraId="030337FF" w14:textId="2D87DC63" w:rsidR="000F3434" w:rsidRDefault="000F3434" w:rsidP="000F3434">
      <w:pPr>
        <w:spacing w:after="0" w:line="264" w:lineRule="auto"/>
        <w:jc w:val="center"/>
        <w:rPr>
          <w:rFonts w:ascii="Arial" w:eastAsiaTheme="minorEastAsia" w:hAnsi="Arial" w:cs="Arial"/>
          <w:b/>
          <w:bCs/>
        </w:rPr>
      </w:pPr>
    </w:p>
    <w:p w14:paraId="501E7A46" w14:textId="3C45C062" w:rsidR="000F3434" w:rsidRDefault="000F3434" w:rsidP="000F3434">
      <w:pPr>
        <w:spacing w:after="0" w:line="264" w:lineRule="auto"/>
        <w:jc w:val="center"/>
        <w:rPr>
          <w:rFonts w:ascii="Arial" w:eastAsiaTheme="minorEastAsia" w:hAnsi="Arial" w:cs="Arial"/>
          <w:b/>
          <w:bCs/>
        </w:rPr>
      </w:pPr>
    </w:p>
    <w:p w14:paraId="5AF255CD" w14:textId="1DD29063" w:rsidR="000F3434" w:rsidRDefault="000F3434" w:rsidP="000F3434">
      <w:pPr>
        <w:spacing w:after="0" w:line="264" w:lineRule="auto"/>
        <w:jc w:val="center"/>
        <w:rPr>
          <w:rFonts w:ascii="Arial" w:eastAsiaTheme="minorEastAsia" w:hAnsi="Arial" w:cs="Arial"/>
          <w:b/>
          <w:bCs/>
        </w:rPr>
      </w:pPr>
    </w:p>
    <w:p w14:paraId="5A9BA443" w14:textId="182CA466" w:rsidR="000F3434" w:rsidRPr="000A56B1" w:rsidRDefault="000F3434" w:rsidP="00C60921">
      <w:pPr>
        <w:spacing w:line="360" w:lineRule="auto"/>
        <w:jc w:val="center"/>
        <w:rPr>
          <w:rFonts w:ascii="Arial" w:hAnsi="Arial" w:cs="Arial"/>
          <w:color w:val="000000"/>
        </w:rPr>
      </w:pPr>
      <w:r w:rsidRPr="000A56B1">
        <w:rPr>
          <w:rFonts w:ascii="Arial" w:hAnsi="Arial" w:cs="Arial"/>
          <w:color w:val="000000"/>
        </w:rPr>
        <w:t>Table of Contents</w:t>
      </w:r>
    </w:p>
    <w:p w14:paraId="03ABAD3B" w14:textId="6C21718B" w:rsidR="000A56B1" w:rsidRPr="000A56B1" w:rsidRDefault="000A56B1" w:rsidP="000A56B1">
      <w:pPr>
        <w:spacing w:line="360" w:lineRule="auto"/>
        <w:jc w:val="both"/>
        <w:rPr>
          <w:rFonts w:ascii="Arial" w:hAnsi="Arial" w:cs="Arial"/>
          <w:color w:val="000000"/>
        </w:rPr>
      </w:pPr>
    </w:p>
    <w:p w14:paraId="5A0DDBC7" w14:textId="77777777" w:rsidR="000A56B1" w:rsidRPr="000A56B1" w:rsidRDefault="000A56B1" w:rsidP="000A56B1">
      <w:pPr>
        <w:spacing w:line="360" w:lineRule="auto"/>
        <w:jc w:val="both"/>
        <w:rPr>
          <w:rFonts w:ascii="Arial" w:hAnsi="Arial" w:cs="Arial"/>
          <w:color w:val="000000"/>
        </w:rPr>
      </w:pPr>
    </w:p>
    <w:p w14:paraId="77BEBC78" w14:textId="5C3B1E38" w:rsidR="00796661" w:rsidRDefault="000F3434" w:rsidP="000A56B1">
      <w:pPr>
        <w:spacing w:line="360" w:lineRule="auto"/>
        <w:jc w:val="both"/>
        <w:rPr>
          <w:rFonts w:ascii="Arial" w:hAnsi="Arial" w:cs="Arial"/>
          <w:color w:val="000000"/>
        </w:rPr>
      </w:pPr>
      <w:r w:rsidRPr="000A56B1">
        <w:rPr>
          <w:rFonts w:ascii="Arial" w:hAnsi="Arial" w:cs="Arial"/>
          <w:color w:val="000000"/>
        </w:rPr>
        <w:t xml:space="preserve">Introduction </w:t>
      </w:r>
      <w:r w:rsidR="00893E9C">
        <w:rPr>
          <w:rFonts w:ascii="Arial" w:hAnsi="Arial" w:cs="Arial"/>
          <w:color w:val="000000"/>
        </w:rPr>
        <w:t xml:space="preserve">                                                                                                                           1      </w:t>
      </w:r>
    </w:p>
    <w:p w14:paraId="1FF98AD7" w14:textId="39C768CE" w:rsidR="000F3434" w:rsidRPr="000A56B1" w:rsidRDefault="00C60921" w:rsidP="000A56B1">
      <w:pPr>
        <w:spacing w:line="360" w:lineRule="auto"/>
        <w:jc w:val="both"/>
        <w:rPr>
          <w:rFonts w:ascii="Arial" w:hAnsi="Arial" w:cs="Arial"/>
          <w:color w:val="000000"/>
        </w:rPr>
      </w:pPr>
      <w:r>
        <w:rPr>
          <w:rFonts w:ascii="Arial" w:hAnsi="Arial" w:cs="Arial"/>
          <w:color w:val="000000"/>
        </w:rPr>
        <w:t xml:space="preserve">                                                                                                        </w:t>
      </w:r>
      <w:r w:rsidR="004B3D7F">
        <w:rPr>
          <w:rFonts w:ascii="Arial" w:hAnsi="Arial" w:cs="Arial"/>
          <w:color w:val="000000"/>
        </w:rPr>
        <w:t xml:space="preserve">                        </w:t>
      </w:r>
    </w:p>
    <w:p w14:paraId="2872CC7A" w14:textId="2B9369ED" w:rsidR="00796661" w:rsidRDefault="000F3434" w:rsidP="000A56B1">
      <w:pPr>
        <w:spacing w:line="360" w:lineRule="auto"/>
        <w:jc w:val="both"/>
        <w:rPr>
          <w:rFonts w:ascii="Arial" w:hAnsi="Arial" w:cs="Arial"/>
          <w:color w:val="000000"/>
        </w:rPr>
      </w:pPr>
      <w:r w:rsidRPr="000A56B1">
        <w:rPr>
          <w:rFonts w:ascii="Arial" w:hAnsi="Arial" w:cs="Arial"/>
          <w:color w:val="000000"/>
        </w:rPr>
        <w:t>Brief discuss</w:t>
      </w:r>
      <w:r w:rsidR="004B3D7F">
        <w:rPr>
          <w:rFonts w:ascii="Arial" w:hAnsi="Arial" w:cs="Arial"/>
          <w:color w:val="000000"/>
        </w:rPr>
        <w:t>ion</w:t>
      </w:r>
      <w:r w:rsidRPr="000A56B1">
        <w:rPr>
          <w:rFonts w:ascii="Arial" w:hAnsi="Arial" w:cs="Arial"/>
          <w:color w:val="000000"/>
        </w:rPr>
        <w:t xml:space="preserve"> of the 17 Sustainable Development Goals</w:t>
      </w:r>
      <w:r w:rsidR="00893E9C">
        <w:rPr>
          <w:rFonts w:ascii="Arial" w:hAnsi="Arial" w:cs="Arial"/>
          <w:color w:val="000000"/>
        </w:rPr>
        <w:t xml:space="preserve"> 2 - 5</w:t>
      </w:r>
    </w:p>
    <w:p w14:paraId="43500E2E" w14:textId="2396A838" w:rsidR="000F3434" w:rsidRPr="000A56B1" w:rsidRDefault="000F3434" w:rsidP="000A56B1">
      <w:pPr>
        <w:spacing w:line="360" w:lineRule="auto"/>
        <w:jc w:val="both"/>
        <w:rPr>
          <w:rFonts w:ascii="Arial" w:hAnsi="Arial" w:cs="Arial"/>
          <w:color w:val="000000"/>
        </w:rPr>
      </w:pPr>
      <w:r w:rsidRPr="000A56B1">
        <w:rPr>
          <w:rFonts w:ascii="Arial" w:hAnsi="Arial" w:cs="Arial"/>
          <w:color w:val="000000"/>
        </w:rPr>
        <w:t xml:space="preserve">              </w:t>
      </w:r>
      <w:r w:rsidRPr="000A56B1">
        <w:rPr>
          <w:rFonts w:ascii="Arial" w:hAnsi="Arial" w:cs="Arial"/>
          <w:color w:val="000000"/>
        </w:rPr>
        <w:tab/>
      </w:r>
      <w:r w:rsidRPr="000A56B1">
        <w:rPr>
          <w:rFonts w:ascii="Arial" w:hAnsi="Arial" w:cs="Arial"/>
          <w:color w:val="000000"/>
        </w:rPr>
        <w:tab/>
      </w:r>
      <w:r w:rsidR="00FC61BA">
        <w:rPr>
          <w:rFonts w:ascii="Arial" w:hAnsi="Arial" w:cs="Arial"/>
          <w:color w:val="000000"/>
        </w:rPr>
        <w:t xml:space="preserve">           </w:t>
      </w:r>
    </w:p>
    <w:p w14:paraId="0991C4B9" w14:textId="571B23C9" w:rsidR="0061225A" w:rsidRDefault="000F3434" w:rsidP="00FC61BA">
      <w:pPr>
        <w:spacing w:line="360" w:lineRule="auto"/>
        <w:jc w:val="both"/>
        <w:rPr>
          <w:rFonts w:ascii="Arial" w:hAnsi="Arial" w:cs="Arial"/>
          <w:color w:val="000000"/>
        </w:rPr>
      </w:pPr>
      <w:r w:rsidRPr="000A56B1">
        <w:rPr>
          <w:rFonts w:ascii="Arial" w:hAnsi="Arial" w:cs="Arial"/>
          <w:color w:val="000000"/>
        </w:rPr>
        <w:t xml:space="preserve">Detailed discussion of the 3 SDGs: Goal 3, Goal 4, and </w:t>
      </w:r>
    </w:p>
    <w:p w14:paraId="713CDDC3" w14:textId="522DA1FA" w:rsidR="000F3434" w:rsidRDefault="000F3434" w:rsidP="00FC61BA">
      <w:pPr>
        <w:spacing w:line="360" w:lineRule="auto"/>
        <w:jc w:val="both"/>
        <w:rPr>
          <w:rFonts w:ascii="Arial" w:hAnsi="Arial" w:cs="Arial"/>
          <w:color w:val="000000"/>
        </w:rPr>
      </w:pPr>
      <w:r w:rsidRPr="000A56B1">
        <w:rPr>
          <w:rFonts w:ascii="Arial" w:hAnsi="Arial" w:cs="Arial"/>
          <w:color w:val="000000"/>
        </w:rPr>
        <w:t xml:space="preserve">Goal 17 </w:t>
      </w:r>
      <w:r w:rsidR="0061225A">
        <w:rPr>
          <w:rFonts w:ascii="Arial" w:hAnsi="Arial" w:cs="Arial"/>
          <w:color w:val="000000"/>
        </w:rPr>
        <w:t xml:space="preserve">and Policies to meet the 3SDGs </w:t>
      </w:r>
      <w:r w:rsidRPr="000A56B1">
        <w:rPr>
          <w:rFonts w:ascii="Arial" w:hAnsi="Arial" w:cs="Arial"/>
          <w:color w:val="000000"/>
        </w:rPr>
        <w:t xml:space="preserve">     </w:t>
      </w:r>
      <w:r w:rsidRPr="000A56B1">
        <w:rPr>
          <w:rFonts w:ascii="Arial" w:hAnsi="Arial" w:cs="Arial"/>
          <w:color w:val="000000"/>
        </w:rPr>
        <w:tab/>
      </w:r>
      <w:r w:rsidR="00FC61BA">
        <w:rPr>
          <w:rFonts w:ascii="Arial" w:hAnsi="Arial" w:cs="Arial"/>
          <w:color w:val="000000"/>
        </w:rPr>
        <w:t xml:space="preserve">             </w:t>
      </w:r>
      <w:r w:rsidR="0061225A">
        <w:rPr>
          <w:rFonts w:ascii="Arial" w:hAnsi="Arial" w:cs="Arial"/>
          <w:color w:val="000000"/>
        </w:rPr>
        <w:t xml:space="preserve">                                               </w:t>
      </w:r>
      <w:r w:rsidR="00FC61BA">
        <w:rPr>
          <w:rFonts w:ascii="Arial" w:hAnsi="Arial" w:cs="Arial"/>
          <w:color w:val="000000"/>
        </w:rPr>
        <w:t xml:space="preserve">         5 </w:t>
      </w:r>
      <w:r w:rsidR="00796661">
        <w:rPr>
          <w:rFonts w:ascii="Arial" w:hAnsi="Arial" w:cs="Arial"/>
          <w:color w:val="000000"/>
        </w:rPr>
        <w:t>–</w:t>
      </w:r>
      <w:r w:rsidR="00630C3D">
        <w:rPr>
          <w:rFonts w:ascii="Arial" w:hAnsi="Arial" w:cs="Arial"/>
          <w:color w:val="000000"/>
        </w:rPr>
        <w:t xml:space="preserve"> </w:t>
      </w:r>
      <w:r w:rsidR="00216894">
        <w:rPr>
          <w:rFonts w:ascii="Arial" w:hAnsi="Arial" w:cs="Arial"/>
          <w:color w:val="000000"/>
        </w:rPr>
        <w:t>6</w:t>
      </w:r>
    </w:p>
    <w:p w14:paraId="27AA3CCA" w14:textId="77777777" w:rsidR="00796661" w:rsidRPr="000A56B1" w:rsidRDefault="00796661" w:rsidP="00FC61BA">
      <w:pPr>
        <w:spacing w:line="360" w:lineRule="auto"/>
        <w:jc w:val="both"/>
        <w:rPr>
          <w:rFonts w:ascii="Arial" w:hAnsi="Arial" w:cs="Arial"/>
          <w:color w:val="000000"/>
        </w:rPr>
      </w:pPr>
    </w:p>
    <w:p w14:paraId="1F7C9DF9" w14:textId="4970CB94" w:rsidR="00796661" w:rsidRDefault="000F3434" w:rsidP="000A56B1">
      <w:pPr>
        <w:spacing w:line="360" w:lineRule="auto"/>
        <w:jc w:val="both"/>
        <w:rPr>
          <w:rFonts w:ascii="Arial" w:hAnsi="Arial" w:cs="Arial"/>
          <w:color w:val="000000"/>
        </w:rPr>
      </w:pPr>
      <w:r w:rsidRPr="000A56B1">
        <w:rPr>
          <w:rFonts w:ascii="Arial" w:hAnsi="Arial" w:cs="Arial"/>
          <w:color w:val="000000"/>
        </w:rPr>
        <w:t>Introduction o</w:t>
      </w:r>
      <w:r w:rsidR="0061225A">
        <w:rPr>
          <w:rFonts w:ascii="Arial" w:hAnsi="Arial" w:cs="Arial"/>
          <w:color w:val="000000"/>
        </w:rPr>
        <w:t>f London Borough of Croydon</w:t>
      </w:r>
      <w:r w:rsidRPr="000A56B1">
        <w:rPr>
          <w:rFonts w:ascii="Arial" w:hAnsi="Arial" w:cs="Arial"/>
          <w:color w:val="000000"/>
        </w:rPr>
        <w:t xml:space="preserve"> </w:t>
      </w:r>
      <w:r w:rsidRPr="000A56B1">
        <w:rPr>
          <w:rFonts w:ascii="Arial" w:hAnsi="Arial" w:cs="Arial"/>
          <w:color w:val="000000"/>
        </w:rPr>
        <w:tab/>
      </w:r>
      <w:r w:rsidRPr="000A56B1">
        <w:rPr>
          <w:rFonts w:ascii="Arial" w:hAnsi="Arial" w:cs="Arial"/>
          <w:color w:val="000000"/>
        </w:rPr>
        <w:tab/>
      </w:r>
      <w:r w:rsidRPr="000A56B1">
        <w:rPr>
          <w:rFonts w:ascii="Arial" w:hAnsi="Arial" w:cs="Arial"/>
          <w:color w:val="000000"/>
        </w:rPr>
        <w:tab/>
      </w:r>
      <w:r w:rsidRPr="000A56B1">
        <w:rPr>
          <w:rFonts w:ascii="Arial" w:hAnsi="Arial" w:cs="Arial"/>
          <w:color w:val="000000"/>
        </w:rPr>
        <w:tab/>
        <w:t xml:space="preserve">   </w:t>
      </w:r>
      <w:r w:rsidRPr="000A56B1">
        <w:rPr>
          <w:rFonts w:ascii="Arial" w:hAnsi="Arial" w:cs="Arial"/>
          <w:color w:val="000000"/>
        </w:rPr>
        <w:tab/>
        <w:t xml:space="preserve">          </w:t>
      </w:r>
      <w:r w:rsidR="0061225A">
        <w:rPr>
          <w:rFonts w:ascii="Arial" w:hAnsi="Arial" w:cs="Arial"/>
          <w:color w:val="000000"/>
        </w:rPr>
        <w:t xml:space="preserve">          </w:t>
      </w:r>
      <w:r w:rsidRPr="000A56B1">
        <w:rPr>
          <w:rFonts w:ascii="Arial" w:hAnsi="Arial" w:cs="Arial"/>
          <w:color w:val="000000"/>
        </w:rPr>
        <w:t xml:space="preserve">  </w:t>
      </w:r>
      <w:r w:rsidR="00216894">
        <w:rPr>
          <w:rFonts w:ascii="Arial" w:hAnsi="Arial" w:cs="Arial"/>
          <w:color w:val="000000"/>
        </w:rPr>
        <w:t>6</w:t>
      </w:r>
      <w:r w:rsidR="00630C3D">
        <w:rPr>
          <w:rFonts w:ascii="Arial" w:hAnsi="Arial" w:cs="Arial"/>
          <w:color w:val="000000"/>
        </w:rPr>
        <w:t xml:space="preserve"> </w:t>
      </w:r>
      <w:r w:rsidR="00796661">
        <w:rPr>
          <w:rFonts w:ascii="Arial" w:hAnsi="Arial" w:cs="Arial"/>
          <w:color w:val="000000"/>
        </w:rPr>
        <w:t>–</w:t>
      </w:r>
      <w:r w:rsidR="0061225A">
        <w:rPr>
          <w:rFonts w:ascii="Arial" w:hAnsi="Arial" w:cs="Arial"/>
          <w:color w:val="000000"/>
        </w:rPr>
        <w:t xml:space="preserve"> </w:t>
      </w:r>
      <w:r w:rsidR="00216894">
        <w:rPr>
          <w:rFonts w:ascii="Arial" w:hAnsi="Arial" w:cs="Arial"/>
          <w:color w:val="000000"/>
        </w:rPr>
        <w:t>7</w:t>
      </w:r>
    </w:p>
    <w:p w14:paraId="798B6934" w14:textId="480C6B49" w:rsidR="000F3434" w:rsidRPr="000A56B1" w:rsidRDefault="000F3434" w:rsidP="000A56B1">
      <w:pPr>
        <w:spacing w:line="360" w:lineRule="auto"/>
        <w:jc w:val="both"/>
        <w:rPr>
          <w:rFonts w:ascii="Arial" w:hAnsi="Arial" w:cs="Arial"/>
          <w:color w:val="000000"/>
        </w:rPr>
      </w:pPr>
      <w:r w:rsidRPr="000A56B1">
        <w:rPr>
          <w:rFonts w:ascii="Arial" w:hAnsi="Arial" w:cs="Arial"/>
          <w:color w:val="000000"/>
        </w:rPr>
        <w:t xml:space="preserve">           </w:t>
      </w:r>
    </w:p>
    <w:p w14:paraId="0BF49567" w14:textId="77777777" w:rsidR="00796661" w:rsidRDefault="000F3434" w:rsidP="000A56B1">
      <w:pPr>
        <w:spacing w:line="360" w:lineRule="auto"/>
        <w:jc w:val="both"/>
        <w:rPr>
          <w:rFonts w:ascii="Arial" w:hAnsi="Arial" w:cs="Arial"/>
          <w:color w:val="000000"/>
        </w:rPr>
      </w:pPr>
      <w:r w:rsidRPr="000A56B1">
        <w:rPr>
          <w:rFonts w:ascii="Arial" w:hAnsi="Arial" w:cs="Arial"/>
          <w:color w:val="000000"/>
        </w:rPr>
        <w:t xml:space="preserve">Local policies </w:t>
      </w:r>
      <w:r w:rsidR="00216894">
        <w:rPr>
          <w:rFonts w:ascii="Arial" w:hAnsi="Arial" w:cs="Arial"/>
          <w:color w:val="000000"/>
        </w:rPr>
        <w:t>of Croydon</w:t>
      </w:r>
      <w:r w:rsidRPr="000A56B1">
        <w:rPr>
          <w:rFonts w:ascii="Arial" w:hAnsi="Arial" w:cs="Arial"/>
          <w:color w:val="000000"/>
        </w:rPr>
        <w:t xml:space="preserve"> to meet the 3 SDGs </w:t>
      </w:r>
      <w:r w:rsidRPr="000A56B1">
        <w:rPr>
          <w:rFonts w:ascii="Arial" w:hAnsi="Arial" w:cs="Arial"/>
          <w:color w:val="000000"/>
        </w:rPr>
        <w:tab/>
        <w:t xml:space="preserve">  </w:t>
      </w:r>
      <w:r w:rsidR="00216894">
        <w:rPr>
          <w:rFonts w:ascii="Arial" w:hAnsi="Arial" w:cs="Arial"/>
          <w:color w:val="000000"/>
        </w:rPr>
        <w:t xml:space="preserve"> </w:t>
      </w:r>
      <w:r w:rsidRPr="000A56B1">
        <w:rPr>
          <w:rFonts w:ascii="Arial" w:hAnsi="Arial" w:cs="Arial"/>
          <w:color w:val="000000"/>
        </w:rPr>
        <w:t xml:space="preserve">        </w:t>
      </w:r>
      <w:r w:rsidR="00216894">
        <w:rPr>
          <w:rFonts w:ascii="Arial" w:hAnsi="Arial" w:cs="Arial"/>
          <w:color w:val="000000"/>
        </w:rPr>
        <w:t xml:space="preserve">                                  </w:t>
      </w:r>
      <w:r w:rsidR="00E3343A">
        <w:rPr>
          <w:rFonts w:ascii="Arial" w:hAnsi="Arial" w:cs="Arial"/>
          <w:color w:val="000000"/>
        </w:rPr>
        <w:t xml:space="preserve">          </w:t>
      </w:r>
      <w:r w:rsidR="00216894">
        <w:rPr>
          <w:rFonts w:ascii="Arial" w:hAnsi="Arial" w:cs="Arial"/>
          <w:color w:val="000000"/>
        </w:rPr>
        <w:t xml:space="preserve">   7 - 9</w:t>
      </w:r>
      <w:r w:rsidRPr="000A56B1">
        <w:rPr>
          <w:rFonts w:ascii="Arial" w:hAnsi="Arial" w:cs="Arial"/>
          <w:color w:val="000000"/>
        </w:rPr>
        <w:t xml:space="preserve"> </w:t>
      </w:r>
    </w:p>
    <w:p w14:paraId="744FF32A" w14:textId="073EB6B9" w:rsidR="000F3434" w:rsidRPr="000A56B1" w:rsidRDefault="000F3434" w:rsidP="000A56B1">
      <w:pPr>
        <w:spacing w:line="360" w:lineRule="auto"/>
        <w:jc w:val="both"/>
        <w:rPr>
          <w:rFonts w:ascii="Arial" w:hAnsi="Arial" w:cs="Arial"/>
          <w:color w:val="000000"/>
        </w:rPr>
      </w:pPr>
      <w:r w:rsidRPr="000A56B1">
        <w:rPr>
          <w:rFonts w:ascii="Arial" w:hAnsi="Arial" w:cs="Arial"/>
          <w:color w:val="000000"/>
        </w:rPr>
        <w:t xml:space="preserve"> </w:t>
      </w:r>
    </w:p>
    <w:p w14:paraId="3A307517" w14:textId="41143AC1" w:rsidR="000F3434" w:rsidRDefault="000F3434" w:rsidP="000A56B1">
      <w:pPr>
        <w:spacing w:line="360" w:lineRule="auto"/>
        <w:jc w:val="both"/>
        <w:rPr>
          <w:rFonts w:ascii="Arial" w:hAnsi="Arial" w:cs="Arial"/>
          <w:color w:val="000000"/>
        </w:rPr>
      </w:pPr>
      <w:r w:rsidRPr="000A56B1">
        <w:rPr>
          <w:rFonts w:ascii="Arial" w:hAnsi="Arial" w:cs="Arial"/>
          <w:color w:val="000000"/>
        </w:rPr>
        <w:t xml:space="preserve">Reviewing the status of </w:t>
      </w:r>
      <w:r w:rsidR="00216894">
        <w:rPr>
          <w:rFonts w:ascii="Arial" w:hAnsi="Arial" w:cs="Arial"/>
          <w:color w:val="000000"/>
        </w:rPr>
        <w:t>Croydon</w:t>
      </w:r>
      <w:r w:rsidRPr="000A56B1">
        <w:rPr>
          <w:rFonts w:ascii="Arial" w:hAnsi="Arial" w:cs="Arial"/>
          <w:color w:val="000000"/>
        </w:rPr>
        <w:t xml:space="preserve"> to meeting the 3 SDGs          </w:t>
      </w:r>
      <w:r w:rsidRPr="000A56B1">
        <w:rPr>
          <w:rFonts w:ascii="Arial" w:hAnsi="Arial" w:cs="Arial"/>
          <w:color w:val="000000"/>
        </w:rPr>
        <w:tab/>
        <w:t xml:space="preserve">      </w:t>
      </w:r>
      <w:r w:rsidR="00E3343A">
        <w:rPr>
          <w:rFonts w:ascii="Arial" w:hAnsi="Arial" w:cs="Arial"/>
          <w:color w:val="000000"/>
        </w:rPr>
        <w:t xml:space="preserve">                       </w:t>
      </w:r>
      <w:r w:rsidRPr="000A56B1">
        <w:rPr>
          <w:rFonts w:ascii="Arial" w:hAnsi="Arial" w:cs="Arial"/>
          <w:color w:val="000000"/>
        </w:rPr>
        <w:t xml:space="preserve">  </w:t>
      </w:r>
      <w:r w:rsidR="00E3343A">
        <w:rPr>
          <w:rFonts w:ascii="Arial" w:hAnsi="Arial" w:cs="Arial"/>
          <w:color w:val="000000"/>
        </w:rPr>
        <w:t xml:space="preserve"> </w:t>
      </w:r>
      <w:r w:rsidRPr="000A56B1">
        <w:rPr>
          <w:rFonts w:ascii="Arial" w:hAnsi="Arial" w:cs="Arial"/>
          <w:color w:val="000000"/>
        </w:rPr>
        <w:t xml:space="preserve"> </w:t>
      </w:r>
      <w:r w:rsidR="00E3343A">
        <w:rPr>
          <w:rFonts w:ascii="Arial" w:hAnsi="Arial" w:cs="Arial"/>
          <w:color w:val="000000"/>
        </w:rPr>
        <w:t>9 -10</w:t>
      </w:r>
    </w:p>
    <w:p w14:paraId="401EC9A4" w14:textId="77777777" w:rsidR="00796661" w:rsidRPr="000A56B1" w:rsidRDefault="00796661" w:rsidP="000A56B1">
      <w:pPr>
        <w:spacing w:line="360" w:lineRule="auto"/>
        <w:jc w:val="both"/>
        <w:rPr>
          <w:rFonts w:ascii="Arial" w:hAnsi="Arial" w:cs="Arial"/>
          <w:color w:val="000000"/>
        </w:rPr>
      </w:pPr>
    </w:p>
    <w:p w14:paraId="7008BD4F" w14:textId="390F3E8E" w:rsidR="000F3434" w:rsidRPr="000A56B1" w:rsidRDefault="000F3434" w:rsidP="000A56B1">
      <w:pPr>
        <w:spacing w:line="360" w:lineRule="auto"/>
        <w:jc w:val="both"/>
        <w:rPr>
          <w:rFonts w:ascii="Arial" w:hAnsi="Arial" w:cs="Arial"/>
          <w:color w:val="000000"/>
        </w:rPr>
      </w:pPr>
      <w:r w:rsidRPr="000A56B1">
        <w:rPr>
          <w:rFonts w:ascii="Arial" w:hAnsi="Arial" w:cs="Arial"/>
          <w:color w:val="000000"/>
        </w:rPr>
        <w:t xml:space="preserve">Recommendations    </w:t>
      </w:r>
      <w:r w:rsidRPr="000A56B1">
        <w:rPr>
          <w:rFonts w:ascii="Arial" w:hAnsi="Arial" w:cs="Arial"/>
          <w:color w:val="000000"/>
        </w:rPr>
        <w:tab/>
        <w:t xml:space="preserve"> </w:t>
      </w:r>
      <w:r w:rsidRPr="000A56B1">
        <w:rPr>
          <w:rFonts w:ascii="Arial" w:hAnsi="Arial" w:cs="Arial"/>
          <w:color w:val="000000"/>
        </w:rPr>
        <w:tab/>
        <w:t xml:space="preserve"> </w:t>
      </w:r>
      <w:r w:rsidR="000C5EEC">
        <w:rPr>
          <w:rFonts w:ascii="Arial" w:hAnsi="Arial" w:cs="Arial"/>
          <w:color w:val="000000"/>
        </w:rPr>
        <w:t xml:space="preserve">  </w:t>
      </w:r>
      <w:r w:rsidR="00E3343A">
        <w:rPr>
          <w:rFonts w:ascii="Arial" w:hAnsi="Arial" w:cs="Arial"/>
          <w:color w:val="000000"/>
        </w:rPr>
        <w:t xml:space="preserve">                               </w:t>
      </w:r>
      <w:r w:rsidR="000B020A">
        <w:rPr>
          <w:rFonts w:ascii="Arial" w:hAnsi="Arial" w:cs="Arial"/>
          <w:color w:val="000000"/>
        </w:rPr>
        <w:t xml:space="preserve">                                                       </w:t>
      </w:r>
      <w:r w:rsidR="00D83B3F">
        <w:rPr>
          <w:rFonts w:ascii="Arial" w:hAnsi="Arial" w:cs="Arial"/>
          <w:color w:val="000000"/>
        </w:rPr>
        <w:t>10 - 11</w:t>
      </w:r>
    </w:p>
    <w:p w14:paraId="1A536441" w14:textId="51BF6284" w:rsidR="000F3434" w:rsidRPr="000A56B1" w:rsidRDefault="000F3434" w:rsidP="000A56B1">
      <w:pPr>
        <w:spacing w:line="360" w:lineRule="auto"/>
        <w:jc w:val="both"/>
        <w:rPr>
          <w:rFonts w:ascii="Arial" w:hAnsi="Arial" w:cs="Arial"/>
          <w:color w:val="000000"/>
        </w:rPr>
      </w:pPr>
    </w:p>
    <w:p w14:paraId="0C39E277" w14:textId="4A818234" w:rsidR="000F3434" w:rsidRPr="000A56B1" w:rsidRDefault="000F3434" w:rsidP="000A56B1">
      <w:pPr>
        <w:spacing w:line="360" w:lineRule="auto"/>
        <w:jc w:val="both"/>
        <w:rPr>
          <w:rFonts w:ascii="Arial" w:hAnsi="Arial" w:cs="Arial"/>
          <w:color w:val="000000"/>
        </w:rPr>
      </w:pPr>
      <w:r w:rsidRPr="000A56B1">
        <w:rPr>
          <w:rFonts w:ascii="Arial" w:hAnsi="Arial" w:cs="Arial"/>
          <w:color w:val="000000"/>
        </w:rPr>
        <w:t>Reference list</w:t>
      </w:r>
      <w:r w:rsidR="00D83B3F">
        <w:rPr>
          <w:rFonts w:ascii="Arial" w:hAnsi="Arial" w:cs="Arial"/>
          <w:color w:val="000000"/>
        </w:rPr>
        <w:t xml:space="preserve">                                                                                                                            12</w:t>
      </w:r>
    </w:p>
    <w:p w14:paraId="773F6D3D" w14:textId="77777777" w:rsidR="00893E9C" w:rsidRDefault="00893E9C" w:rsidP="000A56B1">
      <w:pPr>
        <w:spacing w:after="0" w:line="360" w:lineRule="auto"/>
        <w:jc w:val="both"/>
        <w:rPr>
          <w:rFonts w:ascii="Arial" w:eastAsia="Times New Roman" w:hAnsi="Arial" w:cs="Arial"/>
          <w:b/>
          <w:bCs/>
          <w:lang w:eastAsia="en-GB"/>
        </w:rPr>
      </w:pPr>
    </w:p>
    <w:p w14:paraId="02FCE7F3" w14:textId="77777777" w:rsidR="00893E9C" w:rsidRDefault="00893E9C" w:rsidP="000A56B1">
      <w:pPr>
        <w:spacing w:after="0" w:line="360" w:lineRule="auto"/>
        <w:jc w:val="both"/>
        <w:rPr>
          <w:rFonts w:ascii="Arial" w:eastAsia="Times New Roman" w:hAnsi="Arial" w:cs="Arial"/>
          <w:b/>
          <w:bCs/>
          <w:lang w:eastAsia="en-GB"/>
        </w:rPr>
      </w:pPr>
    </w:p>
    <w:p w14:paraId="2E8B445E" w14:textId="77777777" w:rsidR="00893E9C" w:rsidRDefault="00893E9C" w:rsidP="000A56B1">
      <w:pPr>
        <w:spacing w:after="0" w:line="360" w:lineRule="auto"/>
        <w:jc w:val="both"/>
        <w:rPr>
          <w:rFonts w:ascii="Arial" w:eastAsia="Times New Roman" w:hAnsi="Arial" w:cs="Arial"/>
          <w:b/>
          <w:bCs/>
          <w:lang w:eastAsia="en-GB"/>
        </w:rPr>
      </w:pPr>
    </w:p>
    <w:p w14:paraId="089819E7" w14:textId="77777777" w:rsidR="00893E9C" w:rsidRDefault="00893E9C" w:rsidP="000A56B1">
      <w:pPr>
        <w:spacing w:after="0" w:line="360" w:lineRule="auto"/>
        <w:jc w:val="both"/>
        <w:rPr>
          <w:rFonts w:ascii="Arial" w:eastAsia="Times New Roman" w:hAnsi="Arial" w:cs="Arial"/>
          <w:b/>
          <w:bCs/>
          <w:lang w:eastAsia="en-GB"/>
        </w:rPr>
      </w:pPr>
    </w:p>
    <w:p w14:paraId="3027D9E7" w14:textId="77777777" w:rsidR="00893E9C" w:rsidRDefault="00893E9C" w:rsidP="000A56B1">
      <w:pPr>
        <w:spacing w:after="0" w:line="360" w:lineRule="auto"/>
        <w:jc w:val="both"/>
        <w:rPr>
          <w:rFonts w:ascii="Arial" w:eastAsia="Times New Roman" w:hAnsi="Arial" w:cs="Arial"/>
          <w:b/>
          <w:bCs/>
          <w:lang w:eastAsia="en-GB"/>
        </w:rPr>
      </w:pPr>
    </w:p>
    <w:p w14:paraId="25EA1EAC" w14:textId="77777777" w:rsidR="00893E9C" w:rsidRDefault="00893E9C" w:rsidP="000A56B1">
      <w:pPr>
        <w:spacing w:after="0" w:line="360" w:lineRule="auto"/>
        <w:jc w:val="both"/>
        <w:rPr>
          <w:rFonts w:ascii="Arial" w:eastAsia="Times New Roman" w:hAnsi="Arial" w:cs="Arial"/>
          <w:b/>
          <w:bCs/>
          <w:lang w:eastAsia="en-GB"/>
        </w:rPr>
      </w:pPr>
    </w:p>
    <w:p w14:paraId="2F0D5B8A" w14:textId="77777777" w:rsidR="00893E9C" w:rsidRDefault="00893E9C" w:rsidP="000A56B1">
      <w:pPr>
        <w:spacing w:after="0" w:line="360" w:lineRule="auto"/>
        <w:jc w:val="both"/>
        <w:rPr>
          <w:rFonts w:ascii="Arial" w:eastAsia="Times New Roman" w:hAnsi="Arial" w:cs="Arial"/>
          <w:b/>
          <w:bCs/>
          <w:lang w:eastAsia="en-GB"/>
        </w:rPr>
      </w:pPr>
    </w:p>
    <w:p w14:paraId="0FADD13A" w14:textId="77777777" w:rsidR="00C72A57" w:rsidRDefault="00C72A57" w:rsidP="000A56B1">
      <w:pPr>
        <w:spacing w:after="0" w:line="360" w:lineRule="auto"/>
        <w:jc w:val="both"/>
        <w:rPr>
          <w:rFonts w:ascii="Arial" w:eastAsia="Times New Roman" w:hAnsi="Arial" w:cs="Arial"/>
          <w:b/>
          <w:bCs/>
          <w:lang w:eastAsia="en-GB"/>
        </w:rPr>
        <w:sectPr w:rsidR="00C72A57" w:rsidSect="0034562A">
          <w:footerReference w:type="default" r:id="rId10"/>
          <w:pgSz w:w="11906" w:h="16838"/>
          <w:pgMar w:top="1440" w:right="1440" w:bottom="1440" w:left="1440" w:header="708" w:footer="708" w:gutter="0"/>
          <w:pgNumType w:start="1"/>
          <w:cols w:space="708"/>
          <w:docGrid w:linePitch="360"/>
        </w:sectPr>
      </w:pPr>
    </w:p>
    <w:p w14:paraId="018B112A" w14:textId="21A76D00" w:rsidR="00C60921" w:rsidRPr="00893E9C" w:rsidRDefault="00C60921" w:rsidP="000A56B1">
      <w:pPr>
        <w:spacing w:after="0" w:line="360" w:lineRule="auto"/>
        <w:jc w:val="both"/>
        <w:rPr>
          <w:rFonts w:ascii="Arial" w:eastAsiaTheme="minorEastAsia" w:hAnsi="Arial" w:cs="Arial"/>
          <w:b/>
          <w:bCs/>
        </w:rPr>
      </w:pPr>
      <w:r w:rsidRPr="00C60921">
        <w:rPr>
          <w:rFonts w:ascii="Arial" w:eastAsia="Times New Roman" w:hAnsi="Arial" w:cs="Arial"/>
          <w:b/>
          <w:bCs/>
          <w:lang w:eastAsia="en-GB"/>
        </w:rPr>
        <w:lastRenderedPageBreak/>
        <w:t>Introduction</w:t>
      </w:r>
    </w:p>
    <w:p w14:paraId="20B9B229" w14:textId="77777777" w:rsidR="00C60921" w:rsidRPr="00C60921" w:rsidRDefault="00C60921" w:rsidP="000A56B1">
      <w:pPr>
        <w:spacing w:after="0" w:line="360" w:lineRule="auto"/>
        <w:jc w:val="both"/>
        <w:rPr>
          <w:rFonts w:ascii="Arial" w:eastAsia="Times New Roman" w:hAnsi="Arial" w:cs="Arial"/>
          <w:b/>
          <w:bCs/>
          <w:lang w:eastAsia="en-GB"/>
        </w:rPr>
      </w:pPr>
    </w:p>
    <w:p w14:paraId="46F7B0D5" w14:textId="3BC11973" w:rsidR="00626D9B" w:rsidRPr="00626D9B" w:rsidRDefault="00626D9B" w:rsidP="000A56B1">
      <w:pPr>
        <w:spacing w:after="0" w:line="360" w:lineRule="auto"/>
        <w:jc w:val="both"/>
        <w:rPr>
          <w:rFonts w:ascii="Arial" w:eastAsia="Times New Roman" w:hAnsi="Arial" w:cs="Arial"/>
          <w:lang w:eastAsia="en-GB"/>
        </w:rPr>
      </w:pPr>
      <w:r w:rsidRPr="00626D9B">
        <w:rPr>
          <w:rFonts w:ascii="Arial" w:eastAsia="Times New Roman" w:hAnsi="Arial" w:cs="Arial"/>
          <w:lang w:eastAsia="en-GB"/>
        </w:rPr>
        <w:t>According</w:t>
      </w:r>
      <w:r w:rsidR="00105B4A">
        <w:rPr>
          <w:rFonts w:ascii="Arial" w:eastAsia="Times New Roman" w:hAnsi="Arial" w:cs="Arial"/>
          <w:lang w:eastAsia="en-GB"/>
        </w:rPr>
        <w:t xml:space="preserve"> to DEECD, </w:t>
      </w:r>
      <w:r w:rsidRPr="00626D9B">
        <w:rPr>
          <w:rFonts w:ascii="Arial" w:eastAsia="Times New Roman" w:hAnsi="Arial" w:cs="Arial"/>
          <w:lang w:eastAsia="en-GB"/>
        </w:rPr>
        <w:t>"</w:t>
      </w:r>
      <w:r w:rsidR="00105B4A">
        <w:rPr>
          <w:rFonts w:ascii="Arial" w:eastAsia="Times New Roman" w:hAnsi="Arial" w:cs="Arial"/>
          <w:lang w:eastAsia="en-GB"/>
        </w:rPr>
        <w:t>H</w:t>
      </w:r>
      <w:r w:rsidRPr="00626D9B">
        <w:rPr>
          <w:rFonts w:ascii="Arial" w:eastAsia="Times New Roman" w:hAnsi="Arial" w:cs="Arial"/>
          <w:lang w:eastAsia="en-GB"/>
        </w:rPr>
        <w:t>ealth and well-being are essential for quality of life and are fundamental preconditions for learning and development."</w:t>
      </w:r>
      <w:sdt>
        <w:sdtPr>
          <w:rPr>
            <w:rFonts w:ascii="Arial" w:eastAsia="Times New Roman" w:hAnsi="Arial" w:cs="Arial"/>
            <w:lang w:eastAsia="en-GB"/>
          </w:rPr>
          <w:id w:val="648713219"/>
          <w:citation/>
        </w:sdtPr>
        <w:sdtEndPr/>
        <w:sdtContent>
          <w:r w:rsidR="00105B4A">
            <w:rPr>
              <w:rFonts w:ascii="Arial" w:eastAsia="Times New Roman" w:hAnsi="Arial" w:cs="Arial"/>
              <w:lang w:eastAsia="en-GB"/>
            </w:rPr>
            <w:fldChar w:fldCharType="begin"/>
          </w:r>
          <w:r w:rsidR="00105B4A">
            <w:rPr>
              <w:rFonts w:ascii="Arial" w:eastAsia="Times New Roman" w:hAnsi="Arial" w:cs="Arial"/>
              <w:lang w:eastAsia="en-GB"/>
            </w:rPr>
            <w:instrText xml:space="preserve"> CITATION Dep14 \l 2057 </w:instrText>
          </w:r>
          <w:r w:rsidR="00105B4A">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(Department of Education and Early Childhood Development, 2014)</w:t>
          </w:r>
          <w:r w:rsidR="00105B4A">
            <w:rPr>
              <w:rFonts w:ascii="Arial" w:eastAsia="Times New Roman" w:hAnsi="Arial" w:cs="Arial"/>
              <w:lang w:eastAsia="en-GB"/>
            </w:rPr>
            <w:fldChar w:fldCharType="end"/>
          </w:r>
        </w:sdtContent>
      </w:sdt>
      <w:r w:rsidR="00105B4A">
        <w:rPr>
          <w:rFonts w:ascii="Arial" w:eastAsia="Times New Roman" w:hAnsi="Arial" w:cs="Arial"/>
          <w:lang w:eastAsia="en-GB"/>
        </w:rPr>
        <w:t xml:space="preserve"> </w:t>
      </w:r>
      <w:r w:rsidRPr="00626D9B">
        <w:rPr>
          <w:rFonts w:ascii="Arial" w:eastAsia="Times New Roman" w:hAnsi="Arial" w:cs="Arial"/>
          <w:lang w:eastAsia="en-GB"/>
        </w:rPr>
        <w:t xml:space="preserve"> In this report bordering on health and wellbeing, it will start with summarise history of Sustainable Development and brief discussion of 17 sustainable development goals. Further, 3 sustainable development goals - goals 3, 4 and 17 will be discussed and </w:t>
      </w:r>
      <w:r w:rsidR="00105B4A">
        <w:rPr>
          <w:rFonts w:ascii="Arial" w:eastAsia="Times New Roman" w:hAnsi="Arial" w:cs="Arial"/>
          <w:lang w:eastAsia="en-GB"/>
        </w:rPr>
        <w:t>policies</w:t>
      </w:r>
      <w:r w:rsidRPr="00626D9B">
        <w:rPr>
          <w:rFonts w:ascii="Arial" w:eastAsia="Times New Roman" w:hAnsi="Arial" w:cs="Arial"/>
          <w:lang w:eastAsia="en-GB"/>
        </w:rPr>
        <w:t xml:space="preserve"> adopted by United Kingdom to achieve each of the goals will be highlighted. Next, London Borough of Croydon would be identified and introduced. Just as UK adopted </w:t>
      </w:r>
      <w:r w:rsidR="00105B4A">
        <w:rPr>
          <w:rFonts w:ascii="Arial" w:eastAsia="Times New Roman" w:hAnsi="Arial" w:cs="Arial"/>
          <w:lang w:eastAsia="en-GB"/>
        </w:rPr>
        <w:t>policies</w:t>
      </w:r>
      <w:r w:rsidRPr="00626D9B">
        <w:rPr>
          <w:rFonts w:ascii="Arial" w:eastAsia="Times New Roman" w:hAnsi="Arial" w:cs="Arial"/>
          <w:lang w:eastAsia="en-GB"/>
        </w:rPr>
        <w:t xml:space="preserve"> to achieve sustainable development goals, </w:t>
      </w:r>
      <w:r w:rsidR="00105B4A">
        <w:rPr>
          <w:rFonts w:ascii="Arial" w:eastAsia="Times New Roman" w:hAnsi="Arial" w:cs="Arial"/>
          <w:lang w:eastAsia="en-GB"/>
        </w:rPr>
        <w:t xml:space="preserve">London Borough of </w:t>
      </w:r>
      <w:r w:rsidRPr="00626D9B">
        <w:rPr>
          <w:rFonts w:ascii="Arial" w:eastAsia="Times New Roman" w:hAnsi="Arial" w:cs="Arial"/>
          <w:lang w:eastAsia="en-GB"/>
        </w:rPr>
        <w:t>Croydon policies to achieve SDG</w:t>
      </w:r>
      <w:r w:rsidR="00105B4A">
        <w:rPr>
          <w:rFonts w:ascii="Arial" w:eastAsia="Times New Roman" w:hAnsi="Arial" w:cs="Arial"/>
          <w:lang w:eastAsia="en-GB"/>
        </w:rPr>
        <w:t>s</w:t>
      </w:r>
      <w:r w:rsidRPr="00626D9B">
        <w:rPr>
          <w:rFonts w:ascii="Arial" w:eastAsia="Times New Roman" w:hAnsi="Arial" w:cs="Arial"/>
          <w:lang w:eastAsia="en-GB"/>
        </w:rPr>
        <w:t xml:space="preserve"> 3, 4 and 17 and how the SDGs have benefited the Council area will be dwelt on. Finally, recommendations would be made of policies to further enhance meeting the vital SD Goals. </w:t>
      </w:r>
    </w:p>
    <w:p w14:paraId="033965ED" w14:textId="1C0F9072" w:rsidR="00530D35" w:rsidRPr="000A56B1" w:rsidRDefault="00626D9B"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 </w:t>
      </w:r>
    </w:p>
    <w:p w14:paraId="65724C96" w14:textId="7A386E77" w:rsidR="00530D35" w:rsidRPr="00EA4DF5" w:rsidRDefault="00530D35" w:rsidP="000A56B1">
      <w:pPr>
        <w:spacing w:after="0" w:line="360" w:lineRule="auto"/>
        <w:jc w:val="both"/>
        <w:rPr>
          <w:rFonts w:ascii="Arial" w:eastAsia="Times New Roman" w:hAnsi="Arial" w:cs="Arial"/>
          <w:b/>
          <w:bCs/>
          <w:lang w:eastAsia="en-GB"/>
        </w:rPr>
      </w:pPr>
      <w:r w:rsidRPr="00EA4DF5">
        <w:rPr>
          <w:rFonts w:ascii="Arial" w:eastAsia="Times New Roman" w:hAnsi="Arial" w:cs="Arial"/>
          <w:b/>
          <w:bCs/>
          <w:lang w:eastAsia="en-GB"/>
        </w:rPr>
        <w:t>Brief discussion of Sustainable Development Goals</w:t>
      </w:r>
      <w:r w:rsidR="00EA4DF5" w:rsidRPr="00EA4DF5">
        <w:rPr>
          <w:rFonts w:ascii="Arial" w:eastAsia="Times New Roman" w:hAnsi="Arial" w:cs="Arial"/>
          <w:b/>
          <w:bCs/>
          <w:lang w:eastAsia="en-GB"/>
        </w:rPr>
        <w:t xml:space="preserve"> and 17 Sustainable Development Goals</w:t>
      </w:r>
    </w:p>
    <w:p w14:paraId="5311E0D3" w14:textId="77777777" w:rsidR="00530D35" w:rsidRPr="000A56B1" w:rsidRDefault="00530D35" w:rsidP="000A56B1">
      <w:pPr>
        <w:spacing w:after="0" w:line="360" w:lineRule="auto"/>
        <w:jc w:val="both"/>
        <w:rPr>
          <w:rFonts w:ascii="Arial" w:eastAsia="Times New Roman" w:hAnsi="Arial" w:cs="Arial"/>
          <w:lang w:eastAsia="en-GB"/>
        </w:rPr>
      </w:pPr>
    </w:p>
    <w:p w14:paraId="50618C7E" w14:textId="7058005A" w:rsidR="00AE1AFB" w:rsidRPr="000A56B1" w:rsidRDefault="00AE1AFB"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Since its creation in 1945, United Nations </w:t>
      </w:r>
      <w:r w:rsidR="00C9226C" w:rsidRPr="000A56B1">
        <w:rPr>
          <w:rFonts w:ascii="Arial" w:eastAsia="Times New Roman" w:hAnsi="Arial" w:cs="Arial"/>
          <w:lang w:eastAsia="en-GB"/>
        </w:rPr>
        <w:t xml:space="preserve">is </w:t>
      </w:r>
      <w:r w:rsidRPr="000A56B1">
        <w:rPr>
          <w:rFonts w:ascii="Arial" w:eastAsia="Times New Roman" w:hAnsi="Arial" w:cs="Arial"/>
          <w:lang w:eastAsia="en-GB"/>
        </w:rPr>
        <w:t>known to be committed to "maintaining international peace and security, developing friendly relations among nations and promoting social progress, better living standards and human rights</w:t>
      </w:r>
      <w:r w:rsidR="00B27134" w:rsidRPr="000A56B1">
        <w:rPr>
          <w:rFonts w:ascii="Arial" w:eastAsia="Times New Roman" w:hAnsi="Arial" w:cs="Arial"/>
          <w:lang w:eastAsia="en-GB"/>
        </w:rPr>
        <w:t>.</w:t>
      </w:r>
      <w:r w:rsidR="00A308C4">
        <w:rPr>
          <w:rFonts w:ascii="Arial" w:eastAsia="Times New Roman" w:hAnsi="Arial" w:cs="Arial"/>
          <w:lang w:eastAsia="en-GB"/>
        </w:rPr>
        <w:t>”</w:t>
      </w:r>
      <w:sdt>
        <w:sdtPr>
          <w:rPr>
            <w:rFonts w:ascii="Arial" w:eastAsia="Times New Roman" w:hAnsi="Arial" w:cs="Arial"/>
            <w:lang w:eastAsia="en-GB"/>
          </w:rPr>
          <w:id w:val="-25331846"/>
          <w:citation/>
        </w:sdtPr>
        <w:sdtEndPr/>
        <w:sdtContent>
          <w:r w:rsidR="00E13CB4" w:rsidRPr="000A56B1">
            <w:rPr>
              <w:rFonts w:ascii="Arial" w:eastAsia="Times New Roman" w:hAnsi="Arial" w:cs="Arial"/>
              <w:lang w:eastAsia="en-GB"/>
            </w:rPr>
            <w:fldChar w:fldCharType="begin"/>
          </w:r>
          <w:r w:rsidR="00E13CB4" w:rsidRPr="000A56B1">
            <w:rPr>
              <w:rFonts w:ascii="Arial" w:eastAsia="Times New Roman" w:hAnsi="Arial" w:cs="Arial"/>
              <w:lang w:eastAsia="en-GB"/>
            </w:rPr>
            <w:instrText xml:space="preserve"> CITATION uno15 \l 2057 </w:instrText>
          </w:r>
          <w:r w:rsidR="00E13CB4"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(un.org, 2015)</w:t>
          </w:r>
          <w:r w:rsidR="00E13CB4" w:rsidRPr="000A56B1">
            <w:rPr>
              <w:rFonts w:ascii="Arial" w:eastAsia="Times New Roman" w:hAnsi="Arial" w:cs="Arial"/>
              <w:lang w:eastAsia="en-GB"/>
            </w:rPr>
            <w:fldChar w:fldCharType="end"/>
          </w:r>
        </w:sdtContent>
      </w:sdt>
      <w:r w:rsidR="00E13CB4" w:rsidRPr="000A56B1">
        <w:rPr>
          <w:rFonts w:ascii="Arial" w:eastAsia="Times New Roman" w:hAnsi="Arial" w:cs="Arial"/>
          <w:lang w:eastAsia="en-GB"/>
        </w:rPr>
        <w:t xml:space="preserve"> </w:t>
      </w:r>
      <w:r w:rsidRPr="000A56B1">
        <w:rPr>
          <w:rFonts w:ascii="Arial" w:eastAsia="Times New Roman" w:hAnsi="Arial" w:cs="Arial"/>
          <w:lang w:eastAsia="en-GB"/>
        </w:rPr>
        <w:t xml:space="preserve">In September 2000, United Nations millennium declaration was signed. The agreement </w:t>
      </w:r>
      <w:r w:rsidR="00683596" w:rsidRPr="000A56B1">
        <w:rPr>
          <w:rFonts w:ascii="Arial" w:eastAsia="Times New Roman" w:hAnsi="Arial" w:cs="Arial"/>
          <w:lang w:eastAsia="en-GB"/>
        </w:rPr>
        <w:t>centres</w:t>
      </w:r>
      <w:r w:rsidRPr="000A56B1">
        <w:rPr>
          <w:rFonts w:ascii="Arial" w:eastAsia="Times New Roman" w:hAnsi="Arial" w:cs="Arial"/>
          <w:lang w:eastAsia="en-GB"/>
        </w:rPr>
        <w:t xml:space="preserve"> on 8 development goals that should be tried to be achieved by the year 2015.</w:t>
      </w:r>
      <w:sdt>
        <w:sdtPr>
          <w:rPr>
            <w:rFonts w:ascii="Arial" w:eastAsia="Times New Roman" w:hAnsi="Arial" w:cs="Arial"/>
            <w:lang w:eastAsia="en-GB"/>
          </w:rPr>
          <w:id w:val="1280763234"/>
          <w:citation/>
        </w:sdtPr>
        <w:sdtEndPr/>
        <w:sdtContent>
          <w:r w:rsidR="00683596" w:rsidRPr="000A56B1">
            <w:rPr>
              <w:rFonts w:ascii="Arial" w:eastAsia="Times New Roman" w:hAnsi="Arial" w:cs="Arial"/>
              <w:lang w:eastAsia="en-GB"/>
            </w:rPr>
            <w:fldChar w:fldCharType="begin"/>
          </w:r>
          <w:r w:rsidR="00683596" w:rsidRPr="000A56B1">
            <w:rPr>
              <w:rFonts w:ascii="Arial" w:hAnsi="Arial" w:cs="Arial"/>
            </w:rPr>
            <w:instrText xml:space="preserve"> CITATION who22 \l 2057 </w:instrText>
          </w:r>
          <w:r w:rsidR="00683596" w:rsidRPr="000A56B1">
            <w:rPr>
              <w:rFonts w:ascii="Arial" w:eastAsia="Times New Roman" w:hAnsi="Arial" w:cs="Arial"/>
              <w:lang w:eastAsia="en-GB"/>
            </w:rPr>
            <w:fldChar w:fldCharType="separate"/>
          </w:r>
          <w:r w:rsidR="008D0EBC">
            <w:rPr>
              <w:rFonts w:ascii="Arial" w:hAnsi="Arial" w:cs="Arial"/>
              <w:noProof/>
            </w:rPr>
            <w:t xml:space="preserve"> </w:t>
          </w:r>
          <w:r w:rsidR="008D0EBC" w:rsidRPr="008D0EBC">
            <w:rPr>
              <w:rFonts w:ascii="Arial" w:hAnsi="Arial" w:cs="Arial"/>
              <w:noProof/>
            </w:rPr>
            <w:t>(who.int, 2022)</w:t>
          </w:r>
          <w:r w:rsidR="00683596" w:rsidRPr="000A56B1">
            <w:rPr>
              <w:rFonts w:ascii="Arial" w:eastAsia="Times New Roman" w:hAnsi="Arial" w:cs="Arial"/>
              <w:lang w:eastAsia="en-GB"/>
            </w:rPr>
            <w:fldChar w:fldCharType="end"/>
          </w:r>
        </w:sdtContent>
      </w:sdt>
      <w:r w:rsidR="00A73043" w:rsidRPr="000A56B1">
        <w:rPr>
          <w:rFonts w:ascii="Arial" w:eastAsia="Times New Roman" w:hAnsi="Arial" w:cs="Arial"/>
          <w:lang w:eastAsia="en-GB"/>
        </w:rPr>
        <w:t xml:space="preserve"> Prior to the end of </w:t>
      </w:r>
      <w:r w:rsidR="00E361D1" w:rsidRPr="000A56B1">
        <w:rPr>
          <w:rFonts w:ascii="Arial" w:eastAsia="Times New Roman" w:hAnsi="Arial" w:cs="Arial"/>
          <w:lang w:eastAsia="en-GB"/>
        </w:rPr>
        <w:t xml:space="preserve">Millennium development goals, the concept of </w:t>
      </w:r>
      <w:r w:rsidR="00C9226C" w:rsidRPr="000A56B1">
        <w:rPr>
          <w:rFonts w:ascii="Arial" w:eastAsia="Times New Roman" w:hAnsi="Arial" w:cs="Arial"/>
          <w:lang w:eastAsia="en-GB"/>
        </w:rPr>
        <w:t>Sustainable Development Goal was hatched during Rio, Brazil summit in 2012</w:t>
      </w:r>
      <w:r w:rsidR="00882C56" w:rsidRPr="000A56B1">
        <w:rPr>
          <w:rFonts w:ascii="Arial" w:eastAsia="Times New Roman" w:hAnsi="Arial" w:cs="Arial"/>
          <w:lang w:eastAsia="en-GB"/>
        </w:rPr>
        <w:t xml:space="preserve"> to tackle ill health, poverty, inequality and environmental degradation.</w:t>
      </w:r>
      <w:sdt>
        <w:sdtPr>
          <w:rPr>
            <w:rFonts w:ascii="Arial" w:eastAsia="Times New Roman" w:hAnsi="Arial" w:cs="Arial"/>
            <w:lang w:eastAsia="en-GB"/>
          </w:rPr>
          <w:id w:val="795178587"/>
          <w:citation/>
        </w:sdtPr>
        <w:sdtEndPr/>
        <w:sdtContent>
          <w:r w:rsidR="000C401E" w:rsidRPr="000A56B1">
            <w:rPr>
              <w:rFonts w:ascii="Arial" w:eastAsia="Times New Roman" w:hAnsi="Arial" w:cs="Arial"/>
              <w:lang w:eastAsia="en-GB"/>
            </w:rPr>
            <w:fldChar w:fldCharType="begin"/>
          </w:r>
          <w:r w:rsidR="000C401E" w:rsidRPr="000A56B1">
            <w:rPr>
              <w:rFonts w:ascii="Arial" w:eastAsia="Times New Roman" w:hAnsi="Arial" w:cs="Arial"/>
              <w:lang w:eastAsia="en-GB"/>
            </w:rPr>
            <w:instrText xml:space="preserve"> CITATION sdg21 \l 2057 </w:instrText>
          </w:r>
          <w:r w:rsidR="000C401E"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(sdgzone.com, 2021)</w:t>
          </w:r>
          <w:r w:rsidR="000C401E" w:rsidRPr="000A56B1">
            <w:rPr>
              <w:rFonts w:ascii="Arial" w:eastAsia="Times New Roman" w:hAnsi="Arial" w:cs="Arial"/>
              <w:lang w:eastAsia="en-GB"/>
            </w:rPr>
            <w:fldChar w:fldCharType="end"/>
          </w:r>
        </w:sdtContent>
      </w:sdt>
      <w:r w:rsidR="000C401E" w:rsidRPr="000A56B1">
        <w:rPr>
          <w:rFonts w:ascii="Arial" w:eastAsia="Times New Roman" w:hAnsi="Arial" w:cs="Arial"/>
          <w:lang w:eastAsia="en-GB"/>
        </w:rPr>
        <w:t xml:space="preserve"> I</w:t>
      </w:r>
      <w:r w:rsidRPr="000A56B1">
        <w:rPr>
          <w:rFonts w:ascii="Arial" w:eastAsia="Times New Roman" w:hAnsi="Arial" w:cs="Arial"/>
          <w:lang w:eastAsia="en-GB"/>
        </w:rPr>
        <w:t>n 2015, millennium development goals was revamped to sustainable development goals.</w:t>
      </w:r>
      <w:sdt>
        <w:sdtPr>
          <w:rPr>
            <w:rFonts w:ascii="Arial" w:eastAsia="Times New Roman" w:hAnsi="Arial" w:cs="Arial"/>
            <w:lang w:eastAsia="en-GB"/>
          </w:rPr>
          <w:id w:val="1110326485"/>
          <w:citation/>
        </w:sdtPr>
        <w:sdtEndPr/>
        <w:sdtContent>
          <w:r w:rsidR="00972EB1" w:rsidRPr="000A56B1">
            <w:rPr>
              <w:rFonts w:ascii="Arial" w:eastAsia="Times New Roman" w:hAnsi="Arial" w:cs="Arial"/>
              <w:lang w:eastAsia="en-GB"/>
            </w:rPr>
            <w:fldChar w:fldCharType="begin"/>
          </w:r>
          <w:r w:rsidR="00972EB1" w:rsidRPr="000A56B1">
            <w:rPr>
              <w:rFonts w:ascii="Arial" w:eastAsia="Times New Roman" w:hAnsi="Arial" w:cs="Arial"/>
              <w:lang w:eastAsia="en-GB"/>
            </w:rPr>
            <w:instrText xml:space="preserve"> CITATION Ala19 \l 2057 </w:instrText>
          </w:r>
          <w:r w:rsidR="00972EB1"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(Pierce, 2019)</w:t>
          </w:r>
          <w:r w:rsidR="00972EB1" w:rsidRPr="000A56B1">
            <w:rPr>
              <w:rFonts w:ascii="Arial" w:eastAsia="Times New Roman" w:hAnsi="Arial" w:cs="Arial"/>
              <w:lang w:eastAsia="en-GB"/>
            </w:rPr>
            <w:fldChar w:fldCharType="end"/>
          </w:r>
        </w:sdtContent>
      </w:sdt>
      <w:r w:rsidRPr="000A56B1">
        <w:rPr>
          <w:rFonts w:ascii="Arial" w:eastAsia="Times New Roman" w:hAnsi="Arial" w:cs="Arial"/>
          <w:lang w:eastAsia="en-GB"/>
        </w:rPr>
        <w:t> </w:t>
      </w:r>
      <w:r w:rsidR="00A73043" w:rsidRPr="000A56B1">
        <w:rPr>
          <w:rFonts w:ascii="Arial" w:hAnsi="Arial" w:cs="Arial"/>
          <w:color w:val="585858"/>
          <w:shd w:val="clear" w:color="auto" w:fill="FFFFFF"/>
        </w:rPr>
        <w:t xml:space="preserve"> </w:t>
      </w:r>
    </w:p>
    <w:p w14:paraId="49578B06" w14:textId="77777777" w:rsidR="00AE1AFB" w:rsidRPr="000A56B1" w:rsidRDefault="00AE1AFB" w:rsidP="000A56B1">
      <w:pPr>
        <w:spacing w:after="0" w:line="360" w:lineRule="auto"/>
        <w:jc w:val="both"/>
        <w:rPr>
          <w:rFonts w:ascii="Arial" w:eastAsia="Times New Roman" w:hAnsi="Arial" w:cs="Arial"/>
          <w:lang w:eastAsia="en-GB"/>
        </w:rPr>
      </w:pPr>
    </w:p>
    <w:p w14:paraId="3E7D496F" w14:textId="76A457AC" w:rsidR="00AE1AFB" w:rsidRPr="000A56B1" w:rsidRDefault="00AE1AFB"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But what is </w:t>
      </w:r>
      <w:r w:rsidR="00972EB1" w:rsidRPr="000A56B1">
        <w:rPr>
          <w:rFonts w:ascii="Arial" w:eastAsia="Times New Roman" w:hAnsi="Arial" w:cs="Arial"/>
          <w:lang w:eastAsia="en-GB"/>
        </w:rPr>
        <w:t>S</w:t>
      </w:r>
      <w:r w:rsidRPr="000A56B1">
        <w:rPr>
          <w:rFonts w:ascii="Arial" w:eastAsia="Times New Roman" w:hAnsi="Arial" w:cs="Arial"/>
          <w:lang w:eastAsia="en-GB"/>
        </w:rPr>
        <w:t xml:space="preserve">ustainable </w:t>
      </w:r>
      <w:r w:rsidR="00972EB1" w:rsidRPr="000A56B1">
        <w:rPr>
          <w:rFonts w:ascii="Arial" w:eastAsia="Times New Roman" w:hAnsi="Arial" w:cs="Arial"/>
          <w:lang w:eastAsia="en-GB"/>
        </w:rPr>
        <w:t>D</w:t>
      </w:r>
      <w:r w:rsidRPr="000A56B1">
        <w:rPr>
          <w:rFonts w:ascii="Arial" w:eastAsia="Times New Roman" w:hAnsi="Arial" w:cs="Arial"/>
          <w:lang w:eastAsia="en-GB"/>
        </w:rPr>
        <w:t>evelopment</w:t>
      </w:r>
      <w:r w:rsidR="00972EB1" w:rsidRPr="000A56B1">
        <w:rPr>
          <w:rFonts w:ascii="Arial" w:eastAsia="Times New Roman" w:hAnsi="Arial" w:cs="Arial"/>
          <w:lang w:eastAsia="en-GB"/>
        </w:rPr>
        <w:t>?</w:t>
      </w:r>
      <w:r w:rsidRPr="000A56B1">
        <w:rPr>
          <w:rFonts w:ascii="Arial" w:eastAsia="Times New Roman" w:hAnsi="Arial" w:cs="Arial"/>
          <w:lang w:eastAsia="en-GB"/>
        </w:rPr>
        <w:t xml:space="preserve"> According to United Nations, </w:t>
      </w:r>
      <w:r w:rsidR="00972EB1" w:rsidRPr="000A56B1">
        <w:rPr>
          <w:rFonts w:ascii="Arial" w:eastAsia="Times New Roman" w:hAnsi="Arial" w:cs="Arial"/>
          <w:lang w:eastAsia="en-GB"/>
        </w:rPr>
        <w:t>S</w:t>
      </w:r>
      <w:r w:rsidRPr="000A56B1">
        <w:rPr>
          <w:rFonts w:ascii="Arial" w:eastAsia="Times New Roman" w:hAnsi="Arial" w:cs="Arial"/>
          <w:lang w:eastAsia="en-GB"/>
        </w:rPr>
        <w:t xml:space="preserve">ustainable </w:t>
      </w:r>
      <w:r w:rsidR="00972EB1" w:rsidRPr="000A56B1">
        <w:rPr>
          <w:rFonts w:ascii="Arial" w:eastAsia="Times New Roman" w:hAnsi="Arial" w:cs="Arial"/>
          <w:lang w:eastAsia="en-GB"/>
        </w:rPr>
        <w:t>d</w:t>
      </w:r>
      <w:r w:rsidRPr="000A56B1">
        <w:rPr>
          <w:rFonts w:ascii="Arial" w:eastAsia="Times New Roman" w:hAnsi="Arial" w:cs="Arial"/>
          <w:lang w:eastAsia="en-GB"/>
        </w:rPr>
        <w:t>evelopment is "development that meets the needs of the present without compromising the ability of future generations to meet their needs.</w:t>
      </w:r>
      <w:r w:rsidR="00972EB1" w:rsidRPr="000A56B1">
        <w:rPr>
          <w:rFonts w:ascii="Arial" w:eastAsia="Times New Roman" w:hAnsi="Arial" w:cs="Arial"/>
          <w:lang w:eastAsia="en-GB"/>
        </w:rPr>
        <w:t>”</w:t>
      </w:r>
      <w:sdt>
        <w:sdtPr>
          <w:rPr>
            <w:rFonts w:ascii="Arial" w:eastAsia="Times New Roman" w:hAnsi="Arial" w:cs="Arial"/>
            <w:lang w:eastAsia="en-GB"/>
          </w:rPr>
          <w:id w:val="2039242108"/>
          <w:citation/>
        </w:sdtPr>
        <w:sdtEndPr/>
        <w:sdtContent>
          <w:r w:rsidR="0090266B" w:rsidRPr="000A56B1">
            <w:rPr>
              <w:rFonts w:ascii="Arial" w:eastAsia="Times New Roman" w:hAnsi="Arial" w:cs="Arial"/>
              <w:lang w:eastAsia="en-GB"/>
            </w:rPr>
            <w:fldChar w:fldCharType="begin"/>
          </w:r>
          <w:r w:rsidR="0090266B" w:rsidRPr="000A56B1">
            <w:rPr>
              <w:rFonts w:ascii="Arial" w:eastAsia="Times New Roman" w:hAnsi="Arial" w:cs="Arial"/>
              <w:lang w:eastAsia="en-GB"/>
            </w:rPr>
            <w:instrText xml:space="preserve"> CITATION uno22 \l 2057 </w:instrText>
          </w:r>
          <w:r w:rsidR="0090266B"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(un.org, 2022)</w:t>
          </w:r>
          <w:r w:rsidR="0090266B" w:rsidRPr="000A56B1">
            <w:rPr>
              <w:rFonts w:ascii="Arial" w:eastAsia="Times New Roman" w:hAnsi="Arial" w:cs="Arial"/>
              <w:lang w:eastAsia="en-GB"/>
            </w:rPr>
            <w:fldChar w:fldCharType="end"/>
          </w:r>
        </w:sdtContent>
      </w:sdt>
      <w:r w:rsidR="00F50BCD" w:rsidRPr="000A56B1">
        <w:rPr>
          <w:rFonts w:ascii="Arial" w:eastAsia="Times New Roman" w:hAnsi="Arial" w:cs="Arial"/>
          <w:lang w:eastAsia="en-GB"/>
        </w:rPr>
        <w:t xml:space="preserve"> According to Philippine Statistics Authority, </w:t>
      </w:r>
      <w:r w:rsidR="00F50BCD" w:rsidRPr="00EA4DF5">
        <w:rPr>
          <w:rFonts w:ascii="Arial" w:eastAsia="Times New Roman" w:hAnsi="Arial" w:cs="Arial"/>
          <w:lang w:eastAsia="en-GB"/>
        </w:rPr>
        <w:t>“</w:t>
      </w:r>
      <w:r w:rsidR="00E059C6" w:rsidRPr="00EA4DF5">
        <w:rPr>
          <w:rFonts w:ascii="Arial" w:hAnsi="Arial" w:cs="Arial"/>
          <w:shd w:val="clear" w:color="auto" w:fill="FFFFFF"/>
        </w:rPr>
        <w:t> Unlike the MDGs, which only targets the developing countries, the SDGs apply to all countries whether rich, middle or poor countries.</w:t>
      </w:r>
      <w:r w:rsidR="00F50BCD" w:rsidRPr="00EA4DF5">
        <w:rPr>
          <w:rFonts w:ascii="Arial" w:eastAsia="Times New Roman" w:hAnsi="Arial" w:cs="Arial"/>
          <w:lang w:eastAsia="en-GB"/>
        </w:rPr>
        <w:t>”</w:t>
      </w:r>
      <w:sdt>
        <w:sdtPr>
          <w:rPr>
            <w:rFonts w:ascii="Arial" w:eastAsia="Times New Roman" w:hAnsi="Arial" w:cs="Arial"/>
            <w:lang w:eastAsia="en-GB"/>
          </w:rPr>
          <w:id w:val="-383410362"/>
          <w:citation/>
        </w:sdtPr>
        <w:sdtEndPr/>
        <w:sdtContent>
          <w:r w:rsidR="003C3451" w:rsidRPr="000A56B1">
            <w:rPr>
              <w:rFonts w:ascii="Arial" w:eastAsia="Times New Roman" w:hAnsi="Arial" w:cs="Arial"/>
              <w:lang w:eastAsia="en-GB"/>
            </w:rPr>
            <w:fldChar w:fldCharType="begin"/>
          </w:r>
          <w:r w:rsidR="003C3451" w:rsidRPr="000A56B1">
            <w:rPr>
              <w:rFonts w:ascii="Arial" w:eastAsia="Times New Roman" w:hAnsi="Arial" w:cs="Arial"/>
              <w:lang w:eastAsia="en-GB"/>
            </w:rPr>
            <w:instrText xml:space="preserve"> CITATION Phi22 \l 2057 </w:instrText>
          </w:r>
          <w:r w:rsidR="003C3451"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(Philippine Statistics Authority, 2022)</w:t>
          </w:r>
          <w:r w:rsidR="003C3451" w:rsidRPr="000A56B1">
            <w:rPr>
              <w:rFonts w:ascii="Arial" w:eastAsia="Times New Roman" w:hAnsi="Arial" w:cs="Arial"/>
              <w:lang w:eastAsia="en-GB"/>
            </w:rPr>
            <w:fldChar w:fldCharType="end"/>
          </w:r>
        </w:sdtContent>
      </w:sdt>
    </w:p>
    <w:p w14:paraId="38D6E039" w14:textId="17A50149" w:rsidR="0046604D" w:rsidRPr="000A56B1" w:rsidRDefault="00AE1AFB"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The most important aspect of </w:t>
      </w:r>
      <w:r w:rsidR="00E059C6" w:rsidRPr="000A56B1">
        <w:rPr>
          <w:rFonts w:ascii="Arial" w:eastAsia="Times New Roman" w:hAnsi="Arial" w:cs="Arial"/>
          <w:lang w:eastAsia="en-GB"/>
        </w:rPr>
        <w:t>S</w:t>
      </w:r>
      <w:r w:rsidRPr="000A56B1">
        <w:rPr>
          <w:rFonts w:ascii="Arial" w:eastAsia="Times New Roman" w:hAnsi="Arial" w:cs="Arial"/>
          <w:lang w:eastAsia="en-GB"/>
        </w:rPr>
        <w:t xml:space="preserve">ustainable </w:t>
      </w:r>
      <w:r w:rsidR="00E059C6" w:rsidRPr="000A56B1">
        <w:rPr>
          <w:rFonts w:ascii="Arial" w:eastAsia="Times New Roman" w:hAnsi="Arial" w:cs="Arial"/>
          <w:lang w:eastAsia="en-GB"/>
        </w:rPr>
        <w:t>De</w:t>
      </w:r>
      <w:r w:rsidRPr="000A56B1">
        <w:rPr>
          <w:rFonts w:ascii="Arial" w:eastAsia="Times New Roman" w:hAnsi="Arial" w:cs="Arial"/>
          <w:lang w:eastAsia="en-GB"/>
        </w:rPr>
        <w:t xml:space="preserve">velopment </w:t>
      </w:r>
      <w:r w:rsidR="003C3451" w:rsidRPr="000A56B1">
        <w:rPr>
          <w:rFonts w:ascii="Arial" w:eastAsia="Times New Roman" w:hAnsi="Arial" w:cs="Arial"/>
          <w:lang w:eastAsia="en-GB"/>
        </w:rPr>
        <w:t>is</w:t>
      </w:r>
      <w:r w:rsidRPr="000A56B1">
        <w:rPr>
          <w:rFonts w:ascii="Arial" w:eastAsia="Times New Roman" w:hAnsi="Arial" w:cs="Arial"/>
          <w:lang w:eastAsia="en-GB"/>
        </w:rPr>
        <w:t xml:space="preserve"> the 17 </w:t>
      </w:r>
      <w:r w:rsidR="00E059C6" w:rsidRPr="000A56B1">
        <w:rPr>
          <w:rFonts w:ascii="Arial" w:eastAsia="Times New Roman" w:hAnsi="Arial" w:cs="Arial"/>
          <w:lang w:eastAsia="en-GB"/>
        </w:rPr>
        <w:t>S</w:t>
      </w:r>
      <w:r w:rsidRPr="000A56B1">
        <w:rPr>
          <w:rFonts w:ascii="Arial" w:eastAsia="Times New Roman" w:hAnsi="Arial" w:cs="Arial"/>
          <w:lang w:eastAsia="en-GB"/>
        </w:rPr>
        <w:t xml:space="preserve">ustainable </w:t>
      </w:r>
      <w:r w:rsidR="00E059C6" w:rsidRPr="000A56B1">
        <w:rPr>
          <w:rFonts w:ascii="Arial" w:eastAsia="Times New Roman" w:hAnsi="Arial" w:cs="Arial"/>
          <w:lang w:eastAsia="en-GB"/>
        </w:rPr>
        <w:t>D</w:t>
      </w:r>
      <w:r w:rsidRPr="000A56B1">
        <w:rPr>
          <w:rFonts w:ascii="Arial" w:eastAsia="Times New Roman" w:hAnsi="Arial" w:cs="Arial"/>
          <w:lang w:eastAsia="en-GB"/>
        </w:rPr>
        <w:t xml:space="preserve">evelopment </w:t>
      </w:r>
      <w:r w:rsidR="00E059C6" w:rsidRPr="000A56B1">
        <w:rPr>
          <w:rFonts w:ascii="Arial" w:eastAsia="Times New Roman" w:hAnsi="Arial" w:cs="Arial"/>
          <w:lang w:eastAsia="en-GB"/>
        </w:rPr>
        <w:t>G</w:t>
      </w:r>
      <w:r w:rsidRPr="000A56B1">
        <w:rPr>
          <w:rFonts w:ascii="Arial" w:eastAsia="Times New Roman" w:hAnsi="Arial" w:cs="Arial"/>
          <w:lang w:eastAsia="en-GB"/>
        </w:rPr>
        <w:t>oals</w:t>
      </w:r>
      <w:r w:rsidR="00E059C6" w:rsidRPr="000A56B1">
        <w:rPr>
          <w:rFonts w:ascii="Arial" w:eastAsia="Times New Roman" w:hAnsi="Arial" w:cs="Arial"/>
          <w:lang w:eastAsia="en-GB"/>
        </w:rPr>
        <w:t xml:space="preserve"> </w:t>
      </w:r>
      <w:r w:rsidR="00151C0B" w:rsidRPr="000A56B1">
        <w:rPr>
          <w:rFonts w:ascii="Arial" w:eastAsia="Times New Roman" w:hAnsi="Arial" w:cs="Arial"/>
          <w:lang w:eastAsia="en-GB"/>
        </w:rPr>
        <w:t xml:space="preserve">that are </w:t>
      </w:r>
      <w:r w:rsidR="00E059C6" w:rsidRPr="000A56B1">
        <w:rPr>
          <w:rFonts w:ascii="Arial" w:eastAsia="Times New Roman" w:hAnsi="Arial" w:cs="Arial"/>
          <w:lang w:eastAsia="en-GB"/>
        </w:rPr>
        <w:t xml:space="preserve">also known as </w:t>
      </w:r>
      <w:r w:rsidR="00151C0B" w:rsidRPr="000A56B1">
        <w:rPr>
          <w:rFonts w:ascii="Arial" w:eastAsia="Times New Roman" w:hAnsi="Arial" w:cs="Arial"/>
          <w:lang w:eastAsia="en-GB"/>
        </w:rPr>
        <w:t>global goals</w:t>
      </w:r>
      <w:r w:rsidR="00EA4DF5">
        <w:rPr>
          <w:rFonts w:ascii="Arial" w:eastAsia="Times New Roman" w:hAnsi="Arial" w:cs="Arial"/>
          <w:lang w:eastAsia="en-GB"/>
        </w:rPr>
        <w:t xml:space="preserve"> or SDGs</w:t>
      </w:r>
      <w:r w:rsidR="00151C0B" w:rsidRPr="000A56B1">
        <w:rPr>
          <w:rFonts w:ascii="Arial" w:eastAsia="Times New Roman" w:hAnsi="Arial" w:cs="Arial"/>
          <w:lang w:eastAsia="en-GB"/>
        </w:rPr>
        <w:t xml:space="preserve">. The 17 </w:t>
      </w:r>
      <w:r w:rsidR="00EA4DF5">
        <w:rPr>
          <w:rFonts w:ascii="Arial" w:eastAsia="Times New Roman" w:hAnsi="Arial" w:cs="Arial"/>
          <w:lang w:eastAsia="en-GB"/>
        </w:rPr>
        <w:t>SDGs</w:t>
      </w:r>
      <w:r w:rsidRPr="000A56B1">
        <w:rPr>
          <w:rFonts w:ascii="Arial" w:eastAsia="Times New Roman" w:hAnsi="Arial" w:cs="Arial"/>
          <w:lang w:eastAsia="en-GB"/>
        </w:rPr>
        <w:t xml:space="preserve"> balance the economy, social and ecological dimensions of sustainable development, and</w:t>
      </w:r>
      <w:r w:rsidR="00FE75E5" w:rsidRPr="000A56B1">
        <w:rPr>
          <w:rFonts w:ascii="Arial" w:eastAsia="Times New Roman" w:hAnsi="Arial" w:cs="Arial"/>
          <w:lang w:eastAsia="en-GB"/>
        </w:rPr>
        <w:t xml:space="preserve"> for the first time position</w:t>
      </w:r>
      <w:r w:rsidRPr="000A56B1">
        <w:rPr>
          <w:rFonts w:ascii="Arial" w:eastAsia="Times New Roman" w:hAnsi="Arial" w:cs="Arial"/>
          <w:lang w:eastAsia="en-GB"/>
        </w:rPr>
        <w:t xml:space="preserve"> the fight against poverty and sustainable development on the same agenda</w:t>
      </w:r>
      <w:r w:rsidR="00C81DE6" w:rsidRPr="000A56B1">
        <w:rPr>
          <w:rFonts w:ascii="Arial" w:eastAsia="Times New Roman" w:hAnsi="Arial" w:cs="Arial"/>
          <w:lang w:eastAsia="en-GB"/>
        </w:rPr>
        <w:t>.</w:t>
      </w:r>
      <w:sdt>
        <w:sdtPr>
          <w:rPr>
            <w:rFonts w:ascii="Arial" w:eastAsia="Times New Roman" w:hAnsi="Arial" w:cs="Arial"/>
            <w:lang w:eastAsia="en-GB"/>
          </w:rPr>
          <w:id w:val="627520237"/>
          <w:citation/>
        </w:sdtPr>
        <w:sdtEndPr/>
        <w:sdtContent>
          <w:r w:rsidR="00C81DE6" w:rsidRPr="000A56B1">
            <w:rPr>
              <w:rFonts w:ascii="Arial" w:eastAsia="Times New Roman" w:hAnsi="Arial" w:cs="Arial"/>
              <w:lang w:eastAsia="en-GB"/>
            </w:rPr>
            <w:fldChar w:fldCharType="begin"/>
          </w:r>
          <w:r w:rsidR="00C81DE6" w:rsidRPr="000A56B1">
            <w:rPr>
              <w:rFonts w:ascii="Arial" w:eastAsia="Times New Roman" w:hAnsi="Arial" w:cs="Arial"/>
              <w:lang w:eastAsia="en-GB"/>
            </w:rPr>
            <w:instrText xml:space="preserve"> CITATION www21 \l 2057 </w:instrText>
          </w:r>
          <w:r w:rsidR="00C81DE6"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(www.eda.admin.ch, 2021)</w:t>
          </w:r>
          <w:r w:rsidR="00C81DE6" w:rsidRPr="000A56B1">
            <w:rPr>
              <w:rFonts w:ascii="Arial" w:eastAsia="Times New Roman" w:hAnsi="Arial" w:cs="Arial"/>
              <w:lang w:eastAsia="en-GB"/>
            </w:rPr>
            <w:fldChar w:fldCharType="end"/>
          </w:r>
        </w:sdtContent>
      </w:sdt>
      <w:r w:rsidR="006C22E1" w:rsidRPr="000A56B1">
        <w:rPr>
          <w:rFonts w:ascii="Arial" w:eastAsia="Times New Roman" w:hAnsi="Arial" w:cs="Arial"/>
          <w:lang w:eastAsia="en-GB"/>
        </w:rPr>
        <w:t xml:space="preserve"> The end goal of this global goal</w:t>
      </w:r>
      <w:r w:rsidR="00EA4DF5">
        <w:rPr>
          <w:rFonts w:ascii="Arial" w:eastAsia="Times New Roman" w:hAnsi="Arial" w:cs="Arial"/>
          <w:lang w:eastAsia="en-GB"/>
        </w:rPr>
        <w:t>s</w:t>
      </w:r>
      <w:r w:rsidR="006C22E1" w:rsidRPr="000A56B1">
        <w:rPr>
          <w:rFonts w:ascii="Arial" w:eastAsia="Times New Roman" w:hAnsi="Arial" w:cs="Arial"/>
          <w:lang w:eastAsia="en-GB"/>
        </w:rPr>
        <w:t xml:space="preserve"> is eradication of poverty. But</w:t>
      </w:r>
      <w:r w:rsidR="00C81DE6" w:rsidRPr="000A56B1">
        <w:rPr>
          <w:rFonts w:ascii="Arial" w:eastAsia="Times New Roman" w:hAnsi="Arial" w:cs="Arial"/>
          <w:lang w:eastAsia="en-GB"/>
        </w:rPr>
        <w:t xml:space="preserve"> </w:t>
      </w:r>
      <w:r w:rsidR="00C81DE6" w:rsidRPr="000A56B1">
        <w:rPr>
          <w:rFonts w:ascii="Arial" w:eastAsia="Times New Roman" w:hAnsi="Arial" w:cs="Arial"/>
          <w:lang w:eastAsia="en-GB"/>
        </w:rPr>
        <w:lastRenderedPageBreak/>
        <w:t>sustain development is</w:t>
      </w:r>
      <w:r w:rsidR="006C22E1" w:rsidRPr="000A56B1">
        <w:rPr>
          <w:rFonts w:ascii="Arial" w:eastAsia="Times New Roman" w:hAnsi="Arial" w:cs="Arial"/>
          <w:lang w:eastAsia="en-GB"/>
        </w:rPr>
        <w:t xml:space="preserve"> also</w:t>
      </w:r>
      <w:r w:rsidR="00C81DE6" w:rsidRPr="000A56B1">
        <w:rPr>
          <w:rFonts w:ascii="Arial" w:eastAsia="Times New Roman" w:hAnsi="Arial" w:cs="Arial"/>
          <w:lang w:eastAsia="en-GB"/>
        </w:rPr>
        <w:t xml:space="preserve"> interconnected to issues</w:t>
      </w:r>
      <w:r w:rsidR="003C3451" w:rsidRPr="000A56B1">
        <w:rPr>
          <w:rFonts w:ascii="Arial" w:eastAsia="Times New Roman" w:hAnsi="Arial" w:cs="Arial"/>
          <w:lang w:eastAsia="en-GB"/>
        </w:rPr>
        <w:t xml:space="preserve"> like</w:t>
      </w:r>
      <w:r w:rsidR="0059238A" w:rsidRPr="000A56B1">
        <w:rPr>
          <w:rFonts w:ascii="Arial" w:eastAsia="Times New Roman" w:hAnsi="Arial" w:cs="Arial"/>
          <w:lang w:val="en-US" w:eastAsia="en-GB"/>
        </w:rPr>
        <w:t xml:space="preserve"> inequality, climate change, inclusive societies and access to health and education</w:t>
      </w:r>
      <w:r w:rsidR="009D5B3C" w:rsidRPr="000A56B1">
        <w:rPr>
          <w:rFonts w:ascii="Arial" w:eastAsia="Times New Roman" w:hAnsi="Arial" w:cs="Arial"/>
          <w:lang w:val="en-US" w:eastAsia="en-GB"/>
        </w:rPr>
        <w:t xml:space="preserve"> and it is underpinned with 169 targets.</w:t>
      </w:r>
    </w:p>
    <w:p w14:paraId="2F0967C6" w14:textId="2E0496D8" w:rsidR="0046604D" w:rsidRDefault="006C22E1" w:rsidP="000A56B1">
      <w:pPr>
        <w:spacing w:after="0" w:line="360" w:lineRule="auto"/>
        <w:jc w:val="both"/>
        <w:rPr>
          <w:rFonts w:ascii="Arial" w:hAnsi="Arial" w:cs="Arial"/>
          <w:color w:val="0B0C0C"/>
          <w:shd w:val="clear" w:color="auto" w:fill="FFFFFF"/>
        </w:rPr>
      </w:pPr>
      <w:r w:rsidRPr="000A56B1">
        <w:rPr>
          <w:rFonts w:ascii="Arial" w:hAnsi="Arial" w:cs="Arial"/>
          <w:color w:val="0B0C0C"/>
          <w:shd w:val="clear" w:color="auto" w:fill="FFFFFF"/>
        </w:rPr>
        <w:t>T</w:t>
      </w:r>
      <w:r w:rsidR="001F27E4" w:rsidRPr="000A56B1">
        <w:rPr>
          <w:rFonts w:ascii="Arial" w:hAnsi="Arial" w:cs="Arial"/>
          <w:color w:val="0B0C0C"/>
          <w:shd w:val="clear" w:color="auto" w:fill="FFFFFF"/>
        </w:rPr>
        <w:t xml:space="preserve">o achieve </w:t>
      </w:r>
      <w:r w:rsidRPr="000A56B1">
        <w:rPr>
          <w:rFonts w:ascii="Arial" w:hAnsi="Arial" w:cs="Arial"/>
          <w:color w:val="0B0C0C"/>
          <w:shd w:val="clear" w:color="auto" w:fill="FFFFFF"/>
        </w:rPr>
        <w:t>SDGs,</w:t>
      </w:r>
      <w:r w:rsidR="001F27E4" w:rsidRPr="000A56B1">
        <w:rPr>
          <w:rFonts w:ascii="Arial" w:hAnsi="Arial" w:cs="Arial"/>
          <w:color w:val="0B0C0C"/>
          <w:shd w:val="clear" w:color="auto" w:fill="FFFFFF"/>
        </w:rPr>
        <w:t xml:space="preserve"> important steps must be taken. </w:t>
      </w:r>
    </w:p>
    <w:p w14:paraId="011BABBF" w14:textId="77777777" w:rsidR="003E7808" w:rsidRPr="000A56B1" w:rsidRDefault="003E7808" w:rsidP="000A56B1">
      <w:pPr>
        <w:spacing w:after="0" w:line="360" w:lineRule="auto"/>
        <w:jc w:val="both"/>
        <w:rPr>
          <w:rFonts w:ascii="Arial" w:hAnsi="Arial" w:cs="Arial"/>
          <w:color w:val="0B0C0C"/>
          <w:shd w:val="clear" w:color="auto" w:fill="FFFFFF"/>
        </w:rPr>
      </w:pPr>
    </w:p>
    <w:p w14:paraId="7D64B511" w14:textId="73166C16" w:rsidR="00AE1AFB" w:rsidRPr="003E7808" w:rsidRDefault="004B3D7F" w:rsidP="000A56B1">
      <w:pPr>
        <w:spacing w:after="0" w:line="360" w:lineRule="auto"/>
        <w:jc w:val="both"/>
        <w:rPr>
          <w:rFonts w:ascii="Arial" w:eastAsia="Times New Roman" w:hAnsi="Arial" w:cs="Arial"/>
          <w:b/>
          <w:bCs/>
          <w:lang w:eastAsia="en-GB"/>
        </w:rPr>
      </w:pPr>
      <w:r>
        <w:rPr>
          <w:rFonts w:ascii="Arial" w:eastAsia="Times New Roman" w:hAnsi="Arial" w:cs="Arial"/>
          <w:b/>
          <w:bCs/>
          <w:lang w:eastAsia="en-GB"/>
        </w:rPr>
        <w:t>The</w:t>
      </w:r>
      <w:r w:rsidR="009901D1" w:rsidRPr="003E7808">
        <w:rPr>
          <w:rFonts w:ascii="Arial" w:eastAsia="Times New Roman" w:hAnsi="Arial" w:cs="Arial"/>
          <w:b/>
          <w:bCs/>
          <w:lang w:eastAsia="en-GB"/>
        </w:rPr>
        <w:t xml:space="preserve"> 17 Sustainable Development Goals are:</w:t>
      </w:r>
    </w:p>
    <w:p w14:paraId="5AC50DCF" w14:textId="54AFAFB7" w:rsidR="009901D1" w:rsidRPr="000A56B1" w:rsidRDefault="009901D1" w:rsidP="000A56B1">
      <w:pPr>
        <w:spacing w:after="0" w:line="360" w:lineRule="auto"/>
        <w:jc w:val="both"/>
        <w:rPr>
          <w:rFonts w:ascii="Arial" w:eastAsia="Times New Roman" w:hAnsi="Arial" w:cs="Arial"/>
          <w:lang w:eastAsia="en-GB"/>
        </w:rPr>
      </w:pPr>
    </w:p>
    <w:p w14:paraId="41B8A21F" w14:textId="283A620E" w:rsidR="002A173E" w:rsidRPr="00E11157" w:rsidRDefault="002A173E"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 xml:space="preserve">Goal One:  </w:t>
      </w:r>
      <w:r w:rsidR="00655370" w:rsidRPr="00E11157">
        <w:rPr>
          <w:rFonts w:ascii="Arial" w:eastAsia="Times New Roman" w:hAnsi="Arial" w:cs="Arial"/>
          <w:lang w:eastAsia="en-GB"/>
        </w:rPr>
        <w:t>Eradication of all form of poverty.</w:t>
      </w:r>
    </w:p>
    <w:p w14:paraId="62D08B6D" w14:textId="77777777" w:rsidR="003E7808" w:rsidRPr="00E11157" w:rsidRDefault="003E7808" w:rsidP="000A56B1">
      <w:pPr>
        <w:spacing w:after="0" w:line="360" w:lineRule="auto"/>
        <w:jc w:val="both"/>
        <w:rPr>
          <w:rFonts w:ascii="Arial" w:eastAsia="Times New Roman" w:hAnsi="Arial" w:cs="Arial"/>
          <w:lang w:eastAsia="en-GB"/>
        </w:rPr>
      </w:pPr>
    </w:p>
    <w:p w14:paraId="67449C3A" w14:textId="62C07870" w:rsidR="00655370" w:rsidRPr="000A56B1" w:rsidRDefault="009901D1"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This </w:t>
      </w:r>
      <w:r w:rsidR="002A173E" w:rsidRPr="000A56B1">
        <w:rPr>
          <w:rFonts w:ascii="Arial" w:eastAsia="Times New Roman" w:hAnsi="Arial" w:cs="Arial"/>
          <w:lang w:eastAsia="en-GB"/>
        </w:rPr>
        <w:t>p</w:t>
      </w:r>
      <w:r w:rsidRPr="000A56B1">
        <w:rPr>
          <w:rFonts w:ascii="Arial" w:eastAsia="Times New Roman" w:hAnsi="Arial" w:cs="Arial"/>
          <w:lang w:eastAsia="en-GB"/>
        </w:rPr>
        <w:t>overty e</w:t>
      </w:r>
      <w:r w:rsidR="00655370" w:rsidRPr="000A56B1">
        <w:rPr>
          <w:rFonts w:ascii="Arial" w:eastAsia="Times New Roman" w:hAnsi="Arial" w:cs="Arial"/>
          <w:lang w:eastAsia="en-GB"/>
        </w:rPr>
        <w:t>radication should be</w:t>
      </w:r>
      <w:r w:rsidRPr="000A56B1">
        <w:rPr>
          <w:rFonts w:ascii="Arial" w:eastAsia="Times New Roman" w:hAnsi="Arial" w:cs="Arial"/>
          <w:lang w:eastAsia="en-GB"/>
        </w:rPr>
        <w:t xml:space="preserve"> by</w:t>
      </w:r>
      <w:r w:rsidR="00655370" w:rsidRPr="000A56B1">
        <w:rPr>
          <w:rFonts w:ascii="Arial" w:eastAsia="Times New Roman" w:hAnsi="Arial" w:cs="Arial"/>
          <w:lang w:eastAsia="en-GB"/>
        </w:rPr>
        <w:t xml:space="preserve"> practical action</w:t>
      </w:r>
      <w:r w:rsidR="002A173E" w:rsidRPr="000A56B1">
        <w:rPr>
          <w:rFonts w:ascii="Arial" w:eastAsia="Times New Roman" w:hAnsi="Arial" w:cs="Arial"/>
          <w:lang w:eastAsia="en-GB"/>
        </w:rPr>
        <w:t>s</w:t>
      </w:r>
      <w:r w:rsidR="00655370" w:rsidRPr="000A56B1">
        <w:rPr>
          <w:rFonts w:ascii="Arial" w:eastAsia="Times New Roman" w:hAnsi="Arial" w:cs="Arial"/>
          <w:lang w:eastAsia="en-GB"/>
        </w:rPr>
        <w:t>. U</w:t>
      </w:r>
      <w:r w:rsidRPr="000A56B1">
        <w:rPr>
          <w:rFonts w:ascii="Arial" w:eastAsia="Times New Roman" w:hAnsi="Arial" w:cs="Arial"/>
          <w:lang w:eastAsia="en-GB"/>
        </w:rPr>
        <w:t xml:space="preserve">nited Kingdom (UK) Government </w:t>
      </w:r>
      <w:r w:rsidR="002A173E" w:rsidRPr="000A56B1">
        <w:rPr>
          <w:rFonts w:ascii="Arial" w:eastAsia="Times New Roman" w:hAnsi="Arial" w:cs="Arial"/>
          <w:lang w:eastAsia="en-GB"/>
        </w:rPr>
        <w:t xml:space="preserve">wants to </w:t>
      </w:r>
      <w:r w:rsidR="009D5243" w:rsidRPr="000A56B1">
        <w:rPr>
          <w:rFonts w:ascii="Arial" w:eastAsia="Times New Roman" w:hAnsi="Arial" w:cs="Arial"/>
          <w:lang w:eastAsia="en-GB"/>
        </w:rPr>
        <w:t>achieve this</w:t>
      </w:r>
      <w:r w:rsidR="00655370" w:rsidRPr="000A56B1">
        <w:rPr>
          <w:rFonts w:ascii="Arial" w:eastAsia="Times New Roman" w:hAnsi="Arial" w:cs="Arial"/>
          <w:lang w:eastAsia="en-GB"/>
        </w:rPr>
        <w:t xml:space="preserve"> through legislation</w:t>
      </w:r>
      <w:r w:rsidR="002A173E" w:rsidRPr="000A56B1">
        <w:rPr>
          <w:rFonts w:ascii="Arial" w:eastAsia="Times New Roman" w:hAnsi="Arial" w:cs="Arial"/>
          <w:lang w:eastAsia="en-GB"/>
        </w:rPr>
        <w:t>s</w:t>
      </w:r>
      <w:r w:rsidR="00655370" w:rsidRPr="000A56B1">
        <w:rPr>
          <w:rFonts w:ascii="Arial" w:eastAsia="Times New Roman" w:hAnsi="Arial" w:cs="Arial"/>
          <w:lang w:eastAsia="en-GB"/>
        </w:rPr>
        <w:t xml:space="preserve"> like the welfare reform and work Act 2016 and Child poverty Act 2010. The group vulnerable to extreme poverty must be identified and actions taken</w:t>
      </w:r>
      <w:r w:rsidR="009D5243" w:rsidRPr="000A56B1">
        <w:rPr>
          <w:rFonts w:ascii="Arial" w:eastAsia="Times New Roman" w:hAnsi="Arial" w:cs="Arial"/>
          <w:lang w:eastAsia="en-GB"/>
        </w:rPr>
        <w:t xml:space="preserve"> to</w:t>
      </w:r>
      <w:r w:rsidR="00655370" w:rsidRPr="000A56B1">
        <w:rPr>
          <w:rFonts w:ascii="Arial" w:eastAsia="Times New Roman" w:hAnsi="Arial" w:cs="Arial"/>
          <w:lang w:eastAsia="en-GB"/>
        </w:rPr>
        <w:t xml:space="preserve"> elevate them from po</w:t>
      </w:r>
      <w:r w:rsidR="000268E9" w:rsidRPr="000A56B1">
        <w:rPr>
          <w:rFonts w:ascii="Arial" w:eastAsia="Times New Roman" w:hAnsi="Arial" w:cs="Arial"/>
          <w:lang w:eastAsia="en-GB"/>
        </w:rPr>
        <w:t>verty</w:t>
      </w:r>
      <w:r w:rsidR="00655370" w:rsidRPr="000A56B1">
        <w:rPr>
          <w:rFonts w:ascii="Arial" w:eastAsia="Times New Roman" w:hAnsi="Arial" w:cs="Arial"/>
          <w:lang w:eastAsia="en-GB"/>
        </w:rPr>
        <w:t>. Actions must</w:t>
      </w:r>
      <w:r w:rsidR="002A173E" w:rsidRPr="000A56B1">
        <w:rPr>
          <w:rFonts w:ascii="Arial" w:eastAsia="Times New Roman" w:hAnsi="Arial" w:cs="Arial"/>
          <w:lang w:eastAsia="en-GB"/>
        </w:rPr>
        <w:t xml:space="preserve"> also be</w:t>
      </w:r>
      <w:r w:rsidR="00655370" w:rsidRPr="000A56B1">
        <w:rPr>
          <w:rFonts w:ascii="Arial" w:eastAsia="Times New Roman" w:hAnsi="Arial" w:cs="Arial"/>
          <w:lang w:eastAsia="en-GB"/>
        </w:rPr>
        <w:t xml:space="preserve"> take</w:t>
      </w:r>
      <w:r w:rsidR="002A173E" w:rsidRPr="000A56B1">
        <w:rPr>
          <w:rFonts w:ascii="Arial" w:eastAsia="Times New Roman" w:hAnsi="Arial" w:cs="Arial"/>
          <w:lang w:eastAsia="en-GB"/>
        </w:rPr>
        <w:t>n</w:t>
      </w:r>
      <w:r w:rsidR="00655370" w:rsidRPr="000A56B1">
        <w:rPr>
          <w:rFonts w:ascii="Arial" w:eastAsia="Times New Roman" w:hAnsi="Arial" w:cs="Arial"/>
          <w:lang w:eastAsia="en-GB"/>
        </w:rPr>
        <w:t xml:space="preserve"> internationally to make those workers in developing countries benefits from </w:t>
      </w:r>
      <w:r w:rsidR="000268E9" w:rsidRPr="000A56B1">
        <w:rPr>
          <w:rFonts w:ascii="Arial" w:eastAsia="Times New Roman" w:hAnsi="Arial" w:cs="Arial"/>
          <w:lang w:eastAsia="en-GB"/>
        </w:rPr>
        <w:t xml:space="preserve">production </w:t>
      </w:r>
      <w:r w:rsidR="00655370" w:rsidRPr="000A56B1">
        <w:rPr>
          <w:rFonts w:ascii="Arial" w:eastAsia="Times New Roman" w:hAnsi="Arial" w:cs="Arial"/>
          <w:lang w:eastAsia="en-GB"/>
        </w:rPr>
        <w:t>globali</w:t>
      </w:r>
      <w:r w:rsidR="000268E9" w:rsidRPr="000A56B1">
        <w:rPr>
          <w:rFonts w:ascii="Arial" w:eastAsia="Times New Roman" w:hAnsi="Arial" w:cs="Arial"/>
          <w:lang w:eastAsia="en-GB"/>
        </w:rPr>
        <w:t>z</w:t>
      </w:r>
      <w:r w:rsidR="00655370" w:rsidRPr="000A56B1">
        <w:rPr>
          <w:rFonts w:ascii="Arial" w:eastAsia="Times New Roman" w:hAnsi="Arial" w:cs="Arial"/>
          <w:lang w:eastAsia="en-GB"/>
        </w:rPr>
        <w:t>ation</w:t>
      </w:r>
      <w:r w:rsidR="000268E9" w:rsidRPr="000A56B1">
        <w:rPr>
          <w:rFonts w:ascii="Arial" w:eastAsia="Times New Roman" w:hAnsi="Arial" w:cs="Arial"/>
          <w:lang w:eastAsia="en-GB"/>
        </w:rPr>
        <w:t>.</w:t>
      </w:r>
      <w:r w:rsidR="00655370" w:rsidRPr="000A56B1">
        <w:rPr>
          <w:rFonts w:ascii="Arial" w:eastAsia="Times New Roman" w:hAnsi="Arial" w:cs="Arial"/>
          <w:lang w:eastAsia="en-GB"/>
        </w:rPr>
        <w:t> </w:t>
      </w:r>
    </w:p>
    <w:p w14:paraId="4E2A467E" w14:textId="77777777" w:rsidR="00655370" w:rsidRPr="00655370" w:rsidRDefault="00655370" w:rsidP="000A56B1">
      <w:pPr>
        <w:spacing w:after="0" w:line="360" w:lineRule="auto"/>
        <w:jc w:val="both"/>
        <w:rPr>
          <w:rFonts w:ascii="Arial" w:eastAsia="Times New Roman" w:hAnsi="Arial" w:cs="Arial"/>
          <w:lang w:eastAsia="en-GB"/>
        </w:rPr>
      </w:pPr>
    </w:p>
    <w:p w14:paraId="3C5259CD" w14:textId="07DDFE17" w:rsidR="000268E9" w:rsidRPr="00E11157" w:rsidRDefault="000268E9" w:rsidP="000A56B1">
      <w:pPr>
        <w:spacing w:line="360" w:lineRule="auto"/>
        <w:jc w:val="both"/>
        <w:rPr>
          <w:rFonts w:ascii="Arial" w:eastAsia="Times New Roman" w:hAnsi="Arial" w:cs="Arial"/>
          <w:lang w:eastAsia="en-GB"/>
        </w:rPr>
      </w:pPr>
      <w:r w:rsidRPr="00E11157">
        <w:rPr>
          <w:rFonts w:ascii="Arial" w:eastAsia="Times New Roman" w:hAnsi="Arial" w:cs="Arial"/>
          <w:lang w:eastAsia="en-GB"/>
        </w:rPr>
        <w:t>Goal Two</w:t>
      </w:r>
      <w:r w:rsidR="0014088F" w:rsidRPr="00E11157">
        <w:rPr>
          <w:rFonts w:ascii="Arial" w:eastAsia="Times New Roman" w:hAnsi="Arial" w:cs="Arial"/>
          <w:lang w:eastAsia="en-GB"/>
        </w:rPr>
        <w:t>.</w:t>
      </w:r>
      <w:r w:rsidRPr="00E11157">
        <w:rPr>
          <w:rFonts w:ascii="Arial" w:eastAsia="Times New Roman" w:hAnsi="Arial" w:cs="Arial"/>
          <w:lang w:eastAsia="en-GB"/>
        </w:rPr>
        <w:t xml:space="preserve"> End hunger, achieve food security and improved nutrition and promote sustainable agriculture</w:t>
      </w:r>
      <w:r w:rsidR="0014088F" w:rsidRPr="00E11157">
        <w:rPr>
          <w:rFonts w:ascii="Arial" w:eastAsia="Times New Roman" w:hAnsi="Arial" w:cs="Arial"/>
          <w:lang w:eastAsia="en-GB"/>
        </w:rPr>
        <w:t>:</w:t>
      </w:r>
    </w:p>
    <w:p w14:paraId="33F28054" w14:textId="353CE7B0" w:rsidR="00655370" w:rsidRPr="000A56B1" w:rsidRDefault="00655370" w:rsidP="000A56B1">
      <w:pPr>
        <w:spacing w:after="0" w:line="360" w:lineRule="auto"/>
        <w:jc w:val="both"/>
        <w:rPr>
          <w:rFonts w:ascii="Arial" w:eastAsia="Times New Roman" w:hAnsi="Arial" w:cs="Arial"/>
          <w:lang w:eastAsia="en-GB"/>
        </w:rPr>
      </w:pPr>
      <w:r w:rsidRPr="00655370">
        <w:rPr>
          <w:rFonts w:ascii="Arial" w:eastAsia="Times New Roman" w:hAnsi="Arial" w:cs="Arial"/>
          <w:lang w:eastAsia="en-GB"/>
        </w:rPr>
        <w:t xml:space="preserve">To lead a healthy life anywhere in the world, </w:t>
      </w:r>
      <w:r w:rsidR="00080921" w:rsidRPr="000A56B1">
        <w:rPr>
          <w:rFonts w:ascii="Arial" w:eastAsia="Times New Roman" w:hAnsi="Arial" w:cs="Arial"/>
          <w:lang w:eastAsia="en-GB"/>
        </w:rPr>
        <w:t>it is essential that</w:t>
      </w:r>
      <w:r w:rsidRPr="00655370">
        <w:rPr>
          <w:rFonts w:ascii="Arial" w:eastAsia="Times New Roman" w:hAnsi="Arial" w:cs="Arial"/>
          <w:lang w:eastAsia="en-GB"/>
        </w:rPr>
        <w:t xml:space="preserve"> enough quality food </w:t>
      </w:r>
      <w:r w:rsidR="00080921" w:rsidRPr="000A56B1">
        <w:rPr>
          <w:rFonts w:ascii="Arial" w:eastAsia="Times New Roman" w:hAnsi="Arial" w:cs="Arial"/>
          <w:lang w:eastAsia="en-GB"/>
        </w:rPr>
        <w:t xml:space="preserve">produced through </w:t>
      </w:r>
      <w:r w:rsidRPr="00655370">
        <w:rPr>
          <w:rFonts w:ascii="Arial" w:eastAsia="Times New Roman" w:hAnsi="Arial" w:cs="Arial"/>
          <w:lang w:eastAsia="en-GB"/>
        </w:rPr>
        <w:t>sustainable means of production</w:t>
      </w:r>
      <w:r w:rsidR="00080921" w:rsidRPr="000A56B1">
        <w:rPr>
          <w:rFonts w:ascii="Arial" w:eastAsia="Times New Roman" w:hAnsi="Arial" w:cs="Arial"/>
          <w:lang w:eastAsia="en-GB"/>
        </w:rPr>
        <w:t xml:space="preserve"> is accessible</w:t>
      </w:r>
      <w:r w:rsidRPr="00655370">
        <w:rPr>
          <w:rFonts w:ascii="Arial" w:eastAsia="Times New Roman" w:hAnsi="Arial" w:cs="Arial"/>
          <w:lang w:eastAsia="en-GB"/>
        </w:rPr>
        <w:t>.</w:t>
      </w:r>
      <w:sdt>
        <w:sdtPr>
          <w:rPr>
            <w:rFonts w:ascii="Arial" w:eastAsia="Times New Roman" w:hAnsi="Arial" w:cs="Arial"/>
            <w:lang w:eastAsia="en-GB"/>
          </w:rPr>
          <w:id w:val="-2121830336"/>
          <w:citation/>
        </w:sdtPr>
        <w:sdtEndPr/>
        <w:sdtContent>
          <w:r w:rsidR="00793E5C" w:rsidRPr="000A56B1">
            <w:rPr>
              <w:rFonts w:ascii="Arial" w:eastAsia="Times New Roman" w:hAnsi="Arial" w:cs="Arial"/>
              <w:lang w:eastAsia="en-GB"/>
            </w:rPr>
            <w:fldChar w:fldCharType="begin"/>
          </w:r>
          <w:r w:rsidR="00793E5C" w:rsidRPr="000A56B1">
            <w:rPr>
              <w:rFonts w:ascii="Arial" w:eastAsia="Times New Roman" w:hAnsi="Arial" w:cs="Arial"/>
              <w:lang w:eastAsia="en-GB"/>
            </w:rPr>
            <w:instrText xml:space="preserve"> CITATION uns22 \l 2057 </w:instrText>
          </w:r>
          <w:r w:rsidR="00793E5C"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(unstats.un.org, 2022)</w:t>
          </w:r>
          <w:r w:rsidR="00793E5C" w:rsidRPr="000A56B1">
            <w:rPr>
              <w:rFonts w:ascii="Arial" w:eastAsia="Times New Roman" w:hAnsi="Arial" w:cs="Arial"/>
              <w:lang w:eastAsia="en-GB"/>
            </w:rPr>
            <w:fldChar w:fldCharType="end"/>
          </w:r>
        </w:sdtContent>
      </w:sdt>
      <w:r w:rsidRPr="00655370">
        <w:rPr>
          <w:rFonts w:ascii="Arial" w:eastAsia="Times New Roman" w:hAnsi="Arial" w:cs="Arial"/>
          <w:lang w:eastAsia="en-GB"/>
        </w:rPr>
        <w:t xml:space="preserve"> Amongst the initiatives </w:t>
      </w:r>
      <w:r w:rsidR="00793E5C" w:rsidRPr="000A56B1">
        <w:rPr>
          <w:rFonts w:ascii="Arial" w:eastAsia="Times New Roman" w:hAnsi="Arial" w:cs="Arial"/>
          <w:lang w:eastAsia="en-GB"/>
        </w:rPr>
        <w:t>UK</w:t>
      </w:r>
      <w:r w:rsidRPr="00655370">
        <w:rPr>
          <w:rFonts w:ascii="Arial" w:eastAsia="Times New Roman" w:hAnsi="Arial" w:cs="Arial"/>
          <w:lang w:eastAsia="en-GB"/>
        </w:rPr>
        <w:t xml:space="preserve"> government is using to achieve this</w:t>
      </w:r>
      <w:r w:rsidR="00793E5C" w:rsidRPr="000A56B1">
        <w:rPr>
          <w:rFonts w:ascii="Arial" w:eastAsia="Times New Roman" w:hAnsi="Arial" w:cs="Arial"/>
          <w:lang w:eastAsia="en-GB"/>
        </w:rPr>
        <w:t xml:space="preserve"> SDG2</w:t>
      </w:r>
      <w:r w:rsidRPr="00655370">
        <w:rPr>
          <w:rFonts w:ascii="Arial" w:eastAsia="Times New Roman" w:hAnsi="Arial" w:cs="Arial"/>
          <w:lang w:eastAsia="en-GB"/>
        </w:rPr>
        <w:t xml:space="preserve"> are development of domestic agriculture policy that environmentally friendly and sustainable and taking leadership role in food and farming with a sustainable model of food production. </w:t>
      </w:r>
    </w:p>
    <w:p w14:paraId="6A01E67F" w14:textId="65F4748B" w:rsidR="00837C08" w:rsidRPr="000A56B1" w:rsidRDefault="00837C08" w:rsidP="000A56B1">
      <w:pPr>
        <w:spacing w:after="0" w:line="360" w:lineRule="auto"/>
        <w:jc w:val="both"/>
        <w:rPr>
          <w:rFonts w:ascii="Arial" w:eastAsia="Times New Roman" w:hAnsi="Arial" w:cs="Arial"/>
          <w:lang w:eastAsia="en-GB"/>
        </w:rPr>
      </w:pPr>
    </w:p>
    <w:p w14:paraId="0C1A9819" w14:textId="120F805C" w:rsidR="00AE3161" w:rsidRPr="00AE3161" w:rsidRDefault="00793E5C" w:rsidP="000A56B1">
      <w:pPr>
        <w:spacing w:after="0" w:line="360" w:lineRule="auto"/>
        <w:jc w:val="both"/>
        <w:rPr>
          <w:rFonts w:ascii="Arial" w:eastAsia="Times New Roman" w:hAnsi="Arial" w:cs="Arial"/>
          <w:b/>
          <w:bCs/>
          <w:lang w:eastAsia="en-GB"/>
        </w:rPr>
      </w:pPr>
      <w:r w:rsidRPr="00E11157">
        <w:rPr>
          <w:rFonts w:ascii="Arial" w:eastAsia="Times New Roman" w:hAnsi="Arial" w:cs="Arial"/>
          <w:lang w:eastAsia="en-GB"/>
        </w:rPr>
        <w:t>Goal 3</w:t>
      </w:r>
      <w:r w:rsidR="006A2AA1" w:rsidRPr="00E11157">
        <w:rPr>
          <w:rFonts w:ascii="Arial" w:eastAsia="Times New Roman" w:hAnsi="Arial" w:cs="Arial"/>
          <w:lang w:eastAsia="en-GB"/>
        </w:rPr>
        <w:t>. Good Health and Wellbeing</w:t>
      </w:r>
      <w:r w:rsidR="006A2AA1" w:rsidRPr="000A56B1">
        <w:rPr>
          <w:rFonts w:ascii="Arial" w:eastAsia="Times New Roman" w:hAnsi="Arial" w:cs="Arial"/>
          <w:b/>
          <w:bCs/>
          <w:lang w:eastAsia="en-GB"/>
        </w:rPr>
        <w:t>:</w:t>
      </w:r>
    </w:p>
    <w:p w14:paraId="7349A9F5" w14:textId="77777777" w:rsidR="00AE3161" w:rsidRPr="00AE3161" w:rsidRDefault="00AE3161" w:rsidP="000A56B1">
      <w:pPr>
        <w:spacing w:after="0" w:line="360" w:lineRule="auto"/>
        <w:jc w:val="both"/>
        <w:rPr>
          <w:rFonts w:ascii="Arial" w:eastAsia="Times New Roman" w:hAnsi="Arial" w:cs="Arial"/>
          <w:lang w:eastAsia="en-GB"/>
        </w:rPr>
      </w:pPr>
    </w:p>
    <w:p w14:paraId="6C0A02A7" w14:textId="7C3D38F1" w:rsidR="00AE3161" w:rsidRPr="00AE3161" w:rsidRDefault="00AE3161" w:rsidP="000A56B1">
      <w:pPr>
        <w:spacing w:after="0" w:line="360" w:lineRule="auto"/>
        <w:jc w:val="both"/>
        <w:rPr>
          <w:rFonts w:ascii="Arial" w:eastAsia="Times New Roman" w:hAnsi="Arial" w:cs="Arial"/>
          <w:lang w:eastAsia="en-GB"/>
        </w:rPr>
      </w:pPr>
      <w:r w:rsidRPr="00AE3161">
        <w:rPr>
          <w:rFonts w:ascii="Arial" w:eastAsia="Times New Roman" w:hAnsi="Arial" w:cs="Arial"/>
          <w:lang w:eastAsia="en-GB"/>
        </w:rPr>
        <w:t xml:space="preserve">This </w:t>
      </w:r>
      <w:r w:rsidR="006A2AA1" w:rsidRPr="000A56B1">
        <w:rPr>
          <w:rFonts w:ascii="Arial" w:eastAsia="Times New Roman" w:hAnsi="Arial" w:cs="Arial"/>
          <w:lang w:eastAsia="en-GB"/>
        </w:rPr>
        <w:t>goal is</w:t>
      </w:r>
      <w:r w:rsidRPr="00AE3161">
        <w:rPr>
          <w:rFonts w:ascii="Arial" w:eastAsia="Times New Roman" w:hAnsi="Arial" w:cs="Arial"/>
          <w:lang w:eastAsia="en-GB"/>
        </w:rPr>
        <w:t xml:space="preserve"> important on the premise that that certain groups have access to faster, better and quality care than other</w:t>
      </w:r>
      <w:r w:rsidR="006A2AA1" w:rsidRPr="000A56B1">
        <w:rPr>
          <w:rFonts w:ascii="Arial" w:eastAsia="Times New Roman" w:hAnsi="Arial" w:cs="Arial"/>
          <w:lang w:eastAsia="en-GB"/>
        </w:rPr>
        <w:t xml:space="preserve">s. </w:t>
      </w:r>
      <w:r w:rsidRPr="00AE3161">
        <w:rPr>
          <w:rFonts w:ascii="Arial" w:eastAsia="Times New Roman" w:hAnsi="Arial" w:cs="Arial"/>
          <w:lang w:eastAsia="en-GB"/>
        </w:rPr>
        <w:t xml:space="preserve">What </w:t>
      </w:r>
      <w:r w:rsidR="006A2AA1" w:rsidRPr="000A56B1">
        <w:rPr>
          <w:rFonts w:ascii="Arial" w:eastAsia="Times New Roman" w:hAnsi="Arial" w:cs="Arial"/>
          <w:lang w:eastAsia="en-GB"/>
        </w:rPr>
        <w:t>UK</w:t>
      </w:r>
      <w:r w:rsidRPr="00AE3161">
        <w:rPr>
          <w:rFonts w:ascii="Arial" w:eastAsia="Times New Roman" w:hAnsi="Arial" w:cs="Arial"/>
          <w:lang w:eastAsia="en-GB"/>
        </w:rPr>
        <w:t xml:space="preserve"> government is doing is working towards elimination of inequalities in the provision of health </w:t>
      </w:r>
      <w:r w:rsidR="005F054A" w:rsidRPr="000A56B1">
        <w:rPr>
          <w:rFonts w:ascii="Arial" w:eastAsia="Times New Roman" w:hAnsi="Arial" w:cs="Arial"/>
          <w:lang w:eastAsia="en-GB"/>
        </w:rPr>
        <w:t xml:space="preserve">care </w:t>
      </w:r>
      <w:r w:rsidRPr="00AE3161">
        <w:rPr>
          <w:rFonts w:ascii="Arial" w:eastAsia="Times New Roman" w:hAnsi="Arial" w:cs="Arial"/>
          <w:lang w:eastAsia="en-GB"/>
        </w:rPr>
        <w:t xml:space="preserve">services. This is being championed by </w:t>
      </w:r>
      <w:r w:rsidR="005B10F6" w:rsidRPr="000A56B1">
        <w:rPr>
          <w:rFonts w:ascii="Arial" w:eastAsia="Times New Roman" w:hAnsi="Arial" w:cs="Arial"/>
          <w:lang w:eastAsia="en-GB"/>
        </w:rPr>
        <w:t>Department of Health through United Kingdom Health Security Agency with</w:t>
      </w:r>
      <w:r w:rsidRPr="00AE3161">
        <w:rPr>
          <w:rFonts w:ascii="Arial" w:eastAsia="Times New Roman" w:hAnsi="Arial" w:cs="Arial"/>
          <w:lang w:eastAsia="en-GB"/>
        </w:rPr>
        <w:t xml:space="preserve"> </w:t>
      </w:r>
      <w:r w:rsidR="00986839" w:rsidRPr="000A56B1">
        <w:rPr>
          <w:rFonts w:ascii="Arial" w:eastAsia="Times New Roman" w:hAnsi="Arial" w:cs="Arial"/>
          <w:lang w:eastAsia="en-GB"/>
        </w:rPr>
        <w:t xml:space="preserve">the </w:t>
      </w:r>
      <w:r w:rsidRPr="00AE3161">
        <w:rPr>
          <w:rFonts w:ascii="Arial" w:eastAsia="Times New Roman" w:hAnsi="Arial" w:cs="Arial"/>
          <w:lang w:eastAsia="en-GB"/>
        </w:rPr>
        <w:t>strategy</w:t>
      </w:r>
      <w:r w:rsidR="00986839" w:rsidRPr="000A56B1">
        <w:rPr>
          <w:rFonts w:ascii="Arial" w:eastAsia="Times New Roman" w:hAnsi="Arial" w:cs="Arial"/>
          <w:lang w:eastAsia="en-GB"/>
        </w:rPr>
        <w:t xml:space="preserve"> -</w:t>
      </w:r>
      <w:r w:rsidRPr="00AE3161">
        <w:rPr>
          <w:rFonts w:ascii="Arial" w:eastAsia="Times New Roman" w:hAnsi="Arial" w:cs="Arial"/>
          <w:lang w:eastAsia="en-GB"/>
        </w:rPr>
        <w:t xml:space="preserve"> preventi</w:t>
      </w:r>
      <w:r w:rsidR="005B10F6" w:rsidRPr="000A56B1">
        <w:rPr>
          <w:rFonts w:ascii="Arial" w:eastAsia="Times New Roman" w:hAnsi="Arial" w:cs="Arial"/>
          <w:lang w:eastAsia="en-GB"/>
        </w:rPr>
        <w:t>ng</w:t>
      </w:r>
      <w:r w:rsidRPr="00AE3161">
        <w:rPr>
          <w:rFonts w:ascii="Arial" w:eastAsia="Times New Roman" w:hAnsi="Arial" w:cs="Arial"/>
          <w:lang w:eastAsia="en-GB"/>
        </w:rPr>
        <w:t xml:space="preserve"> first</w:t>
      </w:r>
      <w:r w:rsidR="006669FB" w:rsidRPr="000A56B1">
        <w:rPr>
          <w:rFonts w:ascii="Arial" w:eastAsia="Times New Roman" w:hAnsi="Arial" w:cs="Arial"/>
          <w:lang w:eastAsia="en-GB"/>
        </w:rPr>
        <w:t>,</w:t>
      </w:r>
      <w:r w:rsidRPr="00AE3161">
        <w:rPr>
          <w:rFonts w:ascii="Arial" w:eastAsia="Times New Roman" w:hAnsi="Arial" w:cs="Arial"/>
          <w:lang w:eastAsia="en-GB"/>
        </w:rPr>
        <w:t xml:space="preserve"> causes of sickness and diseases.</w:t>
      </w:r>
      <w:sdt>
        <w:sdtPr>
          <w:rPr>
            <w:rFonts w:ascii="Arial" w:eastAsia="Times New Roman" w:hAnsi="Arial" w:cs="Arial"/>
            <w:lang w:eastAsia="en-GB"/>
          </w:rPr>
          <w:id w:val="-1807995976"/>
          <w:citation/>
        </w:sdtPr>
        <w:sdtEndPr/>
        <w:sdtContent>
          <w:r w:rsidR="006669FB" w:rsidRPr="000A56B1">
            <w:rPr>
              <w:rFonts w:ascii="Arial" w:eastAsia="Times New Roman" w:hAnsi="Arial" w:cs="Arial"/>
              <w:lang w:eastAsia="en-GB"/>
            </w:rPr>
            <w:fldChar w:fldCharType="begin"/>
          </w:r>
          <w:r w:rsidR="006669FB" w:rsidRPr="000A56B1">
            <w:rPr>
              <w:rFonts w:ascii="Arial" w:eastAsia="Times New Roman" w:hAnsi="Arial" w:cs="Arial"/>
              <w:lang w:eastAsia="en-GB"/>
            </w:rPr>
            <w:instrText xml:space="preserve"> CITATION Dep18 \l 2057 </w:instrText>
          </w:r>
          <w:r w:rsidR="006669FB"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(Department of Health and Social Care, 2018)</w:t>
          </w:r>
          <w:r w:rsidR="006669FB" w:rsidRPr="000A56B1">
            <w:rPr>
              <w:rFonts w:ascii="Arial" w:eastAsia="Times New Roman" w:hAnsi="Arial" w:cs="Arial"/>
              <w:lang w:eastAsia="en-GB"/>
            </w:rPr>
            <w:fldChar w:fldCharType="end"/>
          </w:r>
        </w:sdtContent>
      </w:sdt>
    </w:p>
    <w:p w14:paraId="5714BB2D" w14:textId="77777777" w:rsidR="00AE3161" w:rsidRPr="00AE3161" w:rsidRDefault="00AE3161" w:rsidP="000A56B1">
      <w:pPr>
        <w:spacing w:after="0" w:line="360" w:lineRule="auto"/>
        <w:jc w:val="both"/>
        <w:rPr>
          <w:rFonts w:ascii="Arial" w:eastAsia="Times New Roman" w:hAnsi="Arial" w:cs="Arial"/>
          <w:lang w:eastAsia="en-GB"/>
        </w:rPr>
      </w:pPr>
    </w:p>
    <w:p w14:paraId="515D8696" w14:textId="30B0975A" w:rsidR="00AE3161" w:rsidRPr="00AE3161" w:rsidRDefault="00AE3161" w:rsidP="000A56B1">
      <w:pPr>
        <w:spacing w:after="0" w:line="360" w:lineRule="auto"/>
        <w:jc w:val="both"/>
        <w:rPr>
          <w:rFonts w:ascii="Arial" w:eastAsia="Times New Roman" w:hAnsi="Arial" w:cs="Arial"/>
          <w:b/>
          <w:bCs/>
          <w:lang w:eastAsia="en-GB"/>
        </w:rPr>
      </w:pPr>
      <w:r w:rsidRPr="00AE3161">
        <w:rPr>
          <w:rFonts w:ascii="Arial" w:eastAsia="Times New Roman" w:hAnsi="Arial" w:cs="Arial"/>
          <w:b/>
          <w:bCs/>
          <w:lang w:eastAsia="en-GB"/>
        </w:rPr>
        <w:t> </w:t>
      </w:r>
      <w:r w:rsidR="006669FB" w:rsidRPr="00E11157">
        <w:rPr>
          <w:rFonts w:ascii="Arial" w:eastAsia="Times New Roman" w:hAnsi="Arial" w:cs="Arial"/>
          <w:lang w:eastAsia="en-GB"/>
        </w:rPr>
        <w:t>Goal</w:t>
      </w:r>
      <w:r w:rsidRPr="00AE3161">
        <w:rPr>
          <w:rFonts w:ascii="Arial" w:eastAsia="Times New Roman" w:hAnsi="Arial" w:cs="Arial"/>
          <w:lang w:eastAsia="en-GB"/>
        </w:rPr>
        <w:t xml:space="preserve"> 4</w:t>
      </w:r>
      <w:r w:rsidR="006669FB" w:rsidRPr="00E11157">
        <w:rPr>
          <w:rFonts w:ascii="Arial" w:eastAsia="Times New Roman" w:hAnsi="Arial" w:cs="Arial"/>
          <w:lang w:eastAsia="en-GB"/>
        </w:rPr>
        <w:t>. Quality Education</w:t>
      </w:r>
      <w:r w:rsidR="006669FB" w:rsidRPr="000A56B1">
        <w:rPr>
          <w:rFonts w:ascii="Arial" w:eastAsia="Times New Roman" w:hAnsi="Arial" w:cs="Arial"/>
          <w:b/>
          <w:bCs/>
          <w:lang w:eastAsia="en-GB"/>
        </w:rPr>
        <w:t>:</w:t>
      </w:r>
    </w:p>
    <w:p w14:paraId="0C010F26" w14:textId="77777777" w:rsidR="00AE3161" w:rsidRPr="00AE3161" w:rsidRDefault="00AE3161" w:rsidP="000A56B1">
      <w:pPr>
        <w:spacing w:after="0" w:line="360" w:lineRule="auto"/>
        <w:jc w:val="both"/>
        <w:rPr>
          <w:rFonts w:ascii="Arial" w:eastAsia="Times New Roman" w:hAnsi="Arial" w:cs="Arial"/>
          <w:lang w:eastAsia="en-GB"/>
        </w:rPr>
      </w:pPr>
    </w:p>
    <w:p w14:paraId="1FAED270" w14:textId="6879B5ED" w:rsidR="00AE3161" w:rsidRPr="000A56B1" w:rsidRDefault="00AE3161" w:rsidP="000A56B1">
      <w:pPr>
        <w:spacing w:after="0" w:line="360" w:lineRule="auto"/>
        <w:jc w:val="both"/>
        <w:rPr>
          <w:rFonts w:ascii="Arial" w:eastAsia="Times New Roman" w:hAnsi="Arial" w:cs="Arial"/>
          <w:lang w:eastAsia="en-GB"/>
        </w:rPr>
      </w:pPr>
      <w:r w:rsidRPr="00AE3161">
        <w:rPr>
          <w:rFonts w:ascii="Arial" w:eastAsia="Times New Roman" w:hAnsi="Arial" w:cs="Arial"/>
          <w:lang w:eastAsia="en-GB"/>
        </w:rPr>
        <w:t>The importance of education for sustainability in every aspect of life can not be emphasized enough. It is needed to address pressing and overarching requirements of society globally.</w:t>
      </w:r>
      <w:r w:rsidRPr="000A56B1">
        <w:rPr>
          <w:rFonts w:ascii="Arial" w:eastAsia="Times New Roman" w:hAnsi="Arial" w:cs="Arial"/>
          <w:lang w:eastAsia="en-GB"/>
        </w:rPr>
        <w:t xml:space="preserve">  </w:t>
      </w:r>
      <w:r w:rsidRPr="00AE3161">
        <w:rPr>
          <w:rFonts w:ascii="Arial" w:eastAsia="Times New Roman" w:hAnsi="Arial" w:cs="Arial"/>
          <w:lang w:eastAsia="en-GB"/>
        </w:rPr>
        <w:t xml:space="preserve"> Quality </w:t>
      </w:r>
      <w:r w:rsidR="0039712F" w:rsidRPr="000A56B1">
        <w:rPr>
          <w:rFonts w:ascii="Arial" w:eastAsia="Times New Roman" w:hAnsi="Arial" w:cs="Arial"/>
          <w:lang w:eastAsia="en-GB"/>
        </w:rPr>
        <w:t>E</w:t>
      </w:r>
      <w:r w:rsidRPr="00AE3161">
        <w:rPr>
          <w:rFonts w:ascii="Arial" w:eastAsia="Times New Roman" w:hAnsi="Arial" w:cs="Arial"/>
          <w:lang w:eastAsia="en-GB"/>
        </w:rPr>
        <w:t xml:space="preserve">ducation should include technical, vocational education and training, the knowledge, </w:t>
      </w:r>
      <w:r w:rsidRPr="00AE3161">
        <w:rPr>
          <w:rFonts w:ascii="Arial" w:eastAsia="Times New Roman" w:hAnsi="Arial" w:cs="Arial"/>
          <w:lang w:eastAsia="en-GB"/>
        </w:rPr>
        <w:lastRenderedPageBreak/>
        <w:t xml:space="preserve">skills and values needed </w:t>
      </w:r>
      <w:r w:rsidR="004F7AC1" w:rsidRPr="000A56B1">
        <w:rPr>
          <w:rFonts w:ascii="Arial" w:eastAsia="Times New Roman" w:hAnsi="Arial" w:cs="Arial"/>
          <w:lang w:eastAsia="en-GB"/>
        </w:rPr>
        <w:t xml:space="preserve">to </w:t>
      </w:r>
      <w:r w:rsidRPr="00AE3161">
        <w:rPr>
          <w:rFonts w:ascii="Arial" w:eastAsia="Times New Roman" w:hAnsi="Arial" w:cs="Arial"/>
          <w:lang w:eastAsia="en-GB"/>
        </w:rPr>
        <w:t>function well and contribute to society</w:t>
      </w:r>
      <w:r w:rsidR="004F7AC1" w:rsidRPr="000A56B1">
        <w:rPr>
          <w:rFonts w:ascii="Arial" w:eastAsia="Times New Roman" w:hAnsi="Arial" w:cs="Arial"/>
          <w:lang w:eastAsia="en-GB"/>
        </w:rPr>
        <w:t xml:space="preserve"> for the benefit of </w:t>
      </w:r>
      <w:r w:rsidR="0039712F" w:rsidRPr="000A56B1">
        <w:rPr>
          <w:rFonts w:ascii="Arial" w:eastAsia="Times New Roman" w:hAnsi="Arial" w:cs="Arial"/>
          <w:lang w:eastAsia="en-GB"/>
        </w:rPr>
        <w:t>present</w:t>
      </w:r>
      <w:r w:rsidR="004F7AC1" w:rsidRPr="000A56B1">
        <w:rPr>
          <w:rFonts w:ascii="Arial" w:eastAsia="Times New Roman" w:hAnsi="Arial" w:cs="Arial"/>
          <w:lang w:eastAsia="en-GB"/>
        </w:rPr>
        <w:t xml:space="preserve"> and fu</w:t>
      </w:r>
      <w:r w:rsidR="0039712F" w:rsidRPr="000A56B1">
        <w:rPr>
          <w:rFonts w:ascii="Arial" w:eastAsia="Times New Roman" w:hAnsi="Arial" w:cs="Arial"/>
          <w:lang w:eastAsia="en-GB"/>
        </w:rPr>
        <w:t>t</w:t>
      </w:r>
      <w:r w:rsidR="004F7AC1" w:rsidRPr="000A56B1">
        <w:rPr>
          <w:rFonts w:ascii="Arial" w:eastAsia="Times New Roman" w:hAnsi="Arial" w:cs="Arial"/>
          <w:lang w:eastAsia="en-GB"/>
        </w:rPr>
        <w:t>ure generation</w:t>
      </w:r>
      <w:r w:rsidR="0039712F" w:rsidRPr="000A56B1">
        <w:rPr>
          <w:rFonts w:ascii="Arial" w:eastAsia="Times New Roman" w:hAnsi="Arial" w:cs="Arial"/>
          <w:lang w:eastAsia="en-GB"/>
        </w:rPr>
        <w:t>.</w:t>
      </w:r>
      <w:sdt>
        <w:sdtPr>
          <w:rPr>
            <w:rFonts w:ascii="Arial" w:eastAsia="Times New Roman" w:hAnsi="Arial" w:cs="Arial"/>
            <w:lang w:eastAsia="en-GB"/>
          </w:rPr>
          <w:id w:val="1975487140"/>
          <w:citation/>
        </w:sdtPr>
        <w:sdtEndPr/>
        <w:sdtContent>
          <w:r w:rsidR="000601B0" w:rsidRPr="000A56B1">
            <w:rPr>
              <w:rFonts w:ascii="Arial" w:eastAsia="Times New Roman" w:hAnsi="Arial" w:cs="Arial"/>
              <w:lang w:eastAsia="en-GB"/>
            </w:rPr>
            <w:fldChar w:fldCharType="begin"/>
          </w:r>
          <w:r w:rsidR="000601B0" w:rsidRPr="000A56B1">
            <w:rPr>
              <w:rFonts w:ascii="Arial" w:eastAsia="Times New Roman" w:hAnsi="Arial" w:cs="Arial"/>
              <w:lang w:eastAsia="en-GB"/>
            </w:rPr>
            <w:instrText xml:space="preserve"> CITATION uns16 \l 2057 </w:instrText>
          </w:r>
          <w:r w:rsidR="000601B0"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(unstats.un.org, 2022)</w:t>
          </w:r>
          <w:r w:rsidR="000601B0" w:rsidRPr="000A56B1">
            <w:rPr>
              <w:rFonts w:ascii="Arial" w:eastAsia="Times New Roman" w:hAnsi="Arial" w:cs="Arial"/>
              <w:lang w:eastAsia="en-GB"/>
            </w:rPr>
            <w:fldChar w:fldCharType="end"/>
          </w:r>
        </w:sdtContent>
      </w:sdt>
    </w:p>
    <w:p w14:paraId="2A6906F7" w14:textId="58C6EB0F" w:rsidR="00DA144A" w:rsidRPr="000A56B1" w:rsidRDefault="00DA144A" w:rsidP="000A56B1">
      <w:pPr>
        <w:spacing w:after="0" w:line="360" w:lineRule="auto"/>
        <w:jc w:val="both"/>
        <w:rPr>
          <w:rFonts w:ascii="Arial" w:eastAsia="Times New Roman" w:hAnsi="Arial" w:cs="Arial"/>
          <w:lang w:eastAsia="en-GB"/>
        </w:rPr>
      </w:pPr>
    </w:p>
    <w:p w14:paraId="103C044F" w14:textId="641A45BE" w:rsidR="00C016C3" w:rsidRPr="00C016C3" w:rsidRDefault="005117A5"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Goal 5. Gender Quality:</w:t>
      </w:r>
    </w:p>
    <w:p w14:paraId="697E0AB0" w14:textId="77777777" w:rsidR="00C016C3" w:rsidRPr="00C016C3" w:rsidRDefault="00C016C3" w:rsidP="000A56B1">
      <w:pPr>
        <w:spacing w:after="0" w:line="360" w:lineRule="auto"/>
        <w:jc w:val="both"/>
        <w:rPr>
          <w:rFonts w:ascii="Arial" w:eastAsia="Times New Roman" w:hAnsi="Arial" w:cs="Arial"/>
          <w:lang w:eastAsia="en-GB"/>
        </w:rPr>
      </w:pPr>
    </w:p>
    <w:p w14:paraId="236CE06D" w14:textId="54B62957"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This focuse</w:t>
      </w:r>
      <w:r w:rsidR="00763688" w:rsidRPr="000A56B1">
        <w:rPr>
          <w:rFonts w:ascii="Arial" w:eastAsia="Times New Roman" w:hAnsi="Arial" w:cs="Arial"/>
          <w:lang w:eastAsia="en-GB"/>
        </w:rPr>
        <w:t>s</w:t>
      </w:r>
      <w:r w:rsidRPr="00C016C3">
        <w:rPr>
          <w:rFonts w:ascii="Arial" w:eastAsia="Times New Roman" w:hAnsi="Arial" w:cs="Arial"/>
          <w:lang w:eastAsia="en-GB"/>
        </w:rPr>
        <w:t xml:space="preserve"> on discrimination and inequality against women and girls. </w:t>
      </w:r>
    </w:p>
    <w:p w14:paraId="22EA6AF3" w14:textId="4832EAAE"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 xml:space="preserve">It unimaginable that in some culture in 21st century girls are prevented from attending schools, but forced into marriage. Gender </w:t>
      </w:r>
      <w:proofErr w:type="gramStart"/>
      <w:r w:rsidRPr="00C016C3">
        <w:rPr>
          <w:rFonts w:ascii="Arial" w:eastAsia="Times New Roman" w:hAnsi="Arial" w:cs="Arial"/>
          <w:lang w:eastAsia="en-GB"/>
        </w:rPr>
        <w:t>pay</w:t>
      </w:r>
      <w:proofErr w:type="gramEnd"/>
      <w:r w:rsidRPr="00C016C3">
        <w:rPr>
          <w:rFonts w:ascii="Arial" w:eastAsia="Times New Roman" w:hAnsi="Arial" w:cs="Arial"/>
          <w:lang w:eastAsia="en-GB"/>
        </w:rPr>
        <w:t xml:space="preserve"> gap and discrimination against women still exist. UK is known to be tacking this with Equality Act 2010.</w:t>
      </w:r>
      <w:sdt>
        <w:sdtPr>
          <w:rPr>
            <w:rFonts w:ascii="Arial" w:eastAsia="Times New Roman" w:hAnsi="Arial" w:cs="Arial"/>
            <w:lang w:eastAsia="en-GB"/>
          </w:rPr>
          <w:id w:val="-1030715678"/>
          <w:citation/>
        </w:sdtPr>
        <w:sdtEndPr/>
        <w:sdtContent>
          <w:r w:rsidR="008D180E" w:rsidRPr="000A56B1">
            <w:rPr>
              <w:rFonts w:ascii="Arial" w:eastAsia="Times New Roman" w:hAnsi="Arial" w:cs="Arial"/>
              <w:lang w:eastAsia="en-GB"/>
            </w:rPr>
            <w:fldChar w:fldCharType="begin"/>
          </w:r>
          <w:r w:rsidR="008D180E" w:rsidRPr="000A56B1">
            <w:rPr>
              <w:rFonts w:ascii="Arial" w:eastAsia="Times New Roman" w:hAnsi="Arial" w:cs="Arial"/>
              <w:lang w:eastAsia="en-GB"/>
            </w:rPr>
            <w:instrText xml:space="preserve"> CITATION SDG22 \l 2057 </w:instrText>
          </w:r>
          <w:r w:rsidR="008D180E"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(ec.europa.eu, 2022)</w:t>
          </w:r>
          <w:r w:rsidR="008D180E" w:rsidRPr="000A56B1">
            <w:rPr>
              <w:rFonts w:ascii="Arial" w:eastAsia="Times New Roman" w:hAnsi="Arial" w:cs="Arial"/>
              <w:lang w:eastAsia="en-GB"/>
            </w:rPr>
            <w:fldChar w:fldCharType="end"/>
          </w:r>
        </w:sdtContent>
      </w:sdt>
      <w:r w:rsidRPr="00C016C3">
        <w:rPr>
          <w:rFonts w:ascii="Arial" w:eastAsia="Times New Roman" w:hAnsi="Arial" w:cs="Arial"/>
          <w:lang w:eastAsia="en-GB"/>
        </w:rPr>
        <w:t>  </w:t>
      </w:r>
    </w:p>
    <w:p w14:paraId="1615AC58" w14:textId="77777777" w:rsidR="00C016C3" w:rsidRPr="00C016C3" w:rsidRDefault="00C016C3" w:rsidP="000A56B1">
      <w:pPr>
        <w:spacing w:after="0" w:line="360" w:lineRule="auto"/>
        <w:jc w:val="both"/>
        <w:rPr>
          <w:rFonts w:ascii="Arial" w:eastAsia="Times New Roman" w:hAnsi="Arial" w:cs="Arial"/>
          <w:lang w:eastAsia="en-GB"/>
        </w:rPr>
      </w:pPr>
    </w:p>
    <w:p w14:paraId="58816B0F" w14:textId="32FC47F2" w:rsidR="00C016C3" w:rsidRPr="00C016C3" w:rsidRDefault="00247F46"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 xml:space="preserve">Goal </w:t>
      </w:r>
      <w:r w:rsidR="00C016C3" w:rsidRPr="00C016C3">
        <w:rPr>
          <w:rFonts w:ascii="Arial" w:eastAsia="Times New Roman" w:hAnsi="Arial" w:cs="Arial"/>
          <w:lang w:eastAsia="en-GB"/>
        </w:rPr>
        <w:t>6</w:t>
      </w:r>
      <w:r w:rsidRPr="00E11157">
        <w:rPr>
          <w:rFonts w:ascii="Arial" w:eastAsia="Times New Roman" w:hAnsi="Arial" w:cs="Arial"/>
          <w:lang w:eastAsia="en-GB"/>
        </w:rPr>
        <w:t>. Clean Water and Sanitation</w:t>
      </w:r>
    </w:p>
    <w:p w14:paraId="77F4F60A" w14:textId="77777777" w:rsidR="00C016C3" w:rsidRPr="00C016C3" w:rsidRDefault="00C016C3" w:rsidP="000A56B1">
      <w:pPr>
        <w:spacing w:after="0" w:line="360" w:lineRule="auto"/>
        <w:jc w:val="both"/>
        <w:rPr>
          <w:rFonts w:ascii="Arial" w:eastAsia="Times New Roman" w:hAnsi="Arial" w:cs="Arial"/>
          <w:lang w:eastAsia="en-GB"/>
        </w:rPr>
      </w:pPr>
    </w:p>
    <w:p w14:paraId="0B8FC470" w14:textId="62A8B653"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Unfortunately</w:t>
      </w:r>
      <w:r w:rsidR="00247F46" w:rsidRPr="000A56B1">
        <w:rPr>
          <w:rFonts w:ascii="Arial" w:eastAsia="Times New Roman" w:hAnsi="Arial" w:cs="Arial"/>
          <w:lang w:eastAsia="en-GB"/>
        </w:rPr>
        <w:t>,</w:t>
      </w:r>
      <w:r w:rsidRPr="00C016C3">
        <w:rPr>
          <w:rFonts w:ascii="Arial" w:eastAsia="Times New Roman" w:hAnsi="Arial" w:cs="Arial"/>
          <w:lang w:eastAsia="en-GB"/>
        </w:rPr>
        <w:t xml:space="preserve"> many parts of the world are bedevilled with poor sanitation and hygiene and</w:t>
      </w:r>
      <w:r w:rsidR="00247F46" w:rsidRPr="000A56B1">
        <w:rPr>
          <w:rFonts w:ascii="Arial" w:eastAsia="Times New Roman" w:hAnsi="Arial" w:cs="Arial"/>
          <w:lang w:eastAsia="en-GB"/>
        </w:rPr>
        <w:t>,</w:t>
      </w:r>
      <w:r w:rsidRPr="00C016C3">
        <w:rPr>
          <w:rFonts w:ascii="Arial" w:eastAsia="Times New Roman" w:hAnsi="Arial" w:cs="Arial"/>
          <w:lang w:eastAsia="en-GB"/>
        </w:rPr>
        <w:t xml:space="preserve"> lack of affordable drinking water. This </w:t>
      </w:r>
      <w:r w:rsidR="00247F46" w:rsidRPr="000A56B1">
        <w:rPr>
          <w:rFonts w:ascii="Arial" w:eastAsia="Times New Roman" w:hAnsi="Arial" w:cs="Arial"/>
          <w:lang w:eastAsia="en-GB"/>
        </w:rPr>
        <w:t>goal</w:t>
      </w:r>
      <w:r w:rsidRPr="00C016C3">
        <w:rPr>
          <w:rFonts w:ascii="Arial" w:eastAsia="Times New Roman" w:hAnsi="Arial" w:cs="Arial"/>
          <w:lang w:eastAsia="en-GB"/>
        </w:rPr>
        <w:t xml:space="preserve"> focuses on solution</w:t>
      </w:r>
      <w:r w:rsidR="00247F46" w:rsidRPr="000A56B1">
        <w:rPr>
          <w:rFonts w:ascii="Arial" w:eastAsia="Times New Roman" w:hAnsi="Arial" w:cs="Arial"/>
          <w:lang w:eastAsia="en-GB"/>
        </w:rPr>
        <w:t>s</w:t>
      </w:r>
      <w:r w:rsidRPr="00C016C3">
        <w:rPr>
          <w:rFonts w:ascii="Arial" w:eastAsia="Times New Roman" w:hAnsi="Arial" w:cs="Arial"/>
          <w:lang w:eastAsia="en-GB"/>
        </w:rPr>
        <w:t xml:space="preserve"> to these problems.  UK works in cohort with different organisation to make sure that the solutions are sustainable in the interest of future generations. </w:t>
      </w:r>
    </w:p>
    <w:p w14:paraId="256FB842" w14:textId="77777777" w:rsidR="00C016C3" w:rsidRPr="00C016C3" w:rsidRDefault="00C016C3" w:rsidP="000A56B1">
      <w:pPr>
        <w:spacing w:after="0" w:line="360" w:lineRule="auto"/>
        <w:jc w:val="both"/>
        <w:rPr>
          <w:rFonts w:ascii="Arial" w:eastAsia="Times New Roman" w:hAnsi="Arial" w:cs="Arial"/>
          <w:lang w:eastAsia="en-GB"/>
        </w:rPr>
      </w:pPr>
    </w:p>
    <w:p w14:paraId="49FC7EF6" w14:textId="5A2F5CF8" w:rsidR="00C016C3" w:rsidRPr="00C016C3" w:rsidRDefault="00247F46"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Goal</w:t>
      </w:r>
      <w:r w:rsidR="00C016C3" w:rsidRPr="00C016C3">
        <w:rPr>
          <w:rFonts w:ascii="Arial" w:eastAsia="Times New Roman" w:hAnsi="Arial" w:cs="Arial"/>
          <w:lang w:eastAsia="en-GB"/>
        </w:rPr>
        <w:t xml:space="preserve"> 7</w:t>
      </w:r>
      <w:r w:rsidRPr="00E11157">
        <w:rPr>
          <w:rFonts w:ascii="Arial" w:eastAsia="Times New Roman" w:hAnsi="Arial" w:cs="Arial"/>
          <w:lang w:eastAsia="en-GB"/>
        </w:rPr>
        <w:t>. Affordable and Clean Energy</w:t>
      </w:r>
      <w:r w:rsidR="0015559E" w:rsidRPr="00E11157">
        <w:rPr>
          <w:rFonts w:ascii="Arial" w:eastAsia="Times New Roman" w:hAnsi="Arial" w:cs="Arial"/>
          <w:lang w:eastAsia="en-GB"/>
        </w:rPr>
        <w:t>:</w:t>
      </w:r>
    </w:p>
    <w:p w14:paraId="769F8C0A" w14:textId="77777777" w:rsidR="00C016C3" w:rsidRPr="00C016C3" w:rsidRDefault="00C016C3" w:rsidP="000A56B1">
      <w:pPr>
        <w:spacing w:after="0" w:line="360" w:lineRule="auto"/>
        <w:jc w:val="both"/>
        <w:rPr>
          <w:rFonts w:ascii="Arial" w:eastAsia="Times New Roman" w:hAnsi="Arial" w:cs="Arial"/>
          <w:lang w:eastAsia="en-GB"/>
        </w:rPr>
      </w:pPr>
    </w:p>
    <w:p w14:paraId="61CC5251" w14:textId="7E6FBDE1"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According to world bank</w:t>
      </w:r>
      <w:r w:rsidR="00224ACB" w:rsidRPr="000A56B1">
        <w:rPr>
          <w:rFonts w:ascii="Arial" w:eastAsia="Times New Roman" w:hAnsi="Arial" w:cs="Arial"/>
          <w:lang w:eastAsia="en-GB"/>
        </w:rPr>
        <w:t>, in 2012</w:t>
      </w:r>
      <w:r w:rsidRPr="00C016C3">
        <w:rPr>
          <w:rFonts w:ascii="Arial" w:eastAsia="Times New Roman" w:hAnsi="Arial" w:cs="Arial"/>
          <w:lang w:eastAsia="en-GB"/>
        </w:rPr>
        <w:t xml:space="preserve"> 1.1 billion people </w:t>
      </w:r>
      <w:r w:rsidR="00A308C4">
        <w:rPr>
          <w:rFonts w:ascii="Arial" w:eastAsia="Times New Roman" w:hAnsi="Arial" w:cs="Arial"/>
          <w:lang w:eastAsia="en-GB"/>
        </w:rPr>
        <w:t>were not able to</w:t>
      </w:r>
      <w:r w:rsidRPr="00C016C3">
        <w:rPr>
          <w:rFonts w:ascii="Arial" w:eastAsia="Times New Roman" w:hAnsi="Arial" w:cs="Arial"/>
          <w:lang w:eastAsia="en-GB"/>
        </w:rPr>
        <w:t xml:space="preserve"> have access </w:t>
      </w:r>
      <w:proofErr w:type="gramStart"/>
      <w:r w:rsidRPr="00C016C3">
        <w:rPr>
          <w:rFonts w:ascii="Arial" w:eastAsia="Times New Roman" w:hAnsi="Arial" w:cs="Arial"/>
          <w:lang w:eastAsia="en-GB"/>
        </w:rPr>
        <w:t>to  electricity</w:t>
      </w:r>
      <w:proofErr w:type="gramEnd"/>
      <w:r w:rsidRPr="00C016C3">
        <w:rPr>
          <w:rFonts w:ascii="Arial" w:eastAsia="Times New Roman" w:hAnsi="Arial" w:cs="Arial"/>
          <w:lang w:eastAsia="en-GB"/>
        </w:rPr>
        <w:t xml:space="preserve"> and, there is interconnection between</w:t>
      </w:r>
      <w:sdt>
        <w:sdtPr>
          <w:rPr>
            <w:rFonts w:ascii="Arial" w:eastAsia="Times New Roman" w:hAnsi="Arial" w:cs="Arial"/>
            <w:lang w:eastAsia="en-GB"/>
          </w:rPr>
          <w:id w:val="-525639260"/>
          <w:citation/>
        </w:sdtPr>
        <w:sdtEndPr/>
        <w:sdtContent>
          <w:r w:rsidR="00C55C9E" w:rsidRPr="000A56B1">
            <w:rPr>
              <w:rFonts w:ascii="Arial" w:eastAsia="Times New Roman" w:hAnsi="Arial" w:cs="Arial"/>
              <w:lang w:eastAsia="en-GB"/>
            </w:rPr>
            <w:fldChar w:fldCharType="begin"/>
          </w:r>
          <w:r w:rsidR="00C55C9E" w:rsidRPr="000A56B1">
            <w:rPr>
              <w:rFonts w:ascii="Arial" w:eastAsia="Times New Roman" w:hAnsi="Arial" w:cs="Arial"/>
              <w:lang w:eastAsia="en-GB"/>
            </w:rPr>
            <w:instrText xml:space="preserve"> CITATION the16 \l 2057 </w:instrText>
          </w:r>
          <w:r w:rsidR="00C55C9E"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 the World Bank Group, 2016)</w:t>
          </w:r>
          <w:r w:rsidR="00C55C9E" w:rsidRPr="000A56B1">
            <w:rPr>
              <w:rFonts w:ascii="Arial" w:eastAsia="Times New Roman" w:hAnsi="Arial" w:cs="Arial"/>
              <w:lang w:eastAsia="en-GB"/>
            </w:rPr>
            <w:fldChar w:fldCharType="end"/>
          </w:r>
        </w:sdtContent>
      </w:sdt>
      <w:r w:rsidRPr="00C016C3">
        <w:rPr>
          <w:rFonts w:ascii="Arial" w:eastAsia="Times New Roman" w:hAnsi="Arial" w:cs="Arial"/>
          <w:lang w:eastAsia="en-GB"/>
        </w:rPr>
        <w:t xml:space="preserve"> this </w:t>
      </w:r>
      <w:r w:rsidR="00224ACB" w:rsidRPr="000A56B1">
        <w:rPr>
          <w:rFonts w:ascii="Arial" w:eastAsia="Times New Roman" w:hAnsi="Arial" w:cs="Arial"/>
          <w:lang w:eastAsia="en-GB"/>
        </w:rPr>
        <w:t xml:space="preserve">sustainable development goal and </w:t>
      </w:r>
      <w:r w:rsidRPr="00C016C3">
        <w:rPr>
          <w:rFonts w:ascii="Arial" w:eastAsia="Times New Roman" w:hAnsi="Arial" w:cs="Arial"/>
          <w:lang w:eastAsia="en-GB"/>
        </w:rPr>
        <w:t xml:space="preserve">other </w:t>
      </w:r>
      <w:r w:rsidR="00224ACB" w:rsidRPr="000A56B1">
        <w:rPr>
          <w:rFonts w:ascii="Arial" w:eastAsia="Times New Roman" w:hAnsi="Arial" w:cs="Arial"/>
          <w:lang w:eastAsia="en-GB"/>
        </w:rPr>
        <w:t>SDG</w:t>
      </w:r>
      <w:r w:rsidRPr="00C016C3">
        <w:rPr>
          <w:rFonts w:ascii="Arial" w:eastAsia="Times New Roman" w:hAnsi="Arial" w:cs="Arial"/>
          <w:lang w:eastAsia="en-GB"/>
        </w:rPr>
        <w:t>s.  Therefore, it is important that clean, modern sustainable energy can be accessed by billions of people for their health and live</w:t>
      </w:r>
      <w:r w:rsidR="00D96CE5" w:rsidRPr="000A56B1">
        <w:rPr>
          <w:rFonts w:ascii="Arial" w:eastAsia="Times New Roman" w:hAnsi="Arial" w:cs="Arial"/>
          <w:lang w:eastAsia="en-GB"/>
        </w:rPr>
        <w:t>li</w:t>
      </w:r>
      <w:r w:rsidRPr="00C016C3">
        <w:rPr>
          <w:rFonts w:ascii="Arial" w:eastAsia="Times New Roman" w:hAnsi="Arial" w:cs="Arial"/>
          <w:lang w:eastAsia="en-GB"/>
        </w:rPr>
        <w:t>hoods.</w:t>
      </w:r>
    </w:p>
    <w:p w14:paraId="767EE2D6" w14:textId="77777777" w:rsidR="00C016C3" w:rsidRPr="00C016C3" w:rsidRDefault="00C016C3" w:rsidP="000A56B1">
      <w:pPr>
        <w:spacing w:after="0" w:line="360" w:lineRule="auto"/>
        <w:jc w:val="both"/>
        <w:rPr>
          <w:rFonts w:ascii="Arial" w:eastAsia="Times New Roman" w:hAnsi="Arial" w:cs="Arial"/>
          <w:lang w:eastAsia="en-GB"/>
        </w:rPr>
      </w:pPr>
    </w:p>
    <w:p w14:paraId="7CD11DC8" w14:textId="376BA191" w:rsidR="00C016C3" w:rsidRPr="00C016C3" w:rsidRDefault="005B1DEA"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Goal 8. Decent Job and Economic Growth</w:t>
      </w:r>
      <w:r w:rsidR="00E11157">
        <w:rPr>
          <w:rFonts w:ascii="Arial" w:eastAsia="Times New Roman" w:hAnsi="Arial" w:cs="Arial"/>
          <w:lang w:eastAsia="en-GB"/>
        </w:rPr>
        <w:t>:</w:t>
      </w:r>
    </w:p>
    <w:p w14:paraId="7D706D2D" w14:textId="77777777" w:rsidR="00C016C3" w:rsidRPr="00C016C3" w:rsidRDefault="00C016C3" w:rsidP="000A56B1">
      <w:pPr>
        <w:spacing w:after="0" w:line="360" w:lineRule="auto"/>
        <w:jc w:val="both"/>
        <w:rPr>
          <w:rFonts w:ascii="Arial" w:eastAsia="Times New Roman" w:hAnsi="Arial" w:cs="Arial"/>
          <w:lang w:eastAsia="en-GB"/>
        </w:rPr>
      </w:pPr>
    </w:p>
    <w:p w14:paraId="5D194A5C" w14:textId="015F72B0"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 xml:space="preserve">This is about promoting economic growth. Economic growth is a possibility when more workers </w:t>
      </w:r>
      <w:r w:rsidR="005B1DEA">
        <w:rPr>
          <w:rFonts w:ascii="Arial" w:eastAsia="Times New Roman" w:hAnsi="Arial" w:cs="Arial"/>
          <w:lang w:eastAsia="en-GB"/>
        </w:rPr>
        <w:t>are employed. This</w:t>
      </w:r>
      <w:r w:rsidR="00574584">
        <w:rPr>
          <w:rFonts w:ascii="Arial" w:eastAsia="Times New Roman" w:hAnsi="Arial" w:cs="Arial"/>
          <w:lang w:eastAsia="en-GB"/>
        </w:rPr>
        <w:t xml:space="preserve"> in turn will lead to good health and wellbeing</w:t>
      </w:r>
      <w:r w:rsidR="005B1DEA">
        <w:rPr>
          <w:rFonts w:ascii="Arial" w:eastAsia="Times New Roman" w:hAnsi="Arial" w:cs="Arial"/>
          <w:lang w:eastAsia="en-GB"/>
        </w:rPr>
        <w:t>.</w:t>
      </w:r>
      <w:r w:rsidRPr="00C016C3">
        <w:rPr>
          <w:rFonts w:ascii="Arial" w:eastAsia="Times New Roman" w:hAnsi="Arial" w:cs="Arial"/>
          <w:lang w:eastAsia="en-GB"/>
        </w:rPr>
        <w:t> </w:t>
      </w:r>
    </w:p>
    <w:p w14:paraId="5B192143" w14:textId="77777777" w:rsidR="005B1DEA" w:rsidRDefault="005B1DEA" w:rsidP="000A56B1">
      <w:pPr>
        <w:spacing w:after="0" w:line="360" w:lineRule="auto"/>
        <w:jc w:val="both"/>
        <w:rPr>
          <w:rFonts w:ascii="Arial" w:eastAsia="Times New Roman" w:hAnsi="Arial" w:cs="Arial"/>
          <w:lang w:eastAsia="en-GB"/>
        </w:rPr>
      </w:pPr>
    </w:p>
    <w:p w14:paraId="3916C312" w14:textId="45BF6882" w:rsidR="00C016C3" w:rsidRPr="00C016C3" w:rsidRDefault="00D96CE5"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 xml:space="preserve">Goal </w:t>
      </w:r>
      <w:r w:rsidR="00C016C3" w:rsidRPr="00C016C3">
        <w:rPr>
          <w:rFonts w:ascii="Arial" w:eastAsia="Times New Roman" w:hAnsi="Arial" w:cs="Arial"/>
          <w:lang w:eastAsia="en-GB"/>
        </w:rPr>
        <w:t>9</w:t>
      </w:r>
      <w:r w:rsidR="00E3682F" w:rsidRPr="00E11157">
        <w:rPr>
          <w:rFonts w:ascii="Arial" w:eastAsia="Times New Roman" w:hAnsi="Arial" w:cs="Arial"/>
          <w:lang w:eastAsia="en-GB"/>
        </w:rPr>
        <w:t>.</w:t>
      </w:r>
      <w:r w:rsidRPr="00E11157">
        <w:rPr>
          <w:rFonts w:ascii="Arial" w:eastAsia="Times New Roman" w:hAnsi="Arial" w:cs="Arial"/>
          <w:lang w:eastAsia="en-GB"/>
        </w:rPr>
        <w:t xml:space="preserve"> Industry, innovation and infrastructure</w:t>
      </w:r>
      <w:r w:rsidR="00E3682F" w:rsidRPr="00E11157">
        <w:rPr>
          <w:rFonts w:ascii="Arial" w:eastAsia="Times New Roman" w:hAnsi="Arial" w:cs="Arial"/>
          <w:lang w:eastAsia="en-GB"/>
        </w:rPr>
        <w:t>:</w:t>
      </w:r>
    </w:p>
    <w:p w14:paraId="39466660" w14:textId="77777777" w:rsidR="00C016C3" w:rsidRPr="00C016C3" w:rsidRDefault="00C016C3" w:rsidP="000A56B1">
      <w:pPr>
        <w:spacing w:after="0" w:line="360" w:lineRule="auto"/>
        <w:jc w:val="both"/>
        <w:rPr>
          <w:rFonts w:ascii="Arial" w:eastAsia="Times New Roman" w:hAnsi="Arial" w:cs="Arial"/>
          <w:lang w:eastAsia="en-GB"/>
        </w:rPr>
      </w:pPr>
    </w:p>
    <w:p w14:paraId="5CD24CBC" w14:textId="5A00C9D1"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 xml:space="preserve">Simply put </w:t>
      </w:r>
      <w:r w:rsidR="002172B4" w:rsidRPr="000A56B1">
        <w:rPr>
          <w:rFonts w:ascii="Arial" w:eastAsia="Times New Roman" w:hAnsi="Arial" w:cs="Arial"/>
          <w:lang w:eastAsia="en-GB"/>
        </w:rPr>
        <w:t>global goal 9</w:t>
      </w:r>
      <w:r w:rsidRPr="00C016C3">
        <w:rPr>
          <w:rFonts w:ascii="Arial" w:eastAsia="Times New Roman" w:hAnsi="Arial" w:cs="Arial"/>
          <w:lang w:eastAsia="en-GB"/>
        </w:rPr>
        <w:t xml:space="preserve"> calls for sustainability in the development of infrastructure, industr</w:t>
      </w:r>
      <w:r w:rsidR="002172B4" w:rsidRPr="000A56B1">
        <w:rPr>
          <w:rFonts w:ascii="Arial" w:eastAsia="Times New Roman" w:hAnsi="Arial" w:cs="Arial"/>
          <w:lang w:eastAsia="en-GB"/>
        </w:rPr>
        <w:t>y</w:t>
      </w:r>
      <w:r w:rsidRPr="00C016C3">
        <w:rPr>
          <w:rFonts w:ascii="Arial" w:eastAsia="Times New Roman" w:hAnsi="Arial" w:cs="Arial"/>
          <w:lang w:eastAsia="en-GB"/>
        </w:rPr>
        <w:t xml:space="preserve"> and innovation. There is need for investment for economic development and social well-being but the investment should</w:t>
      </w:r>
      <w:r w:rsidR="002172B4" w:rsidRPr="000A56B1">
        <w:rPr>
          <w:rFonts w:ascii="Arial" w:eastAsia="Times New Roman" w:hAnsi="Arial" w:cs="Arial"/>
          <w:lang w:eastAsia="en-GB"/>
        </w:rPr>
        <w:t xml:space="preserve"> be</w:t>
      </w:r>
      <w:r w:rsidRPr="00C016C3">
        <w:rPr>
          <w:rFonts w:ascii="Arial" w:eastAsia="Times New Roman" w:hAnsi="Arial" w:cs="Arial"/>
          <w:lang w:eastAsia="en-GB"/>
        </w:rPr>
        <w:t xml:space="preserve"> a sustainable one that will reduce our footprint, economically viable and employs clean technologies.</w:t>
      </w:r>
      <w:sdt>
        <w:sdtPr>
          <w:rPr>
            <w:rFonts w:ascii="Arial" w:eastAsia="Times New Roman" w:hAnsi="Arial" w:cs="Arial"/>
            <w:lang w:eastAsia="en-GB"/>
          </w:rPr>
          <w:id w:val="-1619993722"/>
          <w:citation/>
        </w:sdtPr>
        <w:sdtEndPr/>
        <w:sdtContent>
          <w:r w:rsidR="00E3682F" w:rsidRPr="000A56B1">
            <w:rPr>
              <w:rFonts w:ascii="Arial" w:eastAsia="Times New Roman" w:hAnsi="Arial" w:cs="Arial"/>
              <w:lang w:eastAsia="en-GB"/>
            </w:rPr>
            <w:fldChar w:fldCharType="begin"/>
          </w:r>
          <w:r w:rsidR="00E3682F" w:rsidRPr="000A56B1">
            <w:rPr>
              <w:rFonts w:ascii="Arial" w:eastAsia="Times New Roman" w:hAnsi="Arial" w:cs="Arial"/>
              <w:lang w:eastAsia="en-GB"/>
            </w:rPr>
            <w:instrText xml:space="preserve"> CITATION sdg17 \l 2057 </w:instrText>
          </w:r>
          <w:r w:rsidR="00E3682F"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(sdg.iisd.org, 2017)</w:t>
          </w:r>
          <w:r w:rsidR="00E3682F" w:rsidRPr="000A56B1">
            <w:rPr>
              <w:rFonts w:ascii="Arial" w:eastAsia="Times New Roman" w:hAnsi="Arial" w:cs="Arial"/>
              <w:lang w:eastAsia="en-GB"/>
            </w:rPr>
            <w:fldChar w:fldCharType="end"/>
          </w:r>
        </w:sdtContent>
      </w:sdt>
      <w:r w:rsidRPr="00C016C3">
        <w:rPr>
          <w:rFonts w:ascii="Arial" w:eastAsia="Times New Roman" w:hAnsi="Arial" w:cs="Arial"/>
          <w:lang w:eastAsia="en-GB"/>
        </w:rPr>
        <w:t xml:space="preserve"> Next generation should not inherent a polluted environment from us.</w:t>
      </w:r>
    </w:p>
    <w:p w14:paraId="0AD6BCAA" w14:textId="3AE32D96" w:rsidR="00C016C3" w:rsidRPr="00C016C3" w:rsidRDefault="00C016C3" w:rsidP="000A56B1">
      <w:pPr>
        <w:spacing w:after="0" w:line="360" w:lineRule="auto"/>
        <w:jc w:val="both"/>
        <w:rPr>
          <w:rFonts w:ascii="Arial" w:eastAsia="Times New Roman" w:hAnsi="Arial" w:cs="Arial"/>
          <w:lang w:eastAsia="en-GB"/>
        </w:rPr>
      </w:pPr>
    </w:p>
    <w:p w14:paraId="72891EA5" w14:textId="74199E3C" w:rsidR="00C016C3" w:rsidRPr="00C016C3" w:rsidRDefault="00E3682F" w:rsidP="000A56B1">
      <w:pPr>
        <w:spacing w:after="0" w:line="360" w:lineRule="auto"/>
        <w:jc w:val="both"/>
        <w:rPr>
          <w:rFonts w:ascii="Arial" w:eastAsia="Times New Roman" w:hAnsi="Arial" w:cs="Arial"/>
          <w:b/>
          <w:bCs/>
          <w:lang w:eastAsia="en-GB"/>
        </w:rPr>
      </w:pPr>
      <w:r w:rsidRPr="00E11157">
        <w:rPr>
          <w:rFonts w:ascii="Arial" w:eastAsia="Times New Roman" w:hAnsi="Arial" w:cs="Arial"/>
          <w:lang w:eastAsia="en-GB"/>
        </w:rPr>
        <w:lastRenderedPageBreak/>
        <w:t>Goal</w:t>
      </w:r>
      <w:r w:rsidR="00C016C3" w:rsidRPr="00C016C3">
        <w:rPr>
          <w:rFonts w:ascii="Arial" w:eastAsia="Times New Roman" w:hAnsi="Arial" w:cs="Arial"/>
          <w:lang w:eastAsia="en-GB"/>
        </w:rPr>
        <w:t xml:space="preserve"> 10</w:t>
      </w:r>
      <w:r w:rsidRPr="00E11157">
        <w:rPr>
          <w:rFonts w:ascii="Arial" w:eastAsia="Times New Roman" w:hAnsi="Arial" w:cs="Arial"/>
          <w:lang w:eastAsia="en-GB"/>
        </w:rPr>
        <w:t>.</w:t>
      </w:r>
      <w:r w:rsidR="00394A47" w:rsidRPr="00E11157">
        <w:rPr>
          <w:rFonts w:ascii="Arial" w:eastAsia="Times New Roman" w:hAnsi="Arial" w:cs="Arial"/>
          <w:lang w:eastAsia="en-GB"/>
        </w:rPr>
        <w:t xml:space="preserve"> Reduced Inequalities</w:t>
      </w:r>
      <w:r w:rsidR="00394A47" w:rsidRPr="000A56B1">
        <w:rPr>
          <w:rFonts w:ascii="Arial" w:eastAsia="Times New Roman" w:hAnsi="Arial" w:cs="Arial"/>
          <w:b/>
          <w:bCs/>
          <w:lang w:eastAsia="en-GB"/>
        </w:rPr>
        <w:t>:</w:t>
      </w:r>
    </w:p>
    <w:p w14:paraId="1169A624" w14:textId="77777777" w:rsidR="00C016C3" w:rsidRPr="00C016C3" w:rsidRDefault="00C016C3" w:rsidP="000A56B1">
      <w:pPr>
        <w:spacing w:after="0" w:line="360" w:lineRule="auto"/>
        <w:jc w:val="both"/>
        <w:rPr>
          <w:rFonts w:ascii="Arial" w:eastAsia="Times New Roman" w:hAnsi="Arial" w:cs="Arial"/>
          <w:b/>
          <w:bCs/>
          <w:lang w:eastAsia="en-GB"/>
        </w:rPr>
      </w:pPr>
    </w:p>
    <w:p w14:paraId="1D1772D8" w14:textId="4904394A" w:rsidR="00C016C3" w:rsidRPr="00C016C3" w:rsidRDefault="00C016C3" w:rsidP="000A56B1">
      <w:pPr>
        <w:spacing w:after="0" w:line="360" w:lineRule="auto"/>
        <w:jc w:val="both"/>
        <w:rPr>
          <w:rFonts w:ascii="Arial" w:eastAsia="Times New Roman" w:hAnsi="Arial" w:cs="Arial"/>
          <w:lang w:eastAsia="en-GB"/>
        </w:rPr>
      </w:pPr>
      <w:r w:rsidRPr="00C016C3">
        <w:rPr>
          <w:rFonts w:ascii="Arial" w:eastAsia="Times New Roman" w:hAnsi="Arial" w:cs="Arial"/>
          <w:lang w:eastAsia="en-GB"/>
        </w:rPr>
        <w:t xml:space="preserve">The </w:t>
      </w:r>
      <w:r w:rsidR="00394A47" w:rsidRPr="000A56B1">
        <w:rPr>
          <w:rFonts w:ascii="Arial" w:eastAsia="Times New Roman" w:hAnsi="Arial" w:cs="Arial"/>
          <w:lang w:eastAsia="en-GB"/>
        </w:rPr>
        <w:t xml:space="preserve">fundamental reason </w:t>
      </w:r>
      <w:r w:rsidRPr="00C016C3">
        <w:rPr>
          <w:rFonts w:ascii="Arial" w:eastAsia="Times New Roman" w:hAnsi="Arial" w:cs="Arial"/>
          <w:lang w:eastAsia="en-GB"/>
        </w:rPr>
        <w:t xml:space="preserve">for reduction of inequality is because inequality is a threat to economic growth and, it hampers people's sense of </w:t>
      </w:r>
      <w:r w:rsidR="00A308C4">
        <w:rPr>
          <w:rFonts w:ascii="Arial" w:eastAsia="Times New Roman" w:hAnsi="Arial" w:cs="Arial"/>
          <w:lang w:eastAsia="en-GB"/>
        </w:rPr>
        <w:t>accomplishment</w:t>
      </w:r>
      <w:r w:rsidRPr="00C016C3">
        <w:rPr>
          <w:rFonts w:ascii="Arial" w:eastAsia="Times New Roman" w:hAnsi="Arial" w:cs="Arial"/>
          <w:lang w:eastAsia="en-GB"/>
        </w:rPr>
        <w:t xml:space="preserve"> and </w:t>
      </w:r>
      <w:r w:rsidR="00394A47" w:rsidRPr="000A56B1">
        <w:rPr>
          <w:rFonts w:ascii="Arial" w:eastAsia="Times New Roman" w:hAnsi="Arial" w:cs="Arial"/>
          <w:lang w:eastAsia="en-GB"/>
        </w:rPr>
        <w:t>self-worth</w:t>
      </w:r>
      <w:r w:rsidRPr="00C016C3">
        <w:rPr>
          <w:rFonts w:ascii="Arial" w:eastAsia="Times New Roman" w:hAnsi="Arial" w:cs="Arial"/>
          <w:lang w:eastAsia="en-GB"/>
        </w:rPr>
        <w:t>. Inequality is a barrier to poverty reduction</w:t>
      </w:r>
      <w:r w:rsidR="00394A47" w:rsidRPr="000A56B1">
        <w:rPr>
          <w:rFonts w:ascii="Arial" w:eastAsia="Times New Roman" w:hAnsi="Arial" w:cs="Arial"/>
          <w:lang w:eastAsia="en-GB"/>
        </w:rPr>
        <w:t>.</w:t>
      </w:r>
      <w:r w:rsidRPr="00C016C3">
        <w:rPr>
          <w:rFonts w:ascii="Arial" w:eastAsia="Times New Roman" w:hAnsi="Arial" w:cs="Arial"/>
          <w:lang w:eastAsia="en-GB"/>
        </w:rPr>
        <w:t xml:space="preserve"> </w:t>
      </w:r>
      <w:sdt>
        <w:sdtPr>
          <w:rPr>
            <w:rFonts w:ascii="Arial" w:eastAsia="Times New Roman" w:hAnsi="Arial" w:cs="Arial"/>
            <w:lang w:eastAsia="en-GB"/>
          </w:rPr>
          <w:id w:val="-537277525"/>
          <w:citation/>
        </w:sdtPr>
        <w:sdtEndPr/>
        <w:sdtContent>
          <w:r w:rsidR="00194CC3" w:rsidRPr="000A56B1">
            <w:rPr>
              <w:rFonts w:ascii="Arial" w:eastAsia="Times New Roman" w:hAnsi="Arial" w:cs="Arial"/>
              <w:lang w:eastAsia="en-GB"/>
            </w:rPr>
            <w:fldChar w:fldCharType="begin"/>
          </w:r>
          <w:r w:rsidR="00194CC3" w:rsidRPr="000A56B1">
            <w:rPr>
              <w:rFonts w:ascii="Arial" w:eastAsia="Times New Roman" w:hAnsi="Arial" w:cs="Arial"/>
              <w:lang w:eastAsia="en-GB"/>
            </w:rPr>
            <w:instrText xml:space="preserve"> CITATION www20 \l 2057 </w:instrText>
          </w:r>
          <w:r w:rsidR="00194CC3" w:rsidRPr="000A56B1">
            <w:rPr>
              <w:rFonts w:ascii="Arial" w:eastAsia="Times New Roman" w:hAnsi="Arial" w:cs="Arial"/>
              <w:lang w:eastAsia="en-GB"/>
            </w:rPr>
            <w:fldChar w:fldCharType="separate"/>
          </w:r>
          <w:r w:rsidR="008D0EBC" w:rsidRPr="008D0EBC">
            <w:rPr>
              <w:rFonts w:ascii="Arial" w:eastAsia="Times New Roman" w:hAnsi="Arial" w:cs="Arial"/>
              <w:noProof/>
              <w:lang w:eastAsia="en-GB"/>
            </w:rPr>
            <w:t>(www.un.org, 2020)</w:t>
          </w:r>
          <w:r w:rsidR="00194CC3" w:rsidRPr="000A56B1">
            <w:rPr>
              <w:rFonts w:ascii="Arial" w:eastAsia="Times New Roman" w:hAnsi="Arial" w:cs="Arial"/>
              <w:lang w:eastAsia="en-GB"/>
            </w:rPr>
            <w:fldChar w:fldCharType="end"/>
          </w:r>
        </w:sdtContent>
      </w:sdt>
      <w:r w:rsidR="00C86622" w:rsidRPr="000A56B1">
        <w:rPr>
          <w:rFonts w:ascii="Arial" w:eastAsia="Times New Roman" w:hAnsi="Arial" w:cs="Arial"/>
          <w:lang w:eastAsia="en-GB"/>
        </w:rPr>
        <w:t xml:space="preserve"> </w:t>
      </w:r>
      <w:r w:rsidRPr="00C016C3">
        <w:rPr>
          <w:rFonts w:ascii="Arial" w:eastAsia="Times New Roman" w:hAnsi="Arial" w:cs="Arial"/>
          <w:lang w:eastAsia="en-GB"/>
        </w:rPr>
        <w:t>There is need to enforce policies that are empowering and, that can promote economic and political inclusion. </w:t>
      </w:r>
    </w:p>
    <w:p w14:paraId="623488C5" w14:textId="60C32DC4" w:rsidR="00C016C3" w:rsidRPr="000A56B1" w:rsidRDefault="00C016C3"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 </w:t>
      </w:r>
    </w:p>
    <w:p w14:paraId="41AA7634" w14:textId="10F8E4BB" w:rsidR="006F018E" w:rsidRPr="006F018E" w:rsidRDefault="00194CC3" w:rsidP="000A56B1">
      <w:pPr>
        <w:shd w:val="clear" w:color="auto" w:fill="FFFFFF"/>
        <w:spacing w:after="0" w:line="360" w:lineRule="auto"/>
        <w:jc w:val="both"/>
        <w:rPr>
          <w:rFonts w:ascii="Arial" w:eastAsia="Times New Roman" w:hAnsi="Arial" w:cs="Arial"/>
          <w:b/>
          <w:bCs/>
          <w:color w:val="1D2228"/>
          <w:lang w:eastAsia="en-GB"/>
        </w:rPr>
      </w:pPr>
      <w:r w:rsidRPr="00E11157">
        <w:rPr>
          <w:rFonts w:ascii="Arial" w:eastAsia="Times New Roman" w:hAnsi="Arial" w:cs="Arial"/>
          <w:color w:val="1D2228"/>
          <w:lang w:eastAsia="en-GB"/>
        </w:rPr>
        <w:t>Goal</w:t>
      </w:r>
      <w:r w:rsidR="00E11157">
        <w:rPr>
          <w:rFonts w:ascii="Arial" w:eastAsia="Times New Roman" w:hAnsi="Arial" w:cs="Arial"/>
          <w:color w:val="1D2228"/>
          <w:lang w:eastAsia="en-GB"/>
        </w:rPr>
        <w:t xml:space="preserve"> </w:t>
      </w:r>
      <w:r w:rsidR="006F018E" w:rsidRPr="006F018E">
        <w:rPr>
          <w:rFonts w:ascii="Arial" w:eastAsia="Times New Roman" w:hAnsi="Arial" w:cs="Arial"/>
          <w:color w:val="1D2228"/>
          <w:lang w:eastAsia="en-GB"/>
        </w:rPr>
        <w:t>11</w:t>
      </w:r>
      <w:r w:rsidRPr="00E11157">
        <w:rPr>
          <w:rFonts w:ascii="Arial" w:eastAsia="Times New Roman" w:hAnsi="Arial" w:cs="Arial"/>
          <w:color w:val="1D2228"/>
          <w:lang w:eastAsia="en-GB"/>
        </w:rPr>
        <w:t>.</w:t>
      </w:r>
      <w:r w:rsidR="008224CF" w:rsidRPr="00E11157">
        <w:rPr>
          <w:rFonts w:ascii="Arial" w:eastAsia="Times New Roman" w:hAnsi="Arial" w:cs="Arial"/>
          <w:color w:val="1D2228"/>
          <w:lang w:eastAsia="en-GB"/>
        </w:rPr>
        <w:t xml:space="preserve"> Sustain Cities and Communities</w:t>
      </w:r>
      <w:r w:rsidR="00607B50" w:rsidRPr="000A56B1">
        <w:rPr>
          <w:rFonts w:ascii="Arial" w:eastAsia="Times New Roman" w:hAnsi="Arial" w:cs="Arial"/>
          <w:b/>
          <w:bCs/>
          <w:color w:val="1D2228"/>
          <w:lang w:eastAsia="en-GB"/>
        </w:rPr>
        <w:t>:</w:t>
      </w:r>
    </w:p>
    <w:p w14:paraId="4385753E" w14:textId="77777777" w:rsidR="006F018E" w:rsidRPr="006F018E" w:rsidRDefault="006F018E" w:rsidP="000A56B1">
      <w:pPr>
        <w:shd w:val="clear" w:color="auto" w:fill="FFFFFF"/>
        <w:spacing w:after="0" w:line="360" w:lineRule="auto"/>
        <w:jc w:val="both"/>
        <w:rPr>
          <w:rFonts w:ascii="Arial" w:eastAsia="Times New Roman" w:hAnsi="Arial" w:cs="Arial"/>
          <w:color w:val="1D2228"/>
          <w:lang w:eastAsia="en-GB"/>
        </w:rPr>
      </w:pPr>
    </w:p>
    <w:p w14:paraId="122ECC62" w14:textId="25B2B854" w:rsidR="006F018E" w:rsidRPr="006F018E" w:rsidRDefault="006F018E" w:rsidP="000A56B1">
      <w:pPr>
        <w:shd w:val="clear" w:color="auto" w:fill="FFFFFF"/>
        <w:spacing w:after="0" w:line="360" w:lineRule="auto"/>
        <w:jc w:val="both"/>
        <w:rPr>
          <w:rFonts w:ascii="Arial" w:eastAsia="Times New Roman" w:hAnsi="Arial" w:cs="Arial"/>
          <w:color w:val="1D2228"/>
          <w:lang w:eastAsia="en-GB"/>
        </w:rPr>
      </w:pPr>
      <w:r w:rsidRPr="006F018E">
        <w:rPr>
          <w:rFonts w:ascii="Arial" w:eastAsia="Times New Roman" w:hAnsi="Arial" w:cs="Arial"/>
          <w:color w:val="1D2228"/>
          <w:lang w:eastAsia="en-GB"/>
        </w:rPr>
        <w:t>Despite that the</w:t>
      </w:r>
      <w:r w:rsidR="008224CF" w:rsidRPr="000A56B1">
        <w:rPr>
          <w:rFonts w:ascii="Arial" w:eastAsia="Times New Roman" w:hAnsi="Arial" w:cs="Arial"/>
          <w:color w:val="1D2228"/>
          <w:lang w:eastAsia="en-GB"/>
        </w:rPr>
        <w:t xml:space="preserve"> presence</w:t>
      </w:r>
      <w:r w:rsidRPr="006F018E">
        <w:rPr>
          <w:rFonts w:ascii="Arial" w:eastAsia="Times New Roman" w:hAnsi="Arial" w:cs="Arial"/>
          <w:color w:val="1D2228"/>
          <w:lang w:eastAsia="en-GB"/>
        </w:rPr>
        <w:t xml:space="preserve"> of proficiency in some cities like London, there still</w:t>
      </w:r>
      <w:r w:rsidR="008224CF" w:rsidRPr="000A56B1">
        <w:rPr>
          <w:rFonts w:ascii="Arial" w:eastAsia="Times New Roman" w:hAnsi="Arial" w:cs="Arial"/>
          <w:color w:val="1D2228"/>
          <w:lang w:eastAsia="en-GB"/>
        </w:rPr>
        <w:t xml:space="preserve"> exist</w:t>
      </w:r>
      <w:r w:rsidRPr="006F018E">
        <w:rPr>
          <w:rFonts w:ascii="Arial" w:eastAsia="Times New Roman" w:hAnsi="Arial" w:cs="Arial"/>
          <w:color w:val="1D2228"/>
          <w:lang w:eastAsia="en-GB"/>
        </w:rPr>
        <w:t xml:space="preserve"> segments of the population living in squalor.</w:t>
      </w:r>
      <w:sdt>
        <w:sdtPr>
          <w:rPr>
            <w:rFonts w:ascii="Arial" w:eastAsia="Times New Roman" w:hAnsi="Arial" w:cs="Arial"/>
            <w:color w:val="1D2228"/>
            <w:lang w:eastAsia="en-GB"/>
          </w:rPr>
          <w:id w:val="-1031879879"/>
          <w:citation/>
        </w:sdtPr>
        <w:sdtEndPr/>
        <w:sdtContent>
          <w:r w:rsidR="00607B50" w:rsidRPr="000A56B1">
            <w:rPr>
              <w:rFonts w:ascii="Arial" w:eastAsia="Times New Roman" w:hAnsi="Arial" w:cs="Arial"/>
              <w:color w:val="1D2228"/>
              <w:lang w:eastAsia="en-GB"/>
            </w:rPr>
            <w:fldChar w:fldCharType="begin"/>
          </w:r>
          <w:r w:rsidR="00607B50" w:rsidRPr="000A56B1">
            <w:rPr>
              <w:rFonts w:ascii="Arial" w:eastAsia="Times New Roman" w:hAnsi="Arial" w:cs="Arial"/>
              <w:color w:val="1D2228"/>
              <w:lang w:eastAsia="en-GB"/>
            </w:rPr>
            <w:instrText xml:space="preserve"> CITATION Kri15 \l 2057 </w:instrText>
          </w:r>
          <w:r w:rsidR="00607B50"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(Daniel, 2015)</w:t>
          </w:r>
          <w:r w:rsidR="00607B50" w:rsidRPr="000A56B1">
            <w:rPr>
              <w:rFonts w:ascii="Arial" w:eastAsia="Times New Roman" w:hAnsi="Arial" w:cs="Arial"/>
              <w:color w:val="1D2228"/>
              <w:lang w:eastAsia="en-GB"/>
            </w:rPr>
            <w:fldChar w:fldCharType="end"/>
          </w:r>
        </w:sdtContent>
      </w:sdt>
      <w:r w:rsidRPr="006F018E">
        <w:rPr>
          <w:rFonts w:ascii="Arial" w:eastAsia="Times New Roman" w:hAnsi="Arial" w:cs="Arial"/>
          <w:color w:val="1D2228"/>
          <w:lang w:eastAsia="en-GB"/>
        </w:rPr>
        <w:t xml:space="preserve"> This </w:t>
      </w:r>
      <w:r w:rsidR="00607B50" w:rsidRPr="000A56B1">
        <w:rPr>
          <w:rFonts w:ascii="Arial" w:eastAsia="Times New Roman" w:hAnsi="Arial" w:cs="Arial"/>
          <w:color w:val="1D2228"/>
          <w:lang w:eastAsia="en-GB"/>
        </w:rPr>
        <w:t>goal</w:t>
      </w:r>
      <w:r w:rsidRPr="006F018E">
        <w:rPr>
          <w:rFonts w:ascii="Arial" w:eastAsia="Times New Roman" w:hAnsi="Arial" w:cs="Arial"/>
          <w:color w:val="1D2228"/>
          <w:lang w:eastAsia="en-GB"/>
        </w:rPr>
        <w:t xml:space="preserve"> says that cities should be made to be inclusive, safe resilient and sustainable </w:t>
      </w:r>
    </w:p>
    <w:p w14:paraId="28637CD5" w14:textId="77777777" w:rsidR="006F018E" w:rsidRPr="006F018E" w:rsidRDefault="006F018E" w:rsidP="000A56B1">
      <w:pPr>
        <w:shd w:val="clear" w:color="auto" w:fill="FFFFFF"/>
        <w:spacing w:after="0" w:line="360" w:lineRule="auto"/>
        <w:jc w:val="both"/>
        <w:rPr>
          <w:rFonts w:ascii="Arial" w:eastAsia="Times New Roman" w:hAnsi="Arial" w:cs="Arial"/>
          <w:color w:val="1D2228"/>
          <w:lang w:eastAsia="en-GB"/>
        </w:rPr>
      </w:pPr>
    </w:p>
    <w:p w14:paraId="0BB8B7D2" w14:textId="419E0398" w:rsidR="006F018E" w:rsidRPr="006F018E" w:rsidRDefault="00607B50" w:rsidP="000A56B1">
      <w:pPr>
        <w:shd w:val="clear" w:color="auto" w:fill="FFFFFF"/>
        <w:spacing w:after="0" w:line="360" w:lineRule="auto"/>
        <w:jc w:val="both"/>
        <w:rPr>
          <w:rFonts w:ascii="Arial" w:eastAsia="Times New Roman" w:hAnsi="Arial" w:cs="Arial"/>
          <w:color w:val="1D2228"/>
          <w:lang w:eastAsia="en-GB"/>
        </w:rPr>
      </w:pPr>
      <w:r w:rsidRPr="00E11157">
        <w:rPr>
          <w:rFonts w:ascii="Arial" w:eastAsia="Times New Roman" w:hAnsi="Arial" w:cs="Arial"/>
          <w:color w:val="1D2228"/>
          <w:lang w:eastAsia="en-GB"/>
        </w:rPr>
        <w:t xml:space="preserve">Goal </w:t>
      </w:r>
      <w:r w:rsidR="006F018E" w:rsidRPr="006F018E">
        <w:rPr>
          <w:rFonts w:ascii="Arial" w:eastAsia="Times New Roman" w:hAnsi="Arial" w:cs="Arial"/>
          <w:color w:val="1D2228"/>
          <w:lang w:eastAsia="en-GB"/>
        </w:rPr>
        <w:t>12</w:t>
      </w:r>
      <w:r w:rsidRPr="00E11157">
        <w:rPr>
          <w:rFonts w:ascii="Arial" w:eastAsia="Times New Roman" w:hAnsi="Arial" w:cs="Arial"/>
          <w:color w:val="1D2228"/>
          <w:lang w:eastAsia="en-GB"/>
        </w:rPr>
        <w:t>. Responsible Consumption and Production:</w:t>
      </w:r>
    </w:p>
    <w:p w14:paraId="4870AEDB" w14:textId="77777777" w:rsidR="006F018E" w:rsidRPr="006F018E" w:rsidRDefault="006F018E" w:rsidP="000A56B1">
      <w:pPr>
        <w:shd w:val="clear" w:color="auto" w:fill="FFFFFF"/>
        <w:spacing w:after="0" w:line="360" w:lineRule="auto"/>
        <w:jc w:val="both"/>
        <w:rPr>
          <w:rFonts w:ascii="Arial" w:eastAsia="Times New Roman" w:hAnsi="Arial" w:cs="Arial"/>
          <w:b/>
          <w:bCs/>
          <w:color w:val="1D2228"/>
          <w:lang w:eastAsia="en-GB"/>
        </w:rPr>
      </w:pPr>
    </w:p>
    <w:p w14:paraId="25F0F0E9" w14:textId="2124E2BB" w:rsidR="006F018E" w:rsidRPr="006F018E" w:rsidRDefault="006F018E" w:rsidP="000A56B1">
      <w:pPr>
        <w:shd w:val="clear" w:color="auto" w:fill="FFFFFF"/>
        <w:spacing w:after="0" w:line="360" w:lineRule="auto"/>
        <w:jc w:val="both"/>
        <w:rPr>
          <w:rFonts w:ascii="Arial" w:eastAsia="Times New Roman" w:hAnsi="Arial" w:cs="Arial"/>
          <w:color w:val="1D2228"/>
          <w:lang w:eastAsia="en-GB"/>
        </w:rPr>
      </w:pPr>
      <w:r w:rsidRPr="006F018E">
        <w:rPr>
          <w:rFonts w:ascii="Arial" w:eastAsia="Times New Roman" w:hAnsi="Arial" w:cs="Arial"/>
          <w:color w:val="1D2228"/>
          <w:lang w:eastAsia="en-GB"/>
        </w:rPr>
        <w:t>Th</w:t>
      </w:r>
      <w:r w:rsidR="00607B50" w:rsidRPr="000A56B1">
        <w:rPr>
          <w:rFonts w:ascii="Arial" w:eastAsia="Times New Roman" w:hAnsi="Arial" w:cs="Arial"/>
          <w:color w:val="1D2228"/>
          <w:lang w:eastAsia="en-GB"/>
        </w:rPr>
        <w:t xml:space="preserve">is global goal </w:t>
      </w:r>
      <w:r w:rsidRPr="006F018E">
        <w:rPr>
          <w:rFonts w:ascii="Arial" w:eastAsia="Times New Roman" w:hAnsi="Arial" w:cs="Arial"/>
          <w:color w:val="1D2228"/>
          <w:lang w:eastAsia="en-GB"/>
        </w:rPr>
        <w:t>addresses the issue of how</w:t>
      </w:r>
      <w:r w:rsidR="00607B50" w:rsidRPr="000A56B1">
        <w:rPr>
          <w:rFonts w:ascii="Arial" w:eastAsia="Times New Roman" w:hAnsi="Arial" w:cs="Arial"/>
          <w:color w:val="1D2228"/>
          <w:lang w:eastAsia="en-GB"/>
        </w:rPr>
        <w:t xml:space="preserve"> this</w:t>
      </w:r>
      <w:r w:rsidRPr="006F018E">
        <w:rPr>
          <w:rFonts w:ascii="Arial" w:eastAsia="Times New Roman" w:hAnsi="Arial" w:cs="Arial"/>
          <w:color w:val="1D2228"/>
          <w:lang w:eastAsia="en-GB"/>
        </w:rPr>
        <w:t xml:space="preserve"> world large needs are met. Just as a number of global companies are doing, there is need that all our needs are provided in a sustainable way.</w:t>
      </w:r>
    </w:p>
    <w:p w14:paraId="0CCFE251" w14:textId="77777777" w:rsidR="005B1DEA" w:rsidRDefault="005B1DEA" w:rsidP="000A56B1">
      <w:pPr>
        <w:shd w:val="clear" w:color="auto" w:fill="FFFFFF"/>
        <w:spacing w:after="0" w:line="360" w:lineRule="auto"/>
        <w:jc w:val="both"/>
        <w:rPr>
          <w:rFonts w:ascii="Arial" w:eastAsia="Times New Roman" w:hAnsi="Arial" w:cs="Arial"/>
          <w:b/>
          <w:bCs/>
          <w:color w:val="1D2228"/>
          <w:lang w:eastAsia="en-GB"/>
        </w:rPr>
      </w:pPr>
    </w:p>
    <w:p w14:paraId="7DC02C90" w14:textId="6E1DEB11" w:rsidR="006F018E" w:rsidRPr="006F018E" w:rsidRDefault="00636464" w:rsidP="000A56B1">
      <w:pPr>
        <w:shd w:val="clear" w:color="auto" w:fill="FFFFFF"/>
        <w:spacing w:after="0" w:line="360" w:lineRule="auto"/>
        <w:jc w:val="both"/>
        <w:rPr>
          <w:rFonts w:ascii="Arial" w:eastAsia="Times New Roman" w:hAnsi="Arial" w:cs="Arial"/>
          <w:color w:val="1D2228"/>
          <w:lang w:eastAsia="en-GB"/>
        </w:rPr>
      </w:pPr>
      <w:r w:rsidRPr="00E11157">
        <w:rPr>
          <w:rFonts w:ascii="Arial" w:eastAsia="Times New Roman" w:hAnsi="Arial" w:cs="Arial"/>
          <w:color w:val="1D2228"/>
          <w:lang w:eastAsia="en-GB"/>
        </w:rPr>
        <w:t xml:space="preserve">Goal </w:t>
      </w:r>
      <w:r w:rsidR="006F018E" w:rsidRPr="006F018E">
        <w:rPr>
          <w:rFonts w:ascii="Arial" w:eastAsia="Times New Roman" w:hAnsi="Arial" w:cs="Arial"/>
          <w:color w:val="1D2228"/>
          <w:lang w:eastAsia="en-GB"/>
        </w:rPr>
        <w:t>13</w:t>
      </w:r>
      <w:r w:rsidRPr="00E11157">
        <w:rPr>
          <w:rFonts w:ascii="Arial" w:eastAsia="Times New Roman" w:hAnsi="Arial" w:cs="Arial"/>
          <w:color w:val="1D2228"/>
          <w:lang w:eastAsia="en-GB"/>
        </w:rPr>
        <w:t>. Climate Action</w:t>
      </w:r>
      <w:r w:rsidR="00C86622" w:rsidRPr="00E11157">
        <w:rPr>
          <w:rFonts w:ascii="Arial" w:eastAsia="Times New Roman" w:hAnsi="Arial" w:cs="Arial"/>
          <w:color w:val="1D2228"/>
          <w:lang w:eastAsia="en-GB"/>
        </w:rPr>
        <w:t>:</w:t>
      </w:r>
    </w:p>
    <w:p w14:paraId="507A825A" w14:textId="77777777" w:rsidR="006F018E" w:rsidRPr="006F018E" w:rsidRDefault="006F018E" w:rsidP="000A56B1">
      <w:pPr>
        <w:shd w:val="clear" w:color="auto" w:fill="FFFFFF"/>
        <w:spacing w:after="0" w:line="360" w:lineRule="auto"/>
        <w:jc w:val="both"/>
        <w:rPr>
          <w:rFonts w:ascii="Arial" w:eastAsia="Times New Roman" w:hAnsi="Arial" w:cs="Arial"/>
          <w:color w:val="1D2228"/>
          <w:lang w:eastAsia="en-GB"/>
        </w:rPr>
      </w:pPr>
    </w:p>
    <w:p w14:paraId="06E7A239" w14:textId="3EB307B3" w:rsidR="006F018E" w:rsidRPr="006F018E" w:rsidRDefault="006F018E" w:rsidP="000A56B1">
      <w:pPr>
        <w:shd w:val="clear" w:color="auto" w:fill="FFFFFF"/>
        <w:spacing w:after="0" w:line="360" w:lineRule="auto"/>
        <w:jc w:val="both"/>
        <w:rPr>
          <w:rFonts w:ascii="Arial" w:eastAsia="Times New Roman" w:hAnsi="Arial" w:cs="Arial"/>
          <w:color w:val="1D2228"/>
          <w:lang w:eastAsia="en-GB"/>
        </w:rPr>
      </w:pPr>
      <w:r w:rsidRPr="006F018E">
        <w:rPr>
          <w:rFonts w:ascii="Arial" w:eastAsia="Times New Roman" w:hAnsi="Arial" w:cs="Arial"/>
          <w:color w:val="1D2228"/>
          <w:lang w:eastAsia="en-GB"/>
        </w:rPr>
        <w:t>Climate change is now seen as existential threat.</w:t>
      </w:r>
      <w:sdt>
        <w:sdtPr>
          <w:rPr>
            <w:rFonts w:ascii="Arial" w:eastAsia="Times New Roman" w:hAnsi="Arial" w:cs="Arial"/>
            <w:color w:val="1D2228"/>
            <w:lang w:eastAsia="en-GB"/>
          </w:rPr>
          <w:id w:val="702983216"/>
          <w:citation/>
        </w:sdtPr>
        <w:sdtEndPr/>
        <w:sdtContent>
          <w:r w:rsidR="00C86622" w:rsidRPr="000A56B1">
            <w:rPr>
              <w:rFonts w:ascii="Arial" w:eastAsia="Times New Roman" w:hAnsi="Arial" w:cs="Arial"/>
              <w:color w:val="1D2228"/>
              <w:lang w:eastAsia="en-GB"/>
            </w:rPr>
            <w:fldChar w:fldCharType="begin"/>
          </w:r>
          <w:r w:rsidR="00C86622" w:rsidRPr="000A56B1">
            <w:rPr>
              <w:rFonts w:ascii="Arial" w:eastAsia="Times New Roman" w:hAnsi="Arial" w:cs="Arial"/>
              <w:color w:val="1D2228"/>
              <w:lang w:eastAsia="en-GB"/>
            </w:rPr>
            <w:instrText xml:space="preserve"> CITATION And21 \l 2057 </w:instrText>
          </w:r>
          <w:r w:rsidR="00C86622"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(Moseman, 2021)</w:t>
          </w:r>
          <w:r w:rsidR="00C86622" w:rsidRPr="000A56B1">
            <w:rPr>
              <w:rFonts w:ascii="Arial" w:eastAsia="Times New Roman" w:hAnsi="Arial" w:cs="Arial"/>
              <w:color w:val="1D2228"/>
              <w:lang w:eastAsia="en-GB"/>
            </w:rPr>
            <w:fldChar w:fldCharType="end"/>
          </w:r>
        </w:sdtContent>
      </w:sdt>
      <w:r w:rsidRPr="006F018E">
        <w:rPr>
          <w:rFonts w:ascii="Arial" w:eastAsia="Times New Roman" w:hAnsi="Arial" w:cs="Arial"/>
          <w:color w:val="1D2228"/>
          <w:lang w:eastAsia="en-GB"/>
        </w:rPr>
        <w:t xml:space="preserve"> </w:t>
      </w:r>
      <w:r w:rsidRPr="000A56B1">
        <w:rPr>
          <w:rFonts w:ascii="Arial" w:eastAsia="Times New Roman" w:hAnsi="Arial" w:cs="Arial"/>
          <w:color w:val="1D2228"/>
          <w:lang w:eastAsia="en-GB"/>
        </w:rPr>
        <w:t xml:space="preserve">   </w:t>
      </w:r>
      <w:r w:rsidRPr="006F018E">
        <w:rPr>
          <w:rFonts w:ascii="Arial" w:eastAsia="Times New Roman" w:hAnsi="Arial" w:cs="Arial"/>
          <w:color w:val="1D2228"/>
          <w:lang w:eastAsia="en-GB"/>
        </w:rPr>
        <w:t>Actions are needed to mitigate the effect of greenhouse gas emissions to achieve carbon neutral world.</w:t>
      </w:r>
    </w:p>
    <w:p w14:paraId="3ABF9436" w14:textId="5B731946" w:rsidR="006F018E" w:rsidRPr="000A56B1" w:rsidRDefault="006F018E"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 </w:t>
      </w:r>
      <w:r w:rsidR="00E73754" w:rsidRPr="000A56B1">
        <w:rPr>
          <w:rFonts w:ascii="Arial" w:eastAsia="Times New Roman" w:hAnsi="Arial" w:cs="Arial"/>
          <w:lang w:eastAsia="en-GB"/>
        </w:rPr>
        <w:t xml:space="preserve"> </w:t>
      </w:r>
    </w:p>
    <w:p w14:paraId="06653E42" w14:textId="533B3ECF" w:rsidR="00E73754" w:rsidRPr="00E73754" w:rsidRDefault="00C86622" w:rsidP="000A56B1">
      <w:pPr>
        <w:shd w:val="clear" w:color="auto" w:fill="FFFFFF"/>
        <w:spacing w:after="0" w:line="360" w:lineRule="auto"/>
        <w:jc w:val="both"/>
        <w:rPr>
          <w:rFonts w:ascii="Arial" w:eastAsia="Times New Roman" w:hAnsi="Arial" w:cs="Arial"/>
          <w:color w:val="1D2228"/>
          <w:lang w:eastAsia="en-GB"/>
        </w:rPr>
      </w:pPr>
      <w:r w:rsidRPr="00E11157">
        <w:rPr>
          <w:rFonts w:ascii="Arial" w:eastAsia="Times New Roman" w:hAnsi="Arial" w:cs="Arial"/>
          <w:color w:val="1D2228"/>
          <w:lang w:eastAsia="en-GB"/>
        </w:rPr>
        <w:t>Goal</w:t>
      </w:r>
      <w:r w:rsidR="00E73754" w:rsidRPr="00E73754">
        <w:rPr>
          <w:rFonts w:ascii="Arial" w:eastAsia="Times New Roman" w:hAnsi="Arial" w:cs="Arial"/>
          <w:color w:val="1D2228"/>
          <w:lang w:eastAsia="en-GB"/>
        </w:rPr>
        <w:t xml:space="preserve"> 14</w:t>
      </w:r>
      <w:r w:rsidRPr="00E11157">
        <w:rPr>
          <w:rFonts w:ascii="Arial" w:eastAsia="Times New Roman" w:hAnsi="Arial" w:cs="Arial"/>
          <w:color w:val="1D2228"/>
          <w:lang w:eastAsia="en-GB"/>
        </w:rPr>
        <w:t>. Life Below Water:</w:t>
      </w:r>
    </w:p>
    <w:p w14:paraId="75121D39" w14:textId="77777777" w:rsidR="00E73754" w:rsidRPr="00E73754" w:rsidRDefault="00E73754" w:rsidP="000A56B1">
      <w:pPr>
        <w:shd w:val="clear" w:color="auto" w:fill="FFFFFF"/>
        <w:spacing w:after="0" w:line="360" w:lineRule="auto"/>
        <w:jc w:val="both"/>
        <w:rPr>
          <w:rFonts w:ascii="Arial" w:eastAsia="Times New Roman" w:hAnsi="Arial" w:cs="Arial"/>
          <w:color w:val="1D2228"/>
          <w:lang w:eastAsia="en-GB"/>
        </w:rPr>
      </w:pPr>
    </w:p>
    <w:p w14:paraId="52F81D33" w14:textId="3CC36068" w:rsidR="00E73754" w:rsidRPr="00E73754" w:rsidRDefault="00E73754" w:rsidP="000A56B1">
      <w:pPr>
        <w:shd w:val="clear" w:color="auto" w:fill="FFFFFF"/>
        <w:spacing w:after="0" w:line="360" w:lineRule="auto"/>
        <w:jc w:val="both"/>
        <w:rPr>
          <w:rFonts w:ascii="Arial" w:eastAsia="Times New Roman" w:hAnsi="Arial" w:cs="Arial"/>
          <w:color w:val="1D2228"/>
          <w:lang w:eastAsia="en-GB"/>
        </w:rPr>
      </w:pPr>
      <w:r w:rsidRPr="00E73754">
        <w:rPr>
          <w:rFonts w:ascii="Arial" w:eastAsia="Times New Roman" w:hAnsi="Arial" w:cs="Arial"/>
          <w:color w:val="1D2228"/>
          <w:lang w:eastAsia="en-GB"/>
        </w:rPr>
        <w:t>Recently there was a report of untreated raw sewage released into UK waterways and sea.</w:t>
      </w:r>
      <w:sdt>
        <w:sdtPr>
          <w:rPr>
            <w:rFonts w:ascii="Arial" w:eastAsia="Times New Roman" w:hAnsi="Arial" w:cs="Arial"/>
            <w:color w:val="1D2228"/>
            <w:lang w:eastAsia="en-GB"/>
          </w:rPr>
          <w:id w:val="608940359"/>
          <w:citation/>
        </w:sdtPr>
        <w:sdtEndPr/>
        <w:sdtContent>
          <w:r w:rsidR="0017793D" w:rsidRPr="000A56B1">
            <w:rPr>
              <w:rFonts w:ascii="Arial" w:eastAsia="Times New Roman" w:hAnsi="Arial" w:cs="Arial"/>
              <w:color w:val="1D2228"/>
              <w:lang w:eastAsia="en-GB"/>
            </w:rPr>
            <w:fldChar w:fldCharType="begin"/>
          </w:r>
          <w:r w:rsidR="0017793D" w:rsidRPr="000A56B1">
            <w:rPr>
              <w:rFonts w:ascii="Arial" w:eastAsia="Times New Roman" w:hAnsi="Arial" w:cs="Arial"/>
              <w:color w:val="1D2228"/>
              <w:lang w:eastAsia="en-GB"/>
            </w:rPr>
            <w:instrText xml:space="preserve"> CITATION Ade22 \l 2057 </w:instrText>
          </w:r>
          <w:r w:rsidR="0017793D"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(Robinson, 2022)</w:t>
          </w:r>
          <w:r w:rsidR="0017793D" w:rsidRPr="000A56B1">
            <w:rPr>
              <w:rFonts w:ascii="Arial" w:eastAsia="Times New Roman" w:hAnsi="Arial" w:cs="Arial"/>
              <w:color w:val="1D2228"/>
              <w:lang w:eastAsia="en-GB"/>
            </w:rPr>
            <w:fldChar w:fldCharType="end"/>
          </w:r>
        </w:sdtContent>
      </w:sdt>
      <w:r w:rsidRPr="00E73754">
        <w:rPr>
          <w:rFonts w:ascii="Arial" w:eastAsia="Times New Roman" w:hAnsi="Arial" w:cs="Arial"/>
          <w:color w:val="1D2228"/>
          <w:lang w:eastAsia="en-GB"/>
        </w:rPr>
        <w:t xml:space="preserve"> Considering that most of our needs including oxygen are cater for by the</w:t>
      </w:r>
      <w:r w:rsidR="005B1DEA">
        <w:rPr>
          <w:rFonts w:ascii="Arial" w:eastAsia="Times New Roman" w:hAnsi="Arial" w:cs="Arial"/>
          <w:color w:val="1D2228"/>
          <w:lang w:eastAsia="en-GB"/>
        </w:rPr>
        <w:t xml:space="preserve"> </w:t>
      </w:r>
      <w:r w:rsidRPr="00E73754">
        <w:rPr>
          <w:rFonts w:ascii="Arial" w:eastAsia="Times New Roman" w:hAnsi="Arial" w:cs="Arial"/>
          <w:color w:val="1D2228"/>
          <w:lang w:eastAsia="en-GB"/>
        </w:rPr>
        <w:t>sea, it is important that marine resources are sustainably managed in the interest of future generation </w:t>
      </w:r>
    </w:p>
    <w:p w14:paraId="53626FD4" w14:textId="77777777" w:rsidR="00E11157" w:rsidRDefault="00E11157" w:rsidP="000A56B1">
      <w:pPr>
        <w:shd w:val="clear" w:color="auto" w:fill="FFFFFF"/>
        <w:spacing w:after="0" w:line="360" w:lineRule="auto"/>
        <w:jc w:val="both"/>
        <w:rPr>
          <w:rFonts w:ascii="Arial" w:eastAsia="Times New Roman" w:hAnsi="Arial" w:cs="Arial"/>
          <w:color w:val="1D2228"/>
          <w:lang w:eastAsia="en-GB"/>
        </w:rPr>
      </w:pPr>
    </w:p>
    <w:p w14:paraId="53E23893" w14:textId="0268FDFF" w:rsidR="00D72CEC" w:rsidRPr="00E11157" w:rsidRDefault="0017793D" w:rsidP="000A56B1">
      <w:pPr>
        <w:shd w:val="clear" w:color="auto" w:fill="FFFFFF"/>
        <w:spacing w:after="0" w:line="360" w:lineRule="auto"/>
        <w:jc w:val="both"/>
        <w:rPr>
          <w:rFonts w:ascii="Arial" w:eastAsia="Times New Roman" w:hAnsi="Arial" w:cs="Arial"/>
          <w:color w:val="1D2228"/>
          <w:lang w:eastAsia="en-GB"/>
        </w:rPr>
      </w:pPr>
      <w:r w:rsidRPr="00E11157">
        <w:rPr>
          <w:rFonts w:ascii="Arial" w:eastAsia="Times New Roman" w:hAnsi="Arial" w:cs="Arial"/>
          <w:color w:val="1D2228"/>
          <w:lang w:eastAsia="en-GB"/>
        </w:rPr>
        <w:t xml:space="preserve">Goal </w:t>
      </w:r>
      <w:r w:rsidR="00E73754" w:rsidRPr="00E73754">
        <w:rPr>
          <w:rFonts w:ascii="Arial" w:eastAsia="Times New Roman" w:hAnsi="Arial" w:cs="Arial"/>
          <w:color w:val="1D2228"/>
          <w:lang w:eastAsia="en-GB"/>
        </w:rPr>
        <w:t>15</w:t>
      </w:r>
      <w:r w:rsidR="00817896" w:rsidRPr="00E11157">
        <w:rPr>
          <w:rFonts w:ascii="Arial" w:eastAsia="Times New Roman" w:hAnsi="Arial" w:cs="Arial"/>
          <w:color w:val="1D2228"/>
          <w:lang w:eastAsia="en-GB"/>
        </w:rPr>
        <w:t>.</w:t>
      </w:r>
      <w:r w:rsidR="00D72CEC" w:rsidRPr="00E11157">
        <w:rPr>
          <w:rFonts w:ascii="Arial" w:eastAsia="Times New Roman" w:hAnsi="Arial" w:cs="Arial"/>
          <w:color w:val="1D2228"/>
          <w:lang w:eastAsia="en-GB"/>
        </w:rPr>
        <w:t xml:space="preserve"> Life On Land</w:t>
      </w:r>
      <w:r w:rsidR="00817896" w:rsidRPr="00E11157">
        <w:rPr>
          <w:rFonts w:ascii="Arial" w:eastAsia="Times New Roman" w:hAnsi="Arial" w:cs="Arial"/>
          <w:color w:val="1D2228"/>
          <w:lang w:eastAsia="en-GB"/>
        </w:rPr>
        <w:t>:</w:t>
      </w:r>
    </w:p>
    <w:p w14:paraId="10E4DB48" w14:textId="77777777" w:rsidR="00E11157" w:rsidRPr="000A56B1" w:rsidRDefault="00E11157" w:rsidP="000A56B1">
      <w:pPr>
        <w:shd w:val="clear" w:color="auto" w:fill="FFFFFF"/>
        <w:spacing w:after="0" w:line="360" w:lineRule="auto"/>
        <w:jc w:val="both"/>
        <w:rPr>
          <w:rFonts w:ascii="Arial" w:eastAsia="Times New Roman" w:hAnsi="Arial" w:cs="Arial"/>
          <w:b/>
          <w:bCs/>
          <w:color w:val="1D2228"/>
          <w:lang w:eastAsia="en-GB"/>
        </w:rPr>
      </w:pPr>
    </w:p>
    <w:p w14:paraId="33B3D4F0" w14:textId="5A8A0DCD" w:rsidR="00E73754" w:rsidRPr="00E73754" w:rsidRDefault="00D72CEC"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lang w:eastAsia="en-GB"/>
        </w:rPr>
        <w:t>T</w:t>
      </w:r>
      <w:r w:rsidR="00E73754" w:rsidRPr="00E73754">
        <w:rPr>
          <w:rFonts w:ascii="Arial" w:eastAsia="Times New Roman" w:hAnsi="Arial" w:cs="Arial"/>
          <w:lang w:eastAsia="en-GB"/>
        </w:rPr>
        <w:t xml:space="preserve">his </w:t>
      </w:r>
      <w:r w:rsidR="0017793D" w:rsidRPr="000A56B1">
        <w:rPr>
          <w:rFonts w:ascii="Arial" w:eastAsia="Times New Roman" w:hAnsi="Arial" w:cs="Arial"/>
          <w:lang w:eastAsia="en-GB"/>
        </w:rPr>
        <w:t>SDG</w:t>
      </w:r>
      <w:r w:rsidR="00E73754" w:rsidRPr="00E73754">
        <w:rPr>
          <w:rFonts w:ascii="Arial" w:eastAsia="Times New Roman" w:hAnsi="Arial" w:cs="Arial"/>
          <w:lang w:eastAsia="en-GB"/>
        </w:rPr>
        <w:t xml:space="preserve"> foremost stresses that, because our survival in this planet relies heavily on nature, we should all by means stop the </w:t>
      </w:r>
      <w:proofErr w:type="spellStart"/>
      <w:r w:rsidR="0017793D" w:rsidRPr="000A56B1">
        <w:rPr>
          <w:rFonts w:ascii="Arial" w:eastAsia="Times New Roman" w:hAnsi="Arial" w:cs="Arial"/>
          <w:lang w:eastAsia="en-GB"/>
        </w:rPr>
        <w:t>unwanton</w:t>
      </w:r>
      <w:proofErr w:type="spellEnd"/>
      <w:r w:rsidR="00E73754" w:rsidRPr="00E73754">
        <w:rPr>
          <w:rFonts w:ascii="Arial" w:eastAsia="Times New Roman" w:hAnsi="Arial" w:cs="Arial"/>
          <w:lang w:eastAsia="en-GB"/>
        </w:rPr>
        <w:t xml:space="preserve"> destruction of natural habitat</w:t>
      </w:r>
      <w:r w:rsidR="0017793D" w:rsidRPr="000A56B1">
        <w:rPr>
          <w:rFonts w:ascii="Arial" w:eastAsia="Times New Roman" w:hAnsi="Arial" w:cs="Arial"/>
          <w:lang w:eastAsia="en-GB"/>
        </w:rPr>
        <w:t>. I</w:t>
      </w:r>
      <w:r w:rsidR="00E73754" w:rsidRPr="00E73754">
        <w:rPr>
          <w:rFonts w:ascii="Arial" w:eastAsia="Times New Roman" w:hAnsi="Arial" w:cs="Arial"/>
          <w:lang w:eastAsia="en-GB"/>
        </w:rPr>
        <w:t>nstead</w:t>
      </w:r>
      <w:r w:rsidR="00FC61BA">
        <w:rPr>
          <w:rFonts w:ascii="Arial" w:eastAsia="Times New Roman" w:hAnsi="Arial" w:cs="Arial"/>
          <w:lang w:eastAsia="en-GB"/>
        </w:rPr>
        <w:t>,</w:t>
      </w:r>
      <w:r w:rsidR="00E73754" w:rsidRPr="00E73754">
        <w:rPr>
          <w:rFonts w:ascii="Arial" w:eastAsia="Times New Roman" w:hAnsi="Arial" w:cs="Arial"/>
          <w:lang w:eastAsia="en-GB"/>
        </w:rPr>
        <w:t xml:space="preserve"> </w:t>
      </w:r>
      <w:r w:rsidR="0017793D" w:rsidRPr="000A56B1">
        <w:rPr>
          <w:rFonts w:ascii="Arial" w:eastAsia="Times New Roman" w:hAnsi="Arial" w:cs="Arial"/>
          <w:lang w:eastAsia="en-GB"/>
        </w:rPr>
        <w:t xml:space="preserve">we </w:t>
      </w:r>
      <w:r w:rsidR="00E73754" w:rsidRPr="00E73754">
        <w:rPr>
          <w:rFonts w:ascii="Arial" w:eastAsia="Times New Roman" w:hAnsi="Arial" w:cs="Arial"/>
          <w:lang w:eastAsia="en-GB"/>
        </w:rPr>
        <w:t>should embark on afforestation. </w:t>
      </w:r>
    </w:p>
    <w:p w14:paraId="14FCD8A0" w14:textId="77777777" w:rsidR="00E73754" w:rsidRPr="00E73754" w:rsidRDefault="00E73754" w:rsidP="000A56B1">
      <w:pPr>
        <w:spacing w:after="0" w:line="360" w:lineRule="auto"/>
        <w:jc w:val="both"/>
        <w:rPr>
          <w:rFonts w:ascii="Arial" w:eastAsia="Times New Roman" w:hAnsi="Arial" w:cs="Arial"/>
          <w:lang w:eastAsia="en-GB"/>
        </w:rPr>
      </w:pPr>
    </w:p>
    <w:p w14:paraId="430F3902" w14:textId="34934138" w:rsidR="00E73754" w:rsidRPr="00E73754" w:rsidRDefault="00D72CEC" w:rsidP="000A56B1">
      <w:pPr>
        <w:spacing w:after="0" w:line="360" w:lineRule="auto"/>
        <w:jc w:val="both"/>
        <w:rPr>
          <w:rFonts w:ascii="Arial" w:eastAsia="Times New Roman" w:hAnsi="Arial" w:cs="Arial"/>
          <w:b/>
          <w:bCs/>
          <w:lang w:eastAsia="en-GB"/>
        </w:rPr>
      </w:pPr>
      <w:r w:rsidRPr="00E11157">
        <w:rPr>
          <w:rFonts w:ascii="Arial" w:eastAsia="Times New Roman" w:hAnsi="Arial" w:cs="Arial"/>
          <w:lang w:eastAsia="en-GB"/>
        </w:rPr>
        <w:lastRenderedPageBreak/>
        <w:t>Goal</w:t>
      </w:r>
      <w:r w:rsidR="00E73754" w:rsidRPr="00E73754">
        <w:rPr>
          <w:rFonts w:ascii="Arial" w:eastAsia="Times New Roman" w:hAnsi="Arial" w:cs="Arial"/>
          <w:lang w:eastAsia="en-GB"/>
        </w:rPr>
        <w:t xml:space="preserve"> 16</w:t>
      </w:r>
      <w:r w:rsidR="00817896" w:rsidRPr="00E11157">
        <w:rPr>
          <w:rFonts w:ascii="Arial" w:eastAsia="Times New Roman" w:hAnsi="Arial" w:cs="Arial"/>
          <w:lang w:eastAsia="en-GB"/>
        </w:rPr>
        <w:t>. Justice, Peace and Strong Institution</w:t>
      </w:r>
      <w:r w:rsidR="00817896" w:rsidRPr="000A56B1">
        <w:rPr>
          <w:rFonts w:ascii="Arial" w:eastAsia="Times New Roman" w:hAnsi="Arial" w:cs="Arial"/>
          <w:b/>
          <w:bCs/>
          <w:lang w:eastAsia="en-GB"/>
        </w:rPr>
        <w:t>:</w:t>
      </w:r>
    </w:p>
    <w:p w14:paraId="3A0AD51F" w14:textId="77777777" w:rsidR="00E73754" w:rsidRPr="00E73754" w:rsidRDefault="00E73754" w:rsidP="000A56B1">
      <w:pPr>
        <w:spacing w:after="0" w:line="360" w:lineRule="auto"/>
        <w:jc w:val="both"/>
        <w:rPr>
          <w:rFonts w:ascii="Arial" w:eastAsia="Times New Roman" w:hAnsi="Arial" w:cs="Arial"/>
          <w:lang w:eastAsia="en-GB"/>
        </w:rPr>
      </w:pPr>
    </w:p>
    <w:p w14:paraId="06FC6C21" w14:textId="36BD231D" w:rsidR="00E73754" w:rsidRPr="00E73754" w:rsidRDefault="00E73754" w:rsidP="000A56B1">
      <w:pPr>
        <w:spacing w:after="0" w:line="360" w:lineRule="auto"/>
        <w:jc w:val="both"/>
        <w:rPr>
          <w:rFonts w:ascii="Arial" w:eastAsia="Times New Roman" w:hAnsi="Arial" w:cs="Arial"/>
          <w:lang w:eastAsia="en-GB"/>
        </w:rPr>
      </w:pPr>
      <w:r w:rsidRPr="00E73754">
        <w:rPr>
          <w:rFonts w:ascii="Arial" w:eastAsia="Times New Roman" w:hAnsi="Arial" w:cs="Arial"/>
          <w:lang w:eastAsia="en-GB"/>
        </w:rPr>
        <w:t>This is about promotion of justice, safety and peace and inclusive societies. It would be difficult to usher in meaning</w:t>
      </w:r>
      <w:r w:rsidR="00D72CEC" w:rsidRPr="000A56B1">
        <w:rPr>
          <w:rFonts w:ascii="Arial" w:eastAsia="Times New Roman" w:hAnsi="Arial" w:cs="Arial"/>
          <w:lang w:eastAsia="en-GB"/>
        </w:rPr>
        <w:t>ful</w:t>
      </w:r>
      <w:r w:rsidRPr="00E73754">
        <w:rPr>
          <w:rFonts w:ascii="Arial" w:eastAsia="Times New Roman" w:hAnsi="Arial" w:cs="Arial"/>
          <w:lang w:eastAsia="en-GB"/>
        </w:rPr>
        <w:t xml:space="preserve"> sustainable development in an environment where there is no freedom of expression and basic rights are trampled on</w:t>
      </w:r>
      <w:r w:rsidR="00817896" w:rsidRPr="000A56B1">
        <w:rPr>
          <w:rFonts w:ascii="Arial" w:eastAsia="Times New Roman" w:hAnsi="Arial" w:cs="Arial"/>
          <w:lang w:eastAsia="en-GB"/>
        </w:rPr>
        <w:t>.</w:t>
      </w:r>
    </w:p>
    <w:p w14:paraId="1CCCDBFF" w14:textId="77777777" w:rsidR="00E73754" w:rsidRPr="00E73754" w:rsidRDefault="00E73754" w:rsidP="000A56B1">
      <w:pPr>
        <w:spacing w:after="0" w:line="360" w:lineRule="auto"/>
        <w:jc w:val="both"/>
        <w:rPr>
          <w:rFonts w:ascii="Arial" w:eastAsia="Times New Roman" w:hAnsi="Arial" w:cs="Arial"/>
          <w:lang w:eastAsia="en-GB"/>
        </w:rPr>
      </w:pPr>
    </w:p>
    <w:p w14:paraId="7A208D57" w14:textId="519FF74E" w:rsidR="00E73754" w:rsidRPr="00E73754" w:rsidRDefault="00817896" w:rsidP="000A56B1">
      <w:pPr>
        <w:spacing w:after="0" w:line="360" w:lineRule="auto"/>
        <w:jc w:val="both"/>
        <w:rPr>
          <w:rFonts w:ascii="Arial" w:eastAsia="Times New Roman" w:hAnsi="Arial" w:cs="Arial"/>
          <w:lang w:eastAsia="en-GB"/>
        </w:rPr>
      </w:pPr>
      <w:r w:rsidRPr="00E11157">
        <w:rPr>
          <w:rFonts w:ascii="Arial" w:eastAsia="Times New Roman" w:hAnsi="Arial" w:cs="Arial"/>
          <w:lang w:eastAsia="en-GB"/>
        </w:rPr>
        <w:t>Goal</w:t>
      </w:r>
      <w:r w:rsidR="00E73754" w:rsidRPr="00E73754">
        <w:rPr>
          <w:rFonts w:ascii="Arial" w:eastAsia="Times New Roman" w:hAnsi="Arial" w:cs="Arial"/>
          <w:lang w:eastAsia="en-GB"/>
        </w:rPr>
        <w:t xml:space="preserve"> 17</w:t>
      </w:r>
      <w:r w:rsidRPr="00E11157">
        <w:rPr>
          <w:rFonts w:ascii="Arial" w:eastAsia="Times New Roman" w:hAnsi="Arial" w:cs="Arial"/>
          <w:lang w:eastAsia="en-GB"/>
        </w:rPr>
        <w:t>. Partnerships for the Goals:</w:t>
      </w:r>
    </w:p>
    <w:p w14:paraId="4DDB3C4A" w14:textId="77777777" w:rsidR="00E73754" w:rsidRPr="00E73754" w:rsidRDefault="00E73754" w:rsidP="000A56B1">
      <w:pPr>
        <w:spacing w:after="0" w:line="360" w:lineRule="auto"/>
        <w:jc w:val="both"/>
        <w:rPr>
          <w:rFonts w:ascii="Arial" w:eastAsia="Times New Roman" w:hAnsi="Arial" w:cs="Arial"/>
          <w:lang w:eastAsia="en-GB"/>
        </w:rPr>
      </w:pPr>
    </w:p>
    <w:p w14:paraId="53D1A51C" w14:textId="6BD98D7A" w:rsidR="00655370" w:rsidRPr="000A56B1" w:rsidRDefault="00E73754" w:rsidP="000A56B1">
      <w:pPr>
        <w:spacing w:after="0" w:line="360" w:lineRule="auto"/>
        <w:jc w:val="both"/>
        <w:rPr>
          <w:rFonts w:ascii="Arial" w:eastAsia="Times New Roman" w:hAnsi="Arial" w:cs="Arial"/>
          <w:lang w:eastAsia="en-GB"/>
        </w:rPr>
      </w:pPr>
      <w:r w:rsidRPr="00E73754">
        <w:rPr>
          <w:rFonts w:ascii="Arial" w:eastAsia="Times New Roman" w:hAnsi="Arial" w:cs="Arial"/>
          <w:lang w:eastAsia="en-GB"/>
        </w:rPr>
        <w:t xml:space="preserve">This goal focuses on how other </w:t>
      </w:r>
      <w:r w:rsidR="00817896" w:rsidRPr="000A56B1">
        <w:rPr>
          <w:rFonts w:ascii="Arial" w:eastAsia="Times New Roman" w:hAnsi="Arial" w:cs="Arial"/>
          <w:lang w:eastAsia="en-GB"/>
        </w:rPr>
        <w:t>global goals</w:t>
      </w:r>
      <w:r w:rsidRPr="00E73754">
        <w:rPr>
          <w:rFonts w:ascii="Arial" w:eastAsia="Times New Roman" w:hAnsi="Arial" w:cs="Arial"/>
          <w:lang w:eastAsia="en-GB"/>
        </w:rPr>
        <w:t xml:space="preserve"> could be realized. It calls for global and local partnerships in other to achieve </w:t>
      </w:r>
      <w:r w:rsidR="00035F69" w:rsidRPr="000A56B1">
        <w:rPr>
          <w:rFonts w:ascii="Arial" w:eastAsia="Times New Roman" w:hAnsi="Arial" w:cs="Arial"/>
          <w:lang w:eastAsia="en-GB"/>
        </w:rPr>
        <w:t>them</w:t>
      </w:r>
      <w:r w:rsidRPr="00E73754">
        <w:rPr>
          <w:rFonts w:ascii="Arial" w:eastAsia="Times New Roman" w:hAnsi="Arial" w:cs="Arial"/>
          <w:lang w:eastAsia="en-GB"/>
        </w:rPr>
        <w:t>. Fo</w:t>
      </w:r>
      <w:r w:rsidR="00035F69" w:rsidRPr="000A56B1">
        <w:rPr>
          <w:rFonts w:ascii="Arial" w:eastAsia="Times New Roman" w:hAnsi="Arial" w:cs="Arial"/>
          <w:lang w:eastAsia="en-GB"/>
        </w:rPr>
        <w:t>r the</w:t>
      </w:r>
      <w:r w:rsidRPr="00E73754">
        <w:rPr>
          <w:rFonts w:ascii="Arial" w:eastAsia="Times New Roman" w:hAnsi="Arial" w:cs="Arial"/>
          <w:lang w:eastAsia="en-GB"/>
        </w:rPr>
        <w:t xml:space="preserve"> sake</w:t>
      </w:r>
      <w:r w:rsidR="00035F69" w:rsidRPr="000A56B1">
        <w:rPr>
          <w:rFonts w:ascii="Arial" w:eastAsia="Times New Roman" w:hAnsi="Arial" w:cs="Arial"/>
          <w:lang w:eastAsia="en-GB"/>
        </w:rPr>
        <w:t xml:space="preserve"> of honesty</w:t>
      </w:r>
      <w:r w:rsidRPr="00E73754">
        <w:rPr>
          <w:rFonts w:ascii="Arial" w:eastAsia="Times New Roman" w:hAnsi="Arial" w:cs="Arial"/>
          <w:lang w:eastAsia="en-GB"/>
        </w:rPr>
        <w:t xml:space="preserve">, developed countries should be transparent when financing sustainable development projects </w:t>
      </w:r>
      <w:r w:rsidR="00035F69" w:rsidRPr="000A56B1">
        <w:rPr>
          <w:rFonts w:ascii="Arial" w:eastAsia="Times New Roman" w:hAnsi="Arial" w:cs="Arial"/>
          <w:lang w:eastAsia="en-GB"/>
        </w:rPr>
        <w:t>i</w:t>
      </w:r>
      <w:r w:rsidRPr="00E73754">
        <w:rPr>
          <w:rFonts w:ascii="Arial" w:eastAsia="Times New Roman" w:hAnsi="Arial" w:cs="Arial"/>
          <w:lang w:eastAsia="en-GB"/>
        </w:rPr>
        <w:t>n developing countries.</w:t>
      </w:r>
    </w:p>
    <w:p w14:paraId="2D29A2F5" w14:textId="315D550A" w:rsidR="00655370" w:rsidRPr="000A56B1" w:rsidRDefault="00655370" w:rsidP="000A56B1">
      <w:pPr>
        <w:spacing w:after="0" w:line="360" w:lineRule="auto"/>
        <w:jc w:val="both"/>
        <w:rPr>
          <w:rFonts w:ascii="Arial" w:eastAsia="Times New Roman" w:hAnsi="Arial" w:cs="Arial"/>
          <w:lang w:eastAsia="en-GB"/>
        </w:rPr>
      </w:pPr>
    </w:p>
    <w:p w14:paraId="4449DE1A" w14:textId="14157A55" w:rsidR="008C132F" w:rsidRPr="000A56B1" w:rsidRDefault="006F6E14" w:rsidP="00FC61BA">
      <w:pPr>
        <w:shd w:val="clear" w:color="auto" w:fill="FFFFFF"/>
        <w:spacing w:line="360" w:lineRule="auto"/>
        <w:jc w:val="both"/>
        <w:rPr>
          <w:rFonts w:ascii="Arial" w:eastAsia="Times New Roman" w:hAnsi="Arial" w:cs="Arial"/>
          <w:color w:val="1D2228"/>
          <w:lang w:eastAsia="en-GB"/>
        </w:rPr>
      </w:pPr>
      <w:bookmarkStart w:id="0" w:name="_Hlk113485503"/>
      <w:r w:rsidRPr="000A56B1">
        <w:rPr>
          <w:rFonts w:ascii="Arial" w:eastAsia="Times New Roman" w:hAnsi="Arial" w:cs="Arial"/>
          <w:b/>
          <w:bCs/>
          <w:color w:val="1D2228"/>
          <w:lang w:eastAsia="en-GB"/>
        </w:rPr>
        <w:t xml:space="preserve">Detail Discussion of SDG3 - </w:t>
      </w:r>
      <w:bookmarkEnd w:id="0"/>
      <w:r w:rsidR="008C132F" w:rsidRPr="000A56B1">
        <w:rPr>
          <w:rFonts w:ascii="Arial" w:eastAsia="Times New Roman" w:hAnsi="Arial" w:cs="Arial"/>
          <w:b/>
          <w:bCs/>
          <w:color w:val="1D2228"/>
          <w:lang w:eastAsia="en-GB"/>
        </w:rPr>
        <w:t xml:space="preserve">Ensure </w:t>
      </w:r>
      <w:r w:rsidRPr="000A56B1">
        <w:rPr>
          <w:rFonts w:ascii="Arial" w:eastAsia="Times New Roman" w:hAnsi="Arial" w:cs="Arial"/>
          <w:b/>
          <w:bCs/>
          <w:color w:val="1D2228"/>
          <w:lang w:eastAsia="en-GB"/>
        </w:rPr>
        <w:t>H</w:t>
      </w:r>
      <w:r w:rsidR="008C132F" w:rsidRPr="000A56B1">
        <w:rPr>
          <w:rFonts w:ascii="Arial" w:eastAsia="Times New Roman" w:hAnsi="Arial" w:cs="Arial"/>
          <w:b/>
          <w:bCs/>
          <w:color w:val="1D2228"/>
          <w:lang w:eastAsia="en-GB"/>
        </w:rPr>
        <w:t xml:space="preserve">ealthy </w:t>
      </w:r>
      <w:r w:rsidRPr="000A56B1">
        <w:rPr>
          <w:rFonts w:ascii="Arial" w:eastAsia="Times New Roman" w:hAnsi="Arial" w:cs="Arial"/>
          <w:b/>
          <w:bCs/>
          <w:color w:val="1D2228"/>
          <w:lang w:eastAsia="en-GB"/>
        </w:rPr>
        <w:t>L</w:t>
      </w:r>
      <w:r w:rsidR="008C132F" w:rsidRPr="000A56B1">
        <w:rPr>
          <w:rFonts w:ascii="Arial" w:eastAsia="Times New Roman" w:hAnsi="Arial" w:cs="Arial"/>
          <w:b/>
          <w:bCs/>
          <w:color w:val="1D2228"/>
          <w:lang w:eastAsia="en-GB"/>
        </w:rPr>
        <w:t xml:space="preserve">ives and </w:t>
      </w:r>
      <w:r w:rsidRPr="000A56B1">
        <w:rPr>
          <w:rFonts w:ascii="Arial" w:eastAsia="Times New Roman" w:hAnsi="Arial" w:cs="Arial"/>
          <w:b/>
          <w:bCs/>
          <w:color w:val="1D2228"/>
          <w:lang w:eastAsia="en-GB"/>
        </w:rPr>
        <w:t>P</w:t>
      </w:r>
      <w:r w:rsidR="008C132F" w:rsidRPr="000A56B1">
        <w:rPr>
          <w:rFonts w:ascii="Arial" w:eastAsia="Times New Roman" w:hAnsi="Arial" w:cs="Arial"/>
          <w:b/>
          <w:bCs/>
          <w:color w:val="1D2228"/>
          <w:lang w:eastAsia="en-GB"/>
        </w:rPr>
        <w:t xml:space="preserve">romote </w:t>
      </w:r>
      <w:r w:rsidRPr="000A56B1">
        <w:rPr>
          <w:rFonts w:ascii="Arial" w:eastAsia="Times New Roman" w:hAnsi="Arial" w:cs="Arial"/>
          <w:b/>
          <w:bCs/>
          <w:color w:val="1D2228"/>
          <w:lang w:eastAsia="en-GB"/>
        </w:rPr>
        <w:t>W</w:t>
      </w:r>
      <w:r w:rsidR="008C132F" w:rsidRPr="000A56B1">
        <w:rPr>
          <w:rFonts w:ascii="Arial" w:eastAsia="Times New Roman" w:hAnsi="Arial" w:cs="Arial"/>
          <w:b/>
          <w:bCs/>
          <w:color w:val="1D2228"/>
          <w:lang w:eastAsia="en-GB"/>
        </w:rPr>
        <w:t xml:space="preserve">ell-being for </w:t>
      </w:r>
      <w:r w:rsidRPr="000A56B1">
        <w:rPr>
          <w:rFonts w:ascii="Arial" w:eastAsia="Times New Roman" w:hAnsi="Arial" w:cs="Arial"/>
          <w:b/>
          <w:bCs/>
          <w:color w:val="1D2228"/>
          <w:lang w:eastAsia="en-GB"/>
        </w:rPr>
        <w:t>A</w:t>
      </w:r>
      <w:r w:rsidR="008C132F" w:rsidRPr="000A56B1">
        <w:rPr>
          <w:rFonts w:ascii="Arial" w:eastAsia="Times New Roman" w:hAnsi="Arial" w:cs="Arial"/>
          <w:b/>
          <w:bCs/>
          <w:color w:val="1D2228"/>
          <w:lang w:eastAsia="en-GB"/>
        </w:rPr>
        <w:t xml:space="preserve">ll at </w:t>
      </w:r>
      <w:r w:rsidRPr="000A56B1">
        <w:rPr>
          <w:rFonts w:ascii="Arial" w:eastAsia="Times New Roman" w:hAnsi="Arial" w:cs="Arial"/>
          <w:b/>
          <w:bCs/>
          <w:color w:val="1D2228"/>
          <w:lang w:eastAsia="en-GB"/>
        </w:rPr>
        <w:t>A</w:t>
      </w:r>
      <w:r w:rsidR="008C132F" w:rsidRPr="000A56B1">
        <w:rPr>
          <w:rFonts w:ascii="Arial" w:eastAsia="Times New Roman" w:hAnsi="Arial" w:cs="Arial"/>
          <w:b/>
          <w:bCs/>
          <w:color w:val="1D2228"/>
          <w:lang w:eastAsia="en-GB"/>
        </w:rPr>
        <w:t xml:space="preserve">ll </w:t>
      </w:r>
      <w:r w:rsidRPr="000A56B1">
        <w:rPr>
          <w:rFonts w:ascii="Arial" w:eastAsia="Times New Roman" w:hAnsi="Arial" w:cs="Arial"/>
          <w:b/>
          <w:bCs/>
          <w:color w:val="1D2228"/>
          <w:lang w:eastAsia="en-GB"/>
        </w:rPr>
        <w:t>A</w:t>
      </w:r>
      <w:r w:rsidR="008C132F" w:rsidRPr="000A56B1">
        <w:rPr>
          <w:rFonts w:ascii="Arial" w:eastAsia="Times New Roman" w:hAnsi="Arial" w:cs="Arial"/>
          <w:b/>
          <w:bCs/>
          <w:color w:val="1D2228"/>
          <w:lang w:eastAsia="en-GB"/>
        </w:rPr>
        <w:t>ges</w:t>
      </w:r>
      <w:r w:rsidR="008C132F" w:rsidRPr="000A56B1">
        <w:rPr>
          <w:rFonts w:ascii="Arial" w:eastAsia="Times New Roman" w:hAnsi="Arial" w:cs="Arial"/>
          <w:color w:val="1D2228"/>
          <w:lang w:eastAsia="en-GB"/>
        </w:rPr>
        <w:t>. </w:t>
      </w:r>
    </w:p>
    <w:p w14:paraId="60DA5B9E" w14:textId="59AAF79A" w:rsidR="008C132F" w:rsidRPr="000A56B1" w:rsidRDefault="008C132F"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T</w:t>
      </w:r>
      <w:r w:rsidR="00DC26C8" w:rsidRPr="000A56B1">
        <w:rPr>
          <w:rFonts w:ascii="Arial" w:eastAsia="Times New Roman" w:hAnsi="Arial" w:cs="Arial"/>
          <w:color w:val="1D2228"/>
          <w:lang w:eastAsia="en-GB"/>
        </w:rPr>
        <w:t>his SDG is</w:t>
      </w:r>
      <w:r w:rsidRPr="000A56B1">
        <w:rPr>
          <w:rFonts w:ascii="Arial" w:eastAsia="Times New Roman" w:hAnsi="Arial" w:cs="Arial"/>
          <w:color w:val="1D2228"/>
          <w:lang w:eastAsia="en-GB"/>
        </w:rPr>
        <w:t xml:space="preserve"> based on the premise that health and development are interdependent of each other.</w:t>
      </w:r>
      <w:sdt>
        <w:sdtPr>
          <w:rPr>
            <w:rFonts w:ascii="Arial" w:eastAsia="Times New Roman" w:hAnsi="Arial" w:cs="Arial"/>
            <w:color w:val="1D2228"/>
            <w:lang w:eastAsia="en-GB"/>
          </w:rPr>
          <w:id w:val="2014180697"/>
          <w:citation/>
        </w:sdtPr>
        <w:sdtEndPr/>
        <w:sdtContent>
          <w:r w:rsidR="009A691F" w:rsidRPr="000A56B1">
            <w:rPr>
              <w:rFonts w:ascii="Arial" w:eastAsia="Times New Roman" w:hAnsi="Arial" w:cs="Arial"/>
              <w:color w:val="1D2228"/>
              <w:lang w:eastAsia="en-GB"/>
            </w:rPr>
            <w:fldChar w:fldCharType="begin"/>
          </w:r>
          <w:r w:rsidR="009A691F" w:rsidRPr="000A56B1">
            <w:rPr>
              <w:rFonts w:ascii="Arial" w:eastAsia="Times New Roman" w:hAnsi="Arial" w:cs="Arial"/>
              <w:color w:val="1D2228"/>
              <w:lang w:eastAsia="en-GB"/>
            </w:rPr>
            <w:instrText xml:space="preserve">CITATION GOA21 \l 2057 </w:instrText>
          </w:r>
          <w:r w:rsidR="009A691F"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(jointsdgfund.org, 2021)</w:t>
          </w:r>
          <w:r w:rsidR="009A691F" w:rsidRPr="000A56B1">
            <w:rPr>
              <w:rFonts w:ascii="Arial" w:eastAsia="Times New Roman" w:hAnsi="Arial" w:cs="Arial"/>
              <w:color w:val="1D2228"/>
              <w:lang w:eastAsia="en-GB"/>
            </w:rPr>
            <w:fldChar w:fldCharType="end"/>
          </w:r>
        </w:sdtContent>
      </w:sdt>
      <w:r w:rsidRPr="000A56B1">
        <w:rPr>
          <w:rFonts w:ascii="Arial" w:eastAsia="Times New Roman" w:hAnsi="Arial" w:cs="Arial"/>
          <w:color w:val="1D2228"/>
          <w:lang w:eastAsia="en-GB"/>
        </w:rPr>
        <w:t>  Its main objective is promotion of well-being and ensuring that healthy lives is reachable to all and sundry irrespectiv</w:t>
      </w:r>
      <w:r w:rsidR="009A691F" w:rsidRPr="000A56B1">
        <w:rPr>
          <w:rFonts w:ascii="Arial" w:eastAsia="Times New Roman" w:hAnsi="Arial" w:cs="Arial"/>
          <w:color w:val="1D2228"/>
          <w:lang w:eastAsia="en-GB"/>
        </w:rPr>
        <w:t>e</w:t>
      </w:r>
      <w:r w:rsidRPr="000A56B1">
        <w:rPr>
          <w:rFonts w:ascii="Arial" w:eastAsia="Times New Roman" w:hAnsi="Arial" w:cs="Arial"/>
          <w:color w:val="1D2228"/>
          <w:lang w:eastAsia="en-GB"/>
        </w:rPr>
        <w:t xml:space="preserve"> of age. S</w:t>
      </w:r>
      <w:r w:rsidR="00373386" w:rsidRPr="000A56B1">
        <w:rPr>
          <w:rFonts w:ascii="Arial" w:eastAsia="Times New Roman" w:hAnsi="Arial" w:cs="Arial"/>
          <w:color w:val="1D2228"/>
          <w:lang w:eastAsia="en-GB"/>
        </w:rPr>
        <w:t>DG</w:t>
      </w:r>
      <w:r w:rsidRPr="000A56B1">
        <w:rPr>
          <w:rFonts w:ascii="Arial" w:eastAsia="Times New Roman" w:hAnsi="Arial" w:cs="Arial"/>
          <w:color w:val="1D2228"/>
          <w:lang w:eastAsia="en-GB"/>
        </w:rPr>
        <w:t>3, by focusing on a number of targets that include reduction of maternal mortality, ending all preventable deaths of under 5 years of age, fight communicable diseases etc</w:t>
      </w:r>
      <w:sdt>
        <w:sdtPr>
          <w:rPr>
            <w:rFonts w:ascii="Arial" w:eastAsia="Times New Roman" w:hAnsi="Arial" w:cs="Arial"/>
            <w:color w:val="1D2228"/>
            <w:lang w:eastAsia="en-GB"/>
          </w:rPr>
          <w:id w:val="1245456255"/>
          <w:citation/>
        </w:sdtPr>
        <w:sdtEndPr/>
        <w:sdtContent>
          <w:r w:rsidR="00E62763" w:rsidRPr="000A56B1">
            <w:rPr>
              <w:rFonts w:ascii="Arial" w:eastAsia="Times New Roman" w:hAnsi="Arial" w:cs="Arial"/>
              <w:color w:val="1D2228"/>
              <w:lang w:eastAsia="en-GB"/>
            </w:rPr>
            <w:fldChar w:fldCharType="begin"/>
          </w:r>
          <w:r w:rsidR="00E62763" w:rsidRPr="000A56B1">
            <w:rPr>
              <w:rFonts w:ascii="Arial" w:eastAsia="Times New Roman" w:hAnsi="Arial" w:cs="Arial"/>
              <w:color w:val="1D2228"/>
              <w:lang w:eastAsia="en-GB"/>
            </w:rPr>
            <w:instrText xml:space="preserve"> CITATION glo22 \l 2057 </w:instrText>
          </w:r>
          <w:r w:rsidR="00E62763"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(globalgoals .org, n.d.)</w:t>
          </w:r>
          <w:r w:rsidR="00E62763" w:rsidRPr="000A56B1">
            <w:rPr>
              <w:rFonts w:ascii="Arial" w:eastAsia="Times New Roman" w:hAnsi="Arial" w:cs="Arial"/>
              <w:color w:val="1D2228"/>
              <w:lang w:eastAsia="en-GB"/>
            </w:rPr>
            <w:fldChar w:fldCharType="end"/>
          </w:r>
        </w:sdtContent>
      </w:sdt>
      <w:r w:rsidRPr="000A56B1">
        <w:rPr>
          <w:rFonts w:ascii="Arial" w:eastAsia="Times New Roman" w:hAnsi="Arial" w:cs="Arial"/>
          <w:color w:val="1D2228"/>
          <w:lang w:eastAsia="en-GB"/>
        </w:rPr>
        <w:t xml:space="preserve"> aims for prevention of preventable diseases and prepare deaths. For </w:t>
      </w:r>
      <w:r w:rsidR="00E62763" w:rsidRPr="000A56B1">
        <w:rPr>
          <w:rFonts w:ascii="Arial" w:eastAsia="Times New Roman" w:hAnsi="Arial" w:cs="Arial"/>
          <w:color w:val="1D2228"/>
          <w:lang w:eastAsia="en-GB"/>
        </w:rPr>
        <w:t>SDG</w:t>
      </w:r>
      <w:r w:rsidRPr="000A56B1">
        <w:rPr>
          <w:rFonts w:ascii="Arial" w:eastAsia="Times New Roman" w:hAnsi="Arial" w:cs="Arial"/>
          <w:color w:val="1D2228"/>
          <w:lang w:eastAsia="en-GB"/>
        </w:rPr>
        <w:t>3 to be achieved, core determinants of health and well-being like education, income and gender must</w:t>
      </w:r>
      <w:r w:rsidR="00373386" w:rsidRPr="000A56B1">
        <w:rPr>
          <w:rFonts w:ascii="Arial" w:eastAsia="Times New Roman" w:hAnsi="Arial" w:cs="Arial"/>
          <w:color w:val="1D2228"/>
          <w:lang w:eastAsia="en-GB"/>
        </w:rPr>
        <w:t xml:space="preserve"> be</w:t>
      </w:r>
      <w:r w:rsidRPr="000A56B1">
        <w:rPr>
          <w:rFonts w:ascii="Arial" w:eastAsia="Times New Roman" w:hAnsi="Arial" w:cs="Arial"/>
          <w:color w:val="1D2228"/>
          <w:lang w:eastAsia="en-GB"/>
        </w:rPr>
        <w:t xml:space="preserve"> addressed. </w:t>
      </w:r>
      <w:r w:rsidR="00DB566E" w:rsidRPr="000A56B1">
        <w:rPr>
          <w:rFonts w:ascii="Arial" w:eastAsia="Times New Roman" w:hAnsi="Arial" w:cs="Arial"/>
          <w:color w:val="1D2228"/>
          <w:lang w:eastAsia="en-GB"/>
        </w:rPr>
        <w:t>UK is poised to achieve this goal first by adopting the system of prevent the cause of illness and diseases. NHS will also be provided with resources to employ</w:t>
      </w:r>
      <w:r w:rsidR="00494738" w:rsidRPr="000A56B1">
        <w:rPr>
          <w:rFonts w:ascii="Arial" w:eastAsia="Times New Roman" w:hAnsi="Arial" w:cs="Arial"/>
          <w:color w:val="1D2228"/>
          <w:lang w:eastAsia="en-GB"/>
        </w:rPr>
        <w:t xml:space="preserve"> the right workforce and provide excellent, safe and sustainable hospital care</w:t>
      </w:r>
    </w:p>
    <w:p w14:paraId="33F9A3E0" w14:textId="77777777" w:rsidR="008C132F" w:rsidRPr="000A56B1" w:rsidRDefault="008C132F" w:rsidP="000A56B1">
      <w:pPr>
        <w:shd w:val="clear" w:color="auto" w:fill="FFFFFF"/>
        <w:spacing w:after="0" w:line="360" w:lineRule="auto"/>
        <w:jc w:val="both"/>
        <w:rPr>
          <w:rFonts w:ascii="Arial" w:eastAsia="Times New Roman" w:hAnsi="Arial" w:cs="Arial"/>
          <w:color w:val="1D2228"/>
          <w:lang w:eastAsia="en-GB"/>
        </w:rPr>
      </w:pPr>
    </w:p>
    <w:p w14:paraId="4E65C269" w14:textId="77777777" w:rsidR="00FC61BA" w:rsidRDefault="00494738" w:rsidP="000A56B1">
      <w:pPr>
        <w:shd w:val="clear" w:color="auto" w:fill="FFFFFF"/>
        <w:spacing w:after="0" w:line="360" w:lineRule="auto"/>
        <w:jc w:val="both"/>
        <w:rPr>
          <w:rFonts w:ascii="Arial" w:eastAsia="Times New Roman" w:hAnsi="Arial" w:cs="Arial"/>
          <w:b/>
          <w:bCs/>
          <w:color w:val="1D2228"/>
          <w:lang w:eastAsia="en-GB"/>
        </w:rPr>
      </w:pPr>
      <w:bookmarkStart w:id="1" w:name="_Hlk113502499"/>
      <w:r w:rsidRPr="000A56B1">
        <w:rPr>
          <w:rFonts w:ascii="Arial" w:eastAsia="Times New Roman" w:hAnsi="Arial" w:cs="Arial"/>
          <w:b/>
          <w:bCs/>
          <w:color w:val="1D2228"/>
          <w:lang w:eastAsia="en-GB"/>
        </w:rPr>
        <w:t>Detail Discussion of SDG4</w:t>
      </w:r>
      <w:bookmarkEnd w:id="1"/>
      <w:r w:rsidRPr="000A56B1">
        <w:rPr>
          <w:rFonts w:ascii="Arial" w:eastAsia="Times New Roman" w:hAnsi="Arial" w:cs="Arial"/>
          <w:b/>
          <w:bCs/>
          <w:color w:val="1D2228"/>
          <w:lang w:eastAsia="en-GB"/>
        </w:rPr>
        <w:t xml:space="preserve"> - </w:t>
      </w:r>
      <w:r w:rsidR="008C132F" w:rsidRPr="000A56B1">
        <w:rPr>
          <w:rFonts w:ascii="Arial" w:eastAsia="Times New Roman" w:hAnsi="Arial" w:cs="Arial"/>
          <w:b/>
          <w:bCs/>
          <w:color w:val="1D2228"/>
          <w:lang w:eastAsia="en-GB"/>
        </w:rPr>
        <w:t>Ensure inclusive and equitable quality education and promote lifelong learning opportunities for all.</w:t>
      </w:r>
      <w:r w:rsidR="00FC61BA">
        <w:rPr>
          <w:rFonts w:ascii="Arial" w:eastAsia="Times New Roman" w:hAnsi="Arial" w:cs="Arial"/>
          <w:b/>
          <w:bCs/>
          <w:color w:val="1D2228"/>
          <w:lang w:eastAsia="en-GB"/>
        </w:rPr>
        <w:t xml:space="preserve"> </w:t>
      </w:r>
    </w:p>
    <w:p w14:paraId="58EA6873" w14:textId="3E571DE2" w:rsidR="008C132F" w:rsidRPr="00FC61BA" w:rsidRDefault="008C132F" w:rsidP="000A56B1">
      <w:pPr>
        <w:shd w:val="clear" w:color="auto" w:fill="FFFFFF"/>
        <w:spacing w:after="0" w:line="360" w:lineRule="auto"/>
        <w:jc w:val="both"/>
        <w:rPr>
          <w:rFonts w:ascii="Arial" w:eastAsia="Times New Roman" w:hAnsi="Arial" w:cs="Arial"/>
          <w:b/>
          <w:bCs/>
          <w:color w:val="1D2228"/>
          <w:lang w:eastAsia="en-GB"/>
        </w:rPr>
      </w:pPr>
      <w:r w:rsidRPr="000A56B1">
        <w:rPr>
          <w:rFonts w:ascii="Arial" w:eastAsia="Times New Roman" w:hAnsi="Arial" w:cs="Arial"/>
          <w:color w:val="1D2228"/>
          <w:lang w:eastAsia="en-GB"/>
        </w:rPr>
        <w:t>The aim of this goal is to provide</w:t>
      </w:r>
      <w:r w:rsidR="00064803" w:rsidRPr="000A56B1">
        <w:rPr>
          <w:rFonts w:ascii="Arial" w:eastAsia="Times New Roman" w:hAnsi="Arial" w:cs="Arial"/>
          <w:color w:val="1D2228"/>
          <w:lang w:eastAsia="en-GB"/>
        </w:rPr>
        <w:t xml:space="preserve"> free</w:t>
      </w:r>
      <w:r w:rsidRPr="000A56B1">
        <w:rPr>
          <w:rFonts w:ascii="Arial" w:eastAsia="Times New Roman" w:hAnsi="Arial" w:cs="Arial"/>
          <w:color w:val="1D2228"/>
          <w:lang w:eastAsia="en-GB"/>
        </w:rPr>
        <w:t xml:space="preserve"> quality and equitable education in both primary and secondary schools. It </w:t>
      </w:r>
      <w:r w:rsidR="00B540FB" w:rsidRPr="000A56B1">
        <w:rPr>
          <w:rFonts w:ascii="Arial" w:eastAsia="Times New Roman" w:hAnsi="Arial" w:cs="Arial"/>
          <w:color w:val="1D2228"/>
          <w:lang w:eastAsia="en-GB"/>
        </w:rPr>
        <w:t xml:space="preserve">also </w:t>
      </w:r>
      <w:r w:rsidR="00064803" w:rsidRPr="000A56B1">
        <w:rPr>
          <w:rFonts w:ascii="Arial" w:eastAsia="Times New Roman" w:hAnsi="Arial" w:cs="Arial"/>
          <w:color w:val="1D2228"/>
          <w:lang w:eastAsia="en-GB"/>
        </w:rPr>
        <w:t>yearns</w:t>
      </w:r>
      <w:r w:rsidRPr="000A56B1">
        <w:rPr>
          <w:rFonts w:ascii="Arial" w:eastAsia="Times New Roman" w:hAnsi="Arial" w:cs="Arial"/>
          <w:color w:val="1D2228"/>
          <w:lang w:eastAsia="en-GB"/>
        </w:rPr>
        <w:t xml:space="preserve"> for equal access to affordable tertiary education for women and men. This goal buys into what Nelson Mandela said about education. He said</w:t>
      </w:r>
      <w:r w:rsidR="00B540FB" w:rsidRPr="000A56B1">
        <w:rPr>
          <w:rFonts w:ascii="Arial" w:eastAsia="Times New Roman" w:hAnsi="Arial" w:cs="Arial"/>
          <w:color w:val="1D2228"/>
          <w:lang w:eastAsia="en-GB"/>
        </w:rPr>
        <w:t>,</w:t>
      </w:r>
      <w:r w:rsidRPr="000A56B1">
        <w:rPr>
          <w:rFonts w:ascii="Arial" w:eastAsia="Times New Roman" w:hAnsi="Arial" w:cs="Arial"/>
          <w:color w:val="1D2228"/>
          <w:lang w:eastAsia="en-GB"/>
        </w:rPr>
        <w:t xml:space="preserve"> "Education is the most powerful weapon which you can use to change the world."</w:t>
      </w:r>
      <w:sdt>
        <w:sdtPr>
          <w:rPr>
            <w:rFonts w:ascii="Arial" w:eastAsia="Times New Roman" w:hAnsi="Arial" w:cs="Arial"/>
            <w:color w:val="1D2228"/>
            <w:lang w:eastAsia="en-GB"/>
          </w:rPr>
          <w:id w:val="-467822540"/>
          <w:citation/>
        </w:sdtPr>
        <w:sdtEndPr/>
        <w:sdtContent>
          <w:r w:rsidR="00B540FB" w:rsidRPr="000A56B1">
            <w:rPr>
              <w:rFonts w:ascii="Arial" w:eastAsia="Times New Roman" w:hAnsi="Arial" w:cs="Arial"/>
              <w:color w:val="1D2228"/>
              <w:lang w:eastAsia="en-GB"/>
            </w:rPr>
            <w:fldChar w:fldCharType="begin"/>
          </w:r>
          <w:r w:rsidR="00B540FB" w:rsidRPr="000A56B1">
            <w:rPr>
              <w:rFonts w:ascii="Arial" w:eastAsia="Times New Roman" w:hAnsi="Arial" w:cs="Arial"/>
              <w:color w:val="1D2228"/>
              <w:lang w:eastAsia="en-GB"/>
            </w:rPr>
            <w:instrText xml:space="preserve">CITATION Pua22 \l 2057 </w:instrText>
          </w:r>
          <w:r w:rsidR="00B540FB"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(Ellis, 2022)</w:t>
          </w:r>
          <w:r w:rsidR="00B540FB" w:rsidRPr="000A56B1">
            <w:rPr>
              <w:rFonts w:ascii="Arial" w:eastAsia="Times New Roman" w:hAnsi="Arial" w:cs="Arial"/>
              <w:color w:val="1D2228"/>
              <w:lang w:eastAsia="en-GB"/>
            </w:rPr>
            <w:fldChar w:fldCharType="end"/>
          </w:r>
        </w:sdtContent>
      </w:sdt>
      <w:r w:rsidRPr="000A56B1">
        <w:rPr>
          <w:rFonts w:ascii="Arial" w:eastAsia="Times New Roman" w:hAnsi="Arial" w:cs="Arial"/>
          <w:color w:val="1D2228"/>
          <w:lang w:eastAsia="en-GB"/>
        </w:rPr>
        <w:t xml:space="preserve">  </w:t>
      </w:r>
      <w:r w:rsidR="00B540FB" w:rsidRPr="000A56B1">
        <w:rPr>
          <w:rFonts w:ascii="Arial" w:eastAsia="Times New Roman" w:hAnsi="Arial" w:cs="Arial"/>
          <w:color w:val="1D2228"/>
          <w:lang w:eastAsia="en-GB"/>
        </w:rPr>
        <w:t>F</w:t>
      </w:r>
      <w:r w:rsidRPr="000A56B1">
        <w:rPr>
          <w:rFonts w:ascii="Arial" w:eastAsia="Times New Roman" w:hAnsi="Arial" w:cs="Arial"/>
          <w:color w:val="1D2228"/>
          <w:lang w:eastAsia="en-GB"/>
        </w:rPr>
        <w:t>or all to individually build a better future, there should be no discrimination in education and the right to it must be universal. Apart from primary, secondary and tertiary education, other targets</w:t>
      </w:r>
      <w:r w:rsidR="00B540FB" w:rsidRPr="000A56B1">
        <w:rPr>
          <w:rFonts w:ascii="Arial" w:eastAsia="Times New Roman" w:hAnsi="Arial" w:cs="Arial"/>
          <w:color w:val="1D2228"/>
          <w:lang w:eastAsia="en-GB"/>
        </w:rPr>
        <w:t xml:space="preserve"> of this global goal</w:t>
      </w:r>
      <w:r w:rsidRPr="000A56B1">
        <w:rPr>
          <w:rFonts w:ascii="Arial" w:eastAsia="Times New Roman" w:hAnsi="Arial" w:cs="Arial"/>
          <w:color w:val="1D2228"/>
          <w:lang w:eastAsia="en-GB"/>
        </w:rPr>
        <w:t xml:space="preserve"> are early childhood, skills for work, technical, vocational and adult education etc.</w:t>
      </w:r>
      <w:r w:rsidR="0016381B" w:rsidRPr="000A56B1">
        <w:rPr>
          <w:rFonts w:ascii="Arial" w:eastAsia="Times New Roman" w:hAnsi="Arial" w:cs="Arial"/>
          <w:color w:val="1D2228"/>
          <w:lang w:eastAsia="en-GB"/>
        </w:rPr>
        <w:t xml:space="preserve"> Despite that we are in digital age, some people are still lagging behind</w:t>
      </w:r>
      <w:r w:rsidR="00DD150B" w:rsidRPr="000A56B1">
        <w:rPr>
          <w:rFonts w:ascii="Arial" w:eastAsia="Times New Roman" w:hAnsi="Arial" w:cs="Arial"/>
          <w:color w:val="1D2228"/>
          <w:lang w:eastAsia="en-GB"/>
        </w:rPr>
        <w:t>.</w:t>
      </w:r>
      <w:r w:rsidR="0016381B" w:rsidRPr="000A56B1">
        <w:rPr>
          <w:rFonts w:ascii="Arial" w:eastAsia="Times New Roman" w:hAnsi="Arial" w:cs="Arial"/>
          <w:color w:val="1D2228"/>
          <w:lang w:eastAsia="en-GB"/>
        </w:rPr>
        <w:t xml:space="preserve"> UK Government will achieve this goal by attacking th</w:t>
      </w:r>
      <w:r w:rsidR="00BA182A" w:rsidRPr="000A56B1">
        <w:rPr>
          <w:rFonts w:ascii="Arial" w:eastAsia="Times New Roman" w:hAnsi="Arial" w:cs="Arial"/>
          <w:color w:val="1D2228"/>
          <w:lang w:eastAsia="en-GB"/>
        </w:rPr>
        <w:t xml:space="preserve">e root cause of digital exclusion by promoting digital skills </w:t>
      </w:r>
      <w:r w:rsidR="00BA182A" w:rsidRPr="000A56B1">
        <w:rPr>
          <w:rFonts w:ascii="Arial" w:eastAsia="Times New Roman" w:hAnsi="Arial" w:cs="Arial"/>
          <w:color w:val="1D2228"/>
          <w:lang w:eastAsia="en-GB"/>
        </w:rPr>
        <w:lastRenderedPageBreak/>
        <w:t>acquisition training</w:t>
      </w:r>
      <w:r w:rsidR="00DD150B" w:rsidRPr="000A56B1">
        <w:rPr>
          <w:rFonts w:ascii="Arial" w:eastAsia="Times New Roman" w:hAnsi="Arial" w:cs="Arial"/>
          <w:color w:val="1D2228"/>
          <w:lang w:eastAsia="en-GB"/>
        </w:rPr>
        <w:t xml:space="preserve"> like communicating online and excel/google spreadsheets.</w:t>
      </w:r>
      <w:r w:rsidR="00DD773C" w:rsidRPr="000A56B1">
        <w:rPr>
          <w:rFonts w:ascii="Arial" w:eastAsia="Times New Roman" w:hAnsi="Arial" w:cs="Arial"/>
          <w:color w:val="1D2228"/>
          <w:lang w:eastAsia="en-GB"/>
        </w:rPr>
        <w:t xml:space="preserve"> In conjunction with Foreign Commonwealth Office, UK government is promoting girls’ education with programmes like</w:t>
      </w:r>
      <w:r w:rsidR="008E468E" w:rsidRPr="000A56B1">
        <w:rPr>
          <w:rFonts w:ascii="Arial" w:eastAsia="Times New Roman" w:hAnsi="Arial" w:cs="Arial"/>
          <w:color w:val="1D2228"/>
          <w:lang w:eastAsia="en-GB"/>
        </w:rPr>
        <w:t>, “Leave No Girl Behind.”</w:t>
      </w:r>
    </w:p>
    <w:p w14:paraId="33B5E051" w14:textId="77777777" w:rsidR="008C132F" w:rsidRPr="000A56B1" w:rsidRDefault="008C132F" w:rsidP="000A56B1">
      <w:pPr>
        <w:shd w:val="clear" w:color="auto" w:fill="FFFFFF"/>
        <w:spacing w:after="0" w:line="360" w:lineRule="auto"/>
        <w:jc w:val="both"/>
        <w:rPr>
          <w:rFonts w:ascii="Arial" w:eastAsia="Times New Roman" w:hAnsi="Arial" w:cs="Arial"/>
          <w:color w:val="1D2228"/>
          <w:lang w:eastAsia="en-GB"/>
        </w:rPr>
      </w:pPr>
    </w:p>
    <w:p w14:paraId="455717F9" w14:textId="005B0E86" w:rsidR="008C132F" w:rsidRPr="000A56B1" w:rsidRDefault="008E468E"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b/>
          <w:bCs/>
          <w:color w:val="1D2228"/>
          <w:lang w:eastAsia="en-GB"/>
        </w:rPr>
        <w:t>Detail</w:t>
      </w:r>
      <w:r w:rsidR="00233564" w:rsidRPr="000A56B1">
        <w:rPr>
          <w:rFonts w:ascii="Arial" w:eastAsia="Times New Roman" w:hAnsi="Arial" w:cs="Arial"/>
          <w:b/>
          <w:bCs/>
          <w:color w:val="1D2228"/>
          <w:lang w:eastAsia="en-GB"/>
        </w:rPr>
        <w:t xml:space="preserve"> </w:t>
      </w:r>
      <w:r w:rsidRPr="000A56B1">
        <w:rPr>
          <w:rFonts w:ascii="Arial" w:eastAsia="Times New Roman" w:hAnsi="Arial" w:cs="Arial"/>
          <w:b/>
          <w:bCs/>
          <w:color w:val="1D2228"/>
          <w:lang w:eastAsia="en-GB"/>
        </w:rPr>
        <w:t xml:space="preserve">Discussion of SDG 17 - </w:t>
      </w:r>
      <w:r w:rsidR="008C132F" w:rsidRPr="000A56B1">
        <w:rPr>
          <w:rFonts w:ascii="Arial" w:eastAsia="Times New Roman" w:hAnsi="Arial" w:cs="Arial"/>
          <w:b/>
          <w:bCs/>
          <w:color w:val="1D2228"/>
          <w:lang w:eastAsia="en-GB"/>
        </w:rPr>
        <w:t>Revitalize the global partnership for sustainable development. </w:t>
      </w:r>
    </w:p>
    <w:p w14:paraId="393F90FC" w14:textId="77777777" w:rsidR="008C132F" w:rsidRPr="000A56B1" w:rsidRDefault="008C132F" w:rsidP="000A56B1">
      <w:pPr>
        <w:shd w:val="clear" w:color="auto" w:fill="FFFFFF"/>
        <w:spacing w:after="0" w:line="360" w:lineRule="auto"/>
        <w:jc w:val="both"/>
        <w:rPr>
          <w:rFonts w:ascii="Arial" w:eastAsia="Times New Roman" w:hAnsi="Arial" w:cs="Arial"/>
          <w:color w:val="1D2228"/>
          <w:lang w:eastAsia="en-GB"/>
        </w:rPr>
      </w:pPr>
    </w:p>
    <w:p w14:paraId="56A9F21B" w14:textId="2051A797" w:rsidR="008C132F" w:rsidRPr="000A56B1" w:rsidRDefault="008C132F"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 xml:space="preserve">Goal 17 is all about coordination on how to achieve </w:t>
      </w:r>
      <w:r w:rsidR="00233564" w:rsidRPr="000A56B1">
        <w:rPr>
          <w:rFonts w:ascii="Arial" w:eastAsia="Times New Roman" w:hAnsi="Arial" w:cs="Arial"/>
          <w:color w:val="1D2228"/>
          <w:lang w:eastAsia="en-GB"/>
        </w:rPr>
        <w:t xml:space="preserve">other </w:t>
      </w:r>
      <w:r w:rsidR="00265522" w:rsidRPr="000A56B1">
        <w:rPr>
          <w:rFonts w:ascii="Arial" w:eastAsia="Times New Roman" w:hAnsi="Arial" w:cs="Arial"/>
          <w:color w:val="1D2228"/>
          <w:lang w:eastAsia="en-GB"/>
        </w:rPr>
        <w:t>SDG</w:t>
      </w:r>
      <w:r w:rsidRPr="000A56B1">
        <w:rPr>
          <w:rFonts w:ascii="Arial" w:eastAsia="Times New Roman" w:hAnsi="Arial" w:cs="Arial"/>
          <w:color w:val="1D2228"/>
          <w:lang w:eastAsia="en-GB"/>
        </w:rPr>
        <w:t>s. It is believed that partnership at global, regional, national and local levels is a requisite for a successful developmental agenda.</w:t>
      </w:r>
      <w:sdt>
        <w:sdtPr>
          <w:rPr>
            <w:rFonts w:ascii="Arial" w:eastAsia="Times New Roman" w:hAnsi="Arial" w:cs="Arial"/>
            <w:color w:val="1D2228"/>
            <w:lang w:eastAsia="en-GB"/>
          </w:rPr>
          <w:id w:val="-245413988"/>
          <w:citation/>
        </w:sdtPr>
        <w:sdtEndPr/>
        <w:sdtContent>
          <w:r w:rsidR="00265522" w:rsidRPr="000A56B1">
            <w:rPr>
              <w:rFonts w:ascii="Arial" w:eastAsia="Times New Roman" w:hAnsi="Arial" w:cs="Arial"/>
              <w:color w:val="1D2228"/>
              <w:lang w:eastAsia="en-GB"/>
            </w:rPr>
            <w:fldChar w:fldCharType="begin"/>
          </w:r>
          <w:r w:rsidR="00265522" w:rsidRPr="000A56B1">
            <w:rPr>
              <w:rFonts w:ascii="Arial" w:eastAsia="Times New Roman" w:hAnsi="Arial" w:cs="Arial"/>
              <w:color w:val="1D2228"/>
              <w:lang w:eastAsia="en-GB"/>
            </w:rPr>
            <w:instrText xml:space="preserve"> CITATION uno221 \l 2057 </w:instrText>
          </w:r>
          <w:r w:rsidR="00265522"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(un.org, 2022)</w:t>
          </w:r>
          <w:r w:rsidR="00265522" w:rsidRPr="000A56B1">
            <w:rPr>
              <w:rFonts w:ascii="Arial" w:eastAsia="Times New Roman" w:hAnsi="Arial" w:cs="Arial"/>
              <w:color w:val="1D2228"/>
              <w:lang w:eastAsia="en-GB"/>
            </w:rPr>
            <w:fldChar w:fldCharType="end"/>
          </w:r>
        </w:sdtContent>
      </w:sdt>
      <w:r w:rsidRPr="000A56B1">
        <w:rPr>
          <w:rFonts w:ascii="Arial" w:eastAsia="Times New Roman" w:hAnsi="Arial" w:cs="Arial"/>
          <w:color w:val="1D2228"/>
          <w:lang w:eastAsia="en-GB"/>
        </w:rPr>
        <w:t xml:space="preserve"> Considering the devastation that climate change is unleashing in this planet and, that it has no boundary, partnership in the world is now a necessity.</w:t>
      </w:r>
      <w:r w:rsidR="00D705B3" w:rsidRPr="000A56B1">
        <w:rPr>
          <w:rFonts w:ascii="Arial" w:eastAsia="Times New Roman" w:hAnsi="Arial" w:cs="Arial"/>
          <w:color w:val="1D2228"/>
          <w:lang w:eastAsia="en-GB"/>
        </w:rPr>
        <w:t xml:space="preserve"> It is important that developed countries fulfil their pledge to officially give development assistance to developing countries.</w:t>
      </w:r>
      <w:r w:rsidR="00F653D0" w:rsidRPr="000A56B1">
        <w:rPr>
          <w:rFonts w:ascii="Arial" w:eastAsia="Times New Roman" w:hAnsi="Arial" w:cs="Arial"/>
          <w:color w:val="1D2228"/>
          <w:lang w:eastAsia="en-GB"/>
        </w:rPr>
        <w:t xml:space="preserve"> Due to unfulfilled promise Democratic </w:t>
      </w:r>
      <w:r w:rsidR="00293A22" w:rsidRPr="000A56B1">
        <w:rPr>
          <w:rFonts w:ascii="Arial" w:eastAsia="Times New Roman" w:hAnsi="Arial" w:cs="Arial"/>
          <w:color w:val="1D2228"/>
          <w:lang w:eastAsia="en-GB"/>
        </w:rPr>
        <w:t xml:space="preserve">Republic of Congo want to auction </w:t>
      </w:r>
    </w:p>
    <w:p w14:paraId="50B9D87D" w14:textId="29F73B69" w:rsidR="008C132F" w:rsidRDefault="00293A22"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UNESCO World Heritage site to oil companies.</w:t>
      </w:r>
      <w:sdt>
        <w:sdtPr>
          <w:rPr>
            <w:rFonts w:ascii="Arial" w:eastAsia="Times New Roman" w:hAnsi="Arial" w:cs="Arial"/>
            <w:color w:val="1D2228"/>
            <w:lang w:eastAsia="en-GB"/>
          </w:rPr>
          <w:id w:val="715785817"/>
          <w:citation/>
        </w:sdtPr>
        <w:sdtEndPr/>
        <w:sdtContent>
          <w:r w:rsidR="00E34425" w:rsidRPr="000A56B1">
            <w:rPr>
              <w:rFonts w:ascii="Arial" w:eastAsia="Times New Roman" w:hAnsi="Arial" w:cs="Arial"/>
              <w:color w:val="1D2228"/>
              <w:lang w:eastAsia="en-GB"/>
            </w:rPr>
            <w:fldChar w:fldCharType="begin"/>
          </w:r>
          <w:r w:rsidR="00E34425" w:rsidRPr="000A56B1">
            <w:rPr>
              <w:rFonts w:ascii="Arial" w:eastAsia="Times New Roman" w:hAnsi="Arial" w:cs="Arial"/>
              <w:color w:val="1D2228"/>
              <w:lang w:eastAsia="en-GB"/>
            </w:rPr>
            <w:instrText xml:space="preserve"> CITATION CNN22 \l 2057 </w:instrText>
          </w:r>
          <w:r w:rsidR="00E34425"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(CNN, 2022)</w:t>
          </w:r>
          <w:r w:rsidR="00E34425" w:rsidRPr="000A56B1">
            <w:rPr>
              <w:rFonts w:ascii="Arial" w:eastAsia="Times New Roman" w:hAnsi="Arial" w:cs="Arial"/>
              <w:color w:val="1D2228"/>
              <w:lang w:eastAsia="en-GB"/>
            </w:rPr>
            <w:fldChar w:fldCharType="end"/>
          </w:r>
        </w:sdtContent>
      </w:sdt>
      <w:r w:rsidR="00E34425" w:rsidRPr="000A56B1">
        <w:rPr>
          <w:rFonts w:ascii="Arial" w:eastAsia="Times New Roman" w:hAnsi="Arial" w:cs="Arial"/>
          <w:color w:val="1D2228"/>
          <w:lang w:eastAsia="en-GB"/>
        </w:rPr>
        <w:t xml:space="preserve"> UK government want to achieve this goal</w:t>
      </w:r>
      <w:r w:rsidR="00337079" w:rsidRPr="000A56B1">
        <w:rPr>
          <w:rFonts w:ascii="Arial" w:eastAsia="Times New Roman" w:hAnsi="Arial" w:cs="Arial"/>
          <w:color w:val="1D2228"/>
          <w:lang w:eastAsia="en-GB"/>
        </w:rPr>
        <w:t>. The UK arm of government to support global partnership is FCDO. In partnership with Kenya government, FCDO promote</w:t>
      </w:r>
      <w:r w:rsidR="00E76736" w:rsidRPr="000A56B1">
        <w:rPr>
          <w:rFonts w:ascii="Arial" w:eastAsia="Times New Roman" w:hAnsi="Arial" w:cs="Arial"/>
          <w:color w:val="1D2228"/>
          <w:lang w:eastAsia="en-GB"/>
        </w:rPr>
        <w:t>s</w:t>
      </w:r>
      <w:r w:rsidR="00337079" w:rsidRPr="000A56B1">
        <w:rPr>
          <w:rFonts w:ascii="Arial" w:eastAsia="Times New Roman" w:hAnsi="Arial" w:cs="Arial"/>
          <w:color w:val="1D2228"/>
          <w:lang w:eastAsia="en-GB"/>
        </w:rPr>
        <w:t xml:space="preserve"> education, gender </w:t>
      </w:r>
      <w:r w:rsidR="00E76736" w:rsidRPr="000A56B1">
        <w:rPr>
          <w:rFonts w:ascii="Arial" w:eastAsia="Times New Roman" w:hAnsi="Arial" w:cs="Arial"/>
          <w:color w:val="1D2228"/>
          <w:lang w:eastAsia="en-GB"/>
        </w:rPr>
        <w:t xml:space="preserve">equality and inclusion. </w:t>
      </w:r>
      <w:r w:rsidR="00E45971" w:rsidRPr="000A56B1">
        <w:rPr>
          <w:rFonts w:ascii="Arial" w:eastAsia="Times New Roman" w:hAnsi="Arial" w:cs="Arial"/>
          <w:color w:val="1D2228"/>
          <w:lang w:eastAsia="en-GB"/>
        </w:rPr>
        <w:t xml:space="preserve">UK is also using her COP26 partnership to </w:t>
      </w:r>
      <w:r w:rsidR="00CE5747" w:rsidRPr="000A56B1">
        <w:rPr>
          <w:rFonts w:ascii="Arial" w:eastAsia="Times New Roman" w:hAnsi="Arial" w:cs="Arial"/>
          <w:color w:val="1D2228"/>
          <w:lang w:eastAsia="en-GB"/>
        </w:rPr>
        <w:t xml:space="preserve">speed up </w:t>
      </w:r>
      <w:r w:rsidR="00E45971" w:rsidRPr="000A56B1">
        <w:rPr>
          <w:rFonts w:ascii="Arial" w:eastAsia="Times New Roman" w:hAnsi="Arial" w:cs="Arial"/>
          <w:color w:val="1D2228"/>
          <w:lang w:eastAsia="en-GB"/>
        </w:rPr>
        <w:t>the transition to a zero-carbon global economy</w:t>
      </w:r>
      <w:r w:rsidR="00CE5747" w:rsidRPr="000A56B1">
        <w:rPr>
          <w:rFonts w:ascii="Arial" w:eastAsia="Times New Roman" w:hAnsi="Arial" w:cs="Arial"/>
          <w:color w:val="1D2228"/>
          <w:lang w:eastAsia="en-GB"/>
        </w:rPr>
        <w:t xml:space="preserve"> with development programme</w:t>
      </w:r>
      <w:r w:rsidR="00E45971" w:rsidRPr="000A56B1">
        <w:rPr>
          <w:rFonts w:ascii="Arial" w:eastAsia="Times New Roman" w:hAnsi="Arial" w:cs="Arial"/>
          <w:color w:val="1D2228"/>
          <w:lang w:eastAsia="en-GB"/>
        </w:rPr>
        <w:t xml:space="preserve"> particularly for the most vulnerable worldwide.</w:t>
      </w:r>
      <w:sdt>
        <w:sdtPr>
          <w:rPr>
            <w:rFonts w:ascii="Arial" w:eastAsia="Times New Roman" w:hAnsi="Arial" w:cs="Arial"/>
            <w:color w:val="1D2228"/>
            <w:lang w:eastAsia="en-GB"/>
          </w:rPr>
          <w:id w:val="-902453083"/>
          <w:citation/>
        </w:sdtPr>
        <w:sdtEndPr/>
        <w:sdtContent>
          <w:r w:rsidR="00CE5747" w:rsidRPr="000A56B1">
            <w:rPr>
              <w:rFonts w:ascii="Arial" w:eastAsia="Times New Roman" w:hAnsi="Arial" w:cs="Arial"/>
              <w:color w:val="1D2228"/>
              <w:lang w:eastAsia="en-GB"/>
            </w:rPr>
            <w:fldChar w:fldCharType="begin"/>
          </w:r>
          <w:r w:rsidR="00CE5747" w:rsidRPr="000A56B1">
            <w:rPr>
              <w:rFonts w:ascii="Arial" w:eastAsia="Times New Roman" w:hAnsi="Arial" w:cs="Arial"/>
              <w:color w:val="1D2228"/>
              <w:lang w:eastAsia="en-GB"/>
            </w:rPr>
            <w:instrText xml:space="preserve"> CITATION gov21 \l 2057 </w:instrText>
          </w:r>
          <w:r w:rsidR="00CE5747"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(gov.uk, 2021)</w:t>
          </w:r>
          <w:r w:rsidR="00CE5747" w:rsidRPr="000A56B1">
            <w:rPr>
              <w:rFonts w:ascii="Arial" w:eastAsia="Times New Roman" w:hAnsi="Arial" w:cs="Arial"/>
              <w:color w:val="1D2228"/>
              <w:lang w:eastAsia="en-GB"/>
            </w:rPr>
            <w:fldChar w:fldCharType="end"/>
          </w:r>
        </w:sdtContent>
      </w:sdt>
      <w:r w:rsidR="00E45971" w:rsidRPr="000A56B1">
        <w:rPr>
          <w:rFonts w:ascii="Arial" w:eastAsia="Times New Roman" w:hAnsi="Arial" w:cs="Arial"/>
          <w:color w:val="1D2228"/>
          <w:lang w:eastAsia="en-GB"/>
        </w:rPr>
        <w:t xml:space="preserve"> </w:t>
      </w:r>
    </w:p>
    <w:p w14:paraId="5111B486" w14:textId="2F475644" w:rsidR="00630C3D" w:rsidRDefault="00630C3D" w:rsidP="000A56B1">
      <w:pPr>
        <w:shd w:val="clear" w:color="auto" w:fill="FFFFFF"/>
        <w:spacing w:after="0" w:line="360" w:lineRule="auto"/>
        <w:jc w:val="both"/>
        <w:rPr>
          <w:rFonts w:ascii="Arial" w:eastAsia="Times New Roman" w:hAnsi="Arial" w:cs="Arial"/>
          <w:color w:val="1D2228"/>
          <w:lang w:eastAsia="en-GB"/>
        </w:rPr>
      </w:pPr>
    </w:p>
    <w:p w14:paraId="50BC36D5" w14:textId="77777777" w:rsidR="00630C3D" w:rsidRPr="000A56B1" w:rsidRDefault="00630C3D" w:rsidP="00630C3D">
      <w:pPr>
        <w:spacing w:after="0" w:line="360" w:lineRule="auto"/>
        <w:jc w:val="both"/>
        <w:rPr>
          <w:rFonts w:ascii="Arial" w:eastAsia="Times New Roman" w:hAnsi="Arial" w:cs="Arial"/>
          <w:b/>
          <w:bCs/>
          <w:lang w:eastAsia="en-GB"/>
        </w:rPr>
      </w:pPr>
      <w:r w:rsidRPr="000A56B1">
        <w:rPr>
          <w:rFonts w:ascii="Arial" w:eastAsia="Times New Roman" w:hAnsi="Arial" w:cs="Arial"/>
          <w:b/>
          <w:bCs/>
          <w:lang w:eastAsia="en-GB"/>
        </w:rPr>
        <w:t>Introduction of London Borough of Croydon</w:t>
      </w:r>
    </w:p>
    <w:p w14:paraId="5F906A56" w14:textId="77777777" w:rsidR="00630C3D" w:rsidRPr="0023239C" w:rsidRDefault="00630C3D" w:rsidP="00630C3D">
      <w:pPr>
        <w:spacing w:after="0" w:line="360" w:lineRule="auto"/>
        <w:jc w:val="both"/>
        <w:rPr>
          <w:rFonts w:ascii="Arial" w:eastAsia="Times New Roman" w:hAnsi="Arial" w:cs="Arial"/>
          <w:lang w:eastAsia="en-GB"/>
        </w:rPr>
      </w:pPr>
    </w:p>
    <w:p w14:paraId="424C40BB" w14:textId="4A5A80C1" w:rsidR="00630C3D" w:rsidRPr="0023239C" w:rsidRDefault="00630C3D" w:rsidP="00630C3D">
      <w:pPr>
        <w:spacing w:after="0" w:line="360" w:lineRule="auto"/>
        <w:jc w:val="both"/>
        <w:rPr>
          <w:rFonts w:ascii="Arial" w:eastAsia="Times New Roman" w:hAnsi="Arial" w:cs="Arial"/>
          <w:lang w:eastAsia="en-GB"/>
        </w:rPr>
      </w:pPr>
      <w:r w:rsidRPr="0023239C">
        <w:rPr>
          <w:rFonts w:ascii="Arial" w:eastAsia="Times New Roman" w:hAnsi="Arial" w:cs="Arial"/>
          <w:lang w:eastAsia="en-GB"/>
        </w:rPr>
        <w:t xml:space="preserve">It was held that the name, Croydon was derived from </w:t>
      </w:r>
      <w:r w:rsidRPr="000A56B1">
        <w:rPr>
          <w:rFonts w:ascii="Arial" w:eastAsia="Times New Roman" w:hAnsi="Arial" w:cs="Arial"/>
          <w:lang w:eastAsia="en-GB"/>
        </w:rPr>
        <w:t xml:space="preserve">either of </w:t>
      </w:r>
      <w:r w:rsidRPr="0023239C">
        <w:rPr>
          <w:rFonts w:ascii="Arial" w:eastAsia="Times New Roman" w:hAnsi="Arial" w:cs="Arial"/>
          <w:lang w:eastAsia="en-GB"/>
        </w:rPr>
        <w:t xml:space="preserve">two possible sources: Anglo-Saxon word </w:t>
      </w:r>
      <w:proofErr w:type="spellStart"/>
      <w:r w:rsidRPr="0023239C">
        <w:rPr>
          <w:rFonts w:ascii="Arial" w:eastAsia="Times New Roman" w:hAnsi="Arial" w:cs="Arial"/>
          <w:lang w:eastAsia="en-GB"/>
        </w:rPr>
        <w:t>croh</w:t>
      </w:r>
      <w:proofErr w:type="spellEnd"/>
      <w:r w:rsidRPr="0023239C">
        <w:rPr>
          <w:rFonts w:ascii="Arial" w:eastAsia="Times New Roman" w:hAnsi="Arial" w:cs="Arial"/>
          <w:lang w:eastAsia="en-GB"/>
        </w:rPr>
        <w:t xml:space="preserve"> that means crocus and </w:t>
      </w:r>
      <w:proofErr w:type="spellStart"/>
      <w:r w:rsidRPr="0023239C">
        <w:rPr>
          <w:rFonts w:ascii="Arial" w:eastAsia="Times New Roman" w:hAnsi="Arial" w:cs="Arial"/>
          <w:lang w:eastAsia="en-GB"/>
        </w:rPr>
        <w:t>denu</w:t>
      </w:r>
      <w:proofErr w:type="spellEnd"/>
      <w:r w:rsidRPr="0023239C">
        <w:rPr>
          <w:rFonts w:ascii="Arial" w:eastAsia="Times New Roman" w:hAnsi="Arial" w:cs="Arial"/>
          <w:lang w:eastAsia="en-GB"/>
        </w:rPr>
        <w:t xml:space="preserve"> meaning "Valley" and, Brittonic word </w:t>
      </w:r>
      <w:proofErr w:type="spellStart"/>
      <w:r w:rsidRPr="0023239C">
        <w:rPr>
          <w:rFonts w:ascii="Arial" w:eastAsia="Times New Roman" w:hAnsi="Arial" w:cs="Arial"/>
          <w:lang w:eastAsia="en-GB"/>
        </w:rPr>
        <w:t>Crai</w:t>
      </w:r>
      <w:proofErr w:type="spellEnd"/>
      <w:r w:rsidRPr="0023239C">
        <w:rPr>
          <w:rFonts w:ascii="Arial" w:eastAsia="Times New Roman" w:hAnsi="Arial" w:cs="Arial"/>
          <w:lang w:eastAsia="en-GB"/>
        </w:rPr>
        <w:t>-dun meaning </w:t>
      </w:r>
      <w:r w:rsidRPr="0023239C">
        <w:rPr>
          <w:rFonts w:ascii="Arial" w:eastAsia="Times New Roman" w:hAnsi="Arial" w:cs="Arial"/>
          <w:shd w:val="clear" w:color="auto" w:fill="FFFFFF"/>
          <w:lang w:eastAsia="en-GB"/>
        </w:rPr>
        <w:t>‘settlement near fresh water’</w:t>
      </w:r>
      <w:r w:rsidRPr="000A56B1">
        <w:rPr>
          <w:rFonts w:ascii="Arial" w:eastAsia="Times New Roman" w:hAnsi="Arial" w:cs="Arial"/>
          <w:shd w:val="clear" w:color="auto" w:fill="FFFFFF"/>
          <w:lang w:eastAsia="en-GB"/>
        </w:rPr>
        <w:t xml:space="preserve">. </w:t>
      </w:r>
      <w:r w:rsidRPr="0023239C">
        <w:rPr>
          <w:rFonts w:ascii="Arial" w:eastAsia="Times New Roman" w:hAnsi="Arial" w:cs="Arial"/>
          <w:lang w:eastAsia="en-GB"/>
        </w:rPr>
        <w:t>Croydon was discovered in 1086 and according to Doomsday book its inhabitants then were 365</w:t>
      </w:r>
      <w:r w:rsidRPr="000A56B1">
        <w:rPr>
          <w:rFonts w:ascii="Arial" w:eastAsia="Times New Roman" w:hAnsi="Arial" w:cs="Arial"/>
          <w:lang w:eastAsia="en-GB"/>
        </w:rPr>
        <w:t xml:space="preserve">. </w:t>
      </w:r>
      <w:sdt>
        <w:sdtPr>
          <w:rPr>
            <w:rFonts w:ascii="Arial" w:eastAsia="Times New Roman" w:hAnsi="Arial" w:cs="Arial"/>
            <w:shd w:val="clear" w:color="auto" w:fill="FFFFFF"/>
            <w:lang w:eastAsia="en-GB"/>
          </w:rPr>
          <w:id w:val="1615713261"/>
          <w:citation/>
        </w:sdtPr>
        <w:sdtEndPr/>
        <w:sdtContent>
          <w:r w:rsidRPr="000A56B1">
            <w:rPr>
              <w:rFonts w:ascii="Arial" w:eastAsia="Times New Roman" w:hAnsi="Arial" w:cs="Arial"/>
              <w:shd w:val="clear" w:color="auto" w:fill="FFFFFF"/>
              <w:lang w:eastAsia="en-GB"/>
            </w:rPr>
            <w:fldChar w:fldCharType="begin"/>
          </w:r>
          <w:r w:rsidRPr="000A56B1">
            <w:rPr>
              <w:rFonts w:ascii="Arial" w:eastAsia="Times New Roman" w:hAnsi="Arial" w:cs="Arial"/>
              <w:shd w:val="clear" w:color="auto" w:fill="FFFFFF"/>
              <w:lang w:eastAsia="en-GB"/>
            </w:rPr>
            <w:instrText xml:space="preserve"> CITATION sou21 \l 2057 </w:instrText>
          </w:r>
          <w:r w:rsidRPr="000A56B1">
            <w:rPr>
              <w:rFonts w:ascii="Arial" w:eastAsia="Times New Roman" w:hAnsi="Arial" w:cs="Arial"/>
              <w:shd w:val="clear" w:color="auto" w:fill="FFFFFF"/>
              <w:lang w:eastAsia="en-GB"/>
            </w:rPr>
            <w:fldChar w:fldCharType="separate"/>
          </w:r>
          <w:r w:rsidR="008D0EBC" w:rsidRPr="008D0EBC">
            <w:rPr>
              <w:rFonts w:ascii="Arial" w:eastAsia="Times New Roman" w:hAnsi="Arial" w:cs="Arial"/>
              <w:noProof/>
              <w:shd w:val="clear" w:color="auto" w:fill="FFFFFF"/>
              <w:lang w:eastAsia="en-GB"/>
            </w:rPr>
            <w:t>(southlondonclub.co.uk, 2021)</w:t>
          </w:r>
          <w:r w:rsidRPr="000A56B1">
            <w:rPr>
              <w:rFonts w:ascii="Arial" w:eastAsia="Times New Roman" w:hAnsi="Arial" w:cs="Arial"/>
              <w:shd w:val="clear" w:color="auto" w:fill="FFFFFF"/>
              <w:lang w:eastAsia="en-GB"/>
            </w:rPr>
            <w:fldChar w:fldCharType="end"/>
          </w:r>
        </w:sdtContent>
      </w:sdt>
    </w:p>
    <w:p w14:paraId="025C1776" w14:textId="0D6CF425" w:rsidR="00630C3D" w:rsidRPr="0023239C" w:rsidRDefault="00630C3D" w:rsidP="00630C3D">
      <w:pPr>
        <w:spacing w:after="0" w:line="360" w:lineRule="auto"/>
        <w:jc w:val="both"/>
        <w:rPr>
          <w:rFonts w:ascii="Arial" w:eastAsia="Times New Roman" w:hAnsi="Arial" w:cs="Arial"/>
          <w:lang w:eastAsia="en-GB"/>
        </w:rPr>
      </w:pPr>
      <w:r w:rsidRPr="0023239C">
        <w:rPr>
          <w:rFonts w:ascii="Arial" w:eastAsia="Times New Roman" w:hAnsi="Arial" w:cs="Arial"/>
          <w:shd w:val="clear" w:color="auto" w:fill="FFFFFF"/>
          <w:lang w:eastAsia="en-GB"/>
        </w:rPr>
        <w:t xml:space="preserve">Croydon became a London Borough in 1965. Prior to that it was within Local Government District of Surrey from 1849 - 1965. </w:t>
      </w:r>
      <w:sdt>
        <w:sdtPr>
          <w:rPr>
            <w:rFonts w:ascii="Arial" w:eastAsia="Times New Roman" w:hAnsi="Arial" w:cs="Arial"/>
            <w:shd w:val="clear" w:color="auto" w:fill="FFFFFF"/>
            <w:lang w:eastAsia="en-GB"/>
          </w:rPr>
          <w:id w:val="304590660"/>
          <w:citation/>
        </w:sdtPr>
        <w:sdtEndPr/>
        <w:sdtContent>
          <w:r w:rsidRPr="000A56B1">
            <w:rPr>
              <w:rFonts w:ascii="Arial" w:eastAsia="Times New Roman" w:hAnsi="Arial" w:cs="Arial"/>
              <w:shd w:val="clear" w:color="auto" w:fill="FFFFFF"/>
              <w:lang w:eastAsia="en-GB"/>
            </w:rPr>
            <w:fldChar w:fldCharType="begin"/>
          </w:r>
          <w:r w:rsidRPr="000A56B1">
            <w:rPr>
              <w:rFonts w:ascii="Arial" w:eastAsia="Times New Roman" w:hAnsi="Arial" w:cs="Arial"/>
              <w:lang w:eastAsia="en-GB"/>
            </w:rPr>
            <w:instrText xml:space="preserve"> CITATION cro22 \l 2057 </w:instrText>
          </w:r>
          <w:r w:rsidRPr="000A56B1">
            <w:rPr>
              <w:rFonts w:ascii="Arial" w:eastAsia="Times New Roman" w:hAnsi="Arial" w:cs="Arial"/>
              <w:shd w:val="clear" w:color="auto" w:fill="FFFFFF"/>
              <w:lang w:eastAsia="en-GB"/>
            </w:rPr>
            <w:fldChar w:fldCharType="separate"/>
          </w:r>
          <w:r w:rsidR="008D0EBC" w:rsidRPr="008D0EBC">
            <w:rPr>
              <w:rFonts w:ascii="Arial" w:eastAsia="Times New Roman" w:hAnsi="Arial" w:cs="Arial"/>
              <w:noProof/>
              <w:lang w:eastAsia="en-GB"/>
            </w:rPr>
            <w:t>(croydon.gov.uk, 2022)</w:t>
          </w:r>
          <w:r w:rsidRPr="000A56B1">
            <w:rPr>
              <w:rFonts w:ascii="Arial" w:eastAsia="Times New Roman" w:hAnsi="Arial" w:cs="Arial"/>
              <w:shd w:val="clear" w:color="auto" w:fill="FFFFFF"/>
              <w:lang w:eastAsia="en-GB"/>
            </w:rPr>
            <w:fldChar w:fldCharType="end"/>
          </w:r>
        </w:sdtContent>
      </w:sdt>
      <w:r w:rsidRPr="0023239C">
        <w:rPr>
          <w:rFonts w:ascii="Arial" w:eastAsia="Times New Roman" w:hAnsi="Arial" w:cs="Arial"/>
          <w:shd w:val="clear" w:color="auto" w:fill="FFFFFF"/>
          <w:lang w:eastAsia="en-GB"/>
        </w:rPr>
        <w:br/>
      </w:r>
    </w:p>
    <w:p w14:paraId="21FCAEF5" w14:textId="5A89B84B" w:rsidR="00630C3D" w:rsidRPr="0023239C" w:rsidRDefault="00630C3D" w:rsidP="00630C3D">
      <w:pPr>
        <w:spacing w:after="0" w:line="360" w:lineRule="auto"/>
        <w:jc w:val="both"/>
        <w:rPr>
          <w:rFonts w:ascii="Arial" w:eastAsia="Times New Roman" w:hAnsi="Arial" w:cs="Arial"/>
          <w:lang w:eastAsia="en-GB"/>
        </w:rPr>
      </w:pPr>
      <w:r w:rsidRPr="0023239C">
        <w:rPr>
          <w:rFonts w:ascii="Arial" w:eastAsia="Times New Roman" w:hAnsi="Arial" w:cs="Arial"/>
          <w:shd w:val="clear" w:color="auto" w:fill="FFFFFF"/>
          <w:lang w:eastAsia="en-GB"/>
        </w:rPr>
        <w:t>By population Croydon is the largest London Borough. London.gov.uk/in-my-area/Croydon. It covers an area of 87 square kilometres and it is most southern Borough in London.</w:t>
      </w:r>
      <w:sdt>
        <w:sdtPr>
          <w:rPr>
            <w:rFonts w:ascii="Arial" w:eastAsia="Times New Roman" w:hAnsi="Arial" w:cs="Arial"/>
            <w:shd w:val="clear" w:color="auto" w:fill="FFFFFF"/>
            <w:lang w:eastAsia="en-GB"/>
          </w:rPr>
          <w:id w:val="-943608619"/>
          <w:citation/>
        </w:sdtPr>
        <w:sdtEndPr/>
        <w:sdtContent>
          <w:r w:rsidRPr="000A56B1">
            <w:rPr>
              <w:rFonts w:ascii="Arial" w:eastAsia="Times New Roman" w:hAnsi="Arial" w:cs="Arial"/>
              <w:shd w:val="clear" w:color="auto" w:fill="FFFFFF"/>
              <w:lang w:eastAsia="en-GB"/>
            </w:rPr>
            <w:fldChar w:fldCharType="begin"/>
          </w:r>
          <w:r w:rsidRPr="000A56B1">
            <w:rPr>
              <w:rFonts w:ascii="Arial" w:eastAsia="Times New Roman" w:hAnsi="Arial" w:cs="Arial"/>
              <w:shd w:val="clear" w:color="auto" w:fill="FFFFFF"/>
              <w:lang w:eastAsia="en-GB"/>
            </w:rPr>
            <w:instrText xml:space="preserve"> CITATION cro20 \l 2057 </w:instrText>
          </w:r>
          <w:r w:rsidRPr="000A56B1">
            <w:rPr>
              <w:rFonts w:ascii="Arial" w:eastAsia="Times New Roman" w:hAnsi="Arial" w:cs="Arial"/>
              <w:shd w:val="clear" w:color="auto" w:fill="FFFFFF"/>
              <w:lang w:eastAsia="en-GB"/>
            </w:rPr>
            <w:fldChar w:fldCharType="separate"/>
          </w:r>
          <w:r w:rsidR="008D0EBC">
            <w:rPr>
              <w:rFonts w:ascii="Arial" w:eastAsia="Times New Roman" w:hAnsi="Arial" w:cs="Arial"/>
              <w:noProof/>
              <w:shd w:val="clear" w:color="auto" w:fill="FFFFFF"/>
              <w:lang w:eastAsia="en-GB"/>
            </w:rPr>
            <w:t xml:space="preserve"> </w:t>
          </w:r>
          <w:r w:rsidR="008D0EBC" w:rsidRPr="008D0EBC">
            <w:rPr>
              <w:rFonts w:ascii="Arial" w:eastAsia="Times New Roman" w:hAnsi="Arial" w:cs="Arial"/>
              <w:noProof/>
              <w:shd w:val="clear" w:color="auto" w:fill="FFFFFF"/>
              <w:lang w:eastAsia="en-GB"/>
            </w:rPr>
            <w:t>(croydonobservatory.org, 2020)</w:t>
          </w:r>
          <w:r w:rsidRPr="000A56B1">
            <w:rPr>
              <w:rFonts w:ascii="Arial" w:eastAsia="Times New Roman" w:hAnsi="Arial" w:cs="Arial"/>
              <w:shd w:val="clear" w:color="auto" w:fill="FFFFFF"/>
              <w:lang w:eastAsia="en-GB"/>
            </w:rPr>
            <w:fldChar w:fldCharType="end"/>
          </w:r>
        </w:sdtContent>
      </w:sdt>
      <w:r w:rsidRPr="0023239C">
        <w:rPr>
          <w:rFonts w:ascii="Arial" w:eastAsia="Times New Roman" w:hAnsi="Arial" w:cs="Arial"/>
          <w:shd w:val="clear" w:color="auto" w:fill="FFFFFF"/>
          <w:lang w:eastAsia="en-GB"/>
        </w:rPr>
        <w:t xml:space="preserve"> According to Office of National Statistics the population of Croydon was 363 400 in 2011. It has now increased to 390,800 in 2021 with the rate of increase put at 7.5%. This rate is higher than the overall increase of population of England that is 6.6%.</w:t>
      </w:r>
      <w:sdt>
        <w:sdtPr>
          <w:rPr>
            <w:rFonts w:ascii="Arial" w:eastAsia="Times New Roman" w:hAnsi="Arial" w:cs="Arial"/>
            <w:shd w:val="clear" w:color="auto" w:fill="FFFFFF"/>
            <w:lang w:eastAsia="en-GB"/>
          </w:rPr>
          <w:id w:val="1961288990"/>
          <w:citation/>
        </w:sdtPr>
        <w:sdtEndPr/>
        <w:sdtContent>
          <w:r w:rsidRPr="000A56B1">
            <w:rPr>
              <w:rFonts w:ascii="Arial" w:eastAsia="Times New Roman" w:hAnsi="Arial" w:cs="Arial"/>
              <w:shd w:val="clear" w:color="auto" w:fill="FFFFFF"/>
              <w:lang w:eastAsia="en-GB"/>
            </w:rPr>
            <w:fldChar w:fldCharType="begin"/>
          </w:r>
          <w:r w:rsidRPr="000A56B1">
            <w:rPr>
              <w:rFonts w:ascii="Arial" w:eastAsia="Times New Roman" w:hAnsi="Arial" w:cs="Arial"/>
              <w:shd w:val="clear" w:color="auto" w:fill="FFFFFF"/>
              <w:lang w:eastAsia="en-GB"/>
            </w:rPr>
            <w:instrText xml:space="preserve"> CITATION ons22 \l 2057 </w:instrText>
          </w:r>
          <w:r w:rsidRPr="000A56B1">
            <w:rPr>
              <w:rFonts w:ascii="Arial" w:eastAsia="Times New Roman" w:hAnsi="Arial" w:cs="Arial"/>
              <w:shd w:val="clear" w:color="auto" w:fill="FFFFFF"/>
              <w:lang w:eastAsia="en-GB"/>
            </w:rPr>
            <w:fldChar w:fldCharType="separate"/>
          </w:r>
          <w:r w:rsidR="008D0EBC">
            <w:rPr>
              <w:rFonts w:ascii="Arial" w:eastAsia="Times New Roman" w:hAnsi="Arial" w:cs="Arial"/>
              <w:noProof/>
              <w:shd w:val="clear" w:color="auto" w:fill="FFFFFF"/>
              <w:lang w:eastAsia="en-GB"/>
            </w:rPr>
            <w:t xml:space="preserve"> </w:t>
          </w:r>
          <w:r w:rsidR="008D0EBC" w:rsidRPr="008D0EBC">
            <w:rPr>
              <w:rFonts w:ascii="Arial" w:eastAsia="Times New Roman" w:hAnsi="Arial" w:cs="Arial"/>
              <w:noProof/>
              <w:shd w:val="clear" w:color="auto" w:fill="FFFFFF"/>
              <w:lang w:eastAsia="en-GB"/>
            </w:rPr>
            <w:t>(ons.gov.uk, 2022)</w:t>
          </w:r>
          <w:r w:rsidRPr="000A56B1">
            <w:rPr>
              <w:rFonts w:ascii="Arial" w:eastAsia="Times New Roman" w:hAnsi="Arial" w:cs="Arial"/>
              <w:shd w:val="clear" w:color="auto" w:fill="FFFFFF"/>
              <w:lang w:eastAsia="en-GB"/>
            </w:rPr>
            <w:fldChar w:fldCharType="end"/>
          </w:r>
        </w:sdtContent>
      </w:sdt>
      <w:r w:rsidRPr="000A56B1">
        <w:rPr>
          <w:rFonts w:ascii="Arial" w:eastAsia="Times New Roman" w:hAnsi="Arial" w:cs="Arial"/>
          <w:lang w:eastAsia="en-GB"/>
        </w:rPr>
        <w:t xml:space="preserve"> </w:t>
      </w:r>
      <w:r w:rsidRPr="0023239C">
        <w:rPr>
          <w:rFonts w:ascii="Arial" w:eastAsia="Times New Roman" w:hAnsi="Arial" w:cs="Arial"/>
          <w:shd w:val="clear" w:color="auto" w:fill="FFFFFF"/>
          <w:lang w:eastAsia="en-GB"/>
        </w:rPr>
        <w:t>There are more women than men with female percentage of Croydon population put at 51.4%</w:t>
      </w:r>
      <w:r w:rsidRPr="000A56B1">
        <w:rPr>
          <w:rFonts w:ascii="Arial" w:eastAsia="Times New Roman" w:hAnsi="Arial" w:cs="Arial"/>
          <w:shd w:val="clear" w:color="auto" w:fill="FFFFFF"/>
          <w:lang w:eastAsia="en-GB"/>
        </w:rPr>
        <w:t xml:space="preserve">. </w:t>
      </w:r>
      <w:r w:rsidRPr="0023239C">
        <w:rPr>
          <w:rFonts w:ascii="Arial" w:eastAsia="Times New Roman" w:hAnsi="Arial" w:cs="Arial"/>
          <w:lang w:eastAsia="en-GB"/>
        </w:rPr>
        <w:t>Croydon comprises of many ethnic groups. Based on 2011 census</w:t>
      </w:r>
      <w:r w:rsidRPr="000A56B1">
        <w:rPr>
          <w:rFonts w:ascii="Arial" w:eastAsia="Times New Roman" w:hAnsi="Arial" w:cs="Arial"/>
          <w:lang w:eastAsia="en-GB"/>
        </w:rPr>
        <w:t xml:space="preserve"> the population of </w:t>
      </w:r>
      <w:r w:rsidRPr="0023239C">
        <w:rPr>
          <w:rFonts w:ascii="Arial" w:eastAsia="Times New Roman" w:hAnsi="Arial" w:cs="Arial"/>
          <w:lang w:eastAsia="en-GB"/>
        </w:rPr>
        <w:t>0 - 25 year olds is 123,214.</w:t>
      </w:r>
      <w:sdt>
        <w:sdtPr>
          <w:rPr>
            <w:rFonts w:ascii="Arial" w:eastAsia="Times New Roman" w:hAnsi="Arial" w:cs="Arial"/>
            <w:lang w:eastAsia="en-GB"/>
          </w:rPr>
          <w:id w:val="1566381160"/>
          <w:citation/>
        </w:sdtPr>
        <w:sdtEndPr/>
        <w:sdtContent>
          <w:r w:rsidRPr="000A56B1">
            <w:rPr>
              <w:rFonts w:ascii="Arial" w:eastAsia="Times New Roman" w:hAnsi="Arial" w:cs="Arial"/>
              <w:lang w:eastAsia="en-GB"/>
            </w:rPr>
            <w:fldChar w:fldCharType="begin"/>
          </w:r>
          <w:r w:rsidRPr="000A56B1">
            <w:rPr>
              <w:rFonts w:ascii="Arial" w:eastAsia="Times New Roman" w:hAnsi="Arial" w:cs="Arial"/>
              <w:lang w:eastAsia="en-GB"/>
            </w:rPr>
            <w:instrText xml:space="preserve"> CITATION Ton17 \l 2057 </w:instrText>
          </w:r>
          <w:r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(Flowers, 2017)</w:t>
          </w:r>
          <w:r w:rsidRPr="000A56B1">
            <w:rPr>
              <w:rFonts w:ascii="Arial" w:eastAsia="Times New Roman" w:hAnsi="Arial" w:cs="Arial"/>
              <w:lang w:eastAsia="en-GB"/>
            </w:rPr>
            <w:fldChar w:fldCharType="end"/>
          </w:r>
        </w:sdtContent>
      </w:sdt>
      <w:r w:rsidRPr="0023239C">
        <w:rPr>
          <w:rFonts w:ascii="Arial" w:eastAsia="Times New Roman" w:hAnsi="Arial" w:cs="Arial"/>
          <w:lang w:eastAsia="en-GB"/>
        </w:rPr>
        <w:t xml:space="preserve"> </w:t>
      </w:r>
    </w:p>
    <w:p w14:paraId="75D0C378" w14:textId="77777777" w:rsidR="00630C3D" w:rsidRPr="0023239C" w:rsidRDefault="00630C3D" w:rsidP="00630C3D">
      <w:pPr>
        <w:spacing w:after="0" w:line="360" w:lineRule="auto"/>
        <w:jc w:val="both"/>
        <w:rPr>
          <w:rFonts w:ascii="Arial" w:eastAsia="Times New Roman" w:hAnsi="Arial" w:cs="Arial"/>
          <w:lang w:eastAsia="en-GB"/>
        </w:rPr>
      </w:pPr>
    </w:p>
    <w:p w14:paraId="79632E89" w14:textId="1B28A735" w:rsidR="00630C3D" w:rsidRDefault="00630C3D" w:rsidP="00630C3D">
      <w:pPr>
        <w:spacing w:after="0" w:line="360" w:lineRule="auto"/>
        <w:jc w:val="both"/>
        <w:rPr>
          <w:rFonts w:ascii="Arial" w:eastAsia="Times New Roman" w:hAnsi="Arial" w:cs="Arial"/>
          <w:lang w:eastAsia="en-GB"/>
        </w:rPr>
      </w:pPr>
      <w:r w:rsidRPr="0023239C">
        <w:rPr>
          <w:rFonts w:ascii="Arial" w:eastAsia="Times New Roman" w:hAnsi="Arial" w:cs="Arial"/>
          <w:lang w:eastAsia="en-GB"/>
        </w:rPr>
        <w:lastRenderedPageBreak/>
        <w:t>The number of Croydon population in employment was 196,600 for the period April 2021 to March 2022. In percentage it is 73.9%: This is below national rate of employment in Great Britain that stands at 75.2%.</w:t>
      </w:r>
      <w:sdt>
        <w:sdtPr>
          <w:rPr>
            <w:rFonts w:ascii="Arial" w:eastAsia="Times New Roman" w:hAnsi="Arial" w:cs="Arial"/>
            <w:lang w:eastAsia="en-GB"/>
          </w:rPr>
          <w:id w:val="1599996473"/>
          <w:citation/>
        </w:sdtPr>
        <w:sdtEndPr/>
        <w:sdtContent>
          <w:r w:rsidRPr="000A56B1">
            <w:rPr>
              <w:rFonts w:ascii="Arial" w:eastAsia="Times New Roman" w:hAnsi="Arial" w:cs="Arial"/>
              <w:lang w:eastAsia="en-GB"/>
            </w:rPr>
            <w:fldChar w:fldCharType="begin"/>
          </w:r>
          <w:r w:rsidRPr="000A56B1">
            <w:rPr>
              <w:rFonts w:ascii="Arial" w:eastAsia="Times New Roman" w:hAnsi="Arial" w:cs="Arial"/>
              <w:lang w:eastAsia="en-GB"/>
            </w:rPr>
            <w:instrText xml:space="preserve">CITATION nom22 \l 2057 </w:instrText>
          </w:r>
          <w:r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(nomisweb.co.uk, 2022)</w:t>
          </w:r>
          <w:r w:rsidRPr="000A56B1">
            <w:rPr>
              <w:rFonts w:ascii="Arial" w:eastAsia="Times New Roman" w:hAnsi="Arial" w:cs="Arial"/>
              <w:lang w:eastAsia="en-GB"/>
            </w:rPr>
            <w:fldChar w:fldCharType="end"/>
          </w:r>
        </w:sdtContent>
      </w:sdt>
      <w:r w:rsidRPr="0023239C">
        <w:rPr>
          <w:rFonts w:ascii="Arial" w:eastAsia="Times New Roman" w:hAnsi="Arial" w:cs="Arial"/>
          <w:lang w:eastAsia="en-GB"/>
        </w:rPr>
        <w:t xml:space="preserve">  There is combination of affluence and deprivation in Croydon. While wealth is chiefly in South, North of Croydon </w:t>
      </w:r>
      <w:r w:rsidRPr="000A56B1">
        <w:rPr>
          <w:rFonts w:ascii="Arial" w:eastAsia="Times New Roman" w:hAnsi="Arial" w:cs="Arial"/>
          <w:lang w:eastAsia="en-GB"/>
        </w:rPr>
        <w:t>is</w:t>
      </w:r>
      <w:r w:rsidRPr="0023239C">
        <w:rPr>
          <w:rFonts w:ascii="Arial" w:eastAsia="Times New Roman" w:hAnsi="Arial" w:cs="Arial"/>
          <w:lang w:eastAsia="en-GB"/>
        </w:rPr>
        <w:t xml:space="preserve"> predominantly deprived and it features major social housing estates. In fact</w:t>
      </w:r>
      <w:r w:rsidRPr="000A56B1">
        <w:rPr>
          <w:rFonts w:ascii="Arial" w:eastAsia="Times New Roman" w:hAnsi="Arial" w:cs="Arial"/>
          <w:lang w:eastAsia="en-GB"/>
        </w:rPr>
        <w:t>,</w:t>
      </w:r>
      <w:r w:rsidRPr="0023239C">
        <w:rPr>
          <w:rFonts w:ascii="Arial" w:eastAsia="Times New Roman" w:hAnsi="Arial" w:cs="Arial"/>
          <w:lang w:eastAsia="en-GB"/>
        </w:rPr>
        <w:t xml:space="preserve"> Croydon is said to be leading in deprivation of the six Southern Region Boroughs GLA plan: 18.1 percent of its population are among the 20% most deprived national.</w:t>
      </w:r>
      <w:r w:rsidRPr="000A56B1">
        <w:rPr>
          <w:rFonts w:ascii="Arial" w:eastAsia="Times New Roman" w:hAnsi="Arial" w:cs="Arial"/>
          <w:lang w:eastAsia="en-GB"/>
        </w:rPr>
        <w:t xml:space="preserve"> </w:t>
      </w:r>
      <w:sdt>
        <w:sdtPr>
          <w:rPr>
            <w:rFonts w:ascii="Arial" w:eastAsia="Times New Roman" w:hAnsi="Arial" w:cs="Arial"/>
            <w:lang w:eastAsia="en-GB"/>
          </w:rPr>
          <w:id w:val="-618993196"/>
          <w:citation/>
        </w:sdtPr>
        <w:sdtEndPr/>
        <w:sdtContent>
          <w:r w:rsidRPr="000A56B1">
            <w:rPr>
              <w:rFonts w:ascii="Arial" w:eastAsia="Times New Roman" w:hAnsi="Arial" w:cs="Arial"/>
              <w:lang w:eastAsia="en-GB"/>
            </w:rPr>
            <w:fldChar w:fldCharType="begin"/>
          </w:r>
          <w:r w:rsidRPr="000A56B1">
            <w:rPr>
              <w:rFonts w:ascii="Arial" w:eastAsia="Times New Roman" w:hAnsi="Arial" w:cs="Arial"/>
              <w:lang w:eastAsia="en-GB"/>
            </w:rPr>
            <w:instrText xml:space="preserve">CITATION emo19 \l 2057 </w:instrText>
          </w:r>
          <w:r w:rsidRPr="000A56B1">
            <w:rPr>
              <w:rFonts w:ascii="Arial" w:eastAsia="Times New Roman" w:hAnsi="Arial" w:cs="Arial"/>
              <w:lang w:eastAsia="en-GB"/>
            </w:rPr>
            <w:fldChar w:fldCharType="separate"/>
          </w:r>
          <w:r w:rsidR="008D0EBC" w:rsidRPr="008D0EBC">
            <w:rPr>
              <w:rFonts w:ascii="Arial" w:eastAsia="Times New Roman" w:hAnsi="Arial" w:cs="Arial"/>
              <w:noProof/>
              <w:lang w:eastAsia="en-GB"/>
            </w:rPr>
            <w:t>(democracy.croydon.gov.uk, 2019)</w:t>
          </w:r>
          <w:r w:rsidRPr="000A56B1">
            <w:rPr>
              <w:rFonts w:ascii="Arial" w:eastAsia="Times New Roman" w:hAnsi="Arial" w:cs="Arial"/>
              <w:lang w:eastAsia="en-GB"/>
            </w:rPr>
            <w:fldChar w:fldCharType="end"/>
          </w:r>
        </w:sdtContent>
      </w:sdt>
      <w:r w:rsidRPr="0023239C">
        <w:rPr>
          <w:rFonts w:ascii="Arial" w:eastAsia="Times New Roman" w:hAnsi="Arial" w:cs="Arial"/>
          <w:lang w:eastAsia="en-GB"/>
        </w:rPr>
        <w:t> The implication is disparities in health and well-being in Croydon. This in turn leads to inequalities in life expectancy in different areas of Croydon. According to annual report of the Director of Public Health 2017, "In Croydon, male life expectancy increases by 10.6 years along a 30 minute bus journey</w:t>
      </w:r>
      <w:r w:rsidRPr="000A56B1">
        <w:rPr>
          <w:rFonts w:ascii="Arial" w:eastAsia="Times New Roman" w:hAnsi="Arial" w:cs="Arial"/>
          <w:lang w:eastAsia="en-GB"/>
        </w:rPr>
        <w:t>.”</w:t>
      </w:r>
      <w:sdt>
        <w:sdtPr>
          <w:rPr>
            <w:rFonts w:ascii="Arial" w:eastAsia="Times New Roman" w:hAnsi="Arial" w:cs="Arial"/>
            <w:lang w:eastAsia="en-GB"/>
          </w:rPr>
          <w:id w:val="-1898666283"/>
          <w:citation/>
        </w:sdtPr>
        <w:sdtEndPr/>
        <w:sdtContent>
          <w:r w:rsidRPr="000A56B1">
            <w:rPr>
              <w:rFonts w:ascii="Arial" w:eastAsia="Times New Roman" w:hAnsi="Arial" w:cs="Arial"/>
              <w:lang w:eastAsia="en-GB"/>
            </w:rPr>
            <w:fldChar w:fldCharType="begin"/>
          </w:r>
          <w:r w:rsidRPr="000A56B1">
            <w:rPr>
              <w:rFonts w:ascii="Arial" w:eastAsia="Times New Roman" w:hAnsi="Arial" w:cs="Arial"/>
              <w:lang w:eastAsia="en-GB"/>
            </w:rPr>
            <w:instrText xml:space="preserve"> CITATION Ton17 \l 2057 </w:instrText>
          </w:r>
          <w:r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(Flowers, 2017)</w:t>
          </w:r>
          <w:r w:rsidRPr="000A56B1">
            <w:rPr>
              <w:rFonts w:ascii="Arial" w:eastAsia="Times New Roman" w:hAnsi="Arial" w:cs="Arial"/>
              <w:lang w:eastAsia="en-GB"/>
            </w:rPr>
            <w:fldChar w:fldCharType="end"/>
          </w:r>
        </w:sdtContent>
      </w:sdt>
      <w:r w:rsidRPr="000A56B1">
        <w:rPr>
          <w:rFonts w:ascii="Arial" w:eastAsia="Times New Roman" w:hAnsi="Arial" w:cs="Arial"/>
          <w:lang w:eastAsia="en-GB"/>
        </w:rPr>
        <w:t xml:space="preserve"> </w:t>
      </w:r>
    </w:p>
    <w:p w14:paraId="025412B7" w14:textId="77777777" w:rsidR="00630C3D" w:rsidRPr="0023239C" w:rsidRDefault="00630C3D" w:rsidP="00630C3D">
      <w:pPr>
        <w:spacing w:after="0" w:line="360" w:lineRule="auto"/>
        <w:jc w:val="both"/>
        <w:rPr>
          <w:rFonts w:ascii="Arial" w:eastAsia="Times New Roman" w:hAnsi="Arial" w:cs="Arial"/>
          <w:lang w:eastAsia="en-GB"/>
        </w:rPr>
      </w:pPr>
    </w:p>
    <w:p w14:paraId="5EC54385" w14:textId="25116AD2" w:rsidR="00630C3D" w:rsidRPr="000A56B1" w:rsidRDefault="00630C3D" w:rsidP="00630C3D">
      <w:pPr>
        <w:spacing w:after="0" w:line="360" w:lineRule="auto"/>
        <w:jc w:val="both"/>
        <w:rPr>
          <w:rFonts w:ascii="Arial" w:eastAsia="Times New Roman" w:hAnsi="Arial" w:cs="Arial"/>
          <w:color w:val="1D2228"/>
          <w:lang w:eastAsia="en-GB"/>
        </w:rPr>
      </w:pPr>
      <w:r w:rsidRPr="000A56B1">
        <w:rPr>
          <w:rFonts w:ascii="Arial" w:eastAsia="Times New Roman" w:hAnsi="Arial" w:cs="Arial"/>
          <w:lang w:eastAsia="en-GB"/>
        </w:rPr>
        <w:t>Croydon</w:t>
      </w:r>
      <w:r w:rsidRPr="0023239C">
        <w:rPr>
          <w:rFonts w:ascii="Arial" w:eastAsia="Times New Roman" w:hAnsi="Arial" w:cs="Arial"/>
          <w:lang w:eastAsia="en-GB"/>
        </w:rPr>
        <w:t xml:space="preserve"> shares boundary with London Borough of Bromley to the East, Lambeth to the north, and Merton and Sutton to the west. It is bordered to the South by Surrey districts of Reigate and Banstead, and Tandridge. For national political representation Croydon is divided into North and south each respectively represented by a</w:t>
      </w:r>
      <w:r w:rsidRPr="000A56B1">
        <w:rPr>
          <w:rFonts w:ascii="Arial" w:eastAsia="Times New Roman" w:hAnsi="Arial" w:cs="Arial"/>
          <w:lang w:eastAsia="en-GB"/>
        </w:rPr>
        <w:t xml:space="preserve"> Member of Parliament.</w:t>
      </w:r>
      <w:r>
        <w:rPr>
          <w:rFonts w:ascii="Arial" w:eastAsia="Times New Roman" w:hAnsi="Arial" w:cs="Arial"/>
          <w:lang w:eastAsia="en-GB"/>
        </w:rPr>
        <w:t xml:space="preserve"> </w:t>
      </w:r>
      <w:r w:rsidRPr="0023239C">
        <w:rPr>
          <w:rFonts w:ascii="Arial" w:eastAsia="Times New Roman" w:hAnsi="Arial" w:cs="Arial"/>
          <w:lang w:eastAsia="en-GB"/>
        </w:rPr>
        <w:t xml:space="preserve">North comprised of Upper Norwood, </w:t>
      </w:r>
      <w:r w:rsidRPr="000A56B1">
        <w:rPr>
          <w:rFonts w:ascii="Arial" w:eastAsia="Times New Roman" w:hAnsi="Arial" w:cs="Arial"/>
          <w:lang w:eastAsia="en-GB"/>
        </w:rPr>
        <w:t>N</w:t>
      </w:r>
      <w:r w:rsidRPr="0023239C">
        <w:rPr>
          <w:rFonts w:ascii="Arial" w:eastAsia="Times New Roman" w:hAnsi="Arial" w:cs="Arial"/>
          <w:lang w:eastAsia="en-GB"/>
        </w:rPr>
        <w:t xml:space="preserve">orbury, West Thornton, Beckenham Manor, Thornton Heath and Woodside. The South included South Croydon, </w:t>
      </w:r>
      <w:r w:rsidRPr="000A56B1">
        <w:rPr>
          <w:rFonts w:ascii="Arial" w:eastAsia="Times New Roman" w:hAnsi="Arial" w:cs="Arial"/>
          <w:lang w:eastAsia="en-GB"/>
        </w:rPr>
        <w:t>S</w:t>
      </w:r>
      <w:r w:rsidRPr="0023239C">
        <w:rPr>
          <w:rFonts w:ascii="Arial" w:eastAsia="Times New Roman" w:hAnsi="Arial" w:cs="Arial"/>
          <w:lang w:eastAsia="en-GB"/>
        </w:rPr>
        <w:t>elsdon, Shirley, Broad Green, Whitehouse</w:t>
      </w:r>
      <w:r>
        <w:rPr>
          <w:rFonts w:ascii="Arial" w:eastAsia="Times New Roman" w:hAnsi="Arial" w:cs="Arial"/>
          <w:lang w:eastAsia="en-GB"/>
        </w:rPr>
        <w:t xml:space="preserve"> </w:t>
      </w:r>
      <w:r w:rsidRPr="0023239C">
        <w:rPr>
          <w:rFonts w:ascii="Arial" w:eastAsia="Times New Roman" w:hAnsi="Arial" w:cs="Arial"/>
          <w:shd w:val="clear" w:color="auto" w:fill="FFFFFF"/>
          <w:lang w:eastAsia="en-GB"/>
        </w:rPr>
        <w:br/>
      </w:r>
      <w:r w:rsidR="00D850C6">
        <w:rPr>
          <w:rFonts w:ascii="Arial" w:eastAsia="Times New Roman" w:hAnsi="Arial" w:cs="Arial"/>
          <w:shd w:val="clear" w:color="auto" w:fill="FFFFFF"/>
          <w:lang w:eastAsia="en-GB"/>
        </w:rPr>
        <w:t>Manor and Central Croydon</w:t>
      </w:r>
      <w:r w:rsidR="005A6AAE">
        <w:rPr>
          <w:rFonts w:ascii="Arial" w:eastAsia="Times New Roman" w:hAnsi="Arial" w:cs="Arial"/>
          <w:shd w:val="clear" w:color="auto" w:fill="FFFFFF"/>
          <w:lang w:eastAsia="en-GB"/>
        </w:rPr>
        <w:t>.</w:t>
      </w:r>
      <w:sdt>
        <w:sdtPr>
          <w:rPr>
            <w:rFonts w:ascii="Arial" w:eastAsia="Times New Roman" w:hAnsi="Arial" w:cs="Arial"/>
            <w:shd w:val="clear" w:color="auto" w:fill="FFFFFF"/>
            <w:lang w:eastAsia="en-GB"/>
          </w:rPr>
          <w:id w:val="-2136707320"/>
          <w:citation/>
        </w:sdtPr>
        <w:sdtEndPr/>
        <w:sdtContent>
          <w:r w:rsidR="005A6AAE">
            <w:rPr>
              <w:rFonts w:ascii="Arial" w:eastAsia="Times New Roman" w:hAnsi="Arial" w:cs="Arial"/>
              <w:shd w:val="clear" w:color="auto" w:fill="FFFFFF"/>
              <w:lang w:eastAsia="en-GB"/>
            </w:rPr>
            <w:fldChar w:fldCharType="begin"/>
          </w:r>
          <w:r w:rsidR="005A6AAE">
            <w:rPr>
              <w:rFonts w:ascii="Arial" w:eastAsia="Times New Roman" w:hAnsi="Arial" w:cs="Arial"/>
              <w:shd w:val="clear" w:color="auto" w:fill="FFFFFF"/>
              <w:lang w:eastAsia="en-GB"/>
            </w:rPr>
            <w:instrText xml:space="preserve"> CITATION Chr22 \l 2057 </w:instrText>
          </w:r>
          <w:r w:rsidR="005A6AAE">
            <w:rPr>
              <w:rFonts w:ascii="Arial" w:eastAsia="Times New Roman" w:hAnsi="Arial" w:cs="Arial"/>
              <w:shd w:val="clear" w:color="auto" w:fill="FFFFFF"/>
              <w:lang w:eastAsia="en-GB"/>
            </w:rPr>
            <w:fldChar w:fldCharType="separate"/>
          </w:r>
          <w:r w:rsidR="008D0EBC">
            <w:rPr>
              <w:rFonts w:ascii="Arial" w:eastAsia="Times New Roman" w:hAnsi="Arial" w:cs="Arial"/>
              <w:noProof/>
              <w:shd w:val="clear" w:color="auto" w:fill="FFFFFF"/>
              <w:lang w:eastAsia="en-GB"/>
            </w:rPr>
            <w:t xml:space="preserve"> </w:t>
          </w:r>
          <w:r w:rsidR="008D0EBC" w:rsidRPr="008D0EBC">
            <w:rPr>
              <w:rFonts w:ascii="Arial" w:eastAsia="Times New Roman" w:hAnsi="Arial" w:cs="Arial"/>
              <w:noProof/>
              <w:shd w:val="clear" w:color="auto" w:fill="FFFFFF"/>
              <w:lang w:eastAsia="en-GB"/>
            </w:rPr>
            <w:t>(Chris Ballinger, 2022)</w:t>
          </w:r>
          <w:r w:rsidR="005A6AAE">
            <w:rPr>
              <w:rFonts w:ascii="Arial" w:eastAsia="Times New Roman" w:hAnsi="Arial" w:cs="Arial"/>
              <w:shd w:val="clear" w:color="auto" w:fill="FFFFFF"/>
              <w:lang w:eastAsia="en-GB"/>
            </w:rPr>
            <w:fldChar w:fldCharType="end"/>
          </w:r>
        </w:sdtContent>
      </w:sdt>
      <w:r w:rsidR="005A6AAE">
        <w:rPr>
          <w:rFonts w:ascii="Arial" w:eastAsia="Times New Roman" w:hAnsi="Arial" w:cs="Arial"/>
          <w:shd w:val="clear" w:color="auto" w:fill="FFFFFF"/>
          <w:lang w:eastAsia="en-GB"/>
        </w:rPr>
        <w:t xml:space="preserve"> </w:t>
      </w:r>
      <w:r w:rsidR="00D850C6">
        <w:rPr>
          <w:rFonts w:ascii="Arial" w:eastAsia="Times New Roman" w:hAnsi="Arial" w:cs="Arial"/>
          <w:shd w:val="clear" w:color="auto" w:fill="FFFFFF"/>
          <w:lang w:eastAsia="en-GB"/>
        </w:rPr>
        <w:t>Croydon</w:t>
      </w:r>
      <w:r w:rsidRPr="0023239C">
        <w:rPr>
          <w:rFonts w:ascii="Arial" w:eastAsia="Times New Roman" w:hAnsi="Arial" w:cs="Arial"/>
          <w:shd w:val="clear" w:color="auto" w:fill="FFFFFF"/>
          <w:lang w:eastAsia="en-GB"/>
        </w:rPr>
        <w:t xml:space="preserve"> has more than 120 parks. In terms of infrastructure its tram, rail and road links are substantially developed.  </w:t>
      </w:r>
      <w:r>
        <w:rPr>
          <w:rFonts w:ascii="Arial" w:eastAsia="Times New Roman" w:hAnsi="Arial" w:cs="Arial"/>
          <w:color w:val="1D2228"/>
          <w:lang w:eastAsia="en-GB"/>
        </w:rPr>
        <w:t xml:space="preserve"> </w:t>
      </w:r>
    </w:p>
    <w:p w14:paraId="04B315B8" w14:textId="5621BEC0" w:rsidR="008C132F" w:rsidRPr="000A56B1" w:rsidRDefault="008C132F"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 </w:t>
      </w:r>
    </w:p>
    <w:p w14:paraId="46EF1CDA" w14:textId="13D419E4" w:rsidR="00D850C6" w:rsidRPr="000A56B1" w:rsidRDefault="004C1B59"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b/>
          <w:bCs/>
          <w:color w:val="1D2228"/>
          <w:lang w:eastAsia="en-GB"/>
        </w:rPr>
        <w:t xml:space="preserve">Croydon </w:t>
      </w:r>
      <w:r w:rsidR="00E313D8" w:rsidRPr="000A56B1">
        <w:rPr>
          <w:rFonts w:ascii="Arial" w:eastAsia="Times New Roman" w:hAnsi="Arial" w:cs="Arial"/>
          <w:b/>
          <w:bCs/>
          <w:color w:val="1D2228"/>
          <w:lang w:eastAsia="en-GB"/>
        </w:rPr>
        <w:t>P</w:t>
      </w:r>
      <w:r w:rsidRPr="000A56B1">
        <w:rPr>
          <w:rFonts w:ascii="Arial" w:eastAsia="Times New Roman" w:hAnsi="Arial" w:cs="Arial"/>
          <w:b/>
          <w:bCs/>
          <w:color w:val="1D2228"/>
          <w:lang w:eastAsia="en-GB"/>
        </w:rPr>
        <w:t xml:space="preserve">olicy on </w:t>
      </w:r>
      <w:r w:rsidR="00E313D8" w:rsidRPr="000A56B1">
        <w:rPr>
          <w:rFonts w:ascii="Arial" w:eastAsia="Times New Roman" w:hAnsi="Arial" w:cs="Arial"/>
          <w:b/>
          <w:bCs/>
          <w:color w:val="1D2228"/>
          <w:lang w:eastAsia="en-GB"/>
        </w:rPr>
        <w:t xml:space="preserve">Global Goal </w:t>
      </w:r>
      <w:r w:rsidRPr="000A56B1">
        <w:rPr>
          <w:rFonts w:ascii="Arial" w:eastAsia="Times New Roman" w:hAnsi="Arial" w:cs="Arial"/>
          <w:b/>
          <w:bCs/>
          <w:color w:val="1D2228"/>
          <w:lang w:eastAsia="en-GB"/>
        </w:rPr>
        <w:t>3</w:t>
      </w:r>
      <w:r w:rsidR="000A292E" w:rsidRPr="000A56B1">
        <w:rPr>
          <w:rFonts w:ascii="Arial" w:eastAsia="Times New Roman" w:hAnsi="Arial" w:cs="Arial"/>
          <w:color w:val="1D2228"/>
          <w:lang w:eastAsia="en-GB"/>
        </w:rPr>
        <w:t>.</w:t>
      </w:r>
    </w:p>
    <w:p w14:paraId="445E3F12" w14:textId="77777777" w:rsidR="004C1B59" w:rsidRPr="000A56B1" w:rsidRDefault="004C1B59" w:rsidP="000A56B1">
      <w:pPr>
        <w:shd w:val="clear" w:color="auto" w:fill="FFFFFF"/>
        <w:spacing w:after="0" w:line="360" w:lineRule="auto"/>
        <w:jc w:val="both"/>
        <w:rPr>
          <w:rFonts w:ascii="Arial" w:eastAsia="Times New Roman" w:hAnsi="Arial" w:cs="Arial"/>
          <w:color w:val="1D2228"/>
          <w:lang w:eastAsia="en-GB"/>
        </w:rPr>
      </w:pPr>
    </w:p>
    <w:p w14:paraId="0D010237" w14:textId="41ECA5D3" w:rsidR="008C476D" w:rsidRDefault="004C1B59" w:rsidP="00006F8C">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 xml:space="preserve">Croydon council is an ardent believer in the concept that "Prevention is better than cure." The phrase is mostly credited to a </w:t>
      </w:r>
      <w:proofErr w:type="spellStart"/>
      <w:r w:rsidRPr="000A56B1">
        <w:rPr>
          <w:rFonts w:ascii="Arial" w:eastAsia="Times New Roman" w:hAnsi="Arial" w:cs="Arial"/>
          <w:color w:val="1D2228"/>
          <w:lang w:eastAsia="en-GB"/>
        </w:rPr>
        <w:t>Desirius</w:t>
      </w:r>
      <w:proofErr w:type="spellEnd"/>
      <w:r w:rsidRPr="000A56B1">
        <w:rPr>
          <w:rFonts w:ascii="Arial" w:eastAsia="Times New Roman" w:hAnsi="Arial" w:cs="Arial"/>
          <w:color w:val="1D2228"/>
          <w:lang w:eastAsia="en-GB"/>
        </w:rPr>
        <w:t xml:space="preserve"> Erasmus, a Dutch philosopher</w:t>
      </w:r>
      <w:r w:rsidR="00E313D8" w:rsidRPr="000A56B1">
        <w:rPr>
          <w:rFonts w:ascii="Arial" w:eastAsia="Times New Roman" w:hAnsi="Arial" w:cs="Arial"/>
          <w:color w:val="1D2228"/>
          <w:lang w:eastAsia="en-GB"/>
        </w:rPr>
        <w:t>.</w:t>
      </w:r>
      <w:sdt>
        <w:sdtPr>
          <w:rPr>
            <w:rFonts w:ascii="Arial" w:eastAsia="Times New Roman" w:hAnsi="Arial" w:cs="Arial"/>
            <w:color w:val="1D2228"/>
            <w:lang w:eastAsia="en-GB"/>
          </w:rPr>
          <w:id w:val="661596417"/>
          <w:citation/>
        </w:sdtPr>
        <w:sdtEndPr/>
        <w:sdtContent>
          <w:r w:rsidR="000A292E" w:rsidRPr="000A56B1">
            <w:rPr>
              <w:rFonts w:ascii="Arial" w:eastAsia="Times New Roman" w:hAnsi="Arial" w:cs="Arial"/>
              <w:color w:val="1D2228"/>
              <w:lang w:eastAsia="en-GB"/>
            </w:rPr>
            <w:fldChar w:fldCharType="begin"/>
          </w:r>
          <w:r w:rsidR="000A292E" w:rsidRPr="000A56B1">
            <w:rPr>
              <w:rFonts w:ascii="Arial" w:eastAsia="Times New Roman" w:hAnsi="Arial" w:cs="Arial"/>
              <w:color w:val="1D2228"/>
              <w:lang w:eastAsia="en-GB"/>
            </w:rPr>
            <w:instrText xml:space="preserve"> CITATION Hel22 \l 2057 </w:instrText>
          </w:r>
          <w:r w:rsidR="000A292E"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(Donovan, 2022)</w:t>
          </w:r>
          <w:r w:rsidR="000A292E" w:rsidRPr="000A56B1">
            <w:rPr>
              <w:rFonts w:ascii="Arial" w:eastAsia="Times New Roman" w:hAnsi="Arial" w:cs="Arial"/>
              <w:color w:val="1D2228"/>
              <w:lang w:eastAsia="en-GB"/>
            </w:rPr>
            <w:fldChar w:fldCharType="end"/>
          </w:r>
        </w:sdtContent>
      </w:sdt>
      <w:r w:rsidR="000A292E" w:rsidRPr="000A56B1">
        <w:rPr>
          <w:rFonts w:ascii="Arial" w:eastAsia="Times New Roman" w:hAnsi="Arial" w:cs="Arial"/>
          <w:color w:val="1D2228"/>
          <w:lang w:eastAsia="en-GB"/>
        </w:rPr>
        <w:t xml:space="preserve"> </w:t>
      </w:r>
      <w:r w:rsidRPr="000A56B1">
        <w:rPr>
          <w:rFonts w:ascii="Arial" w:eastAsia="Times New Roman" w:hAnsi="Arial" w:cs="Arial"/>
          <w:color w:val="1D2228"/>
          <w:lang w:eastAsia="en-GB"/>
        </w:rPr>
        <w:t xml:space="preserve">The focus of the concept is promotion of healthy lifestyle and tackling of the upstream of causes of ill health through </w:t>
      </w:r>
      <w:r w:rsidR="000A292E" w:rsidRPr="000A56B1">
        <w:rPr>
          <w:rFonts w:ascii="Arial" w:eastAsia="Times New Roman" w:hAnsi="Arial" w:cs="Arial"/>
          <w:color w:val="1D2228"/>
          <w:lang w:eastAsia="en-GB"/>
        </w:rPr>
        <w:t>p</w:t>
      </w:r>
      <w:r w:rsidRPr="000A56B1">
        <w:rPr>
          <w:rFonts w:ascii="Arial" w:eastAsia="Times New Roman" w:hAnsi="Arial" w:cs="Arial"/>
          <w:color w:val="1D2228"/>
          <w:lang w:eastAsia="en-GB"/>
        </w:rPr>
        <w:t xml:space="preserve">revention.  This is exactly what Croydon </w:t>
      </w:r>
      <w:r w:rsidR="000A292E" w:rsidRPr="000A56B1">
        <w:rPr>
          <w:rFonts w:ascii="Arial" w:eastAsia="Times New Roman" w:hAnsi="Arial" w:cs="Arial"/>
          <w:color w:val="1D2228"/>
          <w:lang w:eastAsia="en-GB"/>
        </w:rPr>
        <w:t>C</w:t>
      </w:r>
      <w:r w:rsidRPr="000A56B1">
        <w:rPr>
          <w:rFonts w:ascii="Arial" w:eastAsia="Times New Roman" w:hAnsi="Arial" w:cs="Arial"/>
          <w:color w:val="1D2228"/>
          <w:lang w:eastAsia="en-GB"/>
        </w:rPr>
        <w:t>ouncil is</w:t>
      </w:r>
      <w:r w:rsidR="000A292E" w:rsidRPr="000A56B1">
        <w:rPr>
          <w:rFonts w:ascii="Arial" w:eastAsia="Times New Roman" w:hAnsi="Arial" w:cs="Arial"/>
          <w:color w:val="1D2228"/>
          <w:lang w:eastAsia="en-GB"/>
        </w:rPr>
        <w:t xml:space="preserve"> doing</w:t>
      </w:r>
      <w:r w:rsidRPr="000A56B1">
        <w:rPr>
          <w:rFonts w:ascii="Arial" w:eastAsia="Times New Roman" w:hAnsi="Arial" w:cs="Arial"/>
          <w:color w:val="1D2228"/>
          <w:lang w:eastAsia="en-GB"/>
        </w:rPr>
        <w:t xml:space="preserve"> through its</w:t>
      </w:r>
      <w:r w:rsidR="00006F8C">
        <w:rPr>
          <w:rFonts w:ascii="Arial" w:eastAsia="Times New Roman" w:hAnsi="Arial" w:cs="Arial"/>
          <w:color w:val="1D2228"/>
          <w:lang w:eastAsia="en-GB"/>
        </w:rPr>
        <w:t xml:space="preserve"> </w:t>
      </w:r>
      <w:r w:rsidRPr="000A56B1">
        <w:rPr>
          <w:rFonts w:ascii="Arial" w:eastAsia="Times New Roman" w:hAnsi="Arial" w:cs="Arial"/>
          <w:color w:val="1D2228"/>
          <w:lang w:eastAsia="en-GB"/>
        </w:rPr>
        <w:t>healthy</w:t>
      </w:r>
      <w:r w:rsidR="00006F8C">
        <w:rPr>
          <w:rFonts w:ascii="Arial" w:eastAsia="Times New Roman" w:hAnsi="Arial" w:cs="Arial"/>
          <w:color w:val="1D2228"/>
          <w:lang w:eastAsia="en-GB"/>
        </w:rPr>
        <w:t xml:space="preserve"> </w:t>
      </w:r>
      <w:r w:rsidRPr="000A56B1">
        <w:rPr>
          <w:rFonts w:ascii="Arial" w:eastAsia="Times New Roman" w:hAnsi="Arial" w:cs="Arial"/>
          <w:color w:val="1D2228"/>
          <w:lang w:eastAsia="en-GB"/>
        </w:rPr>
        <w:t xml:space="preserve">school streets. This is a designation in response to concern regarding streets on and around schools known for congestion during </w:t>
      </w:r>
      <w:r w:rsidR="00930C71" w:rsidRPr="000A56B1">
        <w:rPr>
          <w:rFonts w:ascii="Arial" w:eastAsia="Times New Roman" w:hAnsi="Arial" w:cs="Arial"/>
          <w:color w:val="1D2228"/>
          <w:lang w:eastAsia="en-GB"/>
        </w:rPr>
        <w:t xml:space="preserve">school </w:t>
      </w:r>
      <w:r w:rsidRPr="000A56B1">
        <w:rPr>
          <w:rFonts w:ascii="Arial" w:eastAsia="Times New Roman" w:hAnsi="Arial" w:cs="Arial"/>
          <w:color w:val="1D2228"/>
          <w:lang w:eastAsia="en-GB"/>
        </w:rPr>
        <w:t xml:space="preserve">drop-off and pick-up times. Healthy </w:t>
      </w:r>
      <w:r w:rsidR="00930C71" w:rsidRPr="000A56B1">
        <w:rPr>
          <w:rFonts w:ascii="Arial" w:eastAsia="Times New Roman" w:hAnsi="Arial" w:cs="Arial"/>
          <w:color w:val="1D2228"/>
          <w:lang w:eastAsia="en-GB"/>
        </w:rPr>
        <w:t>S</w:t>
      </w:r>
      <w:r w:rsidRPr="000A56B1">
        <w:rPr>
          <w:rFonts w:ascii="Arial" w:eastAsia="Times New Roman" w:hAnsi="Arial" w:cs="Arial"/>
          <w:color w:val="1D2228"/>
          <w:lang w:eastAsia="en-GB"/>
        </w:rPr>
        <w:t xml:space="preserve">chools </w:t>
      </w:r>
      <w:r w:rsidR="00930C71" w:rsidRPr="000A56B1">
        <w:rPr>
          <w:rFonts w:ascii="Arial" w:eastAsia="Times New Roman" w:hAnsi="Arial" w:cs="Arial"/>
          <w:color w:val="1D2228"/>
          <w:lang w:eastAsia="en-GB"/>
        </w:rPr>
        <w:t>S</w:t>
      </w:r>
      <w:r w:rsidRPr="000A56B1">
        <w:rPr>
          <w:rFonts w:ascii="Arial" w:eastAsia="Times New Roman" w:hAnsi="Arial" w:cs="Arial"/>
          <w:color w:val="1D2228"/>
          <w:lang w:eastAsia="en-GB"/>
        </w:rPr>
        <w:t>treets meant that only walkers and cyclists can access the streets during</w:t>
      </w:r>
      <w:r w:rsidR="00930C71" w:rsidRPr="000A56B1">
        <w:rPr>
          <w:rFonts w:ascii="Arial" w:eastAsia="Times New Roman" w:hAnsi="Arial" w:cs="Arial"/>
          <w:color w:val="1D2228"/>
          <w:lang w:eastAsia="en-GB"/>
        </w:rPr>
        <w:t xml:space="preserve"> the</w:t>
      </w:r>
      <w:r w:rsidRPr="000A56B1">
        <w:rPr>
          <w:rFonts w:ascii="Arial" w:eastAsia="Times New Roman" w:hAnsi="Arial" w:cs="Arial"/>
          <w:color w:val="1D2228"/>
          <w:lang w:eastAsia="en-GB"/>
        </w:rPr>
        <w:t xml:space="preserve"> peak times. This encourages families to safely travel </w:t>
      </w:r>
      <w:r w:rsidR="00930C71" w:rsidRPr="000A56B1">
        <w:rPr>
          <w:rFonts w:ascii="Arial" w:eastAsia="Times New Roman" w:hAnsi="Arial" w:cs="Arial"/>
          <w:color w:val="1D2228"/>
          <w:lang w:eastAsia="en-GB"/>
        </w:rPr>
        <w:t>t</w:t>
      </w:r>
      <w:r w:rsidRPr="000A56B1">
        <w:rPr>
          <w:rFonts w:ascii="Arial" w:eastAsia="Times New Roman" w:hAnsi="Arial" w:cs="Arial"/>
          <w:color w:val="1D2228"/>
          <w:lang w:eastAsia="en-GB"/>
        </w:rPr>
        <w:t>o and from school by walking and cycling which would lead to Healthier families, reduction in air pollution around the neighbourhood, traffic reduction, easier parking for residents and quieter neighbourhood.</w:t>
      </w:r>
      <w:sdt>
        <w:sdtPr>
          <w:rPr>
            <w:rFonts w:ascii="Arial" w:eastAsia="Times New Roman" w:hAnsi="Arial" w:cs="Arial"/>
            <w:color w:val="1D2228"/>
            <w:lang w:eastAsia="en-GB"/>
          </w:rPr>
          <w:id w:val="-1982224328"/>
          <w:citation/>
        </w:sdtPr>
        <w:sdtEndPr/>
        <w:sdtContent>
          <w:r w:rsidR="00E75763" w:rsidRPr="000A56B1">
            <w:rPr>
              <w:rFonts w:ascii="Arial" w:eastAsia="Times New Roman" w:hAnsi="Arial" w:cs="Arial"/>
              <w:color w:val="1D2228"/>
              <w:lang w:eastAsia="en-GB"/>
            </w:rPr>
            <w:fldChar w:fldCharType="begin"/>
          </w:r>
          <w:r w:rsidR="00E75763" w:rsidRPr="000A56B1">
            <w:rPr>
              <w:rFonts w:ascii="Arial" w:eastAsia="Times New Roman" w:hAnsi="Arial" w:cs="Arial"/>
              <w:color w:val="1D2228"/>
              <w:lang w:eastAsia="en-GB"/>
            </w:rPr>
            <w:instrText xml:space="preserve"> CITATION cro221 \l 2057 </w:instrText>
          </w:r>
          <w:r w:rsidR="00E75763"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(croydon.gov.uk, 2022)</w:t>
          </w:r>
          <w:r w:rsidR="00E75763" w:rsidRPr="000A56B1">
            <w:rPr>
              <w:rFonts w:ascii="Arial" w:eastAsia="Times New Roman" w:hAnsi="Arial" w:cs="Arial"/>
              <w:color w:val="1D2228"/>
              <w:lang w:eastAsia="en-GB"/>
            </w:rPr>
            <w:fldChar w:fldCharType="end"/>
          </w:r>
        </w:sdtContent>
      </w:sdt>
      <w:r w:rsidRPr="000A56B1">
        <w:rPr>
          <w:rFonts w:ascii="Arial" w:eastAsia="Times New Roman" w:hAnsi="Arial" w:cs="Arial"/>
          <w:color w:val="1D2228"/>
          <w:lang w:eastAsia="en-GB"/>
        </w:rPr>
        <w:t> </w:t>
      </w:r>
    </w:p>
    <w:p w14:paraId="03C1E84B" w14:textId="77777777" w:rsidR="00006F8C" w:rsidRPr="000A56B1" w:rsidRDefault="00006F8C" w:rsidP="00006F8C">
      <w:pPr>
        <w:shd w:val="clear" w:color="auto" w:fill="FFFFFF"/>
        <w:spacing w:after="0" w:line="360" w:lineRule="auto"/>
        <w:jc w:val="both"/>
        <w:rPr>
          <w:rFonts w:ascii="Arial" w:hAnsi="Arial" w:cs="Arial"/>
        </w:rPr>
      </w:pPr>
    </w:p>
    <w:p w14:paraId="02709A66" w14:textId="5F427B78" w:rsidR="008C476D" w:rsidRPr="000A56B1" w:rsidRDefault="00E75763" w:rsidP="000A56B1">
      <w:pPr>
        <w:spacing w:line="360" w:lineRule="auto"/>
        <w:jc w:val="both"/>
        <w:rPr>
          <w:rFonts w:ascii="Arial" w:hAnsi="Arial" w:cs="Arial"/>
          <w:b/>
          <w:bCs/>
        </w:rPr>
      </w:pPr>
      <w:r w:rsidRPr="000A56B1">
        <w:rPr>
          <w:rFonts w:ascii="Arial" w:hAnsi="Arial" w:cs="Arial"/>
          <w:b/>
          <w:bCs/>
        </w:rPr>
        <w:t>Croydon Policy on Global Goal 4</w:t>
      </w:r>
    </w:p>
    <w:p w14:paraId="2CF8FD70" w14:textId="43ED17D2" w:rsidR="008C476D" w:rsidRPr="000A56B1" w:rsidRDefault="00E75763"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lastRenderedPageBreak/>
        <w:t>It</w:t>
      </w:r>
      <w:r w:rsidR="008C476D" w:rsidRPr="000A56B1">
        <w:rPr>
          <w:rFonts w:ascii="Arial" w:eastAsia="Times New Roman" w:hAnsi="Arial" w:cs="Arial"/>
          <w:color w:val="1D2228"/>
          <w:lang w:eastAsia="en-GB"/>
        </w:rPr>
        <w:t xml:space="preserve"> has been established that education is transformative, can break cycle of poverty, malnutrition and disease and can also change people's values and behaviour towards adoption of sustainable lifestyles.</w:t>
      </w:r>
      <w:sdt>
        <w:sdtPr>
          <w:rPr>
            <w:rFonts w:ascii="Arial" w:eastAsia="Times New Roman" w:hAnsi="Arial" w:cs="Arial"/>
            <w:color w:val="1D2228"/>
            <w:lang w:eastAsia="en-GB"/>
          </w:rPr>
          <w:id w:val="282010580"/>
          <w:citation/>
        </w:sdtPr>
        <w:sdtEndPr/>
        <w:sdtContent>
          <w:r w:rsidR="004F1E68" w:rsidRPr="000A56B1">
            <w:rPr>
              <w:rFonts w:ascii="Arial" w:eastAsia="Times New Roman" w:hAnsi="Arial" w:cs="Arial"/>
              <w:color w:val="1D2228"/>
              <w:lang w:eastAsia="en-GB"/>
            </w:rPr>
            <w:fldChar w:fldCharType="begin"/>
          </w:r>
          <w:r w:rsidR="004F1E68" w:rsidRPr="000A56B1">
            <w:rPr>
              <w:rFonts w:ascii="Arial" w:eastAsia="Times New Roman" w:hAnsi="Arial" w:cs="Arial"/>
              <w:color w:val="1D2228"/>
              <w:lang w:eastAsia="en-GB"/>
            </w:rPr>
            <w:instrText xml:space="preserve"> CITATION Kaz11 \l 2057 </w:instrText>
          </w:r>
          <w:r w:rsidR="004F1E68"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(Takemoto, 2011 )</w:t>
          </w:r>
          <w:r w:rsidR="004F1E68" w:rsidRPr="000A56B1">
            <w:rPr>
              <w:rFonts w:ascii="Arial" w:eastAsia="Times New Roman" w:hAnsi="Arial" w:cs="Arial"/>
              <w:color w:val="1D2228"/>
              <w:lang w:eastAsia="en-GB"/>
            </w:rPr>
            <w:fldChar w:fldCharType="end"/>
          </w:r>
        </w:sdtContent>
      </w:sdt>
      <w:r w:rsidR="008C476D" w:rsidRPr="000A56B1">
        <w:rPr>
          <w:rFonts w:ascii="Arial" w:eastAsia="Times New Roman" w:hAnsi="Arial" w:cs="Arial"/>
          <w:color w:val="1D2228"/>
          <w:lang w:eastAsia="en-GB"/>
        </w:rPr>
        <w:t xml:space="preserve">  Based on the above and in line </w:t>
      </w:r>
      <w:r w:rsidR="004F1E68" w:rsidRPr="000A56B1">
        <w:rPr>
          <w:rFonts w:ascii="Arial" w:eastAsia="Times New Roman" w:hAnsi="Arial" w:cs="Arial"/>
          <w:color w:val="1D2228"/>
          <w:lang w:eastAsia="en-GB"/>
        </w:rPr>
        <w:t xml:space="preserve">with </w:t>
      </w:r>
      <w:r w:rsidR="008C476D" w:rsidRPr="000A56B1">
        <w:rPr>
          <w:rFonts w:ascii="Arial" w:eastAsia="Times New Roman" w:hAnsi="Arial" w:cs="Arial"/>
          <w:color w:val="1D2228"/>
          <w:lang w:eastAsia="en-GB"/>
        </w:rPr>
        <w:t>sustainable development goals 4</w:t>
      </w:r>
      <w:r w:rsidR="004F1E68" w:rsidRPr="000A56B1">
        <w:rPr>
          <w:rFonts w:ascii="Arial" w:eastAsia="Times New Roman" w:hAnsi="Arial" w:cs="Arial"/>
          <w:color w:val="1D2228"/>
          <w:lang w:eastAsia="en-GB"/>
        </w:rPr>
        <w:t>,</w:t>
      </w:r>
      <w:r w:rsidR="008C476D" w:rsidRPr="000A56B1">
        <w:rPr>
          <w:rFonts w:ascii="Arial" w:eastAsia="Times New Roman" w:hAnsi="Arial" w:cs="Arial"/>
          <w:color w:val="1D2228"/>
          <w:lang w:eastAsia="en-GB"/>
        </w:rPr>
        <w:t xml:space="preserve"> Croydon council want to achieve this through community education service called </w:t>
      </w:r>
      <w:r w:rsidR="00C84DC6" w:rsidRPr="000A56B1">
        <w:rPr>
          <w:rFonts w:ascii="Arial" w:eastAsia="Times New Roman" w:hAnsi="Arial" w:cs="Arial"/>
          <w:color w:val="1D2228"/>
          <w:lang w:eastAsia="en-GB"/>
        </w:rPr>
        <w:t>Croydon Adult learning and Training (CALAT)</w:t>
      </w:r>
      <w:r w:rsidR="008C476D" w:rsidRPr="000A56B1">
        <w:rPr>
          <w:rFonts w:ascii="Arial" w:eastAsia="Times New Roman" w:hAnsi="Arial" w:cs="Arial"/>
          <w:color w:val="1D2228"/>
          <w:lang w:eastAsia="en-GB"/>
        </w:rPr>
        <w:t xml:space="preserve">. The purpose of </w:t>
      </w:r>
      <w:r w:rsidR="00C84DC6" w:rsidRPr="000A56B1">
        <w:rPr>
          <w:rFonts w:ascii="Arial" w:eastAsia="Times New Roman" w:hAnsi="Arial" w:cs="Arial"/>
          <w:color w:val="1D2228"/>
          <w:lang w:eastAsia="en-GB"/>
        </w:rPr>
        <w:t>CALAT</w:t>
      </w:r>
      <w:r w:rsidR="008C476D" w:rsidRPr="000A56B1">
        <w:rPr>
          <w:rFonts w:ascii="Arial" w:eastAsia="Times New Roman" w:hAnsi="Arial" w:cs="Arial"/>
          <w:color w:val="1D2228"/>
          <w:lang w:eastAsia="en-GB"/>
        </w:rPr>
        <w:t xml:space="preserve"> is to provide accredited and vocational courses for adults and young people within age bracket of 16-19. Where there </w:t>
      </w:r>
      <w:r w:rsidR="00C84DC6" w:rsidRPr="000A56B1">
        <w:rPr>
          <w:rFonts w:ascii="Arial" w:eastAsia="Times New Roman" w:hAnsi="Arial" w:cs="Arial"/>
          <w:color w:val="1D2228"/>
          <w:lang w:eastAsia="en-GB"/>
        </w:rPr>
        <w:t>are</w:t>
      </w:r>
      <w:r w:rsidR="008C476D" w:rsidRPr="000A56B1">
        <w:rPr>
          <w:rFonts w:ascii="Arial" w:eastAsia="Times New Roman" w:hAnsi="Arial" w:cs="Arial"/>
          <w:color w:val="1D2228"/>
          <w:lang w:eastAsia="en-GB"/>
        </w:rPr>
        <w:t xml:space="preserve"> additional needs, the age bracket could extend to 25. C</w:t>
      </w:r>
      <w:r w:rsidR="00C84DC6" w:rsidRPr="000A56B1">
        <w:rPr>
          <w:rFonts w:ascii="Arial" w:eastAsia="Times New Roman" w:hAnsi="Arial" w:cs="Arial"/>
          <w:color w:val="1D2228"/>
          <w:lang w:eastAsia="en-GB"/>
        </w:rPr>
        <w:t>ALAT</w:t>
      </w:r>
      <w:r w:rsidR="008C476D" w:rsidRPr="000A56B1">
        <w:rPr>
          <w:rFonts w:ascii="Arial" w:eastAsia="Times New Roman" w:hAnsi="Arial" w:cs="Arial"/>
          <w:color w:val="1D2228"/>
          <w:lang w:eastAsia="en-GB"/>
        </w:rPr>
        <w:t xml:space="preserve"> hope for transformation of learners and the realisation of their aspirations. Through provision of curriculum that is outstanding, skills gaps would be tackled, individual earning potential will increase thereby supporting economic growth. This in turn will reduce social isolation, improve health and wellbeing.</w:t>
      </w:r>
      <w:sdt>
        <w:sdtPr>
          <w:rPr>
            <w:rFonts w:ascii="Arial" w:eastAsia="Times New Roman" w:hAnsi="Arial" w:cs="Arial"/>
            <w:color w:val="1D2228"/>
            <w:lang w:eastAsia="en-GB"/>
          </w:rPr>
          <w:id w:val="760332132"/>
          <w:citation/>
        </w:sdtPr>
        <w:sdtEndPr/>
        <w:sdtContent>
          <w:r w:rsidR="00DA66E6" w:rsidRPr="000A56B1">
            <w:rPr>
              <w:rFonts w:ascii="Arial" w:eastAsia="Times New Roman" w:hAnsi="Arial" w:cs="Arial"/>
              <w:color w:val="1D2228"/>
              <w:lang w:eastAsia="en-GB"/>
            </w:rPr>
            <w:fldChar w:fldCharType="begin"/>
          </w:r>
          <w:r w:rsidR="00DA66E6" w:rsidRPr="000A56B1">
            <w:rPr>
              <w:rFonts w:ascii="Arial" w:eastAsia="Times New Roman" w:hAnsi="Arial" w:cs="Arial"/>
              <w:color w:val="1D2228"/>
              <w:lang w:eastAsia="en-GB"/>
            </w:rPr>
            <w:instrText xml:space="preserve"> CITATION Cal22 \l 2057 </w:instrText>
          </w:r>
          <w:r w:rsidR="00DA66E6"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(Calat, n.d.)</w:t>
          </w:r>
          <w:r w:rsidR="00DA66E6" w:rsidRPr="000A56B1">
            <w:rPr>
              <w:rFonts w:ascii="Arial" w:eastAsia="Times New Roman" w:hAnsi="Arial" w:cs="Arial"/>
              <w:color w:val="1D2228"/>
              <w:lang w:eastAsia="en-GB"/>
            </w:rPr>
            <w:fldChar w:fldCharType="end"/>
          </w:r>
        </w:sdtContent>
      </w:sdt>
      <w:r w:rsidR="00DA66E6" w:rsidRPr="000A56B1">
        <w:rPr>
          <w:rFonts w:ascii="Arial" w:eastAsia="Times New Roman" w:hAnsi="Arial" w:cs="Arial"/>
          <w:color w:val="1D2228"/>
          <w:lang w:eastAsia="en-GB"/>
        </w:rPr>
        <w:t xml:space="preserve"> </w:t>
      </w:r>
      <w:r w:rsidR="008C476D" w:rsidRPr="000A56B1">
        <w:rPr>
          <w:rFonts w:ascii="Arial" w:eastAsia="Times New Roman" w:hAnsi="Arial" w:cs="Arial"/>
          <w:color w:val="1D2228"/>
          <w:lang w:eastAsia="en-GB"/>
        </w:rPr>
        <w:t xml:space="preserve">Amongst the aims of </w:t>
      </w:r>
      <w:r w:rsidR="00DA66E6" w:rsidRPr="000A56B1">
        <w:rPr>
          <w:rFonts w:ascii="Arial" w:eastAsia="Times New Roman" w:hAnsi="Arial" w:cs="Arial"/>
          <w:color w:val="1D2228"/>
          <w:lang w:eastAsia="en-GB"/>
        </w:rPr>
        <w:t>CALAT</w:t>
      </w:r>
      <w:r w:rsidR="008C476D" w:rsidRPr="000A56B1">
        <w:rPr>
          <w:rFonts w:ascii="Arial" w:eastAsia="Times New Roman" w:hAnsi="Arial" w:cs="Arial"/>
          <w:color w:val="1D2228"/>
          <w:lang w:eastAsia="en-GB"/>
        </w:rPr>
        <w:t xml:space="preserve"> are the provision of variation of high quality v</w:t>
      </w:r>
      <w:r w:rsidR="00DA66E6" w:rsidRPr="000A56B1">
        <w:rPr>
          <w:rFonts w:ascii="Arial" w:eastAsia="Times New Roman" w:hAnsi="Arial" w:cs="Arial"/>
          <w:color w:val="1D2228"/>
          <w:lang w:eastAsia="en-GB"/>
        </w:rPr>
        <w:t>ocational</w:t>
      </w:r>
      <w:r w:rsidR="008C476D" w:rsidRPr="000A56B1">
        <w:rPr>
          <w:rFonts w:ascii="Arial" w:eastAsia="Times New Roman" w:hAnsi="Arial" w:cs="Arial"/>
          <w:color w:val="1D2228"/>
          <w:lang w:eastAsia="en-GB"/>
        </w:rPr>
        <w:t xml:space="preserve"> courses built up in conjunction with local communities and employers; making sure that the learning, support and guidance for excluded and vulnerable groups and individuals are prioritised. Croydon council has also partnered with careers clusters to facilitate sustainable relationships between local schools, colleges, employers and Higher education institutions to support the work readiness of pupil groups within designated schools</w:t>
      </w:r>
      <w:r w:rsidR="00DA66E6" w:rsidRPr="000A56B1">
        <w:rPr>
          <w:rFonts w:ascii="Arial" w:eastAsia="Times New Roman" w:hAnsi="Arial" w:cs="Arial"/>
          <w:color w:val="1D2228"/>
          <w:lang w:eastAsia="en-GB"/>
        </w:rPr>
        <w:t>.</w:t>
      </w:r>
      <w:sdt>
        <w:sdtPr>
          <w:rPr>
            <w:rFonts w:ascii="Arial" w:eastAsia="Times New Roman" w:hAnsi="Arial" w:cs="Arial"/>
            <w:color w:val="1D2228"/>
            <w:lang w:eastAsia="en-GB"/>
          </w:rPr>
          <w:id w:val="-1744482519"/>
          <w:citation/>
        </w:sdtPr>
        <w:sdtEndPr/>
        <w:sdtContent>
          <w:r w:rsidR="00FF17A1" w:rsidRPr="000A56B1">
            <w:rPr>
              <w:rFonts w:ascii="Arial" w:eastAsia="Times New Roman" w:hAnsi="Arial" w:cs="Arial"/>
              <w:color w:val="1D2228"/>
              <w:lang w:eastAsia="en-GB"/>
            </w:rPr>
            <w:fldChar w:fldCharType="begin"/>
          </w:r>
          <w:r w:rsidR="00FF17A1" w:rsidRPr="000A56B1">
            <w:rPr>
              <w:rFonts w:ascii="Arial" w:eastAsia="Times New Roman" w:hAnsi="Arial" w:cs="Arial"/>
              <w:color w:val="1D2228"/>
              <w:lang w:eastAsia="en-GB"/>
            </w:rPr>
            <w:instrText xml:space="preserve"> CITATION Edu22 \l 2057 </w:instrText>
          </w:r>
          <w:r w:rsidR="00FF17A1"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(Education Development Trust , 2022)</w:t>
          </w:r>
          <w:r w:rsidR="00FF17A1" w:rsidRPr="000A56B1">
            <w:rPr>
              <w:rFonts w:ascii="Arial" w:eastAsia="Times New Roman" w:hAnsi="Arial" w:cs="Arial"/>
              <w:color w:val="1D2228"/>
              <w:lang w:eastAsia="en-GB"/>
            </w:rPr>
            <w:fldChar w:fldCharType="end"/>
          </w:r>
        </w:sdtContent>
      </w:sdt>
    </w:p>
    <w:p w14:paraId="671F6FE0" w14:textId="77777777" w:rsidR="008C476D" w:rsidRPr="000A56B1" w:rsidRDefault="008C476D" w:rsidP="000A56B1">
      <w:pPr>
        <w:shd w:val="clear" w:color="auto" w:fill="FFFFFF"/>
        <w:spacing w:after="0" w:line="360" w:lineRule="auto"/>
        <w:jc w:val="both"/>
        <w:rPr>
          <w:rFonts w:ascii="Arial" w:eastAsia="Times New Roman" w:hAnsi="Arial" w:cs="Arial"/>
          <w:color w:val="1D2228"/>
          <w:lang w:eastAsia="en-GB"/>
        </w:rPr>
      </w:pPr>
    </w:p>
    <w:p w14:paraId="3C13DB70" w14:textId="07AEF6F9" w:rsidR="008C476D" w:rsidRPr="000A56B1" w:rsidRDefault="00FF17A1" w:rsidP="000A56B1">
      <w:pPr>
        <w:shd w:val="clear" w:color="auto" w:fill="FFFFFF"/>
        <w:spacing w:after="0" w:line="360" w:lineRule="auto"/>
        <w:jc w:val="both"/>
        <w:rPr>
          <w:rFonts w:ascii="Arial" w:eastAsia="Times New Roman" w:hAnsi="Arial" w:cs="Arial"/>
          <w:b/>
          <w:bCs/>
          <w:color w:val="1D2228"/>
          <w:lang w:eastAsia="en-GB"/>
        </w:rPr>
      </w:pPr>
      <w:r w:rsidRPr="000A56B1">
        <w:rPr>
          <w:rFonts w:ascii="Arial" w:eastAsia="Times New Roman" w:hAnsi="Arial" w:cs="Arial"/>
          <w:b/>
          <w:bCs/>
          <w:color w:val="1D2228"/>
          <w:lang w:eastAsia="en-GB"/>
        </w:rPr>
        <w:t xml:space="preserve">Croydon Policy </w:t>
      </w:r>
      <w:r w:rsidR="003C5F65">
        <w:rPr>
          <w:rFonts w:ascii="Arial" w:eastAsia="Times New Roman" w:hAnsi="Arial" w:cs="Arial"/>
          <w:b/>
          <w:bCs/>
          <w:color w:val="1D2228"/>
          <w:lang w:eastAsia="en-GB"/>
        </w:rPr>
        <w:t xml:space="preserve">on </w:t>
      </w:r>
      <w:r w:rsidRPr="000A56B1">
        <w:rPr>
          <w:rFonts w:ascii="Arial" w:eastAsia="Times New Roman" w:hAnsi="Arial" w:cs="Arial"/>
          <w:b/>
          <w:bCs/>
          <w:color w:val="1D2228"/>
          <w:lang w:eastAsia="en-GB"/>
        </w:rPr>
        <w:t xml:space="preserve">Global goal </w:t>
      </w:r>
      <w:r w:rsidR="008C476D" w:rsidRPr="000A56B1">
        <w:rPr>
          <w:rFonts w:ascii="Arial" w:eastAsia="Times New Roman" w:hAnsi="Arial" w:cs="Arial"/>
          <w:b/>
          <w:bCs/>
          <w:color w:val="1D2228"/>
          <w:lang w:eastAsia="en-GB"/>
        </w:rPr>
        <w:t>17 </w:t>
      </w:r>
    </w:p>
    <w:p w14:paraId="60D62337" w14:textId="77777777" w:rsidR="008C476D" w:rsidRPr="000A56B1" w:rsidRDefault="008C476D" w:rsidP="000A56B1">
      <w:pPr>
        <w:shd w:val="clear" w:color="auto" w:fill="FFFFFF"/>
        <w:spacing w:after="0" w:line="360" w:lineRule="auto"/>
        <w:jc w:val="both"/>
        <w:rPr>
          <w:rFonts w:ascii="Arial" w:eastAsia="Times New Roman" w:hAnsi="Arial" w:cs="Arial"/>
          <w:color w:val="1D2228"/>
          <w:lang w:eastAsia="en-GB"/>
        </w:rPr>
      </w:pPr>
    </w:p>
    <w:p w14:paraId="077F5F70" w14:textId="6A391A84" w:rsidR="008C476D" w:rsidRPr="000A56B1" w:rsidRDefault="008C476D"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 xml:space="preserve">Croydon </w:t>
      </w:r>
      <w:r w:rsidR="00FF17A1" w:rsidRPr="000A56B1">
        <w:rPr>
          <w:rFonts w:ascii="Arial" w:eastAsia="Times New Roman" w:hAnsi="Arial" w:cs="Arial"/>
          <w:color w:val="1D2228"/>
          <w:lang w:eastAsia="en-GB"/>
        </w:rPr>
        <w:t>C</w:t>
      </w:r>
      <w:r w:rsidRPr="000A56B1">
        <w:rPr>
          <w:rFonts w:ascii="Arial" w:eastAsia="Times New Roman" w:hAnsi="Arial" w:cs="Arial"/>
          <w:color w:val="1D2228"/>
          <w:lang w:eastAsia="en-GB"/>
        </w:rPr>
        <w:t xml:space="preserve">ouncil </w:t>
      </w:r>
      <w:r w:rsidR="00FF17A1" w:rsidRPr="000A56B1">
        <w:rPr>
          <w:rFonts w:ascii="Arial" w:eastAsia="Times New Roman" w:hAnsi="Arial" w:cs="Arial"/>
          <w:color w:val="1D2228"/>
          <w:lang w:eastAsia="en-GB"/>
        </w:rPr>
        <w:t>is working towards</w:t>
      </w:r>
      <w:r w:rsidR="00EA587F" w:rsidRPr="000A56B1">
        <w:rPr>
          <w:rFonts w:ascii="Arial" w:eastAsia="Times New Roman" w:hAnsi="Arial" w:cs="Arial"/>
          <w:color w:val="1D2228"/>
          <w:lang w:eastAsia="en-GB"/>
        </w:rPr>
        <w:t xml:space="preserve"> SDG17</w:t>
      </w:r>
      <w:r w:rsidRPr="000A56B1">
        <w:rPr>
          <w:rFonts w:ascii="Arial" w:eastAsia="Times New Roman" w:hAnsi="Arial" w:cs="Arial"/>
          <w:color w:val="1D2228"/>
          <w:lang w:eastAsia="en-GB"/>
        </w:rPr>
        <w:t xml:space="preserve"> through its growth zone transport programme.  With growth zone, Croydon </w:t>
      </w:r>
      <w:r w:rsidR="00224C5F" w:rsidRPr="000A56B1">
        <w:rPr>
          <w:rFonts w:ascii="Arial" w:eastAsia="Times New Roman" w:hAnsi="Arial" w:cs="Arial"/>
          <w:color w:val="1D2228"/>
          <w:lang w:eastAsia="en-GB"/>
        </w:rPr>
        <w:t>is</w:t>
      </w:r>
      <w:r w:rsidR="002D4F3C" w:rsidRPr="000A56B1">
        <w:rPr>
          <w:rFonts w:ascii="Arial" w:eastAsia="Times New Roman" w:hAnsi="Arial" w:cs="Arial"/>
          <w:color w:val="1D2228"/>
          <w:lang w:eastAsia="en-GB"/>
        </w:rPr>
        <w:t xml:space="preserve"> partnering with</w:t>
      </w:r>
      <w:r w:rsidRPr="000A56B1">
        <w:rPr>
          <w:rFonts w:ascii="Arial" w:eastAsia="Times New Roman" w:hAnsi="Arial" w:cs="Arial"/>
          <w:color w:val="1D2228"/>
          <w:lang w:eastAsia="en-GB"/>
        </w:rPr>
        <w:t xml:space="preserve"> Mayor of London's Transport Strategy overarching aim of </w:t>
      </w:r>
      <w:r w:rsidR="00EA587F" w:rsidRPr="000A56B1">
        <w:rPr>
          <w:rFonts w:ascii="Arial" w:eastAsia="Times New Roman" w:hAnsi="Arial" w:cs="Arial"/>
          <w:color w:val="1D2228"/>
          <w:lang w:eastAsia="en-GB"/>
        </w:rPr>
        <w:t xml:space="preserve">seeing </w:t>
      </w:r>
      <w:r w:rsidRPr="000A56B1">
        <w:rPr>
          <w:rFonts w:ascii="Arial" w:eastAsia="Times New Roman" w:hAnsi="Arial" w:cs="Arial"/>
          <w:color w:val="1D2228"/>
          <w:lang w:eastAsia="en-GB"/>
        </w:rPr>
        <w:t>80% of all Londoners' journeys to be made by sustainable means (on foot, public transport or cycling) by 2041.</w:t>
      </w:r>
      <w:r w:rsidR="002D4F3C" w:rsidRPr="000A56B1">
        <w:rPr>
          <w:rFonts w:ascii="Arial" w:eastAsia="Times New Roman" w:hAnsi="Arial" w:cs="Arial"/>
          <w:color w:val="1D2228"/>
          <w:lang w:eastAsia="en-GB"/>
        </w:rPr>
        <w:t xml:space="preserve"> </w:t>
      </w:r>
      <w:r w:rsidRPr="000A56B1">
        <w:rPr>
          <w:rFonts w:ascii="Arial" w:eastAsia="Times New Roman" w:hAnsi="Arial" w:cs="Arial"/>
          <w:color w:val="1D2228"/>
          <w:lang w:eastAsia="en-GB"/>
        </w:rPr>
        <w:t>Before sustainable development goals came to be in 2015, sustainable development has</w:t>
      </w:r>
      <w:r w:rsidR="00686BB3" w:rsidRPr="000A56B1">
        <w:rPr>
          <w:rFonts w:ascii="Arial" w:eastAsia="Times New Roman" w:hAnsi="Arial" w:cs="Arial"/>
          <w:color w:val="1D2228"/>
          <w:lang w:eastAsia="en-GB"/>
        </w:rPr>
        <w:t xml:space="preserve"> already been</w:t>
      </w:r>
      <w:r w:rsidRPr="000A56B1">
        <w:rPr>
          <w:rFonts w:ascii="Arial" w:eastAsia="Times New Roman" w:hAnsi="Arial" w:cs="Arial"/>
          <w:color w:val="1D2228"/>
          <w:lang w:eastAsia="en-GB"/>
        </w:rPr>
        <w:t xml:space="preserve"> in pipeline</w:t>
      </w:r>
      <w:r w:rsidR="00686BB3" w:rsidRPr="000A56B1">
        <w:rPr>
          <w:rFonts w:ascii="Arial" w:eastAsia="Times New Roman" w:hAnsi="Arial" w:cs="Arial"/>
          <w:color w:val="1D2228"/>
          <w:lang w:eastAsia="en-GB"/>
        </w:rPr>
        <w:t xml:space="preserve"> in Croydon. The</w:t>
      </w:r>
      <w:r w:rsidRPr="000A56B1">
        <w:rPr>
          <w:rFonts w:ascii="Arial" w:eastAsia="Times New Roman" w:hAnsi="Arial" w:cs="Arial"/>
          <w:color w:val="1D2228"/>
          <w:lang w:eastAsia="en-GB"/>
        </w:rPr>
        <w:t xml:space="preserve"> council had embarked (conceptualize) on its sustainable development before 2015 with its strategy called "growth zone programme." </w:t>
      </w:r>
      <w:r w:rsidR="00FF4480" w:rsidRPr="000A56B1">
        <w:rPr>
          <w:rFonts w:ascii="Arial" w:eastAsia="Times New Roman" w:hAnsi="Arial" w:cs="Arial"/>
          <w:color w:val="1D2228"/>
          <w:lang w:eastAsia="en-GB"/>
        </w:rPr>
        <w:t>Growth zone programme</w:t>
      </w:r>
      <w:r w:rsidRPr="000A56B1">
        <w:rPr>
          <w:rFonts w:ascii="Arial" w:eastAsia="Times New Roman" w:hAnsi="Arial" w:cs="Arial"/>
          <w:color w:val="1D2228"/>
          <w:lang w:eastAsia="en-GB"/>
        </w:rPr>
        <w:t xml:space="preserve"> was established to allow for increased economic growth in central area of Croydon through sustainable development. it is a framework developed in 2014 for identification, development, funding and deliverance of infrastructure projects. At the beginning of growth zone programme in 2014</w:t>
      </w:r>
      <w:r w:rsidR="00224C5F" w:rsidRPr="000A56B1">
        <w:rPr>
          <w:rFonts w:ascii="Arial" w:eastAsia="Times New Roman" w:hAnsi="Arial" w:cs="Arial"/>
          <w:color w:val="1D2228"/>
          <w:lang w:eastAsia="en-GB"/>
        </w:rPr>
        <w:t>,</w:t>
      </w:r>
      <w:r w:rsidRPr="000A56B1">
        <w:rPr>
          <w:rFonts w:ascii="Arial" w:eastAsia="Times New Roman" w:hAnsi="Arial" w:cs="Arial"/>
          <w:color w:val="1D2228"/>
          <w:lang w:eastAsia="en-GB"/>
        </w:rPr>
        <w:t xml:space="preserve"> the number of Croydon residents that</w:t>
      </w:r>
      <w:r w:rsidR="002D4F3C" w:rsidRPr="000A56B1">
        <w:rPr>
          <w:rFonts w:ascii="Arial" w:eastAsia="Times New Roman" w:hAnsi="Arial" w:cs="Arial"/>
          <w:color w:val="1D2228"/>
          <w:lang w:eastAsia="en-GB"/>
        </w:rPr>
        <w:t xml:space="preserve"> were</w:t>
      </w:r>
      <w:r w:rsidRPr="000A56B1">
        <w:rPr>
          <w:rFonts w:ascii="Arial" w:eastAsia="Times New Roman" w:hAnsi="Arial" w:cs="Arial"/>
          <w:color w:val="1D2228"/>
          <w:lang w:eastAsia="en-GB"/>
        </w:rPr>
        <w:t xml:space="preserve"> undertak</w:t>
      </w:r>
      <w:r w:rsidR="002D4F3C" w:rsidRPr="000A56B1">
        <w:rPr>
          <w:rFonts w:ascii="Arial" w:eastAsia="Times New Roman" w:hAnsi="Arial" w:cs="Arial"/>
          <w:color w:val="1D2228"/>
          <w:lang w:eastAsia="en-GB"/>
        </w:rPr>
        <w:t>ing</w:t>
      </w:r>
      <w:r w:rsidRPr="000A56B1">
        <w:rPr>
          <w:rFonts w:ascii="Arial" w:eastAsia="Times New Roman" w:hAnsi="Arial" w:cs="Arial"/>
          <w:color w:val="1D2228"/>
          <w:lang w:eastAsia="en-GB"/>
        </w:rPr>
        <w:t xml:space="preserve"> at least 10 minutes 2 times daily healthy active travel was only 26%. The target of 35% and 70% had/ has been set for 2021 and 2041 respectively</w:t>
      </w:r>
      <w:r w:rsidR="00A44267" w:rsidRPr="000A56B1">
        <w:rPr>
          <w:rFonts w:ascii="Arial" w:eastAsia="Times New Roman" w:hAnsi="Arial" w:cs="Arial"/>
          <w:color w:val="1D2228"/>
          <w:lang w:eastAsia="en-GB"/>
        </w:rPr>
        <w:t>.</w:t>
      </w:r>
      <w:sdt>
        <w:sdtPr>
          <w:rPr>
            <w:rFonts w:ascii="Arial" w:eastAsia="Times New Roman" w:hAnsi="Arial" w:cs="Arial"/>
            <w:color w:val="1D2228"/>
            <w:lang w:eastAsia="en-GB"/>
          </w:rPr>
          <w:id w:val="224421097"/>
          <w:citation/>
        </w:sdtPr>
        <w:sdtEndPr/>
        <w:sdtContent>
          <w:r w:rsidR="004A3723" w:rsidRPr="000A56B1">
            <w:rPr>
              <w:rFonts w:ascii="Arial" w:eastAsia="Times New Roman" w:hAnsi="Arial" w:cs="Arial"/>
              <w:color w:val="1D2228"/>
              <w:lang w:eastAsia="en-GB"/>
            </w:rPr>
            <w:fldChar w:fldCharType="begin"/>
          </w:r>
          <w:r w:rsidR="004A3723" w:rsidRPr="000A56B1">
            <w:rPr>
              <w:rFonts w:ascii="Arial" w:eastAsia="Times New Roman" w:hAnsi="Arial" w:cs="Arial"/>
              <w:color w:val="1D2228"/>
              <w:lang w:eastAsia="en-GB"/>
            </w:rPr>
            <w:instrText xml:space="preserve">CITATION htt18 \l 2057 </w:instrText>
          </w:r>
          <w:r w:rsidR="004A3723"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(croydon.gov.uk, 2018)</w:t>
          </w:r>
          <w:r w:rsidR="004A3723" w:rsidRPr="000A56B1">
            <w:rPr>
              <w:rFonts w:ascii="Arial" w:eastAsia="Times New Roman" w:hAnsi="Arial" w:cs="Arial"/>
              <w:color w:val="1D2228"/>
              <w:lang w:eastAsia="en-GB"/>
            </w:rPr>
            <w:fldChar w:fldCharType="end"/>
          </w:r>
        </w:sdtContent>
      </w:sdt>
      <w:r w:rsidR="00A44267" w:rsidRPr="000A56B1">
        <w:rPr>
          <w:rFonts w:ascii="Arial" w:eastAsia="Times New Roman" w:hAnsi="Arial" w:cs="Arial"/>
          <w:color w:val="1D2228"/>
          <w:lang w:eastAsia="en-GB"/>
        </w:rPr>
        <w:t xml:space="preserve"> </w:t>
      </w:r>
      <w:r w:rsidRPr="000A56B1">
        <w:rPr>
          <w:rFonts w:ascii="Arial" w:eastAsia="Times New Roman" w:hAnsi="Arial" w:cs="Arial"/>
          <w:color w:val="1D2228"/>
          <w:lang w:eastAsia="en-GB"/>
        </w:rPr>
        <w:t xml:space="preserve">The growth zone cycle route network programme is designed to link up London strategic cycle network. This can only be achieved through Croydon council partnering with neighbouring Boroughs of Bromley, </w:t>
      </w:r>
      <w:r w:rsidR="000B3208" w:rsidRPr="000A56B1">
        <w:rPr>
          <w:rFonts w:ascii="Arial" w:eastAsia="Times New Roman" w:hAnsi="Arial" w:cs="Arial"/>
          <w:color w:val="1D2228"/>
          <w:lang w:eastAsia="en-GB"/>
        </w:rPr>
        <w:t>Lambeth</w:t>
      </w:r>
      <w:r w:rsidRPr="000A56B1">
        <w:rPr>
          <w:rFonts w:ascii="Arial" w:eastAsia="Times New Roman" w:hAnsi="Arial" w:cs="Arial"/>
          <w:color w:val="1D2228"/>
          <w:lang w:eastAsia="en-GB"/>
        </w:rPr>
        <w:t>, Merton and Sutton. This sustainable means of transport would help to mitigate excesses of negative climate change and improve health of the residents. </w:t>
      </w:r>
    </w:p>
    <w:p w14:paraId="3C7D07DB" w14:textId="77777777" w:rsidR="008C476D" w:rsidRPr="000A56B1" w:rsidRDefault="008C476D" w:rsidP="000A56B1">
      <w:pPr>
        <w:shd w:val="clear" w:color="auto" w:fill="FFFFFF"/>
        <w:spacing w:after="0" w:line="360" w:lineRule="auto"/>
        <w:jc w:val="both"/>
        <w:rPr>
          <w:rFonts w:ascii="Arial" w:eastAsia="Times New Roman" w:hAnsi="Arial" w:cs="Arial"/>
          <w:color w:val="1D2228"/>
          <w:lang w:eastAsia="en-GB"/>
        </w:rPr>
      </w:pPr>
    </w:p>
    <w:p w14:paraId="23A330EE" w14:textId="61F565E2" w:rsidR="008C476D" w:rsidRPr="000A56B1" w:rsidRDefault="004A3723" w:rsidP="000A56B1">
      <w:pPr>
        <w:shd w:val="clear" w:color="auto" w:fill="FFFFFF"/>
        <w:spacing w:after="0" w:line="360" w:lineRule="auto"/>
        <w:jc w:val="both"/>
        <w:rPr>
          <w:rFonts w:ascii="Arial" w:eastAsia="Times New Roman" w:hAnsi="Arial" w:cs="Arial"/>
          <w:color w:val="1D2228"/>
          <w:lang w:eastAsia="en-GB"/>
        </w:rPr>
      </w:pPr>
      <w:r w:rsidRPr="000A56B1">
        <w:rPr>
          <w:rFonts w:ascii="Arial" w:eastAsia="Times New Roman" w:hAnsi="Arial" w:cs="Arial"/>
          <w:color w:val="1D2228"/>
          <w:lang w:eastAsia="en-GB"/>
        </w:rPr>
        <w:t xml:space="preserve">Also, </w:t>
      </w:r>
      <w:r w:rsidR="008C476D" w:rsidRPr="000A56B1">
        <w:rPr>
          <w:rFonts w:ascii="Arial" w:eastAsia="Times New Roman" w:hAnsi="Arial" w:cs="Arial"/>
          <w:color w:val="1D2228"/>
          <w:lang w:eastAsia="en-GB"/>
        </w:rPr>
        <w:t>Croydon council with Royal Borough of Kingston, Merton and Sutton has formed recycling partnership called South London waste plan. The plan originally adopted in 2012 for 10 year</w:t>
      </w:r>
      <w:r w:rsidRPr="000A56B1">
        <w:rPr>
          <w:rFonts w:ascii="Arial" w:eastAsia="Times New Roman" w:hAnsi="Arial" w:cs="Arial"/>
          <w:color w:val="1D2228"/>
          <w:lang w:eastAsia="en-GB"/>
        </w:rPr>
        <w:t>s</w:t>
      </w:r>
      <w:r w:rsidR="008C476D" w:rsidRPr="000A56B1">
        <w:rPr>
          <w:rFonts w:ascii="Arial" w:eastAsia="Times New Roman" w:hAnsi="Arial" w:cs="Arial"/>
          <w:color w:val="1D2228"/>
          <w:lang w:eastAsia="en-GB"/>
        </w:rPr>
        <w:t xml:space="preserve"> has its renewal version submitted to the secretary of state for examination</w:t>
      </w:r>
      <w:r w:rsidRPr="000A56B1">
        <w:rPr>
          <w:rFonts w:ascii="Arial" w:eastAsia="Times New Roman" w:hAnsi="Arial" w:cs="Arial"/>
          <w:color w:val="1D2228"/>
          <w:lang w:eastAsia="en-GB"/>
        </w:rPr>
        <w:t xml:space="preserve"> and waiting for approval</w:t>
      </w:r>
      <w:r w:rsidR="008C476D" w:rsidRPr="000A56B1">
        <w:rPr>
          <w:rFonts w:ascii="Arial" w:eastAsia="Times New Roman" w:hAnsi="Arial" w:cs="Arial"/>
          <w:color w:val="1D2228"/>
          <w:lang w:eastAsia="en-GB"/>
        </w:rPr>
        <w:t>. Amongst other things, it promotes environmentally sustainable strategic approach to waste management on South London.</w:t>
      </w:r>
      <w:sdt>
        <w:sdtPr>
          <w:rPr>
            <w:rFonts w:ascii="Arial" w:eastAsia="Times New Roman" w:hAnsi="Arial" w:cs="Arial"/>
            <w:color w:val="1D2228"/>
            <w:lang w:eastAsia="en-GB"/>
          </w:rPr>
          <w:id w:val="-1051152559"/>
          <w:citation/>
        </w:sdtPr>
        <w:sdtEndPr/>
        <w:sdtContent>
          <w:r w:rsidR="000B3208" w:rsidRPr="000A56B1">
            <w:rPr>
              <w:rFonts w:ascii="Arial" w:eastAsia="Times New Roman" w:hAnsi="Arial" w:cs="Arial"/>
              <w:color w:val="1D2228"/>
              <w:lang w:eastAsia="en-GB"/>
            </w:rPr>
            <w:fldChar w:fldCharType="begin"/>
          </w:r>
          <w:r w:rsidR="000B3208" w:rsidRPr="000A56B1">
            <w:rPr>
              <w:rFonts w:ascii="Arial" w:eastAsia="Times New Roman" w:hAnsi="Arial" w:cs="Arial"/>
              <w:color w:val="1D2228"/>
              <w:lang w:eastAsia="en-GB"/>
            </w:rPr>
            <w:instrText xml:space="preserve"> CITATION slw22 \l 2057 </w:instrText>
          </w:r>
          <w:r w:rsidR="000B3208" w:rsidRPr="000A56B1">
            <w:rPr>
              <w:rFonts w:ascii="Arial" w:eastAsia="Times New Roman" w:hAnsi="Arial" w:cs="Arial"/>
              <w:color w:val="1D2228"/>
              <w:lang w:eastAsia="en-GB"/>
            </w:rPr>
            <w:fldChar w:fldCharType="separate"/>
          </w:r>
          <w:r w:rsidR="008D0EBC">
            <w:rPr>
              <w:rFonts w:ascii="Arial" w:eastAsia="Times New Roman" w:hAnsi="Arial" w:cs="Arial"/>
              <w:noProof/>
              <w:color w:val="1D2228"/>
              <w:lang w:eastAsia="en-GB"/>
            </w:rPr>
            <w:t xml:space="preserve"> </w:t>
          </w:r>
          <w:r w:rsidR="008D0EBC" w:rsidRPr="008D0EBC">
            <w:rPr>
              <w:rFonts w:ascii="Arial" w:eastAsia="Times New Roman" w:hAnsi="Arial" w:cs="Arial"/>
              <w:noProof/>
              <w:color w:val="1D2228"/>
              <w:lang w:eastAsia="en-GB"/>
            </w:rPr>
            <w:t>(slwp.org.uk, 2022)</w:t>
          </w:r>
          <w:r w:rsidR="000B3208" w:rsidRPr="000A56B1">
            <w:rPr>
              <w:rFonts w:ascii="Arial" w:eastAsia="Times New Roman" w:hAnsi="Arial" w:cs="Arial"/>
              <w:color w:val="1D2228"/>
              <w:lang w:eastAsia="en-GB"/>
            </w:rPr>
            <w:fldChar w:fldCharType="end"/>
          </w:r>
        </w:sdtContent>
      </w:sdt>
      <w:r w:rsidR="008C476D" w:rsidRPr="000A56B1">
        <w:rPr>
          <w:rFonts w:ascii="Arial" w:eastAsia="Times New Roman" w:hAnsi="Arial" w:cs="Arial"/>
          <w:color w:val="1D2228"/>
          <w:lang w:eastAsia="en-GB"/>
        </w:rPr>
        <w:t> </w:t>
      </w:r>
    </w:p>
    <w:p w14:paraId="1035A9C1" w14:textId="56DF33D7" w:rsidR="0026621E" w:rsidRPr="000A56B1" w:rsidRDefault="008C476D" w:rsidP="000A56B1">
      <w:pPr>
        <w:spacing w:line="360" w:lineRule="auto"/>
        <w:jc w:val="both"/>
        <w:rPr>
          <w:rFonts w:ascii="Arial" w:hAnsi="Arial" w:cs="Arial"/>
        </w:rPr>
      </w:pPr>
      <w:r w:rsidRPr="000A56B1">
        <w:rPr>
          <w:rFonts w:ascii="Arial" w:hAnsi="Arial" w:cs="Arial"/>
        </w:rPr>
        <w:t xml:space="preserve"> </w:t>
      </w:r>
      <w:r w:rsidR="008C132F" w:rsidRPr="000A56B1">
        <w:rPr>
          <w:rFonts w:ascii="Arial" w:hAnsi="Arial" w:cs="Arial"/>
        </w:rPr>
        <w:t xml:space="preserve"> </w:t>
      </w:r>
    </w:p>
    <w:p w14:paraId="7B24E93C" w14:textId="05A362C1" w:rsidR="0026621E" w:rsidRPr="000A56B1" w:rsidRDefault="0026621E" w:rsidP="00063989">
      <w:pPr>
        <w:spacing w:line="360" w:lineRule="auto"/>
        <w:jc w:val="both"/>
        <w:rPr>
          <w:rFonts w:ascii="Arial" w:eastAsia="Times New Roman" w:hAnsi="Arial" w:cs="Arial"/>
          <w:lang w:eastAsia="en-GB"/>
        </w:rPr>
      </w:pPr>
      <w:r w:rsidRPr="003C5F65">
        <w:rPr>
          <w:rFonts w:ascii="Arial" w:hAnsi="Arial" w:cs="Arial"/>
          <w:b/>
          <w:bCs/>
        </w:rPr>
        <w:t>Benefits</w:t>
      </w:r>
      <w:r w:rsidR="00A963E9" w:rsidRPr="003C5F65">
        <w:rPr>
          <w:rFonts w:ascii="Arial" w:hAnsi="Arial" w:cs="Arial"/>
          <w:b/>
          <w:bCs/>
        </w:rPr>
        <w:t xml:space="preserve"> of School Streets</w:t>
      </w:r>
      <w:r w:rsidR="00AD4060" w:rsidRPr="003C5F65">
        <w:rPr>
          <w:rFonts w:ascii="Arial" w:hAnsi="Arial" w:cs="Arial"/>
          <w:b/>
          <w:bCs/>
        </w:rPr>
        <w:t xml:space="preserve"> (SDG </w:t>
      </w:r>
      <w:r w:rsidR="003C5F65" w:rsidRPr="003C5F65">
        <w:rPr>
          <w:rFonts w:ascii="Arial" w:hAnsi="Arial" w:cs="Arial"/>
          <w:b/>
          <w:bCs/>
        </w:rPr>
        <w:t>3</w:t>
      </w:r>
      <w:r w:rsidR="00AD4060" w:rsidRPr="003C5F65">
        <w:rPr>
          <w:rFonts w:ascii="Arial" w:hAnsi="Arial" w:cs="Arial"/>
          <w:b/>
          <w:bCs/>
        </w:rPr>
        <w:t>)</w:t>
      </w:r>
      <w:r w:rsidRPr="000A56B1">
        <w:rPr>
          <w:rFonts w:ascii="Arial" w:eastAsia="Times New Roman" w:hAnsi="Arial" w:cs="Arial"/>
          <w:lang w:eastAsia="en-GB"/>
        </w:rPr>
        <w:t xml:space="preserve"> </w:t>
      </w:r>
    </w:p>
    <w:p w14:paraId="26F6AE61" w14:textId="67A25946" w:rsidR="0026621E" w:rsidRDefault="0026621E"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School street was first introduced in 1989 in</w:t>
      </w:r>
      <w:r w:rsidR="00705E99" w:rsidRPr="000A56B1">
        <w:rPr>
          <w:rFonts w:ascii="Arial" w:eastAsia="Times New Roman" w:hAnsi="Arial" w:cs="Arial"/>
          <w:lang w:eastAsia="en-GB"/>
        </w:rPr>
        <w:t xml:space="preserve"> </w:t>
      </w:r>
      <w:r w:rsidRPr="000A56B1">
        <w:rPr>
          <w:rFonts w:ascii="Arial" w:eastAsia="Times New Roman" w:hAnsi="Arial" w:cs="Arial"/>
          <w:lang w:eastAsia="en-GB"/>
        </w:rPr>
        <w:t>Italy. It was embraced by Scotland in 2015 and introduced in Croydon in 2020.</w:t>
      </w:r>
      <w:r w:rsidR="00705E99" w:rsidRPr="000A56B1">
        <w:rPr>
          <w:rFonts w:ascii="Arial" w:eastAsia="Times New Roman" w:hAnsi="Arial" w:cs="Arial"/>
          <w:lang w:eastAsia="en-GB"/>
        </w:rPr>
        <w:t xml:space="preserve"> </w:t>
      </w:r>
      <w:r w:rsidRPr="000A56B1">
        <w:rPr>
          <w:rFonts w:ascii="Arial" w:eastAsia="Times New Roman" w:hAnsi="Arial" w:cs="Arial"/>
          <w:lang w:eastAsia="en-GB"/>
        </w:rPr>
        <w:t>According to public health annual report (2019), "In Croydon, slightly more than one in five children (21.9%) aged 4-5 are overweight or obese."</w:t>
      </w:r>
      <w:sdt>
        <w:sdtPr>
          <w:rPr>
            <w:rFonts w:ascii="Arial" w:eastAsia="Times New Roman" w:hAnsi="Arial" w:cs="Arial"/>
            <w:lang w:eastAsia="en-GB"/>
          </w:rPr>
          <w:id w:val="-929508888"/>
          <w:citation/>
        </w:sdtPr>
        <w:sdtEndPr/>
        <w:sdtContent>
          <w:r w:rsidR="00705E99" w:rsidRPr="000A56B1">
            <w:rPr>
              <w:rFonts w:ascii="Arial" w:eastAsia="Times New Roman" w:hAnsi="Arial" w:cs="Arial"/>
              <w:lang w:eastAsia="en-GB"/>
            </w:rPr>
            <w:fldChar w:fldCharType="begin"/>
          </w:r>
          <w:r w:rsidR="00705E99" w:rsidRPr="000A56B1">
            <w:rPr>
              <w:rFonts w:ascii="Arial" w:eastAsia="Times New Roman" w:hAnsi="Arial" w:cs="Arial"/>
              <w:lang w:eastAsia="en-GB"/>
            </w:rPr>
            <w:instrText xml:space="preserve"> CITATION Rac19 \l 2057 </w:instrText>
          </w:r>
          <w:r w:rsidR="00705E99"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(Flowers, 2019)</w:t>
          </w:r>
          <w:r w:rsidR="00705E99" w:rsidRPr="000A56B1">
            <w:rPr>
              <w:rFonts w:ascii="Arial" w:eastAsia="Times New Roman" w:hAnsi="Arial" w:cs="Arial"/>
              <w:lang w:eastAsia="en-GB"/>
            </w:rPr>
            <w:fldChar w:fldCharType="end"/>
          </w:r>
        </w:sdtContent>
      </w:sdt>
      <w:r w:rsidR="000F34F6" w:rsidRPr="000A56B1">
        <w:rPr>
          <w:rFonts w:ascii="Arial" w:eastAsia="Times New Roman" w:hAnsi="Arial" w:cs="Arial"/>
          <w:lang w:eastAsia="en-GB"/>
        </w:rPr>
        <w:t xml:space="preserve"> </w:t>
      </w:r>
      <w:r w:rsidRPr="000A56B1">
        <w:rPr>
          <w:rFonts w:ascii="Arial" w:eastAsia="Times New Roman" w:hAnsi="Arial" w:cs="Arial"/>
          <w:lang w:eastAsia="en-GB"/>
        </w:rPr>
        <w:t>As it has been established that regular exercise is one of the best solution</w:t>
      </w:r>
      <w:r w:rsidR="00705E99" w:rsidRPr="000A56B1">
        <w:rPr>
          <w:rFonts w:ascii="Arial" w:eastAsia="Times New Roman" w:hAnsi="Arial" w:cs="Arial"/>
          <w:lang w:eastAsia="en-GB"/>
        </w:rPr>
        <w:t>s</w:t>
      </w:r>
      <w:r w:rsidRPr="000A56B1">
        <w:rPr>
          <w:rFonts w:ascii="Arial" w:eastAsia="Times New Roman" w:hAnsi="Arial" w:cs="Arial"/>
          <w:lang w:eastAsia="en-GB"/>
        </w:rPr>
        <w:t xml:space="preserve"> to obesity</w:t>
      </w:r>
      <w:r w:rsidR="000F34F6" w:rsidRPr="000A56B1">
        <w:rPr>
          <w:rFonts w:ascii="Arial" w:eastAsia="Times New Roman" w:hAnsi="Arial" w:cs="Arial"/>
          <w:lang w:eastAsia="en-GB"/>
        </w:rPr>
        <w:t>,</w:t>
      </w:r>
      <w:sdt>
        <w:sdtPr>
          <w:rPr>
            <w:rFonts w:ascii="Arial" w:eastAsia="Times New Roman" w:hAnsi="Arial" w:cs="Arial"/>
            <w:lang w:eastAsia="en-GB"/>
          </w:rPr>
          <w:id w:val="-682744755"/>
          <w:citation/>
        </w:sdtPr>
        <w:sdtEndPr/>
        <w:sdtContent>
          <w:r w:rsidR="000F34F6" w:rsidRPr="000A56B1">
            <w:rPr>
              <w:rFonts w:ascii="Arial" w:eastAsia="Times New Roman" w:hAnsi="Arial" w:cs="Arial"/>
              <w:lang w:eastAsia="en-GB"/>
            </w:rPr>
            <w:fldChar w:fldCharType="begin"/>
          </w:r>
          <w:r w:rsidR="000F34F6" w:rsidRPr="000A56B1">
            <w:rPr>
              <w:rFonts w:ascii="Arial" w:eastAsia="Times New Roman" w:hAnsi="Arial" w:cs="Arial"/>
              <w:lang w:eastAsia="en-GB"/>
            </w:rPr>
            <w:instrText xml:space="preserve"> CITATION nhs21 \l 2057 </w:instrText>
          </w:r>
          <w:r w:rsidR="000F34F6"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(nhsinform.scot, 2021)</w:t>
          </w:r>
          <w:r w:rsidR="000F34F6" w:rsidRPr="000A56B1">
            <w:rPr>
              <w:rFonts w:ascii="Arial" w:eastAsia="Times New Roman" w:hAnsi="Arial" w:cs="Arial"/>
              <w:lang w:eastAsia="en-GB"/>
            </w:rPr>
            <w:fldChar w:fldCharType="end"/>
          </w:r>
        </w:sdtContent>
      </w:sdt>
      <w:r w:rsidR="000F34F6" w:rsidRPr="000A56B1">
        <w:rPr>
          <w:rFonts w:ascii="Arial" w:eastAsia="Times New Roman" w:hAnsi="Arial" w:cs="Arial"/>
          <w:lang w:eastAsia="en-GB"/>
        </w:rPr>
        <w:t xml:space="preserve"> </w:t>
      </w:r>
      <w:r w:rsidRPr="000A56B1">
        <w:rPr>
          <w:rFonts w:ascii="Arial" w:eastAsia="Times New Roman" w:hAnsi="Arial" w:cs="Arial"/>
          <w:lang w:eastAsia="en-GB"/>
        </w:rPr>
        <w:t xml:space="preserve"> sustain modes of travel being adopted following the introduction of school streets in Croydon will play vital in the fight</w:t>
      </w:r>
      <w:r w:rsidR="000F703A" w:rsidRPr="000A56B1">
        <w:rPr>
          <w:rFonts w:ascii="Arial" w:eastAsia="Times New Roman" w:hAnsi="Arial" w:cs="Arial"/>
          <w:lang w:eastAsia="en-GB"/>
        </w:rPr>
        <w:t xml:space="preserve"> against obesity and led to healthiness</w:t>
      </w:r>
      <w:r w:rsidRPr="000A56B1">
        <w:rPr>
          <w:rFonts w:ascii="Arial" w:eastAsia="Times New Roman" w:hAnsi="Arial" w:cs="Arial"/>
          <w:lang w:eastAsia="en-GB"/>
        </w:rPr>
        <w:t xml:space="preserve">. The scheme has made families to walk, cycle or use other forms of active travel to school. School street in Croydon has led to reduction in </w:t>
      </w:r>
      <w:r w:rsidR="000F34F6" w:rsidRPr="000A56B1">
        <w:rPr>
          <w:rFonts w:ascii="Arial" w:eastAsia="Times New Roman" w:hAnsi="Arial" w:cs="Arial"/>
          <w:lang w:eastAsia="en-GB"/>
        </w:rPr>
        <w:t>amount</w:t>
      </w:r>
      <w:r w:rsidRPr="000A56B1">
        <w:rPr>
          <w:rFonts w:ascii="Arial" w:eastAsia="Times New Roman" w:hAnsi="Arial" w:cs="Arial"/>
          <w:lang w:eastAsia="en-GB"/>
        </w:rPr>
        <w:t xml:space="preserve"> of traffic within </w:t>
      </w:r>
      <w:r w:rsidR="000F34F6" w:rsidRPr="000A56B1">
        <w:rPr>
          <w:rFonts w:ascii="Arial" w:eastAsia="Times New Roman" w:hAnsi="Arial" w:cs="Arial"/>
          <w:lang w:eastAsia="en-GB"/>
        </w:rPr>
        <w:t>school’s</w:t>
      </w:r>
      <w:r w:rsidRPr="000A56B1">
        <w:rPr>
          <w:rFonts w:ascii="Arial" w:eastAsia="Times New Roman" w:hAnsi="Arial" w:cs="Arial"/>
          <w:lang w:eastAsia="en-GB"/>
        </w:rPr>
        <w:t xml:space="preserve"> neighbourhood community at the and end of school day. It has resulted to 15% to 25% reduction in car usage and has increased active travel with 23% to 65%</w:t>
      </w:r>
      <w:r w:rsidR="006462A7" w:rsidRPr="000A56B1">
        <w:rPr>
          <w:rFonts w:ascii="Arial" w:eastAsia="Times New Roman" w:hAnsi="Arial" w:cs="Arial"/>
          <w:lang w:eastAsia="en-GB"/>
        </w:rPr>
        <w:t xml:space="preserve"> </w:t>
      </w:r>
      <w:r w:rsidR="00E02BE2" w:rsidRPr="000A56B1">
        <w:rPr>
          <w:rFonts w:ascii="Arial" w:eastAsia="Times New Roman" w:hAnsi="Arial" w:cs="Arial"/>
          <w:lang w:eastAsia="en-GB"/>
        </w:rPr>
        <w:t xml:space="preserve">school run traffic account for a </w:t>
      </w:r>
      <w:r w:rsidR="005406B6" w:rsidRPr="000A56B1">
        <w:rPr>
          <w:rFonts w:ascii="Arial" w:eastAsia="Times New Roman" w:hAnsi="Arial" w:cs="Arial"/>
          <w:lang w:eastAsia="en-GB"/>
        </w:rPr>
        <w:t>quarter car</w:t>
      </w:r>
      <w:r w:rsidR="00E02BE2" w:rsidRPr="000A56B1">
        <w:rPr>
          <w:rFonts w:ascii="Arial" w:eastAsia="Times New Roman" w:hAnsi="Arial" w:cs="Arial"/>
          <w:lang w:eastAsia="en-GB"/>
        </w:rPr>
        <w:t xml:space="preserve"> in London roads.</w:t>
      </w:r>
      <w:r w:rsidR="007F59A0" w:rsidRPr="000A56B1">
        <w:rPr>
          <w:rFonts w:ascii="Arial" w:eastAsia="Times New Roman" w:hAnsi="Arial" w:cs="Arial"/>
          <w:lang w:eastAsia="en-GB"/>
        </w:rPr>
        <w:t xml:space="preserve"> This lives</w:t>
      </w:r>
      <w:r w:rsidR="000F703A" w:rsidRPr="000A56B1">
        <w:rPr>
          <w:rFonts w:ascii="Arial" w:eastAsia="Times New Roman" w:hAnsi="Arial" w:cs="Arial"/>
          <w:lang w:eastAsia="en-GB"/>
        </w:rPr>
        <w:t xml:space="preserve"> residents </w:t>
      </w:r>
      <w:r w:rsidR="007F59A0" w:rsidRPr="000A56B1">
        <w:rPr>
          <w:rFonts w:ascii="Arial" w:eastAsia="Times New Roman" w:hAnsi="Arial" w:cs="Arial"/>
          <w:lang w:eastAsia="en-GB"/>
        </w:rPr>
        <w:t>within the school vicinity at the mercy of noise, pollution and dangerous ti</w:t>
      </w:r>
      <w:r w:rsidR="00D72D30" w:rsidRPr="000A56B1">
        <w:rPr>
          <w:rFonts w:ascii="Arial" w:eastAsia="Times New Roman" w:hAnsi="Arial" w:cs="Arial"/>
          <w:lang w:eastAsia="en-GB"/>
        </w:rPr>
        <w:t xml:space="preserve">mes. With school streets these problems were drastically reduced and reduce the pressure on </w:t>
      </w:r>
      <w:r w:rsidR="005406B6" w:rsidRPr="000A56B1">
        <w:rPr>
          <w:rFonts w:ascii="Arial" w:eastAsia="Times New Roman" w:hAnsi="Arial" w:cs="Arial"/>
          <w:lang w:eastAsia="en-GB"/>
        </w:rPr>
        <w:t>residents. This</w:t>
      </w:r>
      <w:r w:rsidR="009B3A03" w:rsidRPr="000A56B1">
        <w:rPr>
          <w:rFonts w:ascii="Arial" w:eastAsia="Times New Roman" w:hAnsi="Arial" w:cs="Arial"/>
          <w:lang w:eastAsia="en-GB"/>
        </w:rPr>
        <w:t xml:space="preserve"> in turn will help mitigate the negative effects of climate change partly caused by emission from cars.</w:t>
      </w:r>
      <w:r w:rsidR="005406B6" w:rsidRPr="000A56B1">
        <w:rPr>
          <w:rFonts w:ascii="Arial" w:eastAsia="Times New Roman" w:hAnsi="Arial" w:cs="Arial"/>
          <w:lang w:eastAsia="en-GB"/>
        </w:rPr>
        <w:t xml:space="preserve"> </w:t>
      </w:r>
      <w:sdt>
        <w:sdtPr>
          <w:rPr>
            <w:rFonts w:ascii="Arial" w:eastAsia="Times New Roman" w:hAnsi="Arial" w:cs="Arial"/>
            <w:lang w:eastAsia="en-GB"/>
          </w:rPr>
          <w:id w:val="1927994632"/>
          <w:citation/>
        </w:sdtPr>
        <w:sdtEndPr/>
        <w:sdtContent>
          <w:r w:rsidR="005406B6" w:rsidRPr="000A56B1">
            <w:rPr>
              <w:rFonts w:ascii="Arial" w:eastAsia="Times New Roman" w:hAnsi="Arial" w:cs="Arial"/>
              <w:lang w:eastAsia="en-GB"/>
            </w:rPr>
            <w:fldChar w:fldCharType="begin"/>
          </w:r>
          <w:r w:rsidR="005406B6" w:rsidRPr="000A56B1">
            <w:rPr>
              <w:rFonts w:ascii="Arial" w:eastAsia="Times New Roman" w:hAnsi="Arial" w:cs="Arial"/>
              <w:lang w:eastAsia="en-GB"/>
            </w:rPr>
            <w:instrText xml:space="preserve"> CITATION cro221 \l 2057 </w:instrText>
          </w:r>
          <w:r w:rsidR="005406B6" w:rsidRPr="000A56B1">
            <w:rPr>
              <w:rFonts w:ascii="Arial" w:eastAsia="Times New Roman" w:hAnsi="Arial" w:cs="Arial"/>
              <w:lang w:eastAsia="en-GB"/>
            </w:rPr>
            <w:fldChar w:fldCharType="separate"/>
          </w:r>
          <w:r w:rsidR="008D0EBC" w:rsidRPr="008D0EBC">
            <w:rPr>
              <w:rFonts w:ascii="Arial" w:eastAsia="Times New Roman" w:hAnsi="Arial" w:cs="Arial"/>
              <w:noProof/>
              <w:lang w:eastAsia="en-GB"/>
            </w:rPr>
            <w:t>(croydon.gov.uk, 2022)</w:t>
          </w:r>
          <w:r w:rsidR="005406B6" w:rsidRPr="000A56B1">
            <w:rPr>
              <w:rFonts w:ascii="Arial" w:eastAsia="Times New Roman" w:hAnsi="Arial" w:cs="Arial"/>
              <w:lang w:eastAsia="en-GB"/>
            </w:rPr>
            <w:fldChar w:fldCharType="end"/>
          </w:r>
        </w:sdtContent>
      </w:sdt>
    </w:p>
    <w:p w14:paraId="5584F3F3" w14:textId="77777777" w:rsidR="00AD4060" w:rsidRPr="000A56B1" w:rsidRDefault="00AD4060" w:rsidP="000A56B1">
      <w:pPr>
        <w:spacing w:after="0" w:line="360" w:lineRule="auto"/>
        <w:jc w:val="both"/>
        <w:rPr>
          <w:rFonts w:ascii="Arial" w:eastAsia="Times New Roman" w:hAnsi="Arial" w:cs="Arial"/>
          <w:lang w:eastAsia="en-GB"/>
        </w:rPr>
      </w:pPr>
    </w:p>
    <w:p w14:paraId="05F028F1" w14:textId="58C129C6" w:rsidR="00AD4060" w:rsidRPr="003C5F65" w:rsidRDefault="005406B6" w:rsidP="000A56B1">
      <w:pPr>
        <w:spacing w:line="360" w:lineRule="auto"/>
        <w:jc w:val="both"/>
        <w:rPr>
          <w:rFonts w:ascii="Arial" w:hAnsi="Arial" w:cs="Arial"/>
          <w:b/>
          <w:bCs/>
        </w:rPr>
      </w:pPr>
      <w:r w:rsidRPr="003C5F65">
        <w:rPr>
          <w:rFonts w:ascii="Arial" w:hAnsi="Arial" w:cs="Arial"/>
          <w:b/>
          <w:bCs/>
        </w:rPr>
        <w:t>Benefit</w:t>
      </w:r>
      <w:r w:rsidR="002F7842" w:rsidRPr="003C5F65">
        <w:rPr>
          <w:rFonts w:ascii="Arial" w:hAnsi="Arial" w:cs="Arial"/>
          <w:b/>
          <w:bCs/>
        </w:rPr>
        <w:t xml:space="preserve">s of Croydon </w:t>
      </w:r>
      <w:r w:rsidR="00AD4060" w:rsidRPr="003C5F65">
        <w:rPr>
          <w:rFonts w:ascii="Arial" w:hAnsi="Arial" w:cs="Arial"/>
          <w:b/>
          <w:bCs/>
        </w:rPr>
        <w:t>SDG 4</w:t>
      </w:r>
    </w:p>
    <w:p w14:paraId="7BEA330B" w14:textId="0F7359E7" w:rsidR="0026621E" w:rsidRPr="00B550FB" w:rsidRDefault="005406B6" w:rsidP="000A56B1">
      <w:pPr>
        <w:spacing w:line="360" w:lineRule="auto"/>
        <w:jc w:val="both"/>
        <w:rPr>
          <w:rFonts w:ascii="Arial" w:hAnsi="Arial" w:cs="Arial"/>
          <w:shd w:val="clear" w:color="auto" w:fill="FFFFFF"/>
        </w:rPr>
      </w:pPr>
      <w:r w:rsidRPr="000A56B1">
        <w:rPr>
          <w:rFonts w:ascii="Arial" w:hAnsi="Arial" w:cs="Arial"/>
          <w:color w:val="1D2228"/>
          <w:shd w:val="clear" w:color="auto" w:fill="FFFFFF"/>
        </w:rPr>
        <w:t>It</w:t>
      </w:r>
      <w:r w:rsidR="00D04BF6" w:rsidRPr="000A56B1">
        <w:rPr>
          <w:rFonts w:ascii="Arial" w:hAnsi="Arial" w:cs="Arial"/>
          <w:color w:val="1D2228"/>
          <w:shd w:val="clear" w:color="auto" w:fill="FFFFFF"/>
        </w:rPr>
        <w:t xml:space="preserve"> was reported in 2016 that of Croydon population of 382300, the number of people resident in area considered to be within the 10% most deprived in the whole country was 10,261 people.</w:t>
      </w:r>
      <w:sdt>
        <w:sdtPr>
          <w:rPr>
            <w:rFonts w:ascii="Arial" w:hAnsi="Arial" w:cs="Arial"/>
            <w:color w:val="1D2228"/>
            <w:shd w:val="clear" w:color="auto" w:fill="FFFFFF"/>
          </w:rPr>
          <w:id w:val="-2122445128"/>
          <w:citation/>
        </w:sdtPr>
        <w:sdtEndPr/>
        <w:sdtContent>
          <w:r w:rsidR="004A5874" w:rsidRPr="000A56B1">
            <w:rPr>
              <w:rFonts w:ascii="Arial" w:hAnsi="Arial" w:cs="Arial"/>
              <w:color w:val="1D2228"/>
              <w:shd w:val="clear" w:color="auto" w:fill="FFFFFF"/>
            </w:rPr>
            <w:fldChar w:fldCharType="begin"/>
          </w:r>
          <w:r w:rsidR="004A5874" w:rsidRPr="000A56B1">
            <w:rPr>
              <w:rFonts w:ascii="Arial" w:hAnsi="Arial" w:cs="Arial"/>
              <w:color w:val="1D2228"/>
              <w:shd w:val="clear" w:color="auto" w:fill="FFFFFF"/>
            </w:rPr>
            <w:instrText xml:space="preserve"> CITATION cal19 \l 2057 </w:instrText>
          </w:r>
          <w:r w:rsidR="004A5874" w:rsidRPr="000A56B1">
            <w:rPr>
              <w:rFonts w:ascii="Arial" w:hAnsi="Arial" w:cs="Arial"/>
              <w:color w:val="1D2228"/>
              <w:shd w:val="clear" w:color="auto" w:fill="FFFFFF"/>
            </w:rPr>
            <w:fldChar w:fldCharType="separate"/>
          </w:r>
          <w:r w:rsidR="008D0EBC">
            <w:rPr>
              <w:rFonts w:ascii="Arial" w:hAnsi="Arial" w:cs="Arial"/>
              <w:noProof/>
              <w:color w:val="1D2228"/>
              <w:shd w:val="clear" w:color="auto" w:fill="FFFFFF"/>
            </w:rPr>
            <w:t xml:space="preserve"> </w:t>
          </w:r>
          <w:r w:rsidR="008D0EBC" w:rsidRPr="008D0EBC">
            <w:rPr>
              <w:rFonts w:ascii="Arial" w:hAnsi="Arial" w:cs="Arial"/>
              <w:noProof/>
              <w:color w:val="1D2228"/>
              <w:shd w:val="clear" w:color="auto" w:fill="FFFFFF"/>
            </w:rPr>
            <w:t>(calat.ac.uk, 2019)</w:t>
          </w:r>
          <w:r w:rsidR="004A5874" w:rsidRPr="000A56B1">
            <w:rPr>
              <w:rFonts w:ascii="Arial" w:hAnsi="Arial" w:cs="Arial"/>
              <w:color w:val="1D2228"/>
              <w:shd w:val="clear" w:color="auto" w:fill="FFFFFF"/>
            </w:rPr>
            <w:fldChar w:fldCharType="end"/>
          </w:r>
        </w:sdtContent>
      </w:sdt>
      <w:r w:rsidR="001C146A" w:rsidRPr="000A56B1">
        <w:rPr>
          <w:rFonts w:ascii="Arial" w:hAnsi="Arial" w:cs="Arial"/>
          <w:color w:val="1D2228"/>
          <w:shd w:val="clear" w:color="auto" w:fill="FFFFFF"/>
        </w:rPr>
        <w:t xml:space="preserve"> </w:t>
      </w:r>
      <w:r w:rsidR="00D04BF6" w:rsidRPr="000A56B1">
        <w:rPr>
          <w:rFonts w:ascii="Arial" w:hAnsi="Arial" w:cs="Arial"/>
          <w:color w:val="1D2228"/>
          <w:shd w:val="clear" w:color="auto" w:fill="FFFFFF"/>
        </w:rPr>
        <w:t>Education will tremendously solve deprivation problem. According to unescorted, "</w:t>
      </w:r>
      <w:r w:rsidR="00D04BF6" w:rsidRPr="000A56B1">
        <w:rPr>
          <w:rFonts w:ascii="Arial" w:hAnsi="Arial" w:cs="Arial"/>
          <w:color w:val="333333"/>
          <w:shd w:val="clear" w:color="auto" w:fill="FFFFFF"/>
        </w:rPr>
        <w:t>For people to lead healthy and productive lives, they need knowledge to prevent sickness and disease."</w:t>
      </w:r>
      <w:r w:rsidR="00A9041D" w:rsidRPr="000A56B1">
        <w:rPr>
          <w:rFonts w:ascii="Arial" w:hAnsi="Arial" w:cs="Arial"/>
          <w:color w:val="333333"/>
          <w:shd w:val="clear" w:color="auto" w:fill="FFFFFF"/>
        </w:rPr>
        <w:t xml:space="preserve"> </w:t>
      </w:r>
      <w:sdt>
        <w:sdtPr>
          <w:rPr>
            <w:rFonts w:ascii="Arial" w:hAnsi="Arial" w:cs="Arial"/>
            <w:color w:val="333333"/>
            <w:shd w:val="clear" w:color="auto" w:fill="FFFFFF"/>
          </w:rPr>
          <w:id w:val="-162628381"/>
          <w:citation/>
        </w:sdtPr>
        <w:sdtEndPr/>
        <w:sdtContent>
          <w:r w:rsidR="0086257F" w:rsidRPr="000A56B1">
            <w:rPr>
              <w:rFonts w:ascii="Arial" w:hAnsi="Arial" w:cs="Arial"/>
              <w:color w:val="333333"/>
              <w:shd w:val="clear" w:color="auto" w:fill="FFFFFF"/>
            </w:rPr>
            <w:fldChar w:fldCharType="begin"/>
          </w:r>
          <w:r w:rsidR="0086257F" w:rsidRPr="000A56B1">
            <w:rPr>
              <w:rFonts w:ascii="Arial" w:hAnsi="Arial" w:cs="Arial"/>
              <w:color w:val="333333"/>
              <w:shd w:val="clear" w:color="auto" w:fill="FFFFFF"/>
            </w:rPr>
            <w:instrText xml:space="preserve"> CITATION UNE21 \l 2057 </w:instrText>
          </w:r>
          <w:r w:rsidR="0086257F" w:rsidRPr="000A56B1">
            <w:rPr>
              <w:rFonts w:ascii="Arial" w:hAnsi="Arial" w:cs="Arial"/>
              <w:color w:val="333333"/>
              <w:shd w:val="clear" w:color="auto" w:fill="FFFFFF"/>
            </w:rPr>
            <w:fldChar w:fldCharType="separate"/>
          </w:r>
          <w:r w:rsidR="008D0EBC" w:rsidRPr="008D0EBC">
            <w:rPr>
              <w:rFonts w:ascii="Arial" w:hAnsi="Arial" w:cs="Arial"/>
              <w:noProof/>
              <w:color w:val="333333"/>
              <w:shd w:val="clear" w:color="auto" w:fill="FFFFFF"/>
            </w:rPr>
            <w:t>(UNESCO , 2021)</w:t>
          </w:r>
          <w:r w:rsidR="0086257F" w:rsidRPr="000A56B1">
            <w:rPr>
              <w:rFonts w:ascii="Arial" w:hAnsi="Arial" w:cs="Arial"/>
              <w:color w:val="333333"/>
              <w:shd w:val="clear" w:color="auto" w:fill="FFFFFF"/>
            </w:rPr>
            <w:fldChar w:fldCharType="end"/>
          </w:r>
        </w:sdtContent>
      </w:sdt>
      <w:r w:rsidR="0086257F" w:rsidRPr="000A56B1">
        <w:rPr>
          <w:rFonts w:ascii="Arial" w:hAnsi="Arial" w:cs="Arial"/>
          <w:color w:val="333333"/>
          <w:shd w:val="clear" w:color="auto" w:fill="FFFFFF"/>
        </w:rPr>
        <w:t xml:space="preserve"> </w:t>
      </w:r>
      <w:r w:rsidR="00D04BF6" w:rsidRPr="000A56B1">
        <w:rPr>
          <w:rFonts w:ascii="Arial" w:hAnsi="Arial" w:cs="Arial"/>
          <w:color w:val="333333"/>
          <w:shd w:val="clear" w:color="auto" w:fill="FFFFFF"/>
        </w:rPr>
        <w:t xml:space="preserve"> </w:t>
      </w:r>
      <w:r w:rsidR="00D04BF6" w:rsidRPr="00B550FB">
        <w:rPr>
          <w:rFonts w:ascii="Arial" w:hAnsi="Arial" w:cs="Arial"/>
          <w:shd w:val="clear" w:color="auto" w:fill="FFFFFF"/>
        </w:rPr>
        <w:t xml:space="preserve">Education can as well encourage people to change their attitudes and behaviours. Fortunately, all that needs mostly to mitigate the extreme global climate change is education. Mitigating the climate change will lead our climate sustainability. This is exactly what Croydon Adult learning and Training. First of CALAT centres are situated in areas of Croydon perceived as deprived area (Field way, New Addington and West of Thornton Heath) Its learners comprised of 78% from BAME and 19% of those who considered themselves as disabled or with health problems. The rate of achievement for </w:t>
      </w:r>
      <w:r w:rsidR="00D04BF6" w:rsidRPr="00B550FB">
        <w:rPr>
          <w:rFonts w:ascii="Arial" w:hAnsi="Arial" w:cs="Arial"/>
          <w:shd w:val="clear" w:color="auto" w:fill="FFFFFF"/>
        </w:rPr>
        <w:lastRenderedPageBreak/>
        <w:t xml:space="preserve">BAME group is 85% and 89% for accredited and non-accredited programmes respectively. On community learning and ASB courses, disabled learners achieved 87% and 88% respectively and the achievements exceeded national average </w:t>
      </w:r>
    </w:p>
    <w:p w14:paraId="4EF19B3C" w14:textId="25DD2464" w:rsidR="009269EB" w:rsidRPr="000A56B1" w:rsidRDefault="009269EB" w:rsidP="000A56B1">
      <w:pPr>
        <w:spacing w:line="360" w:lineRule="auto"/>
        <w:jc w:val="both"/>
        <w:rPr>
          <w:rFonts w:ascii="Arial" w:hAnsi="Arial" w:cs="Arial"/>
          <w:color w:val="4D5156"/>
          <w:shd w:val="clear" w:color="auto" w:fill="FFFFFF"/>
        </w:rPr>
      </w:pPr>
    </w:p>
    <w:p w14:paraId="630B29E4" w14:textId="23FA47BA" w:rsidR="009269EB" w:rsidRPr="00B550FB" w:rsidRDefault="0043245B" w:rsidP="000A56B1">
      <w:pPr>
        <w:spacing w:after="0" w:line="360" w:lineRule="auto"/>
        <w:jc w:val="both"/>
        <w:rPr>
          <w:rFonts w:ascii="Arial" w:eastAsia="Times New Roman" w:hAnsi="Arial" w:cs="Arial"/>
          <w:b/>
          <w:bCs/>
          <w:lang w:eastAsia="en-GB"/>
        </w:rPr>
      </w:pPr>
      <w:r w:rsidRPr="00B550FB">
        <w:rPr>
          <w:rFonts w:ascii="Arial" w:eastAsia="Times New Roman" w:hAnsi="Arial" w:cs="Arial"/>
          <w:b/>
          <w:bCs/>
          <w:lang w:eastAsia="en-GB"/>
        </w:rPr>
        <w:t>Benefits of Croydon Policy of SDG17</w:t>
      </w:r>
    </w:p>
    <w:p w14:paraId="3E5309E3" w14:textId="77777777" w:rsidR="009269EB" w:rsidRPr="000A56B1" w:rsidRDefault="009269EB" w:rsidP="000A56B1">
      <w:pPr>
        <w:spacing w:after="0" w:line="360" w:lineRule="auto"/>
        <w:jc w:val="both"/>
        <w:rPr>
          <w:rFonts w:ascii="Arial" w:eastAsia="Times New Roman" w:hAnsi="Arial" w:cs="Arial"/>
          <w:lang w:eastAsia="en-GB"/>
        </w:rPr>
      </w:pPr>
    </w:p>
    <w:p w14:paraId="55CD9F1C" w14:textId="36192C84" w:rsidR="00E95A89" w:rsidRDefault="009269EB" w:rsidP="000A56B1">
      <w:pPr>
        <w:spacing w:after="0" w:line="360" w:lineRule="auto"/>
        <w:jc w:val="both"/>
        <w:rPr>
          <w:rFonts w:ascii="Arial" w:eastAsia="Times New Roman" w:hAnsi="Arial" w:cs="Arial"/>
          <w:lang w:eastAsia="en-GB"/>
        </w:rPr>
      </w:pPr>
      <w:r w:rsidRPr="000A56B1">
        <w:rPr>
          <w:rFonts w:ascii="Arial" w:eastAsia="Times New Roman" w:hAnsi="Arial" w:cs="Arial"/>
          <w:lang w:eastAsia="en-GB"/>
        </w:rPr>
        <w:t xml:space="preserve">Prior to formation of South London waste partnership </w:t>
      </w:r>
      <w:r w:rsidR="00D85AE6" w:rsidRPr="000A56B1">
        <w:rPr>
          <w:rFonts w:ascii="Arial" w:eastAsia="Times New Roman" w:hAnsi="Arial" w:cs="Arial"/>
          <w:lang w:eastAsia="en-GB"/>
        </w:rPr>
        <w:t>h</w:t>
      </w:r>
      <w:r w:rsidRPr="000A56B1">
        <w:rPr>
          <w:rFonts w:ascii="Arial" w:eastAsia="Times New Roman" w:hAnsi="Arial" w:cs="Arial"/>
          <w:lang w:eastAsia="en-GB"/>
        </w:rPr>
        <w:t xml:space="preserve">ousehold waste were managed in most ineffective way. Very little amount of waste was recycled; the rest were dumped on landfill sites. The answer to this </w:t>
      </w:r>
      <w:r w:rsidR="00D85AE6" w:rsidRPr="000A56B1">
        <w:rPr>
          <w:rFonts w:ascii="Arial" w:eastAsia="Times New Roman" w:hAnsi="Arial" w:cs="Arial"/>
          <w:lang w:eastAsia="en-GB"/>
        </w:rPr>
        <w:t>has been South London Waste Partnership (SLWP)</w:t>
      </w:r>
      <w:r w:rsidRPr="000A56B1">
        <w:rPr>
          <w:rFonts w:ascii="Arial" w:eastAsia="Times New Roman" w:hAnsi="Arial" w:cs="Arial"/>
          <w:lang w:eastAsia="en-GB"/>
        </w:rPr>
        <w:t xml:space="preserve">. It is an alternative that is environmentally sustainable and cost effective to local </w:t>
      </w:r>
      <w:r w:rsidR="00D85AE6" w:rsidRPr="000A56B1">
        <w:rPr>
          <w:rFonts w:ascii="Arial" w:eastAsia="Times New Roman" w:hAnsi="Arial" w:cs="Arial"/>
          <w:lang w:eastAsia="en-GB"/>
        </w:rPr>
        <w:t>residents’</w:t>
      </w:r>
      <w:r w:rsidRPr="000A56B1">
        <w:rPr>
          <w:rFonts w:ascii="Arial" w:eastAsia="Times New Roman" w:hAnsi="Arial" w:cs="Arial"/>
          <w:lang w:eastAsia="en-GB"/>
        </w:rPr>
        <w:t xml:space="preserve"> businesses. When compared with landfill, </w:t>
      </w:r>
      <w:r w:rsidR="00F07FD9" w:rsidRPr="000A56B1">
        <w:rPr>
          <w:rFonts w:ascii="Arial" w:eastAsia="Times New Roman" w:hAnsi="Arial" w:cs="Arial"/>
          <w:lang w:eastAsia="en-GB"/>
        </w:rPr>
        <w:t>SLWP</w:t>
      </w:r>
      <w:r w:rsidRPr="000A56B1">
        <w:rPr>
          <w:rFonts w:ascii="Arial" w:eastAsia="Times New Roman" w:hAnsi="Arial" w:cs="Arial"/>
          <w:lang w:eastAsia="en-GB"/>
        </w:rPr>
        <w:t xml:space="preserve"> Beddington Energy Recovery facility </w:t>
      </w:r>
      <w:r w:rsidR="00F07FD9" w:rsidRPr="000A56B1">
        <w:rPr>
          <w:rFonts w:ascii="Arial" w:eastAsia="Times New Roman" w:hAnsi="Arial" w:cs="Arial"/>
          <w:lang w:eastAsia="en-GB"/>
        </w:rPr>
        <w:t xml:space="preserve">has cut </w:t>
      </w:r>
      <w:r w:rsidRPr="000A56B1">
        <w:rPr>
          <w:rFonts w:ascii="Arial" w:eastAsia="Times New Roman" w:hAnsi="Arial" w:cs="Arial"/>
          <w:lang w:eastAsia="en-GB"/>
        </w:rPr>
        <w:t xml:space="preserve">the yearly carbon emission </w:t>
      </w:r>
      <w:r w:rsidR="00F07FD9" w:rsidRPr="000A56B1">
        <w:rPr>
          <w:rFonts w:ascii="Arial" w:eastAsia="Times New Roman" w:hAnsi="Arial" w:cs="Arial"/>
          <w:lang w:eastAsia="en-GB"/>
        </w:rPr>
        <w:t>by</w:t>
      </w:r>
      <w:r w:rsidRPr="000A56B1">
        <w:rPr>
          <w:rFonts w:ascii="Arial" w:eastAsia="Times New Roman" w:hAnsi="Arial" w:cs="Arial"/>
          <w:lang w:eastAsia="en-GB"/>
        </w:rPr>
        <w:t xml:space="preserve"> 120000 tonnes. </w:t>
      </w:r>
      <w:r w:rsidR="009628CF" w:rsidRPr="000A56B1">
        <w:rPr>
          <w:rFonts w:ascii="Arial" w:eastAsia="Times New Roman" w:hAnsi="Arial" w:cs="Arial"/>
          <w:lang w:eastAsia="en-GB"/>
        </w:rPr>
        <w:t xml:space="preserve"> </w:t>
      </w:r>
      <w:r w:rsidR="00B91CC2" w:rsidRPr="000A56B1">
        <w:rPr>
          <w:rFonts w:ascii="Arial" w:eastAsia="Times New Roman" w:hAnsi="Arial" w:cs="Arial"/>
          <w:lang w:eastAsia="en-GB"/>
        </w:rPr>
        <w:t>SLWP</w:t>
      </w:r>
      <w:r w:rsidRPr="000A56B1">
        <w:rPr>
          <w:rFonts w:ascii="Arial" w:eastAsia="Times New Roman" w:hAnsi="Arial" w:cs="Arial"/>
          <w:lang w:eastAsia="en-GB"/>
        </w:rPr>
        <w:t xml:space="preserve"> has succeeded in treating 95% of household waste of partner council's residents</w:t>
      </w:r>
      <w:r w:rsidR="00B91CC2" w:rsidRPr="000A56B1">
        <w:rPr>
          <w:rFonts w:ascii="Arial" w:eastAsia="Times New Roman" w:hAnsi="Arial" w:cs="Arial"/>
          <w:lang w:eastAsia="en-GB"/>
        </w:rPr>
        <w:t xml:space="preserve"> to produce c.26MW yearly,</w:t>
      </w:r>
      <w:r w:rsidRPr="000A56B1">
        <w:rPr>
          <w:rFonts w:ascii="Arial" w:eastAsia="Times New Roman" w:hAnsi="Arial" w:cs="Arial"/>
          <w:lang w:eastAsia="en-GB"/>
        </w:rPr>
        <w:t xml:space="preserve"> instead of having them buried in the ground</w:t>
      </w:r>
      <w:r w:rsidR="0043245B" w:rsidRPr="000A56B1">
        <w:rPr>
          <w:rFonts w:ascii="Arial" w:eastAsia="Times New Roman" w:hAnsi="Arial" w:cs="Arial"/>
          <w:lang w:eastAsia="en-GB"/>
        </w:rPr>
        <w:t>.</w:t>
      </w:r>
      <w:r w:rsidRPr="000A56B1">
        <w:rPr>
          <w:rFonts w:ascii="Arial" w:eastAsia="Times New Roman" w:hAnsi="Arial" w:cs="Arial"/>
          <w:lang w:eastAsia="en-GB"/>
        </w:rPr>
        <w:t xml:space="preserve"> There is now also the delivery to 190000 new homes and businesses of low-carbon supplies of hot water for heating and domestic use.</w:t>
      </w:r>
      <w:sdt>
        <w:sdtPr>
          <w:rPr>
            <w:rFonts w:ascii="Arial" w:eastAsia="Times New Roman" w:hAnsi="Arial" w:cs="Arial"/>
            <w:lang w:eastAsia="en-GB"/>
          </w:rPr>
          <w:id w:val="-1385786149"/>
          <w:citation/>
        </w:sdtPr>
        <w:sdtEndPr/>
        <w:sdtContent>
          <w:r w:rsidR="00104D6F" w:rsidRPr="000A56B1">
            <w:rPr>
              <w:rFonts w:ascii="Arial" w:eastAsia="Times New Roman" w:hAnsi="Arial" w:cs="Arial"/>
              <w:lang w:eastAsia="en-GB"/>
            </w:rPr>
            <w:fldChar w:fldCharType="begin"/>
          </w:r>
          <w:r w:rsidR="00104D6F" w:rsidRPr="000A56B1">
            <w:rPr>
              <w:rFonts w:ascii="Arial" w:eastAsia="Times New Roman" w:hAnsi="Arial" w:cs="Arial"/>
              <w:lang w:eastAsia="en-GB"/>
            </w:rPr>
            <w:instrText xml:space="preserve"> CITATION slw221 \l 2057 </w:instrText>
          </w:r>
          <w:r w:rsidR="00104D6F" w:rsidRPr="000A56B1">
            <w:rPr>
              <w:rFonts w:ascii="Arial" w:eastAsia="Times New Roman" w:hAnsi="Arial" w:cs="Arial"/>
              <w:lang w:eastAsia="en-GB"/>
            </w:rPr>
            <w:fldChar w:fldCharType="separate"/>
          </w:r>
          <w:r w:rsidR="008D0EBC">
            <w:rPr>
              <w:rFonts w:ascii="Arial" w:eastAsia="Times New Roman" w:hAnsi="Arial" w:cs="Arial"/>
              <w:noProof/>
              <w:lang w:eastAsia="en-GB"/>
            </w:rPr>
            <w:t xml:space="preserve"> </w:t>
          </w:r>
          <w:r w:rsidR="008D0EBC" w:rsidRPr="008D0EBC">
            <w:rPr>
              <w:rFonts w:ascii="Arial" w:eastAsia="Times New Roman" w:hAnsi="Arial" w:cs="Arial"/>
              <w:noProof/>
              <w:lang w:eastAsia="en-GB"/>
            </w:rPr>
            <w:t>(slwp.org.uk, 2022)</w:t>
          </w:r>
          <w:r w:rsidR="00104D6F" w:rsidRPr="000A56B1">
            <w:rPr>
              <w:rFonts w:ascii="Arial" w:eastAsia="Times New Roman" w:hAnsi="Arial" w:cs="Arial"/>
              <w:lang w:eastAsia="en-GB"/>
            </w:rPr>
            <w:fldChar w:fldCharType="end"/>
          </w:r>
        </w:sdtContent>
      </w:sdt>
      <w:r w:rsidR="00104D6F" w:rsidRPr="000A56B1">
        <w:rPr>
          <w:rFonts w:ascii="Arial" w:eastAsia="Times New Roman" w:hAnsi="Arial" w:cs="Arial"/>
          <w:lang w:eastAsia="en-GB"/>
        </w:rPr>
        <w:t xml:space="preserve"> </w:t>
      </w:r>
      <w:r w:rsidRPr="000A56B1">
        <w:rPr>
          <w:rFonts w:ascii="Arial" w:eastAsia="Times New Roman" w:hAnsi="Arial" w:cs="Arial"/>
          <w:lang w:eastAsia="en-GB"/>
        </w:rPr>
        <w:t xml:space="preserve">Amongst sustainable benefits of </w:t>
      </w:r>
      <w:r w:rsidR="00104D6F" w:rsidRPr="000A56B1">
        <w:rPr>
          <w:rFonts w:ascii="Arial" w:eastAsia="Times New Roman" w:hAnsi="Arial" w:cs="Arial"/>
          <w:lang w:eastAsia="en-GB"/>
        </w:rPr>
        <w:t>SLWP</w:t>
      </w:r>
      <w:r w:rsidRPr="000A56B1">
        <w:rPr>
          <w:rFonts w:ascii="Arial" w:eastAsia="Times New Roman" w:hAnsi="Arial" w:cs="Arial"/>
          <w:lang w:eastAsia="en-GB"/>
        </w:rPr>
        <w:t xml:space="preserve"> are promotion of net self-sufficient within South London, promotion of an environmentally sustainable strategy approach in managing of South London waste arisings, reduction of air pollution caused during transportation of waste, promotion of waste re-use, recycling and recovery upwards and promotion of South London economy, local employment and competitiveness of the waste sector.</w:t>
      </w:r>
      <w:r w:rsidR="009628CF" w:rsidRPr="000A56B1">
        <w:rPr>
          <w:rFonts w:ascii="Arial" w:eastAsia="Times New Roman" w:hAnsi="Arial" w:cs="Arial"/>
          <w:lang w:eastAsia="en-GB"/>
        </w:rPr>
        <w:t xml:space="preserve"> </w:t>
      </w:r>
      <w:sdt>
        <w:sdtPr>
          <w:rPr>
            <w:rFonts w:ascii="Arial" w:eastAsia="Times New Roman" w:hAnsi="Arial" w:cs="Arial"/>
            <w:lang w:eastAsia="en-GB"/>
          </w:rPr>
          <w:id w:val="9565444"/>
          <w:citation/>
        </w:sdtPr>
        <w:sdtEndPr/>
        <w:sdtContent>
          <w:r w:rsidR="0025560E" w:rsidRPr="000A56B1">
            <w:rPr>
              <w:rFonts w:ascii="Arial" w:eastAsia="Times New Roman" w:hAnsi="Arial" w:cs="Arial"/>
              <w:lang w:eastAsia="en-GB"/>
            </w:rPr>
            <w:fldChar w:fldCharType="begin"/>
          </w:r>
          <w:r w:rsidR="0025560E" w:rsidRPr="000A56B1">
            <w:rPr>
              <w:rFonts w:ascii="Arial" w:eastAsia="Times New Roman" w:hAnsi="Arial" w:cs="Arial"/>
              <w:lang w:eastAsia="en-GB"/>
            </w:rPr>
            <w:instrText xml:space="preserve"> CITATION SLW20 \l 2057 </w:instrText>
          </w:r>
          <w:r w:rsidR="0025560E" w:rsidRPr="000A56B1">
            <w:rPr>
              <w:rFonts w:ascii="Arial" w:eastAsia="Times New Roman" w:hAnsi="Arial" w:cs="Arial"/>
              <w:lang w:eastAsia="en-GB"/>
            </w:rPr>
            <w:fldChar w:fldCharType="separate"/>
          </w:r>
          <w:r w:rsidR="008D0EBC" w:rsidRPr="008D0EBC">
            <w:rPr>
              <w:rFonts w:ascii="Arial" w:eastAsia="Times New Roman" w:hAnsi="Arial" w:cs="Arial"/>
              <w:noProof/>
              <w:lang w:eastAsia="en-GB"/>
            </w:rPr>
            <w:t>(SLWP, 2020)</w:t>
          </w:r>
          <w:r w:rsidR="0025560E" w:rsidRPr="000A56B1">
            <w:rPr>
              <w:rFonts w:ascii="Arial" w:eastAsia="Times New Roman" w:hAnsi="Arial" w:cs="Arial"/>
              <w:lang w:eastAsia="en-GB"/>
            </w:rPr>
            <w:fldChar w:fldCharType="end"/>
          </w:r>
        </w:sdtContent>
      </w:sdt>
    </w:p>
    <w:p w14:paraId="131C9DA3" w14:textId="4BD820B3" w:rsidR="00BC3DD2" w:rsidRDefault="00BC3DD2" w:rsidP="000A56B1">
      <w:pPr>
        <w:spacing w:after="0" w:line="360" w:lineRule="auto"/>
        <w:jc w:val="both"/>
        <w:rPr>
          <w:rFonts w:ascii="Arial" w:eastAsia="Times New Roman" w:hAnsi="Arial" w:cs="Arial"/>
          <w:lang w:eastAsia="en-GB"/>
        </w:rPr>
      </w:pPr>
    </w:p>
    <w:p w14:paraId="3D6B4C7E" w14:textId="4C483553" w:rsidR="00BC3DD2" w:rsidRPr="009B5416" w:rsidRDefault="00BC3DD2" w:rsidP="009B5416">
      <w:pPr>
        <w:spacing w:after="0" w:line="360" w:lineRule="auto"/>
        <w:jc w:val="both"/>
        <w:rPr>
          <w:rFonts w:ascii="Arial" w:eastAsia="Times New Roman" w:hAnsi="Arial" w:cs="Arial"/>
          <w:lang w:eastAsia="en-GB"/>
        </w:rPr>
      </w:pPr>
      <w:r w:rsidRPr="009B5416">
        <w:rPr>
          <w:rFonts w:ascii="Arial" w:eastAsia="Times New Roman" w:hAnsi="Arial" w:cs="Arial"/>
          <w:lang w:eastAsia="en-GB"/>
        </w:rPr>
        <w:t xml:space="preserve">The main target of sustainable development goals is eradication of poverty in every corner o the earth. It essential that </w:t>
      </w:r>
      <w:r w:rsidR="009A3C88" w:rsidRPr="009B5416">
        <w:rPr>
          <w:rFonts w:ascii="Arial" w:eastAsia="Times New Roman" w:hAnsi="Arial" w:cs="Arial"/>
          <w:lang w:eastAsia="en-GB"/>
        </w:rPr>
        <w:t>poverty is eliminated considering that</w:t>
      </w:r>
      <w:r w:rsidRPr="009B5416">
        <w:rPr>
          <w:rFonts w:ascii="Arial" w:eastAsia="Times New Roman" w:hAnsi="Arial" w:cs="Arial"/>
          <w:lang w:eastAsia="en-GB"/>
        </w:rPr>
        <w:t xml:space="preserve"> hunger</w:t>
      </w:r>
      <w:r w:rsidR="009A3C88" w:rsidRPr="009B5416">
        <w:rPr>
          <w:rFonts w:ascii="Arial" w:eastAsia="Times New Roman" w:hAnsi="Arial" w:cs="Arial"/>
          <w:lang w:eastAsia="en-GB"/>
        </w:rPr>
        <w:t xml:space="preserve"> and malnutrition. This in turn could lead to ill health. But illness </w:t>
      </w:r>
      <w:r w:rsidR="005838F6" w:rsidRPr="009B5416">
        <w:rPr>
          <w:rFonts w:ascii="Arial" w:eastAsia="Times New Roman" w:hAnsi="Arial" w:cs="Arial"/>
          <w:lang w:eastAsia="en-GB"/>
        </w:rPr>
        <w:t>may prevent children from achieving their educational goals or adults from getting the dream job.</w:t>
      </w:r>
      <w:r w:rsidRPr="009B5416">
        <w:rPr>
          <w:rFonts w:ascii="Arial" w:eastAsia="Times New Roman" w:hAnsi="Arial" w:cs="Arial"/>
          <w:lang w:eastAsia="en-GB"/>
        </w:rPr>
        <w:t xml:space="preserve"> </w:t>
      </w:r>
      <w:r w:rsidR="005838F6" w:rsidRPr="009B5416">
        <w:rPr>
          <w:rFonts w:ascii="Arial" w:eastAsia="Times New Roman" w:hAnsi="Arial" w:cs="Arial"/>
          <w:lang w:eastAsia="en-GB"/>
        </w:rPr>
        <w:t>It is important</w:t>
      </w:r>
      <w:r w:rsidR="006A7B39" w:rsidRPr="009B5416">
        <w:rPr>
          <w:rFonts w:ascii="Arial" w:eastAsia="Times New Roman" w:hAnsi="Arial" w:cs="Arial"/>
          <w:lang w:eastAsia="en-GB"/>
        </w:rPr>
        <w:t xml:space="preserve"> that</w:t>
      </w:r>
      <w:r w:rsidR="005838F6" w:rsidRPr="009B5416">
        <w:rPr>
          <w:rFonts w:ascii="Arial" w:eastAsia="Times New Roman" w:hAnsi="Arial" w:cs="Arial"/>
          <w:lang w:eastAsia="en-GB"/>
        </w:rPr>
        <w:t xml:space="preserve"> interconnectivity of the global</w:t>
      </w:r>
      <w:r w:rsidR="006A7B39" w:rsidRPr="009B5416">
        <w:rPr>
          <w:rFonts w:ascii="Arial" w:eastAsia="Times New Roman" w:hAnsi="Arial" w:cs="Arial"/>
          <w:lang w:eastAsia="en-GB"/>
        </w:rPr>
        <w:t xml:space="preserve"> goals is understood for health and wellbeing of everybody.</w:t>
      </w:r>
    </w:p>
    <w:p w14:paraId="4A388559" w14:textId="77777777" w:rsidR="009B5416" w:rsidRPr="009B5416" w:rsidRDefault="009B5416" w:rsidP="009B5416">
      <w:pPr>
        <w:shd w:val="clear" w:color="auto" w:fill="FFFFFF"/>
        <w:spacing w:line="360" w:lineRule="auto"/>
        <w:jc w:val="both"/>
        <w:rPr>
          <w:rFonts w:ascii="Arial" w:eastAsia="Times New Roman" w:hAnsi="Arial" w:cs="Arial"/>
          <w:b/>
          <w:bCs/>
          <w:lang w:eastAsia="en-GB"/>
        </w:rPr>
      </w:pPr>
    </w:p>
    <w:p w14:paraId="464FFCD5" w14:textId="7560740E" w:rsidR="00063989" w:rsidRPr="009B5416" w:rsidRDefault="00AD4060" w:rsidP="009B5416">
      <w:pPr>
        <w:shd w:val="clear" w:color="auto" w:fill="FFFFFF"/>
        <w:spacing w:line="360" w:lineRule="auto"/>
        <w:jc w:val="both"/>
        <w:rPr>
          <w:rFonts w:ascii="Arial" w:eastAsia="Times New Roman" w:hAnsi="Arial" w:cs="Arial"/>
          <w:b/>
          <w:bCs/>
          <w:lang w:eastAsia="en-GB"/>
        </w:rPr>
      </w:pPr>
      <w:r w:rsidRPr="009B5416">
        <w:rPr>
          <w:rFonts w:ascii="Arial" w:eastAsia="Times New Roman" w:hAnsi="Arial" w:cs="Arial"/>
          <w:b/>
          <w:bCs/>
          <w:lang w:eastAsia="en-GB"/>
        </w:rPr>
        <w:t>Recommendations</w:t>
      </w:r>
    </w:p>
    <w:p w14:paraId="058A8C18" w14:textId="4A21FDFF" w:rsidR="005267A4" w:rsidRPr="009B5416" w:rsidRDefault="005267A4" w:rsidP="009B5416">
      <w:pPr>
        <w:shd w:val="clear" w:color="auto" w:fill="FFFFFF"/>
        <w:spacing w:line="360" w:lineRule="auto"/>
        <w:jc w:val="both"/>
        <w:rPr>
          <w:rFonts w:ascii="Arial" w:eastAsia="Times New Roman" w:hAnsi="Arial" w:cs="Arial"/>
          <w:lang w:eastAsia="en-GB"/>
        </w:rPr>
      </w:pPr>
      <w:r w:rsidRPr="009B5416">
        <w:rPr>
          <w:rFonts w:ascii="Arial" w:eastAsia="Times New Roman" w:hAnsi="Arial" w:cs="Arial"/>
          <w:lang w:eastAsia="en-GB"/>
        </w:rPr>
        <w:t>School streets in Croydon was highly welcomed and hailed as success. However, due to administrative inconsistencies, they have been suspended temporarily. According to insidecroydon.com, "The removal of the restriction is because the council failed to follow the correct public consultation process when the restriction w</w:t>
      </w:r>
      <w:r w:rsidR="00AD4060" w:rsidRPr="009B5416">
        <w:rPr>
          <w:rFonts w:ascii="Arial" w:eastAsia="Times New Roman" w:hAnsi="Arial" w:cs="Arial"/>
          <w:lang w:eastAsia="en-GB"/>
        </w:rPr>
        <w:t>as</w:t>
      </w:r>
      <w:r w:rsidRPr="009B5416">
        <w:rPr>
          <w:rFonts w:ascii="Arial" w:eastAsia="Times New Roman" w:hAnsi="Arial" w:cs="Arial"/>
          <w:lang w:eastAsia="en-GB"/>
        </w:rPr>
        <w:t xml:space="preserve"> introduced in the autumn of 2020."</w:t>
      </w:r>
      <w:r w:rsidR="001E0395">
        <w:rPr>
          <w:rFonts w:ascii="Arial" w:eastAsia="Times New Roman" w:hAnsi="Arial" w:cs="Arial"/>
          <w:lang w:eastAsia="en-GB"/>
        </w:rPr>
        <w:t xml:space="preserve"> </w:t>
      </w:r>
      <w:sdt>
        <w:sdtPr>
          <w:rPr>
            <w:rFonts w:ascii="Arial" w:eastAsia="Times New Roman" w:hAnsi="Arial" w:cs="Arial"/>
            <w:lang w:eastAsia="en-GB"/>
          </w:rPr>
          <w:id w:val="1728569650"/>
          <w:citation/>
        </w:sdtPr>
        <w:sdtContent>
          <w:r w:rsidR="00240AA3">
            <w:rPr>
              <w:rFonts w:ascii="Arial" w:eastAsia="Times New Roman" w:hAnsi="Arial" w:cs="Arial"/>
              <w:lang w:eastAsia="en-GB"/>
            </w:rPr>
            <w:fldChar w:fldCharType="begin"/>
          </w:r>
          <w:r w:rsidR="00240AA3">
            <w:rPr>
              <w:rFonts w:ascii="Arial" w:eastAsia="Times New Roman" w:hAnsi="Arial" w:cs="Arial"/>
              <w:lang w:eastAsia="en-GB"/>
            </w:rPr>
            <w:instrText xml:space="preserve"> CITATION ins22 \l 2057 </w:instrText>
          </w:r>
          <w:r w:rsidR="00240AA3">
            <w:rPr>
              <w:rFonts w:ascii="Arial" w:eastAsia="Times New Roman" w:hAnsi="Arial" w:cs="Arial"/>
              <w:lang w:eastAsia="en-GB"/>
            </w:rPr>
            <w:fldChar w:fldCharType="separate"/>
          </w:r>
          <w:r w:rsidR="008D0EBC" w:rsidRPr="008D0EBC">
            <w:rPr>
              <w:rFonts w:ascii="Arial" w:eastAsia="Times New Roman" w:hAnsi="Arial" w:cs="Arial"/>
              <w:noProof/>
              <w:lang w:eastAsia="en-GB"/>
            </w:rPr>
            <w:t>(insidecroydon.com, 2022)</w:t>
          </w:r>
          <w:r w:rsidR="00240AA3">
            <w:rPr>
              <w:rFonts w:ascii="Arial" w:eastAsia="Times New Roman" w:hAnsi="Arial" w:cs="Arial"/>
              <w:lang w:eastAsia="en-GB"/>
            </w:rPr>
            <w:fldChar w:fldCharType="end"/>
          </w:r>
        </w:sdtContent>
      </w:sdt>
      <w:r w:rsidRPr="009B5416">
        <w:rPr>
          <w:rFonts w:ascii="Arial" w:eastAsia="Times New Roman" w:hAnsi="Arial" w:cs="Arial"/>
          <w:lang w:eastAsia="en-GB"/>
        </w:rPr>
        <w:t xml:space="preserve"> It is recommended that proper procedure for the consultation should be followed and that </w:t>
      </w:r>
      <w:proofErr w:type="gramStart"/>
      <w:r w:rsidRPr="009B5416">
        <w:rPr>
          <w:rFonts w:ascii="Arial" w:eastAsia="Times New Roman" w:hAnsi="Arial" w:cs="Arial"/>
          <w:lang w:eastAsia="en-GB"/>
        </w:rPr>
        <w:t>School street</w:t>
      </w:r>
      <w:proofErr w:type="gramEnd"/>
      <w:r w:rsidRPr="009B5416">
        <w:rPr>
          <w:rFonts w:ascii="Arial" w:eastAsia="Times New Roman" w:hAnsi="Arial" w:cs="Arial"/>
          <w:lang w:eastAsia="en-GB"/>
        </w:rPr>
        <w:t xml:space="preserve"> should be made permanent. </w:t>
      </w:r>
    </w:p>
    <w:p w14:paraId="055A67F0" w14:textId="57A94A87" w:rsidR="005267A4" w:rsidRPr="009B5416" w:rsidRDefault="005267A4" w:rsidP="009B5416">
      <w:pPr>
        <w:shd w:val="clear" w:color="auto" w:fill="FFFFFF"/>
        <w:spacing w:after="0" w:line="360" w:lineRule="auto"/>
        <w:jc w:val="both"/>
        <w:rPr>
          <w:rFonts w:ascii="Arial" w:eastAsia="Times New Roman" w:hAnsi="Arial" w:cs="Arial"/>
          <w:lang w:eastAsia="en-GB"/>
        </w:rPr>
      </w:pPr>
      <w:r w:rsidRPr="005267A4">
        <w:rPr>
          <w:rFonts w:ascii="Arial" w:eastAsia="Times New Roman" w:hAnsi="Arial" w:cs="Arial"/>
          <w:lang w:eastAsia="en-GB"/>
        </w:rPr>
        <w:lastRenderedPageBreak/>
        <w:t>Deprivation rate is known to be highest in Croydon in comparison with 5 other southern Region Boroughs in the current G</w:t>
      </w:r>
      <w:r w:rsidR="00A7547D" w:rsidRPr="009B5416">
        <w:rPr>
          <w:rFonts w:ascii="Arial" w:eastAsia="Times New Roman" w:hAnsi="Arial" w:cs="Arial"/>
          <w:lang w:eastAsia="en-GB"/>
        </w:rPr>
        <w:t>LA</w:t>
      </w:r>
      <w:r w:rsidRPr="005267A4">
        <w:rPr>
          <w:rFonts w:ascii="Arial" w:eastAsia="Times New Roman" w:hAnsi="Arial" w:cs="Arial"/>
          <w:lang w:eastAsia="en-GB"/>
        </w:rPr>
        <w:t xml:space="preserve"> London plan. It is been shown that chronic poverty could be avoided with education. </w:t>
      </w:r>
      <w:r w:rsidR="00A7547D" w:rsidRPr="009B5416">
        <w:rPr>
          <w:rFonts w:ascii="Arial" w:eastAsia="Times New Roman" w:hAnsi="Arial" w:cs="Arial"/>
          <w:lang w:eastAsia="en-GB"/>
        </w:rPr>
        <w:t>Those living in a</w:t>
      </w:r>
      <w:r w:rsidRPr="005267A4">
        <w:rPr>
          <w:rFonts w:ascii="Arial" w:eastAsia="Times New Roman" w:hAnsi="Arial" w:cs="Arial"/>
          <w:lang w:eastAsia="en-GB"/>
        </w:rPr>
        <w:t>reas of deprivation in Croydon should be given incentive, and encourage to learn. </w:t>
      </w:r>
    </w:p>
    <w:p w14:paraId="785224CC" w14:textId="79D93B6D" w:rsidR="005267A4" w:rsidRPr="009B5416" w:rsidRDefault="005267A4" w:rsidP="009B5416">
      <w:pPr>
        <w:shd w:val="clear" w:color="auto" w:fill="FFFFFF"/>
        <w:spacing w:after="0" w:line="360" w:lineRule="auto"/>
        <w:jc w:val="both"/>
        <w:rPr>
          <w:rFonts w:ascii="Arial" w:eastAsia="Times New Roman" w:hAnsi="Arial" w:cs="Arial"/>
          <w:lang w:eastAsia="en-GB"/>
        </w:rPr>
      </w:pPr>
      <w:r w:rsidRPr="005267A4">
        <w:rPr>
          <w:rFonts w:ascii="Arial" w:eastAsia="Times New Roman" w:hAnsi="Arial" w:cs="Arial"/>
          <w:lang w:eastAsia="en-GB"/>
        </w:rPr>
        <w:t xml:space="preserve">There is no argument that walking and </w:t>
      </w:r>
      <w:r w:rsidR="00A7547D" w:rsidRPr="009B5416">
        <w:rPr>
          <w:rFonts w:ascii="Arial" w:eastAsia="Times New Roman" w:hAnsi="Arial" w:cs="Arial"/>
          <w:lang w:eastAsia="en-GB"/>
        </w:rPr>
        <w:t>cycling</w:t>
      </w:r>
      <w:r w:rsidRPr="005267A4">
        <w:rPr>
          <w:rFonts w:ascii="Arial" w:eastAsia="Times New Roman" w:hAnsi="Arial" w:cs="Arial"/>
          <w:lang w:eastAsia="en-GB"/>
        </w:rPr>
        <w:t xml:space="preserve"> are the most sustainable means of travel. However, bus travel is better alternative to private car. It is recommended that the mayor of proposed London bus routes cut should be revisited and stopped</w:t>
      </w:r>
      <w:r w:rsidRPr="009B5416">
        <w:rPr>
          <w:rFonts w:ascii="Arial" w:eastAsia="Times New Roman" w:hAnsi="Arial" w:cs="Arial"/>
          <w:lang w:eastAsia="en-GB"/>
        </w:rPr>
        <w:t>.</w:t>
      </w:r>
    </w:p>
    <w:p w14:paraId="1DC9B1FF" w14:textId="2763D521" w:rsidR="00A7547D" w:rsidRPr="009B5416" w:rsidRDefault="00A7547D" w:rsidP="009B5416">
      <w:pPr>
        <w:shd w:val="clear" w:color="auto" w:fill="FFFFFF"/>
        <w:spacing w:after="0" w:line="360" w:lineRule="auto"/>
        <w:jc w:val="both"/>
        <w:rPr>
          <w:rFonts w:ascii="Arial" w:eastAsia="Times New Roman" w:hAnsi="Arial" w:cs="Arial"/>
          <w:lang w:eastAsia="en-GB"/>
        </w:rPr>
      </w:pPr>
      <w:r w:rsidRPr="009B5416">
        <w:rPr>
          <w:rFonts w:ascii="Arial" w:eastAsia="Times New Roman" w:hAnsi="Arial" w:cs="Arial"/>
          <w:lang w:eastAsia="en-GB"/>
        </w:rPr>
        <w:t xml:space="preserve">Often there are report of crime in buses and </w:t>
      </w:r>
      <w:r w:rsidR="00E047FA" w:rsidRPr="009B5416">
        <w:rPr>
          <w:rFonts w:ascii="Arial" w:eastAsia="Times New Roman" w:hAnsi="Arial" w:cs="Arial"/>
          <w:lang w:eastAsia="en-GB"/>
        </w:rPr>
        <w:t>bus stops. This makes residents to stick to their cars instead using buses.</w:t>
      </w:r>
    </w:p>
    <w:p w14:paraId="3BF40843" w14:textId="7DCAC09B" w:rsidR="00E047FA" w:rsidRPr="009B5416" w:rsidRDefault="00E047FA" w:rsidP="009B5416">
      <w:pPr>
        <w:shd w:val="clear" w:color="auto" w:fill="FFFFFF"/>
        <w:spacing w:after="0" w:line="360" w:lineRule="auto"/>
        <w:jc w:val="both"/>
        <w:rPr>
          <w:rFonts w:ascii="Arial" w:eastAsia="Times New Roman" w:hAnsi="Arial" w:cs="Arial"/>
          <w:lang w:eastAsia="en-GB"/>
        </w:rPr>
      </w:pPr>
      <w:r w:rsidRPr="009B5416">
        <w:rPr>
          <w:rFonts w:ascii="Arial" w:eastAsia="Times New Roman" w:hAnsi="Arial" w:cs="Arial"/>
          <w:lang w:eastAsia="en-GB"/>
        </w:rPr>
        <w:t xml:space="preserve">The Mayor of London programme to encourage people to start using sustainable transport modes might not succeed </w:t>
      </w:r>
      <w:r w:rsidR="00063989" w:rsidRPr="009B5416">
        <w:rPr>
          <w:rFonts w:ascii="Arial" w:eastAsia="Times New Roman" w:hAnsi="Arial" w:cs="Arial"/>
          <w:lang w:eastAsia="en-GB"/>
        </w:rPr>
        <w:t xml:space="preserve">partly </w:t>
      </w:r>
      <w:r w:rsidRPr="009B5416">
        <w:rPr>
          <w:rFonts w:ascii="Arial" w:eastAsia="Times New Roman" w:hAnsi="Arial" w:cs="Arial"/>
          <w:lang w:eastAsia="en-GB"/>
        </w:rPr>
        <w:t>due to lack of awareness of the benefit</w:t>
      </w:r>
      <w:r w:rsidR="00063989" w:rsidRPr="009B5416">
        <w:rPr>
          <w:rFonts w:ascii="Arial" w:eastAsia="Times New Roman" w:hAnsi="Arial" w:cs="Arial"/>
          <w:lang w:eastAsia="en-GB"/>
        </w:rPr>
        <w:t>s and some culture where car ownership is perceived as sign wealthiness. Communities should be targeted in Croydon with informative programmes.</w:t>
      </w:r>
    </w:p>
    <w:p w14:paraId="664C00A7" w14:textId="7847475F" w:rsidR="00C72A57" w:rsidRPr="009B5416" w:rsidRDefault="00C72A57" w:rsidP="009B5416">
      <w:pPr>
        <w:shd w:val="clear" w:color="auto" w:fill="FFFFFF"/>
        <w:spacing w:after="0" w:line="360" w:lineRule="auto"/>
        <w:jc w:val="both"/>
        <w:rPr>
          <w:rFonts w:ascii="Arial" w:eastAsia="Times New Roman" w:hAnsi="Arial" w:cs="Arial"/>
          <w:lang w:eastAsia="en-GB"/>
        </w:rPr>
      </w:pPr>
      <w:r w:rsidRPr="009B5416">
        <w:rPr>
          <w:rFonts w:ascii="Arial" w:eastAsia="Times New Roman" w:hAnsi="Arial" w:cs="Arial"/>
          <w:lang w:eastAsia="en-GB"/>
        </w:rPr>
        <w:t xml:space="preserve">The government should consider rewarding people </w:t>
      </w:r>
      <w:r w:rsidR="002664D8" w:rsidRPr="009B5416">
        <w:rPr>
          <w:rFonts w:ascii="Arial" w:eastAsia="Times New Roman" w:hAnsi="Arial" w:cs="Arial"/>
          <w:lang w:eastAsia="en-GB"/>
        </w:rPr>
        <w:t>using sustainable transport mode with some benefits. Considering that the wreck that carbon emission is subject the earth to, there is no prize too big to change people’s mode of travelling to sustainable modes.</w:t>
      </w:r>
    </w:p>
    <w:p w14:paraId="66749846" w14:textId="77777777" w:rsidR="00A7547D" w:rsidRPr="005267A4" w:rsidRDefault="00A7547D" w:rsidP="009B5416">
      <w:pPr>
        <w:shd w:val="clear" w:color="auto" w:fill="FFFFFF"/>
        <w:spacing w:after="0" w:line="360" w:lineRule="auto"/>
        <w:jc w:val="both"/>
        <w:rPr>
          <w:rFonts w:ascii="Arial" w:eastAsia="Times New Roman" w:hAnsi="Arial" w:cs="Arial"/>
          <w:lang w:eastAsia="en-GB"/>
        </w:rPr>
      </w:pPr>
    </w:p>
    <w:p w14:paraId="025A924F" w14:textId="77A456BA" w:rsidR="005267A4" w:rsidRPr="000A56B1" w:rsidRDefault="005267A4" w:rsidP="000A56B1">
      <w:pPr>
        <w:shd w:val="clear" w:color="auto" w:fill="FFFFFF"/>
        <w:spacing w:after="0" w:line="360" w:lineRule="auto"/>
        <w:jc w:val="both"/>
        <w:rPr>
          <w:rFonts w:ascii="Arial" w:eastAsia="Times New Roman" w:hAnsi="Arial" w:cs="Arial"/>
          <w:color w:val="1D2228"/>
          <w:lang w:eastAsia="en-GB"/>
        </w:rPr>
      </w:pPr>
    </w:p>
    <w:p w14:paraId="76A02111" w14:textId="77777777" w:rsidR="005267A4" w:rsidRPr="005267A4" w:rsidRDefault="005267A4" w:rsidP="000A56B1">
      <w:pPr>
        <w:shd w:val="clear" w:color="auto" w:fill="FFFFFF"/>
        <w:spacing w:after="0" w:line="360" w:lineRule="auto"/>
        <w:jc w:val="both"/>
        <w:rPr>
          <w:rFonts w:ascii="Arial" w:eastAsia="Times New Roman" w:hAnsi="Arial" w:cs="Arial"/>
          <w:color w:val="1D2228"/>
          <w:lang w:eastAsia="en-GB"/>
        </w:rPr>
      </w:pPr>
    </w:p>
    <w:p w14:paraId="446CF666" w14:textId="67AB9F43" w:rsidR="0023239C" w:rsidRPr="000A56B1" w:rsidRDefault="0023239C" w:rsidP="000A56B1">
      <w:pPr>
        <w:spacing w:after="0" w:line="360" w:lineRule="auto"/>
        <w:jc w:val="both"/>
        <w:rPr>
          <w:rFonts w:ascii="Arial" w:eastAsia="Times New Roman" w:hAnsi="Arial" w:cs="Arial"/>
          <w:lang w:eastAsia="en-GB"/>
        </w:rPr>
      </w:pPr>
    </w:p>
    <w:p w14:paraId="03CD440A" w14:textId="74B7EF46" w:rsidR="00D37B07" w:rsidRPr="000A56B1" w:rsidRDefault="00D37B07" w:rsidP="000A56B1">
      <w:pPr>
        <w:spacing w:after="0" w:line="360" w:lineRule="auto"/>
        <w:jc w:val="both"/>
        <w:rPr>
          <w:rFonts w:ascii="Arial" w:eastAsia="Times New Roman" w:hAnsi="Arial" w:cs="Arial"/>
          <w:lang w:eastAsia="en-GB"/>
        </w:rPr>
      </w:pPr>
    </w:p>
    <w:p w14:paraId="4F6340BF" w14:textId="2DB7C404" w:rsidR="00D37B07" w:rsidRPr="000A56B1" w:rsidRDefault="00D37B07" w:rsidP="000A56B1">
      <w:pPr>
        <w:spacing w:after="0" w:line="360" w:lineRule="auto"/>
        <w:jc w:val="both"/>
        <w:rPr>
          <w:rFonts w:ascii="Arial" w:eastAsia="Times New Roman" w:hAnsi="Arial" w:cs="Arial"/>
          <w:lang w:eastAsia="en-GB"/>
        </w:rPr>
      </w:pPr>
    </w:p>
    <w:p w14:paraId="7DE7A51E" w14:textId="77777777" w:rsidR="00D37B07" w:rsidRPr="000A56B1" w:rsidRDefault="00D37B07" w:rsidP="000A56B1">
      <w:pPr>
        <w:spacing w:after="0" w:line="360" w:lineRule="auto"/>
        <w:jc w:val="both"/>
        <w:rPr>
          <w:rFonts w:ascii="Arial" w:eastAsia="Times New Roman" w:hAnsi="Arial" w:cs="Arial"/>
          <w:lang w:eastAsia="en-GB"/>
        </w:rPr>
      </w:pPr>
    </w:p>
    <w:p w14:paraId="6CC5A49C" w14:textId="77777777" w:rsidR="005267A4" w:rsidRPr="000A56B1" w:rsidRDefault="009269EB" w:rsidP="000A56B1">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0A56B1">
        <w:rPr>
          <w:rFonts w:ascii="Arial" w:hAnsi="Arial" w:cs="Arial"/>
          <w:sz w:val="22"/>
          <w:szCs w:val="22"/>
        </w:rPr>
        <w:t xml:space="preserve"> </w:t>
      </w:r>
    </w:p>
    <w:p w14:paraId="08BF1FF5" w14:textId="77777777" w:rsidR="005267A4" w:rsidRPr="000A56B1" w:rsidRDefault="005267A4" w:rsidP="000A56B1">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2FC9D0C5" w14:textId="584DC7D9" w:rsidR="009269EB" w:rsidRDefault="009269EB" w:rsidP="000A56B1">
      <w:pPr>
        <w:spacing w:line="360" w:lineRule="auto"/>
        <w:jc w:val="both"/>
        <w:rPr>
          <w:rFonts w:ascii="Arial" w:hAnsi="Arial" w:cs="Arial"/>
        </w:rPr>
      </w:pPr>
    </w:p>
    <w:p w14:paraId="3AF8C58C" w14:textId="74BF4D0B" w:rsidR="00807100" w:rsidRDefault="00807100" w:rsidP="000A56B1">
      <w:pPr>
        <w:spacing w:line="360" w:lineRule="auto"/>
        <w:jc w:val="both"/>
        <w:rPr>
          <w:rFonts w:ascii="Arial" w:hAnsi="Arial" w:cs="Arial"/>
        </w:rPr>
      </w:pPr>
    </w:p>
    <w:p w14:paraId="69FBA03F" w14:textId="753F7776" w:rsidR="00807100" w:rsidRDefault="00807100" w:rsidP="000A56B1">
      <w:pPr>
        <w:spacing w:line="360" w:lineRule="auto"/>
        <w:jc w:val="both"/>
        <w:rPr>
          <w:rFonts w:ascii="Arial" w:hAnsi="Arial" w:cs="Arial"/>
        </w:rPr>
      </w:pPr>
    </w:p>
    <w:p w14:paraId="1ED6DD42" w14:textId="33F2FC54" w:rsidR="00807100" w:rsidRDefault="00807100" w:rsidP="000A56B1">
      <w:pPr>
        <w:spacing w:line="360" w:lineRule="auto"/>
        <w:jc w:val="both"/>
        <w:rPr>
          <w:rFonts w:ascii="Arial" w:hAnsi="Arial" w:cs="Arial"/>
        </w:rPr>
      </w:pPr>
    </w:p>
    <w:p w14:paraId="0BC6E3B5" w14:textId="681A4B47" w:rsidR="00807100" w:rsidRDefault="00807100" w:rsidP="000A56B1">
      <w:pPr>
        <w:spacing w:line="360" w:lineRule="auto"/>
        <w:jc w:val="both"/>
        <w:rPr>
          <w:rFonts w:ascii="Arial" w:hAnsi="Arial" w:cs="Arial"/>
        </w:rPr>
      </w:pPr>
    </w:p>
    <w:p w14:paraId="53C6C94B" w14:textId="0C252EAC" w:rsidR="00807100" w:rsidRDefault="00807100" w:rsidP="000A56B1">
      <w:pPr>
        <w:spacing w:line="360" w:lineRule="auto"/>
        <w:jc w:val="both"/>
        <w:rPr>
          <w:rFonts w:ascii="Arial" w:hAnsi="Arial" w:cs="Arial"/>
        </w:rPr>
      </w:pPr>
    </w:p>
    <w:p w14:paraId="097C2998" w14:textId="7B546D07" w:rsidR="00807100" w:rsidRDefault="00807100" w:rsidP="000A56B1">
      <w:pPr>
        <w:spacing w:line="360" w:lineRule="auto"/>
        <w:jc w:val="both"/>
        <w:rPr>
          <w:rFonts w:ascii="Arial" w:hAnsi="Arial" w:cs="Arial"/>
        </w:rPr>
      </w:pPr>
    </w:p>
    <w:p w14:paraId="70E7AA50" w14:textId="027DBA2C" w:rsidR="00807100" w:rsidRDefault="00807100" w:rsidP="000A56B1">
      <w:pPr>
        <w:spacing w:line="360" w:lineRule="auto"/>
        <w:jc w:val="both"/>
        <w:rPr>
          <w:rFonts w:ascii="Arial" w:hAnsi="Arial" w:cs="Arial"/>
        </w:rPr>
      </w:pPr>
    </w:p>
    <w:sdt>
      <w:sdtPr>
        <w:rPr>
          <w:rFonts w:asciiTheme="minorHAnsi" w:eastAsiaTheme="minorHAnsi" w:hAnsiTheme="minorHAnsi" w:cstheme="minorBidi"/>
          <w:color w:val="auto"/>
          <w:sz w:val="22"/>
          <w:szCs w:val="22"/>
        </w:rPr>
        <w:id w:val="-861270853"/>
        <w:docPartObj>
          <w:docPartGallery w:val="Bibliographies"/>
          <w:docPartUnique/>
        </w:docPartObj>
      </w:sdtPr>
      <w:sdtEndPr/>
      <w:sdtContent>
        <w:p w14:paraId="6579CADD" w14:textId="40E9D9D0" w:rsidR="00807100" w:rsidRDefault="00807100">
          <w:pPr>
            <w:pStyle w:val="Heading1"/>
          </w:pPr>
          <w:r>
            <w:t>References</w:t>
          </w:r>
        </w:p>
        <w:sdt>
          <w:sdtPr>
            <w:id w:val="-573587230"/>
            <w:bibliography/>
          </w:sdtPr>
          <w:sdtEndPr/>
          <w:sdtContent>
            <w:p w14:paraId="7EC9FBB8" w14:textId="77777777" w:rsidR="008D0EBC" w:rsidRDefault="00807100" w:rsidP="008D0EBC">
              <w:pPr>
                <w:pStyle w:val="Bibliography"/>
                <w:rPr>
                  <w:noProof/>
                  <w:sz w:val="24"/>
                  <w:szCs w:val="24"/>
                </w:rPr>
              </w:pPr>
              <w:r>
                <w:fldChar w:fldCharType="begin"/>
              </w:r>
              <w:r>
                <w:instrText xml:space="preserve"> BIBLIOGRAPHY </w:instrText>
              </w:r>
              <w:r>
                <w:fldChar w:fldCharType="separate"/>
              </w:r>
              <w:r w:rsidR="008D0EBC">
                <w:rPr>
                  <w:noProof/>
                </w:rPr>
                <w:t xml:space="preserve">the World Bank Group, 2016. </w:t>
              </w:r>
              <w:r w:rsidR="008D0EBC">
                <w:rPr>
                  <w:i/>
                  <w:iCs/>
                  <w:noProof/>
                </w:rPr>
                <w:t xml:space="preserve">Sustainable Development Goal on Energy (SDG7) and the World Bank Group. </w:t>
              </w:r>
              <w:r w:rsidR="008D0EBC">
                <w:rPr>
                  <w:noProof/>
                </w:rPr>
                <w:t xml:space="preserve">[Online] </w:t>
              </w:r>
              <w:r w:rsidR="008D0EBC">
                <w:rPr>
                  <w:noProof/>
                </w:rPr>
                <w:br/>
                <w:t xml:space="preserve">Available at: </w:t>
              </w:r>
              <w:r w:rsidR="008D0EBC">
                <w:rPr>
                  <w:noProof/>
                  <w:u w:val="single"/>
                </w:rPr>
                <w:t>https://www.worldbank.org/en/topic/energy/brief/sustainable-development-goal-on-energy-sdg7-and-the-world-bank-group</w:t>
              </w:r>
              <w:r w:rsidR="008D0EBC">
                <w:rPr>
                  <w:noProof/>
                </w:rPr>
                <w:br/>
                <w:t>[Accessed 28 August 2022].</w:t>
              </w:r>
            </w:p>
            <w:p w14:paraId="25CABC47" w14:textId="77777777" w:rsidR="008D0EBC" w:rsidRDefault="008D0EBC" w:rsidP="008D0EBC">
              <w:pPr>
                <w:pStyle w:val="Bibliography"/>
                <w:rPr>
                  <w:noProof/>
                </w:rPr>
              </w:pPr>
              <w:r>
                <w:rPr>
                  <w:noProof/>
                </w:rPr>
                <w:t xml:space="preserve">calat.ac.uk, 2019. </w:t>
              </w:r>
              <w:r>
                <w:rPr>
                  <w:i/>
                  <w:iCs/>
                  <w:noProof/>
                </w:rPr>
                <w:t xml:space="preserve">Self-Assessment Report. </w:t>
              </w:r>
              <w:r>
                <w:rPr>
                  <w:noProof/>
                </w:rPr>
                <w:t xml:space="preserve">[Online] </w:t>
              </w:r>
              <w:r>
                <w:rPr>
                  <w:noProof/>
                </w:rPr>
                <w:br/>
                <w:t xml:space="preserve">Available at: </w:t>
              </w:r>
              <w:r>
                <w:rPr>
                  <w:noProof/>
                  <w:u w:val="single"/>
                </w:rPr>
                <w:t>https://calat.ac.uk/wp-content/uploads/2020/12/CALAT-2018-19-SAR-Final.pdf</w:t>
              </w:r>
              <w:r>
                <w:rPr>
                  <w:noProof/>
                </w:rPr>
                <w:br/>
                <w:t>[Accessed 20 August 2022].</w:t>
              </w:r>
            </w:p>
            <w:p w14:paraId="6DA5C223" w14:textId="77777777" w:rsidR="008D0EBC" w:rsidRDefault="008D0EBC" w:rsidP="008D0EBC">
              <w:pPr>
                <w:pStyle w:val="Bibliography"/>
                <w:rPr>
                  <w:noProof/>
                </w:rPr>
              </w:pPr>
              <w:r>
                <w:rPr>
                  <w:noProof/>
                </w:rPr>
                <w:t xml:space="preserve">Calat, n.d. </w:t>
              </w:r>
              <w:r>
                <w:rPr>
                  <w:i/>
                  <w:iCs/>
                  <w:noProof/>
                </w:rPr>
                <w:t xml:space="preserve">Vision and Aims. </w:t>
              </w:r>
              <w:r>
                <w:rPr>
                  <w:noProof/>
                </w:rPr>
                <w:t xml:space="preserve">[Online] </w:t>
              </w:r>
              <w:r>
                <w:rPr>
                  <w:noProof/>
                </w:rPr>
                <w:br/>
                <w:t xml:space="preserve">Available at: </w:t>
              </w:r>
              <w:r>
                <w:rPr>
                  <w:noProof/>
                  <w:u w:val="single"/>
                </w:rPr>
                <w:t>https://calat.ac.uk/about/vision-and-aims/</w:t>
              </w:r>
              <w:r>
                <w:rPr>
                  <w:noProof/>
                </w:rPr>
                <w:br/>
                <w:t>[Accessed 28 August 2022].</w:t>
              </w:r>
            </w:p>
            <w:p w14:paraId="0B15AA76" w14:textId="77777777" w:rsidR="008D0EBC" w:rsidRDefault="008D0EBC" w:rsidP="008D0EBC">
              <w:pPr>
                <w:pStyle w:val="Bibliography"/>
                <w:rPr>
                  <w:noProof/>
                </w:rPr>
              </w:pPr>
              <w:r>
                <w:rPr>
                  <w:noProof/>
                </w:rPr>
                <w:t xml:space="preserve">Chris Ballinger, 2022. </w:t>
              </w:r>
              <w:r>
                <w:rPr>
                  <w:i/>
                  <w:iCs/>
                  <w:noProof/>
                </w:rPr>
                <w:t xml:space="preserve">Is Croydon part of London, Surrey or Kent? People have strong views and can't reach an agreement. </w:t>
              </w:r>
              <w:r>
                <w:rPr>
                  <w:noProof/>
                </w:rPr>
                <w:t xml:space="preserve">[Online] </w:t>
              </w:r>
              <w:r>
                <w:rPr>
                  <w:noProof/>
                </w:rPr>
                <w:br/>
                <w:t xml:space="preserve">Available at: </w:t>
              </w:r>
              <w:r>
                <w:rPr>
                  <w:noProof/>
                  <w:u w:val="single"/>
                </w:rPr>
                <w:t>https://www.mylondon.news/news/south-london-news/croydon-part-london-surrey-kent-24439869</w:t>
              </w:r>
              <w:r>
                <w:rPr>
                  <w:noProof/>
                </w:rPr>
                <w:br/>
                <w:t>[Accessed 21 August 2022].</w:t>
              </w:r>
            </w:p>
            <w:p w14:paraId="59391A27" w14:textId="77777777" w:rsidR="008D0EBC" w:rsidRDefault="008D0EBC" w:rsidP="008D0EBC">
              <w:pPr>
                <w:pStyle w:val="Bibliography"/>
                <w:rPr>
                  <w:noProof/>
                </w:rPr>
              </w:pPr>
              <w:r>
                <w:rPr>
                  <w:noProof/>
                </w:rPr>
                <w:t xml:space="preserve">CNN, 2022. </w:t>
              </w:r>
              <w:r>
                <w:rPr>
                  <w:i/>
                  <w:iCs/>
                  <w:noProof/>
                </w:rPr>
                <w:t xml:space="preserve">Congo set to auction UNESCO World Heritage site to oil companies. </w:t>
              </w:r>
              <w:r>
                <w:rPr>
                  <w:noProof/>
                </w:rPr>
                <w:t xml:space="preserve">[Online] </w:t>
              </w:r>
              <w:r>
                <w:rPr>
                  <w:noProof/>
                </w:rPr>
                <w:br/>
                <w:t xml:space="preserve">Available at: </w:t>
              </w:r>
              <w:r>
                <w:rPr>
                  <w:noProof/>
                  <w:u w:val="single"/>
                </w:rPr>
                <w:t>https://edition.cnn.com/videos/world/2022/07/27/drc-auction-rainforest-oil-drilling-greenpeace-oneworld-intl-vpx.cnn</w:t>
              </w:r>
              <w:r>
                <w:rPr>
                  <w:noProof/>
                </w:rPr>
                <w:br/>
                <w:t>[Accessed 01 September 2022].</w:t>
              </w:r>
            </w:p>
            <w:p w14:paraId="7EAD273A" w14:textId="77777777" w:rsidR="008D0EBC" w:rsidRDefault="008D0EBC" w:rsidP="008D0EBC">
              <w:pPr>
                <w:pStyle w:val="Bibliography"/>
                <w:rPr>
                  <w:noProof/>
                </w:rPr>
              </w:pPr>
              <w:r>
                <w:rPr>
                  <w:noProof/>
                </w:rPr>
                <w:t xml:space="preserve">croydon.gov.uk, 2018. </w:t>
              </w:r>
              <w:r>
                <w:rPr>
                  <w:i/>
                  <w:iCs/>
                  <w:noProof/>
                </w:rPr>
                <w:t xml:space="preserve">Third Local Implementation Plan. </w:t>
              </w:r>
              <w:r>
                <w:rPr>
                  <w:noProof/>
                </w:rPr>
                <w:t xml:space="preserve">[Online] </w:t>
              </w:r>
              <w:r>
                <w:rPr>
                  <w:noProof/>
                </w:rPr>
                <w:br/>
                <w:t xml:space="preserve">Available at: </w:t>
              </w:r>
              <w:r>
                <w:rPr>
                  <w:noProof/>
                  <w:u w:val="single"/>
                </w:rPr>
                <w:t>https://www.croydon.gov.uk/parking-streets-and-transport/transport-policies-and-plans/third-local-implementation-plan</w:t>
              </w:r>
              <w:r>
                <w:rPr>
                  <w:noProof/>
                </w:rPr>
                <w:br/>
                <w:t>[Accessed 01 Septemeber 2022].</w:t>
              </w:r>
            </w:p>
            <w:p w14:paraId="53C6CCD6" w14:textId="77777777" w:rsidR="008D0EBC" w:rsidRDefault="008D0EBC" w:rsidP="008D0EBC">
              <w:pPr>
                <w:pStyle w:val="Bibliography"/>
                <w:rPr>
                  <w:noProof/>
                </w:rPr>
              </w:pPr>
              <w:r>
                <w:rPr>
                  <w:noProof/>
                </w:rPr>
                <w:t xml:space="preserve">croydon.gov.uk, 2022. </w:t>
              </w:r>
              <w:r>
                <w:rPr>
                  <w:i/>
                  <w:iCs/>
                  <w:noProof/>
                </w:rPr>
                <w:t xml:space="preserve">Healthy School Streets. </w:t>
              </w:r>
              <w:r>
                <w:rPr>
                  <w:noProof/>
                </w:rPr>
                <w:t xml:space="preserve">[Online] </w:t>
              </w:r>
              <w:r>
                <w:rPr>
                  <w:noProof/>
                </w:rPr>
                <w:br/>
                <w:t xml:space="preserve">Available at: </w:t>
              </w:r>
              <w:r>
                <w:rPr>
                  <w:noProof/>
                  <w:u w:val="single"/>
                </w:rPr>
                <w:t>https://www.croydon.gov.uk/healthy-school-streets/why-healthy-school-streets-are-being-implemented</w:t>
              </w:r>
              <w:r>
                <w:rPr>
                  <w:noProof/>
                </w:rPr>
                <w:br/>
                <w:t>[Accessed 26 August 2022].</w:t>
              </w:r>
            </w:p>
            <w:p w14:paraId="0CAD15D2" w14:textId="77777777" w:rsidR="008D0EBC" w:rsidRDefault="008D0EBC" w:rsidP="008D0EBC">
              <w:pPr>
                <w:pStyle w:val="Bibliography"/>
                <w:rPr>
                  <w:noProof/>
                </w:rPr>
              </w:pPr>
              <w:r>
                <w:rPr>
                  <w:noProof/>
                </w:rPr>
                <w:t xml:space="preserve">croydon.gov.uk, 2022. </w:t>
              </w:r>
              <w:r>
                <w:rPr>
                  <w:i/>
                  <w:iCs/>
                  <w:noProof/>
                </w:rPr>
                <w:t xml:space="preserve">Healthy School Streets. </w:t>
              </w:r>
              <w:r>
                <w:rPr>
                  <w:noProof/>
                </w:rPr>
                <w:t xml:space="preserve">[Online] </w:t>
              </w:r>
              <w:r>
                <w:rPr>
                  <w:noProof/>
                </w:rPr>
                <w:br/>
                <w:t xml:space="preserve">Available at: </w:t>
              </w:r>
              <w:r>
                <w:rPr>
                  <w:noProof/>
                  <w:u w:val="single"/>
                </w:rPr>
                <w:t>https://www.croydon.gov.uk/healthy-school-streets/why-healthy-school-streets-are-being-implemented</w:t>
              </w:r>
              <w:r>
                <w:rPr>
                  <w:noProof/>
                </w:rPr>
                <w:br/>
                <w:t>[Accessed 29 August 2022].</w:t>
              </w:r>
            </w:p>
            <w:p w14:paraId="672AD83A" w14:textId="77777777" w:rsidR="008D0EBC" w:rsidRDefault="008D0EBC" w:rsidP="008D0EBC">
              <w:pPr>
                <w:pStyle w:val="Bibliography"/>
                <w:rPr>
                  <w:noProof/>
                </w:rPr>
              </w:pPr>
              <w:r>
                <w:rPr>
                  <w:noProof/>
                </w:rPr>
                <w:t xml:space="preserve">croydon.gov.uk, 2022. </w:t>
              </w:r>
              <w:r>
                <w:rPr>
                  <w:i/>
                  <w:iCs/>
                  <w:noProof/>
                </w:rPr>
                <w:t xml:space="preserve">Timeline of Croydon Borough. </w:t>
              </w:r>
              <w:r>
                <w:rPr>
                  <w:noProof/>
                </w:rPr>
                <w:t xml:space="preserve">[Online] </w:t>
              </w:r>
              <w:r>
                <w:rPr>
                  <w:noProof/>
                </w:rPr>
                <w:br/>
                <w:t xml:space="preserve">Available at: </w:t>
              </w:r>
              <w:r>
                <w:rPr>
                  <w:noProof/>
                  <w:u w:val="single"/>
                </w:rPr>
                <w:t>https://www.croydon.gov.uk/council-and-elections/mayor-croydon/history-civic-mayor-croydon</w:t>
              </w:r>
              <w:r>
                <w:rPr>
                  <w:noProof/>
                </w:rPr>
                <w:br/>
                <w:t>[Accessed 02 September 2022].</w:t>
              </w:r>
            </w:p>
            <w:p w14:paraId="71B61916" w14:textId="77777777" w:rsidR="008D0EBC" w:rsidRDefault="008D0EBC" w:rsidP="008D0EBC">
              <w:pPr>
                <w:pStyle w:val="Bibliography"/>
                <w:rPr>
                  <w:noProof/>
                </w:rPr>
              </w:pPr>
              <w:r>
                <w:rPr>
                  <w:noProof/>
                </w:rPr>
                <w:t xml:space="preserve">croydonobservatory.org, 2020. </w:t>
              </w:r>
              <w:r>
                <w:rPr>
                  <w:i/>
                  <w:iCs/>
                  <w:noProof/>
                </w:rPr>
                <w:t xml:space="preserve">BOROUGH PROFILE. </w:t>
              </w:r>
              <w:r>
                <w:rPr>
                  <w:noProof/>
                </w:rPr>
                <w:t xml:space="preserve">[Online] </w:t>
              </w:r>
              <w:r>
                <w:rPr>
                  <w:noProof/>
                </w:rPr>
                <w:br/>
                <w:t xml:space="preserve">Available at: </w:t>
              </w:r>
              <w:r>
                <w:rPr>
                  <w:noProof/>
                  <w:u w:val="single"/>
                </w:rPr>
                <w:t>https://www.croydonobservatory.org/borough-profile/</w:t>
              </w:r>
              <w:r>
                <w:rPr>
                  <w:noProof/>
                </w:rPr>
                <w:br/>
                <w:t>[Accessed 30 August 2022].</w:t>
              </w:r>
            </w:p>
            <w:p w14:paraId="71ED5009" w14:textId="77777777" w:rsidR="008D0EBC" w:rsidRDefault="008D0EBC" w:rsidP="008D0EBC">
              <w:pPr>
                <w:pStyle w:val="Bibliography"/>
                <w:rPr>
                  <w:noProof/>
                </w:rPr>
              </w:pPr>
              <w:r>
                <w:rPr>
                  <w:noProof/>
                </w:rPr>
                <w:t xml:space="preserve">Daniel, K., 2015. Beyond 2015. </w:t>
              </w:r>
              <w:r>
                <w:rPr>
                  <w:i/>
                  <w:iCs/>
                  <w:noProof/>
                </w:rPr>
                <w:t xml:space="preserve">UN Chronicle, </w:t>
              </w:r>
              <w:r>
                <w:rPr>
                  <w:noProof/>
                </w:rPr>
                <w:t>April.Volume 4.</w:t>
              </w:r>
            </w:p>
            <w:p w14:paraId="38244A9A" w14:textId="77777777" w:rsidR="008D0EBC" w:rsidRDefault="008D0EBC" w:rsidP="008D0EBC">
              <w:pPr>
                <w:pStyle w:val="Bibliography"/>
                <w:rPr>
                  <w:noProof/>
                </w:rPr>
              </w:pPr>
              <w:r>
                <w:rPr>
                  <w:noProof/>
                </w:rPr>
                <w:lastRenderedPageBreak/>
                <w:t xml:space="preserve">democracy.croydon.gov.uk, 2019. </w:t>
              </w:r>
              <w:r>
                <w:rPr>
                  <w:i/>
                  <w:iCs/>
                  <w:noProof/>
                </w:rPr>
                <w:t xml:space="preserve">Appendix 3 - Public data on population migration and deprivation in Croydon. </w:t>
              </w:r>
              <w:r>
                <w:rPr>
                  <w:noProof/>
                </w:rPr>
                <w:t xml:space="preserve">[Online] </w:t>
              </w:r>
              <w:r>
                <w:rPr>
                  <w:noProof/>
                </w:rPr>
                <w:br/>
                <w:t xml:space="preserve">Available at: </w:t>
              </w:r>
              <w:r>
                <w:rPr>
                  <w:noProof/>
                  <w:u w:val="single"/>
                </w:rPr>
                <w:t>https://democracy.croydon.gov.uk/documents/s18203/Appendix%203%20-%20Public%20data%20on%20population%20migration%20and%20deprivation%20in%20Croydon.pdf</w:t>
              </w:r>
              <w:r>
                <w:rPr>
                  <w:noProof/>
                </w:rPr>
                <w:br/>
                <w:t>[Accessed 01 September 2022].</w:t>
              </w:r>
            </w:p>
            <w:p w14:paraId="634ECDFC" w14:textId="77777777" w:rsidR="008D0EBC" w:rsidRDefault="008D0EBC" w:rsidP="008D0EBC">
              <w:pPr>
                <w:pStyle w:val="Bibliography"/>
                <w:rPr>
                  <w:noProof/>
                </w:rPr>
              </w:pPr>
              <w:r>
                <w:rPr>
                  <w:noProof/>
                </w:rPr>
                <w:t xml:space="preserve">Department of Education and Early Childhood Development, 2014. </w:t>
              </w:r>
              <w:r>
                <w:rPr>
                  <w:i/>
                  <w:iCs/>
                  <w:noProof/>
                </w:rPr>
                <w:t xml:space="preserve">Principles for health and wellbeing. </w:t>
              </w:r>
              <w:r>
                <w:rPr>
                  <w:noProof/>
                </w:rPr>
                <w:t xml:space="preserve">[Online] </w:t>
              </w:r>
              <w:r>
                <w:rPr>
                  <w:noProof/>
                </w:rPr>
                <w:br/>
                <w:t xml:space="preserve">Available at: </w:t>
              </w:r>
              <w:r>
                <w:rPr>
                  <w:noProof/>
                  <w:u w:val="single"/>
                </w:rPr>
                <w:t>https://www.education.vic.gov.au/Documents/about/department/principlesforhealth.pdf</w:t>
              </w:r>
              <w:r>
                <w:rPr>
                  <w:noProof/>
                </w:rPr>
                <w:br/>
                <w:t>[Accessed 02 September 2022].</w:t>
              </w:r>
            </w:p>
            <w:p w14:paraId="614126CB" w14:textId="77777777" w:rsidR="008D0EBC" w:rsidRDefault="008D0EBC" w:rsidP="008D0EBC">
              <w:pPr>
                <w:pStyle w:val="Bibliography"/>
                <w:rPr>
                  <w:noProof/>
                </w:rPr>
              </w:pPr>
              <w:r>
                <w:rPr>
                  <w:noProof/>
                </w:rPr>
                <w:t xml:space="preserve">Department of Health and Social Care, 2018. </w:t>
              </w:r>
              <w:r>
                <w:rPr>
                  <w:i/>
                  <w:iCs/>
                  <w:noProof/>
                </w:rPr>
                <w:t xml:space="preserve">Health Secretary launches 'Prevention is better than cure' vision. </w:t>
              </w:r>
              <w:r>
                <w:rPr>
                  <w:noProof/>
                </w:rPr>
                <w:t xml:space="preserve">[Online] </w:t>
              </w:r>
              <w:r>
                <w:rPr>
                  <w:noProof/>
                </w:rPr>
                <w:br/>
                <w:t xml:space="preserve">Available at: </w:t>
              </w:r>
              <w:r>
                <w:rPr>
                  <w:noProof/>
                  <w:u w:val="single"/>
                </w:rPr>
                <w:t>https://www.gov.uk/government/news/health-secretary-launches-prevention-is-better-than-cure-vision</w:t>
              </w:r>
              <w:r>
                <w:rPr>
                  <w:noProof/>
                </w:rPr>
                <w:br/>
                <w:t>[Accessed 28 August 2022].</w:t>
              </w:r>
            </w:p>
            <w:p w14:paraId="1B7A2951" w14:textId="77777777" w:rsidR="008D0EBC" w:rsidRDefault="008D0EBC" w:rsidP="008D0EBC">
              <w:pPr>
                <w:pStyle w:val="Bibliography"/>
                <w:rPr>
                  <w:noProof/>
                </w:rPr>
              </w:pPr>
              <w:r>
                <w:rPr>
                  <w:noProof/>
                </w:rPr>
                <w:t xml:space="preserve">Donovan, H., 2022. </w:t>
              </w:r>
              <w:r>
                <w:rPr>
                  <w:i/>
                  <w:iCs/>
                  <w:noProof/>
                </w:rPr>
                <w:t xml:space="preserve">Prevention is better than cure. </w:t>
              </w:r>
              <w:r>
                <w:rPr>
                  <w:noProof/>
                </w:rPr>
                <w:t xml:space="preserve">[Online] </w:t>
              </w:r>
              <w:r>
                <w:rPr>
                  <w:noProof/>
                </w:rPr>
                <w:br/>
                <w:t xml:space="preserve">Available at: </w:t>
              </w:r>
              <w:r>
                <w:rPr>
                  <w:noProof/>
                  <w:u w:val="single"/>
                </w:rPr>
                <w:t>https://www.rcn.org.uk/get-involved/campaign-with-us/prevention-is-better-than-cure#:~:text=The%20phrase%20'prevention%20is%20better,Ireland%2C%20Scotland%2C%20Wales)</w:t>
              </w:r>
              <w:r>
                <w:rPr>
                  <w:noProof/>
                </w:rPr>
                <w:br/>
                <w:t>[Accessed 26 August 2022].</w:t>
              </w:r>
            </w:p>
            <w:p w14:paraId="388FCDA9" w14:textId="77777777" w:rsidR="008D0EBC" w:rsidRDefault="008D0EBC" w:rsidP="008D0EBC">
              <w:pPr>
                <w:pStyle w:val="Bibliography"/>
                <w:rPr>
                  <w:noProof/>
                </w:rPr>
              </w:pPr>
              <w:r>
                <w:rPr>
                  <w:noProof/>
                </w:rPr>
                <w:t xml:space="preserve">ec.europa.eu, 2022. </w:t>
              </w:r>
              <w:r>
                <w:rPr>
                  <w:i/>
                  <w:iCs/>
                  <w:noProof/>
                </w:rPr>
                <w:t xml:space="preserve">SDG 5 - Gender equality. </w:t>
              </w:r>
              <w:r>
                <w:rPr>
                  <w:noProof/>
                </w:rPr>
                <w:t xml:space="preserve">[Online] </w:t>
              </w:r>
              <w:r>
                <w:rPr>
                  <w:noProof/>
                </w:rPr>
                <w:br/>
                <w:t xml:space="preserve">Available at: </w:t>
              </w:r>
              <w:r>
                <w:rPr>
                  <w:noProof/>
                  <w:u w:val="single"/>
                </w:rPr>
                <w:t>https://ec.europa.eu/eurostat/statistics-explained/index.php?title=SDG_5_-_Gender_equality</w:t>
              </w:r>
              <w:r>
                <w:rPr>
                  <w:noProof/>
                </w:rPr>
                <w:br/>
                <w:t>[Accessed 29 August 2022].</w:t>
              </w:r>
            </w:p>
            <w:p w14:paraId="7FD19FF0" w14:textId="77777777" w:rsidR="008D0EBC" w:rsidRDefault="008D0EBC" w:rsidP="008D0EBC">
              <w:pPr>
                <w:pStyle w:val="Bibliography"/>
                <w:rPr>
                  <w:noProof/>
                </w:rPr>
              </w:pPr>
              <w:r>
                <w:rPr>
                  <w:noProof/>
                </w:rPr>
                <w:t xml:space="preserve">Education Development Trust , 2022. </w:t>
              </w:r>
              <w:r>
                <w:rPr>
                  <w:i/>
                  <w:iCs/>
                  <w:noProof/>
                </w:rPr>
                <w:t xml:space="preserve">Employability and careers services. </w:t>
              </w:r>
              <w:r>
                <w:rPr>
                  <w:noProof/>
                </w:rPr>
                <w:t xml:space="preserve">[Online] </w:t>
              </w:r>
              <w:r>
                <w:rPr>
                  <w:noProof/>
                </w:rPr>
                <w:br/>
                <w:t xml:space="preserve">Available at: </w:t>
              </w:r>
              <w:r>
                <w:rPr>
                  <w:noProof/>
                  <w:u w:val="single"/>
                </w:rPr>
                <w:t>https://www.educationdevelopmenttrust.com/our-expertise/employability-and-careers-services</w:t>
              </w:r>
              <w:r>
                <w:rPr>
                  <w:noProof/>
                </w:rPr>
                <w:br/>
                <w:t>[Accessed 02 September 2022].</w:t>
              </w:r>
            </w:p>
            <w:p w14:paraId="27F1A855" w14:textId="77777777" w:rsidR="008D0EBC" w:rsidRDefault="008D0EBC" w:rsidP="008D0EBC">
              <w:pPr>
                <w:pStyle w:val="Bibliography"/>
                <w:rPr>
                  <w:noProof/>
                </w:rPr>
              </w:pPr>
              <w:r>
                <w:rPr>
                  <w:noProof/>
                </w:rPr>
                <w:t xml:space="preserve">Ellis, P., 2022. </w:t>
              </w:r>
              <w:r>
                <w:rPr>
                  <w:i/>
                  <w:iCs/>
                  <w:noProof/>
                </w:rPr>
                <w:t xml:space="preserve">Cambridge Assessment International Education. </w:t>
              </w:r>
              <w:r>
                <w:rPr>
                  <w:noProof/>
                </w:rPr>
                <w:t xml:space="preserve">[Online] </w:t>
              </w:r>
              <w:r>
                <w:rPr>
                  <w:noProof/>
                </w:rPr>
                <w:br/>
                <w:t xml:space="preserve">Available at: </w:t>
              </w:r>
              <w:r>
                <w:rPr>
                  <w:noProof/>
                  <w:u w:val="single"/>
                </w:rPr>
                <w:t>https://blog.cambridgeinternational.org/nelson-mandela/#:~:text=%E2%80%9CEducation%20is%20the%20most%20powerful,on%20the%20value%20of%20education.</w:t>
              </w:r>
              <w:r>
                <w:rPr>
                  <w:noProof/>
                </w:rPr>
                <w:br/>
                <w:t>[Accessed 27 July 2022].</w:t>
              </w:r>
            </w:p>
            <w:p w14:paraId="7CD39F50" w14:textId="77777777" w:rsidR="008D0EBC" w:rsidRDefault="008D0EBC" w:rsidP="008D0EBC">
              <w:pPr>
                <w:pStyle w:val="Bibliography"/>
                <w:rPr>
                  <w:noProof/>
                </w:rPr>
              </w:pPr>
              <w:r>
                <w:rPr>
                  <w:noProof/>
                </w:rPr>
                <w:t xml:space="preserve">Flowers, R., 2019. </w:t>
              </w:r>
              <w:r>
                <w:rPr>
                  <w:i/>
                  <w:iCs/>
                  <w:noProof/>
                </w:rPr>
                <w:t xml:space="preserve">DIRECTOR OF PUBLIC HEALTH ANNUAL REPORT 2019, </w:t>
              </w:r>
              <w:r>
                <w:rPr>
                  <w:noProof/>
                </w:rPr>
                <w:t>s.l.: s.n.</w:t>
              </w:r>
            </w:p>
            <w:p w14:paraId="5D93C97B" w14:textId="77777777" w:rsidR="008D0EBC" w:rsidRDefault="008D0EBC" w:rsidP="008D0EBC">
              <w:pPr>
                <w:pStyle w:val="Bibliography"/>
                <w:rPr>
                  <w:noProof/>
                </w:rPr>
              </w:pPr>
              <w:r>
                <w:rPr>
                  <w:noProof/>
                </w:rPr>
                <w:t xml:space="preserve">Flowers, T. N. &amp;. R., 2017. </w:t>
              </w:r>
              <w:r>
                <w:rPr>
                  <w:i/>
                  <w:iCs/>
                  <w:noProof/>
                </w:rPr>
                <w:t xml:space="preserve">Annual Report of the Director of Public Health , </w:t>
              </w:r>
              <w:r>
                <w:rPr>
                  <w:noProof/>
                </w:rPr>
                <w:t>Croydon: s.n.</w:t>
              </w:r>
            </w:p>
            <w:p w14:paraId="09A5529F" w14:textId="77777777" w:rsidR="008D0EBC" w:rsidRDefault="008D0EBC" w:rsidP="008D0EBC">
              <w:pPr>
                <w:pStyle w:val="Bibliography"/>
                <w:rPr>
                  <w:noProof/>
                </w:rPr>
              </w:pPr>
              <w:r>
                <w:rPr>
                  <w:noProof/>
                </w:rPr>
                <w:t xml:space="preserve">globalgoals .org, n.d. </w:t>
              </w:r>
              <w:r>
                <w:rPr>
                  <w:i/>
                  <w:iCs/>
                  <w:noProof/>
                </w:rPr>
                <w:t xml:space="preserve">ENSURE HEALTHY LIVES AND PROMOTE WELL-BEING FOR ALL AT ALL AGES.. </w:t>
              </w:r>
              <w:r>
                <w:rPr>
                  <w:noProof/>
                </w:rPr>
                <w:t xml:space="preserve">[Online] </w:t>
              </w:r>
              <w:r>
                <w:rPr>
                  <w:noProof/>
                </w:rPr>
                <w:br/>
                <w:t xml:space="preserve">Available at: </w:t>
              </w:r>
              <w:r>
                <w:rPr>
                  <w:noProof/>
                  <w:u w:val="single"/>
                </w:rPr>
                <w:t>https://www.globalgoals.org/goals/3-good-health-and-well-being/</w:t>
              </w:r>
              <w:r>
                <w:rPr>
                  <w:noProof/>
                </w:rPr>
                <w:br/>
                <w:t>[Accessed 28 August 2022].</w:t>
              </w:r>
            </w:p>
            <w:p w14:paraId="265F568F" w14:textId="77777777" w:rsidR="008D0EBC" w:rsidRDefault="008D0EBC" w:rsidP="008D0EBC">
              <w:pPr>
                <w:pStyle w:val="Bibliography"/>
                <w:rPr>
                  <w:noProof/>
                </w:rPr>
              </w:pPr>
              <w:r>
                <w:rPr>
                  <w:noProof/>
                </w:rPr>
                <w:t xml:space="preserve">gov.uk, 2021. </w:t>
              </w:r>
              <w:r>
                <w:rPr>
                  <w:i/>
                  <w:iCs/>
                  <w:noProof/>
                </w:rPr>
                <w:t xml:space="preserve">Corporate repor tFCDO Outcome Delivery Plan: 2021 to 2022. </w:t>
              </w:r>
              <w:r>
                <w:rPr>
                  <w:noProof/>
                </w:rPr>
                <w:t xml:space="preserve">[Online] </w:t>
              </w:r>
              <w:r>
                <w:rPr>
                  <w:noProof/>
                </w:rPr>
                <w:br/>
                <w:t xml:space="preserve">Available at: </w:t>
              </w:r>
              <w:r>
                <w:rPr>
                  <w:noProof/>
                  <w:u w:val="single"/>
                </w:rPr>
                <w:t>https://www.gov.uk/government/publications/foreign-commonwealth-development-</w:t>
              </w:r>
              <w:r>
                <w:rPr>
                  <w:noProof/>
                  <w:u w:val="single"/>
                </w:rPr>
                <w:lastRenderedPageBreak/>
                <w:t>office-outcome-delivery-plan/fcdo-outcome-delivery-plan-2021-to-2022</w:t>
              </w:r>
              <w:r>
                <w:rPr>
                  <w:noProof/>
                </w:rPr>
                <w:br/>
                <w:t>[Accessed 20 August 2022].</w:t>
              </w:r>
            </w:p>
            <w:p w14:paraId="328879A7" w14:textId="77777777" w:rsidR="008D0EBC" w:rsidRDefault="008D0EBC" w:rsidP="008D0EBC">
              <w:pPr>
                <w:pStyle w:val="Bibliography"/>
                <w:rPr>
                  <w:noProof/>
                </w:rPr>
              </w:pPr>
              <w:r>
                <w:rPr>
                  <w:noProof/>
                </w:rPr>
                <w:t xml:space="preserve">insidecroydon.com, 2022. </w:t>
              </w:r>
              <w:r>
                <w:rPr>
                  <w:i/>
                  <w:iCs/>
                  <w:noProof/>
                </w:rPr>
                <w:t xml:space="preserve">School street schemes dropped after council failed to consult. </w:t>
              </w:r>
              <w:r>
                <w:rPr>
                  <w:noProof/>
                </w:rPr>
                <w:t xml:space="preserve">[Online] </w:t>
              </w:r>
              <w:r>
                <w:rPr>
                  <w:noProof/>
                </w:rPr>
                <w:br/>
                <w:t xml:space="preserve">Available at: </w:t>
              </w:r>
              <w:r>
                <w:rPr>
                  <w:noProof/>
                  <w:u w:val="single"/>
                </w:rPr>
                <w:t>https://insidecroydon.com/2022/03/04/school-street-schemes-dropped-after-council-failed-to-consult/</w:t>
              </w:r>
              <w:r>
                <w:rPr>
                  <w:noProof/>
                </w:rPr>
                <w:br/>
                <w:t>[Accessed 03 September 2022].</w:t>
              </w:r>
            </w:p>
            <w:p w14:paraId="38AFBD02" w14:textId="77777777" w:rsidR="008D0EBC" w:rsidRDefault="008D0EBC" w:rsidP="008D0EBC">
              <w:pPr>
                <w:pStyle w:val="Bibliography"/>
                <w:rPr>
                  <w:noProof/>
                </w:rPr>
              </w:pPr>
              <w:r>
                <w:rPr>
                  <w:noProof/>
                </w:rPr>
                <w:t xml:space="preserve">jointsdgfund.org, 2021. </w:t>
              </w:r>
              <w:r>
                <w:rPr>
                  <w:i/>
                  <w:iCs/>
                  <w:noProof/>
                </w:rPr>
                <w:t xml:space="preserve">GOAL 3 GOOD HEALTH AND WELL-BEING. </w:t>
              </w:r>
              <w:r>
                <w:rPr>
                  <w:noProof/>
                </w:rPr>
                <w:t xml:space="preserve">[Online] </w:t>
              </w:r>
              <w:r>
                <w:rPr>
                  <w:noProof/>
                </w:rPr>
                <w:br/>
                <w:t xml:space="preserve">Available at: </w:t>
              </w:r>
              <w:r>
                <w:rPr>
                  <w:noProof/>
                  <w:u w:val="single"/>
                </w:rPr>
                <w:t>https://www.jointsdgfund.org/sustainable-development-goals/goal-3-good-health-and-well-being</w:t>
              </w:r>
              <w:r>
                <w:rPr>
                  <w:noProof/>
                </w:rPr>
                <w:br/>
                <w:t>[Accessed 28 July 2022].</w:t>
              </w:r>
            </w:p>
            <w:p w14:paraId="48F2B830" w14:textId="77777777" w:rsidR="008D0EBC" w:rsidRDefault="008D0EBC" w:rsidP="008D0EBC">
              <w:pPr>
                <w:pStyle w:val="Bibliography"/>
                <w:rPr>
                  <w:noProof/>
                </w:rPr>
              </w:pPr>
              <w:r>
                <w:rPr>
                  <w:noProof/>
                </w:rPr>
                <w:t xml:space="preserve">Moseman, A., 2021. </w:t>
              </w:r>
              <w:r>
                <w:rPr>
                  <w:i/>
                  <w:iCs/>
                  <w:noProof/>
                </w:rPr>
                <w:t xml:space="preserve">Why do some people call climate change an “existential threat”?. </w:t>
              </w:r>
              <w:r>
                <w:rPr>
                  <w:noProof/>
                </w:rPr>
                <w:t xml:space="preserve">[Online] </w:t>
              </w:r>
              <w:r>
                <w:rPr>
                  <w:noProof/>
                </w:rPr>
                <w:br/>
                <w:t xml:space="preserve">Available at: </w:t>
              </w:r>
              <w:r>
                <w:rPr>
                  <w:noProof/>
                  <w:u w:val="single"/>
                </w:rPr>
                <w:t>https://climate.mit.edu/ask-mit/why-do-some-people-call-climate-change-existential-threat</w:t>
              </w:r>
              <w:r>
                <w:rPr>
                  <w:noProof/>
                </w:rPr>
                <w:br/>
                <w:t>[Accessed 23 August 2022].</w:t>
              </w:r>
            </w:p>
            <w:p w14:paraId="2290E7B3" w14:textId="77777777" w:rsidR="008D0EBC" w:rsidRDefault="008D0EBC" w:rsidP="008D0EBC">
              <w:pPr>
                <w:pStyle w:val="Bibliography"/>
                <w:rPr>
                  <w:noProof/>
                </w:rPr>
              </w:pPr>
              <w:r>
                <w:rPr>
                  <w:noProof/>
                </w:rPr>
                <w:t xml:space="preserve">nhsinform.scot, 2021. </w:t>
              </w:r>
              <w:r>
                <w:rPr>
                  <w:i/>
                  <w:iCs/>
                  <w:noProof/>
                </w:rPr>
                <w:t xml:space="preserve">About obesity. </w:t>
              </w:r>
              <w:r>
                <w:rPr>
                  <w:noProof/>
                </w:rPr>
                <w:t xml:space="preserve">[Online] </w:t>
              </w:r>
              <w:r>
                <w:rPr>
                  <w:noProof/>
                </w:rPr>
                <w:br/>
                <w:t xml:space="preserve">Available at: </w:t>
              </w:r>
              <w:r>
                <w:rPr>
                  <w:noProof/>
                  <w:u w:val="single"/>
                </w:rPr>
                <w:t>https://www.nhsinform.scot/illnesses-and-conditions/nutritional/obesity</w:t>
              </w:r>
              <w:r>
                <w:rPr>
                  <w:noProof/>
                </w:rPr>
                <w:br/>
                <w:t>[Accessed 24 August 2022].</w:t>
              </w:r>
            </w:p>
            <w:p w14:paraId="2C1584D6" w14:textId="77777777" w:rsidR="008D0EBC" w:rsidRDefault="008D0EBC" w:rsidP="008D0EBC">
              <w:pPr>
                <w:pStyle w:val="Bibliography"/>
                <w:rPr>
                  <w:noProof/>
                </w:rPr>
              </w:pPr>
              <w:r>
                <w:rPr>
                  <w:noProof/>
                </w:rPr>
                <w:t xml:space="preserve">nomisweb.co.uk, 2022. </w:t>
              </w:r>
              <w:r>
                <w:rPr>
                  <w:i/>
                  <w:iCs/>
                  <w:noProof/>
                </w:rPr>
                <w:t xml:space="preserve">Labour Market Profile - Croydon. </w:t>
              </w:r>
              <w:r>
                <w:rPr>
                  <w:noProof/>
                </w:rPr>
                <w:t xml:space="preserve">[Online] </w:t>
              </w:r>
              <w:r>
                <w:rPr>
                  <w:noProof/>
                </w:rPr>
                <w:br/>
                <w:t xml:space="preserve">Available at: </w:t>
              </w:r>
              <w:r>
                <w:rPr>
                  <w:noProof/>
                  <w:u w:val="single"/>
                </w:rPr>
                <w:t>https://www.nomisweb.co.uk/reports/lmp/la/1946157265/printable.aspx</w:t>
              </w:r>
              <w:r>
                <w:rPr>
                  <w:noProof/>
                </w:rPr>
                <w:br/>
                <w:t>[Accessed 30 August 2022].</w:t>
              </w:r>
            </w:p>
            <w:p w14:paraId="5095D22B" w14:textId="77777777" w:rsidR="008D0EBC" w:rsidRDefault="008D0EBC" w:rsidP="008D0EBC">
              <w:pPr>
                <w:pStyle w:val="Bibliography"/>
                <w:rPr>
                  <w:noProof/>
                </w:rPr>
              </w:pPr>
              <w:r>
                <w:rPr>
                  <w:noProof/>
                </w:rPr>
                <w:t xml:space="preserve">ons.gov.uk, 2022. </w:t>
              </w:r>
              <w:r>
                <w:rPr>
                  <w:i/>
                  <w:iCs/>
                  <w:noProof/>
                </w:rPr>
                <w:t xml:space="preserve">How the population changed in Croydon: Census 2021. </w:t>
              </w:r>
              <w:r>
                <w:rPr>
                  <w:noProof/>
                </w:rPr>
                <w:t xml:space="preserve">[Online] </w:t>
              </w:r>
              <w:r>
                <w:rPr>
                  <w:noProof/>
                </w:rPr>
                <w:br/>
                <w:t xml:space="preserve">Available at: </w:t>
              </w:r>
              <w:r>
                <w:rPr>
                  <w:noProof/>
                  <w:u w:val="single"/>
                </w:rPr>
                <w:t>https://www.ons.gov.uk/visualisations/censuspopulationchange/E09000008/</w:t>
              </w:r>
              <w:r>
                <w:rPr>
                  <w:noProof/>
                </w:rPr>
                <w:br/>
                <w:t>[Accessed 30 August 2022].</w:t>
              </w:r>
            </w:p>
            <w:p w14:paraId="1EAC9FF4" w14:textId="77777777" w:rsidR="008D0EBC" w:rsidRDefault="008D0EBC" w:rsidP="008D0EBC">
              <w:pPr>
                <w:pStyle w:val="Bibliography"/>
                <w:rPr>
                  <w:noProof/>
                </w:rPr>
              </w:pPr>
              <w:r>
                <w:rPr>
                  <w:noProof/>
                </w:rPr>
                <w:t xml:space="preserve">Philippine Statistics Authority, 2022. </w:t>
              </w:r>
              <w:r>
                <w:rPr>
                  <w:i/>
                  <w:iCs/>
                  <w:noProof/>
                </w:rPr>
                <w:t xml:space="preserve">How are the Sustainable Development Goals different from MDGs?. </w:t>
              </w:r>
              <w:r>
                <w:rPr>
                  <w:noProof/>
                </w:rPr>
                <w:t xml:space="preserve">[Online] </w:t>
              </w:r>
              <w:r>
                <w:rPr>
                  <w:noProof/>
                </w:rPr>
                <w:br/>
                <w:t xml:space="preserve">Available at: </w:t>
              </w:r>
              <w:r>
                <w:rPr>
                  <w:noProof/>
                  <w:u w:val="single"/>
                </w:rPr>
                <w:t>https://psa.gov.ph/content/how-are-sustainable-development-goals-different-mdgs#:~:text=The%20SDGs%20build%20on%20the,worst%20forms%20of%20human%20deprivation.</w:t>
              </w:r>
              <w:r>
                <w:rPr>
                  <w:noProof/>
                </w:rPr>
                <w:br/>
                <w:t>[Accessed 22 August 2022].</w:t>
              </w:r>
            </w:p>
            <w:p w14:paraId="5F810F6F" w14:textId="77777777" w:rsidR="008D0EBC" w:rsidRDefault="008D0EBC" w:rsidP="008D0EBC">
              <w:pPr>
                <w:pStyle w:val="Bibliography"/>
                <w:rPr>
                  <w:noProof/>
                </w:rPr>
              </w:pPr>
              <w:r>
                <w:rPr>
                  <w:noProof/>
                </w:rPr>
                <w:t xml:space="preserve">Pierce, A., 2019. </w:t>
              </w:r>
              <w:r>
                <w:rPr>
                  <w:i/>
                  <w:iCs/>
                  <w:noProof/>
                </w:rPr>
                <w:t xml:space="preserve">Why shift from MDG to SDG. </w:t>
              </w:r>
              <w:r>
                <w:rPr>
                  <w:noProof/>
                </w:rPr>
                <w:t xml:space="preserve">[Online] </w:t>
              </w:r>
              <w:r>
                <w:rPr>
                  <w:noProof/>
                </w:rPr>
                <w:br/>
                <w:t xml:space="preserve">Available at: </w:t>
              </w:r>
              <w:r>
                <w:rPr>
                  <w:noProof/>
                  <w:u w:val="single"/>
                </w:rPr>
                <w:t>https://www.sopact.com/perspectives/mdg-to-sdg</w:t>
              </w:r>
              <w:r>
                <w:rPr>
                  <w:noProof/>
                </w:rPr>
                <w:br/>
                <w:t>[Accessed 29 July 2022].</w:t>
              </w:r>
            </w:p>
            <w:p w14:paraId="7539ED36" w14:textId="77777777" w:rsidR="008D0EBC" w:rsidRDefault="008D0EBC" w:rsidP="008D0EBC">
              <w:pPr>
                <w:pStyle w:val="Bibliography"/>
                <w:rPr>
                  <w:noProof/>
                </w:rPr>
              </w:pPr>
              <w:r>
                <w:rPr>
                  <w:noProof/>
                </w:rPr>
                <w:t xml:space="preserve">Robinson, A., 2022. </w:t>
              </w:r>
              <w:r>
                <w:rPr>
                  <w:i/>
                  <w:iCs/>
                  <w:noProof/>
                </w:rPr>
                <w:t xml:space="preserve">Huge increase in raw sewage released into UK waterways and sea, data reveals. </w:t>
              </w:r>
              <w:r>
                <w:rPr>
                  <w:noProof/>
                </w:rPr>
                <w:t xml:space="preserve">[Online] </w:t>
              </w:r>
              <w:r>
                <w:rPr>
                  <w:noProof/>
                </w:rPr>
                <w:br/>
                <w:t xml:space="preserve">Available at: </w:t>
              </w:r>
              <w:r>
                <w:rPr>
                  <w:noProof/>
                  <w:u w:val="single"/>
                </w:rPr>
                <w:t>https://news.sky.com/story/huge-increase-in-raw-sewage-released-into-uk-waterways-and-sea-data-reveals-12677730</w:t>
              </w:r>
              <w:r>
                <w:rPr>
                  <w:noProof/>
                </w:rPr>
                <w:br/>
                <w:t>[Accessed 30 August 2022].</w:t>
              </w:r>
            </w:p>
            <w:p w14:paraId="4A4E334B" w14:textId="77777777" w:rsidR="008D0EBC" w:rsidRDefault="008D0EBC" w:rsidP="008D0EBC">
              <w:pPr>
                <w:pStyle w:val="Bibliography"/>
                <w:rPr>
                  <w:noProof/>
                </w:rPr>
              </w:pPr>
              <w:r>
                <w:rPr>
                  <w:noProof/>
                </w:rPr>
                <w:t xml:space="preserve">sdg.iisd.org, 2017. </w:t>
              </w:r>
              <w:r>
                <w:rPr>
                  <w:i/>
                  <w:iCs/>
                  <w:noProof/>
                </w:rPr>
                <w:t xml:space="preserve">How Can Progress on Infrastructure, Industry and Innovation Contribute to Achieving the SDGs?. </w:t>
              </w:r>
              <w:r>
                <w:rPr>
                  <w:noProof/>
                </w:rPr>
                <w:t xml:space="preserve">[Online] </w:t>
              </w:r>
              <w:r>
                <w:rPr>
                  <w:noProof/>
                </w:rPr>
                <w:br/>
                <w:t xml:space="preserve">Available at: </w:t>
              </w:r>
              <w:r>
                <w:rPr>
                  <w:noProof/>
                  <w:u w:val="single"/>
                </w:rPr>
                <w:t>https://sdg.iisd.org/commentary/policy-briefs/how-can-progress-on-infrastructure-industry-and-innovation-contribute-to-achieving-the-sdgs/</w:t>
              </w:r>
              <w:r>
                <w:rPr>
                  <w:noProof/>
                </w:rPr>
                <w:br/>
                <w:t>[Accessed 30 July 2022].</w:t>
              </w:r>
            </w:p>
            <w:p w14:paraId="351295B2" w14:textId="77777777" w:rsidR="008D0EBC" w:rsidRDefault="008D0EBC" w:rsidP="008D0EBC">
              <w:pPr>
                <w:pStyle w:val="Bibliography"/>
                <w:rPr>
                  <w:noProof/>
                </w:rPr>
              </w:pPr>
              <w:r>
                <w:rPr>
                  <w:noProof/>
                </w:rPr>
                <w:lastRenderedPageBreak/>
                <w:t xml:space="preserve">sdgzone.com, 2021. </w:t>
              </w:r>
              <w:r>
                <w:rPr>
                  <w:i/>
                  <w:iCs/>
                  <w:noProof/>
                </w:rPr>
                <w:t xml:space="preserve">What are Sustain Developmenr Goals. </w:t>
              </w:r>
              <w:r>
                <w:rPr>
                  <w:noProof/>
                </w:rPr>
                <w:t xml:space="preserve">[Online] </w:t>
              </w:r>
              <w:r>
                <w:rPr>
                  <w:noProof/>
                </w:rPr>
                <w:br/>
                <w:t xml:space="preserve">Available at: </w:t>
              </w:r>
              <w:r>
                <w:rPr>
                  <w:noProof/>
                  <w:u w:val="single"/>
                </w:rPr>
                <w:t>https://sdgzone.com/learn/what-are-the-sdgs/</w:t>
              </w:r>
              <w:r>
                <w:rPr>
                  <w:noProof/>
                </w:rPr>
                <w:br/>
                <w:t>[Accessed 24 July 2022].</w:t>
              </w:r>
            </w:p>
            <w:p w14:paraId="25059227" w14:textId="77777777" w:rsidR="008D0EBC" w:rsidRDefault="008D0EBC" w:rsidP="008D0EBC">
              <w:pPr>
                <w:pStyle w:val="Bibliography"/>
                <w:rPr>
                  <w:noProof/>
                </w:rPr>
              </w:pPr>
              <w:r>
                <w:rPr>
                  <w:noProof/>
                </w:rPr>
                <w:t xml:space="preserve">slwp.org.uk, 2022. </w:t>
              </w:r>
              <w:r>
                <w:rPr>
                  <w:i/>
                  <w:iCs/>
                  <w:noProof/>
                </w:rPr>
                <w:t xml:space="preserve">Beddington Energy Recovery Facility. </w:t>
              </w:r>
              <w:r>
                <w:rPr>
                  <w:noProof/>
                </w:rPr>
                <w:t xml:space="preserve">[Online] </w:t>
              </w:r>
              <w:r>
                <w:rPr>
                  <w:noProof/>
                </w:rPr>
                <w:br/>
                <w:t xml:space="preserve">Available at: </w:t>
              </w:r>
              <w:r>
                <w:rPr>
                  <w:noProof/>
                  <w:u w:val="single"/>
                </w:rPr>
                <w:t>http://www.slwp.org.uk/what-we-do/residual-waste-treatment/beddington-erf/</w:t>
              </w:r>
              <w:r>
                <w:rPr>
                  <w:noProof/>
                </w:rPr>
                <w:br/>
                <w:t>[Accessed 28 August 2022].</w:t>
              </w:r>
            </w:p>
            <w:p w14:paraId="61C49664" w14:textId="77777777" w:rsidR="008D0EBC" w:rsidRDefault="008D0EBC" w:rsidP="008D0EBC">
              <w:pPr>
                <w:pStyle w:val="Bibliography"/>
                <w:rPr>
                  <w:noProof/>
                </w:rPr>
              </w:pPr>
              <w:r>
                <w:rPr>
                  <w:noProof/>
                </w:rPr>
                <w:t xml:space="preserve">slwp.org.uk, 2022. </w:t>
              </w:r>
              <w:r>
                <w:rPr>
                  <w:i/>
                  <w:iCs/>
                  <w:noProof/>
                </w:rPr>
                <w:t xml:space="preserve">who we are. </w:t>
              </w:r>
              <w:r>
                <w:rPr>
                  <w:noProof/>
                </w:rPr>
                <w:t xml:space="preserve">[Online] </w:t>
              </w:r>
              <w:r>
                <w:rPr>
                  <w:noProof/>
                </w:rPr>
                <w:br/>
                <w:t xml:space="preserve">Available at: </w:t>
              </w:r>
              <w:r>
                <w:rPr>
                  <w:noProof/>
                  <w:u w:val="single"/>
                </w:rPr>
                <w:t>http://www.slwp.org.uk/</w:t>
              </w:r>
              <w:r>
                <w:rPr>
                  <w:noProof/>
                </w:rPr>
                <w:br/>
                <w:t>[Accessed 01 Septemebr 2022].</w:t>
              </w:r>
            </w:p>
            <w:p w14:paraId="4DCA6B52" w14:textId="77777777" w:rsidR="008D0EBC" w:rsidRDefault="008D0EBC" w:rsidP="008D0EBC">
              <w:pPr>
                <w:pStyle w:val="Bibliography"/>
                <w:rPr>
                  <w:noProof/>
                </w:rPr>
              </w:pPr>
              <w:r>
                <w:rPr>
                  <w:noProof/>
                </w:rPr>
                <w:t xml:space="preserve">SLWP, 2020. </w:t>
              </w:r>
              <w:r>
                <w:rPr>
                  <w:i/>
                  <w:iCs/>
                  <w:noProof/>
                </w:rPr>
                <w:t xml:space="preserve">SA Report to SLWP (reduced2).pdf, </w:t>
              </w:r>
              <w:r>
                <w:rPr>
                  <w:noProof/>
                </w:rPr>
                <w:t>s.l.: s.n.</w:t>
              </w:r>
            </w:p>
            <w:p w14:paraId="6983FF54" w14:textId="77777777" w:rsidR="008D0EBC" w:rsidRDefault="008D0EBC" w:rsidP="008D0EBC">
              <w:pPr>
                <w:pStyle w:val="Bibliography"/>
                <w:rPr>
                  <w:noProof/>
                </w:rPr>
              </w:pPr>
              <w:r>
                <w:rPr>
                  <w:noProof/>
                </w:rPr>
                <w:t xml:space="preserve">southlondonclub.co.uk, 2021. </w:t>
              </w:r>
              <w:r>
                <w:rPr>
                  <w:i/>
                  <w:iCs/>
                  <w:noProof/>
                </w:rPr>
                <w:t xml:space="preserve">A BRIEF INSIDE LOOK INTO CROYDON BOROUGH’S HISTORY. </w:t>
              </w:r>
              <w:r>
                <w:rPr>
                  <w:noProof/>
                </w:rPr>
                <w:t xml:space="preserve">[Online] </w:t>
              </w:r>
              <w:r>
                <w:rPr>
                  <w:noProof/>
                </w:rPr>
                <w:br/>
                <w:t xml:space="preserve">Available at: </w:t>
              </w:r>
              <w:r>
                <w:rPr>
                  <w:noProof/>
                  <w:u w:val="single"/>
                </w:rPr>
                <w:t>https://www.southlondonclub.co.uk/blog/a-brief-inside-look-into-croydon-boroughs-history#:~:text=It%20was%20believed%20that%20Croydon's,'settlement%20near%20fresh%20water</w:t>
              </w:r>
              <w:r>
                <w:rPr>
                  <w:noProof/>
                </w:rPr>
                <w:br/>
                <w:t>[Accessed 30 August 2022].</w:t>
              </w:r>
            </w:p>
            <w:p w14:paraId="07E731DB" w14:textId="77777777" w:rsidR="008D0EBC" w:rsidRDefault="008D0EBC" w:rsidP="008D0EBC">
              <w:pPr>
                <w:pStyle w:val="Bibliography"/>
                <w:rPr>
                  <w:noProof/>
                </w:rPr>
              </w:pPr>
              <w:r>
                <w:rPr>
                  <w:noProof/>
                </w:rPr>
                <w:t xml:space="preserve">Takemoto, K., 2011 . </w:t>
              </w:r>
              <w:r>
                <w:rPr>
                  <w:i/>
                  <w:iCs/>
                  <w:noProof/>
                </w:rPr>
                <w:t xml:space="preserve">Education is the Answer to Sustainable Development. </w:t>
              </w:r>
              <w:r>
                <w:rPr>
                  <w:noProof/>
                </w:rPr>
                <w:t xml:space="preserve">[Online] </w:t>
              </w:r>
              <w:r>
                <w:rPr>
                  <w:noProof/>
                </w:rPr>
                <w:br/>
                <w:t xml:space="preserve">Available at: </w:t>
              </w:r>
              <w:r>
                <w:rPr>
                  <w:noProof/>
                  <w:u w:val="single"/>
                </w:rPr>
                <w:t>https://ourworld.unu.edu/en/education-is-the-answer-to-sustainable-development</w:t>
              </w:r>
              <w:r>
                <w:rPr>
                  <w:noProof/>
                </w:rPr>
                <w:br/>
                <w:t>[Accessed 29 August 2022].</w:t>
              </w:r>
            </w:p>
            <w:p w14:paraId="4B704718" w14:textId="77777777" w:rsidR="008D0EBC" w:rsidRDefault="008D0EBC" w:rsidP="008D0EBC">
              <w:pPr>
                <w:pStyle w:val="Bibliography"/>
                <w:rPr>
                  <w:noProof/>
                </w:rPr>
              </w:pPr>
              <w:r>
                <w:rPr>
                  <w:noProof/>
                </w:rPr>
                <w:t xml:space="preserve">un.org, 2015. </w:t>
              </w:r>
              <w:r>
                <w:rPr>
                  <w:i/>
                  <w:iCs/>
                  <w:noProof/>
                </w:rPr>
                <w:t xml:space="preserve">History of the UN. </w:t>
              </w:r>
              <w:r>
                <w:rPr>
                  <w:noProof/>
                </w:rPr>
                <w:t xml:space="preserve">[Online] </w:t>
              </w:r>
              <w:r>
                <w:rPr>
                  <w:noProof/>
                </w:rPr>
                <w:br/>
                <w:t xml:space="preserve">Available at: </w:t>
              </w:r>
              <w:r>
                <w:rPr>
                  <w:noProof/>
                  <w:u w:val="single"/>
                </w:rPr>
                <w:t>https://www.un.org/un70/en/content/history/index.html</w:t>
              </w:r>
              <w:r>
                <w:rPr>
                  <w:noProof/>
                </w:rPr>
                <w:br/>
                <w:t>[Accessed 27 July 2022].</w:t>
              </w:r>
            </w:p>
            <w:p w14:paraId="2D6447D3" w14:textId="77777777" w:rsidR="008D0EBC" w:rsidRDefault="008D0EBC" w:rsidP="008D0EBC">
              <w:pPr>
                <w:pStyle w:val="Bibliography"/>
                <w:rPr>
                  <w:noProof/>
                </w:rPr>
              </w:pPr>
              <w:r>
                <w:rPr>
                  <w:noProof/>
                </w:rPr>
                <w:t xml:space="preserve">un.org, 2022. </w:t>
              </w:r>
              <w:r>
                <w:rPr>
                  <w:i/>
                  <w:iCs/>
                  <w:noProof/>
                </w:rPr>
                <w:t xml:space="preserve">Sustainable development goals. </w:t>
              </w:r>
              <w:r>
                <w:rPr>
                  <w:noProof/>
                </w:rPr>
                <w:t xml:space="preserve">[Online] </w:t>
              </w:r>
              <w:r>
                <w:rPr>
                  <w:noProof/>
                </w:rPr>
                <w:br/>
                <w:t xml:space="preserve">Available at: </w:t>
              </w:r>
              <w:r>
                <w:rPr>
                  <w:noProof/>
                  <w:u w:val="single"/>
                </w:rPr>
                <w:t>https://www.un.org/sustainabledevelopment/globalpartnerships/</w:t>
              </w:r>
              <w:r>
                <w:rPr>
                  <w:noProof/>
                </w:rPr>
                <w:br/>
                <w:t>[Accessed 09 August 2022].</w:t>
              </w:r>
            </w:p>
            <w:p w14:paraId="7B2436E6" w14:textId="77777777" w:rsidR="008D0EBC" w:rsidRDefault="008D0EBC" w:rsidP="008D0EBC">
              <w:pPr>
                <w:pStyle w:val="Bibliography"/>
                <w:rPr>
                  <w:noProof/>
                </w:rPr>
              </w:pPr>
              <w:r>
                <w:rPr>
                  <w:noProof/>
                </w:rPr>
                <w:t xml:space="preserve">un.org, 2022. </w:t>
              </w:r>
              <w:r>
                <w:rPr>
                  <w:i/>
                  <w:iCs/>
                  <w:noProof/>
                </w:rPr>
                <w:t xml:space="preserve">The Sustainable Development Agenda. </w:t>
              </w:r>
              <w:r>
                <w:rPr>
                  <w:noProof/>
                </w:rPr>
                <w:t xml:space="preserve">[Online] </w:t>
              </w:r>
              <w:r>
                <w:rPr>
                  <w:noProof/>
                </w:rPr>
                <w:br/>
                <w:t xml:space="preserve">Available at: </w:t>
              </w:r>
              <w:r>
                <w:rPr>
                  <w:noProof/>
                  <w:u w:val="single"/>
                </w:rPr>
                <w:t>https://www.un.org/sustainabledevelopment/development-agenda/</w:t>
              </w:r>
              <w:r>
                <w:rPr>
                  <w:noProof/>
                </w:rPr>
                <w:br/>
                <w:t>[Accessed 18 August 2022].</w:t>
              </w:r>
            </w:p>
            <w:p w14:paraId="375B202C" w14:textId="77777777" w:rsidR="008D0EBC" w:rsidRDefault="008D0EBC" w:rsidP="008D0EBC">
              <w:pPr>
                <w:pStyle w:val="Bibliography"/>
                <w:rPr>
                  <w:noProof/>
                </w:rPr>
              </w:pPr>
              <w:r>
                <w:rPr>
                  <w:noProof/>
                </w:rPr>
                <w:t xml:space="preserve">UNESCO , 2021. </w:t>
              </w:r>
              <w:r>
                <w:rPr>
                  <w:i/>
                  <w:iCs/>
                  <w:noProof/>
                </w:rPr>
                <w:t xml:space="preserve">What UNESCO does on health and well-being education. </w:t>
              </w:r>
              <w:r>
                <w:rPr>
                  <w:noProof/>
                </w:rPr>
                <w:t xml:space="preserve">[Online] </w:t>
              </w:r>
              <w:r>
                <w:rPr>
                  <w:noProof/>
                </w:rPr>
                <w:br/>
                <w:t xml:space="preserve">Available at: </w:t>
              </w:r>
              <w:r>
                <w:rPr>
                  <w:noProof/>
                  <w:u w:val="single"/>
                </w:rPr>
                <w:t>https://en.unesco.org/themes/health-education/action</w:t>
              </w:r>
              <w:r>
                <w:rPr>
                  <w:noProof/>
                </w:rPr>
                <w:br/>
                <w:t>[Accessed 28 Augut 2022].</w:t>
              </w:r>
            </w:p>
            <w:p w14:paraId="3DEE1353" w14:textId="77777777" w:rsidR="008D0EBC" w:rsidRDefault="008D0EBC" w:rsidP="008D0EBC">
              <w:pPr>
                <w:pStyle w:val="Bibliography"/>
                <w:rPr>
                  <w:noProof/>
                </w:rPr>
              </w:pPr>
              <w:r>
                <w:rPr>
                  <w:noProof/>
                </w:rPr>
                <w:t xml:space="preserve">unstats.un.org, 2022. </w:t>
              </w:r>
              <w:r>
                <w:rPr>
                  <w:i/>
                  <w:iCs/>
                  <w:noProof/>
                </w:rPr>
                <w:t xml:space="preserve">Quality Education. </w:t>
              </w:r>
              <w:r>
                <w:rPr>
                  <w:noProof/>
                </w:rPr>
                <w:t xml:space="preserve">[Online] </w:t>
              </w:r>
              <w:r>
                <w:rPr>
                  <w:noProof/>
                </w:rPr>
                <w:br/>
                <w:t xml:space="preserve">Available at: </w:t>
              </w:r>
              <w:r>
                <w:rPr>
                  <w:noProof/>
                  <w:u w:val="single"/>
                </w:rPr>
                <w:t>https://unstats.un.org/sdgs/report/2016/goal-04/</w:t>
              </w:r>
              <w:r>
                <w:rPr>
                  <w:noProof/>
                </w:rPr>
                <w:br/>
                <w:t>[Accessed 29 August 2022].</w:t>
              </w:r>
            </w:p>
            <w:p w14:paraId="71681ABC" w14:textId="77777777" w:rsidR="008D0EBC" w:rsidRDefault="008D0EBC" w:rsidP="008D0EBC">
              <w:pPr>
                <w:pStyle w:val="Bibliography"/>
                <w:rPr>
                  <w:noProof/>
                </w:rPr>
              </w:pPr>
              <w:r>
                <w:rPr>
                  <w:noProof/>
                </w:rPr>
                <w:t xml:space="preserve">unstats.un.org, 2022. </w:t>
              </w:r>
              <w:r>
                <w:rPr>
                  <w:i/>
                  <w:iCs/>
                  <w:noProof/>
                </w:rPr>
                <w:t xml:space="preserve">zero hunger. </w:t>
              </w:r>
              <w:r>
                <w:rPr>
                  <w:noProof/>
                </w:rPr>
                <w:t xml:space="preserve">[Online] </w:t>
              </w:r>
              <w:r>
                <w:rPr>
                  <w:noProof/>
                </w:rPr>
                <w:br/>
                <w:t xml:space="preserve">Available at: </w:t>
              </w:r>
              <w:r>
                <w:rPr>
                  <w:noProof/>
                  <w:u w:val="single"/>
                </w:rPr>
                <w:t>https://unstats.un.org/sdgs/report/2016/goal-02/#:~:text=Goal%202%20seeks%20sustainable%20solutions,widespread%20promotion%20of%20sustainable%20agriculture</w:t>
              </w:r>
              <w:r>
                <w:rPr>
                  <w:noProof/>
                </w:rPr>
                <w:br/>
                <w:t>[Accessed 26 August 2022].</w:t>
              </w:r>
            </w:p>
            <w:p w14:paraId="41D6985B" w14:textId="77777777" w:rsidR="008D0EBC" w:rsidRDefault="008D0EBC" w:rsidP="008D0EBC">
              <w:pPr>
                <w:pStyle w:val="Bibliography"/>
                <w:rPr>
                  <w:noProof/>
                </w:rPr>
              </w:pPr>
              <w:r>
                <w:rPr>
                  <w:noProof/>
                </w:rPr>
                <w:t xml:space="preserve">who.int, 2022. </w:t>
              </w:r>
              <w:r>
                <w:rPr>
                  <w:i/>
                  <w:iCs/>
                  <w:noProof/>
                </w:rPr>
                <w:t xml:space="preserve">Millenium Development Goals. </w:t>
              </w:r>
              <w:r>
                <w:rPr>
                  <w:noProof/>
                </w:rPr>
                <w:t xml:space="preserve">[Online] </w:t>
              </w:r>
              <w:r>
                <w:rPr>
                  <w:noProof/>
                </w:rPr>
                <w:br/>
                <w:t xml:space="preserve">Available at: </w:t>
              </w:r>
              <w:r>
                <w:rPr>
                  <w:noProof/>
                  <w:u w:val="single"/>
                </w:rPr>
                <w:t>https://www.who.int/news-room/fact-sheets/detail/millennium-development-goals-</w:t>
              </w:r>
              <w:r>
                <w:rPr>
                  <w:noProof/>
                  <w:u w:val="single"/>
                </w:rPr>
                <w:lastRenderedPageBreak/>
                <w:t>(mdgs)</w:t>
              </w:r>
              <w:r>
                <w:rPr>
                  <w:noProof/>
                </w:rPr>
                <w:br/>
                <w:t>[Accessed 27 July 2022].</w:t>
              </w:r>
            </w:p>
            <w:p w14:paraId="609FB0DA" w14:textId="77777777" w:rsidR="008D0EBC" w:rsidRDefault="008D0EBC" w:rsidP="008D0EBC">
              <w:pPr>
                <w:pStyle w:val="Bibliography"/>
                <w:rPr>
                  <w:noProof/>
                </w:rPr>
              </w:pPr>
              <w:r>
                <w:rPr>
                  <w:noProof/>
                </w:rPr>
                <w:t xml:space="preserve">www.eda.admin.ch, 2021. </w:t>
              </w:r>
              <w:r>
                <w:rPr>
                  <w:i/>
                  <w:iCs/>
                  <w:noProof/>
                </w:rPr>
                <w:t xml:space="preserve">17 Sustainable Development Goals. </w:t>
              </w:r>
              <w:r>
                <w:rPr>
                  <w:noProof/>
                </w:rPr>
                <w:t xml:space="preserve">[Online] </w:t>
              </w:r>
              <w:r>
                <w:rPr>
                  <w:noProof/>
                </w:rPr>
                <w:br/>
                <w:t xml:space="preserve">Available at: </w:t>
              </w:r>
              <w:r>
                <w:rPr>
                  <w:noProof/>
                  <w:u w:val="single"/>
                </w:rPr>
                <w:t>https://www.eda.admin.ch/agenda2030/en/home/agenda-2030/die-17-ziele-fuer-eine-nachhaltige-entwicklung.html#:~:text=The%2017%20Sustainable%20Development%20Goals,agenda%20for%20the%20first%20time</w:t>
              </w:r>
              <w:r>
                <w:rPr>
                  <w:noProof/>
                </w:rPr>
                <w:br/>
                <w:t>[Accessed 23 August 2022].</w:t>
              </w:r>
            </w:p>
            <w:p w14:paraId="69507435" w14:textId="77777777" w:rsidR="008D0EBC" w:rsidRDefault="008D0EBC" w:rsidP="008D0EBC">
              <w:pPr>
                <w:pStyle w:val="Bibliography"/>
                <w:rPr>
                  <w:noProof/>
                </w:rPr>
              </w:pPr>
              <w:r>
                <w:rPr>
                  <w:noProof/>
                </w:rPr>
                <w:t xml:space="preserve">www.un.org, 2020. </w:t>
              </w:r>
              <w:r>
                <w:rPr>
                  <w:i/>
                  <w:iCs/>
                  <w:noProof/>
                </w:rPr>
                <w:t xml:space="preserve">REDUCED INEQUALITIES: WHY IT MATTERS. </w:t>
              </w:r>
              <w:r>
                <w:rPr>
                  <w:noProof/>
                </w:rPr>
                <w:t xml:space="preserve">[Online] </w:t>
              </w:r>
              <w:r>
                <w:rPr>
                  <w:noProof/>
                </w:rPr>
                <w:br/>
                <w:t xml:space="preserve">Available at: </w:t>
              </w:r>
              <w:r>
                <w:rPr>
                  <w:noProof/>
                  <w:u w:val="single"/>
                </w:rPr>
                <w:t>https://www.un.org/sustainabledevelopment/wp-content/uploads/2018/01/10_Why-It-Matters-2020.pdf</w:t>
              </w:r>
              <w:r>
                <w:rPr>
                  <w:noProof/>
                </w:rPr>
                <w:br/>
                <w:t>[Accessed 26 August 2022].</w:t>
              </w:r>
            </w:p>
            <w:p w14:paraId="0C687A7F" w14:textId="7DC31AD8" w:rsidR="00807100" w:rsidRDefault="00807100" w:rsidP="008D0EBC">
              <w:r>
                <w:rPr>
                  <w:b/>
                  <w:bCs/>
                  <w:noProof/>
                </w:rPr>
                <w:fldChar w:fldCharType="end"/>
              </w:r>
            </w:p>
          </w:sdtContent>
        </w:sdt>
      </w:sdtContent>
    </w:sdt>
    <w:p w14:paraId="2C5BEE3F" w14:textId="77777777" w:rsidR="00807100" w:rsidRPr="000A56B1" w:rsidRDefault="00807100" w:rsidP="000A56B1">
      <w:pPr>
        <w:spacing w:line="360" w:lineRule="auto"/>
        <w:jc w:val="both"/>
        <w:rPr>
          <w:rFonts w:ascii="Arial" w:hAnsi="Arial" w:cs="Arial"/>
        </w:rPr>
      </w:pPr>
    </w:p>
    <w:sectPr w:rsidR="00807100" w:rsidRPr="000A56B1" w:rsidSect="0034562A">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4D625" w14:textId="77777777" w:rsidR="00645C12" w:rsidRDefault="00645C12" w:rsidP="00645C12">
      <w:pPr>
        <w:spacing w:after="0" w:line="240" w:lineRule="auto"/>
      </w:pPr>
      <w:r>
        <w:separator/>
      </w:r>
    </w:p>
  </w:endnote>
  <w:endnote w:type="continuationSeparator" w:id="0">
    <w:p w14:paraId="661260ED" w14:textId="77777777" w:rsidR="00645C12" w:rsidRDefault="00645C12" w:rsidP="00645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034CA" w14:textId="70581D72" w:rsidR="00C72A57" w:rsidRDefault="00C72A57">
    <w:pPr>
      <w:pStyle w:val="Footer"/>
      <w:jc w:val="center"/>
    </w:pPr>
  </w:p>
  <w:p w14:paraId="0C79F5A2" w14:textId="77777777" w:rsidR="005A2582" w:rsidRDefault="005A25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40684"/>
      <w:docPartObj>
        <w:docPartGallery w:val="Page Numbers (Bottom of Page)"/>
        <w:docPartUnique/>
      </w:docPartObj>
    </w:sdtPr>
    <w:sdtEndPr>
      <w:rPr>
        <w:noProof/>
      </w:rPr>
    </w:sdtEndPr>
    <w:sdtContent>
      <w:p w14:paraId="1BA853DE" w14:textId="77777777" w:rsidR="00C72A57" w:rsidRDefault="00C72A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A6298B" w14:textId="77777777" w:rsidR="00C72A57" w:rsidRDefault="00C72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87A74" w14:textId="77777777" w:rsidR="00645C12" w:rsidRDefault="00645C12" w:rsidP="00645C12">
      <w:pPr>
        <w:spacing w:after="0" w:line="240" w:lineRule="auto"/>
      </w:pPr>
      <w:r>
        <w:separator/>
      </w:r>
    </w:p>
  </w:footnote>
  <w:footnote w:type="continuationSeparator" w:id="0">
    <w:p w14:paraId="3F6881ED" w14:textId="77777777" w:rsidR="00645C12" w:rsidRDefault="00645C12" w:rsidP="00645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53DE0"/>
    <w:multiLevelType w:val="hybridMultilevel"/>
    <w:tmpl w:val="F746B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4D5274"/>
    <w:multiLevelType w:val="hybridMultilevel"/>
    <w:tmpl w:val="C79AE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8E5A71"/>
    <w:multiLevelType w:val="hybridMultilevel"/>
    <w:tmpl w:val="C1046CCA"/>
    <w:lvl w:ilvl="0" w:tplc="E3BAF690">
      <w:start w:val="1"/>
      <w:numFmt w:val="bullet"/>
      <w:lvlText w:val=""/>
      <w:lvlJc w:val="left"/>
      <w:pPr>
        <w:tabs>
          <w:tab w:val="num" w:pos="720"/>
        </w:tabs>
        <w:ind w:left="720" w:hanging="360"/>
      </w:pPr>
      <w:rPr>
        <w:rFonts w:ascii="Wingdings" w:hAnsi="Wingdings" w:hint="default"/>
      </w:rPr>
    </w:lvl>
    <w:lvl w:ilvl="1" w:tplc="B20E62C4" w:tentative="1">
      <w:start w:val="1"/>
      <w:numFmt w:val="bullet"/>
      <w:lvlText w:val=""/>
      <w:lvlJc w:val="left"/>
      <w:pPr>
        <w:tabs>
          <w:tab w:val="num" w:pos="1440"/>
        </w:tabs>
        <w:ind w:left="1440" w:hanging="360"/>
      </w:pPr>
      <w:rPr>
        <w:rFonts w:ascii="Wingdings" w:hAnsi="Wingdings" w:hint="default"/>
      </w:rPr>
    </w:lvl>
    <w:lvl w:ilvl="2" w:tplc="87B848CC" w:tentative="1">
      <w:start w:val="1"/>
      <w:numFmt w:val="bullet"/>
      <w:lvlText w:val=""/>
      <w:lvlJc w:val="left"/>
      <w:pPr>
        <w:tabs>
          <w:tab w:val="num" w:pos="2160"/>
        </w:tabs>
        <w:ind w:left="2160" w:hanging="360"/>
      </w:pPr>
      <w:rPr>
        <w:rFonts w:ascii="Wingdings" w:hAnsi="Wingdings" w:hint="default"/>
      </w:rPr>
    </w:lvl>
    <w:lvl w:ilvl="3" w:tplc="181EA6C6" w:tentative="1">
      <w:start w:val="1"/>
      <w:numFmt w:val="bullet"/>
      <w:lvlText w:val=""/>
      <w:lvlJc w:val="left"/>
      <w:pPr>
        <w:tabs>
          <w:tab w:val="num" w:pos="2880"/>
        </w:tabs>
        <w:ind w:left="2880" w:hanging="360"/>
      </w:pPr>
      <w:rPr>
        <w:rFonts w:ascii="Wingdings" w:hAnsi="Wingdings" w:hint="default"/>
      </w:rPr>
    </w:lvl>
    <w:lvl w:ilvl="4" w:tplc="9412031A" w:tentative="1">
      <w:start w:val="1"/>
      <w:numFmt w:val="bullet"/>
      <w:lvlText w:val=""/>
      <w:lvlJc w:val="left"/>
      <w:pPr>
        <w:tabs>
          <w:tab w:val="num" w:pos="3600"/>
        </w:tabs>
        <w:ind w:left="3600" w:hanging="360"/>
      </w:pPr>
      <w:rPr>
        <w:rFonts w:ascii="Wingdings" w:hAnsi="Wingdings" w:hint="default"/>
      </w:rPr>
    </w:lvl>
    <w:lvl w:ilvl="5" w:tplc="52FCED4C" w:tentative="1">
      <w:start w:val="1"/>
      <w:numFmt w:val="bullet"/>
      <w:lvlText w:val=""/>
      <w:lvlJc w:val="left"/>
      <w:pPr>
        <w:tabs>
          <w:tab w:val="num" w:pos="4320"/>
        </w:tabs>
        <w:ind w:left="4320" w:hanging="360"/>
      </w:pPr>
      <w:rPr>
        <w:rFonts w:ascii="Wingdings" w:hAnsi="Wingdings" w:hint="default"/>
      </w:rPr>
    </w:lvl>
    <w:lvl w:ilvl="6" w:tplc="102EFFD6" w:tentative="1">
      <w:start w:val="1"/>
      <w:numFmt w:val="bullet"/>
      <w:lvlText w:val=""/>
      <w:lvlJc w:val="left"/>
      <w:pPr>
        <w:tabs>
          <w:tab w:val="num" w:pos="5040"/>
        </w:tabs>
        <w:ind w:left="5040" w:hanging="360"/>
      </w:pPr>
      <w:rPr>
        <w:rFonts w:ascii="Wingdings" w:hAnsi="Wingdings" w:hint="default"/>
      </w:rPr>
    </w:lvl>
    <w:lvl w:ilvl="7" w:tplc="4C3C1E0A" w:tentative="1">
      <w:start w:val="1"/>
      <w:numFmt w:val="bullet"/>
      <w:lvlText w:val=""/>
      <w:lvlJc w:val="left"/>
      <w:pPr>
        <w:tabs>
          <w:tab w:val="num" w:pos="5760"/>
        </w:tabs>
        <w:ind w:left="5760" w:hanging="360"/>
      </w:pPr>
      <w:rPr>
        <w:rFonts w:ascii="Wingdings" w:hAnsi="Wingdings" w:hint="default"/>
      </w:rPr>
    </w:lvl>
    <w:lvl w:ilvl="8" w:tplc="BFF82E06" w:tentative="1">
      <w:start w:val="1"/>
      <w:numFmt w:val="bullet"/>
      <w:lvlText w:val=""/>
      <w:lvlJc w:val="left"/>
      <w:pPr>
        <w:tabs>
          <w:tab w:val="num" w:pos="6480"/>
        </w:tabs>
        <w:ind w:left="6480" w:hanging="360"/>
      </w:pPr>
      <w:rPr>
        <w:rFonts w:ascii="Wingdings" w:hAnsi="Wingdings" w:hint="default"/>
      </w:rPr>
    </w:lvl>
  </w:abstractNum>
  <w:num w:numId="1" w16cid:durableId="1988583251">
    <w:abstractNumId w:val="2"/>
  </w:num>
  <w:num w:numId="2" w16cid:durableId="447748945">
    <w:abstractNumId w:val="0"/>
  </w:num>
  <w:num w:numId="3" w16cid:durableId="43796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AFB"/>
    <w:rsid w:val="00006F8C"/>
    <w:rsid w:val="00023DA7"/>
    <w:rsid w:val="000268E9"/>
    <w:rsid w:val="00032792"/>
    <w:rsid w:val="0003578B"/>
    <w:rsid w:val="00035F69"/>
    <w:rsid w:val="000601B0"/>
    <w:rsid w:val="00063989"/>
    <w:rsid w:val="00064803"/>
    <w:rsid w:val="00080143"/>
    <w:rsid w:val="00080921"/>
    <w:rsid w:val="0008741D"/>
    <w:rsid w:val="000A292E"/>
    <w:rsid w:val="000A54FA"/>
    <w:rsid w:val="000A56B1"/>
    <w:rsid w:val="000B020A"/>
    <w:rsid w:val="000B3208"/>
    <w:rsid w:val="000C401E"/>
    <w:rsid w:val="000C419C"/>
    <w:rsid w:val="000C5EEC"/>
    <w:rsid w:val="000E4D45"/>
    <w:rsid w:val="000F3434"/>
    <w:rsid w:val="000F34F6"/>
    <w:rsid w:val="000F703A"/>
    <w:rsid w:val="00104D6F"/>
    <w:rsid w:val="00105B4A"/>
    <w:rsid w:val="001363E2"/>
    <w:rsid w:val="0014088F"/>
    <w:rsid w:val="00151C0B"/>
    <w:rsid w:val="0015350D"/>
    <w:rsid w:val="0015559E"/>
    <w:rsid w:val="0016381B"/>
    <w:rsid w:val="0017793D"/>
    <w:rsid w:val="00194CC3"/>
    <w:rsid w:val="001975D4"/>
    <w:rsid w:val="001B61D8"/>
    <w:rsid w:val="001C146A"/>
    <w:rsid w:val="001D6988"/>
    <w:rsid w:val="001E0395"/>
    <w:rsid w:val="001E0BB9"/>
    <w:rsid w:val="001E3B11"/>
    <w:rsid w:val="001F27E4"/>
    <w:rsid w:val="001F7C28"/>
    <w:rsid w:val="00216894"/>
    <w:rsid w:val="002172B4"/>
    <w:rsid w:val="00224A51"/>
    <w:rsid w:val="00224ACB"/>
    <w:rsid w:val="00224C5F"/>
    <w:rsid w:val="00230064"/>
    <w:rsid w:val="0023239C"/>
    <w:rsid w:val="00233564"/>
    <w:rsid w:val="00240AA3"/>
    <w:rsid w:val="00247F46"/>
    <w:rsid w:val="0025560E"/>
    <w:rsid w:val="00265522"/>
    <w:rsid w:val="0026621E"/>
    <w:rsid w:val="002664D8"/>
    <w:rsid w:val="00292BFA"/>
    <w:rsid w:val="00293A22"/>
    <w:rsid w:val="002A173E"/>
    <w:rsid w:val="002D2EF5"/>
    <w:rsid w:val="002D343F"/>
    <w:rsid w:val="002D4F3C"/>
    <w:rsid w:val="002F7842"/>
    <w:rsid w:val="00302477"/>
    <w:rsid w:val="00335AD7"/>
    <w:rsid w:val="00337079"/>
    <w:rsid w:val="0034562A"/>
    <w:rsid w:val="00373386"/>
    <w:rsid w:val="00394A47"/>
    <w:rsid w:val="0039712F"/>
    <w:rsid w:val="003B5A43"/>
    <w:rsid w:val="003C3451"/>
    <w:rsid w:val="003C5F65"/>
    <w:rsid w:val="003E7808"/>
    <w:rsid w:val="003F5A29"/>
    <w:rsid w:val="004025D4"/>
    <w:rsid w:val="0043245B"/>
    <w:rsid w:val="0043692A"/>
    <w:rsid w:val="0046604D"/>
    <w:rsid w:val="00492DC8"/>
    <w:rsid w:val="00494738"/>
    <w:rsid w:val="004A3723"/>
    <w:rsid w:val="004A5874"/>
    <w:rsid w:val="004B3D7F"/>
    <w:rsid w:val="004B7C97"/>
    <w:rsid w:val="004C1B59"/>
    <w:rsid w:val="004F1E68"/>
    <w:rsid w:val="004F7AC1"/>
    <w:rsid w:val="005117A5"/>
    <w:rsid w:val="005267A4"/>
    <w:rsid w:val="00530D35"/>
    <w:rsid w:val="005406B6"/>
    <w:rsid w:val="00574584"/>
    <w:rsid w:val="005838F6"/>
    <w:rsid w:val="00585A3C"/>
    <w:rsid w:val="0059238A"/>
    <w:rsid w:val="005A2582"/>
    <w:rsid w:val="005A6AAE"/>
    <w:rsid w:val="005B10F6"/>
    <w:rsid w:val="005B1DEA"/>
    <w:rsid w:val="005F054A"/>
    <w:rsid w:val="006026FD"/>
    <w:rsid w:val="00607B50"/>
    <w:rsid w:val="00611964"/>
    <w:rsid w:val="0061225A"/>
    <w:rsid w:val="00625886"/>
    <w:rsid w:val="00626D9B"/>
    <w:rsid w:val="00630C3D"/>
    <w:rsid w:val="00636464"/>
    <w:rsid w:val="0064117D"/>
    <w:rsid w:val="00645C12"/>
    <w:rsid w:val="006462A7"/>
    <w:rsid w:val="0065373D"/>
    <w:rsid w:val="00655370"/>
    <w:rsid w:val="0066567E"/>
    <w:rsid w:val="006669FB"/>
    <w:rsid w:val="00683596"/>
    <w:rsid w:val="00686BB3"/>
    <w:rsid w:val="006A2AA1"/>
    <w:rsid w:val="006A7B39"/>
    <w:rsid w:val="006C22E1"/>
    <w:rsid w:val="006F018E"/>
    <w:rsid w:val="006F6E14"/>
    <w:rsid w:val="00705E99"/>
    <w:rsid w:val="00734114"/>
    <w:rsid w:val="00763688"/>
    <w:rsid w:val="00793E5C"/>
    <w:rsid w:val="00796661"/>
    <w:rsid w:val="007C5A2B"/>
    <w:rsid w:val="007F3C4B"/>
    <w:rsid w:val="007F59A0"/>
    <w:rsid w:val="00806BCA"/>
    <w:rsid w:val="00807100"/>
    <w:rsid w:val="00816D81"/>
    <w:rsid w:val="00817896"/>
    <w:rsid w:val="00817ACE"/>
    <w:rsid w:val="008224CF"/>
    <w:rsid w:val="0082419A"/>
    <w:rsid w:val="00837C08"/>
    <w:rsid w:val="00857BC3"/>
    <w:rsid w:val="00860492"/>
    <w:rsid w:val="0086257F"/>
    <w:rsid w:val="00882C56"/>
    <w:rsid w:val="00893E9C"/>
    <w:rsid w:val="008C132F"/>
    <w:rsid w:val="008C476D"/>
    <w:rsid w:val="008D0EBC"/>
    <w:rsid w:val="008D180E"/>
    <w:rsid w:val="008E468E"/>
    <w:rsid w:val="008F40BF"/>
    <w:rsid w:val="0090266B"/>
    <w:rsid w:val="009269EB"/>
    <w:rsid w:val="00930C71"/>
    <w:rsid w:val="00930D26"/>
    <w:rsid w:val="009628CF"/>
    <w:rsid w:val="00972EB1"/>
    <w:rsid w:val="009750C0"/>
    <w:rsid w:val="00986684"/>
    <w:rsid w:val="00986839"/>
    <w:rsid w:val="009901D1"/>
    <w:rsid w:val="009A3C88"/>
    <w:rsid w:val="009A691F"/>
    <w:rsid w:val="009B3A03"/>
    <w:rsid w:val="009B5416"/>
    <w:rsid w:val="009D5243"/>
    <w:rsid w:val="009D5B3C"/>
    <w:rsid w:val="00A308C4"/>
    <w:rsid w:val="00A350ED"/>
    <w:rsid w:val="00A44267"/>
    <w:rsid w:val="00A73043"/>
    <w:rsid w:val="00A7547D"/>
    <w:rsid w:val="00A9041D"/>
    <w:rsid w:val="00A963E9"/>
    <w:rsid w:val="00AA058E"/>
    <w:rsid w:val="00AB0E23"/>
    <w:rsid w:val="00AB25D3"/>
    <w:rsid w:val="00AB510B"/>
    <w:rsid w:val="00AD4060"/>
    <w:rsid w:val="00AE1AFB"/>
    <w:rsid w:val="00AE3161"/>
    <w:rsid w:val="00B12A73"/>
    <w:rsid w:val="00B27134"/>
    <w:rsid w:val="00B333C3"/>
    <w:rsid w:val="00B540FB"/>
    <w:rsid w:val="00B550FB"/>
    <w:rsid w:val="00B91CC2"/>
    <w:rsid w:val="00B96C08"/>
    <w:rsid w:val="00BA182A"/>
    <w:rsid w:val="00BC3DD2"/>
    <w:rsid w:val="00BC5661"/>
    <w:rsid w:val="00BD4783"/>
    <w:rsid w:val="00C016C3"/>
    <w:rsid w:val="00C310AC"/>
    <w:rsid w:val="00C55C9E"/>
    <w:rsid w:val="00C60921"/>
    <w:rsid w:val="00C71006"/>
    <w:rsid w:val="00C72A57"/>
    <w:rsid w:val="00C81DE6"/>
    <w:rsid w:val="00C84DC6"/>
    <w:rsid w:val="00C86622"/>
    <w:rsid w:val="00C9226C"/>
    <w:rsid w:val="00CB40C5"/>
    <w:rsid w:val="00CE5747"/>
    <w:rsid w:val="00CF2784"/>
    <w:rsid w:val="00D04BF6"/>
    <w:rsid w:val="00D34F4E"/>
    <w:rsid w:val="00D37B07"/>
    <w:rsid w:val="00D60940"/>
    <w:rsid w:val="00D642B3"/>
    <w:rsid w:val="00D705B3"/>
    <w:rsid w:val="00D72CEC"/>
    <w:rsid w:val="00D72D30"/>
    <w:rsid w:val="00D83B3F"/>
    <w:rsid w:val="00D850C6"/>
    <w:rsid w:val="00D85AE6"/>
    <w:rsid w:val="00D91FF2"/>
    <w:rsid w:val="00D96CE5"/>
    <w:rsid w:val="00DA144A"/>
    <w:rsid w:val="00DA66E6"/>
    <w:rsid w:val="00DB566E"/>
    <w:rsid w:val="00DC26C8"/>
    <w:rsid w:val="00DC6BE6"/>
    <w:rsid w:val="00DD150B"/>
    <w:rsid w:val="00DD773C"/>
    <w:rsid w:val="00DE1B8C"/>
    <w:rsid w:val="00E02BE2"/>
    <w:rsid w:val="00E047FA"/>
    <w:rsid w:val="00E059C6"/>
    <w:rsid w:val="00E11157"/>
    <w:rsid w:val="00E13CB4"/>
    <w:rsid w:val="00E313D8"/>
    <w:rsid w:val="00E3343A"/>
    <w:rsid w:val="00E34425"/>
    <w:rsid w:val="00E361D1"/>
    <w:rsid w:val="00E3682F"/>
    <w:rsid w:val="00E45971"/>
    <w:rsid w:val="00E62763"/>
    <w:rsid w:val="00E73754"/>
    <w:rsid w:val="00E75763"/>
    <w:rsid w:val="00E76736"/>
    <w:rsid w:val="00E95A89"/>
    <w:rsid w:val="00EA4DF5"/>
    <w:rsid w:val="00EA587F"/>
    <w:rsid w:val="00EB1AC5"/>
    <w:rsid w:val="00EF2F41"/>
    <w:rsid w:val="00F07FD9"/>
    <w:rsid w:val="00F50BCD"/>
    <w:rsid w:val="00F579C1"/>
    <w:rsid w:val="00F62907"/>
    <w:rsid w:val="00F653D0"/>
    <w:rsid w:val="00FB3ECE"/>
    <w:rsid w:val="00FC10AC"/>
    <w:rsid w:val="00FC61BA"/>
    <w:rsid w:val="00FE75E5"/>
    <w:rsid w:val="00FF17A1"/>
    <w:rsid w:val="00FF4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CA0DBB"/>
  <w15:chartTrackingRefBased/>
  <w15:docId w15:val="{A04876C9-A679-467A-A4F4-1368CEF21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8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238A"/>
    <w:rPr>
      <w:color w:val="0563C1" w:themeColor="hyperlink"/>
      <w:u w:val="single"/>
    </w:rPr>
  </w:style>
  <w:style w:type="character" w:styleId="UnresolvedMention">
    <w:name w:val="Unresolved Mention"/>
    <w:basedOn w:val="DefaultParagraphFont"/>
    <w:uiPriority w:val="99"/>
    <w:semiHidden/>
    <w:unhideWhenUsed/>
    <w:rsid w:val="0059238A"/>
    <w:rPr>
      <w:color w:val="605E5C"/>
      <w:shd w:val="clear" w:color="auto" w:fill="E1DFDD"/>
    </w:rPr>
  </w:style>
  <w:style w:type="character" w:styleId="CommentReference">
    <w:name w:val="annotation reference"/>
    <w:basedOn w:val="DefaultParagraphFont"/>
    <w:uiPriority w:val="99"/>
    <w:semiHidden/>
    <w:unhideWhenUsed/>
    <w:rsid w:val="00D37B07"/>
    <w:rPr>
      <w:sz w:val="16"/>
      <w:szCs w:val="16"/>
    </w:rPr>
  </w:style>
  <w:style w:type="paragraph" w:styleId="CommentText">
    <w:name w:val="annotation text"/>
    <w:basedOn w:val="Normal"/>
    <w:link w:val="CommentTextChar"/>
    <w:uiPriority w:val="99"/>
    <w:semiHidden/>
    <w:unhideWhenUsed/>
    <w:rsid w:val="00D37B07"/>
    <w:pPr>
      <w:spacing w:line="240" w:lineRule="auto"/>
    </w:pPr>
    <w:rPr>
      <w:sz w:val="20"/>
      <w:szCs w:val="20"/>
    </w:rPr>
  </w:style>
  <w:style w:type="character" w:customStyle="1" w:styleId="CommentTextChar">
    <w:name w:val="Comment Text Char"/>
    <w:basedOn w:val="DefaultParagraphFont"/>
    <w:link w:val="CommentText"/>
    <w:uiPriority w:val="99"/>
    <w:semiHidden/>
    <w:rsid w:val="00D37B07"/>
    <w:rPr>
      <w:sz w:val="20"/>
      <w:szCs w:val="20"/>
    </w:rPr>
  </w:style>
  <w:style w:type="paragraph" w:styleId="CommentSubject">
    <w:name w:val="annotation subject"/>
    <w:basedOn w:val="CommentText"/>
    <w:next w:val="CommentText"/>
    <w:link w:val="CommentSubjectChar"/>
    <w:uiPriority w:val="99"/>
    <w:semiHidden/>
    <w:unhideWhenUsed/>
    <w:rsid w:val="00D37B07"/>
    <w:rPr>
      <w:b/>
      <w:bCs/>
    </w:rPr>
  </w:style>
  <w:style w:type="character" w:customStyle="1" w:styleId="CommentSubjectChar">
    <w:name w:val="Comment Subject Char"/>
    <w:basedOn w:val="CommentTextChar"/>
    <w:link w:val="CommentSubject"/>
    <w:uiPriority w:val="99"/>
    <w:semiHidden/>
    <w:rsid w:val="00D37B07"/>
    <w:rPr>
      <w:b/>
      <w:bCs/>
      <w:sz w:val="20"/>
      <w:szCs w:val="20"/>
    </w:rPr>
  </w:style>
  <w:style w:type="paragraph" w:styleId="ListParagraph">
    <w:name w:val="List Paragraph"/>
    <w:basedOn w:val="Normal"/>
    <w:uiPriority w:val="34"/>
    <w:qFormat/>
    <w:rsid w:val="0064117D"/>
    <w:pPr>
      <w:ind w:left="720"/>
      <w:contextualSpacing/>
    </w:pPr>
  </w:style>
  <w:style w:type="paragraph" w:styleId="NormalWeb">
    <w:name w:val="Normal (Web)"/>
    <w:basedOn w:val="Normal"/>
    <w:uiPriority w:val="99"/>
    <w:semiHidden/>
    <w:unhideWhenUsed/>
    <w:rsid w:val="00E95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5A89"/>
    <w:rPr>
      <w:b/>
      <w:bCs/>
    </w:rPr>
  </w:style>
  <w:style w:type="character" w:styleId="FollowedHyperlink">
    <w:name w:val="FollowedHyperlink"/>
    <w:basedOn w:val="DefaultParagraphFont"/>
    <w:uiPriority w:val="99"/>
    <w:semiHidden/>
    <w:unhideWhenUsed/>
    <w:rsid w:val="00151C0B"/>
    <w:rPr>
      <w:color w:val="954F72" w:themeColor="followedHyperlink"/>
      <w:u w:val="single"/>
    </w:rPr>
  </w:style>
  <w:style w:type="character" w:customStyle="1" w:styleId="Heading1Char">
    <w:name w:val="Heading 1 Char"/>
    <w:basedOn w:val="DefaultParagraphFont"/>
    <w:link w:val="Heading1"/>
    <w:uiPriority w:val="9"/>
    <w:rsid w:val="000268E9"/>
    <w:rPr>
      <w:rFonts w:asciiTheme="majorHAnsi" w:eastAsiaTheme="majorEastAsia" w:hAnsiTheme="majorHAnsi" w:cstheme="majorBidi"/>
      <w:color w:val="2F5496" w:themeColor="accent1" w:themeShade="BF"/>
      <w:sz w:val="32"/>
      <w:szCs w:val="32"/>
    </w:rPr>
  </w:style>
  <w:style w:type="paragraph" w:customStyle="1" w:styleId="Default">
    <w:name w:val="Default"/>
    <w:rsid w:val="000F3434"/>
    <w:pPr>
      <w:autoSpaceDE w:val="0"/>
      <w:autoSpaceDN w:val="0"/>
      <w:adjustRightInd w:val="0"/>
      <w:spacing w:after="0" w:line="240" w:lineRule="auto"/>
    </w:pPr>
    <w:rPr>
      <w:rFonts w:ascii="Arial" w:eastAsiaTheme="minorEastAsia" w:hAnsi="Arial" w:cs="Arial"/>
      <w:color w:val="000000"/>
      <w:sz w:val="24"/>
      <w:szCs w:val="24"/>
      <w:lang w:eastAsia="zh-CN"/>
    </w:rPr>
  </w:style>
  <w:style w:type="paragraph" w:styleId="Header">
    <w:name w:val="header"/>
    <w:basedOn w:val="Normal"/>
    <w:link w:val="HeaderChar"/>
    <w:uiPriority w:val="99"/>
    <w:unhideWhenUsed/>
    <w:rsid w:val="00645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C12"/>
  </w:style>
  <w:style w:type="paragraph" w:styleId="Footer">
    <w:name w:val="footer"/>
    <w:basedOn w:val="Normal"/>
    <w:link w:val="FooterChar"/>
    <w:uiPriority w:val="99"/>
    <w:unhideWhenUsed/>
    <w:rsid w:val="00645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C12"/>
  </w:style>
  <w:style w:type="paragraph" w:styleId="Bibliography">
    <w:name w:val="Bibliography"/>
    <w:basedOn w:val="Normal"/>
    <w:next w:val="Normal"/>
    <w:uiPriority w:val="37"/>
    <w:unhideWhenUsed/>
    <w:rsid w:val="00807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8817">
      <w:bodyDiv w:val="1"/>
      <w:marLeft w:val="0"/>
      <w:marRight w:val="0"/>
      <w:marTop w:val="0"/>
      <w:marBottom w:val="0"/>
      <w:divBdr>
        <w:top w:val="none" w:sz="0" w:space="0" w:color="auto"/>
        <w:left w:val="none" w:sz="0" w:space="0" w:color="auto"/>
        <w:bottom w:val="none" w:sz="0" w:space="0" w:color="auto"/>
        <w:right w:val="none" w:sz="0" w:space="0" w:color="auto"/>
      </w:divBdr>
    </w:div>
    <w:div w:id="5790878">
      <w:bodyDiv w:val="1"/>
      <w:marLeft w:val="0"/>
      <w:marRight w:val="0"/>
      <w:marTop w:val="0"/>
      <w:marBottom w:val="0"/>
      <w:divBdr>
        <w:top w:val="none" w:sz="0" w:space="0" w:color="auto"/>
        <w:left w:val="none" w:sz="0" w:space="0" w:color="auto"/>
        <w:bottom w:val="none" w:sz="0" w:space="0" w:color="auto"/>
        <w:right w:val="none" w:sz="0" w:space="0" w:color="auto"/>
      </w:divBdr>
    </w:div>
    <w:div w:id="37972935">
      <w:bodyDiv w:val="1"/>
      <w:marLeft w:val="0"/>
      <w:marRight w:val="0"/>
      <w:marTop w:val="0"/>
      <w:marBottom w:val="0"/>
      <w:divBdr>
        <w:top w:val="none" w:sz="0" w:space="0" w:color="auto"/>
        <w:left w:val="none" w:sz="0" w:space="0" w:color="auto"/>
        <w:bottom w:val="none" w:sz="0" w:space="0" w:color="auto"/>
        <w:right w:val="none" w:sz="0" w:space="0" w:color="auto"/>
      </w:divBdr>
    </w:div>
    <w:div w:id="44303210">
      <w:bodyDiv w:val="1"/>
      <w:marLeft w:val="0"/>
      <w:marRight w:val="0"/>
      <w:marTop w:val="0"/>
      <w:marBottom w:val="0"/>
      <w:divBdr>
        <w:top w:val="none" w:sz="0" w:space="0" w:color="auto"/>
        <w:left w:val="none" w:sz="0" w:space="0" w:color="auto"/>
        <w:bottom w:val="none" w:sz="0" w:space="0" w:color="auto"/>
        <w:right w:val="none" w:sz="0" w:space="0" w:color="auto"/>
      </w:divBdr>
    </w:div>
    <w:div w:id="50348331">
      <w:bodyDiv w:val="1"/>
      <w:marLeft w:val="0"/>
      <w:marRight w:val="0"/>
      <w:marTop w:val="0"/>
      <w:marBottom w:val="0"/>
      <w:divBdr>
        <w:top w:val="none" w:sz="0" w:space="0" w:color="auto"/>
        <w:left w:val="none" w:sz="0" w:space="0" w:color="auto"/>
        <w:bottom w:val="none" w:sz="0" w:space="0" w:color="auto"/>
        <w:right w:val="none" w:sz="0" w:space="0" w:color="auto"/>
      </w:divBdr>
    </w:div>
    <w:div w:id="57636593">
      <w:bodyDiv w:val="1"/>
      <w:marLeft w:val="0"/>
      <w:marRight w:val="0"/>
      <w:marTop w:val="0"/>
      <w:marBottom w:val="0"/>
      <w:divBdr>
        <w:top w:val="none" w:sz="0" w:space="0" w:color="auto"/>
        <w:left w:val="none" w:sz="0" w:space="0" w:color="auto"/>
        <w:bottom w:val="none" w:sz="0" w:space="0" w:color="auto"/>
        <w:right w:val="none" w:sz="0" w:space="0" w:color="auto"/>
      </w:divBdr>
    </w:div>
    <w:div w:id="63068145">
      <w:bodyDiv w:val="1"/>
      <w:marLeft w:val="0"/>
      <w:marRight w:val="0"/>
      <w:marTop w:val="0"/>
      <w:marBottom w:val="0"/>
      <w:divBdr>
        <w:top w:val="none" w:sz="0" w:space="0" w:color="auto"/>
        <w:left w:val="none" w:sz="0" w:space="0" w:color="auto"/>
        <w:bottom w:val="none" w:sz="0" w:space="0" w:color="auto"/>
        <w:right w:val="none" w:sz="0" w:space="0" w:color="auto"/>
      </w:divBdr>
    </w:div>
    <w:div w:id="72899839">
      <w:bodyDiv w:val="1"/>
      <w:marLeft w:val="0"/>
      <w:marRight w:val="0"/>
      <w:marTop w:val="0"/>
      <w:marBottom w:val="0"/>
      <w:divBdr>
        <w:top w:val="none" w:sz="0" w:space="0" w:color="auto"/>
        <w:left w:val="none" w:sz="0" w:space="0" w:color="auto"/>
        <w:bottom w:val="none" w:sz="0" w:space="0" w:color="auto"/>
        <w:right w:val="none" w:sz="0" w:space="0" w:color="auto"/>
      </w:divBdr>
    </w:div>
    <w:div w:id="73402986">
      <w:bodyDiv w:val="1"/>
      <w:marLeft w:val="0"/>
      <w:marRight w:val="0"/>
      <w:marTop w:val="0"/>
      <w:marBottom w:val="0"/>
      <w:divBdr>
        <w:top w:val="none" w:sz="0" w:space="0" w:color="auto"/>
        <w:left w:val="none" w:sz="0" w:space="0" w:color="auto"/>
        <w:bottom w:val="none" w:sz="0" w:space="0" w:color="auto"/>
        <w:right w:val="none" w:sz="0" w:space="0" w:color="auto"/>
      </w:divBdr>
    </w:div>
    <w:div w:id="81951443">
      <w:bodyDiv w:val="1"/>
      <w:marLeft w:val="0"/>
      <w:marRight w:val="0"/>
      <w:marTop w:val="0"/>
      <w:marBottom w:val="0"/>
      <w:divBdr>
        <w:top w:val="none" w:sz="0" w:space="0" w:color="auto"/>
        <w:left w:val="none" w:sz="0" w:space="0" w:color="auto"/>
        <w:bottom w:val="none" w:sz="0" w:space="0" w:color="auto"/>
        <w:right w:val="none" w:sz="0" w:space="0" w:color="auto"/>
      </w:divBdr>
    </w:div>
    <w:div w:id="109127377">
      <w:bodyDiv w:val="1"/>
      <w:marLeft w:val="0"/>
      <w:marRight w:val="0"/>
      <w:marTop w:val="0"/>
      <w:marBottom w:val="0"/>
      <w:divBdr>
        <w:top w:val="none" w:sz="0" w:space="0" w:color="auto"/>
        <w:left w:val="none" w:sz="0" w:space="0" w:color="auto"/>
        <w:bottom w:val="none" w:sz="0" w:space="0" w:color="auto"/>
        <w:right w:val="none" w:sz="0" w:space="0" w:color="auto"/>
      </w:divBdr>
      <w:divsChild>
        <w:div w:id="1396779854">
          <w:marLeft w:val="0"/>
          <w:marRight w:val="0"/>
          <w:marTop w:val="0"/>
          <w:marBottom w:val="0"/>
          <w:divBdr>
            <w:top w:val="none" w:sz="0" w:space="0" w:color="auto"/>
            <w:left w:val="none" w:sz="0" w:space="0" w:color="auto"/>
            <w:bottom w:val="none" w:sz="0" w:space="0" w:color="auto"/>
            <w:right w:val="none" w:sz="0" w:space="0" w:color="auto"/>
          </w:divBdr>
        </w:div>
        <w:div w:id="1965959508">
          <w:marLeft w:val="0"/>
          <w:marRight w:val="0"/>
          <w:marTop w:val="0"/>
          <w:marBottom w:val="0"/>
          <w:divBdr>
            <w:top w:val="none" w:sz="0" w:space="0" w:color="auto"/>
            <w:left w:val="none" w:sz="0" w:space="0" w:color="auto"/>
            <w:bottom w:val="none" w:sz="0" w:space="0" w:color="auto"/>
            <w:right w:val="none" w:sz="0" w:space="0" w:color="auto"/>
          </w:divBdr>
        </w:div>
        <w:div w:id="531505381">
          <w:marLeft w:val="0"/>
          <w:marRight w:val="0"/>
          <w:marTop w:val="0"/>
          <w:marBottom w:val="0"/>
          <w:divBdr>
            <w:top w:val="none" w:sz="0" w:space="0" w:color="auto"/>
            <w:left w:val="none" w:sz="0" w:space="0" w:color="auto"/>
            <w:bottom w:val="none" w:sz="0" w:space="0" w:color="auto"/>
            <w:right w:val="none" w:sz="0" w:space="0" w:color="auto"/>
          </w:divBdr>
        </w:div>
        <w:div w:id="26957315">
          <w:marLeft w:val="0"/>
          <w:marRight w:val="0"/>
          <w:marTop w:val="0"/>
          <w:marBottom w:val="0"/>
          <w:divBdr>
            <w:top w:val="none" w:sz="0" w:space="0" w:color="auto"/>
            <w:left w:val="none" w:sz="0" w:space="0" w:color="auto"/>
            <w:bottom w:val="none" w:sz="0" w:space="0" w:color="auto"/>
            <w:right w:val="none" w:sz="0" w:space="0" w:color="auto"/>
          </w:divBdr>
        </w:div>
        <w:div w:id="1691838727">
          <w:marLeft w:val="0"/>
          <w:marRight w:val="0"/>
          <w:marTop w:val="0"/>
          <w:marBottom w:val="0"/>
          <w:divBdr>
            <w:top w:val="none" w:sz="0" w:space="0" w:color="auto"/>
            <w:left w:val="none" w:sz="0" w:space="0" w:color="auto"/>
            <w:bottom w:val="none" w:sz="0" w:space="0" w:color="auto"/>
            <w:right w:val="none" w:sz="0" w:space="0" w:color="auto"/>
          </w:divBdr>
        </w:div>
        <w:div w:id="1751997244">
          <w:marLeft w:val="0"/>
          <w:marRight w:val="0"/>
          <w:marTop w:val="0"/>
          <w:marBottom w:val="0"/>
          <w:divBdr>
            <w:top w:val="none" w:sz="0" w:space="0" w:color="auto"/>
            <w:left w:val="none" w:sz="0" w:space="0" w:color="auto"/>
            <w:bottom w:val="none" w:sz="0" w:space="0" w:color="auto"/>
            <w:right w:val="none" w:sz="0" w:space="0" w:color="auto"/>
          </w:divBdr>
        </w:div>
        <w:div w:id="646126670">
          <w:marLeft w:val="0"/>
          <w:marRight w:val="0"/>
          <w:marTop w:val="0"/>
          <w:marBottom w:val="0"/>
          <w:divBdr>
            <w:top w:val="none" w:sz="0" w:space="0" w:color="auto"/>
            <w:left w:val="none" w:sz="0" w:space="0" w:color="auto"/>
            <w:bottom w:val="none" w:sz="0" w:space="0" w:color="auto"/>
            <w:right w:val="none" w:sz="0" w:space="0" w:color="auto"/>
          </w:divBdr>
        </w:div>
        <w:div w:id="1670595036">
          <w:marLeft w:val="0"/>
          <w:marRight w:val="0"/>
          <w:marTop w:val="0"/>
          <w:marBottom w:val="0"/>
          <w:divBdr>
            <w:top w:val="none" w:sz="0" w:space="0" w:color="auto"/>
            <w:left w:val="none" w:sz="0" w:space="0" w:color="auto"/>
            <w:bottom w:val="none" w:sz="0" w:space="0" w:color="auto"/>
            <w:right w:val="none" w:sz="0" w:space="0" w:color="auto"/>
          </w:divBdr>
        </w:div>
        <w:div w:id="913050095">
          <w:marLeft w:val="0"/>
          <w:marRight w:val="0"/>
          <w:marTop w:val="0"/>
          <w:marBottom w:val="0"/>
          <w:divBdr>
            <w:top w:val="none" w:sz="0" w:space="0" w:color="auto"/>
            <w:left w:val="none" w:sz="0" w:space="0" w:color="auto"/>
            <w:bottom w:val="none" w:sz="0" w:space="0" w:color="auto"/>
            <w:right w:val="none" w:sz="0" w:space="0" w:color="auto"/>
          </w:divBdr>
        </w:div>
        <w:div w:id="405347929">
          <w:marLeft w:val="0"/>
          <w:marRight w:val="0"/>
          <w:marTop w:val="0"/>
          <w:marBottom w:val="0"/>
          <w:divBdr>
            <w:top w:val="none" w:sz="0" w:space="0" w:color="auto"/>
            <w:left w:val="none" w:sz="0" w:space="0" w:color="auto"/>
            <w:bottom w:val="none" w:sz="0" w:space="0" w:color="auto"/>
            <w:right w:val="none" w:sz="0" w:space="0" w:color="auto"/>
          </w:divBdr>
        </w:div>
        <w:div w:id="1390346792">
          <w:marLeft w:val="0"/>
          <w:marRight w:val="0"/>
          <w:marTop w:val="0"/>
          <w:marBottom w:val="0"/>
          <w:divBdr>
            <w:top w:val="none" w:sz="0" w:space="0" w:color="auto"/>
            <w:left w:val="none" w:sz="0" w:space="0" w:color="auto"/>
            <w:bottom w:val="none" w:sz="0" w:space="0" w:color="auto"/>
            <w:right w:val="none" w:sz="0" w:space="0" w:color="auto"/>
          </w:divBdr>
        </w:div>
      </w:divsChild>
    </w:div>
    <w:div w:id="123042349">
      <w:bodyDiv w:val="1"/>
      <w:marLeft w:val="0"/>
      <w:marRight w:val="0"/>
      <w:marTop w:val="0"/>
      <w:marBottom w:val="0"/>
      <w:divBdr>
        <w:top w:val="none" w:sz="0" w:space="0" w:color="auto"/>
        <w:left w:val="none" w:sz="0" w:space="0" w:color="auto"/>
        <w:bottom w:val="none" w:sz="0" w:space="0" w:color="auto"/>
        <w:right w:val="none" w:sz="0" w:space="0" w:color="auto"/>
      </w:divBdr>
    </w:div>
    <w:div w:id="147672213">
      <w:bodyDiv w:val="1"/>
      <w:marLeft w:val="0"/>
      <w:marRight w:val="0"/>
      <w:marTop w:val="0"/>
      <w:marBottom w:val="0"/>
      <w:divBdr>
        <w:top w:val="none" w:sz="0" w:space="0" w:color="auto"/>
        <w:left w:val="none" w:sz="0" w:space="0" w:color="auto"/>
        <w:bottom w:val="none" w:sz="0" w:space="0" w:color="auto"/>
        <w:right w:val="none" w:sz="0" w:space="0" w:color="auto"/>
      </w:divBdr>
    </w:div>
    <w:div w:id="152793476">
      <w:bodyDiv w:val="1"/>
      <w:marLeft w:val="0"/>
      <w:marRight w:val="0"/>
      <w:marTop w:val="0"/>
      <w:marBottom w:val="0"/>
      <w:divBdr>
        <w:top w:val="none" w:sz="0" w:space="0" w:color="auto"/>
        <w:left w:val="none" w:sz="0" w:space="0" w:color="auto"/>
        <w:bottom w:val="none" w:sz="0" w:space="0" w:color="auto"/>
        <w:right w:val="none" w:sz="0" w:space="0" w:color="auto"/>
      </w:divBdr>
      <w:divsChild>
        <w:div w:id="1800806360">
          <w:marLeft w:val="547"/>
          <w:marRight w:val="0"/>
          <w:marTop w:val="154"/>
          <w:marBottom w:val="0"/>
          <w:divBdr>
            <w:top w:val="none" w:sz="0" w:space="0" w:color="auto"/>
            <w:left w:val="none" w:sz="0" w:space="0" w:color="auto"/>
            <w:bottom w:val="none" w:sz="0" w:space="0" w:color="auto"/>
            <w:right w:val="none" w:sz="0" w:space="0" w:color="auto"/>
          </w:divBdr>
        </w:div>
        <w:div w:id="1419517058">
          <w:marLeft w:val="547"/>
          <w:marRight w:val="0"/>
          <w:marTop w:val="154"/>
          <w:marBottom w:val="0"/>
          <w:divBdr>
            <w:top w:val="none" w:sz="0" w:space="0" w:color="auto"/>
            <w:left w:val="none" w:sz="0" w:space="0" w:color="auto"/>
            <w:bottom w:val="none" w:sz="0" w:space="0" w:color="auto"/>
            <w:right w:val="none" w:sz="0" w:space="0" w:color="auto"/>
          </w:divBdr>
        </w:div>
        <w:div w:id="39744453">
          <w:marLeft w:val="547"/>
          <w:marRight w:val="0"/>
          <w:marTop w:val="154"/>
          <w:marBottom w:val="0"/>
          <w:divBdr>
            <w:top w:val="none" w:sz="0" w:space="0" w:color="auto"/>
            <w:left w:val="none" w:sz="0" w:space="0" w:color="auto"/>
            <w:bottom w:val="none" w:sz="0" w:space="0" w:color="auto"/>
            <w:right w:val="none" w:sz="0" w:space="0" w:color="auto"/>
          </w:divBdr>
        </w:div>
      </w:divsChild>
    </w:div>
    <w:div w:id="166600912">
      <w:bodyDiv w:val="1"/>
      <w:marLeft w:val="0"/>
      <w:marRight w:val="0"/>
      <w:marTop w:val="0"/>
      <w:marBottom w:val="0"/>
      <w:divBdr>
        <w:top w:val="none" w:sz="0" w:space="0" w:color="auto"/>
        <w:left w:val="none" w:sz="0" w:space="0" w:color="auto"/>
        <w:bottom w:val="none" w:sz="0" w:space="0" w:color="auto"/>
        <w:right w:val="none" w:sz="0" w:space="0" w:color="auto"/>
      </w:divBdr>
    </w:div>
    <w:div w:id="166603179">
      <w:bodyDiv w:val="1"/>
      <w:marLeft w:val="0"/>
      <w:marRight w:val="0"/>
      <w:marTop w:val="0"/>
      <w:marBottom w:val="0"/>
      <w:divBdr>
        <w:top w:val="none" w:sz="0" w:space="0" w:color="auto"/>
        <w:left w:val="none" w:sz="0" w:space="0" w:color="auto"/>
        <w:bottom w:val="none" w:sz="0" w:space="0" w:color="auto"/>
        <w:right w:val="none" w:sz="0" w:space="0" w:color="auto"/>
      </w:divBdr>
    </w:div>
    <w:div w:id="189538003">
      <w:bodyDiv w:val="1"/>
      <w:marLeft w:val="0"/>
      <w:marRight w:val="0"/>
      <w:marTop w:val="0"/>
      <w:marBottom w:val="0"/>
      <w:divBdr>
        <w:top w:val="none" w:sz="0" w:space="0" w:color="auto"/>
        <w:left w:val="none" w:sz="0" w:space="0" w:color="auto"/>
        <w:bottom w:val="none" w:sz="0" w:space="0" w:color="auto"/>
        <w:right w:val="none" w:sz="0" w:space="0" w:color="auto"/>
      </w:divBdr>
    </w:div>
    <w:div w:id="189608019">
      <w:bodyDiv w:val="1"/>
      <w:marLeft w:val="0"/>
      <w:marRight w:val="0"/>
      <w:marTop w:val="0"/>
      <w:marBottom w:val="0"/>
      <w:divBdr>
        <w:top w:val="none" w:sz="0" w:space="0" w:color="auto"/>
        <w:left w:val="none" w:sz="0" w:space="0" w:color="auto"/>
        <w:bottom w:val="none" w:sz="0" w:space="0" w:color="auto"/>
        <w:right w:val="none" w:sz="0" w:space="0" w:color="auto"/>
      </w:divBdr>
    </w:div>
    <w:div w:id="195123485">
      <w:bodyDiv w:val="1"/>
      <w:marLeft w:val="0"/>
      <w:marRight w:val="0"/>
      <w:marTop w:val="0"/>
      <w:marBottom w:val="0"/>
      <w:divBdr>
        <w:top w:val="none" w:sz="0" w:space="0" w:color="auto"/>
        <w:left w:val="none" w:sz="0" w:space="0" w:color="auto"/>
        <w:bottom w:val="none" w:sz="0" w:space="0" w:color="auto"/>
        <w:right w:val="none" w:sz="0" w:space="0" w:color="auto"/>
      </w:divBdr>
    </w:div>
    <w:div w:id="205917466">
      <w:bodyDiv w:val="1"/>
      <w:marLeft w:val="0"/>
      <w:marRight w:val="0"/>
      <w:marTop w:val="0"/>
      <w:marBottom w:val="0"/>
      <w:divBdr>
        <w:top w:val="none" w:sz="0" w:space="0" w:color="auto"/>
        <w:left w:val="none" w:sz="0" w:space="0" w:color="auto"/>
        <w:bottom w:val="none" w:sz="0" w:space="0" w:color="auto"/>
        <w:right w:val="none" w:sz="0" w:space="0" w:color="auto"/>
      </w:divBdr>
    </w:div>
    <w:div w:id="260643934">
      <w:bodyDiv w:val="1"/>
      <w:marLeft w:val="0"/>
      <w:marRight w:val="0"/>
      <w:marTop w:val="0"/>
      <w:marBottom w:val="0"/>
      <w:divBdr>
        <w:top w:val="none" w:sz="0" w:space="0" w:color="auto"/>
        <w:left w:val="none" w:sz="0" w:space="0" w:color="auto"/>
        <w:bottom w:val="none" w:sz="0" w:space="0" w:color="auto"/>
        <w:right w:val="none" w:sz="0" w:space="0" w:color="auto"/>
      </w:divBdr>
    </w:div>
    <w:div w:id="266275503">
      <w:bodyDiv w:val="1"/>
      <w:marLeft w:val="0"/>
      <w:marRight w:val="0"/>
      <w:marTop w:val="0"/>
      <w:marBottom w:val="0"/>
      <w:divBdr>
        <w:top w:val="none" w:sz="0" w:space="0" w:color="auto"/>
        <w:left w:val="none" w:sz="0" w:space="0" w:color="auto"/>
        <w:bottom w:val="none" w:sz="0" w:space="0" w:color="auto"/>
        <w:right w:val="none" w:sz="0" w:space="0" w:color="auto"/>
      </w:divBdr>
    </w:div>
    <w:div w:id="269119886">
      <w:bodyDiv w:val="1"/>
      <w:marLeft w:val="0"/>
      <w:marRight w:val="0"/>
      <w:marTop w:val="0"/>
      <w:marBottom w:val="0"/>
      <w:divBdr>
        <w:top w:val="none" w:sz="0" w:space="0" w:color="auto"/>
        <w:left w:val="none" w:sz="0" w:space="0" w:color="auto"/>
        <w:bottom w:val="none" w:sz="0" w:space="0" w:color="auto"/>
        <w:right w:val="none" w:sz="0" w:space="0" w:color="auto"/>
      </w:divBdr>
    </w:div>
    <w:div w:id="279148667">
      <w:bodyDiv w:val="1"/>
      <w:marLeft w:val="0"/>
      <w:marRight w:val="0"/>
      <w:marTop w:val="0"/>
      <w:marBottom w:val="0"/>
      <w:divBdr>
        <w:top w:val="none" w:sz="0" w:space="0" w:color="auto"/>
        <w:left w:val="none" w:sz="0" w:space="0" w:color="auto"/>
        <w:bottom w:val="none" w:sz="0" w:space="0" w:color="auto"/>
        <w:right w:val="none" w:sz="0" w:space="0" w:color="auto"/>
      </w:divBdr>
    </w:div>
    <w:div w:id="293217451">
      <w:bodyDiv w:val="1"/>
      <w:marLeft w:val="0"/>
      <w:marRight w:val="0"/>
      <w:marTop w:val="0"/>
      <w:marBottom w:val="0"/>
      <w:divBdr>
        <w:top w:val="none" w:sz="0" w:space="0" w:color="auto"/>
        <w:left w:val="none" w:sz="0" w:space="0" w:color="auto"/>
        <w:bottom w:val="none" w:sz="0" w:space="0" w:color="auto"/>
        <w:right w:val="none" w:sz="0" w:space="0" w:color="auto"/>
      </w:divBdr>
    </w:div>
    <w:div w:id="315375856">
      <w:bodyDiv w:val="1"/>
      <w:marLeft w:val="0"/>
      <w:marRight w:val="0"/>
      <w:marTop w:val="0"/>
      <w:marBottom w:val="0"/>
      <w:divBdr>
        <w:top w:val="none" w:sz="0" w:space="0" w:color="auto"/>
        <w:left w:val="none" w:sz="0" w:space="0" w:color="auto"/>
        <w:bottom w:val="none" w:sz="0" w:space="0" w:color="auto"/>
        <w:right w:val="none" w:sz="0" w:space="0" w:color="auto"/>
      </w:divBdr>
    </w:div>
    <w:div w:id="321979589">
      <w:bodyDiv w:val="1"/>
      <w:marLeft w:val="0"/>
      <w:marRight w:val="0"/>
      <w:marTop w:val="0"/>
      <w:marBottom w:val="0"/>
      <w:divBdr>
        <w:top w:val="none" w:sz="0" w:space="0" w:color="auto"/>
        <w:left w:val="none" w:sz="0" w:space="0" w:color="auto"/>
        <w:bottom w:val="none" w:sz="0" w:space="0" w:color="auto"/>
        <w:right w:val="none" w:sz="0" w:space="0" w:color="auto"/>
      </w:divBdr>
    </w:div>
    <w:div w:id="335962133">
      <w:bodyDiv w:val="1"/>
      <w:marLeft w:val="0"/>
      <w:marRight w:val="0"/>
      <w:marTop w:val="0"/>
      <w:marBottom w:val="0"/>
      <w:divBdr>
        <w:top w:val="none" w:sz="0" w:space="0" w:color="auto"/>
        <w:left w:val="none" w:sz="0" w:space="0" w:color="auto"/>
        <w:bottom w:val="none" w:sz="0" w:space="0" w:color="auto"/>
        <w:right w:val="none" w:sz="0" w:space="0" w:color="auto"/>
      </w:divBdr>
    </w:div>
    <w:div w:id="339623629">
      <w:bodyDiv w:val="1"/>
      <w:marLeft w:val="0"/>
      <w:marRight w:val="0"/>
      <w:marTop w:val="0"/>
      <w:marBottom w:val="0"/>
      <w:divBdr>
        <w:top w:val="none" w:sz="0" w:space="0" w:color="auto"/>
        <w:left w:val="none" w:sz="0" w:space="0" w:color="auto"/>
        <w:bottom w:val="none" w:sz="0" w:space="0" w:color="auto"/>
        <w:right w:val="none" w:sz="0" w:space="0" w:color="auto"/>
      </w:divBdr>
    </w:div>
    <w:div w:id="364018930">
      <w:bodyDiv w:val="1"/>
      <w:marLeft w:val="0"/>
      <w:marRight w:val="0"/>
      <w:marTop w:val="0"/>
      <w:marBottom w:val="0"/>
      <w:divBdr>
        <w:top w:val="none" w:sz="0" w:space="0" w:color="auto"/>
        <w:left w:val="none" w:sz="0" w:space="0" w:color="auto"/>
        <w:bottom w:val="none" w:sz="0" w:space="0" w:color="auto"/>
        <w:right w:val="none" w:sz="0" w:space="0" w:color="auto"/>
      </w:divBdr>
    </w:div>
    <w:div w:id="382140430">
      <w:bodyDiv w:val="1"/>
      <w:marLeft w:val="0"/>
      <w:marRight w:val="0"/>
      <w:marTop w:val="0"/>
      <w:marBottom w:val="0"/>
      <w:divBdr>
        <w:top w:val="none" w:sz="0" w:space="0" w:color="auto"/>
        <w:left w:val="none" w:sz="0" w:space="0" w:color="auto"/>
        <w:bottom w:val="none" w:sz="0" w:space="0" w:color="auto"/>
        <w:right w:val="none" w:sz="0" w:space="0" w:color="auto"/>
      </w:divBdr>
    </w:div>
    <w:div w:id="402262363">
      <w:bodyDiv w:val="1"/>
      <w:marLeft w:val="0"/>
      <w:marRight w:val="0"/>
      <w:marTop w:val="0"/>
      <w:marBottom w:val="0"/>
      <w:divBdr>
        <w:top w:val="none" w:sz="0" w:space="0" w:color="auto"/>
        <w:left w:val="none" w:sz="0" w:space="0" w:color="auto"/>
        <w:bottom w:val="none" w:sz="0" w:space="0" w:color="auto"/>
        <w:right w:val="none" w:sz="0" w:space="0" w:color="auto"/>
      </w:divBdr>
    </w:div>
    <w:div w:id="429281513">
      <w:bodyDiv w:val="1"/>
      <w:marLeft w:val="0"/>
      <w:marRight w:val="0"/>
      <w:marTop w:val="0"/>
      <w:marBottom w:val="0"/>
      <w:divBdr>
        <w:top w:val="none" w:sz="0" w:space="0" w:color="auto"/>
        <w:left w:val="none" w:sz="0" w:space="0" w:color="auto"/>
        <w:bottom w:val="none" w:sz="0" w:space="0" w:color="auto"/>
        <w:right w:val="none" w:sz="0" w:space="0" w:color="auto"/>
      </w:divBdr>
    </w:div>
    <w:div w:id="440422147">
      <w:bodyDiv w:val="1"/>
      <w:marLeft w:val="0"/>
      <w:marRight w:val="0"/>
      <w:marTop w:val="0"/>
      <w:marBottom w:val="0"/>
      <w:divBdr>
        <w:top w:val="none" w:sz="0" w:space="0" w:color="auto"/>
        <w:left w:val="none" w:sz="0" w:space="0" w:color="auto"/>
        <w:bottom w:val="none" w:sz="0" w:space="0" w:color="auto"/>
        <w:right w:val="none" w:sz="0" w:space="0" w:color="auto"/>
      </w:divBdr>
    </w:div>
    <w:div w:id="470631138">
      <w:bodyDiv w:val="1"/>
      <w:marLeft w:val="0"/>
      <w:marRight w:val="0"/>
      <w:marTop w:val="0"/>
      <w:marBottom w:val="0"/>
      <w:divBdr>
        <w:top w:val="none" w:sz="0" w:space="0" w:color="auto"/>
        <w:left w:val="none" w:sz="0" w:space="0" w:color="auto"/>
        <w:bottom w:val="none" w:sz="0" w:space="0" w:color="auto"/>
        <w:right w:val="none" w:sz="0" w:space="0" w:color="auto"/>
      </w:divBdr>
      <w:divsChild>
        <w:div w:id="9648348">
          <w:marLeft w:val="0"/>
          <w:marRight w:val="0"/>
          <w:marTop w:val="0"/>
          <w:marBottom w:val="0"/>
          <w:divBdr>
            <w:top w:val="none" w:sz="0" w:space="0" w:color="auto"/>
            <w:left w:val="none" w:sz="0" w:space="0" w:color="auto"/>
            <w:bottom w:val="none" w:sz="0" w:space="0" w:color="auto"/>
            <w:right w:val="none" w:sz="0" w:space="0" w:color="auto"/>
          </w:divBdr>
        </w:div>
        <w:div w:id="1954046223">
          <w:marLeft w:val="0"/>
          <w:marRight w:val="0"/>
          <w:marTop w:val="0"/>
          <w:marBottom w:val="0"/>
          <w:divBdr>
            <w:top w:val="none" w:sz="0" w:space="0" w:color="auto"/>
            <w:left w:val="none" w:sz="0" w:space="0" w:color="auto"/>
            <w:bottom w:val="none" w:sz="0" w:space="0" w:color="auto"/>
            <w:right w:val="none" w:sz="0" w:space="0" w:color="auto"/>
          </w:divBdr>
        </w:div>
        <w:div w:id="577516781">
          <w:marLeft w:val="0"/>
          <w:marRight w:val="0"/>
          <w:marTop w:val="0"/>
          <w:marBottom w:val="0"/>
          <w:divBdr>
            <w:top w:val="none" w:sz="0" w:space="0" w:color="auto"/>
            <w:left w:val="none" w:sz="0" w:space="0" w:color="auto"/>
            <w:bottom w:val="none" w:sz="0" w:space="0" w:color="auto"/>
            <w:right w:val="none" w:sz="0" w:space="0" w:color="auto"/>
          </w:divBdr>
        </w:div>
        <w:div w:id="201671742">
          <w:marLeft w:val="0"/>
          <w:marRight w:val="0"/>
          <w:marTop w:val="0"/>
          <w:marBottom w:val="0"/>
          <w:divBdr>
            <w:top w:val="none" w:sz="0" w:space="0" w:color="auto"/>
            <w:left w:val="none" w:sz="0" w:space="0" w:color="auto"/>
            <w:bottom w:val="none" w:sz="0" w:space="0" w:color="auto"/>
            <w:right w:val="none" w:sz="0" w:space="0" w:color="auto"/>
          </w:divBdr>
        </w:div>
        <w:div w:id="606471541">
          <w:marLeft w:val="0"/>
          <w:marRight w:val="0"/>
          <w:marTop w:val="0"/>
          <w:marBottom w:val="0"/>
          <w:divBdr>
            <w:top w:val="none" w:sz="0" w:space="0" w:color="auto"/>
            <w:left w:val="none" w:sz="0" w:space="0" w:color="auto"/>
            <w:bottom w:val="none" w:sz="0" w:space="0" w:color="auto"/>
            <w:right w:val="none" w:sz="0" w:space="0" w:color="auto"/>
          </w:divBdr>
        </w:div>
        <w:div w:id="1599410009">
          <w:marLeft w:val="0"/>
          <w:marRight w:val="0"/>
          <w:marTop w:val="0"/>
          <w:marBottom w:val="0"/>
          <w:divBdr>
            <w:top w:val="none" w:sz="0" w:space="0" w:color="auto"/>
            <w:left w:val="none" w:sz="0" w:space="0" w:color="auto"/>
            <w:bottom w:val="none" w:sz="0" w:space="0" w:color="auto"/>
            <w:right w:val="none" w:sz="0" w:space="0" w:color="auto"/>
          </w:divBdr>
        </w:div>
        <w:div w:id="1740132548">
          <w:marLeft w:val="0"/>
          <w:marRight w:val="0"/>
          <w:marTop w:val="0"/>
          <w:marBottom w:val="0"/>
          <w:divBdr>
            <w:top w:val="none" w:sz="0" w:space="0" w:color="auto"/>
            <w:left w:val="none" w:sz="0" w:space="0" w:color="auto"/>
            <w:bottom w:val="none" w:sz="0" w:space="0" w:color="auto"/>
            <w:right w:val="none" w:sz="0" w:space="0" w:color="auto"/>
          </w:divBdr>
        </w:div>
        <w:div w:id="396711262">
          <w:marLeft w:val="0"/>
          <w:marRight w:val="0"/>
          <w:marTop w:val="0"/>
          <w:marBottom w:val="0"/>
          <w:divBdr>
            <w:top w:val="none" w:sz="0" w:space="0" w:color="auto"/>
            <w:left w:val="none" w:sz="0" w:space="0" w:color="auto"/>
            <w:bottom w:val="none" w:sz="0" w:space="0" w:color="auto"/>
            <w:right w:val="none" w:sz="0" w:space="0" w:color="auto"/>
          </w:divBdr>
        </w:div>
      </w:divsChild>
    </w:div>
    <w:div w:id="513108682">
      <w:bodyDiv w:val="1"/>
      <w:marLeft w:val="0"/>
      <w:marRight w:val="0"/>
      <w:marTop w:val="0"/>
      <w:marBottom w:val="0"/>
      <w:divBdr>
        <w:top w:val="none" w:sz="0" w:space="0" w:color="auto"/>
        <w:left w:val="none" w:sz="0" w:space="0" w:color="auto"/>
        <w:bottom w:val="none" w:sz="0" w:space="0" w:color="auto"/>
        <w:right w:val="none" w:sz="0" w:space="0" w:color="auto"/>
      </w:divBdr>
    </w:div>
    <w:div w:id="526404484">
      <w:bodyDiv w:val="1"/>
      <w:marLeft w:val="0"/>
      <w:marRight w:val="0"/>
      <w:marTop w:val="0"/>
      <w:marBottom w:val="0"/>
      <w:divBdr>
        <w:top w:val="none" w:sz="0" w:space="0" w:color="auto"/>
        <w:left w:val="none" w:sz="0" w:space="0" w:color="auto"/>
        <w:bottom w:val="none" w:sz="0" w:space="0" w:color="auto"/>
        <w:right w:val="none" w:sz="0" w:space="0" w:color="auto"/>
      </w:divBdr>
    </w:div>
    <w:div w:id="535237584">
      <w:bodyDiv w:val="1"/>
      <w:marLeft w:val="0"/>
      <w:marRight w:val="0"/>
      <w:marTop w:val="0"/>
      <w:marBottom w:val="0"/>
      <w:divBdr>
        <w:top w:val="none" w:sz="0" w:space="0" w:color="auto"/>
        <w:left w:val="none" w:sz="0" w:space="0" w:color="auto"/>
        <w:bottom w:val="none" w:sz="0" w:space="0" w:color="auto"/>
        <w:right w:val="none" w:sz="0" w:space="0" w:color="auto"/>
      </w:divBdr>
    </w:div>
    <w:div w:id="543559328">
      <w:bodyDiv w:val="1"/>
      <w:marLeft w:val="0"/>
      <w:marRight w:val="0"/>
      <w:marTop w:val="0"/>
      <w:marBottom w:val="0"/>
      <w:divBdr>
        <w:top w:val="none" w:sz="0" w:space="0" w:color="auto"/>
        <w:left w:val="none" w:sz="0" w:space="0" w:color="auto"/>
        <w:bottom w:val="none" w:sz="0" w:space="0" w:color="auto"/>
        <w:right w:val="none" w:sz="0" w:space="0" w:color="auto"/>
      </w:divBdr>
    </w:div>
    <w:div w:id="586427529">
      <w:bodyDiv w:val="1"/>
      <w:marLeft w:val="0"/>
      <w:marRight w:val="0"/>
      <w:marTop w:val="0"/>
      <w:marBottom w:val="0"/>
      <w:divBdr>
        <w:top w:val="none" w:sz="0" w:space="0" w:color="auto"/>
        <w:left w:val="none" w:sz="0" w:space="0" w:color="auto"/>
        <w:bottom w:val="none" w:sz="0" w:space="0" w:color="auto"/>
        <w:right w:val="none" w:sz="0" w:space="0" w:color="auto"/>
      </w:divBdr>
    </w:div>
    <w:div w:id="587036073">
      <w:bodyDiv w:val="1"/>
      <w:marLeft w:val="0"/>
      <w:marRight w:val="0"/>
      <w:marTop w:val="0"/>
      <w:marBottom w:val="0"/>
      <w:divBdr>
        <w:top w:val="none" w:sz="0" w:space="0" w:color="auto"/>
        <w:left w:val="none" w:sz="0" w:space="0" w:color="auto"/>
        <w:bottom w:val="none" w:sz="0" w:space="0" w:color="auto"/>
        <w:right w:val="none" w:sz="0" w:space="0" w:color="auto"/>
      </w:divBdr>
    </w:div>
    <w:div w:id="599066135">
      <w:bodyDiv w:val="1"/>
      <w:marLeft w:val="0"/>
      <w:marRight w:val="0"/>
      <w:marTop w:val="0"/>
      <w:marBottom w:val="0"/>
      <w:divBdr>
        <w:top w:val="none" w:sz="0" w:space="0" w:color="auto"/>
        <w:left w:val="none" w:sz="0" w:space="0" w:color="auto"/>
        <w:bottom w:val="none" w:sz="0" w:space="0" w:color="auto"/>
        <w:right w:val="none" w:sz="0" w:space="0" w:color="auto"/>
      </w:divBdr>
    </w:div>
    <w:div w:id="613755614">
      <w:bodyDiv w:val="1"/>
      <w:marLeft w:val="0"/>
      <w:marRight w:val="0"/>
      <w:marTop w:val="0"/>
      <w:marBottom w:val="0"/>
      <w:divBdr>
        <w:top w:val="none" w:sz="0" w:space="0" w:color="auto"/>
        <w:left w:val="none" w:sz="0" w:space="0" w:color="auto"/>
        <w:bottom w:val="none" w:sz="0" w:space="0" w:color="auto"/>
        <w:right w:val="none" w:sz="0" w:space="0" w:color="auto"/>
      </w:divBdr>
    </w:div>
    <w:div w:id="616719354">
      <w:bodyDiv w:val="1"/>
      <w:marLeft w:val="0"/>
      <w:marRight w:val="0"/>
      <w:marTop w:val="0"/>
      <w:marBottom w:val="0"/>
      <w:divBdr>
        <w:top w:val="none" w:sz="0" w:space="0" w:color="auto"/>
        <w:left w:val="none" w:sz="0" w:space="0" w:color="auto"/>
        <w:bottom w:val="none" w:sz="0" w:space="0" w:color="auto"/>
        <w:right w:val="none" w:sz="0" w:space="0" w:color="auto"/>
      </w:divBdr>
    </w:div>
    <w:div w:id="620262060">
      <w:bodyDiv w:val="1"/>
      <w:marLeft w:val="0"/>
      <w:marRight w:val="0"/>
      <w:marTop w:val="0"/>
      <w:marBottom w:val="0"/>
      <w:divBdr>
        <w:top w:val="none" w:sz="0" w:space="0" w:color="auto"/>
        <w:left w:val="none" w:sz="0" w:space="0" w:color="auto"/>
        <w:bottom w:val="none" w:sz="0" w:space="0" w:color="auto"/>
        <w:right w:val="none" w:sz="0" w:space="0" w:color="auto"/>
      </w:divBdr>
    </w:div>
    <w:div w:id="638921040">
      <w:bodyDiv w:val="1"/>
      <w:marLeft w:val="0"/>
      <w:marRight w:val="0"/>
      <w:marTop w:val="0"/>
      <w:marBottom w:val="0"/>
      <w:divBdr>
        <w:top w:val="none" w:sz="0" w:space="0" w:color="auto"/>
        <w:left w:val="none" w:sz="0" w:space="0" w:color="auto"/>
        <w:bottom w:val="none" w:sz="0" w:space="0" w:color="auto"/>
        <w:right w:val="none" w:sz="0" w:space="0" w:color="auto"/>
      </w:divBdr>
    </w:div>
    <w:div w:id="663123615">
      <w:bodyDiv w:val="1"/>
      <w:marLeft w:val="0"/>
      <w:marRight w:val="0"/>
      <w:marTop w:val="0"/>
      <w:marBottom w:val="0"/>
      <w:divBdr>
        <w:top w:val="none" w:sz="0" w:space="0" w:color="auto"/>
        <w:left w:val="none" w:sz="0" w:space="0" w:color="auto"/>
        <w:bottom w:val="none" w:sz="0" w:space="0" w:color="auto"/>
        <w:right w:val="none" w:sz="0" w:space="0" w:color="auto"/>
      </w:divBdr>
    </w:div>
    <w:div w:id="689571752">
      <w:bodyDiv w:val="1"/>
      <w:marLeft w:val="0"/>
      <w:marRight w:val="0"/>
      <w:marTop w:val="0"/>
      <w:marBottom w:val="0"/>
      <w:divBdr>
        <w:top w:val="none" w:sz="0" w:space="0" w:color="auto"/>
        <w:left w:val="none" w:sz="0" w:space="0" w:color="auto"/>
        <w:bottom w:val="none" w:sz="0" w:space="0" w:color="auto"/>
        <w:right w:val="none" w:sz="0" w:space="0" w:color="auto"/>
      </w:divBdr>
    </w:div>
    <w:div w:id="690301540">
      <w:bodyDiv w:val="1"/>
      <w:marLeft w:val="0"/>
      <w:marRight w:val="0"/>
      <w:marTop w:val="0"/>
      <w:marBottom w:val="0"/>
      <w:divBdr>
        <w:top w:val="none" w:sz="0" w:space="0" w:color="auto"/>
        <w:left w:val="none" w:sz="0" w:space="0" w:color="auto"/>
        <w:bottom w:val="none" w:sz="0" w:space="0" w:color="auto"/>
        <w:right w:val="none" w:sz="0" w:space="0" w:color="auto"/>
      </w:divBdr>
    </w:div>
    <w:div w:id="691805004">
      <w:bodyDiv w:val="1"/>
      <w:marLeft w:val="0"/>
      <w:marRight w:val="0"/>
      <w:marTop w:val="0"/>
      <w:marBottom w:val="0"/>
      <w:divBdr>
        <w:top w:val="none" w:sz="0" w:space="0" w:color="auto"/>
        <w:left w:val="none" w:sz="0" w:space="0" w:color="auto"/>
        <w:bottom w:val="none" w:sz="0" w:space="0" w:color="auto"/>
        <w:right w:val="none" w:sz="0" w:space="0" w:color="auto"/>
      </w:divBdr>
    </w:div>
    <w:div w:id="703215247">
      <w:bodyDiv w:val="1"/>
      <w:marLeft w:val="0"/>
      <w:marRight w:val="0"/>
      <w:marTop w:val="0"/>
      <w:marBottom w:val="0"/>
      <w:divBdr>
        <w:top w:val="none" w:sz="0" w:space="0" w:color="auto"/>
        <w:left w:val="none" w:sz="0" w:space="0" w:color="auto"/>
        <w:bottom w:val="none" w:sz="0" w:space="0" w:color="auto"/>
        <w:right w:val="none" w:sz="0" w:space="0" w:color="auto"/>
      </w:divBdr>
    </w:div>
    <w:div w:id="704527981">
      <w:bodyDiv w:val="1"/>
      <w:marLeft w:val="0"/>
      <w:marRight w:val="0"/>
      <w:marTop w:val="0"/>
      <w:marBottom w:val="0"/>
      <w:divBdr>
        <w:top w:val="none" w:sz="0" w:space="0" w:color="auto"/>
        <w:left w:val="none" w:sz="0" w:space="0" w:color="auto"/>
        <w:bottom w:val="none" w:sz="0" w:space="0" w:color="auto"/>
        <w:right w:val="none" w:sz="0" w:space="0" w:color="auto"/>
      </w:divBdr>
    </w:div>
    <w:div w:id="711424797">
      <w:bodyDiv w:val="1"/>
      <w:marLeft w:val="0"/>
      <w:marRight w:val="0"/>
      <w:marTop w:val="0"/>
      <w:marBottom w:val="0"/>
      <w:divBdr>
        <w:top w:val="none" w:sz="0" w:space="0" w:color="auto"/>
        <w:left w:val="none" w:sz="0" w:space="0" w:color="auto"/>
        <w:bottom w:val="none" w:sz="0" w:space="0" w:color="auto"/>
        <w:right w:val="none" w:sz="0" w:space="0" w:color="auto"/>
      </w:divBdr>
    </w:div>
    <w:div w:id="719018077">
      <w:bodyDiv w:val="1"/>
      <w:marLeft w:val="0"/>
      <w:marRight w:val="0"/>
      <w:marTop w:val="0"/>
      <w:marBottom w:val="0"/>
      <w:divBdr>
        <w:top w:val="none" w:sz="0" w:space="0" w:color="auto"/>
        <w:left w:val="none" w:sz="0" w:space="0" w:color="auto"/>
        <w:bottom w:val="none" w:sz="0" w:space="0" w:color="auto"/>
        <w:right w:val="none" w:sz="0" w:space="0" w:color="auto"/>
      </w:divBdr>
    </w:div>
    <w:div w:id="740442859">
      <w:bodyDiv w:val="1"/>
      <w:marLeft w:val="0"/>
      <w:marRight w:val="0"/>
      <w:marTop w:val="0"/>
      <w:marBottom w:val="0"/>
      <w:divBdr>
        <w:top w:val="none" w:sz="0" w:space="0" w:color="auto"/>
        <w:left w:val="none" w:sz="0" w:space="0" w:color="auto"/>
        <w:bottom w:val="none" w:sz="0" w:space="0" w:color="auto"/>
        <w:right w:val="none" w:sz="0" w:space="0" w:color="auto"/>
      </w:divBdr>
    </w:div>
    <w:div w:id="757603108">
      <w:bodyDiv w:val="1"/>
      <w:marLeft w:val="0"/>
      <w:marRight w:val="0"/>
      <w:marTop w:val="0"/>
      <w:marBottom w:val="0"/>
      <w:divBdr>
        <w:top w:val="none" w:sz="0" w:space="0" w:color="auto"/>
        <w:left w:val="none" w:sz="0" w:space="0" w:color="auto"/>
        <w:bottom w:val="none" w:sz="0" w:space="0" w:color="auto"/>
        <w:right w:val="none" w:sz="0" w:space="0" w:color="auto"/>
      </w:divBdr>
    </w:div>
    <w:div w:id="776293387">
      <w:bodyDiv w:val="1"/>
      <w:marLeft w:val="0"/>
      <w:marRight w:val="0"/>
      <w:marTop w:val="0"/>
      <w:marBottom w:val="0"/>
      <w:divBdr>
        <w:top w:val="none" w:sz="0" w:space="0" w:color="auto"/>
        <w:left w:val="none" w:sz="0" w:space="0" w:color="auto"/>
        <w:bottom w:val="none" w:sz="0" w:space="0" w:color="auto"/>
        <w:right w:val="none" w:sz="0" w:space="0" w:color="auto"/>
      </w:divBdr>
      <w:divsChild>
        <w:div w:id="353969859">
          <w:marLeft w:val="0"/>
          <w:marRight w:val="0"/>
          <w:marTop w:val="0"/>
          <w:marBottom w:val="0"/>
          <w:divBdr>
            <w:top w:val="none" w:sz="0" w:space="0" w:color="auto"/>
            <w:left w:val="none" w:sz="0" w:space="0" w:color="auto"/>
            <w:bottom w:val="none" w:sz="0" w:space="0" w:color="auto"/>
            <w:right w:val="none" w:sz="0" w:space="0" w:color="auto"/>
          </w:divBdr>
        </w:div>
        <w:div w:id="563371321">
          <w:marLeft w:val="0"/>
          <w:marRight w:val="0"/>
          <w:marTop w:val="0"/>
          <w:marBottom w:val="0"/>
          <w:divBdr>
            <w:top w:val="none" w:sz="0" w:space="0" w:color="auto"/>
            <w:left w:val="none" w:sz="0" w:space="0" w:color="auto"/>
            <w:bottom w:val="none" w:sz="0" w:space="0" w:color="auto"/>
            <w:right w:val="none" w:sz="0" w:space="0" w:color="auto"/>
          </w:divBdr>
        </w:div>
        <w:div w:id="2108765835">
          <w:marLeft w:val="0"/>
          <w:marRight w:val="0"/>
          <w:marTop w:val="0"/>
          <w:marBottom w:val="0"/>
          <w:divBdr>
            <w:top w:val="none" w:sz="0" w:space="0" w:color="auto"/>
            <w:left w:val="none" w:sz="0" w:space="0" w:color="auto"/>
            <w:bottom w:val="none" w:sz="0" w:space="0" w:color="auto"/>
            <w:right w:val="none" w:sz="0" w:space="0" w:color="auto"/>
          </w:divBdr>
        </w:div>
        <w:div w:id="2145998197">
          <w:marLeft w:val="0"/>
          <w:marRight w:val="0"/>
          <w:marTop w:val="0"/>
          <w:marBottom w:val="0"/>
          <w:divBdr>
            <w:top w:val="none" w:sz="0" w:space="0" w:color="auto"/>
            <w:left w:val="none" w:sz="0" w:space="0" w:color="auto"/>
            <w:bottom w:val="none" w:sz="0" w:space="0" w:color="auto"/>
            <w:right w:val="none" w:sz="0" w:space="0" w:color="auto"/>
          </w:divBdr>
        </w:div>
        <w:div w:id="107706187">
          <w:marLeft w:val="0"/>
          <w:marRight w:val="0"/>
          <w:marTop w:val="0"/>
          <w:marBottom w:val="0"/>
          <w:divBdr>
            <w:top w:val="none" w:sz="0" w:space="0" w:color="auto"/>
            <w:left w:val="none" w:sz="0" w:space="0" w:color="auto"/>
            <w:bottom w:val="none" w:sz="0" w:space="0" w:color="auto"/>
            <w:right w:val="none" w:sz="0" w:space="0" w:color="auto"/>
          </w:divBdr>
        </w:div>
        <w:div w:id="408505451">
          <w:marLeft w:val="0"/>
          <w:marRight w:val="0"/>
          <w:marTop w:val="0"/>
          <w:marBottom w:val="0"/>
          <w:divBdr>
            <w:top w:val="none" w:sz="0" w:space="0" w:color="auto"/>
            <w:left w:val="none" w:sz="0" w:space="0" w:color="auto"/>
            <w:bottom w:val="none" w:sz="0" w:space="0" w:color="auto"/>
            <w:right w:val="none" w:sz="0" w:space="0" w:color="auto"/>
          </w:divBdr>
        </w:div>
        <w:div w:id="1442410432">
          <w:marLeft w:val="0"/>
          <w:marRight w:val="0"/>
          <w:marTop w:val="0"/>
          <w:marBottom w:val="0"/>
          <w:divBdr>
            <w:top w:val="none" w:sz="0" w:space="0" w:color="auto"/>
            <w:left w:val="none" w:sz="0" w:space="0" w:color="auto"/>
            <w:bottom w:val="none" w:sz="0" w:space="0" w:color="auto"/>
            <w:right w:val="none" w:sz="0" w:space="0" w:color="auto"/>
          </w:divBdr>
        </w:div>
        <w:div w:id="971208549">
          <w:marLeft w:val="0"/>
          <w:marRight w:val="0"/>
          <w:marTop w:val="0"/>
          <w:marBottom w:val="0"/>
          <w:divBdr>
            <w:top w:val="none" w:sz="0" w:space="0" w:color="auto"/>
            <w:left w:val="none" w:sz="0" w:space="0" w:color="auto"/>
            <w:bottom w:val="none" w:sz="0" w:space="0" w:color="auto"/>
            <w:right w:val="none" w:sz="0" w:space="0" w:color="auto"/>
          </w:divBdr>
        </w:div>
        <w:div w:id="2069760442">
          <w:marLeft w:val="0"/>
          <w:marRight w:val="0"/>
          <w:marTop w:val="0"/>
          <w:marBottom w:val="0"/>
          <w:divBdr>
            <w:top w:val="none" w:sz="0" w:space="0" w:color="auto"/>
            <w:left w:val="none" w:sz="0" w:space="0" w:color="auto"/>
            <w:bottom w:val="none" w:sz="0" w:space="0" w:color="auto"/>
            <w:right w:val="none" w:sz="0" w:space="0" w:color="auto"/>
          </w:divBdr>
        </w:div>
        <w:div w:id="746419626">
          <w:marLeft w:val="0"/>
          <w:marRight w:val="0"/>
          <w:marTop w:val="0"/>
          <w:marBottom w:val="0"/>
          <w:divBdr>
            <w:top w:val="none" w:sz="0" w:space="0" w:color="auto"/>
            <w:left w:val="none" w:sz="0" w:space="0" w:color="auto"/>
            <w:bottom w:val="none" w:sz="0" w:space="0" w:color="auto"/>
            <w:right w:val="none" w:sz="0" w:space="0" w:color="auto"/>
          </w:divBdr>
        </w:div>
        <w:div w:id="336348222">
          <w:marLeft w:val="0"/>
          <w:marRight w:val="0"/>
          <w:marTop w:val="0"/>
          <w:marBottom w:val="0"/>
          <w:divBdr>
            <w:top w:val="none" w:sz="0" w:space="0" w:color="auto"/>
            <w:left w:val="none" w:sz="0" w:space="0" w:color="auto"/>
            <w:bottom w:val="none" w:sz="0" w:space="0" w:color="auto"/>
            <w:right w:val="none" w:sz="0" w:space="0" w:color="auto"/>
          </w:divBdr>
        </w:div>
        <w:div w:id="216624243">
          <w:marLeft w:val="0"/>
          <w:marRight w:val="0"/>
          <w:marTop w:val="0"/>
          <w:marBottom w:val="0"/>
          <w:divBdr>
            <w:top w:val="none" w:sz="0" w:space="0" w:color="auto"/>
            <w:left w:val="none" w:sz="0" w:space="0" w:color="auto"/>
            <w:bottom w:val="none" w:sz="0" w:space="0" w:color="auto"/>
            <w:right w:val="none" w:sz="0" w:space="0" w:color="auto"/>
          </w:divBdr>
        </w:div>
        <w:div w:id="754012735">
          <w:marLeft w:val="0"/>
          <w:marRight w:val="0"/>
          <w:marTop w:val="0"/>
          <w:marBottom w:val="0"/>
          <w:divBdr>
            <w:top w:val="none" w:sz="0" w:space="0" w:color="auto"/>
            <w:left w:val="none" w:sz="0" w:space="0" w:color="auto"/>
            <w:bottom w:val="none" w:sz="0" w:space="0" w:color="auto"/>
            <w:right w:val="none" w:sz="0" w:space="0" w:color="auto"/>
          </w:divBdr>
        </w:div>
        <w:div w:id="1844588479">
          <w:marLeft w:val="0"/>
          <w:marRight w:val="0"/>
          <w:marTop w:val="0"/>
          <w:marBottom w:val="0"/>
          <w:divBdr>
            <w:top w:val="none" w:sz="0" w:space="0" w:color="auto"/>
            <w:left w:val="none" w:sz="0" w:space="0" w:color="auto"/>
            <w:bottom w:val="none" w:sz="0" w:space="0" w:color="auto"/>
            <w:right w:val="none" w:sz="0" w:space="0" w:color="auto"/>
          </w:divBdr>
        </w:div>
        <w:div w:id="1467119996">
          <w:marLeft w:val="0"/>
          <w:marRight w:val="0"/>
          <w:marTop w:val="0"/>
          <w:marBottom w:val="0"/>
          <w:divBdr>
            <w:top w:val="none" w:sz="0" w:space="0" w:color="auto"/>
            <w:left w:val="none" w:sz="0" w:space="0" w:color="auto"/>
            <w:bottom w:val="none" w:sz="0" w:space="0" w:color="auto"/>
            <w:right w:val="none" w:sz="0" w:space="0" w:color="auto"/>
          </w:divBdr>
        </w:div>
        <w:div w:id="810556554">
          <w:marLeft w:val="0"/>
          <w:marRight w:val="0"/>
          <w:marTop w:val="0"/>
          <w:marBottom w:val="0"/>
          <w:divBdr>
            <w:top w:val="none" w:sz="0" w:space="0" w:color="auto"/>
            <w:left w:val="none" w:sz="0" w:space="0" w:color="auto"/>
            <w:bottom w:val="none" w:sz="0" w:space="0" w:color="auto"/>
            <w:right w:val="none" w:sz="0" w:space="0" w:color="auto"/>
          </w:divBdr>
        </w:div>
        <w:div w:id="1876891467">
          <w:marLeft w:val="0"/>
          <w:marRight w:val="0"/>
          <w:marTop w:val="0"/>
          <w:marBottom w:val="0"/>
          <w:divBdr>
            <w:top w:val="none" w:sz="0" w:space="0" w:color="auto"/>
            <w:left w:val="none" w:sz="0" w:space="0" w:color="auto"/>
            <w:bottom w:val="none" w:sz="0" w:space="0" w:color="auto"/>
            <w:right w:val="none" w:sz="0" w:space="0" w:color="auto"/>
          </w:divBdr>
        </w:div>
        <w:div w:id="726535316">
          <w:marLeft w:val="0"/>
          <w:marRight w:val="0"/>
          <w:marTop w:val="0"/>
          <w:marBottom w:val="0"/>
          <w:divBdr>
            <w:top w:val="none" w:sz="0" w:space="0" w:color="auto"/>
            <w:left w:val="none" w:sz="0" w:space="0" w:color="auto"/>
            <w:bottom w:val="none" w:sz="0" w:space="0" w:color="auto"/>
            <w:right w:val="none" w:sz="0" w:space="0" w:color="auto"/>
          </w:divBdr>
        </w:div>
        <w:div w:id="431702885">
          <w:marLeft w:val="0"/>
          <w:marRight w:val="0"/>
          <w:marTop w:val="0"/>
          <w:marBottom w:val="0"/>
          <w:divBdr>
            <w:top w:val="none" w:sz="0" w:space="0" w:color="auto"/>
            <w:left w:val="none" w:sz="0" w:space="0" w:color="auto"/>
            <w:bottom w:val="none" w:sz="0" w:space="0" w:color="auto"/>
            <w:right w:val="none" w:sz="0" w:space="0" w:color="auto"/>
          </w:divBdr>
        </w:div>
        <w:div w:id="595216811">
          <w:marLeft w:val="0"/>
          <w:marRight w:val="0"/>
          <w:marTop w:val="0"/>
          <w:marBottom w:val="0"/>
          <w:divBdr>
            <w:top w:val="none" w:sz="0" w:space="0" w:color="auto"/>
            <w:left w:val="none" w:sz="0" w:space="0" w:color="auto"/>
            <w:bottom w:val="none" w:sz="0" w:space="0" w:color="auto"/>
            <w:right w:val="none" w:sz="0" w:space="0" w:color="auto"/>
          </w:divBdr>
        </w:div>
        <w:div w:id="935405852">
          <w:marLeft w:val="0"/>
          <w:marRight w:val="0"/>
          <w:marTop w:val="0"/>
          <w:marBottom w:val="0"/>
          <w:divBdr>
            <w:top w:val="none" w:sz="0" w:space="0" w:color="auto"/>
            <w:left w:val="none" w:sz="0" w:space="0" w:color="auto"/>
            <w:bottom w:val="none" w:sz="0" w:space="0" w:color="auto"/>
            <w:right w:val="none" w:sz="0" w:space="0" w:color="auto"/>
          </w:divBdr>
        </w:div>
        <w:div w:id="765732145">
          <w:marLeft w:val="0"/>
          <w:marRight w:val="0"/>
          <w:marTop w:val="0"/>
          <w:marBottom w:val="0"/>
          <w:divBdr>
            <w:top w:val="none" w:sz="0" w:space="0" w:color="auto"/>
            <w:left w:val="none" w:sz="0" w:space="0" w:color="auto"/>
            <w:bottom w:val="none" w:sz="0" w:space="0" w:color="auto"/>
            <w:right w:val="none" w:sz="0" w:space="0" w:color="auto"/>
          </w:divBdr>
        </w:div>
        <w:div w:id="1755853851">
          <w:marLeft w:val="0"/>
          <w:marRight w:val="0"/>
          <w:marTop w:val="0"/>
          <w:marBottom w:val="0"/>
          <w:divBdr>
            <w:top w:val="none" w:sz="0" w:space="0" w:color="auto"/>
            <w:left w:val="none" w:sz="0" w:space="0" w:color="auto"/>
            <w:bottom w:val="none" w:sz="0" w:space="0" w:color="auto"/>
            <w:right w:val="none" w:sz="0" w:space="0" w:color="auto"/>
          </w:divBdr>
        </w:div>
        <w:div w:id="193665001">
          <w:marLeft w:val="0"/>
          <w:marRight w:val="0"/>
          <w:marTop w:val="0"/>
          <w:marBottom w:val="0"/>
          <w:divBdr>
            <w:top w:val="none" w:sz="0" w:space="0" w:color="auto"/>
            <w:left w:val="none" w:sz="0" w:space="0" w:color="auto"/>
            <w:bottom w:val="none" w:sz="0" w:space="0" w:color="auto"/>
            <w:right w:val="none" w:sz="0" w:space="0" w:color="auto"/>
          </w:divBdr>
        </w:div>
        <w:div w:id="1270047118">
          <w:marLeft w:val="0"/>
          <w:marRight w:val="0"/>
          <w:marTop w:val="0"/>
          <w:marBottom w:val="0"/>
          <w:divBdr>
            <w:top w:val="none" w:sz="0" w:space="0" w:color="auto"/>
            <w:left w:val="none" w:sz="0" w:space="0" w:color="auto"/>
            <w:bottom w:val="none" w:sz="0" w:space="0" w:color="auto"/>
            <w:right w:val="none" w:sz="0" w:space="0" w:color="auto"/>
          </w:divBdr>
        </w:div>
        <w:div w:id="515774237">
          <w:marLeft w:val="0"/>
          <w:marRight w:val="0"/>
          <w:marTop w:val="0"/>
          <w:marBottom w:val="0"/>
          <w:divBdr>
            <w:top w:val="none" w:sz="0" w:space="0" w:color="auto"/>
            <w:left w:val="none" w:sz="0" w:space="0" w:color="auto"/>
            <w:bottom w:val="none" w:sz="0" w:space="0" w:color="auto"/>
            <w:right w:val="none" w:sz="0" w:space="0" w:color="auto"/>
          </w:divBdr>
        </w:div>
        <w:div w:id="1195727506">
          <w:marLeft w:val="0"/>
          <w:marRight w:val="0"/>
          <w:marTop w:val="0"/>
          <w:marBottom w:val="0"/>
          <w:divBdr>
            <w:top w:val="none" w:sz="0" w:space="0" w:color="auto"/>
            <w:left w:val="none" w:sz="0" w:space="0" w:color="auto"/>
            <w:bottom w:val="none" w:sz="0" w:space="0" w:color="auto"/>
            <w:right w:val="none" w:sz="0" w:space="0" w:color="auto"/>
          </w:divBdr>
        </w:div>
        <w:div w:id="822743526">
          <w:marLeft w:val="0"/>
          <w:marRight w:val="0"/>
          <w:marTop w:val="0"/>
          <w:marBottom w:val="0"/>
          <w:divBdr>
            <w:top w:val="none" w:sz="0" w:space="0" w:color="auto"/>
            <w:left w:val="none" w:sz="0" w:space="0" w:color="auto"/>
            <w:bottom w:val="none" w:sz="0" w:space="0" w:color="auto"/>
            <w:right w:val="none" w:sz="0" w:space="0" w:color="auto"/>
          </w:divBdr>
        </w:div>
        <w:div w:id="640571721">
          <w:marLeft w:val="0"/>
          <w:marRight w:val="0"/>
          <w:marTop w:val="0"/>
          <w:marBottom w:val="0"/>
          <w:divBdr>
            <w:top w:val="none" w:sz="0" w:space="0" w:color="auto"/>
            <w:left w:val="none" w:sz="0" w:space="0" w:color="auto"/>
            <w:bottom w:val="none" w:sz="0" w:space="0" w:color="auto"/>
            <w:right w:val="none" w:sz="0" w:space="0" w:color="auto"/>
          </w:divBdr>
        </w:div>
        <w:div w:id="1683161361">
          <w:marLeft w:val="0"/>
          <w:marRight w:val="0"/>
          <w:marTop w:val="0"/>
          <w:marBottom w:val="0"/>
          <w:divBdr>
            <w:top w:val="none" w:sz="0" w:space="0" w:color="auto"/>
            <w:left w:val="none" w:sz="0" w:space="0" w:color="auto"/>
            <w:bottom w:val="none" w:sz="0" w:space="0" w:color="auto"/>
            <w:right w:val="none" w:sz="0" w:space="0" w:color="auto"/>
          </w:divBdr>
        </w:div>
        <w:div w:id="1998146508">
          <w:marLeft w:val="0"/>
          <w:marRight w:val="0"/>
          <w:marTop w:val="0"/>
          <w:marBottom w:val="0"/>
          <w:divBdr>
            <w:top w:val="none" w:sz="0" w:space="0" w:color="auto"/>
            <w:left w:val="none" w:sz="0" w:space="0" w:color="auto"/>
            <w:bottom w:val="none" w:sz="0" w:space="0" w:color="auto"/>
            <w:right w:val="none" w:sz="0" w:space="0" w:color="auto"/>
          </w:divBdr>
        </w:div>
        <w:div w:id="1958560842">
          <w:marLeft w:val="0"/>
          <w:marRight w:val="0"/>
          <w:marTop w:val="0"/>
          <w:marBottom w:val="0"/>
          <w:divBdr>
            <w:top w:val="none" w:sz="0" w:space="0" w:color="auto"/>
            <w:left w:val="none" w:sz="0" w:space="0" w:color="auto"/>
            <w:bottom w:val="none" w:sz="0" w:space="0" w:color="auto"/>
            <w:right w:val="none" w:sz="0" w:space="0" w:color="auto"/>
          </w:divBdr>
        </w:div>
        <w:div w:id="1421563855">
          <w:marLeft w:val="0"/>
          <w:marRight w:val="0"/>
          <w:marTop w:val="0"/>
          <w:marBottom w:val="0"/>
          <w:divBdr>
            <w:top w:val="none" w:sz="0" w:space="0" w:color="auto"/>
            <w:left w:val="none" w:sz="0" w:space="0" w:color="auto"/>
            <w:bottom w:val="none" w:sz="0" w:space="0" w:color="auto"/>
            <w:right w:val="none" w:sz="0" w:space="0" w:color="auto"/>
          </w:divBdr>
        </w:div>
        <w:div w:id="1386296808">
          <w:marLeft w:val="0"/>
          <w:marRight w:val="0"/>
          <w:marTop w:val="0"/>
          <w:marBottom w:val="0"/>
          <w:divBdr>
            <w:top w:val="none" w:sz="0" w:space="0" w:color="auto"/>
            <w:left w:val="none" w:sz="0" w:space="0" w:color="auto"/>
            <w:bottom w:val="none" w:sz="0" w:space="0" w:color="auto"/>
            <w:right w:val="none" w:sz="0" w:space="0" w:color="auto"/>
          </w:divBdr>
        </w:div>
        <w:div w:id="609894449">
          <w:marLeft w:val="0"/>
          <w:marRight w:val="0"/>
          <w:marTop w:val="0"/>
          <w:marBottom w:val="0"/>
          <w:divBdr>
            <w:top w:val="none" w:sz="0" w:space="0" w:color="auto"/>
            <w:left w:val="none" w:sz="0" w:space="0" w:color="auto"/>
            <w:bottom w:val="none" w:sz="0" w:space="0" w:color="auto"/>
            <w:right w:val="none" w:sz="0" w:space="0" w:color="auto"/>
          </w:divBdr>
        </w:div>
        <w:div w:id="945693024">
          <w:marLeft w:val="0"/>
          <w:marRight w:val="0"/>
          <w:marTop w:val="0"/>
          <w:marBottom w:val="0"/>
          <w:divBdr>
            <w:top w:val="none" w:sz="0" w:space="0" w:color="auto"/>
            <w:left w:val="none" w:sz="0" w:space="0" w:color="auto"/>
            <w:bottom w:val="none" w:sz="0" w:space="0" w:color="auto"/>
            <w:right w:val="none" w:sz="0" w:space="0" w:color="auto"/>
          </w:divBdr>
        </w:div>
        <w:div w:id="1849824898">
          <w:marLeft w:val="0"/>
          <w:marRight w:val="0"/>
          <w:marTop w:val="0"/>
          <w:marBottom w:val="0"/>
          <w:divBdr>
            <w:top w:val="none" w:sz="0" w:space="0" w:color="auto"/>
            <w:left w:val="none" w:sz="0" w:space="0" w:color="auto"/>
            <w:bottom w:val="none" w:sz="0" w:space="0" w:color="auto"/>
            <w:right w:val="none" w:sz="0" w:space="0" w:color="auto"/>
          </w:divBdr>
        </w:div>
        <w:div w:id="24450759">
          <w:marLeft w:val="0"/>
          <w:marRight w:val="0"/>
          <w:marTop w:val="0"/>
          <w:marBottom w:val="0"/>
          <w:divBdr>
            <w:top w:val="none" w:sz="0" w:space="0" w:color="auto"/>
            <w:left w:val="none" w:sz="0" w:space="0" w:color="auto"/>
            <w:bottom w:val="none" w:sz="0" w:space="0" w:color="auto"/>
            <w:right w:val="none" w:sz="0" w:space="0" w:color="auto"/>
          </w:divBdr>
        </w:div>
        <w:div w:id="1774132651">
          <w:marLeft w:val="0"/>
          <w:marRight w:val="0"/>
          <w:marTop w:val="0"/>
          <w:marBottom w:val="0"/>
          <w:divBdr>
            <w:top w:val="none" w:sz="0" w:space="0" w:color="auto"/>
            <w:left w:val="none" w:sz="0" w:space="0" w:color="auto"/>
            <w:bottom w:val="none" w:sz="0" w:space="0" w:color="auto"/>
            <w:right w:val="none" w:sz="0" w:space="0" w:color="auto"/>
          </w:divBdr>
        </w:div>
        <w:div w:id="1169518161">
          <w:marLeft w:val="0"/>
          <w:marRight w:val="0"/>
          <w:marTop w:val="0"/>
          <w:marBottom w:val="0"/>
          <w:divBdr>
            <w:top w:val="none" w:sz="0" w:space="0" w:color="auto"/>
            <w:left w:val="none" w:sz="0" w:space="0" w:color="auto"/>
            <w:bottom w:val="none" w:sz="0" w:space="0" w:color="auto"/>
            <w:right w:val="none" w:sz="0" w:space="0" w:color="auto"/>
          </w:divBdr>
        </w:div>
        <w:div w:id="1117866733">
          <w:marLeft w:val="0"/>
          <w:marRight w:val="0"/>
          <w:marTop w:val="0"/>
          <w:marBottom w:val="0"/>
          <w:divBdr>
            <w:top w:val="none" w:sz="0" w:space="0" w:color="auto"/>
            <w:left w:val="none" w:sz="0" w:space="0" w:color="auto"/>
            <w:bottom w:val="none" w:sz="0" w:space="0" w:color="auto"/>
            <w:right w:val="none" w:sz="0" w:space="0" w:color="auto"/>
          </w:divBdr>
        </w:div>
        <w:div w:id="2002349752">
          <w:marLeft w:val="0"/>
          <w:marRight w:val="0"/>
          <w:marTop w:val="0"/>
          <w:marBottom w:val="0"/>
          <w:divBdr>
            <w:top w:val="none" w:sz="0" w:space="0" w:color="auto"/>
            <w:left w:val="none" w:sz="0" w:space="0" w:color="auto"/>
            <w:bottom w:val="none" w:sz="0" w:space="0" w:color="auto"/>
            <w:right w:val="none" w:sz="0" w:space="0" w:color="auto"/>
          </w:divBdr>
        </w:div>
      </w:divsChild>
    </w:div>
    <w:div w:id="785276721">
      <w:bodyDiv w:val="1"/>
      <w:marLeft w:val="0"/>
      <w:marRight w:val="0"/>
      <w:marTop w:val="0"/>
      <w:marBottom w:val="0"/>
      <w:divBdr>
        <w:top w:val="none" w:sz="0" w:space="0" w:color="auto"/>
        <w:left w:val="none" w:sz="0" w:space="0" w:color="auto"/>
        <w:bottom w:val="none" w:sz="0" w:space="0" w:color="auto"/>
        <w:right w:val="none" w:sz="0" w:space="0" w:color="auto"/>
      </w:divBdr>
    </w:div>
    <w:div w:id="798500258">
      <w:bodyDiv w:val="1"/>
      <w:marLeft w:val="0"/>
      <w:marRight w:val="0"/>
      <w:marTop w:val="0"/>
      <w:marBottom w:val="0"/>
      <w:divBdr>
        <w:top w:val="none" w:sz="0" w:space="0" w:color="auto"/>
        <w:left w:val="none" w:sz="0" w:space="0" w:color="auto"/>
        <w:bottom w:val="none" w:sz="0" w:space="0" w:color="auto"/>
        <w:right w:val="none" w:sz="0" w:space="0" w:color="auto"/>
      </w:divBdr>
    </w:div>
    <w:div w:id="809632917">
      <w:bodyDiv w:val="1"/>
      <w:marLeft w:val="0"/>
      <w:marRight w:val="0"/>
      <w:marTop w:val="0"/>
      <w:marBottom w:val="0"/>
      <w:divBdr>
        <w:top w:val="none" w:sz="0" w:space="0" w:color="auto"/>
        <w:left w:val="none" w:sz="0" w:space="0" w:color="auto"/>
        <w:bottom w:val="none" w:sz="0" w:space="0" w:color="auto"/>
        <w:right w:val="none" w:sz="0" w:space="0" w:color="auto"/>
      </w:divBdr>
    </w:div>
    <w:div w:id="825821785">
      <w:bodyDiv w:val="1"/>
      <w:marLeft w:val="0"/>
      <w:marRight w:val="0"/>
      <w:marTop w:val="0"/>
      <w:marBottom w:val="0"/>
      <w:divBdr>
        <w:top w:val="none" w:sz="0" w:space="0" w:color="auto"/>
        <w:left w:val="none" w:sz="0" w:space="0" w:color="auto"/>
        <w:bottom w:val="none" w:sz="0" w:space="0" w:color="auto"/>
        <w:right w:val="none" w:sz="0" w:space="0" w:color="auto"/>
      </w:divBdr>
    </w:div>
    <w:div w:id="832260922">
      <w:bodyDiv w:val="1"/>
      <w:marLeft w:val="0"/>
      <w:marRight w:val="0"/>
      <w:marTop w:val="0"/>
      <w:marBottom w:val="0"/>
      <w:divBdr>
        <w:top w:val="none" w:sz="0" w:space="0" w:color="auto"/>
        <w:left w:val="none" w:sz="0" w:space="0" w:color="auto"/>
        <w:bottom w:val="none" w:sz="0" w:space="0" w:color="auto"/>
        <w:right w:val="none" w:sz="0" w:space="0" w:color="auto"/>
      </w:divBdr>
    </w:div>
    <w:div w:id="910850918">
      <w:bodyDiv w:val="1"/>
      <w:marLeft w:val="0"/>
      <w:marRight w:val="0"/>
      <w:marTop w:val="0"/>
      <w:marBottom w:val="0"/>
      <w:divBdr>
        <w:top w:val="none" w:sz="0" w:space="0" w:color="auto"/>
        <w:left w:val="none" w:sz="0" w:space="0" w:color="auto"/>
        <w:bottom w:val="none" w:sz="0" w:space="0" w:color="auto"/>
        <w:right w:val="none" w:sz="0" w:space="0" w:color="auto"/>
      </w:divBdr>
    </w:div>
    <w:div w:id="917516618">
      <w:bodyDiv w:val="1"/>
      <w:marLeft w:val="0"/>
      <w:marRight w:val="0"/>
      <w:marTop w:val="0"/>
      <w:marBottom w:val="0"/>
      <w:divBdr>
        <w:top w:val="none" w:sz="0" w:space="0" w:color="auto"/>
        <w:left w:val="none" w:sz="0" w:space="0" w:color="auto"/>
        <w:bottom w:val="none" w:sz="0" w:space="0" w:color="auto"/>
        <w:right w:val="none" w:sz="0" w:space="0" w:color="auto"/>
      </w:divBdr>
    </w:div>
    <w:div w:id="934022770">
      <w:bodyDiv w:val="1"/>
      <w:marLeft w:val="0"/>
      <w:marRight w:val="0"/>
      <w:marTop w:val="0"/>
      <w:marBottom w:val="0"/>
      <w:divBdr>
        <w:top w:val="none" w:sz="0" w:space="0" w:color="auto"/>
        <w:left w:val="none" w:sz="0" w:space="0" w:color="auto"/>
        <w:bottom w:val="none" w:sz="0" w:space="0" w:color="auto"/>
        <w:right w:val="none" w:sz="0" w:space="0" w:color="auto"/>
      </w:divBdr>
    </w:div>
    <w:div w:id="953173871">
      <w:bodyDiv w:val="1"/>
      <w:marLeft w:val="0"/>
      <w:marRight w:val="0"/>
      <w:marTop w:val="0"/>
      <w:marBottom w:val="0"/>
      <w:divBdr>
        <w:top w:val="none" w:sz="0" w:space="0" w:color="auto"/>
        <w:left w:val="none" w:sz="0" w:space="0" w:color="auto"/>
        <w:bottom w:val="none" w:sz="0" w:space="0" w:color="auto"/>
        <w:right w:val="none" w:sz="0" w:space="0" w:color="auto"/>
      </w:divBdr>
    </w:div>
    <w:div w:id="993685624">
      <w:bodyDiv w:val="1"/>
      <w:marLeft w:val="0"/>
      <w:marRight w:val="0"/>
      <w:marTop w:val="0"/>
      <w:marBottom w:val="0"/>
      <w:divBdr>
        <w:top w:val="none" w:sz="0" w:space="0" w:color="auto"/>
        <w:left w:val="none" w:sz="0" w:space="0" w:color="auto"/>
        <w:bottom w:val="none" w:sz="0" w:space="0" w:color="auto"/>
        <w:right w:val="none" w:sz="0" w:space="0" w:color="auto"/>
      </w:divBdr>
    </w:div>
    <w:div w:id="1021512959">
      <w:bodyDiv w:val="1"/>
      <w:marLeft w:val="0"/>
      <w:marRight w:val="0"/>
      <w:marTop w:val="0"/>
      <w:marBottom w:val="0"/>
      <w:divBdr>
        <w:top w:val="none" w:sz="0" w:space="0" w:color="auto"/>
        <w:left w:val="none" w:sz="0" w:space="0" w:color="auto"/>
        <w:bottom w:val="none" w:sz="0" w:space="0" w:color="auto"/>
        <w:right w:val="none" w:sz="0" w:space="0" w:color="auto"/>
      </w:divBdr>
      <w:divsChild>
        <w:div w:id="834615817">
          <w:marLeft w:val="0"/>
          <w:marRight w:val="0"/>
          <w:marTop w:val="0"/>
          <w:marBottom w:val="0"/>
          <w:divBdr>
            <w:top w:val="none" w:sz="0" w:space="0" w:color="auto"/>
            <w:left w:val="none" w:sz="0" w:space="0" w:color="auto"/>
            <w:bottom w:val="none" w:sz="0" w:space="0" w:color="auto"/>
            <w:right w:val="none" w:sz="0" w:space="0" w:color="auto"/>
          </w:divBdr>
        </w:div>
        <w:div w:id="343089398">
          <w:marLeft w:val="0"/>
          <w:marRight w:val="0"/>
          <w:marTop w:val="0"/>
          <w:marBottom w:val="0"/>
          <w:divBdr>
            <w:top w:val="none" w:sz="0" w:space="0" w:color="auto"/>
            <w:left w:val="none" w:sz="0" w:space="0" w:color="auto"/>
            <w:bottom w:val="none" w:sz="0" w:space="0" w:color="auto"/>
            <w:right w:val="none" w:sz="0" w:space="0" w:color="auto"/>
          </w:divBdr>
        </w:div>
        <w:div w:id="433401368">
          <w:marLeft w:val="0"/>
          <w:marRight w:val="0"/>
          <w:marTop w:val="0"/>
          <w:marBottom w:val="0"/>
          <w:divBdr>
            <w:top w:val="none" w:sz="0" w:space="0" w:color="auto"/>
            <w:left w:val="none" w:sz="0" w:space="0" w:color="auto"/>
            <w:bottom w:val="none" w:sz="0" w:space="0" w:color="auto"/>
            <w:right w:val="none" w:sz="0" w:space="0" w:color="auto"/>
          </w:divBdr>
        </w:div>
        <w:div w:id="1991865447">
          <w:marLeft w:val="0"/>
          <w:marRight w:val="0"/>
          <w:marTop w:val="0"/>
          <w:marBottom w:val="0"/>
          <w:divBdr>
            <w:top w:val="none" w:sz="0" w:space="0" w:color="auto"/>
            <w:left w:val="none" w:sz="0" w:space="0" w:color="auto"/>
            <w:bottom w:val="none" w:sz="0" w:space="0" w:color="auto"/>
            <w:right w:val="none" w:sz="0" w:space="0" w:color="auto"/>
          </w:divBdr>
        </w:div>
        <w:div w:id="1012222152">
          <w:marLeft w:val="0"/>
          <w:marRight w:val="0"/>
          <w:marTop w:val="0"/>
          <w:marBottom w:val="0"/>
          <w:divBdr>
            <w:top w:val="none" w:sz="0" w:space="0" w:color="auto"/>
            <w:left w:val="none" w:sz="0" w:space="0" w:color="auto"/>
            <w:bottom w:val="none" w:sz="0" w:space="0" w:color="auto"/>
            <w:right w:val="none" w:sz="0" w:space="0" w:color="auto"/>
          </w:divBdr>
        </w:div>
        <w:div w:id="1096822967">
          <w:marLeft w:val="0"/>
          <w:marRight w:val="0"/>
          <w:marTop w:val="0"/>
          <w:marBottom w:val="0"/>
          <w:divBdr>
            <w:top w:val="none" w:sz="0" w:space="0" w:color="auto"/>
            <w:left w:val="none" w:sz="0" w:space="0" w:color="auto"/>
            <w:bottom w:val="none" w:sz="0" w:space="0" w:color="auto"/>
            <w:right w:val="none" w:sz="0" w:space="0" w:color="auto"/>
          </w:divBdr>
        </w:div>
        <w:div w:id="2062173531">
          <w:marLeft w:val="0"/>
          <w:marRight w:val="0"/>
          <w:marTop w:val="0"/>
          <w:marBottom w:val="0"/>
          <w:divBdr>
            <w:top w:val="none" w:sz="0" w:space="0" w:color="auto"/>
            <w:left w:val="none" w:sz="0" w:space="0" w:color="auto"/>
            <w:bottom w:val="none" w:sz="0" w:space="0" w:color="auto"/>
            <w:right w:val="none" w:sz="0" w:space="0" w:color="auto"/>
          </w:divBdr>
        </w:div>
        <w:div w:id="1531988854">
          <w:marLeft w:val="0"/>
          <w:marRight w:val="0"/>
          <w:marTop w:val="0"/>
          <w:marBottom w:val="0"/>
          <w:divBdr>
            <w:top w:val="none" w:sz="0" w:space="0" w:color="auto"/>
            <w:left w:val="none" w:sz="0" w:space="0" w:color="auto"/>
            <w:bottom w:val="none" w:sz="0" w:space="0" w:color="auto"/>
            <w:right w:val="none" w:sz="0" w:space="0" w:color="auto"/>
          </w:divBdr>
        </w:div>
        <w:div w:id="290018401">
          <w:marLeft w:val="0"/>
          <w:marRight w:val="0"/>
          <w:marTop w:val="0"/>
          <w:marBottom w:val="0"/>
          <w:divBdr>
            <w:top w:val="none" w:sz="0" w:space="0" w:color="auto"/>
            <w:left w:val="none" w:sz="0" w:space="0" w:color="auto"/>
            <w:bottom w:val="none" w:sz="0" w:space="0" w:color="auto"/>
            <w:right w:val="none" w:sz="0" w:space="0" w:color="auto"/>
          </w:divBdr>
        </w:div>
        <w:div w:id="855929087">
          <w:marLeft w:val="0"/>
          <w:marRight w:val="0"/>
          <w:marTop w:val="0"/>
          <w:marBottom w:val="0"/>
          <w:divBdr>
            <w:top w:val="none" w:sz="0" w:space="0" w:color="auto"/>
            <w:left w:val="none" w:sz="0" w:space="0" w:color="auto"/>
            <w:bottom w:val="none" w:sz="0" w:space="0" w:color="auto"/>
            <w:right w:val="none" w:sz="0" w:space="0" w:color="auto"/>
          </w:divBdr>
        </w:div>
        <w:div w:id="268393045">
          <w:marLeft w:val="0"/>
          <w:marRight w:val="0"/>
          <w:marTop w:val="0"/>
          <w:marBottom w:val="0"/>
          <w:divBdr>
            <w:top w:val="none" w:sz="0" w:space="0" w:color="auto"/>
            <w:left w:val="none" w:sz="0" w:space="0" w:color="auto"/>
            <w:bottom w:val="none" w:sz="0" w:space="0" w:color="auto"/>
            <w:right w:val="none" w:sz="0" w:space="0" w:color="auto"/>
          </w:divBdr>
        </w:div>
        <w:div w:id="49808968">
          <w:marLeft w:val="0"/>
          <w:marRight w:val="0"/>
          <w:marTop w:val="0"/>
          <w:marBottom w:val="0"/>
          <w:divBdr>
            <w:top w:val="none" w:sz="0" w:space="0" w:color="auto"/>
            <w:left w:val="none" w:sz="0" w:space="0" w:color="auto"/>
            <w:bottom w:val="none" w:sz="0" w:space="0" w:color="auto"/>
            <w:right w:val="none" w:sz="0" w:space="0" w:color="auto"/>
          </w:divBdr>
        </w:div>
        <w:div w:id="90858800">
          <w:marLeft w:val="0"/>
          <w:marRight w:val="0"/>
          <w:marTop w:val="0"/>
          <w:marBottom w:val="0"/>
          <w:divBdr>
            <w:top w:val="none" w:sz="0" w:space="0" w:color="auto"/>
            <w:left w:val="none" w:sz="0" w:space="0" w:color="auto"/>
            <w:bottom w:val="none" w:sz="0" w:space="0" w:color="auto"/>
            <w:right w:val="none" w:sz="0" w:space="0" w:color="auto"/>
          </w:divBdr>
        </w:div>
        <w:div w:id="311180365">
          <w:marLeft w:val="0"/>
          <w:marRight w:val="0"/>
          <w:marTop w:val="0"/>
          <w:marBottom w:val="0"/>
          <w:divBdr>
            <w:top w:val="none" w:sz="0" w:space="0" w:color="auto"/>
            <w:left w:val="none" w:sz="0" w:space="0" w:color="auto"/>
            <w:bottom w:val="none" w:sz="0" w:space="0" w:color="auto"/>
            <w:right w:val="none" w:sz="0" w:space="0" w:color="auto"/>
          </w:divBdr>
        </w:div>
        <w:div w:id="2103989300">
          <w:marLeft w:val="0"/>
          <w:marRight w:val="0"/>
          <w:marTop w:val="0"/>
          <w:marBottom w:val="0"/>
          <w:divBdr>
            <w:top w:val="none" w:sz="0" w:space="0" w:color="auto"/>
            <w:left w:val="none" w:sz="0" w:space="0" w:color="auto"/>
            <w:bottom w:val="none" w:sz="0" w:space="0" w:color="auto"/>
            <w:right w:val="none" w:sz="0" w:space="0" w:color="auto"/>
          </w:divBdr>
        </w:div>
        <w:div w:id="1910265839">
          <w:marLeft w:val="0"/>
          <w:marRight w:val="0"/>
          <w:marTop w:val="0"/>
          <w:marBottom w:val="0"/>
          <w:divBdr>
            <w:top w:val="none" w:sz="0" w:space="0" w:color="auto"/>
            <w:left w:val="none" w:sz="0" w:space="0" w:color="auto"/>
            <w:bottom w:val="none" w:sz="0" w:space="0" w:color="auto"/>
            <w:right w:val="none" w:sz="0" w:space="0" w:color="auto"/>
          </w:divBdr>
        </w:div>
        <w:div w:id="2103600575">
          <w:marLeft w:val="0"/>
          <w:marRight w:val="0"/>
          <w:marTop w:val="0"/>
          <w:marBottom w:val="0"/>
          <w:divBdr>
            <w:top w:val="none" w:sz="0" w:space="0" w:color="auto"/>
            <w:left w:val="none" w:sz="0" w:space="0" w:color="auto"/>
            <w:bottom w:val="none" w:sz="0" w:space="0" w:color="auto"/>
            <w:right w:val="none" w:sz="0" w:space="0" w:color="auto"/>
          </w:divBdr>
        </w:div>
        <w:div w:id="2142066572">
          <w:marLeft w:val="0"/>
          <w:marRight w:val="0"/>
          <w:marTop w:val="0"/>
          <w:marBottom w:val="0"/>
          <w:divBdr>
            <w:top w:val="none" w:sz="0" w:space="0" w:color="auto"/>
            <w:left w:val="none" w:sz="0" w:space="0" w:color="auto"/>
            <w:bottom w:val="none" w:sz="0" w:space="0" w:color="auto"/>
            <w:right w:val="none" w:sz="0" w:space="0" w:color="auto"/>
          </w:divBdr>
        </w:div>
        <w:div w:id="641890018">
          <w:marLeft w:val="0"/>
          <w:marRight w:val="0"/>
          <w:marTop w:val="0"/>
          <w:marBottom w:val="0"/>
          <w:divBdr>
            <w:top w:val="none" w:sz="0" w:space="0" w:color="auto"/>
            <w:left w:val="none" w:sz="0" w:space="0" w:color="auto"/>
            <w:bottom w:val="none" w:sz="0" w:space="0" w:color="auto"/>
            <w:right w:val="none" w:sz="0" w:space="0" w:color="auto"/>
          </w:divBdr>
        </w:div>
        <w:div w:id="1796097306">
          <w:marLeft w:val="0"/>
          <w:marRight w:val="0"/>
          <w:marTop w:val="0"/>
          <w:marBottom w:val="0"/>
          <w:divBdr>
            <w:top w:val="none" w:sz="0" w:space="0" w:color="auto"/>
            <w:left w:val="none" w:sz="0" w:space="0" w:color="auto"/>
            <w:bottom w:val="none" w:sz="0" w:space="0" w:color="auto"/>
            <w:right w:val="none" w:sz="0" w:space="0" w:color="auto"/>
          </w:divBdr>
        </w:div>
        <w:div w:id="402334016">
          <w:marLeft w:val="0"/>
          <w:marRight w:val="0"/>
          <w:marTop w:val="0"/>
          <w:marBottom w:val="0"/>
          <w:divBdr>
            <w:top w:val="none" w:sz="0" w:space="0" w:color="auto"/>
            <w:left w:val="none" w:sz="0" w:space="0" w:color="auto"/>
            <w:bottom w:val="none" w:sz="0" w:space="0" w:color="auto"/>
            <w:right w:val="none" w:sz="0" w:space="0" w:color="auto"/>
          </w:divBdr>
        </w:div>
        <w:div w:id="523327008">
          <w:marLeft w:val="0"/>
          <w:marRight w:val="0"/>
          <w:marTop w:val="0"/>
          <w:marBottom w:val="0"/>
          <w:divBdr>
            <w:top w:val="none" w:sz="0" w:space="0" w:color="auto"/>
            <w:left w:val="none" w:sz="0" w:space="0" w:color="auto"/>
            <w:bottom w:val="none" w:sz="0" w:space="0" w:color="auto"/>
            <w:right w:val="none" w:sz="0" w:space="0" w:color="auto"/>
          </w:divBdr>
        </w:div>
        <w:div w:id="1043561446">
          <w:marLeft w:val="0"/>
          <w:marRight w:val="0"/>
          <w:marTop w:val="0"/>
          <w:marBottom w:val="0"/>
          <w:divBdr>
            <w:top w:val="none" w:sz="0" w:space="0" w:color="auto"/>
            <w:left w:val="none" w:sz="0" w:space="0" w:color="auto"/>
            <w:bottom w:val="none" w:sz="0" w:space="0" w:color="auto"/>
            <w:right w:val="none" w:sz="0" w:space="0" w:color="auto"/>
          </w:divBdr>
        </w:div>
        <w:div w:id="1593277798">
          <w:marLeft w:val="0"/>
          <w:marRight w:val="0"/>
          <w:marTop w:val="0"/>
          <w:marBottom w:val="0"/>
          <w:divBdr>
            <w:top w:val="none" w:sz="0" w:space="0" w:color="auto"/>
            <w:left w:val="none" w:sz="0" w:space="0" w:color="auto"/>
            <w:bottom w:val="none" w:sz="0" w:space="0" w:color="auto"/>
            <w:right w:val="none" w:sz="0" w:space="0" w:color="auto"/>
          </w:divBdr>
        </w:div>
        <w:div w:id="1605730049">
          <w:marLeft w:val="0"/>
          <w:marRight w:val="0"/>
          <w:marTop w:val="0"/>
          <w:marBottom w:val="0"/>
          <w:divBdr>
            <w:top w:val="none" w:sz="0" w:space="0" w:color="auto"/>
            <w:left w:val="none" w:sz="0" w:space="0" w:color="auto"/>
            <w:bottom w:val="none" w:sz="0" w:space="0" w:color="auto"/>
            <w:right w:val="none" w:sz="0" w:space="0" w:color="auto"/>
          </w:divBdr>
        </w:div>
        <w:div w:id="2080597363">
          <w:marLeft w:val="0"/>
          <w:marRight w:val="0"/>
          <w:marTop w:val="0"/>
          <w:marBottom w:val="0"/>
          <w:divBdr>
            <w:top w:val="none" w:sz="0" w:space="0" w:color="auto"/>
            <w:left w:val="none" w:sz="0" w:space="0" w:color="auto"/>
            <w:bottom w:val="none" w:sz="0" w:space="0" w:color="auto"/>
            <w:right w:val="none" w:sz="0" w:space="0" w:color="auto"/>
          </w:divBdr>
        </w:div>
        <w:div w:id="203756533">
          <w:marLeft w:val="0"/>
          <w:marRight w:val="0"/>
          <w:marTop w:val="0"/>
          <w:marBottom w:val="0"/>
          <w:divBdr>
            <w:top w:val="none" w:sz="0" w:space="0" w:color="auto"/>
            <w:left w:val="none" w:sz="0" w:space="0" w:color="auto"/>
            <w:bottom w:val="none" w:sz="0" w:space="0" w:color="auto"/>
            <w:right w:val="none" w:sz="0" w:space="0" w:color="auto"/>
          </w:divBdr>
        </w:div>
      </w:divsChild>
    </w:div>
    <w:div w:id="1025406295">
      <w:bodyDiv w:val="1"/>
      <w:marLeft w:val="0"/>
      <w:marRight w:val="0"/>
      <w:marTop w:val="0"/>
      <w:marBottom w:val="0"/>
      <w:divBdr>
        <w:top w:val="none" w:sz="0" w:space="0" w:color="auto"/>
        <w:left w:val="none" w:sz="0" w:space="0" w:color="auto"/>
        <w:bottom w:val="none" w:sz="0" w:space="0" w:color="auto"/>
        <w:right w:val="none" w:sz="0" w:space="0" w:color="auto"/>
      </w:divBdr>
    </w:div>
    <w:div w:id="1046370709">
      <w:bodyDiv w:val="1"/>
      <w:marLeft w:val="0"/>
      <w:marRight w:val="0"/>
      <w:marTop w:val="0"/>
      <w:marBottom w:val="0"/>
      <w:divBdr>
        <w:top w:val="none" w:sz="0" w:space="0" w:color="auto"/>
        <w:left w:val="none" w:sz="0" w:space="0" w:color="auto"/>
        <w:bottom w:val="none" w:sz="0" w:space="0" w:color="auto"/>
        <w:right w:val="none" w:sz="0" w:space="0" w:color="auto"/>
      </w:divBdr>
    </w:div>
    <w:div w:id="1047988677">
      <w:bodyDiv w:val="1"/>
      <w:marLeft w:val="0"/>
      <w:marRight w:val="0"/>
      <w:marTop w:val="0"/>
      <w:marBottom w:val="0"/>
      <w:divBdr>
        <w:top w:val="none" w:sz="0" w:space="0" w:color="auto"/>
        <w:left w:val="none" w:sz="0" w:space="0" w:color="auto"/>
        <w:bottom w:val="none" w:sz="0" w:space="0" w:color="auto"/>
        <w:right w:val="none" w:sz="0" w:space="0" w:color="auto"/>
      </w:divBdr>
    </w:div>
    <w:div w:id="1082795837">
      <w:bodyDiv w:val="1"/>
      <w:marLeft w:val="0"/>
      <w:marRight w:val="0"/>
      <w:marTop w:val="0"/>
      <w:marBottom w:val="0"/>
      <w:divBdr>
        <w:top w:val="none" w:sz="0" w:space="0" w:color="auto"/>
        <w:left w:val="none" w:sz="0" w:space="0" w:color="auto"/>
        <w:bottom w:val="none" w:sz="0" w:space="0" w:color="auto"/>
        <w:right w:val="none" w:sz="0" w:space="0" w:color="auto"/>
      </w:divBdr>
    </w:div>
    <w:div w:id="1102411323">
      <w:bodyDiv w:val="1"/>
      <w:marLeft w:val="0"/>
      <w:marRight w:val="0"/>
      <w:marTop w:val="0"/>
      <w:marBottom w:val="0"/>
      <w:divBdr>
        <w:top w:val="none" w:sz="0" w:space="0" w:color="auto"/>
        <w:left w:val="none" w:sz="0" w:space="0" w:color="auto"/>
        <w:bottom w:val="none" w:sz="0" w:space="0" w:color="auto"/>
        <w:right w:val="none" w:sz="0" w:space="0" w:color="auto"/>
      </w:divBdr>
    </w:div>
    <w:div w:id="1153183440">
      <w:bodyDiv w:val="1"/>
      <w:marLeft w:val="0"/>
      <w:marRight w:val="0"/>
      <w:marTop w:val="0"/>
      <w:marBottom w:val="0"/>
      <w:divBdr>
        <w:top w:val="none" w:sz="0" w:space="0" w:color="auto"/>
        <w:left w:val="none" w:sz="0" w:space="0" w:color="auto"/>
        <w:bottom w:val="none" w:sz="0" w:space="0" w:color="auto"/>
        <w:right w:val="none" w:sz="0" w:space="0" w:color="auto"/>
      </w:divBdr>
      <w:divsChild>
        <w:div w:id="728923468">
          <w:marLeft w:val="0"/>
          <w:marRight w:val="0"/>
          <w:marTop w:val="0"/>
          <w:marBottom w:val="0"/>
          <w:divBdr>
            <w:top w:val="none" w:sz="0" w:space="0" w:color="auto"/>
            <w:left w:val="none" w:sz="0" w:space="0" w:color="auto"/>
            <w:bottom w:val="none" w:sz="0" w:space="0" w:color="auto"/>
            <w:right w:val="none" w:sz="0" w:space="0" w:color="auto"/>
          </w:divBdr>
        </w:div>
        <w:div w:id="1956596105">
          <w:marLeft w:val="0"/>
          <w:marRight w:val="0"/>
          <w:marTop w:val="0"/>
          <w:marBottom w:val="0"/>
          <w:divBdr>
            <w:top w:val="none" w:sz="0" w:space="0" w:color="auto"/>
            <w:left w:val="none" w:sz="0" w:space="0" w:color="auto"/>
            <w:bottom w:val="none" w:sz="0" w:space="0" w:color="auto"/>
            <w:right w:val="none" w:sz="0" w:space="0" w:color="auto"/>
          </w:divBdr>
        </w:div>
        <w:div w:id="940845191">
          <w:marLeft w:val="0"/>
          <w:marRight w:val="0"/>
          <w:marTop w:val="0"/>
          <w:marBottom w:val="0"/>
          <w:divBdr>
            <w:top w:val="none" w:sz="0" w:space="0" w:color="auto"/>
            <w:left w:val="none" w:sz="0" w:space="0" w:color="auto"/>
            <w:bottom w:val="none" w:sz="0" w:space="0" w:color="auto"/>
            <w:right w:val="none" w:sz="0" w:space="0" w:color="auto"/>
          </w:divBdr>
        </w:div>
        <w:div w:id="1630936839">
          <w:marLeft w:val="0"/>
          <w:marRight w:val="0"/>
          <w:marTop w:val="0"/>
          <w:marBottom w:val="0"/>
          <w:divBdr>
            <w:top w:val="none" w:sz="0" w:space="0" w:color="auto"/>
            <w:left w:val="none" w:sz="0" w:space="0" w:color="auto"/>
            <w:bottom w:val="none" w:sz="0" w:space="0" w:color="auto"/>
            <w:right w:val="none" w:sz="0" w:space="0" w:color="auto"/>
          </w:divBdr>
        </w:div>
        <w:div w:id="1394356409">
          <w:marLeft w:val="0"/>
          <w:marRight w:val="0"/>
          <w:marTop w:val="0"/>
          <w:marBottom w:val="0"/>
          <w:divBdr>
            <w:top w:val="none" w:sz="0" w:space="0" w:color="auto"/>
            <w:left w:val="none" w:sz="0" w:space="0" w:color="auto"/>
            <w:bottom w:val="none" w:sz="0" w:space="0" w:color="auto"/>
            <w:right w:val="none" w:sz="0" w:space="0" w:color="auto"/>
          </w:divBdr>
        </w:div>
      </w:divsChild>
    </w:div>
    <w:div w:id="1157114513">
      <w:bodyDiv w:val="1"/>
      <w:marLeft w:val="0"/>
      <w:marRight w:val="0"/>
      <w:marTop w:val="0"/>
      <w:marBottom w:val="0"/>
      <w:divBdr>
        <w:top w:val="none" w:sz="0" w:space="0" w:color="auto"/>
        <w:left w:val="none" w:sz="0" w:space="0" w:color="auto"/>
        <w:bottom w:val="none" w:sz="0" w:space="0" w:color="auto"/>
        <w:right w:val="none" w:sz="0" w:space="0" w:color="auto"/>
      </w:divBdr>
    </w:div>
    <w:div w:id="1171140054">
      <w:bodyDiv w:val="1"/>
      <w:marLeft w:val="0"/>
      <w:marRight w:val="0"/>
      <w:marTop w:val="0"/>
      <w:marBottom w:val="0"/>
      <w:divBdr>
        <w:top w:val="none" w:sz="0" w:space="0" w:color="auto"/>
        <w:left w:val="none" w:sz="0" w:space="0" w:color="auto"/>
        <w:bottom w:val="none" w:sz="0" w:space="0" w:color="auto"/>
        <w:right w:val="none" w:sz="0" w:space="0" w:color="auto"/>
      </w:divBdr>
    </w:div>
    <w:div w:id="1202791278">
      <w:bodyDiv w:val="1"/>
      <w:marLeft w:val="0"/>
      <w:marRight w:val="0"/>
      <w:marTop w:val="0"/>
      <w:marBottom w:val="0"/>
      <w:divBdr>
        <w:top w:val="none" w:sz="0" w:space="0" w:color="auto"/>
        <w:left w:val="none" w:sz="0" w:space="0" w:color="auto"/>
        <w:bottom w:val="none" w:sz="0" w:space="0" w:color="auto"/>
        <w:right w:val="none" w:sz="0" w:space="0" w:color="auto"/>
      </w:divBdr>
    </w:div>
    <w:div w:id="1205562463">
      <w:bodyDiv w:val="1"/>
      <w:marLeft w:val="0"/>
      <w:marRight w:val="0"/>
      <w:marTop w:val="0"/>
      <w:marBottom w:val="0"/>
      <w:divBdr>
        <w:top w:val="none" w:sz="0" w:space="0" w:color="auto"/>
        <w:left w:val="none" w:sz="0" w:space="0" w:color="auto"/>
        <w:bottom w:val="none" w:sz="0" w:space="0" w:color="auto"/>
        <w:right w:val="none" w:sz="0" w:space="0" w:color="auto"/>
      </w:divBdr>
    </w:div>
    <w:div w:id="1227179984">
      <w:bodyDiv w:val="1"/>
      <w:marLeft w:val="0"/>
      <w:marRight w:val="0"/>
      <w:marTop w:val="0"/>
      <w:marBottom w:val="0"/>
      <w:divBdr>
        <w:top w:val="none" w:sz="0" w:space="0" w:color="auto"/>
        <w:left w:val="none" w:sz="0" w:space="0" w:color="auto"/>
        <w:bottom w:val="none" w:sz="0" w:space="0" w:color="auto"/>
        <w:right w:val="none" w:sz="0" w:space="0" w:color="auto"/>
      </w:divBdr>
    </w:div>
    <w:div w:id="1241871966">
      <w:bodyDiv w:val="1"/>
      <w:marLeft w:val="0"/>
      <w:marRight w:val="0"/>
      <w:marTop w:val="0"/>
      <w:marBottom w:val="0"/>
      <w:divBdr>
        <w:top w:val="none" w:sz="0" w:space="0" w:color="auto"/>
        <w:left w:val="none" w:sz="0" w:space="0" w:color="auto"/>
        <w:bottom w:val="none" w:sz="0" w:space="0" w:color="auto"/>
        <w:right w:val="none" w:sz="0" w:space="0" w:color="auto"/>
      </w:divBdr>
    </w:div>
    <w:div w:id="1290627096">
      <w:bodyDiv w:val="1"/>
      <w:marLeft w:val="0"/>
      <w:marRight w:val="0"/>
      <w:marTop w:val="0"/>
      <w:marBottom w:val="0"/>
      <w:divBdr>
        <w:top w:val="none" w:sz="0" w:space="0" w:color="auto"/>
        <w:left w:val="none" w:sz="0" w:space="0" w:color="auto"/>
        <w:bottom w:val="none" w:sz="0" w:space="0" w:color="auto"/>
        <w:right w:val="none" w:sz="0" w:space="0" w:color="auto"/>
      </w:divBdr>
    </w:div>
    <w:div w:id="1293361528">
      <w:bodyDiv w:val="1"/>
      <w:marLeft w:val="0"/>
      <w:marRight w:val="0"/>
      <w:marTop w:val="0"/>
      <w:marBottom w:val="0"/>
      <w:divBdr>
        <w:top w:val="none" w:sz="0" w:space="0" w:color="auto"/>
        <w:left w:val="none" w:sz="0" w:space="0" w:color="auto"/>
        <w:bottom w:val="none" w:sz="0" w:space="0" w:color="auto"/>
        <w:right w:val="none" w:sz="0" w:space="0" w:color="auto"/>
      </w:divBdr>
    </w:div>
    <w:div w:id="1319966110">
      <w:bodyDiv w:val="1"/>
      <w:marLeft w:val="0"/>
      <w:marRight w:val="0"/>
      <w:marTop w:val="0"/>
      <w:marBottom w:val="0"/>
      <w:divBdr>
        <w:top w:val="none" w:sz="0" w:space="0" w:color="auto"/>
        <w:left w:val="none" w:sz="0" w:space="0" w:color="auto"/>
        <w:bottom w:val="none" w:sz="0" w:space="0" w:color="auto"/>
        <w:right w:val="none" w:sz="0" w:space="0" w:color="auto"/>
      </w:divBdr>
    </w:div>
    <w:div w:id="1349068024">
      <w:bodyDiv w:val="1"/>
      <w:marLeft w:val="0"/>
      <w:marRight w:val="0"/>
      <w:marTop w:val="0"/>
      <w:marBottom w:val="0"/>
      <w:divBdr>
        <w:top w:val="none" w:sz="0" w:space="0" w:color="auto"/>
        <w:left w:val="none" w:sz="0" w:space="0" w:color="auto"/>
        <w:bottom w:val="none" w:sz="0" w:space="0" w:color="auto"/>
        <w:right w:val="none" w:sz="0" w:space="0" w:color="auto"/>
      </w:divBdr>
    </w:div>
    <w:div w:id="1366561284">
      <w:bodyDiv w:val="1"/>
      <w:marLeft w:val="0"/>
      <w:marRight w:val="0"/>
      <w:marTop w:val="0"/>
      <w:marBottom w:val="0"/>
      <w:divBdr>
        <w:top w:val="none" w:sz="0" w:space="0" w:color="auto"/>
        <w:left w:val="none" w:sz="0" w:space="0" w:color="auto"/>
        <w:bottom w:val="none" w:sz="0" w:space="0" w:color="auto"/>
        <w:right w:val="none" w:sz="0" w:space="0" w:color="auto"/>
      </w:divBdr>
    </w:div>
    <w:div w:id="1369144706">
      <w:bodyDiv w:val="1"/>
      <w:marLeft w:val="0"/>
      <w:marRight w:val="0"/>
      <w:marTop w:val="0"/>
      <w:marBottom w:val="0"/>
      <w:divBdr>
        <w:top w:val="none" w:sz="0" w:space="0" w:color="auto"/>
        <w:left w:val="none" w:sz="0" w:space="0" w:color="auto"/>
        <w:bottom w:val="none" w:sz="0" w:space="0" w:color="auto"/>
        <w:right w:val="none" w:sz="0" w:space="0" w:color="auto"/>
      </w:divBdr>
    </w:div>
    <w:div w:id="1372144856">
      <w:bodyDiv w:val="1"/>
      <w:marLeft w:val="0"/>
      <w:marRight w:val="0"/>
      <w:marTop w:val="0"/>
      <w:marBottom w:val="0"/>
      <w:divBdr>
        <w:top w:val="none" w:sz="0" w:space="0" w:color="auto"/>
        <w:left w:val="none" w:sz="0" w:space="0" w:color="auto"/>
        <w:bottom w:val="none" w:sz="0" w:space="0" w:color="auto"/>
        <w:right w:val="none" w:sz="0" w:space="0" w:color="auto"/>
      </w:divBdr>
      <w:divsChild>
        <w:div w:id="567769543">
          <w:marLeft w:val="0"/>
          <w:marRight w:val="0"/>
          <w:marTop w:val="0"/>
          <w:marBottom w:val="0"/>
          <w:divBdr>
            <w:top w:val="none" w:sz="0" w:space="0" w:color="auto"/>
            <w:left w:val="none" w:sz="0" w:space="0" w:color="auto"/>
            <w:bottom w:val="none" w:sz="0" w:space="0" w:color="auto"/>
            <w:right w:val="none" w:sz="0" w:space="0" w:color="auto"/>
          </w:divBdr>
        </w:div>
        <w:div w:id="1915821287">
          <w:marLeft w:val="0"/>
          <w:marRight w:val="0"/>
          <w:marTop w:val="0"/>
          <w:marBottom w:val="0"/>
          <w:divBdr>
            <w:top w:val="none" w:sz="0" w:space="0" w:color="auto"/>
            <w:left w:val="none" w:sz="0" w:space="0" w:color="auto"/>
            <w:bottom w:val="none" w:sz="0" w:space="0" w:color="auto"/>
            <w:right w:val="none" w:sz="0" w:space="0" w:color="auto"/>
          </w:divBdr>
        </w:div>
        <w:div w:id="1206942446">
          <w:marLeft w:val="0"/>
          <w:marRight w:val="0"/>
          <w:marTop w:val="0"/>
          <w:marBottom w:val="0"/>
          <w:divBdr>
            <w:top w:val="none" w:sz="0" w:space="0" w:color="auto"/>
            <w:left w:val="none" w:sz="0" w:space="0" w:color="auto"/>
            <w:bottom w:val="none" w:sz="0" w:space="0" w:color="auto"/>
            <w:right w:val="none" w:sz="0" w:space="0" w:color="auto"/>
          </w:divBdr>
        </w:div>
        <w:div w:id="635259159">
          <w:marLeft w:val="0"/>
          <w:marRight w:val="0"/>
          <w:marTop w:val="0"/>
          <w:marBottom w:val="0"/>
          <w:divBdr>
            <w:top w:val="none" w:sz="0" w:space="0" w:color="auto"/>
            <w:left w:val="none" w:sz="0" w:space="0" w:color="auto"/>
            <w:bottom w:val="none" w:sz="0" w:space="0" w:color="auto"/>
            <w:right w:val="none" w:sz="0" w:space="0" w:color="auto"/>
          </w:divBdr>
        </w:div>
        <w:div w:id="419983003">
          <w:marLeft w:val="0"/>
          <w:marRight w:val="0"/>
          <w:marTop w:val="0"/>
          <w:marBottom w:val="0"/>
          <w:divBdr>
            <w:top w:val="none" w:sz="0" w:space="0" w:color="auto"/>
            <w:left w:val="none" w:sz="0" w:space="0" w:color="auto"/>
            <w:bottom w:val="none" w:sz="0" w:space="0" w:color="auto"/>
            <w:right w:val="none" w:sz="0" w:space="0" w:color="auto"/>
          </w:divBdr>
        </w:div>
        <w:div w:id="1377388118">
          <w:marLeft w:val="0"/>
          <w:marRight w:val="0"/>
          <w:marTop w:val="0"/>
          <w:marBottom w:val="0"/>
          <w:divBdr>
            <w:top w:val="none" w:sz="0" w:space="0" w:color="auto"/>
            <w:left w:val="none" w:sz="0" w:space="0" w:color="auto"/>
            <w:bottom w:val="none" w:sz="0" w:space="0" w:color="auto"/>
            <w:right w:val="none" w:sz="0" w:space="0" w:color="auto"/>
          </w:divBdr>
        </w:div>
        <w:div w:id="1725250677">
          <w:marLeft w:val="0"/>
          <w:marRight w:val="0"/>
          <w:marTop w:val="0"/>
          <w:marBottom w:val="0"/>
          <w:divBdr>
            <w:top w:val="none" w:sz="0" w:space="0" w:color="auto"/>
            <w:left w:val="none" w:sz="0" w:space="0" w:color="auto"/>
            <w:bottom w:val="none" w:sz="0" w:space="0" w:color="auto"/>
            <w:right w:val="none" w:sz="0" w:space="0" w:color="auto"/>
          </w:divBdr>
        </w:div>
        <w:div w:id="2115052623">
          <w:marLeft w:val="0"/>
          <w:marRight w:val="0"/>
          <w:marTop w:val="0"/>
          <w:marBottom w:val="0"/>
          <w:divBdr>
            <w:top w:val="none" w:sz="0" w:space="0" w:color="auto"/>
            <w:left w:val="none" w:sz="0" w:space="0" w:color="auto"/>
            <w:bottom w:val="none" w:sz="0" w:space="0" w:color="auto"/>
            <w:right w:val="none" w:sz="0" w:space="0" w:color="auto"/>
          </w:divBdr>
        </w:div>
        <w:div w:id="1881631031">
          <w:marLeft w:val="0"/>
          <w:marRight w:val="0"/>
          <w:marTop w:val="0"/>
          <w:marBottom w:val="0"/>
          <w:divBdr>
            <w:top w:val="none" w:sz="0" w:space="0" w:color="auto"/>
            <w:left w:val="none" w:sz="0" w:space="0" w:color="auto"/>
            <w:bottom w:val="none" w:sz="0" w:space="0" w:color="auto"/>
            <w:right w:val="none" w:sz="0" w:space="0" w:color="auto"/>
          </w:divBdr>
        </w:div>
      </w:divsChild>
    </w:div>
    <w:div w:id="1379090057">
      <w:bodyDiv w:val="1"/>
      <w:marLeft w:val="0"/>
      <w:marRight w:val="0"/>
      <w:marTop w:val="0"/>
      <w:marBottom w:val="0"/>
      <w:divBdr>
        <w:top w:val="none" w:sz="0" w:space="0" w:color="auto"/>
        <w:left w:val="none" w:sz="0" w:space="0" w:color="auto"/>
        <w:bottom w:val="none" w:sz="0" w:space="0" w:color="auto"/>
        <w:right w:val="none" w:sz="0" w:space="0" w:color="auto"/>
      </w:divBdr>
    </w:div>
    <w:div w:id="1390110343">
      <w:bodyDiv w:val="1"/>
      <w:marLeft w:val="0"/>
      <w:marRight w:val="0"/>
      <w:marTop w:val="0"/>
      <w:marBottom w:val="0"/>
      <w:divBdr>
        <w:top w:val="none" w:sz="0" w:space="0" w:color="auto"/>
        <w:left w:val="none" w:sz="0" w:space="0" w:color="auto"/>
        <w:bottom w:val="none" w:sz="0" w:space="0" w:color="auto"/>
        <w:right w:val="none" w:sz="0" w:space="0" w:color="auto"/>
      </w:divBdr>
    </w:div>
    <w:div w:id="1404377552">
      <w:bodyDiv w:val="1"/>
      <w:marLeft w:val="0"/>
      <w:marRight w:val="0"/>
      <w:marTop w:val="0"/>
      <w:marBottom w:val="0"/>
      <w:divBdr>
        <w:top w:val="none" w:sz="0" w:space="0" w:color="auto"/>
        <w:left w:val="none" w:sz="0" w:space="0" w:color="auto"/>
        <w:bottom w:val="none" w:sz="0" w:space="0" w:color="auto"/>
        <w:right w:val="none" w:sz="0" w:space="0" w:color="auto"/>
      </w:divBdr>
    </w:div>
    <w:div w:id="1431318203">
      <w:bodyDiv w:val="1"/>
      <w:marLeft w:val="0"/>
      <w:marRight w:val="0"/>
      <w:marTop w:val="0"/>
      <w:marBottom w:val="0"/>
      <w:divBdr>
        <w:top w:val="none" w:sz="0" w:space="0" w:color="auto"/>
        <w:left w:val="none" w:sz="0" w:space="0" w:color="auto"/>
        <w:bottom w:val="none" w:sz="0" w:space="0" w:color="auto"/>
        <w:right w:val="none" w:sz="0" w:space="0" w:color="auto"/>
      </w:divBdr>
    </w:div>
    <w:div w:id="1435786029">
      <w:bodyDiv w:val="1"/>
      <w:marLeft w:val="0"/>
      <w:marRight w:val="0"/>
      <w:marTop w:val="0"/>
      <w:marBottom w:val="0"/>
      <w:divBdr>
        <w:top w:val="none" w:sz="0" w:space="0" w:color="auto"/>
        <w:left w:val="none" w:sz="0" w:space="0" w:color="auto"/>
        <w:bottom w:val="none" w:sz="0" w:space="0" w:color="auto"/>
        <w:right w:val="none" w:sz="0" w:space="0" w:color="auto"/>
      </w:divBdr>
    </w:div>
    <w:div w:id="1458644845">
      <w:bodyDiv w:val="1"/>
      <w:marLeft w:val="0"/>
      <w:marRight w:val="0"/>
      <w:marTop w:val="0"/>
      <w:marBottom w:val="0"/>
      <w:divBdr>
        <w:top w:val="none" w:sz="0" w:space="0" w:color="auto"/>
        <w:left w:val="none" w:sz="0" w:space="0" w:color="auto"/>
        <w:bottom w:val="none" w:sz="0" w:space="0" w:color="auto"/>
        <w:right w:val="none" w:sz="0" w:space="0" w:color="auto"/>
      </w:divBdr>
    </w:div>
    <w:div w:id="1459689976">
      <w:bodyDiv w:val="1"/>
      <w:marLeft w:val="0"/>
      <w:marRight w:val="0"/>
      <w:marTop w:val="0"/>
      <w:marBottom w:val="0"/>
      <w:divBdr>
        <w:top w:val="none" w:sz="0" w:space="0" w:color="auto"/>
        <w:left w:val="none" w:sz="0" w:space="0" w:color="auto"/>
        <w:bottom w:val="none" w:sz="0" w:space="0" w:color="auto"/>
        <w:right w:val="none" w:sz="0" w:space="0" w:color="auto"/>
      </w:divBdr>
    </w:div>
    <w:div w:id="1470174934">
      <w:bodyDiv w:val="1"/>
      <w:marLeft w:val="0"/>
      <w:marRight w:val="0"/>
      <w:marTop w:val="0"/>
      <w:marBottom w:val="0"/>
      <w:divBdr>
        <w:top w:val="none" w:sz="0" w:space="0" w:color="auto"/>
        <w:left w:val="none" w:sz="0" w:space="0" w:color="auto"/>
        <w:bottom w:val="none" w:sz="0" w:space="0" w:color="auto"/>
        <w:right w:val="none" w:sz="0" w:space="0" w:color="auto"/>
      </w:divBdr>
    </w:div>
    <w:div w:id="1484661026">
      <w:bodyDiv w:val="1"/>
      <w:marLeft w:val="0"/>
      <w:marRight w:val="0"/>
      <w:marTop w:val="0"/>
      <w:marBottom w:val="0"/>
      <w:divBdr>
        <w:top w:val="none" w:sz="0" w:space="0" w:color="auto"/>
        <w:left w:val="none" w:sz="0" w:space="0" w:color="auto"/>
        <w:bottom w:val="none" w:sz="0" w:space="0" w:color="auto"/>
        <w:right w:val="none" w:sz="0" w:space="0" w:color="auto"/>
      </w:divBdr>
    </w:div>
    <w:div w:id="1499347620">
      <w:bodyDiv w:val="1"/>
      <w:marLeft w:val="0"/>
      <w:marRight w:val="0"/>
      <w:marTop w:val="0"/>
      <w:marBottom w:val="0"/>
      <w:divBdr>
        <w:top w:val="none" w:sz="0" w:space="0" w:color="auto"/>
        <w:left w:val="none" w:sz="0" w:space="0" w:color="auto"/>
        <w:bottom w:val="none" w:sz="0" w:space="0" w:color="auto"/>
        <w:right w:val="none" w:sz="0" w:space="0" w:color="auto"/>
      </w:divBdr>
    </w:div>
    <w:div w:id="1527258343">
      <w:bodyDiv w:val="1"/>
      <w:marLeft w:val="0"/>
      <w:marRight w:val="0"/>
      <w:marTop w:val="0"/>
      <w:marBottom w:val="0"/>
      <w:divBdr>
        <w:top w:val="none" w:sz="0" w:space="0" w:color="auto"/>
        <w:left w:val="none" w:sz="0" w:space="0" w:color="auto"/>
        <w:bottom w:val="none" w:sz="0" w:space="0" w:color="auto"/>
        <w:right w:val="none" w:sz="0" w:space="0" w:color="auto"/>
      </w:divBdr>
    </w:div>
    <w:div w:id="1633368656">
      <w:bodyDiv w:val="1"/>
      <w:marLeft w:val="0"/>
      <w:marRight w:val="0"/>
      <w:marTop w:val="0"/>
      <w:marBottom w:val="0"/>
      <w:divBdr>
        <w:top w:val="none" w:sz="0" w:space="0" w:color="auto"/>
        <w:left w:val="none" w:sz="0" w:space="0" w:color="auto"/>
        <w:bottom w:val="none" w:sz="0" w:space="0" w:color="auto"/>
        <w:right w:val="none" w:sz="0" w:space="0" w:color="auto"/>
      </w:divBdr>
    </w:div>
    <w:div w:id="1641614467">
      <w:bodyDiv w:val="1"/>
      <w:marLeft w:val="0"/>
      <w:marRight w:val="0"/>
      <w:marTop w:val="0"/>
      <w:marBottom w:val="0"/>
      <w:divBdr>
        <w:top w:val="none" w:sz="0" w:space="0" w:color="auto"/>
        <w:left w:val="none" w:sz="0" w:space="0" w:color="auto"/>
        <w:bottom w:val="none" w:sz="0" w:space="0" w:color="auto"/>
        <w:right w:val="none" w:sz="0" w:space="0" w:color="auto"/>
      </w:divBdr>
    </w:div>
    <w:div w:id="1642689334">
      <w:bodyDiv w:val="1"/>
      <w:marLeft w:val="0"/>
      <w:marRight w:val="0"/>
      <w:marTop w:val="0"/>
      <w:marBottom w:val="0"/>
      <w:divBdr>
        <w:top w:val="none" w:sz="0" w:space="0" w:color="auto"/>
        <w:left w:val="none" w:sz="0" w:space="0" w:color="auto"/>
        <w:bottom w:val="none" w:sz="0" w:space="0" w:color="auto"/>
        <w:right w:val="none" w:sz="0" w:space="0" w:color="auto"/>
      </w:divBdr>
      <w:divsChild>
        <w:div w:id="1684823503">
          <w:marLeft w:val="0"/>
          <w:marRight w:val="0"/>
          <w:marTop w:val="0"/>
          <w:marBottom w:val="0"/>
          <w:divBdr>
            <w:top w:val="none" w:sz="0" w:space="0" w:color="auto"/>
            <w:left w:val="none" w:sz="0" w:space="0" w:color="auto"/>
            <w:bottom w:val="none" w:sz="0" w:space="0" w:color="auto"/>
            <w:right w:val="none" w:sz="0" w:space="0" w:color="auto"/>
          </w:divBdr>
        </w:div>
        <w:div w:id="23867759">
          <w:marLeft w:val="0"/>
          <w:marRight w:val="0"/>
          <w:marTop w:val="0"/>
          <w:marBottom w:val="0"/>
          <w:divBdr>
            <w:top w:val="none" w:sz="0" w:space="0" w:color="auto"/>
            <w:left w:val="none" w:sz="0" w:space="0" w:color="auto"/>
            <w:bottom w:val="none" w:sz="0" w:space="0" w:color="auto"/>
            <w:right w:val="none" w:sz="0" w:space="0" w:color="auto"/>
          </w:divBdr>
        </w:div>
      </w:divsChild>
    </w:div>
    <w:div w:id="1645818324">
      <w:bodyDiv w:val="1"/>
      <w:marLeft w:val="0"/>
      <w:marRight w:val="0"/>
      <w:marTop w:val="0"/>
      <w:marBottom w:val="0"/>
      <w:divBdr>
        <w:top w:val="none" w:sz="0" w:space="0" w:color="auto"/>
        <w:left w:val="none" w:sz="0" w:space="0" w:color="auto"/>
        <w:bottom w:val="none" w:sz="0" w:space="0" w:color="auto"/>
        <w:right w:val="none" w:sz="0" w:space="0" w:color="auto"/>
      </w:divBdr>
    </w:div>
    <w:div w:id="1661153083">
      <w:bodyDiv w:val="1"/>
      <w:marLeft w:val="0"/>
      <w:marRight w:val="0"/>
      <w:marTop w:val="0"/>
      <w:marBottom w:val="0"/>
      <w:divBdr>
        <w:top w:val="none" w:sz="0" w:space="0" w:color="auto"/>
        <w:left w:val="none" w:sz="0" w:space="0" w:color="auto"/>
        <w:bottom w:val="none" w:sz="0" w:space="0" w:color="auto"/>
        <w:right w:val="none" w:sz="0" w:space="0" w:color="auto"/>
      </w:divBdr>
      <w:divsChild>
        <w:div w:id="60518039">
          <w:marLeft w:val="0"/>
          <w:marRight w:val="0"/>
          <w:marTop w:val="0"/>
          <w:marBottom w:val="0"/>
          <w:divBdr>
            <w:top w:val="none" w:sz="0" w:space="0" w:color="auto"/>
            <w:left w:val="none" w:sz="0" w:space="0" w:color="auto"/>
            <w:bottom w:val="none" w:sz="0" w:space="0" w:color="auto"/>
            <w:right w:val="none" w:sz="0" w:space="0" w:color="auto"/>
          </w:divBdr>
        </w:div>
        <w:div w:id="915239345">
          <w:marLeft w:val="0"/>
          <w:marRight w:val="0"/>
          <w:marTop w:val="0"/>
          <w:marBottom w:val="0"/>
          <w:divBdr>
            <w:top w:val="none" w:sz="0" w:space="0" w:color="auto"/>
            <w:left w:val="none" w:sz="0" w:space="0" w:color="auto"/>
            <w:bottom w:val="none" w:sz="0" w:space="0" w:color="auto"/>
            <w:right w:val="none" w:sz="0" w:space="0" w:color="auto"/>
          </w:divBdr>
        </w:div>
        <w:div w:id="1244686524">
          <w:marLeft w:val="0"/>
          <w:marRight w:val="0"/>
          <w:marTop w:val="0"/>
          <w:marBottom w:val="0"/>
          <w:divBdr>
            <w:top w:val="none" w:sz="0" w:space="0" w:color="auto"/>
            <w:left w:val="none" w:sz="0" w:space="0" w:color="auto"/>
            <w:bottom w:val="none" w:sz="0" w:space="0" w:color="auto"/>
            <w:right w:val="none" w:sz="0" w:space="0" w:color="auto"/>
          </w:divBdr>
        </w:div>
        <w:div w:id="692001879">
          <w:marLeft w:val="0"/>
          <w:marRight w:val="0"/>
          <w:marTop w:val="0"/>
          <w:marBottom w:val="0"/>
          <w:divBdr>
            <w:top w:val="none" w:sz="0" w:space="0" w:color="auto"/>
            <w:left w:val="none" w:sz="0" w:space="0" w:color="auto"/>
            <w:bottom w:val="none" w:sz="0" w:space="0" w:color="auto"/>
            <w:right w:val="none" w:sz="0" w:space="0" w:color="auto"/>
          </w:divBdr>
        </w:div>
        <w:div w:id="1312097876">
          <w:marLeft w:val="0"/>
          <w:marRight w:val="0"/>
          <w:marTop w:val="0"/>
          <w:marBottom w:val="0"/>
          <w:divBdr>
            <w:top w:val="none" w:sz="0" w:space="0" w:color="auto"/>
            <w:left w:val="none" w:sz="0" w:space="0" w:color="auto"/>
            <w:bottom w:val="none" w:sz="0" w:space="0" w:color="auto"/>
            <w:right w:val="none" w:sz="0" w:space="0" w:color="auto"/>
          </w:divBdr>
        </w:div>
        <w:div w:id="1324159298">
          <w:marLeft w:val="0"/>
          <w:marRight w:val="0"/>
          <w:marTop w:val="0"/>
          <w:marBottom w:val="0"/>
          <w:divBdr>
            <w:top w:val="none" w:sz="0" w:space="0" w:color="auto"/>
            <w:left w:val="none" w:sz="0" w:space="0" w:color="auto"/>
            <w:bottom w:val="none" w:sz="0" w:space="0" w:color="auto"/>
            <w:right w:val="none" w:sz="0" w:space="0" w:color="auto"/>
          </w:divBdr>
        </w:div>
        <w:div w:id="232357284">
          <w:marLeft w:val="0"/>
          <w:marRight w:val="0"/>
          <w:marTop w:val="0"/>
          <w:marBottom w:val="0"/>
          <w:divBdr>
            <w:top w:val="none" w:sz="0" w:space="0" w:color="auto"/>
            <w:left w:val="none" w:sz="0" w:space="0" w:color="auto"/>
            <w:bottom w:val="none" w:sz="0" w:space="0" w:color="auto"/>
            <w:right w:val="none" w:sz="0" w:space="0" w:color="auto"/>
          </w:divBdr>
        </w:div>
        <w:div w:id="958796956">
          <w:marLeft w:val="0"/>
          <w:marRight w:val="0"/>
          <w:marTop w:val="0"/>
          <w:marBottom w:val="0"/>
          <w:divBdr>
            <w:top w:val="none" w:sz="0" w:space="0" w:color="auto"/>
            <w:left w:val="none" w:sz="0" w:space="0" w:color="auto"/>
            <w:bottom w:val="none" w:sz="0" w:space="0" w:color="auto"/>
            <w:right w:val="none" w:sz="0" w:space="0" w:color="auto"/>
          </w:divBdr>
        </w:div>
        <w:div w:id="830221579">
          <w:marLeft w:val="0"/>
          <w:marRight w:val="0"/>
          <w:marTop w:val="0"/>
          <w:marBottom w:val="0"/>
          <w:divBdr>
            <w:top w:val="none" w:sz="0" w:space="0" w:color="auto"/>
            <w:left w:val="none" w:sz="0" w:space="0" w:color="auto"/>
            <w:bottom w:val="none" w:sz="0" w:space="0" w:color="auto"/>
            <w:right w:val="none" w:sz="0" w:space="0" w:color="auto"/>
          </w:divBdr>
        </w:div>
        <w:div w:id="329985291">
          <w:marLeft w:val="0"/>
          <w:marRight w:val="0"/>
          <w:marTop w:val="0"/>
          <w:marBottom w:val="0"/>
          <w:divBdr>
            <w:top w:val="none" w:sz="0" w:space="0" w:color="auto"/>
            <w:left w:val="none" w:sz="0" w:space="0" w:color="auto"/>
            <w:bottom w:val="none" w:sz="0" w:space="0" w:color="auto"/>
            <w:right w:val="none" w:sz="0" w:space="0" w:color="auto"/>
          </w:divBdr>
        </w:div>
        <w:div w:id="146828567">
          <w:marLeft w:val="0"/>
          <w:marRight w:val="0"/>
          <w:marTop w:val="0"/>
          <w:marBottom w:val="0"/>
          <w:divBdr>
            <w:top w:val="none" w:sz="0" w:space="0" w:color="auto"/>
            <w:left w:val="none" w:sz="0" w:space="0" w:color="auto"/>
            <w:bottom w:val="none" w:sz="0" w:space="0" w:color="auto"/>
            <w:right w:val="none" w:sz="0" w:space="0" w:color="auto"/>
          </w:divBdr>
        </w:div>
        <w:div w:id="845368814">
          <w:marLeft w:val="0"/>
          <w:marRight w:val="0"/>
          <w:marTop w:val="0"/>
          <w:marBottom w:val="0"/>
          <w:divBdr>
            <w:top w:val="none" w:sz="0" w:space="0" w:color="auto"/>
            <w:left w:val="none" w:sz="0" w:space="0" w:color="auto"/>
            <w:bottom w:val="none" w:sz="0" w:space="0" w:color="auto"/>
            <w:right w:val="none" w:sz="0" w:space="0" w:color="auto"/>
          </w:divBdr>
        </w:div>
        <w:div w:id="1093479155">
          <w:marLeft w:val="0"/>
          <w:marRight w:val="0"/>
          <w:marTop w:val="0"/>
          <w:marBottom w:val="0"/>
          <w:divBdr>
            <w:top w:val="none" w:sz="0" w:space="0" w:color="auto"/>
            <w:left w:val="none" w:sz="0" w:space="0" w:color="auto"/>
            <w:bottom w:val="none" w:sz="0" w:space="0" w:color="auto"/>
            <w:right w:val="none" w:sz="0" w:space="0" w:color="auto"/>
          </w:divBdr>
        </w:div>
      </w:divsChild>
    </w:div>
    <w:div w:id="1679767899">
      <w:bodyDiv w:val="1"/>
      <w:marLeft w:val="0"/>
      <w:marRight w:val="0"/>
      <w:marTop w:val="0"/>
      <w:marBottom w:val="0"/>
      <w:divBdr>
        <w:top w:val="none" w:sz="0" w:space="0" w:color="auto"/>
        <w:left w:val="none" w:sz="0" w:space="0" w:color="auto"/>
        <w:bottom w:val="none" w:sz="0" w:space="0" w:color="auto"/>
        <w:right w:val="none" w:sz="0" w:space="0" w:color="auto"/>
      </w:divBdr>
    </w:div>
    <w:div w:id="1718778111">
      <w:bodyDiv w:val="1"/>
      <w:marLeft w:val="0"/>
      <w:marRight w:val="0"/>
      <w:marTop w:val="0"/>
      <w:marBottom w:val="0"/>
      <w:divBdr>
        <w:top w:val="none" w:sz="0" w:space="0" w:color="auto"/>
        <w:left w:val="none" w:sz="0" w:space="0" w:color="auto"/>
        <w:bottom w:val="none" w:sz="0" w:space="0" w:color="auto"/>
        <w:right w:val="none" w:sz="0" w:space="0" w:color="auto"/>
      </w:divBdr>
    </w:div>
    <w:div w:id="1735201453">
      <w:bodyDiv w:val="1"/>
      <w:marLeft w:val="0"/>
      <w:marRight w:val="0"/>
      <w:marTop w:val="0"/>
      <w:marBottom w:val="0"/>
      <w:divBdr>
        <w:top w:val="none" w:sz="0" w:space="0" w:color="auto"/>
        <w:left w:val="none" w:sz="0" w:space="0" w:color="auto"/>
        <w:bottom w:val="none" w:sz="0" w:space="0" w:color="auto"/>
        <w:right w:val="none" w:sz="0" w:space="0" w:color="auto"/>
      </w:divBdr>
    </w:div>
    <w:div w:id="1762095878">
      <w:bodyDiv w:val="1"/>
      <w:marLeft w:val="0"/>
      <w:marRight w:val="0"/>
      <w:marTop w:val="0"/>
      <w:marBottom w:val="0"/>
      <w:divBdr>
        <w:top w:val="none" w:sz="0" w:space="0" w:color="auto"/>
        <w:left w:val="none" w:sz="0" w:space="0" w:color="auto"/>
        <w:bottom w:val="none" w:sz="0" w:space="0" w:color="auto"/>
        <w:right w:val="none" w:sz="0" w:space="0" w:color="auto"/>
      </w:divBdr>
    </w:div>
    <w:div w:id="1762724874">
      <w:bodyDiv w:val="1"/>
      <w:marLeft w:val="0"/>
      <w:marRight w:val="0"/>
      <w:marTop w:val="0"/>
      <w:marBottom w:val="0"/>
      <w:divBdr>
        <w:top w:val="none" w:sz="0" w:space="0" w:color="auto"/>
        <w:left w:val="none" w:sz="0" w:space="0" w:color="auto"/>
        <w:bottom w:val="none" w:sz="0" w:space="0" w:color="auto"/>
        <w:right w:val="none" w:sz="0" w:space="0" w:color="auto"/>
      </w:divBdr>
      <w:divsChild>
        <w:div w:id="1358891221">
          <w:marLeft w:val="0"/>
          <w:marRight w:val="0"/>
          <w:marTop w:val="0"/>
          <w:marBottom w:val="0"/>
          <w:divBdr>
            <w:top w:val="none" w:sz="0" w:space="0" w:color="auto"/>
            <w:left w:val="none" w:sz="0" w:space="0" w:color="auto"/>
            <w:bottom w:val="none" w:sz="0" w:space="0" w:color="auto"/>
            <w:right w:val="none" w:sz="0" w:space="0" w:color="auto"/>
          </w:divBdr>
        </w:div>
        <w:div w:id="1799255735">
          <w:marLeft w:val="0"/>
          <w:marRight w:val="0"/>
          <w:marTop w:val="0"/>
          <w:marBottom w:val="0"/>
          <w:divBdr>
            <w:top w:val="none" w:sz="0" w:space="0" w:color="auto"/>
            <w:left w:val="none" w:sz="0" w:space="0" w:color="auto"/>
            <w:bottom w:val="none" w:sz="0" w:space="0" w:color="auto"/>
            <w:right w:val="none" w:sz="0" w:space="0" w:color="auto"/>
          </w:divBdr>
        </w:div>
        <w:div w:id="1796169579">
          <w:marLeft w:val="0"/>
          <w:marRight w:val="0"/>
          <w:marTop w:val="0"/>
          <w:marBottom w:val="0"/>
          <w:divBdr>
            <w:top w:val="none" w:sz="0" w:space="0" w:color="auto"/>
            <w:left w:val="none" w:sz="0" w:space="0" w:color="auto"/>
            <w:bottom w:val="none" w:sz="0" w:space="0" w:color="auto"/>
            <w:right w:val="none" w:sz="0" w:space="0" w:color="auto"/>
          </w:divBdr>
        </w:div>
        <w:div w:id="1054426259">
          <w:marLeft w:val="0"/>
          <w:marRight w:val="0"/>
          <w:marTop w:val="0"/>
          <w:marBottom w:val="0"/>
          <w:divBdr>
            <w:top w:val="none" w:sz="0" w:space="0" w:color="auto"/>
            <w:left w:val="none" w:sz="0" w:space="0" w:color="auto"/>
            <w:bottom w:val="none" w:sz="0" w:space="0" w:color="auto"/>
            <w:right w:val="none" w:sz="0" w:space="0" w:color="auto"/>
          </w:divBdr>
        </w:div>
        <w:div w:id="1779059495">
          <w:marLeft w:val="0"/>
          <w:marRight w:val="0"/>
          <w:marTop w:val="0"/>
          <w:marBottom w:val="0"/>
          <w:divBdr>
            <w:top w:val="none" w:sz="0" w:space="0" w:color="auto"/>
            <w:left w:val="none" w:sz="0" w:space="0" w:color="auto"/>
            <w:bottom w:val="none" w:sz="0" w:space="0" w:color="auto"/>
            <w:right w:val="none" w:sz="0" w:space="0" w:color="auto"/>
          </w:divBdr>
        </w:div>
        <w:div w:id="927234407">
          <w:marLeft w:val="0"/>
          <w:marRight w:val="0"/>
          <w:marTop w:val="0"/>
          <w:marBottom w:val="0"/>
          <w:divBdr>
            <w:top w:val="none" w:sz="0" w:space="0" w:color="auto"/>
            <w:left w:val="none" w:sz="0" w:space="0" w:color="auto"/>
            <w:bottom w:val="none" w:sz="0" w:space="0" w:color="auto"/>
            <w:right w:val="none" w:sz="0" w:space="0" w:color="auto"/>
          </w:divBdr>
        </w:div>
        <w:div w:id="536896035">
          <w:marLeft w:val="0"/>
          <w:marRight w:val="0"/>
          <w:marTop w:val="0"/>
          <w:marBottom w:val="0"/>
          <w:divBdr>
            <w:top w:val="none" w:sz="0" w:space="0" w:color="auto"/>
            <w:left w:val="none" w:sz="0" w:space="0" w:color="auto"/>
            <w:bottom w:val="none" w:sz="0" w:space="0" w:color="auto"/>
            <w:right w:val="none" w:sz="0" w:space="0" w:color="auto"/>
          </w:divBdr>
        </w:div>
      </w:divsChild>
    </w:div>
    <w:div w:id="1779064385">
      <w:bodyDiv w:val="1"/>
      <w:marLeft w:val="0"/>
      <w:marRight w:val="0"/>
      <w:marTop w:val="0"/>
      <w:marBottom w:val="0"/>
      <w:divBdr>
        <w:top w:val="none" w:sz="0" w:space="0" w:color="auto"/>
        <w:left w:val="none" w:sz="0" w:space="0" w:color="auto"/>
        <w:bottom w:val="none" w:sz="0" w:space="0" w:color="auto"/>
        <w:right w:val="none" w:sz="0" w:space="0" w:color="auto"/>
      </w:divBdr>
    </w:div>
    <w:div w:id="1784307331">
      <w:bodyDiv w:val="1"/>
      <w:marLeft w:val="0"/>
      <w:marRight w:val="0"/>
      <w:marTop w:val="0"/>
      <w:marBottom w:val="0"/>
      <w:divBdr>
        <w:top w:val="none" w:sz="0" w:space="0" w:color="auto"/>
        <w:left w:val="none" w:sz="0" w:space="0" w:color="auto"/>
        <w:bottom w:val="none" w:sz="0" w:space="0" w:color="auto"/>
        <w:right w:val="none" w:sz="0" w:space="0" w:color="auto"/>
      </w:divBdr>
    </w:div>
    <w:div w:id="1814249791">
      <w:bodyDiv w:val="1"/>
      <w:marLeft w:val="0"/>
      <w:marRight w:val="0"/>
      <w:marTop w:val="0"/>
      <w:marBottom w:val="0"/>
      <w:divBdr>
        <w:top w:val="none" w:sz="0" w:space="0" w:color="auto"/>
        <w:left w:val="none" w:sz="0" w:space="0" w:color="auto"/>
        <w:bottom w:val="none" w:sz="0" w:space="0" w:color="auto"/>
        <w:right w:val="none" w:sz="0" w:space="0" w:color="auto"/>
      </w:divBdr>
    </w:div>
    <w:div w:id="1817989669">
      <w:bodyDiv w:val="1"/>
      <w:marLeft w:val="0"/>
      <w:marRight w:val="0"/>
      <w:marTop w:val="0"/>
      <w:marBottom w:val="0"/>
      <w:divBdr>
        <w:top w:val="none" w:sz="0" w:space="0" w:color="auto"/>
        <w:left w:val="none" w:sz="0" w:space="0" w:color="auto"/>
        <w:bottom w:val="none" w:sz="0" w:space="0" w:color="auto"/>
        <w:right w:val="none" w:sz="0" w:space="0" w:color="auto"/>
      </w:divBdr>
    </w:div>
    <w:div w:id="1823232310">
      <w:bodyDiv w:val="1"/>
      <w:marLeft w:val="0"/>
      <w:marRight w:val="0"/>
      <w:marTop w:val="0"/>
      <w:marBottom w:val="0"/>
      <w:divBdr>
        <w:top w:val="none" w:sz="0" w:space="0" w:color="auto"/>
        <w:left w:val="none" w:sz="0" w:space="0" w:color="auto"/>
        <w:bottom w:val="none" w:sz="0" w:space="0" w:color="auto"/>
        <w:right w:val="none" w:sz="0" w:space="0" w:color="auto"/>
      </w:divBdr>
    </w:div>
    <w:div w:id="1825312867">
      <w:bodyDiv w:val="1"/>
      <w:marLeft w:val="0"/>
      <w:marRight w:val="0"/>
      <w:marTop w:val="0"/>
      <w:marBottom w:val="0"/>
      <w:divBdr>
        <w:top w:val="none" w:sz="0" w:space="0" w:color="auto"/>
        <w:left w:val="none" w:sz="0" w:space="0" w:color="auto"/>
        <w:bottom w:val="none" w:sz="0" w:space="0" w:color="auto"/>
        <w:right w:val="none" w:sz="0" w:space="0" w:color="auto"/>
      </w:divBdr>
    </w:div>
    <w:div w:id="1844129667">
      <w:bodyDiv w:val="1"/>
      <w:marLeft w:val="0"/>
      <w:marRight w:val="0"/>
      <w:marTop w:val="0"/>
      <w:marBottom w:val="0"/>
      <w:divBdr>
        <w:top w:val="none" w:sz="0" w:space="0" w:color="auto"/>
        <w:left w:val="none" w:sz="0" w:space="0" w:color="auto"/>
        <w:bottom w:val="none" w:sz="0" w:space="0" w:color="auto"/>
        <w:right w:val="none" w:sz="0" w:space="0" w:color="auto"/>
      </w:divBdr>
    </w:div>
    <w:div w:id="1847206051">
      <w:bodyDiv w:val="1"/>
      <w:marLeft w:val="0"/>
      <w:marRight w:val="0"/>
      <w:marTop w:val="0"/>
      <w:marBottom w:val="0"/>
      <w:divBdr>
        <w:top w:val="none" w:sz="0" w:space="0" w:color="auto"/>
        <w:left w:val="none" w:sz="0" w:space="0" w:color="auto"/>
        <w:bottom w:val="none" w:sz="0" w:space="0" w:color="auto"/>
        <w:right w:val="none" w:sz="0" w:space="0" w:color="auto"/>
      </w:divBdr>
    </w:div>
    <w:div w:id="1849441076">
      <w:bodyDiv w:val="1"/>
      <w:marLeft w:val="0"/>
      <w:marRight w:val="0"/>
      <w:marTop w:val="0"/>
      <w:marBottom w:val="0"/>
      <w:divBdr>
        <w:top w:val="none" w:sz="0" w:space="0" w:color="auto"/>
        <w:left w:val="none" w:sz="0" w:space="0" w:color="auto"/>
        <w:bottom w:val="none" w:sz="0" w:space="0" w:color="auto"/>
        <w:right w:val="none" w:sz="0" w:space="0" w:color="auto"/>
      </w:divBdr>
    </w:div>
    <w:div w:id="1861235126">
      <w:bodyDiv w:val="1"/>
      <w:marLeft w:val="0"/>
      <w:marRight w:val="0"/>
      <w:marTop w:val="0"/>
      <w:marBottom w:val="0"/>
      <w:divBdr>
        <w:top w:val="none" w:sz="0" w:space="0" w:color="auto"/>
        <w:left w:val="none" w:sz="0" w:space="0" w:color="auto"/>
        <w:bottom w:val="none" w:sz="0" w:space="0" w:color="auto"/>
        <w:right w:val="none" w:sz="0" w:space="0" w:color="auto"/>
      </w:divBdr>
    </w:div>
    <w:div w:id="1864174268">
      <w:bodyDiv w:val="1"/>
      <w:marLeft w:val="0"/>
      <w:marRight w:val="0"/>
      <w:marTop w:val="0"/>
      <w:marBottom w:val="0"/>
      <w:divBdr>
        <w:top w:val="none" w:sz="0" w:space="0" w:color="auto"/>
        <w:left w:val="none" w:sz="0" w:space="0" w:color="auto"/>
        <w:bottom w:val="none" w:sz="0" w:space="0" w:color="auto"/>
        <w:right w:val="none" w:sz="0" w:space="0" w:color="auto"/>
      </w:divBdr>
    </w:div>
    <w:div w:id="1880320308">
      <w:bodyDiv w:val="1"/>
      <w:marLeft w:val="0"/>
      <w:marRight w:val="0"/>
      <w:marTop w:val="0"/>
      <w:marBottom w:val="0"/>
      <w:divBdr>
        <w:top w:val="none" w:sz="0" w:space="0" w:color="auto"/>
        <w:left w:val="none" w:sz="0" w:space="0" w:color="auto"/>
        <w:bottom w:val="none" w:sz="0" w:space="0" w:color="auto"/>
        <w:right w:val="none" w:sz="0" w:space="0" w:color="auto"/>
      </w:divBdr>
    </w:div>
    <w:div w:id="1962345136">
      <w:bodyDiv w:val="1"/>
      <w:marLeft w:val="0"/>
      <w:marRight w:val="0"/>
      <w:marTop w:val="0"/>
      <w:marBottom w:val="0"/>
      <w:divBdr>
        <w:top w:val="none" w:sz="0" w:space="0" w:color="auto"/>
        <w:left w:val="none" w:sz="0" w:space="0" w:color="auto"/>
        <w:bottom w:val="none" w:sz="0" w:space="0" w:color="auto"/>
        <w:right w:val="none" w:sz="0" w:space="0" w:color="auto"/>
      </w:divBdr>
    </w:div>
    <w:div w:id="1981613401">
      <w:bodyDiv w:val="1"/>
      <w:marLeft w:val="0"/>
      <w:marRight w:val="0"/>
      <w:marTop w:val="0"/>
      <w:marBottom w:val="0"/>
      <w:divBdr>
        <w:top w:val="none" w:sz="0" w:space="0" w:color="auto"/>
        <w:left w:val="none" w:sz="0" w:space="0" w:color="auto"/>
        <w:bottom w:val="none" w:sz="0" w:space="0" w:color="auto"/>
        <w:right w:val="none" w:sz="0" w:space="0" w:color="auto"/>
      </w:divBdr>
    </w:div>
    <w:div w:id="1990595002">
      <w:bodyDiv w:val="1"/>
      <w:marLeft w:val="0"/>
      <w:marRight w:val="0"/>
      <w:marTop w:val="0"/>
      <w:marBottom w:val="0"/>
      <w:divBdr>
        <w:top w:val="none" w:sz="0" w:space="0" w:color="auto"/>
        <w:left w:val="none" w:sz="0" w:space="0" w:color="auto"/>
        <w:bottom w:val="none" w:sz="0" w:space="0" w:color="auto"/>
        <w:right w:val="none" w:sz="0" w:space="0" w:color="auto"/>
      </w:divBdr>
    </w:div>
    <w:div w:id="1994214076">
      <w:bodyDiv w:val="1"/>
      <w:marLeft w:val="0"/>
      <w:marRight w:val="0"/>
      <w:marTop w:val="0"/>
      <w:marBottom w:val="0"/>
      <w:divBdr>
        <w:top w:val="none" w:sz="0" w:space="0" w:color="auto"/>
        <w:left w:val="none" w:sz="0" w:space="0" w:color="auto"/>
        <w:bottom w:val="none" w:sz="0" w:space="0" w:color="auto"/>
        <w:right w:val="none" w:sz="0" w:space="0" w:color="auto"/>
      </w:divBdr>
    </w:div>
    <w:div w:id="1999535659">
      <w:bodyDiv w:val="1"/>
      <w:marLeft w:val="0"/>
      <w:marRight w:val="0"/>
      <w:marTop w:val="0"/>
      <w:marBottom w:val="0"/>
      <w:divBdr>
        <w:top w:val="none" w:sz="0" w:space="0" w:color="auto"/>
        <w:left w:val="none" w:sz="0" w:space="0" w:color="auto"/>
        <w:bottom w:val="none" w:sz="0" w:space="0" w:color="auto"/>
        <w:right w:val="none" w:sz="0" w:space="0" w:color="auto"/>
      </w:divBdr>
    </w:div>
    <w:div w:id="2014913981">
      <w:bodyDiv w:val="1"/>
      <w:marLeft w:val="0"/>
      <w:marRight w:val="0"/>
      <w:marTop w:val="0"/>
      <w:marBottom w:val="0"/>
      <w:divBdr>
        <w:top w:val="none" w:sz="0" w:space="0" w:color="auto"/>
        <w:left w:val="none" w:sz="0" w:space="0" w:color="auto"/>
        <w:bottom w:val="none" w:sz="0" w:space="0" w:color="auto"/>
        <w:right w:val="none" w:sz="0" w:space="0" w:color="auto"/>
      </w:divBdr>
    </w:div>
    <w:div w:id="2030251125">
      <w:bodyDiv w:val="1"/>
      <w:marLeft w:val="0"/>
      <w:marRight w:val="0"/>
      <w:marTop w:val="0"/>
      <w:marBottom w:val="0"/>
      <w:divBdr>
        <w:top w:val="none" w:sz="0" w:space="0" w:color="auto"/>
        <w:left w:val="none" w:sz="0" w:space="0" w:color="auto"/>
        <w:bottom w:val="none" w:sz="0" w:space="0" w:color="auto"/>
        <w:right w:val="none" w:sz="0" w:space="0" w:color="auto"/>
      </w:divBdr>
    </w:div>
    <w:div w:id="2044939432">
      <w:bodyDiv w:val="1"/>
      <w:marLeft w:val="0"/>
      <w:marRight w:val="0"/>
      <w:marTop w:val="0"/>
      <w:marBottom w:val="0"/>
      <w:divBdr>
        <w:top w:val="none" w:sz="0" w:space="0" w:color="auto"/>
        <w:left w:val="none" w:sz="0" w:space="0" w:color="auto"/>
        <w:bottom w:val="none" w:sz="0" w:space="0" w:color="auto"/>
        <w:right w:val="none" w:sz="0" w:space="0" w:color="auto"/>
      </w:divBdr>
    </w:div>
    <w:div w:id="2053799565">
      <w:bodyDiv w:val="1"/>
      <w:marLeft w:val="0"/>
      <w:marRight w:val="0"/>
      <w:marTop w:val="0"/>
      <w:marBottom w:val="0"/>
      <w:divBdr>
        <w:top w:val="none" w:sz="0" w:space="0" w:color="auto"/>
        <w:left w:val="none" w:sz="0" w:space="0" w:color="auto"/>
        <w:bottom w:val="none" w:sz="0" w:space="0" w:color="auto"/>
        <w:right w:val="none" w:sz="0" w:space="0" w:color="auto"/>
      </w:divBdr>
    </w:div>
    <w:div w:id="2067292116">
      <w:bodyDiv w:val="1"/>
      <w:marLeft w:val="0"/>
      <w:marRight w:val="0"/>
      <w:marTop w:val="0"/>
      <w:marBottom w:val="0"/>
      <w:divBdr>
        <w:top w:val="none" w:sz="0" w:space="0" w:color="auto"/>
        <w:left w:val="none" w:sz="0" w:space="0" w:color="auto"/>
        <w:bottom w:val="none" w:sz="0" w:space="0" w:color="auto"/>
        <w:right w:val="none" w:sz="0" w:space="0" w:color="auto"/>
      </w:divBdr>
    </w:div>
    <w:div w:id="2070495144">
      <w:bodyDiv w:val="1"/>
      <w:marLeft w:val="0"/>
      <w:marRight w:val="0"/>
      <w:marTop w:val="0"/>
      <w:marBottom w:val="0"/>
      <w:divBdr>
        <w:top w:val="none" w:sz="0" w:space="0" w:color="auto"/>
        <w:left w:val="none" w:sz="0" w:space="0" w:color="auto"/>
        <w:bottom w:val="none" w:sz="0" w:space="0" w:color="auto"/>
        <w:right w:val="none" w:sz="0" w:space="0" w:color="auto"/>
      </w:divBdr>
    </w:div>
    <w:div w:id="2080788394">
      <w:bodyDiv w:val="1"/>
      <w:marLeft w:val="0"/>
      <w:marRight w:val="0"/>
      <w:marTop w:val="0"/>
      <w:marBottom w:val="0"/>
      <w:divBdr>
        <w:top w:val="none" w:sz="0" w:space="0" w:color="auto"/>
        <w:left w:val="none" w:sz="0" w:space="0" w:color="auto"/>
        <w:bottom w:val="none" w:sz="0" w:space="0" w:color="auto"/>
        <w:right w:val="none" w:sz="0" w:space="0" w:color="auto"/>
      </w:divBdr>
    </w:div>
    <w:div w:id="2098213630">
      <w:bodyDiv w:val="1"/>
      <w:marLeft w:val="0"/>
      <w:marRight w:val="0"/>
      <w:marTop w:val="0"/>
      <w:marBottom w:val="0"/>
      <w:divBdr>
        <w:top w:val="none" w:sz="0" w:space="0" w:color="auto"/>
        <w:left w:val="none" w:sz="0" w:space="0" w:color="auto"/>
        <w:bottom w:val="none" w:sz="0" w:space="0" w:color="auto"/>
        <w:right w:val="none" w:sz="0" w:space="0" w:color="auto"/>
      </w:divBdr>
    </w:div>
    <w:div w:id="2098863805">
      <w:bodyDiv w:val="1"/>
      <w:marLeft w:val="0"/>
      <w:marRight w:val="0"/>
      <w:marTop w:val="0"/>
      <w:marBottom w:val="0"/>
      <w:divBdr>
        <w:top w:val="none" w:sz="0" w:space="0" w:color="auto"/>
        <w:left w:val="none" w:sz="0" w:space="0" w:color="auto"/>
        <w:bottom w:val="none" w:sz="0" w:space="0" w:color="auto"/>
        <w:right w:val="none" w:sz="0" w:space="0" w:color="auto"/>
      </w:divBdr>
    </w:div>
    <w:div w:id="2103524010">
      <w:bodyDiv w:val="1"/>
      <w:marLeft w:val="0"/>
      <w:marRight w:val="0"/>
      <w:marTop w:val="0"/>
      <w:marBottom w:val="0"/>
      <w:divBdr>
        <w:top w:val="none" w:sz="0" w:space="0" w:color="auto"/>
        <w:left w:val="none" w:sz="0" w:space="0" w:color="auto"/>
        <w:bottom w:val="none" w:sz="0" w:space="0" w:color="auto"/>
        <w:right w:val="none" w:sz="0" w:space="0" w:color="auto"/>
      </w:divBdr>
      <w:divsChild>
        <w:div w:id="459109461">
          <w:marLeft w:val="0"/>
          <w:marRight w:val="0"/>
          <w:marTop w:val="0"/>
          <w:marBottom w:val="0"/>
          <w:divBdr>
            <w:top w:val="none" w:sz="0" w:space="0" w:color="auto"/>
            <w:left w:val="none" w:sz="0" w:space="0" w:color="auto"/>
            <w:bottom w:val="none" w:sz="0" w:space="0" w:color="auto"/>
            <w:right w:val="none" w:sz="0" w:space="0" w:color="auto"/>
          </w:divBdr>
        </w:div>
        <w:div w:id="46465312">
          <w:marLeft w:val="0"/>
          <w:marRight w:val="0"/>
          <w:marTop w:val="0"/>
          <w:marBottom w:val="0"/>
          <w:divBdr>
            <w:top w:val="none" w:sz="0" w:space="0" w:color="auto"/>
            <w:left w:val="none" w:sz="0" w:space="0" w:color="auto"/>
            <w:bottom w:val="none" w:sz="0" w:space="0" w:color="auto"/>
            <w:right w:val="none" w:sz="0" w:space="0" w:color="auto"/>
          </w:divBdr>
        </w:div>
        <w:div w:id="1079324908">
          <w:marLeft w:val="0"/>
          <w:marRight w:val="0"/>
          <w:marTop w:val="0"/>
          <w:marBottom w:val="0"/>
          <w:divBdr>
            <w:top w:val="none" w:sz="0" w:space="0" w:color="auto"/>
            <w:left w:val="none" w:sz="0" w:space="0" w:color="auto"/>
            <w:bottom w:val="none" w:sz="0" w:space="0" w:color="auto"/>
            <w:right w:val="none" w:sz="0" w:space="0" w:color="auto"/>
          </w:divBdr>
        </w:div>
        <w:div w:id="1375236186">
          <w:marLeft w:val="0"/>
          <w:marRight w:val="0"/>
          <w:marTop w:val="0"/>
          <w:marBottom w:val="0"/>
          <w:divBdr>
            <w:top w:val="none" w:sz="0" w:space="0" w:color="auto"/>
            <w:left w:val="none" w:sz="0" w:space="0" w:color="auto"/>
            <w:bottom w:val="none" w:sz="0" w:space="0" w:color="auto"/>
            <w:right w:val="none" w:sz="0" w:space="0" w:color="auto"/>
          </w:divBdr>
        </w:div>
        <w:div w:id="1511068976">
          <w:marLeft w:val="0"/>
          <w:marRight w:val="0"/>
          <w:marTop w:val="0"/>
          <w:marBottom w:val="0"/>
          <w:divBdr>
            <w:top w:val="none" w:sz="0" w:space="0" w:color="auto"/>
            <w:left w:val="none" w:sz="0" w:space="0" w:color="auto"/>
            <w:bottom w:val="none" w:sz="0" w:space="0" w:color="auto"/>
            <w:right w:val="none" w:sz="0" w:space="0" w:color="auto"/>
          </w:divBdr>
        </w:div>
        <w:div w:id="1754551828">
          <w:marLeft w:val="0"/>
          <w:marRight w:val="0"/>
          <w:marTop w:val="0"/>
          <w:marBottom w:val="0"/>
          <w:divBdr>
            <w:top w:val="none" w:sz="0" w:space="0" w:color="auto"/>
            <w:left w:val="none" w:sz="0" w:space="0" w:color="auto"/>
            <w:bottom w:val="none" w:sz="0" w:space="0" w:color="auto"/>
            <w:right w:val="none" w:sz="0" w:space="0" w:color="auto"/>
          </w:divBdr>
        </w:div>
        <w:div w:id="1287200934">
          <w:marLeft w:val="0"/>
          <w:marRight w:val="0"/>
          <w:marTop w:val="0"/>
          <w:marBottom w:val="0"/>
          <w:divBdr>
            <w:top w:val="none" w:sz="0" w:space="0" w:color="auto"/>
            <w:left w:val="none" w:sz="0" w:space="0" w:color="auto"/>
            <w:bottom w:val="none" w:sz="0" w:space="0" w:color="auto"/>
            <w:right w:val="none" w:sz="0" w:space="0" w:color="auto"/>
          </w:divBdr>
        </w:div>
        <w:div w:id="178929608">
          <w:marLeft w:val="0"/>
          <w:marRight w:val="0"/>
          <w:marTop w:val="0"/>
          <w:marBottom w:val="0"/>
          <w:divBdr>
            <w:top w:val="none" w:sz="0" w:space="0" w:color="auto"/>
            <w:left w:val="none" w:sz="0" w:space="0" w:color="auto"/>
            <w:bottom w:val="none" w:sz="0" w:space="0" w:color="auto"/>
            <w:right w:val="none" w:sz="0" w:space="0" w:color="auto"/>
          </w:divBdr>
        </w:div>
        <w:div w:id="1677610054">
          <w:marLeft w:val="0"/>
          <w:marRight w:val="0"/>
          <w:marTop w:val="0"/>
          <w:marBottom w:val="0"/>
          <w:divBdr>
            <w:top w:val="none" w:sz="0" w:space="0" w:color="auto"/>
            <w:left w:val="none" w:sz="0" w:space="0" w:color="auto"/>
            <w:bottom w:val="none" w:sz="0" w:space="0" w:color="auto"/>
            <w:right w:val="none" w:sz="0" w:space="0" w:color="auto"/>
          </w:divBdr>
        </w:div>
        <w:div w:id="780144536">
          <w:marLeft w:val="0"/>
          <w:marRight w:val="0"/>
          <w:marTop w:val="0"/>
          <w:marBottom w:val="0"/>
          <w:divBdr>
            <w:top w:val="none" w:sz="0" w:space="0" w:color="auto"/>
            <w:left w:val="none" w:sz="0" w:space="0" w:color="auto"/>
            <w:bottom w:val="none" w:sz="0" w:space="0" w:color="auto"/>
            <w:right w:val="none" w:sz="0" w:space="0" w:color="auto"/>
          </w:divBdr>
        </w:div>
        <w:div w:id="1440173575">
          <w:marLeft w:val="0"/>
          <w:marRight w:val="0"/>
          <w:marTop w:val="0"/>
          <w:marBottom w:val="0"/>
          <w:divBdr>
            <w:top w:val="none" w:sz="0" w:space="0" w:color="auto"/>
            <w:left w:val="none" w:sz="0" w:space="0" w:color="auto"/>
            <w:bottom w:val="none" w:sz="0" w:space="0" w:color="auto"/>
            <w:right w:val="none" w:sz="0" w:space="0" w:color="auto"/>
          </w:divBdr>
        </w:div>
        <w:div w:id="1996757838">
          <w:marLeft w:val="0"/>
          <w:marRight w:val="0"/>
          <w:marTop w:val="0"/>
          <w:marBottom w:val="0"/>
          <w:divBdr>
            <w:top w:val="none" w:sz="0" w:space="0" w:color="auto"/>
            <w:left w:val="none" w:sz="0" w:space="0" w:color="auto"/>
            <w:bottom w:val="none" w:sz="0" w:space="0" w:color="auto"/>
            <w:right w:val="none" w:sz="0" w:space="0" w:color="auto"/>
          </w:divBdr>
        </w:div>
        <w:div w:id="20130903">
          <w:marLeft w:val="0"/>
          <w:marRight w:val="0"/>
          <w:marTop w:val="0"/>
          <w:marBottom w:val="0"/>
          <w:divBdr>
            <w:top w:val="none" w:sz="0" w:space="0" w:color="auto"/>
            <w:left w:val="none" w:sz="0" w:space="0" w:color="auto"/>
            <w:bottom w:val="none" w:sz="0" w:space="0" w:color="auto"/>
            <w:right w:val="none" w:sz="0" w:space="0" w:color="auto"/>
          </w:divBdr>
        </w:div>
        <w:div w:id="465201413">
          <w:marLeft w:val="0"/>
          <w:marRight w:val="0"/>
          <w:marTop w:val="0"/>
          <w:marBottom w:val="0"/>
          <w:divBdr>
            <w:top w:val="none" w:sz="0" w:space="0" w:color="auto"/>
            <w:left w:val="none" w:sz="0" w:space="0" w:color="auto"/>
            <w:bottom w:val="none" w:sz="0" w:space="0" w:color="auto"/>
            <w:right w:val="none" w:sz="0" w:space="0" w:color="auto"/>
          </w:divBdr>
        </w:div>
        <w:div w:id="2113818905">
          <w:marLeft w:val="0"/>
          <w:marRight w:val="0"/>
          <w:marTop w:val="0"/>
          <w:marBottom w:val="0"/>
          <w:divBdr>
            <w:top w:val="none" w:sz="0" w:space="0" w:color="auto"/>
            <w:left w:val="none" w:sz="0" w:space="0" w:color="auto"/>
            <w:bottom w:val="none" w:sz="0" w:space="0" w:color="auto"/>
            <w:right w:val="none" w:sz="0" w:space="0" w:color="auto"/>
          </w:divBdr>
        </w:div>
        <w:div w:id="980353093">
          <w:marLeft w:val="0"/>
          <w:marRight w:val="0"/>
          <w:marTop w:val="0"/>
          <w:marBottom w:val="0"/>
          <w:divBdr>
            <w:top w:val="none" w:sz="0" w:space="0" w:color="auto"/>
            <w:left w:val="none" w:sz="0" w:space="0" w:color="auto"/>
            <w:bottom w:val="none" w:sz="0" w:space="0" w:color="auto"/>
            <w:right w:val="none" w:sz="0" w:space="0" w:color="auto"/>
          </w:divBdr>
        </w:div>
        <w:div w:id="1672415526">
          <w:marLeft w:val="0"/>
          <w:marRight w:val="0"/>
          <w:marTop w:val="0"/>
          <w:marBottom w:val="0"/>
          <w:divBdr>
            <w:top w:val="none" w:sz="0" w:space="0" w:color="auto"/>
            <w:left w:val="none" w:sz="0" w:space="0" w:color="auto"/>
            <w:bottom w:val="none" w:sz="0" w:space="0" w:color="auto"/>
            <w:right w:val="none" w:sz="0" w:space="0" w:color="auto"/>
          </w:divBdr>
        </w:div>
        <w:div w:id="1898467418">
          <w:marLeft w:val="0"/>
          <w:marRight w:val="0"/>
          <w:marTop w:val="0"/>
          <w:marBottom w:val="0"/>
          <w:divBdr>
            <w:top w:val="none" w:sz="0" w:space="0" w:color="auto"/>
            <w:left w:val="none" w:sz="0" w:space="0" w:color="auto"/>
            <w:bottom w:val="none" w:sz="0" w:space="0" w:color="auto"/>
            <w:right w:val="none" w:sz="0" w:space="0" w:color="auto"/>
          </w:divBdr>
        </w:div>
        <w:div w:id="1014572369">
          <w:marLeft w:val="0"/>
          <w:marRight w:val="0"/>
          <w:marTop w:val="0"/>
          <w:marBottom w:val="0"/>
          <w:divBdr>
            <w:top w:val="none" w:sz="0" w:space="0" w:color="auto"/>
            <w:left w:val="none" w:sz="0" w:space="0" w:color="auto"/>
            <w:bottom w:val="none" w:sz="0" w:space="0" w:color="auto"/>
            <w:right w:val="none" w:sz="0" w:space="0" w:color="auto"/>
          </w:divBdr>
        </w:div>
        <w:div w:id="930428215">
          <w:marLeft w:val="0"/>
          <w:marRight w:val="0"/>
          <w:marTop w:val="0"/>
          <w:marBottom w:val="0"/>
          <w:divBdr>
            <w:top w:val="none" w:sz="0" w:space="0" w:color="auto"/>
            <w:left w:val="none" w:sz="0" w:space="0" w:color="auto"/>
            <w:bottom w:val="none" w:sz="0" w:space="0" w:color="auto"/>
            <w:right w:val="none" w:sz="0" w:space="0" w:color="auto"/>
          </w:divBdr>
        </w:div>
        <w:div w:id="523589922">
          <w:marLeft w:val="0"/>
          <w:marRight w:val="0"/>
          <w:marTop w:val="0"/>
          <w:marBottom w:val="0"/>
          <w:divBdr>
            <w:top w:val="none" w:sz="0" w:space="0" w:color="auto"/>
            <w:left w:val="none" w:sz="0" w:space="0" w:color="auto"/>
            <w:bottom w:val="none" w:sz="0" w:space="0" w:color="auto"/>
            <w:right w:val="none" w:sz="0" w:space="0" w:color="auto"/>
          </w:divBdr>
        </w:div>
        <w:div w:id="2112626523">
          <w:marLeft w:val="0"/>
          <w:marRight w:val="0"/>
          <w:marTop w:val="0"/>
          <w:marBottom w:val="0"/>
          <w:divBdr>
            <w:top w:val="none" w:sz="0" w:space="0" w:color="auto"/>
            <w:left w:val="none" w:sz="0" w:space="0" w:color="auto"/>
            <w:bottom w:val="none" w:sz="0" w:space="0" w:color="auto"/>
            <w:right w:val="none" w:sz="0" w:space="0" w:color="auto"/>
          </w:divBdr>
        </w:div>
      </w:divsChild>
    </w:div>
    <w:div w:id="2105564790">
      <w:bodyDiv w:val="1"/>
      <w:marLeft w:val="0"/>
      <w:marRight w:val="0"/>
      <w:marTop w:val="0"/>
      <w:marBottom w:val="0"/>
      <w:divBdr>
        <w:top w:val="none" w:sz="0" w:space="0" w:color="auto"/>
        <w:left w:val="none" w:sz="0" w:space="0" w:color="auto"/>
        <w:bottom w:val="none" w:sz="0" w:space="0" w:color="auto"/>
        <w:right w:val="none" w:sz="0" w:space="0" w:color="auto"/>
      </w:divBdr>
    </w:div>
    <w:div w:id="2106535202">
      <w:bodyDiv w:val="1"/>
      <w:marLeft w:val="0"/>
      <w:marRight w:val="0"/>
      <w:marTop w:val="0"/>
      <w:marBottom w:val="0"/>
      <w:divBdr>
        <w:top w:val="none" w:sz="0" w:space="0" w:color="auto"/>
        <w:left w:val="none" w:sz="0" w:space="0" w:color="auto"/>
        <w:bottom w:val="none" w:sz="0" w:space="0" w:color="auto"/>
        <w:right w:val="none" w:sz="0" w:space="0" w:color="auto"/>
      </w:divBdr>
    </w:div>
    <w:div w:id="2111001901">
      <w:bodyDiv w:val="1"/>
      <w:marLeft w:val="0"/>
      <w:marRight w:val="0"/>
      <w:marTop w:val="0"/>
      <w:marBottom w:val="0"/>
      <w:divBdr>
        <w:top w:val="none" w:sz="0" w:space="0" w:color="auto"/>
        <w:left w:val="none" w:sz="0" w:space="0" w:color="auto"/>
        <w:bottom w:val="none" w:sz="0" w:space="0" w:color="auto"/>
        <w:right w:val="none" w:sz="0" w:space="0" w:color="auto"/>
      </w:divBdr>
    </w:div>
    <w:div w:id="2115250368">
      <w:bodyDiv w:val="1"/>
      <w:marLeft w:val="0"/>
      <w:marRight w:val="0"/>
      <w:marTop w:val="0"/>
      <w:marBottom w:val="0"/>
      <w:divBdr>
        <w:top w:val="none" w:sz="0" w:space="0" w:color="auto"/>
        <w:left w:val="none" w:sz="0" w:space="0" w:color="auto"/>
        <w:bottom w:val="none" w:sz="0" w:space="0" w:color="auto"/>
        <w:right w:val="none" w:sz="0" w:space="0" w:color="auto"/>
      </w:divBdr>
      <w:divsChild>
        <w:div w:id="29382112">
          <w:marLeft w:val="0"/>
          <w:marRight w:val="0"/>
          <w:marTop w:val="0"/>
          <w:marBottom w:val="0"/>
          <w:divBdr>
            <w:top w:val="none" w:sz="0" w:space="0" w:color="auto"/>
            <w:left w:val="none" w:sz="0" w:space="0" w:color="auto"/>
            <w:bottom w:val="none" w:sz="0" w:space="0" w:color="auto"/>
            <w:right w:val="none" w:sz="0" w:space="0" w:color="auto"/>
          </w:divBdr>
        </w:div>
        <w:div w:id="509832129">
          <w:marLeft w:val="0"/>
          <w:marRight w:val="0"/>
          <w:marTop w:val="0"/>
          <w:marBottom w:val="0"/>
          <w:divBdr>
            <w:top w:val="none" w:sz="0" w:space="0" w:color="auto"/>
            <w:left w:val="none" w:sz="0" w:space="0" w:color="auto"/>
            <w:bottom w:val="none" w:sz="0" w:space="0" w:color="auto"/>
            <w:right w:val="none" w:sz="0" w:space="0" w:color="auto"/>
          </w:divBdr>
        </w:div>
        <w:div w:id="1793133836">
          <w:marLeft w:val="0"/>
          <w:marRight w:val="0"/>
          <w:marTop w:val="0"/>
          <w:marBottom w:val="0"/>
          <w:divBdr>
            <w:top w:val="none" w:sz="0" w:space="0" w:color="auto"/>
            <w:left w:val="none" w:sz="0" w:space="0" w:color="auto"/>
            <w:bottom w:val="none" w:sz="0" w:space="0" w:color="auto"/>
            <w:right w:val="none" w:sz="0" w:space="0" w:color="auto"/>
          </w:divBdr>
        </w:div>
        <w:div w:id="96953787">
          <w:marLeft w:val="0"/>
          <w:marRight w:val="0"/>
          <w:marTop w:val="0"/>
          <w:marBottom w:val="0"/>
          <w:divBdr>
            <w:top w:val="none" w:sz="0" w:space="0" w:color="auto"/>
            <w:left w:val="none" w:sz="0" w:space="0" w:color="auto"/>
            <w:bottom w:val="none" w:sz="0" w:space="0" w:color="auto"/>
            <w:right w:val="none" w:sz="0" w:space="0" w:color="auto"/>
          </w:divBdr>
        </w:div>
        <w:div w:id="1489248545">
          <w:marLeft w:val="0"/>
          <w:marRight w:val="0"/>
          <w:marTop w:val="0"/>
          <w:marBottom w:val="0"/>
          <w:divBdr>
            <w:top w:val="none" w:sz="0" w:space="0" w:color="auto"/>
            <w:left w:val="none" w:sz="0" w:space="0" w:color="auto"/>
            <w:bottom w:val="none" w:sz="0" w:space="0" w:color="auto"/>
            <w:right w:val="none" w:sz="0" w:space="0" w:color="auto"/>
          </w:divBdr>
        </w:div>
        <w:div w:id="1946499516">
          <w:marLeft w:val="0"/>
          <w:marRight w:val="0"/>
          <w:marTop w:val="0"/>
          <w:marBottom w:val="0"/>
          <w:divBdr>
            <w:top w:val="none" w:sz="0" w:space="0" w:color="auto"/>
            <w:left w:val="none" w:sz="0" w:space="0" w:color="auto"/>
            <w:bottom w:val="none" w:sz="0" w:space="0" w:color="auto"/>
            <w:right w:val="none" w:sz="0" w:space="0" w:color="auto"/>
          </w:divBdr>
        </w:div>
        <w:div w:id="196090018">
          <w:marLeft w:val="0"/>
          <w:marRight w:val="0"/>
          <w:marTop w:val="0"/>
          <w:marBottom w:val="0"/>
          <w:divBdr>
            <w:top w:val="none" w:sz="0" w:space="0" w:color="auto"/>
            <w:left w:val="none" w:sz="0" w:space="0" w:color="auto"/>
            <w:bottom w:val="none" w:sz="0" w:space="0" w:color="auto"/>
            <w:right w:val="none" w:sz="0" w:space="0" w:color="auto"/>
          </w:divBdr>
        </w:div>
        <w:div w:id="274023457">
          <w:marLeft w:val="0"/>
          <w:marRight w:val="0"/>
          <w:marTop w:val="0"/>
          <w:marBottom w:val="0"/>
          <w:divBdr>
            <w:top w:val="none" w:sz="0" w:space="0" w:color="auto"/>
            <w:left w:val="none" w:sz="0" w:space="0" w:color="auto"/>
            <w:bottom w:val="none" w:sz="0" w:space="0" w:color="auto"/>
            <w:right w:val="none" w:sz="0" w:space="0" w:color="auto"/>
          </w:divBdr>
        </w:div>
        <w:div w:id="1273051566">
          <w:marLeft w:val="0"/>
          <w:marRight w:val="0"/>
          <w:marTop w:val="0"/>
          <w:marBottom w:val="0"/>
          <w:divBdr>
            <w:top w:val="none" w:sz="0" w:space="0" w:color="auto"/>
            <w:left w:val="none" w:sz="0" w:space="0" w:color="auto"/>
            <w:bottom w:val="none" w:sz="0" w:space="0" w:color="auto"/>
            <w:right w:val="none" w:sz="0" w:space="0" w:color="auto"/>
          </w:divBdr>
        </w:div>
      </w:divsChild>
    </w:div>
    <w:div w:id="2126922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uno15</b:Tag>
    <b:SourceType>InternetSite</b:SourceType>
    <b:Guid>{67FF597E-263D-4C47-844B-13EDA0E0F1F3}</b:Guid>
    <b:Title>History of the UN</b:Title>
    <b:Year>2015</b:Year>
    <b:YearAccessed>2022</b:YearAccessed>
    <b:MonthAccessed>July</b:MonthAccessed>
    <b:DayAccessed>27</b:DayAccessed>
    <b:URL>https://www.un.org/un70/en/content/history/index.html</b:URL>
    <b:Author>
      <b:Author>
        <b:Corporate>un.org</b:Corporate>
      </b:Author>
    </b:Author>
    <b:InternetSiteTitle>www.un.org</b:InternetSiteTitle>
    <b:RefOrder>2</b:RefOrder>
  </b:Source>
  <b:Source>
    <b:Tag>who22</b:Tag>
    <b:SourceType>InternetSite</b:SourceType>
    <b:Guid>{865EA9FD-275A-4F35-9E67-5A725B69F3A8}</b:Guid>
    <b:Title>Millenium Development Goals</b:Title>
    <b:Year>2022</b:Year>
    <b:YearAccessed>2022</b:YearAccessed>
    <b:MonthAccessed>July</b:MonthAccessed>
    <b:DayAccessed>27</b:DayAccessed>
    <b:URL>https://www.who.int/news-room/fact-sheets/detail/millennium-development-goals-(mdgs)</b:URL>
    <b:Author>
      <b:Author>
        <b:Corporate>who.int</b:Corporate>
      </b:Author>
    </b:Author>
    <b:InternetSiteTitle>www.who.int</b:InternetSiteTitle>
    <b:RefOrder>3</b:RefOrder>
  </b:Source>
  <b:Source>
    <b:Tag>sdg21</b:Tag>
    <b:SourceType>InternetSite</b:SourceType>
    <b:Guid>{D6C92051-5E9E-47DB-8F28-DBFB9DE0AEAF}</b:Guid>
    <b:Author>
      <b:Author>
        <b:Corporate>sdgzone.com</b:Corporate>
      </b:Author>
    </b:Author>
    <b:Title>What are Sustain Developmenr Goals</b:Title>
    <b:Year>2021</b:Year>
    <b:YearAccessed>2022</b:YearAccessed>
    <b:MonthAccessed>July</b:MonthAccessed>
    <b:DayAccessed>24</b:DayAccessed>
    <b:URL>https://sdgzone.com/learn/what-are-the-sdgs/</b:URL>
    <b:InternetSiteTitle>sdgzone.com/</b:InternetSiteTitle>
    <b:RefOrder>4</b:RefOrder>
  </b:Source>
  <b:Source>
    <b:Tag>Ala19</b:Tag>
    <b:SourceType>InternetSite</b:SourceType>
    <b:Guid>{4DEE2703-8329-480B-8A22-A2D126575DE5}</b:Guid>
    <b:Title>Why shift from MDG to SDG</b:Title>
    <b:Year>2019</b:Year>
    <b:YearAccessed>2022</b:YearAccessed>
    <b:MonthAccessed>July</b:MonthAccessed>
    <b:DayAccessed>29</b:DayAccessed>
    <b:URL>https://www.sopact.com/perspectives/mdg-to-sdg</b:URL>
    <b:Author>
      <b:Author>
        <b:NameList>
          <b:Person>
            <b:Last>Pierce</b:Last>
            <b:First>Alan</b:First>
          </b:Person>
        </b:NameList>
      </b:Author>
    </b:Author>
    <b:InternetSiteTitle>www.sopact.com</b:InternetSiteTitle>
    <b:Month>June</b:Month>
    <b:Day>29</b:Day>
    <b:RefOrder>5</b:RefOrder>
  </b:Source>
  <b:Source>
    <b:Tag>uno22</b:Tag>
    <b:SourceType>InternetSite</b:SourceType>
    <b:Guid>{098AD4B9-A26B-4DDE-A55F-CCFCF82DA80F}</b:Guid>
    <b:Title>The Sustainable Development Agenda</b:Title>
    <b:Year>2022</b:Year>
    <b:YearAccessed>2022</b:YearAccessed>
    <b:MonthAccessed>August</b:MonthAccessed>
    <b:DayAccessed>18</b:DayAccessed>
    <b:URL>https://www.un.org/sustainabledevelopment/development-agenda/</b:URL>
    <b:Author>
      <b:Author>
        <b:Corporate>un.org</b:Corporate>
      </b:Author>
    </b:Author>
    <b:InternetSiteTitle>www.un.org</b:InternetSiteTitle>
    <b:RefOrder>6</b:RefOrder>
  </b:Source>
  <b:Source>
    <b:Tag>Phi22</b:Tag>
    <b:SourceType>InternetSite</b:SourceType>
    <b:Guid>{8584A885-ACDF-4C61-81A6-1C7F1C976DE3}</b:Guid>
    <b:Title>How are the Sustainable Development Goals different from MDGs?</b:Title>
    <b:Year>2022</b:Year>
    <b:YearAccessed>2022</b:YearAccessed>
    <b:MonthAccessed>August</b:MonthAccessed>
    <b:DayAccessed>22</b:DayAccessed>
    <b:URL>https://psa.gov.ph/content/how-are-sustainable-development-goals-different-mdgs#:~:text=The%20SDGs%20build%20on%20the,worst%20forms%20of%20human%20deprivation.</b:URL>
    <b:Author>
      <b:Author>
        <b:Corporate>Philippine Statistics Authority</b:Corporate>
      </b:Author>
    </b:Author>
    <b:InternetSiteTitle>psa.gov.ph</b:InternetSiteTitle>
    <b:RefOrder>7</b:RefOrder>
  </b:Source>
  <b:Source>
    <b:Tag>www21</b:Tag>
    <b:SourceType>InternetSite</b:SourceType>
    <b:Guid>{7793AA7E-BDC0-42F5-BBBB-B9EF39B6D778}</b:Guid>
    <b:Title>17 Sustainable Development Goals</b:Title>
    <b:Year>2021</b:Year>
    <b:YearAccessed>2022</b:YearAccessed>
    <b:MonthAccessed>August</b:MonthAccessed>
    <b:DayAccessed>23</b:DayAccessed>
    <b:URL>https://www.eda.admin.ch/agenda2030/en/home/agenda-2030/die-17-ziele-fuer-eine-nachhaltige-entwicklung.html#:~:text=The%2017%20Sustainable%20Development%20Goals,agenda%20for%20the%20first%20time</b:URL>
    <b:Author>
      <b:Author>
        <b:Corporate>www.eda.admin.ch</b:Corporate>
      </b:Author>
    </b:Author>
    <b:InternetSiteTitle>www.eda.admin.ch/agenda2030/en/home/agenda-2030</b:InternetSiteTitle>
    <b:Month>July</b:Month>
    <b:Day>29</b:Day>
    <b:RefOrder>8</b:RefOrder>
  </b:Source>
  <b:Source>
    <b:Tag>uns22</b:Tag>
    <b:SourceType>InternetSite</b:SourceType>
    <b:Guid>{BDA402DF-B93C-40C6-AD36-8C142E8B6C85}</b:Guid>
    <b:Title>zero hunger</b:Title>
    <b:Year>2022</b:Year>
    <b:YearAccessed>2022</b:YearAccessed>
    <b:MonthAccessed>August</b:MonthAccessed>
    <b:DayAccessed>26</b:DayAccessed>
    <b:URL>https://unstats.un.org/sdgs/report/2016/goal-02/#:~:text=Goal%202%20seeks%20sustainable%20solutions,widespread%20promotion%20of%20sustainable%20agriculture</b:URL>
    <b:Author>
      <b:Author>
        <b:Corporate>unstats.un.org</b:Corporate>
      </b:Author>
    </b:Author>
    <b:InternetSiteTitle>unstats.un.org/sdgs/report/2016/goal-02</b:InternetSiteTitle>
    <b:RefOrder>9</b:RefOrder>
  </b:Source>
  <b:Source>
    <b:Tag>Dep18</b:Tag>
    <b:SourceType>InternetSite</b:SourceType>
    <b:Guid>{F5E21B2A-CD75-45C3-839D-FBE7B356EFBC}</b:Guid>
    <b:Title>Health Secretary launches 'Prevention is better than cure' vision</b:Title>
    <b:Year>2018</b:Year>
    <b:YearAccessed>2022</b:YearAccessed>
    <b:MonthAccessed>August</b:MonthAccessed>
    <b:DayAccessed>28</b:DayAccessed>
    <b:URL>https://www.gov.uk/government/news/health-secretary-launches-prevention-is-better-than-cure-vision</b:URL>
    <b:Author>
      <b:Author>
        <b:Corporate>Department of Health and Social Care</b:Corporate>
      </b:Author>
    </b:Author>
    <b:InternetSiteTitle>www.gov.uk</b:InternetSiteTitle>
    <b:Month>November</b:Month>
    <b:Day>05</b:Day>
    <b:RefOrder>10</b:RefOrder>
  </b:Source>
  <b:Source>
    <b:Tag>uns16</b:Tag>
    <b:SourceType>InternetSite</b:SourceType>
    <b:Guid>{388A8D43-CD0F-4AD0-92C8-3A957B33790D}</b:Guid>
    <b:Title>Quality Education</b:Title>
    <b:Year>2022</b:Year>
    <b:YearAccessed>2022</b:YearAccessed>
    <b:MonthAccessed>August</b:MonthAccessed>
    <b:DayAccessed>29</b:DayAccessed>
    <b:URL>https://unstats.un.org/sdgs/report/2016/goal-04/</b:URL>
    <b:Author>
      <b:Author>
        <b:Corporate>unstats.un.org</b:Corporate>
      </b:Author>
    </b:Author>
    <b:InternetSiteTitle>unstats.un.org/sdgs/report/2016/goal-04/</b:InternetSiteTitle>
    <b:RefOrder>11</b:RefOrder>
  </b:Source>
  <b:Source>
    <b:Tag>SDG22</b:Tag>
    <b:SourceType>InternetSite</b:SourceType>
    <b:Guid>{82FCC8EB-2F8E-40C9-8AAC-CF05A1E6B5BA}</b:Guid>
    <b:Title>SDG 5 - Gender equality</b:Title>
    <b:Year>2022</b:Year>
    <b:YearAccessed>2022</b:YearAccessed>
    <b:MonthAccessed>August</b:MonthAccessed>
    <b:DayAccessed>29</b:DayAccessed>
    <b:URL>https://ec.europa.eu/eurostat/statistics-explained/index.php?title=SDG_5_-_Gender_equality</b:URL>
    <b:InternetSiteTitle>ec.europa.eu/eurostat/statistics-explained</b:InternetSiteTitle>
    <b:Author>
      <b:Author>
        <b:Corporate>ec.europa.eu</b:Corporate>
      </b:Author>
    </b:Author>
    <b:RefOrder>12</b:RefOrder>
  </b:Source>
  <b:Source>
    <b:Tag>the16</b:Tag>
    <b:SourceType>InternetSite</b:SourceType>
    <b:Guid>{0996CB72-5669-4EC3-A35B-4EE281227CFD}</b:Guid>
    <b:Title>Sustainable Development Goal on Energy (SDG7) and the World Bank Group</b:Title>
    <b:Year>2016</b:Year>
    <b:YearAccessed>2022</b:YearAccessed>
    <b:MonthAccessed>August</b:MonthAccessed>
    <b:DayAccessed>28</b:DayAccessed>
    <b:URL>https://www.worldbank.org/en/topic/energy/brief/sustainable-development-goal-on-energy-sdg7-and-the-world-bank-group</b:URL>
    <b:Author>
      <b:Author>
        <b:Corporate> the World Bank Group</b:Corporate>
      </b:Author>
    </b:Author>
    <b:InternetSiteTitle>www.worldbank.org</b:InternetSiteTitle>
    <b:Month>May</b:Month>
    <b:Day>26</b:Day>
    <b:RefOrder>13</b:RefOrder>
  </b:Source>
  <b:Source>
    <b:Tag>sdg17</b:Tag>
    <b:SourceType>InternetSite</b:SourceType>
    <b:Guid>{C49DE344-0AC1-4E36-A29A-5C664C8361CB}</b:Guid>
    <b:Title>How Can Progress on Infrastructure, Industry and Innovation Contribute to Achieving the SDGs?</b:Title>
    <b:Year>2017</b:Year>
    <b:YearAccessed>2022</b:YearAccessed>
    <b:MonthAccessed>July</b:MonthAccessed>
    <b:DayAccessed>30</b:DayAccessed>
    <b:URL>https://sdg.iisd.org/commentary/policy-briefs/how-can-progress-on-infrastructure-industry-and-innovation-contribute-to-achieving-the-sdgs/</b:URL>
    <b:Author>
      <b:Author>
        <b:Corporate>sdg.iisd.org</b:Corporate>
      </b:Author>
    </b:Author>
    <b:InternetSiteTitle>sdg.iisd.org</b:InternetSiteTitle>
    <b:RefOrder>14</b:RefOrder>
  </b:Source>
  <b:Source>
    <b:Tag>www20</b:Tag>
    <b:SourceType>InternetSite</b:SourceType>
    <b:Guid>{12E399DF-54E7-47E8-85E2-22E370F49D1F}</b:Guid>
    <b:Title>REDUCED INEQUALITIES: WHY IT MATTERS</b:Title>
    <b:Year>2020</b:Year>
    <b:YearAccessed>2022</b:YearAccessed>
    <b:MonthAccessed>August</b:MonthAccessed>
    <b:DayAccessed>26</b:DayAccessed>
    <b:URL>https://www.un.org/sustainabledevelopment/wp-content/uploads/2018/01/10_Why-It-Matters-2020.pdf</b:URL>
    <b:Author>
      <b:Author>
        <b:Corporate>www.un.org</b:Corporate>
      </b:Author>
    </b:Author>
    <b:InternetSiteTitle>www.un.org/sustainabledevelopment</b:InternetSiteTitle>
    <b:RefOrder>15</b:RefOrder>
  </b:Source>
  <b:Source>
    <b:Tag>Kri15</b:Tag>
    <b:SourceType>JournalArticle</b:SourceType>
    <b:Guid>{E00FAD70-5A96-4604-B54E-3B4F7D9EBDAE}</b:Guid>
    <b:Title>Beyond 2015</b:Title>
    <b:Year>2015</b:Year>
    <b:YearAccessed>2022</b:YearAccessed>
    <b:MonthAccessed>August</b:MonthAccessed>
    <b:DayAccessed>20</b:DayAccessed>
    <b:URL>https://www.un.org/en/chronicle/article/goal-11-cities-will-play-important-role-achieving-sdgs</b:URL>
    <b:InternetSiteTitle>www.un.org/en/chronicle/article/goal-11</b:InternetSiteTitle>
    <b:Month>April</b:Month>
    <b:Author>
      <b:Author>
        <b:NameList>
          <b:Person>
            <b:Last>Daniel</b:Last>
            <b:First>Kristie</b:First>
          </b:Person>
        </b:NameList>
      </b:Author>
    </b:Author>
    <b:JournalName>UN Chronicle</b:JournalName>
    <b:Volume>4</b:Volume>
    <b:RefOrder>16</b:RefOrder>
  </b:Source>
  <b:Source>
    <b:Tag>And21</b:Tag>
    <b:SourceType>InternetSite</b:SourceType>
    <b:Guid>{94AE508C-9A5C-4CC2-A9B9-DC9DD3B76AE7}</b:Guid>
    <b:Title>Why do some people call climate change an “existential threat”?</b:Title>
    <b:Year>2021</b:Year>
    <b:YearAccessed>2022</b:YearAccessed>
    <b:MonthAccessed>August</b:MonthAccessed>
    <b:DayAccessed>23</b:DayAccessed>
    <b:URL>https://climate.mit.edu/ask-mit/why-do-some-people-call-climate-change-existential-threat</b:URL>
    <b:Author>
      <b:Author>
        <b:NameList>
          <b:Person>
            <b:Last>Moseman</b:Last>
            <b:First>Andrew</b:First>
          </b:Person>
        </b:NameList>
      </b:Author>
    </b:Author>
    <b:InternetSiteTitle>climate.mit.edu</b:InternetSiteTitle>
    <b:Month>July</b:Month>
    <b:RefOrder>17</b:RefOrder>
  </b:Source>
  <b:Source>
    <b:Tag>Ade22</b:Tag>
    <b:SourceType>InternetSite</b:SourceType>
    <b:Guid>{0058EE6E-76BD-44AB-96DB-7E54F1BD9EE5}</b:Guid>
    <b:Title>Huge increase in raw sewage released into UK waterways and sea, data reveals</b:Title>
    <b:Year>2022</b:Year>
    <b:YearAccessed>2022</b:YearAccessed>
    <b:MonthAccessed>August</b:MonthAccessed>
    <b:DayAccessed>30</b:DayAccessed>
    <b:URL>https://news.sky.com/story/huge-increase-in-raw-sewage-released-into-uk-waterways-and-sea-data-reveals-12677730</b:URL>
    <b:Author>
      <b:Author>
        <b:NameList>
          <b:Person>
            <b:Last>Robinson</b:Last>
            <b:First>Adele</b:First>
          </b:Person>
        </b:NameList>
      </b:Author>
    </b:Author>
    <b:InternetSiteTitle>news.sky.com</b:InternetSiteTitle>
    <b:Month>August</b:Month>
    <b:Day>22</b:Day>
    <b:RefOrder>18</b:RefOrder>
  </b:Source>
  <b:Source>
    <b:Tag>GOA21</b:Tag>
    <b:SourceType>InternetSite</b:SourceType>
    <b:Guid>{FCC3DCBC-72FE-4C77-BE24-8C1FDBA63E40}</b:Guid>
    <b:Title>GOAL 3 GOOD HEALTH AND WELL-BEING</b:Title>
    <b:Year>2021</b:Year>
    <b:YearAccessed>2022</b:YearAccessed>
    <b:MonthAccessed>July</b:MonthAccessed>
    <b:DayAccessed>28</b:DayAccessed>
    <b:URL>https://www.jointsdgfund.org/sustainable-development-goals/goal-3-good-health-and-well-being</b:URL>
    <b:InternetSiteTitle>www.jointsdgfund.org</b:InternetSiteTitle>
    <b:Author>
      <b:Author>
        <b:Corporate>jointsdgfund.org</b:Corporate>
      </b:Author>
    </b:Author>
    <b:RefOrder>19</b:RefOrder>
  </b:Source>
  <b:Source>
    <b:Tag>glo22</b:Tag>
    <b:SourceType>InternetSite</b:SourceType>
    <b:Guid>{8C3FE003-8FDB-460B-9B72-A633E4DEEAFF}</b:Guid>
    <b:Title>ENSURE HEALTHY LIVES AND PROMOTE WELL-BEING FOR ALL AT ALL AGES.</b:Title>
    <b:YearAccessed>2022</b:YearAccessed>
    <b:MonthAccessed>August</b:MonthAccessed>
    <b:DayAccessed>28</b:DayAccessed>
    <b:URL>https://www.globalgoals.org/goals/3-good-health-and-well-being/</b:URL>
    <b:Author>
      <b:Author>
        <b:Corporate>globalgoals .org</b:Corporate>
      </b:Author>
    </b:Author>
    <b:InternetSiteTitle>www.globalgoals.org</b:InternetSiteTitle>
    <b:RefOrder>20</b:RefOrder>
  </b:Source>
  <b:Source>
    <b:Tag>Pua22</b:Tag>
    <b:SourceType>InternetSite</b:SourceType>
    <b:Guid>{2321FCA6-1AC3-48A0-B686-0161982A3629}</b:Guid>
    <b:Title>Cambridge Assessment International Education</b:Title>
    <b:Year>2022</b:Year>
    <b:YearAccessed>2022</b:YearAccessed>
    <b:MonthAccessed>July</b:MonthAccessed>
    <b:DayAccessed>27</b:DayAccessed>
    <b:URL>https://blog.cambridgeinternational.org/nelson-mandela/#:~:text=%E2%80%9CEducation%20is%20the%20most%20powerful,on%20the%20value%20of%20education.</b:URL>
    <b:Author>
      <b:Author>
        <b:NameList>
          <b:Person>
            <b:Last>Ellis</b:Last>
            <b:First>Paul</b:First>
          </b:Person>
        </b:NameList>
      </b:Author>
    </b:Author>
    <b:InternetSiteTitle>blog.cambridgeinternational.org/nelson-mandela</b:InternetSiteTitle>
    <b:RefOrder>21</b:RefOrder>
  </b:Source>
  <b:Source>
    <b:Tag>uno221</b:Tag>
    <b:SourceType>InternetSite</b:SourceType>
    <b:Guid>{B7E60105-98F9-42AF-ABC4-127A8E506202}</b:Guid>
    <b:Title>Sustainable development goals</b:Title>
    <b:Year>2022</b:Year>
    <b:YearAccessed>2022</b:YearAccessed>
    <b:MonthAccessed>August</b:MonthAccessed>
    <b:DayAccessed>09</b:DayAccessed>
    <b:URL>https://www.un.org/sustainabledevelopment/globalpartnerships/</b:URL>
    <b:Author>
      <b:Author>
        <b:Corporate>un.org</b:Corporate>
      </b:Author>
    </b:Author>
    <b:InternetSiteTitle>www.un.org</b:InternetSiteTitle>
    <b:RefOrder>22</b:RefOrder>
  </b:Source>
  <b:Source>
    <b:Tag>CNN22</b:Tag>
    <b:SourceType>InternetSite</b:SourceType>
    <b:Guid>{51F43D95-D4F0-4CB0-840D-2243922AB4E2}</b:Guid>
    <b:Title>Congo set to auction UNESCO World Heritage site to oil companies</b:Title>
    <b:Year>2022</b:Year>
    <b:YearAccessed>2022</b:YearAccessed>
    <b:MonthAccessed>September</b:MonthAccessed>
    <b:DayAccessed>01</b:DayAccessed>
    <b:URL>https://edition.cnn.com/videos/world/2022/07/27/drc-auction-rainforest-oil-drilling-greenpeace-oneworld-intl-vpx.cnn</b:URL>
    <b:Author>
      <b:Author>
        <b:Corporate>CNN</b:Corporate>
      </b:Author>
    </b:Author>
    <b:InternetSiteTitle>edition.cnn.com</b:InternetSiteTitle>
    <b:RefOrder>23</b:RefOrder>
  </b:Source>
  <b:Source>
    <b:Tag>gov21</b:Tag>
    <b:SourceType>InternetSite</b:SourceType>
    <b:Guid>{ADAF60F0-95EA-46CB-8311-072F45CBDA3F}</b:Guid>
    <b:Title>Corporate repor tFCDO Outcome Delivery Plan: 2021 to 2022 </b:Title>
    <b:Year>2021</b:Year>
    <b:YearAccessed>2022</b:YearAccessed>
    <b:MonthAccessed>August</b:MonthAccessed>
    <b:DayAccessed>20</b:DayAccessed>
    <b:URL>https://www.gov.uk/government/publications/foreign-commonwealth-development-office-outcome-delivery-plan/fcdo-outcome-delivery-plan-2021-to-2022</b:URL>
    <b:Author>
      <b:Author>
        <b:Corporate>gov.uk</b:Corporate>
      </b:Author>
    </b:Author>
    <b:InternetSiteTitle>www.gov.uk/government/publications/foreign-commonwealth</b:InternetSiteTitle>
    <b:RefOrder>24</b:RefOrder>
  </b:Source>
  <b:Source>
    <b:Tag>sou21</b:Tag>
    <b:SourceType>InternetSite</b:SourceType>
    <b:Guid>{C62C9A76-D8CA-4565-B76C-3150AA98DF58}</b:Guid>
    <b:Title>A BRIEF INSIDE LOOK INTO CROYDON BOROUGH’S HISTORY</b:Title>
    <b:Year>2021</b:Year>
    <b:YearAccessed>2022</b:YearAccessed>
    <b:MonthAccessed>August</b:MonthAccessed>
    <b:DayAccessed>30</b:DayAccessed>
    <b:URL>https://www.southlondonclub.co.uk/blog/a-brief-inside-look-into-croydon-boroughs-history#:~:text=It%20was%20believed%20that%20Croydon's,'settlement%20near%20fresh%20water</b:URL>
    <b:Author>
      <b:Author>
        <b:Corporate>southlondonclub.co.uk</b:Corporate>
      </b:Author>
    </b:Author>
    <b:InternetSiteTitle>www.southlondonclub.co.uk/blog/a-brief-inside-look-into-croydon-boroughs-histor</b:InternetSiteTitle>
    <b:RefOrder>25</b:RefOrder>
  </b:Source>
  <b:Source>
    <b:Tag>cro22</b:Tag>
    <b:SourceType>InternetSite</b:SourceType>
    <b:Guid>{12A36DFC-5595-4F44-BEEF-896F93B0950E}</b:Guid>
    <b:Title>Timeline of Croydon Borough</b:Title>
    <b:Year>2022</b:Year>
    <b:YearAccessed>2022</b:YearAccessed>
    <b:MonthAccessed>September</b:MonthAccessed>
    <b:DayAccessed>02</b:DayAccessed>
    <b:URL>https://www.croydon.gov.uk/council-and-elections/mayor-croydon/history-civic-mayor-croydon</b:URL>
    <b:Author>
      <b:Author>
        <b:Corporate>croydon.gov.uk</b:Corporate>
      </b:Author>
    </b:Author>
    <b:InternetSiteTitle>www.croydon.gov.uk</b:InternetSiteTitle>
    <b:RefOrder>26</b:RefOrder>
  </b:Source>
  <b:Source>
    <b:Tag>cro20</b:Tag>
    <b:SourceType>InternetSite</b:SourceType>
    <b:Guid>{9D6C6C86-BCC0-4FA1-A6AE-BFAAD57F0EB3}</b:Guid>
    <b:Title>BOROUGH PROFILE</b:Title>
    <b:Year>2020</b:Year>
    <b:YearAccessed>2022</b:YearAccessed>
    <b:MonthAccessed>August</b:MonthAccessed>
    <b:DayAccessed>30</b:DayAccessed>
    <b:URL>https://www.croydonobservatory.org/borough-profile/</b:URL>
    <b:Author>
      <b:Author>
        <b:Corporate>croydonobservatory.org</b:Corporate>
      </b:Author>
    </b:Author>
    <b:InternetSiteTitle>www.croydonobservatory.org</b:InternetSiteTitle>
    <b:Month>june</b:Month>
    <b:RefOrder>27</b:RefOrder>
  </b:Source>
  <b:Source>
    <b:Tag>ons22</b:Tag>
    <b:SourceType>InternetSite</b:SourceType>
    <b:Guid>{4137514E-78F9-48C0-9D6B-366789EA8633}</b:Guid>
    <b:Title>How the population changed in Croydon: Census 2021</b:Title>
    <b:Year>2022</b:Year>
    <b:YearAccessed>2022</b:YearAccessed>
    <b:MonthAccessed>August</b:MonthAccessed>
    <b:DayAccessed>30</b:DayAccessed>
    <b:URL>https://www.ons.gov.uk/visualisations/censuspopulationchange/E09000008/</b:URL>
    <b:Author>
      <b:Author>
        <b:Corporate>ons.gov.uk</b:Corporate>
      </b:Author>
    </b:Author>
    <b:InternetSiteTitle>www.ons.gov.uk</b:InternetSiteTitle>
    <b:Month>June</b:Month>
    <b:RefOrder>28</b:RefOrder>
  </b:Source>
  <b:Source>
    <b:Tag>Ton17</b:Tag>
    <b:SourceType>Report</b:SourceType>
    <b:Guid>{FE4E6B81-FDBD-4B75-9406-B6D8EFAEA1F5}</b:Guid>
    <b:Title>Annual Report of the Director of Public Health </b:Title>
    <b:Year>2017</b:Year>
    <b:YearAccessed>2022</b:YearAccessed>
    <b:MonthAccessed>September</b:MonthAccessed>
    <b:DayAccessed>02</b:DayAccessed>
    <b:URL>https://democracy.croydon.gov.uk/documents/s1572/Annual%20Report%20of%20the%20Director%20of%20Public%20Health%202017%20-%20draft.pdf</b:URL>
    <b:City>Croydon</b:City>
    <b:Author>
      <b:Author>
        <b:NameList>
          <b:Person>
            <b:Last>Flowers</b:Last>
            <b:First>Tony</b:First>
            <b:Middle>Newman &amp; Rachel</b:Middle>
          </b:Person>
        </b:NameList>
      </b:Author>
    </b:Author>
    <b:Pages>11</b:Pages>
    <b:ThesisType>Annual Report of the Director of Public Health 2017 - draft.pdf</b:ThesisType>
    <b:RefOrder>29</b:RefOrder>
  </b:Source>
  <b:Source>
    <b:Tag>nom22</b:Tag>
    <b:SourceType>InternetSite</b:SourceType>
    <b:Guid>{A23D715B-D472-4967-98B3-43CF68B95C5D}</b:Guid>
    <b:Title>Labour Market Profile - Croydon</b:Title>
    <b:Year> 2022</b:Year>
    <b:YearAccessed>2022</b:YearAccessed>
    <b:MonthAccessed>August</b:MonthAccessed>
    <b:DayAccessed>30</b:DayAccessed>
    <b:URL>https://www.nomisweb.co.uk/reports/lmp/la/1946157265/printable.aspx</b:URL>
    <b:Author>
      <b:Author>
        <b:Corporate>nomisweb.co.uk</b:Corporate>
      </b:Author>
    </b:Author>
    <b:InternetSiteTitle>www.nomisweb.co.uk</b:InternetSiteTitle>
    <b:RefOrder>30</b:RefOrder>
  </b:Source>
  <b:Source xmlns:b="http://schemas.openxmlformats.org/officeDocument/2006/bibliography">
    <b:Tag>emo19</b:Tag>
    <b:SourceType>InternetSite</b:SourceType>
    <b:Guid>{5226AC9C-E904-4C36-9A5C-9A23726ED966}</b:Guid>
    <b:Title>Appendix 3 - Public data on population migration and deprivation in Croydon</b:Title>
    <b:Year>2019</b:Year>
    <b:YearAccessed>2022</b:YearAccessed>
    <b:MonthAccessed>September</b:MonthAccessed>
    <b:DayAccessed>01</b:DayAccessed>
    <b:URL>https://democracy.croydon.gov.uk/documents/s18203/Appendix%203%20-%20Public%20data%20on%20population%20migration%20and%20deprivation%20in%20Croydon.pdf</b:URL>
    <b:Author>
      <b:Author>
        <b:Corporate>democracy.croydon.gov.uk</b:Corporate>
      </b:Author>
    </b:Author>
    <b:InternetSiteTitle>democracy.croydon.gov.uk</b:InternetSiteTitle>
    <b:RefOrder>31</b:RefOrder>
  </b:Source>
  <b:Source>
    <b:Tag>Chr22</b:Tag>
    <b:SourceType>InternetSite</b:SourceType>
    <b:Guid>{A7AF3022-D833-459C-8D7C-C12652924E81}</b:Guid>
    <b:Title>Is Croydon part of London, Surrey or Kent? People have strong views and can't reach an agreement</b:Title>
    <b:Year>2022</b:Year>
    <b:YearAccessed>2022</b:YearAccessed>
    <b:MonthAccessed>August</b:MonthAccessed>
    <b:DayAccessed>21</b:DayAccessed>
    <b:URL>https://www.mylondon.news/news/south-london-news/croydon-part-london-surrey-kent-24439869</b:URL>
    <b:Author>
      <b:Author>
        <b:Corporate>Chris Ballinger</b:Corporate>
      </b:Author>
    </b:Author>
    <b:InternetSiteTitle>www.mylondon.news</b:InternetSiteTitle>
    <b:Month>July</b:Month>
    <b:RefOrder>32</b:RefOrder>
  </b:Source>
  <b:Source>
    <b:Tag>Hel22</b:Tag>
    <b:SourceType>InternetSite</b:SourceType>
    <b:Guid>{0127AAED-62AF-42D5-BFCE-04B41817E8CA}</b:Guid>
    <b:Title>Prevention is better than cure</b:Title>
    <b:Year>2022</b:Year>
    <b:YearAccessed>2022</b:YearAccessed>
    <b:MonthAccessed>August</b:MonthAccessed>
    <b:DayAccessed>26</b:DayAccessed>
    <b:URL>https://www.rcn.org.uk/get-involved/campaign-with-us/prevention-is-better-than-cure#:~:text=The%20phrase%20'prevention%20is%20better,Ireland%2C%20Scotland%2C%20Wales)</b:URL>
    <b:Author>
      <b:Author>
        <b:NameList>
          <b:Person>
            <b:Last>Donovan</b:Last>
            <b:First>Helen</b:First>
          </b:Person>
        </b:NameList>
      </b:Author>
    </b:Author>
    <b:InternetSiteTitle>www.rcn.org.uk</b:InternetSiteTitle>
    <b:RefOrder>33</b:RefOrder>
  </b:Source>
  <b:Source>
    <b:Tag>cro221</b:Tag>
    <b:SourceType>InternetSite</b:SourceType>
    <b:Guid>{88C6CB91-F225-4CCA-8647-4849287D62E0}</b:Guid>
    <b:Title>Healthy School Streets</b:Title>
    <b:Year>2022</b:Year>
    <b:YearAccessed>2022</b:YearAccessed>
    <b:MonthAccessed>August</b:MonthAccessed>
    <b:DayAccessed>26</b:DayAccessed>
    <b:URL>https://www.croydon.gov.uk/healthy-school-streets/why-healthy-school-streets-are-being-implemented</b:URL>
    <b:Author>
      <b:Author>
        <b:Corporate>croydon.gov.uk</b:Corporate>
      </b:Author>
    </b:Author>
    <b:InternetSiteTitle>www.croydon.gov.uk</b:InternetSiteTitle>
    <b:RefOrder>34</b:RefOrder>
  </b:Source>
  <b:Source>
    <b:Tag>Kaz11</b:Tag>
    <b:SourceType>InternetSite</b:SourceType>
    <b:Guid>{99116177-C479-4A2A-AE87-D2B3F834EA0D}</b:Guid>
    <b:Title>Education is the Answer to Sustainable Development</b:Title>
    <b:Year>2011 </b:Year>
    <b:YearAccessed>2022</b:YearAccessed>
    <b:MonthAccessed>August</b:MonthAccessed>
    <b:DayAccessed>29</b:DayAccessed>
    <b:URL>https://ourworld.unu.edu/en/education-is-the-answer-to-sustainable-development</b:URL>
    <b:Author>
      <b:Author>
        <b:NameList>
          <b:Person>
            <b:Last>Takemoto</b:Last>
            <b:First>Kazuhiko</b:First>
          </b:Person>
        </b:NameList>
      </b:Author>
    </b:Author>
    <b:InternetSiteTitle>ourworld.unu.edu</b:InternetSiteTitle>
    <b:RefOrder>35</b:RefOrder>
  </b:Source>
  <b:Source>
    <b:Tag>Cal22</b:Tag>
    <b:SourceType>InternetSite</b:SourceType>
    <b:Guid>{9D48F448-6E37-4FD2-91BF-9C9F6529230A}</b:Guid>
    <b:Title>Vision and Aims</b:Title>
    <b:YearAccessed>2022</b:YearAccessed>
    <b:MonthAccessed>August</b:MonthAccessed>
    <b:DayAccessed>28</b:DayAccessed>
    <b:URL>https://calat.ac.uk/about/vision-and-aims/</b:URL>
    <b:Author>
      <b:Author>
        <b:Corporate>Calat</b:Corporate>
      </b:Author>
    </b:Author>
    <b:InternetSiteTitle>calat.ac.uk</b:InternetSiteTitle>
    <b:RefOrder>36</b:RefOrder>
  </b:Source>
  <b:Source>
    <b:Tag>Edu22</b:Tag>
    <b:SourceType>InternetSite</b:SourceType>
    <b:Guid>{A8D86EB6-1F9D-487F-A67A-03AE01DEC7B2}</b:Guid>
    <b:Title>Employability and careers services</b:Title>
    <b:Year>2022</b:Year>
    <b:YearAccessed>2022</b:YearAccessed>
    <b:MonthAccessed>September</b:MonthAccessed>
    <b:DayAccessed>02</b:DayAccessed>
    <b:URL>https://www.educationdevelopmenttrust.com/our-expertise/employability-and-careers-services</b:URL>
    <b:Author>
      <b:Author>
        <b:Corporate>Education Development Trust </b:Corporate>
      </b:Author>
    </b:Author>
    <b:InternetSiteTitle>www.educationdevelopmenttrust.com</b:InternetSiteTitle>
    <b:RefOrder>37</b:RefOrder>
  </b:Source>
  <b:Source>
    <b:Tag>htt18</b:Tag>
    <b:SourceType>InternetSite</b:SourceType>
    <b:Guid>{8EE2D5CF-C4FF-44B0-A9D2-896F112C8869}</b:Guid>
    <b:Title>Third Local Implementation Plan</b:Title>
    <b:Year>2018</b:Year>
    <b:YearAccessed>2022</b:YearAccessed>
    <b:MonthAccessed>Septemeber</b:MonthAccessed>
    <b:DayAccessed>01</b:DayAccessed>
    <b:URL>https://www.croydon.gov.uk/parking-streets-and-transport/transport-policies-and-plans/third-local-implementation-plan</b:URL>
    <b:Author>
      <b:Author>
        <b:Corporate>croydon.gov.uk</b:Corporate>
      </b:Author>
    </b:Author>
    <b:InternetSiteTitle>www.croydon.gov.uk</b:InternetSiteTitle>
    <b:RefOrder>38</b:RefOrder>
  </b:Source>
  <b:Source>
    <b:Tag>slw22</b:Tag>
    <b:SourceType>InternetSite</b:SourceType>
    <b:Guid>{FAE7603A-1A9D-4420-8ADB-B3BE63ED939E}</b:Guid>
    <b:Title>who we are</b:Title>
    <b:Year>2022</b:Year>
    <b:YearAccessed>2022</b:YearAccessed>
    <b:MonthAccessed>Septemebr</b:MonthAccessed>
    <b:DayAccessed>01</b:DayAccessed>
    <b:URL>http://www.slwp.org.uk/</b:URL>
    <b:Author>
      <b:Author>
        <b:Corporate>slwp.org.uk</b:Corporate>
      </b:Author>
    </b:Author>
    <b:InternetSiteTitle>www.slwp.org.uk</b:InternetSiteTitle>
    <b:RefOrder>39</b:RefOrder>
  </b:Source>
  <b:Source>
    <b:Tag>Rac19</b:Tag>
    <b:SourceType>Report</b:SourceType>
    <b:Guid>{6CC0F95F-8118-4716-9768-BF721237D4C4}</b:Guid>
    <b:Title>DIRECTOR OF PUBLIC HEALTH ANNUAL REPORT 2019</b:Title>
    <b:Year>2019</b:Year>
    <b:YearAccessed>2022</b:YearAccessed>
    <b:MonthAccessed>August</b:MonthAccessed>
    <b:DayAccessed>25</b:DayAccessed>
    <b:URL>https://www.croydon.gov.uk/sites/default/files/Croydon%20Director%20of%20Public%20Health%20-Annual%20Report%202019-FINAL.pdf</b:URL>
    <b:InternetSiteTitle>www.croydon.gov.uk</b:InternetSiteTitle>
    <b:ShortTitle>weight</b:ShortTitle>
    <b:Author>
      <b:Author>
        <b:NameList>
          <b:Person>
            <b:Last>Flowers</b:Last>
            <b:First>Rachel</b:First>
          </b:Person>
        </b:NameList>
      </b:Author>
    </b:Author>
    <b:Pages>48</b:Pages>
    <b:RefOrder>40</b:RefOrder>
  </b:Source>
  <b:Source>
    <b:Tag>nhs21</b:Tag>
    <b:SourceType>InternetSite</b:SourceType>
    <b:Guid>{BDD9CE6C-61A7-4EF3-AE62-72A2050A4074}</b:Guid>
    <b:Title>About obesity</b:Title>
    <b:Year>2021</b:Year>
    <b:YearAccessed>2022</b:YearAccessed>
    <b:MonthAccessed>August</b:MonthAccessed>
    <b:DayAccessed>24</b:DayAccessed>
    <b:URL>https://www.nhsinform.scot/illnesses-and-conditions/nutritional/obesity</b:URL>
    <b:Author>
      <b:Author>
        <b:Corporate>nhsinform.scot</b:Corporate>
      </b:Author>
    </b:Author>
    <b:InternetSiteTitle>www.nhsinform.scot</b:InternetSiteTitle>
    <b:RefOrder>41</b:RefOrder>
  </b:Source>
  <b:Source>
    <b:Tag>cro222</b:Tag>
    <b:SourceType>InternetSite</b:SourceType>
    <b:Guid>{54ACAE62-962E-4E44-BA71-43A58B44D97B}</b:Guid>
    <b:Title>Healthy School Streets</b:Title>
    <b:Year>2022</b:Year>
    <b:YearAccessed>2022</b:YearAccessed>
    <b:MonthAccessed>August</b:MonthAccessed>
    <b:DayAccessed>29</b:DayAccessed>
    <b:URL>https://www.croydon.gov.uk/healthy-school-streets/why-healthy-school-streets-are-being-implemented</b:URL>
    <b:Author>
      <b:Author>
        <b:Corporate>croydon.gov.uk</b:Corporate>
      </b:Author>
    </b:Author>
    <b:InternetSiteTitle>www.croydon.gov.uk</b:InternetSiteTitle>
    <b:RefOrder>47</b:RefOrder>
  </b:Source>
  <b:Source>
    <b:Tag>cal19</b:Tag>
    <b:SourceType>InternetSite</b:SourceType>
    <b:Guid>{A35697CC-6557-4E59-90BE-2E454097A3C7}</b:Guid>
    <b:Title>Self-Assessment Report</b:Title>
    <b:Year>2019</b:Year>
    <b:YearAccessed>2022</b:YearAccessed>
    <b:MonthAccessed>August</b:MonthAccessed>
    <b:DayAccessed>20</b:DayAccessed>
    <b:URL>https://calat.ac.uk/wp-content/uploads/2020/12/CALAT-2018-19-SAR-Final.pdf</b:URL>
    <b:Author>
      <b:Author>
        <b:Corporate>calat.ac.uk</b:Corporate>
      </b:Author>
    </b:Author>
    <b:InternetSiteTitle>calat.ac.uk</b:InternetSiteTitle>
    <b:RefOrder>42</b:RefOrder>
  </b:Source>
  <b:Source>
    <b:Tag>UNE21</b:Tag>
    <b:SourceType>InternetSite</b:SourceType>
    <b:Guid>{8B768355-4465-482F-A7BD-00F8260E71F5}</b:Guid>
    <b:Title>What UNESCO does on health and well-being education</b:Title>
    <b:Year>2021</b:Year>
    <b:YearAccessed>2022</b:YearAccessed>
    <b:MonthAccessed>Augut</b:MonthAccessed>
    <b:DayAccessed>28</b:DayAccessed>
    <b:URL>https://en.unesco.org/themes/health-education/action</b:URL>
    <b:Author>
      <b:Author>
        <b:Corporate>UNESCO </b:Corporate>
      </b:Author>
    </b:Author>
    <b:InternetSiteTitle>en.unesco.org</b:InternetSiteTitle>
    <b:RefOrder>43</b:RefOrder>
  </b:Source>
  <b:Source>
    <b:Tag>slw221</b:Tag>
    <b:SourceType>InternetSite</b:SourceType>
    <b:Guid>{CC572118-847C-4EB3-9635-64D082715D31}</b:Guid>
    <b:Title>Beddington Energy Recovery Facility</b:Title>
    <b:Year>2022</b:Year>
    <b:YearAccessed>2022</b:YearAccessed>
    <b:MonthAccessed>August</b:MonthAccessed>
    <b:DayAccessed>28</b:DayAccessed>
    <b:URL>http://www.slwp.org.uk/what-we-do/residual-waste-treatment/beddington-erf/</b:URL>
    <b:Author>
      <b:Author>
        <b:Corporate>slwp.org.uk</b:Corporate>
      </b:Author>
    </b:Author>
    <b:InternetSiteTitle>www.slwp.org.uk</b:InternetSiteTitle>
    <b:RefOrder>44</b:RefOrder>
  </b:Source>
  <b:Source>
    <b:Tag>SLW20</b:Tag>
    <b:SourceType>Report</b:SourceType>
    <b:Guid>{7A4A43AB-4EBC-451D-BA9B-0B58AAB53121}</b:Guid>
    <b:Title>SA Report to SLWP (reduced2).pdf</b:Title>
    <b:Year>2020</b:Year>
    <b:YearAccessed>2022</b:YearAccessed>
    <b:MonthAccessed>August</b:MonthAccessed>
    <b:DayAccessed>19</b:DayAccessed>
    <b:URL>https://www.croydon.gov.uk/sites/default/files/Planning/SLWP/SA%20Report%20to%20SLWP%20(reduced2).pdf</b:URL>
    <b:InternetSiteTitle>www.croydon.gov.uk</b:InternetSiteTitle>
    <b:Author>
      <b:Author>
        <b:Corporate>SLWP</b:Corporate>
      </b:Author>
    </b:Author>
    <b:Pages>3</b:Pages>
    <b:RefOrder>45</b:RefOrder>
  </b:Source>
  <b:Source>
    <b:Tag>Dep14</b:Tag>
    <b:SourceType>InternetSite</b:SourceType>
    <b:Guid>{970E5FE5-8846-41D1-B1E8-A915152F637A}</b:Guid>
    <b:Title>Principles for health and wellbeing</b:Title>
    <b:Year>2014</b:Year>
    <b:City>https://www.education.vic.gov.au/Documents/about/department/principlesforhealth.pdf</b:City>
    <b:YearAccessed>2022</b:YearAccessed>
    <b:MonthAccessed>September</b:MonthAccessed>
    <b:DayAccessed>02</b:DayAccessed>
    <b:URL>https://www.education.vic.gov.au/Documents/about/department/principlesforhealth.pdf</b:URL>
    <b:Author>
      <b:Author>
        <b:Corporate>Department of Education and Early Childhood Development</b:Corporate>
      </b:Author>
    </b:Author>
    <b:InternetSiteTitle>www.education.vic.gov.au</b:InternetSiteTitle>
    <b:RefOrder>1</b:RefOrder>
  </b:Source>
  <b:Source>
    <b:Tag>ins22</b:Tag>
    <b:SourceType>InternetSite</b:SourceType>
    <b:Guid>{DDDE5601-4D04-492E-8AE6-A700E453F854}</b:Guid>
    <b:Title>School street schemes dropped after council failed to consult</b:Title>
    <b:Year>2022</b:Year>
    <b:YearAccessed>2022</b:YearAccessed>
    <b:MonthAccessed>September</b:MonthAccessed>
    <b:DayAccessed>03</b:DayAccessed>
    <b:URL>https://insidecroydon.com/2022/03/04/school-street-schemes-dropped-after-council-failed-to-consult/</b:URL>
    <b:Author>
      <b:Author>
        <b:Corporate>insidecroydon.com</b:Corporate>
      </b:Author>
    </b:Author>
    <b:InternetSiteTitle>insidecroydon.com</b:InternetSiteTitle>
    <b:Month>March</b:Month>
    <b:Day>24</b:Day>
    <b:RefOrder>46</b:RefOrder>
  </b:Source>
</b:Sources>
</file>

<file path=customXml/itemProps1.xml><?xml version="1.0" encoding="utf-8"?>
<ds:datastoreItem xmlns:ds="http://schemas.openxmlformats.org/officeDocument/2006/customXml" ds:itemID="{F42F3D3A-1A2E-4920-9FF6-2F40620AD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18</Pages>
  <Words>5632</Words>
  <Characters>32107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Tobe nwaosu</dc:creator>
  <cp:keywords/>
  <dc:description/>
  <cp:lastModifiedBy>Tobe nwaosu</cp:lastModifiedBy>
  <cp:revision>5</cp:revision>
  <dcterms:created xsi:type="dcterms:W3CDTF">2022-09-08T21:31:00Z</dcterms:created>
  <dcterms:modified xsi:type="dcterms:W3CDTF">2022-09-08T22:18:00Z</dcterms:modified>
</cp:coreProperties>
</file>