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p14:paraId="4E6F6629" wp14:textId="7A2FEB24">
      <w:r w:rsidRPr="57EA60D0" w:rsidR="6E8ABE80">
        <w:rPr>
          <w:rFonts w:ascii="Calibri" w:hAnsi="Calibri" w:eastAsia="Calibri" w:cs="Calibri"/>
          <w:noProof w:val="0"/>
          <w:color w:val="000000" w:themeColor="text1" w:themeTint="FF" w:themeShade="FF"/>
          <w:sz w:val="36"/>
          <w:szCs w:val="36"/>
          <w:u w:val="single"/>
          <w:lang w:val="en-US"/>
        </w:rPr>
        <w:t>Couch to 5k</w:t>
      </w:r>
    </w:p>
    <w:p xmlns:wp14="http://schemas.microsoft.com/office/word/2010/wordml" wp14:paraId="6C5A529C" wp14:textId="7BCF74F3">
      <w:r w:rsidRPr="57EA60D0" w:rsidR="6E8ABE80">
        <w:rPr>
          <w:rFonts w:ascii="Calibri" w:hAnsi="Calibri" w:eastAsia="Calibri" w:cs="Calibri"/>
          <w:strike w:val="0"/>
          <w:dstrike w:val="0"/>
          <w:noProof w:val="0"/>
          <w:color w:val="000000" w:themeColor="text1" w:themeTint="FF" w:themeShade="FF"/>
          <w:sz w:val="36"/>
          <w:szCs w:val="36"/>
          <w:u w:val="none"/>
          <w:lang w:val="en-US"/>
        </w:rPr>
        <w:t xml:space="preserve"> </w:t>
      </w:r>
    </w:p>
    <w:p xmlns:wp14="http://schemas.microsoft.com/office/word/2010/wordml" wp14:paraId="6C0AC8CB" wp14:textId="2540338F">
      <w:r w:rsidRPr="57EA60D0" w:rsidR="6E8ABE80">
        <w:rPr>
          <w:rFonts w:ascii="Calibri" w:hAnsi="Calibri" w:eastAsia="Calibri" w:cs="Calibri"/>
          <w:noProof w:val="0"/>
          <w:color w:val="000000" w:themeColor="text1" w:themeTint="FF" w:themeShade="FF"/>
          <w:sz w:val="36"/>
          <w:szCs w:val="36"/>
          <w:u w:val="single"/>
          <w:lang w:val="en-US"/>
        </w:rPr>
        <w:t>Part 1</w:t>
      </w:r>
    </w:p>
    <w:p xmlns:wp14="http://schemas.microsoft.com/office/word/2010/wordml" wp14:paraId="6CC66B16" wp14:textId="317974C9">
      <w:r w:rsidRPr="57EA60D0" w:rsidR="6E8ABE80">
        <w:rPr>
          <w:rFonts w:ascii="Calibri" w:hAnsi="Calibri" w:eastAsia="Calibri" w:cs="Calibri"/>
          <w:strike w:val="0"/>
          <w:dstrike w:val="0"/>
          <w:noProof w:val="0"/>
          <w:color w:val="000000" w:themeColor="text1" w:themeTint="FF" w:themeShade="FF"/>
          <w:sz w:val="36"/>
          <w:szCs w:val="36"/>
          <w:u w:val="none"/>
          <w:lang w:val="en-US"/>
        </w:rPr>
        <w:t xml:space="preserve"> </w:t>
      </w:r>
    </w:p>
    <w:p xmlns:wp14="http://schemas.microsoft.com/office/word/2010/wordml" wp14:paraId="5C710916" wp14:textId="465D3BBC">
      <w:r w:rsidRPr="57EA60D0" w:rsidR="6E8ABE80">
        <w:rPr>
          <w:rFonts w:ascii="Calibri" w:hAnsi="Calibri" w:eastAsia="Calibri" w:cs="Calibri"/>
          <w:noProof w:val="0"/>
          <w:color w:val="000000" w:themeColor="text1" w:themeTint="FF" w:themeShade="FF"/>
          <w:sz w:val="28"/>
          <w:szCs w:val="28"/>
          <w:lang w:val="en-US"/>
        </w:rPr>
        <w:t>The project I have chosen to write about and research is called ‘couch to 5k’ and is a scheme to increase activity for people of any fitness and age. Josh Clarke the founder of couch to 5k’s journey as a runner began in 1994 after a painful break up when he was 23 years old, he began running and was quoted by saying “there was probably a little bit of self punishment to it” as it was originally an activity in which he did not enjoy, but then later admitted as time went on he started to enjoy his running and they became “easier” and “calming” and wanted to share the feeling with others.</w:t>
      </w:r>
    </w:p>
    <w:p xmlns:wp14="http://schemas.microsoft.com/office/word/2010/wordml" wp14:paraId="1D7FA94B" wp14:textId="5C2C93EA">
      <w:r w:rsidRPr="57EA60D0" w:rsidR="6E8ABE80">
        <w:rPr>
          <w:rFonts w:ascii="Calibri" w:hAnsi="Calibri" w:eastAsia="Calibri" w:cs="Calibri"/>
          <w:noProof w:val="0"/>
          <w:color w:val="000000" w:themeColor="text1" w:themeTint="FF" w:themeShade="FF"/>
          <w:sz w:val="28"/>
          <w:szCs w:val="28"/>
          <w:lang w:val="en-US"/>
        </w:rPr>
        <w:t xml:space="preserve"> </w:t>
      </w:r>
    </w:p>
    <w:p xmlns:wp14="http://schemas.microsoft.com/office/word/2010/wordml" wp14:paraId="3C20BCC2" wp14:textId="57A8B833">
      <w:r w:rsidRPr="57EA60D0" w:rsidR="6E8ABE80">
        <w:rPr>
          <w:rFonts w:ascii="Calibri" w:hAnsi="Calibri" w:eastAsia="Calibri" w:cs="Calibri"/>
          <w:noProof w:val="0"/>
          <w:color w:val="000000" w:themeColor="text1" w:themeTint="FF" w:themeShade="FF"/>
          <w:sz w:val="28"/>
          <w:szCs w:val="28"/>
          <w:lang w:val="en-US"/>
        </w:rPr>
        <w:t xml:space="preserve"> </w:t>
      </w:r>
    </w:p>
    <w:p xmlns:wp14="http://schemas.microsoft.com/office/word/2010/wordml" wp14:paraId="7C243288" wp14:textId="3A1A87F8">
      <w:r w:rsidRPr="57EA60D0" w:rsidR="6E8ABE80">
        <w:rPr>
          <w:rFonts w:ascii="Calibri" w:hAnsi="Calibri" w:eastAsia="Calibri" w:cs="Calibri"/>
          <w:noProof w:val="0"/>
          <w:color w:val="000000" w:themeColor="text1" w:themeTint="FF" w:themeShade="FF"/>
          <w:sz w:val="28"/>
          <w:szCs w:val="28"/>
          <w:lang w:val="en-US"/>
        </w:rPr>
        <w:t>The idea of couch to 5k first came to josh a year on from beginning his own journey with running when his mother became interested in becoming more active. Clarke originally drew up a 9 week running plan for his mother to ease her into it while avoiding the “agonizing first few weeks” josh himself experienced, while slowly easing into the idea of running with a combination of running and walking and building on it gradually to decrease the chances of people not enjoying or struggling with the activity early on and giving up, josh wanted to create something sustainable for everybody and keep people engaged.</w:t>
      </w:r>
    </w:p>
    <w:p xmlns:wp14="http://schemas.microsoft.com/office/word/2010/wordml" wp14:paraId="13EA7169" wp14:textId="43F7CEC9">
      <w:r w:rsidRPr="57EA60D0" w:rsidR="6E8ABE80">
        <w:rPr>
          <w:rFonts w:ascii="Calibri" w:hAnsi="Calibri" w:eastAsia="Calibri" w:cs="Calibri"/>
          <w:noProof w:val="0"/>
          <w:color w:val="000000" w:themeColor="text1" w:themeTint="FF" w:themeShade="FF"/>
          <w:sz w:val="28"/>
          <w:szCs w:val="28"/>
          <w:lang w:val="en-US"/>
        </w:rPr>
        <w:t xml:space="preserve"> </w:t>
      </w:r>
    </w:p>
    <w:p xmlns:wp14="http://schemas.microsoft.com/office/word/2010/wordml" wp14:paraId="0563F1F0" wp14:textId="18DDCAA6">
      <w:r w:rsidRPr="57EA60D0" w:rsidR="6E8ABE80">
        <w:rPr>
          <w:rFonts w:ascii="Calibri" w:hAnsi="Calibri" w:eastAsia="Calibri" w:cs="Calibri"/>
          <w:noProof w:val="0"/>
          <w:color w:val="000000" w:themeColor="text1" w:themeTint="FF" w:themeShade="FF"/>
          <w:sz w:val="28"/>
          <w:szCs w:val="28"/>
          <w:lang w:val="en-US"/>
        </w:rPr>
        <w:t xml:space="preserve"> </w:t>
      </w:r>
    </w:p>
    <w:p xmlns:wp14="http://schemas.microsoft.com/office/word/2010/wordml" wp14:paraId="53738BCD" wp14:textId="074D1856">
      <w:r w:rsidRPr="57EA60D0" w:rsidR="6E8ABE80">
        <w:rPr>
          <w:rFonts w:ascii="Calibri" w:hAnsi="Calibri" w:eastAsia="Calibri" w:cs="Calibri"/>
          <w:noProof w:val="0"/>
          <w:color w:val="000000" w:themeColor="text1" w:themeTint="FF" w:themeShade="FF"/>
          <w:sz w:val="28"/>
          <w:szCs w:val="28"/>
          <w:lang w:val="en-US"/>
        </w:rPr>
        <w:t xml:space="preserve">Josh went on to state in an interview with ‘CNN’ why and how he approached the initial plan and how he wanted to take a separate route to “no pain no gain” by stating “I did not come to this  running schedule with a “no pain no gain” approach. I was writing it with the love of a son for his mother. Io wanted this to be a good experience for her. I didn’t want her to get hurt. I wanted her to succeed; I didn’t want her to run into early defeats. And so I wrote a schedule that was gentle and kind. And that I believed could have her running a 5k over the course of nine weeks. And she did!”. </w:t>
      </w:r>
    </w:p>
    <w:p xmlns:wp14="http://schemas.microsoft.com/office/word/2010/wordml" wp14:paraId="63799D6D" wp14:textId="6A770BDF">
      <w:r w:rsidRPr="57EA60D0" w:rsidR="6E8ABE80">
        <w:rPr>
          <w:rFonts w:ascii="Calibri" w:hAnsi="Calibri" w:eastAsia="Calibri" w:cs="Calibri"/>
          <w:noProof w:val="0"/>
          <w:color w:val="000000" w:themeColor="text1" w:themeTint="FF" w:themeShade="FF"/>
          <w:sz w:val="28"/>
          <w:szCs w:val="28"/>
          <w:lang w:val="en-US"/>
        </w:rPr>
        <w:t xml:space="preserve"> </w:t>
      </w:r>
    </w:p>
    <w:p xmlns:wp14="http://schemas.microsoft.com/office/word/2010/wordml" wp14:paraId="2AA4128E" wp14:textId="17089014">
      <w:r w:rsidRPr="57EA60D0" w:rsidR="6E8ABE80">
        <w:rPr>
          <w:rFonts w:ascii="Calibri" w:hAnsi="Calibri" w:eastAsia="Calibri" w:cs="Calibri"/>
          <w:noProof w:val="0"/>
          <w:color w:val="000000" w:themeColor="text1" w:themeTint="FF" w:themeShade="FF"/>
          <w:sz w:val="28"/>
          <w:szCs w:val="28"/>
          <w:lang w:val="en-US"/>
        </w:rPr>
        <w:t xml:space="preserve"> </w:t>
      </w:r>
    </w:p>
    <w:p xmlns:wp14="http://schemas.microsoft.com/office/word/2010/wordml" w:rsidP="57EA60D0" wp14:paraId="2C078E63" wp14:textId="3E343405">
      <w:pPr>
        <w:pStyle w:val="Normal"/>
      </w:pPr>
      <w:r w:rsidRPr="57EA60D0" w:rsidR="6E8ABE80">
        <w:rPr>
          <w:rFonts w:ascii="Calibri" w:hAnsi="Calibri" w:eastAsia="Calibri" w:cs="Calibri"/>
          <w:noProof w:val="0"/>
          <w:color w:val="000000" w:themeColor="text1" w:themeTint="FF" w:themeShade="FF"/>
          <w:sz w:val="28"/>
          <w:szCs w:val="28"/>
          <w:lang w:val="en-US"/>
        </w:rPr>
        <w:t>Evidently with</w:t>
      </w:r>
      <w:r w:rsidRPr="57EA60D0" w:rsidR="6E8ABE80">
        <w:rPr>
          <w:rFonts w:ascii="Calibri" w:hAnsi="Calibri" w:eastAsia="Calibri" w:cs="Calibri"/>
          <w:noProof w:val="0"/>
          <w:color w:val="000000" w:themeColor="text1" w:themeTint="FF" w:themeShade="FF"/>
          <w:sz w:val="28"/>
          <w:szCs w:val="28"/>
          <w:lang w:val="en-US"/>
        </w:rPr>
        <w:t xml:space="preserve"> this </w:t>
      </w:r>
      <w:r w:rsidRPr="57EA60D0" w:rsidR="6E8ABE80">
        <w:rPr>
          <w:rFonts w:ascii="Calibri" w:hAnsi="Calibri" w:eastAsia="Calibri" w:cs="Calibri"/>
          <w:noProof w:val="0"/>
          <w:color w:val="000000" w:themeColor="text1" w:themeTint="FF" w:themeShade="FF"/>
          <w:sz w:val="28"/>
          <w:szCs w:val="28"/>
          <w:lang w:val="en-US"/>
        </w:rPr>
        <w:t>it’s</w:t>
      </w:r>
      <w:r w:rsidRPr="57EA60D0" w:rsidR="6E8ABE80">
        <w:rPr>
          <w:rFonts w:ascii="Calibri" w:hAnsi="Calibri" w:eastAsia="Calibri" w:cs="Calibri"/>
          <w:noProof w:val="0"/>
          <w:color w:val="000000" w:themeColor="text1" w:themeTint="FF" w:themeShade="FF"/>
          <w:sz w:val="28"/>
          <w:szCs w:val="28"/>
          <w:lang w:val="en-US"/>
        </w:rPr>
        <w:t xml:space="preserve"> easy to see that josh’s main target audience with the use of this scheme are beginners or people with little no experience and one of his main goals was to make a scheme that is accessible to everybody regardless of their fitness levels. “</w:t>
      </w:r>
      <w:r w:rsidRPr="57EA60D0" w:rsidR="6E8ABE80">
        <w:rPr>
          <w:rFonts w:ascii="Calibri" w:hAnsi="Calibri" w:eastAsia="Calibri" w:cs="Calibri"/>
          <w:noProof w:val="0"/>
          <w:color w:val="000000" w:themeColor="text1" w:themeTint="FF" w:themeShade="FF"/>
          <w:sz w:val="28"/>
          <w:szCs w:val="28"/>
          <w:lang w:val="en-US"/>
        </w:rPr>
        <w:t>couch</w:t>
      </w:r>
      <w:r w:rsidRPr="57EA60D0" w:rsidR="6E8ABE80">
        <w:rPr>
          <w:rFonts w:ascii="Calibri" w:hAnsi="Calibri" w:eastAsia="Calibri" w:cs="Calibri"/>
          <w:noProof w:val="0"/>
          <w:color w:val="000000" w:themeColor="text1" w:themeTint="FF" w:themeShade="FF"/>
          <w:sz w:val="28"/>
          <w:szCs w:val="28"/>
          <w:lang w:val="en-US"/>
        </w:rPr>
        <w:t xml:space="preserve"> to 5k is </w:t>
      </w:r>
      <w:r w:rsidRPr="57EA60D0" w:rsidR="6E8ABE80">
        <w:rPr>
          <w:rFonts w:ascii="Calibri" w:hAnsi="Calibri" w:eastAsia="Calibri" w:cs="Calibri"/>
          <w:noProof w:val="0"/>
          <w:color w:val="000000" w:themeColor="text1" w:themeTint="FF" w:themeShade="FF"/>
          <w:sz w:val="28"/>
          <w:szCs w:val="28"/>
          <w:lang w:val="en-US"/>
        </w:rPr>
        <w:t>really accessible</w:t>
      </w:r>
      <w:r w:rsidRPr="57EA60D0" w:rsidR="6E8ABE80">
        <w:rPr>
          <w:rFonts w:ascii="Calibri" w:hAnsi="Calibri" w:eastAsia="Calibri" w:cs="Calibri"/>
          <w:noProof w:val="0"/>
          <w:color w:val="000000" w:themeColor="text1" w:themeTint="FF" w:themeShade="FF"/>
          <w:sz w:val="28"/>
          <w:szCs w:val="28"/>
          <w:lang w:val="en-US"/>
        </w:rPr>
        <w:t xml:space="preserve"> tom people. You only have</w:t>
      </w:r>
    </w:p>
    <w:p w:rsidR="6E8ABE80" w:rsidRDefault="6E8ABE80" w14:paraId="0F34A151" w14:textId="282929B8">
      <w:r w:rsidRPr="57EA60D0" w:rsidR="6E8ABE80">
        <w:rPr>
          <w:rFonts w:ascii="Calibri" w:hAnsi="Calibri" w:eastAsia="Calibri" w:cs="Calibri"/>
          <w:noProof w:val="0"/>
          <w:color w:val="000000" w:themeColor="text1" w:themeTint="FF" w:themeShade="FF"/>
          <w:sz w:val="28"/>
          <w:szCs w:val="28"/>
          <w:lang w:val="en-US"/>
        </w:rPr>
        <w:t xml:space="preserve">to jog for a few seconds at a time, and then you can walk, it gives you time to get used to it” josh also said in an interview with CNN on his “back to basics” approach. </w:t>
      </w:r>
    </w:p>
    <w:p w:rsidR="6E8ABE80" w:rsidRDefault="6E8ABE80" w14:paraId="15FB458B" w14:textId="2F136CC4">
      <w:r w:rsidRPr="57EA60D0" w:rsidR="6E8ABE80">
        <w:rPr>
          <w:rFonts w:ascii="Calibri" w:hAnsi="Calibri" w:eastAsia="Calibri" w:cs="Calibri"/>
          <w:noProof w:val="0"/>
          <w:color w:val="000000" w:themeColor="text1" w:themeTint="FF" w:themeShade="FF"/>
          <w:sz w:val="28"/>
          <w:szCs w:val="28"/>
          <w:lang w:val="en-US"/>
        </w:rPr>
        <w:t xml:space="preserve"> </w:t>
      </w:r>
    </w:p>
    <w:p w:rsidR="6E8ABE80" w:rsidRDefault="6E8ABE80" w14:paraId="6913D982" w14:textId="44C26957">
      <w:r w:rsidRPr="57EA60D0" w:rsidR="6E8ABE80">
        <w:rPr>
          <w:rFonts w:ascii="Calibri" w:hAnsi="Calibri" w:eastAsia="Calibri" w:cs="Calibri"/>
          <w:noProof w:val="0"/>
          <w:color w:val="000000" w:themeColor="text1" w:themeTint="FF" w:themeShade="FF"/>
          <w:sz w:val="28"/>
          <w:szCs w:val="28"/>
          <w:lang w:val="en-US"/>
        </w:rPr>
        <w:t>Couch to 5k is widely considered to be one of if not the most success running programme for beginners, with an estimated 6.46 million runs completed across the uk between January 1</w:t>
      </w:r>
      <w:r w:rsidRPr="57EA60D0" w:rsidR="6E8ABE80">
        <w:rPr>
          <w:rFonts w:ascii="Calibri" w:hAnsi="Calibri" w:eastAsia="Calibri" w:cs="Calibri"/>
          <w:noProof w:val="0"/>
          <w:color w:val="000000" w:themeColor="text1" w:themeTint="FF" w:themeShade="FF"/>
          <w:sz w:val="28"/>
          <w:szCs w:val="28"/>
          <w:vertAlign w:val="superscript"/>
          <w:lang w:val="en-US"/>
        </w:rPr>
        <w:t>st</w:t>
      </w:r>
      <w:r w:rsidRPr="57EA60D0" w:rsidR="6E8ABE80">
        <w:rPr>
          <w:rFonts w:ascii="Calibri" w:hAnsi="Calibri" w:eastAsia="Calibri" w:cs="Calibri"/>
          <w:noProof w:val="0"/>
          <w:color w:val="000000" w:themeColor="text1" w:themeTint="FF" w:themeShade="FF"/>
          <w:sz w:val="28"/>
          <w:szCs w:val="28"/>
          <w:lang w:val="en-US"/>
        </w:rPr>
        <w:t>and the 29</w:t>
      </w:r>
      <w:r w:rsidRPr="57EA60D0" w:rsidR="6E8ABE80">
        <w:rPr>
          <w:rFonts w:ascii="Calibri" w:hAnsi="Calibri" w:eastAsia="Calibri" w:cs="Calibri"/>
          <w:noProof w:val="0"/>
          <w:color w:val="000000" w:themeColor="text1" w:themeTint="FF" w:themeShade="FF"/>
          <w:sz w:val="28"/>
          <w:szCs w:val="28"/>
          <w:vertAlign w:val="superscript"/>
          <w:lang w:val="en-US"/>
        </w:rPr>
        <w:t>th</w:t>
      </w:r>
      <w:r w:rsidRPr="57EA60D0" w:rsidR="6E8ABE80">
        <w:rPr>
          <w:rFonts w:ascii="Calibri" w:hAnsi="Calibri" w:eastAsia="Calibri" w:cs="Calibri"/>
          <w:noProof w:val="0"/>
          <w:color w:val="000000" w:themeColor="text1" w:themeTint="FF" w:themeShade="FF"/>
          <w:sz w:val="28"/>
          <w:szCs w:val="28"/>
          <w:lang w:val="en-US"/>
        </w:rPr>
        <w:t xml:space="preserve"> of December 2022 using the free NHS couch to 5k app according to department of health and social care, with a total of 937,724 completed in January of 2022 alone. The free app saw a 7.5% increase in people staying active over the Christmas period with an estimated 8,600 people using the app to run on Christmas day and boxing day 2022, up from 8,000 in 2021. Using these statistics it’s easy to see the app’s effectiveness in increasing activity especially in the periods where peoples activity statistically drops in the winter period.</w:t>
      </w:r>
    </w:p>
    <w:p w:rsidR="6E8ABE80" w:rsidRDefault="6E8ABE80" w14:paraId="5974F54E" w14:textId="4D4D9A7E">
      <w:r w:rsidRPr="57EA60D0" w:rsidR="6E8ABE80">
        <w:rPr>
          <w:rFonts w:ascii="Calibri" w:hAnsi="Calibri" w:eastAsia="Calibri" w:cs="Calibri"/>
          <w:noProof w:val="0"/>
          <w:color w:val="000000" w:themeColor="text1" w:themeTint="FF" w:themeShade="FF"/>
          <w:sz w:val="28"/>
          <w:szCs w:val="28"/>
          <w:lang w:val="en-US"/>
        </w:rPr>
        <w:t xml:space="preserve"> </w:t>
      </w:r>
    </w:p>
    <w:p w:rsidR="6E8ABE80" w:rsidRDefault="6E8ABE80" w14:paraId="40CED549" w14:textId="2461C238">
      <w:r w:rsidRPr="57EA60D0" w:rsidR="6E8ABE80">
        <w:rPr>
          <w:rFonts w:ascii="Calibri" w:hAnsi="Calibri" w:eastAsia="Calibri" w:cs="Calibri"/>
          <w:noProof w:val="0"/>
          <w:color w:val="000000" w:themeColor="text1" w:themeTint="FF" w:themeShade="FF"/>
          <w:sz w:val="28"/>
          <w:szCs w:val="28"/>
          <w:lang w:val="en-US"/>
        </w:rPr>
        <w:t xml:space="preserve"> </w:t>
      </w:r>
    </w:p>
    <w:p w:rsidR="6E8ABE80" w:rsidRDefault="6E8ABE80" w14:paraId="15F7E695" w14:textId="558F6DF2">
      <w:r w:rsidRPr="57EA60D0" w:rsidR="6E8ABE80">
        <w:rPr>
          <w:rFonts w:ascii="Calibri" w:hAnsi="Calibri" w:eastAsia="Calibri" w:cs="Calibri"/>
          <w:noProof w:val="0"/>
          <w:color w:val="000000" w:themeColor="text1" w:themeTint="FF" w:themeShade="FF"/>
          <w:sz w:val="28"/>
          <w:szCs w:val="28"/>
          <w:lang w:val="en-US"/>
        </w:rPr>
        <w:t xml:space="preserve">With the cost of living starting to increase nationwide a recent “YouGov” poll revealed that 10% of adults in great Britain (an estimated 5.1 million) have either cancelled or are considering cancelling a gym or other sports or exercise memberships due to the cost of living, which a lot of people link to couch to 5k’s success as it makes keeping fit and staying active affordable and accessible annually. </w:t>
      </w:r>
    </w:p>
    <w:p w:rsidR="6E8ABE80" w:rsidRDefault="6E8ABE80" w14:paraId="342A5DB1" w14:textId="5B6225D6">
      <w:r w:rsidRPr="57EA60D0" w:rsidR="6E8ABE80">
        <w:rPr>
          <w:rFonts w:ascii="Calibri" w:hAnsi="Calibri" w:eastAsia="Calibri" w:cs="Calibri"/>
          <w:noProof w:val="0"/>
          <w:color w:val="000000" w:themeColor="text1" w:themeTint="FF" w:themeShade="FF"/>
          <w:sz w:val="28"/>
          <w:szCs w:val="28"/>
          <w:lang w:val="en-US"/>
        </w:rPr>
        <w:t xml:space="preserve"> </w:t>
      </w:r>
    </w:p>
    <w:p w:rsidR="6E8ABE80" w:rsidRDefault="6E8ABE80" w14:paraId="38337251" w14:textId="31E8BC67">
      <w:r w:rsidRPr="57EA60D0" w:rsidR="6E8ABE80">
        <w:rPr>
          <w:rFonts w:ascii="Calibri" w:hAnsi="Calibri" w:eastAsia="Calibri" w:cs="Calibri"/>
          <w:noProof w:val="0"/>
          <w:color w:val="000000" w:themeColor="text1" w:themeTint="FF" w:themeShade="FF"/>
          <w:sz w:val="28"/>
          <w:szCs w:val="28"/>
          <w:lang w:val="en-US"/>
        </w:rPr>
        <w:t>The public health minister, Neil O’Brian was full of praise for the scheme saying in an interview “the start of a new year is a great time to make healthy lifestyle changes and the free NHS couch to 5k app is a brilliant way to get fit and healthy for free. As people look to exercise for less due to the rising cost of living”. O’Brian was also sure to mention the benefit such a scheme will have on the NHS itself stating “keeping fit can have a positive impact on our health, preventing risks of developing serious illness such as heart disease and diabetes, helping to reduce pressure on the NHS”, therefor it is evident that the programme has full backing from the government as they see massive potential in its possibilities and its potential to help the uk.</w:t>
      </w:r>
    </w:p>
    <w:p w:rsidR="6E8ABE80" w:rsidRDefault="6E8ABE80" w14:paraId="27393760" w14:textId="5199FA44">
      <w:r w:rsidRPr="57EA60D0" w:rsidR="6E8ABE80">
        <w:rPr>
          <w:rFonts w:ascii="Calibri" w:hAnsi="Calibri" w:eastAsia="Calibri" w:cs="Calibri"/>
          <w:noProof w:val="0"/>
          <w:color w:val="000000" w:themeColor="text1" w:themeTint="FF" w:themeShade="FF"/>
          <w:sz w:val="28"/>
          <w:szCs w:val="28"/>
          <w:lang w:val="en-US"/>
        </w:rPr>
        <w:t xml:space="preserve"> </w:t>
      </w:r>
    </w:p>
    <w:p w:rsidR="6E8ABE80" w:rsidP="57EA60D0" w:rsidRDefault="6E8ABE80" w14:paraId="3780C5C8" w14:textId="4FDC97E4">
      <w:pPr>
        <w:pStyle w:val="Normal"/>
      </w:pPr>
      <w:r w:rsidRPr="57EA60D0" w:rsidR="6E8ABE80">
        <w:rPr>
          <w:rFonts w:ascii="Calibri" w:hAnsi="Calibri" w:eastAsia="Calibri" w:cs="Calibri"/>
          <w:noProof w:val="0"/>
          <w:color w:val="000000" w:themeColor="text1" w:themeTint="FF" w:themeShade="FF"/>
          <w:sz w:val="28"/>
          <w:szCs w:val="28"/>
          <w:lang w:val="en-US"/>
        </w:rPr>
        <w:t xml:space="preserve">As a conclusion couch to 5k has been a massive success in the </w:t>
      </w:r>
      <w:r w:rsidRPr="57EA60D0" w:rsidR="6E8ABE80">
        <w:rPr>
          <w:rFonts w:ascii="Calibri" w:hAnsi="Calibri" w:eastAsia="Calibri" w:cs="Calibri"/>
          <w:noProof w:val="0"/>
          <w:color w:val="000000" w:themeColor="text1" w:themeTint="FF" w:themeShade="FF"/>
          <w:sz w:val="28"/>
          <w:szCs w:val="28"/>
          <w:lang w:val="en-US"/>
        </w:rPr>
        <w:t>uk</w:t>
      </w:r>
      <w:r w:rsidRPr="57EA60D0" w:rsidR="6E8ABE80">
        <w:rPr>
          <w:rFonts w:ascii="Calibri" w:hAnsi="Calibri" w:eastAsia="Calibri" w:cs="Calibri"/>
          <w:noProof w:val="0"/>
          <w:color w:val="000000" w:themeColor="text1" w:themeTint="FF" w:themeShade="FF"/>
          <w:sz w:val="28"/>
          <w:szCs w:val="28"/>
          <w:lang w:val="en-US"/>
        </w:rPr>
        <w:t xml:space="preserve"> with many labelling it as the best beginner running </w:t>
      </w:r>
      <w:r w:rsidRPr="57EA60D0" w:rsidR="6E8ABE80">
        <w:rPr>
          <w:rFonts w:ascii="Calibri" w:hAnsi="Calibri" w:eastAsia="Calibri" w:cs="Calibri"/>
          <w:noProof w:val="0"/>
          <w:color w:val="000000" w:themeColor="text1" w:themeTint="FF" w:themeShade="FF"/>
          <w:sz w:val="28"/>
          <w:szCs w:val="28"/>
          <w:lang w:val="en-US"/>
        </w:rPr>
        <w:t>programme</w:t>
      </w:r>
      <w:r w:rsidRPr="57EA60D0" w:rsidR="6E8ABE80">
        <w:rPr>
          <w:rFonts w:ascii="Calibri" w:hAnsi="Calibri" w:eastAsia="Calibri" w:cs="Calibri"/>
          <w:noProof w:val="0"/>
          <w:color w:val="000000" w:themeColor="text1" w:themeTint="FF" w:themeShade="FF"/>
          <w:sz w:val="28"/>
          <w:szCs w:val="28"/>
          <w:lang w:val="en-US"/>
        </w:rPr>
        <w:t xml:space="preserve"> out there. Although it has received some criticism for only being a route to get one started and not to </w:t>
      </w:r>
      <w:r w:rsidRPr="57EA60D0" w:rsidR="6E8ABE80">
        <w:rPr>
          <w:rFonts w:ascii="Calibri" w:hAnsi="Calibri" w:eastAsia="Calibri" w:cs="Calibri"/>
          <w:noProof w:val="0"/>
          <w:color w:val="000000" w:themeColor="text1" w:themeTint="FF" w:themeShade="FF"/>
          <w:sz w:val="28"/>
          <w:szCs w:val="28"/>
          <w:lang w:val="en-US"/>
        </w:rPr>
        <w:t>maintain</w:t>
      </w:r>
      <w:r w:rsidRPr="57EA60D0" w:rsidR="6E8ABE80">
        <w:rPr>
          <w:rFonts w:ascii="Calibri" w:hAnsi="Calibri" w:eastAsia="Calibri" w:cs="Calibri"/>
          <w:noProof w:val="0"/>
          <w:color w:val="000000" w:themeColor="text1" w:themeTint="FF" w:themeShade="FF"/>
          <w:sz w:val="28"/>
          <w:szCs w:val="28"/>
          <w:lang w:val="en-US"/>
        </w:rPr>
        <w:t xml:space="preserve">. The criticism being after the </w:t>
      </w:r>
      <w:r w:rsidRPr="57EA60D0" w:rsidR="6E8ABE80">
        <w:rPr>
          <w:rFonts w:ascii="Calibri" w:hAnsi="Calibri" w:eastAsia="Calibri" w:cs="Calibri"/>
          <w:noProof w:val="0"/>
          <w:color w:val="000000" w:themeColor="text1" w:themeTint="FF" w:themeShade="FF"/>
          <w:sz w:val="28"/>
          <w:szCs w:val="28"/>
          <w:lang w:val="en-US"/>
        </w:rPr>
        <w:t>9 weeks</w:t>
      </w:r>
      <w:r w:rsidRPr="57EA60D0" w:rsidR="6E8ABE80">
        <w:rPr>
          <w:rFonts w:ascii="Calibri" w:hAnsi="Calibri" w:eastAsia="Calibri" w:cs="Calibri"/>
          <w:noProof w:val="0"/>
          <w:color w:val="000000" w:themeColor="text1" w:themeTint="FF" w:themeShade="FF"/>
          <w:sz w:val="28"/>
          <w:szCs w:val="28"/>
          <w:lang w:val="en-US"/>
        </w:rPr>
        <w:t xml:space="preserve"> some people may tend to drop off as they in their eyes have completed their goals with the 5k and there are no more </w:t>
      </w:r>
      <w:r w:rsidRPr="57EA60D0" w:rsidR="6E8ABE80">
        <w:rPr>
          <w:rFonts w:ascii="Calibri" w:hAnsi="Calibri" w:eastAsia="Calibri" w:cs="Calibri"/>
          <w:noProof w:val="0"/>
          <w:color w:val="000000" w:themeColor="text1" w:themeTint="FF" w:themeShade="FF"/>
          <w:sz w:val="28"/>
          <w:szCs w:val="28"/>
          <w:u w:val="single"/>
          <w:lang w:val="en-US"/>
        </w:rPr>
        <w:t>targets for them to work towards, although a lot of people defend this</w:t>
      </w:r>
    </w:p>
    <w:p w:rsidR="5A88F5C9" w:rsidRDefault="5A88F5C9" w14:paraId="2A0FF46E" w14:textId="6CC5FCE6">
      <w:r w:rsidRPr="57EA60D0" w:rsidR="5A88F5C9">
        <w:rPr>
          <w:rFonts w:ascii="Calibri" w:hAnsi="Calibri" w:eastAsia="Calibri" w:cs="Calibri"/>
          <w:noProof w:val="0"/>
          <w:color w:val="000000" w:themeColor="text1" w:themeTint="FF" w:themeShade="FF"/>
          <w:sz w:val="28"/>
          <w:szCs w:val="28"/>
          <w:u w:val="single"/>
          <w:lang w:val="en-US"/>
        </w:rPr>
        <w:t>by saying the programme is for the initial start to running and to give people a starting point and that it is up to them to continue their journey past the 9 week programme.</w:t>
      </w:r>
    </w:p>
    <w:p w:rsidR="5A88F5C9" w:rsidRDefault="5A88F5C9" w14:paraId="5672727A" w14:textId="75F779A2">
      <w:r w:rsidRPr="57EA60D0" w:rsidR="5A88F5C9">
        <w:rPr>
          <w:rFonts w:ascii="Calibri" w:hAnsi="Calibri" w:eastAsia="Calibri" w:cs="Calibri"/>
          <w:strike w:val="0"/>
          <w:dstrike w:val="0"/>
          <w:noProof w:val="0"/>
          <w:color w:val="000000" w:themeColor="text1" w:themeTint="FF" w:themeShade="FF"/>
          <w:sz w:val="28"/>
          <w:szCs w:val="28"/>
          <w:u w:val="none"/>
          <w:lang w:val="en-US"/>
        </w:rPr>
        <w:t xml:space="preserve"> </w:t>
      </w:r>
    </w:p>
    <w:p w:rsidR="5A88F5C9" w:rsidRDefault="5A88F5C9" w14:paraId="3E74E250" w14:textId="019C1959">
      <w:r w:rsidRPr="57EA60D0" w:rsidR="5A88F5C9">
        <w:rPr>
          <w:rFonts w:ascii="Calibri" w:hAnsi="Calibri" w:eastAsia="Calibri" w:cs="Calibri"/>
          <w:strike w:val="0"/>
          <w:dstrike w:val="0"/>
          <w:noProof w:val="0"/>
          <w:color w:val="000000" w:themeColor="text1" w:themeTint="FF" w:themeShade="FF"/>
          <w:sz w:val="28"/>
          <w:szCs w:val="28"/>
          <w:u w:val="none"/>
          <w:lang w:val="en-US"/>
        </w:rPr>
        <w:t xml:space="preserve"> </w:t>
      </w:r>
    </w:p>
    <w:p w:rsidR="5A88F5C9" w:rsidRDefault="5A88F5C9" w14:paraId="26245C86" w14:textId="7B103D59">
      <w:r w:rsidRPr="57EA60D0" w:rsidR="5A88F5C9">
        <w:rPr>
          <w:rFonts w:ascii="Calibri" w:hAnsi="Calibri" w:eastAsia="Calibri" w:cs="Calibri"/>
          <w:noProof w:val="0"/>
          <w:color w:val="000000" w:themeColor="text1" w:themeTint="FF" w:themeShade="FF"/>
          <w:sz w:val="36"/>
          <w:szCs w:val="36"/>
          <w:u w:val="single"/>
          <w:lang w:val="en-US"/>
        </w:rPr>
        <w:t>Part 2</w:t>
      </w:r>
    </w:p>
    <w:p w:rsidR="5A88F5C9" w:rsidRDefault="5A88F5C9" w14:paraId="6BA141C1" w14:textId="0E696ED1">
      <w:r w:rsidRPr="57EA60D0" w:rsidR="5A88F5C9">
        <w:rPr>
          <w:rFonts w:ascii="Calibri" w:hAnsi="Calibri" w:eastAsia="Calibri" w:cs="Calibri"/>
          <w:strike w:val="0"/>
          <w:dstrike w:val="0"/>
          <w:noProof w:val="0"/>
          <w:color w:val="000000" w:themeColor="text1" w:themeTint="FF" w:themeShade="FF"/>
          <w:sz w:val="36"/>
          <w:szCs w:val="36"/>
          <w:u w:val="none"/>
          <w:lang w:val="en-US"/>
        </w:rPr>
        <w:t xml:space="preserve"> </w:t>
      </w:r>
    </w:p>
    <w:p w:rsidR="5A88F5C9" w:rsidRDefault="5A88F5C9" w14:paraId="67312547" w14:textId="76EA4974">
      <w:r w:rsidRPr="57EA60D0" w:rsidR="5A88F5C9">
        <w:rPr>
          <w:rFonts w:ascii="Calibri" w:hAnsi="Calibri" w:eastAsia="Calibri" w:cs="Calibri"/>
          <w:noProof w:val="0"/>
          <w:color w:val="000000" w:themeColor="text1" w:themeTint="FF" w:themeShade="FF"/>
          <w:sz w:val="28"/>
          <w:szCs w:val="28"/>
          <w:lang w:val="en-US"/>
        </w:rPr>
        <w:t>One form of exercise I have chosen to research it’s positive effects on mental health and well being is green exercise which is exercising in a natural environment outdoors, for example exercising in a field or the woods. According to a study from ACS Publications” evidence shows it leads to positive short and long term health outcomes. Both men and women had similar improvements in self esteem, although the greatest change was in the youngest, with diminishing effects with age. With the mentally ill having one of the greatest self esteem improvements. This has also been tied in to the forever evolving and changing modern society in which the population is spending less and less time outdoors with the ever growing technology that creates more and more excuses to stay indoors, so the effects and benefits are highlighted to an even greater extent in today’s society.</w:t>
      </w:r>
    </w:p>
    <w:p w:rsidR="5A88F5C9" w:rsidRDefault="5A88F5C9" w14:paraId="2EE22E0B" w14:textId="23AB8C5F">
      <w:r w:rsidRPr="57EA60D0" w:rsidR="5A88F5C9">
        <w:rPr>
          <w:rFonts w:ascii="Calibri" w:hAnsi="Calibri" w:eastAsia="Calibri" w:cs="Calibri"/>
          <w:noProof w:val="0"/>
          <w:color w:val="000000" w:themeColor="text1" w:themeTint="FF" w:themeShade="FF"/>
          <w:sz w:val="28"/>
          <w:szCs w:val="28"/>
          <w:lang w:val="en-US"/>
        </w:rPr>
        <w:t xml:space="preserve"> </w:t>
      </w:r>
    </w:p>
    <w:p w:rsidR="5A88F5C9" w:rsidRDefault="5A88F5C9" w14:paraId="6AE9FC85" w14:textId="3F7AA024">
      <w:r w:rsidRPr="57EA60D0" w:rsidR="5A88F5C9">
        <w:rPr>
          <w:rFonts w:ascii="Calibri" w:hAnsi="Calibri" w:eastAsia="Calibri" w:cs="Calibri"/>
          <w:noProof w:val="0"/>
          <w:color w:val="000000" w:themeColor="text1" w:themeTint="FF" w:themeShade="FF"/>
          <w:sz w:val="28"/>
          <w:szCs w:val="28"/>
          <w:lang w:val="en-US"/>
        </w:rPr>
        <w:t>Another example I have chosen to research is what is known as blue exercise, or exercise which includes water, such as swimming, surfing or water polo. Similarly to green exercise research from ‘ACS Publications’ shows multiple mental and physical benefits that stem from blue exercise such as improved physical health, particularly for people with physical conditions, relaxation/mindfulness, and managing mental health through non medical methods.</w:t>
      </w:r>
    </w:p>
    <w:p w:rsidR="5A88F5C9" w:rsidRDefault="5A88F5C9" w14:paraId="4A61E211" w14:textId="232635D3">
      <w:r w:rsidRPr="57EA60D0" w:rsidR="5A88F5C9">
        <w:rPr>
          <w:rFonts w:ascii="Calibri" w:hAnsi="Calibri" w:eastAsia="Calibri" w:cs="Calibri"/>
          <w:noProof w:val="0"/>
          <w:color w:val="000000" w:themeColor="text1" w:themeTint="FF" w:themeShade="FF"/>
          <w:sz w:val="28"/>
          <w:szCs w:val="28"/>
          <w:lang w:val="en-US"/>
        </w:rPr>
        <w:t xml:space="preserve"> </w:t>
      </w:r>
    </w:p>
    <w:p w:rsidR="5A88F5C9" w:rsidRDefault="5A88F5C9" w14:paraId="62C243C2" w14:textId="63D1735E">
      <w:r w:rsidRPr="57EA60D0" w:rsidR="5A88F5C9">
        <w:rPr>
          <w:rFonts w:ascii="Calibri" w:hAnsi="Calibri" w:eastAsia="Calibri" w:cs="Calibri"/>
          <w:noProof w:val="0"/>
          <w:color w:val="000000" w:themeColor="text1" w:themeTint="FF" w:themeShade="FF"/>
          <w:sz w:val="28"/>
          <w:szCs w:val="28"/>
          <w:lang w:val="en-US"/>
        </w:rPr>
        <w:t>Similarly with both examples they are both very effective in maintaining a healthy physical body through physical exercise, but with the combination of increased serotonin from the outdoors with the endorphins releases during exercise it is proven to boost and improve mental health. This also ties in well with a few of the current uk government priorities which are to reduce stress on the NHS, which will be achieved through a more active and physically fitter uk population. And another priority which is for all adults to be completing a minimum of 150 minutes of exercised per week with moderate intensity. Which statistically is more likely to be completed if the population are enjoying the activity in which they are taking part in, so through the government pushing green and blue exercise it will not only directly reduce stress on the nhs but will lead to a more active and fitter uk population.</w:t>
      </w:r>
    </w:p>
    <w:p w:rsidR="57EA60D0" w:rsidP="57EA60D0" w:rsidRDefault="57EA60D0" w14:paraId="34BDB5B0" w14:textId="69F17BEE">
      <w:pPr>
        <w:rPr>
          <w:rFonts w:ascii="Calibri" w:hAnsi="Calibri" w:eastAsia="Calibri" w:cs="Calibri"/>
          <w:noProof w:val="0"/>
          <w:color w:val="000000" w:themeColor="text1" w:themeTint="FF" w:themeShade="FF"/>
          <w:sz w:val="28"/>
          <w:szCs w:val="28"/>
          <w:lang w:val="en-US"/>
        </w:rPr>
      </w:pPr>
    </w:p>
    <w:p w:rsidR="5A88F5C9" w:rsidRDefault="5A88F5C9" w14:paraId="44998A0F" w14:textId="21D477E9">
      <w:r w:rsidRPr="57EA60D0" w:rsidR="5A88F5C9">
        <w:rPr>
          <w:rFonts w:ascii="Calibri" w:hAnsi="Calibri" w:eastAsia="Calibri" w:cs="Calibri"/>
          <w:noProof w:val="0"/>
          <w:color w:val="000000" w:themeColor="text1" w:themeTint="FF" w:themeShade="FF"/>
          <w:sz w:val="28"/>
          <w:szCs w:val="28"/>
          <w:lang w:val="en-US"/>
        </w:rPr>
        <w:t>So to conclude there are many proven mental and physical benefits linked with different forms of exercise, especially green and blue exercise that are very easy to link in with some of the main uk governments priorities.</w:t>
      </w:r>
    </w:p>
    <w:p w:rsidR="57EA60D0" w:rsidP="57EA60D0" w:rsidRDefault="57EA60D0" w14:paraId="3877BD11" w14:textId="4598734C">
      <w:pPr>
        <w:pStyle w:val="Normal"/>
        <w:rPr>
          <w:rFonts w:ascii="Calibri" w:hAnsi="Calibri" w:eastAsia="Calibri" w:cs="Calibri"/>
          <w:noProof w:val="0"/>
          <w:color w:val="000000" w:themeColor="text1" w:themeTint="FF" w:themeShade="FF"/>
          <w:sz w:val="28"/>
          <w:szCs w:val="28"/>
          <w:u w:val="singl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4ABAA1"/>
    <w:rsid w:val="321FE21E"/>
    <w:rsid w:val="370FB1DF"/>
    <w:rsid w:val="434ABAA1"/>
    <w:rsid w:val="57EA60D0"/>
    <w:rsid w:val="5A88F5C9"/>
    <w:rsid w:val="6E8ABE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ABAA1"/>
  <w15:chartTrackingRefBased/>
  <w15:docId w15:val="{AD4ECE53-E9ED-41B5-9EFA-AA0AD21DE4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2023-11-17T17:25:45.9889528Z</dcterms:created>
  <dcterms:modified xsi:type="dcterms:W3CDTF">2023-11-17T17:31:28.9989139Z</dcterms:modified>
  <dc:creator>Harri Byles (1912229)</dc:creator>
  <lastModifiedBy>Harri Byles (1912229)</lastModifiedBy>
</coreProperties>
</file>